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DB035C" w14:textId="0F18899C" w:rsidR="007A0714" w:rsidRPr="00CE07B0" w:rsidRDefault="009E2481" w:rsidP="00FD1EC6">
      <w:pPr>
        <w:autoSpaceDE w:val="0"/>
        <w:autoSpaceDN w:val="0"/>
        <w:adjustRightInd w:val="0"/>
        <w:spacing w:after="0" w:line="240" w:lineRule="auto"/>
        <w:ind w:right="-426"/>
        <w:jc w:val="center"/>
        <w:rPr>
          <w:rFonts w:ascii="Times New Roman" w:hAnsi="Times New Roman" w:cs="Times New Roman"/>
          <w:b/>
        </w:rPr>
      </w:pPr>
      <w:r w:rsidRPr="00CE07B0">
        <w:rPr>
          <w:rFonts w:ascii="Times New Roman" w:hAnsi="Times New Roman" w:cs="Times New Roman"/>
          <w:b/>
        </w:rPr>
        <w:t xml:space="preserve">ДОГОВОР № </w:t>
      </w:r>
      <w:r w:rsidR="00E02034" w:rsidRPr="00CE07B0">
        <w:rPr>
          <w:rFonts w:ascii="Times New Roman" w:hAnsi="Times New Roman" w:cs="Times New Roman"/>
          <w:b/>
        </w:rPr>
        <w:t>___</w:t>
      </w:r>
    </w:p>
    <w:p w14:paraId="7B9FB4C3" w14:textId="20EAFD4C" w:rsidR="00D9663F" w:rsidRPr="00CE07B0" w:rsidRDefault="00D9663F" w:rsidP="00981305">
      <w:pPr>
        <w:autoSpaceDE w:val="0"/>
        <w:autoSpaceDN w:val="0"/>
        <w:adjustRightInd w:val="0"/>
        <w:spacing w:after="0" w:line="240" w:lineRule="auto"/>
        <w:ind w:right="-426"/>
        <w:jc w:val="center"/>
        <w:rPr>
          <w:rFonts w:ascii="Times New Roman" w:hAnsi="Times New Roman" w:cs="Times New Roman"/>
          <w:b/>
        </w:rPr>
      </w:pPr>
    </w:p>
    <w:p w14:paraId="38E6A24A" w14:textId="77777777" w:rsidR="00E37873" w:rsidRPr="00CE07B0" w:rsidRDefault="00E37873" w:rsidP="00981305">
      <w:pPr>
        <w:autoSpaceDE w:val="0"/>
        <w:autoSpaceDN w:val="0"/>
        <w:adjustRightInd w:val="0"/>
        <w:spacing w:after="0" w:line="240" w:lineRule="auto"/>
        <w:ind w:right="-426"/>
        <w:jc w:val="both"/>
        <w:rPr>
          <w:rFonts w:ascii="Times New Roman" w:hAnsi="Times New Roman" w:cs="Times New Roman"/>
        </w:rPr>
      </w:pPr>
    </w:p>
    <w:p w14:paraId="02ECB7B2" w14:textId="396802AD" w:rsidR="00D9663F" w:rsidRPr="00CE07B0" w:rsidRDefault="001C26BE" w:rsidP="00981305">
      <w:pPr>
        <w:autoSpaceDE w:val="0"/>
        <w:autoSpaceDN w:val="0"/>
        <w:adjustRightInd w:val="0"/>
        <w:spacing w:after="0" w:line="240" w:lineRule="auto"/>
        <w:ind w:right="-426"/>
        <w:jc w:val="both"/>
        <w:rPr>
          <w:rFonts w:ascii="Times New Roman" w:hAnsi="Times New Roman" w:cs="Times New Roman"/>
        </w:rPr>
      </w:pPr>
      <w:proofErr w:type="spellStart"/>
      <w:r w:rsidRPr="00CE07B0">
        <w:rPr>
          <w:rFonts w:ascii="Times New Roman" w:hAnsi="Times New Roman" w:cs="Times New Roman"/>
        </w:rPr>
        <w:t>гп</w:t>
      </w:r>
      <w:proofErr w:type="spellEnd"/>
      <w:r w:rsidRPr="00CE07B0">
        <w:rPr>
          <w:rFonts w:ascii="Times New Roman" w:hAnsi="Times New Roman" w:cs="Times New Roman"/>
        </w:rPr>
        <w:t>. Вырица</w:t>
      </w:r>
      <w:r w:rsidR="00E84861" w:rsidRPr="00CE07B0">
        <w:rPr>
          <w:rFonts w:ascii="Times New Roman" w:hAnsi="Times New Roman" w:cs="Times New Roman"/>
        </w:rPr>
        <w:tab/>
      </w:r>
      <w:r w:rsidR="00E84861" w:rsidRPr="00CE07B0">
        <w:rPr>
          <w:rFonts w:ascii="Times New Roman" w:hAnsi="Times New Roman" w:cs="Times New Roman"/>
        </w:rPr>
        <w:tab/>
      </w:r>
      <w:r w:rsidR="00E84861" w:rsidRPr="00CE07B0">
        <w:rPr>
          <w:rFonts w:ascii="Times New Roman" w:hAnsi="Times New Roman" w:cs="Times New Roman"/>
        </w:rPr>
        <w:tab/>
      </w:r>
      <w:r w:rsidR="00E84861" w:rsidRPr="00CE07B0">
        <w:rPr>
          <w:rFonts w:ascii="Times New Roman" w:hAnsi="Times New Roman" w:cs="Times New Roman"/>
        </w:rPr>
        <w:tab/>
      </w:r>
      <w:r w:rsidR="00D9663F" w:rsidRPr="00CE07B0">
        <w:rPr>
          <w:rFonts w:ascii="Times New Roman" w:hAnsi="Times New Roman" w:cs="Times New Roman"/>
        </w:rPr>
        <w:t xml:space="preserve">        </w:t>
      </w:r>
      <w:r w:rsidR="00C86186" w:rsidRPr="00CE07B0">
        <w:rPr>
          <w:rFonts w:ascii="Times New Roman" w:hAnsi="Times New Roman" w:cs="Times New Roman"/>
        </w:rPr>
        <w:t xml:space="preserve">      </w:t>
      </w:r>
      <w:r w:rsidRPr="00CE07B0">
        <w:rPr>
          <w:rFonts w:ascii="Times New Roman" w:hAnsi="Times New Roman" w:cs="Times New Roman"/>
        </w:rPr>
        <w:t xml:space="preserve">                                                  </w:t>
      </w:r>
      <w:r w:rsidR="009426A5">
        <w:rPr>
          <w:rFonts w:ascii="Times New Roman" w:hAnsi="Times New Roman" w:cs="Times New Roman"/>
        </w:rPr>
        <w:t xml:space="preserve">         </w:t>
      </w:r>
      <w:r w:rsidRPr="00CE07B0">
        <w:rPr>
          <w:rFonts w:ascii="Times New Roman" w:hAnsi="Times New Roman" w:cs="Times New Roman"/>
        </w:rPr>
        <w:t xml:space="preserve">       </w:t>
      </w:r>
      <w:proofErr w:type="gramStart"/>
      <w:r w:rsidRPr="00CE07B0">
        <w:rPr>
          <w:rFonts w:ascii="Times New Roman" w:hAnsi="Times New Roman" w:cs="Times New Roman"/>
        </w:rPr>
        <w:t xml:space="preserve">   </w:t>
      </w:r>
      <w:r w:rsidR="00C86186" w:rsidRPr="00CE07B0">
        <w:rPr>
          <w:rFonts w:ascii="Times New Roman" w:hAnsi="Times New Roman" w:cs="Times New Roman"/>
        </w:rPr>
        <w:t>«</w:t>
      </w:r>
      <w:proofErr w:type="gramEnd"/>
      <w:r w:rsidR="00E02034" w:rsidRPr="00CE07B0">
        <w:rPr>
          <w:rFonts w:ascii="Times New Roman" w:hAnsi="Times New Roman" w:cs="Times New Roman"/>
        </w:rPr>
        <w:t>__</w:t>
      </w:r>
      <w:r w:rsidR="00BF2363" w:rsidRPr="00CE07B0">
        <w:rPr>
          <w:rFonts w:ascii="Times New Roman" w:hAnsi="Times New Roman" w:cs="Times New Roman"/>
        </w:rPr>
        <w:t>»</w:t>
      </w:r>
      <w:r w:rsidR="00656FD0" w:rsidRPr="00CE07B0">
        <w:rPr>
          <w:rFonts w:ascii="Times New Roman" w:hAnsi="Times New Roman" w:cs="Times New Roman"/>
        </w:rPr>
        <w:t xml:space="preserve"> </w:t>
      </w:r>
      <w:r w:rsidR="00E02034" w:rsidRPr="00CE07B0">
        <w:rPr>
          <w:rFonts w:ascii="Times New Roman" w:hAnsi="Times New Roman" w:cs="Times New Roman"/>
        </w:rPr>
        <w:t>________</w:t>
      </w:r>
      <w:r w:rsidR="00C86186" w:rsidRPr="00CE07B0">
        <w:rPr>
          <w:rFonts w:ascii="Times New Roman" w:hAnsi="Times New Roman" w:cs="Times New Roman"/>
        </w:rPr>
        <w:t xml:space="preserve"> 20</w:t>
      </w:r>
      <w:r w:rsidR="00735488" w:rsidRPr="00CE07B0">
        <w:rPr>
          <w:rFonts w:ascii="Times New Roman" w:hAnsi="Times New Roman" w:cs="Times New Roman"/>
        </w:rPr>
        <w:t>2</w:t>
      </w:r>
      <w:r w:rsidR="00FA38D8">
        <w:rPr>
          <w:rFonts w:ascii="Times New Roman" w:hAnsi="Times New Roman" w:cs="Times New Roman"/>
        </w:rPr>
        <w:t>6</w:t>
      </w:r>
      <w:r w:rsidR="00C86186" w:rsidRPr="00CE07B0">
        <w:rPr>
          <w:rFonts w:ascii="Times New Roman" w:hAnsi="Times New Roman" w:cs="Times New Roman"/>
        </w:rPr>
        <w:t xml:space="preserve"> г.</w:t>
      </w:r>
    </w:p>
    <w:p w14:paraId="4E4FCDBA" w14:textId="77777777" w:rsidR="00D9663F" w:rsidRPr="00CE07B0" w:rsidRDefault="00D9663F" w:rsidP="00981305">
      <w:pPr>
        <w:autoSpaceDE w:val="0"/>
        <w:autoSpaceDN w:val="0"/>
        <w:adjustRightInd w:val="0"/>
        <w:spacing w:after="0" w:line="240" w:lineRule="auto"/>
        <w:ind w:right="-426"/>
        <w:jc w:val="both"/>
        <w:rPr>
          <w:rFonts w:ascii="Times New Roman" w:hAnsi="Times New Roman" w:cs="Times New Roman"/>
        </w:rPr>
      </w:pPr>
    </w:p>
    <w:p w14:paraId="6C7D3ADB" w14:textId="6237AC90" w:rsidR="00C1740F" w:rsidRPr="00255CC2" w:rsidRDefault="00255CC2" w:rsidP="00981305">
      <w:pPr>
        <w:autoSpaceDE w:val="0"/>
        <w:autoSpaceDN w:val="0"/>
        <w:adjustRightInd w:val="0"/>
        <w:spacing w:after="0" w:line="240" w:lineRule="atLeast"/>
        <w:ind w:right="-426"/>
        <w:jc w:val="both"/>
        <w:rPr>
          <w:rFonts w:ascii="Times New Roman" w:hAnsi="Times New Roman" w:cs="Times New Roman"/>
        </w:rPr>
      </w:pPr>
      <w:r w:rsidRPr="00255CC2">
        <w:rPr>
          <w:rFonts w:ascii="Times New Roman" w:hAnsi="Times New Roman" w:cs="Times New Roman"/>
          <w:b/>
        </w:rPr>
        <w:t>Государственное бюджетное учреждение дополнительного образования «Детский оздоровительно-образовательный центр «Маяк» (ГБУ ДО ДООЦ «Маяк»)</w:t>
      </w:r>
      <w:r w:rsidRPr="00255CC2">
        <w:rPr>
          <w:rFonts w:ascii="Times New Roman" w:hAnsi="Times New Roman" w:cs="Times New Roman"/>
        </w:rPr>
        <w:t xml:space="preserve">, в лице </w:t>
      </w:r>
      <w:r w:rsidR="009426A5">
        <w:rPr>
          <w:rFonts w:ascii="Times New Roman" w:hAnsi="Times New Roman" w:cs="Times New Roman"/>
        </w:rPr>
        <w:t>в</w:t>
      </w:r>
      <w:r w:rsidR="00FA38D8" w:rsidRPr="00FA38D8">
        <w:rPr>
          <w:rFonts w:ascii="Times New Roman" w:hAnsi="Times New Roman" w:cs="Times New Roman"/>
        </w:rPr>
        <w:t xml:space="preserve">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 </w:t>
      </w:r>
      <w:r w:rsidRPr="00255CC2">
        <w:rPr>
          <w:rFonts w:ascii="Times New Roman" w:hAnsi="Times New Roman" w:cs="Times New Roman"/>
        </w:rPr>
        <w:t>(далее –</w:t>
      </w:r>
      <w:r w:rsidRPr="00255CC2">
        <w:rPr>
          <w:rFonts w:ascii="Times New Roman" w:hAnsi="Times New Roman" w:cs="Times New Roman"/>
          <w:b/>
        </w:rPr>
        <w:t xml:space="preserve"> «Заказчик»)</w:t>
      </w:r>
      <w:r w:rsidRPr="00255CC2">
        <w:rPr>
          <w:rFonts w:ascii="Times New Roman" w:hAnsi="Times New Roman" w:cs="Times New Roman"/>
        </w:rPr>
        <w:t xml:space="preserve">, с одной стороны, и _______________________, в лице _________________, действующего на основании _____________________ </w:t>
      </w:r>
      <w:bookmarkStart w:id="0" w:name="OLE_LINK83"/>
      <w:bookmarkStart w:id="1" w:name="OLE_LINK82"/>
      <w:bookmarkStart w:id="2" w:name="OLE_LINK81"/>
      <w:bookmarkStart w:id="3" w:name="OLE_LINK80"/>
      <w:bookmarkStart w:id="4" w:name="OLE_LINK75"/>
      <w:bookmarkStart w:id="5" w:name="OLE_LINK74"/>
      <w:bookmarkStart w:id="6" w:name="OLE_LINK73"/>
      <w:r w:rsidRPr="00255CC2">
        <w:rPr>
          <w:rFonts w:ascii="Times New Roman" w:hAnsi="Times New Roman" w:cs="Times New Roman"/>
        </w:rPr>
        <w:t>(далее – «</w:t>
      </w:r>
      <w:r w:rsidRPr="00255CC2">
        <w:rPr>
          <w:rFonts w:ascii="Times New Roman" w:hAnsi="Times New Roman" w:cs="Times New Roman"/>
          <w:b/>
        </w:rPr>
        <w:t>Исполнитель</w:t>
      </w:r>
      <w:r w:rsidRPr="00255CC2">
        <w:rPr>
          <w:rFonts w:ascii="Times New Roman" w:hAnsi="Times New Roman" w:cs="Times New Roman"/>
        </w:rPr>
        <w:t>»)</w:t>
      </w:r>
      <w:bookmarkEnd w:id="0"/>
      <w:bookmarkEnd w:id="1"/>
      <w:bookmarkEnd w:id="2"/>
      <w:bookmarkEnd w:id="3"/>
      <w:bookmarkEnd w:id="4"/>
      <w:bookmarkEnd w:id="5"/>
      <w:bookmarkEnd w:id="6"/>
      <w:r w:rsidRPr="00255CC2">
        <w:rPr>
          <w:rFonts w:ascii="Times New Roman" w:hAnsi="Times New Roman" w:cs="Times New Roman"/>
        </w:rPr>
        <w:t>, с другой стороны, далее совместно именуемые «</w:t>
      </w:r>
      <w:r w:rsidRPr="00255CC2">
        <w:rPr>
          <w:rFonts w:ascii="Times New Roman" w:hAnsi="Times New Roman" w:cs="Times New Roman"/>
          <w:b/>
        </w:rPr>
        <w:t>Стороны</w:t>
      </w:r>
      <w:r w:rsidRPr="00255CC2">
        <w:rPr>
          <w:rFonts w:ascii="Times New Roman" w:hAnsi="Times New Roman" w:cs="Times New Roman"/>
        </w:rPr>
        <w:t>», а по отдельности «</w:t>
      </w:r>
      <w:r w:rsidRPr="00255CC2">
        <w:rPr>
          <w:rFonts w:ascii="Times New Roman" w:hAnsi="Times New Roman" w:cs="Times New Roman"/>
          <w:b/>
        </w:rPr>
        <w:t>Сторона</w:t>
      </w:r>
      <w:r w:rsidRPr="00255CC2">
        <w:rPr>
          <w:rFonts w:ascii="Times New Roman" w:hAnsi="Times New Roman" w:cs="Times New Roman"/>
        </w:rPr>
        <w:t>»</w:t>
      </w:r>
      <w:r>
        <w:rPr>
          <w:rFonts w:ascii="Times New Roman" w:hAnsi="Times New Roman" w:cs="Times New Roman"/>
        </w:rPr>
        <w:t xml:space="preserve">, </w:t>
      </w:r>
      <w:r w:rsidR="00F94D37" w:rsidRPr="00255CC2">
        <w:rPr>
          <w:rFonts w:ascii="Times New Roman" w:hAnsi="Times New Roman" w:cs="Times New Roman"/>
        </w:rPr>
        <w:t xml:space="preserve">в соответствие с п. </w:t>
      </w:r>
      <w:r w:rsidR="00562B78" w:rsidRPr="00255CC2">
        <w:rPr>
          <w:rFonts w:ascii="Times New Roman" w:hAnsi="Times New Roman" w:cs="Times New Roman"/>
        </w:rPr>
        <w:t>5</w:t>
      </w:r>
      <w:r w:rsidR="00F94D37" w:rsidRPr="00255CC2">
        <w:rPr>
          <w:rFonts w:ascii="Times New Roman" w:hAnsi="Times New Roman" w:cs="Times New Roman"/>
        </w:rPr>
        <w:t xml:space="preserve"> ч. 1 ст. 93 Федерального закона № 44-ФЗ от 05.04.2013 года «О </w:t>
      </w:r>
      <w:r w:rsidR="00F66E3B">
        <w:rPr>
          <w:rFonts w:ascii="Times New Roman" w:hAnsi="Times New Roman" w:cs="Times New Roman"/>
        </w:rPr>
        <w:t>контрактной</w:t>
      </w:r>
      <w:r w:rsidR="00F94D37" w:rsidRPr="00255CC2">
        <w:rPr>
          <w:rFonts w:ascii="Times New Roman" w:hAnsi="Times New Roman" w:cs="Times New Roman"/>
        </w:rPr>
        <w:t xml:space="preserve"> системе в сфере закупок товаров, работ, услуг для обеспечения государственных и муниципальных нужд» заключили настоящий Договор о нижеследующем:</w:t>
      </w:r>
      <w:r w:rsidR="00F94D37" w:rsidRPr="00255CC2">
        <w:rPr>
          <w:rFonts w:ascii="Times New Roman" w:hAnsi="Times New Roman" w:cs="Times New Roman"/>
        </w:rPr>
        <w:tab/>
      </w:r>
    </w:p>
    <w:p w14:paraId="69168FB0" w14:textId="77777777" w:rsidR="00F94D37" w:rsidRPr="00CE07B0" w:rsidRDefault="00F94D37" w:rsidP="00981305">
      <w:pPr>
        <w:autoSpaceDE w:val="0"/>
        <w:autoSpaceDN w:val="0"/>
        <w:adjustRightInd w:val="0"/>
        <w:spacing w:after="0" w:line="240" w:lineRule="atLeast"/>
        <w:ind w:right="-426"/>
        <w:jc w:val="both"/>
        <w:rPr>
          <w:rFonts w:ascii="Times New Roman" w:hAnsi="Times New Roman" w:cs="Times New Roman"/>
        </w:rPr>
      </w:pPr>
    </w:p>
    <w:p w14:paraId="5FF13CB6" w14:textId="62F74A96" w:rsidR="00D9663F" w:rsidRPr="00CE07B0" w:rsidRDefault="00D9663F" w:rsidP="00981305">
      <w:pPr>
        <w:autoSpaceDE w:val="0"/>
        <w:autoSpaceDN w:val="0"/>
        <w:adjustRightInd w:val="0"/>
        <w:spacing w:after="0" w:line="0" w:lineRule="atLeast"/>
        <w:ind w:right="-426"/>
        <w:jc w:val="center"/>
        <w:rPr>
          <w:rFonts w:ascii="Times New Roman" w:hAnsi="Times New Roman" w:cs="Times New Roman"/>
          <w:b/>
          <w:bCs/>
        </w:rPr>
      </w:pPr>
      <w:r w:rsidRPr="00CE07B0">
        <w:rPr>
          <w:rFonts w:ascii="Times New Roman" w:hAnsi="Times New Roman" w:cs="Times New Roman"/>
          <w:b/>
          <w:bCs/>
        </w:rPr>
        <w:t>1. Предмет</w:t>
      </w:r>
      <w:r w:rsidR="00AC714A" w:rsidRPr="00CE07B0">
        <w:rPr>
          <w:rFonts w:ascii="Times New Roman" w:hAnsi="Times New Roman" w:cs="Times New Roman"/>
        </w:rPr>
        <w:t xml:space="preserve"> </w:t>
      </w:r>
      <w:r w:rsidR="00AC714A" w:rsidRPr="00CE07B0">
        <w:rPr>
          <w:rFonts w:ascii="Times New Roman" w:hAnsi="Times New Roman" w:cs="Times New Roman"/>
          <w:b/>
          <w:bCs/>
        </w:rPr>
        <w:t>Договора</w:t>
      </w:r>
    </w:p>
    <w:p w14:paraId="4DD589FB" w14:textId="0E0E3890" w:rsidR="00FF2E88" w:rsidRDefault="00735488"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 xml:space="preserve">1.1. </w:t>
      </w:r>
      <w:r w:rsidR="00D9663F" w:rsidRPr="00CE07B0">
        <w:rPr>
          <w:rFonts w:ascii="Times New Roman" w:hAnsi="Times New Roman" w:cs="Times New Roman"/>
        </w:rPr>
        <w:t>Исполнитель обязуется</w:t>
      </w:r>
      <w:r w:rsidR="00A776B6">
        <w:rPr>
          <w:rFonts w:ascii="Times New Roman" w:eastAsia="Courier New" w:hAnsi="Times New Roman" w:cs="Times New Roman"/>
          <w:color w:val="000000"/>
          <w:lang w:bidi="ru-RU"/>
        </w:rPr>
        <w:t xml:space="preserve"> </w:t>
      </w:r>
      <w:r w:rsidR="00A776B6" w:rsidRPr="00A776B6">
        <w:rPr>
          <w:rFonts w:ascii="Times New Roman" w:eastAsia="Courier New" w:hAnsi="Times New Roman" w:cs="Times New Roman"/>
          <w:color w:val="000000"/>
          <w:lang w:bidi="ru-RU"/>
        </w:rPr>
        <w:t>оказа</w:t>
      </w:r>
      <w:r w:rsidR="00777362">
        <w:rPr>
          <w:rFonts w:ascii="Times New Roman" w:eastAsia="Courier New" w:hAnsi="Times New Roman" w:cs="Times New Roman"/>
          <w:color w:val="000000"/>
          <w:lang w:bidi="ru-RU"/>
        </w:rPr>
        <w:t>ть</w:t>
      </w:r>
      <w:r w:rsidR="00260C8F">
        <w:rPr>
          <w:rFonts w:ascii="Times New Roman" w:eastAsia="Courier New" w:hAnsi="Times New Roman" w:cs="Times New Roman"/>
          <w:color w:val="000000"/>
          <w:lang w:bidi="ru-RU"/>
        </w:rPr>
        <w:t xml:space="preserve"> </w:t>
      </w:r>
      <w:r w:rsidR="00260C8F" w:rsidRPr="00260C8F">
        <w:rPr>
          <w:rFonts w:ascii="Times New Roman" w:eastAsia="Courier New" w:hAnsi="Times New Roman" w:cs="Times New Roman"/>
          <w:color w:val="000000"/>
          <w:lang w:bidi="ru-RU"/>
        </w:rPr>
        <w:t>услуг</w:t>
      </w:r>
      <w:r w:rsidR="00777362">
        <w:rPr>
          <w:rFonts w:ascii="Times New Roman" w:eastAsia="Courier New" w:hAnsi="Times New Roman" w:cs="Times New Roman"/>
          <w:color w:val="000000"/>
          <w:lang w:bidi="ru-RU"/>
        </w:rPr>
        <w:t>и</w:t>
      </w:r>
      <w:r w:rsidR="00B31774">
        <w:rPr>
          <w:rFonts w:ascii="Times New Roman" w:eastAsia="Courier New" w:hAnsi="Times New Roman" w:cs="Times New Roman"/>
          <w:color w:val="000000"/>
          <w:lang w:bidi="ru-RU"/>
        </w:rPr>
        <w:t xml:space="preserve"> </w:t>
      </w:r>
      <w:r w:rsidR="00B31774" w:rsidRPr="00B31774">
        <w:rPr>
          <w:rFonts w:ascii="Times New Roman" w:eastAsia="Courier New" w:hAnsi="Times New Roman" w:cs="Times New Roman"/>
          <w:color w:val="000000"/>
          <w:lang w:bidi="ru-RU"/>
        </w:rPr>
        <w:t>по</w:t>
      </w:r>
      <w:r w:rsidR="00A94DF7">
        <w:rPr>
          <w:rFonts w:ascii="Times New Roman" w:eastAsia="Courier New" w:hAnsi="Times New Roman" w:cs="Times New Roman"/>
          <w:color w:val="000000"/>
          <w:lang w:bidi="ru-RU"/>
        </w:rPr>
        <w:t xml:space="preserve"> т</w:t>
      </w:r>
      <w:r w:rsidR="00A94DF7" w:rsidRPr="00A94DF7">
        <w:rPr>
          <w:rFonts w:ascii="Times New Roman" w:eastAsia="Courier New" w:hAnsi="Times New Roman" w:cs="Times New Roman"/>
          <w:color w:val="000000"/>
          <w:lang w:bidi="ru-RU"/>
        </w:rPr>
        <w:t>ехническо</w:t>
      </w:r>
      <w:r w:rsidR="00A94DF7">
        <w:rPr>
          <w:rFonts w:ascii="Times New Roman" w:eastAsia="Courier New" w:hAnsi="Times New Roman" w:cs="Times New Roman"/>
          <w:color w:val="000000"/>
          <w:lang w:bidi="ru-RU"/>
        </w:rPr>
        <w:t>му</w:t>
      </w:r>
      <w:r w:rsidR="00A94DF7" w:rsidRPr="00A94DF7">
        <w:rPr>
          <w:rFonts w:ascii="Times New Roman" w:eastAsia="Courier New" w:hAnsi="Times New Roman" w:cs="Times New Roman"/>
          <w:color w:val="000000"/>
          <w:lang w:bidi="ru-RU"/>
        </w:rPr>
        <w:t xml:space="preserve"> обслуживание дизельного генератора в шумозащитном кожухе в ДООЛ </w:t>
      </w:r>
      <w:r w:rsidR="00A94DF7">
        <w:rPr>
          <w:rFonts w:ascii="Times New Roman" w:eastAsia="Courier New" w:hAnsi="Times New Roman" w:cs="Times New Roman"/>
          <w:color w:val="000000"/>
          <w:lang w:bidi="ru-RU"/>
        </w:rPr>
        <w:t>«</w:t>
      </w:r>
      <w:r w:rsidR="00A94DF7" w:rsidRPr="00A94DF7">
        <w:rPr>
          <w:rFonts w:ascii="Times New Roman" w:eastAsia="Courier New" w:hAnsi="Times New Roman" w:cs="Times New Roman"/>
          <w:color w:val="000000"/>
          <w:lang w:bidi="ru-RU"/>
        </w:rPr>
        <w:t>Орион</w:t>
      </w:r>
      <w:r w:rsidR="00A94DF7">
        <w:rPr>
          <w:rFonts w:ascii="Times New Roman" w:eastAsia="Courier New" w:hAnsi="Times New Roman" w:cs="Times New Roman"/>
          <w:color w:val="000000"/>
          <w:lang w:bidi="ru-RU"/>
        </w:rPr>
        <w:t>»</w:t>
      </w:r>
      <w:r w:rsidR="00A94DF7" w:rsidRPr="00A94DF7">
        <w:rPr>
          <w:rFonts w:ascii="Times New Roman" w:eastAsia="Courier New" w:hAnsi="Times New Roman" w:cs="Times New Roman"/>
          <w:color w:val="000000"/>
          <w:lang w:bidi="ru-RU"/>
        </w:rPr>
        <w:t xml:space="preserve"> и дизельгенератора электрического агрегата в ДООЛ </w:t>
      </w:r>
      <w:r w:rsidR="00A94DF7">
        <w:rPr>
          <w:rFonts w:ascii="Times New Roman" w:eastAsia="Courier New" w:hAnsi="Times New Roman" w:cs="Times New Roman"/>
          <w:color w:val="000000"/>
          <w:lang w:bidi="ru-RU"/>
        </w:rPr>
        <w:t>«</w:t>
      </w:r>
      <w:r w:rsidR="00A94DF7" w:rsidRPr="00A94DF7">
        <w:rPr>
          <w:rFonts w:ascii="Times New Roman" w:eastAsia="Courier New" w:hAnsi="Times New Roman" w:cs="Times New Roman"/>
          <w:color w:val="000000"/>
          <w:lang w:bidi="ru-RU"/>
        </w:rPr>
        <w:t>Восток</w:t>
      </w:r>
      <w:r w:rsidR="00A94DF7">
        <w:rPr>
          <w:rFonts w:ascii="Times New Roman" w:eastAsia="Courier New" w:hAnsi="Times New Roman" w:cs="Times New Roman"/>
          <w:color w:val="000000"/>
          <w:lang w:bidi="ru-RU"/>
        </w:rPr>
        <w:t>»</w:t>
      </w:r>
      <w:r w:rsidR="00126F2F">
        <w:rPr>
          <w:rFonts w:ascii="Times New Roman" w:hAnsi="Times New Roman" w:cs="Times New Roman"/>
        </w:rPr>
        <w:t xml:space="preserve">, </w:t>
      </w:r>
      <w:r w:rsidR="00EA2F73" w:rsidRPr="00CE07B0">
        <w:rPr>
          <w:rFonts w:ascii="Times New Roman" w:hAnsi="Times New Roman" w:cs="Times New Roman"/>
        </w:rPr>
        <w:t xml:space="preserve">согласно спецификации </w:t>
      </w:r>
      <w:r w:rsidR="00274E67" w:rsidRPr="00CE07B0">
        <w:rPr>
          <w:rFonts w:ascii="Times New Roman" w:hAnsi="Times New Roman" w:cs="Times New Roman"/>
        </w:rPr>
        <w:t>(</w:t>
      </w:r>
      <w:r w:rsidR="002268A2" w:rsidRPr="00CE07B0">
        <w:rPr>
          <w:rFonts w:ascii="Times New Roman" w:hAnsi="Times New Roman" w:cs="Times New Roman"/>
        </w:rPr>
        <w:t>Приложение</w:t>
      </w:r>
      <w:r w:rsidR="00F35FAA" w:rsidRPr="00CE07B0">
        <w:rPr>
          <w:rFonts w:ascii="Times New Roman" w:hAnsi="Times New Roman" w:cs="Times New Roman"/>
        </w:rPr>
        <w:t xml:space="preserve"> № </w:t>
      </w:r>
      <w:r w:rsidR="002268A2" w:rsidRPr="00CE07B0">
        <w:rPr>
          <w:rFonts w:ascii="Times New Roman" w:hAnsi="Times New Roman" w:cs="Times New Roman"/>
        </w:rPr>
        <w:t>1</w:t>
      </w:r>
      <w:r w:rsidR="00FF2E88">
        <w:rPr>
          <w:rFonts w:ascii="Times New Roman" w:hAnsi="Times New Roman" w:cs="Times New Roman"/>
        </w:rPr>
        <w:t xml:space="preserve"> Договора</w:t>
      </w:r>
      <w:r w:rsidR="00274E67" w:rsidRPr="00CE07B0">
        <w:rPr>
          <w:rFonts w:ascii="Times New Roman" w:hAnsi="Times New Roman" w:cs="Times New Roman"/>
        </w:rPr>
        <w:t>)</w:t>
      </w:r>
      <w:r w:rsidR="00D9663F" w:rsidRPr="00CE07B0">
        <w:rPr>
          <w:rFonts w:ascii="Times New Roman" w:hAnsi="Times New Roman" w:cs="Times New Roman"/>
        </w:rPr>
        <w:t xml:space="preserve">, которая является неотъемлемой частью </w:t>
      </w:r>
      <w:r w:rsidR="009E2481" w:rsidRPr="00CE07B0">
        <w:rPr>
          <w:rFonts w:ascii="Times New Roman" w:hAnsi="Times New Roman" w:cs="Times New Roman"/>
        </w:rPr>
        <w:t>Договора</w:t>
      </w:r>
      <w:r w:rsidR="00D9663F" w:rsidRPr="00CE07B0">
        <w:rPr>
          <w:rFonts w:ascii="Times New Roman" w:hAnsi="Times New Roman" w:cs="Times New Roman"/>
        </w:rPr>
        <w:t>.</w:t>
      </w:r>
    </w:p>
    <w:p w14:paraId="18CB2227" w14:textId="77777777" w:rsidR="00A94DF7" w:rsidRPr="00A94DF7" w:rsidRDefault="00FF2E88" w:rsidP="00A94DF7">
      <w:pPr>
        <w:autoSpaceDE w:val="0"/>
        <w:autoSpaceDN w:val="0"/>
        <w:adjustRightInd w:val="0"/>
        <w:spacing w:after="0" w:line="0" w:lineRule="atLeast"/>
        <w:ind w:right="-426"/>
        <w:jc w:val="both"/>
        <w:rPr>
          <w:rFonts w:ascii="Times New Roman" w:hAnsi="Times New Roman" w:cs="Times New Roman"/>
        </w:rPr>
      </w:pPr>
      <w:r w:rsidRPr="00FF2E88">
        <w:rPr>
          <w:rFonts w:ascii="Times New Roman" w:hAnsi="Times New Roman" w:cs="Times New Roman"/>
        </w:rPr>
        <w:t>1.</w:t>
      </w:r>
      <w:r>
        <w:rPr>
          <w:rFonts w:ascii="Times New Roman" w:hAnsi="Times New Roman" w:cs="Times New Roman"/>
        </w:rPr>
        <w:t>2</w:t>
      </w:r>
      <w:r w:rsidRPr="00FF2E88">
        <w:rPr>
          <w:rFonts w:ascii="Times New Roman" w:hAnsi="Times New Roman" w:cs="Times New Roman"/>
        </w:rPr>
        <w:t>.</w:t>
      </w:r>
      <w:r>
        <w:rPr>
          <w:rFonts w:ascii="Times New Roman" w:hAnsi="Times New Roman" w:cs="Times New Roman"/>
        </w:rPr>
        <w:t xml:space="preserve"> </w:t>
      </w:r>
      <w:r w:rsidRPr="00FF2E88">
        <w:rPr>
          <w:rFonts w:ascii="Times New Roman" w:hAnsi="Times New Roman" w:cs="Times New Roman"/>
        </w:rPr>
        <w:t>Место оказания услуг:</w:t>
      </w:r>
      <w:r w:rsidR="009F12B6" w:rsidRPr="009F12B6">
        <w:rPr>
          <w:rFonts w:ascii="Times New Roman" w:hAnsi="Times New Roman" w:cs="Times New Roman"/>
        </w:rPr>
        <w:t xml:space="preserve"> </w:t>
      </w:r>
      <w:r w:rsidR="00A94DF7" w:rsidRPr="00A94DF7">
        <w:rPr>
          <w:rFonts w:ascii="Times New Roman" w:hAnsi="Times New Roman" w:cs="Times New Roman"/>
        </w:rPr>
        <w:t xml:space="preserve">- Ленинградская область, Тихвинский муниципальный район, Тихвинское городское поселение, здание 4/1; </w:t>
      </w:r>
    </w:p>
    <w:p w14:paraId="5D2F1D42" w14:textId="43E9E8CA" w:rsidR="009F12B6" w:rsidRPr="009F12B6" w:rsidRDefault="00A94DF7" w:rsidP="00A94DF7">
      <w:pPr>
        <w:autoSpaceDE w:val="0"/>
        <w:autoSpaceDN w:val="0"/>
        <w:adjustRightInd w:val="0"/>
        <w:spacing w:after="0" w:line="0" w:lineRule="atLeast"/>
        <w:ind w:right="-426"/>
        <w:jc w:val="both"/>
        <w:rPr>
          <w:rFonts w:ascii="Times New Roman" w:hAnsi="Times New Roman" w:cs="Times New Roman"/>
        </w:rPr>
      </w:pPr>
      <w:r w:rsidRPr="00A94DF7">
        <w:rPr>
          <w:rFonts w:ascii="Times New Roman" w:hAnsi="Times New Roman" w:cs="Times New Roman"/>
        </w:rPr>
        <w:t>- Ленинградская область, Бокситогорский муниципальный район, Ефимовское городское поселение, с. Сомино, ул. Новая, д. 33.</w:t>
      </w:r>
    </w:p>
    <w:p w14:paraId="0AC8B003" w14:textId="2A87FDF5" w:rsidR="007B6814" w:rsidRPr="00CE07B0" w:rsidRDefault="00FF2E88" w:rsidP="00981305">
      <w:pPr>
        <w:autoSpaceDE w:val="0"/>
        <w:autoSpaceDN w:val="0"/>
        <w:adjustRightInd w:val="0"/>
        <w:spacing w:after="0" w:line="0" w:lineRule="atLeast"/>
        <w:ind w:right="-426"/>
        <w:jc w:val="both"/>
        <w:rPr>
          <w:rFonts w:ascii="Times New Roman" w:hAnsi="Times New Roman" w:cs="Times New Roman"/>
        </w:rPr>
      </w:pPr>
      <w:r w:rsidRPr="00FF2E88">
        <w:rPr>
          <w:rFonts w:ascii="Times New Roman" w:hAnsi="Times New Roman" w:cs="Times New Roman"/>
        </w:rPr>
        <w:t>1.</w:t>
      </w:r>
      <w:r>
        <w:rPr>
          <w:rFonts w:ascii="Times New Roman" w:hAnsi="Times New Roman" w:cs="Times New Roman"/>
        </w:rPr>
        <w:t>3.</w:t>
      </w:r>
      <w:r w:rsidR="00900639" w:rsidRPr="00900639">
        <w:rPr>
          <w:rFonts w:ascii="Times New Roman" w:hAnsi="Times New Roman" w:cs="Times New Roman"/>
        </w:rPr>
        <w:t xml:space="preserve"> Срок оказания услуг:</w:t>
      </w:r>
      <w:r w:rsidR="00B31774">
        <w:rPr>
          <w:rFonts w:ascii="Times New Roman" w:hAnsi="Times New Roman" w:cs="Times New Roman"/>
        </w:rPr>
        <w:t xml:space="preserve"> с момента заключения Договора по 0</w:t>
      </w:r>
      <w:r w:rsidR="00A94DF7">
        <w:rPr>
          <w:rFonts w:ascii="Times New Roman" w:hAnsi="Times New Roman" w:cs="Times New Roman"/>
        </w:rPr>
        <w:t>9</w:t>
      </w:r>
      <w:r w:rsidR="00B31774">
        <w:rPr>
          <w:rFonts w:ascii="Times New Roman" w:hAnsi="Times New Roman" w:cs="Times New Roman"/>
        </w:rPr>
        <w:t>.1</w:t>
      </w:r>
      <w:r w:rsidR="00A94DF7">
        <w:rPr>
          <w:rFonts w:ascii="Times New Roman" w:hAnsi="Times New Roman" w:cs="Times New Roman"/>
        </w:rPr>
        <w:t>1</w:t>
      </w:r>
      <w:r w:rsidR="00B31774">
        <w:rPr>
          <w:rFonts w:ascii="Times New Roman" w:hAnsi="Times New Roman" w:cs="Times New Roman"/>
        </w:rPr>
        <w:t>.2026 г</w:t>
      </w:r>
      <w:r w:rsidR="00F821A7">
        <w:rPr>
          <w:rFonts w:ascii="Times New Roman" w:hAnsi="Times New Roman" w:cs="Times New Roman"/>
        </w:rPr>
        <w:t xml:space="preserve">. </w:t>
      </w:r>
    </w:p>
    <w:p w14:paraId="4EE1861F" w14:textId="77F92CD3" w:rsidR="00F94D37" w:rsidRPr="00CE07B0" w:rsidRDefault="00F94D37" w:rsidP="00981305">
      <w:pPr>
        <w:autoSpaceDE w:val="0"/>
        <w:autoSpaceDN w:val="0"/>
        <w:adjustRightInd w:val="0"/>
        <w:spacing w:after="0" w:line="0" w:lineRule="atLeast"/>
        <w:ind w:right="-426"/>
        <w:jc w:val="both"/>
        <w:rPr>
          <w:rFonts w:ascii="Times New Roman" w:hAnsi="Times New Roman" w:cs="Times New Roman"/>
          <w:bCs/>
        </w:rPr>
      </w:pPr>
      <w:r w:rsidRPr="00CE07B0">
        <w:rPr>
          <w:rFonts w:ascii="Times New Roman" w:hAnsi="Times New Roman" w:cs="Times New Roman"/>
          <w:bCs/>
        </w:rPr>
        <w:t>1.</w:t>
      </w:r>
      <w:r w:rsidR="00FF2E88">
        <w:rPr>
          <w:rFonts w:ascii="Times New Roman" w:hAnsi="Times New Roman" w:cs="Times New Roman"/>
          <w:bCs/>
        </w:rPr>
        <w:t>4</w:t>
      </w:r>
      <w:r w:rsidRPr="00CE07B0">
        <w:rPr>
          <w:rFonts w:ascii="Times New Roman" w:hAnsi="Times New Roman" w:cs="Times New Roman"/>
          <w:bCs/>
        </w:rPr>
        <w:t>. ИКЗ</w:t>
      </w:r>
      <w:r w:rsidR="0017479A">
        <w:rPr>
          <w:rFonts w:ascii="Times New Roman" w:hAnsi="Times New Roman" w:cs="Times New Roman"/>
          <w:bCs/>
        </w:rPr>
        <w:t>:</w:t>
      </w:r>
      <w:r w:rsidR="00AB1A22" w:rsidRPr="00CE07B0">
        <w:rPr>
          <w:rFonts w:ascii="Times New Roman" w:hAnsi="Times New Roman" w:cs="Times New Roman"/>
          <w:bCs/>
        </w:rPr>
        <w:t xml:space="preserve"> </w:t>
      </w:r>
      <w:r w:rsidR="00FA38D8" w:rsidRPr="00FA38D8">
        <w:rPr>
          <w:rFonts w:ascii="Times New Roman" w:hAnsi="Times New Roman" w:cs="Times New Roman"/>
          <w:bCs/>
        </w:rPr>
        <w:t>262471902352647050100100050000000244</w:t>
      </w:r>
      <w:r w:rsidR="0017479A">
        <w:rPr>
          <w:rFonts w:ascii="Times New Roman" w:hAnsi="Times New Roman" w:cs="Times New Roman"/>
          <w:bCs/>
        </w:rPr>
        <w:t>.</w:t>
      </w:r>
    </w:p>
    <w:p w14:paraId="49D234E1" w14:textId="77777777" w:rsidR="001F5F9C" w:rsidRPr="000B44A6" w:rsidRDefault="001F5F9C" w:rsidP="00981305">
      <w:pPr>
        <w:autoSpaceDE w:val="0"/>
        <w:autoSpaceDN w:val="0"/>
        <w:adjustRightInd w:val="0"/>
        <w:spacing w:after="0" w:line="0" w:lineRule="atLeast"/>
        <w:ind w:right="-426"/>
        <w:jc w:val="center"/>
        <w:rPr>
          <w:rFonts w:ascii="Times New Roman" w:hAnsi="Times New Roman" w:cs="Times New Roman"/>
        </w:rPr>
      </w:pPr>
    </w:p>
    <w:p w14:paraId="232C1879" w14:textId="046FA323" w:rsidR="00D9663F" w:rsidRPr="00CE07B0" w:rsidRDefault="00D9663F" w:rsidP="00981305">
      <w:pPr>
        <w:autoSpaceDE w:val="0"/>
        <w:autoSpaceDN w:val="0"/>
        <w:adjustRightInd w:val="0"/>
        <w:spacing w:after="0" w:line="0" w:lineRule="atLeast"/>
        <w:ind w:right="-426"/>
        <w:jc w:val="center"/>
        <w:rPr>
          <w:rFonts w:ascii="Times New Roman" w:hAnsi="Times New Roman" w:cs="Times New Roman"/>
          <w:b/>
          <w:bCs/>
        </w:rPr>
      </w:pPr>
      <w:r w:rsidRPr="00CE07B0">
        <w:rPr>
          <w:rFonts w:ascii="Times New Roman" w:hAnsi="Times New Roman" w:cs="Times New Roman"/>
          <w:b/>
          <w:bCs/>
        </w:rPr>
        <w:t>2. Обязанности сторон</w:t>
      </w:r>
    </w:p>
    <w:p w14:paraId="304A4292" w14:textId="15D330EB"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w:t>
      </w:r>
      <w:r w:rsidR="0017479A">
        <w:rPr>
          <w:rFonts w:ascii="Times New Roman" w:hAnsi="Times New Roman" w:cs="Times New Roman"/>
        </w:rPr>
        <w:t>.</w:t>
      </w:r>
      <w:r w:rsidRPr="00CE07B0">
        <w:rPr>
          <w:rFonts w:ascii="Times New Roman" w:hAnsi="Times New Roman" w:cs="Times New Roman"/>
        </w:rPr>
        <w:t xml:space="preserve"> Заказчик имеет право:</w:t>
      </w:r>
    </w:p>
    <w:p w14:paraId="2BE8A42C"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2.1.1. Требовать от Исполнителя надлежащего исполнения обязательств, предусмотренных Договором;</w:t>
      </w:r>
    </w:p>
    <w:p w14:paraId="16EEEA41"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2.1.2. По согласованию с Исполнителем изменить объем оказываемых по Договору услуг в соответствии с условиями Договора;</w:t>
      </w:r>
    </w:p>
    <w:p w14:paraId="669D70E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2.1.3. Досрочно принять и оплатить услуги в соответствии с условиями Договора;</w:t>
      </w:r>
    </w:p>
    <w:p w14:paraId="4101AEC7"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2.1.4.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789AE61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2.1.5. Осуществлять иные права, предусмотренные Договором и (или) законодательством Российской Федерации.</w:t>
      </w:r>
    </w:p>
    <w:p w14:paraId="697A5D2B"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 Заказчик обязан:</w:t>
      </w:r>
    </w:p>
    <w:p w14:paraId="16551FD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2.2.1. Обеспечить приемку представленных Исполнителем результатов услуг по Договору;</w:t>
      </w:r>
    </w:p>
    <w:p w14:paraId="5AB3B0E1"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2.2.2. Проводить экспертизу соответствия качества оказываемых услуг требованиям, установленным Договором, своими силами или путем привлечения экспертов, экспертных организаций;</w:t>
      </w:r>
    </w:p>
    <w:p w14:paraId="3A959AE7"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2.2.3. Оплатить услуги в порядке, предусмотренном Договором;</w:t>
      </w:r>
    </w:p>
    <w:p w14:paraId="186470B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 xml:space="preserve">2.2.4. Принять решение об одностороннем отказе от исполнения Договора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sidRPr="00854BA8">
        <w:rPr>
          <w:rFonts w:ascii="Times New Roman" w:hAnsi="Times New Roman" w:cs="Times New Roman"/>
          <w:b/>
          <w:bCs/>
        </w:rPr>
        <w:t>«Федеральный закон о контрактной системе»</w:t>
      </w:r>
      <w:r w:rsidRPr="00CE07B0">
        <w:rPr>
          <w:rFonts w:ascii="Times New Roman" w:hAnsi="Times New Roman" w:cs="Times New Roman"/>
        </w:rPr>
        <w:t>);</w:t>
      </w:r>
    </w:p>
    <w:p w14:paraId="60455D1F" w14:textId="4E404AD5"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2.2.5. Требовать возмещения неустойки и (или) убытков, причиненных по вине Исполнителя</w:t>
      </w:r>
      <w:r w:rsidR="00CA0E0F">
        <w:rPr>
          <w:rFonts w:ascii="Times New Roman" w:hAnsi="Times New Roman" w:cs="Times New Roman"/>
        </w:rPr>
        <w:t>;</w:t>
      </w:r>
    </w:p>
    <w:p w14:paraId="60124806"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2.2.6. Выполнять иные обязанности, предусмотренные Договором.</w:t>
      </w:r>
    </w:p>
    <w:p w14:paraId="3861FF3F"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 Исполнитель вправе:</w:t>
      </w:r>
    </w:p>
    <w:p w14:paraId="2289F166"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2.3.1. Требовать от Заказчика приемки результатов оказания услуг;</w:t>
      </w:r>
    </w:p>
    <w:p w14:paraId="20FEA3E8"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2.3.2. Требовать от Заказчика оплаты принятых без замечаний услуг;</w:t>
      </w:r>
    </w:p>
    <w:p w14:paraId="63E2CA8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2.3.3. Запрашивать у Заказчика информацию, необходимую для выполнения Договора;</w:t>
      </w:r>
    </w:p>
    <w:p w14:paraId="0E818A2C"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2.3.4. По согласованию с Заказчиком досрочно оказать услуги;</w:t>
      </w:r>
    </w:p>
    <w:p w14:paraId="1A9E72A2"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2.3.5. Требовать возмещения убытков, причиненных Исполнителю по вине Заказчика в ходе исполнения Договора;</w:t>
      </w:r>
    </w:p>
    <w:p w14:paraId="4BA0709D" w14:textId="0CB766D1"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2.3.6. Привлечь к исполнению своих обязательств других лиц (соисполнителей)</w:t>
      </w:r>
      <w:r w:rsidR="00A84048">
        <w:rPr>
          <w:rFonts w:ascii="Times New Roman" w:hAnsi="Times New Roman" w:cs="Times New Roman"/>
        </w:rPr>
        <w:t>;</w:t>
      </w:r>
    </w:p>
    <w:p w14:paraId="650D26FA"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2.3.7. Осуществлять иные права, предусмотренные Договором и (или) законодательством Российской Федерации.</w:t>
      </w:r>
    </w:p>
    <w:p w14:paraId="449D2CE5"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 Исполнитель обязан:</w:t>
      </w:r>
    </w:p>
    <w:p w14:paraId="5CD0327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lastRenderedPageBreak/>
        <w:t>2.4.1. Оказать услуги в сроки, предусмотренные Договором;</w:t>
      </w:r>
    </w:p>
    <w:p w14:paraId="3A2DFBCB"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2.4.2. Не предоставлять другим лицам или разглашать иным способом конфиденциальную информацию, полученную в результате исполнения обязательств по Договору;</w:t>
      </w:r>
    </w:p>
    <w:p w14:paraId="1121636E" w14:textId="77777777"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2.4.3. Своими силами и за свой счет, в срок, определенный Заказчиком, устранять допущенные недостатки в оказанных услугах или иные отступления от условий Договора;</w:t>
      </w:r>
    </w:p>
    <w:p w14:paraId="48F02DC8" w14:textId="110FB6E9" w:rsidR="00945EB3"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2.4.4.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22E8C796" w14:textId="4F59E093" w:rsidR="0039313B" w:rsidRPr="00CE07B0" w:rsidRDefault="0039313B" w:rsidP="00981305">
      <w:pPr>
        <w:autoSpaceDE w:val="0"/>
        <w:autoSpaceDN w:val="0"/>
        <w:adjustRightInd w:val="0"/>
        <w:spacing w:after="0" w:line="0" w:lineRule="atLeast"/>
        <w:ind w:right="-426"/>
        <w:jc w:val="both"/>
        <w:rPr>
          <w:rFonts w:ascii="Times New Roman" w:hAnsi="Times New Roman" w:cs="Times New Roman"/>
        </w:rPr>
      </w:pPr>
      <w:r>
        <w:rPr>
          <w:rFonts w:ascii="Times New Roman" w:hAnsi="Times New Roman" w:cs="Times New Roman"/>
        </w:rPr>
        <w:t>2.4.5.</w:t>
      </w:r>
      <w:r w:rsidRPr="0039313B">
        <w:t xml:space="preserve"> </w:t>
      </w:r>
      <w:r w:rsidRPr="0039313B">
        <w:rPr>
          <w:rFonts w:ascii="Times New Roman" w:hAnsi="Times New Roman" w:cs="Times New Roman"/>
        </w:rPr>
        <w:t xml:space="preserve">Своими силами и средствами и из собственных материалов оказать услуги, предусмотренные п. 1.1. настоящего </w:t>
      </w:r>
      <w:r>
        <w:rPr>
          <w:rFonts w:ascii="Times New Roman" w:hAnsi="Times New Roman" w:cs="Times New Roman"/>
        </w:rPr>
        <w:t>Д</w:t>
      </w:r>
      <w:r w:rsidRPr="0039313B">
        <w:rPr>
          <w:rFonts w:ascii="Times New Roman" w:hAnsi="Times New Roman" w:cs="Times New Roman"/>
        </w:rPr>
        <w:t>оговора. Исполнитель, предоставивший материалы для оказания услуг, отвечает за его качество по правилам об ответственности продавца за товары ненадлежащего качества.</w:t>
      </w:r>
    </w:p>
    <w:p w14:paraId="41191BB0" w14:textId="37E99252" w:rsidR="00945EB3"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w:t>
      </w:r>
      <w:r w:rsidR="0039313B">
        <w:rPr>
          <w:rFonts w:ascii="Times New Roman" w:hAnsi="Times New Roman" w:cs="Times New Roman"/>
        </w:rPr>
        <w:t>6</w:t>
      </w:r>
      <w:r w:rsidRPr="00CE07B0">
        <w:rPr>
          <w:rFonts w:ascii="Times New Roman" w:hAnsi="Times New Roman" w:cs="Times New Roman"/>
        </w:rPr>
        <w:t>. 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оказанного объема услуг, использования при оказании услуг материалов, не предусмотренных сметами (техническими заданиями) к Договору, изменения способа оказания услуг при отсутствии соответствующих согласований с Заказчиком;</w:t>
      </w:r>
    </w:p>
    <w:p w14:paraId="5851FC5F" w14:textId="725BBA08" w:rsidR="00D9663F" w:rsidRPr="00CE07B0" w:rsidRDefault="00945EB3" w:rsidP="00981305">
      <w:pPr>
        <w:autoSpaceDE w:val="0"/>
        <w:autoSpaceDN w:val="0"/>
        <w:adjustRightInd w:val="0"/>
        <w:spacing w:after="0" w:line="0" w:lineRule="atLeast"/>
        <w:ind w:right="-426"/>
        <w:jc w:val="both"/>
        <w:rPr>
          <w:rFonts w:ascii="Times New Roman" w:hAnsi="Times New Roman" w:cs="Times New Roman"/>
        </w:rPr>
      </w:pPr>
      <w:r w:rsidRPr="00CE07B0">
        <w:rPr>
          <w:rFonts w:ascii="Times New Roman" w:hAnsi="Times New Roman" w:cs="Times New Roman"/>
        </w:rPr>
        <w:t>2.4.</w:t>
      </w:r>
      <w:r w:rsidR="0039313B">
        <w:rPr>
          <w:rFonts w:ascii="Times New Roman" w:hAnsi="Times New Roman" w:cs="Times New Roman"/>
        </w:rPr>
        <w:t>7</w:t>
      </w:r>
      <w:r w:rsidRPr="00CE07B0">
        <w:rPr>
          <w:rFonts w:ascii="Times New Roman" w:hAnsi="Times New Roman" w:cs="Times New Roman"/>
        </w:rPr>
        <w:t>. Выполнять иные обязанности, предусмотренные Договором.</w:t>
      </w:r>
    </w:p>
    <w:p w14:paraId="27EEEE9B" w14:textId="77777777" w:rsidR="00C1740F" w:rsidRPr="00CE07B0" w:rsidRDefault="00C1740F" w:rsidP="00981305">
      <w:pPr>
        <w:autoSpaceDE w:val="0"/>
        <w:autoSpaceDN w:val="0"/>
        <w:adjustRightInd w:val="0"/>
        <w:spacing w:after="0" w:line="0" w:lineRule="atLeast"/>
        <w:ind w:right="-426"/>
        <w:jc w:val="both"/>
        <w:rPr>
          <w:rFonts w:ascii="Times New Roman" w:hAnsi="Times New Roman" w:cs="Times New Roman"/>
        </w:rPr>
      </w:pPr>
    </w:p>
    <w:p w14:paraId="32F09E6A" w14:textId="6137784D" w:rsidR="00F94D37" w:rsidRPr="00CE07B0" w:rsidRDefault="00F94D37" w:rsidP="00981305">
      <w:pPr>
        <w:tabs>
          <w:tab w:val="left" w:pos="916"/>
          <w:tab w:val="left" w:pos="1832"/>
          <w:tab w:val="left" w:pos="2748"/>
          <w:tab w:val="left" w:pos="3664"/>
          <w:tab w:val="left" w:pos="4580"/>
          <w:tab w:val="center" w:pos="4677"/>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r w:rsidRPr="00CE07B0">
        <w:rPr>
          <w:rFonts w:ascii="Times New Roman" w:eastAsia="Times New Roman" w:hAnsi="Times New Roman" w:cs="Times New Roman"/>
          <w:b/>
          <w:color w:val="000000"/>
          <w:lang w:eastAsia="ru-RU"/>
        </w:rPr>
        <w:t xml:space="preserve">3. </w:t>
      </w:r>
      <w:r w:rsidR="00C60113" w:rsidRPr="00C60113">
        <w:rPr>
          <w:rFonts w:ascii="Times New Roman" w:eastAsia="Times New Roman" w:hAnsi="Times New Roman" w:cs="Times New Roman"/>
          <w:b/>
          <w:color w:val="000000"/>
          <w:lang w:eastAsia="ru-RU"/>
        </w:rPr>
        <w:t>Цена договора, порядок и сроки оплаты</w:t>
      </w:r>
    </w:p>
    <w:p w14:paraId="3BF399CD" w14:textId="631FDBDB"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3.1. </w:t>
      </w:r>
      <w:r w:rsidR="00C60113" w:rsidRPr="00C60113">
        <w:rPr>
          <w:rFonts w:ascii="Times New Roman" w:eastAsia="Times New Roman" w:hAnsi="Times New Roman" w:cs="Times New Roman"/>
          <w:lang w:eastAsia="ru-RU"/>
        </w:rPr>
        <w:t>Цена Договора составляет _______________ (________) рублей __ копеек, в том числе НДС/НДС не облагается.</w:t>
      </w:r>
    </w:p>
    <w:p w14:paraId="0B601DE0" w14:textId="7D247BD6"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66CA09" w14:textId="1955028D"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3.2. </w:t>
      </w:r>
      <w:r w:rsidR="005441BA" w:rsidRPr="00CE07B0">
        <w:rPr>
          <w:rFonts w:ascii="Times New Roman" w:eastAsia="Times New Roman" w:hAnsi="Times New Roman" w:cs="Times New Roman"/>
          <w:lang w:eastAsia="ru-RU"/>
        </w:rPr>
        <w:t>Оплата по настоящему Договору  производится путём безналичного перечисления денежных средств Исполнителю на его расчетный счет в течение 7 (семи) рабочих дней с даты подписания сторонами акта приемки товаров, работ, услуг (ф. 0510452), акта</w:t>
      </w:r>
      <w:r w:rsidR="00297AC8" w:rsidRPr="00CE07B0">
        <w:rPr>
          <w:rFonts w:ascii="Times New Roman" w:eastAsia="Times New Roman" w:hAnsi="Times New Roman" w:cs="Times New Roman"/>
          <w:lang w:eastAsia="ru-RU"/>
        </w:rPr>
        <w:t xml:space="preserve"> об </w:t>
      </w:r>
      <w:r w:rsidR="005441BA" w:rsidRPr="00CE07B0">
        <w:rPr>
          <w:rFonts w:ascii="Times New Roman" w:eastAsia="Times New Roman" w:hAnsi="Times New Roman" w:cs="Times New Roman"/>
          <w:lang w:eastAsia="ru-RU"/>
        </w:rPr>
        <w:t>оказанных услуг</w:t>
      </w:r>
      <w:r w:rsidR="00297AC8" w:rsidRPr="00CE07B0">
        <w:rPr>
          <w:rFonts w:ascii="Times New Roman" w:eastAsia="Times New Roman" w:hAnsi="Times New Roman" w:cs="Times New Roman"/>
          <w:lang w:eastAsia="ru-RU"/>
        </w:rPr>
        <w:t>ах</w:t>
      </w:r>
      <w:r w:rsidR="005441BA" w:rsidRPr="00CE07B0">
        <w:rPr>
          <w:rFonts w:ascii="Times New Roman" w:eastAsia="Times New Roman" w:hAnsi="Times New Roman" w:cs="Times New Roman"/>
          <w:lang w:eastAsia="ru-RU"/>
        </w:rPr>
        <w:t>, на основании предоставленного Исполнителем Заказчику счета, оформленных в соответствии с требованиями действующих нормативных документов. Днём оплаты считается дата зачисления денежных средств на расчетный счет Исполнителя.</w:t>
      </w:r>
    </w:p>
    <w:p w14:paraId="3525069E" w14:textId="6647759B"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w:t>
      </w:r>
      <w:r w:rsidR="005441BA" w:rsidRPr="00CE07B0">
        <w:rPr>
          <w:rFonts w:ascii="Times New Roman" w:eastAsia="Times New Roman" w:hAnsi="Times New Roman" w:cs="Times New Roman"/>
          <w:lang w:eastAsia="ru-RU"/>
        </w:rPr>
        <w:t>3</w:t>
      </w:r>
      <w:r w:rsidRPr="00CE07B0">
        <w:rPr>
          <w:rFonts w:ascii="Times New Roman" w:eastAsia="Times New Roman" w:hAnsi="Times New Roman" w:cs="Times New Roman"/>
          <w:lang w:eastAsia="ru-RU"/>
        </w:rPr>
        <w:t xml:space="preserve">. Цена настоящего Договор является твердой и определяется на весь срок исполнения Договора, за исключением случаев, установленных </w:t>
      </w:r>
      <w:r w:rsidR="00B61FE3" w:rsidRPr="00B61FE3">
        <w:rPr>
          <w:rFonts w:ascii="Times New Roman" w:eastAsia="Times New Roman" w:hAnsi="Times New Roman" w:cs="Times New Roman"/>
          <w:lang w:eastAsia="ru-RU"/>
        </w:rPr>
        <w:t>Федеральны</w:t>
      </w:r>
      <w:r w:rsidR="00B61FE3">
        <w:rPr>
          <w:rFonts w:ascii="Times New Roman" w:eastAsia="Times New Roman" w:hAnsi="Times New Roman" w:cs="Times New Roman"/>
          <w:lang w:eastAsia="ru-RU"/>
        </w:rPr>
        <w:t>м</w:t>
      </w:r>
      <w:r w:rsidR="00B61FE3" w:rsidRPr="00B61FE3">
        <w:rPr>
          <w:rFonts w:ascii="Times New Roman" w:eastAsia="Times New Roman" w:hAnsi="Times New Roman" w:cs="Times New Roman"/>
          <w:lang w:eastAsia="ru-RU"/>
        </w:rPr>
        <w:t xml:space="preserve"> закон</w:t>
      </w:r>
      <w:r w:rsidR="00B61FE3">
        <w:rPr>
          <w:rFonts w:ascii="Times New Roman" w:eastAsia="Times New Roman" w:hAnsi="Times New Roman" w:cs="Times New Roman"/>
          <w:lang w:eastAsia="ru-RU"/>
        </w:rPr>
        <w:t>ом</w:t>
      </w:r>
      <w:r w:rsidR="00B61FE3" w:rsidRPr="00B61FE3">
        <w:rPr>
          <w:rFonts w:ascii="Times New Roman" w:eastAsia="Times New Roman" w:hAnsi="Times New Roman" w:cs="Times New Roman"/>
          <w:lang w:eastAsia="ru-RU"/>
        </w:rPr>
        <w:t xml:space="preserve"> о контрактной системе </w:t>
      </w:r>
      <w:r w:rsidRPr="00CE07B0">
        <w:rPr>
          <w:rFonts w:ascii="Times New Roman" w:eastAsia="Times New Roman" w:hAnsi="Times New Roman" w:cs="Times New Roman"/>
          <w:lang w:eastAsia="ru-RU"/>
        </w:rPr>
        <w:t>и настоящим Договором.</w:t>
      </w:r>
    </w:p>
    <w:p w14:paraId="6A01F811" w14:textId="19086048"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Цена Договора может быть снижена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bookmarkStart w:id="7" w:name="_GoBack"/>
      <w:bookmarkEnd w:id="7"/>
    </w:p>
    <w:p w14:paraId="689694DE" w14:textId="08135462" w:rsidR="00F94D37" w:rsidRPr="00CE07B0" w:rsidRDefault="00F94D37" w:rsidP="00981305">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w:t>
      </w:r>
      <w:r w:rsidR="005441BA" w:rsidRPr="00CE07B0">
        <w:rPr>
          <w:rFonts w:ascii="Times New Roman" w:eastAsia="Times New Roman" w:hAnsi="Times New Roman" w:cs="Times New Roman"/>
          <w:lang w:eastAsia="ru-RU"/>
        </w:rPr>
        <w:t>4</w:t>
      </w:r>
      <w:r w:rsidRPr="00CE07B0">
        <w:rPr>
          <w:rFonts w:ascii="Times New Roman" w:eastAsia="Times New Roman" w:hAnsi="Times New Roman" w:cs="Times New Roman"/>
          <w:lang w:eastAsia="ru-RU"/>
        </w:rPr>
        <w:t xml:space="preserve">. Заказчик вправе удержать суммы неисполненных Исполнителем требований об уплате неустоек (штрафов, пеней), предъявленных Заказчиком в соответствии с </w:t>
      </w:r>
      <w:r w:rsidR="0098129E" w:rsidRPr="0098129E">
        <w:rPr>
          <w:rFonts w:ascii="Times New Roman" w:eastAsia="Times New Roman" w:hAnsi="Times New Roman" w:cs="Times New Roman"/>
          <w:lang w:eastAsia="ru-RU"/>
        </w:rPr>
        <w:t>Федеральным законом о контрактной системе</w:t>
      </w:r>
      <w:r w:rsidRPr="00CE07B0">
        <w:rPr>
          <w:rFonts w:ascii="Times New Roman" w:eastAsia="Times New Roman" w:hAnsi="Times New Roman" w:cs="Times New Roman"/>
          <w:lang w:eastAsia="ru-RU"/>
        </w:rPr>
        <w:t>, из суммы, подлежащей оплате Исполнителем по настоящему Договору.</w:t>
      </w:r>
    </w:p>
    <w:p w14:paraId="3C540172" w14:textId="1F7DBC4B" w:rsidR="001B3F40" w:rsidRPr="00327995" w:rsidRDefault="001F5F9C" w:rsidP="002A7EB4">
      <w:pPr>
        <w:spacing w:after="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3.5. Источник финансирования –</w:t>
      </w:r>
      <w:r w:rsidR="002A7EB4">
        <w:rPr>
          <w:rFonts w:ascii="Times New Roman" w:eastAsia="Times New Roman" w:hAnsi="Times New Roman" w:cs="Times New Roman"/>
          <w:lang w:eastAsia="ru-RU"/>
        </w:rPr>
        <w:t xml:space="preserve"> </w:t>
      </w:r>
      <w:r w:rsidR="00727673" w:rsidRPr="00727673">
        <w:rPr>
          <w:rFonts w:ascii="Times New Roman" w:eastAsia="Times New Roman" w:hAnsi="Times New Roman" w:cs="Times New Roman"/>
          <w:lang w:eastAsia="ru-RU"/>
        </w:rPr>
        <w:t>средства бюджетных учреждений, а именно: субсидии на выполнение государственного задания на 2026 г</w:t>
      </w:r>
      <w:r w:rsidR="001B3F40" w:rsidRPr="001B3F40">
        <w:rPr>
          <w:rFonts w:ascii="Times New Roman" w:eastAsia="Times New Roman" w:hAnsi="Times New Roman" w:cs="Times New Roman"/>
          <w:lang w:eastAsia="ru-RU"/>
        </w:rPr>
        <w:t>.</w:t>
      </w:r>
    </w:p>
    <w:p w14:paraId="73B08ED3" w14:textId="77777777" w:rsidR="00523BBB" w:rsidRDefault="00523BBB" w:rsidP="00953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p>
    <w:p w14:paraId="09E69AAC" w14:textId="4414F966" w:rsidR="00F94D37" w:rsidRPr="00CE07B0" w:rsidRDefault="00F94D37" w:rsidP="009531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426"/>
        <w:jc w:val="center"/>
        <w:rPr>
          <w:rFonts w:ascii="Times New Roman" w:eastAsia="Times New Roman" w:hAnsi="Times New Roman" w:cs="Times New Roman"/>
          <w:b/>
          <w:color w:val="000000"/>
          <w:lang w:eastAsia="ru-RU"/>
        </w:rPr>
      </w:pPr>
      <w:r w:rsidRPr="00CE07B0">
        <w:rPr>
          <w:rFonts w:ascii="Times New Roman" w:eastAsia="Times New Roman" w:hAnsi="Times New Roman" w:cs="Times New Roman"/>
          <w:b/>
          <w:color w:val="000000"/>
          <w:lang w:eastAsia="ru-RU"/>
        </w:rPr>
        <w:t>4. Ответственность сторон</w:t>
      </w:r>
    </w:p>
    <w:p w14:paraId="180B2340"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14:paraId="7E54191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4.2. Неисполнение Исполнителем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14:paraId="7B53E5E4"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14:paraId="5CA747F3" w14:textId="77777777" w:rsidR="00F94D37" w:rsidRPr="00CE07B0" w:rsidRDefault="00F94D37" w:rsidP="00981305">
      <w:pPr>
        <w:widowControl w:val="0"/>
        <w:autoSpaceDE w:val="0"/>
        <w:autoSpaceDN w:val="0"/>
        <w:spacing w:after="0" w:line="240" w:lineRule="auto"/>
        <w:ind w:right="-426"/>
        <w:jc w:val="both"/>
        <w:rPr>
          <w:rFonts w:ascii="Times New Roman" w:eastAsia="Calibri" w:hAnsi="Times New Roman" w:cs="Times New Roman"/>
          <w:lang w:eastAsia="ru-RU"/>
        </w:rPr>
      </w:pPr>
      <w:r w:rsidRPr="00CE07B0">
        <w:rPr>
          <w:rFonts w:ascii="Times New Roman" w:eastAsia="Calibri" w:hAnsi="Times New Roman" w:cs="Times New Roman"/>
        </w:rPr>
        <w:t xml:space="preserve">4.4. </w:t>
      </w:r>
      <w:r w:rsidRPr="00CE07B0">
        <w:rPr>
          <w:rFonts w:ascii="Times New Roman" w:eastAsia="Calibri" w:hAnsi="Times New Roman" w:cs="Times New Roman"/>
          <w:lang w:eastAsia="ru-RU"/>
        </w:rPr>
        <w:t>В случае просрочки исполнения Исполнителем обязательств, предусмотренных настоящим Договором,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8801351"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lastRenderedPageBreak/>
        <w:t>4.5. В случае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установленном Постановлением Правительства Российской Федерации от 30.08.2017 № 1042.</w:t>
      </w:r>
    </w:p>
    <w:p w14:paraId="0471BC55"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 4.6.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 от 30.08.2017 № 1042.</w:t>
      </w:r>
    </w:p>
    <w:p w14:paraId="1A52BB4F"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E8828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4.8. Применение штрафных санкций не освобождает Стороны от исполнения обязательств по настоящему Договору.</w:t>
      </w:r>
    </w:p>
    <w:p w14:paraId="5CE4D4DA" w14:textId="77777777"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 xml:space="preserve">4.9. Общая сумма штрафных санкций, начисляемых в соответствии с настоящим Договором, не может превышать цены Договора. </w:t>
      </w:r>
    </w:p>
    <w:p w14:paraId="51C69E9D" w14:textId="126C2FA9" w:rsidR="00F94D37" w:rsidRPr="00CE07B0" w:rsidRDefault="00F94D37" w:rsidP="00981305">
      <w:pPr>
        <w:spacing w:after="0" w:line="240" w:lineRule="auto"/>
        <w:ind w:right="-426"/>
        <w:jc w:val="both"/>
        <w:rPr>
          <w:rFonts w:ascii="Times New Roman" w:eastAsia="Calibri" w:hAnsi="Times New Roman" w:cs="Times New Roman"/>
        </w:rPr>
      </w:pPr>
      <w:r w:rsidRPr="00CE07B0">
        <w:rPr>
          <w:rFonts w:ascii="Times New Roman" w:eastAsia="Calibri" w:hAnsi="Times New Roman" w:cs="Times New Roman"/>
        </w:rPr>
        <w:t>4.10.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5B6D3272" w14:textId="77777777" w:rsidR="00945EB3" w:rsidRPr="00CE07B0" w:rsidRDefault="00945EB3" w:rsidP="00981305">
      <w:pPr>
        <w:spacing w:after="0" w:line="240" w:lineRule="auto"/>
        <w:ind w:right="-426"/>
        <w:jc w:val="both"/>
        <w:rPr>
          <w:rFonts w:ascii="Times New Roman" w:eastAsia="Calibri" w:hAnsi="Times New Roman" w:cs="Times New Roman"/>
        </w:rPr>
      </w:pPr>
    </w:p>
    <w:p w14:paraId="4BBFCAB2" w14:textId="6F95B20E" w:rsidR="00F94D37" w:rsidRPr="00864FF6" w:rsidRDefault="00864FF6" w:rsidP="00953106">
      <w:pPr>
        <w:pStyle w:val="a5"/>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 xml:space="preserve">5. </w:t>
      </w:r>
      <w:r w:rsidR="00F94D37" w:rsidRPr="00864FF6">
        <w:rPr>
          <w:rFonts w:ascii="Times New Roman" w:eastAsia="Times New Roman" w:hAnsi="Times New Roman" w:cs="Times New Roman"/>
          <w:b/>
          <w:color w:val="000000"/>
          <w:lang w:eastAsia="ru-RU"/>
        </w:rPr>
        <w:t>Форс-мажор</w:t>
      </w:r>
    </w:p>
    <w:p w14:paraId="1E622B2D" w14:textId="6829EB81" w:rsidR="00F94D37" w:rsidRPr="00CE07B0"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5.1</w:t>
      </w:r>
      <w:r w:rsidR="00864FF6">
        <w:rPr>
          <w:rFonts w:ascii="Times New Roman" w:eastAsia="Times New Roman" w:hAnsi="Times New Roman" w:cs="Times New Roman"/>
          <w:color w:val="000000"/>
          <w:lang w:eastAsia="ru-RU"/>
        </w:rPr>
        <w:t>.</w:t>
      </w:r>
      <w:r w:rsidRPr="00CE07B0">
        <w:rPr>
          <w:rFonts w:ascii="Times New Roman" w:eastAsia="Times New Roman" w:hAnsi="Times New Roman" w:cs="Times New Roman"/>
          <w:color w:val="000000"/>
          <w:lang w:eastAsia="ru-RU"/>
        </w:rPr>
        <w:t xml:space="preserve">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возникшими помимо воли и желания сторон и которые нельзя предвидеть и предотвратить,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 </w:t>
      </w:r>
    </w:p>
    <w:p w14:paraId="371F1851" w14:textId="2B3C969F" w:rsidR="00F94D37" w:rsidRPr="00CE07B0"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5.2</w:t>
      </w:r>
      <w:r w:rsidR="00864FF6">
        <w:rPr>
          <w:rFonts w:ascii="Times New Roman" w:eastAsia="Times New Roman" w:hAnsi="Times New Roman" w:cs="Times New Roman"/>
          <w:color w:val="000000"/>
          <w:lang w:eastAsia="ru-RU"/>
        </w:rPr>
        <w:t>.</w:t>
      </w:r>
      <w:r w:rsidRPr="00CE07B0">
        <w:rPr>
          <w:rFonts w:ascii="Times New Roman" w:eastAsia="Times New Roman" w:hAnsi="Times New Roman" w:cs="Times New Roman"/>
          <w:color w:val="000000"/>
          <w:lang w:eastAsia="ru-RU"/>
        </w:rPr>
        <w:t xml:space="preserve">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14:paraId="4C92E69C" w14:textId="7D04EC30" w:rsidR="00F94D37" w:rsidRDefault="00F94D37" w:rsidP="00981305">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spacing w:val="9"/>
          <w:lang w:eastAsia="ru-RU"/>
        </w:rPr>
        <w:t>5.3</w:t>
      </w:r>
      <w:r w:rsidR="00864FF6">
        <w:rPr>
          <w:rFonts w:ascii="Times New Roman" w:eastAsia="Times New Roman" w:hAnsi="Times New Roman" w:cs="Times New Roman"/>
          <w:color w:val="000000"/>
          <w:spacing w:val="9"/>
          <w:lang w:eastAsia="ru-RU"/>
        </w:rPr>
        <w:t>.</w:t>
      </w:r>
      <w:r w:rsidRPr="00CE07B0">
        <w:rPr>
          <w:rFonts w:ascii="Times New Roman" w:eastAsia="Times New Roman" w:hAnsi="Times New Roman" w:cs="Times New Roman"/>
          <w:color w:val="000000"/>
          <w:spacing w:val="9"/>
          <w:lang w:eastAsia="ru-RU"/>
        </w:rPr>
        <w:t xml:space="preserve"> </w:t>
      </w:r>
      <w:r w:rsidRPr="00CE07B0">
        <w:rPr>
          <w:rFonts w:ascii="Times New Roman" w:eastAsia="Times New Roman" w:hAnsi="Times New Roman" w:cs="Times New Roman"/>
          <w:color w:val="000000"/>
          <w:lang w:eastAsia="ru-RU"/>
        </w:rPr>
        <w:t>Сторона, ссылающаяся на обстоятельства непреодолимой силы, обязана информировать об этом другую сторону не позднее следующего дня их наступления с последующим (в течение 7 рабочих дней, с даты уведомления) документальным подтверждением от компетентных органов. Невыполнение данного требования лишает Сторону права ссылаться на действие обстоятельств.</w:t>
      </w:r>
    </w:p>
    <w:p w14:paraId="40E5E83F" w14:textId="77777777" w:rsidR="00864FF6" w:rsidRPr="00CE07B0" w:rsidRDefault="00864FF6" w:rsidP="00981305">
      <w:pPr>
        <w:spacing w:after="0" w:line="240" w:lineRule="auto"/>
        <w:ind w:right="-426"/>
        <w:jc w:val="both"/>
        <w:rPr>
          <w:rFonts w:ascii="Times New Roman" w:eastAsia="Times New Roman" w:hAnsi="Times New Roman" w:cs="Times New Roman"/>
          <w:color w:val="000000"/>
          <w:lang w:eastAsia="ru-RU"/>
        </w:rPr>
      </w:pPr>
    </w:p>
    <w:p w14:paraId="3AA5BC00" w14:textId="60E210D8" w:rsidR="00F94D37" w:rsidRPr="00CE07B0" w:rsidRDefault="00864FF6" w:rsidP="00953106">
      <w:pPr>
        <w:tabs>
          <w:tab w:val="left" w:pos="720"/>
          <w:tab w:val="left" w:pos="993"/>
          <w:tab w:val="left" w:pos="1134"/>
        </w:tabs>
        <w:suppressAutoHyphens/>
        <w:autoSpaceDN w:val="0"/>
        <w:spacing w:before="120" w:after="120" w:line="240" w:lineRule="auto"/>
        <w:ind w:right="-426"/>
        <w:contextualSpacing/>
        <w:jc w:val="center"/>
        <w:textAlignment w:val="baseline"/>
        <w:rPr>
          <w:rFonts w:ascii="Times New Roman" w:eastAsia="Calibri" w:hAnsi="Times New Roman" w:cs="Times New Roman"/>
          <w:b/>
        </w:rPr>
      </w:pPr>
      <w:r>
        <w:rPr>
          <w:rFonts w:ascii="Times New Roman" w:eastAsia="Calibri" w:hAnsi="Times New Roman" w:cs="Times New Roman"/>
          <w:b/>
        </w:rPr>
        <w:t xml:space="preserve">6. </w:t>
      </w:r>
      <w:r w:rsidR="00F94D37" w:rsidRPr="00CE07B0">
        <w:rPr>
          <w:rFonts w:ascii="Times New Roman" w:eastAsia="Calibri" w:hAnsi="Times New Roman" w:cs="Times New Roman"/>
          <w:b/>
        </w:rPr>
        <w:t>Антикоррупционная оговорка</w:t>
      </w:r>
    </w:p>
    <w:p w14:paraId="44668305" w14:textId="181B9665"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BBD2139" w14:textId="4A7A9161"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1B04959" w14:textId="0B7FB159"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w:t>
      </w:r>
      <w:r>
        <w:rPr>
          <w:rFonts w:ascii="Times New Roman" w:eastAsia="Calibri" w:hAnsi="Times New Roman" w:cs="Times New Roman"/>
        </w:rPr>
        <w:t>5</w:t>
      </w:r>
      <w:r w:rsidR="008D01F1" w:rsidRPr="008D01F1">
        <w:rPr>
          <w:rFonts w:ascii="Times New Roman" w:eastAsia="Calibri" w:hAnsi="Times New Roman" w:cs="Times New Roman"/>
        </w:rPr>
        <w:t xml:space="preserve"> (</w:t>
      </w:r>
      <w:r>
        <w:rPr>
          <w:rFonts w:ascii="Times New Roman" w:eastAsia="Calibri" w:hAnsi="Times New Roman" w:cs="Times New Roman"/>
        </w:rPr>
        <w:t>пяти</w:t>
      </w:r>
      <w:r w:rsidR="008D01F1" w:rsidRPr="008D01F1">
        <w:rPr>
          <w:rFonts w:ascii="Times New Roman" w:eastAsia="Calibri" w:hAnsi="Times New Roman" w:cs="Times New Roman"/>
        </w:rPr>
        <w:t>) рабочих дней с даты направления письменного уведомления.</w:t>
      </w:r>
    </w:p>
    <w:p w14:paraId="32FA934E" w14:textId="070C121D" w:rsidR="008D01F1" w:rsidRPr="008D01F1"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 xml:space="preserve">.4.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w:t>
      </w:r>
      <w:r w:rsidR="008D01F1" w:rsidRPr="008D01F1">
        <w:rPr>
          <w:rFonts w:ascii="Times New Roman" w:eastAsia="Calibri" w:hAnsi="Times New Roman" w:cs="Times New Roman"/>
        </w:rPr>
        <w:lastRenderedPageBreak/>
        <w:t>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C530950" w14:textId="7E2380BF" w:rsidR="005441BA" w:rsidRDefault="000F214E"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Pr>
          <w:rFonts w:ascii="Times New Roman" w:eastAsia="Calibri" w:hAnsi="Times New Roman" w:cs="Times New Roman"/>
        </w:rPr>
        <w:t>6</w:t>
      </w:r>
      <w:r w:rsidR="008D01F1" w:rsidRPr="008D01F1">
        <w:rPr>
          <w:rFonts w:ascii="Times New Roman" w:eastAsia="Calibri" w:hAnsi="Times New Roman" w:cs="Times New Roman"/>
        </w:rPr>
        <w:t xml:space="preserve">.5. В случае нарушения одной Стороной обязательств воздерживаться от запрещенных в разделах настоящего </w:t>
      </w:r>
      <w:r w:rsidR="00676709">
        <w:rPr>
          <w:rFonts w:ascii="Times New Roman" w:eastAsia="Calibri" w:hAnsi="Times New Roman" w:cs="Times New Roman"/>
        </w:rPr>
        <w:t>Договора</w:t>
      </w:r>
      <w:r w:rsidR="008D01F1" w:rsidRPr="008D01F1">
        <w:rPr>
          <w:rFonts w:ascii="Times New Roman" w:eastAsia="Calibri" w:hAnsi="Times New Roman" w:cs="Times New Roman"/>
        </w:rPr>
        <w:t xml:space="preserve"> действий и (или) неполучения другой Стороной в установленный настоящим </w:t>
      </w:r>
      <w:r w:rsidR="00676709">
        <w:rPr>
          <w:rFonts w:ascii="Times New Roman" w:eastAsia="Calibri" w:hAnsi="Times New Roman" w:cs="Times New Roman"/>
        </w:rPr>
        <w:t>Договор</w:t>
      </w:r>
      <w:r w:rsidR="008D01F1" w:rsidRPr="008D01F1">
        <w:rPr>
          <w:rFonts w:ascii="Times New Roman" w:eastAsia="Calibri" w:hAnsi="Times New Roman" w:cs="Times New Roman"/>
        </w:rPr>
        <w:t>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DC94EE6" w14:textId="77777777" w:rsidR="00864FF6" w:rsidRPr="00CE07B0" w:rsidRDefault="00864FF6" w:rsidP="008D01F1">
      <w:pPr>
        <w:tabs>
          <w:tab w:val="left" w:pos="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p>
    <w:p w14:paraId="5803D91E" w14:textId="1F72E297" w:rsidR="005441BA" w:rsidRPr="00CE07B0" w:rsidRDefault="005441BA" w:rsidP="00981305">
      <w:pPr>
        <w:tabs>
          <w:tab w:val="left" w:pos="720"/>
          <w:tab w:val="left" w:pos="993"/>
          <w:tab w:val="left" w:pos="1134"/>
        </w:tabs>
        <w:suppressAutoHyphens/>
        <w:autoSpaceDN w:val="0"/>
        <w:spacing w:after="0" w:line="240" w:lineRule="auto"/>
        <w:ind w:right="-426"/>
        <w:jc w:val="center"/>
        <w:textAlignment w:val="baseline"/>
        <w:rPr>
          <w:rFonts w:ascii="Times New Roman" w:eastAsia="Calibri" w:hAnsi="Times New Roman" w:cs="Times New Roman"/>
          <w:b/>
        </w:rPr>
      </w:pPr>
      <w:r w:rsidRPr="00CE07B0">
        <w:rPr>
          <w:rFonts w:ascii="Times New Roman" w:eastAsia="Calibri" w:hAnsi="Times New Roman" w:cs="Times New Roman"/>
          <w:b/>
        </w:rPr>
        <w:t xml:space="preserve">7. </w:t>
      </w:r>
      <w:r w:rsidR="00297AC8" w:rsidRPr="00CE07B0">
        <w:rPr>
          <w:rFonts w:ascii="Times New Roman" w:eastAsia="Calibri" w:hAnsi="Times New Roman" w:cs="Times New Roman"/>
          <w:b/>
        </w:rPr>
        <w:t>Порядок сдачи и приемки услуг</w:t>
      </w:r>
    </w:p>
    <w:p w14:paraId="7F7E1D46"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7.1. При окончании оказания услуг Исполнитель предоставляет Заказчику акт об оказанных услугах.</w:t>
      </w:r>
    </w:p>
    <w:p w14:paraId="243606B5"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7.2. Заказчик в течение 5 (пяти) дней со дня получения Акта об оказанных услугах направляет Исполнителю подписанный Акт об оказанных услугах или мотивированный отказ.</w:t>
      </w:r>
    </w:p>
    <w:p w14:paraId="47AC2665" w14:textId="2C8FD4A0"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 xml:space="preserve">7.3. При отсутствии претензий относительно оказанных услуг, в том числе на основании заключения по результатам экспертизы, Заказчик в течение 7 (семи) рабочих дней формирует, при наличии организационно-технической возможности подписывает ЭЦП комиссии (при отсутствии </w:t>
      </w:r>
      <w:r w:rsidR="00BF02B1">
        <w:rPr>
          <w:rFonts w:ascii="Times New Roman" w:eastAsia="Calibri" w:hAnsi="Times New Roman" w:cs="Times New Roman"/>
        </w:rPr>
        <w:t>–</w:t>
      </w:r>
      <w:r w:rsidRPr="00CE07B0">
        <w:rPr>
          <w:rFonts w:ascii="Times New Roman" w:eastAsia="Calibri" w:hAnsi="Times New Roman" w:cs="Times New Roman"/>
        </w:rPr>
        <w:t xml:space="preserve"> собственноручно) и направляет на подпись Исполнителю копию электронного (либо бумажного) акта приемки товаров, работ, услуг (ф. 0510452). </w:t>
      </w:r>
    </w:p>
    <w:p w14:paraId="3249C5F6" w14:textId="77777777" w:rsidR="00945EB3" w:rsidRPr="00CE07B0"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Исполнитель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14:paraId="7A58899E" w14:textId="2EE4C178" w:rsidR="00E20DD2" w:rsidRDefault="00945EB3"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r w:rsidRPr="00CE07B0">
        <w:rPr>
          <w:rFonts w:ascii="Times New Roman" w:eastAsia="Calibri" w:hAnsi="Times New Roman" w:cs="Times New Roman"/>
        </w:rPr>
        <w:t>Датой приемки оказанных услуг считается дата подписания (утверждения) Акта приемки товаров, работ, услуг (ф. 0510452) Заказчиком.</w:t>
      </w:r>
    </w:p>
    <w:p w14:paraId="18DEF26F" w14:textId="77777777" w:rsidR="00864FF6" w:rsidRPr="00CE07B0" w:rsidRDefault="00864FF6" w:rsidP="00981305">
      <w:pPr>
        <w:tabs>
          <w:tab w:val="left" w:pos="720"/>
          <w:tab w:val="left" w:pos="993"/>
          <w:tab w:val="left" w:pos="1134"/>
        </w:tabs>
        <w:suppressAutoHyphens/>
        <w:autoSpaceDN w:val="0"/>
        <w:spacing w:after="0" w:line="240" w:lineRule="auto"/>
        <w:ind w:right="-426"/>
        <w:jc w:val="both"/>
        <w:textAlignment w:val="baseline"/>
        <w:rPr>
          <w:rFonts w:ascii="Times New Roman" w:eastAsia="Calibri" w:hAnsi="Times New Roman" w:cs="Times New Roman"/>
        </w:rPr>
      </w:pPr>
    </w:p>
    <w:p w14:paraId="07EF7083" w14:textId="01FC9B2B" w:rsidR="00F94D37" w:rsidRPr="00CE07B0" w:rsidRDefault="00864FF6" w:rsidP="00864FF6">
      <w:pPr>
        <w:pStyle w:val="a5"/>
        <w:widowControl w:val="0"/>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 xml:space="preserve">8. </w:t>
      </w:r>
      <w:r w:rsidR="00F94D37" w:rsidRPr="00CE07B0">
        <w:rPr>
          <w:rFonts w:ascii="Times New Roman" w:eastAsia="Times New Roman" w:hAnsi="Times New Roman" w:cs="Times New Roman"/>
          <w:b/>
          <w:color w:val="000000"/>
          <w:lang w:eastAsia="ru-RU"/>
        </w:rPr>
        <w:t>Срок действия договора</w:t>
      </w:r>
      <w:r w:rsidR="00F94D37" w:rsidRPr="00CE07B0">
        <w:rPr>
          <w:rFonts w:ascii="Times New Roman" w:eastAsia="Times New Roman" w:hAnsi="Times New Roman" w:cs="Times New Roman"/>
          <w:color w:val="000000"/>
          <w:lang w:eastAsia="ru-RU"/>
        </w:rPr>
        <w:t xml:space="preserve"> </w:t>
      </w:r>
    </w:p>
    <w:p w14:paraId="50860C98" w14:textId="2A930FA5" w:rsidR="00F94D37" w:rsidRPr="00CE07B0" w:rsidRDefault="00945EB3" w:rsidP="00FC0DCD">
      <w:pPr>
        <w:spacing w:after="0" w:line="240" w:lineRule="auto"/>
        <w:ind w:right="-426"/>
        <w:jc w:val="both"/>
        <w:rPr>
          <w:rFonts w:ascii="Times New Roman" w:eastAsia="Times New Roman" w:hAnsi="Times New Roman" w:cs="Times New Roman"/>
          <w:color w:val="000000"/>
          <w:lang w:eastAsia="ru-RU"/>
        </w:rPr>
      </w:pPr>
      <w:r w:rsidRPr="00CE07B0">
        <w:rPr>
          <w:rFonts w:ascii="Times New Roman" w:eastAsia="Times New Roman" w:hAnsi="Times New Roman" w:cs="Times New Roman"/>
          <w:color w:val="000000"/>
          <w:lang w:eastAsia="ru-RU"/>
        </w:rPr>
        <w:t>8.1. Настоящий Договор вступает в силу с момента его подписания и действует до 31.12.202</w:t>
      </w:r>
      <w:r w:rsidR="000F214E">
        <w:rPr>
          <w:rFonts w:ascii="Times New Roman" w:eastAsia="Times New Roman" w:hAnsi="Times New Roman" w:cs="Times New Roman"/>
          <w:color w:val="000000"/>
          <w:lang w:eastAsia="ru-RU"/>
        </w:rPr>
        <w:t>6</w:t>
      </w:r>
      <w:r w:rsidRPr="00CE07B0">
        <w:rPr>
          <w:rFonts w:ascii="Times New Roman" w:eastAsia="Times New Roman" w:hAnsi="Times New Roman" w:cs="Times New Roman"/>
          <w:color w:val="000000"/>
          <w:lang w:eastAsia="ru-RU"/>
        </w:rPr>
        <w:t xml:space="preserve"> года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Договору. Окончание срока действия Договора не освобождает Стороны от ответственности за его нарушение.</w:t>
      </w:r>
    </w:p>
    <w:p w14:paraId="7C5BA856" w14:textId="6355F602" w:rsidR="003A78E0" w:rsidRDefault="003A78E0" w:rsidP="00981305">
      <w:pPr>
        <w:spacing w:after="0" w:line="240" w:lineRule="auto"/>
        <w:ind w:right="-426"/>
        <w:jc w:val="both"/>
        <w:rPr>
          <w:rFonts w:ascii="Times New Roman" w:eastAsia="Times New Roman" w:hAnsi="Times New Roman" w:cs="Times New Roman"/>
          <w:color w:val="000000"/>
          <w:lang w:eastAsia="ru-RU"/>
        </w:rPr>
      </w:pPr>
    </w:p>
    <w:p w14:paraId="39887678" w14:textId="5186F520" w:rsidR="003A78E0" w:rsidRPr="003A78E0" w:rsidRDefault="003A78E0" w:rsidP="003A78E0">
      <w:pPr>
        <w:spacing w:after="0"/>
        <w:ind w:firstLine="425"/>
        <w:jc w:val="center"/>
        <w:rPr>
          <w:rFonts w:ascii="Times New Roman" w:hAnsi="Times New Roman" w:cs="Times New Roman"/>
          <w:b/>
          <w:color w:val="000000"/>
        </w:rPr>
      </w:pPr>
      <w:r>
        <w:rPr>
          <w:rFonts w:ascii="Times New Roman" w:hAnsi="Times New Roman" w:cs="Times New Roman"/>
          <w:b/>
          <w:color w:val="000000"/>
        </w:rPr>
        <w:t xml:space="preserve">9. </w:t>
      </w:r>
      <w:r w:rsidRPr="003A78E0">
        <w:rPr>
          <w:rFonts w:ascii="Times New Roman" w:hAnsi="Times New Roman" w:cs="Times New Roman"/>
          <w:b/>
          <w:color w:val="000000"/>
        </w:rPr>
        <w:t>Порядок разрешения споров</w:t>
      </w:r>
    </w:p>
    <w:p w14:paraId="43359C94" w14:textId="552E5748" w:rsidR="003A78E0" w:rsidRPr="003A78E0" w:rsidRDefault="003A78E0" w:rsidP="00BF02B1">
      <w:pPr>
        <w:tabs>
          <w:tab w:val="left" w:pos="851"/>
        </w:tabs>
        <w:spacing w:after="0"/>
        <w:ind w:right="-426"/>
        <w:jc w:val="both"/>
        <w:rPr>
          <w:rFonts w:ascii="Times New Roman" w:hAnsi="Times New Roman" w:cs="Times New Roman"/>
          <w:bCs/>
          <w:color w:val="000000"/>
        </w:rPr>
      </w:pPr>
      <w:r w:rsidRPr="003A78E0">
        <w:rPr>
          <w:rFonts w:ascii="Times New Roman" w:hAnsi="Times New Roman" w:cs="Times New Roman"/>
          <w:bCs/>
          <w:color w:val="000000"/>
        </w:rPr>
        <w:t xml:space="preserve">9.1. Споры и разногласия, которые могут возникнуть при исполнении настоящего </w:t>
      </w:r>
      <w:r w:rsidR="00A57417">
        <w:rPr>
          <w:rFonts w:ascii="Times New Roman" w:hAnsi="Times New Roman" w:cs="Times New Roman"/>
          <w:bCs/>
          <w:color w:val="000000"/>
        </w:rPr>
        <w:t>Д</w:t>
      </w:r>
      <w:r w:rsidRPr="003A78E0">
        <w:rPr>
          <w:rFonts w:ascii="Times New Roman" w:hAnsi="Times New Roman" w:cs="Times New Roman"/>
          <w:bCs/>
          <w:color w:val="000000"/>
        </w:rPr>
        <w:t>оговора, будут по возможности разрешаться в претензионном (досудебном) порядке.</w:t>
      </w:r>
    </w:p>
    <w:p w14:paraId="7AC4C270" w14:textId="0C0C4C33" w:rsidR="003A78E0" w:rsidRPr="003A78E0" w:rsidRDefault="003A78E0" w:rsidP="00BF02B1">
      <w:pPr>
        <w:tabs>
          <w:tab w:val="left" w:pos="851"/>
        </w:tabs>
        <w:spacing w:after="0"/>
        <w:ind w:right="-426"/>
        <w:jc w:val="both"/>
        <w:rPr>
          <w:rFonts w:ascii="Times New Roman" w:hAnsi="Times New Roman" w:cs="Times New Roman"/>
          <w:bCs/>
          <w:color w:val="000000"/>
        </w:rPr>
      </w:pPr>
      <w:r w:rsidRPr="003A78E0">
        <w:rPr>
          <w:rFonts w:ascii="Times New Roman" w:hAnsi="Times New Roman" w:cs="Times New Roman"/>
          <w:bCs/>
          <w:color w:val="000000"/>
        </w:rPr>
        <w:t xml:space="preserve">9.2. Претензия оформляется в письменной форме и направляется той Стороне по </w:t>
      </w:r>
      <w:r w:rsidR="00A57417">
        <w:rPr>
          <w:rFonts w:ascii="Times New Roman" w:hAnsi="Times New Roman" w:cs="Times New Roman"/>
          <w:bCs/>
          <w:color w:val="000000"/>
        </w:rPr>
        <w:t>Д</w:t>
      </w:r>
      <w:r w:rsidRPr="003A78E0">
        <w:rPr>
          <w:rFonts w:ascii="Times New Roman" w:hAnsi="Times New Roman" w:cs="Times New Roman"/>
          <w:bCs/>
          <w:color w:val="000000"/>
        </w:rPr>
        <w:t xml:space="preserve">оговору, которой допущены нарушения его условий. В претензии перечисляются допущенные при исполнении </w:t>
      </w:r>
      <w:r w:rsidR="00A57417">
        <w:rPr>
          <w:rFonts w:ascii="Times New Roman" w:hAnsi="Times New Roman" w:cs="Times New Roman"/>
          <w:bCs/>
          <w:color w:val="000000"/>
        </w:rPr>
        <w:t>Д</w:t>
      </w:r>
      <w:r w:rsidRPr="003A78E0">
        <w:rPr>
          <w:rFonts w:ascii="Times New Roman" w:hAnsi="Times New Roman" w:cs="Times New Roman"/>
          <w:bCs/>
          <w:color w:val="000000"/>
        </w:rPr>
        <w:t xml:space="preserve">оговора нарушения со ссылкой на соответствующие положения </w:t>
      </w:r>
      <w:r w:rsidR="00A57417">
        <w:rPr>
          <w:rFonts w:ascii="Times New Roman" w:hAnsi="Times New Roman" w:cs="Times New Roman"/>
          <w:bCs/>
          <w:color w:val="000000"/>
        </w:rPr>
        <w:t>Д</w:t>
      </w:r>
      <w:r w:rsidRPr="003A78E0">
        <w:rPr>
          <w:rFonts w:ascii="Times New Roman" w:hAnsi="Times New Roman" w:cs="Times New Roman"/>
          <w:bCs/>
          <w:color w:val="000000"/>
        </w:rPr>
        <w:t>оговора или его приложений, а также действия, которые должны быть произведены Стороной для устранения нарушений.</w:t>
      </w:r>
    </w:p>
    <w:p w14:paraId="6964395F" w14:textId="4F3D488D" w:rsidR="003A78E0" w:rsidRPr="003A78E0" w:rsidRDefault="003A78E0" w:rsidP="00BF02B1">
      <w:pPr>
        <w:tabs>
          <w:tab w:val="left" w:pos="851"/>
        </w:tabs>
        <w:spacing w:after="0"/>
        <w:ind w:right="-426"/>
        <w:jc w:val="both"/>
        <w:rPr>
          <w:rFonts w:ascii="Times New Roman" w:hAnsi="Times New Roman" w:cs="Times New Roman"/>
          <w:bCs/>
          <w:color w:val="000000"/>
        </w:rPr>
      </w:pPr>
      <w:r w:rsidRPr="003A78E0">
        <w:rPr>
          <w:rFonts w:ascii="Times New Roman" w:hAnsi="Times New Roman" w:cs="Times New Roman"/>
          <w:bCs/>
          <w:color w:val="000000"/>
        </w:rPr>
        <w:t xml:space="preserve">9.3. Срок рассмотрения писем, уведомлений или претензий не может превышать 5 (пяти) календарных дней с момента их получения, если иные сроки рассмотрения не предусмотрены настоящим </w:t>
      </w:r>
      <w:r w:rsidR="00A242D5">
        <w:rPr>
          <w:rFonts w:ascii="Times New Roman" w:hAnsi="Times New Roman" w:cs="Times New Roman"/>
          <w:bCs/>
          <w:color w:val="000000"/>
        </w:rPr>
        <w:t>Д</w:t>
      </w:r>
      <w:r w:rsidRPr="003A78E0">
        <w:rPr>
          <w:rFonts w:ascii="Times New Roman" w:hAnsi="Times New Roman" w:cs="Times New Roman"/>
          <w:bCs/>
          <w:color w:val="000000"/>
        </w:rPr>
        <w:t>оговором. Переписка Сторон может осуществляться в виде письма, а в случаях направления электронного сообщения с последующим предоставлением оригинала документа.</w:t>
      </w:r>
    </w:p>
    <w:p w14:paraId="44F9E6ED" w14:textId="2DA17D7D" w:rsidR="003A78E0" w:rsidRPr="003A78E0" w:rsidRDefault="003A78E0" w:rsidP="00BF02B1">
      <w:pPr>
        <w:tabs>
          <w:tab w:val="left" w:pos="851"/>
        </w:tabs>
        <w:spacing w:after="0"/>
        <w:ind w:right="-426"/>
        <w:jc w:val="both"/>
        <w:rPr>
          <w:rFonts w:ascii="Times New Roman" w:hAnsi="Times New Roman" w:cs="Times New Roman"/>
          <w:bCs/>
          <w:color w:val="000000"/>
        </w:rPr>
      </w:pPr>
      <w:r w:rsidRPr="003A78E0">
        <w:rPr>
          <w:rFonts w:ascii="Times New Roman" w:hAnsi="Times New Roman" w:cs="Times New Roman"/>
          <w:bCs/>
          <w:color w:val="000000"/>
        </w:rPr>
        <w:t>9</w:t>
      </w:r>
      <w:r>
        <w:rPr>
          <w:rFonts w:ascii="Times New Roman" w:hAnsi="Times New Roman" w:cs="Times New Roman"/>
          <w:bCs/>
          <w:color w:val="000000"/>
        </w:rPr>
        <w:t xml:space="preserve">.3. </w:t>
      </w:r>
      <w:r w:rsidRPr="003A78E0">
        <w:rPr>
          <w:rFonts w:ascii="Times New Roman" w:hAnsi="Times New Roman" w:cs="Times New Roman"/>
          <w:bCs/>
          <w:color w:val="000000"/>
        </w:rPr>
        <w:t xml:space="preserve">Все неурегулированные споры, касающиеся исполнения данного </w:t>
      </w:r>
      <w:r w:rsidR="00A242D5">
        <w:rPr>
          <w:rFonts w:ascii="Times New Roman" w:hAnsi="Times New Roman" w:cs="Times New Roman"/>
          <w:bCs/>
          <w:color w:val="000000"/>
        </w:rPr>
        <w:t>Д</w:t>
      </w:r>
      <w:r w:rsidRPr="003A78E0">
        <w:rPr>
          <w:rFonts w:ascii="Times New Roman" w:hAnsi="Times New Roman" w:cs="Times New Roman"/>
          <w:bCs/>
          <w:color w:val="000000"/>
        </w:rPr>
        <w:t>оговора, подлежат рассмотрению в Арбитражном суде города Санкт-Петербурга и Ленинградской области.</w:t>
      </w:r>
    </w:p>
    <w:p w14:paraId="2C17D05F" w14:textId="00AF0B5E" w:rsidR="000B0FF0" w:rsidRDefault="000B0FF0" w:rsidP="00BF02B1">
      <w:pPr>
        <w:spacing w:after="0" w:line="240" w:lineRule="auto"/>
        <w:ind w:right="-426"/>
        <w:jc w:val="both"/>
        <w:rPr>
          <w:rFonts w:ascii="Times New Roman" w:eastAsia="Times New Roman" w:hAnsi="Times New Roman" w:cs="Times New Roman"/>
          <w:color w:val="000000"/>
          <w:lang w:eastAsia="ru-RU"/>
        </w:rPr>
      </w:pPr>
    </w:p>
    <w:p w14:paraId="4E043AEA" w14:textId="38512614" w:rsidR="00181CE0" w:rsidRPr="00181CE0" w:rsidRDefault="00181CE0" w:rsidP="00BF02B1">
      <w:pPr>
        <w:pStyle w:val="a5"/>
        <w:spacing w:after="0" w:line="240" w:lineRule="auto"/>
        <w:ind w:left="0" w:right="-426"/>
        <w:jc w:val="center"/>
        <w:rPr>
          <w:rFonts w:ascii="Times New Roman" w:hAnsi="Times New Roman" w:cs="Times New Roman"/>
          <w:b/>
        </w:rPr>
      </w:pPr>
      <w:r w:rsidRPr="00181CE0">
        <w:rPr>
          <w:rFonts w:ascii="Times New Roman" w:hAnsi="Times New Roman" w:cs="Times New Roman"/>
          <w:b/>
        </w:rPr>
        <w:t>10. Изменение и расторжение договора</w:t>
      </w:r>
    </w:p>
    <w:p w14:paraId="1354F728" w14:textId="053CF383" w:rsidR="00181CE0" w:rsidRPr="00181CE0" w:rsidRDefault="00181CE0" w:rsidP="00BF02B1">
      <w:pPr>
        <w:spacing w:after="0"/>
        <w:ind w:right="-426"/>
        <w:jc w:val="both"/>
        <w:rPr>
          <w:rFonts w:ascii="Times New Roman" w:hAnsi="Times New Roman" w:cs="Times New Roman"/>
          <w:bCs/>
        </w:rPr>
      </w:pPr>
      <w:r w:rsidRPr="00181CE0">
        <w:rPr>
          <w:rFonts w:ascii="Times New Roman" w:hAnsi="Times New Roman" w:cs="Times New Roman"/>
          <w:bCs/>
        </w:rPr>
        <w:t>10.1. Настоящий Договор может быть изменен по соглашению Сторон, в соответствии с гражданским законодательством.</w:t>
      </w:r>
    </w:p>
    <w:p w14:paraId="3D9A6C55" w14:textId="1B047BA9" w:rsidR="00181CE0" w:rsidRDefault="00181CE0" w:rsidP="00BF02B1">
      <w:pPr>
        <w:spacing w:after="0"/>
        <w:ind w:right="-426"/>
        <w:jc w:val="both"/>
        <w:rPr>
          <w:rFonts w:ascii="Times New Roman" w:hAnsi="Times New Roman" w:cs="Times New Roman"/>
          <w:bCs/>
        </w:rPr>
      </w:pPr>
      <w:r w:rsidRPr="00181CE0">
        <w:rPr>
          <w:rFonts w:ascii="Times New Roman" w:hAnsi="Times New Roman" w:cs="Times New Roman"/>
          <w:bCs/>
        </w:rPr>
        <w:t xml:space="preserve">10.2. Расторжение настоящего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 </w:t>
      </w:r>
    </w:p>
    <w:p w14:paraId="5653C6FA" w14:textId="0960E5D0" w:rsidR="00181CE0" w:rsidRDefault="00181CE0" w:rsidP="00BF02B1">
      <w:pPr>
        <w:spacing w:after="0" w:line="240" w:lineRule="auto"/>
        <w:ind w:right="-426"/>
        <w:jc w:val="both"/>
        <w:rPr>
          <w:rFonts w:ascii="Times New Roman" w:eastAsia="Times New Roman" w:hAnsi="Times New Roman" w:cs="Times New Roman"/>
          <w:color w:val="000000"/>
          <w:lang w:eastAsia="ru-RU"/>
        </w:rPr>
      </w:pPr>
    </w:p>
    <w:p w14:paraId="655D23F8" w14:textId="4139BEE7" w:rsidR="00B31774" w:rsidRDefault="00B31774" w:rsidP="00981305">
      <w:pPr>
        <w:spacing w:after="0" w:line="240" w:lineRule="auto"/>
        <w:ind w:right="-426"/>
        <w:jc w:val="both"/>
        <w:rPr>
          <w:rFonts w:ascii="Times New Roman" w:eastAsia="Times New Roman" w:hAnsi="Times New Roman" w:cs="Times New Roman"/>
          <w:color w:val="000000"/>
          <w:lang w:eastAsia="ru-RU"/>
        </w:rPr>
      </w:pPr>
    </w:p>
    <w:p w14:paraId="5F5D8DA4" w14:textId="77777777" w:rsidR="00B31774" w:rsidRDefault="00B31774" w:rsidP="00981305">
      <w:pPr>
        <w:spacing w:after="0" w:line="240" w:lineRule="auto"/>
        <w:ind w:right="-426"/>
        <w:jc w:val="both"/>
        <w:rPr>
          <w:rFonts w:ascii="Times New Roman" w:eastAsia="Times New Roman" w:hAnsi="Times New Roman" w:cs="Times New Roman"/>
          <w:color w:val="000000"/>
          <w:lang w:eastAsia="ru-RU"/>
        </w:rPr>
      </w:pPr>
    </w:p>
    <w:p w14:paraId="50D30543" w14:textId="51FE95E6" w:rsidR="00F94D37" w:rsidRPr="00864FF6" w:rsidRDefault="00181CE0" w:rsidP="00864FF6">
      <w:pPr>
        <w:pStyle w:val="a5"/>
        <w:widowControl w:val="0"/>
        <w:tabs>
          <w:tab w:val="left" w:pos="720"/>
        </w:tabs>
        <w:spacing w:after="0" w:line="240" w:lineRule="auto"/>
        <w:ind w:left="0"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lang w:eastAsia="ru-RU"/>
        </w:rPr>
        <w:t>11</w:t>
      </w:r>
      <w:r w:rsidR="00864FF6">
        <w:rPr>
          <w:rFonts w:ascii="Times New Roman" w:eastAsia="Times New Roman" w:hAnsi="Times New Roman" w:cs="Times New Roman"/>
          <w:b/>
          <w:color w:val="000000"/>
          <w:lang w:eastAsia="ru-RU"/>
        </w:rPr>
        <w:t xml:space="preserve">. </w:t>
      </w:r>
      <w:r w:rsidR="00F94D37" w:rsidRPr="00864FF6">
        <w:rPr>
          <w:rFonts w:ascii="Times New Roman" w:eastAsia="Times New Roman" w:hAnsi="Times New Roman" w:cs="Times New Roman"/>
          <w:b/>
          <w:color w:val="000000"/>
          <w:lang w:eastAsia="ru-RU"/>
        </w:rPr>
        <w:t>Иные условия договора</w:t>
      </w:r>
    </w:p>
    <w:p w14:paraId="530044B2" w14:textId="729CD321"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lastRenderedPageBreak/>
        <w:t xml:space="preserve">11.1. По вопросам, не предусмотренным настоящим </w:t>
      </w:r>
      <w:r w:rsidR="00A242D5">
        <w:rPr>
          <w:rFonts w:ascii="Times New Roman" w:eastAsia="Times New Roman" w:hAnsi="Times New Roman" w:cs="Times New Roman"/>
          <w:color w:val="000000"/>
          <w:spacing w:val="4"/>
          <w:lang w:eastAsia="ru-RU"/>
        </w:rPr>
        <w:t>Д</w:t>
      </w:r>
      <w:r w:rsidRPr="006B1299">
        <w:rPr>
          <w:rFonts w:ascii="Times New Roman" w:eastAsia="Times New Roman" w:hAnsi="Times New Roman" w:cs="Times New Roman"/>
          <w:color w:val="000000"/>
          <w:spacing w:val="4"/>
          <w:lang w:eastAsia="ru-RU"/>
        </w:rPr>
        <w:t xml:space="preserve">оговором, стороны руководствуются действующим законодательством РФ. </w:t>
      </w:r>
    </w:p>
    <w:p w14:paraId="4C583E66" w14:textId="77777777"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11.2. 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14:paraId="705EB1CF" w14:textId="77777777"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11.3. 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14:paraId="7BD83B78" w14:textId="1A2F5C26" w:rsidR="006B1299" w:rsidRPr="006B1299"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 xml:space="preserve">11.4. </w:t>
      </w:r>
      <w:r w:rsidR="00657180" w:rsidRPr="00657180">
        <w:rPr>
          <w:rFonts w:ascii="Times New Roman" w:eastAsia="Times New Roman" w:hAnsi="Times New Roman" w:cs="Times New Roman"/>
          <w:color w:val="000000"/>
          <w:spacing w:val="4"/>
          <w:lang w:eastAsia="ru-RU"/>
        </w:rPr>
        <w:t xml:space="preserve">Настоящий </w:t>
      </w:r>
      <w:r w:rsidR="00657180">
        <w:rPr>
          <w:rFonts w:ascii="Times New Roman" w:eastAsia="Times New Roman" w:hAnsi="Times New Roman" w:cs="Times New Roman"/>
          <w:color w:val="000000"/>
          <w:spacing w:val="4"/>
          <w:lang w:eastAsia="ru-RU"/>
        </w:rPr>
        <w:t>Договор</w:t>
      </w:r>
      <w:r w:rsidR="00657180" w:rsidRPr="00657180">
        <w:rPr>
          <w:rFonts w:ascii="Times New Roman" w:eastAsia="Times New Roman" w:hAnsi="Times New Roman" w:cs="Times New Roman"/>
          <w:color w:val="000000"/>
          <w:spacing w:val="4"/>
          <w:lang w:eastAsia="ru-RU"/>
        </w:rPr>
        <w:t xml:space="preserve"> составлен в форме электронного документа, подписанного усиленными электронными подписями Сторон</w:t>
      </w:r>
      <w:r w:rsidRPr="006B1299">
        <w:rPr>
          <w:rFonts w:ascii="Times New Roman" w:eastAsia="Times New Roman" w:hAnsi="Times New Roman" w:cs="Times New Roman"/>
          <w:color w:val="000000"/>
          <w:spacing w:val="4"/>
          <w:lang w:eastAsia="ru-RU"/>
        </w:rPr>
        <w:t>. Все приложения к Договору являются его неотъемлемой частью. К Договору прилагается:</w:t>
      </w:r>
    </w:p>
    <w:p w14:paraId="7A935A4D" w14:textId="155F7665" w:rsidR="000F214E" w:rsidRDefault="006B1299" w:rsidP="006B1299">
      <w:pPr>
        <w:spacing w:after="0" w:line="240" w:lineRule="auto"/>
        <w:ind w:right="-426"/>
        <w:jc w:val="both"/>
        <w:rPr>
          <w:rFonts w:ascii="Times New Roman" w:eastAsia="Times New Roman" w:hAnsi="Times New Roman" w:cs="Times New Roman"/>
          <w:color w:val="000000"/>
          <w:spacing w:val="4"/>
          <w:lang w:eastAsia="ru-RU"/>
        </w:rPr>
      </w:pPr>
      <w:r w:rsidRPr="006B1299">
        <w:rPr>
          <w:rFonts w:ascii="Times New Roman" w:eastAsia="Times New Roman" w:hAnsi="Times New Roman" w:cs="Times New Roman"/>
          <w:color w:val="000000"/>
          <w:spacing w:val="4"/>
          <w:lang w:eastAsia="ru-RU"/>
        </w:rPr>
        <w:t>Приложение № 1 Спецификация.</w:t>
      </w:r>
    </w:p>
    <w:p w14:paraId="0A4DAD94" w14:textId="77777777" w:rsidR="000B44A6" w:rsidRPr="00CE07B0" w:rsidRDefault="000B44A6" w:rsidP="006B1299">
      <w:pPr>
        <w:spacing w:after="0" w:line="240" w:lineRule="auto"/>
        <w:ind w:right="-426"/>
        <w:jc w:val="both"/>
        <w:rPr>
          <w:rFonts w:ascii="Times New Roman" w:eastAsia="Times New Roman" w:hAnsi="Times New Roman" w:cs="Times New Roman"/>
          <w:color w:val="000000"/>
          <w:lang w:eastAsia="ru-RU"/>
        </w:rPr>
      </w:pPr>
    </w:p>
    <w:p w14:paraId="2E7832D6" w14:textId="0084AE83" w:rsidR="00F94D37" w:rsidRPr="00CE07B0" w:rsidRDefault="00864FF6" w:rsidP="00864FF6">
      <w:pPr>
        <w:tabs>
          <w:tab w:val="left" w:pos="426"/>
        </w:tabs>
        <w:spacing w:after="0" w:line="240" w:lineRule="auto"/>
        <w:ind w:right="-426"/>
        <w:jc w:val="center"/>
        <w:rPr>
          <w:rFonts w:ascii="Times New Roman" w:eastAsia="Times New Roman" w:hAnsi="Times New Roman" w:cs="Times New Roman"/>
          <w:color w:val="000000"/>
          <w:lang w:eastAsia="ru-RU"/>
        </w:rPr>
      </w:pPr>
      <w:r>
        <w:rPr>
          <w:rFonts w:ascii="Times New Roman" w:eastAsia="Times New Roman" w:hAnsi="Times New Roman" w:cs="Times New Roman"/>
          <w:b/>
          <w:color w:val="000000"/>
          <w:spacing w:val="4"/>
          <w:lang w:eastAsia="ru-RU"/>
        </w:rPr>
        <w:t>1</w:t>
      </w:r>
      <w:r w:rsidR="00181CE0">
        <w:rPr>
          <w:rFonts w:ascii="Times New Roman" w:eastAsia="Times New Roman" w:hAnsi="Times New Roman" w:cs="Times New Roman"/>
          <w:b/>
          <w:color w:val="000000"/>
          <w:spacing w:val="4"/>
          <w:lang w:eastAsia="ru-RU"/>
        </w:rPr>
        <w:t>2</w:t>
      </w:r>
      <w:r>
        <w:rPr>
          <w:rFonts w:ascii="Times New Roman" w:eastAsia="Times New Roman" w:hAnsi="Times New Roman" w:cs="Times New Roman"/>
          <w:b/>
          <w:color w:val="000000"/>
          <w:spacing w:val="4"/>
          <w:lang w:eastAsia="ru-RU"/>
        </w:rPr>
        <w:t>.</w:t>
      </w:r>
      <w:r w:rsidR="00F94D37" w:rsidRPr="00CE07B0">
        <w:rPr>
          <w:rFonts w:ascii="Times New Roman" w:eastAsia="Times New Roman" w:hAnsi="Times New Roman" w:cs="Times New Roman"/>
          <w:b/>
          <w:color w:val="000000"/>
          <w:spacing w:val="4"/>
          <w:lang w:eastAsia="ru-RU"/>
        </w:rPr>
        <w:t xml:space="preserve"> Реквизиты сторон</w:t>
      </w:r>
    </w:p>
    <w:p w14:paraId="5443162E" w14:textId="77777777" w:rsidR="00F94D37" w:rsidRPr="00CE07B0" w:rsidRDefault="00F94D37" w:rsidP="00981305">
      <w:pPr>
        <w:spacing w:after="0" w:line="240" w:lineRule="auto"/>
        <w:ind w:right="-426"/>
        <w:rPr>
          <w:rFonts w:ascii="Times New Roman" w:eastAsia="Times New Roman" w:hAnsi="Times New Roman" w:cs="Times New Roman"/>
          <w:color w:val="000000"/>
          <w:lang w:eastAsia="ru-RU"/>
        </w:rPr>
      </w:pPr>
    </w:p>
    <w:tbl>
      <w:tblPr>
        <w:tblW w:w="10348" w:type="dxa"/>
        <w:tblCellMar>
          <w:left w:w="10" w:type="dxa"/>
          <w:right w:w="10" w:type="dxa"/>
        </w:tblCellMar>
        <w:tblLook w:val="0000" w:firstRow="0" w:lastRow="0" w:firstColumn="0" w:lastColumn="0" w:noHBand="0" w:noVBand="0"/>
      </w:tblPr>
      <w:tblGrid>
        <w:gridCol w:w="5387"/>
        <w:gridCol w:w="4961"/>
      </w:tblGrid>
      <w:tr w:rsidR="00945EB3" w:rsidRPr="00CE07B0" w14:paraId="653DFF84" w14:textId="77777777" w:rsidTr="00981305">
        <w:trPr>
          <w:trHeight w:val="4515"/>
        </w:trPr>
        <w:tc>
          <w:tcPr>
            <w:tcW w:w="5387" w:type="dxa"/>
            <w:shd w:val="clear" w:color="auto" w:fill="auto"/>
            <w:tcMar>
              <w:top w:w="0" w:type="dxa"/>
              <w:left w:w="108" w:type="dxa"/>
              <w:bottom w:w="0" w:type="dxa"/>
              <w:right w:w="108" w:type="dxa"/>
            </w:tcMar>
          </w:tcPr>
          <w:p w14:paraId="572D19C2" w14:textId="77777777" w:rsidR="00945EB3" w:rsidRPr="00CE07B0" w:rsidRDefault="00945EB3" w:rsidP="00981305">
            <w:pPr>
              <w:spacing w:before="120" w:after="120" w:line="240" w:lineRule="auto"/>
              <w:ind w:left="36" w:right="-426"/>
              <w:jc w:val="both"/>
              <w:rPr>
                <w:rFonts w:ascii="Times New Roman" w:eastAsia="Times New Roman" w:hAnsi="Times New Roman" w:cs="Times New Roman"/>
                <w:lang w:eastAsia="ru-RU"/>
              </w:rPr>
            </w:pPr>
            <w:r w:rsidRPr="00CE07B0">
              <w:rPr>
                <w:rFonts w:ascii="Times New Roman" w:eastAsia="Times New Roman" w:hAnsi="Times New Roman" w:cs="Times New Roman"/>
                <w:b/>
                <w:bCs/>
                <w:lang w:eastAsia="ru-RU"/>
              </w:rPr>
              <w:t>Реквизиты Заказчика</w:t>
            </w:r>
            <w:r w:rsidRPr="00CE07B0">
              <w:rPr>
                <w:rFonts w:ascii="Times New Roman" w:eastAsia="Times New Roman" w:hAnsi="Times New Roman" w:cs="Times New Roman"/>
                <w:lang w:eastAsia="ru-RU"/>
              </w:rPr>
              <w:t>:</w:t>
            </w:r>
          </w:p>
          <w:p w14:paraId="784211A6" w14:textId="77777777" w:rsidR="00945EB3" w:rsidRPr="00CE07B0" w:rsidRDefault="00945EB3" w:rsidP="00981305">
            <w:pPr>
              <w:spacing w:after="0" w:line="240" w:lineRule="auto"/>
              <w:ind w:left="36" w:right="-426"/>
              <w:jc w:val="both"/>
              <w:rPr>
                <w:rFonts w:ascii="Times New Roman" w:eastAsia="Times New Roman" w:hAnsi="Times New Roman" w:cs="Times New Roman"/>
                <w:b/>
                <w:lang w:eastAsia="ru-RU"/>
              </w:rPr>
            </w:pPr>
            <w:r w:rsidRPr="00CE07B0">
              <w:rPr>
                <w:rFonts w:ascii="Times New Roman" w:eastAsia="Times New Roman" w:hAnsi="Times New Roman" w:cs="Times New Roman"/>
                <w:b/>
                <w:lang w:eastAsia="ru-RU"/>
              </w:rPr>
              <w:t>ГБУ ДО ДООЦ «Маяк»</w:t>
            </w:r>
          </w:p>
          <w:p w14:paraId="19ABF5E8" w14:textId="77777777" w:rsidR="00945EB3" w:rsidRPr="00CE07B0" w:rsidRDefault="00945EB3" w:rsidP="000F3530">
            <w:pPr>
              <w:spacing w:after="0" w:line="240" w:lineRule="auto"/>
              <w:ind w:left="3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Адрес: 188382, Ленинградская область, Гатчинский муниципальный округ, </w:t>
            </w:r>
            <w:proofErr w:type="spellStart"/>
            <w:r w:rsidRPr="00CE07B0">
              <w:rPr>
                <w:rFonts w:ascii="Times New Roman" w:eastAsia="Times New Roman" w:hAnsi="Times New Roman" w:cs="Times New Roman"/>
                <w:lang w:eastAsia="ru-RU"/>
              </w:rPr>
              <w:t>гп</w:t>
            </w:r>
            <w:proofErr w:type="spellEnd"/>
            <w:r w:rsidRPr="00CE07B0">
              <w:rPr>
                <w:rFonts w:ascii="Times New Roman" w:eastAsia="Times New Roman" w:hAnsi="Times New Roman" w:cs="Times New Roman"/>
                <w:lang w:eastAsia="ru-RU"/>
              </w:rPr>
              <w:t xml:space="preserve"> Вырица, Коммунальный пр. д. 29, </w:t>
            </w:r>
          </w:p>
          <w:p w14:paraId="4B7A692B" w14:textId="77777777" w:rsidR="00522FFE" w:rsidRPr="00937C2D" w:rsidRDefault="00522FFE" w:rsidP="00522FFE">
            <w:pPr>
              <w:pStyle w:val="LBBodyText2"/>
              <w:spacing w:before="0" w:after="0"/>
              <w:ind w:left="0"/>
              <w:jc w:val="left"/>
            </w:pPr>
            <w:r w:rsidRPr="00937C2D">
              <w:t>ОГРН 1034702085153 от 24 января 2003 г.</w:t>
            </w:r>
          </w:p>
          <w:p w14:paraId="32216260" w14:textId="77777777" w:rsidR="00522FFE" w:rsidRPr="00937C2D" w:rsidRDefault="00522FFE" w:rsidP="00522FFE">
            <w:pPr>
              <w:pStyle w:val="LBBodyText2"/>
              <w:spacing w:before="0" w:after="0"/>
              <w:ind w:left="0"/>
              <w:jc w:val="left"/>
            </w:pPr>
            <w:r w:rsidRPr="00937C2D">
              <w:t>ИНН 4719023526 / КПП 470501001</w:t>
            </w:r>
          </w:p>
          <w:p w14:paraId="45C7C8DA" w14:textId="77777777" w:rsidR="00522FFE" w:rsidRPr="00937C2D" w:rsidRDefault="00522FFE" w:rsidP="00522FFE">
            <w:pPr>
              <w:pStyle w:val="LBBodyText2"/>
              <w:spacing w:before="0" w:after="0"/>
              <w:ind w:left="0"/>
              <w:jc w:val="left"/>
            </w:pPr>
            <w:r w:rsidRPr="00937C2D">
              <w:t>ОКПО 11185646</w:t>
            </w:r>
          </w:p>
          <w:p w14:paraId="1C713415" w14:textId="77777777" w:rsidR="00522FFE" w:rsidRPr="00937C2D" w:rsidRDefault="00522FFE" w:rsidP="00522FFE">
            <w:pPr>
              <w:pStyle w:val="LBBodyText2"/>
              <w:spacing w:before="0" w:after="0"/>
              <w:ind w:left="0"/>
              <w:jc w:val="left"/>
            </w:pPr>
            <w:r w:rsidRPr="00937C2D">
              <w:t>ОКАТО 41218554000 ОКТМО 41518000052</w:t>
            </w:r>
          </w:p>
          <w:p w14:paraId="713DD662"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Комитет финансов Ленинградской области</w:t>
            </w:r>
          </w:p>
          <w:p w14:paraId="6C565F6A"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 xml:space="preserve">(ГБУ ДО ДООЦ «Маяк») </w:t>
            </w:r>
          </w:p>
          <w:p w14:paraId="4897626A" w14:textId="3A6AC293"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лицевой счёт</w:t>
            </w:r>
            <w:r w:rsidR="00C92523">
              <w:t xml:space="preserve"> </w:t>
            </w:r>
            <w:r w:rsidR="00C92523" w:rsidRPr="00C92523">
              <w:rPr>
                <w:rFonts w:ascii="Times New Roman" w:eastAsia="Times New Roman" w:hAnsi="Times New Roman" w:cs="Times New Roman"/>
                <w:lang w:eastAsia="ru-RU"/>
              </w:rPr>
              <w:t>2</w:t>
            </w:r>
            <w:r w:rsidR="00AA4662">
              <w:rPr>
                <w:rFonts w:ascii="Times New Roman" w:eastAsia="Times New Roman" w:hAnsi="Times New Roman" w:cs="Times New Roman"/>
                <w:lang w:eastAsia="ru-RU"/>
              </w:rPr>
              <w:t>0</w:t>
            </w:r>
            <w:r w:rsidR="00C92523" w:rsidRPr="00C92523">
              <w:rPr>
                <w:rFonts w:ascii="Times New Roman" w:eastAsia="Times New Roman" w:hAnsi="Times New Roman" w:cs="Times New Roman"/>
                <w:lang w:eastAsia="ru-RU"/>
              </w:rPr>
              <w:t>742068069</w:t>
            </w:r>
          </w:p>
          <w:p w14:paraId="72A74E8D"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р/с 03224643410000004500</w:t>
            </w:r>
          </w:p>
          <w:p w14:paraId="177D7375" w14:textId="233CD233" w:rsidR="00945EB3" w:rsidRPr="00CE07B0" w:rsidRDefault="000F3530" w:rsidP="00981305">
            <w:pPr>
              <w:spacing w:after="0" w:line="240" w:lineRule="auto"/>
              <w:ind w:left="36" w:right="-426"/>
              <w:rPr>
                <w:rFonts w:ascii="Times New Roman" w:eastAsia="Times New Roman" w:hAnsi="Times New Roman" w:cs="Times New Roman"/>
                <w:lang w:eastAsia="ru-RU"/>
              </w:rPr>
            </w:pPr>
            <w:r>
              <w:rPr>
                <w:rFonts w:ascii="Times New Roman" w:eastAsia="Times New Roman" w:hAnsi="Times New Roman" w:cs="Times New Roman"/>
                <w:lang w:eastAsia="ru-RU"/>
              </w:rPr>
              <w:t>ОКЦ № 1</w:t>
            </w:r>
            <w:r w:rsidR="00AA4662">
              <w:rPr>
                <w:rFonts w:ascii="Times New Roman" w:eastAsia="Times New Roman" w:hAnsi="Times New Roman" w:cs="Times New Roman"/>
                <w:lang w:eastAsia="ru-RU"/>
              </w:rPr>
              <w:t xml:space="preserve"> </w:t>
            </w:r>
            <w:r w:rsidR="00945EB3" w:rsidRPr="00CE07B0">
              <w:rPr>
                <w:rFonts w:ascii="Times New Roman" w:eastAsia="Times New Roman" w:hAnsi="Times New Roman" w:cs="Times New Roman"/>
                <w:lang w:eastAsia="ru-RU"/>
              </w:rPr>
              <w:t>Северо-Западное ГУ Банка России // УФК по Ленинградской области, г. Санкт-Петербург</w:t>
            </w:r>
          </w:p>
          <w:p w14:paraId="42C30946"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БИК 044030098</w:t>
            </w:r>
          </w:p>
          <w:p w14:paraId="4F479DFE"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К/с 40102810745370000098</w:t>
            </w:r>
          </w:p>
          <w:p w14:paraId="0984F1C4" w14:textId="77777777" w:rsidR="00945EB3" w:rsidRPr="00CE07B0" w:rsidRDefault="00945EB3" w:rsidP="00981305">
            <w:pPr>
              <w:spacing w:after="0" w:line="240" w:lineRule="auto"/>
              <w:ind w:left="36" w:right="-426"/>
              <w:rPr>
                <w:rFonts w:ascii="Times New Roman" w:eastAsia="Times New Roman" w:hAnsi="Times New Roman" w:cs="Times New Roman"/>
                <w:lang w:eastAsia="ru-RU"/>
              </w:rPr>
            </w:pPr>
            <w:r w:rsidRPr="00CE07B0">
              <w:rPr>
                <w:rFonts w:ascii="Times New Roman" w:eastAsia="Times New Roman" w:hAnsi="Times New Roman" w:cs="Times New Roman"/>
                <w:lang w:eastAsia="ru-RU"/>
              </w:rPr>
              <w:t>Тел./факс: 8 (81371) 49-652, 49-545</w:t>
            </w:r>
          </w:p>
          <w:p w14:paraId="4C3BB389" w14:textId="38E3DD0F" w:rsidR="00945EB3" w:rsidRPr="00CE07B0" w:rsidRDefault="00945EB3" w:rsidP="00981305">
            <w:pPr>
              <w:spacing w:after="0" w:line="240" w:lineRule="auto"/>
              <w:ind w:left="36" w:right="-426"/>
              <w:rPr>
                <w:rFonts w:ascii="Times New Roman" w:eastAsia="Times New Roman" w:hAnsi="Times New Roman" w:cs="Times New Roman"/>
                <w:lang w:eastAsia="ru-RU"/>
              </w:rPr>
            </w:pPr>
            <w:proofErr w:type="spellStart"/>
            <w:r w:rsidRPr="00CE07B0">
              <w:rPr>
                <w:rFonts w:ascii="Times New Roman" w:eastAsia="Times New Roman" w:hAnsi="Times New Roman" w:cs="Times New Roman"/>
                <w:lang w:eastAsia="ru-RU"/>
              </w:rPr>
              <w:t>Email</w:t>
            </w:r>
            <w:proofErr w:type="spellEnd"/>
            <w:r w:rsidRPr="00CE07B0">
              <w:rPr>
                <w:rFonts w:ascii="Times New Roman" w:eastAsia="Times New Roman" w:hAnsi="Times New Roman" w:cs="Times New Roman"/>
                <w:lang w:eastAsia="ru-RU"/>
              </w:rPr>
              <w:t xml:space="preserve">: </w:t>
            </w:r>
            <w:hyperlink r:id="rId8" w:history="1">
              <w:r w:rsidR="00BF02B1" w:rsidRPr="00260938">
                <w:rPr>
                  <w:rStyle w:val="a3"/>
                  <w:rFonts w:ascii="Times New Roman" w:eastAsia="Times New Roman" w:hAnsi="Times New Roman" w:cs="Times New Roman"/>
                  <w:lang w:eastAsia="ru-RU"/>
                </w:rPr>
                <w:t>mayak29@mail.ru</w:t>
              </w:r>
            </w:hyperlink>
          </w:p>
        </w:tc>
        <w:tc>
          <w:tcPr>
            <w:tcW w:w="4961" w:type="dxa"/>
            <w:shd w:val="clear" w:color="auto" w:fill="auto"/>
            <w:tcMar>
              <w:top w:w="0" w:type="dxa"/>
              <w:left w:w="108" w:type="dxa"/>
              <w:bottom w:w="0" w:type="dxa"/>
              <w:right w:w="108" w:type="dxa"/>
            </w:tcMar>
          </w:tcPr>
          <w:p w14:paraId="2963659D" w14:textId="77777777" w:rsidR="00945EB3" w:rsidRPr="00CE07B0" w:rsidRDefault="00945EB3" w:rsidP="00981305">
            <w:pPr>
              <w:spacing w:before="120" w:after="120" w:line="240" w:lineRule="auto"/>
              <w:ind w:right="-426"/>
              <w:jc w:val="both"/>
              <w:rPr>
                <w:rFonts w:ascii="Times New Roman" w:eastAsia="Times New Roman" w:hAnsi="Times New Roman" w:cs="Times New Roman"/>
                <w:lang w:eastAsia="ru-RU"/>
              </w:rPr>
            </w:pPr>
            <w:r w:rsidRPr="00CE07B0">
              <w:rPr>
                <w:rFonts w:ascii="Times New Roman" w:eastAsia="Times New Roman" w:hAnsi="Times New Roman" w:cs="Times New Roman"/>
                <w:b/>
                <w:bCs/>
                <w:lang w:eastAsia="ru-RU"/>
              </w:rPr>
              <w:t>Реквизиты Исполнителя</w:t>
            </w:r>
            <w:r w:rsidRPr="00CE07B0">
              <w:rPr>
                <w:rFonts w:ascii="Times New Roman" w:eastAsia="Times New Roman" w:hAnsi="Times New Roman" w:cs="Times New Roman"/>
                <w:lang w:eastAsia="ru-RU"/>
              </w:rPr>
              <w:t>:</w:t>
            </w:r>
          </w:p>
        </w:tc>
      </w:tr>
      <w:tr w:rsidR="00945EB3" w:rsidRPr="00CE07B0" w14:paraId="498B469F" w14:textId="77777777" w:rsidTr="00981305">
        <w:tblPrEx>
          <w:tblLook w:val="04A0" w:firstRow="1" w:lastRow="0" w:firstColumn="1" w:lastColumn="0" w:noHBand="0" w:noVBand="1"/>
        </w:tblPrEx>
        <w:tc>
          <w:tcPr>
            <w:tcW w:w="5387" w:type="dxa"/>
            <w:tcMar>
              <w:top w:w="0" w:type="dxa"/>
              <w:left w:w="108" w:type="dxa"/>
              <w:bottom w:w="0" w:type="dxa"/>
              <w:right w:w="108" w:type="dxa"/>
            </w:tcMar>
          </w:tcPr>
          <w:p w14:paraId="16804FBC" w14:textId="77777777" w:rsidR="00945EB3" w:rsidRPr="00CE07B0" w:rsidRDefault="00945EB3" w:rsidP="00981305">
            <w:pPr>
              <w:spacing w:before="120" w:after="120" w:line="240" w:lineRule="auto"/>
              <w:ind w:left="36" w:right="-426"/>
              <w:jc w:val="both"/>
              <w:rPr>
                <w:rFonts w:ascii="Times New Roman" w:eastAsia="Times New Roman" w:hAnsi="Times New Roman" w:cs="Times New Roman"/>
                <w:b/>
                <w:lang w:eastAsia="ja-JP"/>
              </w:rPr>
            </w:pPr>
            <w:r w:rsidRPr="00CE07B0">
              <w:rPr>
                <w:rFonts w:ascii="Times New Roman" w:eastAsia="Times New Roman" w:hAnsi="Times New Roman" w:cs="Times New Roman"/>
                <w:b/>
                <w:lang w:eastAsia="ja-JP"/>
              </w:rPr>
              <w:t>От имени Заказчика</w:t>
            </w:r>
          </w:p>
          <w:p w14:paraId="537F9E89" w14:textId="65A15B33" w:rsidR="00945EB3" w:rsidRPr="00CE07B0" w:rsidRDefault="000F3530" w:rsidP="00981305">
            <w:pPr>
              <w:spacing w:before="120" w:after="120" w:line="240" w:lineRule="auto"/>
              <w:ind w:left="36" w:right="-426"/>
              <w:jc w:val="both"/>
              <w:rPr>
                <w:rFonts w:ascii="Times New Roman" w:eastAsia="Times New Roman" w:hAnsi="Times New Roman" w:cs="Times New Roman"/>
                <w:bCs/>
                <w:lang w:eastAsia="ja-JP"/>
              </w:rPr>
            </w:pPr>
            <w:r>
              <w:rPr>
                <w:rFonts w:ascii="Times New Roman" w:eastAsia="Times New Roman" w:hAnsi="Times New Roman" w:cs="Times New Roman"/>
                <w:bCs/>
                <w:lang w:eastAsia="ja-JP"/>
              </w:rPr>
              <w:t>Врио д</w:t>
            </w:r>
            <w:r w:rsidR="00945EB3" w:rsidRPr="00CE07B0">
              <w:rPr>
                <w:rFonts w:ascii="Times New Roman" w:eastAsia="Times New Roman" w:hAnsi="Times New Roman" w:cs="Times New Roman"/>
                <w:bCs/>
                <w:lang w:eastAsia="ja-JP"/>
              </w:rPr>
              <w:t>иректор</w:t>
            </w:r>
            <w:r>
              <w:rPr>
                <w:rFonts w:ascii="Times New Roman" w:eastAsia="Times New Roman" w:hAnsi="Times New Roman" w:cs="Times New Roman"/>
                <w:bCs/>
                <w:lang w:eastAsia="ja-JP"/>
              </w:rPr>
              <w:t>а</w:t>
            </w:r>
            <w:r w:rsidR="00945EB3" w:rsidRPr="00CE07B0">
              <w:rPr>
                <w:rFonts w:ascii="Times New Roman" w:eastAsia="Times New Roman" w:hAnsi="Times New Roman" w:cs="Times New Roman"/>
                <w:bCs/>
                <w:lang w:eastAsia="ja-JP"/>
              </w:rPr>
              <w:t xml:space="preserve"> ГБУ ДО ДООЦ «Маяк»</w:t>
            </w:r>
          </w:p>
          <w:p w14:paraId="61F1D34C" w14:textId="410AF45D" w:rsidR="00945EB3" w:rsidRPr="00CE07B0" w:rsidRDefault="00945EB3" w:rsidP="000F3530">
            <w:pPr>
              <w:spacing w:before="120" w:after="120" w:line="240" w:lineRule="auto"/>
              <w:ind w:left="3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________________</w:t>
            </w:r>
            <w:r w:rsidR="00864FF6">
              <w:rPr>
                <w:rFonts w:ascii="Times New Roman" w:eastAsia="Times New Roman" w:hAnsi="Times New Roman" w:cs="Times New Roman"/>
                <w:lang w:eastAsia="ja-JP"/>
              </w:rPr>
              <w:t>_</w:t>
            </w:r>
            <w:r w:rsidRPr="00CE07B0">
              <w:rPr>
                <w:rFonts w:ascii="Times New Roman" w:eastAsia="Times New Roman" w:hAnsi="Times New Roman" w:cs="Times New Roman"/>
                <w:lang w:eastAsia="ja-JP"/>
              </w:rPr>
              <w:t>_</w:t>
            </w:r>
            <w:r w:rsidR="000F3530">
              <w:rPr>
                <w:rFonts w:ascii="Times New Roman" w:eastAsia="Times New Roman" w:hAnsi="Times New Roman" w:cs="Times New Roman"/>
                <w:lang w:eastAsia="ja-JP"/>
              </w:rPr>
              <w:t>_____</w:t>
            </w:r>
            <w:r w:rsidRPr="00CE07B0">
              <w:rPr>
                <w:rFonts w:ascii="Times New Roman" w:eastAsia="Times New Roman" w:hAnsi="Times New Roman" w:cs="Times New Roman"/>
                <w:lang w:eastAsia="ja-JP"/>
              </w:rPr>
              <w:t xml:space="preserve"> И.А. Гуляев</w:t>
            </w:r>
          </w:p>
        </w:tc>
        <w:tc>
          <w:tcPr>
            <w:tcW w:w="4961" w:type="dxa"/>
            <w:tcMar>
              <w:top w:w="0" w:type="dxa"/>
              <w:left w:w="108" w:type="dxa"/>
              <w:bottom w:w="0" w:type="dxa"/>
              <w:right w:w="108" w:type="dxa"/>
            </w:tcMar>
          </w:tcPr>
          <w:p w14:paraId="1543E92C" w14:textId="77777777" w:rsidR="00945EB3" w:rsidRPr="00CE07B0" w:rsidRDefault="00945EB3" w:rsidP="00981305">
            <w:pPr>
              <w:spacing w:before="120" w:after="120" w:line="240" w:lineRule="auto"/>
              <w:ind w:right="-426"/>
              <w:jc w:val="both"/>
              <w:rPr>
                <w:rFonts w:ascii="Times New Roman" w:eastAsia="Times New Roman" w:hAnsi="Times New Roman" w:cs="Times New Roman"/>
                <w:b/>
                <w:lang w:eastAsia="ja-JP"/>
              </w:rPr>
            </w:pPr>
            <w:r w:rsidRPr="00CE07B0">
              <w:rPr>
                <w:rFonts w:ascii="Times New Roman" w:eastAsia="Times New Roman" w:hAnsi="Times New Roman" w:cs="Times New Roman"/>
                <w:b/>
                <w:lang w:eastAsia="ja-JP"/>
              </w:rPr>
              <w:t>От имени Исполнителя</w:t>
            </w:r>
          </w:p>
          <w:p w14:paraId="6954F94D" w14:textId="77777777" w:rsidR="00945EB3" w:rsidRPr="00CE07B0" w:rsidRDefault="00945EB3" w:rsidP="00981305">
            <w:pPr>
              <w:spacing w:before="120" w:after="120" w:line="240" w:lineRule="auto"/>
              <w:ind w:left="284" w:right="-42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 xml:space="preserve"> </w:t>
            </w:r>
          </w:p>
          <w:p w14:paraId="7BECE146" w14:textId="77777777" w:rsidR="00945EB3" w:rsidRPr="00CE07B0" w:rsidRDefault="00945EB3" w:rsidP="00981305">
            <w:pPr>
              <w:spacing w:before="120" w:after="120" w:line="240" w:lineRule="auto"/>
              <w:ind w:right="-426"/>
              <w:jc w:val="both"/>
              <w:rPr>
                <w:rFonts w:ascii="Times New Roman" w:eastAsia="Times New Roman" w:hAnsi="Times New Roman" w:cs="Times New Roman"/>
                <w:lang w:eastAsia="ja-JP"/>
              </w:rPr>
            </w:pPr>
            <w:r w:rsidRPr="00CE07B0">
              <w:rPr>
                <w:rFonts w:ascii="Times New Roman" w:eastAsia="Times New Roman" w:hAnsi="Times New Roman" w:cs="Times New Roman"/>
                <w:lang w:eastAsia="ja-JP"/>
              </w:rPr>
              <w:t>_________________________</w:t>
            </w:r>
          </w:p>
        </w:tc>
      </w:tr>
    </w:tbl>
    <w:p w14:paraId="4A0CCC62" w14:textId="77777777" w:rsidR="003037E0" w:rsidRPr="00735488" w:rsidRDefault="003037E0" w:rsidP="00981305">
      <w:pPr>
        <w:spacing w:after="0" w:line="240" w:lineRule="atLeast"/>
        <w:ind w:right="-426"/>
        <w:rPr>
          <w:rFonts w:ascii="Times New Roman" w:hAnsi="Times New Roman" w:cs="Times New Roman"/>
        </w:rPr>
      </w:pPr>
    </w:p>
    <w:p w14:paraId="368D3498" w14:textId="2702C38C" w:rsidR="00DE62B3" w:rsidRDefault="00DE62B3" w:rsidP="00981305">
      <w:pPr>
        <w:spacing w:after="0" w:line="0" w:lineRule="atLeast"/>
        <w:ind w:right="-426"/>
        <w:rPr>
          <w:sz w:val="24"/>
          <w:szCs w:val="24"/>
        </w:rPr>
      </w:pPr>
      <w:r>
        <w:rPr>
          <w:sz w:val="24"/>
          <w:szCs w:val="24"/>
        </w:rPr>
        <w:br w:type="page"/>
      </w:r>
    </w:p>
    <w:p w14:paraId="751DB591" w14:textId="41E91B2C" w:rsidR="00945EB3" w:rsidRPr="00945EB3"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lastRenderedPageBreak/>
        <w:t>Приложение № 1</w:t>
      </w:r>
    </w:p>
    <w:p w14:paraId="0FCB748A" w14:textId="77777777" w:rsidR="00945EB3" w:rsidRPr="00945EB3"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t>к Договору № ____</w:t>
      </w:r>
    </w:p>
    <w:p w14:paraId="4C02B8DA" w14:textId="3D33D9A0" w:rsidR="006578AD" w:rsidRDefault="00945EB3" w:rsidP="00981305">
      <w:pPr>
        <w:spacing w:after="0" w:line="240" w:lineRule="atLeast"/>
        <w:ind w:right="-426"/>
        <w:jc w:val="right"/>
        <w:rPr>
          <w:rFonts w:ascii="Times New Roman" w:hAnsi="Times New Roman" w:cs="Times New Roman"/>
        </w:rPr>
      </w:pPr>
      <w:r w:rsidRPr="00945EB3">
        <w:rPr>
          <w:rFonts w:ascii="Times New Roman" w:hAnsi="Times New Roman" w:cs="Times New Roman"/>
        </w:rPr>
        <w:t>от «__» _____________ 202</w:t>
      </w:r>
      <w:r w:rsidR="00A13E92">
        <w:rPr>
          <w:rFonts w:ascii="Times New Roman" w:hAnsi="Times New Roman" w:cs="Times New Roman"/>
        </w:rPr>
        <w:t>6</w:t>
      </w:r>
      <w:r w:rsidRPr="00945EB3">
        <w:rPr>
          <w:rFonts w:ascii="Times New Roman" w:hAnsi="Times New Roman" w:cs="Times New Roman"/>
        </w:rPr>
        <w:t xml:space="preserve"> г.</w:t>
      </w:r>
    </w:p>
    <w:p w14:paraId="5D167A81" w14:textId="77777777" w:rsidR="00945EB3" w:rsidRPr="00F20325" w:rsidRDefault="00945EB3" w:rsidP="00981305">
      <w:pPr>
        <w:spacing w:after="0" w:line="240" w:lineRule="atLeast"/>
        <w:ind w:right="-426"/>
        <w:jc w:val="right"/>
        <w:rPr>
          <w:rFonts w:ascii="Times New Roman" w:hAnsi="Times New Roman" w:cs="Times New Roman"/>
        </w:rPr>
      </w:pPr>
    </w:p>
    <w:p w14:paraId="234E414B" w14:textId="77777777" w:rsidR="00C85CEF" w:rsidRPr="00F20325" w:rsidRDefault="00C85CEF" w:rsidP="00981305">
      <w:pPr>
        <w:spacing w:after="0" w:line="240" w:lineRule="atLeast"/>
        <w:ind w:right="-426"/>
        <w:rPr>
          <w:rFonts w:ascii="Times New Roman" w:hAnsi="Times New Roman" w:cs="Times New Roman"/>
        </w:rPr>
      </w:pPr>
    </w:p>
    <w:p w14:paraId="18077B7C" w14:textId="6ADC0E7C" w:rsidR="0033198B" w:rsidRDefault="002543FE" w:rsidP="00A242D5">
      <w:pPr>
        <w:pStyle w:val="a5"/>
        <w:spacing w:after="0" w:line="240" w:lineRule="atLeast"/>
        <w:ind w:left="0" w:right="-426"/>
        <w:jc w:val="center"/>
        <w:rPr>
          <w:rFonts w:ascii="Times New Roman" w:hAnsi="Times New Roman" w:cs="Times New Roman"/>
          <w:b/>
        </w:rPr>
      </w:pPr>
      <w:r w:rsidRPr="00C85CEF">
        <w:rPr>
          <w:rFonts w:ascii="Times New Roman" w:hAnsi="Times New Roman" w:cs="Times New Roman"/>
          <w:b/>
        </w:rPr>
        <w:t>СПЕЦИФИКАЦИЯ</w:t>
      </w:r>
    </w:p>
    <w:p w14:paraId="17248E54" w14:textId="7074F9EA" w:rsidR="00945EB3" w:rsidRDefault="00945EB3" w:rsidP="00981305">
      <w:pPr>
        <w:pStyle w:val="a5"/>
        <w:spacing w:after="0" w:line="240" w:lineRule="atLeast"/>
        <w:ind w:right="-426"/>
        <w:jc w:val="center"/>
        <w:rPr>
          <w:rFonts w:ascii="Times New Roman" w:hAnsi="Times New Roman" w:cs="Times New Roman"/>
          <w:b/>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709"/>
        <w:gridCol w:w="709"/>
        <w:gridCol w:w="2126"/>
        <w:gridCol w:w="2126"/>
      </w:tblGrid>
      <w:tr w:rsidR="00945EB3" w14:paraId="3E99849B" w14:textId="77777777" w:rsidTr="00CF0013">
        <w:tc>
          <w:tcPr>
            <w:tcW w:w="567" w:type="dxa"/>
            <w:tcBorders>
              <w:top w:val="single" w:sz="4" w:space="0" w:color="auto"/>
              <w:left w:val="single" w:sz="4" w:space="0" w:color="auto"/>
              <w:bottom w:val="single" w:sz="4" w:space="0" w:color="auto"/>
              <w:right w:val="single" w:sz="4" w:space="0" w:color="auto"/>
            </w:tcBorders>
            <w:hideMark/>
          </w:tcPr>
          <w:p w14:paraId="468D0C6C" w14:textId="77777777" w:rsidR="00945EB3" w:rsidRPr="00CF0013" w:rsidRDefault="00945EB3" w:rsidP="00E60615">
            <w:pPr>
              <w:pStyle w:val="LBBodyText1"/>
              <w:jc w:val="center"/>
              <w:rPr>
                <w:b/>
                <w:bCs/>
                <w:sz w:val="18"/>
                <w:szCs w:val="18"/>
              </w:rPr>
            </w:pPr>
            <w:r w:rsidRPr="00CF0013">
              <w:rPr>
                <w:b/>
                <w:bCs/>
                <w:sz w:val="18"/>
                <w:szCs w:val="18"/>
              </w:rPr>
              <w:t>№ п/п</w:t>
            </w:r>
          </w:p>
        </w:tc>
        <w:tc>
          <w:tcPr>
            <w:tcW w:w="4111" w:type="dxa"/>
            <w:tcBorders>
              <w:top w:val="single" w:sz="4" w:space="0" w:color="auto"/>
              <w:left w:val="single" w:sz="4" w:space="0" w:color="auto"/>
              <w:bottom w:val="single" w:sz="4" w:space="0" w:color="auto"/>
              <w:right w:val="single" w:sz="4" w:space="0" w:color="auto"/>
            </w:tcBorders>
            <w:hideMark/>
          </w:tcPr>
          <w:p w14:paraId="2C225D0F" w14:textId="77777777" w:rsidR="00945EB3" w:rsidRPr="00CF0013" w:rsidRDefault="00945EB3" w:rsidP="00E60615">
            <w:pPr>
              <w:pStyle w:val="LBBodyText1"/>
              <w:jc w:val="center"/>
              <w:rPr>
                <w:b/>
                <w:bCs/>
                <w:sz w:val="18"/>
                <w:szCs w:val="18"/>
              </w:rPr>
            </w:pPr>
            <w:r w:rsidRPr="00CF0013">
              <w:rPr>
                <w:b/>
                <w:bCs/>
                <w:sz w:val="18"/>
                <w:szCs w:val="18"/>
              </w:rPr>
              <w:t>Наименование услуги</w:t>
            </w:r>
          </w:p>
        </w:tc>
        <w:tc>
          <w:tcPr>
            <w:tcW w:w="709" w:type="dxa"/>
            <w:tcBorders>
              <w:top w:val="single" w:sz="4" w:space="0" w:color="auto"/>
              <w:left w:val="single" w:sz="4" w:space="0" w:color="auto"/>
              <w:bottom w:val="single" w:sz="4" w:space="0" w:color="auto"/>
              <w:right w:val="single" w:sz="4" w:space="0" w:color="auto"/>
            </w:tcBorders>
            <w:hideMark/>
          </w:tcPr>
          <w:p w14:paraId="3D58C96A" w14:textId="77777777" w:rsidR="00945EB3" w:rsidRPr="00CF0013" w:rsidRDefault="00945EB3" w:rsidP="00E60615">
            <w:pPr>
              <w:pStyle w:val="LBBodyText1"/>
              <w:jc w:val="center"/>
              <w:rPr>
                <w:b/>
                <w:bCs/>
                <w:sz w:val="18"/>
                <w:szCs w:val="18"/>
              </w:rPr>
            </w:pPr>
            <w:r w:rsidRPr="00CF0013">
              <w:rPr>
                <w:b/>
                <w:bCs/>
                <w:sz w:val="18"/>
                <w:szCs w:val="18"/>
              </w:rPr>
              <w:t>Ед. изм.</w:t>
            </w:r>
          </w:p>
        </w:tc>
        <w:tc>
          <w:tcPr>
            <w:tcW w:w="709" w:type="dxa"/>
            <w:tcBorders>
              <w:top w:val="single" w:sz="4" w:space="0" w:color="auto"/>
              <w:left w:val="single" w:sz="4" w:space="0" w:color="auto"/>
              <w:bottom w:val="single" w:sz="4" w:space="0" w:color="auto"/>
              <w:right w:val="single" w:sz="4" w:space="0" w:color="auto"/>
            </w:tcBorders>
            <w:hideMark/>
          </w:tcPr>
          <w:p w14:paraId="1233AD7E" w14:textId="77777777" w:rsidR="00945EB3" w:rsidRPr="00CF0013" w:rsidRDefault="00945EB3" w:rsidP="00E60615">
            <w:pPr>
              <w:pStyle w:val="LBBodyText1"/>
              <w:jc w:val="center"/>
              <w:rPr>
                <w:b/>
                <w:bCs/>
                <w:sz w:val="18"/>
                <w:szCs w:val="18"/>
              </w:rPr>
            </w:pPr>
            <w:r w:rsidRPr="00CF0013">
              <w:rPr>
                <w:b/>
                <w:bCs/>
                <w:sz w:val="18"/>
                <w:szCs w:val="18"/>
              </w:rPr>
              <w:t>Кол-во</w:t>
            </w:r>
          </w:p>
        </w:tc>
        <w:tc>
          <w:tcPr>
            <w:tcW w:w="2126" w:type="dxa"/>
            <w:tcBorders>
              <w:top w:val="single" w:sz="4" w:space="0" w:color="auto"/>
              <w:left w:val="single" w:sz="4" w:space="0" w:color="auto"/>
              <w:bottom w:val="single" w:sz="4" w:space="0" w:color="auto"/>
              <w:right w:val="single" w:sz="4" w:space="0" w:color="auto"/>
            </w:tcBorders>
            <w:hideMark/>
          </w:tcPr>
          <w:p w14:paraId="63938746" w14:textId="77777777" w:rsidR="00945EB3" w:rsidRPr="00CF0013" w:rsidRDefault="00945EB3" w:rsidP="00E60615">
            <w:pPr>
              <w:pStyle w:val="LBBodyText1"/>
              <w:jc w:val="center"/>
              <w:rPr>
                <w:b/>
                <w:bCs/>
                <w:sz w:val="18"/>
                <w:szCs w:val="18"/>
              </w:rPr>
            </w:pPr>
            <w:r w:rsidRPr="00CF0013">
              <w:rPr>
                <w:b/>
                <w:bCs/>
                <w:sz w:val="18"/>
                <w:szCs w:val="18"/>
              </w:rPr>
              <w:t>Цена единицы услуги</w:t>
            </w:r>
            <w:r w:rsidRPr="00CF0013">
              <w:rPr>
                <w:b/>
                <w:bCs/>
                <w:i/>
                <w:sz w:val="18"/>
                <w:szCs w:val="18"/>
              </w:rPr>
              <w:t xml:space="preserve"> (включая НДС, если облагается НДС)</w:t>
            </w:r>
            <w:r w:rsidRPr="00CF0013">
              <w:rPr>
                <w:b/>
                <w:bCs/>
                <w:sz w:val="18"/>
                <w:szCs w:val="18"/>
              </w:rPr>
              <w:t>, руб.</w:t>
            </w:r>
          </w:p>
        </w:tc>
        <w:tc>
          <w:tcPr>
            <w:tcW w:w="2126" w:type="dxa"/>
            <w:tcBorders>
              <w:top w:val="single" w:sz="4" w:space="0" w:color="auto"/>
              <w:left w:val="single" w:sz="4" w:space="0" w:color="auto"/>
              <w:bottom w:val="single" w:sz="4" w:space="0" w:color="auto"/>
              <w:right w:val="single" w:sz="4" w:space="0" w:color="auto"/>
            </w:tcBorders>
            <w:hideMark/>
          </w:tcPr>
          <w:p w14:paraId="2DB973BA" w14:textId="77777777" w:rsidR="00945EB3" w:rsidRPr="00CF0013" w:rsidRDefault="00945EB3" w:rsidP="00E60615">
            <w:pPr>
              <w:pStyle w:val="LBBodyText1"/>
              <w:jc w:val="center"/>
              <w:rPr>
                <w:b/>
                <w:bCs/>
                <w:sz w:val="18"/>
                <w:szCs w:val="18"/>
              </w:rPr>
            </w:pPr>
            <w:r w:rsidRPr="00CF0013">
              <w:rPr>
                <w:b/>
                <w:bCs/>
                <w:sz w:val="18"/>
                <w:szCs w:val="18"/>
              </w:rPr>
              <w:t xml:space="preserve">Стоимость услуги </w:t>
            </w:r>
            <w:r w:rsidRPr="00CF0013">
              <w:rPr>
                <w:b/>
                <w:bCs/>
                <w:i/>
                <w:sz w:val="18"/>
                <w:szCs w:val="18"/>
              </w:rPr>
              <w:t>(включая НДС, если облагается НДС)</w:t>
            </w:r>
            <w:r w:rsidRPr="00CF0013">
              <w:rPr>
                <w:b/>
                <w:bCs/>
                <w:sz w:val="18"/>
                <w:szCs w:val="18"/>
              </w:rPr>
              <w:t>, руб.</w:t>
            </w:r>
          </w:p>
        </w:tc>
      </w:tr>
      <w:tr w:rsidR="007E7BFF" w14:paraId="3A5C5A9B" w14:textId="77777777" w:rsidTr="00CF0013">
        <w:trPr>
          <w:trHeight w:val="248"/>
        </w:trPr>
        <w:tc>
          <w:tcPr>
            <w:tcW w:w="567" w:type="dxa"/>
            <w:tcBorders>
              <w:top w:val="single" w:sz="4" w:space="0" w:color="auto"/>
              <w:left w:val="single" w:sz="4" w:space="0" w:color="auto"/>
              <w:bottom w:val="single" w:sz="4" w:space="0" w:color="auto"/>
              <w:right w:val="single" w:sz="4" w:space="0" w:color="auto"/>
            </w:tcBorders>
            <w:hideMark/>
          </w:tcPr>
          <w:p w14:paraId="22810694" w14:textId="2476F4C2" w:rsidR="007E7BFF" w:rsidRPr="006B1299" w:rsidRDefault="007E7BFF" w:rsidP="007E7BFF">
            <w:pPr>
              <w:pStyle w:val="LBBodyText1"/>
              <w:spacing w:before="0" w:after="0"/>
              <w:jc w:val="center"/>
              <w:rPr>
                <w:sz w:val="20"/>
              </w:rPr>
            </w:pPr>
            <w:r w:rsidRPr="006B1299">
              <w:rPr>
                <w:sz w:val="20"/>
              </w:rPr>
              <w:t>1.</w:t>
            </w:r>
          </w:p>
        </w:tc>
        <w:tc>
          <w:tcPr>
            <w:tcW w:w="4111" w:type="dxa"/>
            <w:tcBorders>
              <w:top w:val="single" w:sz="4" w:space="0" w:color="auto"/>
              <w:left w:val="single" w:sz="4" w:space="0" w:color="auto"/>
              <w:bottom w:val="single" w:sz="4" w:space="0" w:color="auto"/>
              <w:right w:val="single" w:sz="4" w:space="0" w:color="auto"/>
            </w:tcBorders>
          </w:tcPr>
          <w:p w14:paraId="4AE60E31" w14:textId="74FEA285" w:rsidR="007E7BFF" w:rsidRPr="006B1299" w:rsidRDefault="00BF02B1" w:rsidP="0061097E">
            <w:pPr>
              <w:spacing w:after="0" w:line="240" w:lineRule="auto"/>
              <w:rPr>
                <w:rFonts w:ascii="Times New Roman" w:hAnsi="Times New Roman" w:cs="Times New Roman"/>
                <w:sz w:val="20"/>
                <w:szCs w:val="20"/>
              </w:rPr>
            </w:pPr>
            <w:r w:rsidRPr="00BF02B1">
              <w:rPr>
                <w:rFonts w:ascii="Times New Roman" w:hAnsi="Times New Roman" w:cs="Times New Roman"/>
                <w:sz w:val="20"/>
                <w:szCs w:val="20"/>
              </w:rPr>
              <w:t xml:space="preserve">Услуги по техническому обслуживанию ДГУ АД 100-Т400 (ДВС модель R6105AZLD) в ДООЛ </w:t>
            </w:r>
            <w:r>
              <w:rPr>
                <w:rFonts w:ascii="Times New Roman" w:hAnsi="Times New Roman" w:cs="Times New Roman"/>
                <w:sz w:val="20"/>
                <w:szCs w:val="20"/>
              </w:rPr>
              <w:t>«</w:t>
            </w:r>
            <w:r w:rsidRPr="00BF02B1">
              <w:rPr>
                <w:rFonts w:ascii="Times New Roman" w:hAnsi="Times New Roman" w:cs="Times New Roman"/>
                <w:sz w:val="20"/>
                <w:szCs w:val="20"/>
              </w:rPr>
              <w:t>Орион</w:t>
            </w:r>
            <w:r>
              <w:rPr>
                <w:rFonts w:ascii="Times New Roman" w:hAnsi="Times New Roman" w:cs="Times New Roman"/>
                <w:sz w:val="20"/>
                <w:szCs w:val="20"/>
              </w:rPr>
              <w:t>»</w:t>
            </w:r>
          </w:p>
        </w:tc>
        <w:tc>
          <w:tcPr>
            <w:tcW w:w="709" w:type="dxa"/>
          </w:tcPr>
          <w:p w14:paraId="76BB5101" w14:textId="340D64B5" w:rsidR="007E7BFF" w:rsidRPr="006B1299" w:rsidRDefault="00BF02B1" w:rsidP="007E7BFF">
            <w:pPr>
              <w:pStyle w:val="LBBodyText1"/>
              <w:spacing w:before="0" w:after="0"/>
              <w:jc w:val="center"/>
              <w:rPr>
                <w:sz w:val="20"/>
              </w:rPr>
            </w:pPr>
            <w:r>
              <w:rPr>
                <w:sz w:val="20"/>
              </w:rPr>
              <w:t>шт</w:t>
            </w:r>
          </w:p>
        </w:tc>
        <w:tc>
          <w:tcPr>
            <w:tcW w:w="709" w:type="dxa"/>
            <w:shd w:val="clear" w:color="auto" w:fill="FFFFFF"/>
          </w:tcPr>
          <w:p w14:paraId="0B1F8016" w14:textId="6C79FC29" w:rsidR="007E7BFF" w:rsidRPr="006B1299" w:rsidRDefault="006B1299" w:rsidP="007E7BFF">
            <w:pPr>
              <w:pStyle w:val="LBBodyText1"/>
              <w:spacing w:before="0" w:after="0"/>
              <w:jc w:val="center"/>
              <w:rPr>
                <w:sz w:val="20"/>
              </w:rPr>
            </w:pPr>
            <w:r>
              <w:rPr>
                <w:sz w:val="20"/>
              </w:rPr>
              <w:t>1</w:t>
            </w:r>
          </w:p>
        </w:tc>
        <w:tc>
          <w:tcPr>
            <w:tcW w:w="2126" w:type="dxa"/>
            <w:tcBorders>
              <w:top w:val="single" w:sz="4" w:space="0" w:color="auto"/>
              <w:left w:val="single" w:sz="4" w:space="0" w:color="auto"/>
              <w:bottom w:val="single" w:sz="4" w:space="0" w:color="auto"/>
              <w:right w:val="single" w:sz="4" w:space="0" w:color="auto"/>
            </w:tcBorders>
          </w:tcPr>
          <w:p w14:paraId="5281950C" w14:textId="77777777" w:rsidR="007E7BFF" w:rsidRPr="006B1299" w:rsidRDefault="007E7BFF" w:rsidP="007E7BFF">
            <w:pPr>
              <w:pStyle w:val="LBBodyText1"/>
              <w:spacing w:before="0" w:after="0"/>
              <w:jc w:val="center"/>
              <w:rPr>
                <w:sz w:val="20"/>
              </w:rPr>
            </w:pPr>
          </w:p>
        </w:tc>
        <w:tc>
          <w:tcPr>
            <w:tcW w:w="2126" w:type="dxa"/>
            <w:tcBorders>
              <w:top w:val="single" w:sz="4" w:space="0" w:color="auto"/>
              <w:left w:val="single" w:sz="4" w:space="0" w:color="auto"/>
              <w:bottom w:val="single" w:sz="4" w:space="0" w:color="auto"/>
              <w:right w:val="single" w:sz="4" w:space="0" w:color="auto"/>
            </w:tcBorders>
          </w:tcPr>
          <w:p w14:paraId="503FCB05" w14:textId="77777777" w:rsidR="007E7BFF" w:rsidRPr="006B1299" w:rsidRDefault="007E7BFF" w:rsidP="007E7BFF">
            <w:pPr>
              <w:pStyle w:val="LBBodyText1"/>
              <w:spacing w:before="0" w:after="0"/>
              <w:jc w:val="center"/>
              <w:rPr>
                <w:sz w:val="20"/>
              </w:rPr>
            </w:pPr>
          </w:p>
        </w:tc>
      </w:tr>
      <w:tr w:rsidR="00BF02B1" w14:paraId="118A300C" w14:textId="77777777" w:rsidTr="00CF0013">
        <w:trPr>
          <w:trHeight w:val="248"/>
        </w:trPr>
        <w:tc>
          <w:tcPr>
            <w:tcW w:w="567" w:type="dxa"/>
            <w:tcBorders>
              <w:top w:val="single" w:sz="4" w:space="0" w:color="auto"/>
              <w:left w:val="single" w:sz="4" w:space="0" w:color="auto"/>
              <w:bottom w:val="single" w:sz="4" w:space="0" w:color="auto"/>
              <w:right w:val="single" w:sz="4" w:space="0" w:color="auto"/>
            </w:tcBorders>
          </w:tcPr>
          <w:p w14:paraId="2E1487C6" w14:textId="18A45002" w:rsidR="00BF02B1" w:rsidRPr="006B1299" w:rsidRDefault="00BF02B1" w:rsidP="007E7BFF">
            <w:pPr>
              <w:pStyle w:val="LBBodyText1"/>
              <w:spacing w:before="0" w:after="0"/>
              <w:jc w:val="center"/>
              <w:rPr>
                <w:sz w:val="20"/>
              </w:rPr>
            </w:pPr>
            <w:r>
              <w:rPr>
                <w:sz w:val="20"/>
              </w:rPr>
              <w:t xml:space="preserve">2. </w:t>
            </w:r>
          </w:p>
        </w:tc>
        <w:tc>
          <w:tcPr>
            <w:tcW w:w="4111" w:type="dxa"/>
            <w:tcBorders>
              <w:top w:val="single" w:sz="4" w:space="0" w:color="auto"/>
              <w:left w:val="single" w:sz="4" w:space="0" w:color="auto"/>
              <w:bottom w:val="single" w:sz="4" w:space="0" w:color="auto"/>
              <w:right w:val="single" w:sz="4" w:space="0" w:color="auto"/>
            </w:tcBorders>
          </w:tcPr>
          <w:p w14:paraId="64A992A4" w14:textId="6D6CEEBD" w:rsidR="00BF02B1" w:rsidRPr="00B31774" w:rsidRDefault="00BF02B1" w:rsidP="0061097E">
            <w:pPr>
              <w:spacing w:after="0" w:line="240" w:lineRule="auto"/>
              <w:rPr>
                <w:rFonts w:ascii="Times New Roman" w:hAnsi="Times New Roman" w:cs="Times New Roman"/>
                <w:sz w:val="20"/>
                <w:szCs w:val="20"/>
              </w:rPr>
            </w:pPr>
            <w:r w:rsidRPr="00BF02B1">
              <w:rPr>
                <w:rFonts w:ascii="Times New Roman" w:hAnsi="Times New Roman" w:cs="Times New Roman"/>
                <w:sz w:val="20"/>
                <w:szCs w:val="20"/>
              </w:rPr>
              <w:t xml:space="preserve">Услуги по техническому обслуживанию ДГУ АД 100-Т400 (ДВС ММЗ) в ДООЛ </w:t>
            </w:r>
            <w:r>
              <w:rPr>
                <w:rFonts w:ascii="Times New Roman" w:hAnsi="Times New Roman" w:cs="Times New Roman"/>
                <w:sz w:val="20"/>
                <w:szCs w:val="20"/>
              </w:rPr>
              <w:t>«</w:t>
            </w:r>
            <w:r w:rsidRPr="00BF02B1">
              <w:rPr>
                <w:rFonts w:ascii="Times New Roman" w:hAnsi="Times New Roman" w:cs="Times New Roman"/>
                <w:sz w:val="20"/>
                <w:szCs w:val="20"/>
              </w:rPr>
              <w:t>Восток</w:t>
            </w:r>
            <w:r>
              <w:rPr>
                <w:rFonts w:ascii="Times New Roman" w:hAnsi="Times New Roman" w:cs="Times New Roman"/>
                <w:sz w:val="20"/>
                <w:szCs w:val="20"/>
              </w:rPr>
              <w:t>»</w:t>
            </w:r>
          </w:p>
        </w:tc>
        <w:tc>
          <w:tcPr>
            <w:tcW w:w="709" w:type="dxa"/>
          </w:tcPr>
          <w:p w14:paraId="586B8401" w14:textId="431C473B" w:rsidR="00BF02B1" w:rsidRPr="006B1299" w:rsidRDefault="00BF02B1" w:rsidP="007E7BFF">
            <w:pPr>
              <w:pStyle w:val="LBBodyText1"/>
              <w:spacing w:before="0" w:after="0"/>
              <w:jc w:val="center"/>
              <w:rPr>
                <w:sz w:val="20"/>
              </w:rPr>
            </w:pPr>
            <w:r>
              <w:rPr>
                <w:sz w:val="20"/>
              </w:rPr>
              <w:t>шт</w:t>
            </w:r>
          </w:p>
        </w:tc>
        <w:tc>
          <w:tcPr>
            <w:tcW w:w="709" w:type="dxa"/>
            <w:shd w:val="clear" w:color="auto" w:fill="FFFFFF"/>
          </w:tcPr>
          <w:p w14:paraId="2FB3FFD1" w14:textId="2EE57143" w:rsidR="00BF02B1" w:rsidRDefault="00BF02B1" w:rsidP="007E7BFF">
            <w:pPr>
              <w:pStyle w:val="LBBodyText1"/>
              <w:spacing w:before="0" w:after="0"/>
              <w:jc w:val="center"/>
              <w:rPr>
                <w:sz w:val="20"/>
              </w:rPr>
            </w:pPr>
            <w:r>
              <w:rPr>
                <w:sz w:val="20"/>
              </w:rPr>
              <w:t>1</w:t>
            </w:r>
          </w:p>
        </w:tc>
        <w:tc>
          <w:tcPr>
            <w:tcW w:w="2126" w:type="dxa"/>
            <w:tcBorders>
              <w:top w:val="single" w:sz="4" w:space="0" w:color="auto"/>
              <w:left w:val="single" w:sz="4" w:space="0" w:color="auto"/>
              <w:bottom w:val="single" w:sz="4" w:space="0" w:color="auto"/>
              <w:right w:val="single" w:sz="4" w:space="0" w:color="auto"/>
            </w:tcBorders>
          </w:tcPr>
          <w:p w14:paraId="2769CC85" w14:textId="77777777" w:rsidR="00BF02B1" w:rsidRPr="006B1299" w:rsidRDefault="00BF02B1" w:rsidP="007E7BFF">
            <w:pPr>
              <w:pStyle w:val="LBBodyText1"/>
              <w:spacing w:before="0" w:after="0"/>
              <w:jc w:val="center"/>
              <w:rPr>
                <w:sz w:val="20"/>
              </w:rPr>
            </w:pPr>
          </w:p>
        </w:tc>
        <w:tc>
          <w:tcPr>
            <w:tcW w:w="2126" w:type="dxa"/>
            <w:tcBorders>
              <w:top w:val="single" w:sz="4" w:space="0" w:color="auto"/>
              <w:left w:val="single" w:sz="4" w:space="0" w:color="auto"/>
              <w:bottom w:val="single" w:sz="4" w:space="0" w:color="auto"/>
              <w:right w:val="single" w:sz="4" w:space="0" w:color="auto"/>
            </w:tcBorders>
          </w:tcPr>
          <w:p w14:paraId="20D7CAC2" w14:textId="77777777" w:rsidR="00BF02B1" w:rsidRPr="006B1299" w:rsidRDefault="00BF02B1" w:rsidP="007E7BFF">
            <w:pPr>
              <w:pStyle w:val="LBBodyText1"/>
              <w:spacing w:before="0" w:after="0"/>
              <w:jc w:val="center"/>
              <w:rPr>
                <w:sz w:val="20"/>
              </w:rPr>
            </w:pPr>
          </w:p>
        </w:tc>
      </w:tr>
      <w:tr w:rsidR="007E7BFF" w14:paraId="67765C27" w14:textId="77777777" w:rsidTr="00CF0013">
        <w:trPr>
          <w:trHeight w:val="277"/>
        </w:trPr>
        <w:tc>
          <w:tcPr>
            <w:tcW w:w="8222" w:type="dxa"/>
            <w:gridSpan w:val="5"/>
            <w:tcBorders>
              <w:top w:val="single" w:sz="4" w:space="0" w:color="auto"/>
              <w:left w:val="single" w:sz="4" w:space="0" w:color="auto"/>
              <w:bottom w:val="single" w:sz="4" w:space="0" w:color="auto"/>
              <w:right w:val="single" w:sz="4" w:space="0" w:color="auto"/>
            </w:tcBorders>
          </w:tcPr>
          <w:p w14:paraId="040CB358" w14:textId="77777777" w:rsidR="007E7BFF" w:rsidRPr="006B1299" w:rsidRDefault="007E7BFF" w:rsidP="007E7BFF">
            <w:pPr>
              <w:pStyle w:val="LBBodyText1"/>
              <w:jc w:val="center"/>
              <w:rPr>
                <w:sz w:val="20"/>
              </w:rPr>
            </w:pPr>
            <w:r w:rsidRPr="006B1299">
              <w:rPr>
                <w:sz w:val="20"/>
              </w:rPr>
              <w:t>Итого</w:t>
            </w:r>
          </w:p>
        </w:tc>
        <w:tc>
          <w:tcPr>
            <w:tcW w:w="2126" w:type="dxa"/>
            <w:tcBorders>
              <w:top w:val="single" w:sz="4" w:space="0" w:color="auto"/>
              <w:left w:val="single" w:sz="4" w:space="0" w:color="auto"/>
              <w:bottom w:val="single" w:sz="4" w:space="0" w:color="auto"/>
              <w:right w:val="single" w:sz="4" w:space="0" w:color="auto"/>
            </w:tcBorders>
          </w:tcPr>
          <w:p w14:paraId="7648F1EF" w14:textId="77777777" w:rsidR="007E7BFF" w:rsidRPr="006B1299" w:rsidRDefault="007E7BFF" w:rsidP="007E7BFF">
            <w:pPr>
              <w:pStyle w:val="LBBodyText1"/>
              <w:jc w:val="center"/>
              <w:rPr>
                <w:sz w:val="20"/>
              </w:rPr>
            </w:pPr>
          </w:p>
        </w:tc>
      </w:tr>
    </w:tbl>
    <w:p w14:paraId="52A47833" w14:textId="0AA40F7A" w:rsidR="00945EB3" w:rsidRDefault="00945EB3" w:rsidP="00C85CEF">
      <w:pPr>
        <w:pStyle w:val="a5"/>
        <w:spacing w:after="0" w:line="240" w:lineRule="atLeast"/>
        <w:jc w:val="center"/>
        <w:rPr>
          <w:rFonts w:ascii="Times New Roman" w:hAnsi="Times New Roman" w:cs="Times New Roman"/>
          <w:b/>
        </w:rPr>
      </w:pPr>
    </w:p>
    <w:p w14:paraId="2A4D6A75" w14:textId="770BA6EA" w:rsidR="00993962" w:rsidRPr="00C85CEF" w:rsidRDefault="00993962" w:rsidP="0059439B">
      <w:pPr>
        <w:spacing w:after="0" w:line="240" w:lineRule="auto"/>
        <w:ind w:right="-143"/>
        <w:jc w:val="center"/>
        <w:rPr>
          <w:rFonts w:ascii="Times New Roman" w:eastAsia="Times New Roman" w:hAnsi="Times New Roman" w:cs="Times New Roman"/>
          <w:b/>
          <w:bCs/>
          <w:iCs/>
          <w:lang w:eastAsia="ru-RU"/>
        </w:rPr>
      </w:pPr>
    </w:p>
    <w:p w14:paraId="6794F3C4" w14:textId="73018DC8" w:rsidR="007C1CD9" w:rsidRDefault="00010891" w:rsidP="00CF0013">
      <w:pPr>
        <w:suppressAutoHyphens/>
        <w:autoSpaceDE w:val="0"/>
        <w:autoSpaceDN w:val="0"/>
        <w:adjustRightInd w:val="0"/>
        <w:spacing w:after="120" w:line="0" w:lineRule="atLeast"/>
        <w:ind w:right="-426"/>
        <w:jc w:val="center"/>
        <w:rPr>
          <w:rFonts w:ascii="Times New Roman" w:eastAsia="Times New Roman" w:hAnsi="Times New Roman" w:cs="Times New Roman"/>
          <w:b/>
          <w:bCs/>
          <w:lang w:eastAsia="ar-SA"/>
        </w:rPr>
      </w:pPr>
      <w:r w:rsidRPr="00CE07B0">
        <w:rPr>
          <w:rFonts w:ascii="Times New Roman" w:eastAsia="Times New Roman" w:hAnsi="Times New Roman" w:cs="Times New Roman"/>
          <w:b/>
          <w:bCs/>
          <w:lang w:eastAsia="ar-SA"/>
        </w:rPr>
        <w:t>ТЕХНИЧЕСКОЕ ЗАДАНИЕ</w:t>
      </w:r>
    </w:p>
    <w:p w14:paraId="590BFE4C" w14:textId="0D2AA43D" w:rsidR="0039313B" w:rsidRDefault="007C1CD9" w:rsidP="0039313B">
      <w:pPr>
        <w:numPr>
          <w:ilvl w:val="0"/>
          <w:numId w:val="25"/>
        </w:numPr>
        <w:tabs>
          <w:tab w:val="left" w:pos="284"/>
        </w:tabs>
        <w:spacing w:after="0" w:line="240" w:lineRule="auto"/>
        <w:ind w:left="0" w:firstLine="0"/>
        <w:contextualSpacing/>
        <w:rPr>
          <w:rFonts w:ascii="Times New Roman" w:eastAsia="Times New Roman" w:hAnsi="Times New Roman" w:cs="Times New Roman"/>
          <w:lang w:eastAsia="ar-SA"/>
        </w:rPr>
      </w:pPr>
      <w:r w:rsidRPr="007C1CD9">
        <w:rPr>
          <w:rFonts w:ascii="Times New Roman" w:eastAsia="Times New Roman" w:hAnsi="Times New Roman" w:cs="Times New Roman"/>
          <w:lang w:eastAsia="ar-SA"/>
        </w:rPr>
        <w:t>ДООЛ «Орион» Ленинградская область, Тихвинский муниципальный район, Тихвинское городское поселение, здание 4/1</w:t>
      </w:r>
      <w:r w:rsidRPr="00F61208">
        <w:rPr>
          <w:rFonts w:ascii="Times New Roman" w:eastAsia="Times New Roman" w:hAnsi="Times New Roman" w:cs="Times New Roman"/>
          <w:lang w:eastAsia="ar-SA"/>
        </w:rPr>
        <w:t>.</w:t>
      </w:r>
    </w:p>
    <w:p w14:paraId="37EB7C92" w14:textId="669BBC1D" w:rsidR="00766B2B" w:rsidRPr="00766B2B" w:rsidRDefault="00766B2B" w:rsidP="00766B2B">
      <w:pPr>
        <w:tabs>
          <w:tab w:val="left" w:pos="284"/>
        </w:tabs>
        <w:spacing w:after="0" w:line="240" w:lineRule="auto"/>
        <w:contextualSpacing/>
        <w:rPr>
          <w:rFonts w:ascii="Times New Roman" w:eastAsia="Times New Roman" w:hAnsi="Times New Roman" w:cs="Times New Roman"/>
          <w:b/>
          <w:lang w:eastAsia="ar-SA"/>
        </w:rPr>
      </w:pPr>
      <w:r w:rsidRPr="00766B2B">
        <w:rPr>
          <w:rFonts w:ascii="Times New Roman" w:eastAsia="Times New Roman" w:hAnsi="Times New Roman" w:cs="Times New Roman"/>
          <w:b/>
          <w:lang w:eastAsia="ar-SA"/>
        </w:rPr>
        <w:t>ДГУ АД 100-Т400 (ДВС модель R6105AZLD) инв. № 4010240471</w:t>
      </w:r>
    </w:p>
    <w:p w14:paraId="79A158C4" w14:textId="13E32C64" w:rsidR="007C1CD9" w:rsidRPr="00766B2B" w:rsidRDefault="007C1CD9" w:rsidP="007C1CD9">
      <w:pPr>
        <w:spacing w:after="0" w:line="240" w:lineRule="auto"/>
        <w:rPr>
          <w:rFonts w:ascii="Times New Roman" w:eastAsia="Calibri" w:hAnsi="Times New Roman" w:cs="Times New Roman"/>
          <w:b/>
          <w:bCs/>
        </w:rPr>
      </w:pPr>
      <w:r w:rsidRPr="007C1CD9">
        <w:rPr>
          <w:rFonts w:ascii="Times New Roman" w:eastAsia="Calibri" w:hAnsi="Times New Roman" w:cs="Times New Roman"/>
          <w:b/>
          <w:bCs/>
        </w:rPr>
        <w:t>Наименование работ:</w:t>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p>
    <w:p w14:paraId="3DD75B9A" w14:textId="796C544D"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масляного фильтра</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09E1FB4A" w14:textId="1288F1BD"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топливного фильтра</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3D71FF47" w14:textId="66A47274"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масла смазочного</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543255B5" w14:textId="1326CCB4" w:rsidR="0039313B"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Проверка, протяжка всех соединений, проверка состояния генератора силового, проверка отсутствия подтеканий. Запуск на ХХ 15 минут -1 усл.</w:t>
      </w:r>
      <w:r w:rsidRPr="007C1CD9">
        <w:rPr>
          <w:rFonts w:ascii="Times New Roman" w:eastAsia="Calibri" w:hAnsi="Times New Roman" w:cs="Times New Roman"/>
        </w:rPr>
        <w:tab/>
      </w:r>
    </w:p>
    <w:p w14:paraId="18C8EF79" w14:textId="77777777" w:rsidR="007C1CD9" w:rsidRPr="007C1CD9" w:rsidRDefault="007C1CD9" w:rsidP="007C1CD9">
      <w:pPr>
        <w:spacing w:after="0" w:line="240" w:lineRule="auto"/>
        <w:rPr>
          <w:rFonts w:ascii="Times New Roman" w:eastAsia="Calibri" w:hAnsi="Times New Roman" w:cs="Times New Roman"/>
        </w:rPr>
      </w:pPr>
      <w:r w:rsidRPr="007C1CD9">
        <w:rPr>
          <w:rFonts w:ascii="Times New Roman" w:eastAsia="Calibri" w:hAnsi="Times New Roman" w:cs="Times New Roman"/>
          <w:b/>
          <w:bCs/>
        </w:rPr>
        <w:t>Материалы:</w:t>
      </w:r>
      <w:r w:rsidRPr="007C1CD9">
        <w:rPr>
          <w:rFonts w:ascii="Times New Roman" w:eastAsia="Calibri" w:hAnsi="Times New Roman" w:cs="Times New Roman"/>
          <w:b/>
          <w:bCs/>
        </w:rPr>
        <w:tab/>
      </w:r>
      <w:r w:rsidRPr="007C1CD9">
        <w:rPr>
          <w:rFonts w:ascii="Times New Roman" w:eastAsia="Calibri" w:hAnsi="Times New Roman" w:cs="Times New Roman"/>
        </w:rPr>
        <w:tab/>
      </w:r>
      <w:r w:rsidRPr="007C1CD9">
        <w:rPr>
          <w:rFonts w:ascii="Times New Roman" w:eastAsia="Calibri" w:hAnsi="Times New Roman" w:cs="Times New Roman"/>
        </w:rPr>
        <w:tab/>
      </w:r>
    </w:p>
    <w:p w14:paraId="6F97BA6A" w14:textId="60F8B937"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Фильтр масляный</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r w:rsidRPr="007C1CD9">
        <w:rPr>
          <w:rFonts w:ascii="Times New Roman" w:eastAsia="Calibri" w:hAnsi="Times New Roman" w:cs="Times New Roman"/>
        </w:rPr>
        <w:tab/>
      </w:r>
    </w:p>
    <w:p w14:paraId="2AD75CF6" w14:textId="5E936672"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Фильтр воздушный</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r w:rsidRPr="007C1CD9">
        <w:rPr>
          <w:rFonts w:ascii="Times New Roman" w:eastAsia="Calibri" w:hAnsi="Times New Roman" w:cs="Times New Roman"/>
        </w:rPr>
        <w:tab/>
      </w:r>
    </w:p>
    <w:p w14:paraId="231604F0" w14:textId="53C8158E"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Фильтр топливный</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r w:rsidRPr="007C1CD9">
        <w:rPr>
          <w:rFonts w:ascii="Times New Roman" w:eastAsia="Calibri" w:hAnsi="Times New Roman" w:cs="Times New Roman"/>
        </w:rPr>
        <w:tab/>
      </w:r>
    </w:p>
    <w:p w14:paraId="00A036AA" w14:textId="1DA9395B"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Масло смазочное моторное CI-4, 15W40</w:t>
      </w:r>
      <w:r w:rsidRPr="00F61208">
        <w:rPr>
          <w:rFonts w:ascii="Times New Roman" w:eastAsia="Calibri" w:hAnsi="Times New Roman" w:cs="Times New Roman"/>
        </w:rPr>
        <w:t xml:space="preserve"> - </w:t>
      </w:r>
      <w:r w:rsidRPr="007C1CD9">
        <w:rPr>
          <w:rFonts w:ascii="Times New Roman" w:eastAsia="Calibri" w:hAnsi="Times New Roman" w:cs="Times New Roman"/>
        </w:rPr>
        <w:t>20 литров</w:t>
      </w:r>
      <w:r w:rsidRPr="007C1CD9">
        <w:rPr>
          <w:rFonts w:ascii="Times New Roman" w:eastAsia="Calibri" w:hAnsi="Times New Roman" w:cs="Times New Roman"/>
        </w:rPr>
        <w:tab/>
      </w:r>
    </w:p>
    <w:p w14:paraId="1D5DC1B8" w14:textId="69AF3315" w:rsidR="007C1CD9" w:rsidRDefault="007C1CD9" w:rsidP="007C1CD9">
      <w:pPr>
        <w:numPr>
          <w:ilvl w:val="0"/>
          <w:numId w:val="25"/>
        </w:numPr>
        <w:tabs>
          <w:tab w:val="left" w:pos="284"/>
        </w:tabs>
        <w:spacing w:after="0" w:line="240" w:lineRule="auto"/>
        <w:ind w:left="0" w:firstLine="0"/>
        <w:contextualSpacing/>
        <w:rPr>
          <w:rFonts w:ascii="Times New Roman" w:eastAsia="Times New Roman" w:hAnsi="Times New Roman" w:cs="Times New Roman"/>
          <w:lang w:eastAsia="ar-SA"/>
        </w:rPr>
      </w:pPr>
      <w:r w:rsidRPr="007C1CD9">
        <w:rPr>
          <w:rFonts w:ascii="Times New Roman" w:eastAsia="Times New Roman" w:hAnsi="Times New Roman" w:cs="Times New Roman"/>
          <w:lang w:eastAsia="ar-SA"/>
        </w:rPr>
        <w:t>ДООЛ «Восток» Ленинградская область, Бокситогорский муниципальный район, Ефимовское городское поселение, с. Сомино, ул. Новая, дом 33</w:t>
      </w:r>
      <w:r w:rsidR="00766B2B">
        <w:rPr>
          <w:rFonts w:ascii="Times New Roman" w:eastAsia="Times New Roman" w:hAnsi="Times New Roman" w:cs="Times New Roman"/>
          <w:lang w:eastAsia="ar-SA"/>
        </w:rPr>
        <w:t>.</w:t>
      </w:r>
    </w:p>
    <w:p w14:paraId="25506028" w14:textId="1E77817C" w:rsidR="00766B2B" w:rsidRPr="00766B2B" w:rsidRDefault="00766B2B" w:rsidP="00766B2B">
      <w:pPr>
        <w:tabs>
          <w:tab w:val="left" w:pos="284"/>
        </w:tabs>
        <w:spacing w:after="0" w:line="240" w:lineRule="auto"/>
        <w:contextualSpacing/>
        <w:rPr>
          <w:rFonts w:ascii="Times New Roman" w:eastAsia="Times New Roman" w:hAnsi="Times New Roman" w:cs="Times New Roman"/>
          <w:b/>
          <w:lang w:eastAsia="ar-SA"/>
        </w:rPr>
      </w:pPr>
      <w:r w:rsidRPr="00766B2B">
        <w:rPr>
          <w:rFonts w:ascii="Times New Roman" w:eastAsia="Times New Roman" w:hAnsi="Times New Roman" w:cs="Times New Roman"/>
          <w:b/>
          <w:lang w:eastAsia="ar-SA"/>
        </w:rPr>
        <w:t>ДГУ АД 100-Т400 (ДВС ММЗ) инв. № 4101240316</w:t>
      </w:r>
    </w:p>
    <w:p w14:paraId="3C59EE5F" w14:textId="72ECCF39" w:rsidR="007C1CD9" w:rsidRPr="007C1CD9" w:rsidRDefault="007C1CD9" w:rsidP="007C1CD9">
      <w:pPr>
        <w:spacing w:after="0" w:line="240" w:lineRule="auto"/>
        <w:rPr>
          <w:rFonts w:ascii="Times New Roman" w:eastAsia="Calibri" w:hAnsi="Times New Roman" w:cs="Times New Roman"/>
          <w:b/>
          <w:bCs/>
        </w:rPr>
      </w:pPr>
      <w:r w:rsidRPr="007C1CD9">
        <w:rPr>
          <w:rFonts w:ascii="Times New Roman" w:eastAsia="Calibri" w:hAnsi="Times New Roman" w:cs="Times New Roman"/>
          <w:b/>
          <w:bCs/>
        </w:rPr>
        <w:t>Наименование работ:</w:t>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r w:rsidRPr="007C1CD9">
        <w:rPr>
          <w:rFonts w:ascii="Times New Roman" w:eastAsia="Calibri" w:hAnsi="Times New Roman" w:cs="Times New Roman"/>
        </w:rPr>
        <w:tab/>
      </w:r>
    </w:p>
    <w:p w14:paraId="611A862B" w14:textId="63D548DC"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масляного фильтра</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519A0513" w14:textId="47AF7888"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топливного фильтра</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1CC1817F" w14:textId="4DBDFE38" w:rsidR="007C1CD9" w:rsidRPr="007C1CD9" w:rsidRDefault="007C1CD9"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Pr="007C1CD9">
        <w:rPr>
          <w:rFonts w:ascii="Times New Roman" w:eastAsia="Calibri" w:hAnsi="Times New Roman" w:cs="Times New Roman"/>
        </w:rPr>
        <w:t>Замена масла смазочного</w:t>
      </w:r>
      <w:r w:rsidRPr="00F61208">
        <w:rPr>
          <w:rFonts w:ascii="Times New Roman" w:eastAsia="Calibri" w:hAnsi="Times New Roman" w:cs="Times New Roman"/>
        </w:rPr>
        <w:t xml:space="preserve"> - </w:t>
      </w:r>
      <w:r w:rsidRPr="007C1CD9">
        <w:rPr>
          <w:rFonts w:ascii="Times New Roman" w:eastAsia="Calibri" w:hAnsi="Times New Roman" w:cs="Times New Roman"/>
        </w:rPr>
        <w:t>1 шт.</w:t>
      </w:r>
      <w:r w:rsidRPr="007C1CD9">
        <w:rPr>
          <w:rFonts w:ascii="Times New Roman" w:eastAsia="Calibri" w:hAnsi="Times New Roman" w:cs="Times New Roman"/>
        </w:rPr>
        <w:tab/>
      </w:r>
    </w:p>
    <w:p w14:paraId="4691A593" w14:textId="517B359E" w:rsidR="007C1CD9" w:rsidRPr="007C1CD9" w:rsidRDefault="0039313B"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007C1CD9" w:rsidRPr="007C1CD9">
        <w:rPr>
          <w:rFonts w:ascii="Times New Roman" w:eastAsia="Calibri" w:hAnsi="Times New Roman" w:cs="Times New Roman"/>
        </w:rPr>
        <w:t>Проверка, протяжка всех соединений, проверка состояния генератора силового, проверка отсутствия подтеканий. Запуск на ХХ 15 минут</w:t>
      </w:r>
      <w:r w:rsidR="007C1CD9" w:rsidRPr="007C1CD9">
        <w:rPr>
          <w:rFonts w:ascii="Times New Roman" w:eastAsia="Calibri" w:hAnsi="Times New Roman" w:cs="Times New Roman"/>
        </w:rPr>
        <w:tab/>
        <w:t>-1 усл.</w:t>
      </w:r>
    </w:p>
    <w:p w14:paraId="5C89DA55" w14:textId="77777777" w:rsidR="007C1CD9" w:rsidRPr="007C1CD9" w:rsidRDefault="007C1CD9" w:rsidP="007C1CD9">
      <w:pPr>
        <w:spacing w:after="0" w:line="240" w:lineRule="auto"/>
        <w:rPr>
          <w:rFonts w:ascii="Times New Roman" w:eastAsia="Calibri" w:hAnsi="Times New Roman" w:cs="Times New Roman"/>
          <w:b/>
          <w:bCs/>
        </w:rPr>
      </w:pPr>
      <w:r w:rsidRPr="007C1CD9">
        <w:rPr>
          <w:rFonts w:ascii="Times New Roman" w:eastAsia="Calibri" w:hAnsi="Times New Roman" w:cs="Times New Roman"/>
          <w:b/>
          <w:bCs/>
        </w:rPr>
        <w:t>Материалы:</w:t>
      </w:r>
      <w:r w:rsidRPr="007C1CD9">
        <w:rPr>
          <w:rFonts w:ascii="Times New Roman" w:eastAsia="Calibri" w:hAnsi="Times New Roman" w:cs="Times New Roman"/>
          <w:b/>
          <w:bCs/>
        </w:rPr>
        <w:tab/>
      </w:r>
      <w:r w:rsidRPr="007C1CD9">
        <w:rPr>
          <w:rFonts w:ascii="Times New Roman" w:eastAsia="Calibri" w:hAnsi="Times New Roman" w:cs="Times New Roman"/>
          <w:b/>
          <w:bCs/>
        </w:rPr>
        <w:tab/>
      </w:r>
      <w:r w:rsidRPr="007C1CD9">
        <w:rPr>
          <w:rFonts w:ascii="Times New Roman" w:eastAsia="Calibri" w:hAnsi="Times New Roman" w:cs="Times New Roman"/>
          <w:b/>
          <w:bCs/>
        </w:rPr>
        <w:tab/>
      </w:r>
      <w:r w:rsidRPr="007C1CD9">
        <w:rPr>
          <w:rFonts w:ascii="Times New Roman" w:eastAsia="Calibri" w:hAnsi="Times New Roman" w:cs="Times New Roman"/>
          <w:b/>
          <w:bCs/>
        </w:rPr>
        <w:tab/>
      </w:r>
      <w:r w:rsidRPr="007C1CD9">
        <w:rPr>
          <w:rFonts w:ascii="Times New Roman" w:eastAsia="Calibri" w:hAnsi="Times New Roman" w:cs="Times New Roman"/>
          <w:b/>
          <w:bCs/>
        </w:rPr>
        <w:tab/>
      </w:r>
    </w:p>
    <w:p w14:paraId="2F89D83B" w14:textId="618FB7CF" w:rsidR="007C1CD9" w:rsidRPr="007C1CD9" w:rsidRDefault="0039313B"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007C1CD9" w:rsidRPr="007C1CD9">
        <w:rPr>
          <w:rFonts w:ascii="Times New Roman" w:eastAsia="Calibri" w:hAnsi="Times New Roman" w:cs="Times New Roman"/>
        </w:rPr>
        <w:t>Фильтр масляный</w:t>
      </w:r>
      <w:r w:rsidR="007C1CD9" w:rsidRPr="007C1CD9">
        <w:rPr>
          <w:rFonts w:ascii="Times New Roman" w:eastAsia="Calibri" w:hAnsi="Times New Roman" w:cs="Times New Roman"/>
        </w:rPr>
        <w:tab/>
        <w:t>1 шт.</w:t>
      </w:r>
      <w:r w:rsidR="007C1CD9" w:rsidRPr="007C1CD9">
        <w:rPr>
          <w:rFonts w:ascii="Times New Roman" w:eastAsia="Calibri" w:hAnsi="Times New Roman" w:cs="Times New Roman"/>
        </w:rPr>
        <w:tab/>
      </w:r>
    </w:p>
    <w:p w14:paraId="563911BE" w14:textId="3C5FE868" w:rsidR="007C1CD9" w:rsidRPr="007C1CD9" w:rsidRDefault="0039313B"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007C1CD9" w:rsidRPr="007C1CD9">
        <w:rPr>
          <w:rFonts w:ascii="Times New Roman" w:eastAsia="Calibri" w:hAnsi="Times New Roman" w:cs="Times New Roman"/>
        </w:rPr>
        <w:t>Фильтр топливный</w:t>
      </w:r>
      <w:r w:rsidR="007C1CD9" w:rsidRPr="007C1CD9">
        <w:rPr>
          <w:rFonts w:ascii="Times New Roman" w:eastAsia="Calibri" w:hAnsi="Times New Roman" w:cs="Times New Roman"/>
        </w:rPr>
        <w:tab/>
        <w:t>1 шт.</w:t>
      </w:r>
      <w:r w:rsidR="007C1CD9" w:rsidRPr="007C1CD9">
        <w:rPr>
          <w:rFonts w:ascii="Times New Roman" w:eastAsia="Calibri" w:hAnsi="Times New Roman" w:cs="Times New Roman"/>
        </w:rPr>
        <w:tab/>
      </w:r>
    </w:p>
    <w:p w14:paraId="666A9CB5" w14:textId="787CF7F8" w:rsidR="007C1CD9" w:rsidRPr="007C1CD9" w:rsidRDefault="0039313B" w:rsidP="007C1CD9">
      <w:pPr>
        <w:spacing w:after="0" w:line="240" w:lineRule="auto"/>
        <w:rPr>
          <w:rFonts w:ascii="Times New Roman" w:eastAsia="Calibri" w:hAnsi="Times New Roman" w:cs="Times New Roman"/>
        </w:rPr>
      </w:pPr>
      <w:r w:rsidRPr="00F61208">
        <w:rPr>
          <w:rFonts w:ascii="Times New Roman" w:eastAsia="Calibri" w:hAnsi="Times New Roman" w:cs="Times New Roman"/>
        </w:rPr>
        <w:t xml:space="preserve">- </w:t>
      </w:r>
      <w:r w:rsidR="007C1CD9" w:rsidRPr="007C1CD9">
        <w:rPr>
          <w:rFonts w:ascii="Times New Roman" w:eastAsia="Calibri" w:hAnsi="Times New Roman" w:cs="Times New Roman"/>
        </w:rPr>
        <w:t>Фильтр воздушный</w:t>
      </w:r>
      <w:r w:rsidR="007C1CD9" w:rsidRPr="007C1CD9">
        <w:rPr>
          <w:rFonts w:ascii="Times New Roman" w:eastAsia="Calibri" w:hAnsi="Times New Roman" w:cs="Times New Roman"/>
        </w:rPr>
        <w:tab/>
        <w:t>1 шт.</w:t>
      </w:r>
    </w:p>
    <w:p w14:paraId="230AC12B" w14:textId="79E0AE02" w:rsidR="007C1CD9" w:rsidRPr="00532B01" w:rsidRDefault="0039313B" w:rsidP="007C1CD9">
      <w:pPr>
        <w:spacing w:after="0" w:line="240" w:lineRule="auto"/>
        <w:rPr>
          <w:rFonts w:ascii="Times New Roman" w:eastAsia="Calibri" w:hAnsi="Times New Roman" w:cs="Times New Roman"/>
        </w:rPr>
      </w:pPr>
      <w:r w:rsidRPr="00532B01">
        <w:rPr>
          <w:rFonts w:ascii="Times New Roman" w:eastAsia="Calibri" w:hAnsi="Times New Roman" w:cs="Times New Roman"/>
        </w:rPr>
        <w:t xml:space="preserve">- </w:t>
      </w:r>
      <w:r w:rsidR="007C1CD9" w:rsidRPr="007C1CD9">
        <w:rPr>
          <w:rFonts w:ascii="Times New Roman" w:eastAsia="Calibri" w:hAnsi="Times New Roman" w:cs="Times New Roman"/>
        </w:rPr>
        <w:t>Аккумулятор</w:t>
      </w:r>
      <w:r w:rsidR="007C1CD9" w:rsidRPr="00532B01">
        <w:rPr>
          <w:rFonts w:ascii="Times New Roman" w:eastAsia="Calibri" w:hAnsi="Times New Roman" w:cs="Times New Roman"/>
        </w:rPr>
        <w:t xml:space="preserve"> </w:t>
      </w:r>
      <w:r w:rsidR="007C1CD9" w:rsidRPr="007C1CD9">
        <w:rPr>
          <w:rFonts w:ascii="Times New Roman" w:eastAsia="Calibri" w:hAnsi="Times New Roman" w:cs="Times New Roman"/>
          <w:lang w:val="en-US"/>
        </w:rPr>
        <w:t>Tyumen</w:t>
      </w:r>
      <w:r w:rsidR="007C1CD9" w:rsidRPr="00532B01">
        <w:rPr>
          <w:rFonts w:ascii="Times New Roman" w:eastAsia="Calibri" w:hAnsi="Times New Roman" w:cs="Times New Roman"/>
        </w:rPr>
        <w:t xml:space="preserve"> </w:t>
      </w:r>
      <w:proofErr w:type="spellStart"/>
      <w:r w:rsidR="007C1CD9" w:rsidRPr="007C1CD9">
        <w:rPr>
          <w:rFonts w:ascii="Times New Roman" w:eastAsia="Calibri" w:hAnsi="Times New Roman" w:cs="Times New Roman"/>
          <w:lang w:val="en-US"/>
        </w:rPr>
        <w:t>Dattery</w:t>
      </w:r>
      <w:proofErr w:type="spellEnd"/>
      <w:r w:rsidR="007C1CD9" w:rsidRPr="00532B01">
        <w:rPr>
          <w:rFonts w:ascii="Times New Roman" w:eastAsia="Calibri" w:hAnsi="Times New Roman" w:cs="Times New Roman"/>
        </w:rPr>
        <w:t xml:space="preserve"> </w:t>
      </w:r>
      <w:proofErr w:type="spellStart"/>
      <w:r w:rsidR="007C1CD9" w:rsidRPr="007C1CD9">
        <w:rPr>
          <w:rFonts w:ascii="Times New Roman" w:eastAsia="Calibri" w:hAnsi="Times New Roman" w:cs="Times New Roman"/>
          <w:lang w:val="en-US"/>
        </w:rPr>
        <w:t>Standart</w:t>
      </w:r>
      <w:proofErr w:type="spellEnd"/>
      <w:r w:rsidR="007C1CD9" w:rsidRPr="00532B01">
        <w:rPr>
          <w:rFonts w:ascii="Times New Roman" w:eastAsia="Calibri" w:hAnsi="Times New Roman" w:cs="Times New Roman"/>
        </w:rPr>
        <w:t xml:space="preserve"> 190 </w:t>
      </w:r>
      <w:proofErr w:type="spellStart"/>
      <w:r w:rsidR="007C1CD9" w:rsidRPr="007C1CD9">
        <w:rPr>
          <w:rFonts w:ascii="Times New Roman" w:eastAsia="Calibri" w:hAnsi="Times New Roman" w:cs="Times New Roman"/>
        </w:rPr>
        <w:t>Ач</w:t>
      </w:r>
      <w:proofErr w:type="spellEnd"/>
      <w:r w:rsidR="007C1CD9" w:rsidRPr="00532B01">
        <w:rPr>
          <w:rFonts w:ascii="Times New Roman" w:eastAsia="Calibri" w:hAnsi="Times New Roman" w:cs="Times New Roman"/>
        </w:rPr>
        <w:t xml:space="preserve"> 1320 </w:t>
      </w:r>
      <w:r w:rsidR="007C1CD9" w:rsidRPr="007C1CD9">
        <w:rPr>
          <w:rFonts w:ascii="Times New Roman" w:eastAsia="Calibri" w:hAnsi="Times New Roman" w:cs="Times New Roman"/>
        </w:rPr>
        <w:t>А</w:t>
      </w:r>
      <w:r w:rsidRPr="00532B01">
        <w:rPr>
          <w:rFonts w:ascii="Times New Roman" w:eastAsia="Calibri" w:hAnsi="Times New Roman" w:cs="Times New Roman"/>
        </w:rPr>
        <w:t xml:space="preserve"> - </w:t>
      </w:r>
      <w:r w:rsidR="007C1CD9" w:rsidRPr="00532B01">
        <w:rPr>
          <w:rFonts w:ascii="Times New Roman" w:eastAsia="Calibri" w:hAnsi="Times New Roman" w:cs="Times New Roman"/>
        </w:rPr>
        <w:t xml:space="preserve">1 </w:t>
      </w:r>
      <w:r w:rsidR="007C1CD9" w:rsidRPr="007C1CD9">
        <w:rPr>
          <w:rFonts w:ascii="Times New Roman" w:eastAsia="Calibri" w:hAnsi="Times New Roman" w:cs="Times New Roman"/>
        </w:rPr>
        <w:t>шт</w:t>
      </w:r>
      <w:r w:rsidR="007C1CD9" w:rsidRPr="00532B01">
        <w:rPr>
          <w:rFonts w:ascii="Times New Roman" w:eastAsia="Calibri" w:hAnsi="Times New Roman" w:cs="Times New Roman"/>
        </w:rPr>
        <w:t>.</w:t>
      </w:r>
    </w:p>
    <w:p w14:paraId="6EA15A4C" w14:textId="1C8DDC68" w:rsidR="007C1CD9" w:rsidRPr="007C1CD9" w:rsidRDefault="0039313B" w:rsidP="007C1CD9">
      <w:pPr>
        <w:spacing w:after="0" w:line="240" w:lineRule="auto"/>
        <w:rPr>
          <w:rFonts w:ascii="Calibri" w:eastAsia="Calibri" w:hAnsi="Calibri" w:cs="Times New Roman"/>
        </w:rPr>
      </w:pPr>
      <w:r w:rsidRPr="00F61208">
        <w:rPr>
          <w:rFonts w:ascii="Times New Roman" w:eastAsia="Calibri" w:hAnsi="Times New Roman" w:cs="Times New Roman"/>
        </w:rPr>
        <w:t xml:space="preserve">- </w:t>
      </w:r>
      <w:r w:rsidR="007C1CD9" w:rsidRPr="007C1CD9">
        <w:rPr>
          <w:rFonts w:ascii="Times New Roman" w:eastAsia="Calibri" w:hAnsi="Times New Roman" w:cs="Times New Roman"/>
        </w:rPr>
        <w:t>Масло смазочное моторное CI-4, 15W40</w:t>
      </w:r>
      <w:r w:rsidRPr="00F61208">
        <w:rPr>
          <w:rFonts w:ascii="Times New Roman" w:eastAsia="Calibri" w:hAnsi="Times New Roman" w:cs="Times New Roman"/>
        </w:rPr>
        <w:t xml:space="preserve"> - </w:t>
      </w:r>
      <w:r w:rsidR="007C1CD9" w:rsidRPr="007C1CD9">
        <w:rPr>
          <w:rFonts w:ascii="Times New Roman" w:eastAsia="Calibri" w:hAnsi="Times New Roman" w:cs="Times New Roman"/>
        </w:rPr>
        <w:t>19 литров</w:t>
      </w:r>
      <w:r w:rsidRPr="00F61208">
        <w:rPr>
          <w:rFonts w:ascii="Times New Roman" w:eastAsia="Calibri" w:hAnsi="Times New Roman" w:cs="Times New Roman"/>
        </w:rPr>
        <w:t>.</w:t>
      </w:r>
      <w:r w:rsidR="007C1CD9" w:rsidRPr="007C1CD9">
        <w:rPr>
          <w:rFonts w:ascii="Times New Roman" w:eastAsia="Calibri" w:hAnsi="Times New Roman" w:cs="Times New Roman"/>
        </w:rPr>
        <w:tab/>
      </w:r>
      <w:r w:rsidR="007C1CD9" w:rsidRPr="007C1CD9">
        <w:rPr>
          <w:rFonts w:ascii="Calibri" w:eastAsia="Calibri" w:hAnsi="Calibri" w:cs="Times New Roman"/>
        </w:rPr>
        <w:tab/>
      </w:r>
    </w:p>
    <w:p w14:paraId="223F1385" w14:textId="68DC99A6" w:rsidR="00B31774" w:rsidRDefault="00B31774" w:rsidP="001D4D7C">
      <w:pPr>
        <w:spacing w:after="0" w:line="240" w:lineRule="auto"/>
        <w:jc w:val="both"/>
        <w:rPr>
          <w:rFonts w:ascii="Times New Roman" w:eastAsia="Calibri" w:hAnsi="Times New Roman" w:cs="Times New Roman"/>
        </w:rPr>
      </w:pPr>
    </w:p>
    <w:p w14:paraId="71FF6851" w14:textId="77777777" w:rsidR="00B31774" w:rsidRPr="00CE07B0" w:rsidRDefault="00B31774" w:rsidP="001D4D7C">
      <w:pPr>
        <w:spacing w:after="0" w:line="240" w:lineRule="auto"/>
        <w:jc w:val="both"/>
        <w:rPr>
          <w:rFonts w:ascii="Times New Roman" w:eastAsia="Calibri" w:hAnsi="Times New Roman" w:cs="Times New Roman"/>
        </w:rPr>
      </w:pPr>
    </w:p>
    <w:tbl>
      <w:tblPr>
        <w:tblW w:w="10206" w:type="dxa"/>
        <w:tblCellMar>
          <w:left w:w="10" w:type="dxa"/>
          <w:right w:w="10" w:type="dxa"/>
        </w:tblCellMar>
        <w:tblLook w:val="04A0" w:firstRow="1" w:lastRow="0" w:firstColumn="1" w:lastColumn="0" w:noHBand="0" w:noVBand="1"/>
      </w:tblPr>
      <w:tblGrid>
        <w:gridCol w:w="5103"/>
        <w:gridCol w:w="5103"/>
      </w:tblGrid>
      <w:tr w:rsidR="00945EB3" w:rsidRPr="00CE07B0" w14:paraId="529CFE52" w14:textId="77777777" w:rsidTr="00A776B6">
        <w:tc>
          <w:tcPr>
            <w:tcW w:w="5103" w:type="dxa"/>
            <w:tcMar>
              <w:top w:w="0" w:type="dxa"/>
              <w:left w:w="108" w:type="dxa"/>
              <w:bottom w:w="0" w:type="dxa"/>
              <w:right w:w="108" w:type="dxa"/>
            </w:tcMar>
          </w:tcPr>
          <w:p w14:paraId="75CD2866" w14:textId="369D9CAC" w:rsidR="00945EB3" w:rsidRPr="00CE07B0" w:rsidRDefault="00945EB3" w:rsidP="00981305">
            <w:pPr>
              <w:pStyle w:val="LBBodyText2"/>
              <w:ind w:left="36" w:right="-426"/>
              <w:rPr>
                <w:b/>
                <w:szCs w:val="22"/>
              </w:rPr>
            </w:pPr>
            <w:r w:rsidRPr="00CE07B0">
              <w:rPr>
                <w:b/>
                <w:szCs w:val="22"/>
              </w:rPr>
              <w:t>З</w:t>
            </w:r>
            <w:r w:rsidR="006E1292">
              <w:rPr>
                <w:b/>
                <w:szCs w:val="22"/>
              </w:rPr>
              <w:t>а</w:t>
            </w:r>
            <w:r w:rsidRPr="00CE07B0">
              <w:rPr>
                <w:b/>
                <w:szCs w:val="22"/>
              </w:rPr>
              <w:t>казчик</w:t>
            </w:r>
          </w:p>
          <w:p w14:paraId="443F36C1" w14:textId="77777777" w:rsidR="00663DEB" w:rsidRPr="00663DEB" w:rsidRDefault="00663DEB" w:rsidP="00663DEB">
            <w:pPr>
              <w:pStyle w:val="LBBodyText1"/>
              <w:ind w:left="36" w:right="-426"/>
              <w:rPr>
                <w:szCs w:val="22"/>
              </w:rPr>
            </w:pPr>
            <w:r w:rsidRPr="00663DEB">
              <w:rPr>
                <w:szCs w:val="22"/>
              </w:rPr>
              <w:t>Врио директора ГБУ ДО ДООЦ «Маяк»</w:t>
            </w:r>
          </w:p>
          <w:p w14:paraId="726852F6" w14:textId="3B6A4B3C" w:rsidR="00945EB3" w:rsidRPr="00CE07B0" w:rsidRDefault="00663DEB" w:rsidP="00663DEB">
            <w:pPr>
              <w:pStyle w:val="LBBodyText1"/>
              <w:ind w:left="36" w:right="-426"/>
              <w:rPr>
                <w:szCs w:val="22"/>
              </w:rPr>
            </w:pPr>
            <w:r w:rsidRPr="00663DEB">
              <w:rPr>
                <w:szCs w:val="22"/>
              </w:rPr>
              <w:t>____________</w:t>
            </w:r>
            <w:r w:rsidR="00864FF6">
              <w:rPr>
                <w:szCs w:val="22"/>
              </w:rPr>
              <w:t>_</w:t>
            </w:r>
            <w:r w:rsidRPr="00663DEB">
              <w:rPr>
                <w:szCs w:val="22"/>
              </w:rPr>
              <w:t>__________ И.А. Гуляев</w:t>
            </w:r>
          </w:p>
        </w:tc>
        <w:tc>
          <w:tcPr>
            <w:tcW w:w="5103" w:type="dxa"/>
            <w:tcMar>
              <w:top w:w="0" w:type="dxa"/>
              <w:left w:w="108" w:type="dxa"/>
              <w:bottom w:w="0" w:type="dxa"/>
              <w:right w:w="108" w:type="dxa"/>
            </w:tcMar>
          </w:tcPr>
          <w:p w14:paraId="27439F1B" w14:textId="77777777" w:rsidR="00945EB3" w:rsidRPr="00CE07B0" w:rsidRDefault="00945EB3" w:rsidP="00981305">
            <w:pPr>
              <w:pStyle w:val="LBBodyText2"/>
              <w:ind w:left="0" w:right="-426"/>
              <w:rPr>
                <w:b/>
                <w:szCs w:val="22"/>
              </w:rPr>
            </w:pPr>
            <w:r w:rsidRPr="00CE07B0">
              <w:rPr>
                <w:b/>
                <w:szCs w:val="22"/>
              </w:rPr>
              <w:t>Исполнитель</w:t>
            </w:r>
          </w:p>
          <w:p w14:paraId="683B8C79" w14:textId="77777777" w:rsidR="00945EB3" w:rsidRPr="00CE07B0" w:rsidRDefault="00945EB3" w:rsidP="00981305">
            <w:pPr>
              <w:pStyle w:val="LBBodyText2"/>
              <w:ind w:left="284" w:right="-253"/>
              <w:rPr>
                <w:szCs w:val="22"/>
              </w:rPr>
            </w:pPr>
            <w:r w:rsidRPr="00CE07B0">
              <w:rPr>
                <w:szCs w:val="22"/>
              </w:rPr>
              <w:t xml:space="preserve"> </w:t>
            </w:r>
          </w:p>
          <w:p w14:paraId="4F88EA9A" w14:textId="77777777" w:rsidR="00945EB3" w:rsidRPr="00CE07B0" w:rsidRDefault="00945EB3" w:rsidP="00981305">
            <w:pPr>
              <w:pStyle w:val="LBBodyText2"/>
              <w:ind w:left="0" w:right="-426"/>
              <w:rPr>
                <w:szCs w:val="22"/>
              </w:rPr>
            </w:pPr>
            <w:r w:rsidRPr="00CE07B0">
              <w:rPr>
                <w:szCs w:val="22"/>
              </w:rPr>
              <w:t>_________________________</w:t>
            </w:r>
          </w:p>
        </w:tc>
      </w:tr>
    </w:tbl>
    <w:p w14:paraId="68F56DAA" w14:textId="2A7D082C" w:rsidR="003822C8" w:rsidRPr="003822C8" w:rsidRDefault="003822C8" w:rsidP="006E1292">
      <w:pPr>
        <w:rPr>
          <w:rFonts w:ascii="Times New Roman" w:hAnsi="Times New Roman" w:cs="Times New Roman"/>
        </w:rPr>
      </w:pPr>
    </w:p>
    <w:sectPr w:rsidR="003822C8" w:rsidRPr="003822C8" w:rsidSect="0039313B">
      <w:footerReference w:type="default" r:id="rId9"/>
      <w:pgSz w:w="11906" w:h="16838"/>
      <w:pgMar w:top="851" w:right="1133" w:bottom="72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FDEED" w14:textId="77777777" w:rsidR="00F66A07" w:rsidRDefault="00F66A07" w:rsidP="00FB0BFA">
      <w:pPr>
        <w:spacing w:after="0" w:line="240" w:lineRule="auto"/>
      </w:pPr>
      <w:r>
        <w:separator/>
      </w:r>
    </w:p>
  </w:endnote>
  <w:endnote w:type="continuationSeparator" w:id="0">
    <w:p w14:paraId="41234AA6" w14:textId="77777777" w:rsidR="00F66A07" w:rsidRDefault="00F66A07" w:rsidP="00FB0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6088664"/>
      <w:docPartObj>
        <w:docPartGallery w:val="Page Numbers (Bottom of Page)"/>
        <w:docPartUnique/>
      </w:docPartObj>
    </w:sdtPr>
    <w:sdtEndPr>
      <w:rPr>
        <w:rFonts w:ascii="Times New Roman" w:hAnsi="Times New Roman" w:cs="Times New Roman"/>
      </w:rPr>
    </w:sdtEndPr>
    <w:sdtContent>
      <w:p w14:paraId="7CFA2586" w14:textId="3DBF3DAB" w:rsidR="00E60615" w:rsidRPr="003822C8" w:rsidRDefault="00E60615">
        <w:pPr>
          <w:pStyle w:val="aa"/>
          <w:jc w:val="right"/>
          <w:rPr>
            <w:rFonts w:ascii="Times New Roman" w:hAnsi="Times New Roman" w:cs="Times New Roman"/>
          </w:rPr>
        </w:pPr>
        <w:r w:rsidRPr="003822C8">
          <w:rPr>
            <w:rFonts w:ascii="Times New Roman" w:hAnsi="Times New Roman" w:cs="Times New Roman"/>
          </w:rPr>
          <w:fldChar w:fldCharType="begin"/>
        </w:r>
        <w:r w:rsidRPr="003822C8">
          <w:rPr>
            <w:rFonts w:ascii="Times New Roman" w:hAnsi="Times New Roman" w:cs="Times New Roman"/>
          </w:rPr>
          <w:instrText>PAGE   \* MERGEFORMAT</w:instrText>
        </w:r>
        <w:r w:rsidRPr="003822C8">
          <w:rPr>
            <w:rFonts w:ascii="Times New Roman" w:hAnsi="Times New Roman" w:cs="Times New Roman"/>
          </w:rPr>
          <w:fldChar w:fldCharType="separate"/>
        </w:r>
        <w:r w:rsidRPr="003822C8">
          <w:rPr>
            <w:rFonts w:ascii="Times New Roman" w:hAnsi="Times New Roman" w:cs="Times New Roman"/>
            <w:noProof/>
          </w:rPr>
          <w:t>4</w:t>
        </w:r>
        <w:r w:rsidRPr="003822C8">
          <w:rPr>
            <w:rFonts w:ascii="Times New Roman" w:hAnsi="Times New Roman" w:cs="Times New Roman"/>
          </w:rPr>
          <w:fldChar w:fldCharType="end"/>
        </w:r>
      </w:p>
    </w:sdtContent>
  </w:sdt>
  <w:p w14:paraId="6745F374" w14:textId="77777777" w:rsidR="00E60615" w:rsidRDefault="00E6061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AE8C7C" w14:textId="77777777" w:rsidR="00F66A07" w:rsidRDefault="00F66A07" w:rsidP="00FB0BFA">
      <w:pPr>
        <w:spacing w:after="0" w:line="240" w:lineRule="auto"/>
      </w:pPr>
      <w:r>
        <w:separator/>
      </w:r>
    </w:p>
  </w:footnote>
  <w:footnote w:type="continuationSeparator" w:id="0">
    <w:p w14:paraId="2494C9C9" w14:textId="77777777" w:rsidR="00F66A07" w:rsidRDefault="00F66A07" w:rsidP="00FB0B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D4454"/>
    <w:multiLevelType w:val="multilevel"/>
    <w:tmpl w:val="327E5120"/>
    <w:lvl w:ilvl="0">
      <w:start w:val="1"/>
      <w:numFmt w:val="decimal"/>
      <w:lvlText w:val="%1."/>
      <w:lvlJc w:val="left"/>
      <w:pPr>
        <w:ind w:left="3403" w:hanging="360"/>
      </w:pPr>
      <w:rPr>
        <w:rFonts w:hint="default"/>
      </w:rPr>
    </w:lvl>
    <w:lvl w:ilvl="1">
      <w:start w:val="1"/>
      <w:numFmt w:val="decimal"/>
      <w:lvlText w:val="%1.%2."/>
      <w:lvlJc w:val="left"/>
      <w:pPr>
        <w:ind w:left="3971" w:hanging="360"/>
      </w:pPr>
      <w:rPr>
        <w:rFonts w:hint="default"/>
        <w:b w:val="0"/>
        <w:bCs w:val="0"/>
      </w:rPr>
    </w:lvl>
    <w:lvl w:ilvl="2">
      <w:start w:val="1"/>
      <w:numFmt w:val="decimal"/>
      <w:lvlText w:val="%1.%2.%3."/>
      <w:lvlJc w:val="left"/>
      <w:pPr>
        <w:ind w:left="5203" w:hanging="720"/>
      </w:pPr>
      <w:rPr>
        <w:rFonts w:hint="default"/>
      </w:rPr>
    </w:lvl>
    <w:lvl w:ilvl="3">
      <w:start w:val="1"/>
      <w:numFmt w:val="decimal"/>
      <w:lvlText w:val="%1.%2.%3.%4."/>
      <w:lvlJc w:val="left"/>
      <w:pPr>
        <w:ind w:left="5923" w:hanging="720"/>
      </w:pPr>
      <w:rPr>
        <w:rFonts w:hint="default"/>
      </w:rPr>
    </w:lvl>
    <w:lvl w:ilvl="4">
      <w:start w:val="1"/>
      <w:numFmt w:val="decimal"/>
      <w:lvlText w:val="%1.%2.%3.%4.%5."/>
      <w:lvlJc w:val="left"/>
      <w:pPr>
        <w:ind w:left="7003" w:hanging="1080"/>
      </w:pPr>
      <w:rPr>
        <w:rFonts w:hint="default"/>
      </w:rPr>
    </w:lvl>
    <w:lvl w:ilvl="5">
      <w:start w:val="1"/>
      <w:numFmt w:val="decimal"/>
      <w:lvlText w:val="%1.%2.%3.%4.%5.%6."/>
      <w:lvlJc w:val="left"/>
      <w:pPr>
        <w:ind w:left="7723" w:hanging="1080"/>
      </w:pPr>
      <w:rPr>
        <w:rFonts w:hint="default"/>
      </w:rPr>
    </w:lvl>
    <w:lvl w:ilvl="6">
      <w:start w:val="1"/>
      <w:numFmt w:val="decimal"/>
      <w:lvlText w:val="%1.%2.%3.%4.%5.%6.%7."/>
      <w:lvlJc w:val="left"/>
      <w:pPr>
        <w:ind w:left="8803" w:hanging="1440"/>
      </w:pPr>
      <w:rPr>
        <w:rFonts w:hint="default"/>
      </w:rPr>
    </w:lvl>
    <w:lvl w:ilvl="7">
      <w:start w:val="1"/>
      <w:numFmt w:val="decimal"/>
      <w:lvlText w:val="%1.%2.%3.%4.%5.%6.%7.%8."/>
      <w:lvlJc w:val="left"/>
      <w:pPr>
        <w:ind w:left="9523" w:hanging="1440"/>
      </w:pPr>
      <w:rPr>
        <w:rFonts w:hint="default"/>
      </w:rPr>
    </w:lvl>
    <w:lvl w:ilvl="8">
      <w:start w:val="1"/>
      <w:numFmt w:val="decimal"/>
      <w:lvlText w:val="%1.%2.%3.%4.%5.%6.%7.%8.%9."/>
      <w:lvlJc w:val="left"/>
      <w:pPr>
        <w:ind w:left="10603" w:hanging="1800"/>
      </w:pPr>
      <w:rPr>
        <w:rFonts w:hint="default"/>
      </w:rPr>
    </w:lvl>
  </w:abstractNum>
  <w:abstractNum w:abstractNumId="1" w15:restartNumberingAfterBreak="0">
    <w:nsid w:val="0F154C61"/>
    <w:multiLevelType w:val="multilevel"/>
    <w:tmpl w:val="0B1A468E"/>
    <w:lvl w:ilvl="0">
      <w:start w:val="3"/>
      <w:numFmt w:val="decimal"/>
      <w:lvlText w:val="%1."/>
      <w:lvlJc w:val="left"/>
      <w:pPr>
        <w:ind w:left="9923" w:hanging="360"/>
      </w:pPr>
      <w:rPr>
        <w:rFonts w:hint="default"/>
        <w:b w:val="0"/>
      </w:rPr>
    </w:lvl>
    <w:lvl w:ilvl="1">
      <w:start w:val="3"/>
      <w:numFmt w:val="decimal"/>
      <w:lvlText w:val="%1.%2."/>
      <w:lvlJc w:val="left"/>
      <w:pPr>
        <w:ind w:left="10703" w:hanging="360"/>
      </w:pPr>
      <w:rPr>
        <w:rFonts w:hint="default"/>
        <w:b/>
        <w:bCs w:val="0"/>
      </w:rPr>
    </w:lvl>
    <w:lvl w:ilvl="2">
      <w:start w:val="1"/>
      <w:numFmt w:val="decimal"/>
      <w:lvlText w:val="%1.%2.%3."/>
      <w:lvlJc w:val="left"/>
      <w:pPr>
        <w:ind w:left="11843" w:hanging="720"/>
      </w:pPr>
      <w:rPr>
        <w:rFonts w:hint="default"/>
        <w:b w:val="0"/>
      </w:rPr>
    </w:lvl>
    <w:lvl w:ilvl="3">
      <w:start w:val="1"/>
      <w:numFmt w:val="decimal"/>
      <w:lvlText w:val="%1.%2.%3.%4."/>
      <w:lvlJc w:val="left"/>
      <w:pPr>
        <w:ind w:left="12623" w:hanging="720"/>
      </w:pPr>
      <w:rPr>
        <w:rFonts w:hint="default"/>
        <w:b w:val="0"/>
      </w:rPr>
    </w:lvl>
    <w:lvl w:ilvl="4">
      <w:start w:val="1"/>
      <w:numFmt w:val="decimal"/>
      <w:lvlText w:val="%1.%2.%3.%4.%5."/>
      <w:lvlJc w:val="left"/>
      <w:pPr>
        <w:ind w:left="13763" w:hanging="1080"/>
      </w:pPr>
      <w:rPr>
        <w:rFonts w:hint="default"/>
        <w:b w:val="0"/>
      </w:rPr>
    </w:lvl>
    <w:lvl w:ilvl="5">
      <w:start w:val="1"/>
      <w:numFmt w:val="decimal"/>
      <w:lvlText w:val="%1.%2.%3.%4.%5.%6."/>
      <w:lvlJc w:val="left"/>
      <w:pPr>
        <w:ind w:left="14543" w:hanging="1080"/>
      </w:pPr>
      <w:rPr>
        <w:rFonts w:hint="default"/>
        <w:b w:val="0"/>
      </w:rPr>
    </w:lvl>
    <w:lvl w:ilvl="6">
      <w:start w:val="1"/>
      <w:numFmt w:val="decimal"/>
      <w:lvlText w:val="%1.%2.%3.%4.%5.%6.%7."/>
      <w:lvlJc w:val="left"/>
      <w:pPr>
        <w:ind w:left="15683" w:hanging="1440"/>
      </w:pPr>
      <w:rPr>
        <w:rFonts w:hint="default"/>
        <w:b w:val="0"/>
      </w:rPr>
    </w:lvl>
    <w:lvl w:ilvl="7">
      <w:start w:val="1"/>
      <w:numFmt w:val="decimal"/>
      <w:lvlText w:val="%1.%2.%3.%4.%5.%6.%7.%8."/>
      <w:lvlJc w:val="left"/>
      <w:pPr>
        <w:ind w:left="16463" w:hanging="1440"/>
      </w:pPr>
      <w:rPr>
        <w:rFonts w:hint="default"/>
        <w:b w:val="0"/>
      </w:rPr>
    </w:lvl>
    <w:lvl w:ilvl="8">
      <w:start w:val="1"/>
      <w:numFmt w:val="decimal"/>
      <w:lvlText w:val="%1.%2.%3.%4.%5.%6.%7.%8.%9."/>
      <w:lvlJc w:val="left"/>
      <w:pPr>
        <w:ind w:left="17603" w:hanging="1800"/>
      </w:pPr>
      <w:rPr>
        <w:rFonts w:hint="default"/>
        <w:b w:val="0"/>
      </w:rPr>
    </w:lvl>
  </w:abstractNum>
  <w:abstractNum w:abstractNumId="2" w15:restartNumberingAfterBreak="0">
    <w:nsid w:val="143D29AF"/>
    <w:multiLevelType w:val="hybridMultilevel"/>
    <w:tmpl w:val="54D0321E"/>
    <w:lvl w:ilvl="0" w:tplc="14D20B0E">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92697"/>
    <w:multiLevelType w:val="multilevel"/>
    <w:tmpl w:val="AB2A136C"/>
    <w:lvl w:ilvl="0">
      <w:start w:val="1"/>
      <w:numFmt w:val="decimal"/>
      <w:lvlText w:val="%1."/>
      <w:lvlJc w:val="left"/>
      <w:pPr>
        <w:ind w:left="360" w:hanging="360"/>
      </w:pPr>
      <w:rPr>
        <w:rFonts w:ascii="Times New Roman" w:eastAsia="Times New Roman" w:hAnsi="Times New Roman" w:cs="Times New Roman"/>
        <w:b w:val="0"/>
        <w:color w:val="auto"/>
        <w:sz w:val="20"/>
        <w:szCs w:val="20"/>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237C0FA6"/>
    <w:multiLevelType w:val="hybridMultilevel"/>
    <w:tmpl w:val="E242A4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C61180"/>
    <w:multiLevelType w:val="hybridMultilevel"/>
    <w:tmpl w:val="72823F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4D40AEA"/>
    <w:multiLevelType w:val="multilevel"/>
    <w:tmpl w:val="24D40AE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479330A"/>
    <w:multiLevelType w:val="hybridMultilevel"/>
    <w:tmpl w:val="CD2EE34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804D6A"/>
    <w:multiLevelType w:val="hybridMultilevel"/>
    <w:tmpl w:val="41663730"/>
    <w:lvl w:ilvl="0" w:tplc="52841A4C">
      <w:start w:val="8"/>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9D7C0E"/>
    <w:multiLevelType w:val="hybridMultilevel"/>
    <w:tmpl w:val="E4841F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F2822A1"/>
    <w:multiLevelType w:val="hybridMultilevel"/>
    <w:tmpl w:val="08445A32"/>
    <w:lvl w:ilvl="0" w:tplc="C810B034">
      <w:start w:val="1"/>
      <w:numFmt w:val="decimal"/>
      <w:lvlText w:val="%1."/>
      <w:lvlJc w:val="left"/>
      <w:pPr>
        <w:ind w:left="1080" w:hanging="360"/>
      </w:pPr>
      <w:rPr>
        <w:rFonts w:hint="default"/>
        <w:b/>
        <w:bCs/>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3C93517"/>
    <w:multiLevelType w:val="hybridMultilevel"/>
    <w:tmpl w:val="1DCA3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F13319"/>
    <w:multiLevelType w:val="multilevel"/>
    <w:tmpl w:val="4012624E"/>
    <w:lvl w:ilvl="0">
      <w:start w:val="5"/>
      <w:numFmt w:val="decimal"/>
      <w:lvlText w:val="%1."/>
      <w:lvlJc w:val="left"/>
      <w:pPr>
        <w:tabs>
          <w:tab w:val="left" w:pos="720"/>
        </w:tabs>
        <w:ind w:left="720" w:hanging="360"/>
      </w:pPr>
      <w:rPr>
        <w:rFonts w:ascii="Times New Roman" w:hAnsi="Times New Roman" w:cs="Times New Roman" w:hint="default"/>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6D5262"/>
    <w:multiLevelType w:val="hybridMultilevel"/>
    <w:tmpl w:val="464A0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E7347BA"/>
    <w:multiLevelType w:val="hybridMultilevel"/>
    <w:tmpl w:val="409886AC"/>
    <w:lvl w:ilvl="0" w:tplc="D63694EA">
      <w:start w:val="9"/>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EF55D9C"/>
    <w:multiLevelType w:val="hybridMultilevel"/>
    <w:tmpl w:val="9A66B7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FB6154D"/>
    <w:multiLevelType w:val="multilevel"/>
    <w:tmpl w:val="027C9A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eastAsia="Times New Roman" w:hAnsi="Times New Roman" w:hint="default"/>
      </w:rPr>
    </w:lvl>
    <w:lvl w:ilvl="2">
      <w:start w:val="1"/>
      <w:numFmt w:val="decimal"/>
      <w:isLgl/>
      <w:lvlText w:val="%1.%2.%3."/>
      <w:lvlJc w:val="left"/>
      <w:pPr>
        <w:ind w:left="1800" w:hanging="720"/>
      </w:pPr>
      <w:rPr>
        <w:rFonts w:ascii="Times New Roman" w:eastAsia="Times New Roman" w:hAnsi="Times New Roman" w:hint="default"/>
      </w:rPr>
    </w:lvl>
    <w:lvl w:ilvl="3">
      <w:start w:val="1"/>
      <w:numFmt w:val="decimal"/>
      <w:isLgl/>
      <w:lvlText w:val="%1.%2.%3.%4."/>
      <w:lvlJc w:val="left"/>
      <w:pPr>
        <w:ind w:left="2160" w:hanging="720"/>
      </w:pPr>
      <w:rPr>
        <w:rFonts w:ascii="Times New Roman" w:eastAsia="Times New Roman" w:hAnsi="Times New Roman" w:hint="default"/>
      </w:rPr>
    </w:lvl>
    <w:lvl w:ilvl="4">
      <w:start w:val="1"/>
      <w:numFmt w:val="decimal"/>
      <w:isLgl/>
      <w:lvlText w:val="%1.%2.%3.%4.%5."/>
      <w:lvlJc w:val="left"/>
      <w:pPr>
        <w:ind w:left="2880" w:hanging="1080"/>
      </w:pPr>
      <w:rPr>
        <w:rFonts w:ascii="Times New Roman" w:eastAsia="Times New Roman" w:hAnsi="Times New Roman" w:hint="default"/>
      </w:rPr>
    </w:lvl>
    <w:lvl w:ilvl="5">
      <w:start w:val="1"/>
      <w:numFmt w:val="decimal"/>
      <w:isLgl/>
      <w:lvlText w:val="%1.%2.%3.%4.%5.%6."/>
      <w:lvlJc w:val="left"/>
      <w:pPr>
        <w:ind w:left="3240" w:hanging="1080"/>
      </w:pPr>
      <w:rPr>
        <w:rFonts w:ascii="Times New Roman" w:eastAsia="Times New Roman" w:hAnsi="Times New Roman" w:hint="default"/>
      </w:rPr>
    </w:lvl>
    <w:lvl w:ilvl="6">
      <w:start w:val="1"/>
      <w:numFmt w:val="decimal"/>
      <w:isLgl/>
      <w:lvlText w:val="%1.%2.%3.%4.%5.%6.%7."/>
      <w:lvlJc w:val="left"/>
      <w:pPr>
        <w:ind w:left="3600" w:hanging="1080"/>
      </w:pPr>
      <w:rPr>
        <w:rFonts w:ascii="Times New Roman" w:eastAsia="Times New Roman" w:hAnsi="Times New Roman" w:hint="default"/>
      </w:rPr>
    </w:lvl>
    <w:lvl w:ilvl="7">
      <w:start w:val="1"/>
      <w:numFmt w:val="decimal"/>
      <w:isLgl/>
      <w:lvlText w:val="%1.%2.%3.%4.%5.%6.%7.%8."/>
      <w:lvlJc w:val="left"/>
      <w:pPr>
        <w:ind w:left="4320" w:hanging="1440"/>
      </w:pPr>
      <w:rPr>
        <w:rFonts w:ascii="Times New Roman" w:eastAsia="Times New Roman" w:hAnsi="Times New Roman" w:hint="default"/>
      </w:rPr>
    </w:lvl>
    <w:lvl w:ilvl="8">
      <w:start w:val="1"/>
      <w:numFmt w:val="decimal"/>
      <w:isLgl/>
      <w:lvlText w:val="%1.%2.%3.%4.%5.%6.%7.%8.%9."/>
      <w:lvlJc w:val="left"/>
      <w:pPr>
        <w:ind w:left="4680" w:hanging="1440"/>
      </w:pPr>
      <w:rPr>
        <w:rFonts w:ascii="Times New Roman" w:eastAsia="Times New Roman" w:hAnsi="Times New Roman" w:hint="default"/>
      </w:rPr>
    </w:lvl>
  </w:abstractNum>
  <w:abstractNum w:abstractNumId="17" w15:restartNumberingAfterBreak="0">
    <w:nsid w:val="621A432B"/>
    <w:multiLevelType w:val="hybridMultilevel"/>
    <w:tmpl w:val="63BCB754"/>
    <w:lvl w:ilvl="0" w:tplc="993053B2">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2495C59"/>
    <w:multiLevelType w:val="hybridMultilevel"/>
    <w:tmpl w:val="E8885A72"/>
    <w:lvl w:ilvl="0" w:tplc="75222392">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C74E54"/>
    <w:multiLevelType w:val="hybridMultilevel"/>
    <w:tmpl w:val="9A986696"/>
    <w:lvl w:ilvl="0" w:tplc="356034D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6AF337FE"/>
    <w:multiLevelType w:val="hybridMultilevel"/>
    <w:tmpl w:val="0882C976"/>
    <w:lvl w:ilvl="0" w:tplc="EA44D73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6E7256BB"/>
    <w:multiLevelType w:val="hybridMultilevel"/>
    <w:tmpl w:val="7E4CBC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8AF2C9D"/>
    <w:multiLevelType w:val="hybridMultilevel"/>
    <w:tmpl w:val="1A7457B2"/>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C790C3C"/>
    <w:multiLevelType w:val="multilevel"/>
    <w:tmpl w:val="027C9A4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Times New Roman" w:eastAsia="Times New Roman" w:hAnsi="Times New Roman" w:hint="default"/>
      </w:rPr>
    </w:lvl>
    <w:lvl w:ilvl="2">
      <w:start w:val="1"/>
      <w:numFmt w:val="decimal"/>
      <w:isLgl/>
      <w:lvlText w:val="%1.%2.%3."/>
      <w:lvlJc w:val="left"/>
      <w:pPr>
        <w:ind w:left="1800" w:hanging="720"/>
      </w:pPr>
      <w:rPr>
        <w:rFonts w:ascii="Times New Roman" w:eastAsia="Times New Roman" w:hAnsi="Times New Roman" w:hint="default"/>
      </w:rPr>
    </w:lvl>
    <w:lvl w:ilvl="3">
      <w:start w:val="1"/>
      <w:numFmt w:val="decimal"/>
      <w:isLgl/>
      <w:lvlText w:val="%1.%2.%3.%4."/>
      <w:lvlJc w:val="left"/>
      <w:pPr>
        <w:ind w:left="2160" w:hanging="720"/>
      </w:pPr>
      <w:rPr>
        <w:rFonts w:ascii="Times New Roman" w:eastAsia="Times New Roman" w:hAnsi="Times New Roman" w:hint="default"/>
      </w:rPr>
    </w:lvl>
    <w:lvl w:ilvl="4">
      <w:start w:val="1"/>
      <w:numFmt w:val="decimal"/>
      <w:isLgl/>
      <w:lvlText w:val="%1.%2.%3.%4.%5."/>
      <w:lvlJc w:val="left"/>
      <w:pPr>
        <w:ind w:left="2880" w:hanging="1080"/>
      </w:pPr>
      <w:rPr>
        <w:rFonts w:ascii="Times New Roman" w:eastAsia="Times New Roman" w:hAnsi="Times New Roman" w:hint="default"/>
      </w:rPr>
    </w:lvl>
    <w:lvl w:ilvl="5">
      <w:start w:val="1"/>
      <w:numFmt w:val="decimal"/>
      <w:isLgl/>
      <w:lvlText w:val="%1.%2.%3.%4.%5.%6."/>
      <w:lvlJc w:val="left"/>
      <w:pPr>
        <w:ind w:left="3240" w:hanging="1080"/>
      </w:pPr>
      <w:rPr>
        <w:rFonts w:ascii="Times New Roman" w:eastAsia="Times New Roman" w:hAnsi="Times New Roman" w:hint="default"/>
      </w:rPr>
    </w:lvl>
    <w:lvl w:ilvl="6">
      <w:start w:val="1"/>
      <w:numFmt w:val="decimal"/>
      <w:isLgl/>
      <w:lvlText w:val="%1.%2.%3.%4.%5.%6.%7."/>
      <w:lvlJc w:val="left"/>
      <w:pPr>
        <w:ind w:left="3600" w:hanging="1080"/>
      </w:pPr>
      <w:rPr>
        <w:rFonts w:ascii="Times New Roman" w:eastAsia="Times New Roman" w:hAnsi="Times New Roman" w:hint="default"/>
      </w:rPr>
    </w:lvl>
    <w:lvl w:ilvl="7">
      <w:start w:val="1"/>
      <w:numFmt w:val="decimal"/>
      <w:isLgl/>
      <w:lvlText w:val="%1.%2.%3.%4.%5.%6.%7.%8."/>
      <w:lvlJc w:val="left"/>
      <w:pPr>
        <w:ind w:left="4320" w:hanging="1440"/>
      </w:pPr>
      <w:rPr>
        <w:rFonts w:ascii="Times New Roman" w:eastAsia="Times New Roman" w:hAnsi="Times New Roman" w:hint="default"/>
      </w:rPr>
    </w:lvl>
    <w:lvl w:ilvl="8">
      <w:start w:val="1"/>
      <w:numFmt w:val="decimal"/>
      <w:isLgl/>
      <w:lvlText w:val="%1.%2.%3.%4.%5.%6.%7.%8.%9."/>
      <w:lvlJc w:val="left"/>
      <w:pPr>
        <w:ind w:left="4680" w:hanging="1440"/>
      </w:pPr>
      <w:rPr>
        <w:rFonts w:ascii="Times New Roman" w:eastAsia="Times New Roman" w:hAnsi="Times New Roman" w:hint="default"/>
      </w:rPr>
    </w:lvl>
  </w:abstractNum>
  <w:num w:numId="1">
    <w:abstractNumId w:val="15"/>
  </w:num>
  <w:num w:numId="2">
    <w:abstractNumId w:val="13"/>
  </w:num>
  <w:num w:numId="3">
    <w:abstractNumId w:val="16"/>
  </w:num>
  <w:num w:numId="4">
    <w:abstractNumId w:val="23"/>
  </w:num>
  <w:num w:numId="5">
    <w:abstractNumId w:val="12"/>
  </w:num>
  <w:num w:numId="6">
    <w:abstractNumId w:val="1"/>
  </w:num>
  <w:num w:numId="7">
    <w:abstractNumId w:val="0"/>
  </w:num>
  <w:num w:numId="8">
    <w:abstractNumId w:val="10"/>
  </w:num>
  <w:num w:numId="9">
    <w:abstractNumId w:val="21"/>
  </w:num>
  <w:num w:numId="10">
    <w:abstractNumId w:val="5"/>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1"/>
  </w:num>
  <w:num w:numId="14">
    <w:abstractNumId w:val="6"/>
  </w:num>
  <w:num w:numId="15">
    <w:abstractNumId w:val="9"/>
  </w:num>
  <w:num w:numId="16">
    <w:abstractNumId w:val="3"/>
  </w:num>
  <w:num w:numId="17">
    <w:abstractNumId w:val="20"/>
  </w:num>
  <w:num w:numId="18">
    <w:abstractNumId w:val="2"/>
  </w:num>
  <w:num w:numId="19">
    <w:abstractNumId w:val="14"/>
  </w:num>
  <w:num w:numId="20">
    <w:abstractNumId w:val="22"/>
  </w:num>
  <w:num w:numId="21">
    <w:abstractNumId w:val="19"/>
  </w:num>
  <w:num w:numId="22">
    <w:abstractNumId w:val="18"/>
  </w:num>
  <w:num w:numId="23">
    <w:abstractNumId w:val="7"/>
  </w:num>
  <w:num w:numId="24">
    <w:abstractNumId w:val="17"/>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85E"/>
    <w:rsid w:val="000010B6"/>
    <w:rsid w:val="000021F5"/>
    <w:rsid w:val="00003963"/>
    <w:rsid w:val="000078C4"/>
    <w:rsid w:val="00010891"/>
    <w:rsid w:val="000177B3"/>
    <w:rsid w:val="00023737"/>
    <w:rsid w:val="00032507"/>
    <w:rsid w:val="00036012"/>
    <w:rsid w:val="00046BCF"/>
    <w:rsid w:val="00071D5D"/>
    <w:rsid w:val="000937D0"/>
    <w:rsid w:val="000A72FA"/>
    <w:rsid w:val="000B0FF0"/>
    <w:rsid w:val="000B3610"/>
    <w:rsid w:val="000B44A6"/>
    <w:rsid w:val="000C68CB"/>
    <w:rsid w:val="000F0087"/>
    <w:rsid w:val="000F214E"/>
    <w:rsid w:val="000F3530"/>
    <w:rsid w:val="000F37DE"/>
    <w:rsid w:val="00107926"/>
    <w:rsid w:val="00122AEF"/>
    <w:rsid w:val="0012537C"/>
    <w:rsid w:val="00126F2F"/>
    <w:rsid w:val="00135EFC"/>
    <w:rsid w:val="001423DB"/>
    <w:rsid w:val="00147412"/>
    <w:rsid w:val="00155834"/>
    <w:rsid w:val="00173FE2"/>
    <w:rsid w:val="0017479A"/>
    <w:rsid w:val="00175D86"/>
    <w:rsid w:val="00181CE0"/>
    <w:rsid w:val="0018406F"/>
    <w:rsid w:val="001A02D1"/>
    <w:rsid w:val="001A362B"/>
    <w:rsid w:val="001A3E59"/>
    <w:rsid w:val="001B0D69"/>
    <w:rsid w:val="001B3D45"/>
    <w:rsid w:val="001B3F40"/>
    <w:rsid w:val="001C26BE"/>
    <w:rsid w:val="001C6B8E"/>
    <w:rsid w:val="001D4D7C"/>
    <w:rsid w:val="001E112F"/>
    <w:rsid w:val="001E20B8"/>
    <w:rsid w:val="001F0FF8"/>
    <w:rsid w:val="001F5F9C"/>
    <w:rsid w:val="00201A5D"/>
    <w:rsid w:val="0020230B"/>
    <w:rsid w:val="0020637D"/>
    <w:rsid w:val="00212564"/>
    <w:rsid w:val="00222720"/>
    <w:rsid w:val="002268A2"/>
    <w:rsid w:val="00231805"/>
    <w:rsid w:val="00231A89"/>
    <w:rsid w:val="00234186"/>
    <w:rsid w:val="002358E4"/>
    <w:rsid w:val="00245B00"/>
    <w:rsid w:val="00250227"/>
    <w:rsid w:val="002543FE"/>
    <w:rsid w:val="00255CC2"/>
    <w:rsid w:val="00260C8F"/>
    <w:rsid w:val="00266664"/>
    <w:rsid w:val="00274E67"/>
    <w:rsid w:val="00286698"/>
    <w:rsid w:val="00290761"/>
    <w:rsid w:val="00291B84"/>
    <w:rsid w:val="00292163"/>
    <w:rsid w:val="00297AC8"/>
    <w:rsid w:val="002A686E"/>
    <w:rsid w:val="002A7EB4"/>
    <w:rsid w:val="002C30DF"/>
    <w:rsid w:val="002F1AC8"/>
    <w:rsid w:val="002F7E92"/>
    <w:rsid w:val="0030143E"/>
    <w:rsid w:val="003037E0"/>
    <w:rsid w:val="0031477A"/>
    <w:rsid w:val="00317EE1"/>
    <w:rsid w:val="00321BCF"/>
    <w:rsid w:val="00322370"/>
    <w:rsid w:val="00323604"/>
    <w:rsid w:val="0032548B"/>
    <w:rsid w:val="00327995"/>
    <w:rsid w:val="0033198B"/>
    <w:rsid w:val="003327BA"/>
    <w:rsid w:val="00332947"/>
    <w:rsid w:val="00347FDA"/>
    <w:rsid w:val="0035218E"/>
    <w:rsid w:val="00352FE5"/>
    <w:rsid w:val="00365E6C"/>
    <w:rsid w:val="00372EF6"/>
    <w:rsid w:val="003755CD"/>
    <w:rsid w:val="00382031"/>
    <w:rsid w:val="003822C8"/>
    <w:rsid w:val="00385054"/>
    <w:rsid w:val="0038540C"/>
    <w:rsid w:val="00391C77"/>
    <w:rsid w:val="0039313B"/>
    <w:rsid w:val="003956BA"/>
    <w:rsid w:val="003A6F7D"/>
    <w:rsid w:val="003A78E0"/>
    <w:rsid w:val="003B6F43"/>
    <w:rsid w:val="003C4FEE"/>
    <w:rsid w:val="003C52B9"/>
    <w:rsid w:val="003D7BC6"/>
    <w:rsid w:val="003E3E43"/>
    <w:rsid w:val="003E47FC"/>
    <w:rsid w:val="003E67B0"/>
    <w:rsid w:val="003F0091"/>
    <w:rsid w:val="0040176E"/>
    <w:rsid w:val="00406733"/>
    <w:rsid w:val="00406D2A"/>
    <w:rsid w:val="00424733"/>
    <w:rsid w:val="00430BFA"/>
    <w:rsid w:val="00432F24"/>
    <w:rsid w:val="00441F90"/>
    <w:rsid w:val="00450D69"/>
    <w:rsid w:val="00455C4F"/>
    <w:rsid w:val="00483504"/>
    <w:rsid w:val="004955A5"/>
    <w:rsid w:val="004A2D42"/>
    <w:rsid w:val="004B1EC4"/>
    <w:rsid w:val="004B32B4"/>
    <w:rsid w:val="004B4531"/>
    <w:rsid w:val="00500C73"/>
    <w:rsid w:val="00502752"/>
    <w:rsid w:val="00502ACF"/>
    <w:rsid w:val="00511B4B"/>
    <w:rsid w:val="00514686"/>
    <w:rsid w:val="00515249"/>
    <w:rsid w:val="00522FFE"/>
    <w:rsid w:val="00523BBB"/>
    <w:rsid w:val="00527036"/>
    <w:rsid w:val="00532B01"/>
    <w:rsid w:val="00540441"/>
    <w:rsid w:val="00543347"/>
    <w:rsid w:val="005441BA"/>
    <w:rsid w:val="00545762"/>
    <w:rsid w:val="00562338"/>
    <w:rsid w:val="00562B78"/>
    <w:rsid w:val="00566BA5"/>
    <w:rsid w:val="0059439B"/>
    <w:rsid w:val="005A7538"/>
    <w:rsid w:val="005D2371"/>
    <w:rsid w:val="005F3F7A"/>
    <w:rsid w:val="005F3FF3"/>
    <w:rsid w:val="00606219"/>
    <w:rsid w:val="0061097E"/>
    <w:rsid w:val="00614B13"/>
    <w:rsid w:val="006211EE"/>
    <w:rsid w:val="00630029"/>
    <w:rsid w:val="0063582E"/>
    <w:rsid w:val="00636DAF"/>
    <w:rsid w:val="00641000"/>
    <w:rsid w:val="00642ECD"/>
    <w:rsid w:val="00644A7F"/>
    <w:rsid w:val="00656FD0"/>
    <w:rsid w:val="00657180"/>
    <w:rsid w:val="006578AD"/>
    <w:rsid w:val="00663DEB"/>
    <w:rsid w:val="00676709"/>
    <w:rsid w:val="00682048"/>
    <w:rsid w:val="00694F07"/>
    <w:rsid w:val="006958B9"/>
    <w:rsid w:val="00696EE1"/>
    <w:rsid w:val="006B1299"/>
    <w:rsid w:val="006B5D6A"/>
    <w:rsid w:val="006C1B7B"/>
    <w:rsid w:val="006D7F0D"/>
    <w:rsid w:val="006E1292"/>
    <w:rsid w:val="00700548"/>
    <w:rsid w:val="00727673"/>
    <w:rsid w:val="00735488"/>
    <w:rsid w:val="00736258"/>
    <w:rsid w:val="007437E1"/>
    <w:rsid w:val="007509F6"/>
    <w:rsid w:val="0075285E"/>
    <w:rsid w:val="00753076"/>
    <w:rsid w:val="00754C14"/>
    <w:rsid w:val="00755F9D"/>
    <w:rsid w:val="00766B2B"/>
    <w:rsid w:val="00773558"/>
    <w:rsid w:val="00777362"/>
    <w:rsid w:val="0079068F"/>
    <w:rsid w:val="00794613"/>
    <w:rsid w:val="007A0714"/>
    <w:rsid w:val="007A28CD"/>
    <w:rsid w:val="007B088A"/>
    <w:rsid w:val="007B5E6C"/>
    <w:rsid w:val="007B6814"/>
    <w:rsid w:val="007B6868"/>
    <w:rsid w:val="007C1CD9"/>
    <w:rsid w:val="007C54CB"/>
    <w:rsid w:val="007C68FB"/>
    <w:rsid w:val="007D3814"/>
    <w:rsid w:val="007D6AFF"/>
    <w:rsid w:val="007E3A57"/>
    <w:rsid w:val="007E3E19"/>
    <w:rsid w:val="007E7BFF"/>
    <w:rsid w:val="007F32FB"/>
    <w:rsid w:val="007F74D0"/>
    <w:rsid w:val="0080010A"/>
    <w:rsid w:val="00826CAB"/>
    <w:rsid w:val="008302E3"/>
    <w:rsid w:val="0083234C"/>
    <w:rsid w:val="00832D57"/>
    <w:rsid w:val="0084476B"/>
    <w:rsid w:val="00844C67"/>
    <w:rsid w:val="00846EF8"/>
    <w:rsid w:val="008543AB"/>
    <w:rsid w:val="008546FE"/>
    <w:rsid w:val="00854BA8"/>
    <w:rsid w:val="00864FF6"/>
    <w:rsid w:val="0089544A"/>
    <w:rsid w:val="008A6267"/>
    <w:rsid w:val="008D01F1"/>
    <w:rsid w:val="008D5908"/>
    <w:rsid w:val="008E21F4"/>
    <w:rsid w:val="008F6D15"/>
    <w:rsid w:val="00900639"/>
    <w:rsid w:val="00926A8D"/>
    <w:rsid w:val="00930F5E"/>
    <w:rsid w:val="009426A5"/>
    <w:rsid w:val="009436BD"/>
    <w:rsid w:val="00945EB3"/>
    <w:rsid w:val="00953106"/>
    <w:rsid w:val="00961B56"/>
    <w:rsid w:val="00967722"/>
    <w:rsid w:val="00980B20"/>
    <w:rsid w:val="0098129E"/>
    <w:rsid w:val="00981305"/>
    <w:rsid w:val="00993669"/>
    <w:rsid w:val="00993962"/>
    <w:rsid w:val="009A0A64"/>
    <w:rsid w:val="009A2622"/>
    <w:rsid w:val="009A7609"/>
    <w:rsid w:val="009B5C3E"/>
    <w:rsid w:val="009D4387"/>
    <w:rsid w:val="009E159E"/>
    <w:rsid w:val="009E1C32"/>
    <w:rsid w:val="009E2481"/>
    <w:rsid w:val="009E43B7"/>
    <w:rsid w:val="009F12B6"/>
    <w:rsid w:val="009F4D93"/>
    <w:rsid w:val="00A13E92"/>
    <w:rsid w:val="00A14CF9"/>
    <w:rsid w:val="00A2071F"/>
    <w:rsid w:val="00A242D5"/>
    <w:rsid w:val="00A25FC7"/>
    <w:rsid w:val="00A3257F"/>
    <w:rsid w:val="00A53E65"/>
    <w:rsid w:val="00A5409F"/>
    <w:rsid w:val="00A57417"/>
    <w:rsid w:val="00A631A4"/>
    <w:rsid w:val="00A65C88"/>
    <w:rsid w:val="00A661A0"/>
    <w:rsid w:val="00A7576B"/>
    <w:rsid w:val="00A776B6"/>
    <w:rsid w:val="00A7785E"/>
    <w:rsid w:val="00A84048"/>
    <w:rsid w:val="00A93770"/>
    <w:rsid w:val="00A94DF7"/>
    <w:rsid w:val="00A968AD"/>
    <w:rsid w:val="00A9721A"/>
    <w:rsid w:val="00AA34DC"/>
    <w:rsid w:val="00AA4662"/>
    <w:rsid w:val="00AB139E"/>
    <w:rsid w:val="00AB1A22"/>
    <w:rsid w:val="00AB3782"/>
    <w:rsid w:val="00AB41AE"/>
    <w:rsid w:val="00AB5039"/>
    <w:rsid w:val="00AB743B"/>
    <w:rsid w:val="00AC55E1"/>
    <w:rsid w:val="00AC714A"/>
    <w:rsid w:val="00AC748A"/>
    <w:rsid w:val="00AD1061"/>
    <w:rsid w:val="00AD5F00"/>
    <w:rsid w:val="00AE050A"/>
    <w:rsid w:val="00AE2231"/>
    <w:rsid w:val="00B146F6"/>
    <w:rsid w:val="00B31774"/>
    <w:rsid w:val="00B31C18"/>
    <w:rsid w:val="00B37ECE"/>
    <w:rsid w:val="00B44B66"/>
    <w:rsid w:val="00B5106F"/>
    <w:rsid w:val="00B61FE3"/>
    <w:rsid w:val="00B657E0"/>
    <w:rsid w:val="00B75C48"/>
    <w:rsid w:val="00B97DB2"/>
    <w:rsid w:val="00BA2450"/>
    <w:rsid w:val="00BE661F"/>
    <w:rsid w:val="00BF02B1"/>
    <w:rsid w:val="00BF2363"/>
    <w:rsid w:val="00C06640"/>
    <w:rsid w:val="00C1740F"/>
    <w:rsid w:val="00C176EF"/>
    <w:rsid w:val="00C25047"/>
    <w:rsid w:val="00C50FDE"/>
    <w:rsid w:val="00C51D3D"/>
    <w:rsid w:val="00C52DF0"/>
    <w:rsid w:val="00C553CE"/>
    <w:rsid w:val="00C5604A"/>
    <w:rsid w:val="00C60113"/>
    <w:rsid w:val="00C67232"/>
    <w:rsid w:val="00C76657"/>
    <w:rsid w:val="00C7739C"/>
    <w:rsid w:val="00C85CEF"/>
    <w:rsid w:val="00C86186"/>
    <w:rsid w:val="00C92523"/>
    <w:rsid w:val="00C94BB6"/>
    <w:rsid w:val="00CA0C36"/>
    <w:rsid w:val="00CA0E0F"/>
    <w:rsid w:val="00CA24B8"/>
    <w:rsid w:val="00CB0562"/>
    <w:rsid w:val="00CC40C1"/>
    <w:rsid w:val="00CE07B0"/>
    <w:rsid w:val="00CF0013"/>
    <w:rsid w:val="00CF1FC9"/>
    <w:rsid w:val="00D03083"/>
    <w:rsid w:val="00D11FB5"/>
    <w:rsid w:val="00D128FD"/>
    <w:rsid w:val="00D168FC"/>
    <w:rsid w:val="00D26847"/>
    <w:rsid w:val="00D32EEA"/>
    <w:rsid w:val="00D35194"/>
    <w:rsid w:val="00D358BE"/>
    <w:rsid w:val="00D41AA7"/>
    <w:rsid w:val="00D530FC"/>
    <w:rsid w:val="00D7006C"/>
    <w:rsid w:val="00D73F7C"/>
    <w:rsid w:val="00D81DFA"/>
    <w:rsid w:val="00D92B27"/>
    <w:rsid w:val="00D934A4"/>
    <w:rsid w:val="00D95263"/>
    <w:rsid w:val="00D9663F"/>
    <w:rsid w:val="00D97FD8"/>
    <w:rsid w:val="00DA3FB6"/>
    <w:rsid w:val="00DB1B18"/>
    <w:rsid w:val="00DD4015"/>
    <w:rsid w:val="00DE0B35"/>
    <w:rsid w:val="00DE62B3"/>
    <w:rsid w:val="00E00430"/>
    <w:rsid w:val="00E02034"/>
    <w:rsid w:val="00E02CD9"/>
    <w:rsid w:val="00E1588B"/>
    <w:rsid w:val="00E20DD2"/>
    <w:rsid w:val="00E24EFB"/>
    <w:rsid w:val="00E37873"/>
    <w:rsid w:val="00E51506"/>
    <w:rsid w:val="00E53CAE"/>
    <w:rsid w:val="00E60615"/>
    <w:rsid w:val="00E8297F"/>
    <w:rsid w:val="00E84861"/>
    <w:rsid w:val="00E973FC"/>
    <w:rsid w:val="00EA2F73"/>
    <w:rsid w:val="00ED0EB2"/>
    <w:rsid w:val="00ED3210"/>
    <w:rsid w:val="00ED6715"/>
    <w:rsid w:val="00ED7881"/>
    <w:rsid w:val="00EE4CEA"/>
    <w:rsid w:val="00EE69F0"/>
    <w:rsid w:val="00F14205"/>
    <w:rsid w:val="00F17306"/>
    <w:rsid w:val="00F20325"/>
    <w:rsid w:val="00F245DA"/>
    <w:rsid w:val="00F2766F"/>
    <w:rsid w:val="00F34535"/>
    <w:rsid w:val="00F35FAA"/>
    <w:rsid w:val="00F4175A"/>
    <w:rsid w:val="00F468DC"/>
    <w:rsid w:val="00F61208"/>
    <w:rsid w:val="00F61A01"/>
    <w:rsid w:val="00F62FDE"/>
    <w:rsid w:val="00F66A07"/>
    <w:rsid w:val="00F66E3B"/>
    <w:rsid w:val="00F7139B"/>
    <w:rsid w:val="00F7653C"/>
    <w:rsid w:val="00F80DB6"/>
    <w:rsid w:val="00F821A7"/>
    <w:rsid w:val="00F94D37"/>
    <w:rsid w:val="00F96A1B"/>
    <w:rsid w:val="00FA38D8"/>
    <w:rsid w:val="00FB035A"/>
    <w:rsid w:val="00FB0BFA"/>
    <w:rsid w:val="00FC0DCD"/>
    <w:rsid w:val="00FC2A8B"/>
    <w:rsid w:val="00FD1EC6"/>
    <w:rsid w:val="00FE0ED8"/>
    <w:rsid w:val="00FF23A9"/>
    <w:rsid w:val="00FF2E88"/>
    <w:rsid w:val="00FF6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79D8"/>
  <w15:docId w15:val="{179679A4-A9CF-468C-B411-3B7A46371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line="0" w:lineRule="atLeast"/>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36DAF"/>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9663F"/>
    <w:rPr>
      <w:color w:val="0000FF" w:themeColor="hyperlink"/>
      <w:u w:val="single"/>
    </w:rPr>
  </w:style>
  <w:style w:type="table" w:styleId="a4">
    <w:name w:val="Table Grid"/>
    <w:basedOn w:val="a1"/>
    <w:uiPriority w:val="59"/>
    <w:rsid w:val="00C861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00430"/>
    <w:pPr>
      <w:ind w:left="720"/>
      <w:contextualSpacing/>
    </w:pPr>
  </w:style>
  <w:style w:type="paragraph" w:styleId="a6">
    <w:name w:val="Balloon Text"/>
    <w:basedOn w:val="a"/>
    <w:link w:val="a7"/>
    <w:uiPriority w:val="99"/>
    <w:semiHidden/>
    <w:unhideWhenUsed/>
    <w:rsid w:val="00BF2363"/>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BF2363"/>
    <w:rPr>
      <w:rFonts w:ascii="Segoe UI" w:hAnsi="Segoe UI" w:cs="Segoe UI"/>
      <w:sz w:val="18"/>
      <w:szCs w:val="18"/>
    </w:rPr>
  </w:style>
  <w:style w:type="paragraph" w:styleId="a8">
    <w:name w:val="header"/>
    <w:basedOn w:val="a"/>
    <w:link w:val="a9"/>
    <w:uiPriority w:val="99"/>
    <w:unhideWhenUsed/>
    <w:rsid w:val="00FB0BF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B0BFA"/>
  </w:style>
  <w:style w:type="paragraph" w:styleId="aa">
    <w:name w:val="footer"/>
    <w:basedOn w:val="a"/>
    <w:link w:val="ab"/>
    <w:uiPriority w:val="99"/>
    <w:unhideWhenUsed/>
    <w:rsid w:val="00FB0BF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B0BFA"/>
  </w:style>
  <w:style w:type="table" w:customStyle="1" w:styleId="1">
    <w:name w:val="Сетка таблицы1"/>
    <w:basedOn w:val="a1"/>
    <w:next w:val="a4"/>
    <w:uiPriority w:val="39"/>
    <w:rsid w:val="002543FE"/>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1">
    <w:name w:val="LB Body Text 1"/>
    <w:basedOn w:val="a"/>
    <w:rsid w:val="00945EB3"/>
    <w:pPr>
      <w:spacing w:before="120" w:after="120" w:line="240" w:lineRule="auto"/>
      <w:jc w:val="both"/>
    </w:pPr>
    <w:rPr>
      <w:rFonts w:ascii="Times New Roman" w:eastAsia="Times New Roman" w:hAnsi="Times New Roman" w:cs="Times New Roman"/>
      <w:szCs w:val="20"/>
      <w:lang w:eastAsia="ru-RU"/>
    </w:rPr>
  </w:style>
  <w:style w:type="paragraph" w:customStyle="1" w:styleId="LBBodyText2">
    <w:name w:val="LB Body Text 2"/>
    <w:basedOn w:val="a"/>
    <w:rsid w:val="00945EB3"/>
    <w:pPr>
      <w:spacing w:before="120" w:after="120" w:line="240" w:lineRule="auto"/>
      <w:ind w:left="720"/>
      <w:jc w:val="both"/>
    </w:pPr>
    <w:rPr>
      <w:rFonts w:ascii="Times New Roman" w:eastAsia="Times New Roman" w:hAnsi="Times New Roman" w:cs="Times New Roman"/>
      <w:szCs w:val="20"/>
      <w:lang w:eastAsia="ru-RU"/>
    </w:rPr>
  </w:style>
  <w:style w:type="character" w:styleId="ac">
    <w:name w:val="Unresolved Mention"/>
    <w:basedOn w:val="a0"/>
    <w:uiPriority w:val="99"/>
    <w:semiHidden/>
    <w:unhideWhenUsed/>
    <w:rsid w:val="00BF0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81350">
      <w:bodyDiv w:val="1"/>
      <w:marLeft w:val="0"/>
      <w:marRight w:val="0"/>
      <w:marTop w:val="0"/>
      <w:marBottom w:val="0"/>
      <w:divBdr>
        <w:top w:val="none" w:sz="0" w:space="0" w:color="auto"/>
        <w:left w:val="none" w:sz="0" w:space="0" w:color="auto"/>
        <w:bottom w:val="none" w:sz="0" w:space="0" w:color="auto"/>
        <w:right w:val="none" w:sz="0" w:space="0" w:color="auto"/>
      </w:divBdr>
    </w:div>
    <w:div w:id="971256335">
      <w:bodyDiv w:val="1"/>
      <w:marLeft w:val="0"/>
      <w:marRight w:val="0"/>
      <w:marTop w:val="0"/>
      <w:marBottom w:val="0"/>
      <w:divBdr>
        <w:top w:val="none" w:sz="0" w:space="0" w:color="auto"/>
        <w:left w:val="none" w:sz="0" w:space="0" w:color="auto"/>
        <w:bottom w:val="none" w:sz="0" w:space="0" w:color="auto"/>
        <w:right w:val="none" w:sz="0" w:space="0" w:color="auto"/>
      </w:divBdr>
    </w:div>
    <w:div w:id="1197692270">
      <w:bodyDiv w:val="1"/>
      <w:marLeft w:val="0"/>
      <w:marRight w:val="0"/>
      <w:marTop w:val="0"/>
      <w:marBottom w:val="0"/>
      <w:divBdr>
        <w:top w:val="none" w:sz="0" w:space="0" w:color="auto"/>
        <w:left w:val="none" w:sz="0" w:space="0" w:color="auto"/>
        <w:bottom w:val="none" w:sz="0" w:space="0" w:color="auto"/>
        <w:right w:val="none" w:sz="0" w:space="0" w:color="auto"/>
      </w:divBdr>
    </w:div>
    <w:div w:id="1445073271">
      <w:bodyDiv w:val="1"/>
      <w:marLeft w:val="0"/>
      <w:marRight w:val="0"/>
      <w:marTop w:val="0"/>
      <w:marBottom w:val="0"/>
      <w:divBdr>
        <w:top w:val="none" w:sz="0" w:space="0" w:color="auto"/>
        <w:left w:val="none" w:sz="0" w:space="0" w:color="auto"/>
        <w:bottom w:val="none" w:sz="0" w:space="0" w:color="auto"/>
        <w:right w:val="none" w:sz="0" w:space="0" w:color="auto"/>
      </w:divBdr>
    </w:div>
    <w:div w:id="1654141852">
      <w:bodyDiv w:val="1"/>
      <w:marLeft w:val="0"/>
      <w:marRight w:val="0"/>
      <w:marTop w:val="0"/>
      <w:marBottom w:val="0"/>
      <w:divBdr>
        <w:top w:val="none" w:sz="0" w:space="0" w:color="auto"/>
        <w:left w:val="none" w:sz="0" w:space="0" w:color="auto"/>
        <w:bottom w:val="none" w:sz="0" w:space="0" w:color="auto"/>
        <w:right w:val="none" w:sz="0" w:space="0" w:color="auto"/>
      </w:divBdr>
    </w:div>
    <w:div w:id="185876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yak29@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48BBCE-A03A-4860-80B2-E67EA5E36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6</Pages>
  <Words>2970</Words>
  <Characters>16934</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Марина</dc:creator>
  <cp:lastModifiedBy>Adm</cp:lastModifiedBy>
  <cp:revision>13</cp:revision>
  <cp:lastPrinted>2026-08-19T10:02:00Z</cp:lastPrinted>
  <dcterms:created xsi:type="dcterms:W3CDTF">2026-10-15T08:37:00Z</dcterms:created>
  <dcterms:modified xsi:type="dcterms:W3CDTF">2026-10-15T10:46:00Z</dcterms:modified>
</cp:coreProperties>
</file>