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DF64C9" w14:textId="6D4CA544" w:rsidR="00EB40D4" w:rsidRDefault="000B77E7">
      <w:pPr>
        <w:jc w:val="center"/>
        <w:rPr>
          <w:rFonts w:ascii="Times New Roman" w:hAnsi="Times New Roman"/>
          <w:b/>
        </w:rPr>
      </w:pPr>
      <w:r>
        <w:rPr>
          <w:rFonts w:ascii="Times New Roman" w:hAnsi="Times New Roman"/>
          <w:b/>
        </w:rPr>
        <w:t xml:space="preserve">КОНТРАКТ № </w:t>
      </w:r>
    </w:p>
    <w:p w14:paraId="662A249F" w14:textId="77777777" w:rsidR="00EB40D4" w:rsidRDefault="000B77E7">
      <w:pPr>
        <w:jc w:val="center"/>
        <w:rPr>
          <w:rFonts w:ascii="Times New Roman" w:hAnsi="Times New Roman"/>
          <w:b/>
        </w:rPr>
      </w:pPr>
      <w:r>
        <w:rPr>
          <w:rFonts w:ascii="Times New Roman" w:hAnsi="Times New Roman"/>
          <w:b/>
        </w:rPr>
        <w:t>на оказание охранных услуг</w:t>
      </w:r>
    </w:p>
    <w:p w14:paraId="79CBCB0A" w14:textId="77777777" w:rsidR="00EB40D4" w:rsidRDefault="000B77E7">
      <w:pPr>
        <w:jc w:val="center"/>
        <w:rPr>
          <w:rFonts w:ascii="Times New Roman" w:hAnsi="Times New Roman"/>
          <w:b/>
        </w:rPr>
      </w:pPr>
      <w:r>
        <w:rPr>
          <w:rFonts w:ascii="Times New Roman" w:hAnsi="Times New Roman"/>
          <w:b/>
        </w:rPr>
        <w:t xml:space="preserve">ИКЗ 263470501597347050100100010000000000 </w:t>
      </w:r>
    </w:p>
    <w:tbl>
      <w:tblPr>
        <w:tblStyle w:val="aff2"/>
        <w:tblW w:w="9355" w:type="dxa"/>
        <w:tblLayout w:type="fixed"/>
        <w:tblLook w:val="04A0" w:firstRow="1" w:lastRow="0" w:firstColumn="1" w:lastColumn="0" w:noHBand="0" w:noVBand="1"/>
      </w:tblPr>
      <w:tblGrid>
        <w:gridCol w:w="4675"/>
        <w:gridCol w:w="4680"/>
      </w:tblGrid>
      <w:tr w:rsidR="00EB40D4" w14:paraId="4FE5CD28" w14:textId="77777777">
        <w:tc>
          <w:tcPr>
            <w:tcW w:w="4675" w:type="dxa"/>
            <w:tcBorders>
              <w:top w:val="nil"/>
              <w:left w:val="nil"/>
              <w:bottom w:val="nil"/>
              <w:right w:val="nil"/>
            </w:tcBorders>
          </w:tcPr>
          <w:p w14:paraId="1A393253" w14:textId="77777777" w:rsidR="00EB40D4" w:rsidRDefault="00EB40D4">
            <w:pPr>
              <w:rPr>
                <w:rFonts w:ascii="Times New Roman" w:hAnsi="Times New Roman"/>
                <w:b/>
              </w:rPr>
            </w:pPr>
          </w:p>
        </w:tc>
        <w:tc>
          <w:tcPr>
            <w:tcW w:w="4680" w:type="dxa"/>
            <w:tcBorders>
              <w:top w:val="nil"/>
              <w:left w:val="nil"/>
              <w:bottom w:val="nil"/>
              <w:right w:val="nil"/>
            </w:tcBorders>
          </w:tcPr>
          <w:p w14:paraId="1F4C5F04" w14:textId="79D6447E" w:rsidR="00EB40D4" w:rsidRDefault="00A16FDC" w:rsidP="00A16FDC">
            <w:pPr>
              <w:jc w:val="right"/>
              <w:rPr>
                <w:rFonts w:ascii="Times New Roman" w:hAnsi="Times New Roman"/>
                <w:b/>
              </w:rPr>
            </w:pPr>
            <w:r>
              <w:rPr>
                <w:rFonts w:ascii="Times New Roman" w:eastAsia="DengXian" w:hAnsi="Times New Roman"/>
              </w:rPr>
              <w:t xml:space="preserve">сентября </w:t>
            </w:r>
            <w:r w:rsidR="003C6607">
              <w:rPr>
                <w:rFonts w:ascii="Times New Roman" w:eastAsia="DengXian" w:hAnsi="Times New Roman"/>
              </w:rPr>
              <w:t>2026г.</w:t>
            </w:r>
          </w:p>
        </w:tc>
      </w:tr>
    </w:tbl>
    <w:p w14:paraId="3DFC53EB" w14:textId="489ED474" w:rsidR="00EB40D4" w:rsidRDefault="000B77E7">
      <w:pPr>
        <w:ind w:firstLine="708"/>
        <w:jc w:val="both"/>
        <w:rPr>
          <w:rFonts w:ascii="Times New Roman" w:hAnsi="Times New Roman"/>
        </w:rPr>
      </w:pPr>
      <w:r>
        <w:rPr>
          <w:rFonts w:ascii="Times New Roman" w:hAnsi="Times New Roman"/>
          <w:b/>
        </w:rPr>
        <w:t xml:space="preserve">Муниципальная бюджетная общеобразовательная организация «Гатчинская средняя общеобразовательная школа №7», </w:t>
      </w:r>
      <w:r>
        <w:rPr>
          <w:rFonts w:ascii="Times New Roman" w:hAnsi="Times New Roman"/>
        </w:rPr>
        <w:t xml:space="preserve">именуемое в дальнейшем «Заказчик», в лице Директора Люсовой Ирины Николаевны, действующего на основании Устава, с одной стороны, </w:t>
      </w:r>
      <w:r w:rsidR="00A16FDC" w:rsidRPr="00A16FDC">
        <w:rPr>
          <w:rFonts w:ascii="Times New Roman" w:hAnsi="Times New Roman"/>
        </w:rPr>
        <w:t>_________________________________________________</w:t>
      </w:r>
      <w:r>
        <w:t xml:space="preserve"> </w:t>
      </w:r>
      <w:r>
        <w:rPr>
          <w:rFonts w:ascii="Times New Roman" w:hAnsi="Times New Roman"/>
        </w:rPr>
        <w:t xml:space="preserve">, с другой стороны, вместе именуемые   в  дальнейшем  «Стороны»,   в   соответствии   с   требованиями Федерального  </w:t>
      </w:r>
      <w:hyperlink r:id="rId7">
        <w:r>
          <w:rPr>
            <w:rFonts w:ascii="Times New Roman" w:hAnsi="Times New Roman"/>
          </w:rPr>
          <w:t>закона</w:t>
        </w:r>
      </w:hyperlink>
      <w:r>
        <w:rPr>
          <w:rFonts w:ascii="Times New Roman" w:hAnsi="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N 44-ФЗ)  заключили  настоящий   муниципальный контракт (далее - контракт) о нижеследующем.</w:t>
      </w:r>
    </w:p>
    <w:p w14:paraId="142C36CA" w14:textId="77777777" w:rsidR="00EB40D4" w:rsidRDefault="00EB40D4">
      <w:pPr>
        <w:ind w:firstLine="709"/>
        <w:jc w:val="both"/>
        <w:rPr>
          <w:rFonts w:ascii="Times New Roman" w:hAnsi="Times New Roman"/>
        </w:rPr>
      </w:pPr>
      <w:bookmarkStart w:id="0" w:name="Par40"/>
      <w:bookmarkEnd w:id="0"/>
    </w:p>
    <w:p w14:paraId="7F3EA3BE" w14:textId="77777777" w:rsidR="00EB40D4" w:rsidRDefault="000B77E7">
      <w:pPr>
        <w:ind w:firstLine="709"/>
        <w:jc w:val="center"/>
        <w:outlineLvl w:val="1"/>
        <w:rPr>
          <w:rFonts w:ascii="Times New Roman" w:hAnsi="Times New Roman"/>
          <w:b/>
        </w:rPr>
      </w:pPr>
      <w:r>
        <w:rPr>
          <w:rFonts w:ascii="Times New Roman" w:hAnsi="Times New Roman"/>
          <w:b/>
        </w:rPr>
        <w:t>1. Предмет контракта</w:t>
      </w:r>
    </w:p>
    <w:p w14:paraId="211CB15A" w14:textId="77777777" w:rsidR="00EB40D4" w:rsidRDefault="00EB40D4">
      <w:pPr>
        <w:ind w:firstLine="709"/>
        <w:jc w:val="both"/>
        <w:rPr>
          <w:rFonts w:ascii="Times New Roman" w:hAnsi="Times New Roman"/>
        </w:rPr>
      </w:pPr>
    </w:p>
    <w:p w14:paraId="64CC90F3" w14:textId="77777777" w:rsidR="00EB40D4" w:rsidRDefault="000B77E7">
      <w:pPr>
        <w:ind w:firstLine="709"/>
        <w:jc w:val="both"/>
        <w:rPr>
          <w:rFonts w:ascii="Times New Roman" w:hAnsi="Times New Roman"/>
        </w:rPr>
      </w:pPr>
      <w:r>
        <w:rPr>
          <w:rFonts w:ascii="Times New Roman" w:hAnsi="Times New Roman"/>
        </w:rPr>
        <w:t>1.1.  По настоящему контракту Исполнитель обязуется оказывать охранные услуги: охрана объекта, а также обеспечение внутриобъектового и пропускного режимов на объекте, в отношении которого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11.03.1992 № 2487-1 «О частной детективной и охранной деятельности в Российской Федерации» (далее  -  услуги)  в  срок, предусмотренный настоящим контрактом, согласно Спецификации (приложение № 1 к настоящему контракту) и Техническому заданию (приложение № 2 к настоящему контракту), а Заказчик обязуется принять и оплатить   оказанные   услуги   на   условиях,   предусмотренных  настоящим контрактом.</w:t>
      </w:r>
    </w:p>
    <w:p w14:paraId="16E1B084" w14:textId="70B39B7E" w:rsidR="00EB40D4" w:rsidRDefault="000B77E7">
      <w:pPr>
        <w:ind w:firstLine="709"/>
        <w:jc w:val="both"/>
        <w:rPr>
          <w:rFonts w:ascii="Times New Roman" w:hAnsi="Times New Roman"/>
        </w:rPr>
      </w:pPr>
      <w:r>
        <w:rPr>
          <w:rFonts w:ascii="Times New Roman" w:hAnsi="Times New Roman"/>
        </w:rPr>
        <w:t xml:space="preserve">1.2. Сроки оказания услуг: с «01» </w:t>
      </w:r>
      <w:r w:rsidR="00A16FDC">
        <w:rPr>
          <w:rFonts w:ascii="Times New Roman" w:hAnsi="Times New Roman"/>
        </w:rPr>
        <w:t>окт</w:t>
      </w:r>
      <w:r>
        <w:rPr>
          <w:rFonts w:ascii="Times New Roman" w:hAnsi="Times New Roman"/>
        </w:rPr>
        <w:t>ября 2026 г. по «3</w:t>
      </w:r>
      <w:r w:rsidR="00A16FDC">
        <w:rPr>
          <w:rFonts w:ascii="Times New Roman" w:hAnsi="Times New Roman"/>
        </w:rPr>
        <w:t>1</w:t>
      </w:r>
      <w:r>
        <w:rPr>
          <w:rFonts w:ascii="Times New Roman" w:hAnsi="Times New Roman"/>
        </w:rPr>
        <w:t xml:space="preserve">» </w:t>
      </w:r>
      <w:r w:rsidR="00A16FDC">
        <w:rPr>
          <w:rFonts w:ascii="Times New Roman" w:hAnsi="Times New Roman"/>
        </w:rPr>
        <w:t>декабря</w:t>
      </w:r>
      <w:r>
        <w:rPr>
          <w:rFonts w:ascii="Times New Roman" w:hAnsi="Times New Roman"/>
        </w:rPr>
        <w:t xml:space="preserve"> 2026 г. для  МБОУ «Гатчинская </w:t>
      </w:r>
      <w:r w:rsidR="00A16FDC">
        <w:rPr>
          <w:rFonts w:ascii="Times New Roman" w:hAnsi="Times New Roman"/>
        </w:rPr>
        <w:t>СОШ</w:t>
      </w:r>
      <w:r>
        <w:rPr>
          <w:rFonts w:ascii="Times New Roman" w:hAnsi="Times New Roman"/>
        </w:rPr>
        <w:t xml:space="preserve"> №7»</w:t>
      </w:r>
    </w:p>
    <w:p w14:paraId="6B3D838E" w14:textId="77777777" w:rsidR="00EB40D4" w:rsidRDefault="000B77E7">
      <w:pPr>
        <w:ind w:firstLine="709"/>
        <w:jc w:val="both"/>
        <w:rPr>
          <w:rFonts w:ascii="Times New Roman" w:hAnsi="Times New Roman"/>
        </w:rPr>
      </w:pPr>
      <w:r>
        <w:rPr>
          <w:rFonts w:ascii="Times New Roman" w:hAnsi="Times New Roman"/>
        </w:rPr>
        <w:t>1.3. С момента начала оказания услуг Стороны подписывают Акт принятия объекта(ов) под охрану по форме, согласованной Сторонами (</w:t>
      </w:r>
      <w:hyperlink w:anchor="Par516">
        <w:r>
          <w:rPr>
            <w:rFonts w:ascii="Times New Roman" w:hAnsi="Times New Roman"/>
          </w:rPr>
          <w:t>приложение N 3</w:t>
        </w:r>
      </w:hyperlink>
      <w:r>
        <w:rPr>
          <w:rFonts w:ascii="Times New Roman" w:hAnsi="Times New Roman"/>
        </w:rPr>
        <w:t xml:space="preserve"> к настоящему контракту), а с момента окончания срока оказания данных услуг - Акт о снятии охраны по форме, согласованной Сторонами (</w:t>
      </w:r>
      <w:hyperlink w:anchor="Par571">
        <w:r>
          <w:rPr>
            <w:rFonts w:ascii="Times New Roman" w:hAnsi="Times New Roman"/>
          </w:rPr>
          <w:t>приложение N 4</w:t>
        </w:r>
      </w:hyperlink>
      <w:r>
        <w:rPr>
          <w:rFonts w:ascii="Times New Roman" w:hAnsi="Times New Roman"/>
        </w:rPr>
        <w:t xml:space="preserve"> к настоящему контракту).</w:t>
      </w:r>
    </w:p>
    <w:p w14:paraId="31ECC2FE" w14:textId="77777777" w:rsidR="00EB40D4" w:rsidRDefault="000B77E7">
      <w:pPr>
        <w:ind w:firstLine="709"/>
        <w:jc w:val="both"/>
        <w:rPr>
          <w:rFonts w:ascii="Times New Roman" w:hAnsi="Times New Roman"/>
          <w:highlight w:val="yellow"/>
        </w:rPr>
      </w:pPr>
      <w:r>
        <w:rPr>
          <w:rFonts w:ascii="Times New Roman" w:hAnsi="Times New Roman"/>
        </w:rPr>
        <w:t xml:space="preserve">1.4. Место оказания услуг: </w:t>
      </w:r>
    </w:p>
    <w:p w14:paraId="63014D08" w14:textId="77777777" w:rsidR="00EB40D4" w:rsidRDefault="000B77E7">
      <w:pPr>
        <w:ind w:firstLine="709"/>
        <w:jc w:val="both"/>
        <w:rPr>
          <w:rFonts w:ascii="Times New Roman" w:hAnsi="Times New Roman"/>
        </w:rPr>
      </w:pPr>
      <w:r>
        <w:rPr>
          <w:rFonts w:ascii="Times New Roman" w:hAnsi="Times New Roman"/>
        </w:rPr>
        <w:t xml:space="preserve">- Ленинградская область, г. Гатчина,  ул. Беляева, д.14 </w:t>
      </w:r>
    </w:p>
    <w:p w14:paraId="2EC12A52" w14:textId="77777777" w:rsidR="00EB40D4" w:rsidRDefault="00EB40D4">
      <w:pPr>
        <w:ind w:firstLine="709"/>
        <w:jc w:val="both"/>
        <w:rPr>
          <w:rFonts w:ascii="Times New Roman" w:hAnsi="Times New Roman"/>
        </w:rPr>
      </w:pPr>
    </w:p>
    <w:p w14:paraId="438159B7" w14:textId="77777777" w:rsidR="00EB40D4" w:rsidRDefault="000B77E7">
      <w:pPr>
        <w:ind w:firstLine="709"/>
        <w:jc w:val="center"/>
        <w:outlineLvl w:val="1"/>
        <w:rPr>
          <w:rFonts w:ascii="Times New Roman" w:hAnsi="Times New Roman"/>
          <w:b/>
        </w:rPr>
      </w:pPr>
      <w:r>
        <w:rPr>
          <w:rFonts w:ascii="Times New Roman" w:hAnsi="Times New Roman"/>
          <w:b/>
        </w:rPr>
        <w:t>2. Взаимодействие Сторон</w:t>
      </w:r>
    </w:p>
    <w:p w14:paraId="545B97B9" w14:textId="77777777" w:rsidR="00EB40D4" w:rsidRDefault="00EB40D4">
      <w:pPr>
        <w:ind w:firstLine="709"/>
        <w:jc w:val="both"/>
        <w:rPr>
          <w:rFonts w:ascii="Times New Roman" w:hAnsi="Times New Roman"/>
        </w:rPr>
      </w:pPr>
    </w:p>
    <w:p w14:paraId="58D870AB" w14:textId="77777777" w:rsidR="00EB40D4" w:rsidRDefault="000B77E7">
      <w:pPr>
        <w:ind w:firstLine="709"/>
        <w:jc w:val="both"/>
        <w:rPr>
          <w:rFonts w:ascii="Times New Roman" w:hAnsi="Times New Roman"/>
          <w:b/>
        </w:rPr>
      </w:pPr>
      <w:r>
        <w:rPr>
          <w:rFonts w:ascii="Times New Roman" w:hAnsi="Times New Roman"/>
          <w:b/>
        </w:rPr>
        <w:t>2.1. Исполнитель обязан:</w:t>
      </w:r>
    </w:p>
    <w:p w14:paraId="02672F82" w14:textId="77777777" w:rsidR="00EB40D4" w:rsidRDefault="000B77E7">
      <w:pPr>
        <w:ind w:firstLine="709"/>
        <w:jc w:val="both"/>
        <w:rPr>
          <w:rFonts w:ascii="Times New Roman" w:hAnsi="Times New Roman"/>
        </w:rPr>
      </w:pPr>
      <w:r>
        <w:rPr>
          <w:rFonts w:ascii="Times New Roman" w:hAnsi="Times New Roman"/>
        </w:rPr>
        <w:t>2.1.1. Оказать услуги Заказчику лично согласно Спецификации и Техническому заданию.</w:t>
      </w:r>
    </w:p>
    <w:p w14:paraId="4B964A78" w14:textId="77777777" w:rsidR="00EB40D4" w:rsidRDefault="000B77E7">
      <w:pPr>
        <w:ind w:firstLine="709"/>
        <w:jc w:val="both"/>
        <w:rPr>
          <w:rFonts w:ascii="Times New Roman" w:hAnsi="Times New Roman"/>
        </w:rPr>
      </w:pPr>
      <w:r>
        <w:rPr>
          <w:rFonts w:ascii="Times New Roman" w:hAnsi="Times New Roman"/>
        </w:rPr>
        <w:t>2.1.2. По окончании календарного месяца в течение 5 (пяти) рабочих дней предоставлять Заказчику по форме, согласованной Сторонами, Акт сдачи-приемки оказанных услуг (</w:t>
      </w:r>
      <w:hyperlink w:anchor="Par612">
        <w:r>
          <w:rPr>
            <w:rFonts w:ascii="Times New Roman" w:hAnsi="Times New Roman"/>
          </w:rPr>
          <w:t>приложение N 5</w:t>
        </w:r>
      </w:hyperlink>
      <w:r>
        <w:rPr>
          <w:rFonts w:ascii="Times New Roman" w:hAnsi="Times New Roman"/>
        </w:rPr>
        <w:t xml:space="preserve"> к настоящему контракту).</w:t>
      </w:r>
    </w:p>
    <w:p w14:paraId="5FB3B8EF" w14:textId="77777777" w:rsidR="00EB40D4" w:rsidRDefault="000B77E7">
      <w:pPr>
        <w:ind w:firstLine="709"/>
        <w:jc w:val="both"/>
        <w:rPr>
          <w:rFonts w:ascii="Times New Roman" w:hAnsi="Times New Roman"/>
        </w:rPr>
      </w:pPr>
      <w:r>
        <w:rPr>
          <w:rFonts w:ascii="Times New Roman" w:hAnsi="Times New Roman"/>
        </w:rPr>
        <w:t>В случае если срок оказания услуг по контракту составляет не более одного календарного месяца либо оказываемые Исполнителем услуги носят разовый характер, Исполнитель в течение 5 (пяти) рабочих дней с даты окончания срока оказания услуг обязан предоставить Заказчику по форме, согласованной Сторонами, Акт сдачи-приемки оказанных услуг (</w:t>
      </w:r>
      <w:hyperlink w:anchor="Par612">
        <w:r>
          <w:rPr>
            <w:rFonts w:ascii="Times New Roman" w:hAnsi="Times New Roman"/>
          </w:rPr>
          <w:t>приложение N 5</w:t>
        </w:r>
      </w:hyperlink>
      <w:r>
        <w:rPr>
          <w:rFonts w:ascii="Times New Roman" w:hAnsi="Times New Roman"/>
        </w:rPr>
        <w:t xml:space="preserve"> к настоящему контракту).</w:t>
      </w:r>
    </w:p>
    <w:p w14:paraId="0CCA836A" w14:textId="77777777" w:rsidR="00EB40D4" w:rsidRDefault="000B77E7">
      <w:pPr>
        <w:ind w:firstLine="709"/>
        <w:jc w:val="both"/>
        <w:rPr>
          <w:rFonts w:ascii="Times New Roman" w:hAnsi="Times New Roman"/>
        </w:rPr>
      </w:pPr>
      <w:r>
        <w:rPr>
          <w:rFonts w:ascii="Times New Roman" w:hAnsi="Times New Roman"/>
        </w:rPr>
        <w:t xml:space="preserve">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8">
        <w:r>
          <w:rPr>
            <w:rFonts w:ascii="Times New Roman" w:hAnsi="Times New Roman"/>
          </w:rPr>
          <w:t>части 3 статьи 3</w:t>
        </w:r>
      </w:hyperlink>
      <w:r>
        <w:rPr>
          <w:rFonts w:ascii="Times New Roman" w:hAnsi="Times New Roman"/>
        </w:rPr>
        <w:t xml:space="preserve"> Закона Российской Федерации от 11 марта 1992 г. N 2487-1 «О частной детективной и охранной </w:t>
      </w:r>
      <w:r>
        <w:rPr>
          <w:rFonts w:ascii="Times New Roman" w:hAnsi="Times New Roman"/>
        </w:rPr>
        <w:lastRenderedPageBreak/>
        <w:t>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14:paraId="50204423" w14:textId="77777777" w:rsidR="00EB40D4" w:rsidRDefault="000B77E7">
      <w:pPr>
        <w:ind w:firstLine="709"/>
        <w:jc w:val="both"/>
        <w:rPr>
          <w:rFonts w:ascii="Times New Roman" w:hAnsi="Times New Roman"/>
        </w:rPr>
      </w:pPr>
      <w:r>
        <w:rPr>
          <w:rFonts w:ascii="Times New Roman" w:hAnsi="Times New Roman"/>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9">
        <w:r>
          <w:rPr>
            <w:rFonts w:ascii="Times New Roman" w:hAnsi="Times New Roman"/>
          </w:rPr>
          <w:t>статьи 91</w:t>
        </w:r>
      </w:hyperlink>
      <w:r>
        <w:rPr>
          <w:rFonts w:ascii="Times New Roman" w:hAnsi="Times New Roman"/>
        </w:rPr>
        <w:t xml:space="preserve"> Трудового кодекса Российской Федерации.</w:t>
      </w:r>
    </w:p>
    <w:p w14:paraId="00E2C943" w14:textId="77777777" w:rsidR="00EB40D4" w:rsidRDefault="000B77E7">
      <w:pPr>
        <w:ind w:firstLine="709"/>
        <w:jc w:val="both"/>
        <w:rPr>
          <w:rFonts w:ascii="Times New Roman" w:hAnsi="Times New Roman"/>
        </w:rPr>
      </w:pPr>
      <w:r>
        <w:rPr>
          <w:rFonts w:ascii="Times New Roman" w:hAnsi="Times New Roman"/>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174FBAF3" w14:textId="77777777" w:rsidR="00EB40D4" w:rsidRDefault="000B77E7">
      <w:pPr>
        <w:ind w:firstLine="709"/>
        <w:jc w:val="both"/>
        <w:rPr>
          <w:rFonts w:ascii="Times New Roman" w:hAnsi="Times New Roman"/>
        </w:rPr>
      </w:pPr>
      <w:r>
        <w:rPr>
          <w:rFonts w:ascii="Times New Roman" w:hAnsi="Times New Roman"/>
        </w:rPr>
        <w:t xml:space="preserve">2.1.4.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10">
        <w:r>
          <w:rPr>
            <w:rFonts w:ascii="Times New Roman" w:hAnsi="Times New Roman"/>
          </w:rPr>
          <w:t>частью первой статьи 11.1</w:t>
        </w:r>
      </w:hyperlink>
      <w:r>
        <w:rPr>
          <w:rFonts w:ascii="Times New Roman" w:hAnsi="Times New Roman"/>
        </w:rPr>
        <w:t xml:space="preserve">, </w:t>
      </w:r>
      <w:hyperlink r:id="rId11">
        <w:r>
          <w:rPr>
            <w:rFonts w:ascii="Times New Roman" w:hAnsi="Times New Roman"/>
          </w:rPr>
          <w:t>частью седьмой статьи 12</w:t>
        </w:r>
      </w:hyperlink>
      <w:r>
        <w:rPr>
          <w:rFonts w:ascii="Times New Roman" w:hAnsi="Times New Roman"/>
        </w:rPr>
        <w:t xml:space="preserve"> Закона Российской Федерации от 11 марта 1992 г. N 2487-1 "О частной детективной и охранной деятельности в Российской Федерации", </w:t>
      </w:r>
      <w:hyperlink r:id="rId12">
        <w:r>
          <w:rPr>
            <w:rFonts w:ascii="Times New Roman" w:hAnsi="Times New Roman"/>
          </w:rPr>
          <w:t>подпунктом "ж" пункта 10</w:t>
        </w:r>
      </w:hyperlink>
      <w:r>
        <w:rPr>
          <w:rFonts w:ascii="Times New Roman" w:hAnsi="Times New Roman"/>
        </w:rPr>
        <w:t xml:space="preserve"> и </w:t>
      </w:r>
      <w:hyperlink r:id="rId13">
        <w:r>
          <w:rPr>
            <w:rFonts w:ascii="Times New Roman" w:hAnsi="Times New Roman"/>
          </w:rPr>
          <w:t>подпунктом "б" пункта 11</w:t>
        </w:r>
      </w:hyperlink>
      <w:r>
        <w:rPr>
          <w:rFonts w:ascii="Times New Roman" w:hAnsi="Times New Roman"/>
        </w:rPr>
        <w:t xml:space="preserve"> Положения о лицензировании частной охранной деятельности, утвержденного постановлением Правительства Российской Федерации от 23 июня 2011 г. N 498.</w:t>
      </w:r>
    </w:p>
    <w:p w14:paraId="68C3CB2D" w14:textId="77777777" w:rsidR="00EB40D4" w:rsidRDefault="000B77E7">
      <w:pPr>
        <w:ind w:firstLine="709"/>
        <w:jc w:val="both"/>
        <w:rPr>
          <w:rFonts w:ascii="Times New Roman" w:hAnsi="Times New Roman"/>
        </w:rPr>
      </w:pPr>
      <w:r>
        <w:rPr>
          <w:rFonts w:ascii="Times New Roman" w:hAnsi="Times New Roman"/>
        </w:rPr>
        <w:t>Перечень таких документов устанавливается в Техническом задании.</w:t>
      </w:r>
    </w:p>
    <w:p w14:paraId="3A566CF4" w14:textId="77777777" w:rsidR="00EB40D4" w:rsidRDefault="000B77E7">
      <w:pPr>
        <w:ind w:firstLine="709"/>
        <w:jc w:val="both"/>
        <w:rPr>
          <w:rFonts w:ascii="Times New Roman" w:hAnsi="Times New Roman"/>
        </w:rPr>
      </w:pPr>
      <w:r>
        <w:rPr>
          <w:rFonts w:ascii="Times New Roman" w:hAnsi="Times New Roman"/>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209EA881" w14:textId="77777777" w:rsidR="00EB40D4" w:rsidRDefault="000B77E7">
      <w:pPr>
        <w:ind w:firstLine="709"/>
        <w:jc w:val="both"/>
        <w:rPr>
          <w:rFonts w:ascii="Times New Roman" w:hAnsi="Times New Roman"/>
        </w:rPr>
      </w:pPr>
      <w:r>
        <w:rPr>
          <w:rFonts w:ascii="Times New Roman" w:hAnsi="Times New Roman"/>
        </w:rPr>
        <w:t>2.1.6.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14:paraId="01B32ADE" w14:textId="77777777" w:rsidR="00EB40D4" w:rsidRDefault="000B77E7">
      <w:pPr>
        <w:ind w:firstLine="709"/>
        <w:jc w:val="both"/>
        <w:rPr>
          <w:rFonts w:ascii="Times New Roman" w:hAnsi="Times New Roman"/>
          <w:b/>
        </w:rPr>
      </w:pPr>
      <w:r>
        <w:rPr>
          <w:rFonts w:ascii="Times New Roman" w:hAnsi="Times New Roman"/>
          <w:b/>
        </w:rPr>
        <w:t>2.2. Заказчик обязан:</w:t>
      </w:r>
    </w:p>
    <w:p w14:paraId="51803D7F" w14:textId="77777777" w:rsidR="00EB40D4" w:rsidRDefault="000B77E7">
      <w:pPr>
        <w:ind w:firstLine="709"/>
        <w:jc w:val="both"/>
        <w:rPr>
          <w:rFonts w:ascii="Times New Roman" w:hAnsi="Times New Roman"/>
        </w:rPr>
      </w:pPr>
      <w:r>
        <w:rPr>
          <w:rFonts w:ascii="Times New Roman" w:hAnsi="Times New Roman"/>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14:paraId="3FC4097B" w14:textId="77777777" w:rsidR="00EB40D4" w:rsidRDefault="000B77E7">
      <w:pPr>
        <w:ind w:firstLine="709"/>
        <w:jc w:val="both"/>
        <w:rPr>
          <w:rFonts w:ascii="Times New Roman" w:hAnsi="Times New Roman"/>
        </w:rPr>
      </w:pPr>
      <w:r>
        <w:rPr>
          <w:rFonts w:ascii="Times New Roman" w:hAnsi="Times New Roman"/>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5EAC8415" w14:textId="77777777" w:rsidR="00EB40D4" w:rsidRDefault="000B77E7">
      <w:pPr>
        <w:ind w:firstLine="709"/>
        <w:jc w:val="both"/>
        <w:rPr>
          <w:rFonts w:ascii="Times New Roman" w:hAnsi="Times New Roman"/>
        </w:rPr>
      </w:pPr>
      <w:r>
        <w:rPr>
          <w:rFonts w:ascii="Times New Roman" w:hAnsi="Times New Roman"/>
        </w:rPr>
        <w:t>2.2.3. Оплатить оказанные услуги в соответствии с условиями настоящего контракта.</w:t>
      </w:r>
    </w:p>
    <w:p w14:paraId="1B53EFA6" w14:textId="77777777" w:rsidR="00EB40D4" w:rsidRDefault="000B77E7">
      <w:pPr>
        <w:ind w:firstLine="709"/>
        <w:jc w:val="both"/>
        <w:rPr>
          <w:rFonts w:ascii="Times New Roman" w:hAnsi="Times New Roman"/>
        </w:rPr>
      </w:pPr>
      <w:r>
        <w:rPr>
          <w:rFonts w:ascii="Times New Roman" w:hAnsi="Times New Roman"/>
        </w:rPr>
        <w:t>2.2.4. Провести экспертизу результата оказанных услуг для проверки его на соответствие условиям контракта.</w:t>
      </w:r>
    </w:p>
    <w:p w14:paraId="7E1D7ADC" w14:textId="77777777" w:rsidR="00EB40D4" w:rsidRDefault="000B77E7">
      <w:pPr>
        <w:ind w:firstLine="709"/>
        <w:jc w:val="both"/>
        <w:rPr>
          <w:rFonts w:ascii="Times New Roman" w:hAnsi="Times New Roman"/>
        </w:rPr>
      </w:pPr>
      <w:r>
        <w:rPr>
          <w:rFonts w:ascii="Times New Roman" w:hAnsi="Times New Roman"/>
        </w:rPr>
        <w:t>2.2.5. 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4BFF35AB" w14:textId="77777777" w:rsidR="00EB40D4" w:rsidRDefault="00EB40D4">
      <w:pPr>
        <w:ind w:firstLine="709"/>
        <w:jc w:val="both"/>
        <w:rPr>
          <w:rFonts w:ascii="Times New Roman" w:hAnsi="Times New Roman"/>
        </w:rPr>
      </w:pPr>
    </w:p>
    <w:p w14:paraId="18BAC2C1" w14:textId="77777777" w:rsidR="00EB40D4" w:rsidRDefault="000B77E7">
      <w:pPr>
        <w:ind w:firstLine="709"/>
        <w:jc w:val="both"/>
        <w:rPr>
          <w:rFonts w:ascii="Times New Roman" w:hAnsi="Times New Roman"/>
          <w:b/>
        </w:rPr>
      </w:pPr>
      <w:r>
        <w:rPr>
          <w:rFonts w:ascii="Times New Roman" w:hAnsi="Times New Roman"/>
          <w:b/>
        </w:rPr>
        <w:t>2.3. Исполнитель имеет право:</w:t>
      </w:r>
    </w:p>
    <w:p w14:paraId="4FCE3397" w14:textId="77777777" w:rsidR="00EB40D4" w:rsidRDefault="000B77E7">
      <w:pPr>
        <w:ind w:firstLine="709"/>
        <w:jc w:val="both"/>
        <w:rPr>
          <w:rFonts w:ascii="Times New Roman" w:hAnsi="Times New Roman"/>
        </w:rPr>
      </w:pPr>
      <w:r>
        <w:rPr>
          <w:rFonts w:ascii="Times New Roman" w:hAnsi="Times New Roman"/>
        </w:rPr>
        <w:t xml:space="preserve">2.3.1. Требовать своевременного подписания Заказчиком Акта сдачи-приемки услуг по настоящему контракту в соответствии со сроком, указанным в </w:t>
      </w:r>
      <w:hyperlink w:anchor="Par108">
        <w:r>
          <w:rPr>
            <w:rFonts w:ascii="Times New Roman" w:hAnsi="Times New Roman"/>
          </w:rPr>
          <w:t>пункте 3.1</w:t>
        </w:r>
      </w:hyperlink>
      <w:r>
        <w:rPr>
          <w:rFonts w:ascii="Times New Roman" w:hAnsi="Times New Roman"/>
        </w:rPr>
        <w:t xml:space="preserve"> настоящего контракта.</w:t>
      </w:r>
    </w:p>
    <w:p w14:paraId="349DFAA7" w14:textId="77777777" w:rsidR="00EB40D4" w:rsidRDefault="000B77E7">
      <w:pPr>
        <w:ind w:firstLine="709"/>
        <w:jc w:val="both"/>
        <w:rPr>
          <w:rFonts w:ascii="Times New Roman" w:hAnsi="Times New Roman"/>
        </w:rPr>
      </w:pPr>
      <w:r>
        <w:rPr>
          <w:rFonts w:ascii="Times New Roman" w:hAnsi="Times New Roman"/>
        </w:rPr>
        <w:t xml:space="preserve">2.3.2. Требовать своевременной оплаты оказанных услуг в соответствии с </w:t>
      </w:r>
      <w:hyperlink w:anchor="Par185">
        <w:r>
          <w:rPr>
            <w:rFonts w:ascii="Times New Roman" w:hAnsi="Times New Roman"/>
          </w:rPr>
          <w:t>пунктом 5.4</w:t>
        </w:r>
      </w:hyperlink>
      <w:r>
        <w:rPr>
          <w:rFonts w:ascii="Times New Roman" w:hAnsi="Times New Roman"/>
        </w:rPr>
        <w:t xml:space="preserve"> настоящего контракта.</w:t>
      </w:r>
    </w:p>
    <w:p w14:paraId="2BA5A77E" w14:textId="77777777" w:rsidR="00EB40D4" w:rsidRDefault="000B77E7">
      <w:pPr>
        <w:ind w:firstLine="709"/>
        <w:jc w:val="both"/>
        <w:rPr>
          <w:rFonts w:ascii="Times New Roman" w:hAnsi="Times New Roman"/>
        </w:rPr>
      </w:pPr>
      <w:r>
        <w:rPr>
          <w:rFonts w:ascii="Times New Roman" w:hAnsi="Times New Roman"/>
        </w:rPr>
        <w:lastRenderedPageBreak/>
        <w:t>2.3.3. Письменно запрашивать у Заказчика разъяснения и уточнения относительно оказания услуг в рамках настоящего контракта.</w:t>
      </w:r>
    </w:p>
    <w:p w14:paraId="0D1769EA" w14:textId="77777777" w:rsidR="00EB40D4" w:rsidRDefault="000B77E7">
      <w:pPr>
        <w:ind w:firstLine="709"/>
        <w:jc w:val="both"/>
        <w:rPr>
          <w:rFonts w:ascii="Times New Roman" w:hAnsi="Times New Roman"/>
        </w:rPr>
      </w:pPr>
      <w:r>
        <w:rPr>
          <w:rFonts w:ascii="Times New Roman" w:hAnsi="Times New Roman"/>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5646E104" w14:textId="77777777" w:rsidR="00EB40D4" w:rsidRDefault="000B77E7">
      <w:pPr>
        <w:ind w:firstLine="709"/>
        <w:jc w:val="both"/>
        <w:rPr>
          <w:rFonts w:ascii="Times New Roman" w:hAnsi="Times New Roman"/>
          <w:b/>
        </w:rPr>
      </w:pPr>
      <w:r>
        <w:rPr>
          <w:rFonts w:ascii="Times New Roman" w:hAnsi="Times New Roman"/>
          <w:b/>
        </w:rPr>
        <w:t>2.4. Заказчик имеет право:</w:t>
      </w:r>
    </w:p>
    <w:p w14:paraId="78333A54" w14:textId="77777777" w:rsidR="00EB40D4" w:rsidRDefault="000B77E7">
      <w:pPr>
        <w:ind w:firstLine="709"/>
        <w:jc w:val="both"/>
        <w:rPr>
          <w:rFonts w:ascii="Times New Roman" w:hAnsi="Times New Roman"/>
        </w:rPr>
      </w:pPr>
      <w:r>
        <w:rPr>
          <w:rFonts w:ascii="Times New Roman" w:hAnsi="Times New Roman"/>
        </w:rPr>
        <w:t>2.4.1. В любое время проверять ход и качество услуг, оказываемых Исполнителем, не вмешиваясь в его хозяйственную деятельность.</w:t>
      </w:r>
    </w:p>
    <w:p w14:paraId="6051AD96" w14:textId="77777777" w:rsidR="00EB40D4" w:rsidRDefault="000B77E7">
      <w:pPr>
        <w:ind w:firstLine="709"/>
        <w:jc w:val="both"/>
        <w:rPr>
          <w:rFonts w:ascii="Times New Roman" w:hAnsi="Times New Roman"/>
        </w:rPr>
      </w:pPr>
      <w:r>
        <w:rPr>
          <w:rFonts w:ascii="Times New Roman" w:hAnsi="Times New Roman"/>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387D441C" w14:textId="77777777" w:rsidR="00EB40D4" w:rsidRDefault="000B77E7">
      <w:pPr>
        <w:ind w:firstLine="709"/>
        <w:jc w:val="both"/>
        <w:rPr>
          <w:rFonts w:ascii="Times New Roman" w:hAnsi="Times New Roman"/>
        </w:rPr>
      </w:pPr>
      <w:r>
        <w:rPr>
          <w:rFonts w:ascii="Times New Roman" w:hAnsi="Times New Roman"/>
        </w:rPr>
        <w:t>2.4.3. Осуществлять иные права в соответствии с законодательными и иными нормативными правовыми актами Российской Федерации.</w:t>
      </w:r>
    </w:p>
    <w:p w14:paraId="38AAC03D" w14:textId="77777777" w:rsidR="00EB40D4" w:rsidRDefault="00EB40D4">
      <w:pPr>
        <w:ind w:firstLine="709"/>
        <w:jc w:val="both"/>
        <w:rPr>
          <w:rFonts w:ascii="Times New Roman" w:hAnsi="Times New Roman"/>
        </w:rPr>
      </w:pPr>
    </w:p>
    <w:p w14:paraId="099DA461" w14:textId="77777777" w:rsidR="00EB40D4" w:rsidRDefault="000B77E7">
      <w:pPr>
        <w:jc w:val="center"/>
        <w:outlineLvl w:val="1"/>
        <w:rPr>
          <w:rFonts w:ascii="Times New Roman" w:hAnsi="Times New Roman"/>
          <w:b/>
        </w:rPr>
      </w:pPr>
      <w:r>
        <w:rPr>
          <w:rFonts w:ascii="Times New Roman" w:hAnsi="Times New Roman"/>
          <w:b/>
        </w:rPr>
        <w:t>3. Порядок сдачи и приемки услуг</w:t>
      </w:r>
    </w:p>
    <w:p w14:paraId="7FB7C3E6" w14:textId="77777777" w:rsidR="00EB40D4" w:rsidRDefault="00EB40D4">
      <w:pPr>
        <w:jc w:val="both"/>
        <w:rPr>
          <w:rFonts w:ascii="Times New Roman" w:hAnsi="Times New Roman"/>
        </w:rPr>
      </w:pPr>
    </w:p>
    <w:p w14:paraId="47E34444" w14:textId="77777777" w:rsidR="00EB40D4" w:rsidRDefault="000B77E7">
      <w:pPr>
        <w:ind w:firstLine="709"/>
        <w:jc w:val="both"/>
        <w:rPr>
          <w:rFonts w:ascii="Times New Roman" w:hAnsi="Times New Roman"/>
        </w:rPr>
      </w:pPr>
      <w:bookmarkStart w:id="1" w:name="Par108"/>
      <w:bookmarkEnd w:id="1"/>
      <w:r>
        <w:rPr>
          <w:rFonts w:ascii="Times New Roman" w:hAnsi="Times New Roman"/>
        </w:rPr>
        <w:t>3.1. Услуги по настоящему контракту оказываются поэтапно. Этапом оказания услуг является календарный месяц. Исполнитель ежемесячно по окончании оказания услуг в течение 5 (пяти) рабочих дней направляет Заказчику Акт сдачи-приемки оказанных услуг в 2 (двух) экземплярах.</w:t>
      </w:r>
    </w:p>
    <w:p w14:paraId="74BECC53" w14:textId="77777777" w:rsidR="00EB40D4" w:rsidRDefault="000B77E7">
      <w:pPr>
        <w:ind w:firstLine="709"/>
        <w:jc w:val="both"/>
        <w:rPr>
          <w:rFonts w:ascii="Times New Roman" w:hAnsi="Times New Roman"/>
        </w:rPr>
      </w:pPr>
      <w:r>
        <w:rPr>
          <w:rFonts w:ascii="Times New Roman" w:hAnsi="Times New Roman"/>
        </w:rPr>
        <w:t>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Исполнителем Акта сдачи-приемки оказанных услуг.</w:t>
      </w:r>
    </w:p>
    <w:p w14:paraId="56B1945F" w14:textId="77777777" w:rsidR="00EB40D4" w:rsidRDefault="000B77E7">
      <w:pPr>
        <w:ind w:firstLine="709"/>
        <w:jc w:val="both"/>
        <w:rPr>
          <w:rFonts w:ascii="Times New Roman" w:hAnsi="Times New Roman"/>
        </w:rPr>
      </w:pPr>
      <w:r>
        <w:rPr>
          <w:rFonts w:ascii="Times New Roman" w:hAnsi="Times New Roman"/>
        </w:rPr>
        <w:t>В случае если срок оказания услуг по контракту составляет не более одного календарного месяца либо оказываемые Исполнителем услуги носят разовый характер, 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даты окончания срока оказания услуг Исполнителем и предоставления Исполнителем Акта сдачи-приемки оказанных услуг.</w:t>
      </w:r>
    </w:p>
    <w:p w14:paraId="7595E30A" w14:textId="77777777" w:rsidR="00EB40D4" w:rsidRDefault="000B77E7">
      <w:pPr>
        <w:ind w:firstLine="709"/>
        <w:jc w:val="both"/>
        <w:rPr>
          <w:rFonts w:ascii="Times New Roman" w:hAnsi="Times New Roman"/>
        </w:rPr>
      </w:pPr>
      <w:r>
        <w:rPr>
          <w:rFonts w:ascii="Times New Roman" w:hAnsi="Times New Roman"/>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1233F15E" w14:textId="77777777" w:rsidR="00EB40D4" w:rsidRDefault="000B77E7">
      <w:pPr>
        <w:ind w:firstLine="709"/>
        <w:jc w:val="both"/>
        <w:rPr>
          <w:rFonts w:ascii="Times New Roman" w:hAnsi="Times New Roman"/>
        </w:rPr>
      </w:pPr>
      <w:r>
        <w:rPr>
          <w:rFonts w:ascii="Times New Roman" w:hAnsi="Times New Roman"/>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6DBF6B01" w14:textId="77777777" w:rsidR="00EB40D4" w:rsidRDefault="000B77E7">
      <w:pPr>
        <w:ind w:firstLine="709"/>
        <w:jc w:val="both"/>
        <w:rPr>
          <w:rFonts w:ascii="Times New Roman" w:hAnsi="Times New Roman"/>
        </w:rPr>
      </w:pPr>
      <w:r>
        <w:rPr>
          <w:rFonts w:ascii="Times New Roman" w:hAnsi="Times New Roman"/>
        </w:rPr>
        <w:t>3.2.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6378E69E" w14:textId="77777777" w:rsidR="00EB40D4" w:rsidRDefault="000B77E7">
      <w:pPr>
        <w:ind w:firstLine="709"/>
        <w:jc w:val="both"/>
        <w:rPr>
          <w:rFonts w:ascii="Times New Roman" w:hAnsi="Times New Roman"/>
        </w:rPr>
      </w:pPr>
      <w:r>
        <w:rPr>
          <w:rFonts w:ascii="Times New Roman" w:hAnsi="Times New Roman"/>
        </w:rPr>
        <w:t>3.3. 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14:paraId="303432E9" w14:textId="77777777" w:rsidR="00EB40D4" w:rsidRDefault="000B77E7">
      <w:pPr>
        <w:ind w:firstLine="709"/>
        <w:jc w:val="both"/>
        <w:rPr>
          <w:rFonts w:ascii="Times New Roman" w:hAnsi="Times New Roman"/>
        </w:rPr>
      </w:pPr>
      <w:r>
        <w:rPr>
          <w:rFonts w:ascii="Times New Roman" w:hAnsi="Times New Roman"/>
        </w:rPr>
        <w:t>3.4.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14:paraId="5D91E39E" w14:textId="77777777" w:rsidR="00EB40D4" w:rsidRDefault="000B77E7">
      <w:pPr>
        <w:ind w:firstLine="709"/>
        <w:jc w:val="both"/>
        <w:rPr>
          <w:rFonts w:ascii="Times New Roman" w:hAnsi="Times New Roman"/>
        </w:rPr>
      </w:pPr>
      <w:r>
        <w:rPr>
          <w:rFonts w:ascii="Times New Roman" w:hAnsi="Times New Roman"/>
        </w:rPr>
        <w:t>3.5. Датой приемки оказанных охранных услуг считается дата подписания Акта сдачи-приемки оказанных услуг Заказчиком.</w:t>
      </w:r>
    </w:p>
    <w:p w14:paraId="40D60F79" w14:textId="77777777" w:rsidR="00EB40D4" w:rsidRDefault="000B77E7">
      <w:pPr>
        <w:ind w:firstLine="709"/>
        <w:jc w:val="both"/>
        <w:rPr>
          <w:rFonts w:ascii="Times New Roman" w:hAnsi="Times New Roman"/>
        </w:rPr>
      </w:pPr>
      <w:r>
        <w:rPr>
          <w:rFonts w:ascii="Times New Roman" w:hAnsi="Times New Roman"/>
        </w:rPr>
        <w:lastRenderedPageBreak/>
        <w:t>3.6.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6F1C5E16" w14:textId="77777777" w:rsidR="00EB40D4" w:rsidRDefault="000B77E7">
      <w:pPr>
        <w:ind w:firstLine="709"/>
        <w:jc w:val="both"/>
        <w:rPr>
          <w:rFonts w:ascii="Times New Roman" w:hAnsi="Times New Roman"/>
        </w:rPr>
      </w:pPr>
      <w:r>
        <w:rPr>
          <w:rFonts w:ascii="Times New Roman" w:hAnsi="Times New Roman"/>
        </w:rPr>
        <w:t>3.7. Устранение Исполнителем недостатков в оказании услуг не освобождает его от уплаты пени и штрафа по контракту.</w:t>
      </w:r>
    </w:p>
    <w:p w14:paraId="2E52569F" w14:textId="77777777" w:rsidR="00EB40D4" w:rsidRDefault="00EB40D4">
      <w:pPr>
        <w:ind w:firstLine="709"/>
        <w:jc w:val="both"/>
        <w:rPr>
          <w:rFonts w:ascii="Times New Roman" w:hAnsi="Times New Roman"/>
        </w:rPr>
      </w:pPr>
    </w:p>
    <w:p w14:paraId="27D1E981" w14:textId="77777777" w:rsidR="00EB40D4" w:rsidRDefault="000B77E7">
      <w:pPr>
        <w:ind w:firstLine="709"/>
        <w:jc w:val="center"/>
        <w:outlineLvl w:val="1"/>
        <w:rPr>
          <w:rFonts w:ascii="Times New Roman" w:hAnsi="Times New Roman"/>
          <w:b/>
        </w:rPr>
      </w:pPr>
      <w:r>
        <w:rPr>
          <w:rFonts w:ascii="Times New Roman" w:hAnsi="Times New Roman"/>
          <w:b/>
        </w:rPr>
        <w:t xml:space="preserve">4. Гарантийные обязательства </w:t>
      </w:r>
    </w:p>
    <w:p w14:paraId="3AF7C83D" w14:textId="77777777" w:rsidR="00EB40D4" w:rsidRDefault="00EB40D4">
      <w:pPr>
        <w:ind w:firstLine="709"/>
        <w:jc w:val="both"/>
        <w:rPr>
          <w:rFonts w:ascii="Times New Roman" w:hAnsi="Times New Roman"/>
        </w:rPr>
      </w:pPr>
    </w:p>
    <w:p w14:paraId="4EC9A5D9" w14:textId="77777777" w:rsidR="00EB40D4" w:rsidRDefault="000B77E7">
      <w:pPr>
        <w:ind w:firstLine="709"/>
        <w:jc w:val="both"/>
        <w:rPr>
          <w:rFonts w:ascii="Times New Roman" w:hAnsi="Times New Roman"/>
        </w:rPr>
      </w:pPr>
      <w:r>
        <w:rPr>
          <w:rFonts w:ascii="Times New Roman" w:hAnsi="Times New Roman"/>
        </w:rPr>
        <w:t>4.1. Исполнитель гарантирует Заказчику качество оказания услуг в соответствии с требованиями Технического задания и согласно Спецификации.</w:t>
      </w:r>
    </w:p>
    <w:p w14:paraId="28EC5FEF" w14:textId="77777777" w:rsidR="00EB40D4" w:rsidRDefault="000B77E7">
      <w:pPr>
        <w:ind w:firstLine="709"/>
        <w:jc w:val="both"/>
        <w:rPr>
          <w:rFonts w:ascii="Times New Roman" w:hAnsi="Times New Roman"/>
        </w:rPr>
      </w:pPr>
      <w:r>
        <w:rPr>
          <w:rFonts w:ascii="Times New Roman" w:hAnsi="Times New Roman"/>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0F290F19" w14:textId="77777777" w:rsidR="00EB40D4" w:rsidRDefault="00EB40D4">
      <w:pPr>
        <w:ind w:firstLine="709"/>
        <w:jc w:val="both"/>
        <w:rPr>
          <w:rFonts w:ascii="Times New Roman" w:hAnsi="Times New Roman"/>
        </w:rPr>
      </w:pPr>
    </w:p>
    <w:p w14:paraId="3534D932" w14:textId="77777777" w:rsidR="00EB40D4" w:rsidRDefault="000B77E7">
      <w:pPr>
        <w:ind w:firstLine="709"/>
        <w:jc w:val="center"/>
        <w:outlineLvl w:val="1"/>
        <w:rPr>
          <w:rFonts w:ascii="Times New Roman" w:hAnsi="Times New Roman"/>
          <w:b/>
        </w:rPr>
      </w:pPr>
      <w:r>
        <w:rPr>
          <w:rFonts w:ascii="Times New Roman" w:hAnsi="Times New Roman"/>
          <w:b/>
        </w:rPr>
        <w:t>5. Цена и порядок расчетов</w:t>
      </w:r>
    </w:p>
    <w:p w14:paraId="477D25F6" w14:textId="77777777" w:rsidR="00EB40D4" w:rsidRDefault="00EB40D4">
      <w:pPr>
        <w:ind w:firstLine="709"/>
        <w:jc w:val="both"/>
        <w:rPr>
          <w:rFonts w:ascii="Times New Roman" w:hAnsi="Times New Roman"/>
        </w:rPr>
      </w:pPr>
    </w:p>
    <w:p w14:paraId="33F78032" w14:textId="79DA0D13" w:rsidR="003C6607" w:rsidRDefault="000B77E7" w:rsidP="00A16FDC">
      <w:pPr>
        <w:ind w:firstLine="709"/>
        <w:jc w:val="both"/>
        <w:rPr>
          <w:rFonts w:ascii="Times New Roman" w:hAnsi="Times New Roman"/>
        </w:rPr>
      </w:pPr>
      <w:r>
        <w:rPr>
          <w:rFonts w:ascii="Times New Roman" w:hAnsi="Times New Roman"/>
        </w:rPr>
        <w:t xml:space="preserve">   5.1. Цена контракта составляет </w:t>
      </w:r>
      <w:r w:rsidR="003C6607">
        <w:rPr>
          <w:rFonts w:ascii="Times New Roman" w:hAnsi="Times New Roman"/>
        </w:rPr>
        <w:t xml:space="preserve">: </w:t>
      </w:r>
      <w:r w:rsidR="00A16FDC">
        <w:rPr>
          <w:rFonts w:ascii="Times New Roman" w:hAnsi="Times New Roman"/>
          <w:b/>
        </w:rPr>
        <w:t>234 000,00</w:t>
      </w:r>
      <w:r w:rsidR="00A16FDC">
        <w:rPr>
          <w:rFonts w:ascii="Times New Roman" w:hAnsi="Times New Roman"/>
          <w:b/>
          <w:bCs/>
        </w:rPr>
        <w:t xml:space="preserve"> (Двести тридцать четыре тысячи) рублей</w:t>
      </w:r>
      <w:r w:rsidR="00A16FDC">
        <w:rPr>
          <w:rFonts w:ascii="Times New Roman" w:hAnsi="Times New Roman"/>
          <w:b/>
        </w:rPr>
        <w:t>, 00 копеек, с учетом НДС 5%</w:t>
      </w:r>
      <w:r w:rsidR="00A16FDC">
        <w:rPr>
          <w:rFonts w:ascii="Times New Roman" w:hAnsi="Times New Roman"/>
        </w:rPr>
        <w:t>.</w:t>
      </w:r>
    </w:p>
    <w:p w14:paraId="7C3ABDEF" w14:textId="67C2B71B" w:rsidR="00EB40D4" w:rsidRDefault="000B77E7">
      <w:pPr>
        <w:ind w:firstLine="709"/>
        <w:jc w:val="both"/>
        <w:rPr>
          <w:rFonts w:ascii="Times New Roman" w:hAnsi="Times New Roman"/>
        </w:rPr>
      </w:pPr>
      <w:r>
        <w:rPr>
          <w:rFonts w:ascii="Times New Roman" w:hAnsi="Times New Roman"/>
        </w:rPr>
        <w:t xml:space="preserve">5.2.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14">
        <w:r>
          <w:rPr>
            <w:rFonts w:ascii="Times New Roman" w:hAnsi="Times New Roman"/>
          </w:rPr>
          <w:t>законом</w:t>
        </w:r>
      </w:hyperlink>
      <w:r>
        <w:rPr>
          <w:rFonts w:ascii="Times New Roman" w:hAnsi="Times New Roman"/>
        </w:rPr>
        <w:t xml:space="preserve"> N 44-ФЗ.</w:t>
      </w:r>
    </w:p>
    <w:p w14:paraId="7495718F" w14:textId="77777777" w:rsidR="00EB40D4" w:rsidRDefault="000B77E7">
      <w:pPr>
        <w:ind w:firstLine="709"/>
        <w:jc w:val="both"/>
        <w:rPr>
          <w:rFonts w:ascii="Times New Roman" w:hAnsi="Times New Roman"/>
        </w:rPr>
      </w:pPr>
      <w:r>
        <w:rPr>
          <w:rFonts w:ascii="Times New Roman" w:hAnsi="Times New Roman"/>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4325EFB" w14:textId="77777777" w:rsidR="00EB40D4" w:rsidRDefault="000B77E7">
      <w:pPr>
        <w:ind w:firstLine="709"/>
        <w:jc w:val="both"/>
        <w:rPr>
          <w:rFonts w:ascii="Times New Roman" w:hAnsi="Times New Roman"/>
        </w:rPr>
      </w:pPr>
      <w:r>
        <w:rPr>
          <w:rFonts w:ascii="Times New Roman" w:hAnsi="Times New Roman"/>
        </w:rPr>
        <w:t>5.3. Источник финансирования настоящего контракта бюджет муниципальный.</w:t>
      </w:r>
    </w:p>
    <w:p w14:paraId="3B72898B" w14:textId="77777777" w:rsidR="00EB40D4" w:rsidRDefault="000B77E7">
      <w:pPr>
        <w:ind w:firstLine="709"/>
        <w:jc w:val="both"/>
        <w:rPr>
          <w:rFonts w:ascii="Times New Roman" w:hAnsi="Times New Roman"/>
        </w:rPr>
      </w:pPr>
      <w:bookmarkStart w:id="2" w:name="Par185"/>
      <w:bookmarkEnd w:id="2"/>
      <w:r>
        <w:rPr>
          <w:rFonts w:ascii="Times New Roman" w:hAnsi="Times New Roman"/>
        </w:rPr>
        <w:t>5.4. Оплата за оказанные услуги осуществляется Заказчиком ежемесячно в течение в течение 10 (десяти) рабочих дней с даты подписания Заказчиком Акта сдачи-приемки оказанных услуг на основании счета, счета-фактуры, за исключением услуг, оказанных в декабре 2026 года, которые оплачиваются не позднее 15 декабря текущего года, на основании выставленного исполнителем счета.</w:t>
      </w:r>
    </w:p>
    <w:p w14:paraId="3413627A" w14:textId="77777777" w:rsidR="00EB40D4" w:rsidRDefault="000B77E7">
      <w:pPr>
        <w:ind w:firstLine="709"/>
        <w:jc w:val="both"/>
        <w:rPr>
          <w:rFonts w:ascii="Times New Roman" w:hAnsi="Times New Roman"/>
        </w:rPr>
      </w:pPr>
      <w:r>
        <w:rPr>
          <w:rFonts w:ascii="Times New Roman" w:hAnsi="Times New Roman"/>
        </w:rPr>
        <w:t>5.5. В случае если срок оказания услуг по контракту составляет не более одного календарного месяца либо оказываемые Исполнителем услуги носят разовый характер, оплата оказанных услуг осуществляется Заказчиком в течение 30 (тридцати) календарных дней (в случае оказания услуги субъектом малого предпринимательства - 15 (пятнадцати) рабочих дней) с даты окончания срока оказания услуг Исполнителем, на основании подписанного Заказчиком Акта сдачи-приемки оказанных услуг, счета, счета-фактуры.</w:t>
      </w:r>
    </w:p>
    <w:p w14:paraId="66B5B903" w14:textId="77777777" w:rsidR="00EB40D4" w:rsidRDefault="000B77E7">
      <w:pPr>
        <w:ind w:firstLine="709"/>
        <w:jc w:val="both"/>
        <w:rPr>
          <w:rFonts w:ascii="Times New Roman" w:hAnsi="Times New Roman"/>
        </w:rPr>
      </w:pPr>
      <w:r>
        <w:rPr>
          <w:rFonts w:ascii="Times New Roman" w:hAnsi="Times New Roman"/>
        </w:rPr>
        <w:t>5.6.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648787FF" w14:textId="77777777" w:rsidR="00EB40D4" w:rsidRDefault="000B77E7">
      <w:pPr>
        <w:ind w:firstLine="709"/>
        <w:jc w:val="both"/>
        <w:rPr>
          <w:rFonts w:ascii="Times New Roman" w:hAnsi="Times New Roman"/>
        </w:rPr>
      </w:pPr>
      <w:r>
        <w:rPr>
          <w:rFonts w:ascii="Times New Roman" w:hAnsi="Times New Roman"/>
        </w:rPr>
        <w:t>5.7. Обязанности Заказчика по оплате услуги считаются исполненными с момента списания денежных средств со счета Заказчика.</w:t>
      </w:r>
    </w:p>
    <w:p w14:paraId="3E792EA8" w14:textId="77777777" w:rsidR="00EB40D4" w:rsidRDefault="00EB40D4">
      <w:pPr>
        <w:ind w:firstLine="709"/>
        <w:jc w:val="both"/>
        <w:rPr>
          <w:rFonts w:ascii="Times New Roman" w:hAnsi="Times New Roman"/>
        </w:rPr>
      </w:pPr>
    </w:p>
    <w:p w14:paraId="49FFC7E2" w14:textId="77777777" w:rsidR="00EB40D4" w:rsidRDefault="00EB40D4">
      <w:pPr>
        <w:ind w:firstLine="709"/>
        <w:jc w:val="both"/>
        <w:rPr>
          <w:rFonts w:ascii="Times New Roman" w:hAnsi="Times New Roman"/>
        </w:rPr>
      </w:pPr>
    </w:p>
    <w:p w14:paraId="74A415AB" w14:textId="77777777" w:rsidR="00EB40D4" w:rsidRDefault="000B77E7">
      <w:pPr>
        <w:ind w:firstLine="709"/>
        <w:jc w:val="center"/>
        <w:outlineLvl w:val="1"/>
        <w:rPr>
          <w:rFonts w:ascii="Times New Roman" w:hAnsi="Times New Roman"/>
          <w:b/>
        </w:rPr>
      </w:pPr>
      <w:r>
        <w:rPr>
          <w:rFonts w:ascii="Times New Roman" w:hAnsi="Times New Roman"/>
          <w:b/>
        </w:rPr>
        <w:t>6. Ответственность Сторон</w:t>
      </w:r>
    </w:p>
    <w:p w14:paraId="55E048E4" w14:textId="77777777" w:rsidR="00EB40D4" w:rsidRDefault="00EB40D4">
      <w:pPr>
        <w:ind w:firstLine="709"/>
        <w:jc w:val="center"/>
        <w:outlineLvl w:val="1"/>
        <w:rPr>
          <w:rFonts w:ascii="Times New Roman" w:hAnsi="Times New Roman"/>
          <w:b/>
        </w:rPr>
      </w:pPr>
    </w:p>
    <w:p w14:paraId="185931C4" w14:textId="77777777" w:rsidR="00EB40D4" w:rsidRDefault="000B77E7">
      <w:pPr>
        <w:ind w:firstLine="709"/>
        <w:jc w:val="both"/>
        <w:rPr>
          <w:rFonts w:ascii="Times New Roman" w:hAnsi="Times New Roman"/>
        </w:rPr>
      </w:pPr>
      <w:r>
        <w:rPr>
          <w:rFonts w:ascii="Times New Roman" w:hAnsi="Times New Roman"/>
        </w:rPr>
        <w:t>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0D6E500" w14:textId="77777777" w:rsidR="00EB40D4" w:rsidRDefault="000B77E7">
      <w:pPr>
        <w:ind w:firstLine="709"/>
        <w:jc w:val="both"/>
        <w:rPr>
          <w:rFonts w:ascii="Times New Roman" w:hAnsi="Times New Roman"/>
        </w:rPr>
      </w:pPr>
      <w:r>
        <w:rPr>
          <w:rFonts w:ascii="Times New Roman" w:hAnsi="Times New Roman"/>
        </w:rPr>
        <w:lastRenderedPageBreak/>
        <w:t>6.2.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F1BFEB3" w14:textId="77777777" w:rsidR="00EB40D4" w:rsidRDefault="000B77E7">
      <w:pPr>
        <w:ind w:firstLine="709"/>
        <w:jc w:val="both"/>
        <w:rPr>
          <w:rFonts w:ascii="Times New Roman" w:hAnsi="Times New Roman"/>
        </w:rPr>
      </w:pPr>
      <w:r>
        <w:rPr>
          <w:rFonts w:ascii="Times New Roman" w:hAnsi="Times New Roman"/>
        </w:rPr>
        <w:t>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300700BB" w14:textId="77777777" w:rsidR="00EB40D4" w:rsidRDefault="000B77E7">
      <w:pPr>
        <w:ind w:firstLine="709"/>
        <w:jc w:val="both"/>
        <w:rPr>
          <w:rFonts w:ascii="Times New Roman" w:hAnsi="Times New Roman"/>
        </w:rPr>
      </w:pPr>
      <w:r>
        <w:rPr>
          <w:rFonts w:ascii="Times New Roman" w:hAnsi="Times New Roman"/>
        </w:rPr>
        <w:t>а) 1000 рублей, если цена контракта не превышает 3 млн рублей (включительно);</w:t>
      </w:r>
    </w:p>
    <w:p w14:paraId="17B3C866" w14:textId="77777777" w:rsidR="00EB40D4" w:rsidRDefault="000B77E7">
      <w:pPr>
        <w:ind w:firstLine="709"/>
        <w:jc w:val="both"/>
        <w:rPr>
          <w:rFonts w:ascii="Times New Roman" w:hAnsi="Times New Roman"/>
        </w:rPr>
      </w:pPr>
      <w:r>
        <w:rPr>
          <w:rFonts w:ascii="Times New Roman" w:hAnsi="Times New Roman"/>
        </w:rPr>
        <w:t>б) 5000 рублей, если цена контракта составляет от 3 млн рублей до 50 млн рублей (включительно);</w:t>
      </w:r>
    </w:p>
    <w:p w14:paraId="671BA8F3" w14:textId="77777777" w:rsidR="00EB40D4" w:rsidRDefault="000B77E7">
      <w:pPr>
        <w:ind w:firstLine="709"/>
        <w:jc w:val="both"/>
        <w:rPr>
          <w:rFonts w:ascii="Times New Roman" w:hAnsi="Times New Roman"/>
        </w:rPr>
      </w:pPr>
      <w:r>
        <w:rPr>
          <w:rFonts w:ascii="Times New Roman" w:hAnsi="Times New Roman"/>
        </w:rPr>
        <w:t>в) 10000 рублей, если цена контракта составляет от 50 млн рублей до 100 млн рублей (включительно);</w:t>
      </w:r>
    </w:p>
    <w:p w14:paraId="2B2D5F73" w14:textId="77777777" w:rsidR="00EB40D4" w:rsidRDefault="000B77E7">
      <w:pPr>
        <w:ind w:firstLine="709"/>
        <w:jc w:val="both"/>
        <w:rPr>
          <w:rFonts w:ascii="Times New Roman" w:hAnsi="Times New Roman"/>
        </w:rPr>
      </w:pPr>
      <w:r>
        <w:rPr>
          <w:rFonts w:ascii="Times New Roman" w:hAnsi="Times New Roman"/>
        </w:rPr>
        <w:t>г) 100000 рублей, если цена контракта превышает 100 млн рублей.</w:t>
      </w:r>
    </w:p>
    <w:p w14:paraId="06B38B35" w14:textId="77777777" w:rsidR="00EB40D4" w:rsidRDefault="000B77E7">
      <w:pPr>
        <w:ind w:firstLine="709"/>
        <w:jc w:val="both"/>
        <w:rPr>
          <w:rFonts w:ascii="Times New Roman" w:hAnsi="Times New Roman"/>
        </w:rPr>
      </w:pPr>
      <w:r>
        <w:rPr>
          <w:rFonts w:ascii="Times New Roman" w:hAnsi="Times New Roman"/>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0F02E39" w14:textId="77777777" w:rsidR="00EB40D4" w:rsidRDefault="000B77E7">
      <w:pPr>
        <w:ind w:firstLine="709"/>
        <w:jc w:val="both"/>
        <w:rPr>
          <w:rFonts w:ascii="Times New Roman" w:hAnsi="Times New Roman"/>
        </w:rPr>
      </w:pPr>
      <w:r>
        <w:rPr>
          <w:rFonts w:ascii="Times New Roman" w:hAnsi="Times New Roman"/>
        </w:rPr>
        <w:t>6.5.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0929FC81" w14:textId="77777777" w:rsidR="00EB40D4" w:rsidRDefault="000B77E7">
      <w:pPr>
        <w:ind w:firstLine="709"/>
        <w:jc w:val="both"/>
        <w:rPr>
          <w:rFonts w:ascii="Times New Roman" w:hAnsi="Times New Roman"/>
        </w:rPr>
      </w:pPr>
      <w:r>
        <w:rPr>
          <w:rFonts w:ascii="Times New Roman" w:hAnsi="Times New Roman"/>
        </w:rPr>
        <w:t xml:space="preserve">6.6.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w:t>
      </w:r>
      <w:hyperlink w:anchor="Par277">
        <w:r>
          <w:rPr>
            <w:rFonts w:ascii="Times New Roman" w:hAnsi="Times New Roman"/>
          </w:rPr>
          <w:t>пунктами 6.7</w:t>
        </w:r>
      </w:hyperlink>
      <w:r>
        <w:rPr>
          <w:rFonts w:ascii="Times New Roman" w:hAnsi="Times New Roman"/>
        </w:rPr>
        <w:t xml:space="preserve"> - </w:t>
      </w:r>
      <w:hyperlink w:anchor="Par293">
        <w:r>
          <w:rPr>
            <w:rFonts w:ascii="Times New Roman" w:hAnsi="Times New Roman"/>
          </w:rPr>
          <w:t>6.9</w:t>
        </w:r>
      </w:hyperlink>
      <w:r>
        <w:rPr>
          <w:rFonts w:ascii="Times New Roman" w:hAnsi="Times New Roman"/>
        </w:rPr>
        <w:t xml:space="preserve"> настоящего контракта):</w:t>
      </w:r>
    </w:p>
    <w:p w14:paraId="2AC89264" w14:textId="77777777" w:rsidR="00EB40D4" w:rsidRDefault="000B77E7">
      <w:pPr>
        <w:ind w:firstLine="709"/>
        <w:jc w:val="both"/>
        <w:rPr>
          <w:rFonts w:ascii="Times New Roman" w:hAnsi="Times New Roman"/>
        </w:rPr>
      </w:pPr>
      <w:r>
        <w:rPr>
          <w:rFonts w:ascii="Times New Roman" w:hAnsi="Times New Roman"/>
        </w:rPr>
        <w:t>а) 10 процентов цены контракта (этапа) в случае, если цена контракта (этапа) не превышает 3 млн рублей;</w:t>
      </w:r>
    </w:p>
    <w:p w14:paraId="6BA4E2A3" w14:textId="77777777" w:rsidR="00EB40D4" w:rsidRDefault="000B77E7">
      <w:pPr>
        <w:ind w:firstLine="709"/>
        <w:jc w:val="both"/>
        <w:rPr>
          <w:rFonts w:ascii="Times New Roman" w:hAnsi="Times New Roman"/>
        </w:rPr>
      </w:pPr>
      <w:r>
        <w:rPr>
          <w:rFonts w:ascii="Times New Roman" w:hAnsi="Times New Roman"/>
        </w:rPr>
        <w:t>б) 5 процентов цены контракта (этапа) в случае, если цена контракта (этапа) составляет от 3 млн рублей до 50 млн рублей (включительно);</w:t>
      </w:r>
    </w:p>
    <w:p w14:paraId="2F977F07" w14:textId="77777777" w:rsidR="00EB40D4" w:rsidRDefault="000B77E7">
      <w:pPr>
        <w:ind w:firstLine="709"/>
        <w:jc w:val="both"/>
        <w:rPr>
          <w:rFonts w:ascii="Times New Roman" w:hAnsi="Times New Roman"/>
        </w:rPr>
      </w:pPr>
      <w:r>
        <w:rPr>
          <w:rFonts w:ascii="Times New Roman" w:hAnsi="Times New Roman"/>
        </w:rPr>
        <w:t>в) 1 процент цены контракта (этапа) в случае, если цена контракта (этапа) составляет от 50 млн рублей до 100 млн рублей (включительно);</w:t>
      </w:r>
    </w:p>
    <w:p w14:paraId="61F0F41A" w14:textId="77777777" w:rsidR="00EB40D4" w:rsidRDefault="000B77E7">
      <w:pPr>
        <w:ind w:firstLine="709"/>
        <w:jc w:val="both"/>
        <w:rPr>
          <w:rFonts w:ascii="Times New Roman" w:hAnsi="Times New Roman"/>
        </w:rPr>
      </w:pPr>
      <w:r>
        <w:rPr>
          <w:rFonts w:ascii="Times New Roman" w:hAnsi="Times New Roman"/>
        </w:rPr>
        <w:t>г) 0,5 процента цены контракта (этапа) в случае, если цена контракта (этапа) составляет от 100 млн рублей до 500 млн рублей (включительно);</w:t>
      </w:r>
    </w:p>
    <w:p w14:paraId="73D16B00" w14:textId="77777777" w:rsidR="00EB40D4" w:rsidRDefault="000B77E7">
      <w:pPr>
        <w:ind w:firstLine="709"/>
        <w:jc w:val="both"/>
        <w:rPr>
          <w:rFonts w:ascii="Times New Roman" w:hAnsi="Times New Roman"/>
        </w:rPr>
      </w:pPr>
      <w:r>
        <w:rPr>
          <w:rFonts w:ascii="Times New Roman" w:hAnsi="Times New Roman"/>
        </w:rPr>
        <w:t>д) 0,4 процента цены контракта (этапа) в случае, если цена контракта (этапа) составляет от 500 млн рублей до 1 млрд рублей (включительно);</w:t>
      </w:r>
    </w:p>
    <w:p w14:paraId="4402CBDF" w14:textId="77777777" w:rsidR="00EB40D4" w:rsidRDefault="000B77E7">
      <w:pPr>
        <w:ind w:firstLine="709"/>
        <w:jc w:val="both"/>
        <w:rPr>
          <w:rFonts w:ascii="Times New Roman" w:hAnsi="Times New Roman"/>
        </w:rPr>
      </w:pPr>
      <w:r>
        <w:rPr>
          <w:rFonts w:ascii="Times New Roman" w:hAnsi="Times New Roman"/>
        </w:rPr>
        <w:t>е) 0,3 процента цены контракта (этапа) в случае, если цена контракта (этапа) составляет от 1 млрд рублей до 2 млрд рублей (включительно);</w:t>
      </w:r>
    </w:p>
    <w:p w14:paraId="3A540101" w14:textId="77777777" w:rsidR="00EB40D4" w:rsidRDefault="000B77E7">
      <w:pPr>
        <w:ind w:firstLine="709"/>
        <w:jc w:val="both"/>
        <w:rPr>
          <w:rFonts w:ascii="Times New Roman" w:hAnsi="Times New Roman"/>
        </w:rPr>
      </w:pPr>
      <w:r>
        <w:rPr>
          <w:rFonts w:ascii="Times New Roman" w:hAnsi="Times New Roman"/>
        </w:rPr>
        <w:t>ж) 0,25 процента цены контракта (этапа) в случае, если цена контракта (этапа) составляет от 2 млрд рублей до 5 млрд рублей (включительно);</w:t>
      </w:r>
    </w:p>
    <w:p w14:paraId="43B758C8" w14:textId="77777777" w:rsidR="00EB40D4" w:rsidRDefault="000B77E7">
      <w:pPr>
        <w:ind w:firstLine="709"/>
        <w:jc w:val="both"/>
        <w:rPr>
          <w:rFonts w:ascii="Times New Roman" w:hAnsi="Times New Roman"/>
        </w:rPr>
      </w:pPr>
      <w:r>
        <w:rPr>
          <w:rFonts w:ascii="Times New Roman" w:hAnsi="Times New Roman"/>
        </w:rPr>
        <w:t>з) 0,2 процента цены контракта (этапа) в случае, если цена контракта (этапа) составляет от 5 млрд рублей до 10 млрд рублей (включительно);</w:t>
      </w:r>
    </w:p>
    <w:p w14:paraId="6BD5CD31" w14:textId="77777777" w:rsidR="00EB40D4" w:rsidRDefault="000B77E7">
      <w:pPr>
        <w:ind w:firstLine="709"/>
        <w:jc w:val="both"/>
        <w:rPr>
          <w:rFonts w:ascii="Times New Roman" w:hAnsi="Times New Roman"/>
        </w:rPr>
      </w:pPr>
      <w:r>
        <w:rPr>
          <w:rFonts w:ascii="Times New Roman" w:hAnsi="Times New Roman"/>
        </w:rPr>
        <w:t>и) 0,1 процента цены контракта (этапа) в случае, если цена контракта (этапа) превышает 10 млрд рублей.</w:t>
      </w:r>
    </w:p>
    <w:p w14:paraId="042DB728" w14:textId="77777777" w:rsidR="00EB40D4" w:rsidRDefault="000B77E7">
      <w:pPr>
        <w:ind w:firstLine="709"/>
        <w:jc w:val="both"/>
        <w:rPr>
          <w:rFonts w:ascii="Times New Roman" w:hAnsi="Times New Roman"/>
        </w:rPr>
      </w:pPr>
      <w:bookmarkStart w:id="3" w:name="Par277"/>
      <w:bookmarkEnd w:id="3"/>
      <w:r>
        <w:rPr>
          <w:rFonts w:ascii="Times New Roman" w:hAnsi="Times New Roman"/>
        </w:rPr>
        <w:t xml:space="preserve">6.7.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5">
        <w:r>
          <w:rPr>
            <w:rFonts w:ascii="Times New Roman" w:hAnsi="Times New Roman"/>
          </w:rPr>
          <w:t>пунктом 1 части 1 статьи 30</w:t>
        </w:r>
      </w:hyperlink>
      <w:r>
        <w:rPr>
          <w:rFonts w:ascii="Times New Roman" w:hAnsi="Times New Roman"/>
        </w:rPr>
        <w:t xml:space="preserve"> Федерального закона N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68D831CD" w14:textId="77777777" w:rsidR="00EB40D4" w:rsidRDefault="000B77E7">
      <w:pPr>
        <w:ind w:firstLine="709"/>
        <w:jc w:val="both"/>
        <w:rPr>
          <w:rFonts w:ascii="Times New Roman" w:hAnsi="Times New Roman"/>
        </w:rPr>
      </w:pPr>
      <w:r>
        <w:rPr>
          <w:rFonts w:ascii="Times New Roman" w:hAnsi="Times New Roman"/>
        </w:rPr>
        <w:lastRenderedPageBreak/>
        <w:t xml:space="preserve">6.8.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6">
        <w:r>
          <w:rPr>
            <w:rFonts w:ascii="Times New Roman" w:hAnsi="Times New Roman"/>
          </w:rPr>
          <w:t>законом</w:t>
        </w:r>
      </w:hyperlink>
      <w:r>
        <w:rPr>
          <w:rFonts w:ascii="Times New Roman" w:hAnsi="Times New Roman"/>
        </w:rPr>
        <w:t xml:space="preserve"> N 44-ФЗ),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48FB6F1F" w14:textId="77777777" w:rsidR="00EB40D4" w:rsidRDefault="000B77E7">
      <w:pPr>
        <w:ind w:firstLine="709"/>
        <w:jc w:val="both"/>
        <w:rPr>
          <w:rFonts w:ascii="Times New Roman" w:hAnsi="Times New Roman"/>
        </w:rPr>
      </w:pPr>
      <w:r>
        <w:rPr>
          <w:rFonts w:ascii="Times New Roman" w:hAnsi="Times New Roman"/>
        </w:rPr>
        <w:t>а) в случае если цена контракта не превышает начальную (максимальную) цену контракта:</w:t>
      </w:r>
    </w:p>
    <w:p w14:paraId="70E2D672" w14:textId="77777777" w:rsidR="00EB40D4" w:rsidRDefault="000B77E7">
      <w:pPr>
        <w:ind w:firstLine="709"/>
        <w:jc w:val="both"/>
        <w:rPr>
          <w:rFonts w:ascii="Times New Roman" w:hAnsi="Times New Roman"/>
        </w:rPr>
      </w:pPr>
      <w:r>
        <w:rPr>
          <w:rFonts w:ascii="Times New Roman" w:hAnsi="Times New Roman"/>
        </w:rPr>
        <w:t>10 процентов начальной (максимальной) цены контракта, если цена контракта не превышает 3 млн рублей;</w:t>
      </w:r>
    </w:p>
    <w:p w14:paraId="4949B99E" w14:textId="77777777" w:rsidR="00EB40D4" w:rsidRDefault="000B77E7">
      <w:pPr>
        <w:ind w:firstLine="709"/>
        <w:jc w:val="both"/>
        <w:rPr>
          <w:rFonts w:ascii="Times New Roman" w:hAnsi="Times New Roman"/>
        </w:rPr>
      </w:pPr>
      <w:r>
        <w:rPr>
          <w:rFonts w:ascii="Times New Roman" w:hAnsi="Times New Roman"/>
        </w:rPr>
        <w:t>5 процентов начальной (максимальной) цены контракта, если цена контракта составляет от 3 млн рублей до 50 млн рублей (включительно);</w:t>
      </w:r>
    </w:p>
    <w:p w14:paraId="2C62B2F3" w14:textId="77777777" w:rsidR="00EB40D4" w:rsidRDefault="000B77E7">
      <w:pPr>
        <w:ind w:firstLine="709"/>
        <w:jc w:val="both"/>
        <w:rPr>
          <w:rFonts w:ascii="Times New Roman" w:hAnsi="Times New Roman"/>
        </w:rPr>
      </w:pPr>
      <w:r>
        <w:rPr>
          <w:rFonts w:ascii="Times New Roman" w:hAnsi="Times New Roman"/>
        </w:rPr>
        <w:t>1 процент начальной (максимальной) цены контракта, если цена контракта составляет от 50 млн рублей до 100 млн рублей (включительно);</w:t>
      </w:r>
    </w:p>
    <w:p w14:paraId="6177D1DE" w14:textId="77777777" w:rsidR="00EB40D4" w:rsidRDefault="000B77E7">
      <w:pPr>
        <w:ind w:firstLine="709"/>
        <w:jc w:val="both"/>
        <w:rPr>
          <w:rFonts w:ascii="Times New Roman" w:hAnsi="Times New Roman"/>
        </w:rPr>
      </w:pPr>
      <w:r>
        <w:rPr>
          <w:rFonts w:ascii="Times New Roman" w:hAnsi="Times New Roman"/>
        </w:rPr>
        <w:t>б) в случае если цена контракта превышает начальную (максимальную) цену контракта:</w:t>
      </w:r>
    </w:p>
    <w:p w14:paraId="4CBB1753" w14:textId="77777777" w:rsidR="00EB40D4" w:rsidRDefault="000B77E7">
      <w:pPr>
        <w:ind w:firstLine="709"/>
        <w:jc w:val="both"/>
        <w:rPr>
          <w:rFonts w:ascii="Times New Roman" w:hAnsi="Times New Roman"/>
        </w:rPr>
      </w:pPr>
      <w:r>
        <w:rPr>
          <w:rFonts w:ascii="Times New Roman" w:hAnsi="Times New Roman"/>
        </w:rPr>
        <w:t>10 процентов цены контракта, если цена контракта не превышает 3 млн рублей;</w:t>
      </w:r>
    </w:p>
    <w:p w14:paraId="407AB7A6" w14:textId="77777777" w:rsidR="00EB40D4" w:rsidRDefault="000B77E7">
      <w:pPr>
        <w:ind w:firstLine="709"/>
        <w:jc w:val="both"/>
        <w:rPr>
          <w:rFonts w:ascii="Times New Roman" w:hAnsi="Times New Roman"/>
        </w:rPr>
      </w:pPr>
      <w:r>
        <w:rPr>
          <w:rFonts w:ascii="Times New Roman" w:hAnsi="Times New Roman"/>
        </w:rPr>
        <w:t>5 процентов цены контракта, если цена контракта составляет от 3 млн рублей до 50 млн рублей (включительно);</w:t>
      </w:r>
    </w:p>
    <w:p w14:paraId="3EE435BE" w14:textId="77777777" w:rsidR="00EB40D4" w:rsidRDefault="000B77E7">
      <w:pPr>
        <w:ind w:firstLine="709"/>
        <w:jc w:val="both"/>
        <w:rPr>
          <w:rFonts w:ascii="Times New Roman" w:hAnsi="Times New Roman"/>
        </w:rPr>
      </w:pPr>
      <w:r>
        <w:rPr>
          <w:rFonts w:ascii="Times New Roman" w:hAnsi="Times New Roman"/>
        </w:rPr>
        <w:t>1 процент цены контракта, если цена контракта составляет от 50 млн рублей до 100 млн рублей (включительно).</w:t>
      </w:r>
    </w:p>
    <w:p w14:paraId="53EE9D14" w14:textId="77777777" w:rsidR="00EB40D4" w:rsidRDefault="000B77E7">
      <w:pPr>
        <w:ind w:firstLine="709"/>
        <w:jc w:val="both"/>
        <w:rPr>
          <w:rFonts w:ascii="Times New Roman" w:hAnsi="Times New Roman"/>
        </w:rPr>
      </w:pPr>
      <w:bookmarkStart w:id="4" w:name="Par293"/>
      <w:bookmarkEnd w:id="4"/>
      <w:r>
        <w:rPr>
          <w:rFonts w:ascii="Times New Roman" w:hAnsi="Times New Roman"/>
        </w:rPr>
        <w:t>6.9.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40CE70E" w14:textId="77777777" w:rsidR="00EB40D4" w:rsidRDefault="000B77E7">
      <w:pPr>
        <w:ind w:firstLine="709"/>
        <w:jc w:val="both"/>
        <w:rPr>
          <w:rFonts w:ascii="Times New Roman" w:hAnsi="Times New Roman"/>
        </w:rPr>
      </w:pPr>
      <w:r>
        <w:rPr>
          <w:rFonts w:ascii="Times New Roman" w:hAnsi="Times New Roman"/>
        </w:rPr>
        <w:t>а) 1000 рублей, если цена контракта не превышает 3 млн рублей;</w:t>
      </w:r>
    </w:p>
    <w:p w14:paraId="7E08AEF1" w14:textId="77777777" w:rsidR="00EB40D4" w:rsidRDefault="000B77E7">
      <w:pPr>
        <w:ind w:firstLine="709"/>
        <w:jc w:val="both"/>
        <w:rPr>
          <w:rFonts w:ascii="Times New Roman" w:hAnsi="Times New Roman"/>
        </w:rPr>
      </w:pPr>
      <w:r>
        <w:rPr>
          <w:rFonts w:ascii="Times New Roman" w:hAnsi="Times New Roman"/>
        </w:rPr>
        <w:t>б) 5000 рублей, если цена контракта составляет от 3 млн рублей до 50 млн рублей (включительно);</w:t>
      </w:r>
    </w:p>
    <w:p w14:paraId="2E2C4FDC" w14:textId="77777777" w:rsidR="00EB40D4" w:rsidRDefault="000B77E7">
      <w:pPr>
        <w:ind w:firstLine="709"/>
        <w:jc w:val="both"/>
        <w:rPr>
          <w:rFonts w:ascii="Times New Roman" w:hAnsi="Times New Roman"/>
        </w:rPr>
      </w:pPr>
      <w:r>
        <w:rPr>
          <w:rFonts w:ascii="Times New Roman" w:hAnsi="Times New Roman"/>
        </w:rPr>
        <w:t>в) 10000 рублей, если цена контракта составляет от 50 млн рублей до 100 млн рублей (включительно);</w:t>
      </w:r>
    </w:p>
    <w:p w14:paraId="75006B95" w14:textId="77777777" w:rsidR="00EB40D4" w:rsidRDefault="000B77E7">
      <w:pPr>
        <w:ind w:firstLine="709"/>
        <w:jc w:val="both"/>
        <w:rPr>
          <w:rFonts w:ascii="Times New Roman" w:hAnsi="Times New Roman"/>
        </w:rPr>
      </w:pPr>
      <w:r>
        <w:rPr>
          <w:rFonts w:ascii="Times New Roman" w:hAnsi="Times New Roman"/>
        </w:rPr>
        <w:t>г) 100000 рублей, если цена контракта превышает 100 млн рублей.</w:t>
      </w:r>
    </w:p>
    <w:p w14:paraId="2C2C29F7" w14:textId="77777777" w:rsidR="00EB40D4" w:rsidRDefault="000B77E7">
      <w:pPr>
        <w:ind w:firstLine="709"/>
        <w:jc w:val="both"/>
        <w:rPr>
          <w:rFonts w:ascii="Times New Roman" w:hAnsi="Times New Roman"/>
        </w:rPr>
      </w:pPr>
      <w:r>
        <w:rPr>
          <w:rFonts w:ascii="Times New Roman" w:hAnsi="Times New Roman"/>
        </w:rPr>
        <w:t>6.10.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552C5DE" w14:textId="77777777" w:rsidR="00EB40D4" w:rsidRDefault="000B77E7">
      <w:pPr>
        <w:ind w:firstLine="709"/>
        <w:jc w:val="both"/>
        <w:rPr>
          <w:rFonts w:ascii="Times New Roman" w:hAnsi="Times New Roman"/>
        </w:rPr>
      </w:pPr>
      <w:r>
        <w:rPr>
          <w:rFonts w:ascii="Times New Roman" w:hAnsi="Times New Roman"/>
        </w:rPr>
        <w:t>6.11.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37DA705" w14:textId="77777777" w:rsidR="00EB40D4" w:rsidRDefault="000B77E7">
      <w:pPr>
        <w:ind w:firstLine="709"/>
        <w:jc w:val="both"/>
        <w:rPr>
          <w:rFonts w:ascii="Times New Roman" w:hAnsi="Times New Roman"/>
        </w:rPr>
      </w:pPr>
      <w:r>
        <w:rPr>
          <w:rFonts w:ascii="Times New Roman" w:hAnsi="Times New Roman"/>
        </w:rPr>
        <w:t>6.12.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67D4EB2" w14:textId="77777777" w:rsidR="00EB40D4" w:rsidRDefault="000B77E7">
      <w:pPr>
        <w:ind w:firstLine="709"/>
        <w:jc w:val="both"/>
        <w:rPr>
          <w:rFonts w:ascii="Times New Roman" w:hAnsi="Times New Roman"/>
        </w:rPr>
      </w:pPr>
      <w:r>
        <w:rPr>
          <w:rFonts w:ascii="Times New Roman" w:hAnsi="Times New Roman"/>
        </w:rPr>
        <w:t>6.13.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5040E15F" w14:textId="77777777" w:rsidR="00EB40D4" w:rsidRDefault="00EB40D4">
      <w:pPr>
        <w:ind w:firstLine="709"/>
        <w:jc w:val="both"/>
        <w:rPr>
          <w:rFonts w:ascii="Times New Roman" w:hAnsi="Times New Roman"/>
        </w:rPr>
      </w:pPr>
    </w:p>
    <w:p w14:paraId="6412EA21" w14:textId="77777777" w:rsidR="00EB40D4" w:rsidRDefault="000B77E7">
      <w:pPr>
        <w:ind w:firstLine="709"/>
        <w:jc w:val="center"/>
        <w:outlineLvl w:val="1"/>
        <w:rPr>
          <w:rFonts w:ascii="Times New Roman" w:hAnsi="Times New Roman"/>
          <w:b/>
        </w:rPr>
      </w:pPr>
      <w:r>
        <w:rPr>
          <w:rFonts w:ascii="Times New Roman" w:hAnsi="Times New Roman"/>
          <w:b/>
        </w:rPr>
        <w:t>7. Обстоятельства непреодолимой силы</w:t>
      </w:r>
    </w:p>
    <w:p w14:paraId="44ACCE0D" w14:textId="77777777" w:rsidR="00EB40D4" w:rsidRDefault="00EB40D4">
      <w:pPr>
        <w:ind w:firstLine="709"/>
        <w:jc w:val="both"/>
        <w:rPr>
          <w:rFonts w:ascii="Times New Roman" w:hAnsi="Times New Roman"/>
        </w:rPr>
      </w:pPr>
    </w:p>
    <w:p w14:paraId="3469AF4D" w14:textId="77777777" w:rsidR="00EB40D4" w:rsidRDefault="000B77E7">
      <w:pPr>
        <w:ind w:firstLine="709"/>
        <w:jc w:val="both"/>
        <w:rPr>
          <w:rFonts w:ascii="Times New Roman" w:hAnsi="Times New Roman"/>
        </w:rPr>
      </w:pPr>
      <w:r>
        <w:rPr>
          <w:rFonts w:ascii="Times New Roman" w:hAnsi="Times New Roman"/>
        </w:rPr>
        <w:lastRenderedPageBreak/>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576E9FF" w14:textId="77777777" w:rsidR="00EB40D4" w:rsidRDefault="000B77E7">
      <w:pPr>
        <w:ind w:firstLine="709"/>
        <w:jc w:val="both"/>
        <w:rPr>
          <w:rFonts w:ascii="Times New Roman" w:hAnsi="Times New Roman"/>
        </w:rPr>
      </w:pPr>
      <w:r>
        <w:rPr>
          <w:rFonts w:ascii="Times New Roman" w:hAnsi="Times New Roman"/>
        </w:rPr>
        <w:t>7.2. Сторона, у которой возникли обстоятельства непреодолимой силы, обязана в течение 3 (трёх)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4DFBD159" w14:textId="77777777" w:rsidR="00EB40D4" w:rsidRDefault="00EB40D4">
      <w:pPr>
        <w:ind w:firstLine="709"/>
        <w:jc w:val="both"/>
        <w:rPr>
          <w:rFonts w:ascii="Times New Roman" w:hAnsi="Times New Roman"/>
        </w:rPr>
      </w:pPr>
    </w:p>
    <w:p w14:paraId="509B2AE2" w14:textId="77777777" w:rsidR="00EB40D4" w:rsidRDefault="000B77E7">
      <w:pPr>
        <w:ind w:firstLine="709"/>
        <w:jc w:val="center"/>
        <w:outlineLvl w:val="1"/>
        <w:rPr>
          <w:rFonts w:ascii="Times New Roman" w:hAnsi="Times New Roman"/>
          <w:b/>
        </w:rPr>
      </w:pPr>
      <w:r>
        <w:rPr>
          <w:rFonts w:ascii="Times New Roman" w:hAnsi="Times New Roman"/>
          <w:b/>
        </w:rPr>
        <w:t>8. Порядок урегулирования споров</w:t>
      </w:r>
    </w:p>
    <w:p w14:paraId="6BC8FAFD" w14:textId="77777777" w:rsidR="00EB40D4" w:rsidRDefault="00EB40D4">
      <w:pPr>
        <w:ind w:firstLine="709"/>
        <w:jc w:val="both"/>
        <w:rPr>
          <w:rFonts w:ascii="Times New Roman" w:hAnsi="Times New Roman"/>
        </w:rPr>
      </w:pPr>
    </w:p>
    <w:p w14:paraId="1851A26A" w14:textId="77777777" w:rsidR="00EB40D4" w:rsidRDefault="000B77E7">
      <w:pPr>
        <w:ind w:firstLine="709"/>
        <w:jc w:val="both"/>
        <w:rPr>
          <w:rFonts w:ascii="Times New Roman" w:hAnsi="Times New Roman"/>
        </w:rPr>
      </w:pPr>
      <w:r>
        <w:rPr>
          <w:rFonts w:ascii="Times New Roman" w:hAnsi="Times New Roman"/>
        </w:rPr>
        <w:t>8.1.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0ED08292" w14:textId="77777777" w:rsidR="00EB40D4" w:rsidRDefault="000B77E7">
      <w:pPr>
        <w:ind w:firstLine="709"/>
        <w:jc w:val="both"/>
        <w:rPr>
          <w:rFonts w:ascii="Times New Roman" w:hAnsi="Times New Roman"/>
        </w:rPr>
      </w:pPr>
      <w:r>
        <w:rPr>
          <w:rFonts w:ascii="Times New Roman" w:hAnsi="Times New Roman"/>
        </w:rPr>
        <w:t>8.2.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702DC825" w14:textId="77777777" w:rsidR="00EB40D4" w:rsidRDefault="000B77E7">
      <w:pPr>
        <w:ind w:firstLine="709"/>
        <w:jc w:val="both"/>
        <w:rPr>
          <w:rFonts w:ascii="Times New Roman" w:hAnsi="Times New Roman"/>
        </w:rPr>
      </w:pPr>
      <w:r>
        <w:rPr>
          <w:rFonts w:ascii="Times New Roman" w:hAnsi="Times New Roman"/>
        </w:rPr>
        <w:t>8.3.   Любые   споры, не   урегулированные во внесудебном порядке, разрешаются в Арбитражном суде г. Санкт-Петербурга и Ленинградской области.</w:t>
      </w:r>
    </w:p>
    <w:p w14:paraId="27641A9F" w14:textId="77777777" w:rsidR="00EB40D4" w:rsidRDefault="00EB40D4">
      <w:pPr>
        <w:ind w:firstLine="709"/>
        <w:jc w:val="both"/>
        <w:rPr>
          <w:rFonts w:ascii="Times New Roman" w:hAnsi="Times New Roman"/>
        </w:rPr>
      </w:pPr>
    </w:p>
    <w:p w14:paraId="465DFDE2" w14:textId="77777777" w:rsidR="00EB40D4" w:rsidRDefault="000B77E7">
      <w:pPr>
        <w:jc w:val="center"/>
        <w:outlineLvl w:val="1"/>
        <w:rPr>
          <w:rFonts w:ascii="Times New Roman" w:hAnsi="Times New Roman"/>
          <w:b/>
        </w:rPr>
      </w:pPr>
      <w:r>
        <w:rPr>
          <w:rFonts w:ascii="Times New Roman" w:hAnsi="Times New Roman"/>
          <w:b/>
        </w:rPr>
        <w:t>9. Антикоррупционная оговорка</w:t>
      </w:r>
    </w:p>
    <w:p w14:paraId="1EE1A2D1" w14:textId="77777777" w:rsidR="00EB40D4" w:rsidRDefault="00EB40D4">
      <w:pPr>
        <w:jc w:val="both"/>
        <w:rPr>
          <w:rFonts w:ascii="Times New Roman" w:hAnsi="Times New Roman"/>
        </w:rPr>
      </w:pPr>
    </w:p>
    <w:p w14:paraId="512FEBFD" w14:textId="77777777" w:rsidR="00EB40D4" w:rsidRDefault="000B77E7">
      <w:pPr>
        <w:ind w:firstLine="709"/>
        <w:jc w:val="both"/>
        <w:rPr>
          <w:rFonts w:ascii="Times New Roman" w:hAnsi="Times New Roman"/>
        </w:rPr>
      </w:pPr>
      <w:r>
        <w:rPr>
          <w:rFonts w:ascii="Times New Roman" w:hAnsi="Times New Roman"/>
        </w:rPr>
        <w:t>9.1.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67D2E5D" w14:textId="77777777" w:rsidR="00EB40D4" w:rsidRDefault="000B77E7">
      <w:pPr>
        <w:ind w:firstLine="709"/>
        <w:jc w:val="both"/>
        <w:rPr>
          <w:rFonts w:ascii="Times New Roman" w:hAnsi="Times New Roman"/>
        </w:rPr>
      </w:pPr>
      <w:r>
        <w:rPr>
          <w:rFonts w:ascii="Times New Roman" w:hAnsi="Times New Roman"/>
        </w:rPr>
        <w:t>9.2.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B687D5F" w14:textId="77777777" w:rsidR="00EB40D4" w:rsidRDefault="000B77E7">
      <w:pPr>
        <w:ind w:firstLine="709"/>
        <w:jc w:val="both"/>
        <w:rPr>
          <w:rFonts w:ascii="Times New Roman" w:hAnsi="Times New Roman"/>
        </w:rPr>
      </w:pPr>
      <w:r>
        <w:rPr>
          <w:rFonts w:ascii="Times New Roman" w:hAnsi="Times New Roman"/>
        </w:rPr>
        <w:t>9.3.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729EB2AD" w14:textId="77777777" w:rsidR="00EB40D4" w:rsidRDefault="000B77E7">
      <w:pPr>
        <w:ind w:firstLine="709"/>
        <w:jc w:val="both"/>
        <w:rPr>
          <w:rFonts w:ascii="Times New Roman" w:hAnsi="Times New Roman"/>
        </w:rPr>
      </w:pPr>
      <w:r>
        <w:rPr>
          <w:rFonts w:ascii="Times New Roman" w:hAnsi="Times New Roman"/>
        </w:rPr>
        <w:t>9.4.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D3978C7" w14:textId="77777777" w:rsidR="00EB40D4" w:rsidRDefault="000B77E7">
      <w:pPr>
        <w:ind w:firstLine="709"/>
        <w:jc w:val="both"/>
        <w:rPr>
          <w:rFonts w:ascii="Times New Roman" w:hAnsi="Times New Roman"/>
        </w:rPr>
      </w:pPr>
      <w:r>
        <w:rPr>
          <w:rFonts w:ascii="Times New Roman" w:hAnsi="Times New Roman"/>
        </w:rPr>
        <w:t xml:space="preserve">9.5. В случае нарушения одной Стороной обязательств воздерживаться от запрещенных в разделах настоящего контракта действий и (или) неполучения другой </w:t>
      </w:r>
      <w:r>
        <w:rPr>
          <w:rFonts w:ascii="Times New Roman" w:hAnsi="Times New Roman"/>
        </w:rPr>
        <w:lastRenderedPageBreak/>
        <w:t>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30DB53B8" w14:textId="77777777" w:rsidR="00EB40D4" w:rsidRDefault="00EB40D4">
      <w:pPr>
        <w:ind w:firstLine="709"/>
        <w:jc w:val="both"/>
        <w:rPr>
          <w:rFonts w:ascii="Times New Roman" w:hAnsi="Times New Roman"/>
        </w:rPr>
      </w:pPr>
    </w:p>
    <w:p w14:paraId="6927831F" w14:textId="77777777" w:rsidR="00EB40D4" w:rsidRDefault="000B77E7">
      <w:pPr>
        <w:ind w:firstLine="709"/>
        <w:jc w:val="center"/>
        <w:outlineLvl w:val="1"/>
        <w:rPr>
          <w:rFonts w:ascii="Times New Roman" w:hAnsi="Times New Roman"/>
          <w:b/>
        </w:rPr>
      </w:pPr>
      <w:r>
        <w:rPr>
          <w:rFonts w:ascii="Times New Roman" w:hAnsi="Times New Roman"/>
          <w:b/>
        </w:rPr>
        <w:t>10. Срок действия контракта и особые условия</w:t>
      </w:r>
    </w:p>
    <w:p w14:paraId="2BDE2ED4" w14:textId="77777777" w:rsidR="00EB40D4" w:rsidRDefault="00EB40D4">
      <w:pPr>
        <w:ind w:firstLine="709"/>
        <w:jc w:val="both"/>
        <w:rPr>
          <w:rFonts w:ascii="Times New Roman" w:hAnsi="Times New Roman"/>
        </w:rPr>
      </w:pPr>
    </w:p>
    <w:p w14:paraId="05B74A72" w14:textId="77777777" w:rsidR="00EB40D4" w:rsidRDefault="000B77E7">
      <w:pPr>
        <w:ind w:firstLine="709"/>
        <w:jc w:val="both"/>
        <w:rPr>
          <w:rFonts w:ascii="Times New Roman" w:hAnsi="Times New Roman"/>
        </w:rPr>
      </w:pPr>
      <w:bookmarkStart w:id="5" w:name="Par329"/>
      <w:bookmarkEnd w:id="5"/>
      <w:r>
        <w:rPr>
          <w:rFonts w:ascii="Times New Roman" w:hAnsi="Times New Roman"/>
        </w:rPr>
        <w:t>10.1. Контракт вступает в силу с даты его подписания обеими Сторонами и действует по 31 декабря 2026г.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63AF9934" w14:textId="77777777" w:rsidR="00EB40D4" w:rsidRDefault="000B77E7">
      <w:pPr>
        <w:ind w:firstLine="709"/>
        <w:jc w:val="both"/>
        <w:rPr>
          <w:rFonts w:ascii="Times New Roman" w:hAnsi="Times New Roman"/>
        </w:rPr>
      </w:pPr>
      <w:r>
        <w:rPr>
          <w:rFonts w:ascii="Times New Roman" w:hAnsi="Times New Roman"/>
        </w:rPr>
        <w:t xml:space="preserve">10.2. Изменение существенных условий контракта при его исполнении не допускается, за исключением случаев, предусмотренных Федеральным </w:t>
      </w:r>
      <w:hyperlink r:id="rId17">
        <w:r>
          <w:rPr>
            <w:rFonts w:ascii="Times New Roman" w:hAnsi="Times New Roman"/>
          </w:rPr>
          <w:t>законом</w:t>
        </w:r>
      </w:hyperlink>
      <w:r>
        <w:rPr>
          <w:rFonts w:ascii="Times New Roman" w:hAnsi="Times New Roman"/>
        </w:rPr>
        <w:t xml:space="preserve"> N 44-ФЗ.</w:t>
      </w:r>
    </w:p>
    <w:p w14:paraId="62955D05" w14:textId="77777777" w:rsidR="00EB40D4" w:rsidRDefault="000B77E7">
      <w:pPr>
        <w:ind w:firstLine="709"/>
        <w:jc w:val="both"/>
        <w:rPr>
          <w:rFonts w:ascii="Times New Roman" w:hAnsi="Times New Roman"/>
        </w:rPr>
      </w:pPr>
      <w:r>
        <w:rPr>
          <w:rFonts w:ascii="Times New Roman" w:hAnsi="Times New Roman"/>
        </w:rPr>
        <w:t>10.3.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171E6FB2" w14:textId="77777777" w:rsidR="00EB40D4" w:rsidRDefault="000B77E7">
      <w:pPr>
        <w:ind w:firstLine="709"/>
        <w:jc w:val="both"/>
        <w:rPr>
          <w:rFonts w:ascii="Times New Roman" w:hAnsi="Times New Roman"/>
        </w:rPr>
      </w:pPr>
      <w:r>
        <w:rPr>
          <w:rFonts w:ascii="Times New Roman" w:hAnsi="Times New Roman"/>
        </w:rPr>
        <w:t xml:space="preserve">10.4.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18">
        <w:r>
          <w:rPr>
            <w:rFonts w:ascii="Times New Roman" w:hAnsi="Times New Roman"/>
          </w:rPr>
          <w:t>частей 8</w:t>
        </w:r>
      </w:hyperlink>
      <w:r>
        <w:rPr>
          <w:rFonts w:ascii="Times New Roman" w:hAnsi="Times New Roman"/>
        </w:rPr>
        <w:t xml:space="preserve"> - </w:t>
      </w:r>
      <w:hyperlink r:id="rId19">
        <w:r>
          <w:rPr>
            <w:rFonts w:ascii="Times New Roman" w:hAnsi="Times New Roman"/>
          </w:rPr>
          <w:t>25 статьи 95</w:t>
        </w:r>
      </w:hyperlink>
      <w:r>
        <w:rPr>
          <w:rFonts w:ascii="Times New Roman" w:hAnsi="Times New Roman"/>
        </w:rPr>
        <w:t xml:space="preserve"> Федерального закона N 44-ФЗ.</w:t>
      </w:r>
    </w:p>
    <w:p w14:paraId="05AFC234" w14:textId="77777777" w:rsidR="00EB40D4" w:rsidRDefault="000B77E7">
      <w:pPr>
        <w:ind w:firstLine="709"/>
        <w:jc w:val="both"/>
        <w:rPr>
          <w:rFonts w:ascii="Times New Roman" w:hAnsi="Times New Roman"/>
        </w:rPr>
      </w:pPr>
      <w:r>
        <w:rPr>
          <w:rFonts w:ascii="Times New Roman" w:hAnsi="Times New Roman"/>
        </w:rPr>
        <w:t xml:space="preserve">10.5.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20">
        <w:r>
          <w:rPr>
            <w:rFonts w:ascii="Times New Roman" w:hAnsi="Times New Roman"/>
          </w:rPr>
          <w:t>законом</w:t>
        </w:r>
      </w:hyperlink>
      <w:r>
        <w:rPr>
          <w:rFonts w:ascii="Times New Roman" w:hAnsi="Times New Roman"/>
        </w:rPr>
        <w:t xml:space="preserve"> от 6 апреля 2011 г. N 63-ФЗ "Об электронной подписи".</w:t>
      </w:r>
    </w:p>
    <w:p w14:paraId="42BA03C1" w14:textId="77777777" w:rsidR="00EB40D4" w:rsidRDefault="000B77E7">
      <w:pPr>
        <w:ind w:firstLine="709"/>
        <w:jc w:val="both"/>
        <w:rPr>
          <w:rFonts w:ascii="Times New Roman" w:hAnsi="Times New Roman"/>
        </w:rPr>
      </w:pPr>
      <w:r>
        <w:rPr>
          <w:rFonts w:ascii="Times New Roman" w:hAnsi="Times New Roman"/>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752EEC29" w14:textId="77777777" w:rsidR="00EB40D4" w:rsidRDefault="000B77E7">
      <w:pPr>
        <w:ind w:firstLine="709"/>
        <w:jc w:val="both"/>
        <w:rPr>
          <w:rFonts w:ascii="Times New Roman" w:hAnsi="Times New Roman"/>
        </w:rPr>
      </w:pPr>
      <w:r>
        <w:rPr>
          <w:rFonts w:ascii="Times New Roman" w:hAnsi="Times New Roman"/>
        </w:rPr>
        <w:t>Корреспонденция считается доставленной Стороне также в случаях, если:</w:t>
      </w:r>
    </w:p>
    <w:p w14:paraId="2426D410" w14:textId="77777777" w:rsidR="00EB40D4" w:rsidRDefault="000B77E7">
      <w:pPr>
        <w:ind w:firstLine="709"/>
        <w:jc w:val="both"/>
        <w:rPr>
          <w:rFonts w:ascii="Times New Roman" w:hAnsi="Times New Roman"/>
        </w:rPr>
      </w:pPr>
      <w:r>
        <w:rPr>
          <w:rFonts w:ascii="Times New Roman" w:hAnsi="Times New Roman"/>
        </w:rPr>
        <w:t>Сторона отказалась от получения корреспонденции и этот отказ зафиксирован организацией почтовой связи;</w:t>
      </w:r>
    </w:p>
    <w:p w14:paraId="00A22456" w14:textId="77777777" w:rsidR="00EB40D4" w:rsidRDefault="000B77E7">
      <w:pPr>
        <w:ind w:firstLine="709"/>
        <w:jc w:val="both"/>
        <w:rPr>
          <w:rFonts w:ascii="Times New Roman" w:hAnsi="Times New Roman"/>
        </w:rPr>
      </w:pPr>
      <w:r>
        <w:rPr>
          <w:rFonts w:ascii="Times New Roman" w:hAnsi="Times New Roman"/>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6758A565" w14:textId="77777777" w:rsidR="00EB40D4" w:rsidRDefault="000B77E7">
      <w:pPr>
        <w:ind w:firstLine="709"/>
        <w:jc w:val="both"/>
        <w:rPr>
          <w:rFonts w:ascii="Times New Roman" w:hAnsi="Times New Roman"/>
        </w:rPr>
      </w:pPr>
      <w:r>
        <w:rPr>
          <w:rFonts w:ascii="Times New Roman" w:hAnsi="Times New Roman"/>
        </w:rPr>
        <w:t>корреспонденция не вручена в связи с отсутствием Стороны по указанному адресу, о чем организация почтовой связи уведомила отправителя.</w:t>
      </w:r>
    </w:p>
    <w:p w14:paraId="4ECE0FB3" w14:textId="77777777" w:rsidR="00EB40D4" w:rsidRDefault="000B77E7">
      <w:pPr>
        <w:ind w:firstLine="709"/>
        <w:jc w:val="both"/>
        <w:rPr>
          <w:rFonts w:ascii="Times New Roman" w:hAnsi="Times New Roman"/>
        </w:rPr>
      </w:pPr>
      <w:r>
        <w:rPr>
          <w:rFonts w:ascii="Times New Roman" w:hAnsi="Times New Roman"/>
        </w:rPr>
        <w:t>10.6.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523D1C92" w14:textId="77777777" w:rsidR="00EB40D4" w:rsidRDefault="000B77E7">
      <w:pPr>
        <w:ind w:firstLine="709"/>
        <w:jc w:val="both"/>
        <w:rPr>
          <w:rFonts w:ascii="Times New Roman" w:hAnsi="Times New Roman"/>
        </w:rPr>
      </w:pPr>
      <w:r>
        <w:rPr>
          <w:rFonts w:ascii="Times New Roman" w:hAnsi="Times New Roman"/>
        </w:rPr>
        <w:t>10.7. Во всем, что не предусмотрено настоящим контрактом, Стороны руководствуются законодательством Российской Федерации.</w:t>
      </w:r>
    </w:p>
    <w:p w14:paraId="0D7DDF04" w14:textId="77777777" w:rsidR="00EB40D4" w:rsidRDefault="000B77E7">
      <w:pPr>
        <w:ind w:firstLine="709"/>
        <w:jc w:val="both"/>
        <w:rPr>
          <w:rFonts w:ascii="Times New Roman" w:hAnsi="Times New Roman"/>
        </w:rPr>
      </w:pPr>
      <w:r>
        <w:rPr>
          <w:rFonts w:ascii="Times New Roman" w:hAnsi="Times New Roman"/>
        </w:rPr>
        <w:t>10.8. Приложения, указанные в контракте, являются его неотъемлемой частью:</w:t>
      </w:r>
    </w:p>
    <w:p w14:paraId="30E144FE" w14:textId="77777777" w:rsidR="00EB40D4" w:rsidRDefault="000B7FD8">
      <w:pPr>
        <w:ind w:firstLine="709"/>
        <w:jc w:val="both"/>
        <w:rPr>
          <w:rFonts w:ascii="Times New Roman" w:hAnsi="Times New Roman"/>
        </w:rPr>
      </w:pPr>
      <w:hyperlink w:anchor="Par390">
        <w:r w:rsidR="000B77E7">
          <w:rPr>
            <w:rFonts w:ascii="Times New Roman" w:hAnsi="Times New Roman"/>
          </w:rPr>
          <w:t>приложение N 1</w:t>
        </w:r>
      </w:hyperlink>
      <w:r w:rsidR="000B77E7">
        <w:rPr>
          <w:rFonts w:ascii="Times New Roman" w:hAnsi="Times New Roman"/>
        </w:rPr>
        <w:t xml:space="preserve"> - Спецификация, на 1 л;</w:t>
      </w:r>
    </w:p>
    <w:p w14:paraId="4D208204" w14:textId="77777777" w:rsidR="00EB40D4" w:rsidRDefault="000B7FD8">
      <w:pPr>
        <w:ind w:firstLine="709"/>
        <w:jc w:val="both"/>
        <w:rPr>
          <w:rFonts w:ascii="Times New Roman" w:hAnsi="Times New Roman"/>
        </w:rPr>
      </w:pPr>
      <w:hyperlink w:anchor="Par474">
        <w:r w:rsidR="000B77E7">
          <w:rPr>
            <w:rFonts w:ascii="Times New Roman" w:hAnsi="Times New Roman"/>
          </w:rPr>
          <w:t>приложение N 2</w:t>
        </w:r>
      </w:hyperlink>
      <w:r w:rsidR="000B77E7">
        <w:rPr>
          <w:rFonts w:ascii="Times New Roman" w:hAnsi="Times New Roman"/>
        </w:rPr>
        <w:t xml:space="preserve"> - Техническое задание, на 3 л;</w:t>
      </w:r>
    </w:p>
    <w:p w14:paraId="7328A0B4" w14:textId="77777777" w:rsidR="00EB40D4" w:rsidRDefault="000B7FD8">
      <w:pPr>
        <w:ind w:firstLine="709"/>
        <w:jc w:val="both"/>
        <w:rPr>
          <w:rFonts w:ascii="Times New Roman" w:hAnsi="Times New Roman"/>
        </w:rPr>
      </w:pPr>
      <w:hyperlink w:anchor="Par516">
        <w:r w:rsidR="000B77E7">
          <w:rPr>
            <w:rFonts w:ascii="Times New Roman" w:hAnsi="Times New Roman"/>
          </w:rPr>
          <w:t>приложение N 3</w:t>
        </w:r>
      </w:hyperlink>
      <w:r w:rsidR="000B77E7">
        <w:rPr>
          <w:rFonts w:ascii="Times New Roman" w:hAnsi="Times New Roman"/>
        </w:rPr>
        <w:t xml:space="preserve"> - Акт принятия объекта под охрану, на 1 л;</w:t>
      </w:r>
    </w:p>
    <w:p w14:paraId="78A9FDA4" w14:textId="77777777" w:rsidR="00EB40D4" w:rsidRDefault="000B7FD8">
      <w:pPr>
        <w:ind w:firstLine="709"/>
        <w:jc w:val="both"/>
        <w:rPr>
          <w:rFonts w:ascii="Times New Roman" w:hAnsi="Times New Roman"/>
        </w:rPr>
      </w:pPr>
      <w:hyperlink w:anchor="Par571">
        <w:r w:rsidR="000B77E7">
          <w:rPr>
            <w:rFonts w:ascii="Times New Roman" w:hAnsi="Times New Roman"/>
          </w:rPr>
          <w:t>приложение N 4</w:t>
        </w:r>
      </w:hyperlink>
      <w:r w:rsidR="000B77E7">
        <w:rPr>
          <w:rFonts w:ascii="Times New Roman" w:hAnsi="Times New Roman"/>
        </w:rPr>
        <w:t xml:space="preserve"> - Акт о снятии охраны, на 1 л;</w:t>
      </w:r>
    </w:p>
    <w:p w14:paraId="2C747E48" w14:textId="77777777" w:rsidR="00EB40D4" w:rsidRDefault="000B7FD8">
      <w:pPr>
        <w:ind w:firstLine="709"/>
        <w:jc w:val="both"/>
        <w:rPr>
          <w:rFonts w:ascii="Times New Roman" w:hAnsi="Times New Roman"/>
        </w:rPr>
      </w:pPr>
      <w:hyperlink w:anchor="Par612">
        <w:r w:rsidR="000B77E7">
          <w:rPr>
            <w:rFonts w:ascii="Times New Roman" w:hAnsi="Times New Roman"/>
          </w:rPr>
          <w:t>приложение N 5</w:t>
        </w:r>
      </w:hyperlink>
      <w:r w:rsidR="000B77E7">
        <w:rPr>
          <w:rFonts w:ascii="Times New Roman" w:hAnsi="Times New Roman"/>
        </w:rPr>
        <w:t xml:space="preserve"> - Акт сдачи-приемки оказанных услуг, на 1 л.</w:t>
      </w:r>
    </w:p>
    <w:p w14:paraId="0C1D53D2" w14:textId="77777777" w:rsidR="00EB40D4" w:rsidRDefault="00EB40D4">
      <w:pPr>
        <w:ind w:firstLine="709"/>
        <w:jc w:val="both"/>
        <w:rPr>
          <w:rFonts w:ascii="Times New Roman" w:hAnsi="Times New Roman"/>
        </w:rPr>
      </w:pPr>
    </w:p>
    <w:p w14:paraId="5C255396" w14:textId="77777777" w:rsidR="00EB40D4" w:rsidRDefault="000B77E7">
      <w:pPr>
        <w:ind w:firstLine="709"/>
        <w:jc w:val="center"/>
        <w:outlineLvl w:val="1"/>
        <w:rPr>
          <w:rFonts w:ascii="Times New Roman" w:hAnsi="Times New Roman"/>
          <w:b/>
        </w:rPr>
      </w:pPr>
      <w:r>
        <w:rPr>
          <w:rFonts w:ascii="Times New Roman" w:hAnsi="Times New Roman"/>
          <w:b/>
        </w:rPr>
        <w:t>11. Юридические адреса, банковские реквизиты</w:t>
      </w:r>
    </w:p>
    <w:p w14:paraId="1F049974" w14:textId="77777777" w:rsidR="00EB40D4" w:rsidRDefault="000B77E7">
      <w:pPr>
        <w:ind w:firstLine="709"/>
        <w:jc w:val="center"/>
        <w:rPr>
          <w:rFonts w:ascii="Times New Roman" w:hAnsi="Times New Roman"/>
          <w:b/>
        </w:rPr>
      </w:pPr>
      <w:r>
        <w:rPr>
          <w:rFonts w:ascii="Times New Roman" w:hAnsi="Times New Roman"/>
          <w:b/>
        </w:rPr>
        <w:t>и подписи сторон:</w:t>
      </w:r>
    </w:p>
    <w:p w14:paraId="0E7FC991" w14:textId="77777777" w:rsidR="00EB40D4" w:rsidRDefault="00EB40D4">
      <w:pPr>
        <w:rPr>
          <w:rFonts w:ascii="Times New Roman" w:hAnsi="Times New Roman"/>
        </w:rPr>
      </w:pPr>
    </w:p>
    <w:tbl>
      <w:tblPr>
        <w:tblW w:w="8946" w:type="dxa"/>
        <w:tblInd w:w="234" w:type="dxa"/>
        <w:tblLayout w:type="fixed"/>
        <w:tblLook w:val="04A0" w:firstRow="1" w:lastRow="0" w:firstColumn="1" w:lastColumn="0" w:noHBand="0" w:noVBand="1"/>
      </w:tblPr>
      <w:tblGrid>
        <w:gridCol w:w="4590"/>
        <w:gridCol w:w="4356"/>
      </w:tblGrid>
      <w:tr w:rsidR="00EB40D4" w14:paraId="329680D9" w14:textId="77777777">
        <w:trPr>
          <w:trHeight w:val="5128"/>
        </w:trPr>
        <w:tc>
          <w:tcPr>
            <w:tcW w:w="4590" w:type="dxa"/>
          </w:tcPr>
          <w:p w14:paraId="57646BA8" w14:textId="77777777" w:rsidR="00EB40D4" w:rsidRDefault="000B77E7">
            <w:pPr>
              <w:rPr>
                <w:rFonts w:ascii="Times New Roman" w:hAnsi="Times New Roman"/>
                <w:b/>
                <w:bCs/>
              </w:rPr>
            </w:pPr>
            <w:r>
              <w:rPr>
                <w:rFonts w:ascii="Times New Roman" w:hAnsi="Times New Roman"/>
                <w:b/>
                <w:bCs/>
              </w:rPr>
              <w:t>Заказчик</w:t>
            </w:r>
          </w:p>
          <w:p w14:paraId="4282FDC6" w14:textId="77777777" w:rsidR="00EB40D4" w:rsidRDefault="000B77E7">
            <w:pPr>
              <w:rPr>
                <w:rFonts w:ascii="Times New Roman" w:hAnsi="Times New Roman"/>
              </w:rPr>
            </w:pPr>
            <w:r>
              <w:rPr>
                <w:rFonts w:ascii="Times New Roman" w:hAnsi="Times New Roman"/>
                <w:b/>
                <w:bCs/>
              </w:rPr>
              <w:t xml:space="preserve">МБОУ "Гатчинская СОШ № 7" </w:t>
            </w:r>
            <w:r>
              <w:rPr>
                <w:rFonts w:ascii="Times New Roman" w:hAnsi="Times New Roman"/>
              </w:rPr>
              <w:br/>
              <w:t>Адрес: 188301, Ленинградская область, г. Гатчина,  ул. Беляева, д.14</w:t>
            </w:r>
          </w:p>
          <w:p w14:paraId="364E646E" w14:textId="77777777" w:rsidR="00EB40D4" w:rsidRDefault="000B77E7">
            <w:pPr>
              <w:rPr>
                <w:rFonts w:ascii="Times New Roman" w:hAnsi="Times New Roman"/>
              </w:rPr>
            </w:pPr>
            <w:r>
              <w:rPr>
                <w:rFonts w:ascii="Times New Roman" w:hAnsi="Times New Roman"/>
              </w:rPr>
              <w:t>ИНН 4705015973</w:t>
            </w:r>
          </w:p>
          <w:p w14:paraId="786F9F15" w14:textId="77777777" w:rsidR="00EB40D4" w:rsidRDefault="000B77E7">
            <w:pPr>
              <w:rPr>
                <w:rFonts w:ascii="Times New Roman" w:hAnsi="Times New Roman"/>
              </w:rPr>
            </w:pPr>
            <w:r>
              <w:rPr>
                <w:rFonts w:ascii="Times New Roman" w:hAnsi="Times New Roman"/>
              </w:rPr>
              <w:t>КПП 470501001</w:t>
            </w:r>
          </w:p>
          <w:p w14:paraId="6D36E1A3" w14:textId="77777777" w:rsidR="00EB40D4" w:rsidRDefault="000B77E7">
            <w:pPr>
              <w:rPr>
                <w:rFonts w:ascii="Times New Roman" w:hAnsi="Times New Roman"/>
              </w:rPr>
            </w:pPr>
            <w:r>
              <w:rPr>
                <w:rFonts w:ascii="Times New Roman" w:hAnsi="Times New Roman"/>
              </w:rPr>
              <w:t>ОГРН 1024701244930</w:t>
            </w:r>
          </w:p>
          <w:p w14:paraId="6D7B118A" w14:textId="77777777" w:rsidR="00EB40D4" w:rsidRDefault="000B77E7">
            <w:pPr>
              <w:rPr>
                <w:rFonts w:ascii="Times New Roman" w:hAnsi="Times New Roman"/>
              </w:rPr>
            </w:pPr>
            <w:r>
              <w:rPr>
                <w:rFonts w:ascii="Times New Roman" w:hAnsi="Times New Roman"/>
              </w:rPr>
              <w:t>ОКТМО 41518000</w:t>
            </w:r>
          </w:p>
          <w:p w14:paraId="255CC78E" w14:textId="77777777" w:rsidR="00EB40D4" w:rsidRDefault="000B77E7">
            <w:pPr>
              <w:rPr>
                <w:rFonts w:ascii="Times New Roman" w:hAnsi="Times New Roman"/>
              </w:rPr>
            </w:pPr>
            <w:r>
              <w:rPr>
                <w:rFonts w:ascii="Times New Roman" w:hAnsi="Times New Roman"/>
              </w:rPr>
              <w:t>Получатель: Комитет финансов Гатчинского муниципального округа</w:t>
            </w:r>
          </w:p>
          <w:p w14:paraId="73606621" w14:textId="77777777" w:rsidR="00EB40D4" w:rsidRDefault="000B77E7">
            <w:pPr>
              <w:rPr>
                <w:rFonts w:ascii="Times New Roman" w:hAnsi="Times New Roman"/>
              </w:rPr>
            </w:pPr>
            <w:r>
              <w:rPr>
                <w:rFonts w:ascii="Times New Roman" w:hAnsi="Times New Roman"/>
              </w:rPr>
              <w:t>(МБОУ Гатчинская СОШ № 7, л/сч 20470501118, 22270501118, 21570501118)</w:t>
            </w:r>
          </w:p>
          <w:p w14:paraId="543AEE22" w14:textId="77777777" w:rsidR="00EB40D4" w:rsidRDefault="000B77E7">
            <w:pPr>
              <w:rPr>
                <w:rFonts w:ascii="Times New Roman" w:hAnsi="Times New Roman"/>
              </w:rPr>
            </w:pPr>
            <w:r>
              <w:rPr>
                <w:rFonts w:ascii="Times New Roman" w:hAnsi="Times New Roman"/>
              </w:rPr>
              <w:t xml:space="preserve">Банковские реквизиты: ОКЦ № 1 СЕВЕРО-ЗАПАДНОГО ГУ БАНКА РОССИИ//УФК по Ленинградской области г. Санкт-Петербург </w:t>
            </w:r>
          </w:p>
          <w:p w14:paraId="73CE68CA" w14:textId="77777777" w:rsidR="00EB40D4" w:rsidRDefault="000B77E7">
            <w:pPr>
              <w:rPr>
                <w:rFonts w:ascii="Times New Roman" w:hAnsi="Times New Roman"/>
              </w:rPr>
            </w:pPr>
            <w:r>
              <w:rPr>
                <w:rFonts w:ascii="Times New Roman" w:hAnsi="Times New Roman"/>
              </w:rPr>
              <w:t>ЕКС 40102810745370000098</w:t>
            </w:r>
          </w:p>
          <w:p w14:paraId="5096F070" w14:textId="77777777" w:rsidR="00EB40D4" w:rsidRDefault="000B77E7">
            <w:pPr>
              <w:rPr>
                <w:rFonts w:ascii="Times New Roman" w:hAnsi="Times New Roman"/>
              </w:rPr>
            </w:pPr>
            <w:r>
              <w:rPr>
                <w:rFonts w:ascii="Times New Roman" w:hAnsi="Times New Roman"/>
              </w:rPr>
              <w:t>Казначейский счет: 03234643415180004500</w:t>
            </w:r>
          </w:p>
          <w:p w14:paraId="4992D79F" w14:textId="77777777" w:rsidR="00EB40D4" w:rsidRDefault="000B77E7">
            <w:pPr>
              <w:rPr>
                <w:rFonts w:ascii="Times New Roman" w:hAnsi="Times New Roman"/>
              </w:rPr>
            </w:pPr>
            <w:r>
              <w:rPr>
                <w:rFonts w:ascii="Times New Roman" w:hAnsi="Times New Roman"/>
              </w:rPr>
              <w:t>БИК 044030098</w:t>
            </w:r>
          </w:p>
          <w:p w14:paraId="2166CDEC" w14:textId="77777777" w:rsidR="00EB40D4" w:rsidRDefault="000B77E7">
            <w:pPr>
              <w:rPr>
                <w:rFonts w:ascii="Times New Roman" w:hAnsi="Times New Roman"/>
              </w:rPr>
            </w:pPr>
            <w:r>
              <w:rPr>
                <w:rFonts w:ascii="Times New Roman" w:hAnsi="Times New Roman"/>
              </w:rPr>
              <w:t>тел. (81371) 2-14-69,2-14-95</w:t>
            </w:r>
          </w:p>
          <w:p w14:paraId="7FF6A46E" w14:textId="77777777" w:rsidR="00EB40D4" w:rsidRDefault="000B77E7">
            <w:pPr>
              <w:rPr>
                <w:rFonts w:ascii="Times New Roman" w:hAnsi="Times New Roman"/>
              </w:rPr>
            </w:pPr>
            <w:r>
              <w:rPr>
                <w:rFonts w:ascii="Times New Roman" w:hAnsi="Times New Roman"/>
              </w:rPr>
              <w:t>email: gatschool7@gtn.Lokos.net</w:t>
            </w:r>
          </w:p>
          <w:p w14:paraId="340F1E07" w14:textId="77777777" w:rsidR="00EB40D4" w:rsidRDefault="00EB40D4">
            <w:pPr>
              <w:rPr>
                <w:rFonts w:ascii="Times New Roman" w:hAnsi="Times New Roman"/>
              </w:rPr>
            </w:pPr>
          </w:p>
          <w:p w14:paraId="42FFB501" w14:textId="77777777" w:rsidR="00EB40D4" w:rsidRDefault="00EB40D4">
            <w:pPr>
              <w:rPr>
                <w:rFonts w:ascii="Times New Roman" w:hAnsi="Times New Roman"/>
              </w:rPr>
            </w:pPr>
          </w:p>
        </w:tc>
        <w:tc>
          <w:tcPr>
            <w:tcW w:w="4356" w:type="dxa"/>
          </w:tcPr>
          <w:p w14:paraId="66CFC59F" w14:textId="77777777" w:rsidR="00EB40D4" w:rsidRDefault="000B77E7">
            <w:pPr>
              <w:rPr>
                <w:rFonts w:ascii="Times New Roman" w:hAnsi="Times New Roman"/>
              </w:rPr>
            </w:pPr>
            <w:r>
              <w:rPr>
                <w:rFonts w:ascii="Times New Roman" w:hAnsi="Times New Roman"/>
                <w:b/>
                <w:bCs/>
              </w:rPr>
              <w:t>Исполнитель</w:t>
            </w:r>
            <w:r>
              <w:rPr>
                <w:rFonts w:ascii="Times New Roman" w:hAnsi="Times New Roman"/>
              </w:rPr>
              <w:t xml:space="preserve"> </w:t>
            </w:r>
          </w:p>
          <w:p w14:paraId="4BDD51EF" w14:textId="77777777" w:rsidR="00EB40D4" w:rsidRDefault="000B77E7">
            <w:pPr>
              <w:rPr>
                <w:rFonts w:ascii="Times New Roman" w:hAnsi="Times New Roman"/>
                <w:b/>
                <w:bCs/>
              </w:rPr>
            </w:pPr>
            <w:r>
              <w:rPr>
                <w:rFonts w:ascii="Times New Roman" w:hAnsi="Times New Roman"/>
                <w:b/>
                <w:bCs/>
              </w:rPr>
              <w:t>Общество с ограниченной</w:t>
            </w:r>
          </w:p>
          <w:p w14:paraId="049D0A41" w14:textId="77777777" w:rsidR="00EB40D4" w:rsidRDefault="000B77E7">
            <w:pPr>
              <w:rPr>
                <w:rFonts w:ascii="Times New Roman" w:hAnsi="Times New Roman"/>
                <w:b/>
                <w:bCs/>
              </w:rPr>
            </w:pPr>
            <w:r>
              <w:rPr>
                <w:rFonts w:ascii="Times New Roman" w:hAnsi="Times New Roman"/>
                <w:b/>
                <w:bCs/>
              </w:rPr>
              <w:t>ответственностью "Частное Охранное</w:t>
            </w:r>
          </w:p>
          <w:p w14:paraId="179F1D95" w14:textId="77777777" w:rsidR="00EB40D4" w:rsidRDefault="000B77E7">
            <w:pPr>
              <w:rPr>
                <w:rFonts w:ascii="Times New Roman" w:hAnsi="Times New Roman"/>
                <w:b/>
                <w:bCs/>
              </w:rPr>
            </w:pPr>
            <w:r>
              <w:rPr>
                <w:rFonts w:ascii="Times New Roman" w:hAnsi="Times New Roman"/>
                <w:b/>
                <w:bCs/>
              </w:rPr>
              <w:t>Предприятие Сова"</w:t>
            </w:r>
          </w:p>
          <w:p w14:paraId="4E3E98EC" w14:textId="77777777" w:rsidR="00EB40D4" w:rsidRDefault="000B77E7">
            <w:pPr>
              <w:rPr>
                <w:rFonts w:ascii="Times New Roman" w:hAnsi="Times New Roman"/>
              </w:rPr>
            </w:pPr>
            <w:r>
              <w:rPr>
                <w:rFonts w:ascii="Times New Roman" w:hAnsi="Times New Roman"/>
              </w:rPr>
              <w:t>Юридический и почтовый адрес:</w:t>
            </w:r>
          </w:p>
          <w:p w14:paraId="527D6DA0" w14:textId="77777777" w:rsidR="00EB40D4" w:rsidRDefault="000B77E7">
            <w:pPr>
              <w:rPr>
                <w:rFonts w:ascii="Times New Roman" w:hAnsi="Times New Roman"/>
              </w:rPr>
            </w:pPr>
            <w:r>
              <w:rPr>
                <w:rFonts w:ascii="Times New Roman" w:hAnsi="Times New Roman"/>
              </w:rPr>
              <w:t>610045, Кировская область, г. Киров,</w:t>
            </w:r>
          </w:p>
          <w:p w14:paraId="30E36F70" w14:textId="77777777" w:rsidR="00EB40D4" w:rsidRDefault="000B77E7">
            <w:pPr>
              <w:rPr>
                <w:rFonts w:ascii="Times New Roman" w:hAnsi="Times New Roman"/>
              </w:rPr>
            </w:pPr>
            <w:r>
              <w:rPr>
                <w:rFonts w:ascii="Times New Roman" w:hAnsi="Times New Roman"/>
              </w:rPr>
              <w:t>ул. Фрунзе, д. 3, пом. 1</w:t>
            </w:r>
          </w:p>
          <w:p w14:paraId="2036ED23" w14:textId="77777777" w:rsidR="00EB40D4" w:rsidRDefault="000B77E7">
            <w:pPr>
              <w:rPr>
                <w:rFonts w:ascii="Times New Roman" w:hAnsi="Times New Roman"/>
              </w:rPr>
            </w:pPr>
            <w:r>
              <w:rPr>
                <w:rFonts w:ascii="Times New Roman" w:hAnsi="Times New Roman"/>
              </w:rPr>
              <w:t>ИНН/КПП 4321005520/434501001</w:t>
            </w:r>
          </w:p>
          <w:p w14:paraId="76341C32" w14:textId="77777777" w:rsidR="00EB40D4" w:rsidRDefault="000B77E7">
            <w:pPr>
              <w:rPr>
                <w:rFonts w:ascii="Times New Roman" w:hAnsi="Times New Roman"/>
              </w:rPr>
            </w:pPr>
            <w:r>
              <w:rPr>
                <w:rFonts w:ascii="Times New Roman" w:hAnsi="Times New Roman"/>
              </w:rPr>
              <w:t>ОГРН 1044309500400</w:t>
            </w:r>
          </w:p>
          <w:p w14:paraId="482AAB1E" w14:textId="77777777" w:rsidR="00EB40D4" w:rsidRDefault="000B77E7">
            <w:pPr>
              <w:rPr>
                <w:rFonts w:ascii="Times New Roman" w:hAnsi="Times New Roman"/>
              </w:rPr>
            </w:pPr>
            <w:r>
              <w:rPr>
                <w:rFonts w:ascii="Times New Roman" w:hAnsi="Times New Roman"/>
              </w:rPr>
              <w:t>Банковские реквизиты</w:t>
            </w:r>
          </w:p>
          <w:p w14:paraId="27F3689B" w14:textId="77777777" w:rsidR="00EB40D4" w:rsidRDefault="000B77E7">
            <w:pPr>
              <w:rPr>
                <w:rFonts w:ascii="Times New Roman" w:hAnsi="Times New Roman"/>
              </w:rPr>
            </w:pPr>
            <w:r>
              <w:rPr>
                <w:rFonts w:ascii="Times New Roman" w:hAnsi="Times New Roman"/>
              </w:rPr>
              <w:t>Р/с 40702810828000002664</w:t>
            </w:r>
          </w:p>
          <w:p w14:paraId="4000B975" w14:textId="77777777" w:rsidR="00EB40D4" w:rsidRDefault="000B77E7">
            <w:pPr>
              <w:rPr>
                <w:rFonts w:ascii="Times New Roman" w:hAnsi="Times New Roman"/>
              </w:rPr>
            </w:pPr>
            <w:r>
              <w:rPr>
                <w:rFonts w:ascii="Times New Roman" w:hAnsi="Times New Roman"/>
              </w:rPr>
              <w:t>в КОМИ ОТДЕЛЕНИЕ № 8617 ПАО</w:t>
            </w:r>
          </w:p>
          <w:p w14:paraId="76D78B5A" w14:textId="77777777" w:rsidR="00EB40D4" w:rsidRDefault="000B77E7">
            <w:pPr>
              <w:rPr>
                <w:rFonts w:ascii="Times New Roman" w:hAnsi="Times New Roman"/>
              </w:rPr>
            </w:pPr>
            <w:r>
              <w:rPr>
                <w:rFonts w:ascii="Times New Roman" w:hAnsi="Times New Roman"/>
              </w:rPr>
              <w:t>СБЕРБАНК, г. Сыктывкар,</w:t>
            </w:r>
          </w:p>
          <w:p w14:paraId="4609F155" w14:textId="77777777" w:rsidR="00EB40D4" w:rsidRDefault="000B77E7">
            <w:pPr>
              <w:rPr>
                <w:rFonts w:ascii="Times New Roman" w:hAnsi="Times New Roman"/>
              </w:rPr>
            </w:pPr>
            <w:r>
              <w:rPr>
                <w:rFonts w:ascii="Times New Roman" w:hAnsi="Times New Roman"/>
              </w:rPr>
              <w:t>К/с 30101810400000000640,</w:t>
            </w:r>
          </w:p>
          <w:p w14:paraId="067C2A9D" w14:textId="77777777" w:rsidR="00EB40D4" w:rsidRDefault="000B77E7">
            <w:pPr>
              <w:rPr>
                <w:rFonts w:ascii="Times New Roman" w:hAnsi="Times New Roman"/>
              </w:rPr>
            </w:pPr>
            <w:r>
              <w:rPr>
                <w:rFonts w:ascii="Times New Roman" w:hAnsi="Times New Roman"/>
              </w:rPr>
              <w:t>БИК 048702640</w:t>
            </w:r>
          </w:p>
          <w:p w14:paraId="647B8F9E" w14:textId="77777777" w:rsidR="00EB40D4" w:rsidRDefault="000B77E7">
            <w:pPr>
              <w:rPr>
                <w:rFonts w:ascii="Times New Roman" w:hAnsi="Times New Roman"/>
              </w:rPr>
            </w:pPr>
            <w:r>
              <w:rPr>
                <w:rFonts w:ascii="Times New Roman" w:hAnsi="Times New Roman"/>
              </w:rPr>
              <w:t>Телефон: +7 (8212) 400-006</w:t>
            </w:r>
          </w:p>
          <w:p w14:paraId="73417E48" w14:textId="77777777" w:rsidR="00EB40D4" w:rsidRDefault="000B77E7">
            <w:pPr>
              <w:rPr>
                <w:rFonts w:ascii="Times New Roman" w:hAnsi="Times New Roman"/>
              </w:rPr>
            </w:pPr>
            <w:r>
              <w:rPr>
                <w:rFonts w:ascii="Times New Roman" w:hAnsi="Times New Roman"/>
              </w:rPr>
              <w:t>Электронная почта: info@security11.ru</w:t>
            </w:r>
          </w:p>
        </w:tc>
      </w:tr>
      <w:tr w:rsidR="00EB40D4" w14:paraId="4C2486E1" w14:textId="77777777">
        <w:trPr>
          <w:trHeight w:val="1686"/>
        </w:trPr>
        <w:tc>
          <w:tcPr>
            <w:tcW w:w="4590" w:type="dxa"/>
          </w:tcPr>
          <w:p w14:paraId="52D9E5DD" w14:textId="77777777" w:rsidR="00EB40D4" w:rsidRDefault="00EB40D4">
            <w:pPr>
              <w:rPr>
                <w:rFonts w:ascii="Times New Roman" w:hAnsi="Times New Roman"/>
              </w:rPr>
            </w:pPr>
          </w:p>
          <w:p w14:paraId="0C5431BF" w14:textId="77777777" w:rsidR="00EB40D4" w:rsidRDefault="000B77E7">
            <w:pPr>
              <w:rPr>
                <w:rFonts w:ascii="Times New Roman" w:hAnsi="Times New Roman"/>
              </w:rPr>
            </w:pPr>
            <w:r>
              <w:rPr>
                <w:rFonts w:ascii="Times New Roman" w:hAnsi="Times New Roman"/>
              </w:rPr>
              <w:t>От Заказчика:</w:t>
            </w:r>
          </w:p>
          <w:p w14:paraId="1505136D" w14:textId="77777777" w:rsidR="00EB40D4" w:rsidRDefault="000B77E7">
            <w:pPr>
              <w:rPr>
                <w:rFonts w:ascii="Times New Roman" w:hAnsi="Times New Roman"/>
              </w:rPr>
            </w:pPr>
            <w:r>
              <w:rPr>
                <w:rFonts w:ascii="Times New Roman" w:hAnsi="Times New Roman"/>
              </w:rPr>
              <w:t>Директор</w:t>
            </w:r>
          </w:p>
          <w:p w14:paraId="7EC7086C" w14:textId="77777777" w:rsidR="00EB40D4" w:rsidRDefault="00EB40D4">
            <w:pPr>
              <w:rPr>
                <w:rFonts w:ascii="Times New Roman" w:hAnsi="Times New Roman"/>
              </w:rPr>
            </w:pPr>
          </w:p>
          <w:p w14:paraId="349B108B" w14:textId="77777777" w:rsidR="00EB40D4" w:rsidRDefault="000B77E7">
            <w:pPr>
              <w:rPr>
                <w:rFonts w:ascii="Times New Roman" w:hAnsi="Times New Roman"/>
              </w:rPr>
            </w:pPr>
            <w:r>
              <w:rPr>
                <w:rFonts w:ascii="Times New Roman" w:hAnsi="Times New Roman"/>
              </w:rPr>
              <w:t>______________/Люсова И.Н./</w:t>
            </w:r>
          </w:p>
        </w:tc>
        <w:tc>
          <w:tcPr>
            <w:tcW w:w="4356" w:type="dxa"/>
          </w:tcPr>
          <w:p w14:paraId="3BD68155" w14:textId="77777777" w:rsidR="00EB40D4" w:rsidRDefault="00EB40D4">
            <w:pPr>
              <w:rPr>
                <w:rFonts w:ascii="Times New Roman" w:hAnsi="Times New Roman"/>
              </w:rPr>
            </w:pPr>
          </w:p>
          <w:p w14:paraId="2F2C75BE" w14:textId="77777777" w:rsidR="00EB40D4" w:rsidRDefault="000B77E7">
            <w:pPr>
              <w:rPr>
                <w:rFonts w:ascii="Times New Roman" w:hAnsi="Times New Roman"/>
              </w:rPr>
            </w:pPr>
            <w:r>
              <w:rPr>
                <w:rFonts w:ascii="Times New Roman" w:hAnsi="Times New Roman"/>
              </w:rPr>
              <w:t>От Исполнителя:</w:t>
            </w:r>
          </w:p>
          <w:p w14:paraId="57ADC806" w14:textId="77777777" w:rsidR="00EB40D4" w:rsidRDefault="000B77E7">
            <w:pPr>
              <w:rPr>
                <w:rFonts w:ascii="Times New Roman" w:hAnsi="Times New Roman"/>
              </w:rPr>
            </w:pPr>
            <w:r>
              <w:rPr>
                <w:rFonts w:ascii="Times New Roman" w:hAnsi="Times New Roman"/>
              </w:rPr>
              <w:t>Директор</w:t>
            </w:r>
          </w:p>
          <w:p w14:paraId="40DF6B64" w14:textId="77777777" w:rsidR="00EB40D4" w:rsidRDefault="00EB40D4">
            <w:pPr>
              <w:rPr>
                <w:rFonts w:ascii="Times New Roman" w:hAnsi="Times New Roman"/>
              </w:rPr>
            </w:pPr>
          </w:p>
          <w:p w14:paraId="5627B3AB" w14:textId="77777777" w:rsidR="00EB40D4" w:rsidRDefault="000B77E7">
            <w:pPr>
              <w:rPr>
                <w:rFonts w:ascii="Times New Roman" w:hAnsi="Times New Roman"/>
              </w:rPr>
            </w:pPr>
            <w:r>
              <w:rPr>
                <w:rFonts w:ascii="Times New Roman" w:hAnsi="Times New Roman"/>
              </w:rPr>
              <w:t xml:space="preserve"> ___________________/Колыгин А.Е./ </w:t>
            </w:r>
          </w:p>
        </w:tc>
      </w:tr>
    </w:tbl>
    <w:p w14:paraId="305744D3" w14:textId="77777777" w:rsidR="00EB40D4" w:rsidRDefault="00EB40D4">
      <w:pPr>
        <w:rPr>
          <w:rFonts w:ascii="Times New Roman" w:hAnsi="Times New Roman"/>
        </w:rPr>
      </w:pPr>
    </w:p>
    <w:p w14:paraId="1EF81963" w14:textId="77777777" w:rsidR="00EB40D4" w:rsidRDefault="00EB40D4">
      <w:pPr>
        <w:widowControl w:val="0"/>
        <w:outlineLvl w:val="1"/>
        <w:rPr>
          <w:rFonts w:ascii="Times New Roman" w:eastAsia="Courier New" w:hAnsi="Times New Roman"/>
          <w:color w:val="000000"/>
          <w:lang w:bidi="ru-RU"/>
        </w:rPr>
      </w:pPr>
    </w:p>
    <w:p w14:paraId="2EF2B06D" w14:textId="77777777" w:rsidR="00EB40D4" w:rsidRDefault="00EB40D4">
      <w:pPr>
        <w:widowControl w:val="0"/>
        <w:outlineLvl w:val="1"/>
        <w:rPr>
          <w:rFonts w:ascii="Times New Roman" w:eastAsia="Courier New" w:hAnsi="Times New Roman"/>
          <w:color w:val="000000"/>
          <w:lang w:bidi="ru-RU"/>
        </w:rPr>
      </w:pPr>
    </w:p>
    <w:p w14:paraId="2F6707B0" w14:textId="77777777" w:rsidR="00EB40D4" w:rsidRDefault="00EB40D4">
      <w:pPr>
        <w:widowControl w:val="0"/>
        <w:outlineLvl w:val="1"/>
        <w:rPr>
          <w:rFonts w:ascii="Times New Roman" w:eastAsia="Courier New" w:hAnsi="Times New Roman"/>
          <w:color w:val="000000"/>
          <w:lang w:bidi="ru-RU"/>
        </w:rPr>
      </w:pPr>
    </w:p>
    <w:p w14:paraId="1E9EA65C" w14:textId="77777777" w:rsidR="00EB40D4" w:rsidRDefault="00EB40D4">
      <w:pPr>
        <w:widowControl w:val="0"/>
        <w:outlineLvl w:val="1"/>
        <w:rPr>
          <w:rFonts w:ascii="Times New Roman" w:eastAsia="Courier New" w:hAnsi="Times New Roman"/>
          <w:color w:val="000000"/>
          <w:lang w:bidi="ru-RU"/>
        </w:rPr>
      </w:pPr>
    </w:p>
    <w:p w14:paraId="4760CC79" w14:textId="77777777" w:rsidR="00EB40D4" w:rsidRDefault="00EB40D4">
      <w:pPr>
        <w:widowControl w:val="0"/>
        <w:outlineLvl w:val="1"/>
        <w:rPr>
          <w:rFonts w:ascii="Times New Roman" w:eastAsia="Courier New" w:hAnsi="Times New Roman"/>
          <w:color w:val="000000"/>
          <w:lang w:bidi="ru-RU"/>
        </w:rPr>
      </w:pPr>
    </w:p>
    <w:p w14:paraId="67910882" w14:textId="77777777" w:rsidR="00EB40D4" w:rsidRDefault="00EB40D4">
      <w:pPr>
        <w:widowControl w:val="0"/>
        <w:outlineLvl w:val="1"/>
        <w:rPr>
          <w:rFonts w:ascii="Times New Roman" w:eastAsia="Courier New" w:hAnsi="Times New Roman"/>
          <w:color w:val="000000"/>
          <w:lang w:bidi="ru-RU"/>
        </w:rPr>
      </w:pPr>
    </w:p>
    <w:p w14:paraId="4200592A" w14:textId="77777777" w:rsidR="00EB40D4" w:rsidRDefault="00EB40D4">
      <w:pPr>
        <w:widowControl w:val="0"/>
        <w:outlineLvl w:val="1"/>
        <w:rPr>
          <w:rFonts w:ascii="Times New Roman" w:eastAsia="Courier New" w:hAnsi="Times New Roman"/>
          <w:color w:val="000000"/>
          <w:lang w:bidi="ru-RU"/>
        </w:rPr>
      </w:pPr>
    </w:p>
    <w:p w14:paraId="2269765A" w14:textId="77777777" w:rsidR="00EB40D4" w:rsidRDefault="00EB40D4">
      <w:pPr>
        <w:widowControl w:val="0"/>
        <w:outlineLvl w:val="1"/>
        <w:rPr>
          <w:rFonts w:ascii="Times New Roman" w:eastAsia="Courier New" w:hAnsi="Times New Roman"/>
          <w:color w:val="000000"/>
          <w:lang w:bidi="ru-RU"/>
        </w:rPr>
      </w:pPr>
    </w:p>
    <w:p w14:paraId="42EE2938" w14:textId="77777777" w:rsidR="00EB40D4" w:rsidRDefault="00EB40D4">
      <w:pPr>
        <w:widowControl w:val="0"/>
        <w:outlineLvl w:val="1"/>
        <w:rPr>
          <w:rFonts w:ascii="Times New Roman" w:eastAsia="Courier New" w:hAnsi="Times New Roman"/>
          <w:color w:val="000000"/>
          <w:lang w:bidi="ru-RU"/>
        </w:rPr>
      </w:pPr>
    </w:p>
    <w:p w14:paraId="45B030F8" w14:textId="77777777" w:rsidR="00EB40D4" w:rsidRDefault="00EB40D4">
      <w:pPr>
        <w:widowControl w:val="0"/>
        <w:outlineLvl w:val="1"/>
        <w:rPr>
          <w:rFonts w:ascii="Times New Roman" w:eastAsia="Courier New" w:hAnsi="Times New Roman"/>
          <w:color w:val="000000"/>
          <w:lang w:bidi="ru-RU"/>
        </w:rPr>
      </w:pPr>
    </w:p>
    <w:p w14:paraId="13537BF4" w14:textId="77777777" w:rsidR="00EB40D4" w:rsidRDefault="00EB40D4">
      <w:pPr>
        <w:widowControl w:val="0"/>
        <w:outlineLvl w:val="1"/>
        <w:rPr>
          <w:rFonts w:ascii="Times New Roman" w:eastAsia="Courier New" w:hAnsi="Times New Roman"/>
          <w:color w:val="000000"/>
          <w:lang w:bidi="ru-RU"/>
        </w:rPr>
      </w:pPr>
    </w:p>
    <w:p w14:paraId="04C6FBAA" w14:textId="176E62E2" w:rsidR="00EB40D4" w:rsidRDefault="00EB40D4">
      <w:pPr>
        <w:widowControl w:val="0"/>
        <w:outlineLvl w:val="1"/>
        <w:rPr>
          <w:rFonts w:ascii="Times New Roman" w:eastAsia="Courier New" w:hAnsi="Times New Roman"/>
          <w:color w:val="000000"/>
          <w:lang w:bidi="ru-RU"/>
        </w:rPr>
      </w:pPr>
    </w:p>
    <w:p w14:paraId="00D43912" w14:textId="4953B442" w:rsidR="00A16FDC" w:rsidRDefault="00A16FDC">
      <w:pPr>
        <w:widowControl w:val="0"/>
        <w:outlineLvl w:val="1"/>
        <w:rPr>
          <w:rFonts w:ascii="Times New Roman" w:eastAsia="Courier New" w:hAnsi="Times New Roman"/>
          <w:color w:val="000000"/>
          <w:lang w:bidi="ru-RU"/>
        </w:rPr>
      </w:pPr>
    </w:p>
    <w:p w14:paraId="2B371F6B" w14:textId="78637F73" w:rsidR="00A16FDC" w:rsidRDefault="00A16FDC">
      <w:pPr>
        <w:widowControl w:val="0"/>
        <w:outlineLvl w:val="1"/>
        <w:rPr>
          <w:rFonts w:ascii="Times New Roman" w:eastAsia="Courier New" w:hAnsi="Times New Roman"/>
          <w:color w:val="000000"/>
          <w:lang w:bidi="ru-RU"/>
        </w:rPr>
      </w:pPr>
    </w:p>
    <w:p w14:paraId="1C1D48BA" w14:textId="77777777" w:rsidR="00A16FDC" w:rsidRDefault="00A16FDC">
      <w:pPr>
        <w:widowControl w:val="0"/>
        <w:outlineLvl w:val="1"/>
        <w:rPr>
          <w:rFonts w:ascii="Times New Roman" w:eastAsia="Courier New" w:hAnsi="Times New Roman"/>
          <w:color w:val="000000"/>
          <w:lang w:bidi="ru-RU"/>
        </w:rPr>
      </w:pPr>
    </w:p>
    <w:p w14:paraId="1DB5224E" w14:textId="77777777" w:rsidR="00EB40D4" w:rsidRDefault="00EB40D4">
      <w:pPr>
        <w:widowControl w:val="0"/>
        <w:rPr>
          <w:rFonts w:ascii="Times New Roman" w:eastAsia="Courier New" w:hAnsi="Times New Roman"/>
          <w:color w:val="000000"/>
          <w:lang w:bidi="ru-RU"/>
        </w:rPr>
      </w:pPr>
    </w:p>
    <w:p w14:paraId="48F1C441" w14:textId="77777777" w:rsidR="00EB40D4" w:rsidRDefault="00EB40D4">
      <w:pPr>
        <w:jc w:val="both"/>
        <w:rPr>
          <w:rFonts w:ascii="Times New Roman" w:hAnsi="Times New Roman"/>
        </w:rPr>
      </w:pPr>
    </w:p>
    <w:p w14:paraId="50520B3E" w14:textId="62EC4DF7" w:rsidR="00A16FDC" w:rsidRDefault="00A16FDC" w:rsidP="00A16FDC">
      <w:pPr>
        <w:widowControl w:val="0"/>
        <w:jc w:val="right"/>
        <w:outlineLvl w:val="1"/>
        <w:rPr>
          <w:rFonts w:ascii="Times New Roman" w:eastAsia="Courier New" w:hAnsi="Times New Roman"/>
          <w:color w:val="000000"/>
          <w:lang w:bidi="ru-RU"/>
        </w:rPr>
      </w:pPr>
      <w:bookmarkStart w:id="6" w:name="Par390"/>
      <w:bookmarkEnd w:id="6"/>
      <w:r>
        <w:rPr>
          <w:rFonts w:ascii="Times New Roman" w:eastAsia="Courier New" w:hAnsi="Times New Roman"/>
          <w:color w:val="000000"/>
          <w:lang w:bidi="ru-RU"/>
        </w:rPr>
        <w:lastRenderedPageBreak/>
        <w:t xml:space="preserve">Приложение № 1 </w:t>
      </w:r>
    </w:p>
    <w:p w14:paraId="76863A96" w14:textId="25DAAD1C" w:rsidR="00A16FDC" w:rsidRDefault="00A16FDC" w:rsidP="00A16FDC">
      <w:pPr>
        <w:widowControl w:val="0"/>
        <w:jc w:val="right"/>
        <w:outlineLvl w:val="1"/>
        <w:rPr>
          <w:rFonts w:ascii="Times New Roman" w:eastAsia="Courier New" w:hAnsi="Times New Roman"/>
          <w:color w:val="000000"/>
          <w:lang w:bidi="ru-RU"/>
        </w:rPr>
      </w:pPr>
      <w:r>
        <w:rPr>
          <w:rFonts w:ascii="Times New Roman" w:eastAsia="Courier New" w:hAnsi="Times New Roman"/>
          <w:color w:val="000000"/>
          <w:lang w:bidi="ru-RU"/>
        </w:rPr>
        <w:t>к контракту №</w:t>
      </w:r>
      <w:r>
        <w:rPr>
          <w:rFonts w:ascii="Open Sans;sans-serif" w:hAnsi="Open Sans;sans-serif"/>
          <w:color w:val="202020"/>
          <w:sz w:val="21"/>
        </w:rPr>
        <w:t xml:space="preserve">          от</w:t>
      </w:r>
      <w:r>
        <w:rPr>
          <w:rFonts w:ascii="Times New Roman" w:eastAsia="Courier New" w:hAnsi="Times New Roman"/>
          <w:color w:val="000000"/>
          <w:lang w:bidi="ru-RU"/>
        </w:rPr>
        <w:t xml:space="preserve">                .2026</w:t>
      </w:r>
      <w:r>
        <w:t xml:space="preserve"> </w:t>
      </w:r>
    </w:p>
    <w:p w14:paraId="1682905E" w14:textId="77777777" w:rsidR="00A16FDC" w:rsidRDefault="00A16FDC" w:rsidP="00A16FDC">
      <w:pPr>
        <w:jc w:val="both"/>
        <w:rPr>
          <w:rFonts w:ascii="Times New Roman" w:hAnsi="Times New Roman"/>
        </w:rPr>
      </w:pPr>
    </w:p>
    <w:p w14:paraId="7488E5E6" w14:textId="398F3EE6" w:rsidR="00A16FDC" w:rsidRDefault="00A16FDC">
      <w:pPr>
        <w:jc w:val="center"/>
        <w:rPr>
          <w:rFonts w:ascii="Times New Roman" w:hAnsi="Times New Roman"/>
        </w:rPr>
      </w:pPr>
    </w:p>
    <w:p w14:paraId="476CBFCB" w14:textId="1492A88E" w:rsidR="00A16FDC" w:rsidRDefault="00A16FDC">
      <w:pPr>
        <w:jc w:val="center"/>
        <w:rPr>
          <w:rFonts w:ascii="Times New Roman" w:hAnsi="Times New Roman"/>
        </w:rPr>
      </w:pPr>
    </w:p>
    <w:p w14:paraId="59590E4D" w14:textId="37020397" w:rsidR="00A16FDC" w:rsidRDefault="00A16FDC">
      <w:pPr>
        <w:jc w:val="center"/>
        <w:rPr>
          <w:rFonts w:ascii="Times New Roman" w:hAnsi="Times New Roman"/>
        </w:rPr>
      </w:pPr>
    </w:p>
    <w:p w14:paraId="635093CA" w14:textId="77777777" w:rsidR="00A16FDC" w:rsidRDefault="00A16FDC">
      <w:pPr>
        <w:jc w:val="center"/>
        <w:rPr>
          <w:rFonts w:ascii="Times New Roman" w:hAnsi="Times New Roman"/>
        </w:rPr>
      </w:pPr>
    </w:p>
    <w:p w14:paraId="7E02DB1C" w14:textId="6F0A2DB8" w:rsidR="00EB40D4" w:rsidRDefault="000B77E7">
      <w:pPr>
        <w:jc w:val="center"/>
        <w:rPr>
          <w:rFonts w:ascii="Times New Roman" w:hAnsi="Times New Roman"/>
        </w:rPr>
      </w:pPr>
      <w:r>
        <w:rPr>
          <w:rFonts w:ascii="Times New Roman" w:hAnsi="Times New Roman"/>
        </w:rPr>
        <w:t xml:space="preserve">СПЕЦИФИКАЦИЯ </w:t>
      </w:r>
    </w:p>
    <w:p w14:paraId="4E9CB7C8" w14:textId="77777777" w:rsidR="00EB40D4" w:rsidRDefault="00EB40D4">
      <w:pPr>
        <w:jc w:val="both"/>
        <w:rPr>
          <w:rFonts w:ascii="Times New Roman" w:hAnsi="Times New Roman"/>
        </w:rPr>
      </w:pPr>
    </w:p>
    <w:tbl>
      <w:tblPr>
        <w:tblW w:w="8642" w:type="dxa"/>
        <w:tblLayout w:type="fixed"/>
        <w:tblCellMar>
          <w:top w:w="102" w:type="dxa"/>
          <w:left w:w="62" w:type="dxa"/>
          <w:bottom w:w="102" w:type="dxa"/>
          <w:right w:w="62" w:type="dxa"/>
        </w:tblCellMar>
        <w:tblLook w:val="04A0" w:firstRow="1" w:lastRow="0" w:firstColumn="1" w:lastColumn="0" w:noHBand="0" w:noVBand="1"/>
      </w:tblPr>
      <w:tblGrid>
        <w:gridCol w:w="503"/>
        <w:gridCol w:w="4028"/>
        <w:gridCol w:w="1276"/>
        <w:gridCol w:w="991"/>
        <w:gridCol w:w="1844"/>
      </w:tblGrid>
      <w:tr w:rsidR="00EB40D4" w14:paraId="3EB62EF9" w14:textId="77777777">
        <w:trPr>
          <w:trHeight w:val="276"/>
        </w:trPr>
        <w:tc>
          <w:tcPr>
            <w:tcW w:w="503" w:type="dxa"/>
            <w:vMerge w:val="restart"/>
            <w:tcBorders>
              <w:top w:val="single" w:sz="4" w:space="0" w:color="000000"/>
              <w:left w:val="single" w:sz="4" w:space="0" w:color="000000"/>
              <w:bottom w:val="single" w:sz="4" w:space="0" w:color="000000"/>
              <w:right w:val="single" w:sz="4" w:space="0" w:color="000000"/>
            </w:tcBorders>
          </w:tcPr>
          <w:p w14:paraId="6D43622C" w14:textId="77777777" w:rsidR="00EB40D4" w:rsidRDefault="000B77E7">
            <w:pPr>
              <w:pStyle w:val="a5"/>
              <w:ind w:right="-62"/>
              <w:jc w:val="center"/>
              <w:rPr>
                <w:rFonts w:ascii="Times New Roman" w:hAnsi="Times New Roman" w:cs="Times New Roman"/>
                <w:sz w:val="24"/>
                <w:szCs w:val="24"/>
              </w:rPr>
            </w:pPr>
            <w:r>
              <w:rPr>
                <w:rFonts w:ascii="Times New Roman" w:hAnsi="Times New Roman" w:cs="Times New Roman"/>
                <w:sz w:val="24"/>
                <w:szCs w:val="24"/>
              </w:rPr>
              <w:t>№ п/п</w:t>
            </w:r>
          </w:p>
        </w:tc>
        <w:tc>
          <w:tcPr>
            <w:tcW w:w="4028" w:type="dxa"/>
            <w:vMerge w:val="restart"/>
            <w:tcBorders>
              <w:top w:val="single" w:sz="4" w:space="0" w:color="000000"/>
              <w:left w:val="single" w:sz="4" w:space="0" w:color="000000"/>
              <w:bottom w:val="single" w:sz="4" w:space="0" w:color="000000"/>
              <w:right w:val="single" w:sz="4" w:space="0" w:color="000000"/>
            </w:tcBorders>
          </w:tcPr>
          <w:p w14:paraId="4D1A2F1D" w14:textId="77777777" w:rsidR="00EB40D4" w:rsidRDefault="000B77E7">
            <w:pPr>
              <w:pStyle w:val="a5"/>
              <w:ind w:right="-62"/>
              <w:jc w:val="center"/>
              <w:rPr>
                <w:rFonts w:ascii="Times New Roman" w:hAnsi="Times New Roman" w:cs="Times New Roman"/>
                <w:sz w:val="24"/>
                <w:szCs w:val="24"/>
              </w:rPr>
            </w:pPr>
            <w:r>
              <w:rPr>
                <w:rFonts w:ascii="Times New Roman" w:hAnsi="Times New Roman" w:cs="Times New Roman"/>
                <w:sz w:val="24"/>
                <w:szCs w:val="24"/>
              </w:rPr>
              <w:t>Наименование услуги</w:t>
            </w:r>
          </w:p>
        </w:tc>
        <w:tc>
          <w:tcPr>
            <w:tcW w:w="1276" w:type="dxa"/>
            <w:vMerge w:val="restart"/>
            <w:tcBorders>
              <w:top w:val="single" w:sz="4" w:space="0" w:color="000000"/>
              <w:left w:val="single" w:sz="4" w:space="0" w:color="000000"/>
              <w:bottom w:val="single" w:sz="4" w:space="0" w:color="000000"/>
              <w:right w:val="single" w:sz="4" w:space="0" w:color="000000"/>
            </w:tcBorders>
          </w:tcPr>
          <w:p w14:paraId="008E5291" w14:textId="77777777" w:rsidR="00EB40D4" w:rsidRDefault="000B77E7">
            <w:pPr>
              <w:pStyle w:val="a5"/>
              <w:ind w:right="-62"/>
              <w:jc w:val="center"/>
              <w:rPr>
                <w:rFonts w:ascii="Times New Roman" w:hAnsi="Times New Roman" w:cs="Times New Roman"/>
                <w:sz w:val="24"/>
                <w:szCs w:val="24"/>
              </w:rPr>
            </w:pPr>
            <w:r>
              <w:rPr>
                <w:rFonts w:ascii="Times New Roman" w:hAnsi="Times New Roman" w:cs="Times New Roman"/>
                <w:sz w:val="24"/>
                <w:szCs w:val="24"/>
              </w:rPr>
              <w:t>Единица измерения (по ОКЕИ)</w:t>
            </w:r>
          </w:p>
        </w:tc>
        <w:tc>
          <w:tcPr>
            <w:tcW w:w="991" w:type="dxa"/>
            <w:vMerge w:val="restart"/>
            <w:tcBorders>
              <w:top w:val="single" w:sz="4" w:space="0" w:color="000000"/>
              <w:left w:val="single" w:sz="4" w:space="0" w:color="000000"/>
              <w:bottom w:val="single" w:sz="4" w:space="0" w:color="000000"/>
              <w:right w:val="single" w:sz="4" w:space="0" w:color="000000"/>
            </w:tcBorders>
          </w:tcPr>
          <w:p w14:paraId="6F022EC8" w14:textId="77777777" w:rsidR="00EB40D4" w:rsidRDefault="000B77E7">
            <w:pPr>
              <w:pStyle w:val="a5"/>
              <w:ind w:right="-62"/>
              <w:jc w:val="center"/>
              <w:rPr>
                <w:rFonts w:ascii="Times New Roman" w:hAnsi="Times New Roman" w:cs="Times New Roman"/>
                <w:sz w:val="24"/>
                <w:szCs w:val="24"/>
              </w:rPr>
            </w:pPr>
            <w:r>
              <w:rPr>
                <w:rFonts w:ascii="Times New Roman" w:hAnsi="Times New Roman" w:cs="Times New Roman"/>
                <w:sz w:val="24"/>
                <w:szCs w:val="24"/>
              </w:rPr>
              <w:t>Объем услуги</w:t>
            </w:r>
          </w:p>
        </w:tc>
        <w:tc>
          <w:tcPr>
            <w:tcW w:w="1844" w:type="dxa"/>
            <w:vMerge w:val="restart"/>
            <w:tcBorders>
              <w:top w:val="single" w:sz="4" w:space="0" w:color="000000"/>
              <w:left w:val="single" w:sz="4" w:space="0" w:color="000000"/>
              <w:bottom w:val="single" w:sz="4" w:space="0" w:color="000000"/>
              <w:right w:val="single" w:sz="4" w:space="0" w:color="000000"/>
            </w:tcBorders>
          </w:tcPr>
          <w:p w14:paraId="41C9B202" w14:textId="77777777" w:rsidR="00EB40D4" w:rsidRDefault="000B77E7">
            <w:pPr>
              <w:pStyle w:val="a5"/>
              <w:ind w:right="-62"/>
              <w:jc w:val="center"/>
              <w:rPr>
                <w:rFonts w:ascii="Times New Roman" w:hAnsi="Times New Roman" w:cs="Times New Roman"/>
                <w:sz w:val="24"/>
                <w:szCs w:val="24"/>
              </w:rPr>
            </w:pPr>
            <w:r>
              <w:rPr>
                <w:rFonts w:ascii="Times New Roman" w:hAnsi="Times New Roman" w:cs="Times New Roman"/>
                <w:sz w:val="24"/>
                <w:szCs w:val="24"/>
              </w:rPr>
              <w:t>Цена единицы услуги (руб. коп.)</w:t>
            </w:r>
          </w:p>
          <w:p w14:paraId="71BEC5C6" w14:textId="77777777" w:rsidR="00EB40D4" w:rsidRDefault="00EB40D4">
            <w:pPr>
              <w:pStyle w:val="a5"/>
              <w:ind w:right="-62"/>
              <w:jc w:val="center"/>
              <w:rPr>
                <w:rFonts w:ascii="Times New Roman" w:hAnsi="Times New Roman" w:cs="Times New Roman"/>
                <w:sz w:val="24"/>
                <w:szCs w:val="24"/>
              </w:rPr>
            </w:pPr>
          </w:p>
        </w:tc>
      </w:tr>
      <w:tr w:rsidR="00EB40D4" w14:paraId="5F4E537B" w14:textId="77777777">
        <w:trPr>
          <w:trHeight w:val="276"/>
        </w:trPr>
        <w:tc>
          <w:tcPr>
            <w:tcW w:w="503" w:type="dxa"/>
            <w:vMerge/>
            <w:tcBorders>
              <w:top w:val="single" w:sz="4" w:space="0" w:color="000000"/>
              <w:left w:val="single" w:sz="4" w:space="0" w:color="000000"/>
              <w:bottom w:val="single" w:sz="4" w:space="0" w:color="000000"/>
              <w:right w:val="single" w:sz="4" w:space="0" w:color="000000"/>
            </w:tcBorders>
          </w:tcPr>
          <w:p w14:paraId="6E34CB9D" w14:textId="77777777" w:rsidR="00EB40D4" w:rsidRDefault="00EB40D4">
            <w:pPr>
              <w:pStyle w:val="a5"/>
              <w:ind w:right="-62"/>
              <w:jc w:val="center"/>
              <w:rPr>
                <w:rFonts w:ascii="Times New Roman" w:hAnsi="Times New Roman" w:cs="Times New Roman"/>
                <w:sz w:val="24"/>
                <w:szCs w:val="24"/>
              </w:rPr>
            </w:pPr>
          </w:p>
        </w:tc>
        <w:tc>
          <w:tcPr>
            <w:tcW w:w="4028" w:type="dxa"/>
            <w:vMerge/>
            <w:tcBorders>
              <w:top w:val="single" w:sz="4" w:space="0" w:color="000000"/>
              <w:left w:val="single" w:sz="4" w:space="0" w:color="000000"/>
              <w:bottom w:val="single" w:sz="4" w:space="0" w:color="000000"/>
              <w:right w:val="single" w:sz="4" w:space="0" w:color="000000"/>
            </w:tcBorders>
          </w:tcPr>
          <w:p w14:paraId="7A7438F9" w14:textId="77777777" w:rsidR="00EB40D4" w:rsidRDefault="00EB40D4">
            <w:pPr>
              <w:pStyle w:val="a5"/>
              <w:ind w:right="-62"/>
              <w:jc w:val="center"/>
              <w:rPr>
                <w:rFonts w:ascii="Times New Roman" w:hAnsi="Times New Roman" w:cs="Times New Roman"/>
                <w:sz w:val="24"/>
                <w:szCs w:val="24"/>
              </w:rPr>
            </w:pPr>
          </w:p>
        </w:tc>
        <w:tc>
          <w:tcPr>
            <w:tcW w:w="1276" w:type="dxa"/>
            <w:vMerge/>
            <w:tcBorders>
              <w:top w:val="single" w:sz="4" w:space="0" w:color="000000"/>
              <w:left w:val="single" w:sz="4" w:space="0" w:color="000000"/>
              <w:bottom w:val="single" w:sz="4" w:space="0" w:color="000000"/>
              <w:right w:val="single" w:sz="4" w:space="0" w:color="000000"/>
            </w:tcBorders>
          </w:tcPr>
          <w:p w14:paraId="57BA9ADF" w14:textId="77777777" w:rsidR="00EB40D4" w:rsidRDefault="00EB40D4">
            <w:pPr>
              <w:pStyle w:val="a5"/>
              <w:ind w:right="-62"/>
              <w:jc w:val="center"/>
              <w:rPr>
                <w:rFonts w:ascii="Times New Roman" w:hAnsi="Times New Roman" w:cs="Times New Roman"/>
                <w:sz w:val="24"/>
                <w:szCs w:val="24"/>
              </w:rPr>
            </w:pPr>
          </w:p>
        </w:tc>
        <w:tc>
          <w:tcPr>
            <w:tcW w:w="991" w:type="dxa"/>
            <w:vMerge/>
            <w:tcBorders>
              <w:top w:val="single" w:sz="4" w:space="0" w:color="000000"/>
              <w:left w:val="single" w:sz="4" w:space="0" w:color="000000"/>
              <w:bottom w:val="single" w:sz="4" w:space="0" w:color="000000"/>
              <w:right w:val="single" w:sz="4" w:space="0" w:color="000000"/>
            </w:tcBorders>
          </w:tcPr>
          <w:p w14:paraId="2CD444F0" w14:textId="77777777" w:rsidR="00EB40D4" w:rsidRDefault="00EB40D4">
            <w:pPr>
              <w:pStyle w:val="a5"/>
              <w:ind w:right="-62"/>
              <w:jc w:val="center"/>
              <w:rPr>
                <w:rFonts w:ascii="Times New Roman" w:hAnsi="Times New Roman" w:cs="Times New Roman"/>
                <w:sz w:val="24"/>
                <w:szCs w:val="24"/>
              </w:rPr>
            </w:pPr>
          </w:p>
        </w:tc>
        <w:tc>
          <w:tcPr>
            <w:tcW w:w="1844" w:type="dxa"/>
            <w:vMerge/>
            <w:tcBorders>
              <w:top w:val="single" w:sz="4" w:space="0" w:color="000000"/>
              <w:left w:val="single" w:sz="4" w:space="0" w:color="000000"/>
              <w:bottom w:val="single" w:sz="4" w:space="0" w:color="000000"/>
              <w:right w:val="single" w:sz="4" w:space="0" w:color="000000"/>
            </w:tcBorders>
          </w:tcPr>
          <w:p w14:paraId="6665828D" w14:textId="77777777" w:rsidR="00EB40D4" w:rsidRDefault="00EB40D4">
            <w:pPr>
              <w:pStyle w:val="a5"/>
              <w:ind w:right="-62"/>
              <w:jc w:val="center"/>
              <w:rPr>
                <w:rFonts w:ascii="Times New Roman" w:hAnsi="Times New Roman" w:cs="Times New Roman"/>
                <w:sz w:val="24"/>
                <w:szCs w:val="24"/>
              </w:rPr>
            </w:pPr>
          </w:p>
        </w:tc>
      </w:tr>
      <w:tr w:rsidR="00EB40D4" w14:paraId="7096B692" w14:textId="77777777">
        <w:trPr>
          <w:trHeight w:val="1599"/>
        </w:trPr>
        <w:tc>
          <w:tcPr>
            <w:tcW w:w="503" w:type="dxa"/>
            <w:tcBorders>
              <w:top w:val="single" w:sz="4" w:space="0" w:color="000000"/>
              <w:left w:val="single" w:sz="4" w:space="0" w:color="000000"/>
              <w:bottom w:val="single" w:sz="4" w:space="0" w:color="000000"/>
              <w:right w:val="single" w:sz="4" w:space="0" w:color="000000"/>
            </w:tcBorders>
          </w:tcPr>
          <w:p w14:paraId="5AE583FA" w14:textId="77777777" w:rsidR="00EB40D4" w:rsidRDefault="000B77E7">
            <w:pPr>
              <w:pStyle w:val="a5"/>
              <w:ind w:right="-62"/>
              <w:jc w:val="center"/>
              <w:rPr>
                <w:rFonts w:ascii="Times New Roman" w:hAnsi="Times New Roman" w:cs="Times New Roman"/>
                <w:sz w:val="24"/>
                <w:szCs w:val="24"/>
              </w:rPr>
            </w:pPr>
            <w:r>
              <w:rPr>
                <w:rFonts w:ascii="Times New Roman" w:hAnsi="Times New Roman" w:cs="Times New Roman"/>
                <w:sz w:val="24"/>
                <w:szCs w:val="24"/>
              </w:rPr>
              <w:t>1</w:t>
            </w:r>
          </w:p>
        </w:tc>
        <w:tc>
          <w:tcPr>
            <w:tcW w:w="4028" w:type="dxa"/>
            <w:tcBorders>
              <w:top w:val="single" w:sz="4" w:space="0" w:color="000000"/>
              <w:left w:val="single" w:sz="4" w:space="0" w:color="000000"/>
              <w:bottom w:val="single" w:sz="4" w:space="0" w:color="000000"/>
              <w:right w:val="single" w:sz="4" w:space="0" w:color="000000"/>
            </w:tcBorders>
          </w:tcPr>
          <w:p w14:paraId="3204F60C" w14:textId="77777777" w:rsidR="00EB40D4" w:rsidRDefault="000B77E7">
            <w:pPr>
              <w:pStyle w:val="ConsPlusNormal0"/>
              <w:spacing w:line="276" w:lineRule="auto"/>
              <w:rPr>
                <w:rFonts w:ascii="Times New Roman" w:hAnsi="Times New Roman" w:cs="Times New Roman"/>
                <w:lang w:eastAsia="en-US"/>
              </w:rPr>
            </w:pPr>
            <w:r>
              <w:rPr>
                <w:rFonts w:ascii="Times New Roman" w:hAnsi="Times New Roman" w:cs="Times New Roman"/>
                <w:lang w:eastAsia="en-US"/>
              </w:rPr>
              <w:t xml:space="preserve">Оказание охранных услуг в МБОУ «Гатчинская СОШ №7» в 2026 г. </w:t>
            </w:r>
          </w:p>
          <w:p w14:paraId="035FF73D" w14:textId="77777777" w:rsidR="00EB40D4" w:rsidRDefault="000B77E7">
            <w:pPr>
              <w:pStyle w:val="a5"/>
              <w:ind w:right="-62"/>
              <w:rPr>
                <w:rFonts w:ascii="Times New Roman" w:hAnsi="Times New Roman" w:cs="Times New Roman"/>
                <w:sz w:val="24"/>
                <w:szCs w:val="24"/>
              </w:rPr>
            </w:pPr>
            <w:r>
              <w:rPr>
                <w:rFonts w:ascii="Times New Roman" w:hAnsi="Times New Roman" w:cs="Times New Roman"/>
                <w:sz w:val="22"/>
                <w:szCs w:val="22"/>
                <w:lang w:eastAsia="en-US"/>
              </w:rPr>
              <w:t>(Ленинградская обл., г. Гатчина,ул.Беляева,д. 14)</w:t>
            </w:r>
          </w:p>
        </w:tc>
        <w:tc>
          <w:tcPr>
            <w:tcW w:w="1276" w:type="dxa"/>
            <w:tcBorders>
              <w:top w:val="single" w:sz="4" w:space="0" w:color="000000"/>
              <w:left w:val="single" w:sz="4" w:space="0" w:color="000000"/>
              <w:bottom w:val="single" w:sz="4" w:space="0" w:color="000000"/>
              <w:right w:val="single" w:sz="4" w:space="0" w:color="000000"/>
            </w:tcBorders>
          </w:tcPr>
          <w:p w14:paraId="139CA093" w14:textId="77777777" w:rsidR="00EB40D4" w:rsidRDefault="000B77E7">
            <w:pPr>
              <w:pStyle w:val="a5"/>
              <w:ind w:right="-62"/>
              <w:jc w:val="center"/>
              <w:rPr>
                <w:rFonts w:ascii="Times New Roman" w:hAnsi="Times New Roman" w:cs="Times New Roman"/>
                <w:sz w:val="24"/>
                <w:szCs w:val="24"/>
              </w:rPr>
            </w:pPr>
            <w:r>
              <w:rPr>
                <w:rFonts w:ascii="Times New Roman" w:hAnsi="Times New Roman" w:cs="Times New Roman"/>
                <w:sz w:val="24"/>
                <w:szCs w:val="24"/>
                <w:lang w:eastAsia="en-US"/>
              </w:rPr>
              <w:t>ЧЕЛ.Ч</w:t>
            </w:r>
          </w:p>
        </w:tc>
        <w:tc>
          <w:tcPr>
            <w:tcW w:w="991" w:type="dxa"/>
            <w:tcBorders>
              <w:top w:val="single" w:sz="4" w:space="0" w:color="000000"/>
              <w:left w:val="single" w:sz="4" w:space="0" w:color="000000"/>
              <w:bottom w:val="single" w:sz="4" w:space="0" w:color="000000"/>
              <w:right w:val="single" w:sz="4" w:space="0" w:color="000000"/>
            </w:tcBorders>
          </w:tcPr>
          <w:p w14:paraId="7AC8F0D4" w14:textId="44288B3C" w:rsidR="00EB40D4" w:rsidRDefault="00FD76B4">
            <w:pPr>
              <w:pStyle w:val="a5"/>
              <w:ind w:right="-62"/>
              <w:jc w:val="center"/>
              <w:rPr>
                <w:rFonts w:ascii="Times New Roman" w:hAnsi="Times New Roman" w:cs="Times New Roman"/>
                <w:sz w:val="24"/>
                <w:szCs w:val="24"/>
              </w:rPr>
            </w:pPr>
            <w:r>
              <w:rPr>
                <w:rFonts w:ascii="Times New Roman" w:hAnsi="Times New Roman" w:cs="Times New Roman"/>
                <w:sz w:val="24"/>
                <w:szCs w:val="24"/>
              </w:rPr>
              <w:t>780</w:t>
            </w:r>
          </w:p>
        </w:tc>
        <w:tc>
          <w:tcPr>
            <w:tcW w:w="1844" w:type="dxa"/>
            <w:tcBorders>
              <w:top w:val="single" w:sz="4" w:space="0" w:color="000000"/>
              <w:left w:val="single" w:sz="4" w:space="0" w:color="000000"/>
              <w:bottom w:val="single" w:sz="4" w:space="0" w:color="000000"/>
              <w:right w:val="single" w:sz="4" w:space="0" w:color="000000"/>
            </w:tcBorders>
          </w:tcPr>
          <w:p w14:paraId="09CBF585" w14:textId="77777777" w:rsidR="00EB40D4" w:rsidRDefault="000B77E7">
            <w:pPr>
              <w:pStyle w:val="a5"/>
              <w:ind w:right="-62"/>
              <w:jc w:val="center"/>
              <w:rPr>
                <w:rFonts w:ascii="Times New Roman" w:hAnsi="Times New Roman" w:cs="Times New Roman"/>
                <w:sz w:val="24"/>
                <w:szCs w:val="24"/>
              </w:rPr>
            </w:pPr>
            <w:r>
              <w:rPr>
                <w:rFonts w:ascii="Times New Roman" w:hAnsi="Times New Roman" w:cs="Times New Roman"/>
                <w:sz w:val="24"/>
                <w:szCs w:val="24"/>
                <w:lang w:eastAsia="en-US"/>
              </w:rPr>
              <w:t xml:space="preserve">300,00 </w:t>
            </w:r>
          </w:p>
        </w:tc>
      </w:tr>
      <w:tr w:rsidR="00EB40D4" w14:paraId="6A2B362F" w14:textId="77777777">
        <w:trPr>
          <w:trHeight w:val="483"/>
        </w:trPr>
        <w:tc>
          <w:tcPr>
            <w:tcW w:w="4531" w:type="dxa"/>
            <w:gridSpan w:val="2"/>
            <w:tcBorders>
              <w:top w:val="single" w:sz="4" w:space="0" w:color="000000"/>
              <w:left w:val="single" w:sz="4" w:space="0" w:color="000000"/>
              <w:bottom w:val="single" w:sz="4" w:space="0" w:color="000000"/>
              <w:right w:val="single" w:sz="4" w:space="0" w:color="000000"/>
            </w:tcBorders>
          </w:tcPr>
          <w:p w14:paraId="19ABE908" w14:textId="77777777" w:rsidR="00EB40D4" w:rsidRDefault="000B77E7">
            <w:pPr>
              <w:pStyle w:val="a5"/>
              <w:ind w:right="-62"/>
              <w:rPr>
                <w:rFonts w:ascii="Times New Roman" w:hAnsi="Times New Roman" w:cs="Times New Roman"/>
                <w:b/>
                <w:sz w:val="24"/>
                <w:szCs w:val="24"/>
              </w:rPr>
            </w:pPr>
            <w:r>
              <w:rPr>
                <w:rFonts w:ascii="Times New Roman" w:hAnsi="Times New Roman" w:cs="Times New Roman"/>
                <w:b/>
                <w:sz w:val="24"/>
                <w:szCs w:val="24"/>
              </w:rPr>
              <w:t>Итого (С учетом НДС 5%)</w:t>
            </w:r>
          </w:p>
        </w:tc>
        <w:tc>
          <w:tcPr>
            <w:tcW w:w="4111" w:type="dxa"/>
            <w:gridSpan w:val="3"/>
            <w:tcBorders>
              <w:top w:val="single" w:sz="4" w:space="0" w:color="000000"/>
              <w:left w:val="single" w:sz="4" w:space="0" w:color="000000"/>
              <w:bottom w:val="single" w:sz="4" w:space="0" w:color="000000"/>
              <w:right w:val="single" w:sz="4" w:space="0" w:color="000000"/>
            </w:tcBorders>
          </w:tcPr>
          <w:p w14:paraId="73179139" w14:textId="080EC59D" w:rsidR="00EB40D4" w:rsidRDefault="00FD76B4">
            <w:pPr>
              <w:pStyle w:val="a5"/>
              <w:ind w:right="-62"/>
              <w:jc w:val="right"/>
              <w:rPr>
                <w:rFonts w:ascii="Times New Roman" w:hAnsi="Times New Roman" w:cs="Times New Roman"/>
                <w:b/>
                <w:sz w:val="24"/>
                <w:szCs w:val="24"/>
              </w:rPr>
            </w:pPr>
            <w:r>
              <w:rPr>
                <w:rFonts w:ascii="Times New Roman" w:hAnsi="Times New Roman" w:cs="Times New Roman"/>
                <w:b/>
                <w:sz w:val="24"/>
                <w:szCs w:val="24"/>
              </w:rPr>
              <w:t>234 0</w:t>
            </w:r>
            <w:r w:rsidR="000B77E7">
              <w:rPr>
                <w:rFonts w:ascii="Times New Roman" w:hAnsi="Times New Roman" w:cs="Times New Roman"/>
                <w:b/>
                <w:sz w:val="24"/>
                <w:szCs w:val="24"/>
              </w:rPr>
              <w:t>00,00</w:t>
            </w:r>
          </w:p>
        </w:tc>
      </w:tr>
    </w:tbl>
    <w:p w14:paraId="16CA9A4B" w14:textId="77777777" w:rsidR="00EB40D4" w:rsidRDefault="00EB40D4">
      <w:pPr>
        <w:jc w:val="both"/>
        <w:rPr>
          <w:rFonts w:ascii="Times New Roman" w:hAnsi="Times New Roman"/>
        </w:rPr>
      </w:pPr>
    </w:p>
    <w:p w14:paraId="758DF454" w14:textId="63746F78" w:rsidR="00EB40D4" w:rsidRDefault="000B77E7">
      <w:pPr>
        <w:ind w:firstLine="709"/>
        <w:jc w:val="both"/>
        <w:rPr>
          <w:rFonts w:ascii="Times New Roman" w:hAnsi="Times New Roman"/>
        </w:rPr>
      </w:pPr>
      <w:r>
        <w:rPr>
          <w:rFonts w:ascii="Times New Roman" w:hAnsi="Times New Roman"/>
        </w:rPr>
        <w:t xml:space="preserve">Итого: </w:t>
      </w:r>
      <w:r w:rsidR="00FD76B4">
        <w:rPr>
          <w:rFonts w:ascii="Times New Roman" w:hAnsi="Times New Roman"/>
          <w:b/>
        </w:rPr>
        <w:t>234 000,00</w:t>
      </w:r>
      <w:r w:rsidR="00FD76B4">
        <w:rPr>
          <w:rFonts w:ascii="Times New Roman" w:hAnsi="Times New Roman"/>
          <w:b/>
          <w:bCs/>
        </w:rPr>
        <w:t xml:space="preserve"> </w:t>
      </w:r>
      <w:r>
        <w:rPr>
          <w:rFonts w:ascii="Times New Roman" w:hAnsi="Times New Roman"/>
          <w:b/>
          <w:bCs/>
        </w:rPr>
        <w:t>(</w:t>
      </w:r>
      <w:r w:rsidR="00FD76B4">
        <w:rPr>
          <w:rFonts w:ascii="Times New Roman" w:hAnsi="Times New Roman"/>
          <w:b/>
          <w:bCs/>
        </w:rPr>
        <w:t>Двести тридцать четыре тысячи</w:t>
      </w:r>
      <w:r>
        <w:rPr>
          <w:rFonts w:ascii="Times New Roman" w:hAnsi="Times New Roman"/>
          <w:b/>
          <w:bCs/>
        </w:rPr>
        <w:t>) рублей</w:t>
      </w:r>
      <w:r>
        <w:rPr>
          <w:rFonts w:ascii="Times New Roman" w:hAnsi="Times New Roman"/>
          <w:b/>
        </w:rPr>
        <w:t>, 00 копеек, с учетом НДС 5%</w:t>
      </w:r>
      <w:r>
        <w:rPr>
          <w:rFonts w:ascii="Times New Roman" w:hAnsi="Times New Roman"/>
        </w:rPr>
        <w:t>.</w:t>
      </w:r>
    </w:p>
    <w:tbl>
      <w:tblPr>
        <w:tblW w:w="1134" w:type="dxa"/>
        <w:tblLayout w:type="fixed"/>
        <w:tblCellMar>
          <w:top w:w="102" w:type="dxa"/>
          <w:left w:w="62" w:type="dxa"/>
          <w:bottom w:w="102" w:type="dxa"/>
          <w:right w:w="62" w:type="dxa"/>
        </w:tblCellMar>
        <w:tblLook w:val="04A0" w:firstRow="1" w:lastRow="0" w:firstColumn="1" w:lastColumn="0" w:noHBand="0" w:noVBand="1"/>
      </w:tblPr>
      <w:tblGrid>
        <w:gridCol w:w="1134"/>
      </w:tblGrid>
      <w:tr w:rsidR="00EB40D4" w14:paraId="62485982" w14:textId="77777777">
        <w:tc>
          <w:tcPr>
            <w:tcW w:w="1134" w:type="dxa"/>
          </w:tcPr>
          <w:p w14:paraId="61E3267C" w14:textId="77777777" w:rsidR="00EB40D4" w:rsidRDefault="00EB40D4">
            <w:pPr>
              <w:rPr>
                <w:rFonts w:ascii="Times New Roman" w:hAnsi="Times New Roman"/>
              </w:rPr>
            </w:pPr>
          </w:p>
        </w:tc>
      </w:tr>
    </w:tbl>
    <w:p w14:paraId="0C9EB0BD" w14:textId="77777777" w:rsidR="00EB40D4" w:rsidRDefault="00EB40D4">
      <w:pPr>
        <w:jc w:val="both"/>
        <w:rPr>
          <w:rFonts w:ascii="Times New Roman" w:hAnsi="Times New Roman"/>
        </w:rPr>
      </w:pPr>
    </w:p>
    <w:p w14:paraId="79087CDC" w14:textId="77777777" w:rsidR="00EB40D4" w:rsidRDefault="00EB40D4">
      <w:pPr>
        <w:jc w:val="both"/>
        <w:rPr>
          <w:rFonts w:ascii="Times New Roman" w:hAnsi="Times New Roman"/>
        </w:rPr>
      </w:pPr>
    </w:p>
    <w:p w14:paraId="55AB0E50" w14:textId="77777777" w:rsidR="00EB40D4" w:rsidRDefault="00EB40D4">
      <w:pPr>
        <w:jc w:val="both"/>
        <w:rPr>
          <w:rFonts w:ascii="Times New Roman" w:hAnsi="Times New Roman"/>
        </w:rPr>
      </w:pPr>
    </w:p>
    <w:p w14:paraId="1E50FFC9" w14:textId="77777777" w:rsidR="00EB40D4" w:rsidRDefault="00EB40D4">
      <w:pPr>
        <w:jc w:val="both"/>
        <w:rPr>
          <w:rFonts w:ascii="Times New Roman" w:hAnsi="Times New Roman"/>
        </w:rPr>
      </w:pPr>
    </w:p>
    <w:p w14:paraId="24718B00" w14:textId="77777777" w:rsidR="00EB40D4" w:rsidRDefault="00EB40D4">
      <w:pPr>
        <w:widowControl w:val="0"/>
        <w:jc w:val="right"/>
        <w:outlineLvl w:val="1"/>
        <w:rPr>
          <w:rFonts w:ascii="Times New Roman" w:eastAsia="Courier New" w:hAnsi="Times New Roman"/>
          <w:color w:val="000000"/>
          <w:lang w:bidi="ru-RU"/>
        </w:rPr>
      </w:pPr>
    </w:p>
    <w:p w14:paraId="32EE55B1" w14:textId="77777777" w:rsidR="00EB40D4" w:rsidRDefault="00EB40D4">
      <w:pPr>
        <w:widowControl w:val="0"/>
        <w:jc w:val="right"/>
        <w:outlineLvl w:val="1"/>
        <w:rPr>
          <w:rFonts w:ascii="Times New Roman" w:eastAsia="Courier New" w:hAnsi="Times New Roman"/>
          <w:color w:val="000000"/>
          <w:lang w:bidi="ru-RU"/>
        </w:rPr>
      </w:pPr>
    </w:p>
    <w:p w14:paraId="7C5A4735" w14:textId="77777777" w:rsidR="00EB40D4" w:rsidRDefault="00EB40D4">
      <w:pPr>
        <w:widowControl w:val="0"/>
        <w:jc w:val="right"/>
        <w:outlineLvl w:val="1"/>
        <w:rPr>
          <w:rFonts w:ascii="Times New Roman" w:eastAsia="Courier New" w:hAnsi="Times New Roman"/>
          <w:color w:val="000000"/>
          <w:lang w:bidi="ru-RU"/>
        </w:rPr>
      </w:pPr>
    </w:p>
    <w:p w14:paraId="2E6AA947" w14:textId="77777777" w:rsidR="00EB40D4" w:rsidRDefault="00EB40D4">
      <w:pPr>
        <w:widowControl w:val="0"/>
        <w:jc w:val="right"/>
        <w:outlineLvl w:val="1"/>
        <w:rPr>
          <w:rFonts w:ascii="Times New Roman" w:eastAsia="Courier New" w:hAnsi="Times New Roman"/>
          <w:color w:val="000000"/>
          <w:lang w:bidi="ru-RU"/>
        </w:rPr>
      </w:pPr>
    </w:p>
    <w:p w14:paraId="4CECC75C" w14:textId="77777777" w:rsidR="00EB40D4" w:rsidRDefault="00EB40D4">
      <w:pPr>
        <w:widowControl w:val="0"/>
        <w:jc w:val="right"/>
        <w:outlineLvl w:val="1"/>
        <w:rPr>
          <w:rFonts w:ascii="Times New Roman" w:eastAsia="Courier New" w:hAnsi="Times New Roman"/>
          <w:color w:val="000000"/>
          <w:lang w:bidi="ru-RU"/>
        </w:rPr>
      </w:pPr>
    </w:p>
    <w:p w14:paraId="32A8E199" w14:textId="394B0C34" w:rsidR="00EB40D4" w:rsidRDefault="00EB40D4">
      <w:pPr>
        <w:widowControl w:val="0"/>
        <w:outlineLvl w:val="1"/>
        <w:rPr>
          <w:rFonts w:ascii="Times New Roman" w:eastAsia="Courier New" w:hAnsi="Times New Roman"/>
          <w:color w:val="000000"/>
          <w:lang w:bidi="ru-RU"/>
        </w:rPr>
      </w:pPr>
    </w:p>
    <w:p w14:paraId="0F1FFCE9" w14:textId="0AAC56B5" w:rsidR="00FD76B4" w:rsidRDefault="00FD76B4">
      <w:pPr>
        <w:widowControl w:val="0"/>
        <w:outlineLvl w:val="1"/>
        <w:rPr>
          <w:rFonts w:ascii="Times New Roman" w:eastAsia="Courier New" w:hAnsi="Times New Roman"/>
          <w:color w:val="000000"/>
          <w:lang w:bidi="ru-RU"/>
        </w:rPr>
      </w:pPr>
    </w:p>
    <w:p w14:paraId="10870E63" w14:textId="2F6B23BB" w:rsidR="00FD76B4" w:rsidRDefault="00FD76B4">
      <w:pPr>
        <w:widowControl w:val="0"/>
        <w:outlineLvl w:val="1"/>
        <w:rPr>
          <w:rFonts w:ascii="Times New Roman" w:eastAsia="Courier New" w:hAnsi="Times New Roman"/>
          <w:color w:val="000000"/>
          <w:lang w:bidi="ru-RU"/>
        </w:rPr>
      </w:pPr>
    </w:p>
    <w:p w14:paraId="3C468F94" w14:textId="3734745D" w:rsidR="00FD76B4" w:rsidRDefault="00FD76B4">
      <w:pPr>
        <w:widowControl w:val="0"/>
        <w:outlineLvl w:val="1"/>
        <w:rPr>
          <w:rFonts w:ascii="Times New Roman" w:eastAsia="Courier New" w:hAnsi="Times New Roman"/>
          <w:color w:val="000000"/>
          <w:lang w:bidi="ru-RU"/>
        </w:rPr>
      </w:pPr>
    </w:p>
    <w:p w14:paraId="7260E42E" w14:textId="197B799D" w:rsidR="00FD76B4" w:rsidRDefault="00FD76B4">
      <w:pPr>
        <w:widowControl w:val="0"/>
        <w:outlineLvl w:val="1"/>
        <w:rPr>
          <w:rFonts w:ascii="Times New Roman" w:eastAsia="Courier New" w:hAnsi="Times New Roman"/>
          <w:color w:val="000000"/>
          <w:lang w:bidi="ru-RU"/>
        </w:rPr>
      </w:pPr>
    </w:p>
    <w:p w14:paraId="30F53D13" w14:textId="5CBB362B" w:rsidR="00FD76B4" w:rsidRDefault="00FD76B4">
      <w:pPr>
        <w:widowControl w:val="0"/>
        <w:outlineLvl w:val="1"/>
        <w:rPr>
          <w:rFonts w:ascii="Times New Roman" w:eastAsia="Courier New" w:hAnsi="Times New Roman"/>
          <w:color w:val="000000"/>
          <w:lang w:bidi="ru-RU"/>
        </w:rPr>
      </w:pPr>
    </w:p>
    <w:p w14:paraId="1519F2AE" w14:textId="77DFA798" w:rsidR="00FD76B4" w:rsidRDefault="00FD76B4">
      <w:pPr>
        <w:widowControl w:val="0"/>
        <w:outlineLvl w:val="1"/>
        <w:rPr>
          <w:rFonts w:ascii="Times New Roman" w:eastAsia="Courier New" w:hAnsi="Times New Roman"/>
          <w:color w:val="000000"/>
          <w:lang w:bidi="ru-RU"/>
        </w:rPr>
      </w:pPr>
    </w:p>
    <w:p w14:paraId="5A2D65E8" w14:textId="1E2E9AB1" w:rsidR="00FD76B4" w:rsidRDefault="00FD76B4">
      <w:pPr>
        <w:widowControl w:val="0"/>
        <w:outlineLvl w:val="1"/>
        <w:rPr>
          <w:rFonts w:ascii="Times New Roman" w:eastAsia="Courier New" w:hAnsi="Times New Roman"/>
          <w:color w:val="000000"/>
          <w:lang w:bidi="ru-RU"/>
        </w:rPr>
      </w:pPr>
    </w:p>
    <w:p w14:paraId="7CF1446D" w14:textId="2DEFCC4A" w:rsidR="00FD76B4" w:rsidRDefault="00FD76B4">
      <w:pPr>
        <w:widowControl w:val="0"/>
        <w:outlineLvl w:val="1"/>
        <w:rPr>
          <w:rFonts w:ascii="Times New Roman" w:eastAsia="Courier New" w:hAnsi="Times New Roman"/>
          <w:color w:val="000000"/>
          <w:lang w:bidi="ru-RU"/>
        </w:rPr>
      </w:pPr>
    </w:p>
    <w:p w14:paraId="637D06F3" w14:textId="511A5883" w:rsidR="00FD76B4" w:rsidRDefault="00FD76B4">
      <w:pPr>
        <w:widowControl w:val="0"/>
        <w:outlineLvl w:val="1"/>
        <w:rPr>
          <w:rFonts w:ascii="Times New Roman" w:eastAsia="Courier New" w:hAnsi="Times New Roman"/>
          <w:color w:val="000000"/>
          <w:lang w:bidi="ru-RU"/>
        </w:rPr>
      </w:pPr>
    </w:p>
    <w:p w14:paraId="7AC27C91" w14:textId="66D6BD47" w:rsidR="00FD76B4" w:rsidRDefault="00FD76B4">
      <w:pPr>
        <w:widowControl w:val="0"/>
        <w:outlineLvl w:val="1"/>
        <w:rPr>
          <w:rFonts w:ascii="Times New Roman" w:eastAsia="Courier New" w:hAnsi="Times New Roman"/>
          <w:color w:val="000000"/>
          <w:lang w:bidi="ru-RU"/>
        </w:rPr>
      </w:pPr>
    </w:p>
    <w:p w14:paraId="57284D38" w14:textId="0A033851" w:rsidR="00FD76B4" w:rsidRDefault="00FD76B4">
      <w:pPr>
        <w:widowControl w:val="0"/>
        <w:outlineLvl w:val="1"/>
        <w:rPr>
          <w:rFonts w:ascii="Times New Roman" w:eastAsia="Courier New" w:hAnsi="Times New Roman"/>
          <w:color w:val="000000"/>
          <w:lang w:bidi="ru-RU"/>
        </w:rPr>
      </w:pPr>
    </w:p>
    <w:p w14:paraId="38942B9B" w14:textId="4DDDFB4F" w:rsidR="00FD76B4" w:rsidRDefault="00FD76B4">
      <w:pPr>
        <w:widowControl w:val="0"/>
        <w:outlineLvl w:val="1"/>
        <w:rPr>
          <w:rFonts w:ascii="Times New Roman" w:eastAsia="Courier New" w:hAnsi="Times New Roman"/>
          <w:color w:val="000000"/>
          <w:lang w:bidi="ru-RU"/>
        </w:rPr>
      </w:pPr>
    </w:p>
    <w:p w14:paraId="57FEEA07" w14:textId="2BA47F81" w:rsidR="00FD76B4" w:rsidRDefault="00FD76B4">
      <w:pPr>
        <w:widowControl w:val="0"/>
        <w:outlineLvl w:val="1"/>
        <w:rPr>
          <w:rFonts w:ascii="Times New Roman" w:eastAsia="Courier New" w:hAnsi="Times New Roman"/>
          <w:color w:val="000000"/>
          <w:lang w:bidi="ru-RU"/>
        </w:rPr>
      </w:pPr>
    </w:p>
    <w:p w14:paraId="60BC336E" w14:textId="4760C2BC" w:rsidR="00FD76B4" w:rsidRDefault="00FD76B4">
      <w:pPr>
        <w:widowControl w:val="0"/>
        <w:outlineLvl w:val="1"/>
        <w:rPr>
          <w:rFonts w:ascii="Times New Roman" w:eastAsia="Courier New" w:hAnsi="Times New Roman"/>
          <w:color w:val="000000"/>
          <w:lang w:bidi="ru-RU"/>
        </w:rPr>
      </w:pPr>
    </w:p>
    <w:p w14:paraId="661B6E4D" w14:textId="77777777" w:rsidR="00FD76B4" w:rsidRDefault="00FD76B4">
      <w:pPr>
        <w:widowControl w:val="0"/>
        <w:outlineLvl w:val="1"/>
        <w:rPr>
          <w:rFonts w:ascii="Times New Roman" w:eastAsia="Courier New" w:hAnsi="Times New Roman"/>
          <w:color w:val="000000"/>
          <w:lang w:bidi="ru-RU"/>
        </w:rPr>
      </w:pPr>
    </w:p>
    <w:p w14:paraId="13E387DF" w14:textId="77777777" w:rsidR="00EB40D4" w:rsidRDefault="00EB40D4">
      <w:pPr>
        <w:widowControl w:val="0"/>
        <w:outlineLvl w:val="1"/>
        <w:rPr>
          <w:rFonts w:ascii="Times New Roman" w:eastAsia="Courier New" w:hAnsi="Times New Roman"/>
          <w:color w:val="000000"/>
          <w:lang w:bidi="ru-RU"/>
        </w:rPr>
      </w:pPr>
    </w:p>
    <w:p w14:paraId="1AE02EF6" w14:textId="77777777" w:rsidR="00EB40D4" w:rsidRDefault="00EB40D4">
      <w:pPr>
        <w:widowControl w:val="0"/>
        <w:outlineLvl w:val="1"/>
        <w:rPr>
          <w:rFonts w:ascii="Times New Roman" w:eastAsia="Courier New" w:hAnsi="Times New Roman"/>
          <w:color w:val="000000"/>
          <w:lang w:bidi="ru-RU"/>
        </w:rPr>
      </w:pPr>
    </w:p>
    <w:p w14:paraId="257648A5" w14:textId="77777777" w:rsidR="00EB40D4" w:rsidRDefault="00EB40D4">
      <w:pPr>
        <w:widowControl w:val="0"/>
        <w:outlineLvl w:val="1"/>
        <w:rPr>
          <w:rFonts w:ascii="Times New Roman" w:eastAsia="Courier New" w:hAnsi="Times New Roman"/>
          <w:color w:val="000000"/>
          <w:lang w:bidi="ru-RU"/>
        </w:rPr>
      </w:pPr>
    </w:p>
    <w:p w14:paraId="45CD9B09" w14:textId="77777777" w:rsidR="00EB40D4" w:rsidRDefault="00EB40D4">
      <w:pPr>
        <w:widowControl w:val="0"/>
        <w:outlineLvl w:val="1"/>
        <w:rPr>
          <w:rFonts w:ascii="Times New Roman" w:eastAsia="Courier New" w:hAnsi="Times New Roman"/>
          <w:color w:val="000000"/>
          <w:lang w:bidi="ru-RU"/>
        </w:rPr>
      </w:pPr>
    </w:p>
    <w:p w14:paraId="7BC191D7" w14:textId="77777777" w:rsidR="00EB40D4" w:rsidRDefault="000B77E7">
      <w:pPr>
        <w:widowControl w:val="0"/>
        <w:jc w:val="right"/>
        <w:outlineLvl w:val="1"/>
        <w:rPr>
          <w:rFonts w:ascii="Times New Roman" w:eastAsia="Courier New" w:hAnsi="Times New Roman"/>
          <w:color w:val="000000"/>
          <w:lang w:bidi="ru-RU"/>
        </w:rPr>
      </w:pPr>
      <w:r>
        <w:rPr>
          <w:rFonts w:ascii="Times New Roman" w:eastAsia="Courier New" w:hAnsi="Times New Roman"/>
          <w:color w:val="000000"/>
          <w:lang w:bidi="ru-RU"/>
        </w:rPr>
        <w:t xml:space="preserve">Приложение № 2 </w:t>
      </w:r>
    </w:p>
    <w:p w14:paraId="4C04E2AF" w14:textId="43BEC54C" w:rsidR="00EB40D4" w:rsidRDefault="000B77E7">
      <w:pPr>
        <w:widowControl w:val="0"/>
        <w:jc w:val="right"/>
        <w:outlineLvl w:val="1"/>
        <w:rPr>
          <w:rFonts w:ascii="Times New Roman" w:eastAsia="Courier New" w:hAnsi="Times New Roman"/>
          <w:color w:val="000000"/>
          <w:lang w:bidi="ru-RU"/>
        </w:rPr>
      </w:pPr>
      <w:r>
        <w:rPr>
          <w:rFonts w:ascii="Times New Roman" w:eastAsia="Courier New" w:hAnsi="Times New Roman"/>
          <w:color w:val="000000"/>
          <w:lang w:bidi="ru-RU"/>
        </w:rPr>
        <w:t>к контракту №</w:t>
      </w:r>
      <w:r w:rsidR="00A16FDC">
        <w:rPr>
          <w:rFonts w:ascii="Open Sans;sans-serif" w:hAnsi="Open Sans;sans-serif"/>
          <w:color w:val="202020"/>
          <w:sz w:val="21"/>
        </w:rPr>
        <w:t>________________</w:t>
      </w:r>
      <w:r w:rsidR="003C6607">
        <w:rPr>
          <w:rFonts w:ascii="Times New Roman" w:eastAsia="Courier New" w:hAnsi="Times New Roman"/>
          <w:color w:val="000000"/>
          <w:lang w:bidi="ru-RU"/>
        </w:rPr>
        <w:t>.2026</w:t>
      </w:r>
      <w:r>
        <w:t xml:space="preserve"> </w:t>
      </w:r>
    </w:p>
    <w:p w14:paraId="72793DE5" w14:textId="77777777" w:rsidR="00EB40D4" w:rsidRDefault="00EB40D4">
      <w:pPr>
        <w:jc w:val="both"/>
        <w:rPr>
          <w:rFonts w:ascii="Times New Roman" w:hAnsi="Times New Roman"/>
        </w:rPr>
      </w:pPr>
    </w:p>
    <w:p w14:paraId="304870BB" w14:textId="77777777" w:rsidR="00EB40D4" w:rsidRDefault="000B77E7">
      <w:pPr>
        <w:jc w:val="center"/>
        <w:rPr>
          <w:rFonts w:ascii="Times New Roman" w:hAnsi="Times New Roman"/>
        </w:rPr>
      </w:pPr>
      <w:bookmarkStart w:id="7" w:name="Par474"/>
      <w:bookmarkEnd w:id="7"/>
      <w:r>
        <w:rPr>
          <w:rFonts w:ascii="Times New Roman" w:hAnsi="Times New Roman"/>
        </w:rPr>
        <w:t>ТЕХНИЧЕСКОЕ ЗАДАНИЕ</w:t>
      </w:r>
    </w:p>
    <w:p w14:paraId="66197732" w14:textId="77777777" w:rsidR="00EB40D4" w:rsidRDefault="000B77E7">
      <w:pPr>
        <w:jc w:val="center"/>
        <w:rPr>
          <w:rFonts w:ascii="Times New Roman" w:hAnsi="Times New Roman"/>
          <w:color w:val="0000FF"/>
        </w:rPr>
      </w:pPr>
      <w:r>
        <w:rPr>
          <w:rFonts w:ascii="Times New Roman" w:hAnsi="Times New Roman"/>
        </w:rPr>
        <w:t xml:space="preserve">на оказание охранных услуг </w:t>
      </w:r>
    </w:p>
    <w:p w14:paraId="79FE9B04" w14:textId="77777777" w:rsidR="00EB40D4" w:rsidRDefault="000B77E7">
      <w:pPr>
        <w:ind w:firstLine="709"/>
        <w:jc w:val="both"/>
        <w:rPr>
          <w:rFonts w:ascii="Times New Roman" w:eastAsia="Calibri" w:hAnsi="Times New Roman"/>
          <w:b/>
        </w:rPr>
      </w:pPr>
      <w:r>
        <w:rPr>
          <w:rFonts w:ascii="Times New Roman" w:eastAsia="Calibri" w:hAnsi="Times New Roman"/>
          <w:b/>
        </w:rPr>
        <w:t>Вид услуги по охране:</w:t>
      </w:r>
    </w:p>
    <w:p w14:paraId="378DF133" w14:textId="77777777" w:rsidR="00EB40D4" w:rsidRDefault="000B77E7">
      <w:pPr>
        <w:ind w:firstLine="709"/>
        <w:jc w:val="both"/>
        <w:rPr>
          <w:rFonts w:ascii="Times New Roman" w:eastAsia="Calibri" w:hAnsi="Times New Roman"/>
        </w:rPr>
      </w:pPr>
      <w:r>
        <w:rPr>
          <w:rFonts w:ascii="Times New Roman" w:eastAsia="Calibri" w:hAnsi="Times New Roman"/>
        </w:rPr>
        <w:t>охрана объектов,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w:t>
      </w:r>
    </w:p>
    <w:p w14:paraId="5B6AF809" w14:textId="77777777" w:rsidR="00EB40D4" w:rsidRDefault="000B77E7">
      <w:pPr>
        <w:ind w:firstLine="709"/>
        <w:jc w:val="both"/>
        <w:rPr>
          <w:rFonts w:ascii="Times New Roman" w:eastAsia="Calibri" w:hAnsi="Times New Roman"/>
        </w:rPr>
      </w:pPr>
      <w:r>
        <w:rPr>
          <w:rFonts w:ascii="Times New Roman" w:eastAsia="Calibri" w:hAnsi="Times New Roman"/>
          <w:b/>
        </w:rPr>
        <w:t>Использование мобильной группы</w:t>
      </w:r>
      <w:r>
        <w:rPr>
          <w:rFonts w:ascii="Times New Roman" w:eastAsia="Calibri" w:hAnsi="Times New Roman"/>
        </w:rPr>
        <w:t xml:space="preserve"> - нет </w:t>
      </w:r>
    </w:p>
    <w:p w14:paraId="31BA4830" w14:textId="77777777" w:rsidR="00EB40D4" w:rsidRDefault="000B77E7">
      <w:pPr>
        <w:ind w:firstLine="709"/>
        <w:jc w:val="both"/>
        <w:rPr>
          <w:rFonts w:ascii="Times New Roman" w:eastAsia="Calibri" w:hAnsi="Times New Roman"/>
        </w:rPr>
      </w:pPr>
      <w:r>
        <w:rPr>
          <w:rFonts w:ascii="Times New Roman" w:eastAsia="Calibri" w:hAnsi="Times New Roman"/>
          <w:b/>
        </w:rPr>
        <w:t>Использование специальных средств</w:t>
      </w:r>
      <w:r>
        <w:rPr>
          <w:rFonts w:ascii="Times New Roman" w:eastAsia="Calibri" w:hAnsi="Times New Roman"/>
        </w:rPr>
        <w:t xml:space="preserve"> -резиновая дубинка, наручники. </w:t>
      </w:r>
    </w:p>
    <w:p w14:paraId="527027E3" w14:textId="77777777" w:rsidR="00EB40D4" w:rsidRDefault="000B77E7">
      <w:pPr>
        <w:ind w:firstLine="709"/>
        <w:jc w:val="both"/>
        <w:rPr>
          <w:rFonts w:ascii="Times New Roman" w:eastAsia="Calibri" w:hAnsi="Times New Roman"/>
        </w:rPr>
      </w:pPr>
      <w:r>
        <w:rPr>
          <w:rFonts w:ascii="Times New Roman" w:eastAsia="Calibri" w:hAnsi="Times New Roman"/>
          <w:b/>
        </w:rPr>
        <w:t xml:space="preserve">Наличие оружия у сотрудников охраны </w:t>
      </w:r>
      <w:r>
        <w:rPr>
          <w:rFonts w:ascii="Times New Roman" w:eastAsia="Calibri" w:hAnsi="Times New Roman"/>
        </w:rPr>
        <w:t xml:space="preserve">- нет </w:t>
      </w:r>
    </w:p>
    <w:p w14:paraId="33B71020" w14:textId="77777777" w:rsidR="00EB40D4" w:rsidRDefault="000B77E7">
      <w:pPr>
        <w:keepNext/>
        <w:keepLines/>
        <w:tabs>
          <w:tab w:val="left" w:pos="513"/>
        </w:tabs>
        <w:ind w:firstLine="709"/>
        <w:jc w:val="both"/>
        <w:outlineLvl w:val="3"/>
        <w:rPr>
          <w:rFonts w:ascii="Times New Roman" w:eastAsia="Calibri" w:hAnsi="Times New Roman"/>
        </w:rPr>
      </w:pPr>
      <w:r>
        <w:rPr>
          <w:rFonts w:ascii="Times New Roman" w:eastAsia="Calibri" w:hAnsi="Times New Roman"/>
          <w:b/>
        </w:rPr>
        <w:t>Единица измерения</w:t>
      </w:r>
      <w:r>
        <w:rPr>
          <w:rFonts w:ascii="Times New Roman" w:eastAsia="Calibri" w:hAnsi="Times New Roman"/>
        </w:rPr>
        <w:t xml:space="preserve"> – человеко-час</w:t>
      </w:r>
    </w:p>
    <w:p w14:paraId="10F25B3E" w14:textId="77777777" w:rsidR="00EB40D4" w:rsidRDefault="00EB40D4">
      <w:pPr>
        <w:ind w:firstLine="709"/>
        <w:jc w:val="both"/>
        <w:rPr>
          <w:rFonts w:ascii="Times New Roman" w:eastAsia="Times New Roman" w:hAnsi="Times New Roman"/>
        </w:rPr>
      </w:pPr>
    </w:p>
    <w:tbl>
      <w:tblPr>
        <w:tblW w:w="9498" w:type="dxa"/>
        <w:tblInd w:w="-147" w:type="dxa"/>
        <w:tblLayout w:type="fixed"/>
        <w:tblLook w:val="04A0" w:firstRow="1" w:lastRow="0" w:firstColumn="1" w:lastColumn="0" w:noHBand="0" w:noVBand="1"/>
      </w:tblPr>
      <w:tblGrid>
        <w:gridCol w:w="567"/>
        <w:gridCol w:w="2836"/>
        <w:gridCol w:w="991"/>
        <w:gridCol w:w="2694"/>
        <w:gridCol w:w="1275"/>
        <w:gridCol w:w="1135"/>
      </w:tblGrid>
      <w:tr w:rsidR="00EB40D4" w14:paraId="1D4C2F3B" w14:textId="77777777">
        <w:tc>
          <w:tcPr>
            <w:tcW w:w="567" w:type="dxa"/>
            <w:tcBorders>
              <w:top w:val="single" w:sz="4" w:space="0" w:color="000000"/>
              <w:left w:val="single" w:sz="4" w:space="0" w:color="000000"/>
              <w:bottom w:val="single" w:sz="4" w:space="0" w:color="000000"/>
              <w:right w:val="single" w:sz="4" w:space="0" w:color="000000"/>
            </w:tcBorders>
            <w:vAlign w:val="center"/>
          </w:tcPr>
          <w:p w14:paraId="3CA3152B" w14:textId="77777777" w:rsidR="00EB40D4" w:rsidRDefault="000B77E7">
            <w:pPr>
              <w:rPr>
                <w:rFonts w:ascii="Times New Roman" w:eastAsia="Calibri" w:hAnsi="Times New Roman"/>
              </w:rPr>
            </w:pPr>
            <w:r>
              <w:rPr>
                <w:rFonts w:ascii="Times New Roman" w:eastAsia="Calibri" w:hAnsi="Times New Roman"/>
              </w:rPr>
              <w:t>№</w:t>
            </w:r>
          </w:p>
        </w:tc>
        <w:tc>
          <w:tcPr>
            <w:tcW w:w="2836" w:type="dxa"/>
            <w:tcBorders>
              <w:top w:val="single" w:sz="4" w:space="0" w:color="000000"/>
              <w:left w:val="single" w:sz="4" w:space="0" w:color="000000"/>
              <w:bottom w:val="single" w:sz="4" w:space="0" w:color="000000"/>
              <w:right w:val="single" w:sz="4" w:space="0" w:color="000000"/>
            </w:tcBorders>
            <w:vAlign w:val="center"/>
          </w:tcPr>
          <w:p w14:paraId="576FDC93" w14:textId="77777777" w:rsidR="00EB40D4" w:rsidRDefault="000B77E7">
            <w:pPr>
              <w:jc w:val="center"/>
              <w:rPr>
                <w:rFonts w:ascii="Times New Roman" w:eastAsia="Calibri" w:hAnsi="Times New Roman"/>
              </w:rPr>
            </w:pPr>
            <w:r>
              <w:rPr>
                <w:rFonts w:ascii="Times New Roman" w:eastAsia="Calibri" w:hAnsi="Times New Roman"/>
              </w:rPr>
              <w:t>Наименование услуги</w:t>
            </w:r>
          </w:p>
        </w:tc>
        <w:tc>
          <w:tcPr>
            <w:tcW w:w="991" w:type="dxa"/>
            <w:tcBorders>
              <w:top w:val="single" w:sz="4" w:space="0" w:color="000000"/>
              <w:left w:val="single" w:sz="4" w:space="0" w:color="000000"/>
              <w:bottom w:val="single" w:sz="4" w:space="0" w:color="000000"/>
              <w:right w:val="single" w:sz="4" w:space="0" w:color="000000"/>
            </w:tcBorders>
            <w:vAlign w:val="center"/>
          </w:tcPr>
          <w:p w14:paraId="796DD7F4" w14:textId="77777777" w:rsidR="00EB40D4" w:rsidRDefault="000B77E7">
            <w:pPr>
              <w:jc w:val="center"/>
              <w:rPr>
                <w:rFonts w:ascii="Times New Roman" w:eastAsia="Calibri" w:hAnsi="Times New Roman"/>
                <w:bCs/>
              </w:rPr>
            </w:pPr>
            <w:r>
              <w:rPr>
                <w:rFonts w:ascii="Times New Roman" w:eastAsia="Calibri" w:hAnsi="Times New Roman"/>
                <w:bCs/>
              </w:rPr>
              <w:t>Кол-во</w:t>
            </w:r>
          </w:p>
          <w:p w14:paraId="0602A2B5" w14:textId="77777777" w:rsidR="00EB40D4" w:rsidRDefault="000B77E7">
            <w:pPr>
              <w:jc w:val="center"/>
              <w:rPr>
                <w:rFonts w:ascii="Times New Roman" w:eastAsia="Calibri" w:hAnsi="Times New Roman"/>
                <w:bCs/>
              </w:rPr>
            </w:pPr>
            <w:r>
              <w:rPr>
                <w:rFonts w:ascii="Times New Roman" w:eastAsia="Calibri" w:hAnsi="Times New Roman"/>
                <w:bCs/>
              </w:rPr>
              <w:t>Постов охраны</w:t>
            </w:r>
          </w:p>
        </w:tc>
        <w:tc>
          <w:tcPr>
            <w:tcW w:w="2694" w:type="dxa"/>
            <w:tcBorders>
              <w:top w:val="single" w:sz="4" w:space="0" w:color="000000"/>
              <w:left w:val="single" w:sz="4" w:space="0" w:color="000000"/>
              <w:bottom w:val="single" w:sz="4" w:space="0" w:color="000000"/>
              <w:right w:val="single" w:sz="4" w:space="0" w:color="000000"/>
            </w:tcBorders>
            <w:vAlign w:val="center"/>
          </w:tcPr>
          <w:p w14:paraId="2E289EFF" w14:textId="77777777" w:rsidR="00EB40D4" w:rsidRDefault="000B77E7">
            <w:pPr>
              <w:jc w:val="center"/>
              <w:rPr>
                <w:rFonts w:ascii="Times New Roman" w:eastAsia="Calibri" w:hAnsi="Times New Roman"/>
              </w:rPr>
            </w:pPr>
            <w:r>
              <w:rPr>
                <w:rFonts w:ascii="Times New Roman" w:eastAsia="Calibri" w:hAnsi="Times New Roman"/>
              </w:rPr>
              <w:t>Режим охраны</w:t>
            </w:r>
          </w:p>
        </w:tc>
        <w:tc>
          <w:tcPr>
            <w:tcW w:w="1275" w:type="dxa"/>
            <w:tcBorders>
              <w:top w:val="single" w:sz="4" w:space="0" w:color="000000"/>
              <w:left w:val="single" w:sz="4" w:space="0" w:color="000000"/>
              <w:bottom w:val="single" w:sz="4" w:space="0" w:color="000000"/>
              <w:right w:val="single" w:sz="4" w:space="0" w:color="000000"/>
            </w:tcBorders>
            <w:vAlign w:val="center"/>
          </w:tcPr>
          <w:p w14:paraId="67685AAD" w14:textId="77777777" w:rsidR="00EB40D4" w:rsidRDefault="000B77E7">
            <w:pPr>
              <w:jc w:val="center"/>
              <w:rPr>
                <w:rFonts w:ascii="Times New Roman" w:eastAsia="Calibri" w:hAnsi="Times New Roman"/>
              </w:rPr>
            </w:pPr>
            <w:r>
              <w:rPr>
                <w:rFonts w:ascii="Times New Roman" w:eastAsia="Calibri" w:hAnsi="Times New Roman"/>
              </w:rPr>
              <w:t>Кол-во часов</w:t>
            </w:r>
          </w:p>
        </w:tc>
        <w:tc>
          <w:tcPr>
            <w:tcW w:w="1135" w:type="dxa"/>
            <w:tcBorders>
              <w:top w:val="single" w:sz="4" w:space="0" w:color="000000"/>
              <w:left w:val="single" w:sz="4" w:space="0" w:color="000000"/>
              <w:bottom w:val="single" w:sz="4" w:space="0" w:color="000000"/>
              <w:right w:val="single" w:sz="4" w:space="0" w:color="000000"/>
            </w:tcBorders>
            <w:vAlign w:val="center"/>
          </w:tcPr>
          <w:p w14:paraId="296B87F9" w14:textId="77777777" w:rsidR="00EB40D4" w:rsidRDefault="000B77E7">
            <w:pPr>
              <w:jc w:val="center"/>
              <w:rPr>
                <w:rFonts w:ascii="Times New Roman" w:eastAsia="Calibri" w:hAnsi="Times New Roman"/>
              </w:rPr>
            </w:pPr>
            <w:r>
              <w:rPr>
                <w:rFonts w:ascii="Times New Roman" w:eastAsia="Calibri" w:hAnsi="Times New Roman"/>
              </w:rPr>
              <w:t>Кол-во человек на 1 пост охраны</w:t>
            </w:r>
          </w:p>
        </w:tc>
      </w:tr>
      <w:tr w:rsidR="00EB40D4" w14:paraId="5843E576" w14:textId="77777777">
        <w:tc>
          <w:tcPr>
            <w:tcW w:w="567" w:type="dxa"/>
            <w:tcBorders>
              <w:top w:val="single" w:sz="4" w:space="0" w:color="000000"/>
              <w:left w:val="single" w:sz="4" w:space="0" w:color="000000"/>
              <w:bottom w:val="single" w:sz="4" w:space="0" w:color="000000"/>
              <w:right w:val="single" w:sz="4" w:space="0" w:color="000000"/>
            </w:tcBorders>
            <w:vAlign w:val="center"/>
          </w:tcPr>
          <w:p w14:paraId="0EBCA0C3" w14:textId="77777777" w:rsidR="00EB40D4" w:rsidRDefault="000B77E7">
            <w:pPr>
              <w:rPr>
                <w:rFonts w:ascii="Times New Roman" w:eastAsia="Calibri" w:hAnsi="Times New Roman"/>
              </w:rPr>
            </w:pPr>
            <w:r>
              <w:rPr>
                <w:rFonts w:ascii="Times New Roman" w:eastAsia="Calibri" w:hAnsi="Times New Roman"/>
              </w:rPr>
              <w:t>1</w:t>
            </w:r>
          </w:p>
        </w:tc>
        <w:tc>
          <w:tcPr>
            <w:tcW w:w="2836" w:type="dxa"/>
            <w:tcBorders>
              <w:top w:val="single" w:sz="4" w:space="0" w:color="000000"/>
              <w:left w:val="single" w:sz="4" w:space="0" w:color="000000"/>
              <w:bottom w:val="single" w:sz="4" w:space="0" w:color="000000"/>
              <w:right w:val="single" w:sz="4" w:space="0" w:color="000000"/>
            </w:tcBorders>
            <w:vAlign w:val="center"/>
          </w:tcPr>
          <w:p w14:paraId="75700066" w14:textId="77777777" w:rsidR="00EB40D4" w:rsidRDefault="000B77E7">
            <w:pPr>
              <w:rPr>
                <w:rFonts w:ascii="Times New Roman" w:eastAsia="Times New Roman" w:hAnsi="Times New Roman"/>
              </w:rPr>
            </w:pPr>
            <w:r>
              <w:rPr>
                <w:rFonts w:ascii="Times New Roman" w:eastAsia="Times New Roman" w:hAnsi="Times New Roman"/>
              </w:rPr>
              <w:t xml:space="preserve">Оказание охранных услуг в МБОУ «Гатчинская СОШ №7» в 2026 г. </w:t>
            </w:r>
          </w:p>
          <w:p w14:paraId="64CC45A9" w14:textId="77777777" w:rsidR="00EB40D4" w:rsidRDefault="000B77E7">
            <w:pPr>
              <w:rPr>
                <w:rFonts w:ascii="Times New Roman" w:eastAsia="Calibri" w:hAnsi="Times New Roman"/>
                <w:highlight w:val="yellow"/>
              </w:rPr>
            </w:pPr>
            <w:r>
              <w:rPr>
                <w:rFonts w:ascii="Times New Roman" w:eastAsia="Times New Roman" w:hAnsi="Times New Roman"/>
              </w:rPr>
              <w:t>(Ленинградская обл., г. Гатчина,ул.Беляева,д. 14)</w:t>
            </w:r>
          </w:p>
        </w:tc>
        <w:tc>
          <w:tcPr>
            <w:tcW w:w="991" w:type="dxa"/>
            <w:tcBorders>
              <w:top w:val="single" w:sz="4" w:space="0" w:color="000000"/>
              <w:left w:val="single" w:sz="4" w:space="0" w:color="000000"/>
              <w:bottom w:val="single" w:sz="4" w:space="0" w:color="000000"/>
              <w:right w:val="single" w:sz="4" w:space="0" w:color="000000"/>
            </w:tcBorders>
            <w:vAlign w:val="center"/>
          </w:tcPr>
          <w:p w14:paraId="0B9940EF" w14:textId="77777777" w:rsidR="00EB40D4" w:rsidRDefault="000B77E7">
            <w:pPr>
              <w:jc w:val="center"/>
              <w:rPr>
                <w:rFonts w:ascii="Times New Roman" w:eastAsia="Calibri" w:hAnsi="Times New Roman"/>
                <w:bCs/>
              </w:rPr>
            </w:pPr>
            <w:r>
              <w:rPr>
                <w:rFonts w:ascii="Times New Roman" w:eastAsia="Calibri" w:hAnsi="Times New Roman"/>
                <w:bCs/>
              </w:rPr>
              <w:t>1</w:t>
            </w:r>
          </w:p>
        </w:tc>
        <w:tc>
          <w:tcPr>
            <w:tcW w:w="2694" w:type="dxa"/>
            <w:tcBorders>
              <w:top w:val="single" w:sz="4" w:space="0" w:color="000000"/>
              <w:left w:val="single" w:sz="4" w:space="0" w:color="000000"/>
              <w:bottom w:val="single" w:sz="4" w:space="0" w:color="000000"/>
              <w:right w:val="single" w:sz="4" w:space="0" w:color="000000"/>
            </w:tcBorders>
            <w:vAlign w:val="center"/>
          </w:tcPr>
          <w:p w14:paraId="115CD0D1" w14:textId="77777777" w:rsidR="00EB40D4" w:rsidRDefault="00EB40D4">
            <w:pPr>
              <w:jc w:val="center"/>
              <w:rPr>
                <w:rFonts w:ascii="Times New Roman" w:eastAsia="Calibri" w:hAnsi="Times New Roman"/>
              </w:rPr>
            </w:pPr>
          </w:p>
          <w:p w14:paraId="30C39A0C" w14:textId="77777777" w:rsidR="00EB40D4" w:rsidRDefault="000B77E7">
            <w:pPr>
              <w:rPr>
                <w:rFonts w:ascii="Times New Roman" w:eastAsia="Calibri" w:hAnsi="Times New Roman"/>
                <w:sz w:val="22"/>
                <w:szCs w:val="22"/>
              </w:rPr>
            </w:pPr>
            <w:r>
              <w:rPr>
                <w:rFonts w:ascii="Times New Roman" w:eastAsia="Calibri" w:hAnsi="Times New Roman"/>
                <w:sz w:val="22"/>
                <w:szCs w:val="22"/>
              </w:rPr>
              <w:t xml:space="preserve">ПН. - ПТ.: </w:t>
            </w:r>
          </w:p>
          <w:p w14:paraId="5AF99A12" w14:textId="77777777" w:rsidR="00EB40D4" w:rsidRDefault="000B77E7">
            <w:pPr>
              <w:rPr>
                <w:rFonts w:ascii="Times New Roman" w:eastAsia="Calibri" w:hAnsi="Times New Roman"/>
                <w:sz w:val="22"/>
                <w:szCs w:val="22"/>
              </w:rPr>
            </w:pPr>
            <w:r>
              <w:rPr>
                <w:rFonts w:ascii="Times New Roman" w:eastAsia="Calibri" w:hAnsi="Times New Roman"/>
                <w:sz w:val="22"/>
                <w:szCs w:val="22"/>
              </w:rPr>
              <w:t xml:space="preserve">с 8.00 до 20.00 </w:t>
            </w:r>
          </w:p>
          <w:p w14:paraId="34988AF8" w14:textId="77777777" w:rsidR="00EB40D4" w:rsidRDefault="00EB40D4">
            <w:pPr>
              <w:rPr>
                <w:rFonts w:ascii="Times New Roman" w:eastAsia="Calibri" w:hAnsi="Times New Roman"/>
                <w:sz w:val="22"/>
                <w:szCs w:val="22"/>
              </w:rPr>
            </w:pPr>
          </w:p>
          <w:p w14:paraId="5B180B2F" w14:textId="77777777" w:rsidR="00EB40D4" w:rsidRDefault="000B77E7">
            <w:pPr>
              <w:rPr>
                <w:rFonts w:ascii="Times New Roman" w:eastAsia="Calibri" w:hAnsi="Times New Roman"/>
                <w:sz w:val="22"/>
                <w:szCs w:val="22"/>
              </w:rPr>
            </w:pPr>
            <w:r>
              <w:rPr>
                <w:rFonts w:ascii="Times New Roman" w:eastAsia="Calibri" w:hAnsi="Times New Roman"/>
                <w:sz w:val="22"/>
                <w:szCs w:val="22"/>
              </w:rPr>
              <w:t>СБ.:</w:t>
            </w:r>
          </w:p>
          <w:p w14:paraId="4471E1AA" w14:textId="77777777" w:rsidR="00EB40D4" w:rsidRDefault="000B77E7">
            <w:pPr>
              <w:rPr>
                <w:rFonts w:ascii="Times New Roman" w:eastAsia="Calibri" w:hAnsi="Times New Roman"/>
                <w:sz w:val="22"/>
                <w:szCs w:val="22"/>
              </w:rPr>
            </w:pPr>
            <w:r>
              <w:rPr>
                <w:rFonts w:ascii="Times New Roman" w:eastAsia="Calibri" w:hAnsi="Times New Roman"/>
                <w:sz w:val="22"/>
                <w:szCs w:val="22"/>
              </w:rPr>
              <w:t xml:space="preserve"> с 8.00 до 15.00 </w:t>
            </w:r>
          </w:p>
          <w:p w14:paraId="5FEB1D8F" w14:textId="77777777" w:rsidR="00EB40D4" w:rsidRDefault="00EB40D4">
            <w:pPr>
              <w:ind w:firstLine="709"/>
              <w:jc w:val="center"/>
              <w:rPr>
                <w:rFonts w:ascii="Times New Roman" w:eastAsia="Calibri" w:hAnsi="Times New Roman"/>
              </w:rPr>
            </w:pPr>
            <w:bookmarkStart w:id="8" w:name="_GoBack"/>
            <w:bookmarkEnd w:id="8"/>
          </w:p>
        </w:tc>
        <w:tc>
          <w:tcPr>
            <w:tcW w:w="1275" w:type="dxa"/>
            <w:tcBorders>
              <w:top w:val="single" w:sz="4" w:space="0" w:color="000000"/>
              <w:left w:val="single" w:sz="4" w:space="0" w:color="000000"/>
              <w:bottom w:val="single" w:sz="4" w:space="0" w:color="000000"/>
              <w:right w:val="single" w:sz="4" w:space="0" w:color="000000"/>
            </w:tcBorders>
            <w:vAlign w:val="center"/>
          </w:tcPr>
          <w:p w14:paraId="59D9D8E1" w14:textId="050D28A0" w:rsidR="00EB40D4" w:rsidRDefault="005F20B6">
            <w:pPr>
              <w:jc w:val="center"/>
              <w:rPr>
                <w:rFonts w:ascii="Times New Roman" w:eastAsia="Times New Roman" w:hAnsi="Times New Roman"/>
                <w:sz w:val="22"/>
                <w:szCs w:val="22"/>
              </w:rPr>
            </w:pPr>
            <w:r>
              <w:rPr>
                <w:rFonts w:ascii="Times New Roman" w:eastAsia="Times New Roman" w:hAnsi="Times New Roman"/>
                <w:sz w:val="22"/>
                <w:szCs w:val="22"/>
              </w:rPr>
              <w:t>57</w:t>
            </w:r>
            <w:r w:rsidR="000B77E7">
              <w:rPr>
                <w:rFonts w:ascii="Times New Roman" w:eastAsia="Times New Roman" w:hAnsi="Times New Roman"/>
                <w:sz w:val="22"/>
                <w:szCs w:val="22"/>
              </w:rPr>
              <w:t xml:space="preserve"> дн</w:t>
            </w:r>
            <w:r>
              <w:rPr>
                <w:rFonts w:ascii="Times New Roman" w:eastAsia="Times New Roman" w:hAnsi="Times New Roman"/>
                <w:sz w:val="22"/>
                <w:szCs w:val="22"/>
              </w:rPr>
              <w:t>ей</w:t>
            </w:r>
            <w:r w:rsidR="000B77E7">
              <w:rPr>
                <w:rFonts w:ascii="Times New Roman" w:eastAsia="Times New Roman" w:hAnsi="Times New Roman"/>
                <w:sz w:val="22"/>
                <w:szCs w:val="22"/>
              </w:rPr>
              <w:t xml:space="preserve"> * 12 часов = </w:t>
            </w:r>
            <w:r>
              <w:rPr>
                <w:rFonts w:ascii="Times New Roman" w:eastAsia="Times New Roman" w:hAnsi="Times New Roman"/>
                <w:sz w:val="22"/>
                <w:szCs w:val="22"/>
              </w:rPr>
              <w:t>68</w:t>
            </w:r>
            <w:r w:rsidR="000B77E7">
              <w:rPr>
                <w:rFonts w:ascii="Times New Roman" w:eastAsia="Times New Roman" w:hAnsi="Times New Roman"/>
                <w:sz w:val="22"/>
                <w:szCs w:val="22"/>
              </w:rPr>
              <w:t>4 часов</w:t>
            </w:r>
          </w:p>
          <w:p w14:paraId="15621917" w14:textId="77777777" w:rsidR="00EB40D4" w:rsidRDefault="00EB40D4">
            <w:pPr>
              <w:jc w:val="center"/>
              <w:rPr>
                <w:rFonts w:ascii="Times New Roman" w:eastAsia="Times New Roman" w:hAnsi="Times New Roman"/>
              </w:rPr>
            </w:pPr>
          </w:p>
          <w:p w14:paraId="6F6949AA" w14:textId="7690A186" w:rsidR="00EB40D4" w:rsidRDefault="005F20B6" w:rsidP="005F20B6">
            <w:pPr>
              <w:jc w:val="center"/>
              <w:rPr>
                <w:rFonts w:ascii="Times New Roman" w:eastAsia="Times New Roman" w:hAnsi="Times New Roman"/>
              </w:rPr>
            </w:pPr>
            <w:r>
              <w:rPr>
                <w:rFonts w:ascii="Times New Roman" w:eastAsia="Times New Roman" w:hAnsi="Times New Roman"/>
              </w:rPr>
              <w:t>12</w:t>
            </w:r>
            <w:r w:rsidR="000B77E7">
              <w:rPr>
                <w:rFonts w:ascii="Times New Roman" w:eastAsia="Times New Roman" w:hAnsi="Times New Roman"/>
              </w:rPr>
              <w:t xml:space="preserve"> дн</w:t>
            </w:r>
            <w:r>
              <w:rPr>
                <w:rFonts w:ascii="Times New Roman" w:eastAsia="Times New Roman" w:hAnsi="Times New Roman"/>
              </w:rPr>
              <w:t>ей</w:t>
            </w:r>
            <w:r w:rsidR="000B77E7">
              <w:rPr>
                <w:rFonts w:ascii="Times New Roman" w:eastAsia="Times New Roman" w:hAnsi="Times New Roman"/>
              </w:rPr>
              <w:t xml:space="preserve"> * 8 часов = </w:t>
            </w:r>
            <w:r>
              <w:rPr>
                <w:rFonts w:ascii="Times New Roman" w:eastAsia="Times New Roman" w:hAnsi="Times New Roman"/>
              </w:rPr>
              <w:t>96</w:t>
            </w:r>
            <w:r w:rsidR="000B77E7">
              <w:rPr>
                <w:rFonts w:ascii="Times New Roman" w:eastAsia="Times New Roman" w:hAnsi="Times New Roman"/>
              </w:rPr>
              <w:t xml:space="preserve"> часов</w:t>
            </w:r>
          </w:p>
        </w:tc>
        <w:tc>
          <w:tcPr>
            <w:tcW w:w="1135" w:type="dxa"/>
            <w:tcBorders>
              <w:top w:val="single" w:sz="4" w:space="0" w:color="000000"/>
              <w:left w:val="single" w:sz="4" w:space="0" w:color="000000"/>
              <w:bottom w:val="single" w:sz="4" w:space="0" w:color="000000"/>
              <w:right w:val="single" w:sz="4" w:space="0" w:color="000000"/>
            </w:tcBorders>
            <w:vAlign w:val="center"/>
          </w:tcPr>
          <w:p w14:paraId="353BF572" w14:textId="77777777" w:rsidR="00EB40D4" w:rsidRDefault="000B77E7">
            <w:pPr>
              <w:jc w:val="center"/>
              <w:rPr>
                <w:rFonts w:ascii="Times New Roman" w:eastAsia="Calibri" w:hAnsi="Times New Roman"/>
              </w:rPr>
            </w:pPr>
            <w:r>
              <w:rPr>
                <w:rFonts w:ascii="Times New Roman" w:eastAsia="Calibri" w:hAnsi="Times New Roman"/>
              </w:rPr>
              <w:t>1</w:t>
            </w:r>
          </w:p>
        </w:tc>
      </w:tr>
    </w:tbl>
    <w:p w14:paraId="1E4477C4" w14:textId="77777777" w:rsidR="00EB40D4" w:rsidRDefault="00EB40D4">
      <w:pPr>
        <w:shd w:val="clear" w:color="auto" w:fill="FFFFFF"/>
        <w:ind w:firstLine="709"/>
        <w:rPr>
          <w:rFonts w:ascii="Times New Roman" w:eastAsia="Calibri" w:hAnsi="Times New Roman"/>
          <w:b/>
        </w:rPr>
      </w:pPr>
    </w:p>
    <w:p w14:paraId="43B351E0" w14:textId="77777777" w:rsidR="00EB40D4" w:rsidRDefault="000B77E7">
      <w:pPr>
        <w:ind w:firstLine="709"/>
        <w:rPr>
          <w:rFonts w:ascii="Times New Roman" w:eastAsia="Calibri" w:hAnsi="Times New Roman"/>
          <w:b/>
          <w:bCs/>
        </w:rPr>
      </w:pPr>
      <w:r>
        <w:rPr>
          <w:rFonts w:ascii="Times New Roman" w:eastAsia="Calibri" w:hAnsi="Times New Roman"/>
          <w:b/>
        </w:rPr>
        <w:t>Содержание услуги по физической охране</w:t>
      </w:r>
      <w:r>
        <w:rPr>
          <w:rFonts w:ascii="Times New Roman" w:eastAsia="Calibri" w:hAnsi="Times New Roman"/>
          <w:b/>
          <w:bCs/>
        </w:rPr>
        <w:t xml:space="preserve">: </w:t>
      </w:r>
    </w:p>
    <w:p w14:paraId="5158D6A4" w14:textId="77777777" w:rsidR="00EB40D4" w:rsidRDefault="000B77E7">
      <w:pPr>
        <w:ind w:firstLine="709"/>
        <w:jc w:val="both"/>
        <w:rPr>
          <w:rFonts w:ascii="Times New Roman" w:eastAsia="Times New Roman" w:hAnsi="Times New Roman"/>
          <w:bCs/>
        </w:rPr>
      </w:pPr>
      <w:r>
        <w:rPr>
          <w:rFonts w:ascii="Times New Roman" w:eastAsia="Times New Roman" w:hAnsi="Times New Roman"/>
          <w:bCs/>
        </w:rPr>
        <w:t>- Исполнитель обязан обеспечить внутриобъектовый и пропускной режим на объекте Заказчика в установленном Заказчиком порядке.</w:t>
      </w:r>
    </w:p>
    <w:p w14:paraId="582F2A5E"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Cs/>
        </w:rPr>
        <w:t>- Исполнитель в целях охраны объекта,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отделениями органов внутренних дел.</w:t>
      </w:r>
    </w:p>
    <w:p w14:paraId="24793B5B"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Cs/>
        </w:rPr>
        <w:t>- Исполнитель</w:t>
      </w:r>
      <w:r>
        <w:rPr>
          <w:rFonts w:ascii="Times New Roman" w:eastAsia="Times New Roman" w:hAnsi="Times New Roman"/>
          <w:bCs/>
        </w:rPr>
        <w:tab/>
        <w:t>в</w:t>
      </w:r>
      <w:r>
        <w:rPr>
          <w:rFonts w:ascii="Times New Roman" w:eastAsia="Times New Roman" w:hAnsi="Times New Roman"/>
          <w:bCs/>
        </w:rPr>
        <w:tab/>
        <w:t>случае</w:t>
      </w:r>
      <w:r>
        <w:rPr>
          <w:rFonts w:ascii="Times New Roman" w:eastAsia="Times New Roman" w:hAnsi="Times New Roman"/>
          <w:bCs/>
        </w:rPr>
        <w:tab/>
        <w:t>обнаружения</w:t>
      </w:r>
      <w:r>
        <w:rPr>
          <w:rFonts w:ascii="Times New Roman" w:eastAsia="Times New Roman" w:hAnsi="Times New Roman"/>
          <w:bCs/>
        </w:rPr>
        <w:tab/>
        <w:t>его</w:t>
      </w:r>
      <w:r>
        <w:rPr>
          <w:rFonts w:ascii="Times New Roman" w:eastAsia="Times New Roman" w:hAnsi="Times New Roman"/>
          <w:bCs/>
        </w:rPr>
        <w:tab/>
        <w:t>сотрудниками подозрительных на взрывоопасность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при необходимости вызвать пожарную охрану и уведомить территориальные органы внутренних дел.</w:t>
      </w:r>
    </w:p>
    <w:p w14:paraId="59E6D86A"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Cs/>
        </w:rPr>
        <w:t>- В целях организации охраны объектов Исполнитель обязан не позднее 1 (одного) дня со дня вступления договора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14:paraId="080949DB"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Cs/>
        </w:rPr>
        <w:t>-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охраняемых объектах, а также графика дежурств сотрудников охраны.</w:t>
      </w:r>
    </w:p>
    <w:p w14:paraId="676306E3"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Cs/>
        </w:rPr>
        <w:lastRenderedPageBreak/>
        <w:t>-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w:t>
      </w:r>
    </w:p>
    <w:p w14:paraId="5D0C125F"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Cs/>
        </w:rPr>
        <w:t>- В случае обнаружения случаев хищения имущества, иных случаев правонарушений, Исполнитель обязан незамедлительно уведомить о таких случаях уполномоченных представителей Заказчика, обеспечить прибытие сотрудников территориальных органов внутренних дел.</w:t>
      </w:r>
    </w:p>
    <w:p w14:paraId="3329B389"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Cs/>
        </w:rPr>
        <w:t>- Соблюдение во время несения дежурства правил противопожарной безопасности на охраняемом объекте и требование соблюдения данного пункта от персонала и посетителей</w:t>
      </w:r>
    </w:p>
    <w:p w14:paraId="61D94D42"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Cs/>
        </w:rPr>
        <w:t>- При необходимости использование охранно-пожарной сигнализации в соответствии с требованиями «Инструкции по эксплуатации АПС».</w:t>
      </w:r>
    </w:p>
    <w:p w14:paraId="6875C98C"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Cs/>
        </w:rPr>
        <w:t>- Проводить визуальный контроль технических средств безопасности. В случае обнаружения отклонений от штатного функционирования оборудования обеспечить занесение заявки на устранение неисправностей в журнал учета заявок.</w:t>
      </w:r>
    </w:p>
    <w:p w14:paraId="09C1E145"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Cs/>
        </w:rPr>
        <w:t>- Поддержание порядка на объекте с целью предупреждения и предотвращения нештатных ситуаций.</w:t>
      </w:r>
    </w:p>
    <w:p w14:paraId="6DEBCCA3"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Cs/>
        </w:rPr>
        <w:t>- Предупреждение и предотвращение противоправных действий учащихся, сотрудников образовательного учреждения и посетителей.</w:t>
      </w:r>
    </w:p>
    <w:p w14:paraId="0A166861"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Cs/>
        </w:rPr>
        <w:t>- Осуществление визуального контроля посредством системы видеонаблюдения.</w:t>
      </w:r>
    </w:p>
    <w:p w14:paraId="18AEF8BA" w14:textId="77777777" w:rsidR="00EB40D4" w:rsidRDefault="000B77E7">
      <w:pPr>
        <w:shd w:val="clear" w:color="auto" w:fill="FFFFFF"/>
        <w:ind w:firstLine="709"/>
        <w:rPr>
          <w:rFonts w:ascii="Times New Roman" w:eastAsia="Times New Roman" w:hAnsi="Times New Roman"/>
          <w:b/>
          <w:bCs/>
        </w:rPr>
      </w:pPr>
      <w:r>
        <w:rPr>
          <w:rFonts w:ascii="Times New Roman" w:eastAsia="Times New Roman" w:hAnsi="Times New Roman"/>
          <w:b/>
          <w:bCs/>
        </w:rPr>
        <w:t>Охранное предприятие:</w:t>
      </w:r>
    </w:p>
    <w:p w14:paraId="0B88C6D9" w14:textId="77777777" w:rsidR="00EB40D4" w:rsidRDefault="000B77E7">
      <w:pPr>
        <w:shd w:val="clear" w:color="auto" w:fill="FFFFFF"/>
        <w:ind w:firstLine="709"/>
        <w:rPr>
          <w:rFonts w:ascii="Times New Roman" w:eastAsia="Times New Roman" w:hAnsi="Times New Roman"/>
          <w:bCs/>
        </w:rPr>
      </w:pPr>
      <w:r>
        <w:rPr>
          <w:rFonts w:ascii="Times New Roman" w:eastAsia="Times New Roman" w:hAnsi="Times New Roman"/>
          <w:bCs/>
        </w:rPr>
        <w:t>- несёт материальную ответственность за нанесенный охраняемому объекту ущерб по вине ненадлежащего исполнения или неисполнения сотрудниками охраны своих обязанностей;</w:t>
      </w:r>
    </w:p>
    <w:p w14:paraId="19412D0E" w14:textId="77777777" w:rsidR="00EB40D4" w:rsidRDefault="000B77E7">
      <w:pPr>
        <w:shd w:val="clear" w:color="auto" w:fill="FFFFFF"/>
        <w:ind w:firstLine="709"/>
        <w:rPr>
          <w:rFonts w:ascii="Times New Roman" w:eastAsia="Times New Roman" w:hAnsi="Times New Roman"/>
          <w:bCs/>
        </w:rPr>
      </w:pPr>
      <w:r>
        <w:rPr>
          <w:rFonts w:ascii="Times New Roman" w:eastAsia="Times New Roman" w:hAnsi="Times New Roman"/>
          <w:bCs/>
        </w:rPr>
        <w:t>- задействовать на постах только тех сотрудников, которые прошли ежегодную проверку на право действия в условиях применения спецсредств;</w:t>
      </w:r>
    </w:p>
    <w:p w14:paraId="746A2ABB"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Cs/>
        </w:rPr>
        <w:t>- иметь возможность замены сотрудника на посту в течение в течении трёх часов.</w:t>
      </w:r>
    </w:p>
    <w:p w14:paraId="27F62E10" w14:textId="77777777" w:rsidR="00EB40D4" w:rsidRDefault="000B77E7">
      <w:pPr>
        <w:shd w:val="clear" w:color="auto" w:fill="FFFFFF"/>
        <w:ind w:firstLine="709"/>
        <w:rPr>
          <w:rFonts w:ascii="Times New Roman" w:eastAsia="Times New Roman" w:hAnsi="Times New Roman"/>
          <w:b/>
          <w:bCs/>
        </w:rPr>
      </w:pPr>
      <w:r>
        <w:rPr>
          <w:rFonts w:ascii="Times New Roman" w:eastAsia="Times New Roman" w:hAnsi="Times New Roman"/>
          <w:b/>
          <w:bCs/>
        </w:rPr>
        <w:t>Сотрудники, привлекаемые к охране, должны:</w:t>
      </w:r>
    </w:p>
    <w:p w14:paraId="2A51E578"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Cs/>
        </w:rPr>
        <w:t>- 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Федерального Закона от 11.03.1992 года № 2487-1 «О частной детективной и охранной деятельности в РФ»;</w:t>
      </w:r>
    </w:p>
    <w:p w14:paraId="22DCF547"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Cs/>
        </w:rPr>
        <w:t>- являться гражданами Российской Федерации;</w:t>
      </w:r>
    </w:p>
    <w:p w14:paraId="11BA5F9D"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Cs/>
        </w:rPr>
        <w:t>- быть одетым в специальную форменную одежду и обувь (по сезону), с нагрудными и нарукавными нашивками, позволяющими определить принадлежность сотрудника охраны к Исполнителю. Обеспечить чистое и аккуратное ношение специальной форменной одежды. Не допускать ношение специальной форменной одежды без личной карточки частного охранника и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14:paraId="35F2D411"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Cs/>
        </w:rPr>
        <w:t>- иметь средства связи, обеспечивающие бесперебойную связь на территории и в помещениях объекта охраны между сотрудниками охраны дежурной смены и ответственным работником от администрации объекта охраны по вопросам обеспечения безопасности;</w:t>
      </w:r>
    </w:p>
    <w:p w14:paraId="3FBE5556"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Cs/>
        </w:rPr>
        <w:t>- 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03DC90D3"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Cs/>
        </w:rPr>
        <w:t>- соблюдать требования трудового законодательства РФ о режиме труда и отдыха;</w:t>
      </w:r>
    </w:p>
    <w:p w14:paraId="3FAC9431"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Cs/>
        </w:rPr>
        <w:t>- знать действующие нормативные документы по вопросам</w:t>
      </w:r>
      <w:r>
        <w:rPr>
          <w:rFonts w:ascii="Times New Roman" w:eastAsia="Times New Roman" w:hAnsi="Times New Roman"/>
        </w:rPr>
        <w:t xml:space="preserve"> </w:t>
      </w:r>
      <w:r>
        <w:rPr>
          <w:rFonts w:ascii="Times New Roman" w:eastAsia="Times New Roman" w:hAnsi="Times New Roman"/>
          <w:bCs/>
        </w:rPr>
        <w:t>организации охраны;</w:t>
      </w:r>
    </w:p>
    <w:p w14:paraId="5ABDF5B7"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Cs/>
        </w:rPr>
        <w:lastRenderedPageBreak/>
        <w:t>- уметь пользоваться первичными средствами пожаротушения,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4488461F"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Cs/>
        </w:rPr>
        <w:t>- быть вежливыми, пунктуальными, способными выдать общую справочную информацию о порядке работы</w:t>
      </w:r>
      <w:r>
        <w:rPr>
          <w:rFonts w:ascii="Times New Roman" w:eastAsia="Times New Roman" w:hAnsi="Times New Roman"/>
          <w:bCs/>
        </w:rPr>
        <w:tab/>
        <w:t>образовательного учреждения;</w:t>
      </w:r>
    </w:p>
    <w:p w14:paraId="3AF6E888"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Cs/>
        </w:rPr>
        <w:t>- уметь взаимодействовать с правоохранительными органами, органами МЧС по вопросам предупреждения хищений и нарушений общественного порядка, пресечения посягательств на охраняемую собственность, а также при задержании правонарушителей, как в обычных условиях, так и в экстремальных ситуациях.</w:t>
      </w:r>
    </w:p>
    <w:p w14:paraId="2D437802"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
          <w:bCs/>
        </w:rPr>
        <w:t>Ведение на объекте необходимой документации:</w:t>
      </w:r>
    </w:p>
    <w:p w14:paraId="105FACF6"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Cs/>
        </w:rPr>
        <w:t>- журнал учета посетителей;</w:t>
      </w:r>
    </w:p>
    <w:p w14:paraId="417B10BD"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Cs/>
        </w:rPr>
        <w:t>- книга приема и сдачи дежурств;</w:t>
      </w:r>
    </w:p>
    <w:p w14:paraId="293E056B"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Cs/>
        </w:rPr>
        <w:t>- наблюдательное дело с приказами, инструкциями, памятками и др. документами.</w:t>
      </w:r>
    </w:p>
    <w:p w14:paraId="4B629CC8" w14:textId="77777777" w:rsidR="00EB40D4" w:rsidRDefault="000B77E7">
      <w:pPr>
        <w:shd w:val="clear" w:color="auto" w:fill="FFFFFF"/>
        <w:ind w:firstLine="709"/>
        <w:jc w:val="both"/>
        <w:rPr>
          <w:rFonts w:ascii="Times New Roman" w:eastAsia="Times New Roman" w:hAnsi="Times New Roman"/>
          <w:bCs/>
        </w:rPr>
      </w:pPr>
      <w:r>
        <w:rPr>
          <w:rFonts w:ascii="Times New Roman" w:eastAsia="Times New Roman" w:hAnsi="Times New Roman"/>
          <w:bCs/>
        </w:rPr>
        <w:t>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14:paraId="2125865D" w14:textId="77777777" w:rsidR="00EB40D4" w:rsidRDefault="000B77E7">
      <w:pPr>
        <w:shd w:val="clear" w:color="auto" w:fill="FFFFFF"/>
        <w:ind w:firstLine="709"/>
        <w:rPr>
          <w:rFonts w:ascii="Times New Roman" w:eastAsia="Times New Roman" w:hAnsi="Times New Roman"/>
        </w:rPr>
      </w:pPr>
      <w:r>
        <w:rPr>
          <w:rFonts w:ascii="Times New Roman" w:eastAsia="Times New Roman" w:hAnsi="Times New Roman"/>
          <w:b/>
          <w:bCs/>
        </w:rPr>
        <w:t xml:space="preserve">Контроль за ходом оказания услуг: </w:t>
      </w:r>
    </w:p>
    <w:p w14:paraId="37A0723B" w14:textId="77777777" w:rsidR="00EB40D4" w:rsidRDefault="000B77E7">
      <w:pPr>
        <w:ind w:firstLine="709"/>
        <w:jc w:val="both"/>
        <w:rPr>
          <w:rFonts w:ascii="Times New Roman" w:eastAsia="Times New Roman" w:hAnsi="Times New Roman"/>
        </w:rPr>
      </w:pPr>
      <w:r>
        <w:rPr>
          <w:rFonts w:ascii="Times New Roman" w:eastAsia="Times New Roman" w:hAnsi="Times New Roman"/>
        </w:rPr>
        <w:t>Заказчик имеет право в любое время проверять ход и качество услуг, оказываемых Исполнителем, не вмешиваясь в его хозяйственную деятельность.</w:t>
      </w:r>
    </w:p>
    <w:p w14:paraId="214B101C" w14:textId="77777777" w:rsidR="00EB40D4" w:rsidRDefault="000B77E7">
      <w:pPr>
        <w:ind w:firstLine="709"/>
        <w:jc w:val="both"/>
        <w:rPr>
          <w:rFonts w:ascii="Times New Roman" w:eastAsia="Times New Roman" w:hAnsi="Times New Roman"/>
          <w:b/>
        </w:rPr>
      </w:pPr>
      <w:r>
        <w:rPr>
          <w:rFonts w:ascii="Times New Roman" w:eastAsia="Times New Roman" w:hAnsi="Times New Roman"/>
          <w:b/>
        </w:rPr>
        <w:t>Услуги оказываются в соответствии с:</w:t>
      </w:r>
    </w:p>
    <w:p w14:paraId="57B5D15F" w14:textId="77777777" w:rsidR="00EB40D4" w:rsidRDefault="000B77E7">
      <w:pPr>
        <w:ind w:firstLine="709"/>
        <w:jc w:val="both"/>
        <w:rPr>
          <w:rFonts w:ascii="Times New Roman" w:eastAsia="Times New Roman" w:hAnsi="Times New Roman"/>
        </w:rPr>
      </w:pPr>
      <w:r>
        <w:rPr>
          <w:rFonts w:ascii="Times New Roman" w:eastAsia="Times New Roman" w:hAnsi="Times New Roman"/>
        </w:rPr>
        <w:t>- Законом РФ от 11.03.1992 № 2487-1 «О частной детективной и охранной деятельности в Российской Федерации»;</w:t>
      </w:r>
    </w:p>
    <w:p w14:paraId="752E031F" w14:textId="77777777" w:rsidR="00EB40D4" w:rsidRDefault="000B77E7">
      <w:pPr>
        <w:ind w:firstLine="709"/>
        <w:jc w:val="both"/>
        <w:rPr>
          <w:rFonts w:ascii="Times New Roman" w:eastAsia="Calibri" w:hAnsi="Times New Roman"/>
        </w:rPr>
      </w:pPr>
      <w:r>
        <w:rPr>
          <w:rFonts w:ascii="Times New Roman" w:eastAsia="Times New Roman" w:hAnsi="Times New Roman"/>
        </w:rPr>
        <w:t>- Постановлением Правительства РФ от 02.08.2019 № 1006 «</w:t>
      </w:r>
      <w:r>
        <w:rPr>
          <w:rFonts w:ascii="Times New Roman" w:eastAsia="Calibri" w:hAnsi="Times New Roman"/>
        </w:rPr>
        <w:t>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r>
        <w:rPr>
          <w:rFonts w:ascii="Times New Roman" w:eastAsia="Times New Roman" w:hAnsi="Times New Roman"/>
        </w:rPr>
        <w:t>»;</w:t>
      </w:r>
    </w:p>
    <w:p w14:paraId="013AC5C2" w14:textId="77777777" w:rsidR="00EB40D4" w:rsidRDefault="000B77E7">
      <w:pPr>
        <w:ind w:firstLine="709"/>
        <w:jc w:val="both"/>
        <w:rPr>
          <w:rFonts w:ascii="Times New Roman" w:eastAsia="Calibri" w:hAnsi="Times New Roman"/>
        </w:rPr>
      </w:pPr>
      <w:r>
        <w:rPr>
          <w:rFonts w:ascii="Times New Roman" w:eastAsia="Calibri" w:hAnsi="Times New Roman"/>
        </w:rPr>
        <w:t>- ГОСТ Р 58485-2019 «Национальный стандарт Российской Федерации.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w:t>
      </w:r>
    </w:p>
    <w:p w14:paraId="46C162F1" w14:textId="77777777" w:rsidR="00EB40D4" w:rsidRDefault="000B77E7">
      <w:pPr>
        <w:ind w:firstLine="709"/>
        <w:jc w:val="both"/>
        <w:rPr>
          <w:rFonts w:ascii="Times New Roman" w:eastAsia="Times New Roman" w:hAnsi="Times New Roman"/>
        </w:rPr>
      </w:pPr>
      <w:r>
        <w:rPr>
          <w:rFonts w:ascii="Times New Roman" w:eastAsia="Times New Roman" w:hAnsi="Times New Roman"/>
        </w:rPr>
        <w:t>- а также другими нормативными правовыми актами и должностной инструкцией.</w:t>
      </w:r>
    </w:p>
    <w:p w14:paraId="03FD8BA0" w14:textId="77777777" w:rsidR="00EB40D4" w:rsidRDefault="00EB40D4">
      <w:pPr>
        <w:jc w:val="center"/>
        <w:rPr>
          <w:rFonts w:ascii="Times New Roman" w:hAnsi="Times New Roman"/>
        </w:rPr>
      </w:pPr>
    </w:p>
    <w:p w14:paraId="30E2306C" w14:textId="77777777" w:rsidR="00EB40D4" w:rsidRDefault="00EB40D4">
      <w:pPr>
        <w:jc w:val="both"/>
        <w:rPr>
          <w:rFonts w:ascii="Times New Roman" w:hAnsi="Times New Roman"/>
        </w:rPr>
      </w:pPr>
    </w:p>
    <w:tbl>
      <w:tblPr>
        <w:tblW w:w="9004" w:type="dxa"/>
        <w:tblInd w:w="284" w:type="dxa"/>
        <w:tblLayout w:type="fixed"/>
        <w:tblLook w:val="04A0" w:firstRow="1" w:lastRow="0" w:firstColumn="1" w:lastColumn="0" w:noHBand="0" w:noVBand="1"/>
      </w:tblPr>
      <w:tblGrid>
        <w:gridCol w:w="4502"/>
        <w:gridCol w:w="4502"/>
      </w:tblGrid>
      <w:tr w:rsidR="00EB40D4" w14:paraId="535EDAEF" w14:textId="77777777">
        <w:tc>
          <w:tcPr>
            <w:tcW w:w="4502" w:type="dxa"/>
          </w:tcPr>
          <w:p w14:paraId="70687B05" w14:textId="77777777" w:rsidR="00EB40D4" w:rsidRDefault="000B77E7">
            <w:pPr>
              <w:jc w:val="center"/>
              <w:rPr>
                <w:rFonts w:ascii="Times New Roman" w:eastAsia="Times New Roman" w:hAnsi="Times New Roman"/>
              </w:rPr>
            </w:pPr>
            <w:r>
              <w:rPr>
                <w:rFonts w:ascii="Times New Roman" w:eastAsia="Times New Roman" w:hAnsi="Times New Roman"/>
              </w:rPr>
              <w:t>Заказчик:</w:t>
            </w:r>
          </w:p>
          <w:p w14:paraId="73445C35" w14:textId="77777777" w:rsidR="00EB40D4" w:rsidRDefault="00EB40D4">
            <w:pPr>
              <w:jc w:val="center"/>
              <w:rPr>
                <w:rFonts w:ascii="Times New Roman" w:eastAsia="Times New Roman" w:hAnsi="Times New Roman"/>
              </w:rPr>
            </w:pPr>
          </w:p>
          <w:p w14:paraId="209264F4" w14:textId="77777777" w:rsidR="00EB40D4" w:rsidRDefault="000B77E7">
            <w:pPr>
              <w:rPr>
                <w:rFonts w:ascii="Times New Roman" w:eastAsia="Times New Roman" w:hAnsi="Times New Roman"/>
                <w:b/>
              </w:rPr>
            </w:pPr>
            <w:r>
              <w:rPr>
                <w:rFonts w:ascii="Times New Roman" w:eastAsia="Times New Roman" w:hAnsi="Times New Roman"/>
                <w:b/>
              </w:rPr>
              <w:t xml:space="preserve">МБОУ «Гатчинская СОШ №7» </w:t>
            </w:r>
          </w:p>
          <w:p w14:paraId="2B379652" w14:textId="77777777" w:rsidR="00EB40D4" w:rsidRDefault="000B77E7">
            <w:pPr>
              <w:rPr>
                <w:rFonts w:ascii="Times New Roman" w:eastAsia="Times New Roman" w:hAnsi="Times New Roman"/>
                <w:b/>
              </w:rPr>
            </w:pPr>
            <w:r>
              <w:rPr>
                <w:rFonts w:ascii="Times New Roman" w:eastAsia="Times New Roman" w:hAnsi="Times New Roman"/>
                <w:b/>
              </w:rPr>
              <w:t>Директор</w:t>
            </w:r>
          </w:p>
          <w:p w14:paraId="0E8E8BAD" w14:textId="77777777" w:rsidR="00EB40D4" w:rsidRDefault="00EB40D4">
            <w:pPr>
              <w:rPr>
                <w:rFonts w:ascii="Times New Roman" w:eastAsia="Times New Roman" w:hAnsi="Times New Roman"/>
                <w:b/>
              </w:rPr>
            </w:pPr>
          </w:p>
          <w:p w14:paraId="0D91350E" w14:textId="77777777" w:rsidR="00EB40D4" w:rsidRDefault="000B77E7">
            <w:pPr>
              <w:rPr>
                <w:rFonts w:ascii="Times New Roman" w:eastAsia="Times New Roman" w:hAnsi="Times New Roman"/>
              </w:rPr>
            </w:pPr>
            <w:r>
              <w:rPr>
                <w:rFonts w:ascii="Times New Roman" w:eastAsia="Times New Roman" w:hAnsi="Times New Roman"/>
                <w:b/>
              </w:rPr>
              <w:t>______________/Люсова И.Н./</w:t>
            </w:r>
          </w:p>
        </w:tc>
        <w:tc>
          <w:tcPr>
            <w:tcW w:w="4502" w:type="dxa"/>
          </w:tcPr>
          <w:p w14:paraId="16AD1F53" w14:textId="77777777" w:rsidR="00EB40D4" w:rsidRDefault="000B77E7">
            <w:pPr>
              <w:jc w:val="center"/>
              <w:rPr>
                <w:rFonts w:ascii="Times New Roman" w:eastAsia="Times New Roman" w:hAnsi="Times New Roman"/>
              </w:rPr>
            </w:pPr>
            <w:r>
              <w:rPr>
                <w:rFonts w:ascii="Times New Roman" w:eastAsia="Times New Roman" w:hAnsi="Times New Roman"/>
              </w:rPr>
              <w:t>Исполнитель:</w:t>
            </w:r>
          </w:p>
          <w:p w14:paraId="2A0D89AD" w14:textId="77777777" w:rsidR="00EB40D4" w:rsidRDefault="00EB40D4">
            <w:pPr>
              <w:jc w:val="center"/>
              <w:rPr>
                <w:rFonts w:ascii="Times New Roman" w:eastAsia="Times New Roman" w:hAnsi="Times New Roman"/>
                <w:b/>
              </w:rPr>
            </w:pPr>
          </w:p>
          <w:p w14:paraId="64678B16" w14:textId="77777777" w:rsidR="00EB40D4" w:rsidRDefault="00EB40D4">
            <w:pPr>
              <w:jc w:val="center"/>
              <w:rPr>
                <w:rFonts w:ascii="Times New Roman" w:eastAsia="Times New Roman" w:hAnsi="Times New Roman"/>
                <w:b/>
              </w:rPr>
            </w:pPr>
          </w:p>
          <w:p w14:paraId="734FB1A4" w14:textId="77777777" w:rsidR="00EB40D4" w:rsidRDefault="00EB40D4">
            <w:pPr>
              <w:jc w:val="center"/>
              <w:rPr>
                <w:rFonts w:ascii="Times New Roman" w:eastAsia="Times New Roman" w:hAnsi="Times New Roman"/>
              </w:rPr>
            </w:pPr>
          </w:p>
        </w:tc>
      </w:tr>
    </w:tbl>
    <w:p w14:paraId="7901F47D" w14:textId="77777777" w:rsidR="00EB40D4" w:rsidRDefault="00EB40D4">
      <w:pPr>
        <w:jc w:val="both"/>
        <w:rPr>
          <w:rFonts w:ascii="Times New Roman" w:hAnsi="Times New Roman"/>
        </w:rPr>
      </w:pPr>
    </w:p>
    <w:p w14:paraId="5B0D4E4D" w14:textId="77777777" w:rsidR="00EB40D4" w:rsidRDefault="00EB40D4">
      <w:pPr>
        <w:jc w:val="both"/>
        <w:rPr>
          <w:rFonts w:ascii="Times New Roman" w:hAnsi="Times New Roman"/>
        </w:rPr>
      </w:pPr>
    </w:p>
    <w:p w14:paraId="1884FB67" w14:textId="35225888" w:rsidR="00EB40D4" w:rsidRDefault="00EB40D4" w:rsidP="003C6607">
      <w:pPr>
        <w:widowControl w:val="0"/>
        <w:outlineLvl w:val="1"/>
        <w:rPr>
          <w:rFonts w:ascii="Times New Roman" w:eastAsia="Courier New" w:hAnsi="Times New Roman"/>
          <w:color w:val="000000"/>
          <w:lang w:bidi="ru-RU"/>
        </w:rPr>
      </w:pPr>
    </w:p>
    <w:p w14:paraId="01AB252A" w14:textId="32322FDF" w:rsidR="000B7FD8" w:rsidRDefault="000B7FD8" w:rsidP="003C6607">
      <w:pPr>
        <w:widowControl w:val="0"/>
        <w:outlineLvl w:val="1"/>
        <w:rPr>
          <w:rFonts w:ascii="Times New Roman" w:eastAsia="Courier New" w:hAnsi="Times New Roman"/>
          <w:color w:val="000000"/>
          <w:lang w:bidi="ru-RU"/>
        </w:rPr>
      </w:pPr>
    </w:p>
    <w:p w14:paraId="4A635B86" w14:textId="56366DBB" w:rsidR="000B7FD8" w:rsidRDefault="000B7FD8" w:rsidP="003C6607">
      <w:pPr>
        <w:widowControl w:val="0"/>
        <w:outlineLvl w:val="1"/>
        <w:rPr>
          <w:rFonts w:ascii="Times New Roman" w:eastAsia="Courier New" w:hAnsi="Times New Roman"/>
          <w:color w:val="000000"/>
          <w:lang w:bidi="ru-RU"/>
        </w:rPr>
      </w:pPr>
    </w:p>
    <w:p w14:paraId="011C90C1" w14:textId="0F7239E7" w:rsidR="000B7FD8" w:rsidRDefault="000B7FD8" w:rsidP="003C6607">
      <w:pPr>
        <w:widowControl w:val="0"/>
        <w:outlineLvl w:val="1"/>
        <w:rPr>
          <w:rFonts w:ascii="Times New Roman" w:eastAsia="Courier New" w:hAnsi="Times New Roman"/>
          <w:color w:val="000000"/>
          <w:lang w:bidi="ru-RU"/>
        </w:rPr>
      </w:pPr>
    </w:p>
    <w:p w14:paraId="2C2406FF" w14:textId="1B8F0CB7" w:rsidR="000B7FD8" w:rsidRDefault="000B7FD8" w:rsidP="003C6607">
      <w:pPr>
        <w:widowControl w:val="0"/>
        <w:outlineLvl w:val="1"/>
        <w:rPr>
          <w:rFonts w:ascii="Times New Roman" w:eastAsia="Courier New" w:hAnsi="Times New Roman"/>
          <w:color w:val="000000"/>
          <w:lang w:bidi="ru-RU"/>
        </w:rPr>
      </w:pPr>
    </w:p>
    <w:p w14:paraId="59E77EF4" w14:textId="77777777" w:rsidR="000B7FD8" w:rsidRDefault="000B7FD8" w:rsidP="003C6607">
      <w:pPr>
        <w:widowControl w:val="0"/>
        <w:outlineLvl w:val="1"/>
        <w:rPr>
          <w:rFonts w:ascii="Times New Roman" w:eastAsia="Courier New" w:hAnsi="Times New Roman"/>
          <w:color w:val="000000"/>
          <w:lang w:bidi="ru-RU"/>
        </w:rPr>
      </w:pPr>
    </w:p>
    <w:p w14:paraId="40AD62D4" w14:textId="77777777" w:rsidR="00EB40D4" w:rsidRDefault="000B77E7">
      <w:pPr>
        <w:widowControl w:val="0"/>
        <w:jc w:val="right"/>
        <w:outlineLvl w:val="1"/>
        <w:rPr>
          <w:rFonts w:ascii="Times New Roman" w:eastAsia="Courier New" w:hAnsi="Times New Roman"/>
          <w:color w:val="000000"/>
          <w:lang w:bidi="ru-RU"/>
        </w:rPr>
      </w:pPr>
      <w:r>
        <w:rPr>
          <w:rFonts w:ascii="Times New Roman" w:eastAsia="Courier New" w:hAnsi="Times New Roman"/>
          <w:color w:val="000000"/>
          <w:lang w:bidi="ru-RU"/>
        </w:rPr>
        <w:t xml:space="preserve">Приложение № 3 </w:t>
      </w:r>
    </w:p>
    <w:p w14:paraId="56B532A2" w14:textId="5FAFB626" w:rsidR="00EB40D4" w:rsidRDefault="000B77E7">
      <w:pPr>
        <w:widowControl w:val="0"/>
        <w:jc w:val="right"/>
        <w:outlineLvl w:val="1"/>
        <w:rPr>
          <w:rFonts w:ascii="Times New Roman" w:eastAsia="Courier New" w:hAnsi="Times New Roman"/>
          <w:color w:val="000000"/>
          <w:lang w:bidi="ru-RU"/>
        </w:rPr>
      </w:pPr>
      <w:r>
        <w:rPr>
          <w:rFonts w:ascii="Times New Roman" w:eastAsia="Courier New" w:hAnsi="Times New Roman"/>
          <w:color w:val="000000"/>
          <w:lang w:bidi="ru-RU"/>
        </w:rPr>
        <w:t>к контракту №</w:t>
      </w:r>
      <w:r w:rsidR="000B7FD8">
        <w:rPr>
          <w:rFonts w:ascii="Open Sans;sans-serif" w:hAnsi="Open Sans;sans-serif"/>
          <w:color w:val="202020"/>
          <w:sz w:val="21"/>
        </w:rPr>
        <w:t>__________________</w:t>
      </w:r>
      <w:r w:rsidR="003C6607">
        <w:rPr>
          <w:rFonts w:ascii="Times New Roman" w:eastAsia="Courier New" w:hAnsi="Times New Roman"/>
          <w:color w:val="000000"/>
          <w:lang w:bidi="ru-RU"/>
        </w:rPr>
        <w:t>2026</w:t>
      </w:r>
    </w:p>
    <w:p w14:paraId="006465F8" w14:textId="77777777" w:rsidR="00EB40D4" w:rsidRDefault="00EB40D4">
      <w:pPr>
        <w:jc w:val="both"/>
        <w:rPr>
          <w:rFonts w:ascii="Times New Roman" w:hAnsi="Times New Roman"/>
        </w:rPr>
      </w:pPr>
    </w:p>
    <w:tbl>
      <w:tblPr>
        <w:tblW w:w="9014" w:type="dxa"/>
        <w:tblLayout w:type="fixed"/>
        <w:tblCellMar>
          <w:top w:w="102" w:type="dxa"/>
          <w:left w:w="62" w:type="dxa"/>
          <w:bottom w:w="102" w:type="dxa"/>
          <w:right w:w="62" w:type="dxa"/>
        </w:tblCellMar>
        <w:tblLook w:val="04A0" w:firstRow="1" w:lastRow="0" w:firstColumn="1" w:lastColumn="0" w:noHBand="0" w:noVBand="1"/>
      </w:tblPr>
      <w:tblGrid>
        <w:gridCol w:w="9014"/>
      </w:tblGrid>
      <w:tr w:rsidR="00EB40D4" w14:paraId="3EE21140" w14:textId="77777777">
        <w:tc>
          <w:tcPr>
            <w:tcW w:w="9014" w:type="dxa"/>
            <w:vAlign w:val="bottom"/>
          </w:tcPr>
          <w:p w14:paraId="26A88AE6" w14:textId="77777777" w:rsidR="00EB40D4" w:rsidRDefault="000B77E7">
            <w:pPr>
              <w:jc w:val="center"/>
              <w:rPr>
                <w:rFonts w:ascii="Times New Roman" w:hAnsi="Times New Roman"/>
              </w:rPr>
            </w:pPr>
            <w:bookmarkStart w:id="9" w:name="Par516"/>
            <w:bookmarkEnd w:id="9"/>
            <w:r>
              <w:rPr>
                <w:rFonts w:ascii="Times New Roman" w:hAnsi="Times New Roman"/>
              </w:rPr>
              <w:lastRenderedPageBreak/>
              <w:t>Акт</w:t>
            </w:r>
          </w:p>
          <w:p w14:paraId="2AE56F0D" w14:textId="77777777" w:rsidR="00EB40D4" w:rsidRDefault="000B77E7">
            <w:pPr>
              <w:jc w:val="center"/>
              <w:rPr>
                <w:rFonts w:ascii="Times New Roman" w:hAnsi="Times New Roman"/>
              </w:rPr>
            </w:pPr>
            <w:r>
              <w:rPr>
                <w:rFonts w:ascii="Times New Roman" w:hAnsi="Times New Roman"/>
              </w:rPr>
              <w:t>принятия объекта(ов) под охрану</w:t>
            </w:r>
          </w:p>
        </w:tc>
      </w:tr>
      <w:tr w:rsidR="00EB40D4" w14:paraId="3C93A3D2" w14:textId="77777777">
        <w:tc>
          <w:tcPr>
            <w:tcW w:w="9014" w:type="dxa"/>
          </w:tcPr>
          <w:p w14:paraId="01BCA1B1" w14:textId="77777777" w:rsidR="00EB40D4" w:rsidRDefault="00EB40D4">
            <w:pPr>
              <w:rPr>
                <w:rFonts w:ascii="Times New Roman" w:hAnsi="Times New Roman"/>
              </w:rPr>
            </w:pPr>
          </w:p>
        </w:tc>
      </w:tr>
      <w:tr w:rsidR="00EB40D4" w14:paraId="26E77A7C" w14:textId="77777777">
        <w:tc>
          <w:tcPr>
            <w:tcW w:w="9014" w:type="dxa"/>
            <w:vAlign w:val="bottom"/>
          </w:tcPr>
          <w:p w14:paraId="070082B1" w14:textId="77777777" w:rsidR="00EB40D4" w:rsidRDefault="000B77E7">
            <w:pPr>
              <w:ind w:firstLine="283"/>
              <w:jc w:val="both"/>
              <w:rPr>
                <w:rFonts w:ascii="Times New Roman" w:hAnsi="Times New Roman"/>
              </w:rPr>
            </w:pPr>
            <w:r>
              <w:rPr>
                <w:rFonts w:ascii="Times New Roman" w:hAnsi="Times New Roman"/>
              </w:rP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N ___ объект _________________, расположенный по адресу: ________________, с __ ч. __ мин "__" _______ 20__ г., принят под охрану.</w:t>
            </w:r>
          </w:p>
          <w:p w14:paraId="39A26AC9" w14:textId="77777777" w:rsidR="00EB40D4" w:rsidRDefault="000B77E7">
            <w:pPr>
              <w:ind w:firstLine="283"/>
              <w:jc w:val="both"/>
              <w:rPr>
                <w:rFonts w:ascii="Times New Roman" w:hAnsi="Times New Roman"/>
              </w:rPr>
            </w:pPr>
            <w:r>
              <w:rPr>
                <w:rFonts w:ascii="Times New Roman" w:hAnsi="Times New Roman"/>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1952BC3E" w14:textId="77777777" w:rsidR="00EB40D4" w:rsidRDefault="00EB40D4">
      <w:pPr>
        <w:jc w:val="both"/>
        <w:rPr>
          <w:rFonts w:ascii="Times New Roman" w:hAnsi="Times New Roman"/>
        </w:rPr>
      </w:pPr>
    </w:p>
    <w:tbl>
      <w:tblPr>
        <w:tblW w:w="9013" w:type="dxa"/>
        <w:tblLayout w:type="fixed"/>
        <w:tblCellMar>
          <w:top w:w="102" w:type="dxa"/>
          <w:left w:w="62" w:type="dxa"/>
          <w:bottom w:w="102" w:type="dxa"/>
          <w:right w:w="62" w:type="dxa"/>
        </w:tblCellMar>
        <w:tblLook w:val="04A0" w:firstRow="1" w:lastRow="0" w:firstColumn="1" w:lastColumn="0" w:noHBand="0" w:noVBand="1"/>
      </w:tblPr>
      <w:tblGrid>
        <w:gridCol w:w="600"/>
        <w:gridCol w:w="3907"/>
        <w:gridCol w:w="2351"/>
        <w:gridCol w:w="2155"/>
      </w:tblGrid>
      <w:tr w:rsidR="00EB40D4" w14:paraId="492AC6B3" w14:textId="77777777">
        <w:tc>
          <w:tcPr>
            <w:tcW w:w="600" w:type="dxa"/>
            <w:tcBorders>
              <w:top w:val="single" w:sz="4" w:space="0" w:color="000000"/>
              <w:left w:val="single" w:sz="4" w:space="0" w:color="000000"/>
              <w:bottom w:val="single" w:sz="4" w:space="0" w:color="000000"/>
              <w:right w:val="single" w:sz="4" w:space="0" w:color="000000"/>
            </w:tcBorders>
          </w:tcPr>
          <w:p w14:paraId="160C5E28" w14:textId="77777777" w:rsidR="00EB40D4" w:rsidRDefault="000B77E7">
            <w:pPr>
              <w:jc w:val="center"/>
              <w:rPr>
                <w:rFonts w:ascii="Times New Roman" w:hAnsi="Times New Roman"/>
              </w:rPr>
            </w:pPr>
            <w:r>
              <w:rPr>
                <w:rFonts w:ascii="Times New Roman" w:hAnsi="Times New Roman"/>
              </w:rPr>
              <w:t>N п/п</w:t>
            </w:r>
          </w:p>
        </w:tc>
        <w:tc>
          <w:tcPr>
            <w:tcW w:w="3907" w:type="dxa"/>
            <w:tcBorders>
              <w:top w:val="single" w:sz="4" w:space="0" w:color="000000"/>
              <w:left w:val="single" w:sz="4" w:space="0" w:color="000000"/>
              <w:bottom w:val="single" w:sz="4" w:space="0" w:color="000000"/>
              <w:right w:val="single" w:sz="4" w:space="0" w:color="000000"/>
            </w:tcBorders>
          </w:tcPr>
          <w:p w14:paraId="7384F0E1" w14:textId="77777777" w:rsidR="00EB40D4" w:rsidRDefault="000B77E7">
            <w:pPr>
              <w:jc w:val="center"/>
              <w:rPr>
                <w:rFonts w:ascii="Times New Roman" w:hAnsi="Times New Roman"/>
              </w:rPr>
            </w:pPr>
            <w:r>
              <w:rPr>
                <w:rFonts w:ascii="Times New Roman" w:hAnsi="Times New Roman"/>
              </w:rPr>
              <w:t>Передаваемое имущество и документация</w:t>
            </w:r>
          </w:p>
        </w:tc>
        <w:tc>
          <w:tcPr>
            <w:tcW w:w="2351" w:type="dxa"/>
            <w:tcBorders>
              <w:top w:val="single" w:sz="4" w:space="0" w:color="000000"/>
              <w:left w:val="single" w:sz="4" w:space="0" w:color="000000"/>
              <w:bottom w:val="single" w:sz="4" w:space="0" w:color="000000"/>
              <w:right w:val="single" w:sz="4" w:space="0" w:color="000000"/>
            </w:tcBorders>
          </w:tcPr>
          <w:p w14:paraId="4E19EB76" w14:textId="77777777" w:rsidR="00EB40D4" w:rsidRDefault="000B77E7">
            <w:pPr>
              <w:jc w:val="center"/>
              <w:rPr>
                <w:rFonts w:ascii="Times New Roman" w:hAnsi="Times New Roman"/>
              </w:rPr>
            </w:pPr>
            <w:r>
              <w:rPr>
                <w:rFonts w:ascii="Times New Roman" w:hAnsi="Times New Roman"/>
              </w:rPr>
              <w:t>Количество</w:t>
            </w:r>
          </w:p>
        </w:tc>
        <w:tc>
          <w:tcPr>
            <w:tcW w:w="2155" w:type="dxa"/>
            <w:tcBorders>
              <w:top w:val="single" w:sz="4" w:space="0" w:color="000000"/>
              <w:left w:val="single" w:sz="4" w:space="0" w:color="000000"/>
              <w:bottom w:val="single" w:sz="4" w:space="0" w:color="000000"/>
              <w:right w:val="single" w:sz="4" w:space="0" w:color="000000"/>
            </w:tcBorders>
          </w:tcPr>
          <w:p w14:paraId="536AF44B" w14:textId="77777777" w:rsidR="00EB40D4" w:rsidRDefault="000B77E7">
            <w:pPr>
              <w:jc w:val="center"/>
              <w:rPr>
                <w:rFonts w:ascii="Times New Roman" w:hAnsi="Times New Roman"/>
              </w:rPr>
            </w:pPr>
            <w:r>
              <w:rPr>
                <w:rFonts w:ascii="Times New Roman" w:hAnsi="Times New Roman"/>
              </w:rPr>
              <w:t>Примечание</w:t>
            </w:r>
          </w:p>
        </w:tc>
      </w:tr>
      <w:tr w:rsidR="00EB40D4" w14:paraId="102DD2E0" w14:textId="77777777">
        <w:tc>
          <w:tcPr>
            <w:tcW w:w="600" w:type="dxa"/>
            <w:tcBorders>
              <w:top w:val="single" w:sz="4" w:space="0" w:color="000000"/>
              <w:left w:val="single" w:sz="4" w:space="0" w:color="000000"/>
              <w:bottom w:val="single" w:sz="4" w:space="0" w:color="000000"/>
              <w:right w:val="single" w:sz="4" w:space="0" w:color="000000"/>
            </w:tcBorders>
          </w:tcPr>
          <w:p w14:paraId="0915989F" w14:textId="77777777" w:rsidR="00EB40D4" w:rsidRDefault="00EB40D4">
            <w:pPr>
              <w:rPr>
                <w:rFonts w:ascii="Times New Roman" w:hAnsi="Times New Roman"/>
              </w:rPr>
            </w:pPr>
          </w:p>
        </w:tc>
        <w:tc>
          <w:tcPr>
            <w:tcW w:w="3907" w:type="dxa"/>
            <w:tcBorders>
              <w:top w:val="single" w:sz="4" w:space="0" w:color="000000"/>
              <w:left w:val="single" w:sz="4" w:space="0" w:color="000000"/>
              <w:bottom w:val="single" w:sz="4" w:space="0" w:color="000000"/>
              <w:right w:val="single" w:sz="4" w:space="0" w:color="000000"/>
            </w:tcBorders>
          </w:tcPr>
          <w:p w14:paraId="1C8CCC34" w14:textId="77777777" w:rsidR="00EB40D4" w:rsidRDefault="00EB40D4">
            <w:pPr>
              <w:rPr>
                <w:rFonts w:ascii="Times New Roman" w:hAnsi="Times New Roman"/>
              </w:rPr>
            </w:pPr>
          </w:p>
        </w:tc>
        <w:tc>
          <w:tcPr>
            <w:tcW w:w="2351" w:type="dxa"/>
            <w:tcBorders>
              <w:top w:val="single" w:sz="4" w:space="0" w:color="000000"/>
              <w:left w:val="single" w:sz="4" w:space="0" w:color="000000"/>
              <w:bottom w:val="single" w:sz="4" w:space="0" w:color="000000"/>
              <w:right w:val="single" w:sz="4" w:space="0" w:color="000000"/>
            </w:tcBorders>
          </w:tcPr>
          <w:p w14:paraId="6082A275" w14:textId="77777777" w:rsidR="00EB40D4" w:rsidRDefault="00EB40D4">
            <w:pPr>
              <w:rPr>
                <w:rFonts w:ascii="Times New Roman" w:hAnsi="Times New Roman"/>
              </w:rPr>
            </w:pPr>
          </w:p>
        </w:tc>
        <w:tc>
          <w:tcPr>
            <w:tcW w:w="2155" w:type="dxa"/>
            <w:tcBorders>
              <w:top w:val="single" w:sz="4" w:space="0" w:color="000000"/>
              <w:left w:val="single" w:sz="4" w:space="0" w:color="000000"/>
              <w:bottom w:val="single" w:sz="4" w:space="0" w:color="000000"/>
              <w:right w:val="single" w:sz="4" w:space="0" w:color="000000"/>
            </w:tcBorders>
          </w:tcPr>
          <w:p w14:paraId="0E9F4BDB" w14:textId="77777777" w:rsidR="00EB40D4" w:rsidRDefault="00EB40D4">
            <w:pPr>
              <w:rPr>
                <w:rFonts w:ascii="Times New Roman" w:hAnsi="Times New Roman"/>
              </w:rPr>
            </w:pPr>
          </w:p>
        </w:tc>
      </w:tr>
      <w:tr w:rsidR="00EB40D4" w14:paraId="79E6CCE2" w14:textId="77777777">
        <w:tc>
          <w:tcPr>
            <w:tcW w:w="600" w:type="dxa"/>
            <w:tcBorders>
              <w:top w:val="single" w:sz="4" w:space="0" w:color="000000"/>
              <w:left w:val="single" w:sz="4" w:space="0" w:color="000000"/>
              <w:bottom w:val="single" w:sz="4" w:space="0" w:color="000000"/>
              <w:right w:val="single" w:sz="4" w:space="0" w:color="000000"/>
            </w:tcBorders>
          </w:tcPr>
          <w:p w14:paraId="48FF8556" w14:textId="77777777" w:rsidR="00EB40D4" w:rsidRDefault="00EB40D4">
            <w:pPr>
              <w:rPr>
                <w:rFonts w:ascii="Times New Roman" w:hAnsi="Times New Roman"/>
              </w:rPr>
            </w:pPr>
          </w:p>
        </w:tc>
        <w:tc>
          <w:tcPr>
            <w:tcW w:w="3907" w:type="dxa"/>
            <w:tcBorders>
              <w:top w:val="single" w:sz="4" w:space="0" w:color="000000"/>
              <w:left w:val="single" w:sz="4" w:space="0" w:color="000000"/>
              <w:bottom w:val="single" w:sz="4" w:space="0" w:color="000000"/>
              <w:right w:val="single" w:sz="4" w:space="0" w:color="000000"/>
            </w:tcBorders>
          </w:tcPr>
          <w:p w14:paraId="0DAB034C" w14:textId="77777777" w:rsidR="00EB40D4" w:rsidRDefault="00EB40D4">
            <w:pPr>
              <w:rPr>
                <w:rFonts w:ascii="Times New Roman" w:hAnsi="Times New Roman"/>
              </w:rPr>
            </w:pPr>
          </w:p>
        </w:tc>
        <w:tc>
          <w:tcPr>
            <w:tcW w:w="2351" w:type="dxa"/>
            <w:tcBorders>
              <w:top w:val="single" w:sz="4" w:space="0" w:color="000000"/>
              <w:left w:val="single" w:sz="4" w:space="0" w:color="000000"/>
              <w:bottom w:val="single" w:sz="4" w:space="0" w:color="000000"/>
              <w:right w:val="single" w:sz="4" w:space="0" w:color="000000"/>
            </w:tcBorders>
          </w:tcPr>
          <w:p w14:paraId="74AA1FEC" w14:textId="77777777" w:rsidR="00EB40D4" w:rsidRDefault="00EB40D4">
            <w:pPr>
              <w:rPr>
                <w:rFonts w:ascii="Times New Roman" w:hAnsi="Times New Roman"/>
              </w:rPr>
            </w:pPr>
          </w:p>
        </w:tc>
        <w:tc>
          <w:tcPr>
            <w:tcW w:w="2155" w:type="dxa"/>
            <w:tcBorders>
              <w:top w:val="single" w:sz="4" w:space="0" w:color="000000"/>
              <w:left w:val="single" w:sz="4" w:space="0" w:color="000000"/>
              <w:bottom w:val="single" w:sz="4" w:space="0" w:color="000000"/>
              <w:right w:val="single" w:sz="4" w:space="0" w:color="000000"/>
            </w:tcBorders>
          </w:tcPr>
          <w:p w14:paraId="3D978C1B" w14:textId="77777777" w:rsidR="00EB40D4" w:rsidRDefault="00EB40D4">
            <w:pPr>
              <w:rPr>
                <w:rFonts w:ascii="Times New Roman" w:hAnsi="Times New Roman"/>
              </w:rPr>
            </w:pPr>
          </w:p>
        </w:tc>
      </w:tr>
    </w:tbl>
    <w:p w14:paraId="264EFB94" w14:textId="77777777" w:rsidR="00EB40D4" w:rsidRDefault="00EB40D4">
      <w:pPr>
        <w:jc w:val="both"/>
        <w:rPr>
          <w:rFonts w:ascii="Times New Roman" w:hAnsi="Times New Roman"/>
        </w:rPr>
      </w:pPr>
    </w:p>
    <w:p w14:paraId="3F1631CF" w14:textId="77777777" w:rsidR="00EB40D4" w:rsidRDefault="00EB40D4">
      <w:pPr>
        <w:jc w:val="both"/>
        <w:rPr>
          <w:rFonts w:ascii="Times New Roman" w:hAnsi="Times New Roman"/>
        </w:rPr>
      </w:pPr>
    </w:p>
    <w:p w14:paraId="5181B242" w14:textId="77777777" w:rsidR="00EB40D4" w:rsidRDefault="00EB40D4">
      <w:pPr>
        <w:jc w:val="both"/>
        <w:rPr>
          <w:rFonts w:ascii="Times New Roman" w:hAnsi="Times New Roman"/>
        </w:rPr>
      </w:pPr>
    </w:p>
    <w:tbl>
      <w:tblPr>
        <w:tblW w:w="9004" w:type="dxa"/>
        <w:tblInd w:w="284" w:type="dxa"/>
        <w:tblLayout w:type="fixed"/>
        <w:tblLook w:val="04A0" w:firstRow="1" w:lastRow="0" w:firstColumn="1" w:lastColumn="0" w:noHBand="0" w:noVBand="1"/>
      </w:tblPr>
      <w:tblGrid>
        <w:gridCol w:w="4502"/>
        <w:gridCol w:w="4502"/>
      </w:tblGrid>
      <w:tr w:rsidR="00EB40D4" w14:paraId="60A056EF" w14:textId="77777777">
        <w:tc>
          <w:tcPr>
            <w:tcW w:w="4502" w:type="dxa"/>
          </w:tcPr>
          <w:p w14:paraId="77A06291" w14:textId="77777777" w:rsidR="00EB40D4" w:rsidRDefault="000B77E7">
            <w:pPr>
              <w:jc w:val="center"/>
              <w:rPr>
                <w:rFonts w:ascii="Times New Roman" w:eastAsia="Times New Roman" w:hAnsi="Times New Roman"/>
              </w:rPr>
            </w:pPr>
            <w:r>
              <w:rPr>
                <w:rFonts w:ascii="Times New Roman" w:eastAsia="Times New Roman" w:hAnsi="Times New Roman"/>
              </w:rPr>
              <w:t>Заказчик:</w:t>
            </w:r>
          </w:p>
          <w:p w14:paraId="5EF257A6" w14:textId="77777777" w:rsidR="00EB40D4" w:rsidRDefault="000B77E7">
            <w:pPr>
              <w:rPr>
                <w:rFonts w:ascii="Times New Roman" w:eastAsia="Times New Roman" w:hAnsi="Times New Roman"/>
                <w:b/>
              </w:rPr>
            </w:pPr>
            <w:r>
              <w:rPr>
                <w:rFonts w:ascii="Times New Roman" w:eastAsia="Times New Roman" w:hAnsi="Times New Roman"/>
                <w:b/>
              </w:rPr>
              <w:t xml:space="preserve">МБОУ «Гатчинская СОШ №7» </w:t>
            </w:r>
          </w:p>
          <w:p w14:paraId="121968A1" w14:textId="77777777" w:rsidR="00EB40D4" w:rsidRDefault="000B77E7">
            <w:pPr>
              <w:rPr>
                <w:rFonts w:ascii="Times New Roman" w:eastAsia="Times New Roman" w:hAnsi="Times New Roman"/>
                <w:b/>
              </w:rPr>
            </w:pPr>
            <w:r>
              <w:rPr>
                <w:rFonts w:ascii="Times New Roman" w:eastAsia="Times New Roman" w:hAnsi="Times New Roman"/>
                <w:b/>
              </w:rPr>
              <w:t>Директор</w:t>
            </w:r>
          </w:p>
          <w:p w14:paraId="73CF9C7C" w14:textId="77777777" w:rsidR="00EB40D4" w:rsidRDefault="00EB40D4">
            <w:pPr>
              <w:rPr>
                <w:rFonts w:ascii="Times New Roman" w:eastAsia="Times New Roman" w:hAnsi="Times New Roman"/>
                <w:b/>
              </w:rPr>
            </w:pPr>
          </w:p>
          <w:p w14:paraId="7EB3437E" w14:textId="77777777" w:rsidR="00EB40D4" w:rsidRDefault="00EB40D4">
            <w:pPr>
              <w:rPr>
                <w:rFonts w:ascii="Times New Roman" w:eastAsia="Times New Roman" w:hAnsi="Times New Roman"/>
                <w:b/>
              </w:rPr>
            </w:pPr>
          </w:p>
          <w:p w14:paraId="3E31421E" w14:textId="77777777" w:rsidR="00EB40D4" w:rsidRDefault="000B77E7">
            <w:pPr>
              <w:rPr>
                <w:rFonts w:ascii="Times New Roman" w:eastAsia="Times New Roman" w:hAnsi="Times New Roman"/>
              </w:rPr>
            </w:pPr>
            <w:r>
              <w:rPr>
                <w:rFonts w:ascii="Times New Roman" w:eastAsia="Times New Roman" w:hAnsi="Times New Roman"/>
                <w:b/>
              </w:rPr>
              <w:t>______</w:t>
            </w:r>
            <w:r>
              <w:rPr>
                <w:rFonts w:ascii="Times New Roman" w:eastAsia="Times New Roman" w:hAnsi="Times New Roman"/>
              </w:rPr>
              <w:t>________/Люсова И.Н./</w:t>
            </w:r>
          </w:p>
        </w:tc>
        <w:tc>
          <w:tcPr>
            <w:tcW w:w="4502" w:type="dxa"/>
          </w:tcPr>
          <w:p w14:paraId="02C250CB" w14:textId="77777777" w:rsidR="00EB40D4" w:rsidRDefault="000B77E7">
            <w:pPr>
              <w:jc w:val="center"/>
              <w:rPr>
                <w:rFonts w:ascii="Times New Roman" w:eastAsia="Times New Roman" w:hAnsi="Times New Roman"/>
              </w:rPr>
            </w:pPr>
            <w:r>
              <w:rPr>
                <w:rFonts w:ascii="Times New Roman" w:eastAsia="Times New Roman" w:hAnsi="Times New Roman"/>
              </w:rPr>
              <w:t>Исполнитель:</w:t>
            </w:r>
          </w:p>
          <w:p w14:paraId="3D898AD8" w14:textId="26489DB3" w:rsidR="00EB40D4" w:rsidRDefault="000B77E7">
            <w:pPr>
              <w:rPr>
                <w:rFonts w:ascii="Times New Roman" w:eastAsia="Times New Roman" w:hAnsi="Times New Roman"/>
              </w:rPr>
            </w:pPr>
            <w:r>
              <w:rPr>
                <w:rFonts w:ascii="Times New Roman" w:eastAsia="Times New Roman" w:hAnsi="Times New Roman"/>
              </w:rPr>
              <w:t xml:space="preserve"> </w:t>
            </w:r>
          </w:p>
        </w:tc>
      </w:tr>
    </w:tbl>
    <w:p w14:paraId="02340032" w14:textId="77777777" w:rsidR="00EB40D4" w:rsidRDefault="00EB40D4">
      <w:pPr>
        <w:jc w:val="both"/>
        <w:rPr>
          <w:rFonts w:ascii="Times New Roman" w:hAnsi="Times New Roman"/>
        </w:rPr>
      </w:pPr>
    </w:p>
    <w:p w14:paraId="1FF82AD3" w14:textId="77777777" w:rsidR="00EB40D4" w:rsidRDefault="00EB40D4">
      <w:pPr>
        <w:jc w:val="both"/>
        <w:rPr>
          <w:rFonts w:ascii="Times New Roman" w:hAnsi="Times New Roman"/>
        </w:rPr>
      </w:pPr>
    </w:p>
    <w:p w14:paraId="0E8F9E06" w14:textId="77777777" w:rsidR="00EB40D4" w:rsidRDefault="00EB40D4">
      <w:pPr>
        <w:jc w:val="both"/>
        <w:rPr>
          <w:rFonts w:ascii="Times New Roman" w:hAnsi="Times New Roman"/>
        </w:rPr>
      </w:pPr>
    </w:p>
    <w:p w14:paraId="36AE0D98" w14:textId="77777777" w:rsidR="00EB40D4" w:rsidRDefault="00EB40D4">
      <w:pPr>
        <w:jc w:val="both"/>
        <w:rPr>
          <w:rFonts w:ascii="Times New Roman" w:hAnsi="Times New Roman"/>
        </w:rPr>
      </w:pPr>
    </w:p>
    <w:p w14:paraId="4E4C49A6" w14:textId="77777777" w:rsidR="00EB40D4" w:rsidRDefault="00EB40D4">
      <w:pPr>
        <w:jc w:val="both"/>
        <w:rPr>
          <w:rFonts w:ascii="Times New Roman" w:hAnsi="Times New Roman"/>
        </w:rPr>
      </w:pPr>
    </w:p>
    <w:p w14:paraId="5FB23F71" w14:textId="77777777" w:rsidR="00EB40D4" w:rsidRDefault="00EB40D4">
      <w:pPr>
        <w:jc w:val="both"/>
        <w:rPr>
          <w:rFonts w:ascii="Times New Roman" w:hAnsi="Times New Roman"/>
        </w:rPr>
      </w:pPr>
    </w:p>
    <w:p w14:paraId="5438BF98" w14:textId="77777777" w:rsidR="00EB40D4" w:rsidRDefault="00EB40D4">
      <w:pPr>
        <w:jc w:val="both"/>
        <w:rPr>
          <w:rFonts w:ascii="Times New Roman" w:hAnsi="Times New Roman"/>
        </w:rPr>
      </w:pPr>
    </w:p>
    <w:p w14:paraId="201B197D" w14:textId="77777777" w:rsidR="00EB40D4" w:rsidRDefault="00EB40D4">
      <w:pPr>
        <w:jc w:val="both"/>
        <w:rPr>
          <w:rFonts w:ascii="Times New Roman" w:hAnsi="Times New Roman"/>
        </w:rPr>
      </w:pPr>
    </w:p>
    <w:p w14:paraId="4AADA022" w14:textId="77777777" w:rsidR="00EB40D4" w:rsidRDefault="00EB40D4">
      <w:pPr>
        <w:jc w:val="both"/>
        <w:rPr>
          <w:rFonts w:ascii="Times New Roman" w:hAnsi="Times New Roman"/>
        </w:rPr>
      </w:pPr>
    </w:p>
    <w:p w14:paraId="01E51C63" w14:textId="77777777" w:rsidR="00EB40D4" w:rsidRDefault="00EB40D4">
      <w:pPr>
        <w:jc w:val="both"/>
        <w:rPr>
          <w:rFonts w:ascii="Times New Roman" w:hAnsi="Times New Roman"/>
        </w:rPr>
      </w:pPr>
    </w:p>
    <w:p w14:paraId="4D7EA1E2" w14:textId="77777777" w:rsidR="00EB40D4" w:rsidRDefault="00EB40D4">
      <w:pPr>
        <w:jc w:val="both"/>
        <w:rPr>
          <w:rFonts w:ascii="Times New Roman" w:hAnsi="Times New Roman"/>
        </w:rPr>
      </w:pPr>
    </w:p>
    <w:p w14:paraId="0E15437B" w14:textId="77777777" w:rsidR="00EB40D4" w:rsidRDefault="00EB40D4">
      <w:pPr>
        <w:jc w:val="both"/>
        <w:rPr>
          <w:rFonts w:ascii="Times New Roman" w:hAnsi="Times New Roman"/>
        </w:rPr>
      </w:pPr>
    </w:p>
    <w:p w14:paraId="60CA9122" w14:textId="77777777" w:rsidR="00EB40D4" w:rsidRDefault="00EB40D4">
      <w:pPr>
        <w:widowControl w:val="0"/>
        <w:jc w:val="right"/>
        <w:outlineLvl w:val="1"/>
        <w:rPr>
          <w:rFonts w:ascii="Times New Roman" w:eastAsia="Courier New" w:hAnsi="Times New Roman"/>
          <w:color w:val="000000"/>
          <w:lang w:bidi="ru-RU"/>
        </w:rPr>
      </w:pPr>
    </w:p>
    <w:p w14:paraId="368359E7" w14:textId="77777777" w:rsidR="003C6607" w:rsidRDefault="003C6607">
      <w:pPr>
        <w:widowControl w:val="0"/>
        <w:jc w:val="right"/>
        <w:outlineLvl w:val="1"/>
        <w:rPr>
          <w:rFonts w:ascii="Times New Roman" w:eastAsia="Courier New" w:hAnsi="Times New Roman"/>
          <w:color w:val="000000"/>
          <w:lang w:bidi="ru-RU"/>
        </w:rPr>
      </w:pPr>
    </w:p>
    <w:p w14:paraId="562EC22E" w14:textId="77777777" w:rsidR="00EB40D4" w:rsidRDefault="00EB40D4">
      <w:pPr>
        <w:widowControl w:val="0"/>
        <w:jc w:val="right"/>
        <w:outlineLvl w:val="1"/>
        <w:rPr>
          <w:rFonts w:ascii="Times New Roman" w:eastAsia="Courier New" w:hAnsi="Times New Roman"/>
          <w:color w:val="000000"/>
          <w:lang w:bidi="ru-RU"/>
        </w:rPr>
      </w:pPr>
    </w:p>
    <w:p w14:paraId="5ADC5013" w14:textId="77777777" w:rsidR="00EB40D4" w:rsidRDefault="00EB40D4">
      <w:pPr>
        <w:widowControl w:val="0"/>
        <w:jc w:val="right"/>
        <w:outlineLvl w:val="1"/>
        <w:rPr>
          <w:rFonts w:ascii="Times New Roman" w:eastAsia="Courier New" w:hAnsi="Times New Roman"/>
          <w:color w:val="000000"/>
          <w:lang w:bidi="ru-RU"/>
        </w:rPr>
      </w:pPr>
    </w:p>
    <w:p w14:paraId="50F8E249" w14:textId="77777777" w:rsidR="00EB40D4" w:rsidRDefault="000B77E7">
      <w:pPr>
        <w:widowControl w:val="0"/>
        <w:jc w:val="right"/>
        <w:outlineLvl w:val="1"/>
        <w:rPr>
          <w:rFonts w:ascii="Times New Roman" w:eastAsia="Courier New" w:hAnsi="Times New Roman"/>
          <w:color w:val="000000"/>
          <w:lang w:bidi="ru-RU"/>
        </w:rPr>
      </w:pPr>
      <w:r>
        <w:rPr>
          <w:rFonts w:ascii="Times New Roman" w:eastAsia="Courier New" w:hAnsi="Times New Roman"/>
          <w:color w:val="000000"/>
          <w:lang w:bidi="ru-RU"/>
        </w:rPr>
        <w:t xml:space="preserve">Приложение № 4 </w:t>
      </w:r>
    </w:p>
    <w:p w14:paraId="770DEE3F" w14:textId="77777777" w:rsidR="00EB40D4" w:rsidRDefault="000B77E7">
      <w:pPr>
        <w:widowControl w:val="0"/>
        <w:jc w:val="right"/>
        <w:outlineLvl w:val="1"/>
        <w:rPr>
          <w:rFonts w:ascii="Times New Roman" w:eastAsia="Courier New" w:hAnsi="Times New Roman"/>
          <w:color w:val="000000"/>
          <w:lang w:bidi="ru-RU"/>
        </w:rPr>
      </w:pPr>
      <w:r>
        <w:rPr>
          <w:rFonts w:ascii="Times New Roman" w:eastAsia="Courier New" w:hAnsi="Times New Roman"/>
          <w:color w:val="000000"/>
          <w:lang w:bidi="ru-RU"/>
        </w:rPr>
        <w:t>к контракту</w:t>
      </w:r>
    </w:p>
    <w:p w14:paraId="6C79DE05" w14:textId="47CC60EC" w:rsidR="00EB40D4" w:rsidRDefault="000B77E7">
      <w:pPr>
        <w:widowControl w:val="0"/>
        <w:jc w:val="right"/>
        <w:rPr>
          <w:rFonts w:ascii="Times New Roman" w:eastAsia="Courier New" w:hAnsi="Times New Roman"/>
          <w:color w:val="000000"/>
          <w:lang w:bidi="ru-RU"/>
        </w:rPr>
      </w:pPr>
      <w:r>
        <w:rPr>
          <w:rFonts w:ascii="Times New Roman" w:eastAsia="Courier New" w:hAnsi="Times New Roman"/>
          <w:color w:val="000000"/>
          <w:lang w:bidi="ru-RU"/>
        </w:rPr>
        <w:t>№</w:t>
      </w:r>
      <w:r w:rsidR="000B7FD8">
        <w:rPr>
          <w:rFonts w:ascii="Open Sans;sans-serif" w:hAnsi="Open Sans;sans-serif"/>
          <w:color w:val="202020"/>
          <w:sz w:val="21"/>
        </w:rPr>
        <w:t xml:space="preserve"> __________________</w:t>
      </w:r>
      <w:r w:rsidR="003C6607">
        <w:t xml:space="preserve"> </w:t>
      </w:r>
      <w:r>
        <w:t xml:space="preserve"> </w:t>
      </w:r>
    </w:p>
    <w:p w14:paraId="1A475ED4" w14:textId="77777777" w:rsidR="00EB40D4" w:rsidRDefault="00EB40D4">
      <w:pPr>
        <w:jc w:val="both"/>
        <w:rPr>
          <w:rFonts w:ascii="Times New Roman" w:hAnsi="Times New Roman"/>
        </w:rPr>
      </w:pPr>
    </w:p>
    <w:tbl>
      <w:tblPr>
        <w:tblW w:w="9071" w:type="dxa"/>
        <w:tblLayout w:type="fixed"/>
        <w:tblCellMar>
          <w:top w:w="102" w:type="dxa"/>
          <w:left w:w="62" w:type="dxa"/>
          <w:bottom w:w="102" w:type="dxa"/>
          <w:right w:w="62" w:type="dxa"/>
        </w:tblCellMar>
        <w:tblLook w:val="04A0" w:firstRow="1" w:lastRow="0" w:firstColumn="1" w:lastColumn="0" w:noHBand="0" w:noVBand="1"/>
      </w:tblPr>
      <w:tblGrid>
        <w:gridCol w:w="9071"/>
      </w:tblGrid>
      <w:tr w:rsidR="00EB40D4" w14:paraId="250D7820" w14:textId="77777777">
        <w:tc>
          <w:tcPr>
            <w:tcW w:w="9071" w:type="dxa"/>
            <w:vAlign w:val="bottom"/>
          </w:tcPr>
          <w:p w14:paraId="3F0DABFB" w14:textId="77777777" w:rsidR="00EB40D4" w:rsidRDefault="000B77E7">
            <w:pPr>
              <w:jc w:val="center"/>
              <w:rPr>
                <w:rFonts w:ascii="Times New Roman" w:hAnsi="Times New Roman"/>
              </w:rPr>
            </w:pPr>
            <w:bookmarkStart w:id="10" w:name="Par571"/>
            <w:bookmarkEnd w:id="10"/>
            <w:r>
              <w:rPr>
                <w:rFonts w:ascii="Times New Roman" w:hAnsi="Times New Roman"/>
              </w:rPr>
              <w:t>Акт</w:t>
            </w:r>
          </w:p>
          <w:p w14:paraId="0A8B822C" w14:textId="77777777" w:rsidR="00EB40D4" w:rsidRDefault="000B77E7">
            <w:pPr>
              <w:jc w:val="center"/>
              <w:rPr>
                <w:rFonts w:ascii="Times New Roman" w:hAnsi="Times New Roman"/>
              </w:rPr>
            </w:pPr>
            <w:r>
              <w:rPr>
                <w:rFonts w:ascii="Times New Roman" w:hAnsi="Times New Roman"/>
              </w:rPr>
              <w:t>о снятии охраны</w:t>
            </w:r>
          </w:p>
        </w:tc>
      </w:tr>
      <w:tr w:rsidR="00EB40D4" w14:paraId="1D0ED3FD" w14:textId="77777777">
        <w:tc>
          <w:tcPr>
            <w:tcW w:w="9071" w:type="dxa"/>
          </w:tcPr>
          <w:p w14:paraId="10C62890" w14:textId="77777777" w:rsidR="00EB40D4" w:rsidRDefault="00EB40D4">
            <w:pPr>
              <w:rPr>
                <w:rFonts w:ascii="Times New Roman" w:hAnsi="Times New Roman"/>
              </w:rPr>
            </w:pPr>
          </w:p>
        </w:tc>
      </w:tr>
      <w:tr w:rsidR="00EB40D4" w14:paraId="66FACC8F" w14:textId="77777777">
        <w:tc>
          <w:tcPr>
            <w:tcW w:w="9071" w:type="dxa"/>
          </w:tcPr>
          <w:p w14:paraId="5CE742D0" w14:textId="77777777" w:rsidR="00EB40D4" w:rsidRDefault="000B77E7">
            <w:pPr>
              <w:ind w:firstLine="283"/>
              <w:jc w:val="both"/>
              <w:rPr>
                <w:rFonts w:ascii="Times New Roman" w:hAnsi="Times New Roman"/>
              </w:rPr>
            </w:pPr>
            <w:r>
              <w:rPr>
                <w:rFonts w:ascii="Times New Roman" w:hAnsi="Times New Roman"/>
              </w:rP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N ___ охрана объекта, расположенного по адресу: ___________________________, снята в __ ч. __ мин."__" ________________ 20__ г.</w:t>
            </w:r>
          </w:p>
          <w:p w14:paraId="2EFAFE5B" w14:textId="77777777" w:rsidR="00EB40D4" w:rsidRDefault="00EB40D4">
            <w:pPr>
              <w:ind w:firstLine="283"/>
              <w:jc w:val="both"/>
              <w:rPr>
                <w:rFonts w:ascii="Times New Roman" w:hAnsi="Times New Roman"/>
              </w:rPr>
            </w:pPr>
          </w:p>
          <w:p w14:paraId="6DFCA5E6" w14:textId="77777777" w:rsidR="00EB40D4" w:rsidRDefault="00EB40D4">
            <w:pPr>
              <w:ind w:firstLine="283"/>
              <w:jc w:val="both"/>
              <w:rPr>
                <w:rFonts w:ascii="Times New Roman" w:hAnsi="Times New Roman"/>
              </w:rPr>
            </w:pPr>
          </w:p>
          <w:p w14:paraId="10755547" w14:textId="77777777" w:rsidR="00EB40D4" w:rsidRDefault="00EB40D4">
            <w:pPr>
              <w:ind w:firstLine="283"/>
              <w:jc w:val="both"/>
              <w:rPr>
                <w:rFonts w:ascii="Times New Roman" w:hAnsi="Times New Roman"/>
              </w:rPr>
            </w:pPr>
          </w:p>
          <w:p w14:paraId="00554DDA" w14:textId="77777777" w:rsidR="00EB40D4" w:rsidRDefault="00EB40D4">
            <w:pPr>
              <w:ind w:firstLine="283"/>
              <w:jc w:val="both"/>
              <w:rPr>
                <w:rFonts w:ascii="Times New Roman" w:hAnsi="Times New Roman"/>
              </w:rPr>
            </w:pPr>
          </w:p>
          <w:p w14:paraId="63985B7E" w14:textId="77777777" w:rsidR="00EB40D4" w:rsidRDefault="00EB40D4">
            <w:pPr>
              <w:ind w:firstLine="283"/>
              <w:jc w:val="both"/>
              <w:rPr>
                <w:rFonts w:ascii="Times New Roman" w:hAnsi="Times New Roman"/>
              </w:rPr>
            </w:pPr>
          </w:p>
        </w:tc>
      </w:tr>
    </w:tbl>
    <w:p w14:paraId="3E8685BB" w14:textId="77777777" w:rsidR="00EB40D4" w:rsidRDefault="00EB40D4">
      <w:pPr>
        <w:jc w:val="both"/>
        <w:rPr>
          <w:rFonts w:ascii="Times New Roman" w:hAnsi="Times New Roman"/>
        </w:rPr>
      </w:pPr>
    </w:p>
    <w:tbl>
      <w:tblPr>
        <w:tblW w:w="9004" w:type="dxa"/>
        <w:tblInd w:w="284" w:type="dxa"/>
        <w:tblLayout w:type="fixed"/>
        <w:tblLook w:val="04A0" w:firstRow="1" w:lastRow="0" w:firstColumn="1" w:lastColumn="0" w:noHBand="0" w:noVBand="1"/>
      </w:tblPr>
      <w:tblGrid>
        <w:gridCol w:w="4502"/>
        <w:gridCol w:w="4502"/>
      </w:tblGrid>
      <w:tr w:rsidR="00EB40D4" w14:paraId="1D794861" w14:textId="77777777">
        <w:tc>
          <w:tcPr>
            <w:tcW w:w="4502" w:type="dxa"/>
          </w:tcPr>
          <w:p w14:paraId="49C53378" w14:textId="77777777" w:rsidR="00EB40D4" w:rsidRDefault="000B77E7">
            <w:pPr>
              <w:jc w:val="center"/>
              <w:rPr>
                <w:rFonts w:ascii="Times New Roman" w:eastAsia="Times New Roman" w:hAnsi="Times New Roman"/>
              </w:rPr>
            </w:pPr>
            <w:r>
              <w:rPr>
                <w:rFonts w:ascii="Times New Roman" w:eastAsia="Times New Roman" w:hAnsi="Times New Roman"/>
              </w:rPr>
              <w:t>Заказчик:</w:t>
            </w:r>
          </w:p>
          <w:p w14:paraId="2D5468F2" w14:textId="77777777" w:rsidR="00EB40D4" w:rsidRDefault="00EB40D4">
            <w:pPr>
              <w:jc w:val="center"/>
              <w:rPr>
                <w:rFonts w:ascii="Times New Roman" w:eastAsia="Times New Roman" w:hAnsi="Times New Roman"/>
              </w:rPr>
            </w:pPr>
          </w:p>
          <w:p w14:paraId="1A4AEA67" w14:textId="77777777" w:rsidR="00EB40D4" w:rsidRDefault="000B77E7">
            <w:pPr>
              <w:rPr>
                <w:rFonts w:ascii="Times New Roman" w:eastAsia="Times New Roman" w:hAnsi="Times New Roman"/>
                <w:b/>
              </w:rPr>
            </w:pPr>
            <w:r>
              <w:rPr>
                <w:rFonts w:ascii="Times New Roman" w:eastAsia="Times New Roman" w:hAnsi="Times New Roman"/>
                <w:b/>
              </w:rPr>
              <w:t xml:space="preserve">МБОУ «Гатчинская СОШ №7» </w:t>
            </w:r>
          </w:p>
          <w:p w14:paraId="470F26C4" w14:textId="77777777" w:rsidR="00EB40D4" w:rsidRDefault="000B77E7">
            <w:pPr>
              <w:rPr>
                <w:rFonts w:ascii="Times New Roman" w:eastAsia="Times New Roman" w:hAnsi="Times New Roman"/>
                <w:b/>
              </w:rPr>
            </w:pPr>
            <w:r>
              <w:rPr>
                <w:rFonts w:ascii="Times New Roman" w:eastAsia="Times New Roman" w:hAnsi="Times New Roman"/>
                <w:b/>
              </w:rPr>
              <w:t>Директор</w:t>
            </w:r>
          </w:p>
          <w:p w14:paraId="2B4F13A2" w14:textId="77777777" w:rsidR="00EB40D4" w:rsidRDefault="00EB40D4">
            <w:pPr>
              <w:rPr>
                <w:rFonts w:ascii="Times New Roman" w:eastAsia="Times New Roman" w:hAnsi="Times New Roman"/>
                <w:b/>
              </w:rPr>
            </w:pPr>
          </w:p>
          <w:p w14:paraId="13B0ECF2" w14:textId="77777777" w:rsidR="00EB40D4" w:rsidRDefault="000B77E7">
            <w:pPr>
              <w:rPr>
                <w:rFonts w:ascii="Times New Roman" w:eastAsia="Times New Roman" w:hAnsi="Times New Roman"/>
              </w:rPr>
            </w:pPr>
            <w:r>
              <w:rPr>
                <w:rFonts w:ascii="Times New Roman" w:eastAsia="Times New Roman" w:hAnsi="Times New Roman"/>
                <w:b/>
              </w:rPr>
              <w:t>______________/Люсова И.Н./</w:t>
            </w:r>
          </w:p>
        </w:tc>
        <w:tc>
          <w:tcPr>
            <w:tcW w:w="4502" w:type="dxa"/>
          </w:tcPr>
          <w:p w14:paraId="057EB125" w14:textId="77777777" w:rsidR="00EB40D4" w:rsidRDefault="000B77E7">
            <w:pPr>
              <w:jc w:val="center"/>
              <w:rPr>
                <w:rFonts w:ascii="Times New Roman" w:eastAsia="Times New Roman" w:hAnsi="Times New Roman"/>
              </w:rPr>
            </w:pPr>
            <w:r>
              <w:rPr>
                <w:rFonts w:ascii="Times New Roman" w:eastAsia="Times New Roman" w:hAnsi="Times New Roman"/>
              </w:rPr>
              <w:t>Исполнитель:</w:t>
            </w:r>
          </w:p>
          <w:p w14:paraId="5561A163" w14:textId="0569C089" w:rsidR="00EB40D4" w:rsidRDefault="000B77E7">
            <w:pPr>
              <w:rPr>
                <w:rFonts w:ascii="Times New Roman" w:eastAsia="Times New Roman" w:hAnsi="Times New Roman"/>
              </w:rPr>
            </w:pPr>
            <w:r>
              <w:rPr>
                <w:rFonts w:ascii="Times New Roman" w:eastAsia="Times New Roman" w:hAnsi="Times New Roman"/>
                <w:b/>
              </w:rPr>
              <w:t xml:space="preserve"> </w:t>
            </w:r>
          </w:p>
        </w:tc>
      </w:tr>
    </w:tbl>
    <w:p w14:paraId="50DA7CEA" w14:textId="77777777" w:rsidR="00EB40D4" w:rsidRDefault="00EB40D4">
      <w:pPr>
        <w:jc w:val="both"/>
        <w:rPr>
          <w:rFonts w:ascii="Times New Roman" w:hAnsi="Times New Roman"/>
        </w:rPr>
      </w:pPr>
    </w:p>
    <w:p w14:paraId="68F70861" w14:textId="77777777" w:rsidR="00EB40D4" w:rsidRDefault="00EB40D4">
      <w:pPr>
        <w:jc w:val="both"/>
        <w:rPr>
          <w:rFonts w:ascii="Times New Roman" w:hAnsi="Times New Roman"/>
        </w:rPr>
      </w:pPr>
    </w:p>
    <w:p w14:paraId="6809563D" w14:textId="77777777" w:rsidR="00EB40D4" w:rsidRDefault="00EB40D4">
      <w:pPr>
        <w:jc w:val="both"/>
        <w:rPr>
          <w:rFonts w:ascii="Times New Roman" w:hAnsi="Times New Roman"/>
        </w:rPr>
      </w:pPr>
    </w:p>
    <w:p w14:paraId="493E5CAB" w14:textId="77777777" w:rsidR="00EB40D4" w:rsidRDefault="00EB40D4">
      <w:pPr>
        <w:jc w:val="both"/>
        <w:rPr>
          <w:rFonts w:ascii="Times New Roman" w:hAnsi="Times New Roman"/>
        </w:rPr>
      </w:pPr>
    </w:p>
    <w:p w14:paraId="7875E548" w14:textId="77777777" w:rsidR="00EB40D4" w:rsidRDefault="00EB40D4">
      <w:pPr>
        <w:jc w:val="both"/>
        <w:rPr>
          <w:rFonts w:ascii="Times New Roman" w:hAnsi="Times New Roman"/>
        </w:rPr>
      </w:pPr>
    </w:p>
    <w:p w14:paraId="5DEA0134" w14:textId="77777777" w:rsidR="00EB40D4" w:rsidRDefault="00EB40D4">
      <w:pPr>
        <w:jc w:val="both"/>
        <w:rPr>
          <w:rFonts w:ascii="Times New Roman" w:hAnsi="Times New Roman"/>
        </w:rPr>
      </w:pPr>
    </w:p>
    <w:p w14:paraId="753D0014" w14:textId="77777777" w:rsidR="00EB40D4" w:rsidRDefault="00EB40D4">
      <w:pPr>
        <w:jc w:val="both"/>
        <w:rPr>
          <w:rFonts w:ascii="Times New Roman" w:hAnsi="Times New Roman"/>
        </w:rPr>
      </w:pPr>
    </w:p>
    <w:p w14:paraId="4038F773" w14:textId="77777777" w:rsidR="00EB40D4" w:rsidRDefault="00EB40D4">
      <w:pPr>
        <w:jc w:val="both"/>
        <w:rPr>
          <w:rFonts w:ascii="Times New Roman" w:hAnsi="Times New Roman"/>
        </w:rPr>
      </w:pPr>
    </w:p>
    <w:p w14:paraId="6479DE1A" w14:textId="77777777" w:rsidR="00EB40D4" w:rsidRDefault="00EB40D4">
      <w:pPr>
        <w:jc w:val="both"/>
        <w:rPr>
          <w:rFonts w:ascii="Times New Roman" w:hAnsi="Times New Roman"/>
        </w:rPr>
      </w:pPr>
    </w:p>
    <w:p w14:paraId="324A77CB" w14:textId="77777777" w:rsidR="00EB40D4" w:rsidRDefault="00EB40D4">
      <w:pPr>
        <w:jc w:val="both"/>
        <w:rPr>
          <w:rFonts w:ascii="Times New Roman" w:hAnsi="Times New Roman"/>
        </w:rPr>
      </w:pPr>
    </w:p>
    <w:p w14:paraId="6DE2733F" w14:textId="77777777" w:rsidR="00EB40D4" w:rsidRDefault="00EB40D4">
      <w:pPr>
        <w:jc w:val="both"/>
        <w:rPr>
          <w:rFonts w:ascii="Times New Roman" w:hAnsi="Times New Roman"/>
        </w:rPr>
      </w:pPr>
    </w:p>
    <w:p w14:paraId="236C2330" w14:textId="77777777" w:rsidR="00EB40D4" w:rsidRDefault="00EB40D4">
      <w:pPr>
        <w:jc w:val="both"/>
        <w:rPr>
          <w:rFonts w:ascii="Times New Roman" w:hAnsi="Times New Roman"/>
        </w:rPr>
      </w:pPr>
    </w:p>
    <w:p w14:paraId="068EA01D" w14:textId="77777777" w:rsidR="00EB40D4" w:rsidRDefault="00EB40D4">
      <w:pPr>
        <w:jc w:val="both"/>
        <w:rPr>
          <w:rFonts w:ascii="Times New Roman" w:hAnsi="Times New Roman"/>
        </w:rPr>
      </w:pPr>
    </w:p>
    <w:p w14:paraId="28A12A70" w14:textId="77777777" w:rsidR="00EB40D4" w:rsidRDefault="00EB40D4">
      <w:pPr>
        <w:jc w:val="both"/>
        <w:rPr>
          <w:rFonts w:ascii="Times New Roman" w:hAnsi="Times New Roman"/>
        </w:rPr>
      </w:pPr>
    </w:p>
    <w:p w14:paraId="49E5E37A" w14:textId="77777777" w:rsidR="00EB40D4" w:rsidRDefault="00EB40D4">
      <w:pPr>
        <w:jc w:val="both"/>
        <w:rPr>
          <w:rFonts w:ascii="Times New Roman" w:hAnsi="Times New Roman"/>
        </w:rPr>
      </w:pPr>
    </w:p>
    <w:p w14:paraId="1354A287" w14:textId="77777777" w:rsidR="00EB40D4" w:rsidRDefault="00EB40D4">
      <w:pPr>
        <w:jc w:val="both"/>
        <w:rPr>
          <w:rFonts w:ascii="Times New Roman" w:hAnsi="Times New Roman"/>
        </w:rPr>
      </w:pPr>
    </w:p>
    <w:p w14:paraId="30EBDB67" w14:textId="77777777" w:rsidR="00EB40D4" w:rsidRDefault="00EB40D4">
      <w:pPr>
        <w:jc w:val="both"/>
        <w:rPr>
          <w:rFonts w:ascii="Times New Roman" w:hAnsi="Times New Roman"/>
        </w:rPr>
      </w:pPr>
    </w:p>
    <w:p w14:paraId="634CC765" w14:textId="77777777" w:rsidR="00EB40D4" w:rsidRDefault="00EB40D4">
      <w:pPr>
        <w:jc w:val="both"/>
        <w:rPr>
          <w:rFonts w:ascii="Times New Roman" w:hAnsi="Times New Roman"/>
        </w:rPr>
      </w:pPr>
    </w:p>
    <w:p w14:paraId="138A6AC0" w14:textId="77777777" w:rsidR="00EB40D4" w:rsidRDefault="00EB40D4">
      <w:pPr>
        <w:jc w:val="both"/>
        <w:rPr>
          <w:rFonts w:ascii="Times New Roman" w:hAnsi="Times New Roman"/>
        </w:rPr>
      </w:pPr>
    </w:p>
    <w:p w14:paraId="402E014C" w14:textId="77777777" w:rsidR="00EB40D4" w:rsidRDefault="00EB40D4">
      <w:pPr>
        <w:jc w:val="both"/>
        <w:rPr>
          <w:rFonts w:ascii="Times New Roman" w:hAnsi="Times New Roman"/>
        </w:rPr>
      </w:pPr>
    </w:p>
    <w:p w14:paraId="3FF48744" w14:textId="77777777" w:rsidR="00EB40D4" w:rsidRDefault="00EB40D4">
      <w:pPr>
        <w:jc w:val="both"/>
        <w:rPr>
          <w:rFonts w:ascii="Times New Roman" w:hAnsi="Times New Roman"/>
        </w:rPr>
      </w:pPr>
    </w:p>
    <w:p w14:paraId="574BD428" w14:textId="77777777" w:rsidR="00EB40D4" w:rsidRDefault="00EB40D4" w:rsidP="003C6607">
      <w:pPr>
        <w:widowControl w:val="0"/>
        <w:outlineLvl w:val="1"/>
        <w:rPr>
          <w:rFonts w:ascii="Times New Roman" w:eastAsia="Courier New" w:hAnsi="Times New Roman"/>
          <w:color w:val="000000"/>
          <w:lang w:bidi="ru-RU"/>
        </w:rPr>
      </w:pPr>
    </w:p>
    <w:p w14:paraId="1316E3F1" w14:textId="77777777" w:rsidR="00EB40D4" w:rsidRDefault="000B77E7">
      <w:pPr>
        <w:widowControl w:val="0"/>
        <w:jc w:val="right"/>
        <w:outlineLvl w:val="1"/>
        <w:rPr>
          <w:rFonts w:ascii="Times New Roman" w:eastAsia="Courier New" w:hAnsi="Times New Roman"/>
          <w:color w:val="000000"/>
          <w:lang w:bidi="ru-RU"/>
        </w:rPr>
      </w:pPr>
      <w:r>
        <w:rPr>
          <w:rFonts w:ascii="Times New Roman" w:eastAsia="Courier New" w:hAnsi="Times New Roman"/>
          <w:color w:val="000000"/>
          <w:lang w:bidi="ru-RU"/>
        </w:rPr>
        <w:t xml:space="preserve">Приложение № 5 </w:t>
      </w:r>
    </w:p>
    <w:p w14:paraId="7B227D6B" w14:textId="5EB4B8D8" w:rsidR="00EB40D4" w:rsidRDefault="000B77E7" w:rsidP="000B7FD8">
      <w:pPr>
        <w:widowControl w:val="0"/>
        <w:jc w:val="right"/>
        <w:outlineLvl w:val="1"/>
        <w:rPr>
          <w:rFonts w:ascii="Times New Roman" w:hAnsi="Times New Roman"/>
        </w:rPr>
      </w:pPr>
      <w:r>
        <w:rPr>
          <w:rFonts w:ascii="Times New Roman" w:eastAsia="Courier New" w:hAnsi="Times New Roman"/>
          <w:color w:val="000000"/>
          <w:lang w:bidi="ru-RU"/>
        </w:rPr>
        <w:t>к контракту №</w:t>
      </w:r>
      <w:r w:rsidR="000B7FD8">
        <w:rPr>
          <w:rFonts w:ascii="Open Sans;sans-serif" w:hAnsi="Open Sans;sans-serif"/>
          <w:color w:val="202020"/>
          <w:sz w:val="21"/>
        </w:rPr>
        <w:t>_____________________</w:t>
      </w:r>
    </w:p>
    <w:tbl>
      <w:tblPr>
        <w:tblW w:w="9071" w:type="dxa"/>
        <w:tblLayout w:type="fixed"/>
        <w:tblCellMar>
          <w:top w:w="102" w:type="dxa"/>
          <w:left w:w="62" w:type="dxa"/>
          <w:bottom w:w="102" w:type="dxa"/>
          <w:right w:w="62" w:type="dxa"/>
        </w:tblCellMar>
        <w:tblLook w:val="04A0" w:firstRow="1" w:lastRow="0" w:firstColumn="1" w:lastColumn="0" w:noHBand="0" w:noVBand="1"/>
      </w:tblPr>
      <w:tblGrid>
        <w:gridCol w:w="9071"/>
      </w:tblGrid>
      <w:tr w:rsidR="00EB40D4" w14:paraId="27D5D63C" w14:textId="77777777">
        <w:tc>
          <w:tcPr>
            <w:tcW w:w="9071" w:type="dxa"/>
            <w:vAlign w:val="center"/>
          </w:tcPr>
          <w:p w14:paraId="75326615" w14:textId="77777777" w:rsidR="00EB40D4" w:rsidRDefault="000B77E7">
            <w:pPr>
              <w:jc w:val="center"/>
              <w:rPr>
                <w:rFonts w:ascii="Times New Roman" w:hAnsi="Times New Roman"/>
              </w:rPr>
            </w:pPr>
            <w:bookmarkStart w:id="11" w:name="Par612"/>
            <w:bookmarkEnd w:id="11"/>
            <w:r>
              <w:rPr>
                <w:rFonts w:ascii="Times New Roman" w:hAnsi="Times New Roman"/>
              </w:rPr>
              <w:t>Акт</w:t>
            </w:r>
          </w:p>
          <w:p w14:paraId="29832958" w14:textId="77777777" w:rsidR="00EB40D4" w:rsidRDefault="000B77E7">
            <w:pPr>
              <w:jc w:val="center"/>
              <w:rPr>
                <w:rFonts w:ascii="Times New Roman" w:hAnsi="Times New Roman"/>
              </w:rPr>
            </w:pPr>
            <w:r>
              <w:rPr>
                <w:rFonts w:ascii="Times New Roman" w:hAnsi="Times New Roman"/>
              </w:rPr>
              <w:lastRenderedPageBreak/>
              <w:t>сдачи-приемки оказанных услуг</w:t>
            </w:r>
          </w:p>
        </w:tc>
      </w:tr>
      <w:tr w:rsidR="00EB40D4" w14:paraId="7B553443" w14:textId="77777777">
        <w:tc>
          <w:tcPr>
            <w:tcW w:w="9071" w:type="dxa"/>
          </w:tcPr>
          <w:p w14:paraId="5188774A" w14:textId="77777777" w:rsidR="00EB40D4" w:rsidRDefault="00EB40D4">
            <w:pPr>
              <w:rPr>
                <w:rFonts w:ascii="Times New Roman" w:hAnsi="Times New Roman"/>
              </w:rPr>
            </w:pPr>
          </w:p>
        </w:tc>
      </w:tr>
      <w:tr w:rsidR="00EB40D4" w14:paraId="645D9DA9" w14:textId="77777777">
        <w:tc>
          <w:tcPr>
            <w:tcW w:w="9071" w:type="dxa"/>
          </w:tcPr>
          <w:p w14:paraId="0EC2DB24" w14:textId="77777777" w:rsidR="00EB40D4" w:rsidRDefault="000B77E7">
            <w:pPr>
              <w:rPr>
                <w:rFonts w:ascii="Times New Roman" w:hAnsi="Times New Roman"/>
              </w:rPr>
            </w:pPr>
            <w:r>
              <w:rPr>
                <w:rFonts w:ascii="Times New Roman" w:hAnsi="Times New Roman"/>
              </w:rPr>
              <w:t>"__" ________________ 20__ г.</w:t>
            </w:r>
          </w:p>
        </w:tc>
      </w:tr>
      <w:tr w:rsidR="00EB40D4" w14:paraId="34B457CD" w14:textId="77777777">
        <w:tc>
          <w:tcPr>
            <w:tcW w:w="9071" w:type="dxa"/>
          </w:tcPr>
          <w:p w14:paraId="76765553" w14:textId="77777777" w:rsidR="00EB40D4" w:rsidRDefault="00EB40D4">
            <w:pPr>
              <w:rPr>
                <w:rFonts w:ascii="Times New Roman" w:hAnsi="Times New Roman"/>
              </w:rPr>
            </w:pPr>
          </w:p>
        </w:tc>
      </w:tr>
      <w:tr w:rsidR="00EB40D4" w14:paraId="5CAB4BFD" w14:textId="77777777">
        <w:tc>
          <w:tcPr>
            <w:tcW w:w="9071" w:type="dxa"/>
          </w:tcPr>
          <w:p w14:paraId="059916B0" w14:textId="77777777" w:rsidR="00EB40D4" w:rsidRDefault="000B77E7">
            <w:pPr>
              <w:ind w:firstLine="283"/>
              <w:jc w:val="both"/>
              <w:rPr>
                <w:rFonts w:ascii="Times New Roman" w:hAnsi="Times New Roman"/>
              </w:rPr>
            </w:pPr>
            <w:r>
              <w:rPr>
                <w:rFonts w:ascii="Times New Roman" w:hAnsi="Times New Roman"/>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14:paraId="5D080ECA" w14:textId="77777777" w:rsidR="00EB40D4" w:rsidRDefault="000B77E7">
            <w:pPr>
              <w:ind w:firstLine="283"/>
              <w:jc w:val="both"/>
              <w:rPr>
                <w:rFonts w:ascii="Times New Roman" w:hAnsi="Times New Roman"/>
              </w:rPr>
            </w:pPr>
            <w:r>
              <w:rPr>
                <w:rFonts w:ascii="Times New Roman" w:hAnsi="Times New Roman"/>
              </w:rPr>
              <w:t>1. Исполнитель выполнил следующие услуги в соответствии с контрактом _______</w:t>
            </w:r>
          </w:p>
          <w:p w14:paraId="192C45B5" w14:textId="77777777" w:rsidR="00EB40D4" w:rsidRDefault="000B77E7">
            <w:pPr>
              <w:jc w:val="both"/>
              <w:rPr>
                <w:rFonts w:ascii="Times New Roman" w:hAnsi="Times New Roman"/>
              </w:rPr>
            </w:pPr>
            <w:r>
              <w:rPr>
                <w:rFonts w:ascii="Times New Roman" w:hAnsi="Times New Roman"/>
              </w:rPr>
              <w:t>__________________________________________________________________________</w:t>
            </w:r>
          </w:p>
          <w:p w14:paraId="527B00ED" w14:textId="77777777" w:rsidR="00EB40D4" w:rsidRDefault="000B77E7">
            <w:pPr>
              <w:ind w:firstLine="283"/>
              <w:jc w:val="both"/>
              <w:rPr>
                <w:rFonts w:ascii="Times New Roman" w:hAnsi="Times New Roman"/>
              </w:rPr>
            </w:pPr>
            <w:r>
              <w:rPr>
                <w:rFonts w:ascii="Times New Roman" w:hAnsi="Times New Roman"/>
              </w:rPr>
              <w:t>2. Заказчик принял результаты услуг в форме: _________________________________</w:t>
            </w:r>
          </w:p>
          <w:p w14:paraId="53DF6B93" w14:textId="77777777" w:rsidR="00EB40D4" w:rsidRDefault="000B77E7">
            <w:pPr>
              <w:ind w:firstLine="283"/>
              <w:jc w:val="both"/>
              <w:rPr>
                <w:rFonts w:ascii="Times New Roman" w:hAnsi="Times New Roman"/>
              </w:rPr>
            </w:pPr>
            <w:r>
              <w:rPr>
                <w:rFonts w:ascii="Times New Roman" w:hAnsi="Times New Roman"/>
              </w:rPr>
              <w:t>_______________________________________________________________________.</w:t>
            </w:r>
          </w:p>
          <w:p w14:paraId="3D2EBA53" w14:textId="77777777" w:rsidR="00EB40D4" w:rsidRDefault="000B77E7">
            <w:pPr>
              <w:ind w:firstLine="283"/>
              <w:jc w:val="both"/>
              <w:rPr>
                <w:rFonts w:ascii="Times New Roman" w:hAnsi="Times New Roman"/>
              </w:rPr>
            </w:pPr>
            <w:r>
              <w:rPr>
                <w:rFonts w:ascii="Times New Roman" w:hAnsi="Times New Roman"/>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14:paraId="44AEC669" w14:textId="77777777" w:rsidR="00EB40D4" w:rsidRDefault="000B77E7">
            <w:pPr>
              <w:ind w:firstLine="283"/>
              <w:jc w:val="both"/>
              <w:rPr>
                <w:rFonts w:ascii="Times New Roman" w:hAnsi="Times New Roman"/>
              </w:rPr>
            </w:pPr>
            <w:r>
              <w:rPr>
                <w:rFonts w:ascii="Times New Roman" w:hAnsi="Times New Roman"/>
              </w:rPr>
              <w:t>4. Общая стоимость оказанных услуг составляет ______________________________________________, в том числе НДС в сумме __________________________________________________________________________.</w:t>
            </w:r>
          </w:p>
          <w:p w14:paraId="7FFE9630" w14:textId="77777777" w:rsidR="00EB40D4" w:rsidRDefault="000B77E7">
            <w:pPr>
              <w:ind w:firstLine="283"/>
              <w:jc w:val="both"/>
              <w:rPr>
                <w:rFonts w:ascii="Times New Roman" w:hAnsi="Times New Roman"/>
              </w:rPr>
            </w:pPr>
            <w:r>
              <w:rPr>
                <w:rFonts w:ascii="Times New Roman" w:hAnsi="Times New Roman"/>
              </w:rPr>
              <w:t>5. За оказанные услуги сумма, подлежащая оплате в соответствии с условиями заключенного контракта: ________________________________________ (прописью) рублей __ копеек, в том числе НДС  __% _____________________________________ (прописью) рублей __ копеек.</w:t>
            </w:r>
          </w:p>
          <w:p w14:paraId="64D4ACCA" w14:textId="77777777" w:rsidR="00EB40D4" w:rsidRDefault="000B77E7">
            <w:pPr>
              <w:ind w:firstLine="283"/>
              <w:jc w:val="both"/>
              <w:rPr>
                <w:rFonts w:ascii="Times New Roman" w:hAnsi="Times New Roman"/>
              </w:rPr>
            </w:pPr>
            <w:r>
              <w:rPr>
                <w:rFonts w:ascii="Times New Roman" w:hAnsi="Times New Roman"/>
              </w:rPr>
              <w:t>Размер неустойки (штрафа, пени), подлежащий взысканию: ________________________________________ (прописью) рублей __ копеек.</w:t>
            </w:r>
          </w:p>
          <w:p w14:paraId="4DF5BD3D" w14:textId="77777777" w:rsidR="00EB40D4" w:rsidRDefault="000B77E7">
            <w:pPr>
              <w:ind w:firstLine="283"/>
              <w:jc w:val="both"/>
              <w:rPr>
                <w:rFonts w:ascii="Times New Roman" w:hAnsi="Times New Roman"/>
              </w:rPr>
            </w:pPr>
            <w:r>
              <w:rPr>
                <w:rFonts w:ascii="Times New Roman" w:hAnsi="Times New Roman"/>
              </w:rPr>
              <w:t>Основания применения и порядок расчета неустойки (штрафа, пени) __________________________________________________________________________.</w:t>
            </w:r>
          </w:p>
          <w:p w14:paraId="6769B0AA" w14:textId="77777777" w:rsidR="00EB40D4" w:rsidRDefault="000B77E7">
            <w:pPr>
              <w:ind w:firstLine="283"/>
              <w:jc w:val="both"/>
              <w:rPr>
                <w:rFonts w:ascii="Times New Roman" w:hAnsi="Times New Roman"/>
              </w:rPr>
            </w:pPr>
            <w:r>
              <w:rPr>
                <w:rFonts w:ascii="Times New Roman" w:hAnsi="Times New Roman"/>
              </w:rPr>
              <w:t>Итоговая сумма, подлежащая оплате Исполнителю по контракту: ________________________________________________ (прописью) рублей __ копеек, в том числе НДС  __ % ________________________________ (прописью) рублей __ копеек.</w:t>
            </w:r>
          </w:p>
        </w:tc>
      </w:tr>
    </w:tbl>
    <w:p w14:paraId="328F07C5" w14:textId="77777777" w:rsidR="00EB40D4" w:rsidRDefault="00EB40D4">
      <w:pPr>
        <w:jc w:val="both"/>
        <w:rPr>
          <w:rFonts w:ascii="Times New Roman" w:hAnsi="Times New Roman"/>
        </w:rPr>
      </w:pPr>
    </w:p>
    <w:p w14:paraId="3429E8C2" w14:textId="77777777" w:rsidR="00EB40D4" w:rsidRDefault="00EB40D4">
      <w:pPr>
        <w:ind w:firstLine="709"/>
        <w:jc w:val="both"/>
        <w:rPr>
          <w:rFonts w:ascii="Times New Roman" w:hAnsi="Times New Roman"/>
          <w:sz w:val="16"/>
          <w:szCs w:val="16"/>
        </w:rPr>
      </w:pPr>
      <w:bookmarkStart w:id="12" w:name="Par658"/>
      <w:bookmarkEnd w:id="12"/>
    </w:p>
    <w:tbl>
      <w:tblPr>
        <w:tblW w:w="9004" w:type="dxa"/>
        <w:tblInd w:w="284" w:type="dxa"/>
        <w:tblLayout w:type="fixed"/>
        <w:tblLook w:val="04A0" w:firstRow="1" w:lastRow="0" w:firstColumn="1" w:lastColumn="0" w:noHBand="0" w:noVBand="1"/>
      </w:tblPr>
      <w:tblGrid>
        <w:gridCol w:w="4502"/>
        <w:gridCol w:w="4502"/>
      </w:tblGrid>
      <w:tr w:rsidR="00EB40D4" w14:paraId="2C65E9C1" w14:textId="77777777">
        <w:tc>
          <w:tcPr>
            <w:tcW w:w="4502" w:type="dxa"/>
          </w:tcPr>
          <w:p w14:paraId="46D32C4C" w14:textId="77777777" w:rsidR="00EB40D4" w:rsidRDefault="000B77E7">
            <w:pPr>
              <w:jc w:val="center"/>
              <w:rPr>
                <w:rFonts w:ascii="Times New Roman" w:eastAsia="Times New Roman" w:hAnsi="Times New Roman"/>
              </w:rPr>
            </w:pPr>
            <w:r>
              <w:rPr>
                <w:rFonts w:ascii="Times New Roman" w:eastAsia="Times New Roman" w:hAnsi="Times New Roman"/>
              </w:rPr>
              <w:t>Заказчик:</w:t>
            </w:r>
          </w:p>
          <w:p w14:paraId="2E5746F0" w14:textId="77777777" w:rsidR="00EB40D4" w:rsidRDefault="00EB40D4">
            <w:pPr>
              <w:jc w:val="center"/>
              <w:rPr>
                <w:rFonts w:ascii="Times New Roman" w:eastAsia="Times New Roman" w:hAnsi="Times New Roman"/>
              </w:rPr>
            </w:pPr>
          </w:p>
          <w:p w14:paraId="65492B2B" w14:textId="77777777" w:rsidR="00EB40D4" w:rsidRDefault="000B77E7">
            <w:pPr>
              <w:rPr>
                <w:rFonts w:ascii="Times New Roman" w:eastAsia="Times New Roman" w:hAnsi="Times New Roman"/>
                <w:b/>
              </w:rPr>
            </w:pPr>
            <w:r>
              <w:rPr>
                <w:rFonts w:ascii="Times New Roman" w:eastAsia="Times New Roman" w:hAnsi="Times New Roman"/>
                <w:b/>
              </w:rPr>
              <w:t xml:space="preserve">МБОУ «Гатчинская СОШ №7» </w:t>
            </w:r>
          </w:p>
          <w:p w14:paraId="430A037C" w14:textId="77777777" w:rsidR="00EB40D4" w:rsidRDefault="000B77E7">
            <w:pPr>
              <w:rPr>
                <w:rFonts w:ascii="Times New Roman" w:eastAsia="Times New Roman" w:hAnsi="Times New Roman"/>
                <w:b/>
              </w:rPr>
            </w:pPr>
            <w:r>
              <w:rPr>
                <w:rFonts w:ascii="Times New Roman" w:eastAsia="Times New Roman" w:hAnsi="Times New Roman"/>
                <w:b/>
              </w:rPr>
              <w:t>Директор</w:t>
            </w:r>
          </w:p>
          <w:p w14:paraId="72349757" w14:textId="77777777" w:rsidR="00EB40D4" w:rsidRDefault="00EB40D4">
            <w:pPr>
              <w:rPr>
                <w:rFonts w:ascii="Times New Roman" w:eastAsia="Times New Roman" w:hAnsi="Times New Roman"/>
                <w:b/>
              </w:rPr>
            </w:pPr>
          </w:p>
          <w:p w14:paraId="669EE900" w14:textId="77777777" w:rsidR="00EB40D4" w:rsidRDefault="000B77E7">
            <w:pPr>
              <w:rPr>
                <w:rFonts w:ascii="Times New Roman" w:eastAsia="Times New Roman" w:hAnsi="Times New Roman"/>
              </w:rPr>
            </w:pPr>
            <w:r>
              <w:rPr>
                <w:rFonts w:ascii="Times New Roman" w:eastAsia="Times New Roman" w:hAnsi="Times New Roman"/>
                <w:b/>
              </w:rPr>
              <w:t>______________/Люсова И.Н./</w:t>
            </w:r>
          </w:p>
        </w:tc>
        <w:tc>
          <w:tcPr>
            <w:tcW w:w="4502" w:type="dxa"/>
          </w:tcPr>
          <w:p w14:paraId="795DA3B3" w14:textId="77777777" w:rsidR="00EB40D4" w:rsidRDefault="000B77E7">
            <w:pPr>
              <w:jc w:val="center"/>
              <w:rPr>
                <w:rFonts w:ascii="Times New Roman" w:eastAsia="Times New Roman" w:hAnsi="Times New Roman"/>
              </w:rPr>
            </w:pPr>
            <w:r>
              <w:rPr>
                <w:rFonts w:ascii="Times New Roman" w:eastAsia="Times New Roman" w:hAnsi="Times New Roman"/>
              </w:rPr>
              <w:t>Исполнитель:</w:t>
            </w:r>
          </w:p>
          <w:p w14:paraId="5A593C29" w14:textId="3EB43F85" w:rsidR="00EB40D4" w:rsidRDefault="000B77E7">
            <w:pPr>
              <w:rPr>
                <w:rFonts w:ascii="Times New Roman" w:eastAsia="Times New Roman" w:hAnsi="Times New Roman"/>
              </w:rPr>
            </w:pPr>
            <w:r>
              <w:rPr>
                <w:rFonts w:ascii="Times New Roman" w:eastAsia="Times New Roman" w:hAnsi="Times New Roman"/>
                <w:b/>
              </w:rPr>
              <w:t xml:space="preserve"> </w:t>
            </w:r>
          </w:p>
        </w:tc>
      </w:tr>
    </w:tbl>
    <w:p w14:paraId="5CC56A6D" w14:textId="77777777" w:rsidR="00EB40D4" w:rsidRDefault="00EB40D4">
      <w:pPr>
        <w:ind w:firstLine="709"/>
        <w:jc w:val="both"/>
        <w:rPr>
          <w:rFonts w:ascii="Times New Roman" w:hAnsi="Times New Roman"/>
          <w:sz w:val="16"/>
          <w:szCs w:val="16"/>
        </w:rPr>
      </w:pPr>
    </w:p>
    <w:sectPr w:rsidR="00EB40D4">
      <w:footerReference w:type="even" r:id="rId21"/>
      <w:footerReference w:type="default" r:id="rId22"/>
      <w:footerReference w:type="first" r:id="rId23"/>
      <w:pgSz w:w="11906" w:h="16838"/>
      <w:pgMar w:top="1134" w:right="850" w:bottom="1134" w:left="1701" w:header="0"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E23105" w14:textId="77777777" w:rsidR="00216B6E" w:rsidRDefault="00216B6E">
      <w:r>
        <w:separator/>
      </w:r>
    </w:p>
  </w:endnote>
  <w:endnote w:type="continuationSeparator" w:id="0">
    <w:p w14:paraId="17656ADB" w14:textId="77777777" w:rsidR="00216B6E" w:rsidRDefault="00216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CC"/>
    <w:family w:val="roman"/>
    <w:pitch w:val="variable"/>
  </w:font>
  <w:font w:name="DengXian">
    <w:altName w:val="等线"/>
    <w:panose1 w:val="02010600030101010101"/>
    <w:charset w:val="86"/>
    <w:family w:val="auto"/>
    <w:pitch w:val="variable"/>
    <w:sig w:usb0="A00002BF" w:usb1="38CF7CFA" w:usb2="00000016" w:usb3="00000000" w:csb0="0004000F" w:csb1="00000000"/>
  </w:font>
  <w:font w:name="Open Sans;sans-serif">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AF1607" w14:textId="77777777" w:rsidR="000B7FD8" w:rsidRDefault="000B7FD8">
    <w:pPr>
      <w:pStyle w:val="a9"/>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4327626"/>
    </w:sdtPr>
    <w:sdtContent>
      <w:p w14:paraId="2F338A19" w14:textId="6D3F1899" w:rsidR="000B7FD8" w:rsidRDefault="000B7FD8">
        <w:pPr>
          <w:pStyle w:val="a9"/>
          <w:jc w:val="right"/>
        </w:pPr>
        <w:r>
          <w:fldChar w:fldCharType="begin"/>
        </w:r>
        <w:r>
          <w:instrText xml:space="preserve"> PAGE </w:instrText>
        </w:r>
        <w:r>
          <w:fldChar w:fldCharType="separate"/>
        </w:r>
        <w:r w:rsidR="005F20B6">
          <w:rPr>
            <w:noProof/>
          </w:rPr>
          <w:t>11</w:t>
        </w:r>
        <w:r>
          <w:fldChar w:fldCharType="end"/>
        </w:r>
      </w:p>
    </w:sdtContent>
  </w:sdt>
  <w:p w14:paraId="67459F6C" w14:textId="77777777" w:rsidR="000B7FD8" w:rsidRDefault="000B7FD8">
    <w:pPr>
      <w:pStyle w:val="a9"/>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99807"/>
    </w:sdtPr>
    <w:sdtContent>
      <w:p w14:paraId="61B6BE4C" w14:textId="77777777" w:rsidR="000B7FD8" w:rsidRDefault="000B7FD8">
        <w:pPr>
          <w:pStyle w:val="a9"/>
          <w:jc w:val="right"/>
        </w:pPr>
        <w:r>
          <w:fldChar w:fldCharType="begin"/>
        </w:r>
        <w:r>
          <w:instrText xml:space="preserve"> PAGE </w:instrText>
        </w:r>
        <w:r>
          <w:fldChar w:fldCharType="separate"/>
        </w:r>
        <w:r>
          <w:t>15</w:t>
        </w:r>
        <w:r>
          <w:fldChar w:fldCharType="end"/>
        </w:r>
      </w:p>
    </w:sdtContent>
  </w:sdt>
  <w:p w14:paraId="3AAF47F2" w14:textId="77777777" w:rsidR="000B7FD8" w:rsidRDefault="000B7FD8">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273F17" w14:textId="77777777" w:rsidR="00216B6E" w:rsidRDefault="00216B6E">
      <w:r>
        <w:separator/>
      </w:r>
    </w:p>
  </w:footnote>
  <w:footnote w:type="continuationSeparator" w:id="0">
    <w:p w14:paraId="21B30FD8" w14:textId="77777777" w:rsidR="00216B6E" w:rsidRDefault="00216B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0D4"/>
    <w:rsid w:val="000B77E7"/>
    <w:rsid w:val="000B7FD8"/>
    <w:rsid w:val="00216B6E"/>
    <w:rsid w:val="003C6607"/>
    <w:rsid w:val="0044584F"/>
    <w:rsid w:val="004E64A7"/>
    <w:rsid w:val="005F20B6"/>
    <w:rsid w:val="00A16FDC"/>
    <w:rsid w:val="00EB40D4"/>
    <w:rsid w:val="00FD76B4"/>
  </w:rsids>
  <m:mathPr>
    <m:mathFont m:val="Cambria Math"/>
    <m:brkBin m:val="before"/>
    <m:brkBinSub m:val="--"/>
    <m:smallFrac m:val="0"/>
    <m:dispDef/>
    <m:lMargin m:val="0"/>
    <m:rMargin m:val="0"/>
    <m:defJc m:val="centerGroup"/>
    <m:wrapIndent m:val="1440"/>
    <m:intLim m:val="subSup"/>
    <m:naryLim m:val="undOvr"/>
  </m:mathPr>
  <w:themeFontLang w:val="ru-RU"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2FE99"/>
  <w15:docId w15:val="{DF283970-E8FF-4F9C-AAE5-00571FD69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2628"/>
    <w:rPr>
      <w:sz w:val="24"/>
      <w:szCs w:val="24"/>
    </w:rPr>
  </w:style>
  <w:style w:type="paragraph" w:styleId="1">
    <w:name w:val="heading 1"/>
    <w:basedOn w:val="a"/>
    <w:next w:val="a"/>
    <w:link w:val="10"/>
    <w:uiPriority w:val="9"/>
    <w:qFormat/>
    <w:rsid w:val="00F52628"/>
    <w:pPr>
      <w:keepNext/>
      <w:spacing w:before="240" w:after="60"/>
      <w:outlineLvl w:val="0"/>
    </w:pPr>
    <w:rPr>
      <w:rFonts w:asciiTheme="majorHAnsi" w:eastAsiaTheme="majorEastAsia" w:hAnsiTheme="majorHAnsi"/>
      <w:b/>
      <w:bCs/>
      <w:kern w:val="2"/>
      <w:sz w:val="32"/>
      <w:szCs w:val="32"/>
    </w:rPr>
  </w:style>
  <w:style w:type="paragraph" w:styleId="2">
    <w:name w:val="heading 2"/>
    <w:basedOn w:val="a"/>
    <w:next w:val="a"/>
    <w:link w:val="20"/>
    <w:uiPriority w:val="9"/>
    <w:semiHidden/>
    <w:unhideWhenUsed/>
    <w:qFormat/>
    <w:rsid w:val="00F52628"/>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F52628"/>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F52628"/>
    <w:pPr>
      <w:keepNext/>
      <w:spacing w:before="240" w:after="60"/>
      <w:outlineLvl w:val="3"/>
    </w:pPr>
    <w:rPr>
      <w:b/>
      <w:bCs/>
      <w:sz w:val="28"/>
      <w:szCs w:val="28"/>
    </w:rPr>
  </w:style>
  <w:style w:type="paragraph" w:styleId="5">
    <w:name w:val="heading 5"/>
    <w:basedOn w:val="a"/>
    <w:next w:val="a"/>
    <w:link w:val="50"/>
    <w:uiPriority w:val="9"/>
    <w:semiHidden/>
    <w:unhideWhenUsed/>
    <w:qFormat/>
    <w:rsid w:val="00F52628"/>
    <w:pPr>
      <w:spacing w:before="240" w:after="60"/>
      <w:outlineLvl w:val="4"/>
    </w:pPr>
    <w:rPr>
      <w:b/>
      <w:bCs/>
      <w:i/>
      <w:iCs/>
      <w:sz w:val="26"/>
      <w:szCs w:val="26"/>
    </w:rPr>
  </w:style>
  <w:style w:type="paragraph" w:styleId="6">
    <w:name w:val="heading 6"/>
    <w:basedOn w:val="a"/>
    <w:next w:val="a"/>
    <w:link w:val="60"/>
    <w:uiPriority w:val="9"/>
    <w:semiHidden/>
    <w:unhideWhenUsed/>
    <w:qFormat/>
    <w:rsid w:val="00F52628"/>
    <w:pPr>
      <w:spacing w:before="240" w:after="60"/>
      <w:outlineLvl w:val="5"/>
    </w:pPr>
    <w:rPr>
      <w:b/>
      <w:bCs/>
      <w:sz w:val="22"/>
      <w:szCs w:val="22"/>
    </w:rPr>
  </w:style>
  <w:style w:type="paragraph" w:styleId="7">
    <w:name w:val="heading 7"/>
    <w:basedOn w:val="a"/>
    <w:next w:val="a"/>
    <w:link w:val="70"/>
    <w:uiPriority w:val="9"/>
    <w:semiHidden/>
    <w:unhideWhenUsed/>
    <w:qFormat/>
    <w:rsid w:val="00F52628"/>
    <w:pPr>
      <w:spacing w:before="240" w:after="60"/>
      <w:outlineLvl w:val="6"/>
    </w:pPr>
  </w:style>
  <w:style w:type="paragraph" w:styleId="8">
    <w:name w:val="heading 8"/>
    <w:basedOn w:val="a"/>
    <w:next w:val="a"/>
    <w:link w:val="80"/>
    <w:uiPriority w:val="9"/>
    <w:semiHidden/>
    <w:unhideWhenUsed/>
    <w:qFormat/>
    <w:rsid w:val="00F52628"/>
    <w:pPr>
      <w:spacing w:before="240" w:after="60"/>
      <w:outlineLvl w:val="7"/>
    </w:pPr>
    <w:rPr>
      <w:i/>
      <w:iCs/>
    </w:rPr>
  </w:style>
  <w:style w:type="paragraph" w:styleId="9">
    <w:name w:val="heading 9"/>
    <w:basedOn w:val="a"/>
    <w:next w:val="a"/>
    <w:link w:val="90"/>
    <w:uiPriority w:val="9"/>
    <w:semiHidden/>
    <w:unhideWhenUsed/>
    <w:qFormat/>
    <w:rsid w:val="00F52628"/>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color w:val="0563C1" w:themeColor="hyperlink"/>
      <w:u w:val="single"/>
    </w:rPr>
  </w:style>
  <w:style w:type="character" w:customStyle="1" w:styleId="a4">
    <w:name w:val="Текст выноски Знак"/>
    <w:basedOn w:val="a0"/>
    <w:link w:val="a5"/>
    <w:uiPriority w:val="99"/>
    <w:qFormat/>
    <w:rPr>
      <w:rFonts w:ascii="Segoe UI" w:eastAsia="Courier New" w:hAnsi="Segoe UI" w:cs="Segoe UI"/>
      <w:color w:val="000000"/>
      <w:sz w:val="18"/>
      <w:szCs w:val="18"/>
      <w:lang w:eastAsia="ru-RU" w:bidi="ru-RU"/>
    </w:rPr>
  </w:style>
  <w:style w:type="character" w:customStyle="1" w:styleId="ConsPlusNormal">
    <w:name w:val="ConsPlusNormal Знак"/>
    <w:link w:val="ConsPlusNormal0"/>
    <w:uiPriority w:val="99"/>
    <w:qFormat/>
    <w:locked/>
    <w:rPr>
      <w:rFonts w:ascii="Calibri" w:eastAsia="Times New Roman" w:hAnsi="Calibri" w:cs="Calibri"/>
      <w:szCs w:val="20"/>
      <w:lang w:eastAsia="ru-RU"/>
    </w:rPr>
  </w:style>
  <w:style w:type="character" w:customStyle="1" w:styleId="a6">
    <w:name w:val="Верхний колонтитул Знак"/>
    <w:basedOn w:val="a0"/>
    <w:link w:val="a7"/>
    <w:uiPriority w:val="99"/>
    <w:qFormat/>
  </w:style>
  <w:style w:type="character" w:customStyle="1" w:styleId="a8">
    <w:name w:val="Нижний колонтитул Знак"/>
    <w:basedOn w:val="a0"/>
    <w:link w:val="a9"/>
    <w:uiPriority w:val="99"/>
    <w:qFormat/>
  </w:style>
  <w:style w:type="character" w:customStyle="1" w:styleId="11">
    <w:name w:val="Неразрешенное упоминание1"/>
    <w:basedOn w:val="a0"/>
    <w:uiPriority w:val="99"/>
    <w:semiHidden/>
    <w:unhideWhenUsed/>
    <w:qFormat/>
    <w:rPr>
      <w:color w:val="605E5C"/>
      <w:shd w:val="clear" w:color="auto" w:fill="E1DFDD"/>
    </w:rPr>
  </w:style>
  <w:style w:type="character" w:customStyle="1" w:styleId="10">
    <w:name w:val="Заголовок 1 Знак"/>
    <w:basedOn w:val="a0"/>
    <w:link w:val="1"/>
    <w:uiPriority w:val="9"/>
    <w:qFormat/>
    <w:rsid w:val="00F52628"/>
    <w:rPr>
      <w:rFonts w:asciiTheme="majorHAnsi" w:eastAsiaTheme="majorEastAsia" w:hAnsiTheme="majorHAnsi"/>
      <w:b/>
      <w:bCs/>
      <w:kern w:val="2"/>
      <w:sz w:val="32"/>
      <w:szCs w:val="32"/>
    </w:rPr>
  </w:style>
  <w:style w:type="character" w:customStyle="1" w:styleId="20">
    <w:name w:val="Заголовок 2 Знак"/>
    <w:basedOn w:val="a0"/>
    <w:link w:val="2"/>
    <w:uiPriority w:val="9"/>
    <w:semiHidden/>
    <w:qFormat/>
    <w:rsid w:val="00F52628"/>
    <w:rPr>
      <w:rFonts w:asciiTheme="majorHAnsi" w:eastAsiaTheme="majorEastAsia" w:hAnsiTheme="majorHAnsi"/>
      <w:b/>
      <w:bCs/>
      <w:i/>
      <w:iCs/>
      <w:sz w:val="28"/>
      <w:szCs w:val="28"/>
    </w:rPr>
  </w:style>
  <w:style w:type="character" w:customStyle="1" w:styleId="30">
    <w:name w:val="Заголовок 3 Знак"/>
    <w:basedOn w:val="a0"/>
    <w:link w:val="3"/>
    <w:uiPriority w:val="9"/>
    <w:semiHidden/>
    <w:qFormat/>
    <w:rsid w:val="00F52628"/>
    <w:rPr>
      <w:rFonts w:asciiTheme="majorHAnsi" w:eastAsiaTheme="majorEastAsia" w:hAnsiTheme="majorHAnsi"/>
      <w:b/>
      <w:bCs/>
      <w:sz w:val="26"/>
      <w:szCs w:val="26"/>
    </w:rPr>
  </w:style>
  <w:style w:type="character" w:customStyle="1" w:styleId="40">
    <w:name w:val="Заголовок 4 Знак"/>
    <w:basedOn w:val="a0"/>
    <w:link w:val="4"/>
    <w:uiPriority w:val="9"/>
    <w:semiHidden/>
    <w:qFormat/>
    <w:rsid w:val="00F52628"/>
    <w:rPr>
      <w:b/>
      <w:bCs/>
      <w:sz w:val="28"/>
      <w:szCs w:val="28"/>
    </w:rPr>
  </w:style>
  <w:style w:type="character" w:customStyle="1" w:styleId="50">
    <w:name w:val="Заголовок 5 Знак"/>
    <w:basedOn w:val="a0"/>
    <w:link w:val="5"/>
    <w:uiPriority w:val="9"/>
    <w:semiHidden/>
    <w:qFormat/>
    <w:rsid w:val="00F52628"/>
    <w:rPr>
      <w:b/>
      <w:bCs/>
      <w:i/>
      <w:iCs/>
      <w:sz w:val="26"/>
      <w:szCs w:val="26"/>
    </w:rPr>
  </w:style>
  <w:style w:type="character" w:customStyle="1" w:styleId="60">
    <w:name w:val="Заголовок 6 Знак"/>
    <w:basedOn w:val="a0"/>
    <w:link w:val="6"/>
    <w:uiPriority w:val="9"/>
    <w:semiHidden/>
    <w:qFormat/>
    <w:rsid w:val="00F52628"/>
    <w:rPr>
      <w:b/>
      <w:bCs/>
    </w:rPr>
  </w:style>
  <w:style w:type="character" w:customStyle="1" w:styleId="70">
    <w:name w:val="Заголовок 7 Знак"/>
    <w:basedOn w:val="a0"/>
    <w:link w:val="7"/>
    <w:uiPriority w:val="9"/>
    <w:semiHidden/>
    <w:qFormat/>
    <w:rsid w:val="00F52628"/>
    <w:rPr>
      <w:sz w:val="24"/>
      <w:szCs w:val="24"/>
    </w:rPr>
  </w:style>
  <w:style w:type="character" w:customStyle="1" w:styleId="80">
    <w:name w:val="Заголовок 8 Знак"/>
    <w:basedOn w:val="a0"/>
    <w:link w:val="8"/>
    <w:uiPriority w:val="9"/>
    <w:semiHidden/>
    <w:qFormat/>
    <w:rsid w:val="00F52628"/>
    <w:rPr>
      <w:i/>
      <w:iCs/>
      <w:sz w:val="24"/>
      <w:szCs w:val="24"/>
    </w:rPr>
  </w:style>
  <w:style w:type="character" w:customStyle="1" w:styleId="90">
    <w:name w:val="Заголовок 9 Знак"/>
    <w:basedOn w:val="a0"/>
    <w:link w:val="9"/>
    <w:uiPriority w:val="9"/>
    <w:semiHidden/>
    <w:qFormat/>
    <w:rsid w:val="00F52628"/>
    <w:rPr>
      <w:rFonts w:asciiTheme="majorHAnsi" w:eastAsiaTheme="majorEastAsia" w:hAnsiTheme="majorHAnsi"/>
    </w:rPr>
  </w:style>
  <w:style w:type="character" w:customStyle="1" w:styleId="aa">
    <w:name w:val="Заголовок Знак"/>
    <w:basedOn w:val="a0"/>
    <w:link w:val="ab"/>
    <w:uiPriority w:val="10"/>
    <w:qFormat/>
    <w:rsid w:val="00F52628"/>
    <w:rPr>
      <w:rFonts w:asciiTheme="majorHAnsi" w:eastAsiaTheme="majorEastAsia" w:hAnsiTheme="majorHAnsi"/>
      <w:b/>
      <w:bCs/>
      <w:kern w:val="2"/>
      <w:sz w:val="32"/>
      <w:szCs w:val="32"/>
    </w:rPr>
  </w:style>
  <w:style w:type="character" w:customStyle="1" w:styleId="ac">
    <w:name w:val="Подзаголовок Знак"/>
    <w:basedOn w:val="a0"/>
    <w:link w:val="ad"/>
    <w:uiPriority w:val="11"/>
    <w:qFormat/>
    <w:rsid w:val="00F52628"/>
    <w:rPr>
      <w:rFonts w:asciiTheme="majorHAnsi" w:eastAsiaTheme="majorEastAsia" w:hAnsiTheme="majorHAnsi"/>
      <w:sz w:val="24"/>
      <w:szCs w:val="24"/>
    </w:rPr>
  </w:style>
  <w:style w:type="character" w:styleId="ae">
    <w:name w:val="Strong"/>
    <w:basedOn w:val="a0"/>
    <w:uiPriority w:val="22"/>
    <w:qFormat/>
    <w:rsid w:val="00F52628"/>
    <w:rPr>
      <w:b/>
      <w:bCs/>
    </w:rPr>
  </w:style>
  <w:style w:type="character" w:styleId="af">
    <w:name w:val="Emphasis"/>
    <w:basedOn w:val="a0"/>
    <w:uiPriority w:val="20"/>
    <w:qFormat/>
    <w:rsid w:val="00F52628"/>
    <w:rPr>
      <w:rFonts w:asciiTheme="minorHAnsi" w:hAnsiTheme="minorHAnsi"/>
      <w:b/>
      <w:i/>
      <w:iCs/>
    </w:rPr>
  </w:style>
  <w:style w:type="character" w:customStyle="1" w:styleId="21">
    <w:name w:val="Цитата 2 Знак"/>
    <w:basedOn w:val="a0"/>
    <w:link w:val="22"/>
    <w:uiPriority w:val="29"/>
    <w:qFormat/>
    <w:rsid w:val="00F52628"/>
    <w:rPr>
      <w:i/>
      <w:sz w:val="24"/>
      <w:szCs w:val="24"/>
    </w:rPr>
  </w:style>
  <w:style w:type="character" w:customStyle="1" w:styleId="af0">
    <w:name w:val="Выделенная цитата Знак"/>
    <w:basedOn w:val="a0"/>
    <w:link w:val="af1"/>
    <w:uiPriority w:val="30"/>
    <w:qFormat/>
    <w:rsid w:val="00F52628"/>
    <w:rPr>
      <w:b/>
      <w:i/>
      <w:sz w:val="24"/>
    </w:rPr>
  </w:style>
  <w:style w:type="character" w:styleId="af2">
    <w:name w:val="Subtle Emphasis"/>
    <w:uiPriority w:val="19"/>
    <w:qFormat/>
    <w:rsid w:val="00F52628"/>
    <w:rPr>
      <w:i/>
      <w:color w:val="5A5A5A" w:themeColor="text1" w:themeTint="A5"/>
    </w:rPr>
  </w:style>
  <w:style w:type="character" w:styleId="af3">
    <w:name w:val="Intense Emphasis"/>
    <w:basedOn w:val="a0"/>
    <w:uiPriority w:val="21"/>
    <w:qFormat/>
    <w:rsid w:val="00F52628"/>
    <w:rPr>
      <w:b/>
      <w:i/>
      <w:sz w:val="24"/>
      <w:szCs w:val="24"/>
      <w:u w:val="single"/>
    </w:rPr>
  </w:style>
  <w:style w:type="character" w:styleId="af4">
    <w:name w:val="Subtle Reference"/>
    <w:basedOn w:val="a0"/>
    <w:uiPriority w:val="31"/>
    <w:qFormat/>
    <w:rsid w:val="00F52628"/>
    <w:rPr>
      <w:sz w:val="24"/>
      <w:szCs w:val="24"/>
      <w:u w:val="single"/>
    </w:rPr>
  </w:style>
  <w:style w:type="character" w:styleId="af5">
    <w:name w:val="Intense Reference"/>
    <w:basedOn w:val="a0"/>
    <w:uiPriority w:val="32"/>
    <w:qFormat/>
    <w:rsid w:val="00F52628"/>
    <w:rPr>
      <w:b/>
      <w:sz w:val="24"/>
      <w:u w:val="single"/>
    </w:rPr>
  </w:style>
  <w:style w:type="character" w:styleId="af6">
    <w:name w:val="Book Title"/>
    <w:basedOn w:val="a0"/>
    <w:uiPriority w:val="33"/>
    <w:qFormat/>
    <w:rsid w:val="00F52628"/>
    <w:rPr>
      <w:rFonts w:asciiTheme="majorHAnsi" w:eastAsiaTheme="majorEastAsia" w:hAnsiTheme="majorHAnsi"/>
      <w:b/>
      <w:i/>
      <w:sz w:val="24"/>
      <w:szCs w:val="24"/>
    </w:rPr>
  </w:style>
  <w:style w:type="paragraph" w:styleId="ab">
    <w:name w:val="Title"/>
    <w:basedOn w:val="a"/>
    <w:next w:val="af7"/>
    <w:link w:val="aa"/>
    <w:uiPriority w:val="10"/>
    <w:qFormat/>
    <w:rsid w:val="00F52628"/>
    <w:pPr>
      <w:spacing w:before="240" w:after="60"/>
      <w:jc w:val="center"/>
      <w:outlineLvl w:val="0"/>
    </w:pPr>
    <w:rPr>
      <w:rFonts w:asciiTheme="majorHAnsi" w:eastAsiaTheme="majorEastAsia" w:hAnsiTheme="majorHAnsi"/>
      <w:b/>
      <w:bCs/>
      <w:kern w:val="2"/>
      <w:sz w:val="32"/>
      <w:szCs w:val="32"/>
    </w:rPr>
  </w:style>
  <w:style w:type="paragraph" w:styleId="af7">
    <w:name w:val="Body Text"/>
    <w:basedOn w:val="a"/>
    <w:pPr>
      <w:spacing w:after="140" w:line="276" w:lineRule="auto"/>
    </w:pPr>
  </w:style>
  <w:style w:type="paragraph" w:styleId="af8">
    <w:name w:val="List"/>
    <w:basedOn w:val="af7"/>
    <w:rPr>
      <w:rFonts w:cs="Lucida Sans"/>
    </w:rPr>
  </w:style>
  <w:style w:type="paragraph" w:styleId="af9">
    <w:name w:val="caption"/>
    <w:basedOn w:val="a"/>
    <w:qFormat/>
    <w:pPr>
      <w:suppressLineNumbers/>
      <w:spacing w:before="120" w:after="120"/>
    </w:pPr>
    <w:rPr>
      <w:rFonts w:cs="Lucida Sans"/>
      <w:i/>
      <w:iCs/>
    </w:rPr>
  </w:style>
  <w:style w:type="paragraph" w:styleId="afa">
    <w:name w:val="index heading"/>
    <w:basedOn w:val="ab"/>
  </w:style>
  <w:style w:type="paragraph" w:styleId="a5">
    <w:name w:val="Balloon Text"/>
    <w:basedOn w:val="a"/>
    <w:link w:val="a4"/>
    <w:uiPriority w:val="99"/>
    <w:unhideWhenUsed/>
    <w:qFormat/>
    <w:pPr>
      <w:widowControl w:val="0"/>
    </w:pPr>
    <w:rPr>
      <w:rFonts w:ascii="Segoe UI" w:eastAsia="Courier New" w:hAnsi="Segoe UI" w:cs="Segoe UI"/>
      <w:color w:val="000000"/>
      <w:sz w:val="18"/>
      <w:szCs w:val="18"/>
      <w:lang w:bidi="ru-RU"/>
    </w:rPr>
  </w:style>
  <w:style w:type="paragraph" w:customStyle="1" w:styleId="afb">
    <w:name w:val="Колонтитулы"/>
    <w:basedOn w:val="a"/>
    <w:qFormat/>
  </w:style>
  <w:style w:type="paragraph" w:styleId="a7">
    <w:name w:val="header"/>
    <w:basedOn w:val="a"/>
    <w:link w:val="a6"/>
    <w:uiPriority w:val="99"/>
    <w:unhideWhenUsed/>
    <w:pPr>
      <w:tabs>
        <w:tab w:val="center" w:pos="4677"/>
        <w:tab w:val="right" w:pos="9355"/>
      </w:tabs>
    </w:pPr>
  </w:style>
  <w:style w:type="paragraph" w:styleId="a9">
    <w:name w:val="footer"/>
    <w:basedOn w:val="a"/>
    <w:link w:val="a8"/>
    <w:uiPriority w:val="99"/>
    <w:unhideWhenUsed/>
    <w:pPr>
      <w:tabs>
        <w:tab w:val="center" w:pos="4677"/>
        <w:tab w:val="right" w:pos="9355"/>
      </w:tabs>
    </w:pPr>
  </w:style>
  <w:style w:type="paragraph" w:styleId="afc">
    <w:name w:val="Normal (Web)"/>
    <w:basedOn w:val="a"/>
    <w:uiPriority w:val="99"/>
    <w:qFormat/>
    <w:pPr>
      <w:spacing w:beforeAutospacing="1" w:afterAutospacing="1"/>
    </w:pPr>
    <w:rPr>
      <w:rFonts w:ascii="Arial Unicode MS" w:eastAsia="Arial Unicode MS" w:hAnsi="Arial Unicode MS" w:cs="Arial Unicode MS"/>
    </w:rPr>
  </w:style>
  <w:style w:type="paragraph" w:customStyle="1" w:styleId="ConsPlusNormal0">
    <w:name w:val="ConsPlusNormal"/>
    <w:link w:val="ConsPlusNormal"/>
    <w:uiPriority w:val="99"/>
    <w:qFormat/>
    <w:pPr>
      <w:widowControl w:val="0"/>
    </w:pPr>
    <w:rPr>
      <w:rFonts w:eastAsia="Times New Roman" w:cs="Calibri"/>
    </w:rPr>
  </w:style>
  <w:style w:type="paragraph" w:customStyle="1" w:styleId="afd">
    <w:name w:val="Готовый"/>
    <w:basedOn w:val="a"/>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sz w:val="20"/>
      <w:szCs w:val="20"/>
    </w:rPr>
  </w:style>
  <w:style w:type="paragraph" w:styleId="ad">
    <w:name w:val="Subtitle"/>
    <w:basedOn w:val="a"/>
    <w:next w:val="a"/>
    <w:link w:val="ac"/>
    <w:uiPriority w:val="11"/>
    <w:qFormat/>
    <w:rsid w:val="00F52628"/>
    <w:pPr>
      <w:spacing w:after="60"/>
      <w:jc w:val="center"/>
      <w:outlineLvl w:val="1"/>
    </w:pPr>
    <w:rPr>
      <w:rFonts w:asciiTheme="majorHAnsi" w:eastAsiaTheme="majorEastAsia" w:hAnsiTheme="majorHAnsi"/>
    </w:rPr>
  </w:style>
  <w:style w:type="paragraph" w:styleId="afe">
    <w:name w:val="No Spacing"/>
    <w:basedOn w:val="a"/>
    <w:uiPriority w:val="1"/>
    <w:qFormat/>
    <w:rsid w:val="00F52628"/>
    <w:rPr>
      <w:szCs w:val="32"/>
    </w:rPr>
  </w:style>
  <w:style w:type="paragraph" w:styleId="aff">
    <w:name w:val="List Paragraph"/>
    <w:basedOn w:val="a"/>
    <w:uiPriority w:val="34"/>
    <w:qFormat/>
    <w:rsid w:val="00F52628"/>
    <w:pPr>
      <w:ind w:left="720"/>
      <w:contextualSpacing/>
    </w:pPr>
  </w:style>
  <w:style w:type="paragraph" w:styleId="22">
    <w:name w:val="Quote"/>
    <w:basedOn w:val="a"/>
    <w:next w:val="a"/>
    <w:link w:val="21"/>
    <w:uiPriority w:val="29"/>
    <w:qFormat/>
    <w:rsid w:val="00F52628"/>
    <w:rPr>
      <w:i/>
    </w:rPr>
  </w:style>
  <w:style w:type="paragraph" w:styleId="af1">
    <w:name w:val="Intense Quote"/>
    <w:basedOn w:val="a"/>
    <w:next w:val="a"/>
    <w:link w:val="af0"/>
    <w:uiPriority w:val="30"/>
    <w:qFormat/>
    <w:rsid w:val="00F52628"/>
    <w:pPr>
      <w:ind w:left="720" w:right="720"/>
    </w:pPr>
    <w:rPr>
      <w:b/>
      <w:i/>
      <w:szCs w:val="22"/>
    </w:rPr>
  </w:style>
  <w:style w:type="paragraph" w:styleId="aff0">
    <w:name w:val="TOC Heading"/>
    <w:basedOn w:val="1"/>
    <w:next w:val="a"/>
    <w:uiPriority w:val="39"/>
    <w:semiHidden/>
    <w:unhideWhenUsed/>
    <w:qFormat/>
    <w:rsid w:val="00F52628"/>
    <w:pPr>
      <w:outlineLvl w:val="9"/>
    </w:pPr>
  </w:style>
  <w:style w:type="numbering" w:customStyle="1" w:styleId="aff1">
    <w:name w:val="Без списка"/>
    <w:uiPriority w:val="99"/>
    <w:semiHidden/>
    <w:unhideWhenUsed/>
    <w:qFormat/>
  </w:style>
  <w:style w:type="table" w:styleId="aff2">
    <w:name w:val="Table Grid"/>
    <w:basedOn w:val="a1"/>
    <w:uiPriority w:val="3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consultantplus://offline/ref=434FE9A1052D579B500E022F99349C6E2E78043EFFBA19EB0A44EEAF6E661CFE334844DECD58A9CD0DB8B94A54043F2371973095130F23ECT057H" TargetMode="External"/><Relationship Id="rId13" Type="http://schemas.openxmlformats.org/officeDocument/2006/relationships/hyperlink" Target="consultantplus://offline/ref=434FE9A1052D579B500E022F99349C6E2E7A0D3AFBB619EB0A44EEAF6E661CFE334844DECD58A9C709B8B94A54043F2371973095130F23ECT057H" TargetMode="External"/><Relationship Id="rId18" Type="http://schemas.openxmlformats.org/officeDocument/2006/relationships/hyperlink" Target="consultantplus://offline/ref=434FE9A1052D579B500E022F99349C6E2E780533F9BA19EB0A44EEAF6E661CFE334844DECD59AACD0BB8B94A54043F2371973095130F23ECT057H"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consultantplus://offline/ref=434FE9A1052D579B500E022F99349C6E2E780533F9BA19EB0A44EEAF6E661CFE21481CD2CC50B7CE0FADEF1B12T553H" TargetMode="External"/><Relationship Id="rId12" Type="http://schemas.openxmlformats.org/officeDocument/2006/relationships/hyperlink" Target="consultantplus://offline/ref=434FE9A1052D579B500E022F99349C6E2E7A0D3AFBB619EB0A44EEAF6E661CFE334844DEC453FD9E4AE6E01A184F3323678B3196T05FH" TargetMode="External"/><Relationship Id="rId17" Type="http://schemas.openxmlformats.org/officeDocument/2006/relationships/hyperlink" Target="consultantplus://offline/ref=434FE9A1052D579B500E022F99349C6E2E780533F9BA19EB0A44EEAF6E661CFE21481CD2CC50B7CE0FADEF1B12T553H"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434FE9A1052D579B500E022F99349C6E2E780533F9BA19EB0A44EEAF6E661CFE21481CD2CC50B7CE0FADEF1B12T553H" TargetMode="External"/><Relationship Id="rId20" Type="http://schemas.openxmlformats.org/officeDocument/2006/relationships/hyperlink" Target="consultantplus://offline/ref=434FE9A1052D579B500E022F99349C6E2E78063AFBB919EB0A44EEAF6E661CFE21481CD2CC50B7CE0FADEF1B12T553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434FE9A1052D579B500E022F99349C6E2E78043EFFBA19EB0A44EEAF6E661CFE334844DECD58ABCB06B8B94A54043F2371973095130F23ECT057H"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434FE9A1052D579B500E022F99349C6E2E780533F9BA19EB0A44EEAF6E661CFE334844DECD59A1CA06B8B94A54043F2371973095130F23ECT057H" TargetMode="External"/><Relationship Id="rId23" Type="http://schemas.openxmlformats.org/officeDocument/2006/relationships/footer" Target="footer3.xml"/><Relationship Id="rId10" Type="http://schemas.openxmlformats.org/officeDocument/2006/relationships/hyperlink" Target="consultantplus://offline/ref=434FE9A1052D579B500E022F99349C6E2E78043EFFBA19EB0A44EEAF6E661CFE334844DDCC59A29B5FF7B81611592C23789733940FT05FH" TargetMode="External"/><Relationship Id="rId19" Type="http://schemas.openxmlformats.org/officeDocument/2006/relationships/hyperlink" Target="consultantplus://offline/ref=434FE9A1052D579B500E022F99349C6E2E780533F9BA19EB0A44EEAF6E661CFE334844DECD59AACB0CB8B94A54043F2371973095130F23ECT057H" TargetMode="External"/><Relationship Id="rId4" Type="http://schemas.openxmlformats.org/officeDocument/2006/relationships/webSettings" Target="webSettings.xml"/><Relationship Id="rId9" Type="http://schemas.openxmlformats.org/officeDocument/2006/relationships/hyperlink" Target="consultantplus://offline/ref=434FE9A1052D579B500E022F99349C6E2E78063BFABF19EB0A44EEAF6E661CFE334844DECD58AFC80BB8B94A54043F2371973095130F23ECT057H" TargetMode="External"/><Relationship Id="rId14" Type="http://schemas.openxmlformats.org/officeDocument/2006/relationships/hyperlink" Target="consultantplus://offline/ref=434FE9A1052D579B500E022F99349C6E2E780533F9BA19EB0A44EEAF6E661CFE21481CD2CC50B7CE0FADEF1B12T553H"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43E80-9378-423A-AD50-C4A2EBDBC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6227</Words>
  <Characters>35497</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dc:description/>
  <cp:lastModifiedBy>user</cp:lastModifiedBy>
  <cp:revision>2</cp:revision>
  <cp:lastPrinted>2026-01-22T11:02:00Z</cp:lastPrinted>
  <dcterms:created xsi:type="dcterms:W3CDTF">2026-09-30T10:15:00Z</dcterms:created>
  <dcterms:modified xsi:type="dcterms:W3CDTF">2026-09-30T10:15:00Z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237ACEC89CD3409289FDCFD0683B27F3_12</vt:lpwstr>
  </property>
  <property fmtid="{D5CDD505-2E9C-101B-9397-08002B2CF9AE}" pid="3" name="KSOProductBuildVer">
    <vt:lpwstr>1049-12.2.0.19805</vt:lpwstr>
  </property>
</Properties>
</file>