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3617" w:rsidRPr="009D3617" w:rsidRDefault="009D3617" w:rsidP="009D3617">
      <w:pPr>
        <w:ind w:left="786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D3617">
        <w:rPr>
          <w:rFonts w:ascii="Times New Roman" w:eastAsia="Calibri" w:hAnsi="Times New Roman" w:cs="Times New Roman"/>
          <w:sz w:val="24"/>
          <w:szCs w:val="24"/>
          <w:lang w:eastAsia="ru-RU"/>
        </w:rPr>
        <w:t>ОПИСАНИЕ ОБЪЕКТА ЗАКУПКИ</w:t>
      </w:r>
    </w:p>
    <w:p w:rsidR="009D3617" w:rsidRPr="009D3617" w:rsidRDefault="009D3617" w:rsidP="009D3617">
      <w:pPr>
        <w:numPr>
          <w:ilvl w:val="0"/>
          <w:numId w:val="2"/>
        </w:numPr>
        <w:spacing w:after="0" w:line="276" w:lineRule="auto"/>
        <w:ind w:left="35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3617">
        <w:rPr>
          <w:rFonts w:ascii="Times New Roman" w:hAnsi="Times New Roman" w:cs="Times New Roman"/>
          <w:sz w:val="24"/>
          <w:szCs w:val="24"/>
        </w:rPr>
        <w:t xml:space="preserve">Предмет </w:t>
      </w:r>
      <w:r>
        <w:rPr>
          <w:rFonts w:ascii="Times New Roman" w:hAnsi="Times New Roman" w:cs="Times New Roman"/>
          <w:sz w:val="24"/>
          <w:szCs w:val="24"/>
        </w:rPr>
        <w:t>закупки</w:t>
      </w:r>
      <w:r w:rsidRPr="009D3617">
        <w:rPr>
          <w:rFonts w:ascii="Times New Roman" w:hAnsi="Times New Roman" w:cs="Times New Roman"/>
          <w:sz w:val="24"/>
          <w:szCs w:val="24"/>
        </w:rPr>
        <w:t>: Поставка канцелярских товаров</w:t>
      </w:r>
    </w:p>
    <w:p w:rsidR="009D3617" w:rsidRPr="009D3617" w:rsidRDefault="009D3617" w:rsidP="009D3617">
      <w:pPr>
        <w:numPr>
          <w:ilvl w:val="0"/>
          <w:numId w:val="2"/>
        </w:numPr>
        <w:spacing w:after="0" w:line="276" w:lineRule="auto"/>
        <w:ind w:left="35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3617">
        <w:rPr>
          <w:rFonts w:ascii="Times New Roman" w:hAnsi="Times New Roman" w:cs="Times New Roman"/>
          <w:sz w:val="24"/>
          <w:szCs w:val="24"/>
        </w:rPr>
        <w:t xml:space="preserve">Сроки поставки Товара: с даты заключения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Pr="009D36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течение 30 календарных дней</w:t>
      </w:r>
      <w:r w:rsidRPr="009D3617">
        <w:rPr>
          <w:rFonts w:ascii="Times New Roman" w:hAnsi="Times New Roman" w:cs="Times New Roman"/>
          <w:sz w:val="24"/>
          <w:szCs w:val="24"/>
        </w:rPr>
        <w:t>.</w:t>
      </w:r>
    </w:p>
    <w:p w:rsidR="009D3617" w:rsidRDefault="009D3617" w:rsidP="009D3617">
      <w:pPr>
        <w:numPr>
          <w:ilvl w:val="0"/>
          <w:numId w:val="2"/>
        </w:numPr>
        <w:spacing w:after="0" w:line="276" w:lineRule="auto"/>
        <w:ind w:left="35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3617">
        <w:rPr>
          <w:rFonts w:ascii="Times New Roman" w:hAnsi="Times New Roman" w:cs="Times New Roman"/>
          <w:sz w:val="24"/>
          <w:szCs w:val="24"/>
        </w:rPr>
        <w:t xml:space="preserve">Место поставки Товара: </w:t>
      </w:r>
    </w:p>
    <w:p w:rsidR="009D3617" w:rsidRDefault="009D3617" w:rsidP="009D3617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Ленинградская область, Всеволожский район, д. Агалатово, дом 162;</w:t>
      </w:r>
    </w:p>
    <w:p w:rsidR="009D3617" w:rsidRDefault="009D3617" w:rsidP="009D3617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D3617">
        <w:rPr>
          <w:rFonts w:ascii="Times New Roman" w:hAnsi="Times New Roman" w:cs="Times New Roman"/>
          <w:sz w:val="24"/>
          <w:szCs w:val="24"/>
        </w:rPr>
        <w:t>Ленинградская область, Всеволожский район</w:t>
      </w:r>
      <w:r>
        <w:rPr>
          <w:rFonts w:ascii="Times New Roman" w:hAnsi="Times New Roman" w:cs="Times New Roman"/>
          <w:sz w:val="24"/>
          <w:szCs w:val="24"/>
        </w:rPr>
        <w:t xml:space="preserve">, 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Вартемяги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Токсовское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шоссе, дом 2;</w:t>
      </w:r>
    </w:p>
    <w:p w:rsidR="009D3617" w:rsidRDefault="009D3617" w:rsidP="009D3617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D3617">
        <w:rPr>
          <w:rFonts w:ascii="Times New Roman" w:hAnsi="Times New Roman" w:cs="Times New Roman"/>
          <w:sz w:val="24"/>
          <w:szCs w:val="24"/>
        </w:rPr>
        <w:t>Ленинградская область, Всеволожский район</w:t>
      </w:r>
      <w:r>
        <w:rPr>
          <w:rFonts w:ascii="Times New Roman" w:hAnsi="Times New Roman" w:cs="Times New Roman"/>
          <w:sz w:val="24"/>
          <w:szCs w:val="24"/>
        </w:rPr>
        <w:t xml:space="preserve">, 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Вартемяги</w:t>
      </w:r>
      <w:proofErr w:type="spellEnd"/>
      <w:r>
        <w:rPr>
          <w:rFonts w:ascii="Times New Roman" w:hAnsi="Times New Roman" w:cs="Times New Roman"/>
          <w:sz w:val="24"/>
          <w:szCs w:val="24"/>
        </w:rPr>
        <w:t>, ул. Пионерская, дом 2</w:t>
      </w:r>
      <w:r w:rsidRPr="009D3617">
        <w:rPr>
          <w:rFonts w:ascii="Times New Roman" w:hAnsi="Times New Roman" w:cs="Times New Roman"/>
          <w:sz w:val="24"/>
          <w:szCs w:val="24"/>
        </w:rPr>
        <w:t>.</w:t>
      </w:r>
    </w:p>
    <w:p w:rsidR="00413EDE" w:rsidRDefault="00413EDE" w:rsidP="00413EDE">
      <w:pPr>
        <w:pStyle w:val="a6"/>
        <w:numPr>
          <w:ilvl w:val="0"/>
          <w:numId w:val="2"/>
        </w:numPr>
        <w:spacing w:before="0" w:beforeAutospacing="0" w:after="0" w:line="276" w:lineRule="auto"/>
        <w:ind w:left="357" w:hanging="357"/>
        <w:jc w:val="both"/>
      </w:pPr>
      <w:r>
        <w:t xml:space="preserve">Требования к качеству Товара: </w:t>
      </w:r>
    </w:p>
    <w:p w:rsidR="00413EDE" w:rsidRDefault="00413EDE" w:rsidP="00413EDE">
      <w:pPr>
        <w:pStyle w:val="a6"/>
        <w:spacing w:before="0" w:beforeAutospacing="0" w:after="0" w:line="276" w:lineRule="auto"/>
        <w:ind w:firstLine="567"/>
        <w:jc w:val="both"/>
      </w:pPr>
      <w:r>
        <w:t xml:space="preserve">Поставщик гарантирует качество и безопасность поставляемых товаров в соответствии с действующими стандартами, техническими условиями, утвержденными на данный вид товаров, и наличие сертификатов, обязательных для данного вида товаров, оформленных в соответствии с законодательством Российской Федерации. </w:t>
      </w:r>
    </w:p>
    <w:p w:rsidR="00413EDE" w:rsidRDefault="00413EDE" w:rsidP="00413EDE">
      <w:pPr>
        <w:pStyle w:val="a6"/>
        <w:spacing w:before="0" w:beforeAutospacing="0" w:after="0" w:line="276" w:lineRule="auto"/>
        <w:ind w:firstLine="567"/>
        <w:jc w:val="both"/>
      </w:pPr>
      <w:r>
        <w:t>Поставляемые товары должны быть новыми и ранее не использованными, не восстановленными и собранными из восстановленных компонентов.</w:t>
      </w:r>
    </w:p>
    <w:p w:rsidR="00413EDE" w:rsidRDefault="00413EDE" w:rsidP="00413EDE">
      <w:pPr>
        <w:pStyle w:val="a6"/>
        <w:spacing w:before="0" w:beforeAutospacing="0" w:after="0" w:line="276" w:lineRule="auto"/>
        <w:ind w:firstLine="567"/>
        <w:jc w:val="both"/>
      </w:pPr>
      <w:r>
        <w:t>Поставщик поставляет Товар Заказчику собственным транспортом или с привлечением транспорта третьих лиц за свой счет.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свой счет.</w:t>
      </w:r>
    </w:p>
    <w:p w:rsidR="00413EDE" w:rsidRDefault="00413EDE" w:rsidP="00413EDE">
      <w:pPr>
        <w:pStyle w:val="a6"/>
        <w:spacing w:before="0" w:beforeAutospacing="0" w:after="0" w:line="276" w:lineRule="auto"/>
        <w:ind w:firstLine="567"/>
        <w:jc w:val="both"/>
      </w:pPr>
      <w:r>
        <w:t>Стоимость упаковки, доставки, погрузочно-разгрузочных работ, транспортные расходы, расходы по уборке и вывозу упаковочного материала, таможенному оформлению и страхованию, все налоги, сборы и другие обязательные платежи, взимаемые на территории Российской Федерации, а также все затраты, издержки и расходы Поставщика, связанные с исполнением обязательств, включены в цену Контракта.</w:t>
      </w:r>
    </w:p>
    <w:p w:rsidR="00413EDE" w:rsidRDefault="00413EDE" w:rsidP="00413EDE">
      <w:pPr>
        <w:pStyle w:val="a6"/>
        <w:spacing w:before="0" w:beforeAutospacing="0" w:after="0" w:line="276" w:lineRule="auto"/>
        <w:ind w:firstLine="567"/>
        <w:jc w:val="both"/>
      </w:pPr>
      <w:r>
        <w:t>Маркировка товара должна содержать: наименование изделия, наименование фирмы-изготовителя, юридический адрес изготовителя, дату выпуска. Маркировка упаковки должна строго соответствовать маркировке товара.</w:t>
      </w:r>
    </w:p>
    <w:p w:rsidR="00413EDE" w:rsidRPr="009D3617" w:rsidRDefault="00413EDE" w:rsidP="009D3617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D3617" w:rsidRDefault="009D3617" w:rsidP="009D3617">
      <w:pPr>
        <w:numPr>
          <w:ilvl w:val="0"/>
          <w:numId w:val="2"/>
        </w:numPr>
        <w:spacing w:after="0" w:line="276" w:lineRule="auto"/>
        <w:ind w:left="357" w:hanging="357"/>
        <w:contextualSpacing/>
        <w:rPr>
          <w:rFonts w:ascii="Times New Roman" w:hAnsi="Times New Roman" w:cs="Times New Roman"/>
          <w:sz w:val="24"/>
          <w:szCs w:val="24"/>
        </w:rPr>
      </w:pPr>
      <w:r w:rsidRPr="009D3617">
        <w:rPr>
          <w:rFonts w:ascii="Times New Roman" w:hAnsi="Times New Roman" w:cs="Times New Roman"/>
          <w:sz w:val="24"/>
          <w:szCs w:val="24"/>
        </w:rPr>
        <w:t>Наименование, количество поставляемого товара и характеристики товара:</w:t>
      </w:r>
    </w:p>
    <w:p w:rsidR="00413EDE" w:rsidRPr="00413EDE" w:rsidRDefault="00413EDE" w:rsidP="00413EDE">
      <w:pPr>
        <w:rPr>
          <w:rFonts w:ascii="Times New Roman" w:hAnsi="Times New Roman" w:cs="Times New Roman"/>
        </w:rPr>
      </w:pPr>
      <w:r w:rsidRPr="00413EDE">
        <w:rPr>
          <w:rFonts w:ascii="Times New Roman" w:hAnsi="Times New Roman" w:cs="Times New Roman"/>
        </w:rPr>
        <w:t xml:space="preserve">Описание товара: артикул с сайта для возможности визуального и текстового контента, совокупность описания характеристик товара. </w:t>
      </w:r>
    </w:p>
    <w:p w:rsidR="00413EDE" w:rsidRDefault="00413EDE" w:rsidP="00413EDE">
      <w:pPr>
        <w:spacing w:after="0"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13EDE" w:rsidRPr="009D3617" w:rsidRDefault="00413EDE" w:rsidP="00413EDE">
      <w:pPr>
        <w:spacing w:after="0"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pPr w:leftFromText="180" w:rightFromText="180" w:horzAnchor="margin" w:tblpXSpec="center" w:tblpY="860"/>
        <w:tblW w:w="10490" w:type="dxa"/>
        <w:tblLook w:val="04A0" w:firstRow="1" w:lastRow="0" w:firstColumn="1" w:lastColumn="0" w:noHBand="0" w:noVBand="1"/>
      </w:tblPr>
      <w:tblGrid>
        <w:gridCol w:w="5299"/>
        <w:gridCol w:w="1240"/>
        <w:gridCol w:w="1273"/>
        <w:gridCol w:w="1291"/>
        <w:gridCol w:w="1387"/>
      </w:tblGrid>
      <w:tr w:rsidR="00413EDE" w:rsidRPr="00413EDE" w:rsidTr="00817EF0">
        <w:tc>
          <w:tcPr>
            <w:tcW w:w="5512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</w:tc>
        <w:tc>
          <w:tcPr>
            <w:tcW w:w="1147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proofErr w:type="spellStart"/>
            <w:r w:rsidRPr="00413EDE">
              <w:rPr>
                <w:rFonts w:ascii="Times New Roman" w:hAnsi="Times New Roman" w:cs="Times New Roman"/>
              </w:rPr>
              <w:t>Арт.Комус</w:t>
            </w:r>
            <w:proofErr w:type="spellEnd"/>
          </w:p>
        </w:tc>
        <w:tc>
          <w:tcPr>
            <w:tcW w:w="1275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д. Агалатово, 162</w:t>
            </w:r>
          </w:p>
        </w:tc>
        <w:tc>
          <w:tcPr>
            <w:tcW w:w="1276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 xml:space="preserve">д. </w:t>
            </w:r>
            <w:proofErr w:type="spellStart"/>
            <w:r w:rsidRPr="00413EDE">
              <w:rPr>
                <w:rFonts w:ascii="Times New Roman" w:hAnsi="Times New Roman" w:cs="Times New Roman"/>
              </w:rPr>
              <w:t>Вартемяги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13EDE">
              <w:rPr>
                <w:rFonts w:ascii="Times New Roman" w:hAnsi="Times New Roman" w:cs="Times New Roman"/>
              </w:rPr>
              <w:t>Токсовское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шоссе, 2</w:t>
            </w:r>
          </w:p>
        </w:tc>
        <w:tc>
          <w:tcPr>
            <w:tcW w:w="1280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 xml:space="preserve">д. </w:t>
            </w:r>
            <w:proofErr w:type="spellStart"/>
            <w:r w:rsidRPr="00413EDE">
              <w:rPr>
                <w:rFonts w:ascii="Times New Roman" w:hAnsi="Times New Roman" w:cs="Times New Roman"/>
              </w:rPr>
              <w:t>Вартемяги</w:t>
            </w:r>
            <w:proofErr w:type="spellEnd"/>
            <w:r w:rsidRPr="00413EDE">
              <w:rPr>
                <w:rFonts w:ascii="Times New Roman" w:hAnsi="Times New Roman" w:cs="Times New Roman"/>
              </w:rPr>
              <w:t>, ул. Пионерская, 2</w:t>
            </w:r>
          </w:p>
        </w:tc>
      </w:tr>
      <w:tr w:rsidR="00413EDE" w:rsidRPr="00413EDE" w:rsidTr="00817EF0">
        <w:tc>
          <w:tcPr>
            <w:tcW w:w="5512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 xml:space="preserve">Бумага офисная </w:t>
            </w:r>
            <w:proofErr w:type="spellStart"/>
            <w:r w:rsidRPr="00413EDE">
              <w:rPr>
                <w:rFonts w:ascii="Times New Roman" w:hAnsi="Times New Roman" w:cs="Times New Roman"/>
              </w:rPr>
              <w:t>SvetoCopy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13EDE">
              <w:rPr>
                <w:rFonts w:ascii="Times New Roman" w:hAnsi="Times New Roman" w:cs="Times New Roman"/>
              </w:rPr>
              <w:t>Classic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А4 80 г/</w:t>
            </w:r>
            <w:proofErr w:type="spellStart"/>
            <w:r w:rsidRPr="00413EDE">
              <w:rPr>
                <w:rFonts w:ascii="Times New Roman" w:hAnsi="Times New Roman" w:cs="Times New Roman"/>
              </w:rPr>
              <w:t>кв.м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марка С 146 CIE (500 листов)</w:t>
            </w:r>
          </w:p>
        </w:tc>
        <w:tc>
          <w:tcPr>
            <w:tcW w:w="1147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2535770</w:t>
            </w:r>
          </w:p>
        </w:tc>
        <w:tc>
          <w:tcPr>
            <w:tcW w:w="1275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276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80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20</w:t>
            </w:r>
          </w:p>
        </w:tc>
      </w:tr>
      <w:tr w:rsidR="00413EDE" w:rsidRPr="00413EDE" w:rsidTr="00817EF0">
        <w:tc>
          <w:tcPr>
            <w:tcW w:w="5512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 xml:space="preserve">Бумага для цветной лазерной печати </w:t>
            </w:r>
            <w:proofErr w:type="spellStart"/>
            <w:r w:rsidRPr="00413EDE">
              <w:rPr>
                <w:rFonts w:ascii="Times New Roman" w:hAnsi="Times New Roman" w:cs="Times New Roman"/>
              </w:rPr>
              <w:t>Color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13EDE">
              <w:rPr>
                <w:rFonts w:ascii="Times New Roman" w:hAnsi="Times New Roman" w:cs="Times New Roman"/>
              </w:rPr>
              <w:t>Copy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(А4, 200 г/</w:t>
            </w:r>
            <w:proofErr w:type="spellStart"/>
            <w:r w:rsidRPr="00413EDE">
              <w:rPr>
                <w:rFonts w:ascii="Times New Roman" w:hAnsi="Times New Roman" w:cs="Times New Roman"/>
              </w:rPr>
              <w:t>кв.м</w:t>
            </w:r>
            <w:proofErr w:type="spellEnd"/>
            <w:r w:rsidRPr="00413EDE">
              <w:rPr>
                <w:rFonts w:ascii="Times New Roman" w:hAnsi="Times New Roman" w:cs="Times New Roman"/>
              </w:rPr>
              <w:t>, 250 листов)</w:t>
            </w:r>
          </w:p>
        </w:tc>
        <w:tc>
          <w:tcPr>
            <w:tcW w:w="1147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65187</w:t>
            </w:r>
          </w:p>
        </w:tc>
        <w:tc>
          <w:tcPr>
            <w:tcW w:w="1275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</w:tr>
      <w:tr w:rsidR="00413EDE" w:rsidRPr="00413EDE" w:rsidTr="00817EF0">
        <w:tc>
          <w:tcPr>
            <w:tcW w:w="5512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 xml:space="preserve">Бумага для цветной лазерной печати </w:t>
            </w:r>
            <w:proofErr w:type="spellStart"/>
            <w:r w:rsidRPr="00413EDE">
              <w:rPr>
                <w:rFonts w:ascii="Times New Roman" w:hAnsi="Times New Roman" w:cs="Times New Roman"/>
              </w:rPr>
              <w:t>Color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13EDE">
              <w:rPr>
                <w:rFonts w:ascii="Times New Roman" w:hAnsi="Times New Roman" w:cs="Times New Roman"/>
              </w:rPr>
              <w:t>Copy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(А3, 90 г/</w:t>
            </w:r>
            <w:proofErr w:type="spellStart"/>
            <w:r w:rsidRPr="00413EDE">
              <w:rPr>
                <w:rFonts w:ascii="Times New Roman" w:hAnsi="Times New Roman" w:cs="Times New Roman"/>
              </w:rPr>
              <w:t>кв.м</w:t>
            </w:r>
            <w:proofErr w:type="spellEnd"/>
            <w:r w:rsidRPr="00413EDE">
              <w:rPr>
                <w:rFonts w:ascii="Times New Roman" w:hAnsi="Times New Roman" w:cs="Times New Roman"/>
              </w:rPr>
              <w:t>, 500 листов)</w:t>
            </w:r>
          </w:p>
        </w:tc>
        <w:tc>
          <w:tcPr>
            <w:tcW w:w="1147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69827</w:t>
            </w:r>
          </w:p>
        </w:tc>
        <w:tc>
          <w:tcPr>
            <w:tcW w:w="1275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</w:tr>
      <w:tr w:rsidR="00413EDE" w:rsidRPr="00413EDE" w:rsidTr="00817EF0">
        <w:tc>
          <w:tcPr>
            <w:tcW w:w="5512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 xml:space="preserve">Маркер промышленный лаковый </w:t>
            </w:r>
            <w:proofErr w:type="spellStart"/>
            <w:r w:rsidRPr="00413EDE">
              <w:rPr>
                <w:rFonts w:ascii="Times New Roman" w:hAnsi="Times New Roman" w:cs="Times New Roman"/>
              </w:rPr>
              <w:t>Edding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E-8750/49 белый 2-4 мм</w:t>
            </w:r>
          </w:p>
        </w:tc>
        <w:tc>
          <w:tcPr>
            <w:tcW w:w="1147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87770</w:t>
            </w:r>
          </w:p>
        </w:tc>
        <w:tc>
          <w:tcPr>
            <w:tcW w:w="1275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80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1</w:t>
            </w:r>
          </w:p>
        </w:tc>
      </w:tr>
      <w:tr w:rsidR="00413EDE" w:rsidRPr="00413EDE" w:rsidTr="00817EF0">
        <w:tc>
          <w:tcPr>
            <w:tcW w:w="5512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 xml:space="preserve">Маркер промышленный лаковый </w:t>
            </w:r>
            <w:proofErr w:type="spellStart"/>
            <w:r w:rsidRPr="00413EDE">
              <w:rPr>
                <w:rFonts w:ascii="Times New Roman" w:hAnsi="Times New Roman" w:cs="Times New Roman"/>
              </w:rPr>
              <w:t>Edding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E-8750/1 чёрный 2-4 мм</w:t>
            </w:r>
          </w:p>
        </w:tc>
        <w:tc>
          <w:tcPr>
            <w:tcW w:w="1147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60765</w:t>
            </w:r>
          </w:p>
        </w:tc>
        <w:tc>
          <w:tcPr>
            <w:tcW w:w="1275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80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1</w:t>
            </w:r>
          </w:p>
        </w:tc>
      </w:tr>
      <w:tr w:rsidR="00413EDE" w:rsidRPr="00413EDE" w:rsidTr="00817EF0">
        <w:tc>
          <w:tcPr>
            <w:tcW w:w="5512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Скоросшиватель пластиковый А4 до 100 листов (толщина обложки 0.13/0.18 мм) цвет в ассортименте</w:t>
            </w:r>
          </w:p>
        </w:tc>
        <w:tc>
          <w:tcPr>
            <w:tcW w:w="1147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280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20</w:t>
            </w:r>
          </w:p>
        </w:tc>
      </w:tr>
      <w:tr w:rsidR="00413EDE" w:rsidRPr="00413EDE" w:rsidTr="00817EF0">
        <w:tc>
          <w:tcPr>
            <w:tcW w:w="5512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Папка-уголок Выбор есть (</w:t>
            </w:r>
            <w:proofErr w:type="spellStart"/>
            <w:r w:rsidRPr="00413EDE">
              <w:rPr>
                <w:rFonts w:ascii="Times New Roman" w:hAnsi="Times New Roman" w:cs="Times New Roman"/>
              </w:rPr>
              <w:t>Attache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13EDE">
              <w:rPr>
                <w:rFonts w:ascii="Times New Roman" w:hAnsi="Times New Roman" w:cs="Times New Roman"/>
              </w:rPr>
              <w:t>Economy</w:t>
            </w:r>
            <w:proofErr w:type="spellEnd"/>
            <w:r w:rsidRPr="00413EDE">
              <w:rPr>
                <w:rFonts w:ascii="Times New Roman" w:hAnsi="Times New Roman" w:cs="Times New Roman"/>
              </w:rPr>
              <w:t>) A4 пластиковая 100 мкм синяя (10 штук в упаковке)</w:t>
            </w:r>
          </w:p>
        </w:tc>
        <w:tc>
          <w:tcPr>
            <w:tcW w:w="1147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495373</w:t>
            </w:r>
          </w:p>
        </w:tc>
        <w:tc>
          <w:tcPr>
            <w:tcW w:w="1275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80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2</w:t>
            </w:r>
          </w:p>
        </w:tc>
      </w:tr>
      <w:tr w:rsidR="00413EDE" w:rsidRPr="00413EDE" w:rsidTr="00817EF0">
        <w:tc>
          <w:tcPr>
            <w:tcW w:w="5512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 xml:space="preserve">Плёнка-пакет для </w:t>
            </w:r>
            <w:proofErr w:type="spellStart"/>
            <w:r w:rsidRPr="00413EDE">
              <w:rPr>
                <w:rFonts w:ascii="Times New Roman" w:hAnsi="Times New Roman" w:cs="Times New Roman"/>
              </w:rPr>
              <w:t>ламинирования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13EDE">
              <w:rPr>
                <w:rFonts w:ascii="Times New Roman" w:hAnsi="Times New Roman" w:cs="Times New Roman"/>
              </w:rPr>
              <w:t>ProMega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13EDE">
              <w:rPr>
                <w:rFonts w:ascii="Times New Roman" w:hAnsi="Times New Roman" w:cs="Times New Roman"/>
              </w:rPr>
              <w:t>office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216x303 мм (А4) 60 мкм глянцевая (100 штук в упаковке)</w:t>
            </w:r>
          </w:p>
        </w:tc>
        <w:tc>
          <w:tcPr>
            <w:tcW w:w="1147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254699</w:t>
            </w:r>
          </w:p>
        </w:tc>
        <w:tc>
          <w:tcPr>
            <w:tcW w:w="1275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80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</w:tr>
      <w:tr w:rsidR="00413EDE" w:rsidRPr="00413EDE" w:rsidTr="00817EF0">
        <w:tc>
          <w:tcPr>
            <w:tcW w:w="5512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 xml:space="preserve">Плёнка-пакет для </w:t>
            </w:r>
            <w:proofErr w:type="spellStart"/>
            <w:r w:rsidRPr="00413EDE">
              <w:rPr>
                <w:rFonts w:ascii="Times New Roman" w:hAnsi="Times New Roman" w:cs="Times New Roman"/>
              </w:rPr>
              <w:t>ламинирования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13EDE">
              <w:rPr>
                <w:rFonts w:ascii="Times New Roman" w:hAnsi="Times New Roman" w:cs="Times New Roman"/>
              </w:rPr>
              <w:t>ProMega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13EDE">
              <w:rPr>
                <w:rFonts w:ascii="Times New Roman" w:hAnsi="Times New Roman" w:cs="Times New Roman"/>
              </w:rPr>
              <w:t>office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А3 303x426 мм 100 мкм глянцевая (100 штук в упаковке)</w:t>
            </w:r>
          </w:p>
        </w:tc>
        <w:tc>
          <w:tcPr>
            <w:tcW w:w="1147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254707</w:t>
            </w:r>
          </w:p>
        </w:tc>
        <w:tc>
          <w:tcPr>
            <w:tcW w:w="1275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80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</w:tr>
      <w:tr w:rsidR="00413EDE" w:rsidRPr="00413EDE" w:rsidTr="00817EF0">
        <w:tc>
          <w:tcPr>
            <w:tcW w:w="5512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 xml:space="preserve">Дизайнерская бумага </w:t>
            </w:r>
            <w:proofErr w:type="spellStart"/>
            <w:r w:rsidRPr="00413EDE">
              <w:rPr>
                <w:rFonts w:ascii="Times New Roman" w:hAnsi="Times New Roman" w:cs="Times New Roman"/>
              </w:rPr>
              <w:t>Attache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Свиток (А4, 120 г/</w:t>
            </w:r>
            <w:proofErr w:type="spellStart"/>
            <w:r w:rsidRPr="00413EDE">
              <w:rPr>
                <w:rFonts w:ascii="Times New Roman" w:hAnsi="Times New Roman" w:cs="Times New Roman"/>
              </w:rPr>
              <w:t>кв.м</w:t>
            </w:r>
            <w:proofErr w:type="spellEnd"/>
            <w:r w:rsidRPr="00413EDE">
              <w:rPr>
                <w:rFonts w:ascii="Times New Roman" w:hAnsi="Times New Roman" w:cs="Times New Roman"/>
              </w:rPr>
              <w:t>, в упаковке 50 листов)</w:t>
            </w:r>
          </w:p>
        </w:tc>
        <w:tc>
          <w:tcPr>
            <w:tcW w:w="1147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1412176</w:t>
            </w:r>
          </w:p>
        </w:tc>
        <w:tc>
          <w:tcPr>
            <w:tcW w:w="1275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80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</w:tr>
      <w:tr w:rsidR="00413EDE" w:rsidRPr="00413EDE" w:rsidTr="00817EF0">
        <w:tc>
          <w:tcPr>
            <w:tcW w:w="5512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Грамота А4 140 г/</w:t>
            </w:r>
            <w:proofErr w:type="spellStart"/>
            <w:r w:rsidRPr="00413EDE">
              <w:rPr>
                <w:rFonts w:ascii="Times New Roman" w:hAnsi="Times New Roman" w:cs="Times New Roman"/>
              </w:rPr>
              <w:t>кв.м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(40 штук в упаковке, КЖ-907уп)</w:t>
            </w:r>
          </w:p>
        </w:tc>
        <w:tc>
          <w:tcPr>
            <w:tcW w:w="1147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1010277</w:t>
            </w:r>
          </w:p>
        </w:tc>
        <w:tc>
          <w:tcPr>
            <w:tcW w:w="1275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80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</w:tr>
      <w:tr w:rsidR="00413EDE" w:rsidRPr="00413EDE" w:rsidTr="00817EF0">
        <w:tc>
          <w:tcPr>
            <w:tcW w:w="5512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Грамота А4 250 г/</w:t>
            </w:r>
            <w:proofErr w:type="spellStart"/>
            <w:r w:rsidRPr="00413EDE">
              <w:rPr>
                <w:rFonts w:ascii="Times New Roman" w:hAnsi="Times New Roman" w:cs="Times New Roman"/>
              </w:rPr>
              <w:t>кв.м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(15 штук в упаковке, КЖ-1580)</w:t>
            </w:r>
          </w:p>
        </w:tc>
        <w:tc>
          <w:tcPr>
            <w:tcW w:w="1147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1405404</w:t>
            </w:r>
          </w:p>
        </w:tc>
        <w:tc>
          <w:tcPr>
            <w:tcW w:w="1275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80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</w:tr>
      <w:tr w:rsidR="00413EDE" w:rsidRPr="00413EDE" w:rsidTr="00817EF0">
        <w:tc>
          <w:tcPr>
            <w:tcW w:w="5512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Благодарность А4 140 г/</w:t>
            </w:r>
            <w:proofErr w:type="spellStart"/>
            <w:r w:rsidRPr="00413EDE">
              <w:rPr>
                <w:rFonts w:ascii="Times New Roman" w:hAnsi="Times New Roman" w:cs="Times New Roman"/>
              </w:rPr>
              <w:t>кв.м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(40 штук в упаковке, КЖ-158уп)</w:t>
            </w:r>
          </w:p>
        </w:tc>
        <w:tc>
          <w:tcPr>
            <w:tcW w:w="1147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1010278</w:t>
            </w:r>
          </w:p>
        </w:tc>
        <w:tc>
          <w:tcPr>
            <w:tcW w:w="1275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80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</w:tr>
      <w:tr w:rsidR="00413EDE" w:rsidRPr="00413EDE" w:rsidTr="00817EF0">
        <w:tc>
          <w:tcPr>
            <w:tcW w:w="5512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 xml:space="preserve">Файл-вкладыш </w:t>
            </w:r>
            <w:proofErr w:type="spellStart"/>
            <w:r w:rsidRPr="00413EDE">
              <w:rPr>
                <w:rFonts w:ascii="Times New Roman" w:hAnsi="Times New Roman" w:cs="Times New Roman"/>
              </w:rPr>
              <w:t>Attache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А4 45 мкм 100 штук в упаковке</w:t>
            </w:r>
          </w:p>
        </w:tc>
        <w:tc>
          <w:tcPr>
            <w:tcW w:w="1147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1678478</w:t>
            </w:r>
          </w:p>
        </w:tc>
        <w:tc>
          <w:tcPr>
            <w:tcW w:w="1275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80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</w:tr>
      <w:tr w:rsidR="00413EDE" w:rsidRPr="00413EDE" w:rsidTr="00817EF0">
        <w:tc>
          <w:tcPr>
            <w:tcW w:w="5512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 xml:space="preserve">Краска штемпельная </w:t>
            </w:r>
            <w:proofErr w:type="spellStart"/>
            <w:r w:rsidRPr="00413EDE">
              <w:rPr>
                <w:rFonts w:ascii="Times New Roman" w:hAnsi="Times New Roman" w:cs="Times New Roman"/>
              </w:rPr>
              <w:t>Attache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синяя на водно-глицериновой основе 45 г</w:t>
            </w:r>
          </w:p>
        </w:tc>
        <w:tc>
          <w:tcPr>
            <w:tcW w:w="1147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198696</w:t>
            </w:r>
          </w:p>
        </w:tc>
        <w:tc>
          <w:tcPr>
            <w:tcW w:w="1275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80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</w:tr>
      <w:tr w:rsidR="00413EDE" w:rsidRPr="00413EDE" w:rsidTr="00817EF0">
        <w:tc>
          <w:tcPr>
            <w:tcW w:w="5512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 xml:space="preserve">Клей-карандаш </w:t>
            </w:r>
            <w:proofErr w:type="spellStart"/>
            <w:r w:rsidRPr="00413EDE">
              <w:rPr>
                <w:rFonts w:ascii="Times New Roman" w:hAnsi="Times New Roman" w:cs="Times New Roman"/>
              </w:rPr>
              <w:t>Kores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20 г</w:t>
            </w:r>
          </w:p>
        </w:tc>
        <w:tc>
          <w:tcPr>
            <w:tcW w:w="1147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17152</w:t>
            </w:r>
          </w:p>
        </w:tc>
        <w:tc>
          <w:tcPr>
            <w:tcW w:w="1275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6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80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</w:tr>
      <w:tr w:rsidR="00413EDE" w:rsidRPr="00413EDE" w:rsidTr="00817EF0">
        <w:tc>
          <w:tcPr>
            <w:tcW w:w="5512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 xml:space="preserve">Карандаши цветные </w:t>
            </w:r>
            <w:proofErr w:type="spellStart"/>
            <w:r w:rsidRPr="00413EDE">
              <w:rPr>
                <w:rFonts w:ascii="Times New Roman" w:hAnsi="Times New Roman" w:cs="Times New Roman"/>
              </w:rPr>
              <w:t>Deli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13EDE">
              <w:rPr>
                <w:rFonts w:ascii="Times New Roman" w:hAnsi="Times New Roman" w:cs="Times New Roman"/>
              </w:rPr>
              <w:t>Enovation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24 карандаша 24 цвета трёхгранные</w:t>
            </w:r>
          </w:p>
        </w:tc>
        <w:tc>
          <w:tcPr>
            <w:tcW w:w="1147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1791511</w:t>
            </w:r>
          </w:p>
        </w:tc>
        <w:tc>
          <w:tcPr>
            <w:tcW w:w="1275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0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</w:tr>
      <w:tr w:rsidR="00413EDE" w:rsidRPr="00413EDE" w:rsidTr="00817EF0">
        <w:tc>
          <w:tcPr>
            <w:tcW w:w="5512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 xml:space="preserve">Карандаш </w:t>
            </w:r>
            <w:proofErr w:type="spellStart"/>
            <w:r w:rsidRPr="00413EDE">
              <w:rPr>
                <w:rFonts w:ascii="Times New Roman" w:hAnsi="Times New Roman" w:cs="Times New Roman"/>
              </w:rPr>
              <w:t>чернографитный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HB с ластиком Выбор есть (</w:t>
            </w:r>
            <w:proofErr w:type="spellStart"/>
            <w:r w:rsidRPr="00413EDE">
              <w:rPr>
                <w:rFonts w:ascii="Times New Roman" w:hAnsi="Times New Roman" w:cs="Times New Roman"/>
              </w:rPr>
              <w:t>Attache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13EDE">
              <w:rPr>
                <w:rFonts w:ascii="Times New Roman" w:hAnsi="Times New Roman" w:cs="Times New Roman"/>
              </w:rPr>
              <w:t>Economy</w:t>
            </w:r>
            <w:proofErr w:type="spellEnd"/>
            <w:r w:rsidRPr="00413EDE">
              <w:rPr>
                <w:rFonts w:ascii="Times New Roman" w:hAnsi="Times New Roman" w:cs="Times New Roman"/>
              </w:rPr>
              <w:t>) заточенный шестигранный чёрный корпус</w:t>
            </w:r>
          </w:p>
        </w:tc>
        <w:tc>
          <w:tcPr>
            <w:tcW w:w="1147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1258553</w:t>
            </w:r>
          </w:p>
        </w:tc>
        <w:tc>
          <w:tcPr>
            <w:tcW w:w="1275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280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</w:tr>
      <w:tr w:rsidR="00413EDE" w:rsidRPr="00413EDE" w:rsidTr="00817EF0">
        <w:tc>
          <w:tcPr>
            <w:tcW w:w="5512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 xml:space="preserve">Фломастеры </w:t>
            </w:r>
            <w:proofErr w:type="spellStart"/>
            <w:r w:rsidRPr="00413EDE">
              <w:rPr>
                <w:rFonts w:ascii="Times New Roman" w:hAnsi="Times New Roman" w:cs="Times New Roman"/>
              </w:rPr>
              <w:t>Kores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K-</w:t>
            </w:r>
            <w:proofErr w:type="spellStart"/>
            <w:r w:rsidRPr="00413EDE">
              <w:rPr>
                <w:rFonts w:ascii="Times New Roman" w:hAnsi="Times New Roman" w:cs="Times New Roman"/>
              </w:rPr>
              <w:t>beats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15 цветов с вентилируемыми колпачками</w:t>
            </w:r>
          </w:p>
        </w:tc>
        <w:tc>
          <w:tcPr>
            <w:tcW w:w="1147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2270469</w:t>
            </w:r>
          </w:p>
        </w:tc>
        <w:tc>
          <w:tcPr>
            <w:tcW w:w="1275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80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</w:tr>
      <w:tr w:rsidR="00413EDE" w:rsidRPr="00413EDE" w:rsidTr="00817EF0">
        <w:tc>
          <w:tcPr>
            <w:tcW w:w="5512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Пластилин классический Луч Классика 12 цветов 240 грамм</w:t>
            </w:r>
          </w:p>
        </w:tc>
        <w:tc>
          <w:tcPr>
            <w:tcW w:w="1147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225322</w:t>
            </w:r>
          </w:p>
        </w:tc>
        <w:tc>
          <w:tcPr>
            <w:tcW w:w="1275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6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</w:tr>
      <w:tr w:rsidR="00413EDE" w:rsidRPr="00413EDE" w:rsidTr="00817EF0">
        <w:tc>
          <w:tcPr>
            <w:tcW w:w="5512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 xml:space="preserve">Ластик </w:t>
            </w:r>
            <w:proofErr w:type="spellStart"/>
            <w:r w:rsidRPr="00413EDE">
              <w:rPr>
                <w:rFonts w:ascii="Times New Roman" w:hAnsi="Times New Roman" w:cs="Times New Roman"/>
              </w:rPr>
              <w:t>Koh</w:t>
            </w:r>
            <w:proofErr w:type="spellEnd"/>
            <w:r w:rsidRPr="00413EDE">
              <w:rPr>
                <w:rFonts w:ascii="Times New Roman" w:hAnsi="Times New Roman" w:cs="Times New Roman"/>
              </w:rPr>
              <w:t>-i-</w:t>
            </w:r>
            <w:proofErr w:type="spellStart"/>
            <w:r w:rsidRPr="00413EDE">
              <w:rPr>
                <w:rFonts w:ascii="Times New Roman" w:hAnsi="Times New Roman" w:cs="Times New Roman"/>
              </w:rPr>
              <w:t>Noor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6541/40 из натурального каучука прямоугольный 57x20x8 мм</w:t>
            </w:r>
          </w:p>
        </w:tc>
        <w:tc>
          <w:tcPr>
            <w:tcW w:w="1147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29849</w:t>
            </w:r>
          </w:p>
        </w:tc>
        <w:tc>
          <w:tcPr>
            <w:tcW w:w="1275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80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</w:tr>
      <w:tr w:rsidR="00413EDE" w:rsidRPr="00413EDE" w:rsidTr="00817EF0">
        <w:tc>
          <w:tcPr>
            <w:tcW w:w="5512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 xml:space="preserve">Карман настенный A4 горизонтальный (297x210 мм) на скотче </w:t>
            </w:r>
            <w:proofErr w:type="spellStart"/>
            <w:r w:rsidRPr="00413EDE">
              <w:rPr>
                <w:rFonts w:ascii="Times New Roman" w:hAnsi="Times New Roman" w:cs="Times New Roman"/>
              </w:rPr>
              <w:t>Attache</w:t>
            </w:r>
            <w:proofErr w:type="spellEnd"/>
          </w:p>
        </w:tc>
        <w:tc>
          <w:tcPr>
            <w:tcW w:w="1147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741658</w:t>
            </w:r>
          </w:p>
        </w:tc>
        <w:tc>
          <w:tcPr>
            <w:tcW w:w="1275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80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</w:tr>
      <w:tr w:rsidR="00413EDE" w:rsidRPr="00413EDE" w:rsidTr="00817EF0">
        <w:tc>
          <w:tcPr>
            <w:tcW w:w="5512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 xml:space="preserve">Карман настенный A4 вертикальный (210x297 мм) на скотче </w:t>
            </w:r>
            <w:proofErr w:type="spellStart"/>
            <w:r w:rsidRPr="00413EDE">
              <w:rPr>
                <w:rFonts w:ascii="Times New Roman" w:hAnsi="Times New Roman" w:cs="Times New Roman"/>
              </w:rPr>
              <w:t>Attache</w:t>
            </w:r>
            <w:proofErr w:type="spellEnd"/>
          </w:p>
        </w:tc>
        <w:tc>
          <w:tcPr>
            <w:tcW w:w="1147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420772</w:t>
            </w:r>
          </w:p>
        </w:tc>
        <w:tc>
          <w:tcPr>
            <w:tcW w:w="1275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6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80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</w:tr>
      <w:tr w:rsidR="00413EDE" w:rsidRPr="00413EDE" w:rsidTr="00817EF0">
        <w:tc>
          <w:tcPr>
            <w:tcW w:w="5512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Калькулятор настольный 2-разрядный чёрный 204x155x35 мм</w:t>
            </w:r>
          </w:p>
        </w:tc>
        <w:tc>
          <w:tcPr>
            <w:tcW w:w="1147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1550709</w:t>
            </w:r>
          </w:p>
        </w:tc>
        <w:tc>
          <w:tcPr>
            <w:tcW w:w="1275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</w:tr>
      <w:tr w:rsidR="00413EDE" w:rsidRPr="00413EDE" w:rsidTr="00817EF0">
        <w:tc>
          <w:tcPr>
            <w:tcW w:w="5512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 xml:space="preserve">Подушка для смачивания пальцев </w:t>
            </w:r>
            <w:proofErr w:type="spellStart"/>
            <w:r w:rsidRPr="00413EDE">
              <w:rPr>
                <w:rFonts w:ascii="Times New Roman" w:hAnsi="Times New Roman" w:cs="Times New Roman"/>
              </w:rPr>
              <w:t>гелевая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25 мл</w:t>
            </w:r>
          </w:p>
        </w:tc>
        <w:tc>
          <w:tcPr>
            <w:tcW w:w="1147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220357</w:t>
            </w:r>
          </w:p>
        </w:tc>
        <w:tc>
          <w:tcPr>
            <w:tcW w:w="1275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</w:tr>
      <w:tr w:rsidR="00413EDE" w:rsidRPr="00413EDE" w:rsidTr="00817EF0">
        <w:tc>
          <w:tcPr>
            <w:tcW w:w="5512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lastRenderedPageBreak/>
              <w:t xml:space="preserve">Оснастка для печати круглая </w:t>
            </w:r>
            <w:proofErr w:type="spellStart"/>
            <w:r w:rsidRPr="00413EDE">
              <w:rPr>
                <w:rFonts w:ascii="Times New Roman" w:hAnsi="Times New Roman" w:cs="Times New Roman"/>
              </w:rPr>
              <w:t>Colop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13EDE">
              <w:rPr>
                <w:rFonts w:ascii="Times New Roman" w:hAnsi="Times New Roman" w:cs="Times New Roman"/>
              </w:rPr>
              <w:t>Printer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R45 45 мм с крышкой чёрная</w:t>
            </w:r>
          </w:p>
        </w:tc>
        <w:tc>
          <w:tcPr>
            <w:tcW w:w="1147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73907</w:t>
            </w:r>
          </w:p>
        </w:tc>
        <w:tc>
          <w:tcPr>
            <w:tcW w:w="1275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</w:tr>
      <w:tr w:rsidR="00413EDE" w:rsidRPr="00413EDE" w:rsidTr="00817EF0">
        <w:tc>
          <w:tcPr>
            <w:tcW w:w="5512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  <w:lang w:val="en-US"/>
              </w:rPr>
            </w:pPr>
            <w:r w:rsidRPr="00413EDE">
              <w:rPr>
                <w:rFonts w:ascii="Times New Roman" w:hAnsi="Times New Roman" w:cs="Times New Roman"/>
              </w:rPr>
              <w:t xml:space="preserve">Подушка штемпельная сменная </w:t>
            </w:r>
            <w:proofErr w:type="spellStart"/>
            <w:r w:rsidRPr="00413EDE">
              <w:rPr>
                <w:rFonts w:ascii="Times New Roman" w:hAnsi="Times New Roman" w:cs="Times New Roman"/>
              </w:rPr>
              <w:t>Colop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E/R45 синяя для </w:t>
            </w:r>
            <w:proofErr w:type="spellStart"/>
            <w:r w:rsidRPr="00413EDE">
              <w:rPr>
                <w:rFonts w:ascii="Times New Roman" w:hAnsi="Times New Roman" w:cs="Times New Roman"/>
              </w:rPr>
              <w:t>Colop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13EDE">
              <w:rPr>
                <w:rFonts w:ascii="Times New Roman" w:hAnsi="Times New Roman" w:cs="Times New Roman"/>
              </w:rPr>
              <w:t>Pr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. </w:t>
            </w:r>
            <w:r w:rsidRPr="00413EDE">
              <w:rPr>
                <w:rFonts w:ascii="Times New Roman" w:hAnsi="Times New Roman" w:cs="Times New Roman"/>
                <w:lang w:val="en-US"/>
              </w:rPr>
              <w:t xml:space="preserve">R2045 Pr. R45 </w:t>
            </w:r>
            <w:proofErr w:type="spellStart"/>
            <w:r w:rsidRPr="00413EDE">
              <w:rPr>
                <w:rFonts w:ascii="Times New Roman" w:hAnsi="Times New Roman" w:cs="Times New Roman"/>
                <w:lang w:val="en-US"/>
              </w:rPr>
              <w:t>trodat</w:t>
            </w:r>
            <w:proofErr w:type="spellEnd"/>
            <w:r w:rsidRPr="00413EDE">
              <w:rPr>
                <w:rFonts w:ascii="Times New Roman" w:hAnsi="Times New Roman" w:cs="Times New Roman"/>
                <w:lang w:val="en-US"/>
              </w:rPr>
              <w:t xml:space="preserve"> 46045 </w:t>
            </w:r>
            <w:proofErr w:type="spellStart"/>
            <w:r w:rsidRPr="00413EDE">
              <w:rPr>
                <w:rFonts w:ascii="Times New Roman" w:hAnsi="Times New Roman" w:cs="Times New Roman"/>
                <w:lang w:val="en-US"/>
              </w:rPr>
              <w:t>trodat</w:t>
            </w:r>
            <w:proofErr w:type="spellEnd"/>
            <w:r w:rsidRPr="00413EDE">
              <w:rPr>
                <w:rFonts w:ascii="Times New Roman" w:hAnsi="Times New Roman" w:cs="Times New Roman"/>
                <w:lang w:val="en-US"/>
              </w:rPr>
              <w:t xml:space="preserve"> 5215 </w:t>
            </w:r>
            <w:proofErr w:type="spellStart"/>
            <w:r w:rsidRPr="00413EDE">
              <w:rPr>
                <w:rFonts w:ascii="Times New Roman" w:hAnsi="Times New Roman" w:cs="Times New Roman"/>
                <w:lang w:val="en-US"/>
              </w:rPr>
              <w:t>trodat</w:t>
            </w:r>
            <w:proofErr w:type="spellEnd"/>
            <w:r w:rsidRPr="00413EDE">
              <w:rPr>
                <w:rFonts w:ascii="Times New Roman" w:hAnsi="Times New Roman" w:cs="Times New Roman"/>
                <w:lang w:val="en-US"/>
              </w:rPr>
              <w:t xml:space="preserve"> 5415</w:t>
            </w:r>
          </w:p>
        </w:tc>
        <w:tc>
          <w:tcPr>
            <w:tcW w:w="1147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  <w:lang w:val="en-US"/>
              </w:rPr>
            </w:pPr>
            <w:r w:rsidRPr="00413EDE">
              <w:rPr>
                <w:rFonts w:ascii="Times New Roman" w:hAnsi="Times New Roman" w:cs="Times New Roman"/>
                <w:lang w:val="en-US"/>
              </w:rPr>
              <w:t>44729</w:t>
            </w:r>
          </w:p>
        </w:tc>
        <w:tc>
          <w:tcPr>
            <w:tcW w:w="1275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0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13EDE" w:rsidRPr="00413EDE" w:rsidTr="00817EF0">
        <w:tc>
          <w:tcPr>
            <w:tcW w:w="5512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 xml:space="preserve">Ламинатор </w:t>
            </w:r>
            <w:proofErr w:type="spellStart"/>
            <w:r w:rsidRPr="00413EDE">
              <w:rPr>
                <w:rFonts w:ascii="Times New Roman" w:hAnsi="Times New Roman" w:cs="Times New Roman"/>
              </w:rPr>
              <w:t>Гелеос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ЛМ Старт формат A4</w:t>
            </w:r>
          </w:p>
        </w:tc>
        <w:tc>
          <w:tcPr>
            <w:tcW w:w="1147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1412150</w:t>
            </w:r>
          </w:p>
        </w:tc>
        <w:tc>
          <w:tcPr>
            <w:tcW w:w="1275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80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13EDE" w:rsidRPr="00413EDE" w:rsidTr="00817EF0">
        <w:tc>
          <w:tcPr>
            <w:tcW w:w="5512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 xml:space="preserve">Контейнер для хранения с крышкой </w:t>
            </w:r>
            <w:proofErr w:type="spellStart"/>
            <w:r w:rsidRPr="00413EDE">
              <w:rPr>
                <w:rFonts w:ascii="Times New Roman" w:hAnsi="Times New Roman" w:cs="Times New Roman"/>
              </w:rPr>
              <w:t>Econova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5 литров 330x190x120 мм (3 штуки в упаковке)</w:t>
            </w:r>
          </w:p>
        </w:tc>
        <w:tc>
          <w:tcPr>
            <w:tcW w:w="1147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2276200</w:t>
            </w:r>
          </w:p>
        </w:tc>
        <w:tc>
          <w:tcPr>
            <w:tcW w:w="1275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</w:tr>
      <w:tr w:rsidR="00413EDE" w:rsidRPr="00413EDE" w:rsidTr="00817EF0">
        <w:tc>
          <w:tcPr>
            <w:tcW w:w="5512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 xml:space="preserve">Скрепки канцелярские 28 мм </w:t>
            </w:r>
            <w:proofErr w:type="spellStart"/>
            <w:r w:rsidRPr="00413EDE">
              <w:rPr>
                <w:rFonts w:ascii="Times New Roman" w:hAnsi="Times New Roman" w:cs="Times New Roman"/>
              </w:rPr>
              <w:t>Attache</w:t>
            </w:r>
            <w:proofErr w:type="spellEnd"/>
            <w:r w:rsidRPr="00413EDE">
              <w:rPr>
                <w:rFonts w:ascii="Times New Roman" w:hAnsi="Times New Roman" w:cs="Times New Roman"/>
              </w:rPr>
              <w:t xml:space="preserve"> металлические с полимерным покрытием (100 штук в упаковке)</w:t>
            </w:r>
          </w:p>
        </w:tc>
        <w:tc>
          <w:tcPr>
            <w:tcW w:w="1147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115673</w:t>
            </w:r>
          </w:p>
        </w:tc>
        <w:tc>
          <w:tcPr>
            <w:tcW w:w="1275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6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  <w:r w:rsidRPr="00413ED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80" w:type="dxa"/>
          </w:tcPr>
          <w:p w:rsidR="00413EDE" w:rsidRPr="00413EDE" w:rsidRDefault="00413EDE" w:rsidP="00413EDE">
            <w:pPr>
              <w:rPr>
                <w:rFonts w:ascii="Times New Roman" w:hAnsi="Times New Roman" w:cs="Times New Roman"/>
              </w:rPr>
            </w:pPr>
          </w:p>
        </w:tc>
      </w:tr>
    </w:tbl>
    <w:p w:rsidR="00911B45" w:rsidRPr="000A4845" w:rsidRDefault="00911B45">
      <w:pPr>
        <w:rPr>
          <w:b/>
        </w:rPr>
      </w:pPr>
    </w:p>
    <w:p w:rsidR="00C47CB9" w:rsidRDefault="00C47CB9"/>
    <w:p w:rsidR="00DE653A" w:rsidRDefault="00DE653A">
      <w:bookmarkStart w:id="0" w:name="_GoBack"/>
      <w:bookmarkEnd w:id="0"/>
    </w:p>
    <w:sectPr w:rsidR="00DE653A" w:rsidSect="00413EDE">
      <w:pgSz w:w="11906" w:h="16838"/>
      <w:pgMar w:top="720" w:right="991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B33C9"/>
    <w:multiLevelType w:val="hybridMultilevel"/>
    <w:tmpl w:val="04DE21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2C59C2"/>
    <w:multiLevelType w:val="multilevel"/>
    <w:tmpl w:val="59D845F4"/>
    <w:lvl w:ilvl="0">
      <w:start w:val="1"/>
      <w:numFmt w:val="decimal"/>
      <w:lvlText w:val="%1."/>
      <w:lvlJc w:val="righ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D2C"/>
    <w:rsid w:val="000370DE"/>
    <w:rsid w:val="000523A2"/>
    <w:rsid w:val="000A4845"/>
    <w:rsid w:val="001041C6"/>
    <w:rsid w:val="00165177"/>
    <w:rsid w:val="00236B4E"/>
    <w:rsid w:val="00306D2C"/>
    <w:rsid w:val="003079B7"/>
    <w:rsid w:val="003907C6"/>
    <w:rsid w:val="003C431B"/>
    <w:rsid w:val="003C6A9E"/>
    <w:rsid w:val="003C6BA4"/>
    <w:rsid w:val="003C7992"/>
    <w:rsid w:val="00413EDE"/>
    <w:rsid w:val="004B6D9F"/>
    <w:rsid w:val="0058250B"/>
    <w:rsid w:val="00585708"/>
    <w:rsid w:val="005E164B"/>
    <w:rsid w:val="0060196D"/>
    <w:rsid w:val="006A3C91"/>
    <w:rsid w:val="006B4D84"/>
    <w:rsid w:val="00722F14"/>
    <w:rsid w:val="007F4AFF"/>
    <w:rsid w:val="007F6B1F"/>
    <w:rsid w:val="008E327B"/>
    <w:rsid w:val="008E6D88"/>
    <w:rsid w:val="00911B45"/>
    <w:rsid w:val="009B7E06"/>
    <w:rsid w:val="009D3617"/>
    <w:rsid w:val="009F3490"/>
    <w:rsid w:val="00A339BF"/>
    <w:rsid w:val="00A91A91"/>
    <w:rsid w:val="00AB309B"/>
    <w:rsid w:val="00AE2737"/>
    <w:rsid w:val="00B13C37"/>
    <w:rsid w:val="00B863CA"/>
    <w:rsid w:val="00C33FD4"/>
    <w:rsid w:val="00C47CB9"/>
    <w:rsid w:val="00CD76F0"/>
    <w:rsid w:val="00CF33AC"/>
    <w:rsid w:val="00D14EC2"/>
    <w:rsid w:val="00DE4B02"/>
    <w:rsid w:val="00DE653A"/>
    <w:rsid w:val="00E37A96"/>
    <w:rsid w:val="00EF4C28"/>
    <w:rsid w:val="00F01E90"/>
    <w:rsid w:val="00F10ADE"/>
    <w:rsid w:val="00F5311A"/>
    <w:rsid w:val="00F91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420F0C-46B9-43A6-98C2-87EE50919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7CB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06D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06D2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306D2C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qFormat/>
    <w:rsid w:val="00CF33A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AB309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87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0267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29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718325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02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542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1178819">
                          <w:marLeft w:val="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9217856">
                  <w:marLeft w:val="0"/>
                  <w:marRight w:val="33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46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058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637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0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3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8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1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6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5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1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1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6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8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Антонида Вячеславовна Савранская</dc:creator>
  <cp:keywords/>
  <dc:description/>
  <cp:lastModifiedBy>Антонида Вячеславовна Савранская</cp:lastModifiedBy>
  <cp:revision>2</cp:revision>
  <dcterms:created xsi:type="dcterms:W3CDTF">2026-09-17T14:20:00Z</dcterms:created>
  <dcterms:modified xsi:type="dcterms:W3CDTF">2026-09-17T14:20:00Z</dcterms:modified>
</cp:coreProperties>
</file>