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3176" w14:textId="3AE353FE" w:rsidR="00BB524B"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Договор №</w:t>
      </w:r>
      <w:r w:rsidR="001D0661">
        <w:rPr>
          <w:rStyle w:val="a4"/>
          <w:rFonts w:ascii="Times New Roman" w:hAnsi="Times New Roman"/>
          <w:sz w:val="24"/>
          <w:szCs w:val="24"/>
        </w:rPr>
        <w:t xml:space="preserve"> </w:t>
      </w:r>
    </w:p>
    <w:p w14:paraId="385EA654" w14:textId="7C7DDF4B" w:rsidR="00055C68"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 xml:space="preserve"> Поставка товара</w:t>
      </w:r>
      <w:r w:rsidR="006C2625">
        <w:rPr>
          <w:rStyle w:val="a4"/>
          <w:rFonts w:ascii="Times New Roman" w:hAnsi="Times New Roman"/>
          <w:sz w:val="24"/>
          <w:szCs w:val="24"/>
        </w:rPr>
        <w:t xml:space="preserve"> </w:t>
      </w:r>
    </w:p>
    <w:p w14:paraId="1C97544F" w14:textId="77777777" w:rsidR="00055C68" w:rsidRDefault="00055C68">
      <w:pPr>
        <w:pStyle w:val="a9"/>
        <w:spacing w:line="0" w:lineRule="atLeast"/>
        <w:rPr>
          <w:rStyle w:val="a4"/>
          <w:rFonts w:ascii="Times New Roman" w:hAnsi="Times New Roman"/>
          <w:sz w:val="24"/>
          <w:szCs w:val="24"/>
        </w:rPr>
      </w:pPr>
    </w:p>
    <w:p w14:paraId="7270A1EF" w14:textId="77777777" w:rsidR="00055C68" w:rsidRDefault="00055C68">
      <w:pPr>
        <w:pStyle w:val="a9"/>
        <w:spacing w:line="0" w:lineRule="atLeast"/>
        <w:rPr>
          <w:rStyle w:val="a4"/>
          <w:rFonts w:ascii="Times New Roman" w:hAnsi="Times New Roman"/>
          <w:sz w:val="24"/>
          <w:szCs w:val="24"/>
        </w:rPr>
      </w:pPr>
    </w:p>
    <w:p w14:paraId="5B37F2FF" w14:textId="77777777" w:rsidR="00055C68" w:rsidRDefault="00055C68">
      <w:pPr>
        <w:pStyle w:val="a9"/>
        <w:spacing w:line="0" w:lineRule="atLeast"/>
        <w:rPr>
          <w:rStyle w:val="a4"/>
          <w:rFonts w:ascii="Times New Roman" w:hAnsi="Times New Roman"/>
          <w:sz w:val="24"/>
          <w:szCs w:val="24"/>
        </w:rPr>
      </w:pPr>
    </w:p>
    <w:p w14:paraId="0C2FC5A9" w14:textId="77777777" w:rsidR="00055C68" w:rsidRDefault="00055C68">
      <w:pPr>
        <w:pStyle w:val="a9"/>
        <w:spacing w:line="0" w:lineRule="atLeast"/>
        <w:rPr>
          <w:rStyle w:val="a4"/>
          <w:rFonts w:ascii="Times New Roman" w:hAnsi="Times New Roman"/>
          <w:sz w:val="24"/>
          <w:szCs w:val="24"/>
        </w:rPr>
      </w:pPr>
    </w:p>
    <w:p w14:paraId="303842AD" w14:textId="7406C14C" w:rsidR="00BB524B" w:rsidRDefault="00C37481">
      <w:pPr>
        <w:spacing w:after="0" w:line="0" w:lineRule="atLeast"/>
        <w:jc w:val="center"/>
        <w:rPr>
          <w:rStyle w:val="a4"/>
          <w:rFonts w:ascii="Times New Roman" w:hAnsi="Times New Roman"/>
          <w:b w:val="0"/>
          <w:sz w:val="24"/>
          <w:szCs w:val="24"/>
        </w:rPr>
      </w:pPr>
      <w:r>
        <w:rPr>
          <w:rStyle w:val="a4"/>
          <w:rFonts w:ascii="Times New Roman" w:hAnsi="Times New Roman"/>
          <w:b w:val="0"/>
          <w:sz w:val="24"/>
          <w:szCs w:val="24"/>
        </w:rPr>
        <w:t xml:space="preserve">г. </w:t>
      </w:r>
      <w:r w:rsidR="003B4542">
        <w:rPr>
          <w:rStyle w:val="a4"/>
          <w:rFonts w:ascii="Times New Roman" w:hAnsi="Times New Roman"/>
          <w:b w:val="0"/>
          <w:sz w:val="24"/>
          <w:szCs w:val="24"/>
        </w:rPr>
        <w:t>Гатчина</w:t>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t xml:space="preserve">  </w:t>
      </w:r>
      <w:proofErr w:type="gramStart"/>
      <w:r>
        <w:rPr>
          <w:rStyle w:val="a4"/>
          <w:rFonts w:ascii="Times New Roman" w:hAnsi="Times New Roman"/>
          <w:b w:val="0"/>
          <w:sz w:val="24"/>
          <w:szCs w:val="24"/>
        </w:rPr>
        <w:t xml:space="preserve">   «</w:t>
      </w:r>
      <w:proofErr w:type="gramEnd"/>
      <w:r w:rsidR="00055C68">
        <w:rPr>
          <w:rStyle w:val="a4"/>
          <w:rFonts w:ascii="Times New Roman" w:hAnsi="Times New Roman"/>
          <w:b w:val="0"/>
          <w:sz w:val="24"/>
          <w:szCs w:val="24"/>
        </w:rPr>
        <w:t>____</w:t>
      </w:r>
      <w:r w:rsidR="0072629F">
        <w:rPr>
          <w:rStyle w:val="a4"/>
          <w:rFonts w:ascii="Times New Roman" w:hAnsi="Times New Roman"/>
          <w:b w:val="0"/>
          <w:sz w:val="24"/>
          <w:szCs w:val="24"/>
        </w:rPr>
        <w:t xml:space="preserve">» </w:t>
      </w:r>
      <w:proofErr w:type="gramStart"/>
      <w:r w:rsidR="00EB60FA">
        <w:rPr>
          <w:rStyle w:val="a4"/>
          <w:rFonts w:ascii="Times New Roman" w:hAnsi="Times New Roman"/>
          <w:b w:val="0"/>
          <w:sz w:val="24"/>
          <w:szCs w:val="24"/>
        </w:rPr>
        <w:t>сентябрь</w:t>
      </w:r>
      <w:r w:rsidR="005F22CD">
        <w:rPr>
          <w:rStyle w:val="a4"/>
          <w:rFonts w:ascii="Times New Roman" w:hAnsi="Times New Roman"/>
          <w:b w:val="0"/>
          <w:sz w:val="24"/>
          <w:szCs w:val="24"/>
        </w:rPr>
        <w:t xml:space="preserve"> </w:t>
      </w:r>
      <w:r w:rsidR="00055C68">
        <w:rPr>
          <w:rStyle w:val="a4"/>
          <w:rFonts w:ascii="Times New Roman" w:hAnsi="Times New Roman"/>
          <w:b w:val="0"/>
          <w:sz w:val="24"/>
          <w:szCs w:val="24"/>
        </w:rPr>
        <w:t xml:space="preserve"> </w:t>
      </w:r>
      <w:r>
        <w:rPr>
          <w:rStyle w:val="a4"/>
          <w:rFonts w:ascii="Times New Roman" w:hAnsi="Times New Roman"/>
          <w:b w:val="0"/>
          <w:sz w:val="24"/>
          <w:szCs w:val="24"/>
        </w:rPr>
        <w:t>202</w:t>
      </w:r>
      <w:r w:rsidR="00055C68">
        <w:rPr>
          <w:rStyle w:val="a4"/>
          <w:rFonts w:ascii="Times New Roman" w:hAnsi="Times New Roman"/>
          <w:b w:val="0"/>
          <w:sz w:val="24"/>
          <w:szCs w:val="24"/>
        </w:rPr>
        <w:t>6</w:t>
      </w:r>
      <w:proofErr w:type="gramEnd"/>
      <w:r>
        <w:rPr>
          <w:rStyle w:val="a4"/>
          <w:rFonts w:ascii="Times New Roman" w:hAnsi="Times New Roman"/>
          <w:b w:val="0"/>
          <w:sz w:val="24"/>
          <w:szCs w:val="24"/>
        </w:rPr>
        <w:t xml:space="preserve"> года</w:t>
      </w:r>
    </w:p>
    <w:p w14:paraId="7962B345" w14:textId="77777777" w:rsidR="00BB524B" w:rsidRDefault="00BB524B">
      <w:pPr>
        <w:spacing w:after="0" w:line="0" w:lineRule="atLeast"/>
        <w:jc w:val="both"/>
        <w:rPr>
          <w:rStyle w:val="a4"/>
          <w:rFonts w:ascii="Times New Roman" w:hAnsi="Times New Roman"/>
          <w:sz w:val="24"/>
          <w:szCs w:val="24"/>
        </w:rPr>
      </w:pPr>
    </w:p>
    <w:p w14:paraId="605CFB65" w14:textId="17E60326" w:rsidR="0040745F" w:rsidRPr="00391F7F" w:rsidRDefault="003D23D8" w:rsidP="002E6894">
      <w:pPr>
        <w:widowControl w:val="0"/>
        <w:autoSpaceDE w:val="0"/>
        <w:autoSpaceDN w:val="0"/>
        <w:spacing w:after="0" w:line="240" w:lineRule="auto"/>
        <w:outlineLvl w:val="1"/>
        <w:rPr>
          <w:rFonts w:ascii="Times New Roman" w:hAnsi="Times New Roman"/>
          <w:kern w:val="36"/>
          <w:sz w:val="24"/>
          <w:szCs w:val="24"/>
          <w:u w:val="single"/>
          <w:lang w:eastAsia="ru-RU"/>
        </w:rPr>
      </w:pPr>
      <w:r>
        <w:rPr>
          <w:rFonts w:ascii="Times New Roman" w:hAnsi="Times New Roman"/>
          <w:kern w:val="36"/>
          <w:sz w:val="24"/>
          <w:szCs w:val="24"/>
          <w:lang w:eastAsia="ru-RU"/>
        </w:rPr>
        <w:t xml:space="preserve">                      </w:t>
      </w:r>
      <w:r w:rsidR="0040745F" w:rsidRPr="00391F7F">
        <w:rPr>
          <w:rFonts w:ascii="Times New Roman" w:hAnsi="Times New Roman"/>
          <w:kern w:val="36"/>
          <w:sz w:val="24"/>
          <w:szCs w:val="24"/>
          <w:u w:val="single"/>
          <w:lang w:eastAsia="ru-RU"/>
        </w:rPr>
        <w:t>ИКЗ</w:t>
      </w:r>
      <w:r w:rsidRPr="00391F7F">
        <w:rPr>
          <w:rFonts w:ascii="Times New Roman" w:hAnsi="Times New Roman"/>
          <w:kern w:val="36"/>
          <w:sz w:val="24"/>
          <w:szCs w:val="24"/>
          <w:u w:val="single"/>
          <w:lang w:eastAsia="ru-RU"/>
        </w:rPr>
        <w:t xml:space="preserve"> </w:t>
      </w:r>
      <w:r w:rsidR="00391F7F" w:rsidRPr="00391F7F">
        <w:rPr>
          <w:rFonts w:ascii="Times New Roman" w:hAnsi="Times New Roman"/>
          <w:kern w:val="36"/>
          <w:sz w:val="24"/>
          <w:szCs w:val="24"/>
          <w:u w:val="single"/>
          <w:lang w:eastAsia="ru-RU"/>
        </w:rPr>
        <w:t>263470506637547050100100040000000000</w:t>
      </w:r>
    </w:p>
    <w:p w14:paraId="32AA080C" w14:textId="77777777" w:rsidR="0040745F" w:rsidRDefault="0040745F" w:rsidP="002E6894">
      <w:pPr>
        <w:widowControl w:val="0"/>
        <w:autoSpaceDE w:val="0"/>
        <w:autoSpaceDN w:val="0"/>
        <w:spacing w:after="0" w:line="240" w:lineRule="auto"/>
        <w:outlineLvl w:val="1"/>
        <w:rPr>
          <w:rFonts w:ascii="Times New Roman" w:hAnsi="Times New Roman"/>
          <w:kern w:val="36"/>
          <w:sz w:val="24"/>
          <w:szCs w:val="24"/>
          <w:lang w:eastAsia="ru-RU"/>
        </w:rPr>
      </w:pPr>
    </w:p>
    <w:p w14:paraId="5A8468C2" w14:textId="49418D8C" w:rsidR="00BB524B" w:rsidRPr="001D0661" w:rsidRDefault="003D23D8" w:rsidP="001D0661">
      <w:pPr>
        <w:rPr>
          <w:rStyle w:val="a4"/>
          <w:rFonts w:ascii="Times New Roman" w:hAnsi="Times New Roman"/>
          <w:b w:val="0"/>
          <w:bCs w:val="0"/>
          <w:kern w:val="36"/>
          <w:lang w:eastAsia="ru-RU"/>
        </w:rPr>
      </w:pPr>
      <w:r w:rsidRPr="00055C68">
        <w:rPr>
          <w:rFonts w:ascii="Times New Roman" w:hAnsi="Times New Roman"/>
          <w:kern w:val="36"/>
          <w:lang w:eastAsia="ru-RU"/>
        </w:rPr>
        <w:t xml:space="preserve"> </w:t>
      </w:r>
      <w:r w:rsidR="00C37481" w:rsidRPr="001D0661">
        <w:rPr>
          <w:rFonts w:ascii="Times New Roman" w:hAnsi="Times New Roman"/>
          <w:kern w:val="36"/>
          <w:lang w:eastAsia="ru-RU"/>
        </w:rPr>
        <w:t>,</w:t>
      </w:r>
      <w:r w:rsidR="00C37481" w:rsidRPr="00055C68">
        <w:rPr>
          <w:rFonts w:ascii="Times New Roman" w:hAnsi="Times New Roman"/>
          <w:kern w:val="36"/>
          <w:lang w:eastAsia="ru-RU"/>
        </w:rPr>
        <w:t xml:space="preserve"> именуемый в дальнейшем Поставщик, </w:t>
      </w:r>
      <w:r w:rsidR="00EB60FA">
        <w:rPr>
          <w:rFonts w:ascii="Times New Roman" w:hAnsi="Times New Roman"/>
          <w:kern w:val="36"/>
          <w:lang w:eastAsia="ru-RU"/>
        </w:rPr>
        <w:t xml:space="preserve">          </w:t>
      </w:r>
      <w:r w:rsidR="00055C68">
        <w:rPr>
          <w:rFonts w:ascii="Times New Roman" w:hAnsi="Times New Roman"/>
          <w:kern w:val="36"/>
          <w:lang w:eastAsia="ru-RU"/>
        </w:rPr>
        <w:t>,</w:t>
      </w:r>
      <w:r w:rsidR="00CD365D">
        <w:rPr>
          <w:rFonts w:ascii="Times New Roman" w:hAnsi="Times New Roman"/>
          <w:kern w:val="36"/>
          <w:lang w:eastAsia="ru-RU"/>
        </w:rPr>
        <w:t xml:space="preserve"> </w:t>
      </w:r>
      <w:r w:rsidR="00055C68">
        <w:rPr>
          <w:rFonts w:ascii="Times New Roman" w:hAnsi="Times New Roman"/>
          <w:kern w:val="36"/>
          <w:lang w:eastAsia="ru-RU"/>
        </w:rPr>
        <w:t xml:space="preserve">действующего на основании </w:t>
      </w:r>
      <w:r w:rsidR="001D0661">
        <w:rPr>
          <w:rFonts w:ascii="Times New Roman" w:hAnsi="Times New Roman"/>
          <w:kern w:val="36"/>
          <w:lang w:eastAsia="ru-RU"/>
        </w:rPr>
        <w:t xml:space="preserve">Устава, </w:t>
      </w:r>
      <w:r w:rsidR="00C37481" w:rsidRPr="00055C68">
        <w:rPr>
          <w:rFonts w:ascii="Times New Roman" w:hAnsi="Times New Roman"/>
          <w:kern w:val="36"/>
          <w:lang w:eastAsia="ru-RU"/>
        </w:rPr>
        <w:t>с одной стороны и,</w:t>
      </w:r>
      <w:r w:rsidR="002E6894" w:rsidRPr="00055C68">
        <w:rPr>
          <w:rFonts w:ascii="Times New Roman" w:hAnsi="Times New Roman"/>
          <w:lang w:eastAsia="ru-RU"/>
        </w:rPr>
        <w:t xml:space="preserve"> МУНИЦИПАЛЬНОЕ БЮДЖЕТНОЕ ДОШКОЛЬНОЕ ОБРАЗОВАТЕЛЬНОЕ УЧРЕЖДЕНИЕ «ДЕТСКИЙ САД №45 КОМБИНИРОВАННОГО ВИДА»</w:t>
      </w:r>
      <w:r w:rsidR="00C37481" w:rsidRPr="00055C68">
        <w:rPr>
          <w:rFonts w:ascii="Times New Roman" w:hAnsi="Times New Roman"/>
          <w:kern w:val="36"/>
          <w:lang w:eastAsia="ru-RU"/>
        </w:rPr>
        <w:t xml:space="preserve"> в лице заведующего </w:t>
      </w:r>
      <w:r w:rsidR="002E6894" w:rsidRPr="00055C68">
        <w:rPr>
          <w:rFonts w:ascii="Times New Roman" w:hAnsi="Times New Roman"/>
          <w:kern w:val="36"/>
          <w:lang w:eastAsia="ru-RU"/>
        </w:rPr>
        <w:t>Козыревой Юлии Константиновны</w:t>
      </w:r>
      <w:r w:rsidR="00C37481" w:rsidRPr="00055C68">
        <w:rPr>
          <w:rFonts w:ascii="Times New Roman" w:hAnsi="Times New Roman"/>
        </w:rPr>
        <w:t>, действующего на основании Устава</w:t>
      </w:r>
      <w:r w:rsidR="00C37481" w:rsidRPr="00055C68">
        <w:rPr>
          <w:rStyle w:val="a4"/>
          <w:rFonts w:ascii="Times New Roman" w:hAnsi="Times New Roman"/>
          <w:b w:val="0"/>
          <w:bCs w:val="0"/>
        </w:rPr>
        <w:t xml:space="preserve">, именуемое далее Заказчик, с другой стороны, вместе именуемые «Стороны», на основании п.4, ч.1 ст.93 </w:t>
      </w:r>
      <w:r w:rsidR="00C37481" w:rsidRPr="00055C68">
        <w:rPr>
          <w:rFonts w:ascii="Times New Roman" w:hAnsi="Times New Roman"/>
          <w:kern w:val="36"/>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C37481" w:rsidRPr="00055C68">
        <w:rPr>
          <w:rStyle w:val="a4"/>
          <w:rFonts w:ascii="Times New Roman" w:hAnsi="Times New Roman"/>
          <w:b w:val="0"/>
          <w:bCs w:val="0"/>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1.1. Поставщик обязуется поставить Заказчику </w:t>
      </w:r>
      <w:r w:rsidR="00BA1A24">
        <w:rPr>
          <w:rFonts w:ascii="Times New Roman" w:hAnsi="Times New Roman"/>
          <w:sz w:val="24"/>
          <w:szCs w:val="24"/>
        </w:rPr>
        <w:t>Т</w:t>
      </w:r>
      <w:r>
        <w:rPr>
          <w:rFonts w:ascii="Times New Roman" w:hAnsi="Times New Roman"/>
          <w:sz w:val="24"/>
          <w:szCs w:val="24"/>
        </w:rPr>
        <w:t xml:space="preserve">овар 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D8A3A7" w14:textId="77B5E72B" w:rsidR="009500C9" w:rsidRPr="009500C9" w:rsidRDefault="00C37481" w:rsidP="009500C9">
      <w:pPr>
        <w:widowControl w:val="0"/>
        <w:autoSpaceDE w:val="0"/>
        <w:autoSpaceDN w:val="0"/>
        <w:spacing w:after="0" w:line="240" w:lineRule="auto"/>
        <w:outlineLvl w:val="1"/>
        <w:rPr>
          <w:rFonts w:ascii="Times New Roman" w:hAnsi="Times New Roman"/>
          <w:lang w:eastAsia="ru-RU"/>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следующим</w:t>
      </w:r>
      <w:r w:rsidRPr="0072629F">
        <w:rPr>
          <w:rFonts w:ascii="Times New Roman" w:hAnsi="Times New Roman"/>
          <w:b/>
          <w:sz w:val="24"/>
          <w:szCs w:val="24"/>
        </w:rPr>
        <w:t xml:space="preserve"> адрес</w:t>
      </w:r>
      <w:r w:rsidR="0072629F" w:rsidRPr="0072629F">
        <w:rPr>
          <w:rFonts w:ascii="Times New Roman" w:hAnsi="Times New Roman"/>
          <w:b/>
          <w:sz w:val="24"/>
          <w:szCs w:val="24"/>
        </w:rPr>
        <w:t>ам</w:t>
      </w:r>
      <w:r w:rsidRPr="0072629F">
        <w:rPr>
          <w:rFonts w:ascii="Times New Roman" w:hAnsi="Times New Roman"/>
          <w:b/>
          <w:sz w:val="24"/>
          <w:szCs w:val="24"/>
        </w:rPr>
        <w:t xml:space="preserve">: </w:t>
      </w:r>
      <w:r w:rsidR="009500C9" w:rsidRPr="009500C9">
        <w:rPr>
          <w:rFonts w:ascii="Times New Roman" w:hAnsi="Times New Roman"/>
          <w:lang w:eastAsia="ru-RU"/>
        </w:rPr>
        <w:t>188309, ЛЕНИНГРАДСКАЯ ОБЛАСТЬ,</w:t>
      </w:r>
      <w:r w:rsidR="00055C68">
        <w:rPr>
          <w:rFonts w:ascii="Times New Roman" w:hAnsi="Times New Roman"/>
          <w:lang w:eastAsia="ru-RU"/>
        </w:rPr>
        <w:t xml:space="preserve"> М.О. ГАТЧИНСКИЙ, </w:t>
      </w:r>
      <w:r w:rsidR="009500C9" w:rsidRPr="009500C9">
        <w:rPr>
          <w:rFonts w:ascii="Times New Roman" w:hAnsi="Times New Roman"/>
          <w:lang w:eastAsia="ru-RU"/>
        </w:rPr>
        <w:t>г. ГАТЧИНА, ул. АВИАТРИССЫ ЗВЕРЕВОЙ, Д12А</w:t>
      </w:r>
    </w:p>
    <w:p w14:paraId="15955528" w14:textId="330B011B" w:rsidR="00BB524B" w:rsidRPr="0072629F" w:rsidRDefault="00BB524B">
      <w:pPr>
        <w:spacing w:after="0" w:line="0" w:lineRule="atLeast"/>
        <w:jc w:val="both"/>
        <w:rPr>
          <w:rFonts w:ascii="Times New Roman" w:hAnsi="Times New Roman"/>
          <w:b/>
          <w:sz w:val="24"/>
          <w:szCs w:val="24"/>
        </w:rPr>
      </w:pP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7BEB2E19"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Общая стоимость договора составляет</w:t>
      </w:r>
      <w:r w:rsidR="000B7588">
        <w:rPr>
          <w:rFonts w:ascii="Times New Roman" w:hAnsi="Times New Roman"/>
          <w:sz w:val="24"/>
          <w:szCs w:val="24"/>
        </w:rPr>
        <w:t>:</w:t>
      </w:r>
      <w:bookmarkStart w:id="0" w:name="_Hlk209615725"/>
    </w:p>
    <w:bookmarkEnd w:id="0"/>
    <w:p w14:paraId="4B010CB9" w14:textId="77777777"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w:t>
      </w:r>
    </w:p>
    <w:p w14:paraId="0251ED7A" w14:textId="7A1848B2" w:rsidR="00BB524B" w:rsidRPr="00055C68" w:rsidRDefault="00C37481" w:rsidP="00055C68">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Источником финансирования по настоящему договору является</w:t>
      </w:r>
      <w:r w:rsidR="00055C68" w:rsidRPr="00055C68">
        <w:rPr>
          <w:rFonts w:ascii="Times New Roman" w:hAnsi="Times New Roman"/>
          <w:szCs w:val="24"/>
          <w:lang w:eastAsia="ru-RU" w:bidi="hi-IN"/>
        </w:rPr>
        <w:t xml:space="preserve"> бюджет Гатчинского муниципального округа</w:t>
      </w:r>
      <w:r w:rsidR="00055C68">
        <w:rPr>
          <w:rFonts w:ascii="Times New Roman" w:hAnsi="Times New Roman"/>
          <w:szCs w:val="24"/>
          <w:lang w:eastAsia="ru-RU" w:bidi="hi-IN"/>
        </w:rPr>
        <w:t>.</w:t>
      </w:r>
      <w:r>
        <w:rPr>
          <w:rFonts w:ascii="Times New Roman" w:hAnsi="Times New Roman"/>
          <w:sz w:val="24"/>
          <w:szCs w:val="24"/>
        </w:rPr>
        <w:t xml:space="preserve"> </w:t>
      </w:r>
      <w:r w:rsidRPr="00055C68">
        <w:rPr>
          <w:rFonts w:ascii="Times New Roman" w:hAnsi="Times New Roman"/>
          <w:sz w:val="24"/>
          <w:szCs w:val="24"/>
        </w:rPr>
        <w:t xml:space="preserve">    </w:t>
      </w:r>
    </w:p>
    <w:p w14:paraId="1C1013C0" w14:textId="24193FEB"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r w:rsidR="00055C68" w:rsidRPr="00055C68">
        <w:rPr>
          <w:rFonts w:ascii="Times New Roman" w:hAnsi="Times New Roman"/>
          <w:lang w:eastAsia="ru-RU"/>
        </w:rPr>
        <w:t>Цена Договора является твердой и определяется на весь срок исполнения договора</w:t>
      </w:r>
      <w:r w:rsidR="00055C68">
        <w:rPr>
          <w:rFonts w:ascii="Times New Roman" w:hAnsi="Times New Roman"/>
          <w:lang w:eastAsia="ru-RU"/>
        </w:rPr>
        <w:t>.</w:t>
      </w:r>
    </w:p>
    <w:p w14:paraId="22042926" w14:textId="7011265D"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F3507A">
        <w:rPr>
          <w:rFonts w:ascii="Times New Roman" w:hAnsi="Times New Roman"/>
          <w:sz w:val="24"/>
          <w:szCs w:val="24"/>
        </w:rPr>
        <w:t>7 (семи)</w:t>
      </w:r>
      <w:r w:rsidRPr="00983661">
        <w:rPr>
          <w:rFonts w:ascii="Times New Roman" w:hAnsi="Times New Roman"/>
          <w:sz w:val="24"/>
          <w:szCs w:val="24"/>
        </w:rPr>
        <w:t xml:space="preserve"> рабочих дней после подписания Покупателем товарной накладной и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64E2D48F"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F3507A">
        <w:rPr>
          <w:rFonts w:ascii="Times New Roman" w:hAnsi="Times New Roman"/>
          <w:b/>
          <w:sz w:val="24"/>
          <w:szCs w:val="24"/>
        </w:rPr>
        <w:t>10</w:t>
      </w:r>
      <w:r w:rsidRPr="00310A97">
        <w:rPr>
          <w:rFonts w:ascii="Times New Roman" w:hAnsi="Times New Roman"/>
          <w:b/>
          <w:sz w:val="24"/>
          <w:szCs w:val="24"/>
        </w:rPr>
        <w:t xml:space="preserve"> рабочих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646A3630" w:rsidR="00BB524B" w:rsidRPr="0072629F"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Поставка Товара осуществляется Поставщиком за свои средства и своими силами на объект</w:t>
      </w:r>
      <w:r w:rsidR="0072629F">
        <w:rPr>
          <w:rFonts w:ascii="Times New Roman" w:hAnsi="Times New Roman"/>
          <w:sz w:val="24"/>
          <w:szCs w:val="24"/>
        </w:rPr>
        <w:t>ы</w:t>
      </w:r>
      <w:r>
        <w:rPr>
          <w:rFonts w:ascii="Times New Roman" w:hAnsi="Times New Roman"/>
          <w:sz w:val="24"/>
          <w:szCs w:val="24"/>
        </w:rPr>
        <w:t xml:space="preserve"> </w:t>
      </w:r>
      <w:r w:rsidR="00524575">
        <w:rPr>
          <w:rFonts w:ascii="Times New Roman" w:hAnsi="Times New Roman"/>
          <w:sz w:val="24"/>
          <w:szCs w:val="24"/>
        </w:rPr>
        <w:t>Заказчика</w:t>
      </w:r>
      <w:r w:rsidR="008C5A51">
        <w:rPr>
          <w:rFonts w:ascii="Times New Roman" w:hAnsi="Times New Roman"/>
          <w:sz w:val="24"/>
          <w:szCs w:val="24"/>
        </w:rPr>
        <w:t>.</w:t>
      </w:r>
    </w:p>
    <w:p w14:paraId="4BE30191"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Датой поставки Товара считается дата подписания товарной накладной.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7B52C3E7"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r w:rsidR="00215291">
        <w:rPr>
          <w:rFonts w:ascii="Times New Roman" w:hAnsi="Times New Roman"/>
          <w:sz w:val="24"/>
          <w:szCs w:val="24"/>
        </w:rPr>
        <w:t xml:space="preserve"> или </w:t>
      </w:r>
      <w:proofErr w:type="gramStart"/>
      <w:r w:rsidR="00215291">
        <w:rPr>
          <w:rFonts w:ascii="Times New Roman" w:hAnsi="Times New Roman"/>
          <w:sz w:val="24"/>
          <w:szCs w:val="24"/>
        </w:rPr>
        <w:t xml:space="preserve">УПД </w:t>
      </w:r>
      <w:r>
        <w:rPr>
          <w:rFonts w:ascii="Times New Roman" w:hAnsi="Times New Roman"/>
          <w:sz w:val="24"/>
          <w:szCs w:val="24"/>
        </w:rPr>
        <w:t>;</w:t>
      </w:r>
      <w:proofErr w:type="gramEnd"/>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lastRenderedPageBreak/>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06EB4FEB" w14:textId="7F06878B"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5.1.  Договор вступает в действие с момента его подписания и действует до «31» декабря 202</w:t>
      </w:r>
      <w:r w:rsidR="00C9404A">
        <w:rPr>
          <w:rFonts w:ascii="Times New Roman" w:hAnsi="Times New Roman" w:cs="Times New Roman"/>
          <w:sz w:val="24"/>
          <w:szCs w:val="24"/>
        </w:rPr>
        <w:t>6</w:t>
      </w:r>
      <w:r>
        <w:rPr>
          <w:rFonts w:ascii="Times New Roman" w:hAnsi="Times New Roman" w:cs="Times New Roman"/>
          <w:sz w:val="24"/>
          <w:szCs w:val="24"/>
        </w:rPr>
        <w:t xml:space="preserve"> года.</w:t>
      </w: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 xml:space="preserve">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w:t>
      </w:r>
      <w:r>
        <w:rPr>
          <w:rFonts w:ascii="Times New Roman" w:hAnsi="Times New Roman"/>
          <w:sz w:val="24"/>
          <w:szCs w:val="24"/>
        </w:rPr>
        <w:lastRenderedPageBreak/>
        <w:t>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5D5DEF52" w14:textId="77777777" w:rsidR="00BB524B" w:rsidRDefault="00C37481">
      <w:pPr>
        <w:spacing w:after="0" w:line="0" w:lineRule="atLeast"/>
        <w:jc w:val="center"/>
        <w:rPr>
          <w:rStyle w:val="a4"/>
          <w:rFonts w:ascii="Times New Roman" w:hAnsi="Times New Roman"/>
          <w:sz w:val="24"/>
          <w:szCs w:val="24"/>
        </w:rPr>
      </w:pPr>
      <w:r>
        <w:rPr>
          <w:rStyle w:val="a4"/>
          <w:rFonts w:ascii="Times New Roman" w:hAnsi="Times New Roman"/>
          <w:sz w:val="24"/>
          <w:szCs w:val="24"/>
        </w:rPr>
        <w:t>9. РЕКВИЗИТЫ И ПОДПИСИ СТОРОН</w:t>
      </w:r>
    </w:p>
    <w:p w14:paraId="77B2F86C" w14:textId="77777777"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77777777" w:rsidR="001D0661" w:rsidRDefault="001D0661">
            <w:pPr>
              <w:widowControl w:val="0"/>
              <w:autoSpaceDE w:val="0"/>
              <w:spacing w:after="0" w:line="0" w:lineRule="atLeast"/>
              <w:rPr>
                <w:rFonts w:ascii="Times New Roman" w:hAnsi="Times New Roman"/>
                <w:kern w:val="2"/>
                <w:sz w:val="24"/>
                <w:szCs w:val="24"/>
                <w:lang w:eastAsia="ar-SA"/>
              </w:rPr>
            </w:pPr>
          </w:p>
        </w:tc>
        <w:tc>
          <w:tcPr>
            <w:tcW w:w="4786" w:type="dxa"/>
          </w:tcPr>
          <w:p w14:paraId="6F25FBCF" w14:textId="642298EA" w:rsidR="00BB524B" w:rsidRDefault="00BB524B">
            <w:pPr>
              <w:pStyle w:val="ac"/>
              <w:spacing w:line="0" w:lineRule="atLeast"/>
              <w:rPr>
                <w:rFonts w:ascii="Times New Roman" w:hAnsi="Times New Roman"/>
                <w:b/>
                <w:sz w:val="24"/>
                <w:szCs w:val="24"/>
                <w:lang w:eastAsia="zh-CN"/>
              </w:rPr>
            </w:pPr>
          </w:p>
        </w:tc>
      </w:tr>
    </w:tbl>
    <w:tbl>
      <w:tblPr>
        <w:tblpPr w:leftFromText="180" w:rightFromText="180" w:bottomFromText="160" w:vertAnchor="text" w:horzAnchor="page" w:tblpX="526" w:tblpY="52"/>
        <w:tblW w:w="10031" w:type="dxa"/>
        <w:tblLayout w:type="fixed"/>
        <w:tblLook w:val="04A0" w:firstRow="1" w:lastRow="0" w:firstColumn="1" w:lastColumn="0" w:noHBand="0" w:noVBand="1"/>
      </w:tblPr>
      <w:tblGrid>
        <w:gridCol w:w="5211"/>
        <w:gridCol w:w="4820"/>
      </w:tblGrid>
      <w:tr w:rsidR="007B23BB" w14:paraId="07E980F0" w14:textId="77777777" w:rsidTr="007B23BB">
        <w:tc>
          <w:tcPr>
            <w:tcW w:w="5211" w:type="dxa"/>
            <w:tcBorders>
              <w:top w:val="single" w:sz="2" w:space="0" w:color="000000"/>
              <w:left w:val="single" w:sz="2" w:space="0" w:color="000000"/>
              <w:bottom w:val="single" w:sz="2" w:space="0" w:color="000000"/>
              <w:right w:val="single" w:sz="2" w:space="0" w:color="000000"/>
            </w:tcBorders>
          </w:tcPr>
          <w:p w14:paraId="6A0BDEDA"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c>
          <w:tcPr>
            <w:tcW w:w="4820" w:type="dxa"/>
            <w:tcBorders>
              <w:top w:val="single" w:sz="2" w:space="0" w:color="000000"/>
              <w:left w:val="single" w:sz="2" w:space="0" w:color="000000"/>
              <w:bottom w:val="single" w:sz="2" w:space="0" w:color="000000"/>
              <w:right w:val="single" w:sz="2" w:space="0" w:color="000000"/>
            </w:tcBorders>
          </w:tcPr>
          <w:p w14:paraId="647132FA" w14:textId="77777777" w:rsidR="007B23BB" w:rsidRPr="00F1683B" w:rsidRDefault="007B23BB" w:rsidP="007B23BB">
            <w:pPr>
              <w:widowControl w:val="0"/>
              <w:autoSpaceDN w:val="0"/>
              <w:adjustRightInd w:val="0"/>
              <w:spacing w:after="0" w:line="254" w:lineRule="auto"/>
              <w:jc w:val="center"/>
              <w:rPr>
                <w:rFonts w:ascii="Times New Roman" w:hAnsi="Times New Roman"/>
                <w:b/>
                <w:bCs/>
                <w:sz w:val="20"/>
                <w:szCs w:val="20"/>
                <w:lang w:bidi="hi-IN"/>
              </w:rPr>
            </w:pPr>
            <w:r w:rsidRPr="00F1683B">
              <w:rPr>
                <w:rFonts w:ascii="Times New Roman" w:hAnsi="Times New Roman"/>
                <w:b/>
                <w:bCs/>
                <w:sz w:val="20"/>
                <w:szCs w:val="20"/>
                <w:lang w:bidi="hi-IN"/>
              </w:rPr>
              <w:t>ЗАКАЗЧИК:</w:t>
            </w:r>
          </w:p>
          <w:p w14:paraId="65BD7C3B"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3153D45A"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МУНИЦИПАЛЬНОЕ БЮДЖЕТНОЕ ДОШКОЛЬНОЕ ОБРАЗОВАТЕЛЬНОЕ УЧРЕЖДЕНИЕ «ДЕТСКИЙ САД №45 КОМБИНИРОВАННОГО ВИДА»</w:t>
            </w:r>
          </w:p>
          <w:p w14:paraId="78065044"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ИНН 4705066375 КПП 470501001</w:t>
            </w:r>
          </w:p>
          <w:p w14:paraId="25423D29"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юридического лица:</w:t>
            </w:r>
          </w:p>
          <w:p w14:paraId="79311C7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188309, ЛЕНИНГРАДСКАЯ </w:t>
            </w:r>
            <w:proofErr w:type="gramStart"/>
            <w:r w:rsidRPr="00F1683B">
              <w:rPr>
                <w:rFonts w:ascii="Times New Roman" w:hAnsi="Times New Roman"/>
                <w:sz w:val="20"/>
                <w:szCs w:val="20"/>
                <w:lang w:eastAsia="ru-RU"/>
              </w:rPr>
              <w:t>ОБЛАСТЬ,</w:t>
            </w:r>
            <w:r w:rsidRPr="00F1683B">
              <w:rPr>
                <w:rFonts w:ascii="Times New Roman" w:hAnsi="Times New Roman"/>
                <w:sz w:val="20"/>
                <w:szCs w:val="20"/>
              </w:rPr>
              <w:t>М.О.</w:t>
            </w:r>
            <w:proofErr w:type="gramEnd"/>
            <w:r w:rsidRPr="00F1683B">
              <w:rPr>
                <w:rFonts w:ascii="Times New Roman" w:hAnsi="Times New Roman"/>
                <w:sz w:val="20"/>
                <w:szCs w:val="20"/>
              </w:rPr>
              <w:t xml:space="preserve"> ГАТЧИНСКИЙ,</w:t>
            </w:r>
            <w:r w:rsidRPr="00F1683B">
              <w:rPr>
                <w:rFonts w:ascii="Times New Roman" w:hAnsi="Times New Roman"/>
                <w:sz w:val="20"/>
                <w:szCs w:val="20"/>
                <w:lang w:eastAsia="ru-RU"/>
              </w:rPr>
              <w:t xml:space="preserve"> г. ГАТЧИНА, ул. АВИАТРИССЫ ЗВЕРЕВОЙ, Д12А</w:t>
            </w:r>
          </w:p>
          <w:p w14:paraId="6C1EFC5D"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 Тел. 8(81371)91884,91886</w:t>
            </w:r>
          </w:p>
          <w:p w14:paraId="7BC47FE1"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Адрес электронной </w:t>
            </w:r>
            <w:proofErr w:type="gramStart"/>
            <w:r w:rsidRPr="00F1683B">
              <w:rPr>
                <w:rFonts w:ascii="Times New Roman" w:hAnsi="Times New Roman"/>
                <w:sz w:val="20"/>
                <w:szCs w:val="20"/>
                <w:lang w:eastAsia="ru-RU"/>
              </w:rPr>
              <w:t>почты:</w:t>
            </w:r>
            <w:proofErr w:type="spellStart"/>
            <w:r w:rsidRPr="00F1683B">
              <w:rPr>
                <w:rFonts w:ascii="Times New Roman" w:hAnsi="Times New Roman"/>
                <w:sz w:val="20"/>
                <w:szCs w:val="20"/>
                <w:lang w:val="en-US" w:eastAsia="ru-RU"/>
              </w:rPr>
              <w:t>mbdou</w:t>
            </w:r>
            <w:proofErr w:type="spellEnd"/>
            <w:r w:rsidRPr="00F1683B">
              <w:rPr>
                <w:rFonts w:ascii="Times New Roman" w:hAnsi="Times New Roman"/>
                <w:sz w:val="20"/>
                <w:szCs w:val="20"/>
                <w:lang w:eastAsia="ru-RU"/>
              </w:rPr>
              <w:t>45@</w:t>
            </w:r>
            <w:proofErr w:type="spellStart"/>
            <w:r w:rsidRPr="00F1683B">
              <w:rPr>
                <w:rFonts w:ascii="Times New Roman" w:hAnsi="Times New Roman"/>
                <w:sz w:val="20"/>
                <w:szCs w:val="20"/>
                <w:lang w:val="en-US" w:eastAsia="ru-RU"/>
              </w:rPr>
              <w:t>gtn</w:t>
            </w:r>
            <w:proofErr w:type="spellEnd"/>
            <w:r w:rsidRPr="00F1683B">
              <w:rPr>
                <w:rFonts w:ascii="Times New Roman" w:hAnsi="Times New Roman"/>
                <w:sz w:val="20"/>
                <w:szCs w:val="20"/>
                <w:lang w:eastAsia="ru-RU"/>
              </w:rPr>
              <w:t>.</w:t>
            </w:r>
            <w:proofErr w:type="spellStart"/>
            <w:r w:rsidRPr="00F1683B">
              <w:rPr>
                <w:rFonts w:ascii="Times New Roman" w:hAnsi="Times New Roman"/>
                <w:sz w:val="20"/>
                <w:szCs w:val="20"/>
                <w:lang w:val="en-US" w:eastAsia="ru-RU"/>
              </w:rPr>
              <w:t>lokos</w:t>
            </w:r>
            <w:proofErr w:type="spellEnd"/>
            <w:r w:rsidRPr="00F1683B">
              <w:rPr>
                <w:rFonts w:ascii="Times New Roman" w:hAnsi="Times New Roman"/>
                <w:sz w:val="20"/>
                <w:szCs w:val="20"/>
                <w:lang w:eastAsia="ru-RU"/>
              </w:rPr>
              <w:t>.</w:t>
            </w:r>
            <w:r w:rsidRPr="00F1683B">
              <w:rPr>
                <w:rFonts w:ascii="Times New Roman" w:hAnsi="Times New Roman"/>
                <w:sz w:val="20"/>
                <w:szCs w:val="20"/>
                <w:lang w:val="en-US" w:eastAsia="ru-RU"/>
              </w:rPr>
              <w:t>net</w:t>
            </w:r>
            <w:proofErr w:type="gramEnd"/>
          </w:p>
          <w:p w14:paraId="3C6AE3EF"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Банковские реквизиты:</w:t>
            </w:r>
          </w:p>
          <w:p w14:paraId="6BB711C7"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КОМИТЕТ ФИНАНСОВ ГАТЧИНСКОГО МУНИЦИПАЛЬНОГО ОКРУГА (МБДОУ «ДЕТСКИЙ САД №45 КОМБИНИРОВАННОГО ВИДА», л/с 20470520513, 21570520513, 22270520513, 50370520513)</w:t>
            </w:r>
          </w:p>
          <w:p w14:paraId="6931E3D8"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ОКЦ №1 СЕВЕРО-ЗАПАДНОГО ГУ БАНКА РОССИИ// УФК по Ленинградской области г. Санкт- Петербург</w:t>
            </w:r>
          </w:p>
          <w:p w14:paraId="39FECCA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Казначейский счёт: 03234643415180004500</w:t>
            </w:r>
          </w:p>
          <w:p w14:paraId="7EFF08AC"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ЕКС 40102810745370000098</w:t>
            </w:r>
          </w:p>
          <w:p w14:paraId="18FCAA0B" w14:textId="77777777" w:rsidR="007B23BB" w:rsidRPr="00F1683B" w:rsidRDefault="007B23BB" w:rsidP="007B23BB">
            <w:pPr>
              <w:widowControl w:val="0"/>
              <w:autoSpaceDE w:val="0"/>
              <w:autoSpaceDN w:val="0"/>
              <w:spacing w:after="0" w:line="240" w:lineRule="auto"/>
              <w:outlineLvl w:val="1"/>
              <w:rPr>
                <w:rFonts w:ascii="Times New Roman" w:eastAsia="MS Mincho" w:hAnsi="Times New Roman"/>
                <w:sz w:val="20"/>
                <w:szCs w:val="20"/>
              </w:rPr>
            </w:pPr>
            <w:r w:rsidRPr="00F1683B">
              <w:rPr>
                <w:rFonts w:ascii="Times New Roman" w:hAnsi="Times New Roman"/>
                <w:sz w:val="20"/>
                <w:szCs w:val="20"/>
                <w:lang w:eastAsia="ru-RU"/>
              </w:rPr>
              <w:t>БИК 044030098</w:t>
            </w:r>
            <w:r w:rsidRPr="00F1683B">
              <w:rPr>
                <w:rFonts w:ascii="Times New Roman" w:eastAsia="MS Mincho" w:hAnsi="Times New Roman"/>
                <w:sz w:val="20"/>
                <w:szCs w:val="20"/>
              </w:rPr>
              <w:t xml:space="preserve"> </w:t>
            </w:r>
          </w:p>
          <w:p w14:paraId="30142FB4"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176DFB7"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871225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Подпись _____________ Козырева </w:t>
            </w:r>
            <w:proofErr w:type="gramStart"/>
            <w:r w:rsidRPr="00F1683B">
              <w:rPr>
                <w:rFonts w:ascii="Times New Roman" w:hAnsi="Times New Roman"/>
                <w:sz w:val="20"/>
                <w:szCs w:val="20"/>
                <w:lang w:bidi="hi-IN"/>
              </w:rPr>
              <w:t>Ю.К..</w:t>
            </w:r>
            <w:proofErr w:type="gramEnd"/>
          </w:p>
          <w:p w14:paraId="473FE3B6"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790F911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М.П.    </w:t>
            </w:r>
          </w:p>
          <w:p w14:paraId="653ED0C3" w14:textId="77777777" w:rsidR="007B23BB" w:rsidRPr="00E447CE" w:rsidRDefault="007B23BB" w:rsidP="007B23BB">
            <w:pPr>
              <w:spacing w:after="0" w:line="240" w:lineRule="auto"/>
              <w:rPr>
                <w:rFonts w:ascii="Times New Roman" w:hAnsi="Times New Roman"/>
                <w:sz w:val="20"/>
                <w:szCs w:val="20"/>
              </w:rPr>
            </w:pPr>
          </w:p>
          <w:p w14:paraId="35DBB0C4" w14:textId="77777777" w:rsidR="007B23BB" w:rsidRPr="00E447CE" w:rsidRDefault="007B23BB" w:rsidP="007B23BB">
            <w:pPr>
              <w:spacing w:after="0" w:line="240" w:lineRule="auto"/>
              <w:rPr>
                <w:rFonts w:ascii="Times New Roman" w:hAnsi="Times New Roman"/>
                <w:sz w:val="20"/>
                <w:szCs w:val="20"/>
              </w:rPr>
            </w:pPr>
          </w:p>
          <w:p w14:paraId="48192692"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r>
    </w:tbl>
    <w:tbl>
      <w:tblPr>
        <w:tblW w:w="9571" w:type="dxa"/>
        <w:tblInd w:w="-5" w:type="dxa"/>
        <w:tblLook w:val="04A0" w:firstRow="1" w:lastRow="0" w:firstColumn="1" w:lastColumn="0" w:noHBand="0" w:noVBand="1"/>
      </w:tblPr>
      <w:tblGrid>
        <w:gridCol w:w="4785"/>
        <w:gridCol w:w="4786"/>
      </w:tblGrid>
      <w:tr w:rsidR="00BB524B" w:rsidRPr="00F610F2" w14:paraId="050BCE8F" w14:textId="77777777">
        <w:tc>
          <w:tcPr>
            <w:tcW w:w="4785" w:type="dxa"/>
          </w:tcPr>
          <w:p w14:paraId="26157432" w14:textId="1E512519" w:rsidR="00BB524B" w:rsidRPr="00F610F2" w:rsidRDefault="00BB524B" w:rsidP="00F610F2">
            <w:pPr>
              <w:widowControl w:val="0"/>
              <w:autoSpaceDE w:val="0"/>
              <w:spacing w:after="0" w:line="0" w:lineRule="atLeast"/>
              <w:rPr>
                <w:rStyle w:val="a4"/>
                <w:rFonts w:ascii="Times New Roman" w:hAnsi="Times New Roman"/>
                <w:b w:val="0"/>
                <w:bCs w:val="0"/>
                <w:kern w:val="2"/>
                <w:lang w:eastAsia="ar-SA"/>
              </w:rPr>
            </w:pPr>
          </w:p>
        </w:tc>
        <w:tc>
          <w:tcPr>
            <w:tcW w:w="4786" w:type="dxa"/>
          </w:tcPr>
          <w:p w14:paraId="6FD97935" w14:textId="59ADBB42" w:rsidR="00BB524B" w:rsidRPr="00F610F2" w:rsidRDefault="00BB524B">
            <w:pPr>
              <w:pStyle w:val="ac"/>
              <w:spacing w:line="0" w:lineRule="atLeast"/>
              <w:rPr>
                <w:rStyle w:val="a4"/>
                <w:rFonts w:ascii="Times New Roman" w:hAnsi="Times New Roman"/>
                <w:b w:val="0"/>
                <w:bCs w:val="0"/>
                <w:sz w:val="24"/>
                <w:szCs w:val="24"/>
              </w:rPr>
            </w:pPr>
          </w:p>
        </w:tc>
      </w:tr>
    </w:tbl>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4AFA9CBE" w14:textId="5183F75F" w:rsidR="00F3507A" w:rsidRDefault="002805B2" w:rsidP="00F3507A">
      <w:pPr>
        <w:spacing w:after="0" w:line="0" w:lineRule="atLeast"/>
        <w:jc w:val="center"/>
        <w:rPr>
          <w:rFonts w:ascii="Times New Roman" w:hAnsi="Times New Roman"/>
          <w:b/>
          <w:sz w:val="24"/>
          <w:szCs w:val="24"/>
        </w:rPr>
      </w:pPr>
      <w:r>
        <w:rPr>
          <w:rFonts w:ascii="Times New Roman" w:hAnsi="Times New Roman"/>
          <w:b/>
          <w:sz w:val="24"/>
          <w:szCs w:val="24"/>
        </w:rPr>
        <w:lastRenderedPageBreak/>
        <w:t xml:space="preserve">                                                                  </w:t>
      </w:r>
      <w:r w:rsidR="00900058">
        <w:rPr>
          <w:rFonts w:ascii="Times New Roman" w:hAnsi="Times New Roman"/>
          <w:b/>
          <w:sz w:val="24"/>
          <w:szCs w:val="24"/>
        </w:rPr>
        <w:t xml:space="preserve">                    </w:t>
      </w:r>
      <w:r w:rsidR="00F3507A">
        <w:rPr>
          <w:rFonts w:ascii="Times New Roman" w:hAnsi="Times New Roman"/>
          <w:b/>
          <w:sz w:val="24"/>
          <w:szCs w:val="24"/>
        </w:rPr>
        <w:t xml:space="preserve">Приложение №1 </w:t>
      </w:r>
    </w:p>
    <w:p w14:paraId="2CDBC471" w14:textId="562E491F" w:rsidR="00F3507A" w:rsidRDefault="00F3507A" w:rsidP="00F3507A">
      <w:pPr>
        <w:spacing w:after="0" w:line="0" w:lineRule="atLeast"/>
        <w:ind w:firstLine="240"/>
        <w:jc w:val="center"/>
        <w:rPr>
          <w:rFonts w:ascii="Times New Roman" w:hAnsi="Times New Roman"/>
          <w:bCs/>
          <w:sz w:val="24"/>
          <w:szCs w:val="24"/>
        </w:rPr>
      </w:pPr>
      <w:r>
        <w:rPr>
          <w:rFonts w:ascii="Times New Roman" w:hAnsi="Times New Roman"/>
          <w:bCs/>
          <w:sz w:val="24"/>
          <w:szCs w:val="24"/>
        </w:rPr>
        <w:t xml:space="preserve">                                                    к договору поставки № </w:t>
      </w:r>
      <w:r w:rsidR="007B23BB">
        <w:rPr>
          <w:rFonts w:ascii="Times New Roman" w:hAnsi="Times New Roman"/>
          <w:bCs/>
          <w:sz w:val="24"/>
          <w:szCs w:val="24"/>
        </w:rPr>
        <w:t xml:space="preserve"> </w:t>
      </w:r>
      <w:r>
        <w:rPr>
          <w:rFonts w:ascii="Times New Roman" w:hAnsi="Times New Roman"/>
          <w:bCs/>
          <w:sz w:val="24"/>
          <w:szCs w:val="24"/>
        </w:rPr>
        <w:t xml:space="preserve"> от </w:t>
      </w:r>
      <w:r w:rsidR="003D23D8">
        <w:rPr>
          <w:rFonts w:ascii="Times New Roman" w:hAnsi="Times New Roman"/>
          <w:bCs/>
          <w:sz w:val="24"/>
          <w:szCs w:val="24"/>
        </w:rPr>
        <w:t>«</w:t>
      </w:r>
      <w:r w:rsidR="00651065">
        <w:rPr>
          <w:rFonts w:ascii="Times New Roman" w:hAnsi="Times New Roman"/>
          <w:bCs/>
          <w:sz w:val="24"/>
          <w:szCs w:val="24"/>
        </w:rPr>
        <w:t>____</w:t>
      </w:r>
      <w:r w:rsidR="003D23D8">
        <w:rPr>
          <w:rFonts w:ascii="Times New Roman" w:hAnsi="Times New Roman"/>
          <w:bCs/>
          <w:sz w:val="24"/>
          <w:szCs w:val="24"/>
        </w:rPr>
        <w:t xml:space="preserve">» </w:t>
      </w:r>
      <w:r w:rsidR="00EB60FA">
        <w:rPr>
          <w:rFonts w:ascii="Times New Roman" w:hAnsi="Times New Roman"/>
          <w:bCs/>
          <w:sz w:val="24"/>
          <w:szCs w:val="24"/>
        </w:rPr>
        <w:t>сентября</w:t>
      </w:r>
      <w:r w:rsidR="003D23D8">
        <w:rPr>
          <w:rFonts w:ascii="Times New Roman" w:hAnsi="Times New Roman"/>
          <w:bCs/>
          <w:sz w:val="24"/>
          <w:szCs w:val="24"/>
        </w:rPr>
        <w:t xml:space="preserve"> </w:t>
      </w:r>
      <w:r>
        <w:rPr>
          <w:rFonts w:ascii="Times New Roman" w:hAnsi="Times New Roman"/>
          <w:bCs/>
          <w:sz w:val="24"/>
          <w:szCs w:val="24"/>
        </w:rPr>
        <w:t>202</w:t>
      </w:r>
      <w:r w:rsidR="00651065">
        <w:rPr>
          <w:rFonts w:ascii="Times New Roman" w:hAnsi="Times New Roman"/>
          <w:bCs/>
          <w:sz w:val="24"/>
          <w:szCs w:val="24"/>
        </w:rPr>
        <w:t>6</w:t>
      </w:r>
      <w:r w:rsidR="003D23D8">
        <w:rPr>
          <w:rFonts w:ascii="Times New Roman" w:hAnsi="Times New Roman"/>
          <w:bCs/>
          <w:sz w:val="24"/>
          <w:szCs w:val="24"/>
        </w:rPr>
        <w:t>г.</w:t>
      </w:r>
    </w:p>
    <w:p w14:paraId="060BE31E" w14:textId="77777777" w:rsidR="00F3507A" w:rsidRDefault="00F3507A" w:rsidP="00F3507A">
      <w:pPr>
        <w:spacing w:after="0" w:line="0" w:lineRule="atLeast"/>
        <w:ind w:firstLine="240"/>
        <w:rPr>
          <w:rFonts w:ascii="Times New Roman" w:hAnsi="Times New Roman"/>
          <w:bCs/>
          <w:sz w:val="24"/>
          <w:szCs w:val="24"/>
        </w:rPr>
      </w:pPr>
    </w:p>
    <w:p w14:paraId="50032634" w14:textId="77777777" w:rsidR="00F3507A" w:rsidRDefault="00F3507A" w:rsidP="00F3507A">
      <w:pPr>
        <w:spacing w:after="0" w:line="0" w:lineRule="atLeast"/>
        <w:jc w:val="center"/>
        <w:rPr>
          <w:rFonts w:ascii="Times New Roman" w:hAnsi="Times New Roman"/>
          <w:b/>
          <w:sz w:val="24"/>
          <w:szCs w:val="24"/>
        </w:rPr>
      </w:pPr>
    </w:p>
    <w:p w14:paraId="3156C4A2" w14:textId="0B5C13FF" w:rsidR="00F3507A" w:rsidRDefault="00F3507A" w:rsidP="00F3507A">
      <w:pPr>
        <w:spacing w:after="0" w:line="0" w:lineRule="atLeast"/>
        <w:jc w:val="center"/>
        <w:rPr>
          <w:rFonts w:ascii="Times New Roman" w:hAnsi="Times New Roman"/>
          <w:b/>
          <w:sz w:val="24"/>
          <w:szCs w:val="24"/>
        </w:rPr>
      </w:pPr>
      <w:r>
        <w:rPr>
          <w:rFonts w:ascii="Times New Roman" w:hAnsi="Times New Roman"/>
          <w:b/>
          <w:sz w:val="24"/>
          <w:szCs w:val="24"/>
        </w:rPr>
        <w:t>СПЕЦИФИКАЦИЯ</w:t>
      </w:r>
    </w:p>
    <w:p w14:paraId="00AB2DD3" w14:textId="77777777" w:rsidR="00F3507A" w:rsidRDefault="00F3507A" w:rsidP="00F3507A">
      <w:pPr>
        <w:spacing w:after="0" w:line="0" w:lineRule="atLeast"/>
        <w:ind w:firstLine="240"/>
        <w:rPr>
          <w:rFonts w:ascii="Times New Roman" w:hAnsi="Times New Roman"/>
          <w:bCs/>
          <w:sz w:val="24"/>
          <w:szCs w:val="24"/>
        </w:rPr>
      </w:pPr>
    </w:p>
    <w:tbl>
      <w:tblPr>
        <w:tblpPr w:leftFromText="180" w:rightFromText="180" w:vertAnchor="page" w:horzAnchor="margin" w:tblpXSpec="center" w:tblpY="2956"/>
        <w:tblW w:w="10881" w:type="dxa"/>
        <w:tblLook w:val="04A0" w:firstRow="1" w:lastRow="0" w:firstColumn="1" w:lastColumn="0" w:noHBand="0" w:noVBand="1"/>
      </w:tblPr>
      <w:tblGrid>
        <w:gridCol w:w="823"/>
        <w:gridCol w:w="5440"/>
        <w:gridCol w:w="965"/>
        <w:gridCol w:w="871"/>
        <w:gridCol w:w="1280"/>
        <w:gridCol w:w="1280"/>
        <w:gridCol w:w="222"/>
      </w:tblGrid>
      <w:tr w:rsidR="002805B2" w:rsidRPr="0068053A" w14:paraId="2CC807F3" w14:textId="77777777" w:rsidTr="002805B2">
        <w:trPr>
          <w:gridAfter w:val="1"/>
          <w:wAfter w:w="222" w:type="dxa"/>
          <w:trHeight w:val="450"/>
        </w:trPr>
        <w:tc>
          <w:tcPr>
            <w:tcW w:w="823" w:type="dxa"/>
            <w:vMerge w:val="restart"/>
            <w:tcBorders>
              <w:top w:val="single" w:sz="8" w:space="0" w:color="auto"/>
              <w:left w:val="single" w:sz="8" w:space="0" w:color="auto"/>
              <w:bottom w:val="nil"/>
              <w:right w:val="nil"/>
            </w:tcBorders>
            <w:noWrap/>
            <w:vAlign w:val="center"/>
            <w:hideMark/>
          </w:tcPr>
          <w:p w14:paraId="30AAAB34" w14:textId="1F8174CE" w:rsidR="002805B2" w:rsidRPr="0068053A" w:rsidRDefault="002805B2" w:rsidP="003E3CA4">
            <w:pPr>
              <w:spacing w:after="0" w:line="0" w:lineRule="atLeast"/>
              <w:ind w:firstLine="240"/>
              <w:rPr>
                <w:rFonts w:ascii="Times New Roman" w:hAnsi="Times New Roman"/>
                <w:b/>
                <w:bCs/>
                <w:sz w:val="20"/>
                <w:szCs w:val="20"/>
              </w:rPr>
            </w:pPr>
            <w:bookmarkStart w:id="1" w:name="_Hlk239242656"/>
            <w:r>
              <w:rPr>
                <w:rFonts w:ascii="Times New Roman" w:hAnsi="Times New Roman"/>
                <w:b/>
                <w:bCs/>
                <w:sz w:val="20"/>
                <w:szCs w:val="20"/>
              </w:rPr>
              <w:t>П/П</w:t>
            </w:r>
          </w:p>
        </w:tc>
        <w:tc>
          <w:tcPr>
            <w:tcW w:w="5440" w:type="dxa"/>
            <w:vMerge w:val="restart"/>
            <w:tcBorders>
              <w:top w:val="single" w:sz="8" w:space="0" w:color="auto"/>
              <w:left w:val="single" w:sz="4" w:space="0" w:color="auto"/>
              <w:bottom w:val="nil"/>
              <w:right w:val="nil"/>
            </w:tcBorders>
            <w:noWrap/>
            <w:vAlign w:val="center"/>
            <w:hideMark/>
          </w:tcPr>
          <w:p w14:paraId="1E76A8D5"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Товар</w:t>
            </w:r>
          </w:p>
        </w:tc>
        <w:tc>
          <w:tcPr>
            <w:tcW w:w="965" w:type="dxa"/>
            <w:vMerge w:val="restart"/>
            <w:tcBorders>
              <w:top w:val="single" w:sz="8" w:space="0" w:color="auto"/>
              <w:left w:val="single" w:sz="4" w:space="0" w:color="auto"/>
              <w:bottom w:val="nil"/>
              <w:right w:val="nil"/>
            </w:tcBorders>
            <w:noWrap/>
            <w:vAlign w:val="center"/>
            <w:hideMark/>
          </w:tcPr>
          <w:p w14:paraId="4937BD08"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Кол-во</w:t>
            </w:r>
          </w:p>
        </w:tc>
        <w:tc>
          <w:tcPr>
            <w:tcW w:w="871" w:type="dxa"/>
            <w:vMerge w:val="restart"/>
            <w:tcBorders>
              <w:top w:val="single" w:sz="8" w:space="0" w:color="auto"/>
              <w:left w:val="single" w:sz="4" w:space="0" w:color="auto"/>
              <w:bottom w:val="nil"/>
              <w:right w:val="nil"/>
            </w:tcBorders>
            <w:noWrap/>
            <w:vAlign w:val="center"/>
            <w:hideMark/>
          </w:tcPr>
          <w:p w14:paraId="7A5BCAF2"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Ед.</w:t>
            </w:r>
          </w:p>
        </w:tc>
        <w:tc>
          <w:tcPr>
            <w:tcW w:w="1280" w:type="dxa"/>
            <w:vMerge w:val="restart"/>
            <w:tcBorders>
              <w:top w:val="single" w:sz="8" w:space="0" w:color="auto"/>
              <w:left w:val="single" w:sz="4" w:space="0" w:color="auto"/>
              <w:bottom w:val="nil"/>
              <w:right w:val="nil"/>
            </w:tcBorders>
            <w:noWrap/>
            <w:vAlign w:val="center"/>
            <w:hideMark/>
          </w:tcPr>
          <w:p w14:paraId="2E85AD76"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Цена</w:t>
            </w:r>
          </w:p>
          <w:p w14:paraId="595C51F8" w14:textId="02474E69" w:rsidR="002805B2" w:rsidRPr="0068053A" w:rsidRDefault="00196230" w:rsidP="003E3CA4">
            <w:pPr>
              <w:spacing w:after="0" w:line="0" w:lineRule="atLeast"/>
              <w:rPr>
                <w:rFonts w:ascii="Times New Roman" w:hAnsi="Times New Roman"/>
                <w:b/>
                <w:bCs/>
                <w:sz w:val="20"/>
                <w:szCs w:val="20"/>
              </w:rPr>
            </w:pPr>
            <w:r>
              <w:rPr>
                <w:rFonts w:ascii="Times New Roman" w:hAnsi="Times New Roman"/>
                <w:b/>
                <w:bCs/>
                <w:sz w:val="20"/>
                <w:szCs w:val="20"/>
              </w:rPr>
              <w:t>с НДС</w:t>
            </w:r>
          </w:p>
        </w:tc>
        <w:tc>
          <w:tcPr>
            <w:tcW w:w="1280" w:type="dxa"/>
            <w:vMerge w:val="restart"/>
            <w:tcBorders>
              <w:top w:val="single" w:sz="8" w:space="0" w:color="auto"/>
              <w:left w:val="single" w:sz="4" w:space="0" w:color="auto"/>
              <w:bottom w:val="nil"/>
              <w:right w:val="single" w:sz="8" w:space="0" w:color="auto"/>
            </w:tcBorders>
            <w:noWrap/>
            <w:vAlign w:val="center"/>
            <w:hideMark/>
          </w:tcPr>
          <w:p w14:paraId="4D6597DC"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Сумма</w:t>
            </w:r>
          </w:p>
          <w:p w14:paraId="45C18996" w14:textId="25BED05C" w:rsidR="00196230" w:rsidRPr="0068053A" w:rsidRDefault="00196230" w:rsidP="003E3CA4">
            <w:pPr>
              <w:spacing w:after="0" w:line="0" w:lineRule="atLeast"/>
              <w:ind w:firstLine="240"/>
              <w:rPr>
                <w:rFonts w:ascii="Times New Roman" w:hAnsi="Times New Roman"/>
                <w:b/>
                <w:bCs/>
                <w:sz w:val="20"/>
                <w:szCs w:val="20"/>
              </w:rPr>
            </w:pPr>
            <w:r>
              <w:rPr>
                <w:rFonts w:ascii="Times New Roman" w:hAnsi="Times New Roman"/>
                <w:b/>
                <w:bCs/>
                <w:sz w:val="20"/>
                <w:szCs w:val="20"/>
              </w:rPr>
              <w:t>с НДС</w:t>
            </w:r>
          </w:p>
        </w:tc>
      </w:tr>
      <w:tr w:rsidR="002805B2" w:rsidRPr="0068053A" w14:paraId="4F2EDD83" w14:textId="77777777" w:rsidTr="00EB60FA">
        <w:trPr>
          <w:trHeight w:val="367"/>
        </w:trPr>
        <w:tc>
          <w:tcPr>
            <w:tcW w:w="823" w:type="dxa"/>
            <w:vMerge/>
            <w:tcBorders>
              <w:top w:val="single" w:sz="8" w:space="0" w:color="auto"/>
              <w:left w:val="single" w:sz="8" w:space="0" w:color="auto"/>
              <w:bottom w:val="nil"/>
              <w:right w:val="nil"/>
            </w:tcBorders>
            <w:vAlign w:val="center"/>
            <w:hideMark/>
          </w:tcPr>
          <w:p w14:paraId="10E5C18F" w14:textId="77777777" w:rsidR="002805B2" w:rsidRPr="0068053A" w:rsidRDefault="002805B2" w:rsidP="003E3CA4">
            <w:pPr>
              <w:spacing w:after="0" w:line="0" w:lineRule="atLeast"/>
              <w:ind w:firstLine="240"/>
              <w:rPr>
                <w:rFonts w:ascii="Times New Roman" w:hAnsi="Times New Roman"/>
                <w:b/>
                <w:bCs/>
                <w:sz w:val="20"/>
                <w:szCs w:val="20"/>
              </w:rPr>
            </w:pPr>
          </w:p>
        </w:tc>
        <w:tc>
          <w:tcPr>
            <w:tcW w:w="5440" w:type="dxa"/>
            <w:vMerge/>
            <w:tcBorders>
              <w:top w:val="single" w:sz="8" w:space="0" w:color="auto"/>
              <w:left w:val="single" w:sz="4" w:space="0" w:color="auto"/>
              <w:bottom w:val="nil"/>
              <w:right w:val="nil"/>
            </w:tcBorders>
            <w:vAlign w:val="center"/>
            <w:hideMark/>
          </w:tcPr>
          <w:p w14:paraId="593F3AFA" w14:textId="77777777" w:rsidR="002805B2" w:rsidRPr="0068053A" w:rsidRDefault="002805B2" w:rsidP="003E3CA4">
            <w:pPr>
              <w:spacing w:after="0" w:line="0" w:lineRule="atLeast"/>
              <w:ind w:firstLine="240"/>
              <w:rPr>
                <w:rFonts w:ascii="Times New Roman" w:hAnsi="Times New Roman"/>
                <w:b/>
                <w:bCs/>
                <w:sz w:val="20"/>
                <w:szCs w:val="20"/>
              </w:rPr>
            </w:pPr>
          </w:p>
        </w:tc>
        <w:tc>
          <w:tcPr>
            <w:tcW w:w="965" w:type="dxa"/>
            <w:vMerge/>
            <w:tcBorders>
              <w:top w:val="single" w:sz="8" w:space="0" w:color="auto"/>
              <w:left w:val="single" w:sz="4" w:space="0" w:color="auto"/>
              <w:bottom w:val="nil"/>
              <w:right w:val="nil"/>
            </w:tcBorders>
            <w:vAlign w:val="center"/>
            <w:hideMark/>
          </w:tcPr>
          <w:p w14:paraId="69C67337" w14:textId="77777777" w:rsidR="002805B2" w:rsidRPr="0068053A" w:rsidRDefault="002805B2" w:rsidP="003E3CA4">
            <w:pPr>
              <w:spacing w:after="0" w:line="0" w:lineRule="atLeast"/>
              <w:ind w:firstLine="240"/>
              <w:rPr>
                <w:rFonts w:ascii="Times New Roman" w:hAnsi="Times New Roman"/>
                <w:b/>
                <w:bCs/>
                <w:sz w:val="20"/>
                <w:szCs w:val="20"/>
              </w:rPr>
            </w:pPr>
          </w:p>
        </w:tc>
        <w:tc>
          <w:tcPr>
            <w:tcW w:w="871" w:type="dxa"/>
            <w:vMerge/>
            <w:tcBorders>
              <w:top w:val="single" w:sz="8" w:space="0" w:color="auto"/>
              <w:left w:val="single" w:sz="4" w:space="0" w:color="auto"/>
              <w:bottom w:val="nil"/>
              <w:right w:val="nil"/>
            </w:tcBorders>
            <w:vAlign w:val="center"/>
            <w:hideMark/>
          </w:tcPr>
          <w:p w14:paraId="7D3F027B"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nil"/>
            </w:tcBorders>
            <w:vAlign w:val="center"/>
            <w:hideMark/>
          </w:tcPr>
          <w:p w14:paraId="754F3266"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single" w:sz="8" w:space="0" w:color="auto"/>
            </w:tcBorders>
            <w:vAlign w:val="center"/>
            <w:hideMark/>
          </w:tcPr>
          <w:p w14:paraId="7A4D6DDC" w14:textId="77777777" w:rsidR="002805B2" w:rsidRPr="0068053A" w:rsidRDefault="002805B2" w:rsidP="003E3CA4">
            <w:pPr>
              <w:spacing w:after="0" w:line="0" w:lineRule="atLeast"/>
              <w:ind w:firstLine="240"/>
              <w:rPr>
                <w:rFonts w:ascii="Times New Roman" w:hAnsi="Times New Roman"/>
                <w:b/>
                <w:bCs/>
                <w:sz w:val="20"/>
                <w:szCs w:val="20"/>
              </w:rPr>
            </w:pPr>
          </w:p>
        </w:tc>
        <w:tc>
          <w:tcPr>
            <w:tcW w:w="222" w:type="dxa"/>
            <w:tcBorders>
              <w:top w:val="nil"/>
              <w:left w:val="nil"/>
              <w:bottom w:val="nil"/>
              <w:right w:val="nil"/>
            </w:tcBorders>
            <w:noWrap/>
            <w:vAlign w:val="bottom"/>
            <w:hideMark/>
          </w:tcPr>
          <w:p w14:paraId="077C860A" w14:textId="77777777" w:rsidR="002805B2" w:rsidRPr="0068053A" w:rsidRDefault="002805B2" w:rsidP="003E3CA4">
            <w:pPr>
              <w:spacing w:after="0" w:line="0" w:lineRule="atLeast"/>
              <w:ind w:firstLine="240"/>
              <w:rPr>
                <w:rFonts w:ascii="Times New Roman" w:hAnsi="Times New Roman"/>
                <w:b/>
                <w:bCs/>
                <w:sz w:val="20"/>
                <w:szCs w:val="20"/>
              </w:rPr>
            </w:pPr>
          </w:p>
        </w:tc>
      </w:tr>
      <w:tr w:rsidR="002805B2" w:rsidRPr="0068053A" w14:paraId="5DC6E0BD"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C168249" w14:textId="77777777" w:rsidR="002805B2" w:rsidRDefault="002805B2" w:rsidP="003E3CA4">
            <w:pPr>
              <w:spacing w:after="0" w:line="0" w:lineRule="atLeast"/>
              <w:ind w:firstLine="240"/>
              <w:rPr>
                <w:rFonts w:ascii="Times New Roman" w:hAnsi="Times New Roman"/>
                <w:bCs/>
              </w:rPr>
            </w:pPr>
          </w:p>
          <w:p w14:paraId="53F4C70D" w14:textId="4C1C8C2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1.</w:t>
            </w:r>
          </w:p>
        </w:tc>
        <w:tc>
          <w:tcPr>
            <w:tcW w:w="5440" w:type="dxa"/>
            <w:tcBorders>
              <w:top w:val="single" w:sz="4" w:space="0" w:color="auto"/>
              <w:left w:val="nil"/>
              <w:bottom w:val="single" w:sz="4" w:space="0" w:color="auto"/>
              <w:right w:val="single" w:sz="4" w:space="0" w:color="000000"/>
            </w:tcBorders>
          </w:tcPr>
          <w:p w14:paraId="70851D1B" w14:textId="2DEAF584" w:rsidR="002805B2" w:rsidRPr="002805B2" w:rsidRDefault="00EB60FA" w:rsidP="003E3CA4">
            <w:pPr>
              <w:spacing w:after="0" w:line="0" w:lineRule="atLeast"/>
              <w:rPr>
                <w:rFonts w:ascii="Times New Roman" w:hAnsi="Times New Roman"/>
                <w:bCs/>
              </w:rPr>
            </w:pPr>
            <w:r w:rsidRPr="00EB60FA">
              <w:rPr>
                <w:rFonts w:ascii="Times New Roman" w:hAnsi="Times New Roman"/>
                <w:bCs/>
              </w:rPr>
              <w:t>Клей монтажный Акриловый Момент-Монтаж МВ-100 310мл</w:t>
            </w:r>
          </w:p>
        </w:tc>
        <w:tc>
          <w:tcPr>
            <w:tcW w:w="965" w:type="dxa"/>
            <w:tcBorders>
              <w:top w:val="single" w:sz="4" w:space="0" w:color="auto"/>
              <w:left w:val="nil"/>
              <w:bottom w:val="single" w:sz="4" w:space="0" w:color="auto"/>
              <w:right w:val="single" w:sz="4" w:space="0" w:color="000000"/>
            </w:tcBorders>
            <w:noWrap/>
          </w:tcPr>
          <w:p w14:paraId="3DBA776A" w14:textId="15145E9E" w:rsidR="002805B2" w:rsidRPr="002805B2" w:rsidRDefault="00EB60FA"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3583F8D9" w14:textId="03768001"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22EE606B" w14:textId="56869402"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2DF5BC91" w14:textId="2B221B85"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474FDC65"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B21F788"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0C378BD" w14:textId="77777777" w:rsidR="002805B2" w:rsidRDefault="002805B2" w:rsidP="003E3CA4">
            <w:pPr>
              <w:spacing w:after="0" w:line="0" w:lineRule="atLeast"/>
              <w:ind w:firstLine="240"/>
              <w:rPr>
                <w:rFonts w:ascii="Times New Roman" w:hAnsi="Times New Roman"/>
                <w:bCs/>
              </w:rPr>
            </w:pPr>
          </w:p>
          <w:p w14:paraId="298A8307" w14:textId="7E39D32A" w:rsidR="00196230" w:rsidRPr="002805B2" w:rsidRDefault="00196230" w:rsidP="003E3CA4">
            <w:pPr>
              <w:spacing w:after="0" w:line="0" w:lineRule="atLeast"/>
              <w:ind w:firstLine="240"/>
              <w:rPr>
                <w:rFonts w:ascii="Times New Roman" w:hAnsi="Times New Roman"/>
                <w:bCs/>
              </w:rPr>
            </w:pPr>
            <w:r>
              <w:rPr>
                <w:rFonts w:ascii="Times New Roman" w:hAnsi="Times New Roman"/>
                <w:bCs/>
              </w:rPr>
              <w:t>2.</w:t>
            </w:r>
          </w:p>
        </w:tc>
        <w:tc>
          <w:tcPr>
            <w:tcW w:w="5440" w:type="dxa"/>
            <w:tcBorders>
              <w:top w:val="single" w:sz="4" w:space="0" w:color="auto"/>
              <w:left w:val="nil"/>
              <w:bottom w:val="single" w:sz="4" w:space="0" w:color="auto"/>
              <w:right w:val="single" w:sz="4" w:space="0" w:color="000000"/>
            </w:tcBorders>
          </w:tcPr>
          <w:p w14:paraId="41D1712B" w14:textId="2F64A766" w:rsidR="002805B2" w:rsidRPr="002805B2" w:rsidRDefault="00EB60FA" w:rsidP="003E3CA4">
            <w:pPr>
              <w:spacing w:after="0" w:line="0" w:lineRule="atLeast"/>
              <w:rPr>
                <w:rFonts w:ascii="Times New Roman" w:hAnsi="Times New Roman"/>
                <w:bCs/>
              </w:rPr>
            </w:pPr>
            <w:r w:rsidRPr="00EB60FA">
              <w:rPr>
                <w:rFonts w:ascii="Times New Roman" w:hAnsi="Times New Roman"/>
                <w:bCs/>
              </w:rPr>
              <w:t xml:space="preserve">Монтажный клей </w:t>
            </w:r>
            <w:proofErr w:type="spellStart"/>
            <w:r w:rsidRPr="00EB60FA">
              <w:rPr>
                <w:rFonts w:ascii="Times New Roman" w:hAnsi="Times New Roman"/>
                <w:bCs/>
              </w:rPr>
              <w:t>Tytan</w:t>
            </w:r>
            <w:proofErr w:type="spellEnd"/>
            <w:r w:rsidRPr="00EB60FA">
              <w:rPr>
                <w:rFonts w:ascii="Times New Roman" w:hAnsi="Times New Roman"/>
                <w:bCs/>
              </w:rPr>
              <w:t xml:space="preserve"> PROFESSIONAL Classic </w:t>
            </w:r>
            <w:proofErr w:type="spellStart"/>
            <w:r w:rsidRPr="00EB60FA">
              <w:rPr>
                <w:rFonts w:ascii="Times New Roman" w:hAnsi="Times New Roman"/>
                <w:bCs/>
              </w:rPr>
              <w:t>Fix</w:t>
            </w:r>
            <w:proofErr w:type="spellEnd"/>
            <w:r w:rsidRPr="00EB60FA">
              <w:rPr>
                <w:rFonts w:ascii="Times New Roman" w:hAnsi="Times New Roman"/>
                <w:bCs/>
              </w:rPr>
              <w:t xml:space="preserve"> каучуковый прозрачный 310мл стекло пластик керамика (43340)</w:t>
            </w:r>
          </w:p>
        </w:tc>
        <w:tc>
          <w:tcPr>
            <w:tcW w:w="965" w:type="dxa"/>
            <w:tcBorders>
              <w:top w:val="single" w:sz="4" w:space="0" w:color="auto"/>
              <w:left w:val="nil"/>
              <w:bottom w:val="single" w:sz="4" w:space="0" w:color="auto"/>
              <w:right w:val="single" w:sz="4" w:space="0" w:color="000000"/>
            </w:tcBorders>
            <w:noWrap/>
          </w:tcPr>
          <w:p w14:paraId="1AEF5F5B" w14:textId="1819F941" w:rsidR="002805B2" w:rsidRPr="002805B2" w:rsidRDefault="00EB60FA" w:rsidP="003E3CA4">
            <w:pPr>
              <w:spacing w:after="0" w:line="0" w:lineRule="atLeast"/>
              <w:ind w:firstLine="240"/>
              <w:rPr>
                <w:rFonts w:ascii="Times New Roman" w:hAnsi="Times New Roman"/>
                <w:bCs/>
              </w:rPr>
            </w:pPr>
            <w:r>
              <w:rPr>
                <w:rFonts w:ascii="Times New Roman" w:hAnsi="Times New Roman"/>
                <w:bCs/>
              </w:rPr>
              <w:t>5</w:t>
            </w:r>
          </w:p>
        </w:tc>
        <w:tc>
          <w:tcPr>
            <w:tcW w:w="871" w:type="dxa"/>
            <w:tcBorders>
              <w:top w:val="single" w:sz="4" w:space="0" w:color="auto"/>
              <w:left w:val="nil"/>
              <w:bottom w:val="single" w:sz="4" w:space="0" w:color="auto"/>
              <w:right w:val="single" w:sz="4" w:space="0" w:color="000000"/>
            </w:tcBorders>
            <w:noWrap/>
          </w:tcPr>
          <w:p w14:paraId="6C29ECA4" w14:textId="7419575D"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1F682D77" w14:textId="1A6463E0"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7AA4F8A2" w14:textId="03E8F0A4"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5E346D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29725C33"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441501B" w14:textId="77777777" w:rsidR="002805B2" w:rsidRDefault="002805B2" w:rsidP="003E3CA4">
            <w:pPr>
              <w:spacing w:after="0" w:line="0" w:lineRule="atLeast"/>
              <w:ind w:firstLine="240"/>
              <w:rPr>
                <w:rFonts w:ascii="Times New Roman" w:hAnsi="Times New Roman"/>
                <w:bCs/>
              </w:rPr>
            </w:pPr>
          </w:p>
          <w:p w14:paraId="0121EA30" w14:textId="0B66DD0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3.</w:t>
            </w:r>
          </w:p>
        </w:tc>
        <w:tc>
          <w:tcPr>
            <w:tcW w:w="5440" w:type="dxa"/>
            <w:tcBorders>
              <w:top w:val="single" w:sz="4" w:space="0" w:color="auto"/>
              <w:left w:val="nil"/>
              <w:bottom w:val="single" w:sz="4" w:space="0" w:color="auto"/>
              <w:right w:val="single" w:sz="4" w:space="0" w:color="000000"/>
            </w:tcBorders>
          </w:tcPr>
          <w:p w14:paraId="0D21D562" w14:textId="29598DA5" w:rsidR="002805B2" w:rsidRPr="002805B2" w:rsidRDefault="00EB60FA" w:rsidP="003E3CA4">
            <w:pPr>
              <w:spacing w:after="0" w:line="0" w:lineRule="atLeast"/>
              <w:rPr>
                <w:rFonts w:ascii="Times New Roman" w:hAnsi="Times New Roman"/>
                <w:bCs/>
              </w:rPr>
            </w:pPr>
            <w:r w:rsidRPr="00EB60FA">
              <w:rPr>
                <w:rFonts w:ascii="Times New Roman" w:hAnsi="Times New Roman"/>
                <w:bCs/>
              </w:rPr>
              <w:t>Грунт КМ-17 глубокого проникновения 5 л-</w:t>
            </w:r>
          </w:p>
        </w:tc>
        <w:tc>
          <w:tcPr>
            <w:tcW w:w="965" w:type="dxa"/>
            <w:tcBorders>
              <w:top w:val="single" w:sz="4" w:space="0" w:color="auto"/>
              <w:left w:val="nil"/>
              <w:bottom w:val="single" w:sz="4" w:space="0" w:color="auto"/>
              <w:right w:val="single" w:sz="4" w:space="0" w:color="000000"/>
            </w:tcBorders>
            <w:noWrap/>
          </w:tcPr>
          <w:p w14:paraId="6603CEF1" w14:textId="287E8349" w:rsidR="002805B2" w:rsidRPr="002805B2" w:rsidRDefault="00EB60FA"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3B26DDB0" w14:textId="0B39830C"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D137AE8" w14:textId="0DA378DC"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F5F0B8B" w14:textId="185846DE"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0C4AB79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E36B140" w14:textId="77777777" w:rsidTr="00196230">
        <w:trPr>
          <w:trHeight w:val="764"/>
        </w:trPr>
        <w:tc>
          <w:tcPr>
            <w:tcW w:w="823" w:type="dxa"/>
            <w:tcBorders>
              <w:top w:val="single" w:sz="4" w:space="0" w:color="auto"/>
              <w:left w:val="single" w:sz="8" w:space="0" w:color="auto"/>
              <w:bottom w:val="single" w:sz="4" w:space="0" w:color="auto"/>
              <w:right w:val="single" w:sz="4" w:space="0" w:color="000000"/>
            </w:tcBorders>
            <w:noWrap/>
          </w:tcPr>
          <w:p w14:paraId="2347CE6C" w14:textId="22FEEC23" w:rsidR="002805B2" w:rsidRPr="002805B2" w:rsidRDefault="00196230" w:rsidP="003E3CA4">
            <w:pPr>
              <w:spacing w:after="0" w:line="0" w:lineRule="atLeast"/>
              <w:ind w:firstLine="240"/>
              <w:rPr>
                <w:rFonts w:ascii="Times New Roman" w:hAnsi="Times New Roman"/>
                <w:bCs/>
              </w:rPr>
            </w:pPr>
            <w:r>
              <w:rPr>
                <w:rFonts w:ascii="Times New Roman" w:hAnsi="Times New Roman"/>
                <w:bCs/>
              </w:rPr>
              <w:t>4.</w:t>
            </w:r>
          </w:p>
        </w:tc>
        <w:tc>
          <w:tcPr>
            <w:tcW w:w="5440" w:type="dxa"/>
            <w:tcBorders>
              <w:top w:val="single" w:sz="4" w:space="0" w:color="auto"/>
              <w:left w:val="nil"/>
              <w:bottom w:val="single" w:sz="4" w:space="0" w:color="auto"/>
              <w:right w:val="single" w:sz="4" w:space="0" w:color="000000"/>
            </w:tcBorders>
          </w:tcPr>
          <w:p w14:paraId="26DCAD77" w14:textId="3E8AB1E7" w:rsidR="002805B2" w:rsidRPr="002805B2" w:rsidRDefault="00EB60FA" w:rsidP="002805B2">
            <w:pPr>
              <w:shd w:val="clear" w:color="auto" w:fill="FFFFFF"/>
              <w:spacing w:before="150" w:after="150" w:line="240" w:lineRule="auto"/>
              <w:outlineLvl w:val="0"/>
              <w:rPr>
                <w:rFonts w:ascii="Times New Roman" w:hAnsi="Times New Roman"/>
                <w:color w:val="000000"/>
                <w:kern w:val="36"/>
                <w:lang w:eastAsia="ru-RU"/>
              </w:rPr>
            </w:pPr>
            <w:r w:rsidRPr="00EB60FA">
              <w:rPr>
                <w:rFonts w:ascii="Times New Roman" w:hAnsi="Times New Roman"/>
                <w:color w:val="000000"/>
                <w:kern w:val="36"/>
                <w:lang w:eastAsia="ru-RU"/>
              </w:rPr>
              <w:t xml:space="preserve">Светильник светодиодный накладной </w:t>
            </w:r>
            <w:proofErr w:type="spellStart"/>
            <w:r w:rsidRPr="00EB60FA">
              <w:rPr>
                <w:rFonts w:ascii="Times New Roman" w:hAnsi="Times New Roman"/>
                <w:color w:val="000000"/>
                <w:kern w:val="36"/>
                <w:lang w:eastAsia="ru-RU"/>
              </w:rPr>
              <w:t>Rev</w:t>
            </w:r>
            <w:proofErr w:type="spellEnd"/>
            <w:r w:rsidRPr="00EB60FA">
              <w:rPr>
                <w:rFonts w:ascii="Times New Roman" w:hAnsi="Times New Roman"/>
                <w:color w:val="000000"/>
                <w:kern w:val="36"/>
                <w:lang w:eastAsia="ru-RU"/>
              </w:rPr>
              <w:t xml:space="preserve"> </w:t>
            </w:r>
            <w:proofErr w:type="spellStart"/>
            <w:r w:rsidRPr="00EB60FA">
              <w:rPr>
                <w:rFonts w:ascii="Times New Roman" w:hAnsi="Times New Roman"/>
                <w:color w:val="000000"/>
                <w:kern w:val="36"/>
                <w:lang w:eastAsia="ru-RU"/>
              </w:rPr>
              <w:t>Ritter</w:t>
            </w:r>
            <w:proofErr w:type="spellEnd"/>
            <w:r w:rsidRPr="00EB60FA">
              <w:rPr>
                <w:rFonts w:ascii="Times New Roman" w:hAnsi="Times New Roman"/>
                <w:color w:val="000000"/>
                <w:kern w:val="36"/>
                <w:lang w:eastAsia="ru-RU"/>
              </w:rPr>
              <w:t xml:space="preserve"> СПО-36 6500К 36 Вт IP20 белый (28910 4)</w:t>
            </w:r>
          </w:p>
        </w:tc>
        <w:tc>
          <w:tcPr>
            <w:tcW w:w="965" w:type="dxa"/>
            <w:tcBorders>
              <w:top w:val="single" w:sz="4" w:space="0" w:color="auto"/>
              <w:left w:val="nil"/>
              <w:bottom w:val="single" w:sz="4" w:space="0" w:color="auto"/>
              <w:right w:val="single" w:sz="4" w:space="0" w:color="000000"/>
            </w:tcBorders>
            <w:noWrap/>
          </w:tcPr>
          <w:p w14:paraId="7AF763CD" w14:textId="08BA394D" w:rsidR="002805B2" w:rsidRPr="002805B2" w:rsidRDefault="00196230"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7FBCAACD" w14:textId="38652B5E"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03F17A14" w14:textId="3028C4AA"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61E511A1" w14:textId="53604AF7"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BE22874" w14:textId="77777777" w:rsidR="002805B2" w:rsidRPr="0068053A" w:rsidRDefault="002805B2" w:rsidP="003E3CA4">
            <w:pPr>
              <w:spacing w:after="0" w:line="0" w:lineRule="atLeast"/>
              <w:ind w:firstLine="240"/>
              <w:rPr>
                <w:rFonts w:ascii="Times New Roman" w:hAnsi="Times New Roman"/>
                <w:bCs/>
                <w:sz w:val="20"/>
                <w:szCs w:val="20"/>
              </w:rPr>
            </w:pPr>
          </w:p>
        </w:tc>
      </w:tr>
      <w:tr w:rsidR="001239B3" w:rsidRPr="0068053A" w14:paraId="3BB72B0C" w14:textId="77777777" w:rsidTr="00196230">
        <w:trPr>
          <w:trHeight w:val="764"/>
        </w:trPr>
        <w:tc>
          <w:tcPr>
            <w:tcW w:w="823" w:type="dxa"/>
            <w:tcBorders>
              <w:top w:val="single" w:sz="4" w:space="0" w:color="auto"/>
              <w:left w:val="single" w:sz="8" w:space="0" w:color="auto"/>
              <w:bottom w:val="single" w:sz="4" w:space="0" w:color="auto"/>
              <w:right w:val="single" w:sz="4" w:space="0" w:color="000000"/>
            </w:tcBorders>
            <w:noWrap/>
          </w:tcPr>
          <w:p w14:paraId="1486585B" w14:textId="7CFB3F5A" w:rsidR="001239B3" w:rsidRDefault="001239B3" w:rsidP="003E3CA4">
            <w:pPr>
              <w:spacing w:after="0" w:line="0" w:lineRule="atLeast"/>
              <w:ind w:firstLine="240"/>
              <w:rPr>
                <w:rFonts w:ascii="Times New Roman" w:hAnsi="Times New Roman"/>
                <w:bCs/>
              </w:rPr>
            </w:pPr>
            <w:r>
              <w:rPr>
                <w:rFonts w:ascii="Times New Roman" w:hAnsi="Times New Roman"/>
                <w:bCs/>
              </w:rPr>
              <w:t>5</w:t>
            </w:r>
          </w:p>
        </w:tc>
        <w:tc>
          <w:tcPr>
            <w:tcW w:w="5440" w:type="dxa"/>
            <w:tcBorders>
              <w:top w:val="single" w:sz="4" w:space="0" w:color="auto"/>
              <w:left w:val="nil"/>
              <w:bottom w:val="single" w:sz="4" w:space="0" w:color="auto"/>
              <w:right w:val="single" w:sz="4" w:space="0" w:color="000000"/>
            </w:tcBorders>
          </w:tcPr>
          <w:p w14:paraId="00F862EB" w14:textId="674659C3" w:rsidR="001239B3" w:rsidRPr="00EB60FA" w:rsidRDefault="001239B3" w:rsidP="002805B2">
            <w:pPr>
              <w:shd w:val="clear" w:color="auto" w:fill="FFFFFF"/>
              <w:spacing w:before="150" w:after="150" w:line="240" w:lineRule="auto"/>
              <w:outlineLvl w:val="0"/>
              <w:rPr>
                <w:rFonts w:ascii="Times New Roman" w:hAnsi="Times New Roman"/>
                <w:color w:val="000000"/>
                <w:kern w:val="36"/>
                <w:lang w:eastAsia="ru-RU"/>
              </w:rPr>
            </w:pPr>
            <w:r w:rsidRPr="00BB40E6">
              <w:rPr>
                <w:rFonts w:ascii="Times New Roman" w:hAnsi="Times New Roman"/>
                <w:color w:val="1C2126"/>
                <w:kern w:val="36"/>
                <w:lang w:eastAsia="ru-RU"/>
              </w:rPr>
              <w:t>Клей ПВА Момент Столяр Универсальный D1 750 г</w:t>
            </w:r>
          </w:p>
        </w:tc>
        <w:tc>
          <w:tcPr>
            <w:tcW w:w="965" w:type="dxa"/>
            <w:tcBorders>
              <w:top w:val="single" w:sz="4" w:space="0" w:color="auto"/>
              <w:left w:val="nil"/>
              <w:bottom w:val="single" w:sz="4" w:space="0" w:color="auto"/>
              <w:right w:val="single" w:sz="4" w:space="0" w:color="000000"/>
            </w:tcBorders>
            <w:noWrap/>
          </w:tcPr>
          <w:p w14:paraId="53F78C44" w14:textId="3BA10C80" w:rsidR="001239B3" w:rsidRDefault="001239B3"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5ACCDDB3" w14:textId="60A5E183" w:rsidR="001239B3" w:rsidRDefault="001239B3" w:rsidP="003E3CA4">
            <w:pPr>
              <w:spacing w:after="0" w:line="0" w:lineRule="atLeast"/>
              <w:ind w:firstLine="240"/>
              <w:rPr>
                <w:rFonts w:ascii="Times New Roman" w:hAnsi="Times New Roman"/>
                <w:bCs/>
              </w:rPr>
            </w:pPr>
            <w:proofErr w:type="spellStart"/>
            <w:r>
              <w:rPr>
                <w:rFonts w:ascii="Times New Roman" w:hAnsi="Times New Roman"/>
                <w:bCs/>
              </w:rPr>
              <w:t>шт</w:t>
            </w:r>
            <w:proofErr w:type="spellEnd"/>
          </w:p>
        </w:tc>
        <w:tc>
          <w:tcPr>
            <w:tcW w:w="1280" w:type="dxa"/>
            <w:tcBorders>
              <w:top w:val="single" w:sz="4" w:space="0" w:color="auto"/>
              <w:left w:val="nil"/>
              <w:bottom w:val="single" w:sz="4" w:space="0" w:color="auto"/>
              <w:right w:val="single" w:sz="4" w:space="0" w:color="000000"/>
            </w:tcBorders>
            <w:noWrap/>
          </w:tcPr>
          <w:p w14:paraId="00620EE6" w14:textId="4DE3E112" w:rsidR="001239B3" w:rsidRPr="002805B2" w:rsidRDefault="001239B3"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CE22C20" w14:textId="270D8CEB" w:rsidR="001239B3" w:rsidRPr="0068053A" w:rsidRDefault="001239B3" w:rsidP="003E3CA4">
            <w:pPr>
              <w:spacing w:after="0" w:line="0" w:lineRule="atLeast"/>
              <w:ind w:firstLine="240"/>
              <w:rPr>
                <w:rFonts w:ascii="Times New Roman" w:hAnsi="Times New Roman"/>
                <w:bCs/>
                <w:sz w:val="24"/>
                <w:szCs w:val="24"/>
              </w:rPr>
            </w:pPr>
          </w:p>
        </w:tc>
        <w:tc>
          <w:tcPr>
            <w:tcW w:w="222" w:type="dxa"/>
            <w:vAlign w:val="center"/>
          </w:tcPr>
          <w:p w14:paraId="1BC3A5AA" w14:textId="77777777" w:rsidR="001239B3" w:rsidRPr="0068053A" w:rsidRDefault="001239B3" w:rsidP="003E3CA4">
            <w:pPr>
              <w:spacing w:after="0" w:line="0" w:lineRule="atLeast"/>
              <w:ind w:firstLine="240"/>
              <w:rPr>
                <w:rFonts w:ascii="Times New Roman" w:hAnsi="Times New Roman"/>
                <w:bCs/>
                <w:sz w:val="20"/>
                <w:szCs w:val="20"/>
              </w:rPr>
            </w:pPr>
          </w:p>
        </w:tc>
      </w:tr>
      <w:tr w:rsidR="00085F7E" w:rsidRPr="0068053A" w14:paraId="327655E7" w14:textId="77777777" w:rsidTr="00062FDE">
        <w:trPr>
          <w:trHeight w:val="225"/>
        </w:trPr>
        <w:tc>
          <w:tcPr>
            <w:tcW w:w="8099" w:type="dxa"/>
            <w:gridSpan w:val="4"/>
            <w:tcBorders>
              <w:top w:val="single" w:sz="4" w:space="0" w:color="auto"/>
              <w:left w:val="single" w:sz="8" w:space="0" w:color="auto"/>
              <w:bottom w:val="single" w:sz="4" w:space="0" w:color="auto"/>
              <w:right w:val="single" w:sz="4" w:space="0" w:color="000000"/>
            </w:tcBorders>
            <w:noWrap/>
          </w:tcPr>
          <w:p w14:paraId="0E2E1B32" w14:textId="77E17D2F" w:rsidR="00085F7E" w:rsidRDefault="00085F7E" w:rsidP="003E3CA4">
            <w:pPr>
              <w:spacing w:after="0" w:line="0" w:lineRule="atLeast"/>
              <w:ind w:firstLine="240"/>
              <w:rPr>
                <w:rFonts w:ascii="Times New Roman" w:hAnsi="Times New Roman"/>
                <w:bCs/>
              </w:rPr>
            </w:pPr>
            <w:r>
              <w:rPr>
                <w:rFonts w:ascii="Times New Roman" w:hAnsi="Times New Roman"/>
                <w:bCs/>
              </w:rPr>
              <w:t xml:space="preserve">                               ИТОГО:</w:t>
            </w:r>
          </w:p>
        </w:tc>
        <w:tc>
          <w:tcPr>
            <w:tcW w:w="1280" w:type="dxa"/>
            <w:tcBorders>
              <w:top w:val="single" w:sz="4" w:space="0" w:color="auto"/>
              <w:left w:val="nil"/>
              <w:bottom w:val="single" w:sz="4" w:space="0" w:color="auto"/>
              <w:right w:val="single" w:sz="4" w:space="0" w:color="000000"/>
            </w:tcBorders>
            <w:noWrap/>
          </w:tcPr>
          <w:p w14:paraId="19D60344" w14:textId="77777777" w:rsidR="00085F7E" w:rsidRPr="002805B2" w:rsidRDefault="00085F7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24800B9" w14:textId="3A3E573E" w:rsidR="00085F7E" w:rsidRPr="0068053A" w:rsidRDefault="00085F7E" w:rsidP="003E3CA4">
            <w:pPr>
              <w:spacing w:after="0" w:line="0" w:lineRule="atLeast"/>
              <w:ind w:firstLine="240"/>
              <w:rPr>
                <w:rFonts w:ascii="Times New Roman" w:hAnsi="Times New Roman"/>
                <w:bCs/>
                <w:sz w:val="24"/>
                <w:szCs w:val="24"/>
              </w:rPr>
            </w:pPr>
          </w:p>
        </w:tc>
        <w:tc>
          <w:tcPr>
            <w:tcW w:w="222" w:type="dxa"/>
            <w:vAlign w:val="center"/>
          </w:tcPr>
          <w:p w14:paraId="5F509BD0" w14:textId="77777777" w:rsidR="00085F7E" w:rsidRPr="0068053A" w:rsidRDefault="00085F7E" w:rsidP="003E3CA4">
            <w:pPr>
              <w:spacing w:after="0" w:line="0" w:lineRule="atLeast"/>
              <w:ind w:firstLine="240"/>
              <w:rPr>
                <w:rFonts w:ascii="Times New Roman" w:hAnsi="Times New Roman"/>
                <w:bCs/>
                <w:sz w:val="20"/>
                <w:szCs w:val="20"/>
              </w:rPr>
            </w:pPr>
          </w:p>
        </w:tc>
      </w:tr>
      <w:bookmarkEnd w:id="1"/>
    </w:tbl>
    <w:p w14:paraId="5619A834" w14:textId="77777777" w:rsidR="00F3507A" w:rsidRPr="000B3816" w:rsidRDefault="00F3507A" w:rsidP="008E7BC2">
      <w:pPr>
        <w:spacing w:after="0" w:line="0" w:lineRule="atLeast"/>
        <w:jc w:val="center"/>
        <w:rPr>
          <w:rFonts w:ascii="Times New Roman" w:hAnsi="Times New Roman"/>
          <w:bCs/>
          <w:sz w:val="24"/>
          <w:szCs w:val="24"/>
        </w:rPr>
      </w:pPr>
    </w:p>
    <w:p w14:paraId="72731EBD" w14:textId="4AFD8570" w:rsidR="001B517E" w:rsidRPr="00085F7E" w:rsidRDefault="00085F7E" w:rsidP="00983661">
      <w:pPr>
        <w:spacing w:after="0" w:line="0" w:lineRule="atLeast"/>
        <w:ind w:firstLine="240"/>
        <w:rPr>
          <w:rFonts w:ascii="Times New Roman" w:hAnsi="Times New Roman"/>
          <w:bCs/>
          <w:sz w:val="24"/>
          <w:szCs w:val="24"/>
        </w:rPr>
      </w:pPr>
      <w:r w:rsidRPr="00085F7E">
        <w:rPr>
          <w:rFonts w:ascii="Times New Roman" w:hAnsi="Times New Roman"/>
          <w:bCs/>
          <w:sz w:val="24"/>
          <w:szCs w:val="24"/>
        </w:rPr>
        <w:t>Общая сумма составляет:</w:t>
      </w:r>
    </w:p>
    <w:p w14:paraId="5663EDED" w14:textId="77777777" w:rsidR="001B517E" w:rsidRPr="00085F7E" w:rsidRDefault="001B517E" w:rsidP="00983661">
      <w:pPr>
        <w:spacing w:after="0" w:line="0" w:lineRule="atLeast"/>
        <w:ind w:firstLine="240"/>
        <w:rPr>
          <w:rFonts w:ascii="Times New Roman" w:hAnsi="Times New Roman"/>
          <w:bCs/>
          <w:sz w:val="24"/>
          <w:szCs w:val="24"/>
        </w:rPr>
      </w:pPr>
    </w:p>
    <w:p w14:paraId="2100161D" w14:textId="77777777" w:rsidR="00A31867" w:rsidRPr="000B3816" w:rsidRDefault="00A31867" w:rsidP="00983661">
      <w:pPr>
        <w:spacing w:after="0" w:line="0" w:lineRule="atLeast"/>
        <w:ind w:firstLine="240"/>
        <w:rPr>
          <w:rFonts w:ascii="Times New Roman" w:hAnsi="Times New Roman"/>
          <w:bCs/>
          <w:sz w:val="20"/>
          <w:szCs w:val="20"/>
        </w:rPr>
      </w:pPr>
    </w:p>
    <w:p w14:paraId="5C5E5ADD" w14:textId="77777777" w:rsidR="00A31867" w:rsidRDefault="00A31867" w:rsidP="00983661">
      <w:pPr>
        <w:spacing w:after="0" w:line="0" w:lineRule="atLeast"/>
        <w:ind w:firstLine="240"/>
        <w:rPr>
          <w:rFonts w:ascii="Times New Roman" w:hAnsi="Times New Roman"/>
          <w:bCs/>
          <w:sz w:val="20"/>
          <w:szCs w:val="20"/>
        </w:rPr>
      </w:pPr>
    </w:p>
    <w:p w14:paraId="51FE1618" w14:textId="77777777" w:rsidR="00A31867" w:rsidRDefault="00A31867" w:rsidP="00A31867">
      <w:pPr>
        <w:pStyle w:val="af"/>
        <w:shd w:val="clear" w:color="auto" w:fill="auto"/>
        <w:spacing w:line="0" w:lineRule="atLeast"/>
        <w:rPr>
          <w:rFonts w:ascii="Times New Roman" w:hAnsi="Times New Roman" w:cs="Times New Roman"/>
          <w:sz w:val="24"/>
          <w:szCs w:val="24"/>
        </w:rPr>
      </w:pPr>
    </w:p>
    <w:p w14:paraId="1BA2792D" w14:textId="77777777" w:rsidR="00A31867" w:rsidRDefault="00A31867" w:rsidP="00A31867">
      <w:pPr>
        <w:pStyle w:val="af"/>
        <w:shd w:val="clear" w:color="auto" w:fill="auto"/>
        <w:spacing w:line="0" w:lineRule="atLeast"/>
        <w:rPr>
          <w:rFonts w:ascii="Times New Roman" w:hAnsi="Times New Roman" w:cs="Times New Roman"/>
          <w:sz w:val="24"/>
          <w:szCs w:val="24"/>
        </w:rPr>
      </w:pPr>
      <w:bookmarkStart w:id="2" w:name="_Hlk231391020"/>
    </w:p>
    <w:tbl>
      <w:tblPr>
        <w:tblStyle w:val="ab"/>
        <w:tblW w:w="92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A31867" w14:paraId="53660D2C" w14:textId="77777777" w:rsidTr="00175D75">
        <w:tc>
          <w:tcPr>
            <w:tcW w:w="5562" w:type="dxa"/>
          </w:tcPr>
          <w:p w14:paraId="44CB1194" w14:textId="7D9B4D21" w:rsidR="00A31867" w:rsidRPr="000B3816" w:rsidRDefault="000B3816" w:rsidP="00175D75">
            <w:pPr>
              <w:spacing w:after="0" w:line="0" w:lineRule="atLeast"/>
              <w:jc w:val="both"/>
              <w:rPr>
                <w:rStyle w:val="a4"/>
                <w:rFonts w:ascii="Times New Roman" w:hAnsi="Times New Roman"/>
                <w:bCs w:val="0"/>
                <w:sz w:val="24"/>
                <w:szCs w:val="24"/>
              </w:rPr>
            </w:pPr>
            <w:r w:rsidRPr="000B3816">
              <w:rPr>
                <w:rStyle w:val="a4"/>
                <w:rFonts w:ascii="Times New Roman" w:hAnsi="Times New Roman"/>
                <w:bCs w:val="0"/>
                <w:sz w:val="24"/>
                <w:szCs w:val="24"/>
              </w:rPr>
              <w:t>Генеральный директор</w:t>
            </w:r>
            <w:r w:rsidR="00A31867" w:rsidRPr="000B3816">
              <w:rPr>
                <w:rStyle w:val="a4"/>
                <w:rFonts w:ascii="Times New Roman" w:hAnsi="Times New Roman"/>
                <w:bCs w:val="0"/>
                <w:sz w:val="24"/>
                <w:szCs w:val="24"/>
              </w:rPr>
              <w:t xml:space="preserve">                                            </w:t>
            </w:r>
          </w:p>
          <w:p w14:paraId="3D6E2DB6" w14:textId="1E9916D8" w:rsidR="00A31867" w:rsidRPr="000B3816" w:rsidRDefault="006141CE" w:rsidP="00175D75">
            <w:pPr>
              <w:widowControl w:val="0"/>
              <w:autoSpaceDE w:val="0"/>
              <w:spacing w:after="0" w:line="0" w:lineRule="atLeast"/>
              <w:rPr>
                <w:rStyle w:val="a4"/>
                <w:rFonts w:ascii="Times New Roman" w:hAnsi="Times New Roman"/>
                <w:bCs w:val="0"/>
                <w:sz w:val="24"/>
                <w:szCs w:val="24"/>
              </w:rPr>
            </w:pPr>
            <w:r w:rsidRPr="000B3816">
              <w:rPr>
                <w:rStyle w:val="a4"/>
                <w:rFonts w:ascii="Times New Roman" w:hAnsi="Times New Roman"/>
                <w:bCs w:val="0"/>
                <w:sz w:val="24"/>
                <w:szCs w:val="24"/>
                <w:u w:val="single"/>
              </w:rPr>
              <w:t xml:space="preserve">     </w:t>
            </w:r>
            <w:r w:rsidR="00651065" w:rsidRPr="000B3816">
              <w:rPr>
                <w:rStyle w:val="a4"/>
                <w:rFonts w:ascii="Times New Roman" w:hAnsi="Times New Roman"/>
                <w:bCs w:val="0"/>
                <w:sz w:val="24"/>
                <w:szCs w:val="24"/>
                <w:u w:val="single"/>
              </w:rPr>
              <w:t xml:space="preserve">                </w:t>
            </w:r>
            <w:r w:rsidR="00A31867" w:rsidRPr="000B3816">
              <w:rPr>
                <w:rStyle w:val="a4"/>
                <w:rFonts w:ascii="Times New Roman" w:hAnsi="Times New Roman"/>
                <w:bCs w:val="0"/>
                <w:sz w:val="24"/>
                <w:szCs w:val="24"/>
              </w:rPr>
              <w:t>/</w:t>
            </w:r>
            <w:r w:rsidR="00651065" w:rsidRPr="000B3816">
              <w:rPr>
                <w:rStyle w:val="a4"/>
                <w:rFonts w:ascii="Times New Roman" w:hAnsi="Times New Roman"/>
                <w:bCs w:val="0"/>
                <w:sz w:val="24"/>
                <w:szCs w:val="24"/>
              </w:rPr>
              <w:t xml:space="preserve"> </w:t>
            </w:r>
            <w:r w:rsidR="00196230">
              <w:rPr>
                <w:rStyle w:val="a4"/>
                <w:rFonts w:ascii="Times New Roman" w:hAnsi="Times New Roman"/>
                <w:bCs w:val="0"/>
                <w:sz w:val="24"/>
                <w:szCs w:val="24"/>
              </w:rPr>
              <w:t xml:space="preserve"> </w:t>
            </w:r>
            <w:r w:rsidR="00196230">
              <w:rPr>
                <w:rStyle w:val="a4"/>
              </w:rPr>
              <w:t xml:space="preserve">     </w:t>
            </w:r>
            <w:r w:rsidR="00A31867" w:rsidRPr="000B3816">
              <w:rPr>
                <w:rStyle w:val="a4"/>
                <w:rFonts w:ascii="Times New Roman" w:hAnsi="Times New Roman"/>
                <w:bCs w:val="0"/>
                <w:sz w:val="24"/>
                <w:szCs w:val="24"/>
              </w:rPr>
              <w:t xml:space="preserve">/  </w:t>
            </w:r>
          </w:p>
          <w:p w14:paraId="46DC7BE1" w14:textId="77777777" w:rsidR="00A31867" w:rsidRPr="000B3816" w:rsidRDefault="00A31867" w:rsidP="00175D75">
            <w:pPr>
              <w:widowControl w:val="0"/>
              <w:autoSpaceDE w:val="0"/>
              <w:spacing w:after="0" w:line="0" w:lineRule="atLeast"/>
              <w:rPr>
                <w:rFonts w:ascii="Times New Roman" w:hAnsi="Times New Roman"/>
                <w:b/>
                <w:kern w:val="2"/>
                <w:sz w:val="24"/>
                <w:szCs w:val="24"/>
                <w:lang w:eastAsia="ar-SA"/>
              </w:rPr>
            </w:pPr>
            <w:r w:rsidRPr="000B3816">
              <w:rPr>
                <w:rStyle w:val="a4"/>
                <w:rFonts w:ascii="Times New Roman" w:hAnsi="Times New Roman"/>
                <w:bCs w:val="0"/>
                <w:sz w:val="24"/>
                <w:szCs w:val="24"/>
              </w:rPr>
              <w:t xml:space="preserve">М.П.  </w:t>
            </w:r>
          </w:p>
        </w:tc>
        <w:tc>
          <w:tcPr>
            <w:tcW w:w="3686" w:type="dxa"/>
          </w:tcPr>
          <w:p w14:paraId="13893BA3" w14:textId="77777777" w:rsidR="00A31867" w:rsidRPr="000B3816" w:rsidRDefault="00A31867"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lang w:eastAsia="zh-CN"/>
              </w:rPr>
              <w:t>Заведующий</w:t>
            </w:r>
          </w:p>
          <w:p w14:paraId="12C187FA" w14:textId="77777777" w:rsidR="00A31867" w:rsidRPr="000B3816" w:rsidRDefault="00A31867" w:rsidP="00175D75">
            <w:pPr>
              <w:pStyle w:val="ac"/>
              <w:spacing w:line="0" w:lineRule="atLeast"/>
              <w:rPr>
                <w:rFonts w:ascii="Times New Roman" w:hAnsi="Times New Roman"/>
                <w:b/>
                <w:sz w:val="24"/>
                <w:szCs w:val="24"/>
                <w:lang w:eastAsia="zh-CN"/>
              </w:rPr>
            </w:pPr>
          </w:p>
          <w:p w14:paraId="258A384C" w14:textId="5ADC93A3" w:rsidR="00A31867" w:rsidRPr="000B3816" w:rsidRDefault="006141CE"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u w:val="single"/>
                <w:lang w:eastAsia="zh-CN"/>
              </w:rPr>
              <w:t xml:space="preserve">      </w:t>
            </w:r>
            <w:r w:rsidR="00651065" w:rsidRPr="000B3816">
              <w:rPr>
                <w:rFonts w:ascii="Times New Roman" w:hAnsi="Times New Roman"/>
                <w:b/>
                <w:sz w:val="24"/>
                <w:szCs w:val="24"/>
                <w:u w:val="single"/>
                <w:lang w:eastAsia="zh-CN"/>
              </w:rPr>
              <w:t xml:space="preserve"> </w:t>
            </w:r>
            <w:r w:rsidR="00A31867" w:rsidRPr="000B3816">
              <w:rPr>
                <w:rFonts w:ascii="Times New Roman" w:hAnsi="Times New Roman"/>
                <w:b/>
                <w:sz w:val="24"/>
                <w:szCs w:val="24"/>
                <w:lang w:eastAsia="zh-CN"/>
              </w:rPr>
              <w:t xml:space="preserve"> /Козырева Ю.К. /</w:t>
            </w:r>
          </w:p>
          <w:p w14:paraId="429E711C" w14:textId="77777777" w:rsidR="00A31867" w:rsidRPr="000B3816" w:rsidRDefault="00A31867"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lang w:eastAsia="zh-CN"/>
              </w:rPr>
              <w:t>М.П.</w:t>
            </w:r>
          </w:p>
        </w:tc>
      </w:tr>
      <w:bookmarkEnd w:id="2"/>
    </w:tbl>
    <w:p w14:paraId="245BAFEC" w14:textId="77777777" w:rsidR="00BB524B" w:rsidRDefault="00BB524B" w:rsidP="008E7BC2">
      <w:pPr>
        <w:spacing w:after="0" w:line="0" w:lineRule="atLeast"/>
        <w:rPr>
          <w:rFonts w:ascii="Times New Roman" w:hAnsi="Times New Roman"/>
          <w:sz w:val="24"/>
          <w:szCs w:val="24"/>
        </w:rPr>
      </w:pPr>
    </w:p>
    <w:p w14:paraId="47F012EC" w14:textId="77777777" w:rsidR="006141CE" w:rsidRDefault="006141CE" w:rsidP="008E7BC2">
      <w:pPr>
        <w:spacing w:after="0" w:line="0" w:lineRule="atLeast"/>
        <w:rPr>
          <w:rFonts w:ascii="Times New Roman" w:hAnsi="Times New Roman"/>
          <w:sz w:val="24"/>
          <w:szCs w:val="24"/>
        </w:rPr>
      </w:pPr>
    </w:p>
    <w:sectPr w:rsidR="006141CE" w:rsidSect="0098366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55145" w14:textId="77777777" w:rsidR="00B36FE0" w:rsidRDefault="00B36FE0">
      <w:pPr>
        <w:spacing w:line="240" w:lineRule="auto"/>
      </w:pPr>
      <w:r>
        <w:separator/>
      </w:r>
    </w:p>
  </w:endnote>
  <w:endnote w:type="continuationSeparator" w:id="0">
    <w:p w14:paraId="08B64CFF" w14:textId="77777777" w:rsidR="00B36FE0" w:rsidRDefault="00B36F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11454" w14:textId="77777777" w:rsidR="00B36FE0" w:rsidRDefault="00B36FE0">
      <w:pPr>
        <w:spacing w:after="0"/>
      </w:pPr>
      <w:r>
        <w:separator/>
      </w:r>
    </w:p>
  </w:footnote>
  <w:footnote w:type="continuationSeparator" w:id="0">
    <w:p w14:paraId="2E31DDE8" w14:textId="77777777" w:rsidR="00B36FE0" w:rsidRDefault="00B36FE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4"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num w:numId="1" w16cid:durableId="431248109">
    <w:abstractNumId w:val="4"/>
  </w:num>
  <w:num w:numId="2" w16cid:durableId="1391687095">
    <w:abstractNumId w:val="2"/>
  </w:num>
  <w:num w:numId="3" w16cid:durableId="1185368695">
    <w:abstractNumId w:val="0"/>
  </w:num>
  <w:num w:numId="4" w16cid:durableId="1175026506">
    <w:abstractNumId w:val="3"/>
  </w:num>
  <w:num w:numId="5" w16cid:durableId="111748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233C3"/>
    <w:rsid w:val="00024337"/>
    <w:rsid w:val="00024F7F"/>
    <w:rsid w:val="000411B0"/>
    <w:rsid w:val="00042EB4"/>
    <w:rsid w:val="00051A7A"/>
    <w:rsid w:val="00053A12"/>
    <w:rsid w:val="00053DE9"/>
    <w:rsid w:val="00055327"/>
    <w:rsid w:val="00055C68"/>
    <w:rsid w:val="00055F2A"/>
    <w:rsid w:val="00060B2B"/>
    <w:rsid w:val="00061572"/>
    <w:rsid w:val="0007295B"/>
    <w:rsid w:val="000772CC"/>
    <w:rsid w:val="00085F7E"/>
    <w:rsid w:val="00086612"/>
    <w:rsid w:val="0008707D"/>
    <w:rsid w:val="00092AE9"/>
    <w:rsid w:val="000B2E69"/>
    <w:rsid w:val="000B3816"/>
    <w:rsid w:val="000B5CA2"/>
    <w:rsid w:val="000B7588"/>
    <w:rsid w:val="000C0BDA"/>
    <w:rsid w:val="000D25D6"/>
    <w:rsid w:val="000E6260"/>
    <w:rsid w:val="00111F66"/>
    <w:rsid w:val="001239B3"/>
    <w:rsid w:val="00185C56"/>
    <w:rsid w:val="00186076"/>
    <w:rsid w:val="00196230"/>
    <w:rsid w:val="001A6A3E"/>
    <w:rsid w:val="001B2D1D"/>
    <w:rsid w:val="001B517E"/>
    <w:rsid w:val="001C75AD"/>
    <w:rsid w:val="001D0661"/>
    <w:rsid w:val="001E11D9"/>
    <w:rsid w:val="001E6A5D"/>
    <w:rsid w:val="00215291"/>
    <w:rsid w:val="00223540"/>
    <w:rsid w:val="002253B6"/>
    <w:rsid w:val="00232F19"/>
    <w:rsid w:val="00250AF1"/>
    <w:rsid w:val="00271BAE"/>
    <w:rsid w:val="002805B2"/>
    <w:rsid w:val="00280E1F"/>
    <w:rsid w:val="00287EBB"/>
    <w:rsid w:val="002A32A5"/>
    <w:rsid w:val="002E6894"/>
    <w:rsid w:val="002F1EE1"/>
    <w:rsid w:val="00307079"/>
    <w:rsid w:val="00310A97"/>
    <w:rsid w:val="00346D97"/>
    <w:rsid w:val="00356E76"/>
    <w:rsid w:val="00371E99"/>
    <w:rsid w:val="003800A7"/>
    <w:rsid w:val="00391F7F"/>
    <w:rsid w:val="00396C64"/>
    <w:rsid w:val="003B16A4"/>
    <w:rsid w:val="003B4542"/>
    <w:rsid w:val="003C7F3C"/>
    <w:rsid w:val="003D23D8"/>
    <w:rsid w:val="0040745F"/>
    <w:rsid w:val="00426175"/>
    <w:rsid w:val="00427AC6"/>
    <w:rsid w:val="004327D5"/>
    <w:rsid w:val="00453F45"/>
    <w:rsid w:val="0048386B"/>
    <w:rsid w:val="00484552"/>
    <w:rsid w:val="004845A3"/>
    <w:rsid w:val="00490C17"/>
    <w:rsid w:val="004972B0"/>
    <w:rsid w:val="004A4949"/>
    <w:rsid w:val="004E0F70"/>
    <w:rsid w:val="004F45BB"/>
    <w:rsid w:val="005032FA"/>
    <w:rsid w:val="00524575"/>
    <w:rsid w:val="00533438"/>
    <w:rsid w:val="0053688C"/>
    <w:rsid w:val="0054059F"/>
    <w:rsid w:val="005451B1"/>
    <w:rsid w:val="00564CA7"/>
    <w:rsid w:val="0057212F"/>
    <w:rsid w:val="005776E2"/>
    <w:rsid w:val="00577F11"/>
    <w:rsid w:val="00594D10"/>
    <w:rsid w:val="005B56A8"/>
    <w:rsid w:val="005C3149"/>
    <w:rsid w:val="005C7ACC"/>
    <w:rsid w:val="005D6B55"/>
    <w:rsid w:val="005F22CD"/>
    <w:rsid w:val="005F51F3"/>
    <w:rsid w:val="0061266F"/>
    <w:rsid w:val="006141CE"/>
    <w:rsid w:val="00621911"/>
    <w:rsid w:val="00627987"/>
    <w:rsid w:val="00633BA6"/>
    <w:rsid w:val="00651065"/>
    <w:rsid w:val="006C2625"/>
    <w:rsid w:val="006C3DF5"/>
    <w:rsid w:val="006C70AD"/>
    <w:rsid w:val="006D12C9"/>
    <w:rsid w:val="006E581D"/>
    <w:rsid w:val="006F7435"/>
    <w:rsid w:val="007074CF"/>
    <w:rsid w:val="00720A13"/>
    <w:rsid w:val="007233FD"/>
    <w:rsid w:val="0072629F"/>
    <w:rsid w:val="00772121"/>
    <w:rsid w:val="00773635"/>
    <w:rsid w:val="00775A5C"/>
    <w:rsid w:val="007822FD"/>
    <w:rsid w:val="007A5BB9"/>
    <w:rsid w:val="007B13D7"/>
    <w:rsid w:val="007B23BB"/>
    <w:rsid w:val="007B7764"/>
    <w:rsid w:val="007C6222"/>
    <w:rsid w:val="007D0828"/>
    <w:rsid w:val="007D19D6"/>
    <w:rsid w:val="007E3E1E"/>
    <w:rsid w:val="007E4C0E"/>
    <w:rsid w:val="008000D7"/>
    <w:rsid w:val="00804171"/>
    <w:rsid w:val="00811948"/>
    <w:rsid w:val="00811E8F"/>
    <w:rsid w:val="00820AFC"/>
    <w:rsid w:val="00825D27"/>
    <w:rsid w:val="00835310"/>
    <w:rsid w:val="00841E34"/>
    <w:rsid w:val="00865081"/>
    <w:rsid w:val="00874F6A"/>
    <w:rsid w:val="008806CA"/>
    <w:rsid w:val="008867E8"/>
    <w:rsid w:val="0089647C"/>
    <w:rsid w:val="008A0CAD"/>
    <w:rsid w:val="008A25A8"/>
    <w:rsid w:val="008A375F"/>
    <w:rsid w:val="008C59C0"/>
    <w:rsid w:val="008C5A51"/>
    <w:rsid w:val="008E7BC2"/>
    <w:rsid w:val="00900058"/>
    <w:rsid w:val="00901075"/>
    <w:rsid w:val="0091087C"/>
    <w:rsid w:val="00913E61"/>
    <w:rsid w:val="00914C6D"/>
    <w:rsid w:val="009172B9"/>
    <w:rsid w:val="0092170E"/>
    <w:rsid w:val="00943F2C"/>
    <w:rsid w:val="009500C9"/>
    <w:rsid w:val="0095177F"/>
    <w:rsid w:val="00967F3D"/>
    <w:rsid w:val="00973449"/>
    <w:rsid w:val="00980C6B"/>
    <w:rsid w:val="00980C7F"/>
    <w:rsid w:val="00983661"/>
    <w:rsid w:val="009907C5"/>
    <w:rsid w:val="0099734F"/>
    <w:rsid w:val="009C0569"/>
    <w:rsid w:val="009C0FC5"/>
    <w:rsid w:val="009D3B48"/>
    <w:rsid w:val="009E3205"/>
    <w:rsid w:val="00A03051"/>
    <w:rsid w:val="00A06702"/>
    <w:rsid w:val="00A25793"/>
    <w:rsid w:val="00A27E13"/>
    <w:rsid w:val="00A31867"/>
    <w:rsid w:val="00A358AA"/>
    <w:rsid w:val="00A44DEF"/>
    <w:rsid w:val="00A73CB0"/>
    <w:rsid w:val="00A82A6F"/>
    <w:rsid w:val="00A92476"/>
    <w:rsid w:val="00AA23F7"/>
    <w:rsid w:val="00AA4E20"/>
    <w:rsid w:val="00AC76A6"/>
    <w:rsid w:val="00AC7FF4"/>
    <w:rsid w:val="00AE3F7E"/>
    <w:rsid w:val="00B04212"/>
    <w:rsid w:val="00B12972"/>
    <w:rsid w:val="00B1394F"/>
    <w:rsid w:val="00B17939"/>
    <w:rsid w:val="00B3411B"/>
    <w:rsid w:val="00B36FE0"/>
    <w:rsid w:val="00B6502D"/>
    <w:rsid w:val="00B91339"/>
    <w:rsid w:val="00B9432E"/>
    <w:rsid w:val="00BA1A24"/>
    <w:rsid w:val="00BA3423"/>
    <w:rsid w:val="00BA6AE7"/>
    <w:rsid w:val="00BB524B"/>
    <w:rsid w:val="00BC0DBF"/>
    <w:rsid w:val="00BC471D"/>
    <w:rsid w:val="00BC613D"/>
    <w:rsid w:val="00BC65F5"/>
    <w:rsid w:val="00BE4F82"/>
    <w:rsid w:val="00BF208E"/>
    <w:rsid w:val="00C038DF"/>
    <w:rsid w:val="00C11761"/>
    <w:rsid w:val="00C14923"/>
    <w:rsid w:val="00C208E4"/>
    <w:rsid w:val="00C2318E"/>
    <w:rsid w:val="00C26446"/>
    <w:rsid w:val="00C33580"/>
    <w:rsid w:val="00C37481"/>
    <w:rsid w:val="00C4046E"/>
    <w:rsid w:val="00C41376"/>
    <w:rsid w:val="00C47216"/>
    <w:rsid w:val="00C55B19"/>
    <w:rsid w:val="00C65526"/>
    <w:rsid w:val="00C66095"/>
    <w:rsid w:val="00C66408"/>
    <w:rsid w:val="00C66F15"/>
    <w:rsid w:val="00C9404A"/>
    <w:rsid w:val="00CC1CCE"/>
    <w:rsid w:val="00CC378D"/>
    <w:rsid w:val="00CD365D"/>
    <w:rsid w:val="00CE02DD"/>
    <w:rsid w:val="00CE1D10"/>
    <w:rsid w:val="00CE48F0"/>
    <w:rsid w:val="00CE5B62"/>
    <w:rsid w:val="00CF35F6"/>
    <w:rsid w:val="00CF6716"/>
    <w:rsid w:val="00D758FF"/>
    <w:rsid w:val="00D804C6"/>
    <w:rsid w:val="00D862D7"/>
    <w:rsid w:val="00D95646"/>
    <w:rsid w:val="00DA36D2"/>
    <w:rsid w:val="00DB6D14"/>
    <w:rsid w:val="00DD687E"/>
    <w:rsid w:val="00DE29D7"/>
    <w:rsid w:val="00DE513A"/>
    <w:rsid w:val="00DF14D0"/>
    <w:rsid w:val="00DF1ADD"/>
    <w:rsid w:val="00DF3190"/>
    <w:rsid w:val="00E137CD"/>
    <w:rsid w:val="00E2118B"/>
    <w:rsid w:val="00E25039"/>
    <w:rsid w:val="00E510E4"/>
    <w:rsid w:val="00E516F9"/>
    <w:rsid w:val="00E67D02"/>
    <w:rsid w:val="00E713F0"/>
    <w:rsid w:val="00E80FDB"/>
    <w:rsid w:val="00E917F9"/>
    <w:rsid w:val="00E93D53"/>
    <w:rsid w:val="00EA2A43"/>
    <w:rsid w:val="00EB60FA"/>
    <w:rsid w:val="00EC283F"/>
    <w:rsid w:val="00ED4FE2"/>
    <w:rsid w:val="00ED515F"/>
    <w:rsid w:val="00F24DFC"/>
    <w:rsid w:val="00F3507A"/>
    <w:rsid w:val="00F51D66"/>
    <w:rsid w:val="00F55DB5"/>
    <w:rsid w:val="00F610F2"/>
    <w:rsid w:val="00F64513"/>
    <w:rsid w:val="00F70AE8"/>
    <w:rsid w:val="00F7641A"/>
    <w:rsid w:val="00FB4DF0"/>
    <w:rsid w:val="00FE1A8B"/>
    <w:rsid w:val="00FE241B"/>
    <w:rsid w:val="00FE4606"/>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F6422832-3584-46E0-8861-8709426B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next w:val="a"/>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uiPriority w:val="99"/>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1B517E"/>
    <w:rPr>
      <w:sz w:val="16"/>
      <w:szCs w:val="16"/>
    </w:rPr>
  </w:style>
  <w:style w:type="paragraph" w:styleId="af1">
    <w:name w:val="annotation text"/>
    <w:basedOn w:val="a"/>
    <w:link w:val="af2"/>
    <w:uiPriority w:val="99"/>
    <w:semiHidden/>
    <w:unhideWhenUsed/>
    <w:rsid w:val="001B517E"/>
    <w:pPr>
      <w:spacing w:line="240" w:lineRule="auto"/>
    </w:pPr>
    <w:rPr>
      <w:sz w:val="20"/>
      <w:szCs w:val="20"/>
    </w:rPr>
  </w:style>
  <w:style w:type="character" w:customStyle="1" w:styleId="af2">
    <w:name w:val="Текст примечания Знак"/>
    <w:basedOn w:val="a0"/>
    <w:link w:val="af1"/>
    <w:uiPriority w:val="99"/>
    <w:semiHidden/>
    <w:rsid w:val="001B517E"/>
    <w:rPr>
      <w:rFonts w:ascii="Calibri" w:eastAsia="Times New Roman" w:hAnsi="Calibri"/>
      <w:lang w:eastAsia="en-US"/>
    </w:rPr>
  </w:style>
  <w:style w:type="paragraph" w:styleId="af3">
    <w:name w:val="annotation subject"/>
    <w:basedOn w:val="af1"/>
    <w:next w:val="af1"/>
    <w:link w:val="af4"/>
    <w:uiPriority w:val="99"/>
    <w:semiHidden/>
    <w:unhideWhenUsed/>
    <w:rsid w:val="001B517E"/>
    <w:rPr>
      <w:b/>
      <w:bCs/>
    </w:rPr>
  </w:style>
  <w:style w:type="character" w:customStyle="1" w:styleId="af4">
    <w:name w:val="Тема примечания Знак"/>
    <w:basedOn w:val="af2"/>
    <w:link w:val="af3"/>
    <w:uiPriority w:val="99"/>
    <w:semiHidden/>
    <w:rsid w:val="001B517E"/>
    <w:rPr>
      <w:rFonts w:ascii="Calibri" w:eastAsia="Times New Roman"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1002">
      <w:bodyDiv w:val="1"/>
      <w:marLeft w:val="0"/>
      <w:marRight w:val="0"/>
      <w:marTop w:val="0"/>
      <w:marBottom w:val="0"/>
      <w:divBdr>
        <w:top w:val="none" w:sz="0" w:space="0" w:color="auto"/>
        <w:left w:val="none" w:sz="0" w:space="0" w:color="auto"/>
        <w:bottom w:val="none" w:sz="0" w:space="0" w:color="auto"/>
        <w:right w:val="none" w:sz="0" w:space="0" w:color="auto"/>
      </w:divBdr>
    </w:div>
    <w:div w:id="956451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1636</Words>
  <Characters>9329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Дьяченко</cp:lastModifiedBy>
  <cp:revision>3</cp:revision>
  <cp:lastPrinted>2026-02-05T08:12:00Z</cp:lastPrinted>
  <dcterms:created xsi:type="dcterms:W3CDTF">2026-09-09T07:06:00Z</dcterms:created>
  <dcterms:modified xsi:type="dcterms:W3CDTF">2026-09-09T07:37:00Z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