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7F0B4" w14:textId="1E516AD5" w:rsidR="00085332" w:rsidRPr="00085332" w:rsidRDefault="00085332" w:rsidP="00085332">
      <w:pPr>
        <w:widowControl/>
        <w:spacing w:line="240" w:lineRule="auto"/>
        <w:jc w:val="center"/>
        <w:rPr>
          <w:b/>
          <w:sz w:val="24"/>
          <w:szCs w:val="24"/>
          <w:u w:val="single"/>
          <w:lang w:eastAsia="ru-RU"/>
        </w:rPr>
      </w:pPr>
      <w:bookmarkStart w:id="0" w:name="_Hlk190187259"/>
      <w:bookmarkStart w:id="1" w:name="_Hlk190269114"/>
      <w:bookmarkStart w:id="2" w:name="_Hlk189579743"/>
      <w:r w:rsidRPr="00085332">
        <w:rPr>
          <w:b/>
          <w:sz w:val="24"/>
          <w:szCs w:val="24"/>
          <w:lang w:eastAsia="ru-RU"/>
        </w:rPr>
        <w:t>Муниципальный контракт №</w:t>
      </w:r>
      <w:r w:rsidR="00F1072D">
        <w:rPr>
          <w:b/>
          <w:sz w:val="24"/>
          <w:szCs w:val="24"/>
          <w:lang w:eastAsia="ru-RU"/>
        </w:rPr>
        <w:t xml:space="preserve"> </w:t>
      </w:r>
      <w:r w:rsidR="00F1072D">
        <w:rPr>
          <w:rFonts w:eastAsia="Calibri"/>
        </w:rPr>
        <w:t>38-09/26</w:t>
      </w:r>
      <w:r w:rsidRPr="00085332">
        <w:rPr>
          <w:b/>
          <w:sz w:val="24"/>
          <w:szCs w:val="24"/>
          <w:lang w:eastAsia="ru-RU"/>
        </w:rPr>
        <w:t xml:space="preserve"> </w:t>
      </w:r>
    </w:p>
    <w:bookmarkEnd w:id="0"/>
    <w:bookmarkEnd w:id="1"/>
    <w:bookmarkEnd w:id="2"/>
    <w:p w14:paraId="1794A133" w14:textId="666018BD" w:rsidR="002143EA" w:rsidRDefault="001E71EE" w:rsidP="001E71EE">
      <w:pPr>
        <w:widowControl/>
        <w:spacing w:after="200" w:line="240" w:lineRule="auto"/>
        <w:jc w:val="center"/>
        <w:rPr>
          <w:b/>
          <w:bCs/>
          <w:iCs/>
          <w:sz w:val="24"/>
          <w:szCs w:val="24"/>
          <w:u w:val="single"/>
          <w:lang w:eastAsia="ru-RU"/>
        </w:rPr>
      </w:pPr>
      <w:r>
        <w:rPr>
          <w:sz w:val="24"/>
        </w:rPr>
        <w:t xml:space="preserve">На изготовление технических планов </w:t>
      </w:r>
      <w:r w:rsidRPr="008A6AFD">
        <w:rPr>
          <w:sz w:val="24"/>
        </w:rPr>
        <w:t>и землеустроительны</w:t>
      </w:r>
      <w:r>
        <w:rPr>
          <w:sz w:val="24"/>
        </w:rPr>
        <w:t>е</w:t>
      </w:r>
      <w:r w:rsidRPr="008A6AFD">
        <w:rPr>
          <w:sz w:val="24"/>
        </w:rPr>
        <w:t xml:space="preserve"> работ</w:t>
      </w:r>
      <w:r>
        <w:rPr>
          <w:sz w:val="24"/>
        </w:rPr>
        <w:t>ы</w:t>
      </w:r>
      <w:r w:rsidRPr="008A6AFD">
        <w:rPr>
          <w:sz w:val="24"/>
        </w:rPr>
        <w:t xml:space="preserve"> по </w:t>
      </w:r>
      <w:r w:rsidRPr="008A6AFD">
        <w:rPr>
          <w:bCs/>
          <w:sz w:val="24"/>
        </w:rPr>
        <w:t xml:space="preserve">подготовке </w:t>
      </w:r>
      <w:r w:rsidRPr="008A6AFD">
        <w:rPr>
          <w:sz w:val="24"/>
        </w:rPr>
        <w:t xml:space="preserve">документации, необходимой для установления </w:t>
      </w:r>
      <w:r w:rsidRPr="008A6AFD">
        <w:rPr>
          <w:rStyle w:val="fontstyle01"/>
          <w:sz w:val="24"/>
          <w:szCs w:val="24"/>
        </w:rPr>
        <w:t>границ зон с особыми условиями использования территории</w:t>
      </w:r>
      <w:r>
        <w:rPr>
          <w:rStyle w:val="fontstyle01"/>
          <w:sz w:val="24"/>
          <w:szCs w:val="24"/>
        </w:rPr>
        <w:t xml:space="preserve"> на объекты-</w:t>
      </w:r>
      <w:r>
        <w:rPr>
          <w:sz w:val="24"/>
        </w:rPr>
        <w:t>системы уличного освещения по объект</w:t>
      </w:r>
      <w:r w:rsidR="001924C4">
        <w:rPr>
          <w:sz w:val="24"/>
        </w:rPr>
        <w:t>у: «</w:t>
      </w:r>
      <w:r w:rsidR="002F4936" w:rsidRPr="002F4936">
        <w:rPr>
          <w:sz w:val="24"/>
        </w:rPr>
        <w:t>Благоустройство общественной территории "Березовые ворота", по адресу: Ленинградская область, г. Гатчина, территория от Березовых ворот до ул. Хохлова, 1 этап</w:t>
      </w:r>
      <w:r w:rsidR="001924C4">
        <w:rPr>
          <w:sz w:val="24"/>
        </w:rPr>
        <w:t>»</w:t>
      </w:r>
    </w:p>
    <w:p w14:paraId="75070D5F" w14:textId="5D6349D2" w:rsidR="002762DA" w:rsidRPr="002143EA" w:rsidRDefault="002762DA" w:rsidP="002143EA">
      <w:pPr>
        <w:widowControl/>
        <w:spacing w:after="200" w:line="276" w:lineRule="auto"/>
        <w:jc w:val="center"/>
        <w:rPr>
          <w:b/>
          <w:bCs/>
          <w:iCs/>
          <w:sz w:val="24"/>
          <w:szCs w:val="24"/>
          <w:u w:val="single"/>
          <w:lang w:eastAsia="ru-RU"/>
        </w:rPr>
      </w:pPr>
      <w:r w:rsidRPr="007E30FB">
        <w:rPr>
          <w:b/>
          <w:bCs/>
          <w:iCs/>
          <w:sz w:val="24"/>
          <w:szCs w:val="24"/>
          <w:u w:val="single"/>
          <w:lang w:eastAsia="ru-RU"/>
        </w:rPr>
        <w:t>ИКЗ</w:t>
      </w:r>
      <w:r>
        <w:rPr>
          <w:b/>
          <w:bCs/>
          <w:iCs/>
          <w:sz w:val="24"/>
          <w:szCs w:val="24"/>
          <w:u w:val="single"/>
          <w:lang w:eastAsia="ru-RU"/>
        </w:rPr>
        <w:t xml:space="preserve"> </w:t>
      </w:r>
      <w:r w:rsidR="00995305" w:rsidRPr="00995305">
        <w:rPr>
          <w:b/>
          <w:bCs/>
          <w:iCs/>
          <w:sz w:val="24"/>
          <w:szCs w:val="24"/>
          <w:u w:val="single"/>
          <w:lang w:eastAsia="ru-RU"/>
        </w:rPr>
        <w:t>26 34705032070470501001 0001 000 0000 000</w:t>
      </w:r>
    </w:p>
    <w:tbl>
      <w:tblPr>
        <w:tblW w:w="5000" w:type="pct"/>
        <w:tblLook w:val="01E0" w:firstRow="1" w:lastRow="1" w:firstColumn="1" w:lastColumn="1" w:noHBand="0" w:noVBand="0"/>
      </w:tblPr>
      <w:tblGrid>
        <w:gridCol w:w="5233"/>
        <w:gridCol w:w="5233"/>
      </w:tblGrid>
      <w:tr w:rsidR="002762DA" w:rsidRPr="00D63D75" w14:paraId="4547870D" w14:textId="77777777" w:rsidTr="00987A00">
        <w:tc>
          <w:tcPr>
            <w:tcW w:w="2500" w:type="pct"/>
          </w:tcPr>
          <w:p w14:paraId="2A98F3EB" w14:textId="77777777" w:rsidR="002762DA" w:rsidRPr="00D63D75" w:rsidRDefault="002762DA" w:rsidP="00987A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rPr>
                <w:sz w:val="24"/>
                <w:szCs w:val="24"/>
                <w:lang w:eastAsia="ru-RU"/>
              </w:rPr>
            </w:pPr>
            <w:r>
              <w:rPr>
                <w:sz w:val="24"/>
                <w:szCs w:val="24"/>
                <w:lang w:eastAsia="ru-RU"/>
              </w:rPr>
              <w:t xml:space="preserve">     </w:t>
            </w:r>
            <w:r w:rsidRPr="00D63D75">
              <w:rPr>
                <w:sz w:val="24"/>
                <w:szCs w:val="24"/>
                <w:lang w:eastAsia="ru-RU"/>
              </w:rPr>
              <w:t>г. Гатчина</w:t>
            </w:r>
          </w:p>
        </w:tc>
        <w:tc>
          <w:tcPr>
            <w:tcW w:w="2500" w:type="pct"/>
          </w:tcPr>
          <w:p w14:paraId="48D24255" w14:textId="640B3BF3" w:rsidR="002762DA" w:rsidRPr="00D63D75" w:rsidRDefault="002762DA" w:rsidP="00987A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sz w:val="24"/>
                <w:szCs w:val="24"/>
                <w:u w:val="single"/>
                <w:lang w:eastAsia="ru-RU"/>
              </w:rPr>
            </w:pPr>
            <w:proofErr w:type="gramStart"/>
            <w:r w:rsidRPr="00D63D75">
              <w:rPr>
                <w:sz w:val="24"/>
                <w:szCs w:val="24"/>
                <w:u w:val="single"/>
                <w:lang w:eastAsia="ru-RU"/>
              </w:rPr>
              <w:t>«</w:t>
            </w:r>
            <w:r w:rsidR="008B78ED">
              <w:rPr>
                <w:sz w:val="24"/>
                <w:szCs w:val="24"/>
                <w:u w:val="single"/>
                <w:lang w:eastAsia="ru-RU"/>
              </w:rPr>
              <w:t xml:space="preserve">  </w:t>
            </w:r>
            <w:proofErr w:type="gramEnd"/>
            <w:r w:rsidR="008B78ED">
              <w:rPr>
                <w:sz w:val="24"/>
                <w:szCs w:val="24"/>
                <w:u w:val="single"/>
                <w:lang w:eastAsia="ru-RU"/>
              </w:rPr>
              <w:t xml:space="preserve">    </w:t>
            </w:r>
            <w:proofErr w:type="gramStart"/>
            <w:r w:rsidR="008B78ED">
              <w:rPr>
                <w:sz w:val="24"/>
                <w:szCs w:val="24"/>
                <w:u w:val="single"/>
                <w:lang w:eastAsia="ru-RU"/>
              </w:rPr>
              <w:t xml:space="preserve">  </w:t>
            </w:r>
            <w:r w:rsidRPr="00D63D75">
              <w:rPr>
                <w:sz w:val="24"/>
                <w:szCs w:val="24"/>
                <w:u w:val="single"/>
                <w:lang w:eastAsia="ru-RU"/>
              </w:rPr>
              <w:t>»</w:t>
            </w:r>
            <w:proofErr w:type="gramEnd"/>
            <w:r w:rsidR="008B78ED">
              <w:rPr>
                <w:sz w:val="24"/>
                <w:szCs w:val="24"/>
                <w:u w:val="single"/>
                <w:lang w:eastAsia="ru-RU"/>
              </w:rPr>
              <w:t xml:space="preserve">                   </w:t>
            </w:r>
            <w:r w:rsidRPr="00D63D75">
              <w:rPr>
                <w:sz w:val="24"/>
                <w:szCs w:val="24"/>
                <w:u w:val="single"/>
                <w:lang w:eastAsia="ru-RU"/>
              </w:rPr>
              <w:t>202</w:t>
            </w:r>
            <w:r w:rsidR="00A72463">
              <w:rPr>
                <w:sz w:val="24"/>
                <w:szCs w:val="24"/>
                <w:u w:val="single"/>
                <w:lang w:eastAsia="ru-RU"/>
              </w:rPr>
              <w:t>6</w:t>
            </w:r>
            <w:r w:rsidRPr="00D63D75">
              <w:rPr>
                <w:sz w:val="24"/>
                <w:szCs w:val="24"/>
                <w:u w:val="single"/>
                <w:lang w:eastAsia="ru-RU"/>
              </w:rPr>
              <w:t> г.</w:t>
            </w:r>
          </w:p>
        </w:tc>
      </w:tr>
    </w:tbl>
    <w:p w14:paraId="3FC5D2CA" w14:textId="77777777" w:rsidR="00823927" w:rsidRDefault="00823927" w:rsidP="002762DA">
      <w:pPr>
        <w:tabs>
          <w:tab w:val="left" w:pos="567"/>
        </w:tabs>
        <w:spacing w:line="240" w:lineRule="auto"/>
        <w:jc w:val="both"/>
        <w:rPr>
          <w:b/>
          <w:sz w:val="24"/>
          <w:szCs w:val="24"/>
        </w:rPr>
      </w:pPr>
    </w:p>
    <w:p w14:paraId="10A9A973" w14:textId="682A77DE" w:rsidR="002762DA" w:rsidRPr="004E1F94" w:rsidRDefault="002762DA" w:rsidP="002762DA">
      <w:pPr>
        <w:tabs>
          <w:tab w:val="left" w:pos="567"/>
        </w:tabs>
        <w:spacing w:line="240" w:lineRule="auto"/>
        <w:jc w:val="both"/>
        <w:rPr>
          <w:b/>
          <w:sz w:val="24"/>
          <w:szCs w:val="24"/>
        </w:rPr>
      </w:pPr>
      <w:r>
        <w:rPr>
          <w:b/>
          <w:sz w:val="24"/>
          <w:szCs w:val="24"/>
        </w:rPr>
        <w:t xml:space="preserve">           </w:t>
      </w:r>
      <w:bookmarkStart w:id="3" w:name="_Hlk169701124"/>
      <w:bookmarkStart w:id="4" w:name="_Hlk181437789"/>
      <w:bookmarkStart w:id="5" w:name="_Hlk213680541"/>
      <w:r w:rsidR="00A72463">
        <w:rPr>
          <w:b/>
          <w:sz w:val="24"/>
          <w:szCs w:val="24"/>
        </w:rPr>
        <w:t xml:space="preserve">Муниципальное казенное учреждение «Управление строительства Гатчинского муниципального округа» (МКУ «Управление строительства Гатчинского муниципального округа»), </w:t>
      </w:r>
      <w:r w:rsidR="00A72463">
        <w:rPr>
          <w:sz w:val="24"/>
          <w:szCs w:val="24"/>
        </w:rPr>
        <w:t xml:space="preserve"> именуемое в дальнейшем </w:t>
      </w:r>
      <w:r w:rsidR="00A72463">
        <w:rPr>
          <w:b/>
          <w:sz w:val="24"/>
          <w:szCs w:val="24"/>
        </w:rPr>
        <w:t>«Заказчик»</w:t>
      </w:r>
      <w:r w:rsidR="00A72463">
        <w:rPr>
          <w:sz w:val="24"/>
          <w:szCs w:val="24"/>
        </w:rPr>
        <w:t>, в лице директора</w:t>
      </w:r>
      <w:r w:rsidR="00A72463">
        <w:rPr>
          <w:color w:val="141618"/>
          <w:spacing w:val="-4"/>
          <w:sz w:val="24"/>
          <w:szCs w:val="24"/>
          <w:lang w:eastAsia="ru-RU"/>
        </w:rPr>
        <w:t xml:space="preserve"> </w:t>
      </w:r>
      <w:r w:rsidR="00A72463">
        <w:rPr>
          <w:b/>
          <w:bCs/>
          <w:color w:val="141618"/>
          <w:spacing w:val="-4"/>
          <w:sz w:val="24"/>
          <w:szCs w:val="24"/>
          <w:lang w:eastAsia="ru-RU"/>
        </w:rPr>
        <w:t>Кямера Павла Николаевича</w:t>
      </w:r>
      <w:r w:rsidR="00A72463">
        <w:rPr>
          <w:color w:val="141618"/>
          <w:spacing w:val="-4"/>
          <w:sz w:val="24"/>
          <w:szCs w:val="24"/>
          <w:lang w:eastAsia="ru-RU"/>
        </w:rPr>
        <w:t xml:space="preserve">,  действующего на основании </w:t>
      </w:r>
      <w:r w:rsidR="00A72463">
        <w:rPr>
          <w:bCs/>
          <w:sz w:val="24"/>
          <w:szCs w:val="24"/>
          <w:lang w:eastAsia="ru-RU"/>
        </w:rPr>
        <w:t>Устава</w:t>
      </w:r>
      <w:r w:rsidR="00CF7378" w:rsidRPr="00CF7378">
        <w:rPr>
          <w:sz w:val="24"/>
          <w:szCs w:val="24"/>
          <w:lang w:eastAsia="ru-RU"/>
        </w:rPr>
        <w:t>,</w:t>
      </w:r>
      <w:r w:rsidR="00CF7378" w:rsidRPr="00CF7378">
        <w:rPr>
          <w:sz w:val="24"/>
          <w:szCs w:val="24"/>
        </w:rPr>
        <w:t xml:space="preserve"> с одной стороны, и </w:t>
      </w:r>
      <w:r w:rsidR="00FC15C5">
        <w:rPr>
          <w:rFonts w:eastAsia="Arial Unicode MS"/>
          <w:b/>
          <w:bCs/>
          <w:kern w:val="1"/>
          <w:sz w:val="24"/>
          <w:szCs w:val="24"/>
          <w:lang w:eastAsia="hi-IN" w:bidi="hi-IN"/>
        </w:rPr>
        <w:t>_________________________</w:t>
      </w:r>
      <w:r w:rsidR="00CF7378" w:rsidRPr="00CF7378">
        <w:rPr>
          <w:rFonts w:eastAsia="Arial Unicode MS"/>
          <w:bCs/>
          <w:kern w:val="1"/>
          <w:sz w:val="24"/>
          <w:szCs w:val="24"/>
          <w:lang w:eastAsia="hi-IN" w:bidi="hi-IN"/>
        </w:rPr>
        <w:t xml:space="preserve">, </w:t>
      </w:r>
      <w:r w:rsidR="00CF7378" w:rsidRPr="00CF7378">
        <w:rPr>
          <w:rFonts w:eastAsia="Arial Unicode MS"/>
          <w:kern w:val="1"/>
          <w:sz w:val="24"/>
          <w:szCs w:val="24"/>
          <w:lang w:eastAsia="hi-IN" w:bidi="hi-IN"/>
        </w:rPr>
        <w:t>именуемый в дальнейшем «</w:t>
      </w:r>
      <w:r w:rsidR="00CF7378" w:rsidRPr="00CF7378">
        <w:rPr>
          <w:rFonts w:eastAsia="Arial Unicode MS"/>
          <w:b/>
          <w:kern w:val="1"/>
          <w:sz w:val="24"/>
          <w:szCs w:val="24"/>
          <w:lang w:eastAsia="hi-IN" w:bidi="hi-IN"/>
        </w:rPr>
        <w:t>Подрядчик</w:t>
      </w:r>
      <w:r w:rsidR="00CF7378" w:rsidRPr="00CF7378">
        <w:rPr>
          <w:rFonts w:eastAsia="Arial Unicode MS"/>
          <w:kern w:val="1"/>
          <w:sz w:val="24"/>
          <w:szCs w:val="24"/>
          <w:lang w:eastAsia="hi-IN" w:bidi="hi-IN"/>
        </w:rPr>
        <w:t>»,</w:t>
      </w:r>
      <w:r w:rsidR="00486CE0">
        <w:rPr>
          <w:rFonts w:eastAsia="Arial Unicode MS"/>
          <w:kern w:val="1"/>
          <w:sz w:val="24"/>
          <w:szCs w:val="24"/>
          <w:lang w:eastAsia="hi-IN" w:bidi="hi-IN"/>
        </w:rPr>
        <w:t xml:space="preserve"> в лице </w:t>
      </w:r>
      <w:r w:rsidR="00FC15C5">
        <w:rPr>
          <w:rFonts w:eastAsia="Arial Unicode MS"/>
          <w:kern w:val="1"/>
          <w:sz w:val="24"/>
          <w:szCs w:val="24"/>
          <w:lang w:eastAsia="hi-IN" w:bidi="hi-IN"/>
        </w:rPr>
        <w:t>______________</w:t>
      </w:r>
      <w:r w:rsidR="00CF7378" w:rsidRPr="00CF7378">
        <w:rPr>
          <w:rFonts w:eastAsia="Arial Unicode MS"/>
          <w:kern w:val="1"/>
          <w:sz w:val="24"/>
          <w:szCs w:val="24"/>
          <w:lang w:eastAsia="hi-IN" w:bidi="hi-IN"/>
        </w:rPr>
        <w:t xml:space="preserve"> действующего </w:t>
      </w:r>
      <w:r w:rsidR="002143EA" w:rsidRPr="002143EA">
        <w:rPr>
          <w:rFonts w:eastAsia="Arial Unicode MS"/>
          <w:spacing w:val="-2"/>
          <w:kern w:val="1"/>
          <w:sz w:val="24"/>
          <w:szCs w:val="24"/>
          <w:lang w:eastAsia="hi-IN" w:bidi="hi-IN"/>
        </w:rPr>
        <w:t xml:space="preserve">на основании </w:t>
      </w:r>
      <w:r w:rsidR="00FC15C5">
        <w:rPr>
          <w:rFonts w:eastAsia="Arial Unicode MS"/>
          <w:spacing w:val="-2"/>
          <w:kern w:val="1"/>
          <w:sz w:val="24"/>
          <w:szCs w:val="24"/>
          <w:lang w:eastAsia="hi-IN" w:bidi="hi-IN"/>
        </w:rPr>
        <w:t>___________</w:t>
      </w:r>
      <w:r w:rsidR="00CF7378" w:rsidRPr="00CF7378">
        <w:rPr>
          <w:rFonts w:eastAsia="Arial Unicode MS"/>
          <w:kern w:val="1"/>
          <w:sz w:val="24"/>
          <w:szCs w:val="24"/>
          <w:lang w:eastAsia="hi-IN" w:bidi="hi-IN"/>
        </w:rPr>
        <w:t>, с другой стороны, совместно именуемые «</w:t>
      </w:r>
      <w:r w:rsidR="00CF7378" w:rsidRPr="00CF7378">
        <w:rPr>
          <w:rFonts w:eastAsia="Arial Unicode MS"/>
          <w:b/>
          <w:kern w:val="1"/>
          <w:sz w:val="24"/>
          <w:szCs w:val="24"/>
          <w:lang w:eastAsia="hi-IN" w:bidi="hi-IN"/>
        </w:rPr>
        <w:t>Стороны</w:t>
      </w:r>
      <w:r w:rsidR="00CF7378" w:rsidRPr="00CF7378">
        <w:rPr>
          <w:rFonts w:eastAsia="Arial Unicode MS"/>
          <w:kern w:val="1"/>
          <w:sz w:val="24"/>
          <w:szCs w:val="24"/>
          <w:lang w:eastAsia="hi-IN" w:bidi="hi-IN"/>
        </w:rPr>
        <w:t>»</w:t>
      </w:r>
      <w:bookmarkEnd w:id="3"/>
      <w:r w:rsidR="00CF7378" w:rsidRPr="00CF7378">
        <w:rPr>
          <w:rFonts w:eastAsia="Arial Unicode MS"/>
          <w:kern w:val="1"/>
          <w:sz w:val="24"/>
          <w:szCs w:val="24"/>
          <w:lang w:eastAsia="hi-IN" w:bidi="hi-IN"/>
        </w:rPr>
        <w:t>,</w:t>
      </w:r>
      <w:bookmarkEnd w:id="4"/>
      <w:r w:rsidR="00CF7378">
        <w:rPr>
          <w:rFonts w:eastAsia="Arial Unicode MS"/>
          <w:kern w:val="1"/>
          <w:sz w:val="24"/>
          <w:szCs w:val="24"/>
          <w:lang w:eastAsia="hi-IN" w:bidi="hi-IN"/>
        </w:rPr>
        <w:t xml:space="preserve"> </w:t>
      </w:r>
      <w:bookmarkEnd w:id="5"/>
      <w:r>
        <w:rPr>
          <w:sz w:val="24"/>
          <w:szCs w:val="24"/>
        </w:rPr>
        <w:t>с соблюдением требований</w:t>
      </w:r>
      <w:r w:rsidRPr="00D63D75">
        <w:rPr>
          <w:sz w:val="24"/>
          <w:szCs w:val="24"/>
        </w:rPr>
        <w:t xml:space="preserve"> Гражданского кодекса РФ, п.4 ч.1 ст.93 Федерального Закона от 05.04.2013 года № 44-ФЗ «О контрактной системе в сфере закупок, товаров, услуг для обеспечения государственных и муниципальных нужд», заключили настоящий </w:t>
      </w:r>
      <w:r>
        <w:rPr>
          <w:sz w:val="24"/>
          <w:szCs w:val="24"/>
        </w:rPr>
        <w:t>м</w:t>
      </w:r>
      <w:r w:rsidRPr="00D63D75">
        <w:rPr>
          <w:sz w:val="24"/>
          <w:szCs w:val="24"/>
        </w:rPr>
        <w:t xml:space="preserve">униципальный контракт (далее - контракт) о нижеследующем: </w:t>
      </w:r>
    </w:p>
    <w:p w14:paraId="57D66509" w14:textId="77777777" w:rsidR="002762DA" w:rsidRPr="00CE52B8" w:rsidRDefault="002762DA" w:rsidP="002762DA">
      <w:pPr>
        <w:tabs>
          <w:tab w:val="left" w:pos="567"/>
        </w:tabs>
        <w:spacing w:line="240" w:lineRule="auto"/>
        <w:ind w:left="426" w:firstLine="709"/>
        <w:jc w:val="both"/>
        <w:rPr>
          <w:sz w:val="24"/>
          <w:szCs w:val="24"/>
        </w:rPr>
      </w:pPr>
    </w:p>
    <w:p w14:paraId="172DA547" w14:textId="14DCFA79" w:rsidR="009E19EF" w:rsidRPr="00CF7378" w:rsidRDefault="002762DA" w:rsidP="00CF7378">
      <w:pPr>
        <w:pStyle w:val="11"/>
        <w:numPr>
          <w:ilvl w:val="0"/>
          <w:numId w:val="1"/>
        </w:numPr>
        <w:tabs>
          <w:tab w:val="left" w:pos="567"/>
        </w:tabs>
        <w:spacing w:line="240" w:lineRule="auto"/>
        <w:ind w:left="426" w:firstLine="709"/>
        <w:jc w:val="center"/>
        <w:outlineLvl w:val="0"/>
        <w:rPr>
          <w:b/>
          <w:sz w:val="24"/>
          <w:szCs w:val="24"/>
          <w:lang w:eastAsia="ru-RU"/>
        </w:rPr>
      </w:pPr>
      <w:r>
        <w:rPr>
          <w:b/>
          <w:sz w:val="24"/>
          <w:szCs w:val="24"/>
          <w:lang w:eastAsia="ru-RU"/>
        </w:rPr>
        <w:t>Предмет контракта</w:t>
      </w:r>
    </w:p>
    <w:p w14:paraId="286C586B" w14:textId="291BBB4B" w:rsidR="002762DA" w:rsidRPr="00660981" w:rsidRDefault="002762DA" w:rsidP="00660981">
      <w:pPr>
        <w:pStyle w:val="a7"/>
        <w:numPr>
          <w:ilvl w:val="1"/>
          <w:numId w:val="7"/>
        </w:numPr>
        <w:tabs>
          <w:tab w:val="left" w:pos="0"/>
        </w:tabs>
        <w:suppressAutoHyphens/>
        <w:spacing w:line="18" w:lineRule="atLeast"/>
        <w:ind w:left="0" w:firstLine="0"/>
        <w:jc w:val="both"/>
        <w:rPr>
          <w:b/>
          <w:bCs/>
          <w:sz w:val="24"/>
        </w:rPr>
      </w:pPr>
      <w:r w:rsidRPr="00013BDA">
        <w:rPr>
          <w:sz w:val="24"/>
          <w:szCs w:val="24"/>
          <w:lang w:eastAsia="ru-RU"/>
        </w:rPr>
        <w:t>1.1.</w:t>
      </w:r>
      <w:r w:rsidRPr="00013BDA">
        <w:rPr>
          <w:color w:val="000000"/>
          <w:sz w:val="24"/>
          <w:szCs w:val="24"/>
        </w:rPr>
        <w:t xml:space="preserve"> </w:t>
      </w:r>
      <w:r>
        <w:rPr>
          <w:color w:val="000000"/>
          <w:sz w:val="24"/>
          <w:szCs w:val="24"/>
        </w:rPr>
        <w:t xml:space="preserve">Подрядчик обязуется своими силами и за свой счет в соответствии с техническим заданием (Приложение №1 к контракту), </w:t>
      </w:r>
      <w:r w:rsidRPr="008D69E3">
        <w:rPr>
          <w:color w:val="000000"/>
          <w:sz w:val="24"/>
          <w:szCs w:val="24"/>
        </w:rPr>
        <w:t xml:space="preserve">в установленный контрактом срок </w:t>
      </w:r>
      <w:r w:rsidR="00CF7378" w:rsidRPr="00CF7378">
        <w:rPr>
          <w:b/>
          <w:color w:val="000000"/>
          <w:sz w:val="24"/>
          <w:szCs w:val="24"/>
        </w:rPr>
        <w:t>выполнить</w:t>
      </w:r>
      <w:r w:rsidR="00A52312" w:rsidRPr="008A6AFD">
        <w:rPr>
          <w:sz w:val="24"/>
        </w:rPr>
        <w:t xml:space="preserve"> </w:t>
      </w:r>
      <w:r w:rsidR="001924C4">
        <w:rPr>
          <w:sz w:val="24"/>
        </w:rPr>
        <w:t xml:space="preserve">изготовление технических планов </w:t>
      </w:r>
      <w:r w:rsidR="001924C4" w:rsidRPr="008A6AFD">
        <w:rPr>
          <w:sz w:val="24"/>
        </w:rPr>
        <w:t>и землеустроительны</w:t>
      </w:r>
      <w:r w:rsidR="001924C4">
        <w:rPr>
          <w:sz w:val="24"/>
        </w:rPr>
        <w:t>е</w:t>
      </w:r>
      <w:r w:rsidR="001924C4" w:rsidRPr="008A6AFD">
        <w:rPr>
          <w:sz w:val="24"/>
        </w:rPr>
        <w:t xml:space="preserve"> работ</w:t>
      </w:r>
      <w:r w:rsidR="001924C4">
        <w:rPr>
          <w:sz w:val="24"/>
        </w:rPr>
        <w:t>ы</w:t>
      </w:r>
      <w:r w:rsidR="001924C4" w:rsidRPr="008A6AFD">
        <w:rPr>
          <w:sz w:val="24"/>
        </w:rPr>
        <w:t xml:space="preserve"> по </w:t>
      </w:r>
      <w:r w:rsidR="001924C4" w:rsidRPr="008A6AFD">
        <w:rPr>
          <w:bCs/>
          <w:sz w:val="24"/>
        </w:rPr>
        <w:t xml:space="preserve">подготовке </w:t>
      </w:r>
      <w:r w:rsidR="001924C4" w:rsidRPr="008A6AFD">
        <w:rPr>
          <w:sz w:val="24"/>
        </w:rPr>
        <w:t xml:space="preserve">документации, необходимой для установления </w:t>
      </w:r>
      <w:r w:rsidR="001924C4" w:rsidRPr="008A6AFD">
        <w:rPr>
          <w:rStyle w:val="fontstyle01"/>
          <w:sz w:val="24"/>
          <w:szCs w:val="24"/>
        </w:rPr>
        <w:t>границ зон с особыми условиями использования территории</w:t>
      </w:r>
      <w:r w:rsidR="001924C4">
        <w:rPr>
          <w:rStyle w:val="fontstyle01"/>
          <w:sz w:val="24"/>
          <w:szCs w:val="24"/>
        </w:rPr>
        <w:t xml:space="preserve"> на объекты-</w:t>
      </w:r>
      <w:r w:rsidR="001924C4">
        <w:rPr>
          <w:sz w:val="24"/>
        </w:rPr>
        <w:t>системы уличного освещения по объекту: «</w:t>
      </w:r>
      <w:r w:rsidR="002F4936" w:rsidRPr="002F4936">
        <w:rPr>
          <w:sz w:val="24"/>
        </w:rPr>
        <w:t>Благоустройство общественной территории "Березовые ворота", по адресу: Ленинградская область, г. Гатчина, территория от Березовых ворот до ул. Хохлова, 1 этап</w:t>
      </w:r>
      <w:r w:rsidR="001924C4">
        <w:rPr>
          <w:sz w:val="24"/>
        </w:rPr>
        <w:t>»</w:t>
      </w:r>
      <w:r w:rsidR="00CE229A">
        <w:rPr>
          <w:sz w:val="24"/>
        </w:rPr>
        <w:t xml:space="preserve">, </w:t>
      </w:r>
      <w:r w:rsidRPr="00660981">
        <w:rPr>
          <w:color w:val="000000"/>
          <w:sz w:val="24"/>
          <w:szCs w:val="24"/>
        </w:rPr>
        <w:t>(далее – работы, объект), а Заказчик обязуется принять их результат и уплатить указанную в контракте цену.</w:t>
      </w:r>
    </w:p>
    <w:p w14:paraId="5F88D64A" w14:textId="77777777" w:rsidR="002762DA" w:rsidRPr="008D69E3" w:rsidRDefault="002762DA" w:rsidP="002762DA">
      <w:pPr>
        <w:adjustRightInd w:val="0"/>
        <w:spacing w:line="240" w:lineRule="auto"/>
        <w:contextualSpacing/>
        <w:jc w:val="both"/>
        <w:rPr>
          <w:sz w:val="24"/>
          <w:szCs w:val="24"/>
          <w:lang w:eastAsia="ru-RU"/>
        </w:rPr>
      </w:pPr>
      <w:r w:rsidRPr="008D69E3">
        <w:rPr>
          <w:sz w:val="24"/>
          <w:szCs w:val="24"/>
          <w:lang w:eastAsia="ru-RU"/>
        </w:rPr>
        <w:t>1.</w:t>
      </w:r>
      <w:r>
        <w:rPr>
          <w:sz w:val="24"/>
          <w:szCs w:val="24"/>
          <w:lang w:eastAsia="ru-RU"/>
        </w:rPr>
        <w:t>2</w:t>
      </w:r>
      <w:r w:rsidRPr="008D69E3">
        <w:rPr>
          <w:sz w:val="24"/>
          <w:szCs w:val="24"/>
          <w:lang w:eastAsia="ru-RU"/>
        </w:rPr>
        <w:t xml:space="preserve">. Работы выполняются в соответствии с техническим </w:t>
      </w:r>
      <w:r w:rsidRPr="00CF7378">
        <w:rPr>
          <w:sz w:val="24"/>
          <w:szCs w:val="24"/>
          <w:lang w:eastAsia="ru-RU"/>
        </w:rPr>
        <w:t>заданием (Приложение № 1 к контракту), условиями</w:t>
      </w:r>
      <w:r w:rsidRPr="008D69E3">
        <w:rPr>
          <w:sz w:val="24"/>
          <w:szCs w:val="24"/>
          <w:lang w:eastAsia="ru-RU"/>
        </w:rPr>
        <w:t xml:space="preserve"> контракта и требованиями законодательства Российской Федерации, установленными для данного вида работ.</w:t>
      </w:r>
    </w:p>
    <w:p w14:paraId="1F91B16C" w14:textId="77777777" w:rsidR="002762DA" w:rsidRPr="008D69E3" w:rsidRDefault="002762DA" w:rsidP="002762DA">
      <w:pPr>
        <w:widowControl/>
        <w:spacing w:line="240" w:lineRule="auto"/>
        <w:jc w:val="both"/>
        <w:rPr>
          <w:sz w:val="24"/>
          <w:szCs w:val="24"/>
          <w:lang w:eastAsia="ru-RU"/>
        </w:rPr>
      </w:pPr>
      <w:r w:rsidRPr="008D69E3">
        <w:rPr>
          <w:sz w:val="24"/>
          <w:szCs w:val="24"/>
          <w:lang w:eastAsia="ru-RU"/>
        </w:rPr>
        <w:t>1.</w:t>
      </w:r>
      <w:r>
        <w:rPr>
          <w:sz w:val="24"/>
          <w:szCs w:val="24"/>
          <w:lang w:eastAsia="ru-RU"/>
        </w:rPr>
        <w:t>3</w:t>
      </w:r>
      <w:r w:rsidRPr="008D69E3">
        <w:rPr>
          <w:sz w:val="24"/>
          <w:szCs w:val="24"/>
          <w:lang w:eastAsia="ru-RU"/>
        </w:rPr>
        <w:t>. Подписывая настоящий контракт, Подрядчик подтверждает, что полностью понимает и осознает характер и объемы работ и полностью удовлетворен условиями, при которых будет происходить их выполнение, и принимает на себя все расходы, риски и трудности, связанные с выполнением работ.</w:t>
      </w:r>
    </w:p>
    <w:p w14:paraId="33503C39" w14:textId="77777777" w:rsidR="002762DA" w:rsidRDefault="002762DA" w:rsidP="002762DA">
      <w:pPr>
        <w:tabs>
          <w:tab w:val="left" w:pos="567"/>
        </w:tabs>
        <w:spacing w:line="240" w:lineRule="auto"/>
        <w:jc w:val="both"/>
        <w:outlineLvl w:val="0"/>
        <w:rPr>
          <w:b/>
          <w:bCs/>
          <w:sz w:val="24"/>
          <w:szCs w:val="24"/>
          <w:lang w:eastAsia="ru-RU"/>
        </w:rPr>
      </w:pPr>
    </w:p>
    <w:p w14:paraId="6D8489CF" w14:textId="2B82A39A" w:rsidR="009E19EF" w:rsidRPr="00E30660" w:rsidRDefault="002762DA" w:rsidP="00CF7378">
      <w:pPr>
        <w:spacing w:line="240" w:lineRule="auto"/>
        <w:ind w:left="426" w:firstLine="709"/>
        <w:jc w:val="center"/>
        <w:outlineLvl w:val="0"/>
        <w:rPr>
          <w:b/>
          <w:bCs/>
          <w:sz w:val="24"/>
          <w:szCs w:val="24"/>
          <w:lang w:eastAsia="ru-RU"/>
        </w:rPr>
      </w:pPr>
      <w:r w:rsidRPr="00E30660">
        <w:rPr>
          <w:b/>
          <w:bCs/>
          <w:sz w:val="24"/>
          <w:szCs w:val="24"/>
          <w:lang w:eastAsia="ru-RU"/>
        </w:rPr>
        <w:t>2. Сроки выполнения работ</w:t>
      </w:r>
    </w:p>
    <w:p w14:paraId="69BC7483" w14:textId="54978679" w:rsidR="002762DA" w:rsidRPr="007E30FB" w:rsidRDefault="002762DA" w:rsidP="002762DA">
      <w:pPr>
        <w:spacing w:line="240" w:lineRule="auto"/>
        <w:jc w:val="both"/>
        <w:rPr>
          <w:sz w:val="24"/>
          <w:szCs w:val="24"/>
          <w:lang w:val="x-none"/>
        </w:rPr>
      </w:pPr>
      <w:r w:rsidRPr="007E30FB">
        <w:rPr>
          <w:sz w:val="24"/>
          <w:szCs w:val="24"/>
        </w:rPr>
        <w:t>2</w:t>
      </w:r>
      <w:r w:rsidRPr="007E30FB">
        <w:rPr>
          <w:sz w:val="24"/>
          <w:szCs w:val="24"/>
          <w:lang w:val="x-none"/>
        </w:rPr>
        <w:t>.1. Срок начала работ наступает</w:t>
      </w:r>
      <w:r w:rsidR="00D828C3">
        <w:rPr>
          <w:sz w:val="24"/>
          <w:szCs w:val="24"/>
          <w:lang w:val="x-none"/>
        </w:rPr>
        <w:t xml:space="preserve">: </w:t>
      </w:r>
      <w:r w:rsidRPr="007E30FB">
        <w:rPr>
          <w:sz w:val="24"/>
          <w:szCs w:val="24"/>
          <w:u w:val="single"/>
          <w:lang w:val="x-none"/>
        </w:rPr>
        <w:t xml:space="preserve">с </w:t>
      </w:r>
      <w:r w:rsidRPr="007E30FB">
        <w:rPr>
          <w:sz w:val="24"/>
          <w:szCs w:val="24"/>
          <w:u w:val="single"/>
        </w:rPr>
        <w:t>даты</w:t>
      </w:r>
      <w:r w:rsidRPr="007E30FB">
        <w:rPr>
          <w:sz w:val="24"/>
          <w:szCs w:val="24"/>
          <w:u w:val="single"/>
          <w:lang w:val="x-none"/>
        </w:rPr>
        <w:t xml:space="preserve"> заключения контракта</w:t>
      </w:r>
      <w:r w:rsidRPr="007E30FB">
        <w:rPr>
          <w:sz w:val="24"/>
          <w:szCs w:val="24"/>
          <w:lang w:val="x-none"/>
        </w:rPr>
        <w:t>.</w:t>
      </w:r>
    </w:p>
    <w:p w14:paraId="7DCEAC03" w14:textId="6F1D8453" w:rsidR="002762DA" w:rsidRPr="007E30FB" w:rsidRDefault="002762DA" w:rsidP="002762DA">
      <w:pPr>
        <w:spacing w:line="240" w:lineRule="auto"/>
        <w:jc w:val="both"/>
        <w:rPr>
          <w:sz w:val="24"/>
          <w:szCs w:val="24"/>
          <w:lang w:val="x-none"/>
        </w:rPr>
      </w:pPr>
      <w:r w:rsidRPr="007E30FB">
        <w:rPr>
          <w:sz w:val="24"/>
          <w:szCs w:val="24"/>
          <w:lang w:val="x-none"/>
        </w:rPr>
        <w:t xml:space="preserve">2.2. Срок выполнения </w:t>
      </w:r>
      <w:r w:rsidRPr="009E5B4E">
        <w:rPr>
          <w:sz w:val="24"/>
          <w:szCs w:val="24"/>
          <w:lang w:val="x-none"/>
        </w:rPr>
        <w:t>рабо</w:t>
      </w:r>
      <w:r w:rsidRPr="00143604">
        <w:rPr>
          <w:sz w:val="24"/>
          <w:szCs w:val="24"/>
          <w:lang w:val="x-none"/>
        </w:rPr>
        <w:t xml:space="preserve">т: </w:t>
      </w:r>
      <w:r w:rsidR="00143604" w:rsidRPr="00143604">
        <w:rPr>
          <w:sz w:val="24"/>
          <w:szCs w:val="24"/>
          <w:u w:val="single"/>
        </w:rPr>
        <w:t>5</w:t>
      </w:r>
      <w:r w:rsidR="005F2602" w:rsidRPr="00143604">
        <w:rPr>
          <w:sz w:val="24"/>
          <w:szCs w:val="24"/>
          <w:u w:val="single"/>
        </w:rPr>
        <w:t>0</w:t>
      </w:r>
      <w:r w:rsidRPr="00143604">
        <w:rPr>
          <w:sz w:val="24"/>
          <w:szCs w:val="24"/>
          <w:u w:val="single"/>
        </w:rPr>
        <w:t xml:space="preserve"> (</w:t>
      </w:r>
      <w:r w:rsidR="001E5BF6" w:rsidRPr="00143604">
        <w:rPr>
          <w:sz w:val="24"/>
          <w:szCs w:val="24"/>
          <w:u w:val="single"/>
        </w:rPr>
        <w:t>сорок</w:t>
      </w:r>
      <w:r w:rsidRPr="00143604">
        <w:rPr>
          <w:sz w:val="24"/>
          <w:szCs w:val="24"/>
          <w:u w:val="single"/>
        </w:rPr>
        <w:t>) календарных дней.</w:t>
      </w:r>
    </w:p>
    <w:p w14:paraId="7CA9FAE7" w14:textId="01DC8C66" w:rsidR="002762DA" w:rsidRPr="007E30FB" w:rsidRDefault="002762DA" w:rsidP="002762DA">
      <w:pPr>
        <w:spacing w:line="240" w:lineRule="auto"/>
        <w:jc w:val="both"/>
        <w:rPr>
          <w:sz w:val="24"/>
          <w:szCs w:val="24"/>
        </w:rPr>
      </w:pPr>
      <w:r w:rsidRPr="007E30FB">
        <w:rPr>
          <w:sz w:val="24"/>
          <w:szCs w:val="24"/>
        </w:rPr>
        <w:t xml:space="preserve">2.3. Датой окончания (выполнения) работ и сдачи результата работ Заказчику по объекту считается дата подписания акта сдачи-приемки выполненных работ </w:t>
      </w:r>
      <w:r w:rsidRPr="00CF7378">
        <w:rPr>
          <w:sz w:val="24"/>
          <w:szCs w:val="24"/>
        </w:rPr>
        <w:t>(Приложение №</w:t>
      </w:r>
      <w:r w:rsidR="00CF7378" w:rsidRPr="00CF7378">
        <w:rPr>
          <w:sz w:val="24"/>
          <w:szCs w:val="24"/>
        </w:rPr>
        <w:t>2</w:t>
      </w:r>
      <w:r w:rsidRPr="00CF7378">
        <w:rPr>
          <w:sz w:val="24"/>
          <w:szCs w:val="24"/>
        </w:rPr>
        <w:t xml:space="preserve"> к контракту).</w:t>
      </w:r>
    </w:p>
    <w:p w14:paraId="200B6E06" w14:textId="77777777" w:rsidR="002762DA" w:rsidRDefault="002762DA" w:rsidP="002762DA">
      <w:pPr>
        <w:spacing w:line="240" w:lineRule="auto"/>
        <w:jc w:val="both"/>
      </w:pPr>
    </w:p>
    <w:p w14:paraId="7188AAA0" w14:textId="77777777" w:rsidR="002762DA" w:rsidRDefault="002762DA" w:rsidP="002762DA">
      <w:pPr>
        <w:pStyle w:val="11"/>
        <w:numPr>
          <w:ilvl w:val="0"/>
          <w:numId w:val="2"/>
        </w:numPr>
        <w:spacing w:line="240" w:lineRule="auto"/>
        <w:outlineLvl w:val="0"/>
        <w:rPr>
          <w:b/>
          <w:sz w:val="24"/>
          <w:szCs w:val="24"/>
          <w:lang w:eastAsia="ru-RU"/>
        </w:rPr>
      </w:pPr>
      <w:r>
        <w:rPr>
          <w:b/>
          <w:sz w:val="24"/>
          <w:szCs w:val="24"/>
          <w:lang w:eastAsia="ru-RU"/>
        </w:rPr>
        <w:t>Цена контракта</w:t>
      </w:r>
    </w:p>
    <w:p w14:paraId="0633A7C2" w14:textId="77777777" w:rsidR="009E19EF" w:rsidRPr="005A1FA6" w:rsidRDefault="009E19EF" w:rsidP="009E19EF">
      <w:pPr>
        <w:pStyle w:val="11"/>
        <w:spacing w:line="240" w:lineRule="auto"/>
        <w:ind w:left="4200"/>
        <w:outlineLvl w:val="0"/>
        <w:rPr>
          <w:b/>
          <w:sz w:val="24"/>
          <w:szCs w:val="24"/>
          <w:lang w:eastAsia="ru-RU"/>
        </w:rPr>
      </w:pPr>
    </w:p>
    <w:p w14:paraId="7449B087" w14:textId="01B09FFD" w:rsidR="00FA4E70" w:rsidRDefault="002762DA" w:rsidP="0058469D">
      <w:pPr>
        <w:spacing w:line="240" w:lineRule="auto"/>
        <w:jc w:val="both"/>
        <w:rPr>
          <w:sz w:val="24"/>
          <w:szCs w:val="24"/>
          <w:lang w:eastAsia="ar-SA"/>
        </w:rPr>
      </w:pPr>
      <w:r>
        <w:rPr>
          <w:sz w:val="24"/>
          <w:szCs w:val="24"/>
          <w:lang w:eastAsia="ar-SA"/>
        </w:rPr>
        <w:t>3</w:t>
      </w:r>
      <w:r w:rsidRPr="007F66CA">
        <w:rPr>
          <w:sz w:val="24"/>
          <w:szCs w:val="24"/>
          <w:lang w:eastAsia="ar-SA"/>
        </w:rPr>
        <w:t xml:space="preserve">.1. Общая стоимость выполняемых по настоящему </w:t>
      </w:r>
      <w:r w:rsidRPr="007F66CA">
        <w:rPr>
          <w:rFonts w:eastAsia="Calibri"/>
          <w:sz w:val="24"/>
          <w:szCs w:val="24"/>
        </w:rPr>
        <w:t>контракту</w:t>
      </w:r>
      <w:r w:rsidRPr="007F66CA">
        <w:rPr>
          <w:sz w:val="24"/>
          <w:szCs w:val="24"/>
          <w:lang w:eastAsia="ar-SA"/>
        </w:rPr>
        <w:t xml:space="preserve"> </w:t>
      </w:r>
      <w:r>
        <w:rPr>
          <w:sz w:val="24"/>
          <w:szCs w:val="24"/>
          <w:lang w:eastAsia="ar-SA"/>
        </w:rPr>
        <w:t>работ</w:t>
      </w:r>
      <w:r w:rsidRPr="007F66CA">
        <w:rPr>
          <w:sz w:val="24"/>
          <w:szCs w:val="24"/>
          <w:lang w:eastAsia="ar-SA"/>
        </w:rPr>
        <w:t xml:space="preserve"> (далее – цена </w:t>
      </w:r>
      <w:r w:rsidRPr="007F66CA">
        <w:rPr>
          <w:rFonts w:eastAsia="Calibri"/>
          <w:sz w:val="24"/>
          <w:szCs w:val="24"/>
        </w:rPr>
        <w:t>контракта</w:t>
      </w:r>
      <w:r w:rsidRPr="007F66CA">
        <w:rPr>
          <w:sz w:val="24"/>
          <w:szCs w:val="24"/>
          <w:lang w:eastAsia="ar-SA"/>
        </w:rPr>
        <w:t>) составляет</w:t>
      </w:r>
      <w:r w:rsidR="002F4936">
        <w:rPr>
          <w:sz w:val="24"/>
          <w:szCs w:val="24"/>
          <w:lang w:eastAsia="ar-SA"/>
        </w:rPr>
        <w:t xml:space="preserve"> </w:t>
      </w:r>
      <w:r w:rsidR="00FC15C5">
        <w:rPr>
          <w:rFonts w:eastAsia="Arial Unicode MS" w:cs="Mangal"/>
          <w:b/>
          <w:bCs/>
          <w:kern w:val="1"/>
          <w:sz w:val="24"/>
          <w:szCs w:val="24"/>
          <w:lang w:eastAsia="hi-IN" w:bidi="hi-IN"/>
        </w:rPr>
        <w:t>_____</w:t>
      </w:r>
      <w:r w:rsidR="00FA4E70" w:rsidRPr="00114F02">
        <w:rPr>
          <w:rFonts w:eastAsia="Arial Unicode MS" w:cs="Mangal"/>
          <w:b/>
          <w:bCs/>
          <w:color w:val="000000" w:themeColor="text1"/>
          <w:kern w:val="1"/>
          <w:sz w:val="24"/>
          <w:szCs w:val="24"/>
          <w:lang w:eastAsia="hi-IN" w:bidi="hi-IN"/>
        </w:rPr>
        <w:t xml:space="preserve"> рублей </w:t>
      </w:r>
      <w:r w:rsidR="00FC15C5">
        <w:rPr>
          <w:rFonts w:eastAsia="Arial Unicode MS" w:cs="Mangal"/>
          <w:b/>
          <w:bCs/>
          <w:kern w:val="1"/>
          <w:sz w:val="24"/>
          <w:szCs w:val="24"/>
          <w:lang w:eastAsia="hi-IN" w:bidi="hi-IN"/>
        </w:rPr>
        <w:t>____</w:t>
      </w:r>
      <w:r w:rsidR="00FA4E70">
        <w:rPr>
          <w:rFonts w:eastAsia="Arial Unicode MS" w:cs="Mangal"/>
          <w:b/>
          <w:bCs/>
          <w:kern w:val="1"/>
          <w:sz w:val="24"/>
          <w:szCs w:val="24"/>
          <w:lang w:eastAsia="hi-IN" w:bidi="hi-IN"/>
        </w:rPr>
        <w:t xml:space="preserve"> копеек</w:t>
      </w:r>
      <w:r w:rsidR="00FA4E70">
        <w:rPr>
          <w:rFonts w:cs="Mangal"/>
          <w:kern w:val="1"/>
          <w:sz w:val="24"/>
          <w:szCs w:val="24"/>
          <w:lang w:eastAsia="ar-SA" w:bidi="hi-IN"/>
        </w:rPr>
        <w:t xml:space="preserve">, </w:t>
      </w:r>
      <w:r w:rsidR="00FA4E70" w:rsidRPr="00220C6D">
        <w:rPr>
          <w:rFonts w:cs="Mangal"/>
          <w:b/>
          <w:bCs/>
          <w:kern w:val="1"/>
          <w:sz w:val="24"/>
          <w:szCs w:val="24"/>
          <w:lang w:eastAsia="ar-SA" w:bidi="hi-IN"/>
        </w:rPr>
        <w:t>в</w:t>
      </w:r>
      <w:r w:rsidR="00FA4E70">
        <w:rPr>
          <w:rFonts w:eastAsia="Arial Unicode MS" w:cs="Mangal"/>
          <w:b/>
          <w:kern w:val="1"/>
          <w:sz w:val="24"/>
          <w:szCs w:val="24"/>
          <w:lang w:eastAsia="hi-IN" w:bidi="hi-IN"/>
        </w:rPr>
        <w:t xml:space="preserve"> том числе НДС по ставке </w:t>
      </w:r>
      <w:r w:rsidR="00FC15C5">
        <w:rPr>
          <w:rFonts w:eastAsia="Arial Unicode MS" w:cs="Mangal"/>
          <w:b/>
          <w:kern w:val="1"/>
          <w:sz w:val="24"/>
          <w:szCs w:val="24"/>
          <w:lang w:eastAsia="hi-IN" w:bidi="hi-IN"/>
        </w:rPr>
        <w:t>____</w:t>
      </w:r>
      <w:r w:rsidR="00FA4E70">
        <w:rPr>
          <w:rFonts w:eastAsia="Arial Unicode MS" w:cs="Mangal"/>
          <w:b/>
          <w:kern w:val="1"/>
          <w:sz w:val="24"/>
          <w:szCs w:val="24"/>
          <w:lang w:eastAsia="hi-IN" w:bidi="hi-IN"/>
        </w:rPr>
        <w:t xml:space="preserve">% в соответствии </w:t>
      </w:r>
      <w:r w:rsidR="00FC15C5">
        <w:rPr>
          <w:rFonts w:eastAsia="Arial Unicode MS" w:cs="Mangal"/>
          <w:b/>
          <w:kern w:val="1"/>
          <w:sz w:val="24"/>
          <w:szCs w:val="24"/>
          <w:lang w:eastAsia="hi-IN" w:bidi="hi-IN"/>
        </w:rPr>
        <w:t>________</w:t>
      </w:r>
      <w:r w:rsidR="00FA4E70">
        <w:rPr>
          <w:rFonts w:eastAsia="Arial Unicode MS" w:cs="Mangal"/>
          <w:b/>
          <w:kern w:val="1"/>
          <w:sz w:val="24"/>
          <w:szCs w:val="24"/>
          <w:lang w:eastAsia="hi-IN" w:bidi="hi-IN"/>
        </w:rPr>
        <w:t>.</w:t>
      </w:r>
    </w:p>
    <w:p w14:paraId="55794891" w14:textId="77777777" w:rsidR="002762DA" w:rsidRPr="00800824" w:rsidRDefault="002762DA" w:rsidP="002762DA">
      <w:pPr>
        <w:spacing w:line="240" w:lineRule="auto"/>
        <w:jc w:val="both"/>
        <w:rPr>
          <w:sz w:val="24"/>
          <w:szCs w:val="24"/>
          <w:lang w:eastAsia="ru-RU"/>
        </w:rPr>
      </w:pPr>
      <w:r>
        <w:rPr>
          <w:sz w:val="24"/>
          <w:szCs w:val="24"/>
          <w:lang w:eastAsia="ru-RU"/>
        </w:rPr>
        <w:t>3</w:t>
      </w:r>
      <w:r w:rsidRPr="00800824">
        <w:rPr>
          <w:sz w:val="24"/>
          <w:szCs w:val="24"/>
          <w:lang w:eastAsia="ru-RU"/>
        </w:rPr>
        <w:t xml:space="preserve">.2. В цену </w:t>
      </w:r>
      <w:r>
        <w:rPr>
          <w:rFonts w:eastAsia="Calibri"/>
          <w:sz w:val="24"/>
          <w:szCs w:val="24"/>
        </w:rPr>
        <w:t>к</w:t>
      </w:r>
      <w:r w:rsidRPr="00800824">
        <w:rPr>
          <w:rFonts w:eastAsia="Calibri"/>
          <w:sz w:val="24"/>
          <w:szCs w:val="24"/>
        </w:rPr>
        <w:t>онтракта</w:t>
      </w:r>
      <w:r w:rsidRPr="00800824">
        <w:rPr>
          <w:sz w:val="24"/>
          <w:szCs w:val="24"/>
          <w:lang w:eastAsia="ru-RU"/>
        </w:rPr>
        <w:t xml:space="preserve"> включены все расходы, связанные с выполнением услуг, а также затраты на уплату всех налогов, сборов и других обязательных платежей.</w:t>
      </w:r>
    </w:p>
    <w:p w14:paraId="28E1D29F" w14:textId="77777777" w:rsidR="002762DA" w:rsidRPr="00296906" w:rsidRDefault="002762DA" w:rsidP="002762DA">
      <w:pPr>
        <w:widowControl/>
        <w:spacing w:line="240" w:lineRule="auto"/>
        <w:jc w:val="both"/>
        <w:rPr>
          <w:sz w:val="24"/>
          <w:szCs w:val="24"/>
          <w:lang w:eastAsia="ru-RU"/>
        </w:rPr>
      </w:pPr>
      <w:r w:rsidRPr="00296906">
        <w:rPr>
          <w:sz w:val="24"/>
          <w:szCs w:val="24"/>
          <w:lang w:eastAsia="ru-RU"/>
        </w:rPr>
        <w:t>3.</w:t>
      </w:r>
      <w:r>
        <w:rPr>
          <w:sz w:val="24"/>
          <w:szCs w:val="24"/>
          <w:lang w:eastAsia="ru-RU"/>
        </w:rPr>
        <w:t>3</w:t>
      </w:r>
      <w:r w:rsidRPr="00296906">
        <w:rPr>
          <w:sz w:val="24"/>
          <w:szCs w:val="24"/>
          <w:lang w:eastAsia="ru-RU"/>
        </w:rPr>
        <w:t>. Цена контракта является твердой, определена на весь срок исполнения контракта, включающую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w:t>
      </w:r>
    </w:p>
    <w:p w14:paraId="7A59DF78" w14:textId="77777777" w:rsidR="002762DA" w:rsidRPr="00296906" w:rsidRDefault="002762DA" w:rsidP="002762DA">
      <w:pPr>
        <w:widowControl/>
        <w:spacing w:line="240" w:lineRule="auto"/>
        <w:jc w:val="both"/>
        <w:rPr>
          <w:sz w:val="24"/>
          <w:szCs w:val="24"/>
          <w:lang w:eastAsia="ru-RU"/>
        </w:rPr>
      </w:pPr>
      <w:r w:rsidRPr="00296906">
        <w:rPr>
          <w:sz w:val="24"/>
          <w:szCs w:val="24"/>
          <w:lang w:eastAsia="ru-RU"/>
        </w:rPr>
        <w:t>3.</w:t>
      </w:r>
      <w:r>
        <w:rPr>
          <w:sz w:val="24"/>
          <w:szCs w:val="24"/>
          <w:lang w:eastAsia="ru-RU"/>
        </w:rPr>
        <w:t>4</w:t>
      </w:r>
      <w:r w:rsidRPr="00296906">
        <w:rPr>
          <w:sz w:val="24"/>
          <w:szCs w:val="24"/>
          <w:lang w:eastAsia="ru-RU"/>
        </w:rPr>
        <w:t>. Цена контракта не может изменяться в ходе его исполнения, за исключением случаев, установленных действующим законодательством Российской Федерации (ст. 95 Федерального закона № 44-ФЗ).</w:t>
      </w:r>
    </w:p>
    <w:p w14:paraId="64DF0A42" w14:textId="77777777" w:rsidR="002762DA" w:rsidRDefault="002762DA" w:rsidP="002762DA">
      <w:pPr>
        <w:pStyle w:val="11"/>
        <w:widowControl/>
        <w:spacing w:line="240" w:lineRule="auto"/>
        <w:ind w:left="0"/>
        <w:rPr>
          <w:b/>
          <w:sz w:val="24"/>
          <w:szCs w:val="24"/>
        </w:rPr>
      </w:pPr>
    </w:p>
    <w:p w14:paraId="5B9975FE" w14:textId="77777777" w:rsidR="002762DA" w:rsidRDefault="002762DA" w:rsidP="002762DA">
      <w:pPr>
        <w:pStyle w:val="11"/>
        <w:widowControl/>
        <w:tabs>
          <w:tab w:val="left" w:pos="709"/>
        </w:tabs>
        <w:spacing w:line="240" w:lineRule="auto"/>
        <w:ind w:left="0" w:firstLine="992"/>
        <w:jc w:val="center"/>
        <w:rPr>
          <w:b/>
          <w:sz w:val="24"/>
          <w:szCs w:val="24"/>
        </w:rPr>
      </w:pPr>
      <w:r w:rsidRPr="004930A9">
        <w:rPr>
          <w:b/>
          <w:sz w:val="24"/>
          <w:szCs w:val="24"/>
        </w:rPr>
        <w:lastRenderedPageBreak/>
        <w:t>4. Порядок сдачи и приемки рабо</w:t>
      </w:r>
      <w:r>
        <w:rPr>
          <w:b/>
          <w:sz w:val="24"/>
          <w:szCs w:val="24"/>
        </w:rPr>
        <w:t>т</w:t>
      </w:r>
    </w:p>
    <w:p w14:paraId="2AAFFE65" w14:textId="77777777" w:rsidR="002D3C97" w:rsidRPr="002D3C97" w:rsidRDefault="002762DA" w:rsidP="002D3C97">
      <w:pPr>
        <w:autoSpaceDE w:val="0"/>
        <w:autoSpaceDN w:val="0"/>
        <w:adjustRightInd w:val="0"/>
        <w:spacing w:line="240" w:lineRule="auto"/>
        <w:contextualSpacing/>
        <w:jc w:val="both"/>
        <w:rPr>
          <w:sz w:val="24"/>
          <w:szCs w:val="24"/>
        </w:rPr>
      </w:pPr>
      <w:r>
        <w:rPr>
          <w:sz w:val="24"/>
          <w:szCs w:val="24"/>
          <w:lang w:eastAsia="x-none"/>
        </w:rPr>
        <w:t xml:space="preserve">4.1. </w:t>
      </w:r>
      <w:r w:rsidR="002D3C97" w:rsidRPr="002D3C97">
        <w:rPr>
          <w:sz w:val="24"/>
          <w:szCs w:val="24"/>
        </w:rPr>
        <w:t>Приемка и оплата выполненных работ, осуществляется на основании первичных учетных документов, подтверждающих их выполнение, составленных после завершения выполнения работ в соответствии с условиями контракта.</w:t>
      </w:r>
    </w:p>
    <w:p w14:paraId="19FE879A" w14:textId="5653ECFA" w:rsidR="002D3C97" w:rsidRPr="007F7761" w:rsidRDefault="002D3C97" w:rsidP="00A62EF0">
      <w:pPr>
        <w:spacing w:line="240" w:lineRule="auto"/>
        <w:contextualSpacing/>
        <w:jc w:val="both"/>
        <w:rPr>
          <w:sz w:val="24"/>
          <w:szCs w:val="24"/>
        </w:rPr>
      </w:pPr>
      <w:r w:rsidRPr="007F7761">
        <w:rPr>
          <w:sz w:val="24"/>
          <w:szCs w:val="24"/>
        </w:rPr>
        <w:t>Сдача выполненных работ оформляется следующими документами:</w:t>
      </w:r>
      <w:bookmarkStart w:id="6" w:name="_Hlk185718181"/>
      <w:bookmarkStart w:id="7" w:name="_Hlk190428456"/>
      <w:bookmarkStart w:id="8" w:name="_Hlk181877262"/>
    </w:p>
    <w:p w14:paraId="54A4D63E" w14:textId="2DD260A6" w:rsidR="002D3C97" w:rsidRDefault="002D3C97" w:rsidP="002D3C97">
      <w:pPr>
        <w:spacing w:line="240" w:lineRule="auto"/>
        <w:contextualSpacing/>
        <w:jc w:val="both"/>
        <w:rPr>
          <w:sz w:val="24"/>
          <w:szCs w:val="24"/>
        </w:rPr>
      </w:pPr>
      <w:bookmarkStart w:id="9" w:name="_Hlk185714176"/>
      <w:bookmarkEnd w:id="6"/>
      <w:bookmarkEnd w:id="7"/>
      <w:r w:rsidRPr="002D3C97">
        <w:rPr>
          <w:sz w:val="24"/>
          <w:szCs w:val="24"/>
        </w:rPr>
        <w:t>–</w:t>
      </w:r>
      <w:bookmarkEnd w:id="9"/>
      <w:r w:rsidRPr="002D3C97">
        <w:rPr>
          <w:sz w:val="24"/>
          <w:szCs w:val="24"/>
        </w:rPr>
        <w:t xml:space="preserve"> акт сдачи-приемки выполненных </w:t>
      </w:r>
      <w:bookmarkEnd w:id="8"/>
      <w:r w:rsidRPr="002D3C97">
        <w:rPr>
          <w:sz w:val="24"/>
          <w:szCs w:val="24"/>
        </w:rPr>
        <w:t>работ (по форме Заказчика согласно Приложению № 2);</w:t>
      </w:r>
    </w:p>
    <w:p w14:paraId="7AD2795C" w14:textId="663F3D5E" w:rsidR="00273CE8" w:rsidRPr="002D3C97" w:rsidRDefault="00273CE8" w:rsidP="002D3C97">
      <w:pPr>
        <w:spacing w:line="240" w:lineRule="auto"/>
        <w:contextualSpacing/>
        <w:jc w:val="both"/>
        <w:rPr>
          <w:sz w:val="24"/>
          <w:szCs w:val="24"/>
        </w:rPr>
      </w:pPr>
      <w:r w:rsidRPr="002D3C97">
        <w:rPr>
          <w:sz w:val="24"/>
          <w:szCs w:val="24"/>
        </w:rPr>
        <w:t>– </w:t>
      </w:r>
      <w:r>
        <w:rPr>
          <w:sz w:val="24"/>
          <w:szCs w:val="24"/>
        </w:rPr>
        <w:t>документация согласно п.7 приложения №1 Технического задания;</w:t>
      </w:r>
    </w:p>
    <w:p w14:paraId="52BBE44F" w14:textId="77777777" w:rsidR="002D3C97" w:rsidRPr="002D3C97" w:rsidRDefault="002D3C97" w:rsidP="002D3C97">
      <w:pPr>
        <w:spacing w:line="240" w:lineRule="auto"/>
        <w:rPr>
          <w:sz w:val="24"/>
          <w:szCs w:val="24"/>
        </w:rPr>
      </w:pPr>
      <w:r w:rsidRPr="002D3C97">
        <w:rPr>
          <w:sz w:val="24"/>
          <w:szCs w:val="24"/>
        </w:rPr>
        <w:t>– счет и счет-фактура (при необходимости).</w:t>
      </w:r>
    </w:p>
    <w:p w14:paraId="5F3A6160" w14:textId="0D329819" w:rsidR="002762DA" w:rsidRPr="002D3C97" w:rsidRDefault="002762DA" w:rsidP="002D3C97">
      <w:pPr>
        <w:autoSpaceDE w:val="0"/>
        <w:autoSpaceDN w:val="0"/>
        <w:adjustRightInd w:val="0"/>
        <w:spacing w:line="240" w:lineRule="auto"/>
        <w:contextualSpacing/>
        <w:jc w:val="both"/>
        <w:rPr>
          <w:sz w:val="24"/>
          <w:szCs w:val="24"/>
          <w:lang w:val="x-none" w:eastAsia="x-none"/>
        </w:rPr>
      </w:pPr>
      <w:r>
        <w:rPr>
          <w:sz w:val="24"/>
          <w:szCs w:val="24"/>
          <w:lang w:eastAsia="x-none"/>
        </w:rPr>
        <w:t xml:space="preserve">4.2. </w:t>
      </w:r>
      <w:r w:rsidRPr="006E2818">
        <w:rPr>
          <w:sz w:val="24"/>
          <w:szCs w:val="24"/>
          <w:lang w:val="x-none" w:eastAsia="x-none"/>
        </w:rPr>
        <w:t xml:space="preserve">Подрядчик составляет и передает Заказчику на </w:t>
      </w:r>
      <w:r w:rsidRPr="002D3C97">
        <w:rPr>
          <w:sz w:val="24"/>
          <w:szCs w:val="24"/>
          <w:lang w:val="x-none" w:eastAsia="x-none"/>
        </w:rPr>
        <w:t xml:space="preserve">проверку документы, указанные в п. 4.1 контракта, а также материалы, предусмотренные </w:t>
      </w:r>
      <w:r w:rsidRPr="002D3C97">
        <w:rPr>
          <w:sz w:val="24"/>
          <w:szCs w:val="24"/>
          <w:lang w:eastAsia="x-none"/>
        </w:rPr>
        <w:t>Техническим заданием</w:t>
      </w:r>
      <w:r w:rsidRPr="002D3C97">
        <w:rPr>
          <w:sz w:val="24"/>
          <w:szCs w:val="24"/>
          <w:lang w:val="x-none" w:eastAsia="x-none"/>
        </w:rPr>
        <w:t xml:space="preserve"> (Приложение № 1 к </w:t>
      </w:r>
      <w:r w:rsidRPr="002D3C97">
        <w:rPr>
          <w:sz w:val="24"/>
          <w:szCs w:val="24"/>
          <w:lang w:eastAsia="x-none"/>
        </w:rPr>
        <w:t>контракту</w:t>
      </w:r>
      <w:r w:rsidRPr="002D3C97">
        <w:rPr>
          <w:sz w:val="24"/>
          <w:szCs w:val="24"/>
          <w:lang w:val="x-none" w:eastAsia="x-none"/>
        </w:rPr>
        <w:t xml:space="preserve">). </w:t>
      </w:r>
    </w:p>
    <w:p w14:paraId="5DB679CA" w14:textId="77777777" w:rsidR="002762DA" w:rsidRPr="002D3C97" w:rsidRDefault="002762DA" w:rsidP="002762DA">
      <w:pPr>
        <w:widowControl/>
        <w:spacing w:line="240" w:lineRule="auto"/>
        <w:jc w:val="both"/>
        <w:rPr>
          <w:sz w:val="24"/>
          <w:szCs w:val="24"/>
          <w:lang w:eastAsia="x-none"/>
        </w:rPr>
      </w:pPr>
      <w:r w:rsidRPr="002D3C97">
        <w:rPr>
          <w:sz w:val="24"/>
          <w:szCs w:val="24"/>
          <w:lang w:eastAsia="x-none"/>
        </w:rPr>
        <w:t>4.3.</w:t>
      </w:r>
      <w:r w:rsidRPr="002D3C97">
        <w:rPr>
          <w:sz w:val="24"/>
          <w:szCs w:val="24"/>
          <w:lang w:val="x-none" w:eastAsia="x-none"/>
        </w:rPr>
        <w:t xml:space="preserve"> Заказчик в течение 10 (десяти) рабочих дней со дня получения от Подрядчика документов, предусмотренных п.п. 4.1 контракта, проверяет их и осуществляет одно из следующих действий:</w:t>
      </w:r>
    </w:p>
    <w:p w14:paraId="3C6B1306" w14:textId="77777777" w:rsidR="002762DA" w:rsidRPr="002D3C97" w:rsidRDefault="002762DA" w:rsidP="002762DA">
      <w:pPr>
        <w:widowControl/>
        <w:spacing w:line="240" w:lineRule="auto"/>
        <w:jc w:val="both"/>
        <w:rPr>
          <w:sz w:val="24"/>
          <w:szCs w:val="24"/>
          <w:lang w:val="x-none" w:eastAsia="x-none"/>
        </w:rPr>
      </w:pPr>
      <w:r w:rsidRPr="002D3C97">
        <w:rPr>
          <w:sz w:val="24"/>
          <w:szCs w:val="24"/>
          <w:lang w:eastAsia="x-none"/>
        </w:rPr>
        <w:t xml:space="preserve">     </w:t>
      </w:r>
      <w:r w:rsidRPr="002D3C97">
        <w:rPr>
          <w:sz w:val="24"/>
          <w:szCs w:val="24"/>
          <w:lang w:val="x-none" w:eastAsia="x-none"/>
        </w:rPr>
        <w:t xml:space="preserve">– при отсутствии замечаний подписывает акт </w:t>
      </w:r>
      <w:r w:rsidRPr="002D3C97">
        <w:rPr>
          <w:sz w:val="24"/>
          <w:szCs w:val="24"/>
          <w:lang w:eastAsia="x-none"/>
        </w:rPr>
        <w:t>сдачи-</w:t>
      </w:r>
      <w:r w:rsidRPr="002D3C97">
        <w:rPr>
          <w:sz w:val="24"/>
          <w:szCs w:val="24"/>
          <w:lang w:val="x-none" w:eastAsia="x-none"/>
        </w:rPr>
        <w:t xml:space="preserve">приемки выполненных работ </w:t>
      </w:r>
      <w:r w:rsidRPr="002D3C97">
        <w:rPr>
          <w:sz w:val="24"/>
          <w:szCs w:val="24"/>
          <w:lang w:eastAsia="x-none"/>
        </w:rPr>
        <w:t xml:space="preserve">(Приложение №3 к контракту) </w:t>
      </w:r>
      <w:r w:rsidRPr="002D3C97">
        <w:rPr>
          <w:sz w:val="24"/>
          <w:szCs w:val="24"/>
          <w:lang w:val="x-none" w:eastAsia="x-none"/>
        </w:rPr>
        <w:t>(составляется после выполнения всего объема работ, предусмотренного настоящим контрактом);</w:t>
      </w:r>
    </w:p>
    <w:p w14:paraId="72C5A272" w14:textId="19E8DA3E" w:rsidR="002762DA" w:rsidRPr="006E2818" w:rsidRDefault="002762DA" w:rsidP="002762DA">
      <w:pPr>
        <w:widowControl/>
        <w:spacing w:line="240" w:lineRule="auto"/>
        <w:jc w:val="both"/>
        <w:rPr>
          <w:sz w:val="24"/>
          <w:szCs w:val="24"/>
          <w:lang w:val="x-none" w:eastAsia="x-none"/>
        </w:rPr>
      </w:pPr>
      <w:r w:rsidRPr="002D3C97">
        <w:rPr>
          <w:sz w:val="24"/>
          <w:szCs w:val="24"/>
          <w:lang w:eastAsia="x-none"/>
        </w:rPr>
        <w:t xml:space="preserve">     </w:t>
      </w:r>
      <w:r w:rsidRPr="002D3C97">
        <w:rPr>
          <w:sz w:val="24"/>
          <w:szCs w:val="24"/>
          <w:lang w:val="x-none" w:eastAsia="x-none"/>
        </w:rPr>
        <w:t xml:space="preserve">– при наличии замечаний – возвращает Подрядчику представленный им комплект документов с сопроводительным письмом, в котором указывает причины отказа в приемке работ. После устранения предъявленных Заказчиком замечаний, Подрядчик повторно представляет комплект документов Заказчику. В этом случае Подрядчик осуществляет доработку материалов в рамках </w:t>
      </w:r>
      <w:r w:rsidRPr="002D3C97">
        <w:rPr>
          <w:sz w:val="24"/>
          <w:szCs w:val="24"/>
          <w:lang w:eastAsia="x-none"/>
        </w:rPr>
        <w:t>Технического задания</w:t>
      </w:r>
      <w:r w:rsidRPr="002D3C97">
        <w:rPr>
          <w:sz w:val="24"/>
          <w:szCs w:val="24"/>
          <w:lang w:val="x-none" w:eastAsia="x-none"/>
        </w:rPr>
        <w:t xml:space="preserve"> (Приложение № 1 к </w:t>
      </w:r>
      <w:r w:rsidR="002A3970" w:rsidRPr="002D3C97">
        <w:rPr>
          <w:sz w:val="24"/>
          <w:szCs w:val="24"/>
          <w:lang w:val="x-none" w:eastAsia="x-none"/>
        </w:rPr>
        <w:t>контракту</w:t>
      </w:r>
      <w:r w:rsidRPr="002D3C97">
        <w:rPr>
          <w:sz w:val="24"/>
          <w:szCs w:val="24"/>
          <w:lang w:val="x-none" w:eastAsia="x-none"/>
        </w:rPr>
        <w:t>) за свой счет.</w:t>
      </w:r>
    </w:p>
    <w:p w14:paraId="22F5E461" w14:textId="77777777" w:rsidR="002762DA" w:rsidRPr="006E2818" w:rsidRDefault="002762DA" w:rsidP="002762DA">
      <w:pPr>
        <w:widowControl/>
        <w:spacing w:line="240" w:lineRule="auto"/>
        <w:jc w:val="both"/>
        <w:rPr>
          <w:sz w:val="24"/>
          <w:szCs w:val="24"/>
          <w:lang w:val="x-none" w:eastAsia="x-none"/>
        </w:rPr>
      </w:pPr>
      <w:r w:rsidRPr="006E2818">
        <w:rPr>
          <w:sz w:val="24"/>
          <w:szCs w:val="24"/>
          <w:lang w:val="x-none" w:eastAsia="x-none"/>
        </w:rPr>
        <w:t>При приемке выполненных работ Заказчик проверяет соответствие выполненных работ условиям контракта и требованиям законодательства Российской Федерации.</w:t>
      </w:r>
    </w:p>
    <w:p w14:paraId="4E47258B" w14:textId="77777777" w:rsidR="002762DA" w:rsidRPr="004E1F94" w:rsidRDefault="002762DA" w:rsidP="002762DA">
      <w:pPr>
        <w:widowControl/>
        <w:spacing w:line="240" w:lineRule="auto"/>
        <w:jc w:val="both"/>
        <w:rPr>
          <w:sz w:val="24"/>
          <w:szCs w:val="24"/>
          <w:lang w:val="x-none" w:eastAsia="x-none"/>
        </w:rPr>
      </w:pPr>
      <w:r>
        <w:rPr>
          <w:sz w:val="24"/>
          <w:szCs w:val="24"/>
          <w:lang w:eastAsia="x-none"/>
        </w:rPr>
        <w:t xml:space="preserve">4.4. </w:t>
      </w:r>
      <w:r w:rsidRPr="006E2818">
        <w:rPr>
          <w:sz w:val="24"/>
          <w:szCs w:val="24"/>
          <w:lang w:val="x-none" w:eastAsia="x-none"/>
        </w:rPr>
        <w:t xml:space="preserve">Устранение Подрядчиком в установленные Заказчиком сроки выявленных при приемке законченных работ недостатков (дефектов, недоделок) не освобождает его от уплаты неустоек (штрафов, пеней), предусмотренных контрактом, в случае нарушения срока выполнения работ по контракту. </w:t>
      </w:r>
    </w:p>
    <w:p w14:paraId="1A782A34" w14:textId="77777777" w:rsidR="002762DA" w:rsidRDefault="002762DA" w:rsidP="002762DA">
      <w:pPr>
        <w:widowControl/>
        <w:spacing w:line="240" w:lineRule="auto"/>
        <w:jc w:val="both"/>
        <w:rPr>
          <w:sz w:val="24"/>
          <w:szCs w:val="24"/>
        </w:rPr>
      </w:pPr>
      <w:r w:rsidRPr="008943DD">
        <w:rPr>
          <w:sz w:val="24"/>
          <w:szCs w:val="24"/>
        </w:rPr>
        <w:t>4.</w:t>
      </w:r>
      <w:r>
        <w:rPr>
          <w:sz w:val="24"/>
          <w:szCs w:val="24"/>
        </w:rPr>
        <w:t>5</w:t>
      </w:r>
      <w:r w:rsidRPr="008943DD">
        <w:rPr>
          <w:sz w:val="24"/>
          <w:szCs w:val="24"/>
        </w:rPr>
        <w:t>. Заказчик, принявший работу без проверки, не лишается права ссылаться на недостатки (дефекты, недоделки) работы, которые могли быть установлены при приемке.</w:t>
      </w:r>
    </w:p>
    <w:p w14:paraId="0EF7C52A" w14:textId="77777777" w:rsidR="002762DA" w:rsidRPr="002F36CB" w:rsidRDefault="002762DA" w:rsidP="002762DA">
      <w:pPr>
        <w:widowControl/>
        <w:spacing w:line="240" w:lineRule="auto"/>
        <w:contextualSpacing/>
        <w:jc w:val="both"/>
        <w:rPr>
          <w:sz w:val="24"/>
          <w:szCs w:val="24"/>
          <w:lang w:eastAsia="ru-RU"/>
        </w:rPr>
      </w:pPr>
      <w:r w:rsidRPr="002F36CB">
        <w:rPr>
          <w:sz w:val="24"/>
          <w:szCs w:val="24"/>
          <w:lang w:eastAsia="ru-RU"/>
        </w:rPr>
        <w:t>4.</w:t>
      </w:r>
      <w:r>
        <w:rPr>
          <w:sz w:val="24"/>
          <w:szCs w:val="24"/>
          <w:lang w:eastAsia="ru-RU"/>
        </w:rPr>
        <w:t>6</w:t>
      </w:r>
      <w:r w:rsidRPr="002F36CB">
        <w:rPr>
          <w:sz w:val="24"/>
          <w:szCs w:val="24"/>
          <w:lang w:eastAsia="ru-RU"/>
        </w:rPr>
        <w:t>. Обнаружение недостатков (дефектов), которые исключают возможность нормальной эксплуатации объекта и не могут быть устранены Подрядчиком или Заказчиком в разумный срок, является основанием для одностороннего отказа Заказчика от исполнения настоящего контракта.</w:t>
      </w:r>
    </w:p>
    <w:p w14:paraId="52539F8B" w14:textId="77777777" w:rsidR="002762DA" w:rsidRPr="002F36CB" w:rsidRDefault="002762DA" w:rsidP="002762DA">
      <w:pPr>
        <w:widowControl/>
        <w:spacing w:line="240" w:lineRule="auto"/>
        <w:contextualSpacing/>
        <w:jc w:val="both"/>
        <w:rPr>
          <w:sz w:val="24"/>
          <w:szCs w:val="24"/>
          <w:lang w:eastAsia="ru-RU"/>
        </w:rPr>
      </w:pPr>
      <w:r w:rsidRPr="002F36CB">
        <w:rPr>
          <w:sz w:val="24"/>
          <w:szCs w:val="24"/>
          <w:lang w:eastAsia="ru-RU"/>
        </w:rPr>
        <w:t>4.</w:t>
      </w:r>
      <w:r>
        <w:rPr>
          <w:sz w:val="24"/>
          <w:szCs w:val="24"/>
          <w:lang w:eastAsia="ru-RU"/>
        </w:rPr>
        <w:t>7</w:t>
      </w:r>
      <w:r w:rsidRPr="002F36CB">
        <w:rPr>
          <w:sz w:val="24"/>
          <w:szCs w:val="24"/>
          <w:lang w:eastAsia="ru-RU"/>
        </w:rPr>
        <w:t>. Риск случайной гибели или случайного повреждения результатов выполненной работы до полной приемки объекта Заказчиком несет Подрядчик.</w:t>
      </w:r>
    </w:p>
    <w:p w14:paraId="6D1C75AE" w14:textId="77777777" w:rsidR="002762DA" w:rsidRPr="008943DD" w:rsidRDefault="002762DA" w:rsidP="002762DA">
      <w:pPr>
        <w:widowControl/>
        <w:spacing w:line="240" w:lineRule="auto"/>
        <w:jc w:val="both"/>
        <w:rPr>
          <w:sz w:val="24"/>
          <w:szCs w:val="24"/>
          <w:lang w:eastAsia="x-none"/>
        </w:rPr>
      </w:pPr>
    </w:p>
    <w:p w14:paraId="77DB7A69" w14:textId="77777777" w:rsidR="002762DA" w:rsidRPr="00CE52B8" w:rsidRDefault="002762DA" w:rsidP="002762DA">
      <w:pPr>
        <w:pStyle w:val="11"/>
        <w:widowControl/>
        <w:spacing w:line="240" w:lineRule="auto"/>
        <w:ind w:left="0"/>
        <w:jc w:val="both"/>
        <w:rPr>
          <w:sz w:val="24"/>
          <w:szCs w:val="24"/>
        </w:rPr>
      </w:pPr>
    </w:p>
    <w:p w14:paraId="58224C18" w14:textId="7A240FBE" w:rsidR="009E19EF" w:rsidRPr="008943DD" w:rsidRDefault="002762DA" w:rsidP="002D3C97">
      <w:pPr>
        <w:spacing w:line="240" w:lineRule="auto"/>
        <w:contextualSpacing/>
        <w:jc w:val="center"/>
        <w:rPr>
          <w:b/>
          <w:bCs/>
          <w:sz w:val="24"/>
          <w:szCs w:val="24"/>
          <w:lang w:eastAsia="ru-RU"/>
        </w:rPr>
      </w:pPr>
      <w:r w:rsidRPr="008943DD">
        <w:rPr>
          <w:b/>
          <w:bCs/>
          <w:sz w:val="24"/>
          <w:szCs w:val="24"/>
          <w:lang w:eastAsia="ru-RU"/>
        </w:rPr>
        <w:t xml:space="preserve">5. Порядок оплаты работ </w:t>
      </w:r>
    </w:p>
    <w:p w14:paraId="6172CE1D" w14:textId="77777777" w:rsidR="002762DA" w:rsidRPr="00005489" w:rsidRDefault="002762DA" w:rsidP="002762DA">
      <w:pPr>
        <w:tabs>
          <w:tab w:val="left" w:pos="0"/>
          <w:tab w:val="left" w:pos="284"/>
        </w:tabs>
        <w:spacing w:line="240" w:lineRule="auto"/>
        <w:contextualSpacing/>
        <w:jc w:val="both"/>
        <w:rPr>
          <w:bCs/>
          <w:sz w:val="24"/>
          <w:szCs w:val="24"/>
          <w:lang w:eastAsia="ru-RU"/>
        </w:rPr>
      </w:pPr>
      <w:r w:rsidRPr="008943DD">
        <w:rPr>
          <w:bCs/>
          <w:sz w:val="24"/>
          <w:szCs w:val="24"/>
          <w:lang w:eastAsia="ru-RU"/>
        </w:rPr>
        <w:t>5.1. </w:t>
      </w:r>
      <w:r w:rsidRPr="00005489">
        <w:rPr>
          <w:bCs/>
          <w:sz w:val="24"/>
          <w:szCs w:val="24"/>
          <w:lang w:eastAsia="ru-RU"/>
        </w:rPr>
        <w:t xml:space="preserve">Оплата работ осуществляется путем безналичного расчета по факту выполнения работ на основании счета и счет-фактуры (при необходимости) в течение </w:t>
      </w:r>
      <w:r>
        <w:rPr>
          <w:bCs/>
          <w:sz w:val="24"/>
          <w:szCs w:val="24"/>
          <w:lang w:eastAsia="ru-RU"/>
        </w:rPr>
        <w:t>7</w:t>
      </w:r>
      <w:r w:rsidRPr="00005489">
        <w:rPr>
          <w:bCs/>
          <w:sz w:val="24"/>
          <w:szCs w:val="24"/>
          <w:lang w:eastAsia="ru-RU"/>
        </w:rPr>
        <w:t xml:space="preserve"> (</w:t>
      </w:r>
      <w:r>
        <w:rPr>
          <w:bCs/>
          <w:sz w:val="24"/>
          <w:szCs w:val="24"/>
          <w:lang w:eastAsia="ru-RU"/>
        </w:rPr>
        <w:t>семи</w:t>
      </w:r>
      <w:r w:rsidRPr="00005489">
        <w:rPr>
          <w:bCs/>
          <w:sz w:val="24"/>
          <w:szCs w:val="24"/>
          <w:lang w:eastAsia="ru-RU"/>
        </w:rPr>
        <w:t>) рабочих дней со дня подписания Сторонами документов, указанных в п. 4.1 контракта.</w:t>
      </w:r>
    </w:p>
    <w:p w14:paraId="0C5A1B2F" w14:textId="77777777" w:rsidR="002762DA" w:rsidRPr="008943DD" w:rsidRDefault="002762DA" w:rsidP="002762DA">
      <w:pPr>
        <w:tabs>
          <w:tab w:val="left" w:pos="0"/>
          <w:tab w:val="left" w:pos="284"/>
        </w:tabs>
        <w:spacing w:line="240" w:lineRule="auto"/>
        <w:contextualSpacing/>
        <w:jc w:val="both"/>
        <w:rPr>
          <w:bCs/>
          <w:sz w:val="24"/>
          <w:szCs w:val="24"/>
          <w:lang w:eastAsia="ru-RU"/>
        </w:rPr>
      </w:pPr>
      <w:r w:rsidRPr="008943DD">
        <w:rPr>
          <w:bCs/>
          <w:sz w:val="24"/>
          <w:szCs w:val="24"/>
          <w:lang w:eastAsia="ru-RU"/>
        </w:rPr>
        <w:t>5.2. Выплата аванса по контракту не предусмотрена.</w:t>
      </w:r>
    </w:p>
    <w:p w14:paraId="77D19C15" w14:textId="77777777" w:rsidR="002762DA" w:rsidRDefault="002762DA" w:rsidP="002762DA">
      <w:pPr>
        <w:spacing w:line="240" w:lineRule="auto"/>
        <w:contextualSpacing/>
        <w:jc w:val="both"/>
        <w:rPr>
          <w:bCs/>
          <w:sz w:val="24"/>
          <w:szCs w:val="24"/>
          <w:lang w:eastAsia="ru-RU"/>
        </w:rPr>
      </w:pPr>
      <w:r w:rsidRPr="008943DD">
        <w:rPr>
          <w:bCs/>
          <w:sz w:val="24"/>
          <w:szCs w:val="24"/>
          <w:lang w:eastAsia="ru-RU"/>
        </w:rPr>
        <w:t>5.3</w:t>
      </w:r>
      <w:r w:rsidRPr="002D3C97">
        <w:rPr>
          <w:bCs/>
          <w:sz w:val="24"/>
          <w:szCs w:val="24"/>
          <w:lang w:eastAsia="ru-RU"/>
        </w:rPr>
        <w:t>. Работы, выполненные Подрядчиком с отклонениями от Технического задания (Приложение 1 к контракту), требований национальных стандартов и сводов правил, а также условий настоящего контракта, не подлежат оплате Заказчиком до устранения таких отклонений. Последующие работы, связанные технологической последовательностью с работами, выполненными с отступлениями от Технического задания (Приложение №1 к контракту), требований национальных стандартов и сводов правил, а также условий настоящего контракта, к оплате не принимаются.</w:t>
      </w:r>
    </w:p>
    <w:p w14:paraId="3F5DD2CE" w14:textId="77777777" w:rsidR="002762DA" w:rsidRDefault="002762DA" w:rsidP="002762DA">
      <w:pPr>
        <w:spacing w:line="240" w:lineRule="auto"/>
        <w:contextualSpacing/>
        <w:jc w:val="both"/>
        <w:rPr>
          <w:bCs/>
          <w:sz w:val="24"/>
          <w:szCs w:val="24"/>
          <w:lang w:eastAsia="ru-RU"/>
        </w:rPr>
      </w:pPr>
      <w:r w:rsidRPr="008943DD">
        <w:rPr>
          <w:bCs/>
          <w:sz w:val="24"/>
          <w:szCs w:val="24"/>
          <w:lang w:eastAsia="ru-RU"/>
        </w:rPr>
        <w:t>5.4. </w:t>
      </w:r>
      <w:r>
        <w:rPr>
          <w:bCs/>
          <w:sz w:val="24"/>
          <w:szCs w:val="24"/>
          <w:lang w:eastAsia="ru-RU"/>
        </w:rPr>
        <w:t xml:space="preserve">Подрядчик </w:t>
      </w:r>
      <w:r w:rsidRPr="008943DD">
        <w:rPr>
          <w:bCs/>
          <w:sz w:val="24"/>
          <w:szCs w:val="24"/>
          <w:lang w:eastAsia="ru-RU"/>
        </w:rPr>
        <w:t>несет ответственность за правильность расчета НДС.</w:t>
      </w:r>
    </w:p>
    <w:p w14:paraId="77EF3DE7" w14:textId="77777777" w:rsidR="0058469D" w:rsidRDefault="0058469D" w:rsidP="000F685E">
      <w:pPr>
        <w:widowControl/>
        <w:spacing w:line="240" w:lineRule="auto"/>
        <w:contextualSpacing/>
        <w:rPr>
          <w:b/>
          <w:bCs/>
          <w:sz w:val="24"/>
          <w:szCs w:val="24"/>
          <w:lang w:eastAsia="ru-RU"/>
        </w:rPr>
      </w:pPr>
    </w:p>
    <w:p w14:paraId="72579F11" w14:textId="77777777" w:rsidR="0058469D" w:rsidRDefault="0058469D" w:rsidP="009E19EF">
      <w:pPr>
        <w:widowControl/>
        <w:spacing w:line="240" w:lineRule="auto"/>
        <w:contextualSpacing/>
        <w:rPr>
          <w:b/>
          <w:bCs/>
          <w:sz w:val="24"/>
          <w:szCs w:val="24"/>
          <w:lang w:eastAsia="ru-RU"/>
        </w:rPr>
      </w:pPr>
    </w:p>
    <w:p w14:paraId="4793AD9B" w14:textId="77777777" w:rsidR="00273CE8" w:rsidRDefault="00273CE8">
      <w:pPr>
        <w:widowControl/>
        <w:spacing w:after="160" w:line="259" w:lineRule="auto"/>
        <w:rPr>
          <w:b/>
          <w:bCs/>
          <w:sz w:val="24"/>
          <w:szCs w:val="24"/>
          <w:lang w:eastAsia="ru-RU"/>
        </w:rPr>
      </w:pPr>
      <w:r>
        <w:rPr>
          <w:b/>
          <w:bCs/>
          <w:sz w:val="24"/>
          <w:szCs w:val="24"/>
          <w:lang w:eastAsia="ru-RU"/>
        </w:rPr>
        <w:br w:type="page"/>
      </w:r>
    </w:p>
    <w:p w14:paraId="2AE6EEB1" w14:textId="6B08B1A3" w:rsidR="002762DA" w:rsidRDefault="002762DA" w:rsidP="002762DA">
      <w:pPr>
        <w:widowControl/>
        <w:spacing w:line="240" w:lineRule="auto"/>
        <w:contextualSpacing/>
        <w:jc w:val="center"/>
        <w:rPr>
          <w:b/>
          <w:bCs/>
          <w:sz w:val="24"/>
          <w:szCs w:val="24"/>
          <w:lang w:eastAsia="ru-RU"/>
        </w:rPr>
      </w:pPr>
      <w:r w:rsidRPr="00805F80">
        <w:rPr>
          <w:b/>
          <w:bCs/>
          <w:sz w:val="24"/>
          <w:szCs w:val="24"/>
          <w:lang w:eastAsia="ru-RU"/>
        </w:rPr>
        <w:lastRenderedPageBreak/>
        <w:t>6. Права и о</w:t>
      </w:r>
      <w:r>
        <w:rPr>
          <w:b/>
          <w:bCs/>
          <w:sz w:val="24"/>
          <w:szCs w:val="24"/>
          <w:lang w:eastAsia="ru-RU"/>
        </w:rPr>
        <w:t>бязанности сторон</w:t>
      </w:r>
    </w:p>
    <w:p w14:paraId="785FCF65" w14:textId="77777777" w:rsidR="002762DA" w:rsidRDefault="002762DA" w:rsidP="002762DA">
      <w:pPr>
        <w:widowControl/>
        <w:spacing w:line="240" w:lineRule="auto"/>
        <w:contextualSpacing/>
        <w:jc w:val="both"/>
        <w:rPr>
          <w:bCs/>
          <w:sz w:val="24"/>
          <w:szCs w:val="24"/>
          <w:u w:val="single"/>
          <w:lang w:eastAsia="ru-RU"/>
        </w:rPr>
      </w:pPr>
      <w:r w:rsidRPr="002F36CB">
        <w:rPr>
          <w:bCs/>
          <w:sz w:val="24"/>
          <w:szCs w:val="24"/>
          <w:u w:val="single"/>
          <w:lang w:eastAsia="ru-RU"/>
        </w:rPr>
        <w:t>6.</w:t>
      </w:r>
      <w:r>
        <w:rPr>
          <w:bCs/>
          <w:sz w:val="24"/>
          <w:szCs w:val="24"/>
          <w:u w:val="single"/>
          <w:lang w:eastAsia="ru-RU"/>
        </w:rPr>
        <w:t>1</w:t>
      </w:r>
      <w:r w:rsidRPr="002F36CB">
        <w:rPr>
          <w:bCs/>
          <w:sz w:val="24"/>
          <w:szCs w:val="24"/>
          <w:u w:val="single"/>
          <w:lang w:eastAsia="ru-RU"/>
        </w:rPr>
        <w:t>. Заказчик обязан:</w:t>
      </w:r>
    </w:p>
    <w:p w14:paraId="0EA44065" w14:textId="77777777" w:rsidR="002762DA" w:rsidRDefault="002762DA" w:rsidP="002762DA">
      <w:pPr>
        <w:widowControl/>
        <w:spacing w:line="240" w:lineRule="auto"/>
        <w:contextualSpacing/>
        <w:jc w:val="both"/>
        <w:rPr>
          <w:bCs/>
          <w:sz w:val="24"/>
          <w:szCs w:val="24"/>
          <w:lang w:eastAsia="ru-RU"/>
        </w:rPr>
      </w:pPr>
      <w:r w:rsidRPr="002F36CB">
        <w:rPr>
          <w:bCs/>
          <w:sz w:val="24"/>
          <w:szCs w:val="24"/>
          <w:lang w:eastAsia="ru-RU"/>
        </w:rPr>
        <w:t>6.1.</w:t>
      </w:r>
      <w:r>
        <w:rPr>
          <w:bCs/>
          <w:sz w:val="24"/>
          <w:szCs w:val="24"/>
          <w:lang w:eastAsia="ru-RU"/>
        </w:rPr>
        <w:t>1</w:t>
      </w:r>
      <w:r w:rsidRPr="002F36CB">
        <w:rPr>
          <w:bCs/>
          <w:sz w:val="24"/>
          <w:szCs w:val="24"/>
          <w:lang w:eastAsia="ru-RU"/>
        </w:rPr>
        <w:t>.</w:t>
      </w:r>
      <w:r w:rsidRPr="002F36CB">
        <w:rPr>
          <w:bCs/>
          <w:sz w:val="24"/>
          <w:szCs w:val="24"/>
          <w:lang w:val="en-US" w:eastAsia="ru-RU"/>
        </w:rPr>
        <w:t> </w:t>
      </w:r>
      <w:r w:rsidRPr="002F36CB">
        <w:rPr>
          <w:bCs/>
          <w:sz w:val="24"/>
          <w:szCs w:val="24"/>
          <w:lang w:eastAsia="ru-RU"/>
        </w:rPr>
        <w:t xml:space="preserve">При обнаружении в ходе выполнения работ отступлений от технического задания, требований национальных стандартов и сводов правил, а также условий настоящего контракта, которые могут ухудшить качество выполненных работ, или иных недостатков (дефектов), немедленно заявлять об этом Подрядчику в письменной форме, назначив срок их устранения. </w:t>
      </w:r>
    </w:p>
    <w:p w14:paraId="4E4708FB" w14:textId="77777777" w:rsidR="002762DA" w:rsidRPr="002F36CB" w:rsidRDefault="002762DA" w:rsidP="002762DA">
      <w:pPr>
        <w:widowControl/>
        <w:spacing w:line="240" w:lineRule="auto"/>
        <w:contextualSpacing/>
        <w:jc w:val="both"/>
        <w:rPr>
          <w:bCs/>
          <w:sz w:val="24"/>
          <w:szCs w:val="24"/>
          <w:lang w:eastAsia="ru-RU"/>
        </w:rPr>
      </w:pPr>
      <w:r w:rsidRPr="002F36CB">
        <w:rPr>
          <w:bCs/>
          <w:sz w:val="24"/>
          <w:szCs w:val="24"/>
          <w:lang w:eastAsia="ru-RU"/>
        </w:rPr>
        <w:t>6.</w:t>
      </w:r>
      <w:r>
        <w:rPr>
          <w:bCs/>
          <w:sz w:val="24"/>
          <w:szCs w:val="24"/>
          <w:lang w:eastAsia="ru-RU"/>
        </w:rPr>
        <w:t>1</w:t>
      </w:r>
      <w:r w:rsidRPr="002F36CB">
        <w:rPr>
          <w:bCs/>
          <w:sz w:val="24"/>
          <w:szCs w:val="24"/>
          <w:lang w:eastAsia="ru-RU"/>
        </w:rPr>
        <w:t>.</w:t>
      </w:r>
      <w:r>
        <w:rPr>
          <w:bCs/>
          <w:sz w:val="24"/>
          <w:szCs w:val="24"/>
          <w:lang w:eastAsia="ru-RU"/>
        </w:rPr>
        <w:t>2</w:t>
      </w:r>
      <w:r w:rsidRPr="002F36CB">
        <w:rPr>
          <w:bCs/>
          <w:sz w:val="24"/>
          <w:szCs w:val="24"/>
          <w:lang w:eastAsia="ru-RU"/>
        </w:rPr>
        <w:t>. Оказывать содействие Подрядчику в выполнении работ в объеме и на условиях, предусмотренных настоящим контрактом.</w:t>
      </w:r>
    </w:p>
    <w:p w14:paraId="1630580F" w14:textId="77777777" w:rsidR="002762DA" w:rsidRPr="002F36CB" w:rsidRDefault="002762DA" w:rsidP="002762DA">
      <w:pPr>
        <w:widowControl/>
        <w:spacing w:line="240" w:lineRule="auto"/>
        <w:contextualSpacing/>
        <w:jc w:val="both"/>
        <w:rPr>
          <w:bCs/>
          <w:sz w:val="24"/>
          <w:szCs w:val="24"/>
          <w:lang w:eastAsia="ru-RU"/>
        </w:rPr>
      </w:pPr>
      <w:r w:rsidRPr="002F36CB">
        <w:rPr>
          <w:bCs/>
          <w:sz w:val="24"/>
          <w:szCs w:val="24"/>
          <w:lang w:eastAsia="ru-RU"/>
        </w:rPr>
        <w:t>6.</w:t>
      </w:r>
      <w:r>
        <w:rPr>
          <w:bCs/>
          <w:sz w:val="24"/>
          <w:szCs w:val="24"/>
          <w:lang w:eastAsia="ru-RU"/>
        </w:rPr>
        <w:t>1</w:t>
      </w:r>
      <w:r w:rsidRPr="002F36CB">
        <w:rPr>
          <w:bCs/>
          <w:sz w:val="24"/>
          <w:szCs w:val="24"/>
          <w:lang w:eastAsia="ru-RU"/>
        </w:rPr>
        <w:t>.</w:t>
      </w:r>
      <w:r>
        <w:rPr>
          <w:bCs/>
          <w:sz w:val="24"/>
          <w:szCs w:val="24"/>
          <w:lang w:eastAsia="ru-RU"/>
        </w:rPr>
        <w:t>3</w:t>
      </w:r>
      <w:r w:rsidRPr="002F36CB">
        <w:rPr>
          <w:bCs/>
          <w:sz w:val="24"/>
          <w:szCs w:val="24"/>
          <w:lang w:eastAsia="ru-RU"/>
        </w:rPr>
        <w:t>. Оплачивать выполненные Подрядчиком работы на условиях, предусмотренных настоящим контрактом.</w:t>
      </w:r>
    </w:p>
    <w:p w14:paraId="57AEE6E1" w14:textId="77777777" w:rsidR="002762DA" w:rsidRPr="002F36CB" w:rsidRDefault="002762DA" w:rsidP="002762DA">
      <w:pPr>
        <w:widowControl/>
        <w:spacing w:line="240" w:lineRule="auto"/>
        <w:contextualSpacing/>
        <w:jc w:val="both"/>
        <w:rPr>
          <w:bCs/>
          <w:sz w:val="24"/>
          <w:szCs w:val="24"/>
          <w:lang w:eastAsia="ru-RU"/>
        </w:rPr>
      </w:pPr>
      <w:r w:rsidRPr="002F36CB">
        <w:rPr>
          <w:bCs/>
          <w:sz w:val="24"/>
          <w:szCs w:val="24"/>
          <w:lang w:eastAsia="ru-RU"/>
        </w:rPr>
        <w:t>6.</w:t>
      </w:r>
      <w:r>
        <w:rPr>
          <w:bCs/>
          <w:sz w:val="24"/>
          <w:szCs w:val="24"/>
          <w:lang w:eastAsia="ru-RU"/>
        </w:rPr>
        <w:t>1</w:t>
      </w:r>
      <w:r w:rsidRPr="002F36CB">
        <w:rPr>
          <w:bCs/>
          <w:sz w:val="24"/>
          <w:szCs w:val="24"/>
          <w:lang w:eastAsia="ru-RU"/>
        </w:rPr>
        <w:t>.</w:t>
      </w:r>
      <w:r>
        <w:rPr>
          <w:bCs/>
          <w:sz w:val="24"/>
          <w:szCs w:val="24"/>
          <w:lang w:eastAsia="ru-RU"/>
        </w:rPr>
        <w:t>4</w:t>
      </w:r>
      <w:r w:rsidRPr="002F36CB">
        <w:rPr>
          <w:bCs/>
          <w:sz w:val="24"/>
          <w:szCs w:val="24"/>
          <w:lang w:eastAsia="ru-RU"/>
        </w:rPr>
        <w:t>. По окончании выполнения Подрядчиком работ по контракту своевременно организовывать их приемку. Заказчик (представитель заказчика) организует и осуществляет приемку результатов работ при необходимости с привлечением эксперта. По решению заказчика для приемки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14:paraId="6BDC1EC0" w14:textId="77777777" w:rsidR="002762DA" w:rsidRDefault="002762DA" w:rsidP="002762DA">
      <w:pPr>
        <w:widowControl/>
        <w:spacing w:line="240" w:lineRule="auto"/>
        <w:contextualSpacing/>
        <w:jc w:val="both"/>
        <w:rPr>
          <w:bCs/>
          <w:sz w:val="24"/>
          <w:szCs w:val="24"/>
          <w:u w:val="single"/>
          <w:lang w:eastAsia="ru-RU"/>
        </w:rPr>
      </w:pPr>
      <w:r w:rsidRPr="00805F80">
        <w:rPr>
          <w:bCs/>
          <w:sz w:val="24"/>
          <w:szCs w:val="24"/>
          <w:u w:val="single"/>
          <w:lang w:eastAsia="ru-RU"/>
        </w:rPr>
        <w:t>6.</w:t>
      </w:r>
      <w:r>
        <w:rPr>
          <w:bCs/>
          <w:sz w:val="24"/>
          <w:szCs w:val="24"/>
          <w:u w:val="single"/>
          <w:lang w:eastAsia="ru-RU"/>
        </w:rPr>
        <w:t>2</w:t>
      </w:r>
      <w:r w:rsidRPr="00805F80">
        <w:rPr>
          <w:bCs/>
          <w:sz w:val="24"/>
          <w:szCs w:val="24"/>
          <w:u w:val="single"/>
          <w:lang w:eastAsia="ru-RU"/>
        </w:rPr>
        <w:t>. Заказчик вправе:</w:t>
      </w:r>
    </w:p>
    <w:p w14:paraId="7694A3DB" w14:textId="77777777" w:rsidR="002762DA" w:rsidRPr="002F36CB" w:rsidRDefault="002762DA" w:rsidP="002762DA">
      <w:pPr>
        <w:widowControl/>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2</w:t>
      </w:r>
      <w:r w:rsidRPr="00805F80">
        <w:rPr>
          <w:bCs/>
          <w:sz w:val="24"/>
          <w:szCs w:val="24"/>
          <w:lang w:eastAsia="ru-RU"/>
        </w:rPr>
        <w:t>.</w:t>
      </w:r>
      <w:r>
        <w:rPr>
          <w:bCs/>
          <w:sz w:val="24"/>
          <w:szCs w:val="24"/>
          <w:lang w:eastAsia="ru-RU"/>
        </w:rPr>
        <w:t>1</w:t>
      </w:r>
      <w:r w:rsidRPr="00805F80">
        <w:rPr>
          <w:bCs/>
          <w:sz w:val="24"/>
          <w:szCs w:val="24"/>
          <w:lang w:eastAsia="ru-RU"/>
        </w:rPr>
        <w:t xml:space="preserve">. Требовать от </w:t>
      </w:r>
      <w:r>
        <w:rPr>
          <w:bCs/>
          <w:sz w:val="24"/>
          <w:szCs w:val="24"/>
          <w:lang w:eastAsia="ru-RU"/>
        </w:rPr>
        <w:t>Подрядчика</w:t>
      </w:r>
      <w:r w:rsidRPr="00805F80">
        <w:rPr>
          <w:bCs/>
          <w:sz w:val="24"/>
          <w:szCs w:val="24"/>
          <w:lang w:eastAsia="ru-RU"/>
        </w:rPr>
        <w:t xml:space="preserve"> качественного и своевременного </w:t>
      </w:r>
      <w:r w:rsidRPr="00805F80">
        <w:rPr>
          <w:sz w:val="24"/>
          <w:szCs w:val="24"/>
          <w:lang w:eastAsia="ru-RU"/>
        </w:rPr>
        <w:t xml:space="preserve">выполнения работ </w:t>
      </w:r>
      <w:r w:rsidRPr="00805F80">
        <w:rPr>
          <w:bCs/>
          <w:sz w:val="24"/>
          <w:szCs w:val="24"/>
          <w:lang w:eastAsia="ru-RU"/>
        </w:rPr>
        <w:t>по настоящему контракту.</w:t>
      </w:r>
    </w:p>
    <w:p w14:paraId="3F5F0F5B" w14:textId="77777777" w:rsidR="002762DA" w:rsidRDefault="002762DA" w:rsidP="002762DA">
      <w:pPr>
        <w:widowControl/>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2</w:t>
      </w:r>
      <w:r w:rsidRPr="00805F80">
        <w:rPr>
          <w:bCs/>
          <w:sz w:val="24"/>
          <w:szCs w:val="24"/>
          <w:lang w:eastAsia="ru-RU"/>
        </w:rPr>
        <w:t>.</w:t>
      </w:r>
      <w:r>
        <w:rPr>
          <w:bCs/>
          <w:sz w:val="24"/>
          <w:szCs w:val="24"/>
          <w:lang w:eastAsia="ru-RU"/>
        </w:rPr>
        <w:t>2</w:t>
      </w:r>
      <w:r w:rsidRPr="00805F80">
        <w:rPr>
          <w:bCs/>
          <w:sz w:val="24"/>
          <w:szCs w:val="24"/>
          <w:lang w:eastAsia="ru-RU"/>
        </w:rPr>
        <w:t xml:space="preserve">. Запрашивать у </w:t>
      </w:r>
      <w:r>
        <w:rPr>
          <w:bCs/>
          <w:sz w:val="24"/>
          <w:szCs w:val="24"/>
          <w:lang w:eastAsia="ru-RU"/>
        </w:rPr>
        <w:t>Подрядчика</w:t>
      </w:r>
      <w:r w:rsidRPr="00805F80">
        <w:rPr>
          <w:bCs/>
          <w:sz w:val="24"/>
          <w:szCs w:val="24"/>
          <w:lang w:eastAsia="ru-RU"/>
        </w:rPr>
        <w:t xml:space="preserve"> и получать необходимые сведения, отчеты по вопросам, связанным с </w:t>
      </w:r>
      <w:r w:rsidRPr="00805F80">
        <w:rPr>
          <w:sz w:val="24"/>
          <w:szCs w:val="24"/>
          <w:lang w:eastAsia="ru-RU"/>
        </w:rPr>
        <w:t xml:space="preserve">выполнением работ </w:t>
      </w:r>
      <w:r w:rsidRPr="00805F80">
        <w:rPr>
          <w:bCs/>
          <w:sz w:val="24"/>
          <w:szCs w:val="24"/>
          <w:lang w:eastAsia="ru-RU"/>
        </w:rPr>
        <w:t>по настоящему контракту.</w:t>
      </w:r>
    </w:p>
    <w:p w14:paraId="3CDCE735" w14:textId="77777777" w:rsidR="002762DA" w:rsidRPr="00005489" w:rsidRDefault="002762DA" w:rsidP="002762DA">
      <w:pPr>
        <w:widowControl/>
        <w:spacing w:line="240" w:lineRule="auto"/>
        <w:contextualSpacing/>
        <w:jc w:val="both"/>
        <w:rPr>
          <w:bCs/>
          <w:sz w:val="24"/>
          <w:szCs w:val="24"/>
          <w:lang w:eastAsia="ru-RU"/>
        </w:rPr>
      </w:pPr>
      <w:r w:rsidRPr="00005489">
        <w:rPr>
          <w:bCs/>
          <w:sz w:val="24"/>
          <w:szCs w:val="24"/>
          <w:lang w:eastAsia="ru-RU"/>
        </w:rPr>
        <w:t>6.</w:t>
      </w:r>
      <w:r>
        <w:rPr>
          <w:bCs/>
          <w:sz w:val="24"/>
          <w:szCs w:val="24"/>
          <w:lang w:eastAsia="ru-RU"/>
        </w:rPr>
        <w:t>2</w:t>
      </w:r>
      <w:r w:rsidRPr="00005489">
        <w:rPr>
          <w:bCs/>
          <w:sz w:val="24"/>
          <w:szCs w:val="24"/>
          <w:lang w:eastAsia="ru-RU"/>
        </w:rPr>
        <w:t>.</w:t>
      </w:r>
      <w:r>
        <w:rPr>
          <w:bCs/>
          <w:sz w:val="24"/>
          <w:szCs w:val="24"/>
          <w:lang w:eastAsia="ru-RU"/>
        </w:rPr>
        <w:t>3</w:t>
      </w:r>
      <w:r w:rsidRPr="00005489">
        <w:rPr>
          <w:bCs/>
          <w:sz w:val="24"/>
          <w:szCs w:val="24"/>
          <w:lang w:eastAsia="ru-RU"/>
        </w:rPr>
        <w:t>. Осуществлять контроль и надзор за ходом и качеством выполняемых работ, соблюдением срока их выполнения, а также за качеством материалов и оборудования, не вмешиваясь при этом в оперативно-хозяйственную деятельность Подрядчика.</w:t>
      </w:r>
    </w:p>
    <w:p w14:paraId="019EAB3C" w14:textId="77777777" w:rsidR="002762DA" w:rsidRPr="00005489" w:rsidRDefault="002762DA" w:rsidP="002762DA">
      <w:pPr>
        <w:widowControl/>
        <w:spacing w:line="240" w:lineRule="auto"/>
        <w:contextualSpacing/>
        <w:jc w:val="both"/>
        <w:rPr>
          <w:bCs/>
          <w:sz w:val="24"/>
          <w:szCs w:val="24"/>
          <w:lang w:eastAsia="ru-RU"/>
        </w:rPr>
      </w:pPr>
      <w:r w:rsidRPr="00005489">
        <w:rPr>
          <w:bCs/>
          <w:sz w:val="24"/>
          <w:szCs w:val="24"/>
          <w:lang w:eastAsia="ru-RU"/>
        </w:rPr>
        <w:t>6.</w:t>
      </w:r>
      <w:r>
        <w:rPr>
          <w:bCs/>
          <w:sz w:val="24"/>
          <w:szCs w:val="24"/>
          <w:lang w:eastAsia="ru-RU"/>
        </w:rPr>
        <w:t>2</w:t>
      </w:r>
      <w:r w:rsidRPr="00005489">
        <w:rPr>
          <w:bCs/>
          <w:sz w:val="24"/>
          <w:szCs w:val="24"/>
          <w:lang w:eastAsia="ru-RU"/>
        </w:rPr>
        <w:t>.</w:t>
      </w:r>
      <w:r>
        <w:rPr>
          <w:bCs/>
          <w:sz w:val="24"/>
          <w:szCs w:val="24"/>
          <w:lang w:eastAsia="ru-RU"/>
        </w:rPr>
        <w:t>4</w:t>
      </w:r>
      <w:r w:rsidRPr="00005489">
        <w:rPr>
          <w:bCs/>
          <w:sz w:val="24"/>
          <w:szCs w:val="24"/>
          <w:lang w:eastAsia="ru-RU"/>
        </w:rPr>
        <w:t>.</w:t>
      </w:r>
      <w:r w:rsidRPr="00005489">
        <w:rPr>
          <w:bCs/>
          <w:sz w:val="24"/>
          <w:szCs w:val="24"/>
          <w:lang w:val="en-US" w:eastAsia="ru-RU"/>
        </w:rPr>
        <w:t> </w:t>
      </w:r>
      <w:r w:rsidRPr="00005489">
        <w:rPr>
          <w:bCs/>
          <w:sz w:val="24"/>
          <w:szCs w:val="24"/>
          <w:lang w:eastAsia="ru-RU"/>
        </w:rPr>
        <w:t>Участвовать в освидетельствовании скрытых работ.</w:t>
      </w:r>
    </w:p>
    <w:p w14:paraId="3F1BBB25" w14:textId="77777777" w:rsidR="002762DA" w:rsidRDefault="002762DA" w:rsidP="002762DA">
      <w:pPr>
        <w:widowControl/>
        <w:spacing w:line="240" w:lineRule="auto"/>
        <w:contextualSpacing/>
        <w:jc w:val="both"/>
        <w:rPr>
          <w:bCs/>
          <w:sz w:val="24"/>
          <w:szCs w:val="24"/>
          <w:lang w:eastAsia="ru-RU"/>
        </w:rPr>
      </w:pPr>
    </w:p>
    <w:p w14:paraId="25E74393" w14:textId="77777777" w:rsidR="002762DA" w:rsidRPr="00805F80" w:rsidRDefault="002762DA" w:rsidP="002762DA">
      <w:pPr>
        <w:widowControl/>
        <w:tabs>
          <w:tab w:val="left" w:pos="2268"/>
        </w:tabs>
        <w:spacing w:line="240" w:lineRule="auto"/>
        <w:contextualSpacing/>
        <w:jc w:val="both"/>
        <w:rPr>
          <w:sz w:val="24"/>
          <w:szCs w:val="24"/>
          <w:u w:val="single"/>
          <w:lang w:eastAsia="ru-RU"/>
        </w:rPr>
      </w:pPr>
      <w:r w:rsidRPr="00805F80">
        <w:rPr>
          <w:sz w:val="24"/>
          <w:szCs w:val="24"/>
          <w:u w:val="single"/>
          <w:lang w:eastAsia="ru-RU"/>
        </w:rPr>
        <w:t>6.</w:t>
      </w:r>
      <w:r>
        <w:rPr>
          <w:sz w:val="24"/>
          <w:szCs w:val="24"/>
          <w:u w:val="single"/>
          <w:lang w:eastAsia="ru-RU"/>
        </w:rPr>
        <w:t>3</w:t>
      </w:r>
      <w:r w:rsidRPr="00805F80">
        <w:rPr>
          <w:sz w:val="24"/>
          <w:szCs w:val="24"/>
          <w:u w:val="single"/>
          <w:lang w:eastAsia="ru-RU"/>
        </w:rPr>
        <w:t>. </w:t>
      </w:r>
      <w:r w:rsidRPr="00805306">
        <w:rPr>
          <w:sz w:val="24"/>
          <w:szCs w:val="24"/>
          <w:u w:val="single"/>
          <w:lang w:eastAsia="ru-RU"/>
        </w:rPr>
        <w:t>Подрядчик</w:t>
      </w:r>
      <w:r w:rsidRPr="00805F80">
        <w:rPr>
          <w:sz w:val="24"/>
          <w:szCs w:val="24"/>
          <w:u w:val="single"/>
          <w:lang w:eastAsia="ru-RU"/>
        </w:rPr>
        <w:t xml:space="preserve"> обязан:</w:t>
      </w:r>
    </w:p>
    <w:p w14:paraId="34182822" w14:textId="77777777" w:rsidR="002762DA" w:rsidRPr="00805F80" w:rsidRDefault="002762DA" w:rsidP="002762DA">
      <w:pPr>
        <w:widowControl/>
        <w:tabs>
          <w:tab w:val="left" w:pos="2268"/>
        </w:tabs>
        <w:spacing w:line="240" w:lineRule="auto"/>
        <w:contextualSpacing/>
        <w:jc w:val="both"/>
        <w:rPr>
          <w:sz w:val="24"/>
          <w:szCs w:val="24"/>
          <w:lang w:eastAsia="ru-RU"/>
        </w:rPr>
      </w:pPr>
      <w:r w:rsidRPr="00805F80">
        <w:rPr>
          <w:sz w:val="24"/>
          <w:szCs w:val="24"/>
          <w:lang w:eastAsia="ru-RU"/>
        </w:rPr>
        <w:t>6.</w:t>
      </w:r>
      <w:r>
        <w:rPr>
          <w:sz w:val="24"/>
          <w:szCs w:val="24"/>
          <w:lang w:eastAsia="ru-RU"/>
        </w:rPr>
        <w:t>3</w:t>
      </w:r>
      <w:r w:rsidRPr="00805F80">
        <w:rPr>
          <w:sz w:val="24"/>
          <w:szCs w:val="24"/>
          <w:lang w:eastAsia="ru-RU"/>
        </w:rPr>
        <w:t xml:space="preserve">.1. Выполнить предусмотренные настоящим контрактом работы, обеспечив их надлежащее качество в соответствии с </w:t>
      </w:r>
      <w:r>
        <w:rPr>
          <w:sz w:val="24"/>
          <w:szCs w:val="24"/>
          <w:lang w:eastAsia="ru-RU"/>
        </w:rPr>
        <w:t>Техническим заданием</w:t>
      </w:r>
      <w:r w:rsidRPr="00805F80">
        <w:rPr>
          <w:sz w:val="24"/>
          <w:szCs w:val="24"/>
          <w:lang w:eastAsia="ru-RU"/>
        </w:rPr>
        <w:t xml:space="preserve"> (</w:t>
      </w:r>
      <w:r w:rsidRPr="002D3C97">
        <w:rPr>
          <w:sz w:val="24"/>
          <w:szCs w:val="24"/>
          <w:lang w:eastAsia="ru-RU"/>
        </w:rPr>
        <w:t>Приложение № 1 к контракту), национальными</w:t>
      </w:r>
      <w:r w:rsidRPr="00805F80">
        <w:rPr>
          <w:sz w:val="24"/>
          <w:szCs w:val="24"/>
          <w:lang w:eastAsia="ru-RU"/>
        </w:rPr>
        <w:t xml:space="preserve"> стандартами и сводами правил, в сроки, установленные настоящим контрактом.</w:t>
      </w:r>
    </w:p>
    <w:p w14:paraId="1DC87001" w14:textId="77777777" w:rsidR="002762DA" w:rsidRPr="009B5D72" w:rsidRDefault="002762DA" w:rsidP="002762DA">
      <w:pPr>
        <w:autoSpaceDE w:val="0"/>
        <w:autoSpaceDN w:val="0"/>
        <w:adjustRightInd w:val="0"/>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2</w:t>
      </w:r>
      <w:r w:rsidRPr="009B5D72">
        <w:rPr>
          <w:sz w:val="24"/>
          <w:szCs w:val="24"/>
          <w:lang w:eastAsia="ru-RU"/>
        </w:rPr>
        <w:t>.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w:t>
      </w:r>
    </w:p>
    <w:p w14:paraId="2D7D8D10" w14:textId="77777777" w:rsidR="002762DA" w:rsidRPr="00805F80" w:rsidRDefault="002762DA" w:rsidP="002762DA">
      <w:pPr>
        <w:widowControl/>
        <w:tabs>
          <w:tab w:val="left" w:pos="2268"/>
        </w:tabs>
        <w:spacing w:line="240" w:lineRule="auto"/>
        <w:contextualSpacing/>
        <w:jc w:val="both"/>
        <w:rPr>
          <w:sz w:val="24"/>
          <w:szCs w:val="24"/>
          <w:lang w:eastAsia="ru-RU"/>
        </w:rPr>
      </w:pPr>
      <w:r w:rsidRPr="00805F80">
        <w:rPr>
          <w:sz w:val="24"/>
          <w:szCs w:val="24"/>
          <w:lang w:eastAsia="ru-RU"/>
        </w:rPr>
        <w:t>6.</w:t>
      </w:r>
      <w:r>
        <w:rPr>
          <w:sz w:val="24"/>
          <w:szCs w:val="24"/>
          <w:lang w:eastAsia="ru-RU"/>
        </w:rPr>
        <w:t>3</w:t>
      </w:r>
      <w:r w:rsidRPr="00805F80">
        <w:rPr>
          <w:sz w:val="24"/>
          <w:szCs w:val="24"/>
          <w:lang w:eastAsia="ru-RU"/>
        </w:rPr>
        <w:t>.</w:t>
      </w:r>
      <w:r>
        <w:rPr>
          <w:sz w:val="24"/>
          <w:szCs w:val="24"/>
          <w:lang w:eastAsia="ru-RU"/>
        </w:rPr>
        <w:t>3</w:t>
      </w:r>
      <w:r w:rsidRPr="00805F80">
        <w:rPr>
          <w:sz w:val="24"/>
          <w:szCs w:val="24"/>
          <w:lang w:eastAsia="ru-RU"/>
        </w:rPr>
        <w:t>. Предоставлять Заказчику по его требованию документы, относящиеся к исполнению настоящего контракта.</w:t>
      </w:r>
    </w:p>
    <w:p w14:paraId="44996937" w14:textId="77777777" w:rsidR="002762DA" w:rsidRPr="009B5D72" w:rsidRDefault="002762DA" w:rsidP="002762DA">
      <w:pPr>
        <w:autoSpaceDE w:val="0"/>
        <w:autoSpaceDN w:val="0"/>
        <w:adjustRightInd w:val="0"/>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4</w:t>
      </w:r>
      <w:r w:rsidRPr="009B5D72">
        <w:rPr>
          <w:sz w:val="24"/>
          <w:szCs w:val="24"/>
          <w:lang w:eastAsia="ru-RU"/>
        </w:rPr>
        <w:t>.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4C664AFB" w14:textId="77777777" w:rsidR="002762DA" w:rsidRPr="009B5D72" w:rsidRDefault="002762DA" w:rsidP="002762DA">
      <w:pPr>
        <w:autoSpaceDE w:val="0"/>
        <w:autoSpaceDN w:val="0"/>
        <w:adjustRightInd w:val="0"/>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5</w:t>
      </w:r>
      <w:r w:rsidRPr="009B5D72">
        <w:rPr>
          <w:sz w:val="24"/>
          <w:szCs w:val="24"/>
          <w:lang w:eastAsia="ru-RU"/>
        </w:rPr>
        <w:t>. Нести ответственность перед Заказчиком за допущенные отступления от проектной документации и рабочей документации.</w:t>
      </w:r>
    </w:p>
    <w:p w14:paraId="0B575D86" w14:textId="77777777" w:rsidR="002762DA" w:rsidRPr="00805F80" w:rsidRDefault="002762DA" w:rsidP="002762DA">
      <w:pPr>
        <w:widowControl/>
        <w:tabs>
          <w:tab w:val="left" w:pos="2268"/>
        </w:tabs>
        <w:spacing w:line="240" w:lineRule="auto"/>
        <w:contextualSpacing/>
        <w:jc w:val="both"/>
        <w:rPr>
          <w:sz w:val="24"/>
          <w:szCs w:val="24"/>
          <w:lang w:eastAsia="ru-RU"/>
        </w:rPr>
      </w:pPr>
      <w:r w:rsidRPr="00805F80">
        <w:rPr>
          <w:sz w:val="24"/>
          <w:szCs w:val="24"/>
          <w:lang w:eastAsia="ru-RU"/>
        </w:rPr>
        <w:t>6.</w:t>
      </w:r>
      <w:r>
        <w:rPr>
          <w:sz w:val="24"/>
          <w:szCs w:val="24"/>
          <w:lang w:eastAsia="ru-RU"/>
        </w:rPr>
        <w:t>3</w:t>
      </w:r>
      <w:r w:rsidRPr="00805F80">
        <w:rPr>
          <w:sz w:val="24"/>
          <w:szCs w:val="24"/>
          <w:lang w:eastAsia="ru-RU"/>
        </w:rPr>
        <w:t>.</w:t>
      </w:r>
      <w:r>
        <w:rPr>
          <w:sz w:val="24"/>
          <w:szCs w:val="24"/>
          <w:lang w:eastAsia="ru-RU"/>
        </w:rPr>
        <w:t>6</w:t>
      </w:r>
      <w:r w:rsidRPr="00805F80">
        <w:rPr>
          <w:sz w:val="24"/>
          <w:szCs w:val="24"/>
          <w:lang w:eastAsia="ru-RU"/>
        </w:rPr>
        <w:t>.</w:t>
      </w:r>
      <w:r w:rsidRPr="00805F80">
        <w:rPr>
          <w:sz w:val="24"/>
          <w:szCs w:val="24"/>
          <w:lang w:val="en-US" w:eastAsia="ru-RU"/>
        </w:rPr>
        <w:t> </w:t>
      </w:r>
      <w:r w:rsidRPr="00805F80">
        <w:rPr>
          <w:sz w:val="24"/>
          <w:szCs w:val="24"/>
          <w:lang w:eastAsia="ru-RU"/>
        </w:rPr>
        <w:t>Выполнять и обеспечивать выполнение работ с соблюдением норм техники безопасности, охраны труда, пожарной безопасности, охраны окружающей среды.</w:t>
      </w:r>
    </w:p>
    <w:p w14:paraId="31AB8518" w14:textId="77777777" w:rsidR="002762DA" w:rsidRDefault="002762DA" w:rsidP="002762DA">
      <w:pPr>
        <w:widowControl/>
        <w:spacing w:line="240" w:lineRule="auto"/>
        <w:contextualSpacing/>
        <w:jc w:val="both"/>
        <w:rPr>
          <w:sz w:val="24"/>
          <w:szCs w:val="24"/>
          <w:lang w:eastAsia="ru-RU"/>
        </w:rPr>
      </w:pPr>
      <w:r w:rsidRPr="009B5D72">
        <w:rPr>
          <w:sz w:val="24"/>
          <w:szCs w:val="24"/>
          <w:lang w:eastAsia="ru-RU"/>
        </w:rPr>
        <w:t>6.</w:t>
      </w:r>
      <w:r>
        <w:rPr>
          <w:sz w:val="24"/>
          <w:szCs w:val="24"/>
          <w:lang w:eastAsia="ru-RU"/>
        </w:rPr>
        <w:t>3</w:t>
      </w:r>
      <w:r w:rsidRPr="009B5D72">
        <w:rPr>
          <w:sz w:val="24"/>
          <w:szCs w:val="24"/>
          <w:lang w:eastAsia="ru-RU"/>
        </w:rPr>
        <w:t>.</w:t>
      </w:r>
      <w:r>
        <w:rPr>
          <w:sz w:val="24"/>
          <w:szCs w:val="24"/>
          <w:lang w:eastAsia="ru-RU"/>
        </w:rPr>
        <w:t>7</w:t>
      </w:r>
      <w:r w:rsidRPr="009B5D72">
        <w:rPr>
          <w:sz w:val="24"/>
          <w:szCs w:val="24"/>
          <w:lang w:eastAsia="ru-RU"/>
        </w:rPr>
        <w:t>. Выполнять иные обязательства, предусмотренные действующим законодательством Российской Федерации.</w:t>
      </w:r>
    </w:p>
    <w:p w14:paraId="1C1DB207" w14:textId="77777777" w:rsidR="002762DA" w:rsidRPr="00005489" w:rsidRDefault="002762DA" w:rsidP="002762DA">
      <w:pPr>
        <w:widowControl/>
        <w:spacing w:line="240" w:lineRule="auto"/>
        <w:contextualSpacing/>
        <w:jc w:val="both"/>
        <w:rPr>
          <w:sz w:val="24"/>
          <w:szCs w:val="24"/>
          <w:lang w:eastAsia="ru-RU"/>
        </w:rPr>
      </w:pPr>
      <w:r w:rsidRPr="00005489">
        <w:rPr>
          <w:sz w:val="24"/>
          <w:szCs w:val="24"/>
          <w:lang w:eastAsia="ru-RU"/>
        </w:rPr>
        <w:t>6.</w:t>
      </w:r>
      <w:r>
        <w:rPr>
          <w:sz w:val="24"/>
          <w:szCs w:val="24"/>
          <w:lang w:eastAsia="ru-RU"/>
        </w:rPr>
        <w:t>3</w:t>
      </w:r>
      <w:r w:rsidRPr="00005489">
        <w:rPr>
          <w:sz w:val="24"/>
          <w:szCs w:val="24"/>
          <w:lang w:eastAsia="ru-RU"/>
        </w:rPr>
        <w:t>.</w:t>
      </w:r>
      <w:r>
        <w:rPr>
          <w:sz w:val="24"/>
          <w:szCs w:val="24"/>
          <w:lang w:eastAsia="ru-RU"/>
        </w:rPr>
        <w:t>8</w:t>
      </w:r>
      <w:r w:rsidRPr="00005489">
        <w:rPr>
          <w:sz w:val="24"/>
          <w:szCs w:val="24"/>
          <w:lang w:eastAsia="ru-RU"/>
        </w:rPr>
        <w:t>.</w:t>
      </w:r>
      <w:r w:rsidRPr="00005489">
        <w:rPr>
          <w:sz w:val="24"/>
          <w:szCs w:val="24"/>
          <w:lang w:val="en-US" w:eastAsia="ru-RU"/>
        </w:rPr>
        <w:t> </w:t>
      </w:r>
      <w:r w:rsidRPr="00005489">
        <w:rPr>
          <w:sz w:val="24"/>
          <w:szCs w:val="24"/>
          <w:lang w:eastAsia="ru-RU"/>
        </w:rPr>
        <w:t>Своими силами и за свой счет переделать в согласованный срок обнаруженные Заказчиком некачественно выполненные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расходов за счет Подрядчика.</w:t>
      </w:r>
    </w:p>
    <w:p w14:paraId="3A4374E2" w14:textId="77777777" w:rsidR="002762DA" w:rsidRPr="009B5D72" w:rsidRDefault="002762DA" w:rsidP="002762DA">
      <w:pPr>
        <w:widowControl/>
        <w:spacing w:line="240" w:lineRule="auto"/>
        <w:contextualSpacing/>
        <w:jc w:val="both"/>
        <w:rPr>
          <w:sz w:val="24"/>
          <w:szCs w:val="24"/>
          <w:lang w:eastAsia="ru-RU"/>
        </w:rPr>
      </w:pPr>
    </w:p>
    <w:p w14:paraId="48E7E0BC" w14:textId="77777777" w:rsidR="002762DA" w:rsidRPr="00805F80" w:rsidRDefault="002762DA" w:rsidP="002762DA">
      <w:pPr>
        <w:widowControl/>
        <w:spacing w:line="240" w:lineRule="auto"/>
        <w:contextualSpacing/>
        <w:jc w:val="both"/>
        <w:rPr>
          <w:b/>
          <w:bCs/>
          <w:sz w:val="24"/>
          <w:szCs w:val="24"/>
          <w:lang w:eastAsia="ru-RU"/>
        </w:rPr>
      </w:pPr>
      <w:r w:rsidRPr="00805F80">
        <w:rPr>
          <w:bCs/>
          <w:sz w:val="24"/>
          <w:szCs w:val="24"/>
          <w:u w:val="single"/>
          <w:lang w:eastAsia="ru-RU"/>
        </w:rPr>
        <w:t>6.</w:t>
      </w:r>
      <w:r>
        <w:rPr>
          <w:bCs/>
          <w:sz w:val="24"/>
          <w:szCs w:val="24"/>
          <w:u w:val="single"/>
          <w:lang w:eastAsia="ru-RU"/>
        </w:rPr>
        <w:t>4</w:t>
      </w:r>
      <w:r w:rsidRPr="00805F80">
        <w:rPr>
          <w:bCs/>
          <w:sz w:val="24"/>
          <w:szCs w:val="24"/>
          <w:u w:val="single"/>
          <w:lang w:eastAsia="ru-RU"/>
        </w:rPr>
        <w:t>. Подрядчик вправе:</w:t>
      </w:r>
    </w:p>
    <w:p w14:paraId="02A575F3" w14:textId="77777777" w:rsidR="002762DA" w:rsidRPr="00805F80" w:rsidRDefault="002762DA" w:rsidP="002762DA">
      <w:pPr>
        <w:tabs>
          <w:tab w:val="left" w:pos="2268"/>
        </w:tabs>
        <w:autoSpaceDE w:val="0"/>
        <w:autoSpaceDN w:val="0"/>
        <w:adjustRightInd w:val="0"/>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4</w:t>
      </w:r>
      <w:r w:rsidRPr="00805F80">
        <w:rPr>
          <w:bCs/>
          <w:sz w:val="24"/>
          <w:szCs w:val="24"/>
          <w:lang w:eastAsia="ru-RU"/>
        </w:rPr>
        <w:t xml:space="preserve">.1. Требовать своевременной оплаты </w:t>
      </w:r>
      <w:r w:rsidRPr="00805F80">
        <w:rPr>
          <w:sz w:val="24"/>
          <w:szCs w:val="24"/>
          <w:lang w:eastAsia="ru-RU"/>
        </w:rPr>
        <w:t xml:space="preserve">выполненных работ </w:t>
      </w:r>
      <w:r w:rsidRPr="00805F80">
        <w:rPr>
          <w:bCs/>
          <w:sz w:val="24"/>
          <w:szCs w:val="24"/>
          <w:lang w:eastAsia="ru-RU"/>
        </w:rPr>
        <w:t>по настоящему контракту.</w:t>
      </w:r>
    </w:p>
    <w:p w14:paraId="20AAA31A" w14:textId="77777777" w:rsidR="002762DA" w:rsidRPr="00805F80" w:rsidRDefault="002762DA" w:rsidP="002762DA">
      <w:pPr>
        <w:tabs>
          <w:tab w:val="left" w:pos="2268"/>
        </w:tabs>
        <w:autoSpaceDE w:val="0"/>
        <w:autoSpaceDN w:val="0"/>
        <w:adjustRightInd w:val="0"/>
        <w:spacing w:line="240" w:lineRule="auto"/>
        <w:contextualSpacing/>
        <w:jc w:val="both"/>
        <w:rPr>
          <w:bCs/>
          <w:sz w:val="24"/>
          <w:szCs w:val="24"/>
          <w:lang w:eastAsia="ru-RU"/>
        </w:rPr>
      </w:pPr>
      <w:r w:rsidRPr="00805F80">
        <w:rPr>
          <w:bCs/>
          <w:sz w:val="24"/>
          <w:szCs w:val="24"/>
          <w:lang w:eastAsia="ru-RU"/>
        </w:rPr>
        <w:t>6.</w:t>
      </w:r>
      <w:r>
        <w:rPr>
          <w:bCs/>
          <w:sz w:val="24"/>
          <w:szCs w:val="24"/>
          <w:lang w:eastAsia="ru-RU"/>
        </w:rPr>
        <w:t>4</w:t>
      </w:r>
      <w:r w:rsidRPr="00805F80">
        <w:rPr>
          <w:bCs/>
          <w:sz w:val="24"/>
          <w:szCs w:val="24"/>
          <w:lang w:eastAsia="ru-RU"/>
        </w:rPr>
        <w:t>.2. Выполнить работы досрочно.</w:t>
      </w:r>
    </w:p>
    <w:p w14:paraId="4D3FDC49" w14:textId="77777777" w:rsidR="002762DA" w:rsidRPr="00013BDA" w:rsidRDefault="002762DA" w:rsidP="002762DA">
      <w:pPr>
        <w:pStyle w:val="11"/>
        <w:tabs>
          <w:tab w:val="left" w:pos="426"/>
          <w:tab w:val="left" w:pos="851"/>
        </w:tabs>
        <w:spacing w:line="240" w:lineRule="auto"/>
        <w:ind w:left="852"/>
        <w:jc w:val="both"/>
        <w:outlineLvl w:val="0"/>
        <w:rPr>
          <w:sz w:val="24"/>
          <w:szCs w:val="24"/>
          <w:lang w:eastAsia="ru-RU"/>
        </w:rPr>
      </w:pPr>
    </w:p>
    <w:p w14:paraId="7E4EA097" w14:textId="64786769" w:rsidR="009E19EF" w:rsidRPr="004C3288" w:rsidRDefault="002762DA" w:rsidP="002762DA">
      <w:pPr>
        <w:widowControl/>
        <w:spacing w:line="240" w:lineRule="auto"/>
        <w:rPr>
          <w:b/>
          <w:bCs/>
          <w:sz w:val="24"/>
          <w:szCs w:val="24"/>
          <w:lang w:eastAsia="ru-RU"/>
        </w:rPr>
      </w:pPr>
      <w:r>
        <w:rPr>
          <w:b/>
          <w:bCs/>
          <w:sz w:val="24"/>
          <w:szCs w:val="24"/>
          <w:lang w:eastAsia="ru-RU"/>
        </w:rPr>
        <w:lastRenderedPageBreak/>
        <w:t xml:space="preserve">                                                                7. </w:t>
      </w:r>
      <w:r w:rsidRPr="004C3288">
        <w:rPr>
          <w:b/>
          <w:bCs/>
          <w:sz w:val="24"/>
          <w:szCs w:val="24"/>
          <w:lang w:eastAsia="ru-RU"/>
        </w:rPr>
        <w:t>Ответственность сторон</w:t>
      </w:r>
    </w:p>
    <w:p w14:paraId="6D58C16D"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  За неисполнение или ненадлежащее исполнение обязательств, предусмотренных настоящим </w:t>
      </w:r>
      <w:r>
        <w:rPr>
          <w:rFonts w:eastAsia="Calibri"/>
          <w:sz w:val="24"/>
          <w:szCs w:val="24"/>
        </w:rPr>
        <w:t>к</w:t>
      </w:r>
      <w:r w:rsidRPr="00800824">
        <w:rPr>
          <w:rFonts w:eastAsia="Calibri"/>
          <w:sz w:val="24"/>
          <w:szCs w:val="24"/>
        </w:rPr>
        <w:t xml:space="preserve">онтрактом, Стороны несут ответственность в соответствии с настоящим </w:t>
      </w:r>
      <w:r>
        <w:rPr>
          <w:rFonts w:eastAsia="Calibri"/>
          <w:sz w:val="24"/>
          <w:szCs w:val="24"/>
        </w:rPr>
        <w:t>к</w:t>
      </w:r>
      <w:r w:rsidRPr="00800824">
        <w:rPr>
          <w:rFonts w:eastAsia="Calibri"/>
          <w:sz w:val="24"/>
          <w:szCs w:val="24"/>
        </w:rPr>
        <w:t xml:space="preserve">онтрактом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Pr>
          <w:rFonts w:eastAsia="Calibri"/>
          <w:sz w:val="24"/>
          <w:szCs w:val="24"/>
        </w:rPr>
        <w:t>к</w:t>
      </w:r>
      <w:r w:rsidRPr="00800824">
        <w:rPr>
          <w:rFonts w:eastAsia="Calibri"/>
          <w:sz w:val="24"/>
          <w:szCs w:val="24"/>
        </w:rPr>
        <w:t>онтрактом (за исключением просрочки исполнения обязательств заказчиком,  Исполнителем (далее – Правила), утвержденными Постановлением Правительства Российской Федерации от 30.08.2017 № 1042.</w:t>
      </w:r>
    </w:p>
    <w:p w14:paraId="0101591B"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В случае если законодательством Российской Федерации установлен иной порядок начисления штрафа, чем порядок, предусмотренный Правилами, настоящим </w:t>
      </w:r>
      <w:r>
        <w:rPr>
          <w:rFonts w:eastAsia="Calibri"/>
          <w:sz w:val="24"/>
          <w:szCs w:val="24"/>
        </w:rPr>
        <w:t>к</w:t>
      </w:r>
      <w:r w:rsidRPr="00800824">
        <w:rPr>
          <w:rFonts w:eastAsia="Calibri"/>
          <w:sz w:val="24"/>
          <w:szCs w:val="24"/>
        </w:rPr>
        <w:t xml:space="preserve">онтрактом, размер такого штрафа и порядок его начисления устанавливается </w:t>
      </w:r>
      <w:r>
        <w:rPr>
          <w:rFonts w:eastAsia="Calibri"/>
          <w:sz w:val="24"/>
          <w:szCs w:val="24"/>
        </w:rPr>
        <w:t>к</w:t>
      </w:r>
      <w:r w:rsidRPr="00800824">
        <w:rPr>
          <w:rFonts w:eastAsia="Calibri"/>
          <w:sz w:val="24"/>
          <w:szCs w:val="24"/>
        </w:rPr>
        <w:t>онтрактом в соответствии с законодательством Российской Федерации.</w:t>
      </w:r>
    </w:p>
    <w:p w14:paraId="2BC40081"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7.2.  В случае просрочки исполнения Заказчиком обязательств, предусмотренных </w:t>
      </w:r>
      <w:r>
        <w:rPr>
          <w:rFonts w:eastAsia="Calibri"/>
          <w:sz w:val="24"/>
          <w:szCs w:val="24"/>
        </w:rPr>
        <w:t>к</w:t>
      </w:r>
      <w:r w:rsidRPr="00800824">
        <w:rPr>
          <w:rFonts w:eastAsia="Calibri"/>
          <w:sz w:val="24"/>
          <w:szCs w:val="24"/>
        </w:rPr>
        <w:t xml:space="preserve">онтрактом, а также в иных случаях неисполнения или ненадлежащего исполнения Заказчиком обязательств, предусмотренных </w:t>
      </w:r>
      <w:r>
        <w:rPr>
          <w:rFonts w:eastAsia="Calibri"/>
          <w:sz w:val="24"/>
          <w:szCs w:val="24"/>
        </w:rPr>
        <w:t>ко</w:t>
      </w:r>
      <w:r w:rsidRPr="00800824">
        <w:rPr>
          <w:rFonts w:eastAsia="Calibri"/>
          <w:sz w:val="24"/>
          <w:szCs w:val="24"/>
        </w:rPr>
        <w:t>нтрактом, Исполнитель вправе потребовать уплаты неустоек (штрафов, пеней).</w:t>
      </w:r>
    </w:p>
    <w:p w14:paraId="19542856"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7.3.  Пеня начисляется за каждый день просрочки исполнения обязательства, предусмотренного </w:t>
      </w:r>
      <w:r>
        <w:rPr>
          <w:rFonts w:eastAsia="Calibri"/>
          <w:sz w:val="24"/>
          <w:szCs w:val="24"/>
        </w:rPr>
        <w:t>к</w:t>
      </w:r>
      <w:r w:rsidRPr="00800824">
        <w:rPr>
          <w:rFonts w:eastAsia="Calibri"/>
          <w:sz w:val="24"/>
          <w:szCs w:val="24"/>
        </w:rPr>
        <w:t xml:space="preserve">онтрактом, начиная со дня, следующего после дня истечения установленного </w:t>
      </w:r>
      <w:r>
        <w:rPr>
          <w:rFonts w:eastAsia="Calibri"/>
          <w:sz w:val="24"/>
          <w:szCs w:val="24"/>
        </w:rPr>
        <w:t>к</w:t>
      </w:r>
      <w:r w:rsidRPr="00800824">
        <w:rPr>
          <w:rFonts w:eastAsia="Calibri"/>
          <w:sz w:val="24"/>
          <w:szCs w:val="24"/>
        </w:rPr>
        <w:t xml:space="preserve">онтрактом срока исполнения обязательства. Такая пеня устанавливается </w:t>
      </w:r>
      <w:r>
        <w:rPr>
          <w:rFonts w:eastAsia="Calibri"/>
          <w:sz w:val="24"/>
          <w:szCs w:val="24"/>
        </w:rPr>
        <w:t>к</w:t>
      </w:r>
      <w:r w:rsidRPr="00800824">
        <w:rPr>
          <w:rFonts w:eastAsia="Calibri"/>
          <w:sz w:val="24"/>
          <w:szCs w:val="24"/>
        </w:rPr>
        <w:t xml:space="preserve">онтрактом в размере </w:t>
      </w:r>
      <w:r w:rsidRPr="00800824">
        <w:rPr>
          <w:rFonts w:eastAsia="Calibri"/>
          <w:b/>
          <w:sz w:val="24"/>
          <w:szCs w:val="24"/>
        </w:rPr>
        <w:t>одной трехсотой действующей на дату уплаты пеней ключевой ставки</w:t>
      </w:r>
      <w:r w:rsidRPr="00800824">
        <w:rPr>
          <w:rFonts w:eastAsia="Calibri"/>
          <w:sz w:val="24"/>
          <w:szCs w:val="24"/>
        </w:rPr>
        <w:t xml:space="preserve"> Центрального банка Российской Федерации от не уплаченной в срок суммы.</w:t>
      </w:r>
    </w:p>
    <w:p w14:paraId="4C9C378E" w14:textId="77777777" w:rsidR="002762DA" w:rsidRDefault="002762DA" w:rsidP="002762DA">
      <w:pPr>
        <w:widowControl/>
        <w:tabs>
          <w:tab w:val="left" w:pos="567"/>
          <w:tab w:val="left" w:pos="709"/>
        </w:tabs>
        <w:spacing w:line="40" w:lineRule="atLeast"/>
        <w:jc w:val="both"/>
        <w:rPr>
          <w:rFonts w:eastAsia="Calibri"/>
          <w:sz w:val="24"/>
          <w:szCs w:val="24"/>
        </w:rPr>
      </w:pPr>
      <w:r w:rsidRPr="00800824">
        <w:rPr>
          <w:rFonts w:eastAsia="Calibri"/>
          <w:sz w:val="24"/>
          <w:szCs w:val="24"/>
        </w:rPr>
        <w:t xml:space="preserve">7.4. Штрафы начисляются за ненадлежащее исполнение Заказчиком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обязательств, предусмотренных </w:t>
      </w:r>
      <w:r>
        <w:rPr>
          <w:rFonts w:eastAsia="Calibri"/>
          <w:sz w:val="24"/>
          <w:szCs w:val="24"/>
        </w:rPr>
        <w:t>к</w:t>
      </w:r>
      <w:r w:rsidRPr="00800824">
        <w:rPr>
          <w:rFonts w:eastAsia="Calibri"/>
          <w:sz w:val="24"/>
          <w:szCs w:val="24"/>
        </w:rPr>
        <w:t>онтрактом.</w:t>
      </w:r>
    </w:p>
    <w:p w14:paraId="200C2FA5" w14:textId="77777777" w:rsidR="002762DA" w:rsidRDefault="002762DA" w:rsidP="002762DA">
      <w:pPr>
        <w:widowControl/>
        <w:tabs>
          <w:tab w:val="left" w:pos="567"/>
          <w:tab w:val="left" w:pos="709"/>
        </w:tabs>
        <w:spacing w:line="40" w:lineRule="atLeast"/>
        <w:jc w:val="both"/>
        <w:rPr>
          <w:rFonts w:eastAsia="Calibri"/>
          <w:sz w:val="24"/>
          <w:szCs w:val="24"/>
        </w:rPr>
      </w:pPr>
      <w:r w:rsidRPr="00800824">
        <w:rPr>
          <w:rFonts w:eastAsia="Calibri"/>
          <w:sz w:val="24"/>
          <w:szCs w:val="24"/>
        </w:rPr>
        <w:t xml:space="preserve">7.5.  Размер штрафа устанавливается </w:t>
      </w:r>
      <w:r>
        <w:rPr>
          <w:rFonts w:eastAsia="Calibri"/>
          <w:sz w:val="24"/>
          <w:szCs w:val="24"/>
        </w:rPr>
        <w:t>к</w:t>
      </w:r>
      <w:r w:rsidRPr="00800824">
        <w:rPr>
          <w:rFonts w:eastAsia="Calibri"/>
          <w:sz w:val="24"/>
          <w:szCs w:val="24"/>
        </w:rPr>
        <w:t>онтрактом в порядке, установленном Правительством Российской Федерации</w:t>
      </w:r>
      <w:r>
        <w:rPr>
          <w:rFonts w:eastAsia="Calibri"/>
          <w:sz w:val="24"/>
          <w:szCs w:val="24"/>
        </w:rPr>
        <w:t>.</w:t>
      </w:r>
    </w:p>
    <w:p w14:paraId="0E8CA210" w14:textId="77777777" w:rsidR="002762DA" w:rsidRPr="00800824" w:rsidRDefault="002762DA" w:rsidP="002762DA">
      <w:pPr>
        <w:widowControl/>
        <w:tabs>
          <w:tab w:val="left" w:pos="567"/>
          <w:tab w:val="left" w:pos="709"/>
        </w:tabs>
        <w:spacing w:line="40" w:lineRule="atLeast"/>
        <w:jc w:val="both"/>
        <w:rPr>
          <w:rFonts w:eastAsia="Calibri"/>
          <w:sz w:val="24"/>
          <w:szCs w:val="24"/>
        </w:rPr>
      </w:pPr>
      <w:r w:rsidRPr="00800824">
        <w:rPr>
          <w:rFonts w:eastAsia="Calibri"/>
          <w:sz w:val="24"/>
          <w:szCs w:val="24"/>
        </w:rPr>
        <w:t xml:space="preserve">7.5.1.  За каждый факт неисполнения Заказчиком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обязательств, предусмотренных </w:t>
      </w:r>
      <w:r>
        <w:rPr>
          <w:rFonts w:eastAsia="Calibri"/>
          <w:sz w:val="24"/>
          <w:szCs w:val="24"/>
        </w:rPr>
        <w:t>к</w:t>
      </w:r>
      <w:r w:rsidRPr="00800824">
        <w:rPr>
          <w:rFonts w:eastAsia="Calibri"/>
          <w:sz w:val="24"/>
          <w:szCs w:val="24"/>
        </w:rPr>
        <w:t xml:space="preserve">онтрактом, размер штрафа устанавливается в размере </w:t>
      </w:r>
      <w:r w:rsidRPr="00800824">
        <w:rPr>
          <w:rFonts w:eastAsia="Calibri"/>
          <w:b/>
          <w:sz w:val="24"/>
          <w:szCs w:val="24"/>
        </w:rPr>
        <w:t>1000 рублей</w:t>
      </w:r>
      <w:r w:rsidRPr="00800824">
        <w:rPr>
          <w:rFonts w:eastAsia="Calibri"/>
          <w:sz w:val="24"/>
          <w:szCs w:val="24"/>
        </w:rPr>
        <w:t>.</w:t>
      </w:r>
    </w:p>
    <w:p w14:paraId="4432007A" w14:textId="77777777" w:rsidR="002762DA" w:rsidRPr="00800824" w:rsidRDefault="002762DA" w:rsidP="002762DA">
      <w:pPr>
        <w:widowControl/>
        <w:tabs>
          <w:tab w:val="left" w:pos="284"/>
          <w:tab w:val="left" w:pos="567"/>
        </w:tabs>
        <w:spacing w:line="40" w:lineRule="atLeast"/>
        <w:jc w:val="both"/>
        <w:rPr>
          <w:rFonts w:eastAsia="Calibri"/>
          <w:sz w:val="24"/>
          <w:szCs w:val="24"/>
        </w:rPr>
      </w:pPr>
      <w:r w:rsidRPr="00800824">
        <w:rPr>
          <w:rFonts w:eastAsia="Calibri"/>
          <w:sz w:val="24"/>
          <w:szCs w:val="24"/>
        </w:rPr>
        <w:t xml:space="preserve">7.6.  Общая сумма начисленных штрафов за ненадлежащее исполнение Заказчиком обязательств, предусмотренных </w:t>
      </w:r>
      <w:r>
        <w:rPr>
          <w:rFonts w:eastAsia="Calibri"/>
          <w:sz w:val="24"/>
          <w:szCs w:val="24"/>
        </w:rPr>
        <w:t>к</w:t>
      </w:r>
      <w:r w:rsidRPr="00800824">
        <w:rPr>
          <w:rFonts w:eastAsia="Calibri"/>
          <w:sz w:val="24"/>
          <w:szCs w:val="24"/>
        </w:rPr>
        <w:t xml:space="preserve">онтрактом, не может превышать цену </w:t>
      </w:r>
      <w:r>
        <w:rPr>
          <w:rFonts w:eastAsia="Calibri"/>
          <w:sz w:val="24"/>
          <w:szCs w:val="24"/>
        </w:rPr>
        <w:t>к</w:t>
      </w:r>
      <w:r w:rsidRPr="00800824">
        <w:rPr>
          <w:rFonts w:eastAsia="Calibri"/>
          <w:sz w:val="24"/>
          <w:szCs w:val="24"/>
        </w:rPr>
        <w:t>онтракта.</w:t>
      </w:r>
    </w:p>
    <w:p w14:paraId="4D4918CB"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7.7.  В случае просрочки исполнения Исполнителем обязательств (в том числе гарантийного обязательства), предусмотренных </w:t>
      </w:r>
      <w:r>
        <w:rPr>
          <w:rFonts w:eastAsia="Calibri"/>
          <w:sz w:val="24"/>
          <w:szCs w:val="24"/>
        </w:rPr>
        <w:t>к</w:t>
      </w:r>
      <w:r w:rsidRPr="00800824">
        <w:rPr>
          <w:rFonts w:eastAsia="Calibri"/>
          <w:sz w:val="24"/>
          <w:szCs w:val="24"/>
        </w:rPr>
        <w:t xml:space="preserve">онтрактом, а также в иных случаях неисполнения или ненадлежащего исполнения Исполнителем обязательств, предусмотренных </w:t>
      </w:r>
      <w:r>
        <w:rPr>
          <w:rFonts w:eastAsia="Calibri"/>
          <w:sz w:val="24"/>
          <w:szCs w:val="24"/>
        </w:rPr>
        <w:t>к</w:t>
      </w:r>
      <w:r w:rsidRPr="00800824">
        <w:rPr>
          <w:rFonts w:eastAsia="Calibri"/>
          <w:sz w:val="24"/>
          <w:szCs w:val="24"/>
        </w:rPr>
        <w:t>онтрактом, Заказчик направляет Исполнителю требование об уплате неустоек (штрафов, пеней).</w:t>
      </w:r>
    </w:p>
    <w:p w14:paraId="084900BC"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7.8.  Пеня начисляется за каждый день просрочки исполнения Исполнителем обязательства, предусмотренного </w:t>
      </w:r>
      <w:r>
        <w:rPr>
          <w:rFonts w:eastAsia="Calibri"/>
          <w:sz w:val="24"/>
          <w:szCs w:val="24"/>
        </w:rPr>
        <w:t>к</w:t>
      </w:r>
      <w:r w:rsidRPr="00800824">
        <w:rPr>
          <w:rFonts w:eastAsia="Calibri"/>
          <w:sz w:val="24"/>
          <w:szCs w:val="24"/>
        </w:rPr>
        <w:t xml:space="preserve">онтрактом, начиная со дня, следующего после дня истечения установленного </w:t>
      </w:r>
      <w:r>
        <w:rPr>
          <w:rFonts w:eastAsia="Calibri"/>
          <w:sz w:val="24"/>
          <w:szCs w:val="24"/>
        </w:rPr>
        <w:t>к</w:t>
      </w:r>
      <w:r w:rsidRPr="00800824">
        <w:rPr>
          <w:rFonts w:eastAsia="Calibri"/>
          <w:sz w:val="24"/>
          <w:szCs w:val="24"/>
        </w:rPr>
        <w:t xml:space="preserve">онтрактом срока исполнения обязательства, и устанавливается </w:t>
      </w:r>
      <w:r>
        <w:rPr>
          <w:rFonts w:eastAsia="Calibri"/>
          <w:sz w:val="24"/>
          <w:szCs w:val="24"/>
        </w:rPr>
        <w:t>к</w:t>
      </w:r>
      <w:r w:rsidRPr="00800824">
        <w:rPr>
          <w:rFonts w:eastAsia="Calibri"/>
          <w:sz w:val="24"/>
          <w:szCs w:val="24"/>
        </w:rPr>
        <w:t xml:space="preserve">онтрактом в размере </w:t>
      </w:r>
      <w:r w:rsidRPr="00800824">
        <w:rPr>
          <w:rFonts w:eastAsia="Calibri"/>
          <w:b/>
          <w:sz w:val="24"/>
          <w:szCs w:val="24"/>
        </w:rPr>
        <w:t>одной трехсотой действующей на дату уплаты пени ключевой ставки</w:t>
      </w:r>
      <w:r w:rsidRPr="00800824">
        <w:rPr>
          <w:rFonts w:eastAsia="Calibri"/>
          <w:sz w:val="24"/>
          <w:szCs w:val="24"/>
        </w:rPr>
        <w:t xml:space="preserve"> Центрального банка Российской Федерации от цены </w:t>
      </w:r>
      <w:r>
        <w:rPr>
          <w:rFonts w:eastAsia="Calibri"/>
          <w:sz w:val="24"/>
          <w:szCs w:val="24"/>
        </w:rPr>
        <w:t>к</w:t>
      </w:r>
      <w:r w:rsidRPr="00800824">
        <w:rPr>
          <w:rFonts w:eastAsia="Calibri"/>
          <w:sz w:val="24"/>
          <w:szCs w:val="24"/>
        </w:rPr>
        <w:t xml:space="preserve">онтракта, уменьшенной на сумму, пропорциональную объему обязательств, предусмотренных </w:t>
      </w:r>
      <w:r>
        <w:rPr>
          <w:rFonts w:eastAsia="Calibri"/>
          <w:sz w:val="24"/>
          <w:szCs w:val="24"/>
        </w:rPr>
        <w:t>к</w:t>
      </w:r>
      <w:r w:rsidRPr="00800824">
        <w:rPr>
          <w:rFonts w:eastAsia="Calibri"/>
          <w:sz w:val="24"/>
          <w:szCs w:val="24"/>
        </w:rPr>
        <w:t>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73ADEFBB" w14:textId="77777777" w:rsidR="002762DA"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7.9.  Штрафы начисляются за неисполнение или ненадлежащее исполнение Исполнителем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Исполнителем обязательств (в том числе гарантийного обязательства), предусмотренных </w:t>
      </w:r>
      <w:r>
        <w:rPr>
          <w:rFonts w:eastAsia="Calibri"/>
          <w:sz w:val="24"/>
          <w:szCs w:val="24"/>
        </w:rPr>
        <w:t>к</w:t>
      </w:r>
      <w:r w:rsidRPr="00800824">
        <w:rPr>
          <w:rFonts w:eastAsia="Calibri"/>
          <w:sz w:val="24"/>
          <w:szCs w:val="24"/>
        </w:rPr>
        <w:t>онтрактом.</w:t>
      </w:r>
    </w:p>
    <w:p w14:paraId="72D2C50D"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 7.10.  Размер штрафа устанавливается </w:t>
      </w:r>
      <w:r>
        <w:rPr>
          <w:rFonts w:eastAsia="Calibri"/>
          <w:sz w:val="24"/>
          <w:szCs w:val="24"/>
        </w:rPr>
        <w:t>к</w:t>
      </w:r>
      <w:r w:rsidRPr="00800824">
        <w:rPr>
          <w:rFonts w:eastAsia="Calibri"/>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ADE8820"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7.10.1.  За каждый факт неисполнения или ненадлежащего исполнения Исполнителем обязательств, предусмотренных </w:t>
      </w:r>
      <w:r>
        <w:rPr>
          <w:rFonts w:eastAsia="Calibri"/>
          <w:sz w:val="24"/>
          <w:szCs w:val="24"/>
        </w:rPr>
        <w:t>к</w:t>
      </w:r>
      <w:r w:rsidRPr="00800824">
        <w:rPr>
          <w:rFonts w:eastAsia="Calibri"/>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rFonts w:eastAsia="Calibri"/>
          <w:sz w:val="24"/>
          <w:szCs w:val="24"/>
        </w:rPr>
        <w:t>к</w:t>
      </w:r>
      <w:r w:rsidRPr="00800824">
        <w:rPr>
          <w:rFonts w:eastAsia="Calibri"/>
          <w:sz w:val="24"/>
          <w:szCs w:val="24"/>
        </w:rPr>
        <w:t xml:space="preserve">онтрактом, размер штрафа устанавливается в размере </w:t>
      </w:r>
      <w:r w:rsidRPr="00800824">
        <w:rPr>
          <w:rFonts w:eastAsia="Calibri"/>
          <w:b/>
          <w:sz w:val="24"/>
          <w:szCs w:val="24"/>
        </w:rPr>
        <w:t xml:space="preserve">10 процентов цены </w:t>
      </w:r>
      <w:r>
        <w:rPr>
          <w:rFonts w:eastAsia="Calibri"/>
          <w:b/>
          <w:sz w:val="24"/>
          <w:szCs w:val="24"/>
        </w:rPr>
        <w:t>к</w:t>
      </w:r>
      <w:r w:rsidRPr="00800824">
        <w:rPr>
          <w:rFonts w:eastAsia="Calibri"/>
          <w:b/>
          <w:sz w:val="24"/>
          <w:szCs w:val="24"/>
        </w:rPr>
        <w:t>онтракта (этапа)</w:t>
      </w:r>
      <w:r w:rsidRPr="00800824">
        <w:rPr>
          <w:rFonts w:eastAsia="Calibri"/>
          <w:sz w:val="24"/>
          <w:szCs w:val="24"/>
        </w:rPr>
        <w:t>.</w:t>
      </w:r>
    </w:p>
    <w:p w14:paraId="6618E59A"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7.10.2.  За каждый факт неисполнения или ненадлежащего исполнения Исполнителем обязательства, предусмотренного </w:t>
      </w:r>
      <w:r>
        <w:rPr>
          <w:rFonts w:eastAsia="Calibri"/>
          <w:sz w:val="24"/>
          <w:szCs w:val="24"/>
        </w:rPr>
        <w:t>к</w:t>
      </w:r>
      <w:r w:rsidRPr="00800824">
        <w:rPr>
          <w:rFonts w:eastAsia="Calibri"/>
          <w:sz w:val="24"/>
          <w:szCs w:val="24"/>
        </w:rPr>
        <w:t xml:space="preserve">онтрактом, которое не имеет стоимостного выражения, размер штрафа устанавливается (при наличии в </w:t>
      </w:r>
      <w:r>
        <w:rPr>
          <w:rFonts w:eastAsia="Calibri"/>
          <w:sz w:val="24"/>
          <w:szCs w:val="24"/>
        </w:rPr>
        <w:t>к</w:t>
      </w:r>
      <w:r w:rsidRPr="00800824">
        <w:rPr>
          <w:rFonts w:eastAsia="Calibri"/>
          <w:sz w:val="24"/>
          <w:szCs w:val="24"/>
        </w:rPr>
        <w:t xml:space="preserve">онтракте таких обязательств) в размере </w:t>
      </w:r>
      <w:r w:rsidRPr="00800824">
        <w:rPr>
          <w:rFonts w:eastAsia="Calibri"/>
          <w:b/>
          <w:sz w:val="24"/>
          <w:szCs w:val="24"/>
        </w:rPr>
        <w:t>1000 рублей</w:t>
      </w:r>
      <w:r w:rsidRPr="00800824">
        <w:rPr>
          <w:rFonts w:eastAsia="Calibri"/>
          <w:sz w:val="24"/>
          <w:szCs w:val="24"/>
        </w:rPr>
        <w:t>.</w:t>
      </w:r>
    </w:p>
    <w:p w14:paraId="642D24B4" w14:textId="77777777" w:rsidR="002762DA" w:rsidRPr="00800824" w:rsidRDefault="002762DA" w:rsidP="002762DA">
      <w:pPr>
        <w:widowControl/>
        <w:tabs>
          <w:tab w:val="left" w:pos="567"/>
        </w:tabs>
        <w:spacing w:line="40" w:lineRule="atLeast"/>
        <w:jc w:val="both"/>
        <w:rPr>
          <w:rFonts w:eastAsia="Calibri"/>
          <w:sz w:val="24"/>
          <w:szCs w:val="24"/>
        </w:rPr>
      </w:pPr>
      <w:r>
        <w:rPr>
          <w:rFonts w:eastAsia="Calibri"/>
          <w:sz w:val="24"/>
          <w:szCs w:val="24"/>
        </w:rPr>
        <w:lastRenderedPageBreak/>
        <w:t>7</w:t>
      </w:r>
      <w:r w:rsidRPr="00800824">
        <w:rPr>
          <w:rFonts w:eastAsia="Calibri"/>
          <w:sz w:val="24"/>
          <w:szCs w:val="24"/>
        </w:rPr>
        <w:t xml:space="preserve">.11.  Общая сумма начисленных штрафов за неисполнение или ненадлежащее исполнение Исполнителем обязательств, предусмотренных </w:t>
      </w:r>
      <w:r>
        <w:rPr>
          <w:rFonts w:eastAsia="Calibri"/>
          <w:sz w:val="24"/>
          <w:szCs w:val="24"/>
        </w:rPr>
        <w:t>к</w:t>
      </w:r>
      <w:r w:rsidRPr="00800824">
        <w:rPr>
          <w:rFonts w:eastAsia="Calibri"/>
          <w:sz w:val="24"/>
          <w:szCs w:val="24"/>
        </w:rPr>
        <w:t xml:space="preserve">онтрактом, не может превышать цену </w:t>
      </w:r>
      <w:r>
        <w:rPr>
          <w:rFonts w:eastAsia="Calibri"/>
          <w:sz w:val="24"/>
          <w:szCs w:val="24"/>
        </w:rPr>
        <w:t>к</w:t>
      </w:r>
      <w:r w:rsidRPr="00800824">
        <w:rPr>
          <w:rFonts w:eastAsia="Calibri"/>
          <w:sz w:val="24"/>
          <w:szCs w:val="24"/>
        </w:rPr>
        <w:t>онтракта.</w:t>
      </w:r>
    </w:p>
    <w:p w14:paraId="32E5EC7A" w14:textId="77777777" w:rsidR="002762DA"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7.12.  В случае неисполнения или ненадлежащего исполнения Исполнителем обязательств, предусмотренных настоящим </w:t>
      </w:r>
      <w:r>
        <w:rPr>
          <w:rFonts w:eastAsia="Calibri"/>
          <w:sz w:val="24"/>
          <w:szCs w:val="24"/>
        </w:rPr>
        <w:t>к</w:t>
      </w:r>
      <w:r w:rsidRPr="00800824">
        <w:rPr>
          <w:rFonts w:eastAsia="Calibri"/>
          <w:sz w:val="24"/>
          <w:szCs w:val="24"/>
        </w:rPr>
        <w:t>онтрактом, Заказчик направляет Исполнителю требование об уплате соответствующих неустоек (штрафов, пеней) с указанием их размеров, срока уплаты и платежных реквизитов. В случае согласия Исполнителя оплата осуществляется за вычетом соответствующего размера неустоек (штрафов, пеней)</w:t>
      </w:r>
      <w:r>
        <w:rPr>
          <w:rFonts w:eastAsia="Calibri"/>
          <w:sz w:val="24"/>
          <w:szCs w:val="24"/>
        </w:rPr>
        <w:t>.</w:t>
      </w:r>
    </w:p>
    <w:p w14:paraId="39ADCB0E"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7.13.  Заказчик вправе исполнить обязательство Исполнителя по перечислению неустоек (штрафов, пеней) в доход бюджета в соответствии с законодательством Российской Федерации.</w:t>
      </w:r>
    </w:p>
    <w:p w14:paraId="5B539D8B" w14:textId="77777777" w:rsidR="002762DA" w:rsidRPr="00800824" w:rsidRDefault="002762DA" w:rsidP="002762DA">
      <w:pPr>
        <w:widowControl/>
        <w:spacing w:line="240" w:lineRule="auto"/>
        <w:contextualSpacing/>
        <w:jc w:val="both"/>
        <w:rPr>
          <w:rFonts w:eastAsia="Calibri"/>
          <w:sz w:val="24"/>
          <w:szCs w:val="24"/>
        </w:rPr>
      </w:pPr>
      <w:r w:rsidRPr="00800824">
        <w:rPr>
          <w:rFonts w:eastAsia="Calibri"/>
          <w:sz w:val="24"/>
          <w:szCs w:val="24"/>
        </w:rPr>
        <w:t>7.14.  Заказчик вправе удержать суммы неисполненных поставщиком (подрядчиком,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поставщику (подрядчику, исполнителю).</w:t>
      </w:r>
    </w:p>
    <w:p w14:paraId="31CFC5F3"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7.15. Стороны устанавливают, что все возможные претензии по настоящему </w:t>
      </w:r>
      <w:r>
        <w:rPr>
          <w:rFonts w:eastAsia="Calibri"/>
          <w:sz w:val="24"/>
          <w:szCs w:val="24"/>
        </w:rPr>
        <w:t>к</w:t>
      </w:r>
      <w:r w:rsidRPr="00800824">
        <w:rPr>
          <w:rFonts w:eastAsia="Calibri"/>
          <w:sz w:val="24"/>
          <w:szCs w:val="24"/>
        </w:rPr>
        <w:t>онтракту должны быть рассмотрены Сторонами в течение 10 (десяти) рабочих дней со дня получения претензии.</w:t>
      </w:r>
    </w:p>
    <w:p w14:paraId="0AE9B6B3"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7.16. Оплата штрафных санкций не освобождает Стороны от исполнения собственных обязательств в натуре и от иной ответственности по настоящему </w:t>
      </w:r>
      <w:r>
        <w:rPr>
          <w:rFonts w:eastAsia="Calibri"/>
          <w:sz w:val="24"/>
          <w:szCs w:val="24"/>
        </w:rPr>
        <w:t>к</w:t>
      </w:r>
      <w:r w:rsidRPr="00800824">
        <w:rPr>
          <w:rFonts w:eastAsia="Calibri"/>
          <w:sz w:val="24"/>
          <w:szCs w:val="24"/>
        </w:rPr>
        <w:t>онтракту, предусмотренной действующим законодательством Российской Федерации.</w:t>
      </w:r>
    </w:p>
    <w:p w14:paraId="4312A614" w14:textId="77777777" w:rsidR="002762DA" w:rsidRPr="00800824" w:rsidRDefault="002762DA" w:rsidP="002762DA">
      <w:pPr>
        <w:widowControl/>
        <w:tabs>
          <w:tab w:val="left" w:pos="567"/>
        </w:tabs>
        <w:spacing w:line="40" w:lineRule="atLeast"/>
        <w:jc w:val="both"/>
        <w:rPr>
          <w:rFonts w:eastAsia="Calibri"/>
          <w:sz w:val="24"/>
          <w:szCs w:val="24"/>
        </w:rPr>
      </w:pPr>
      <w:r w:rsidRPr="00800824">
        <w:rPr>
          <w:rFonts w:eastAsia="Calibri"/>
          <w:sz w:val="24"/>
          <w:szCs w:val="24"/>
        </w:rPr>
        <w:t xml:space="preserve">7.17.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rFonts w:eastAsia="Calibri"/>
          <w:sz w:val="24"/>
          <w:szCs w:val="24"/>
        </w:rPr>
        <w:t>к</w:t>
      </w:r>
      <w:r w:rsidRPr="00800824">
        <w:rPr>
          <w:rFonts w:eastAsia="Calibri"/>
          <w:sz w:val="24"/>
          <w:szCs w:val="24"/>
        </w:rPr>
        <w:t>онтрактом, произошло вследствие непреодолимой силы или по вине другой Стороны.</w:t>
      </w:r>
    </w:p>
    <w:p w14:paraId="3D7A17D2" w14:textId="77777777" w:rsidR="002762DA" w:rsidRDefault="002762DA" w:rsidP="002762DA">
      <w:pPr>
        <w:widowControl/>
        <w:spacing w:line="240" w:lineRule="auto"/>
        <w:contextualSpacing/>
        <w:jc w:val="center"/>
        <w:rPr>
          <w:b/>
          <w:bCs/>
          <w:sz w:val="24"/>
          <w:szCs w:val="24"/>
          <w:lang w:eastAsia="ru-RU"/>
        </w:rPr>
      </w:pPr>
    </w:p>
    <w:p w14:paraId="5ADE95E2" w14:textId="68998461" w:rsidR="009E19EF" w:rsidRPr="004C3288" w:rsidRDefault="002762DA" w:rsidP="002D3C97">
      <w:pPr>
        <w:widowControl/>
        <w:spacing w:line="240" w:lineRule="auto"/>
        <w:contextualSpacing/>
        <w:jc w:val="center"/>
        <w:rPr>
          <w:b/>
          <w:bCs/>
          <w:sz w:val="24"/>
          <w:szCs w:val="24"/>
          <w:lang w:eastAsia="ru-RU"/>
        </w:rPr>
      </w:pPr>
      <w:r w:rsidRPr="004C3288">
        <w:rPr>
          <w:b/>
          <w:bCs/>
          <w:sz w:val="24"/>
          <w:szCs w:val="24"/>
          <w:lang w:eastAsia="ru-RU"/>
        </w:rPr>
        <w:t>8. Гарантийные обязательства</w:t>
      </w:r>
    </w:p>
    <w:p w14:paraId="1DA4CE61"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 xml:space="preserve">8.1. Под гарантийным обязательством понимается обязанность </w:t>
      </w:r>
      <w:r>
        <w:rPr>
          <w:sz w:val="24"/>
          <w:szCs w:val="24"/>
          <w:lang w:eastAsia="ru-RU"/>
        </w:rPr>
        <w:t>Подрядчика</w:t>
      </w:r>
      <w:r w:rsidRPr="004C3288">
        <w:rPr>
          <w:sz w:val="24"/>
          <w:szCs w:val="24"/>
          <w:lang w:eastAsia="ru-RU"/>
        </w:rPr>
        <w:t xml:space="preserve"> своими силами и за свой счет устранить недостатки (дефекты, недоделки), выявленные или возникшие в пределах гарантийного срока.</w:t>
      </w:r>
    </w:p>
    <w:p w14:paraId="568E2DC3" w14:textId="77777777" w:rsidR="002762DA" w:rsidRDefault="002762DA" w:rsidP="002762DA">
      <w:pPr>
        <w:widowControl/>
        <w:spacing w:line="240" w:lineRule="auto"/>
        <w:contextualSpacing/>
        <w:jc w:val="both"/>
        <w:rPr>
          <w:sz w:val="24"/>
          <w:szCs w:val="24"/>
          <w:lang w:eastAsia="ru-RU"/>
        </w:rPr>
      </w:pPr>
      <w:r w:rsidRPr="004C3288">
        <w:rPr>
          <w:sz w:val="24"/>
          <w:szCs w:val="24"/>
          <w:lang w:eastAsia="ru-RU"/>
        </w:rPr>
        <w:t xml:space="preserve">8.2. Гарантия на выполненные работы, предусмотренные настоящим контрактом, должна составлять </w:t>
      </w:r>
      <w:r>
        <w:rPr>
          <w:sz w:val="24"/>
          <w:szCs w:val="24"/>
          <w:lang w:eastAsia="ru-RU"/>
        </w:rPr>
        <w:t>2 (два)</w:t>
      </w:r>
      <w:r w:rsidRPr="004C3288">
        <w:rPr>
          <w:sz w:val="24"/>
          <w:szCs w:val="24"/>
          <w:lang w:eastAsia="ru-RU"/>
        </w:rPr>
        <w:t xml:space="preserve"> </w:t>
      </w:r>
      <w:r>
        <w:rPr>
          <w:sz w:val="24"/>
          <w:szCs w:val="24"/>
          <w:lang w:eastAsia="ru-RU"/>
        </w:rPr>
        <w:t>года</w:t>
      </w:r>
      <w:r w:rsidRPr="004C3288">
        <w:rPr>
          <w:sz w:val="24"/>
          <w:szCs w:val="24"/>
          <w:lang w:eastAsia="ru-RU"/>
        </w:rPr>
        <w:t xml:space="preserve"> с даты </w:t>
      </w:r>
      <w:r>
        <w:rPr>
          <w:sz w:val="24"/>
          <w:szCs w:val="24"/>
          <w:lang w:eastAsia="ru-RU"/>
        </w:rPr>
        <w:t>подписания</w:t>
      </w:r>
      <w:r w:rsidRPr="004C3288">
        <w:rPr>
          <w:sz w:val="24"/>
          <w:szCs w:val="24"/>
          <w:lang w:eastAsia="ru-RU"/>
        </w:rPr>
        <w:t xml:space="preserve"> Заказчиком </w:t>
      </w:r>
      <w:bookmarkStart w:id="10" w:name="_Hlk189579108"/>
      <w:r w:rsidRPr="004C3288">
        <w:rPr>
          <w:sz w:val="24"/>
          <w:szCs w:val="24"/>
          <w:lang w:eastAsia="ru-RU"/>
        </w:rPr>
        <w:t xml:space="preserve">акта </w:t>
      </w:r>
      <w:r>
        <w:rPr>
          <w:sz w:val="24"/>
          <w:szCs w:val="24"/>
          <w:lang w:eastAsia="ru-RU"/>
        </w:rPr>
        <w:t>сдачи-приемки выполненных работ</w:t>
      </w:r>
      <w:bookmarkEnd w:id="10"/>
      <w:r w:rsidRPr="004C3288">
        <w:rPr>
          <w:sz w:val="24"/>
          <w:szCs w:val="24"/>
          <w:lang w:eastAsia="ru-RU"/>
        </w:rPr>
        <w:t xml:space="preserve">. В течение гарантийного срока </w:t>
      </w:r>
      <w:r>
        <w:rPr>
          <w:sz w:val="24"/>
          <w:szCs w:val="24"/>
          <w:lang w:eastAsia="ru-RU"/>
        </w:rPr>
        <w:t>Подрядчик</w:t>
      </w:r>
      <w:r w:rsidRPr="004C3288">
        <w:rPr>
          <w:sz w:val="24"/>
          <w:szCs w:val="24"/>
          <w:lang w:eastAsia="ru-RU"/>
        </w:rPr>
        <w:t xml:space="preserve"> несет все гарантийные обязательства. </w:t>
      </w:r>
    </w:p>
    <w:p w14:paraId="277E7978"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8.3. В случае выявления в течение гарантийного срока недостатков (дефектов, недоделок) Заказчик вправе по своему выбору:</w:t>
      </w:r>
    </w:p>
    <w:p w14:paraId="3A06AC16"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 xml:space="preserve">– потребовать от </w:t>
      </w:r>
      <w:r>
        <w:rPr>
          <w:sz w:val="24"/>
          <w:szCs w:val="24"/>
          <w:lang w:eastAsia="ru-RU"/>
        </w:rPr>
        <w:t>Подрядчика</w:t>
      </w:r>
      <w:r w:rsidRPr="004C3288">
        <w:rPr>
          <w:sz w:val="24"/>
          <w:szCs w:val="24"/>
          <w:lang w:eastAsia="ru-RU"/>
        </w:rPr>
        <w:t xml:space="preserve"> безвозмездно устранить выявленные недостатки (дефекты, недоделки) в срок, установленный Заказчиком;</w:t>
      </w:r>
    </w:p>
    <w:p w14:paraId="2D04AA60" w14:textId="77777777" w:rsidR="002762DA" w:rsidRPr="004C3288" w:rsidRDefault="002762DA" w:rsidP="002762DA">
      <w:pPr>
        <w:widowControl/>
        <w:spacing w:line="240" w:lineRule="auto"/>
        <w:contextualSpacing/>
        <w:jc w:val="both"/>
        <w:rPr>
          <w:sz w:val="24"/>
          <w:szCs w:val="24"/>
          <w:lang w:eastAsia="ru-RU"/>
        </w:rPr>
      </w:pPr>
      <w:r w:rsidRPr="004C3288">
        <w:rPr>
          <w:sz w:val="24"/>
          <w:szCs w:val="24"/>
          <w:lang w:eastAsia="ru-RU"/>
        </w:rPr>
        <w:t xml:space="preserve">– самостоятельно устранить выявленные недостатки (дефекты, недоделки), потребовав от </w:t>
      </w:r>
      <w:r>
        <w:rPr>
          <w:sz w:val="24"/>
          <w:szCs w:val="24"/>
          <w:lang w:eastAsia="ru-RU"/>
        </w:rPr>
        <w:t>Подрядчика</w:t>
      </w:r>
      <w:r w:rsidRPr="004C3288">
        <w:rPr>
          <w:sz w:val="24"/>
          <w:szCs w:val="24"/>
          <w:lang w:eastAsia="ru-RU"/>
        </w:rPr>
        <w:t xml:space="preserve"> возмещения причиненных убытков.</w:t>
      </w:r>
    </w:p>
    <w:p w14:paraId="2708EB4F" w14:textId="77777777" w:rsidR="002762DA" w:rsidRDefault="002762DA" w:rsidP="002762DA">
      <w:pPr>
        <w:widowControl/>
        <w:spacing w:line="240" w:lineRule="auto"/>
        <w:contextualSpacing/>
        <w:jc w:val="both"/>
        <w:rPr>
          <w:sz w:val="24"/>
          <w:szCs w:val="24"/>
          <w:lang w:eastAsia="ru-RU"/>
        </w:rPr>
      </w:pPr>
      <w:r w:rsidRPr="004C3288">
        <w:rPr>
          <w:sz w:val="24"/>
          <w:szCs w:val="24"/>
          <w:lang w:eastAsia="ru-RU"/>
        </w:rPr>
        <w:t>8.</w:t>
      </w:r>
      <w:r>
        <w:rPr>
          <w:sz w:val="24"/>
          <w:szCs w:val="24"/>
          <w:lang w:eastAsia="ru-RU"/>
        </w:rPr>
        <w:t>4</w:t>
      </w:r>
      <w:r w:rsidRPr="004C3288">
        <w:rPr>
          <w:sz w:val="24"/>
          <w:szCs w:val="24"/>
          <w:lang w:eastAsia="ru-RU"/>
        </w:rPr>
        <w:t xml:space="preserve">. Действие гарантийного срока продлевается эквивалентно времени, прошедшему со дня письменного уведомления Заказчиком об обнаружении недостатков (дефектов, недоделок) до письменного уведомления </w:t>
      </w:r>
      <w:r>
        <w:rPr>
          <w:sz w:val="24"/>
          <w:szCs w:val="24"/>
          <w:lang w:eastAsia="ru-RU"/>
        </w:rPr>
        <w:t xml:space="preserve">Подрядчика </w:t>
      </w:r>
      <w:r w:rsidRPr="004C3288">
        <w:rPr>
          <w:sz w:val="24"/>
          <w:szCs w:val="24"/>
          <w:lang w:eastAsia="ru-RU"/>
        </w:rPr>
        <w:t>об их устранении.</w:t>
      </w:r>
    </w:p>
    <w:p w14:paraId="2C3D83E1" w14:textId="77777777" w:rsidR="002762DA" w:rsidRDefault="002762DA" w:rsidP="009E19EF">
      <w:pPr>
        <w:spacing w:line="240" w:lineRule="auto"/>
        <w:jc w:val="both"/>
        <w:rPr>
          <w:sz w:val="24"/>
          <w:szCs w:val="24"/>
          <w:lang w:eastAsia="ru-RU"/>
        </w:rPr>
      </w:pPr>
    </w:p>
    <w:p w14:paraId="41F208E7" w14:textId="32B51954" w:rsidR="009E19EF" w:rsidRPr="00925A2D" w:rsidRDefault="002762DA" w:rsidP="002D3C97">
      <w:pPr>
        <w:widowControl/>
        <w:spacing w:line="240" w:lineRule="auto"/>
        <w:contextualSpacing/>
        <w:jc w:val="center"/>
        <w:rPr>
          <w:b/>
          <w:bCs/>
          <w:sz w:val="24"/>
          <w:szCs w:val="24"/>
          <w:lang w:eastAsia="ru-RU"/>
        </w:rPr>
      </w:pPr>
      <w:r w:rsidRPr="00925A2D">
        <w:rPr>
          <w:b/>
          <w:bCs/>
          <w:sz w:val="24"/>
          <w:szCs w:val="24"/>
          <w:lang w:eastAsia="ru-RU"/>
        </w:rPr>
        <w:t>9. Срок действия контракта</w:t>
      </w:r>
    </w:p>
    <w:p w14:paraId="42CDFE88" w14:textId="4C3DF599" w:rsidR="002762DA" w:rsidRPr="002D3C97" w:rsidRDefault="002762DA" w:rsidP="002762DA">
      <w:pPr>
        <w:widowControl/>
        <w:spacing w:line="240" w:lineRule="auto"/>
        <w:contextualSpacing/>
        <w:jc w:val="both"/>
        <w:rPr>
          <w:sz w:val="24"/>
          <w:szCs w:val="24"/>
          <w:lang w:eastAsia="ru-RU"/>
        </w:rPr>
      </w:pPr>
      <w:r w:rsidRPr="00925A2D">
        <w:rPr>
          <w:sz w:val="24"/>
          <w:szCs w:val="24"/>
          <w:lang w:eastAsia="ru-RU"/>
        </w:rPr>
        <w:t xml:space="preserve">9.1. Настоящий контракт вступает в силу и становится обязательным для Сторон с момента его заключения и действует </w:t>
      </w:r>
      <w:r w:rsidRPr="00AD737F">
        <w:rPr>
          <w:sz w:val="24"/>
          <w:szCs w:val="24"/>
          <w:lang w:eastAsia="ru-RU"/>
        </w:rPr>
        <w:t xml:space="preserve">до </w:t>
      </w:r>
      <w:r w:rsidRPr="002D3C97">
        <w:rPr>
          <w:color w:val="000000"/>
          <w:sz w:val="24"/>
          <w:szCs w:val="24"/>
          <w:lang w:eastAsia="ru-RU"/>
        </w:rPr>
        <w:t>31 декабря 202</w:t>
      </w:r>
      <w:r w:rsidR="002B1F12">
        <w:rPr>
          <w:color w:val="000000"/>
          <w:sz w:val="24"/>
          <w:szCs w:val="24"/>
          <w:lang w:eastAsia="ru-RU"/>
        </w:rPr>
        <w:t>6</w:t>
      </w:r>
      <w:r w:rsidRPr="002D3C97">
        <w:rPr>
          <w:color w:val="000000"/>
          <w:sz w:val="24"/>
          <w:szCs w:val="24"/>
          <w:lang w:eastAsia="ru-RU"/>
        </w:rPr>
        <w:t xml:space="preserve"> года.</w:t>
      </w:r>
      <w:r w:rsidRPr="002D3C97">
        <w:rPr>
          <w:sz w:val="24"/>
          <w:szCs w:val="24"/>
          <w:lang w:eastAsia="ru-RU"/>
        </w:rPr>
        <w:t xml:space="preserve"> </w:t>
      </w:r>
    </w:p>
    <w:p w14:paraId="73AA77A7" w14:textId="77777777" w:rsidR="002762DA" w:rsidRPr="00925A2D" w:rsidRDefault="002762DA" w:rsidP="002762DA">
      <w:pPr>
        <w:widowControl/>
        <w:spacing w:line="240" w:lineRule="auto"/>
        <w:contextualSpacing/>
        <w:jc w:val="both"/>
        <w:rPr>
          <w:sz w:val="24"/>
          <w:szCs w:val="24"/>
          <w:lang w:eastAsia="ru-RU"/>
        </w:rPr>
      </w:pPr>
      <w:r w:rsidRPr="00925A2D">
        <w:rPr>
          <w:sz w:val="24"/>
          <w:szCs w:val="24"/>
          <w:lang w:eastAsia="ru-RU"/>
        </w:rPr>
        <w:t>9.2. Окончание срока действия контракта не влечет прекращение обязательств Сторон по контракту, который признается действующим до полного исполнения Сторонами своих обязательств по нему.</w:t>
      </w:r>
    </w:p>
    <w:p w14:paraId="6DBD301C" w14:textId="77777777" w:rsidR="002762DA" w:rsidRPr="00925A2D" w:rsidRDefault="002762DA" w:rsidP="002762DA">
      <w:pPr>
        <w:widowControl/>
        <w:spacing w:line="240" w:lineRule="auto"/>
        <w:contextualSpacing/>
        <w:jc w:val="both"/>
        <w:rPr>
          <w:sz w:val="24"/>
          <w:szCs w:val="24"/>
          <w:lang w:eastAsia="ru-RU"/>
        </w:rPr>
      </w:pPr>
      <w:r w:rsidRPr="00925A2D">
        <w:rPr>
          <w:sz w:val="24"/>
          <w:szCs w:val="24"/>
          <w:lang w:eastAsia="ru-RU"/>
        </w:rPr>
        <w:t>9.3. Окончание срока действия контракта не освобождает Стороны от ответственности за его нарушение.</w:t>
      </w:r>
    </w:p>
    <w:p w14:paraId="7838ADAB" w14:textId="77777777" w:rsidR="009E19EF" w:rsidRDefault="009E19EF" w:rsidP="009E19EF">
      <w:pPr>
        <w:spacing w:line="240" w:lineRule="auto"/>
        <w:contextualSpacing/>
        <w:rPr>
          <w:b/>
          <w:bCs/>
          <w:sz w:val="24"/>
          <w:szCs w:val="24"/>
        </w:rPr>
      </w:pPr>
    </w:p>
    <w:p w14:paraId="021D4249" w14:textId="547CDBBE" w:rsidR="009E19EF" w:rsidRPr="00925A2D" w:rsidRDefault="002762DA" w:rsidP="002D3C97">
      <w:pPr>
        <w:spacing w:line="240" w:lineRule="auto"/>
        <w:contextualSpacing/>
        <w:jc w:val="center"/>
        <w:rPr>
          <w:b/>
          <w:bCs/>
          <w:sz w:val="24"/>
          <w:szCs w:val="24"/>
        </w:rPr>
      </w:pPr>
      <w:r w:rsidRPr="00925A2D">
        <w:rPr>
          <w:b/>
          <w:bCs/>
          <w:sz w:val="24"/>
          <w:szCs w:val="24"/>
        </w:rPr>
        <w:t>10. Внесение изменений в контракт, расторжение контракта</w:t>
      </w:r>
    </w:p>
    <w:p w14:paraId="640C308D" w14:textId="77777777" w:rsidR="002762DA" w:rsidRPr="00925A2D" w:rsidRDefault="002762DA" w:rsidP="002762DA">
      <w:pPr>
        <w:spacing w:line="240" w:lineRule="auto"/>
        <w:contextualSpacing/>
        <w:jc w:val="both"/>
        <w:rPr>
          <w:sz w:val="24"/>
          <w:szCs w:val="24"/>
        </w:rPr>
      </w:pPr>
      <w:r w:rsidRPr="00925A2D">
        <w:rPr>
          <w:sz w:val="24"/>
          <w:szCs w:val="24"/>
        </w:rPr>
        <w:t>10.1. Изменения условий настоящего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2AF769A" w14:textId="77777777" w:rsidR="002762DA" w:rsidRPr="00925A2D" w:rsidRDefault="002762DA" w:rsidP="002762DA">
      <w:pPr>
        <w:spacing w:line="240" w:lineRule="auto"/>
        <w:contextualSpacing/>
        <w:jc w:val="both"/>
        <w:rPr>
          <w:sz w:val="24"/>
          <w:szCs w:val="24"/>
        </w:rPr>
      </w:pPr>
      <w:r w:rsidRPr="00925A2D">
        <w:rPr>
          <w:sz w:val="24"/>
          <w:szCs w:val="24"/>
        </w:rPr>
        <w:t>10.2. Любая договоренность между Сторонами, влекущая за собой новые обязательства для Сторон, не предусмотренные настоящим контрактом, считается действительной, если она подтверждена Сторонами в письменной форме в виде дополнительного соглашения к настоящему контракту.</w:t>
      </w:r>
    </w:p>
    <w:p w14:paraId="6065C291" w14:textId="77777777" w:rsidR="002762DA" w:rsidRPr="00925A2D" w:rsidRDefault="002762DA" w:rsidP="002762DA">
      <w:pPr>
        <w:spacing w:line="240" w:lineRule="auto"/>
        <w:contextualSpacing/>
        <w:jc w:val="both"/>
        <w:rPr>
          <w:sz w:val="24"/>
          <w:szCs w:val="24"/>
        </w:rPr>
      </w:pPr>
      <w:r w:rsidRPr="00925A2D">
        <w:rPr>
          <w:sz w:val="24"/>
          <w:szCs w:val="24"/>
        </w:rPr>
        <w:lastRenderedPageBreak/>
        <w:t>10.3. Настоящий контракт может быть расторгнут:</w:t>
      </w:r>
    </w:p>
    <w:p w14:paraId="3AE61F99" w14:textId="77777777" w:rsidR="002762DA" w:rsidRPr="00925A2D" w:rsidRDefault="002762DA" w:rsidP="002762DA">
      <w:pPr>
        <w:spacing w:line="240" w:lineRule="auto"/>
        <w:contextualSpacing/>
        <w:jc w:val="both"/>
        <w:rPr>
          <w:sz w:val="24"/>
          <w:szCs w:val="24"/>
        </w:rPr>
      </w:pPr>
      <w:r w:rsidRPr="00925A2D">
        <w:rPr>
          <w:sz w:val="24"/>
          <w:szCs w:val="24"/>
        </w:rPr>
        <w:t>– по соглашению Сторон;</w:t>
      </w:r>
    </w:p>
    <w:p w14:paraId="29571224" w14:textId="77777777" w:rsidR="002762DA" w:rsidRPr="00925A2D" w:rsidRDefault="002762DA" w:rsidP="002762DA">
      <w:pPr>
        <w:spacing w:line="240" w:lineRule="auto"/>
        <w:contextualSpacing/>
        <w:jc w:val="both"/>
        <w:rPr>
          <w:sz w:val="24"/>
          <w:szCs w:val="24"/>
        </w:rPr>
      </w:pPr>
      <w:r w:rsidRPr="00925A2D">
        <w:rPr>
          <w:sz w:val="24"/>
          <w:szCs w:val="24"/>
        </w:rPr>
        <w:t>– по решению суда по основаниям, предусмотренным гражданским законодательством;</w:t>
      </w:r>
    </w:p>
    <w:p w14:paraId="0C5FB597" w14:textId="77777777" w:rsidR="002762DA" w:rsidRPr="00925A2D" w:rsidRDefault="002762DA" w:rsidP="002762DA">
      <w:pPr>
        <w:spacing w:line="240" w:lineRule="auto"/>
        <w:contextualSpacing/>
        <w:jc w:val="both"/>
        <w:rPr>
          <w:sz w:val="24"/>
          <w:szCs w:val="24"/>
        </w:rPr>
      </w:pPr>
      <w:r w:rsidRPr="00925A2D">
        <w:rPr>
          <w:sz w:val="24"/>
          <w:szCs w:val="24"/>
        </w:rPr>
        <w:t>– в связи с односторонним отказом от исполнения настоящего контракта в соответствии с гражданским законодательством и в соответствии с положениями ч.ч. 8-2</w:t>
      </w:r>
      <w:r>
        <w:rPr>
          <w:sz w:val="24"/>
          <w:szCs w:val="24"/>
        </w:rPr>
        <w:t>3</w:t>
      </w:r>
      <w:r w:rsidRPr="00925A2D">
        <w:rPr>
          <w:sz w:val="24"/>
          <w:szCs w:val="24"/>
        </w:rPr>
        <w:t xml:space="preserve">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EC61269" w14:textId="77777777" w:rsidR="002762DA" w:rsidRPr="00925A2D" w:rsidRDefault="002762DA" w:rsidP="002762DA">
      <w:pPr>
        <w:spacing w:line="240" w:lineRule="auto"/>
        <w:contextualSpacing/>
        <w:jc w:val="both"/>
        <w:rPr>
          <w:sz w:val="24"/>
          <w:szCs w:val="24"/>
        </w:rPr>
      </w:pPr>
      <w:r w:rsidRPr="00925A2D">
        <w:rPr>
          <w:sz w:val="24"/>
          <w:szCs w:val="24"/>
        </w:rPr>
        <w:t>10.4. Основания для одностороннего отказа Заказчика от исполнения настоящего контракта:</w:t>
      </w:r>
    </w:p>
    <w:p w14:paraId="1FBD1499" w14:textId="77777777" w:rsidR="002762DA" w:rsidRPr="00925A2D" w:rsidRDefault="002762DA" w:rsidP="002762DA">
      <w:pPr>
        <w:spacing w:line="240" w:lineRule="auto"/>
        <w:contextualSpacing/>
        <w:jc w:val="both"/>
        <w:rPr>
          <w:sz w:val="24"/>
          <w:szCs w:val="24"/>
        </w:rPr>
      </w:pPr>
      <w:r w:rsidRPr="00925A2D">
        <w:rPr>
          <w:sz w:val="24"/>
          <w:szCs w:val="24"/>
        </w:rPr>
        <w:t>– неоднократные (2 и более раз в течение срока действия настоящего контракта) документально подтвержденные случаи отступления от условий настоящего контракта;</w:t>
      </w:r>
    </w:p>
    <w:p w14:paraId="33CBEBE1" w14:textId="77777777" w:rsidR="002762DA" w:rsidRPr="00B4694B" w:rsidRDefault="002762DA" w:rsidP="002762DA">
      <w:pPr>
        <w:widowControl/>
        <w:tabs>
          <w:tab w:val="left" w:pos="-1985"/>
        </w:tabs>
        <w:spacing w:line="240" w:lineRule="auto"/>
        <w:jc w:val="both"/>
        <w:rPr>
          <w:sz w:val="24"/>
          <w:szCs w:val="24"/>
          <w:lang w:eastAsia="ru-RU"/>
        </w:rPr>
      </w:pPr>
      <w:r w:rsidRPr="00B4694B">
        <w:rPr>
          <w:sz w:val="24"/>
          <w:szCs w:val="24"/>
          <w:lang w:eastAsia="ru-RU"/>
        </w:rPr>
        <w:t>– просрочка Подрядчиком начальных, промежуточных, конечных сроков исполнения контракта более чем на 10 дней.</w:t>
      </w:r>
    </w:p>
    <w:p w14:paraId="3124D65B" w14:textId="77777777" w:rsidR="002762DA" w:rsidRPr="00925A2D" w:rsidRDefault="002762DA" w:rsidP="002762DA">
      <w:pPr>
        <w:tabs>
          <w:tab w:val="left" w:pos="-1985"/>
        </w:tabs>
        <w:spacing w:line="240" w:lineRule="auto"/>
        <w:contextualSpacing/>
        <w:jc w:val="both"/>
        <w:rPr>
          <w:sz w:val="24"/>
          <w:szCs w:val="24"/>
        </w:rPr>
      </w:pPr>
      <w:r w:rsidRPr="00925A2D">
        <w:rPr>
          <w:sz w:val="24"/>
          <w:szCs w:val="24"/>
        </w:rPr>
        <w:t>10.5. Ни одна из Сторон не будет иметь по отношению к другой Стороне никаких обязательств по настоящему контракту после расторжения настоящего контракта и урегулирования взаимных платежей.</w:t>
      </w:r>
    </w:p>
    <w:p w14:paraId="6D401CB3" w14:textId="77777777" w:rsidR="002762DA" w:rsidRDefault="002762DA" w:rsidP="002762DA">
      <w:pPr>
        <w:pStyle w:val="Preformat"/>
        <w:widowControl/>
        <w:contextualSpacing/>
        <w:jc w:val="center"/>
        <w:rPr>
          <w:rFonts w:ascii="Times New Roman" w:hAnsi="Times New Roman" w:cs="Times New Roman"/>
          <w:b/>
          <w:bCs/>
          <w:sz w:val="24"/>
          <w:szCs w:val="24"/>
        </w:rPr>
      </w:pPr>
    </w:p>
    <w:p w14:paraId="73834A45" w14:textId="5506DB45" w:rsidR="009E19EF" w:rsidRPr="00925A2D" w:rsidRDefault="002762DA" w:rsidP="002D3C97">
      <w:pPr>
        <w:pStyle w:val="Preformat"/>
        <w:widowControl/>
        <w:contextualSpacing/>
        <w:jc w:val="center"/>
        <w:rPr>
          <w:rFonts w:ascii="Times New Roman" w:hAnsi="Times New Roman" w:cs="Times New Roman"/>
          <w:b/>
          <w:bCs/>
          <w:sz w:val="24"/>
          <w:szCs w:val="24"/>
        </w:rPr>
      </w:pPr>
      <w:r w:rsidRPr="00925A2D">
        <w:rPr>
          <w:rFonts w:ascii="Times New Roman" w:hAnsi="Times New Roman" w:cs="Times New Roman"/>
          <w:b/>
          <w:bCs/>
          <w:sz w:val="24"/>
          <w:szCs w:val="24"/>
        </w:rPr>
        <w:t>11. Обстоятельства непреодолимой силы</w:t>
      </w:r>
    </w:p>
    <w:p w14:paraId="5F7FE799"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11.1.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48E4B03F"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11.2.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084A4EA9"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Сроки начала и сдачи работ могут быть сдвинуты на срок действия обстоятельств непреодолимой силы, указанный в специальном акте.</w:t>
      </w:r>
    </w:p>
    <w:p w14:paraId="25B860D8" w14:textId="77777777" w:rsidR="002762DA" w:rsidRPr="00925A2D" w:rsidRDefault="002762DA" w:rsidP="002762DA">
      <w:pPr>
        <w:pStyle w:val="Preformat"/>
        <w:widowControl/>
        <w:tabs>
          <w:tab w:val="left" w:pos="1080"/>
        </w:tabs>
        <w:contextualSpacing/>
        <w:jc w:val="both"/>
        <w:rPr>
          <w:rFonts w:ascii="Times New Roman" w:hAnsi="Times New Roman" w:cs="Times New Roman"/>
          <w:sz w:val="24"/>
          <w:szCs w:val="24"/>
        </w:rPr>
      </w:pPr>
      <w:r w:rsidRPr="00925A2D">
        <w:rPr>
          <w:rFonts w:ascii="Times New Roman" w:hAnsi="Times New Roman" w:cs="Times New Roman"/>
          <w:sz w:val="24"/>
          <w:szCs w:val="24"/>
        </w:rPr>
        <w:t>11.3. Если обстоятельства непреодолимой силы или их последствия будут длиться более шести месяцев, то заинтересованная Сторона вправе требовать досрочного расторжения контракта.</w:t>
      </w:r>
    </w:p>
    <w:p w14:paraId="2D6801D5" w14:textId="77777777" w:rsidR="002762DA" w:rsidRPr="00925A2D" w:rsidRDefault="002762DA" w:rsidP="002762DA">
      <w:pPr>
        <w:autoSpaceDE w:val="0"/>
        <w:autoSpaceDN w:val="0"/>
        <w:adjustRightInd w:val="0"/>
        <w:spacing w:line="240" w:lineRule="auto"/>
        <w:contextualSpacing/>
        <w:jc w:val="both"/>
        <w:rPr>
          <w:sz w:val="24"/>
          <w:szCs w:val="24"/>
        </w:rPr>
      </w:pPr>
      <w:r w:rsidRPr="00925A2D">
        <w:rPr>
          <w:sz w:val="24"/>
          <w:szCs w:val="24"/>
        </w:rPr>
        <w:t>11.4. Доказательством наличия обстоятельств непреодолимой силы и их продолжительности является соответствующее письменное свидетельство Ленинградской областной торгово-промышленной палаты.</w:t>
      </w:r>
    </w:p>
    <w:p w14:paraId="0A1B072C" w14:textId="77777777" w:rsidR="002762DA" w:rsidRPr="00925A2D" w:rsidRDefault="002762DA" w:rsidP="002762DA">
      <w:pPr>
        <w:autoSpaceDE w:val="0"/>
        <w:autoSpaceDN w:val="0"/>
        <w:adjustRightInd w:val="0"/>
        <w:spacing w:line="240" w:lineRule="auto"/>
        <w:contextualSpacing/>
        <w:jc w:val="both"/>
        <w:rPr>
          <w:sz w:val="24"/>
          <w:szCs w:val="24"/>
        </w:rPr>
      </w:pPr>
    </w:p>
    <w:p w14:paraId="3B4A8AD2" w14:textId="0BD8E311" w:rsidR="009E19EF" w:rsidRPr="00925A2D" w:rsidRDefault="002762DA" w:rsidP="00964424">
      <w:pPr>
        <w:pStyle w:val="Preformat"/>
        <w:widowControl/>
        <w:contextualSpacing/>
        <w:jc w:val="center"/>
        <w:rPr>
          <w:rFonts w:ascii="Times New Roman" w:hAnsi="Times New Roman" w:cs="Times New Roman"/>
          <w:b/>
          <w:bCs/>
          <w:sz w:val="24"/>
          <w:szCs w:val="24"/>
        </w:rPr>
      </w:pPr>
      <w:r w:rsidRPr="00925A2D">
        <w:rPr>
          <w:rFonts w:ascii="Times New Roman" w:hAnsi="Times New Roman" w:cs="Times New Roman"/>
          <w:b/>
          <w:bCs/>
          <w:sz w:val="24"/>
          <w:szCs w:val="24"/>
        </w:rPr>
        <w:t>12. Особые условия</w:t>
      </w:r>
    </w:p>
    <w:p w14:paraId="6BE27050" w14:textId="65BB085E" w:rsidR="002762DA" w:rsidRPr="00925A2D" w:rsidRDefault="002762DA" w:rsidP="002762DA">
      <w:pPr>
        <w:spacing w:line="240" w:lineRule="auto"/>
        <w:contextualSpacing/>
        <w:jc w:val="both"/>
        <w:rPr>
          <w:sz w:val="24"/>
          <w:szCs w:val="24"/>
        </w:rPr>
      </w:pPr>
      <w:r w:rsidRPr="00925A2D">
        <w:rPr>
          <w:sz w:val="24"/>
          <w:szCs w:val="24"/>
        </w:rPr>
        <w:t xml:space="preserve">12.1. Ответственным представителем Заказчика, осуществляющим контроль за исполнением контракта, </w:t>
      </w:r>
      <w:r w:rsidRPr="00AD737F">
        <w:rPr>
          <w:sz w:val="24"/>
          <w:szCs w:val="24"/>
        </w:rPr>
        <w:t xml:space="preserve">является </w:t>
      </w:r>
      <w:r w:rsidR="00A72463">
        <w:rPr>
          <w:sz w:val="24"/>
          <w:szCs w:val="24"/>
        </w:rPr>
        <w:t>ведущий инженер проектно-технического отдела Лагутёва Екатерина Александровна</w:t>
      </w:r>
      <w:r w:rsidRPr="00925A2D">
        <w:rPr>
          <w:sz w:val="24"/>
          <w:szCs w:val="24"/>
        </w:rPr>
        <w:t xml:space="preserve">, e-mail: </w:t>
      </w:r>
      <w:hyperlink r:id="rId8" w:history="1">
        <w:r w:rsidRPr="00925A2D">
          <w:rPr>
            <w:rStyle w:val="ae"/>
            <w:sz w:val="24"/>
            <w:szCs w:val="24"/>
            <w:lang w:val="en-US"/>
          </w:rPr>
          <w:t>u</w:t>
        </w:r>
        <w:r w:rsidRPr="00925A2D">
          <w:rPr>
            <w:rStyle w:val="ae"/>
            <w:sz w:val="24"/>
            <w:szCs w:val="24"/>
          </w:rPr>
          <w:t>smogatchina@yandex.ru</w:t>
        </w:r>
      </w:hyperlink>
      <w:r w:rsidRPr="00925A2D">
        <w:rPr>
          <w:sz w:val="24"/>
          <w:szCs w:val="24"/>
        </w:rPr>
        <w:t>.</w:t>
      </w:r>
    </w:p>
    <w:p w14:paraId="68FB8D7E" w14:textId="77777777" w:rsidR="002762DA" w:rsidRPr="00925A2D" w:rsidRDefault="002762DA" w:rsidP="002762DA">
      <w:pPr>
        <w:spacing w:line="240" w:lineRule="auto"/>
        <w:contextualSpacing/>
        <w:jc w:val="both"/>
        <w:rPr>
          <w:sz w:val="24"/>
          <w:szCs w:val="24"/>
        </w:rPr>
      </w:pPr>
      <w:r w:rsidRPr="00925A2D">
        <w:rPr>
          <w:sz w:val="24"/>
          <w:szCs w:val="24"/>
        </w:rPr>
        <w:t>12.2. Исполнитель не имеет права передавать результаты работ, предусмотренные настоящим контрактом, третьей стороне без письменного разрешения Заказчика.</w:t>
      </w:r>
    </w:p>
    <w:p w14:paraId="15701249" w14:textId="77777777" w:rsidR="002762DA" w:rsidRPr="00925A2D" w:rsidRDefault="002762DA" w:rsidP="002762DA">
      <w:pPr>
        <w:spacing w:line="240" w:lineRule="auto"/>
        <w:contextualSpacing/>
        <w:jc w:val="both"/>
        <w:rPr>
          <w:sz w:val="24"/>
          <w:szCs w:val="24"/>
        </w:rPr>
      </w:pPr>
      <w:r w:rsidRPr="00925A2D">
        <w:rPr>
          <w:sz w:val="24"/>
          <w:szCs w:val="24"/>
        </w:rPr>
        <w:t>12.3. Заказчик вправе привлечь Исполнителя к участию в деле по иску, предъявленному Заказчику третьим лицом в связи с недостатками составленной проектной документации.</w:t>
      </w:r>
    </w:p>
    <w:p w14:paraId="077A497F"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4</w:t>
      </w:r>
      <w:r w:rsidRPr="00925A2D">
        <w:rPr>
          <w:rFonts w:ascii="Times New Roman" w:hAnsi="Times New Roman" w:cs="Times New Roman"/>
          <w:sz w:val="24"/>
          <w:szCs w:val="24"/>
        </w:rPr>
        <w:t>. Ущерб, нанесенный третьему лицу в результате выполнения работ по вине Исполнителя или Заказчика, компенсируется виновной Стороной.</w:t>
      </w:r>
    </w:p>
    <w:p w14:paraId="796251D8"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5</w:t>
      </w:r>
      <w:r w:rsidRPr="00925A2D">
        <w:rPr>
          <w:rFonts w:ascii="Times New Roman" w:hAnsi="Times New Roman" w:cs="Times New Roman"/>
          <w:sz w:val="24"/>
          <w:szCs w:val="24"/>
        </w:rPr>
        <w:t>. При исполнении настоящего контракта Стороны руководствуются действующим законодательством Российской Федерации.</w:t>
      </w:r>
    </w:p>
    <w:p w14:paraId="4BEABAF6"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6</w:t>
      </w:r>
      <w:r w:rsidRPr="00925A2D">
        <w:rPr>
          <w:rFonts w:ascii="Times New Roman" w:hAnsi="Times New Roman" w:cs="Times New Roman"/>
          <w:sz w:val="24"/>
          <w:szCs w:val="24"/>
        </w:rPr>
        <w:t>. Все указанные в настоящем контракте приложения являются его неотъемлемыми частями.</w:t>
      </w:r>
    </w:p>
    <w:p w14:paraId="07135400" w14:textId="77777777" w:rsidR="002762DA" w:rsidRPr="00925A2D" w:rsidRDefault="002762DA" w:rsidP="002762DA">
      <w:pPr>
        <w:pStyle w:val="Preformat"/>
        <w:widowControl/>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7</w:t>
      </w:r>
      <w:r w:rsidRPr="00925A2D">
        <w:rPr>
          <w:rFonts w:ascii="Times New Roman" w:hAnsi="Times New Roman" w:cs="Times New Roman"/>
          <w:sz w:val="24"/>
          <w:szCs w:val="24"/>
        </w:rPr>
        <w:t>. Спорные вопросы, возникающие в ходе исполнения настоящего контракта, разрешаются Сторонами в претензионном порядке. Срок рассмотрения претензий – 10 (десять) дней со дня её получения. При недостижении соглашения каждая из Сторон вправе обратиться с иском в Арбитражный суд г. Санкт-Петербурга и Ленинградской области.</w:t>
      </w:r>
    </w:p>
    <w:p w14:paraId="6AFB4164" w14:textId="77777777" w:rsidR="002D3C97" w:rsidRDefault="002762DA" w:rsidP="002D3C97">
      <w:pPr>
        <w:pStyle w:val="Preformat"/>
        <w:widowControl/>
        <w:tabs>
          <w:tab w:val="left" w:pos="-1985"/>
        </w:tabs>
        <w:contextualSpacing/>
        <w:jc w:val="both"/>
        <w:rPr>
          <w:rFonts w:ascii="Times New Roman" w:hAnsi="Times New Roman" w:cs="Times New Roman"/>
          <w:sz w:val="24"/>
          <w:szCs w:val="24"/>
        </w:rPr>
      </w:pPr>
      <w:r w:rsidRPr="00925A2D">
        <w:rPr>
          <w:rFonts w:ascii="Times New Roman" w:hAnsi="Times New Roman" w:cs="Times New Roman"/>
          <w:sz w:val="24"/>
          <w:szCs w:val="24"/>
        </w:rPr>
        <w:t>1</w:t>
      </w:r>
      <w:r>
        <w:rPr>
          <w:rFonts w:ascii="Times New Roman" w:hAnsi="Times New Roman" w:cs="Times New Roman"/>
          <w:sz w:val="24"/>
          <w:szCs w:val="24"/>
        </w:rPr>
        <w:t>2</w:t>
      </w:r>
      <w:r w:rsidRPr="00925A2D">
        <w:rPr>
          <w:rFonts w:ascii="Times New Roman" w:hAnsi="Times New Roman" w:cs="Times New Roman"/>
          <w:sz w:val="24"/>
          <w:szCs w:val="24"/>
        </w:rPr>
        <w:t>.</w:t>
      </w:r>
      <w:r>
        <w:rPr>
          <w:rFonts w:ascii="Times New Roman" w:hAnsi="Times New Roman" w:cs="Times New Roman"/>
          <w:sz w:val="24"/>
          <w:szCs w:val="24"/>
        </w:rPr>
        <w:t>8</w:t>
      </w:r>
      <w:r w:rsidRPr="00925A2D">
        <w:rPr>
          <w:rFonts w:ascii="Times New Roman" w:hAnsi="Times New Roman" w:cs="Times New Roman"/>
          <w:sz w:val="24"/>
          <w:szCs w:val="24"/>
        </w:rPr>
        <w:t>. </w:t>
      </w:r>
      <w:r w:rsidR="002D3C97" w:rsidRPr="002D3C97">
        <w:rPr>
          <w:rFonts w:ascii="Times New Roman" w:hAnsi="Times New Roman" w:cs="Times New Roman"/>
          <w:sz w:val="24"/>
          <w:szCs w:val="24"/>
        </w:rPr>
        <w:t>Настоящий контракт составлен в двух экземплярах на бумажном носителе, один из которых передается Подрядчику, а один остается у Заказчика.</w:t>
      </w:r>
    </w:p>
    <w:p w14:paraId="502BB8BE" w14:textId="25ACA323" w:rsidR="002762DA" w:rsidRPr="002D3C97" w:rsidRDefault="002762DA" w:rsidP="002D3C97">
      <w:pPr>
        <w:pStyle w:val="Preformat"/>
        <w:widowControl/>
        <w:tabs>
          <w:tab w:val="left" w:pos="-1985"/>
        </w:tabs>
        <w:contextualSpacing/>
        <w:jc w:val="both"/>
        <w:rPr>
          <w:rFonts w:ascii="Times New Roman" w:hAnsi="Times New Roman" w:cs="Times New Roman"/>
          <w:sz w:val="24"/>
          <w:szCs w:val="24"/>
        </w:rPr>
      </w:pPr>
      <w:r w:rsidRPr="002D3C97">
        <w:rPr>
          <w:rFonts w:ascii="Times New Roman" w:hAnsi="Times New Roman" w:cs="Times New Roman"/>
          <w:sz w:val="24"/>
          <w:szCs w:val="24"/>
        </w:rPr>
        <w:t>12.9. Приложения к контракту:</w:t>
      </w:r>
    </w:p>
    <w:p w14:paraId="385B2ED6" w14:textId="77777777" w:rsidR="002762DA" w:rsidRPr="002D3C97" w:rsidRDefault="002762DA" w:rsidP="002762DA">
      <w:pPr>
        <w:widowControl/>
        <w:spacing w:line="240" w:lineRule="auto"/>
        <w:jc w:val="both"/>
        <w:rPr>
          <w:rFonts w:eastAsia="Calibri"/>
          <w:sz w:val="24"/>
          <w:szCs w:val="24"/>
        </w:rPr>
      </w:pPr>
      <w:bookmarkStart w:id="11" w:name="_Hlk181879357"/>
      <w:r w:rsidRPr="002D3C97">
        <w:rPr>
          <w:rFonts w:eastAsia="Calibri"/>
          <w:sz w:val="24"/>
          <w:szCs w:val="24"/>
        </w:rPr>
        <w:t>Приложение №1. Техническое задание;</w:t>
      </w:r>
    </w:p>
    <w:bookmarkEnd w:id="11"/>
    <w:p w14:paraId="0485499A" w14:textId="6FF660E8" w:rsidR="002762DA" w:rsidRDefault="002762DA" w:rsidP="002762DA">
      <w:pPr>
        <w:widowControl/>
        <w:tabs>
          <w:tab w:val="left" w:pos="-1985"/>
        </w:tabs>
        <w:spacing w:line="240" w:lineRule="auto"/>
        <w:contextualSpacing/>
        <w:jc w:val="both"/>
        <w:rPr>
          <w:sz w:val="24"/>
          <w:szCs w:val="24"/>
          <w:lang w:eastAsia="ru-RU"/>
        </w:rPr>
      </w:pPr>
      <w:r w:rsidRPr="002D3C97">
        <w:rPr>
          <w:sz w:val="24"/>
          <w:szCs w:val="24"/>
          <w:lang w:eastAsia="ru-RU"/>
        </w:rPr>
        <w:t>Приложение №</w:t>
      </w:r>
      <w:r w:rsidR="002D3C97" w:rsidRPr="002D3C97">
        <w:rPr>
          <w:sz w:val="24"/>
          <w:szCs w:val="24"/>
          <w:lang w:eastAsia="ru-RU"/>
        </w:rPr>
        <w:t>2</w:t>
      </w:r>
      <w:r w:rsidRPr="002D3C97">
        <w:rPr>
          <w:sz w:val="24"/>
          <w:szCs w:val="24"/>
          <w:lang w:eastAsia="ru-RU"/>
        </w:rPr>
        <w:t>. Акт сдачи-приемки выполненных работ.</w:t>
      </w:r>
    </w:p>
    <w:p w14:paraId="59F0A6BC" w14:textId="77777777" w:rsidR="00FC15C5" w:rsidRPr="00F0479D" w:rsidRDefault="00FC15C5" w:rsidP="002762DA">
      <w:pPr>
        <w:widowControl/>
        <w:tabs>
          <w:tab w:val="left" w:pos="-1985"/>
        </w:tabs>
        <w:spacing w:line="240" w:lineRule="auto"/>
        <w:contextualSpacing/>
        <w:jc w:val="both"/>
        <w:rPr>
          <w:sz w:val="24"/>
          <w:szCs w:val="24"/>
          <w:lang w:eastAsia="ru-RU"/>
        </w:rPr>
      </w:pPr>
    </w:p>
    <w:p w14:paraId="1BAA9004" w14:textId="77777777" w:rsidR="002762DA" w:rsidRPr="00E46E52" w:rsidRDefault="002762DA" w:rsidP="002762DA">
      <w:pPr>
        <w:pStyle w:val="11"/>
        <w:spacing w:line="240" w:lineRule="auto"/>
        <w:jc w:val="both"/>
        <w:outlineLvl w:val="0"/>
        <w:rPr>
          <w:sz w:val="24"/>
          <w:szCs w:val="24"/>
        </w:rPr>
      </w:pPr>
    </w:p>
    <w:p w14:paraId="6C89F060" w14:textId="1EB2F3D8" w:rsidR="00671E9F" w:rsidRPr="00671E9F" w:rsidRDefault="002762DA" w:rsidP="00671E9F">
      <w:pPr>
        <w:pStyle w:val="11"/>
        <w:numPr>
          <w:ilvl w:val="0"/>
          <w:numId w:val="3"/>
        </w:numPr>
        <w:tabs>
          <w:tab w:val="left" w:pos="426"/>
        </w:tabs>
        <w:spacing w:line="240" w:lineRule="auto"/>
        <w:jc w:val="center"/>
        <w:outlineLvl w:val="0"/>
        <w:rPr>
          <w:b/>
          <w:sz w:val="24"/>
          <w:szCs w:val="24"/>
          <w:lang w:eastAsia="ru-RU"/>
        </w:rPr>
      </w:pPr>
      <w:r w:rsidRPr="00925A2D">
        <w:rPr>
          <w:b/>
          <w:sz w:val="24"/>
          <w:szCs w:val="24"/>
          <w:lang w:eastAsia="ru-RU"/>
        </w:rPr>
        <w:lastRenderedPageBreak/>
        <w:t>Юридические адреса, банковские реквизиты и подписи Сторон</w:t>
      </w:r>
    </w:p>
    <w:tbl>
      <w:tblPr>
        <w:tblpPr w:leftFromText="180" w:rightFromText="180" w:vertAnchor="text" w:horzAnchor="margin" w:tblpX="293" w:tblpY="260"/>
        <w:tblW w:w="10635" w:type="dxa"/>
        <w:tblLook w:val="01E0" w:firstRow="1" w:lastRow="1" w:firstColumn="1" w:lastColumn="1" w:noHBand="0" w:noVBand="0"/>
      </w:tblPr>
      <w:tblGrid>
        <w:gridCol w:w="5245"/>
        <w:gridCol w:w="5390"/>
      </w:tblGrid>
      <w:tr w:rsidR="002762DA" w:rsidRPr="004E014A" w14:paraId="712E0E73" w14:textId="77777777" w:rsidTr="00987A00">
        <w:trPr>
          <w:trHeight w:val="4882"/>
        </w:trPr>
        <w:tc>
          <w:tcPr>
            <w:tcW w:w="5245" w:type="dxa"/>
          </w:tcPr>
          <w:p w14:paraId="51B7AF48" w14:textId="77777777" w:rsidR="00A72463" w:rsidRPr="00FC15C5" w:rsidRDefault="00A72463" w:rsidP="00A72463">
            <w:pPr>
              <w:suppressAutoHyphens/>
              <w:spacing w:line="240" w:lineRule="auto"/>
              <w:rPr>
                <w:b/>
                <w:snapToGrid w:val="0"/>
                <w:sz w:val="24"/>
                <w:szCs w:val="24"/>
                <w:u w:val="single"/>
                <w:lang w:eastAsia="ar-SA"/>
              </w:rPr>
            </w:pPr>
            <w:r w:rsidRPr="00FC15C5">
              <w:rPr>
                <w:b/>
                <w:snapToGrid w:val="0"/>
                <w:sz w:val="24"/>
                <w:szCs w:val="24"/>
                <w:u w:val="single"/>
                <w:lang w:eastAsia="ar-SA"/>
              </w:rPr>
              <w:t>Заказчик:</w:t>
            </w:r>
          </w:p>
          <w:p w14:paraId="0ECC37F9" w14:textId="77777777" w:rsidR="00A72463" w:rsidRPr="00A72463" w:rsidRDefault="00A72463" w:rsidP="00A72463">
            <w:pPr>
              <w:suppressAutoHyphens/>
              <w:spacing w:line="240" w:lineRule="auto"/>
              <w:rPr>
                <w:b/>
                <w:snapToGrid w:val="0"/>
                <w:sz w:val="24"/>
                <w:szCs w:val="24"/>
                <w:lang w:eastAsia="ar-SA"/>
              </w:rPr>
            </w:pPr>
            <w:r w:rsidRPr="00A72463">
              <w:rPr>
                <w:b/>
                <w:snapToGrid w:val="0"/>
                <w:sz w:val="24"/>
                <w:szCs w:val="24"/>
                <w:lang w:eastAsia="ar-SA"/>
              </w:rPr>
              <w:t>МКУ «Управление строительства Гатчинского муниципального округа»</w:t>
            </w:r>
          </w:p>
          <w:p w14:paraId="4B8C04A0"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Юридический и почтовый адрес:</w:t>
            </w:r>
          </w:p>
          <w:p w14:paraId="559A5EAB"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 xml:space="preserve">188300, Ленинградская область, Гатчинский </w:t>
            </w:r>
          </w:p>
          <w:p w14:paraId="1E2E9938"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район, г. Гатчина, ул. Гагарина, д.5</w:t>
            </w:r>
          </w:p>
          <w:p w14:paraId="7CB8BDAD"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ИНН 4705032070</w:t>
            </w:r>
          </w:p>
          <w:p w14:paraId="565188DD"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КПП 470501001</w:t>
            </w:r>
          </w:p>
          <w:p w14:paraId="10FC593C"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ОГРН 1064705036307</w:t>
            </w:r>
          </w:p>
          <w:p w14:paraId="3BF80932"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Получатель: Комитет финансов Гатчинского муниципального округа (Муниципальное казенное учреждение «Управление строительства Гатчинского муниципального округа», ЛС 02702А00320)</w:t>
            </w:r>
          </w:p>
          <w:p w14:paraId="3585980F"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Банк: ОКЦ №1 СЕВЕРО-ЗАПАДНОЕ ГУ БАНКА РОССИИ//УФК по Ленинградской области г. Санкт-Петербург</w:t>
            </w:r>
          </w:p>
          <w:p w14:paraId="61274992"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Казначейский счет: 0323 1643 4151 8000 4500</w:t>
            </w:r>
          </w:p>
          <w:p w14:paraId="3B3E42E0"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БИК: 044 030 098</w:t>
            </w:r>
          </w:p>
          <w:p w14:paraId="5E98673C"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ЕКС: 4010 2810 7453 7000 0098</w:t>
            </w:r>
          </w:p>
          <w:p w14:paraId="17BD5D2A" w14:textId="77777777" w:rsidR="00A72463" w:rsidRPr="00A72463" w:rsidRDefault="00A72463" w:rsidP="00A72463">
            <w:pPr>
              <w:suppressAutoHyphens/>
              <w:spacing w:line="240" w:lineRule="auto"/>
              <w:rPr>
                <w:snapToGrid w:val="0"/>
                <w:sz w:val="24"/>
                <w:szCs w:val="24"/>
                <w:lang w:eastAsia="ar-SA"/>
              </w:rPr>
            </w:pPr>
            <w:r w:rsidRPr="00A72463">
              <w:rPr>
                <w:snapToGrid w:val="0"/>
                <w:sz w:val="24"/>
                <w:szCs w:val="24"/>
                <w:lang w:eastAsia="ar-SA"/>
              </w:rPr>
              <w:t>Лицевой счет бюджета: 02453D06060</w:t>
            </w:r>
          </w:p>
          <w:p w14:paraId="56ABCB1B" w14:textId="77777777" w:rsidR="00A72463" w:rsidRPr="00A72463" w:rsidRDefault="00A72463" w:rsidP="00A72463">
            <w:pPr>
              <w:spacing w:line="240" w:lineRule="auto"/>
              <w:rPr>
                <w:sz w:val="24"/>
                <w:szCs w:val="24"/>
              </w:rPr>
            </w:pPr>
            <w:r w:rsidRPr="00A72463">
              <w:rPr>
                <w:bCs/>
                <w:sz w:val="24"/>
                <w:szCs w:val="24"/>
              </w:rPr>
              <w:t>тел/факс:</w:t>
            </w:r>
            <w:r w:rsidRPr="00A72463">
              <w:rPr>
                <w:sz w:val="24"/>
                <w:szCs w:val="24"/>
              </w:rPr>
              <w:t xml:space="preserve"> 8 (81371) 98-566, 8(81371) 96-963</w:t>
            </w:r>
          </w:p>
          <w:p w14:paraId="179BA327" w14:textId="77777777" w:rsidR="00A72463" w:rsidRPr="00A72463" w:rsidRDefault="00A72463" w:rsidP="00A72463">
            <w:pPr>
              <w:spacing w:line="240" w:lineRule="auto"/>
              <w:rPr>
                <w:sz w:val="24"/>
                <w:szCs w:val="24"/>
              </w:rPr>
            </w:pPr>
            <w:r w:rsidRPr="00A72463">
              <w:rPr>
                <w:bCs/>
                <w:sz w:val="24"/>
                <w:szCs w:val="24"/>
                <w:lang w:val="en-US"/>
              </w:rPr>
              <w:t>e</w:t>
            </w:r>
            <w:r w:rsidRPr="00A72463">
              <w:rPr>
                <w:bCs/>
                <w:sz w:val="24"/>
                <w:szCs w:val="24"/>
              </w:rPr>
              <w:t>-</w:t>
            </w:r>
            <w:r w:rsidRPr="00A72463">
              <w:rPr>
                <w:bCs/>
                <w:sz w:val="24"/>
                <w:szCs w:val="24"/>
                <w:lang w:val="en-US"/>
              </w:rPr>
              <w:t>mail</w:t>
            </w:r>
            <w:r w:rsidRPr="00A72463">
              <w:rPr>
                <w:bCs/>
                <w:sz w:val="24"/>
                <w:szCs w:val="24"/>
              </w:rPr>
              <w:t>:</w:t>
            </w:r>
            <w:r w:rsidRPr="00A72463">
              <w:rPr>
                <w:sz w:val="24"/>
                <w:szCs w:val="24"/>
              </w:rPr>
              <w:t xml:space="preserve"> </w:t>
            </w:r>
            <w:r w:rsidRPr="00A72463">
              <w:rPr>
                <w:sz w:val="24"/>
                <w:szCs w:val="24"/>
                <w:lang w:val="en-US"/>
              </w:rPr>
              <w:t>usmogatchina</w:t>
            </w:r>
            <w:r w:rsidRPr="00A72463">
              <w:rPr>
                <w:sz w:val="24"/>
                <w:szCs w:val="24"/>
              </w:rPr>
              <w:t>@</w:t>
            </w:r>
            <w:r w:rsidRPr="00A72463">
              <w:rPr>
                <w:sz w:val="24"/>
                <w:szCs w:val="24"/>
                <w:lang w:val="en-US"/>
              </w:rPr>
              <w:t>yandex</w:t>
            </w:r>
            <w:r w:rsidRPr="00A72463">
              <w:rPr>
                <w:sz w:val="24"/>
                <w:szCs w:val="24"/>
              </w:rPr>
              <w:t>.</w:t>
            </w:r>
            <w:r w:rsidRPr="00A72463">
              <w:rPr>
                <w:sz w:val="24"/>
                <w:szCs w:val="24"/>
                <w:lang w:val="en-US"/>
              </w:rPr>
              <w:t>ru</w:t>
            </w:r>
          </w:p>
          <w:p w14:paraId="48CEC890" w14:textId="77777777" w:rsidR="00A72463" w:rsidRPr="00A72463" w:rsidRDefault="00A72463" w:rsidP="00A72463">
            <w:pPr>
              <w:widowControl/>
              <w:spacing w:line="240" w:lineRule="auto"/>
              <w:rPr>
                <w:rFonts w:eastAsia="Calibri"/>
                <w:sz w:val="24"/>
                <w:szCs w:val="24"/>
              </w:rPr>
            </w:pPr>
          </w:p>
          <w:p w14:paraId="3FF11B66" w14:textId="77777777" w:rsidR="00A72463" w:rsidRPr="00A72463" w:rsidRDefault="00A72463" w:rsidP="00A72463">
            <w:pPr>
              <w:widowControl/>
              <w:spacing w:line="240" w:lineRule="auto"/>
              <w:rPr>
                <w:rFonts w:eastAsia="Calibri"/>
                <w:sz w:val="24"/>
                <w:szCs w:val="24"/>
              </w:rPr>
            </w:pPr>
          </w:p>
          <w:p w14:paraId="1FB4DECA" w14:textId="77777777" w:rsidR="00A72463" w:rsidRPr="00A72463" w:rsidRDefault="00A72463" w:rsidP="00A72463">
            <w:pPr>
              <w:widowControl/>
              <w:spacing w:line="240" w:lineRule="auto"/>
              <w:rPr>
                <w:rFonts w:eastAsia="Calibri"/>
                <w:sz w:val="24"/>
                <w:szCs w:val="24"/>
              </w:rPr>
            </w:pPr>
          </w:p>
          <w:p w14:paraId="78D3B0D7" w14:textId="77777777" w:rsidR="00A72463" w:rsidRPr="00A72463" w:rsidRDefault="00A72463" w:rsidP="00A72463">
            <w:pPr>
              <w:widowControl/>
              <w:tabs>
                <w:tab w:val="center" w:pos="4677"/>
                <w:tab w:val="right" w:pos="9355"/>
              </w:tabs>
              <w:spacing w:line="240" w:lineRule="auto"/>
              <w:rPr>
                <w:rFonts w:eastAsia="Calibri"/>
                <w:sz w:val="24"/>
                <w:szCs w:val="24"/>
              </w:rPr>
            </w:pPr>
            <w:r w:rsidRPr="00A72463">
              <w:rPr>
                <w:rFonts w:eastAsia="Calibri"/>
                <w:sz w:val="24"/>
                <w:szCs w:val="24"/>
              </w:rPr>
              <w:t>Директор</w:t>
            </w:r>
          </w:p>
          <w:p w14:paraId="6C34108E" w14:textId="77777777" w:rsidR="00A72463" w:rsidRPr="00A72463" w:rsidRDefault="00A72463" w:rsidP="00A72463">
            <w:pPr>
              <w:widowControl/>
              <w:tabs>
                <w:tab w:val="center" w:pos="4677"/>
                <w:tab w:val="right" w:pos="9355"/>
              </w:tabs>
              <w:spacing w:line="240" w:lineRule="auto"/>
              <w:rPr>
                <w:rFonts w:eastAsia="Calibri"/>
                <w:sz w:val="24"/>
                <w:szCs w:val="24"/>
              </w:rPr>
            </w:pPr>
            <w:r w:rsidRPr="00A72463">
              <w:rPr>
                <w:rFonts w:eastAsia="Calibri"/>
                <w:sz w:val="24"/>
                <w:szCs w:val="24"/>
              </w:rPr>
              <w:t xml:space="preserve">МКУ «Управление строительства Гатчинского </w:t>
            </w:r>
          </w:p>
          <w:p w14:paraId="246BF985" w14:textId="77777777" w:rsidR="00A72463" w:rsidRPr="00A72463" w:rsidRDefault="00A72463" w:rsidP="00A72463">
            <w:pPr>
              <w:widowControl/>
              <w:tabs>
                <w:tab w:val="center" w:pos="4677"/>
                <w:tab w:val="right" w:pos="9355"/>
              </w:tabs>
              <w:spacing w:line="240" w:lineRule="auto"/>
              <w:rPr>
                <w:rFonts w:eastAsia="Calibri"/>
                <w:sz w:val="24"/>
                <w:szCs w:val="24"/>
              </w:rPr>
            </w:pPr>
            <w:r w:rsidRPr="00A72463">
              <w:rPr>
                <w:rFonts w:eastAsia="Calibri"/>
                <w:sz w:val="24"/>
                <w:szCs w:val="24"/>
              </w:rPr>
              <w:t>муниципального округа»</w:t>
            </w:r>
          </w:p>
          <w:p w14:paraId="5D502660" w14:textId="77777777" w:rsidR="00A72463" w:rsidRPr="00A72463" w:rsidRDefault="00A72463" w:rsidP="00A72463">
            <w:pPr>
              <w:widowControl/>
              <w:tabs>
                <w:tab w:val="center" w:pos="4677"/>
                <w:tab w:val="right" w:pos="9355"/>
              </w:tabs>
              <w:spacing w:line="240" w:lineRule="auto"/>
              <w:rPr>
                <w:rFonts w:eastAsia="Calibri"/>
                <w:b/>
                <w:sz w:val="24"/>
                <w:szCs w:val="24"/>
              </w:rPr>
            </w:pPr>
          </w:p>
          <w:p w14:paraId="66DD2084" w14:textId="77777777" w:rsidR="00A72463" w:rsidRPr="00A72463" w:rsidRDefault="00A72463" w:rsidP="00A72463">
            <w:pPr>
              <w:widowControl/>
              <w:tabs>
                <w:tab w:val="center" w:pos="4677"/>
                <w:tab w:val="right" w:pos="9355"/>
              </w:tabs>
              <w:spacing w:line="240" w:lineRule="auto"/>
              <w:rPr>
                <w:rFonts w:eastAsia="Calibri"/>
                <w:b/>
                <w:sz w:val="24"/>
                <w:szCs w:val="24"/>
              </w:rPr>
            </w:pPr>
          </w:p>
          <w:p w14:paraId="4C355A85" w14:textId="77777777" w:rsidR="00A72463" w:rsidRPr="00A72463" w:rsidRDefault="00A72463" w:rsidP="00A72463">
            <w:pPr>
              <w:widowControl/>
              <w:tabs>
                <w:tab w:val="center" w:pos="4677"/>
                <w:tab w:val="right" w:pos="9355"/>
              </w:tabs>
              <w:spacing w:line="240" w:lineRule="auto"/>
              <w:rPr>
                <w:rFonts w:eastAsia="Calibri"/>
                <w:b/>
                <w:sz w:val="24"/>
                <w:szCs w:val="24"/>
              </w:rPr>
            </w:pPr>
          </w:p>
          <w:p w14:paraId="7BBA3867" w14:textId="35DE6FBE" w:rsidR="002762DA" w:rsidRPr="004E014A" w:rsidRDefault="00A72463" w:rsidP="00A72463">
            <w:pPr>
              <w:spacing w:line="240" w:lineRule="auto"/>
              <w:rPr>
                <w:strike/>
                <w:sz w:val="24"/>
                <w:szCs w:val="24"/>
              </w:rPr>
            </w:pPr>
            <w:r w:rsidRPr="00A72463">
              <w:rPr>
                <w:rFonts w:eastAsia="Calibri"/>
                <w:b/>
                <w:sz w:val="24"/>
                <w:szCs w:val="24"/>
              </w:rPr>
              <w:t>________________/</w:t>
            </w:r>
            <w:r w:rsidRPr="00A72463">
              <w:rPr>
                <w:rFonts w:eastAsia="Calibri"/>
                <w:bCs/>
                <w:sz w:val="24"/>
                <w:szCs w:val="24"/>
              </w:rPr>
              <w:t>Кямера П.Н. /</w:t>
            </w:r>
          </w:p>
        </w:tc>
        <w:tc>
          <w:tcPr>
            <w:tcW w:w="5390" w:type="dxa"/>
          </w:tcPr>
          <w:p w14:paraId="714698E4" w14:textId="6AEBAA4F" w:rsidR="00964424" w:rsidRDefault="00964424">
            <w:pPr>
              <w:rPr>
                <w:b/>
                <w:bCs/>
                <w:u w:val="single"/>
              </w:rPr>
            </w:pPr>
            <w:r w:rsidRPr="00964424">
              <w:rPr>
                <w:b/>
                <w:bCs/>
                <w:u w:val="single"/>
              </w:rPr>
              <w:t>Подрядчик:</w:t>
            </w:r>
          </w:p>
          <w:p w14:paraId="57B236C3" w14:textId="77777777" w:rsidR="00964424" w:rsidRPr="00964424" w:rsidRDefault="00964424" w:rsidP="00964424">
            <w:pPr>
              <w:spacing w:line="240" w:lineRule="auto"/>
              <w:rPr>
                <w:b/>
                <w:bCs/>
                <w:u w:val="single"/>
              </w:rPr>
            </w:pPr>
          </w:p>
          <w:tbl>
            <w:tblPr>
              <w:tblW w:w="0" w:type="auto"/>
              <w:tblInd w:w="113" w:type="dxa"/>
              <w:tblLook w:val="04A0" w:firstRow="1" w:lastRow="0" w:firstColumn="1" w:lastColumn="0" w:noHBand="0" w:noVBand="1"/>
            </w:tblPr>
            <w:tblGrid>
              <w:gridCol w:w="4657"/>
            </w:tblGrid>
            <w:tr w:rsidR="002762DA" w14:paraId="5CF53BF7" w14:textId="77777777" w:rsidTr="00987A00">
              <w:trPr>
                <w:trHeight w:val="241"/>
              </w:trPr>
              <w:tc>
                <w:tcPr>
                  <w:tcW w:w="4657" w:type="dxa"/>
                </w:tcPr>
                <w:p w14:paraId="33E8BFC3" w14:textId="316C1F40" w:rsidR="00964424" w:rsidRDefault="00964424" w:rsidP="00F1072D">
                  <w:pPr>
                    <w:framePr w:hSpace="180" w:wrap="around" w:vAnchor="text" w:hAnchor="margin" w:x="293" w:y="260"/>
                    <w:widowControl/>
                    <w:spacing w:line="240" w:lineRule="auto"/>
                    <w:jc w:val="both"/>
                    <w:rPr>
                      <w:color w:val="000000"/>
                      <w:sz w:val="24"/>
                      <w:lang w:eastAsia="ru-RU"/>
                    </w:rPr>
                  </w:pPr>
                </w:p>
                <w:p w14:paraId="6ADE8121" w14:textId="77777777" w:rsidR="004C2188" w:rsidRDefault="004C2188" w:rsidP="00F1072D">
                  <w:pPr>
                    <w:framePr w:hSpace="180" w:wrap="around" w:vAnchor="text" w:hAnchor="margin" w:x="293" w:y="260"/>
                    <w:widowControl/>
                    <w:spacing w:line="240" w:lineRule="auto"/>
                    <w:jc w:val="both"/>
                    <w:rPr>
                      <w:color w:val="000000"/>
                      <w:sz w:val="24"/>
                      <w:lang w:eastAsia="ru-RU"/>
                    </w:rPr>
                  </w:pPr>
                </w:p>
                <w:p w14:paraId="50AB5C92" w14:textId="77777777" w:rsidR="00964424" w:rsidRDefault="00964424" w:rsidP="00F1072D">
                  <w:pPr>
                    <w:framePr w:hSpace="180" w:wrap="around" w:vAnchor="text" w:hAnchor="margin" w:x="293" w:y="260"/>
                    <w:widowControl/>
                    <w:spacing w:line="240" w:lineRule="auto"/>
                    <w:jc w:val="both"/>
                    <w:rPr>
                      <w:color w:val="000000"/>
                      <w:sz w:val="24"/>
                      <w:lang w:eastAsia="ru-RU"/>
                    </w:rPr>
                  </w:pPr>
                </w:p>
                <w:p w14:paraId="06E155DF" w14:textId="08D5F5A4" w:rsidR="00D828C3" w:rsidRDefault="00D828C3" w:rsidP="00F1072D">
                  <w:pPr>
                    <w:framePr w:hSpace="180" w:wrap="around" w:vAnchor="text" w:hAnchor="margin" w:x="293" w:y="260"/>
                    <w:widowControl/>
                    <w:spacing w:line="240" w:lineRule="auto"/>
                    <w:jc w:val="both"/>
                    <w:rPr>
                      <w:color w:val="000000"/>
                      <w:sz w:val="24"/>
                      <w:lang w:eastAsia="ru-RU"/>
                    </w:rPr>
                  </w:pPr>
                </w:p>
                <w:p w14:paraId="133D5073" w14:textId="32440446" w:rsidR="00FC15C5" w:rsidRDefault="00FC15C5" w:rsidP="00F1072D">
                  <w:pPr>
                    <w:framePr w:hSpace="180" w:wrap="around" w:vAnchor="text" w:hAnchor="margin" w:x="293" w:y="260"/>
                    <w:widowControl/>
                    <w:spacing w:line="240" w:lineRule="auto"/>
                    <w:jc w:val="both"/>
                    <w:rPr>
                      <w:color w:val="000000"/>
                      <w:sz w:val="24"/>
                      <w:lang w:eastAsia="ru-RU"/>
                    </w:rPr>
                  </w:pPr>
                </w:p>
                <w:p w14:paraId="7664C99E" w14:textId="1397AA96" w:rsidR="00FC15C5" w:rsidRDefault="00FC15C5" w:rsidP="00F1072D">
                  <w:pPr>
                    <w:framePr w:hSpace="180" w:wrap="around" w:vAnchor="text" w:hAnchor="margin" w:x="293" w:y="260"/>
                    <w:widowControl/>
                    <w:spacing w:line="240" w:lineRule="auto"/>
                    <w:jc w:val="both"/>
                    <w:rPr>
                      <w:color w:val="000000"/>
                      <w:sz w:val="24"/>
                      <w:lang w:eastAsia="ru-RU"/>
                    </w:rPr>
                  </w:pPr>
                </w:p>
                <w:p w14:paraId="3C77FD75" w14:textId="6243377C" w:rsidR="00FC15C5" w:rsidRDefault="00FC15C5" w:rsidP="00F1072D">
                  <w:pPr>
                    <w:framePr w:hSpace="180" w:wrap="around" w:vAnchor="text" w:hAnchor="margin" w:x="293" w:y="260"/>
                    <w:widowControl/>
                    <w:spacing w:line="240" w:lineRule="auto"/>
                    <w:jc w:val="both"/>
                    <w:rPr>
                      <w:color w:val="000000"/>
                      <w:sz w:val="24"/>
                      <w:lang w:eastAsia="ru-RU"/>
                    </w:rPr>
                  </w:pPr>
                </w:p>
                <w:p w14:paraId="47B482E9" w14:textId="730F0FF0" w:rsidR="00FC15C5" w:rsidRDefault="00FC15C5" w:rsidP="00F1072D">
                  <w:pPr>
                    <w:framePr w:hSpace="180" w:wrap="around" w:vAnchor="text" w:hAnchor="margin" w:x="293" w:y="260"/>
                    <w:widowControl/>
                    <w:spacing w:line="240" w:lineRule="auto"/>
                    <w:jc w:val="both"/>
                    <w:rPr>
                      <w:color w:val="000000"/>
                      <w:sz w:val="24"/>
                      <w:lang w:eastAsia="ru-RU"/>
                    </w:rPr>
                  </w:pPr>
                </w:p>
                <w:p w14:paraId="23E36E96" w14:textId="671648D5" w:rsidR="00FC15C5" w:rsidRDefault="00FC15C5" w:rsidP="00F1072D">
                  <w:pPr>
                    <w:framePr w:hSpace="180" w:wrap="around" w:vAnchor="text" w:hAnchor="margin" w:x="293" w:y="260"/>
                    <w:widowControl/>
                    <w:spacing w:line="240" w:lineRule="auto"/>
                    <w:jc w:val="both"/>
                    <w:rPr>
                      <w:color w:val="000000"/>
                      <w:sz w:val="24"/>
                      <w:lang w:eastAsia="ru-RU"/>
                    </w:rPr>
                  </w:pPr>
                </w:p>
                <w:p w14:paraId="5CF4F323" w14:textId="3C2064CD" w:rsidR="00FC15C5" w:rsidRDefault="00FC15C5" w:rsidP="00F1072D">
                  <w:pPr>
                    <w:framePr w:hSpace="180" w:wrap="around" w:vAnchor="text" w:hAnchor="margin" w:x="293" w:y="260"/>
                    <w:widowControl/>
                    <w:spacing w:line="240" w:lineRule="auto"/>
                    <w:jc w:val="both"/>
                    <w:rPr>
                      <w:color w:val="000000"/>
                      <w:sz w:val="24"/>
                      <w:lang w:eastAsia="ru-RU"/>
                    </w:rPr>
                  </w:pPr>
                </w:p>
                <w:p w14:paraId="41C7D335" w14:textId="29FE5DB7" w:rsidR="00FC15C5" w:rsidRDefault="00FC15C5" w:rsidP="00F1072D">
                  <w:pPr>
                    <w:framePr w:hSpace="180" w:wrap="around" w:vAnchor="text" w:hAnchor="margin" w:x="293" w:y="260"/>
                    <w:widowControl/>
                    <w:spacing w:line="240" w:lineRule="auto"/>
                    <w:jc w:val="both"/>
                    <w:rPr>
                      <w:color w:val="000000"/>
                      <w:sz w:val="24"/>
                      <w:lang w:eastAsia="ru-RU"/>
                    </w:rPr>
                  </w:pPr>
                </w:p>
                <w:p w14:paraId="1E5DF792" w14:textId="15EF5776" w:rsidR="00FC15C5" w:rsidRDefault="00FC15C5" w:rsidP="00F1072D">
                  <w:pPr>
                    <w:framePr w:hSpace="180" w:wrap="around" w:vAnchor="text" w:hAnchor="margin" w:x="293" w:y="260"/>
                    <w:widowControl/>
                    <w:spacing w:line="240" w:lineRule="auto"/>
                    <w:jc w:val="both"/>
                    <w:rPr>
                      <w:color w:val="000000"/>
                      <w:sz w:val="24"/>
                      <w:lang w:eastAsia="ru-RU"/>
                    </w:rPr>
                  </w:pPr>
                </w:p>
                <w:p w14:paraId="19FAFEEB" w14:textId="4D1247ED" w:rsidR="00FC15C5" w:rsidRDefault="00FC15C5" w:rsidP="00F1072D">
                  <w:pPr>
                    <w:framePr w:hSpace="180" w:wrap="around" w:vAnchor="text" w:hAnchor="margin" w:x="293" w:y="260"/>
                    <w:widowControl/>
                    <w:spacing w:line="240" w:lineRule="auto"/>
                    <w:jc w:val="both"/>
                    <w:rPr>
                      <w:color w:val="000000"/>
                      <w:sz w:val="24"/>
                      <w:lang w:eastAsia="ru-RU"/>
                    </w:rPr>
                  </w:pPr>
                </w:p>
                <w:p w14:paraId="515E1EAC" w14:textId="22CB8294" w:rsidR="00FC15C5" w:rsidRDefault="00FC15C5" w:rsidP="00F1072D">
                  <w:pPr>
                    <w:framePr w:hSpace="180" w:wrap="around" w:vAnchor="text" w:hAnchor="margin" w:x="293" w:y="260"/>
                    <w:widowControl/>
                    <w:spacing w:line="240" w:lineRule="auto"/>
                    <w:jc w:val="both"/>
                    <w:rPr>
                      <w:color w:val="000000"/>
                      <w:sz w:val="24"/>
                      <w:lang w:eastAsia="ru-RU"/>
                    </w:rPr>
                  </w:pPr>
                </w:p>
                <w:p w14:paraId="745D364A" w14:textId="36F89C82" w:rsidR="00FC15C5" w:rsidRDefault="00FC15C5" w:rsidP="00F1072D">
                  <w:pPr>
                    <w:framePr w:hSpace="180" w:wrap="around" w:vAnchor="text" w:hAnchor="margin" w:x="293" w:y="260"/>
                    <w:widowControl/>
                    <w:spacing w:line="240" w:lineRule="auto"/>
                    <w:jc w:val="both"/>
                    <w:rPr>
                      <w:color w:val="000000"/>
                      <w:sz w:val="24"/>
                      <w:lang w:eastAsia="ru-RU"/>
                    </w:rPr>
                  </w:pPr>
                </w:p>
                <w:p w14:paraId="7A990928" w14:textId="5C012CE1" w:rsidR="00FC15C5" w:rsidRDefault="00FC15C5" w:rsidP="00F1072D">
                  <w:pPr>
                    <w:framePr w:hSpace="180" w:wrap="around" w:vAnchor="text" w:hAnchor="margin" w:x="293" w:y="260"/>
                    <w:widowControl/>
                    <w:spacing w:line="240" w:lineRule="auto"/>
                    <w:jc w:val="both"/>
                    <w:rPr>
                      <w:color w:val="000000"/>
                      <w:sz w:val="24"/>
                      <w:lang w:eastAsia="ru-RU"/>
                    </w:rPr>
                  </w:pPr>
                </w:p>
                <w:p w14:paraId="34239C90" w14:textId="553A1E92" w:rsidR="00FC15C5" w:rsidRDefault="00FC15C5" w:rsidP="00F1072D">
                  <w:pPr>
                    <w:framePr w:hSpace="180" w:wrap="around" w:vAnchor="text" w:hAnchor="margin" w:x="293" w:y="260"/>
                    <w:widowControl/>
                    <w:spacing w:line="240" w:lineRule="auto"/>
                    <w:jc w:val="both"/>
                    <w:rPr>
                      <w:color w:val="000000"/>
                      <w:sz w:val="24"/>
                      <w:lang w:eastAsia="ru-RU"/>
                    </w:rPr>
                  </w:pPr>
                </w:p>
                <w:p w14:paraId="31B3B436" w14:textId="5615480B" w:rsidR="00FC15C5" w:rsidRDefault="00FC15C5" w:rsidP="00F1072D">
                  <w:pPr>
                    <w:framePr w:hSpace="180" w:wrap="around" w:vAnchor="text" w:hAnchor="margin" w:x="293" w:y="260"/>
                    <w:widowControl/>
                    <w:spacing w:line="240" w:lineRule="auto"/>
                    <w:jc w:val="both"/>
                    <w:rPr>
                      <w:color w:val="000000"/>
                      <w:sz w:val="24"/>
                      <w:lang w:eastAsia="ru-RU"/>
                    </w:rPr>
                  </w:pPr>
                </w:p>
                <w:p w14:paraId="0979B254" w14:textId="1CBAFC50" w:rsidR="00FC15C5" w:rsidRDefault="00FC15C5" w:rsidP="00F1072D">
                  <w:pPr>
                    <w:framePr w:hSpace="180" w:wrap="around" w:vAnchor="text" w:hAnchor="margin" w:x="293" w:y="260"/>
                    <w:widowControl/>
                    <w:spacing w:line="240" w:lineRule="auto"/>
                    <w:jc w:val="both"/>
                    <w:rPr>
                      <w:color w:val="000000"/>
                      <w:sz w:val="24"/>
                      <w:lang w:eastAsia="ru-RU"/>
                    </w:rPr>
                  </w:pPr>
                </w:p>
                <w:p w14:paraId="4C6E3A97" w14:textId="3BCA8F2B" w:rsidR="00FC15C5" w:rsidRDefault="00FC15C5" w:rsidP="00F1072D">
                  <w:pPr>
                    <w:framePr w:hSpace="180" w:wrap="around" w:vAnchor="text" w:hAnchor="margin" w:x="293" w:y="260"/>
                    <w:widowControl/>
                    <w:spacing w:line="240" w:lineRule="auto"/>
                    <w:jc w:val="both"/>
                    <w:rPr>
                      <w:color w:val="000000"/>
                      <w:sz w:val="24"/>
                      <w:lang w:eastAsia="ru-RU"/>
                    </w:rPr>
                  </w:pPr>
                </w:p>
                <w:p w14:paraId="64E33611" w14:textId="7B9E1505" w:rsidR="00FC15C5" w:rsidRDefault="00FC15C5" w:rsidP="00F1072D">
                  <w:pPr>
                    <w:framePr w:hSpace="180" w:wrap="around" w:vAnchor="text" w:hAnchor="margin" w:x="293" w:y="260"/>
                    <w:widowControl/>
                    <w:spacing w:line="240" w:lineRule="auto"/>
                    <w:jc w:val="both"/>
                    <w:rPr>
                      <w:color w:val="000000"/>
                      <w:sz w:val="24"/>
                      <w:lang w:eastAsia="ru-RU"/>
                    </w:rPr>
                  </w:pPr>
                </w:p>
                <w:p w14:paraId="7A9961C4" w14:textId="69488D45" w:rsidR="00FC15C5" w:rsidRDefault="00FC15C5" w:rsidP="00F1072D">
                  <w:pPr>
                    <w:framePr w:hSpace="180" w:wrap="around" w:vAnchor="text" w:hAnchor="margin" w:x="293" w:y="260"/>
                    <w:widowControl/>
                    <w:spacing w:line="240" w:lineRule="auto"/>
                    <w:jc w:val="both"/>
                    <w:rPr>
                      <w:color w:val="000000"/>
                      <w:sz w:val="24"/>
                      <w:lang w:eastAsia="ru-RU"/>
                    </w:rPr>
                  </w:pPr>
                </w:p>
                <w:p w14:paraId="1F606DA7" w14:textId="515B747C" w:rsidR="00FC15C5" w:rsidRDefault="00FC15C5" w:rsidP="00F1072D">
                  <w:pPr>
                    <w:framePr w:hSpace="180" w:wrap="around" w:vAnchor="text" w:hAnchor="margin" w:x="293" w:y="260"/>
                    <w:widowControl/>
                    <w:spacing w:line="240" w:lineRule="auto"/>
                    <w:jc w:val="both"/>
                    <w:rPr>
                      <w:color w:val="000000"/>
                      <w:sz w:val="24"/>
                      <w:lang w:eastAsia="ru-RU"/>
                    </w:rPr>
                  </w:pPr>
                </w:p>
                <w:p w14:paraId="3C90AA90" w14:textId="14EC3746" w:rsidR="00FC15C5" w:rsidRDefault="00FC15C5" w:rsidP="00F1072D">
                  <w:pPr>
                    <w:framePr w:hSpace="180" w:wrap="around" w:vAnchor="text" w:hAnchor="margin" w:x="293" w:y="260"/>
                    <w:widowControl/>
                    <w:spacing w:line="240" w:lineRule="auto"/>
                    <w:jc w:val="both"/>
                    <w:rPr>
                      <w:color w:val="000000"/>
                      <w:sz w:val="24"/>
                      <w:lang w:eastAsia="ru-RU"/>
                    </w:rPr>
                  </w:pPr>
                </w:p>
                <w:p w14:paraId="45112D8E" w14:textId="3F0D721C" w:rsidR="00FC15C5" w:rsidRDefault="00FC15C5" w:rsidP="00F1072D">
                  <w:pPr>
                    <w:framePr w:hSpace="180" w:wrap="around" w:vAnchor="text" w:hAnchor="margin" w:x="293" w:y="260"/>
                    <w:widowControl/>
                    <w:spacing w:line="240" w:lineRule="auto"/>
                    <w:jc w:val="both"/>
                    <w:rPr>
                      <w:color w:val="000000"/>
                      <w:sz w:val="24"/>
                      <w:lang w:eastAsia="ru-RU"/>
                    </w:rPr>
                  </w:pPr>
                </w:p>
                <w:p w14:paraId="01DF67A1" w14:textId="72973B97" w:rsidR="00FC15C5" w:rsidRDefault="00FC15C5" w:rsidP="00F1072D">
                  <w:pPr>
                    <w:framePr w:hSpace="180" w:wrap="around" w:vAnchor="text" w:hAnchor="margin" w:x="293" w:y="260"/>
                    <w:widowControl/>
                    <w:spacing w:line="240" w:lineRule="auto"/>
                    <w:jc w:val="both"/>
                    <w:rPr>
                      <w:color w:val="000000"/>
                      <w:sz w:val="24"/>
                      <w:lang w:eastAsia="ru-RU"/>
                    </w:rPr>
                  </w:pPr>
                </w:p>
                <w:p w14:paraId="2ED6013A" w14:textId="62F9D1BB" w:rsidR="00FC15C5" w:rsidRDefault="00FC15C5" w:rsidP="00F1072D">
                  <w:pPr>
                    <w:framePr w:hSpace="180" w:wrap="around" w:vAnchor="text" w:hAnchor="margin" w:x="293" w:y="260"/>
                    <w:widowControl/>
                    <w:spacing w:line="240" w:lineRule="auto"/>
                    <w:jc w:val="both"/>
                    <w:rPr>
                      <w:color w:val="000000"/>
                      <w:sz w:val="24"/>
                      <w:lang w:eastAsia="ru-RU"/>
                    </w:rPr>
                  </w:pPr>
                </w:p>
                <w:p w14:paraId="430B0F22" w14:textId="1A505DB3" w:rsidR="00FC15C5" w:rsidRDefault="00FC15C5" w:rsidP="00F1072D">
                  <w:pPr>
                    <w:framePr w:hSpace="180" w:wrap="around" w:vAnchor="text" w:hAnchor="margin" w:x="293" w:y="260"/>
                    <w:widowControl/>
                    <w:spacing w:line="240" w:lineRule="auto"/>
                    <w:jc w:val="both"/>
                    <w:rPr>
                      <w:color w:val="000000"/>
                      <w:sz w:val="24"/>
                      <w:lang w:eastAsia="ru-RU"/>
                    </w:rPr>
                  </w:pPr>
                </w:p>
                <w:p w14:paraId="18276768" w14:textId="77777777" w:rsidR="00FC15C5" w:rsidRDefault="00FC15C5" w:rsidP="00F1072D">
                  <w:pPr>
                    <w:framePr w:hSpace="180" w:wrap="around" w:vAnchor="text" w:hAnchor="margin" w:x="293" w:y="260"/>
                    <w:widowControl/>
                    <w:spacing w:line="240" w:lineRule="auto"/>
                    <w:jc w:val="both"/>
                    <w:rPr>
                      <w:color w:val="000000"/>
                      <w:sz w:val="24"/>
                      <w:lang w:eastAsia="ru-RU"/>
                    </w:rPr>
                  </w:pPr>
                </w:p>
                <w:p w14:paraId="00F2D0BC" w14:textId="77777777" w:rsidR="00D828C3" w:rsidRPr="008F521F" w:rsidRDefault="00D828C3" w:rsidP="00F1072D">
                  <w:pPr>
                    <w:framePr w:hSpace="180" w:wrap="around" w:vAnchor="text" w:hAnchor="margin" w:x="293" w:y="260"/>
                    <w:widowControl/>
                    <w:spacing w:line="240" w:lineRule="auto"/>
                    <w:jc w:val="both"/>
                    <w:rPr>
                      <w:color w:val="000000"/>
                      <w:sz w:val="24"/>
                      <w:lang w:eastAsia="ru-RU"/>
                    </w:rPr>
                  </w:pPr>
                </w:p>
                <w:p w14:paraId="0D472444" w14:textId="1BF7B48B" w:rsidR="00671E9F" w:rsidRPr="008F521F" w:rsidRDefault="002762DA" w:rsidP="00F1072D">
                  <w:pPr>
                    <w:framePr w:hSpace="180" w:wrap="around" w:vAnchor="text" w:hAnchor="margin" w:x="293" w:y="260"/>
                    <w:widowControl/>
                    <w:spacing w:line="240" w:lineRule="auto"/>
                    <w:jc w:val="both"/>
                    <w:rPr>
                      <w:color w:val="000000"/>
                      <w:sz w:val="24"/>
                      <w:lang w:eastAsia="ru-RU"/>
                    </w:rPr>
                  </w:pPr>
                  <w:r w:rsidRPr="008F521F">
                    <w:rPr>
                      <w:color w:val="000000"/>
                      <w:sz w:val="24"/>
                      <w:lang w:eastAsia="ru-RU"/>
                    </w:rPr>
                    <w:t>______________</w:t>
                  </w:r>
                  <w:r w:rsidR="00BE4D7D">
                    <w:rPr>
                      <w:color w:val="000000"/>
                      <w:sz w:val="24"/>
                      <w:lang w:eastAsia="ru-RU"/>
                    </w:rPr>
                    <w:t xml:space="preserve">         </w:t>
                  </w:r>
                  <w:r w:rsidRPr="008F521F">
                    <w:rPr>
                      <w:color w:val="000000"/>
                      <w:sz w:val="24"/>
                      <w:lang w:eastAsia="ru-RU"/>
                    </w:rPr>
                    <w:t xml:space="preserve"> </w:t>
                  </w:r>
                </w:p>
                <w:p w14:paraId="0D6B003F" w14:textId="3AB6D048" w:rsidR="00671E9F" w:rsidRPr="00671E9F" w:rsidRDefault="00671E9F" w:rsidP="00F1072D">
                  <w:pPr>
                    <w:pStyle w:val="af"/>
                    <w:framePr w:hSpace="180" w:wrap="around" w:vAnchor="text" w:hAnchor="margin" w:x="293" w:y="260"/>
                    <w:rPr>
                      <w:sz w:val="24"/>
                    </w:rPr>
                  </w:pPr>
                </w:p>
              </w:tc>
            </w:tr>
            <w:tr w:rsidR="00671E9F" w14:paraId="4619A3E8" w14:textId="77777777" w:rsidTr="00987A00">
              <w:trPr>
                <w:trHeight w:val="241"/>
              </w:trPr>
              <w:tc>
                <w:tcPr>
                  <w:tcW w:w="4657" w:type="dxa"/>
                </w:tcPr>
                <w:p w14:paraId="027B0FCC" w14:textId="77777777" w:rsidR="00671E9F" w:rsidRPr="00BB1148" w:rsidRDefault="00671E9F" w:rsidP="00F1072D">
                  <w:pPr>
                    <w:framePr w:hSpace="180" w:wrap="around" w:vAnchor="text" w:hAnchor="margin" w:x="293" w:y="260"/>
                    <w:tabs>
                      <w:tab w:val="left" w:pos="709"/>
                      <w:tab w:val="left" w:pos="1134"/>
                    </w:tabs>
                    <w:autoSpaceDE w:val="0"/>
                    <w:spacing w:line="240" w:lineRule="auto"/>
                    <w:rPr>
                      <w:b/>
                      <w:bCs/>
                      <w:color w:val="000000"/>
                      <w:sz w:val="24"/>
                      <w:lang w:eastAsia="ru-RU"/>
                    </w:rPr>
                  </w:pPr>
                </w:p>
              </w:tc>
            </w:tr>
          </w:tbl>
          <w:p w14:paraId="470A4CB8" w14:textId="77777777" w:rsidR="002762DA" w:rsidRPr="004E014A" w:rsidRDefault="002762DA" w:rsidP="00987A00">
            <w:pPr>
              <w:spacing w:line="240" w:lineRule="auto"/>
              <w:rPr>
                <w:sz w:val="24"/>
                <w:szCs w:val="24"/>
                <w:lang w:eastAsia="ru-RU"/>
              </w:rPr>
            </w:pPr>
          </w:p>
        </w:tc>
      </w:tr>
    </w:tbl>
    <w:p w14:paraId="27E74D1E" w14:textId="30CEBE68" w:rsidR="00671E9F" w:rsidRDefault="00671E9F"/>
    <w:p w14:paraId="066B582D" w14:textId="5E36F4BC" w:rsidR="00671E9F" w:rsidRDefault="00671E9F">
      <w:pPr>
        <w:widowControl/>
        <w:spacing w:after="160" w:line="259" w:lineRule="auto"/>
      </w:pPr>
    </w:p>
    <w:p w14:paraId="0E535E94" w14:textId="2B409C67" w:rsidR="00671E9F" w:rsidRDefault="00671E9F"/>
    <w:p w14:paraId="1B2DA175" w14:textId="77777777" w:rsidR="00BA1140" w:rsidRDefault="00BA1140"/>
    <w:p w14:paraId="1BDBF61A" w14:textId="77777777" w:rsidR="00BA1140" w:rsidRDefault="00BA1140"/>
    <w:p w14:paraId="37EB0CF2" w14:textId="77777777" w:rsidR="00BA1140" w:rsidRDefault="00BA1140"/>
    <w:p w14:paraId="29DD111B" w14:textId="77777777" w:rsidR="00BA1140" w:rsidRDefault="00BA1140"/>
    <w:p w14:paraId="330D7702" w14:textId="77777777" w:rsidR="00BA1140" w:rsidRDefault="00BA1140"/>
    <w:p w14:paraId="2EC1CE77" w14:textId="77777777" w:rsidR="00BA1140" w:rsidRDefault="00BA1140"/>
    <w:p w14:paraId="1D5A5340" w14:textId="77777777" w:rsidR="00A72463" w:rsidRDefault="00BA1140" w:rsidP="00BA1140">
      <w:pPr>
        <w:keepNext/>
        <w:suppressAutoHyphens/>
        <w:spacing w:line="240" w:lineRule="auto"/>
        <w:ind w:left="5670" w:hanging="5670"/>
        <w:jc w:val="right"/>
        <w:rPr>
          <w:rFonts w:eastAsia="Candara"/>
          <w:color w:val="000000"/>
          <w:sz w:val="24"/>
          <w:szCs w:val="24"/>
          <w:lang w:eastAsia="ru-RU" w:bidi="ru-RU"/>
        </w:rPr>
      </w:pPr>
      <w:r>
        <w:rPr>
          <w:rFonts w:eastAsia="Candara"/>
          <w:color w:val="000000"/>
          <w:sz w:val="24"/>
          <w:szCs w:val="24"/>
          <w:lang w:eastAsia="ru-RU" w:bidi="ru-RU"/>
        </w:rPr>
        <w:t xml:space="preserve">                   </w:t>
      </w:r>
    </w:p>
    <w:p w14:paraId="6BDCA24E" w14:textId="77777777" w:rsidR="00A72463" w:rsidRDefault="00A72463">
      <w:pPr>
        <w:widowControl/>
        <w:spacing w:after="160" w:line="259" w:lineRule="auto"/>
        <w:rPr>
          <w:rFonts w:eastAsia="Candara"/>
          <w:color w:val="000000"/>
          <w:sz w:val="24"/>
          <w:szCs w:val="24"/>
          <w:lang w:eastAsia="ru-RU" w:bidi="ru-RU"/>
        </w:rPr>
      </w:pPr>
      <w:r>
        <w:rPr>
          <w:rFonts w:eastAsia="Candara"/>
          <w:color w:val="000000"/>
          <w:sz w:val="24"/>
          <w:szCs w:val="24"/>
          <w:lang w:eastAsia="ru-RU" w:bidi="ru-RU"/>
        </w:rPr>
        <w:br w:type="page"/>
      </w:r>
    </w:p>
    <w:p w14:paraId="7987EC95" w14:textId="2D3881E9" w:rsidR="00BA1140" w:rsidRPr="00BA1140" w:rsidRDefault="00BA1140" w:rsidP="00BA1140">
      <w:pPr>
        <w:keepNext/>
        <w:suppressAutoHyphens/>
        <w:spacing w:line="240" w:lineRule="auto"/>
        <w:ind w:left="5670" w:hanging="5670"/>
        <w:jc w:val="right"/>
        <w:rPr>
          <w:kern w:val="1"/>
          <w:sz w:val="24"/>
          <w:szCs w:val="24"/>
          <w:lang w:bidi="en-US"/>
        </w:rPr>
      </w:pPr>
      <w:r w:rsidRPr="00BA1140">
        <w:rPr>
          <w:kern w:val="1"/>
          <w:sz w:val="24"/>
          <w:szCs w:val="24"/>
          <w:lang w:bidi="en-US"/>
        </w:rPr>
        <w:lastRenderedPageBreak/>
        <w:t>Приложение № 1</w:t>
      </w:r>
    </w:p>
    <w:p w14:paraId="6E8C05D7" w14:textId="1B3B9358" w:rsidR="00BA1140" w:rsidRPr="00BA1140" w:rsidRDefault="00BA1140" w:rsidP="00BA1140">
      <w:pPr>
        <w:keepNext/>
        <w:suppressAutoHyphens/>
        <w:spacing w:line="240" w:lineRule="auto"/>
        <w:ind w:left="5670" w:hanging="5670"/>
        <w:jc w:val="right"/>
        <w:rPr>
          <w:kern w:val="1"/>
          <w:sz w:val="24"/>
          <w:szCs w:val="24"/>
          <w:lang w:bidi="en-US"/>
        </w:rPr>
      </w:pPr>
      <w:r w:rsidRPr="00BA1140">
        <w:rPr>
          <w:kern w:val="1"/>
          <w:sz w:val="24"/>
          <w:szCs w:val="24"/>
          <w:lang w:bidi="en-US"/>
        </w:rPr>
        <w:t>к муниципальному контракту №</w:t>
      </w:r>
      <w:r w:rsidR="00A72463">
        <w:rPr>
          <w:kern w:val="1"/>
          <w:sz w:val="24"/>
          <w:szCs w:val="24"/>
          <w:lang w:bidi="en-US"/>
        </w:rPr>
        <w:t>_____</w:t>
      </w:r>
      <w:r w:rsidRPr="00BA1140">
        <w:rPr>
          <w:kern w:val="1"/>
          <w:sz w:val="24"/>
          <w:szCs w:val="24"/>
          <w:lang w:bidi="en-US"/>
        </w:rPr>
        <w:t xml:space="preserve"> </w:t>
      </w:r>
      <w:proofErr w:type="gramStart"/>
      <w:r w:rsidRPr="00BA1140">
        <w:rPr>
          <w:kern w:val="1"/>
          <w:sz w:val="24"/>
          <w:szCs w:val="24"/>
          <w:u w:val="single"/>
          <w:lang w:bidi="en-US"/>
        </w:rPr>
        <w:t>«</w:t>
      </w:r>
      <w:r w:rsidR="00D828C3">
        <w:rPr>
          <w:kern w:val="1"/>
          <w:sz w:val="24"/>
          <w:szCs w:val="24"/>
          <w:u w:val="single"/>
          <w:lang w:bidi="en-US"/>
        </w:rPr>
        <w:t xml:space="preserve">  </w:t>
      </w:r>
      <w:proofErr w:type="gramEnd"/>
      <w:r w:rsidR="00D828C3">
        <w:rPr>
          <w:kern w:val="1"/>
          <w:sz w:val="24"/>
          <w:szCs w:val="24"/>
          <w:u w:val="single"/>
          <w:lang w:bidi="en-US"/>
        </w:rPr>
        <w:t xml:space="preserve">  </w:t>
      </w:r>
      <w:proofErr w:type="gramStart"/>
      <w:r w:rsidR="00D828C3">
        <w:rPr>
          <w:kern w:val="1"/>
          <w:sz w:val="24"/>
          <w:szCs w:val="24"/>
          <w:u w:val="single"/>
          <w:lang w:bidi="en-US"/>
        </w:rPr>
        <w:t xml:space="preserve">  </w:t>
      </w:r>
      <w:r w:rsidRPr="00BA1140">
        <w:rPr>
          <w:kern w:val="1"/>
          <w:sz w:val="24"/>
          <w:szCs w:val="24"/>
          <w:u w:val="single"/>
          <w:lang w:bidi="en-US"/>
        </w:rPr>
        <w:t>»</w:t>
      </w:r>
      <w:proofErr w:type="gramEnd"/>
      <w:r w:rsidRPr="00BA1140">
        <w:rPr>
          <w:kern w:val="1"/>
          <w:sz w:val="24"/>
          <w:szCs w:val="24"/>
          <w:u w:val="single"/>
          <w:lang w:bidi="en-US"/>
        </w:rPr>
        <w:t xml:space="preserve"> </w:t>
      </w:r>
      <w:r w:rsidR="00D828C3">
        <w:rPr>
          <w:kern w:val="1"/>
          <w:sz w:val="24"/>
          <w:szCs w:val="24"/>
          <w:u w:val="single"/>
          <w:lang w:bidi="en-US"/>
        </w:rPr>
        <w:t xml:space="preserve">               </w:t>
      </w:r>
      <w:r w:rsidRPr="00BA1140">
        <w:rPr>
          <w:kern w:val="1"/>
          <w:sz w:val="24"/>
          <w:szCs w:val="24"/>
          <w:u w:val="single"/>
          <w:lang w:bidi="en-US"/>
        </w:rPr>
        <w:t>202</w:t>
      </w:r>
      <w:r w:rsidR="00A72463">
        <w:rPr>
          <w:kern w:val="1"/>
          <w:sz w:val="24"/>
          <w:szCs w:val="24"/>
          <w:u w:val="single"/>
          <w:lang w:bidi="en-US"/>
        </w:rPr>
        <w:t>6</w:t>
      </w:r>
      <w:r w:rsidRPr="00BA1140">
        <w:rPr>
          <w:kern w:val="1"/>
          <w:sz w:val="24"/>
          <w:szCs w:val="24"/>
          <w:u w:val="single"/>
          <w:lang w:bidi="en-US"/>
        </w:rPr>
        <w:t xml:space="preserve"> г.</w:t>
      </w:r>
    </w:p>
    <w:p w14:paraId="104E07BC" w14:textId="0CC8F0BC" w:rsidR="00BA1140" w:rsidRDefault="00BA1140" w:rsidP="00BA1140">
      <w:pPr>
        <w:spacing w:line="240" w:lineRule="auto"/>
        <w:ind w:left="7380" w:right="160"/>
        <w:jc w:val="both"/>
        <w:rPr>
          <w:rFonts w:eastAsia="Candara"/>
          <w:b/>
          <w:bCs/>
          <w:color w:val="000000"/>
          <w:sz w:val="24"/>
          <w:szCs w:val="24"/>
          <w:lang w:eastAsia="ru-RU" w:bidi="ru-RU"/>
        </w:rPr>
      </w:pPr>
    </w:p>
    <w:p w14:paraId="77A9F982" w14:textId="77777777" w:rsidR="00BA1140" w:rsidRPr="00BA1140" w:rsidRDefault="00BA1140" w:rsidP="00BA1140">
      <w:pPr>
        <w:spacing w:line="240" w:lineRule="auto"/>
        <w:ind w:left="7380" w:right="160"/>
        <w:jc w:val="both"/>
        <w:rPr>
          <w:rFonts w:eastAsia="Candara"/>
          <w:b/>
          <w:bCs/>
          <w:color w:val="000000"/>
          <w:sz w:val="24"/>
          <w:szCs w:val="24"/>
          <w:lang w:eastAsia="ru-RU" w:bidi="ru-RU"/>
        </w:rPr>
      </w:pPr>
    </w:p>
    <w:p w14:paraId="20F6FD28" w14:textId="3E5AA80C" w:rsidR="00BA1140" w:rsidRDefault="00BA1140" w:rsidP="00BA1140">
      <w:pPr>
        <w:spacing w:after="178" w:line="240" w:lineRule="exact"/>
        <w:ind w:left="140"/>
        <w:jc w:val="center"/>
        <w:rPr>
          <w:rFonts w:eastAsia="Microsoft Sans Serif"/>
          <w:color w:val="000000"/>
          <w:sz w:val="24"/>
          <w:szCs w:val="24"/>
          <w:lang w:eastAsia="ru-RU" w:bidi="ru-RU"/>
        </w:rPr>
      </w:pPr>
      <w:r w:rsidRPr="00BA1140">
        <w:rPr>
          <w:rFonts w:eastAsia="Microsoft Sans Serif"/>
          <w:b/>
          <w:bCs/>
          <w:color w:val="000000"/>
          <w:sz w:val="24"/>
          <w:szCs w:val="24"/>
          <w:lang w:eastAsia="ru-RU" w:bidi="ru-RU"/>
        </w:rPr>
        <w:t>ТЕХНИЧЕСКОЕ ЗАДАНИЕ</w:t>
      </w:r>
    </w:p>
    <w:p w14:paraId="12D6E576" w14:textId="6042D029" w:rsidR="00705E4D" w:rsidRPr="00BA1140" w:rsidRDefault="001924C4" w:rsidP="001924C4">
      <w:pPr>
        <w:spacing w:after="178" w:line="240" w:lineRule="exact"/>
        <w:jc w:val="center"/>
        <w:rPr>
          <w:rFonts w:eastAsia="Microsoft Sans Serif"/>
          <w:bCs/>
          <w:color w:val="000000"/>
          <w:sz w:val="24"/>
          <w:szCs w:val="24"/>
          <w:lang w:eastAsia="ru-RU" w:bidi="ru-RU"/>
        </w:rPr>
      </w:pPr>
      <w:r w:rsidRPr="001924C4">
        <w:rPr>
          <w:rFonts w:eastAsia="Microsoft Sans Serif"/>
          <w:color w:val="000000"/>
          <w:sz w:val="24"/>
          <w:szCs w:val="24"/>
          <w:lang w:eastAsia="ru-RU" w:bidi="ru-RU"/>
        </w:rPr>
        <w:t>изготовление технических планов и землеустроительные работы по подготовке документации, необходимой для установления границ зон с особыми условиями использования территории на объекты-системы уличного освещения по объекту: «</w:t>
      </w:r>
      <w:r w:rsidR="002F4936" w:rsidRPr="002F4936">
        <w:rPr>
          <w:rFonts w:eastAsia="Microsoft Sans Serif"/>
          <w:color w:val="000000"/>
          <w:sz w:val="24"/>
          <w:szCs w:val="24"/>
          <w:lang w:eastAsia="ru-RU" w:bidi="ru-RU"/>
        </w:rPr>
        <w:t>Благоустройство общественной территории "Березовые ворота", по адресу: Ленинградская область, г. Гатчина, территория от Березовых ворот до ул. Хохлова, 1 этап</w:t>
      </w:r>
      <w:r w:rsidRPr="001924C4">
        <w:rPr>
          <w:rFonts w:eastAsia="Microsoft Sans Serif"/>
          <w:color w:val="000000"/>
          <w:sz w:val="24"/>
          <w:szCs w:val="24"/>
          <w:lang w:eastAsia="ru-RU" w:bidi="ru-RU"/>
        </w:rPr>
        <w:t>»</w:t>
      </w:r>
    </w:p>
    <w:p w14:paraId="68F38293" w14:textId="12612949" w:rsidR="00BA1140" w:rsidRPr="00BA1140" w:rsidRDefault="00BA1140" w:rsidP="00143604">
      <w:pPr>
        <w:spacing w:line="240" w:lineRule="auto"/>
        <w:jc w:val="both"/>
        <w:rPr>
          <w:rFonts w:ascii="Microsoft Sans Serif" w:eastAsia="Microsoft Sans Serif" w:hAnsi="Microsoft Sans Serif" w:cs="Microsoft Sans Serif"/>
          <w:color w:val="000000"/>
          <w:sz w:val="24"/>
          <w:szCs w:val="24"/>
          <w:lang w:eastAsia="ru-RU" w:bidi="ru-RU"/>
        </w:rPr>
      </w:pPr>
      <w:r w:rsidRPr="00BA1140">
        <w:rPr>
          <w:rFonts w:eastAsia="Microsoft Sans Serif"/>
          <w:b/>
          <w:bCs/>
          <w:color w:val="000000"/>
          <w:sz w:val="24"/>
          <w:szCs w:val="24"/>
          <w:lang w:eastAsia="ru-RU" w:bidi="ru-RU"/>
        </w:rPr>
        <w:t xml:space="preserve">Подрядчик: </w:t>
      </w:r>
    </w:p>
    <w:p w14:paraId="60E53012" w14:textId="7CD58971" w:rsidR="00BA1140" w:rsidRPr="00BA1140" w:rsidRDefault="00BA1140" w:rsidP="00143604">
      <w:pPr>
        <w:spacing w:line="240" w:lineRule="auto"/>
        <w:jc w:val="both"/>
        <w:rPr>
          <w:rFonts w:ascii="Microsoft Sans Serif" w:eastAsia="Microsoft Sans Serif" w:hAnsi="Microsoft Sans Serif" w:cs="Microsoft Sans Serif"/>
          <w:color w:val="000000"/>
          <w:sz w:val="24"/>
          <w:szCs w:val="24"/>
          <w:lang w:eastAsia="ru-RU" w:bidi="ru-RU"/>
        </w:rPr>
      </w:pPr>
      <w:r w:rsidRPr="00BA1140">
        <w:rPr>
          <w:rFonts w:eastAsia="Microsoft Sans Serif"/>
          <w:b/>
          <w:bCs/>
          <w:color w:val="000000"/>
          <w:sz w:val="24"/>
          <w:szCs w:val="24"/>
          <w:lang w:eastAsia="ru-RU" w:bidi="ru-RU"/>
        </w:rPr>
        <w:t xml:space="preserve">Заказчик: </w:t>
      </w:r>
      <w:r w:rsidRPr="00BA1140">
        <w:rPr>
          <w:rFonts w:eastAsia="Candara"/>
          <w:color w:val="000000"/>
          <w:sz w:val="24"/>
          <w:szCs w:val="24"/>
          <w:lang w:eastAsia="ru-RU" w:bidi="ru-RU"/>
        </w:rPr>
        <w:t>МКУ «Управление строительства Гатчинского муниципального округа»</w:t>
      </w:r>
    </w:p>
    <w:p w14:paraId="4707EAD7" w14:textId="15C91320" w:rsidR="001E71EE" w:rsidRPr="001E71EE" w:rsidRDefault="00BA1140" w:rsidP="00143604">
      <w:pPr>
        <w:pStyle w:val="a7"/>
        <w:numPr>
          <w:ilvl w:val="0"/>
          <w:numId w:val="8"/>
        </w:numPr>
        <w:spacing w:line="240" w:lineRule="auto"/>
        <w:ind w:left="284"/>
        <w:jc w:val="both"/>
        <w:rPr>
          <w:rFonts w:eastAsia="Microsoft Sans Serif"/>
          <w:b/>
          <w:bCs/>
          <w:color w:val="000000"/>
          <w:sz w:val="24"/>
          <w:szCs w:val="24"/>
          <w:lang w:eastAsia="ru-RU" w:bidi="ru-RU"/>
        </w:rPr>
      </w:pPr>
      <w:r w:rsidRPr="001E71EE">
        <w:rPr>
          <w:rFonts w:eastAsia="Microsoft Sans Serif"/>
          <w:b/>
          <w:bCs/>
          <w:color w:val="000000"/>
          <w:sz w:val="24"/>
          <w:szCs w:val="24"/>
          <w:lang w:eastAsia="ru-RU" w:bidi="ru-RU"/>
        </w:rPr>
        <w:t>Местоположение объект</w:t>
      </w:r>
      <w:r w:rsidR="001E71EE" w:rsidRPr="001E71EE">
        <w:rPr>
          <w:rFonts w:eastAsia="Microsoft Sans Serif"/>
          <w:b/>
          <w:bCs/>
          <w:color w:val="000000"/>
          <w:sz w:val="24"/>
          <w:szCs w:val="24"/>
          <w:lang w:eastAsia="ru-RU" w:bidi="ru-RU"/>
        </w:rPr>
        <w:t>ов</w:t>
      </w:r>
      <w:r w:rsidRPr="001E71EE">
        <w:rPr>
          <w:rFonts w:eastAsia="Microsoft Sans Serif"/>
          <w:b/>
          <w:bCs/>
          <w:color w:val="000000"/>
          <w:sz w:val="24"/>
          <w:szCs w:val="24"/>
          <w:lang w:eastAsia="ru-RU" w:bidi="ru-RU"/>
        </w:rPr>
        <w:t xml:space="preserve">: </w:t>
      </w:r>
    </w:p>
    <w:p w14:paraId="61954ADB" w14:textId="45F71235" w:rsidR="002F4936" w:rsidRPr="001E71EE" w:rsidRDefault="002F4936" w:rsidP="00143604">
      <w:pPr>
        <w:pStyle w:val="a7"/>
        <w:numPr>
          <w:ilvl w:val="1"/>
          <w:numId w:val="1"/>
        </w:numPr>
        <w:spacing w:line="240" w:lineRule="auto"/>
        <w:ind w:left="0" w:firstLine="709"/>
        <w:jc w:val="both"/>
        <w:rPr>
          <w:rFonts w:eastAsia="Microsoft Sans Serif"/>
          <w:color w:val="000000"/>
          <w:sz w:val="24"/>
          <w:szCs w:val="24"/>
          <w:lang w:eastAsia="ru-RU" w:bidi="ru-RU"/>
        </w:rPr>
      </w:pPr>
      <w:r w:rsidRPr="002F4936">
        <w:rPr>
          <w:rFonts w:eastAsia="Microsoft Sans Serif"/>
          <w:color w:val="000000"/>
          <w:sz w:val="24"/>
          <w:szCs w:val="24"/>
          <w:lang w:eastAsia="ru-RU" w:bidi="ru-RU"/>
        </w:rPr>
        <w:t>Ленинградская область, г. Гатчина, территория от Березовых ворот до ул. Хохлова</w:t>
      </w:r>
    </w:p>
    <w:p w14:paraId="28E84C2F" w14:textId="5DB0FD67" w:rsidR="00BA1140" w:rsidRPr="00143604" w:rsidRDefault="00BA1140" w:rsidP="00143604">
      <w:pPr>
        <w:pStyle w:val="a7"/>
        <w:numPr>
          <w:ilvl w:val="0"/>
          <w:numId w:val="4"/>
        </w:numPr>
        <w:spacing w:line="240" w:lineRule="auto"/>
        <w:ind w:left="0" w:hanging="11"/>
        <w:jc w:val="both"/>
        <w:rPr>
          <w:rFonts w:ascii="Microsoft Sans Serif" w:eastAsia="Microsoft Sans Serif" w:hAnsi="Microsoft Sans Serif" w:cs="Microsoft Sans Serif"/>
          <w:color w:val="000000"/>
          <w:sz w:val="24"/>
          <w:szCs w:val="24"/>
          <w:lang w:eastAsia="ru-RU" w:bidi="ru-RU"/>
        </w:rPr>
      </w:pPr>
      <w:r w:rsidRPr="00143604">
        <w:rPr>
          <w:rFonts w:eastAsia="Microsoft Sans Serif"/>
          <w:b/>
          <w:bCs/>
          <w:color w:val="000000"/>
          <w:sz w:val="24"/>
          <w:szCs w:val="24"/>
          <w:lang w:eastAsia="ru-RU" w:bidi="ru-RU"/>
        </w:rPr>
        <w:t xml:space="preserve">Виды работ, подлежащие выполнению: </w:t>
      </w:r>
      <w:r w:rsidR="007367F7" w:rsidRPr="00143604">
        <w:rPr>
          <w:rFonts w:eastAsia="Candara"/>
          <w:color w:val="000000"/>
          <w:sz w:val="24"/>
          <w:szCs w:val="24"/>
          <w:lang w:eastAsia="ru-RU" w:bidi="ru-RU"/>
        </w:rPr>
        <w:t xml:space="preserve">Кадастровые и землеустроительные </w:t>
      </w:r>
    </w:p>
    <w:p w14:paraId="72BF5EE5" w14:textId="46ABABD5" w:rsidR="00BA1140" w:rsidRPr="00143604" w:rsidRDefault="00BA1140" w:rsidP="00143604">
      <w:pPr>
        <w:pStyle w:val="a7"/>
        <w:numPr>
          <w:ilvl w:val="0"/>
          <w:numId w:val="4"/>
        </w:numPr>
        <w:tabs>
          <w:tab w:val="left" w:pos="765"/>
        </w:tabs>
        <w:spacing w:line="240" w:lineRule="auto"/>
        <w:ind w:left="0" w:hanging="11"/>
        <w:jc w:val="both"/>
        <w:rPr>
          <w:rFonts w:ascii="Microsoft Sans Serif" w:eastAsia="Microsoft Sans Serif" w:hAnsi="Microsoft Sans Serif" w:cs="Microsoft Sans Serif"/>
          <w:color w:val="000000"/>
          <w:sz w:val="24"/>
          <w:szCs w:val="24"/>
          <w:lang w:eastAsia="ru-RU" w:bidi="ru-RU"/>
        </w:rPr>
      </w:pPr>
      <w:r w:rsidRPr="00143604">
        <w:rPr>
          <w:rFonts w:eastAsia="Microsoft Sans Serif"/>
          <w:b/>
          <w:bCs/>
          <w:color w:val="000000"/>
          <w:sz w:val="24"/>
          <w:szCs w:val="24"/>
          <w:lang w:eastAsia="ru-RU" w:bidi="ru-RU"/>
        </w:rPr>
        <w:t xml:space="preserve">Срок выполнения работ: </w:t>
      </w:r>
      <w:r w:rsidR="00143604">
        <w:rPr>
          <w:rFonts w:eastAsia="Microsoft Sans Serif"/>
          <w:color w:val="000000"/>
          <w:sz w:val="24"/>
          <w:szCs w:val="24"/>
          <w:lang w:eastAsia="ru-RU" w:bidi="ru-RU"/>
        </w:rPr>
        <w:t>5</w:t>
      </w:r>
      <w:r w:rsidR="005F2602" w:rsidRPr="00143604">
        <w:rPr>
          <w:rFonts w:eastAsia="Microsoft Sans Serif"/>
          <w:color w:val="000000"/>
          <w:sz w:val="24"/>
          <w:szCs w:val="24"/>
          <w:lang w:eastAsia="ru-RU" w:bidi="ru-RU"/>
        </w:rPr>
        <w:t>0</w:t>
      </w:r>
      <w:r w:rsidRPr="00143604">
        <w:rPr>
          <w:rFonts w:eastAsia="Microsoft Sans Serif"/>
          <w:color w:val="000000"/>
          <w:sz w:val="24"/>
          <w:szCs w:val="24"/>
          <w:lang w:eastAsia="ru-RU" w:bidi="ru-RU"/>
        </w:rPr>
        <w:t xml:space="preserve"> календарных дней.</w:t>
      </w:r>
    </w:p>
    <w:p w14:paraId="32A85D65" w14:textId="77777777" w:rsidR="00BA1140" w:rsidRPr="0028791F" w:rsidRDefault="00BA1140" w:rsidP="00143604">
      <w:pPr>
        <w:keepNext/>
        <w:keepLines/>
        <w:numPr>
          <w:ilvl w:val="0"/>
          <w:numId w:val="4"/>
        </w:numPr>
        <w:tabs>
          <w:tab w:val="left" w:pos="765"/>
        </w:tabs>
        <w:spacing w:line="240" w:lineRule="auto"/>
        <w:ind w:hanging="11"/>
        <w:jc w:val="both"/>
        <w:outlineLvl w:val="0"/>
        <w:rPr>
          <w:rFonts w:ascii="Microsoft Sans Serif" w:eastAsia="Microsoft Sans Serif" w:hAnsi="Microsoft Sans Serif" w:cs="Microsoft Sans Serif"/>
          <w:color w:val="000000"/>
          <w:sz w:val="24"/>
          <w:szCs w:val="24"/>
          <w:lang w:eastAsia="ru-RU" w:bidi="ru-RU"/>
        </w:rPr>
      </w:pPr>
      <w:bookmarkStart w:id="12" w:name="bookmark0"/>
      <w:r w:rsidRPr="0028791F">
        <w:rPr>
          <w:rFonts w:eastAsia="Microsoft Sans Serif"/>
          <w:color w:val="000000"/>
          <w:sz w:val="24"/>
          <w:szCs w:val="24"/>
          <w:lang w:eastAsia="ru-RU" w:bidi="ru-RU"/>
        </w:rPr>
        <w:t>Перечень материалов, выдаваемых подрядчику перед началом работ:</w:t>
      </w:r>
      <w:bookmarkEnd w:id="12"/>
    </w:p>
    <w:p w14:paraId="1029541E" w14:textId="3575D649" w:rsidR="00BA1140" w:rsidRPr="00E87EA5" w:rsidRDefault="00BA1140" w:rsidP="00143604">
      <w:pPr>
        <w:numPr>
          <w:ilvl w:val="0"/>
          <w:numId w:val="5"/>
        </w:numPr>
        <w:tabs>
          <w:tab w:val="left" w:pos="765"/>
        </w:tabs>
        <w:spacing w:line="240" w:lineRule="auto"/>
        <w:ind w:hanging="11"/>
        <w:jc w:val="both"/>
        <w:rPr>
          <w:rFonts w:ascii="Microsoft Sans Serif" w:eastAsia="Microsoft Sans Serif" w:hAnsi="Microsoft Sans Serif" w:cs="Microsoft Sans Serif"/>
          <w:color w:val="000000"/>
          <w:sz w:val="24"/>
          <w:szCs w:val="24"/>
          <w:lang w:eastAsia="ru-RU" w:bidi="ru-RU"/>
        </w:rPr>
      </w:pPr>
      <w:r w:rsidRPr="00E87EA5">
        <w:rPr>
          <w:rFonts w:eastAsia="Candara"/>
          <w:color w:val="000000"/>
          <w:sz w:val="24"/>
          <w:szCs w:val="24"/>
          <w:lang w:eastAsia="ru-RU" w:bidi="ru-RU"/>
        </w:rPr>
        <w:t>Постановление и схема под размещение объекта на время проектирования и строительства объекта;</w:t>
      </w:r>
    </w:p>
    <w:p w14:paraId="1C8CC237" w14:textId="1C0D50CE" w:rsidR="00BA1140" w:rsidRPr="00EF2CB3" w:rsidRDefault="00BA1140" w:rsidP="00143604">
      <w:pPr>
        <w:numPr>
          <w:ilvl w:val="0"/>
          <w:numId w:val="5"/>
        </w:numPr>
        <w:tabs>
          <w:tab w:val="left" w:pos="765"/>
        </w:tabs>
        <w:spacing w:line="240" w:lineRule="auto"/>
        <w:ind w:hanging="11"/>
        <w:jc w:val="both"/>
        <w:rPr>
          <w:rFonts w:ascii="Microsoft Sans Serif" w:eastAsia="Microsoft Sans Serif" w:hAnsi="Microsoft Sans Serif" w:cs="Microsoft Sans Serif"/>
          <w:color w:val="000000"/>
          <w:sz w:val="24"/>
          <w:szCs w:val="24"/>
          <w:lang w:eastAsia="ru-RU" w:bidi="ru-RU"/>
        </w:rPr>
      </w:pPr>
      <w:r w:rsidRPr="00EF2CB3">
        <w:rPr>
          <w:rFonts w:eastAsia="Candara"/>
          <w:color w:val="000000"/>
          <w:sz w:val="24"/>
          <w:szCs w:val="24"/>
          <w:lang w:eastAsia="ru-RU" w:bidi="ru-RU"/>
        </w:rPr>
        <w:t>Проектная документация в составе</w:t>
      </w:r>
      <w:r w:rsidR="0028791F">
        <w:rPr>
          <w:rFonts w:eastAsia="Candara"/>
          <w:color w:val="000000"/>
          <w:sz w:val="24"/>
          <w:szCs w:val="24"/>
          <w:lang w:eastAsia="ru-RU" w:bidi="ru-RU"/>
        </w:rPr>
        <w:t>.</w:t>
      </w:r>
    </w:p>
    <w:p w14:paraId="7D1AD60B" w14:textId="77777777" w:rsidR="00BA1140" w:rsidRPr="004C2188" w:rsidRDefault="00BA1140" w:rsidP="00143604">
      <w:pPr>
        <w:keepNext/>
        <w:keepLines/>
        <w:numPr>
          <w:ilvl w:val="0"/>
          <w:numId w:val="4"/>
        </w:numPr>
        <w:tabs>
          <w:tab w:val="left" w:pos="765"/>
        </w:tabs>
        <w:spacing w:line="240" w:lineRule="auto"/>
        <w:ind w:hanging="11"/>
        <w:jc w:val="both"/>
        <w:outlineLvl w:val="0"/>
        <w:rPr>
          <w:rFonts w:ascii="Microsoft Sans Serif" w:eastAsia="Microsoft Sans Serif" w:hAnsi="Microsoft Sans Serif" w:cs="Microsoft Sans Serif"/>
          <w:b/>
          <w:bCs/>
          <w:color w:val="000000"/>
          <w:sz w:val="24"/>
          <w:szCs w:val="24"/>
          <w:lang w:eastAsia="ru-RU" w:bidi="ru-RU"/>
        </w:rPr>
      </w:pPr>
      <w:bookmarkStart w:id="13" w:name="bookmark1"/>
      <w:r w:rsidRPr="004C2188">
        <w:rPr>
          <w:rFonts w:eastAsia="Microsoft Sans Serif"/>
          <w:b/>
          <w:bCs/>
          <w:color w:val="000000"/>
          <w:sz w:val="24"/>
          <w:szCs w:val="24"/>
          <w:lang w:eastAsia="ru-RU" w:bidi="ru-RU"/>
        </w:rPr>
        <w:t>Виды работ, выполняемые Подрядчиком:</w:t>
      </w:r>
      <w:bookmarkEnd w:id="13"/>
    </w:p>
    <w:p w14:paraId="5113DFF8" w14:textId="64CD5644" w:rsidR="00EF30FA" w:rsidRDefault="00D44594" w:rsidP="00143604">
      <w:pPr>
        <w:spacing w:line="240" w:lineRule="auto"/>
        <w:ind w:hanging="11"/>
        <w:jc w:val="both"/>
        <w:rPr>
          <w:rFonts w:eastAsia="Candara"/>
          <w:color w:val="000000"/>
          <w:sz w:val="24"/>
          <w:szCs w:val="24"/>
          <w:lang w:eastAsia="ru-RU" w:bidi="ru-RU"/>
        </w:rPr>
      </w:pPr>
      <w:r>
        <w:rPr>
          <w:rFonts w:eastAsia="Candara"/>
          <w:color w:val="000000"/>
          <w:sz w:val="24"/>
          <w:szCs w:val="24"/>
          <w:lang w:eastAsia="ru-RU" w:bidi="ru-RU"/>
        </w:rPr>
        <w:t>Кадастровые работы:</w:t>
      </w:r>
    </w:p>
    <w:p w14:paraId="4EDE9880" w14:textId="32FA05FA"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D44594">
        <w:rPr>
          <w:rFonts w:eastAsia="Candara"/>
          <w:color w:val="000000"/>
          <w:sz w:val="24"/>
          <w:szCs w:val="24"/>
          <w:lang w:eastAsia="ru-RU" w:bidi="ru-RU"/>
        </w:rPr>
        <w:t>Анализ исходной документации</w:t>
      </w:r>
      <w:r w:rsidR="00D3774E">
        <w:rPr>
          <w:rFonts w:eastAsia="Candara"/>
          <w:color w:val="000000"/>
          <w:sz w:val="24"/>
          <w:szCs w:val="24"/>
          <w:lang w:eastAsia="ru-RU" w:bidi="ru-RU"/>
        </w:rPr>
        <w:t>;</w:t>
      </w:r>
    </w:p>
    <w:p w14:paraId="61D5FC2E" w14:textId="3C6C22E8"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Координирование объекта недвижимости на местности.</w:t>
      </w:r>
    </w:p>
    <w:p w14:paraId="693866F2" w14:textId="3184C6EB"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Камеральная обработка полевых измерений.</w:t>
      </w:r>
    </w:p>
    <w:p w14:paraId="33D243E2" w14:textId="3BA1B8C7" w:rsidR="00BA1140" w:rsidRPr="00BA1140" w:rsidRDefault="00EF30FA"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Определение площади объекта недвижимости и координат характерных точек.</w:t>
      </w:r>
    </w:p>
    <w:p w14:paraId="2482F325" w14:textId="7ECEFAF2" w:rsidR="00BA1140" w:rsidRDefault="00EF30FA" w:rsidP="00143604">
      <w:pPr>
        <w:spacing w:line="240" w:lineRule="auto"/>
        <w:ind w:hanging="11"/>
        <w:jc w:val="both"/>
        <w:rPr>
          <w:rFonts w:eastAsia="Candara"/>
          <w:color w:val="000000"/>
          <w:sz w:val="24"/>
          <w:szCs w:val="24"/>
          <w:lang w:eastAsia="ru-RU" w:bidi="ru-RU"/>
        </w:rPr>
      </w:pPr>
      <w:r>
        <w:rPr>
          <w:rFonts w:eastAsia="Candara"/>
          <w:color w:val="000000"/>
          <w:sz w:val="24"/>
          <w:szCs w:val="24"/>
          <w:lang w:eastAsia="ru-RU" w:bidi="ru-RU"/>
        </w:rPr>
        <w:t xml:space="preserve">- </w:t>
      </w:r>
      <w:r w:rsidR="00BA1140" w:rsidRPr="00BA1140">
        <w:rPr>
          <w:rFonts w:eastAsia="Candara"/>
          <w:color w:val="000000"/>
          <w:sz w:val="24"/>
          <w:szCs w:val="24"/>
          <w:lang w:eastAsia="ru-RU" w:bidi="ru-RU"/>
        </w:rPr>
        <w:t>Изготовление техническ</w:t>
      </w:r>
      <w:r w:rsidR="00D3774E">
        <w:rPr>
          <w:rFonts w:eastAsia="Candara"/>
          <w:color w:val="000000"/>
          <w:sz w:val="24"/>
          <w:szCs w:val="24"/>
          <w:lang w:eastAsia="ru-RU" w:bidi="ru-RU"/>
        </w:rPr>
        <w:t>ого</w:t>
      </w:r>
      <w:r w:rsidR="00BA1140" w:rsidRPr="00BA1140">
        <w:rPr>
          <w:rFonts w:eastAsia="Candara"/>
          <w:color w:val="000000"/>
          <w:sz w:val="24"/>
          <w:szCs w:val="24"/>
          <w:lang w:eastAsia="ru-RU" w:bidi="ru-RU"/>
        </w:rPr>
        <w:t xml:space="preserve"> план</w:t>
      </w:r>
      <w:r w:rsidR="00D3774E">
        <w:rPr>
          <w:rFonts w:eastAsia="Candara"/>
          <w:color w:val="000000"/>
          <w:sz w:val="24"/>
          <w:szCs w:val="24"/>
          <w:lang w:eastAsia="ru-RU" w:bidi="ru-RU"/>
        </w:rPr>
        <w:t>а</w:t>
      </w:r>
      <w:r w:rsidR="00BA1140" w:rsidRPr="00BA1140">
        <w:rPr>
          <w:rFonts w:eastAsia="Candara"/>
          <w:color w:val="000000"/>
          <w:sz w:val="24"/>
          <w:szCs w:val="24"/>
          <w:lang w:eastAsia="ru-RU" w:bidi="ru-RU"/>
        </w:rPr>
        <w:t>.</w:t>
      </w:r>
    </w:p>
    <w:p w14:paraId="657E1E48" w14:textId="4479E9FB" w:rsidR="00D3774E" w:rsidRDefault="00D3774E" w:rsidP="00143604">
      <w:pPr>
        <w:spacing w:line="240" w:lineRule="auto"/>
        <w:ind w:hanging="11"/>
        <w:jc w:val="both"/>
        <w:rPr>
          <w:rFonts w:eastAsia="Candara"/>
          <w:color w:val="000000"/>
          <w:sz w:val="24"/>
          <w:szCs w:val="24"/>
          <w:lang w:eastAsia="ru-RU" w:bidi="ru-RU"/>
        </w:rPr>
      </w:pPr>
      <w:r>
        <w:rPr>
          <w:rFonts w:eastAsia="Candara"/>
          <w:color w:val="000000"/>
          <w:sz w:val="24"/>
          <w:szCs w:val="24"/>
          <w:lang w:eastAsia="ru-RU" w:bidi="ru-RU"/>
        </w:rPr>
        <w:t>Землеустроительные работы:</w:t>
      </w:r>
    </w:p>
    <w:p w14:paraId="141216B5" w14:textId="5043030C" w:rsidR="00D42BC0" w:rsidRDefault="00D42BC0" w:rsidP="00143604">
      <w:pPr>
        <w:spacing w:line="240" w:lineRule="auto"/>
        <w:ind w:hanging="11"/>
        <w:jc w:val="both"/>
        <w:rPr>
          <w:rStyle w:val="fontstyle01"/>
          <w:rFonts w:ascii="Times New Roman" w:hAnsi="Times New Roman"/>
          <w:sz w:val="24"/>
          <w:szCs w:val="24"/>
        </w:rPr>
      </w:pPr>
      <w:r w:rsidRPr="00D42BC0">
        <w:rPr>
          <w:rStyle w:val="fontstyle01"/>
          <w:rFonts w:ascii="Times New Roman" w:hAnsi="Times New Roman"/>
          <w:sz w:val="24"/>
          <w:szCs w:val="24"/>
        </w:rPr>
        <w:t>- Подготовка схемы описания местоположения границ охранных зон объектов электросетевого</w:t>
      </w:r>
      <w:r w:rsidRPr="00D42BC0">
        <w:rPr>
          <w:color w:val="000000"/>
          <w:sz w:val="24"/>
          <w:szCs w:val="24"/>
        </w:rPr>
        <w:br/>
      </w:r>
      <w:r w:rsidRPr="00D42BC0">
        <w:rPr>
          <w:rStyle w:val="fontstyle01"/>
          <w:rFonts w:ascii="Times New Roman" w:hAnsi="Times New Roman"/>
          <w:sz w:val="24"/>
          <w:szCs w:val="24"/>
        </w:rPr>
        <w:t>хозяйства с перечнем координат характерных точек</w:t>
      </w:r>
      <w:r>
        <w:rPr>
          <w:rStyle w:val="fontstyle01"/>
          <w:rFonts w:ascii="Times New Roman" w:hAnsi="Times New Roman"/>
          <w:sz w:val="24"/>
          <w:szCs w:val="24"/>
        </w:rPr>
        <w:t>;</w:t>
      </w:r>
    </w:p>
    <w:p w14:paraId="00C09ED1" w14:textId="05C2BF06" w:rsidR="00D42BC0" w:rsidRPr="007379BD" w:rsidRDefault="007379BD" w:rsidP="00143604">
      <w:pPr>
        <w:spacing w:line="240" w:lineRule="auto"/>
        <w:ind w:hanging="11"/>
        <w:jc w:val="both"/>
        <w:rPr>
          <w:color w:val="000000"/>
          <w:sz w:val="24"/>
          <w:szCs w:val="24"/>
        </w:rPr>
      </w:pPr>
      <w:r>
        <w:rPr>
          <w:rStyle w:val="fontstyle01"/>
          <w:rFonts w:ascii="Times New Roman" w:hAnsi="Times New Roman"/>
          <w:sz w:val="24"/>
          <w:szCs w:val="24"/>
        </w:rPr>
        <w:t xml:space="preserve">- </w:t>
      </w:r>
      <w:r w:rsidR="004F4D3F" w:rsidRPr="004F4D3F">
        <w:rPr>
          <w:rStyle w:val="fontstyle01"/>
          <w:rFonts w:ascii="Times New Roman" w:hAnsi="Times New Roman"/>
          <w:sz w:val="24"/>
          <w:szCs w:val="24"/>
        </w:rPr>
        <w:t>Сопровождение процедур согласования границ охранных зон объектов электросетевого</w:t>
      </w:r>
      <w:r w:rsidR="004F4D3F" w:rsidRPr="004F4D3F">
        <w:rPr>
          <w:sz w:val="24"/>
          <w:szCs w:val="24"/>
        </w:rPr>
        <w:t xml:space="preserve"> </w:t>
      </w:r>
      <w:r w:rsidR="004F4D3F" w:rsidRPr="004F4D3F">
        <w:rPr>
          <w:rStyle w:val="fontstyle01"/>
          <w:rFonts w:ascii="Times New Roman" w:hAnsi="Times New Roman"/>
          <w:sz w:val="24"/>
          <w:szCs w:val="24"/>
        </w:rPr>
        <w:t>хозяйства в территориальном органе Ростехнадзора;</w:t>
      </w:r>
      <w:r>
        <w:rPr>
          <w:rStyle w:val="fontstyle01"/>
          <w:rFonts w:ascii="Times New Roman" w:hAnsi="Times New Roman"/>
          <w:sz w:val="24"/>
          <w:szCs w:val="24"/>
        </w:rPr>
        <w:t xml:space="preserve"> с</w:t>
      </w:r>
      <w:r w:rsidR="00D42BC0" w:rsidRPr="004F4D3F">
        <w:rPr>
          <w:rStyle w:val="fontstyle01"/>
          <w:rFonts w:ascii="Times New Roman" w:hAnsi="Times New Roman"/>
          <w:sz w:val="24"/>
          <w:szCs w:val="24"/>
        </w:rPr>
        <w:t>опровождение процедуры внесения сведений о границах</w:t>
      </w:r>
      <w:r w:rsidR="00D42BC0" w:rsidRPr="004F4D3F">
        <w:rPr>
          <w:rStyle w:val="af3"/>
          <w:sz w:val="24"/>
          <w:szCs w:val="24"/>
        </w:rPr>
        <w:t xml:space="preserve"> </w:t>
      </w:r>
      <w:r w:rsidR="00D42BC0" w:rsidRPr="004F4D3F">
        <w:rPr>
          <w:rStyle w:val="fontstyle01"/>
          <w:rFonts w:ascii="Times New Roman" w:hAnsi="Times New Roman"/>
          <w:sz w:val="24"/>
          <w:szCs w:val="24"/>
        </w:rPr>
        <w:t xml:space="preserve">зон с особыми условиями использования территории (охранных зон объектов </w:t>
      </w:r>
      <w:r w:rsidR="007765DC">
        <w:rPr>
          <w:rStyle w:val="fontstyle01"/>
          <w:rFonts w:ascii="Times New Roman" w:hAnsi="Times New Roman"/>
          <w:sz w:val="24"/>
          <w:szCs w:val="24"/>
        </w:rPr>
        <w:t>системы уличного освещения</w:t>
      </w:r>
      <w:r w:rsidR="00D42BC0" w:rsidRPr="004F4D3F">
        <w:rPr>
          <w:rStyle w:val="fontstyle01"/>
          <w:rFonts w:ascii="Times New Roman" w:hAnsi="Times New Roman"/>
          <w:sz w:val="24"/>
          <w:szCs w:val="24"/>
        </w:rPr>
        <w:t>) в ЕГРН</w:t>
      </w:r>
    </w:p>
    <w:p w14:paraId="76125BFD" w14:textId="77777777" w:rsidR="00D42BC0" w:rsidRPr="00BA1140" w:rsidRDefault="00D42BC0" w:rsidP="00143604">
      <w:pPr>
        <w:spacing w:line="240" w:lineRule="auto"/>
        <w:ind w:hanging="11"/>
        <w:jc w:val="both"/>
        <w:rPr>
          <w:rFonts w:ascii="Microsoft Sans Serif" w:eastAsia="Microsoft Sans Serif" w:hAnsi="Microsoft Sans Serif" w:cs="Microsoft Sans Serif"/>
          <w:color w:val="000000"/>
          <w:sz w:val="24"/>
          <w:szCs w:val="24"/>
          <w:lang w:eastAsia="ru-RU" w:bidi="ru-RU"/>
        </w:rPr>
      </w:pPr>
    </w:p>
    <w:p w14:paraId="4EB69534" w14:textId="77777777" w:rsidR="00BA1140" w:rsidRPr="00BA1140" w:rsidRDefault="00BA1140" w:rsidP="00143604">
      <w:pPr>
        <w:keepNext/>
        <w:keepLines/>
        <w:numPr>
          <w:ilvl w:val="0"/>
          <w:numId w:val="4"/>
        </w:numPr>
        <w:tabs>
          <w:tab w:val="left" w:pos="765"/>
        </w:tabs>
        <w:spacing w:line="240" w:lineRule="auto"/>
        <w:ind w:hanging="11"/>
        <w:jc w:val="both"/>
        <w:outlineLvl w:val="0"/>
        <w:rPr>
          <w:rFonts w:ascii="Microsoft Sans Serif" w:eastAsia="Microsoft Sans Serif" w:hAnsi="Microsoft Sans Serif" w:cs="Microsoft Sans Serif"/>
          <w:color w:val="000000"/>
          <w:sz w:val="24"/>
          <w:szCs w:val="24"/>
          <w:lang w:eastAsia="ru-RU" w:bidi="ru-RU"/>
        </w:rPr>
      </w:pPr>
      <w:bookmarkStart w:id="14" w:name="bookmark2"/>
      <w:r w:rsidRPr="00BA1140">
        <w:rPr>
          <w:rFonts w:eastAsia="Microsoft Sans Serif"/>
          <w:color w:val="000000"/>
          <w:sz w:val="24"/>
          <w:szCs w:val="24"/>
          <w:lang w:eastAsia="ru-RU" w:bidi="ru-RU"/>
        </w:rPr>
        <w:t>Перечень материалов, выдаваемых заказчику по завершению работ:</w:t>
      </w:r>
      <w:bookmarkEnd w:id="14"/>
    </w:p>
    <w:p w14:paraId="28E5D48E" w14:textId="05634DBC" w:rsidR="00BA1140" w:rsidRDefault="00BA1140" w:rsidP="00143604">
      <w:pPr>
        <w:spacing w:line="240" w:lineRule="auto"/>
        <w:ind w:hanging="11"/>
        <w:jc w:val="both"/>
        <w:rPr>
          <w:sz w:val="24"/>
          <w:szCs w:val="24"/>
        </w:rPr>
      </w:pPr>
      <w:r w:rsidRPr="002D3C97">
        <w:rPr>
          <w:sz w:val="24"/>
          <w:szCs w:val="24"/>
        </w:rPr>
        <w:t>– технический план на</w:t>
      </w:r>
      <w:r w:rsidR="003A3A21">
        <w:rPr>
          <w:sz w:val="24"/>
          <w:szCs w:val="24"/>
        </w:rPr>
        <w:t xml:space="preserve"> </w:t>
      </w:r>
      <w:r w:rsidR="00B62DB3">
        <w:rPr>
          <w:sz w:val="24"/>
          <w:szCs w:val="24"/>
        </w:rPr>
        <w:t xml:space="preserve">каждую </w:t>
      </w:r>
      <w:r w:rsidR="00D874FE">
        <w:rPr>
          <w:bCs/>
          <w:sz w:val="24"/>
          <w:szCs w:val="24"/>
        </w:rPr>
        <w:t>систему уличного освещения</w:t>
      </w:r>
      <w:r w:rsidRPr="00BA1140">
        <w:rPr>
          <w:sz w:val="24"/>
          <w:szCs w:val="24"/>
        </w:rPr>
        <w:t xml:space="preserve"> </w:t>
      </w:r>
      <w:r w:rsidRPr="002D3C97">
        <w:rPr>
          <w:sz w:val="24"/>
          <w:szCs w:val="24"/>
        </w:rPr>
        <w:t xml:space="preserve">- в печатном виде в 2-х экземплярах и на электронном носителе - в 1 экземпляре; </w:t>
      </w:r>
    </w:p>
    <w:p w14:paraId="1E515A96" w14:textId="3D597555" w:rsidR="003A2E0C" w:rsidRDefault="004916F8" w:rsidP="00143604">
      <w:pPr>
        <w:spacing w:line="216" w:lineRule="auto"/>
        <w:ind w:right="99" w:hanging="11"/>
        <w:jc w:val="both"/>
        <w:rPr>
          <w:rStyle w:val="fontstyle01"/>
          <w:rFonts w:ascii="Times New Roman" w:eastAsiaTheme="majorEastAsia" w:hAnsi="Times New Roman"/>
          <w:sz w:val="24"/>
        </w:rPr>
      </w:pPr>
      <w:r>
        <w:rPr>
          <w:sz w:val="24"/>
          <w:szCs w:val="24"/>
        </w:rPr>
        <w:t>-  схема описания местоположения границ охранных зон объектов</w:t>
      </w:r>
      <w:r w:rsidR="00EE75CD">
        <w:rPr>
          <w:sz w:val="24"/>
          <w:szCs w:val="24"/>
        </w:rPr>
        <w:t xml:space="preserve"> с перечнем координат характерных точек</w:t>
      </w:r>
      <w:r w:rsidR="00B62DB3">
        <w:rPr>
          <w:sz w:val="24"/>
          <w:szCs w:val="24"/>
        </w:rPr>
        <w:t xml:space="preserve"> </w:t>
      </w:r>
      <w:r w:rsidR="00B62DB3" w:rsidRPr="002D3C97">
        <w:rPr>
          <w:sz w:val="24"/>
          <w:szCs w:val="24"/>
        </w:rPr>
        <w:t>на</w:t>
      </w:r>
      <w:r w:rsidR="00B62DB3">
        <w:rPr>
          <w:sz w:val="24"/>
          <w:szCs w:val="24"/>
        </w:rPr>
        <w:t xml:space="preserve"> каждую </w:t>
      </w:r>
      <w:r w:rsidR="00B62DB3">
        <w:rPr>
          <w:bCs/>
          <w:sz w:val="24"/>
          <w:szCs w:val="24"/>
        </w:rPr>
        <w:t>систему уличного освещения</w:t>
      </w:r>
      <w:r w:rsidR="003A2E0C">
        <w:rPr>
          <w:rStyle w:val="fontstyle01"/>
          <w:rFonts w:eastAsiaTheme="majorEastAsia"/>
          <w:sz w:val="24"/>
        </w:rPr>
        <w:t xml:space="preserve"> (в электронном виде</w:t>
      </w:r>
      <w:r w:rsidR="003A2E0C">
        <w:rPr>
          <w:rStyle w:val="af3"/>
          <w:rFonts w:eastAsiaTheme="majorEastAsia"/>
          <w:sz w:val="24"/>
        </w:rPr>
        <w:t xml:space="preserve"> </w:t>
      </w:r>
      <w:r w:rsidR="003A2E0C">
        <w:rPr>
          <w:rStyle w:val="fontstyle01"/>
          <w:rFonts w:eastAsiaTheme="majorEastAsia"/>
          <w:sz w:val="24"/>
        </w:rPr>
        <w:t>и на бумажном носителе)</w:t>
      </w:r>
    </w:p>
    <w:p w14:paraId="77E98D0F" w14:textId="320CEE95" w:rsidR="004916F8" w:rsidRPr="00BA1140" w:rsidRDefault="004916F8" w:rsidP="00143604">
      <w:pPr>
        <w:spacing w:line="240" w:lineRule="auto"/>
        <w:ind w:hanging="11"/>
        <w:jc w:val="both"/>
        <w:rPr>
          <w:sz w:val="24"/>
          <w:szCs w:val="24"/>
        </w:rPr>
      </w:pPr>
    </w:p>
    <w:p w14:paraId="7EF39D55" w14:textId="77777777" w:rsidR="00BA1140" w:rsidRPr="00BA1140" w:rsidRDefault="00BA1140" w:rsidP="00143604">
      <w:pPr>
        <w:spacing w:line="240" w:lineRule="auto"/>
        <w:ind w:hanging="11"/>
        <w:jc w:val="both"/>
        <w:rPr>
          <w:sz w:val="24"/>
          <w:szCs w:val="24"/>
        </w:rPr>
      </w:pPr>
    </w:p>
    <w:p w14:paraId="14180B94" w14:textId="64F8E58C" w:rsidR="00BA1140" w:rsidRPr="00BA1140" w:rsidRDefault="00BA1140" w:rsidP="00143604">
      <w:pPr>
        <w:spacing w:line="240" w:lineRule="auto"/>
        <w:ind w:right="520" w:hanging="11"/>
        <w:jc w:val="both"/>
        <w:rPr>
          <w:rFonts w:ascii="Microsoft Sans Serif" w:eastAsia="Microsoft Sans Serif" w:hAnsi="Microsoft Sans Serif" w:cs="Microsoft Sans Serif"/>
          <w:color w:val="000000"/>
          <w:sz w:val="24"/>
          <w:szCs w:val="24"/>
          <w:lang w:eastAsia="ru-RU" w:bidi="ru-RU"/>
        </w:rPr>
      </w:pPr>
      <w:r w:rsidRPr="00BA1140">
        <w:rPr>
          <w:rFonts w:eastAsia="Microsoft Sans Serif"/>
          <w:color w:val="000000"/>
          <w:sz w:val="24"/>
          <w:szCs w:val="24"/>
          <w:lang w:eastAsia="ru-RU" w:bidi="ru-RU"/>
        </w:rPr>
        <w:t xml:space="preserve">Работы выполнить согласно: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СП</w:t>
      </w:r>
      <w:r>
        <w:rPr>
          <w:rFonts w:eastAsia="Microsoft Sans Serif"/>
          <w:color w:val="000000"/>
          <w:sz w:val="24"/>
          <w:szCs w:val="24"/>
          <w:lang w:eastAsia="ru-RU" w:bidi="ru-RU"/>
        </w:rPr>
        <w:t xml:space="preserve"> </w:t>
      </w:r>
      <w:r w:rsidRPr="00BA1140">
        <w:rPr>
          <w:rFonts w:eastAsia="Microsoft Sans Serif"/>
          <w:color w:val="000000"/>
          <w:sz w:val="24"/>
          <w:szCs w:val="24"/>
          <w:lang w:eastAsia="ru-RU" w:bidi="ru-RU"/>
        </w:rPr>
        <w:t>47.13330.2016</w:t>
      </w:r>
      <w:r>
        <w:rPr>
          <w:rFonts w:eastAsia="Microsoft Sans Serif"/>
          <w:color w:val="000000"/>
          <w:sz w:val="24"/>
          <w:szCs w:val="24"/>
          <w:lang w:eastAsia="ru-RU" w:bidi="ru-RU"/>
        </w:rPr>
        <w:t>»</w:t>
      </w:r>
      <w:r w:rsidRPr="00BA1140">
        <w:rPr>
          <w:rFonts w:eastAsia="Microsoft Sans Serif"/>
          <w:color w:val="000000"/>
          <w:sz w:val="24"/>
          <w:szCs w:val="24"/>
          <w:lang w:eastAsia="ru-RU" w:bidi="ru-RU"/>
        </w:rPr>
        <w:t xml:space="preserve">,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СП 126.13330.2017</w:t>
      </w:r>
      <w:r>
        <w:rPr>
          <w:rFonts w:eastAsia="Microsoft Sans Serif"/>
          <w:color w:val="000000"/>
          <w:sz w:val="24"/>
          <w:szCs w:val="24"/>
          <w:lang w:eastAsia="ru-RU" w:bidi="ru-RU"/>
        </w:rPr>
        <w:t>»</w:t>
      </w:r>
      <w:r w:rsidRPr="00BA1140">
        <w:rPr>
          <w:rFonts w:eastAsia="Microsoft Sans Serif"/>
          <w:color w:val="000000"/>
          <w:sz w:val="24"/>
          <w:szCs w:val="24"/>
          <w:lang w:eastAsia="ru-RU" w:bidi="ru-RU"/>
        </w:rPr>
        <w:t xml:space="preserve">,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СП</w:t>
      </w:r>
      <w:r>
        <w:rPr>
          <w:rFonts w:eastAsia="Microsoft Sans Serif"/>
          <w:color w:val="000000"/>
          <w:sz w:val="24"/>
          <w:szCs w:val="24"/>
          <w:lang w:eastAsia="ru-RU" w:bidi="ru-RU"/>
        </w:rPr>
        <w:t xml:space="preserve"> </w:t>
      </w:r>
      <w:r w:rsidRPr="00BA1140">
        <w:rPr>
          <w:rFonts w:eastAsia="Microsoft Sans Serif"/>
          <w:color w:val="000000"/>
          <w:sz w:val="24"/>
          <w:szCs w:val="24"/>
          <w:lang w:eastAsia="ru-RU" w:bidi="ru-RU"/>
        </w:rPr>
        <w:t>11-104-97</w:t>
      </w:r>
      <w:r>
        <w:rPr>
          <w:rFonts w:eastAsia="Microsoft Sans Serif"/>
          <w:color w:val="000000"/>
          <w:sz w:val="24"/>
          <w:szCs w:val="24"/>
          <w:lang w:eastAsia="ru-RU" w:bidi="ru-RU"/>
        </w:rPr>
        <w:t>»</w:t>
      </w:r>
      <w:r w:rsidRPr="00BA1140">
        <w:rPr>
          <w:rFonts w:eastAsia="Microsoft Sans Serif"/>
          <w:color w:val="000000"/>
          <w:sz w:val="24"/>
          <w:szCs w:val="24"/>
          <w:lang w:eastAsia="ru-RU" w:bidi="ru-RU"/>
        </w:rPr>
        <w:t xml:space="preserve">, </w:t>
      </w:r>
      <w:r>
        <w:rPr>
          <w:rFonts w:eastAsia="Microsoft Sans Serif"/>
          <w:color w:val="000000"/>
          <w:sz w:val="24"/>
          <w:szCs w:val="24"/>
          <w:lang w:eastAsia="ru-RU" w:bidi="ru-RU"/>
        </w:rPr>
        <w:t>«</w:t>
      </w:r>
      <w:r w:rsidRPr="00BA1140">
        <w:rPr>
          <w:rFonts w:eastAsia="Microsoft Sans Serif"/>
          <w:color w:val="000000"/>
          <w:sz w:val="24"/>
          <w:szCs w:val="24"/>
          <w:lang w:eastAsia="ru-RU" w:bidi="ru-RU"/>
        </w:rPr>
        <w:t>ГОСТ Р 21.101</w:t>
      </w:r>
      <w:r w:rsidRPr="00BA1140">
        <w:rPr>
          <w:rFonts w:eastAsia="Microsoft Sans Serif"/>
          <w:color w:val="000000"/>
          <w:sz w:val="24"/>
          <w:szCs w:val="24"/>
          <w:lang w:eastAsia="ru-RU" w:bidi="ru-RU"/>
        </w:rPr>
        <w:softHyphen/>
        <w:t>2020</w:t>
      </w:r>
      <w:r>
        <w:rPr>
          <w:rFonts w:eastAsia="Microsoft Sans Serif"/>
          <w:color w:val="000000"/>
          <w:sz w:val="24"/>
          <w:szCs w:val="24"/>
          <w:lang w:eastAsia="ru-RU" w:bidi="ru-RU"/>
        </w:rPr>
        <w:t>»</w:t>
      </w:r>
      <w:r w:rsidRPr="00BA1140">
        <w:rPr>
          <w:rFonts w:eastAsia="Microsoft Sans Serif"/>
          <w:color w:val="000000"/>
          <w:sz w:val="24"/>
          <w:szCs w:val="24"/>
          <w:lang w:eastAsia="ru-RU" w:bidi="ru-RU"/>
        </w:rPr>
        <w:t>.</w:t>
      </w:r>
    </w:p>
    <w:p w14:paraId="7F64813C" w14:textId="77777777" w:rsidR="00BA1140" w:rsidRDefault="00BA1140" w:rsidP="00BA1140">
      <w:pPr>
        <w:jc w:val="both"/>
        <w:rPr>
          <w:sz w:val="24"/>
          <w:szCs w:val="24"/>
        </w:rPr>
      </w:pPr>
    </w:p>
    <w:p w14:paraId="2D51E016" w14:textId="77777777" w:rsidR="00435D2B" w:rsidRDefault="00435D2B" w:rsidP="00BA1140">
      <w:pPr>
        <w:jc w:val="both"/>
        <w:rPr>
          <w:sz w:val="24"/>
          <w:szCs w:val="24"/>
        </w:rPr>
      </w:pPr>
    </w:p>
    <w:p w14:paraId="7DAF93DC" w14:textId="77777777" w:rsidR="00435D2B" w:rsidRDefault="00435D2B" w:rsidP="00BA1140">
      <w:pPr>
        <w:jc w:val="both"/>
        <w:rPr>
          <w:sz w:val="24"/>
          <w:szCs w:val="24"/>
        </w:rPr>
      </w:pPr>
    </w:p>
    <w:p w14:paraId="63A074A8" w14:textId="77777777" w:rsidR="00A72463" w:rsidRDefault="00A72463">
      <w:pPr>
        <w:widowControl/>
        <w:spacing w:after="160" w:line="259" w:lineRule="auto"/>
        <w:rPr>
          <w:kern w:val="1"/>
          <w:sz w:val="24"/>
          <w:szCs w:val="24"/>
          <w:lang w:bidi="en-US"/>
        </w:rPr>
      </w:pPr>
      <w:bookmarkStart w:id="15" w:name="_Hlk190428062"/>
      <w:r>
        <w:rPr>
          <w:kern w:val="1"/>
          <w:sz w:val="24"/>
          <w:szCs w:val="24"/>
          <w:lang w:bidi="en-US"/>
        </w:rPr>
        <w:br w:type="page"/>
      </w:r>
    </w:p>
    <w:p w14:paraId="4AAAC5DF" w14:textId="15F7EF35" w:rsidR="00435D2B" w:rsidRPr="000C6666" w:rsidRDefault="00435D2B" w:rsidP="00435D2B">
      <w:pPr>
        <w:keepNext/>
        <w:suppressAutoHyphens/>
        <w:spacing w:line="240" w:lineRule="auto"/>
        <w:ind w:left="5670" w:hanging="5670"/>
        <w:jc w:val="right"/>
        <w:rPr>
          <w:kern w:val="1"/>
          <w:sz w:val="24"/>
          <w:szCs w:val="24"/>
          <w:lang w:bidi="en-US"/>
        </w:rPr>
      </w:pPr>
      <w:r w:rsidRPr="000C6666">
        <w:rPr>
          <w:kern w:val="1"/>
          <w:sz w:val="24"/>
          <w:szCs w:val="24"/>
          <w:lang w:bidi="en-US"/>
        </w:rPr>
        <w:lastRenderedPageBreak/>
        <w:t>Приложение № 2</w:t>
      </w:r>
    </w:p>
    <w:p w14:paraId="1475D9D3" w14:textId="47037ED2" w:rsidR="00435D2B" w:rsidRPr="000C6666" w:rsidRDefault="00435D2B" w:rsidP="00435D2B">
      <w:pPr>
        <w:keepNext/>
        <w:suppressAutoHyphens/>
        <w:spacing w:line="240" w:lineRule="auto"/>
        <w:ind w:left="5670" w:hanging="5670"/>
        <w:jc w:val="right"/>
        <w:rPr>
          <w:kern w:val="1"/>
          <w:sz w:val="24"/>
          <w:szCs w:val="24"/>
          <w:lang w:bidi="en-US"/>
        </w:rPr>
      </w:pPr>
      <w:r w:rsidRPr="000C6666">
        <w:rPr>
          <w:kern w:val="1"/>
          <w:sz w:val="24"/>
          <w:szCs w:val="24"/>
          <w:lang w:bidi="en-US"/>
        </w:rPr>
        <w:t>к муниципальному контракту №</w:t>
      </w:r>
      <w:r w:rsidR="00A72463" w:rsidRPr="000C6666">
        <w:rPr>
          <w:kern w:val="1"/>
          <w:sz w:val="24"/>
          <w:szCs w:val="24"/>
          <w:lang w:bidi="en-US"/>
        </w:rPr>
        <w:t xml:space="preserve">_______ от </w:t>
      </w:r>
      <w:proofErr w:type="gramStart"/>
      <w:r w:rsidRPr="000C6666">
        <w:rPr>
          <w:kern w:val="1"/>
          <w:sz w:val="24"/>
          <w:szCs w:val="24"/>
          <w:lang w:bidi="en-US"/>
        </w:rPr>
        <w:t>«</w:t>
      </w:r>
      <w:r w:rsidR="00D828C3" w:rsidRPr="000C6666">
        <w:rPr>
          <w:kern w:val="1"/>
          <w:sz w:val="24"/>
          <w:szCs w:val="24"/>
          <w:u w:val="single"/>
          <w:lang w:bidi="en-US"/>
        </w:rPr>
        <w:t xml:space="preserve">  </w:t>
      </w:r>
      <w:proofErr w:type="gramEnd"/>
      <w:r w:rsidR="00D828C3" w:rsidRPr="000C6666">
        <w:rPr>
          <w:kern w:val="1"/>
          <w:sz w:val="24"/>
          <w:szCs w:val="24"/>
          <w:u w:val="single"/>
          <w:lang w:bidi="en-US"/>
        </w:rPr>
        <w:t xml:space="preserve">  </w:t>
      </w:r>
      <w:proofErr w:type="gramStart"/>
      <w:r w:rsidR="00D828C3" w:rsidRPr="000C6666">
        <w:rPr>
          <w:kern w:val="1"/>
          <w:sz w:val="24"/>
          <w:szCs w:val="24"/>
          <w:u w:val="single"/>
          <w:lang w:bidi="en-US"/>
        </w:rPr>
        <w:t xml:space="preserve">  </w:t>
      </w:r>
      <w:r w:rsidRPr="000C6666">
        <w:rPr>
          <w:kern w:val="1"/>
          <w:sz w:val="24"/>
          <w:szCs w:val="24"/>
          <w:lang w:bidi="en-US"/>
        </w:rPr>
        <w:t>»</w:t>
      </w:r>
      <w:proofErr w:type="gramEnd"/>
      <w:r w:rsidRPr="000C6666">
        <w:rPr>
          <w:kern w:val="1"/>
          <w:sz w:val="24"/>
          <w:szCs w:val="24"/>
          <w:u w:val="single"/>
          <w:lang w:bidi="en-US"/>
        </w:rPr>
        <w:t xml:space="preserve"> </w:t>
      </w:r>
      <w:r w:rsidR="00D828C3" w:rsidRPr="000C6666">
        <w:rPr>
          <w:kern w:val="1"/>
          <w:sz w:val="24"/>
          <w:szCs w:val="24"/>
          <w:u w:val="single"/>
          <w:lang w:bidi="en-US"/>
        </w:rPr>
        <w:t xml:space="preserve">      </w:t>
      </w:r>
      <w:r w:rsidR="001924C4">
        <w:rPr>
          <w:kern w:val="1"/>
          <w:sz w:val="24"/>
          <w:szCs w:val="24"/>
          <w:u w:val="single"/>
          <w:lang w:bidi="en-US"/>
        </w:rPr>
        <w:t xml:space="preserve">     </w:t>
      </w:r>
      <w:r w:rsidR="00D828C3" w:rsidRPr="000C6666">
        <w:rPr>
          <w:kern w:val="1"/>
          <w:sz w:val="24"/>
          <w:szCs w:val="24"/>
          <w:u w:val="single"/>
          <w:lang w:bidi="en-US"/>
        </w:rPr>
        <w:t xml:space="preserve">           </w:t>
      </w:r>
      <w:r w:rsidR="00815921" w:rsidRPr="000C6666">
        <w:rPr>
          <w:kern w:val="1"/>
          <w:sz w:val="24"/>
          <w:szCs w:val="24"/>
          <w:u w:val="single"/>
          <w:lang w:bidi="en-US"/>
        </w:rPr>
        <w:t xml:space="preserve"> </w:t>
      </w:r>
      <w:r w:rsidRPr="000C6666">
        <w:rPr>
          <w:kern w:val="1"/>
          <w:sz w:val="24"/>
          <w:szCs w:val="24"/>
          <w:lang w:bidi="en-US"/>
        </w:rPr>
        <w:t>202</w:t>
      </w:r>
      <w:r w:rsidR="00A72463" w:rsidRPr="000C6666">
        <w:rPr>
          <w:kern w:val="1"/>
          <w:sz w:val="24"/>
          <w:szCs w:val="24"/>
          <w:lang w:bidi="en-US"/>
        </w:rPr>
        <w:t>6</w:t>
      </w:r>
      <w:r w:rsidRPr="000C6666">
        <w:rPr>
          <w:kern w:val="1"/>
          <w:sz w:val="24"/>
          <w:szCs w:val="24"/>
          <w:lang w:bidi="en-US"/>
        </w:rPr>
        <w:t xml:space="preserve"> г.</w:t>
      </w:r>
    </w:p>
    <w:bookmarkEnd w:id="15"/>
    <w:p w14:paraId="3B5E61A4" w14:textId="77777777" w:rsidR="001924C4" w:rsidRDefault="001924C4" w:rsidP="001924C4">
      <w:pPr>
        <w:widowControl/>
        <w:spacing w:line="240" w:lineRule="auto"/>
        <w:contextualSpacing/>
        <w:jc w:val="right"/>
        <w:rPr>
          <w:sz w:val="24"/>
          <w:szCs w:val="24"/>
          <w:lang w:eastAsia="ru-RU"/>
        </w:rPr>
      </w:pPr>
    </w:p>
    <w:p w14:paraId="0975533F" w14:textId="7427F13B" w:rsidR="00435D2B" w:rsidRDefault="001924C4" w:rsidP="001924C4">
      <w:pPr>
        <w:widowControl/>
        <w:spacing w:line="240" w:lineRule="auto"/>
        <w:contextualSpacing/>
        <w:jc w:val="right"/>
        <w:rPr>
          <w:sz w:val="24"/>
          <w:szCs w:val="24"/>
          <w:lang w:eastAsia="ru-RU"/>
        </w:rPr>
      </w:pPr>
      <w:r>
        <w:rPr>
          <w:sz w:val="24"/>
          <w:szCs w:val="24"/>
          <w:lang w:eastAsia="ru-RU"/>
        </w:rPr>
        <w:t>(ОБРАЗЕЦ)</w:t>
      </w:r>
    </w:p>
    <w:p w14:paraId="7507539A" w14:textId="77777777" w:rsidR="00435D2B" w:rsidRPr="000C6666" w:rsidRDefault="00435D2B" w:rsidP="00435D2B">
      <w:pPr>
        <w:widowControl/>
        <w:spacing w:line="240" w:lineRule="auto"/>
        <w:contextualSpacing/>
        <w:rPr>
          <w:sz w:val="24"/>
          <w:szCs w:val="24"/>
          <w:lang w:eastAsia="ru-RU"/>
        </w:rPr>
      </w:pPr>
    </w:p>
    <w:p w14:paraId="351F323B" w14:textId="77777777" w:rsidR="00435D2B" w:rsidRPr="000C6666" w:rsidRDefault="00435D2B" w:rsidP="00435D2B">
      <w:pPr>
        <w:widowControl/>
        <w:autoSpaceDE w:val="0"/>
        <w:autoSpaceDN w:val="0"/>
        <w:adjustRightInd w:val="0"/>
        <w:spacing w:line="240" w:lineRule="auto"/>
        <w:contextualSpacing/>
        <w:jc w:val="center"/>
        <w:rPr>
          <w:b/>
          <w:bCs/>
          <w:sz w:val="24"/>
          <w:szCs w:val="24"/>
          <w:lang w:eastAsia="ru-RU"/>
        </w:rPr>
      </w:pPr>
      <w:r w:rsidRPr="000C6666">
        <w:rPr>
          <w:b/>
          <w:bCs/>
          <w:sz w:val="24"/>
          <w:szCs w:val="24"/>
          <w:lang w:eastAsia="ru-RU"/>
        </w:rPr>
        <w:t>А К Т</w:t>
      </w:r>
    </w:p>
    <w:p w14:paraId="08D6E1DF" w14:textId="77777777" w:rsidR="00435D2B" w:rsidRPr="000C6666" w:rsidRDefault="00435D2B" w:rsidP="00435D2B">
      <w:pPr>
        <w:widowControl/>
        <w:autoSpaceDE w:val="0"/>
        <w:autoSpaceDN w:val="0"/>
        <w:adjustRightInd w:val="0"/>
        <w:spacing w:line="240" w:lineRule="auto"/>
        <w:contextualSpacing/>
        <w:jc w:val="center"/>
        <w:rPr>
          <w:b/>
          <w:bCs/>
          <w:sz w:val="24"/>
          <w:szCs w:val="24"/>
          <w:lang w:eastAsia="ru-RU"/>
        </w:rPr>
      </w:pPr>
      <w:r w:rsidRPr="000C6666">
        <w:rPr>
          <w:b/>
          <w:bCs/>
          <w:sz w:val="24"/>
          <w:szCs w:val="24"/>
          <w:lang w:eastAsia="ru-RU"/>
        </w:rPr>
        <w:t>сдачи-приемки выполненных работ</w:t>
      </w:r>
    </w:p>
    <w:p w14:paraId="36A3D2B9" w14:textId="77777777" w:rsidR="00435D2B" w:rsidRPr="000C6666" w:rsidRDefault="00435D2B" w:rsidP="00435D2B">
      <w:pPr>
        <w:widowControl/>
        <w:spacing w:line="240" w:lineRule="auto"/>
        <w:contextualSpacing/>
        <w:rPr>
          <w:sz w:val="24"/>
          <w:szCs w:val="24"/>
          <w:lang w:eastAsia="ru-RU"/>
        </w:rPr>
      </w:pPr>
    </w:p>
    <w:tbl>
      <w:tblPr>
        <w:tblW w:w="5000" w:type="pct"/>
        <w:tblLook w:val="01E0" w:firstRow="1" w:lastRow="1" w:firstColumn="1" w:lastColumn="1" w:noHBand="0" w:noVBand="0"/>
      </w:tblPr>
      <w:tblGrid>
        <w:gridCol w:w="5233"/>
        <w:gridCol w:w="5233"/>
      </w:tblGrid>
      <w:tr w:rsidR="00435D2B" w:rsidRPr="000C6666" w14:paraId="2D008552" w14:textId="77777777" w:rsidTr="00325FA8">
        <w:tc>
          <w:tcPr>
            <w:tcW w:w="2500" w:type="pct"/>
          </w:tcPr>
          <w:p w14:paraId="45D7CB37" w14:textId="77777777" w:rsidR="00435D2B" w:rsidRPr="000C6666" w:rsidRDefault="00435D2B" w:rsidP="00435D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sz w:val="24"/>
                <w:szCs w:val="24"/>
                <w:lang w:eastAsia="ru-RU"/>
              </w:rPr>
            </w:pPr>
            <w:r w:rsidRPr="000C6666">
              <w:rPr>
                <w:sz w:val="24"/>
                <w:szCs w:val="24"/>
                <w:lang w:eastAsia="ru-RU"/>
              </w:rPr>
              <w:t>г. Гатчина</w:t>
            </w:r>
          </w:p>
        </w:tc>
        <w:tc>
          <w:tcPr>
            <w:tcW w:w="2500" w:type="pct"/>
          </w:tcPr>
          <w:p w14:paraId="029BC5D1" w14:textId="54DD113B" w:rsidR="00435D2B" w:rsidRPr="000C6666" w:rsidRDefault="00435D2B" w:rsidP="00435D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right"/>
              <w:rPr>
                <w:sz w:val="24"/>
                <w:szCs w:val="24"/>
                <w:lang w:eastAsia="ru-RU"/>
              </w:rPr>
            </w:pPr>
            <w:proofErr w:type="gramStart"/>
            <w:r w:rsidRPr="000C6666">
              <w:rPr>
                <w:sz w:val="24"/>
                <w:szCs w:val="24"/>
                <w:lang w:eastAsia="ru-RU"/>
              </w:rPr>
              <w:t>«</w:t>
            </w:r>
            <w:r w:rsidR="00D828C3" w:rsidRPr="000C6666">
              <w:rPr>
                <w:sz w:val="24"/>
                <w:szCs w:val="24"/>
                <w:u w:val="single"/>
                <w:lang w:eastAsia="ru-RU"/>
              </w:rPr>
              <w:t xml:space="preserve">  </w:t>
            </w:r>
            <w:proofErr w:type="gramEnd"/>
            <w:r w:rsidR="00D828C3" w:rsidRPr="000C6666">
              <w:rPr>
                <w:sz w:val="24"/>
                <w:szCs w:val="24"/>
                <w:u w:val="single"/>
                <w:lang w:eastAsia="ru-RU"/>
              </w:rPr>
              <w:t xml:space="preserve">  </w:t>
            </w:r>
            <w:proofErr w:type="gramStart"/>
            <w:r w:rsidR="00D828C3" w:rsidRPr="000C6666">
              <w:rPr>
                <w:sz w:val="24"/>
                <w:szCs w:val="24"/>
                <w:u w:val="single"/>
                <w:lang w:eastAsia="ru-RU"/>
              </w:rPr>
              <w:t xml:space="preserve">  </w:t>
            </w:r>
            <w:r w:rsidRPr="000C6666">
              <w:rPr>
                <w:sz w:val="24"/>
                <w:szCs w:val="24"/>
                <w:lang w:eastAsia="ru-RU"/>
              </w:rPr>
              <w:t>»</w:t>
            </w:r>
            <w:proofErr w:type="gramEnd"/>
            <w:r w:rsidRPr="000C6666">
              <w:rPr>
                <w:sz w:val="24"/>
                <w:szCs w:val="24"/>
                <w:u w:val="single"/>
                <w:lang w:eastAsia="ru-RU"/>
              </w:rPr>
              <w:t xml:space="preserve"> </w:t>
            </w:r>
            <w:r w:rsidR="001924C4">
              <w:rPr>
                <w:sz w:val="24"/>
                <w:szCs w:val="24"/>
                <w:u w:val="single"/>
                <w:lang w:eastAsia="ru-RU"/>
              </w:rPr>
              <w:t xml:space="preserve">       </w:t>
            </w:r>
            <w:r w:rsidR="00D828C3" w:rsidRPr="000C6666">
              <w:rPr>
                <w:sz w:val="24"/>
                <w:szCs w:val="24"/>
                <w:u w:val="single"/>
                <w:lang w:eastAsia="ru-RU"/>
              </w:rPr>
              <w:t xml:space="preserve">                </w:t>
            </w:r>
            <w:r w:rsidRPr="000C6666">
              <w:rPr>
                <w:sz w:val="24"/>
                <w:szCs w:val="24"/>
                <w:lang w:eastAsia="ru-RU"/>
              </w:rPr>
              <w:t>20</w:t>
            </w:r>
            <w:r w:rsidR="00113AD4" w:rsidRPr="000C6666">
              <w:rPr>
                <w:sz w:val="24"/>
                <w:szCs w:val="24"/>
                <w:lang w:eastAsia="ru-RU"/>
              </w:rPr>
              <w:t>2</w:t>
            </w:r>
            <w:r w:rsidR="00A72463" w:rsidRPr="000C6666">
              <w:rPr>
                <w:sz w:val="24"/>
                <w:szCs w:val="24"/>
                <w:lang w:eastAsia="ru-RU"/>
              </w:rPr>
              <w:t>6</w:t>
            </w:r>
            <w:r w:rsidR="00113AD4" w:rsidRPr="000C6666">
              <w:rPr>
                <w:sz w:val="24"/>
                <w:szCs w:val="24"/>
                <w:lang w:eastAsia="ru-RU"/>
              </w:rPr>
              <w:t xml:space="preserve"> </w:t>
            </w:r>
            <w:r w:rsidRPr="000C6666">
              <w:rPr>
                <w:sz w:val="24"/>
                <w:szCs w:val="24"/>
                <w:lang w:eastAsia="ru-RU"/>
              </w:rPr>
              <w:t>г.</w:t>
            </w:r>
          </w:p>
        </w:tc>
      </w:tr>
    </w:tbl>
    <w:p w14:paraId="08075C95" w14:textId="77777777" w:rsidR="00435D2B" w:rsidRPr="000C6666" w:rsidRDefault="00435D2B" w:rsidP="00435D2B">
      <w:pPr>
        <w:widowControl/>
        <w:spacing w:line="240" w:lineRule="auto"/>
        <w:contextualSpacing/>
        <w:jc w:val="both"/>
        <w:rPr>
          <w:sz w:val="24"/>
          <w:szCs w:val="24"/>
          <w:lang w:eastAsia="ru-RU"/>
        </w:rPr>
      </w:pPr>
    </w:p>
    <w:p w14:paraId="1D7776AE" w14:textId="2EBE1E25" w:rsidR="00435D2B" w:rsidRPr="000C6666" w:rsidRDefault="00A72463" w:rsidP="00435D2B">
      <w:pPr>
        <w:autoSpaceDE w:val="0"/>
        <w:autoSpaceDN w:val="0"/>
        <w:adjustRightInd w:val="0"/>
        <w:spacing w:line="240" w:lineRule="auto"/>
        <w:ind w:firstLine="709"/>
        <w:contextualSpacing/>
        <w:jc w:val="both"/>
        <w:rPr>
          <w:sz w:val="24"/>
          <w:szCs w:val="24"/>
          <w:lang w:eastAsia="ar-SA"/>
        </w:rPr>
      </w:pPr>
      <w:r w:rsidRPr="000C6666">
        <w:rPr>
          <w:b/>
          <w:sz w:val="24"/>
          <w:szCs w:val="24"/>
        </w:rPr>
        <w:t xml:space="preserve">Муниципальное казенное учреждение «Управление строительства Гатчинского муниципального округа» (МКУ «Управление строительства Гатчинского муниципального округа»), </w:t>
      </w:r>
      <w:r w:rsidRPr="000C6666">
        <w:rPr>
          <w:sz w:val="24"/>
          <w:szCs w:val="24"/>
        </w:rPr>
        <w:t xml:space="preserve"> именуемое в дальнейшем </w:t>
      </w:r>
      <w:r w:rsidRPr="000C6666">
        <w:rPr>
          <w:b/>
          <w:sz w:val="24"/>
          <w:szCs w:val="24"/>
        </w:rPr>
        <w:t>«Заказчик»</w:t>
      </w:r>
      <w:r w:rsidRPr="000C6666">
        <w:rPr>
          <w:sz w:val="24"/>
          <w:szCs w:val="24"/>
        </w:rPr>
        <w:t>, в лице директора</w:t>
      </w:r>
      <w:r w:rsidRPr="000C6666">
        <w:rPr>
          <w:color w:val="141618"/>
          <w:spacing w:val="-4"/>
          <w:sz w:val="24"/>
          <w:szCs w:val="24"/>
          <w:lang w:eastAsia="ru-RU"/>
        </w:rPr>
        <w:t xml:space="preserve"> </w:t>
      </w:r>
      <w:r w:rsidRPr="000C6666">
        <w:rPr>
          <w:b/>
          <w:bCs/>
          <w:color w:val="141618"/>
          <w:spacing w:val="-4"/>
          <w:sz w:val="24"/>
          <w:szCs w:val="24"/>
          <w:lang w:eastAsia="ru-RU"/>
        </w:rPr>
        <w:t>Кямера Павла Николаевича</w:t>
      </w:r>
      <w:r w:rsidRPr="000C6666">
        <w:rPr>
          <w:color w:val="141618"/>
          <w:spacing w:val="-4"/>
          <w:sz w:val="24"/>
          <w:szCs w:val="24"/>
          <w:lang w:eastAsia="ru-RU"/>
        </w:rPr>
        <w:t xml:space="preserve">,  действующего на основании </w:t>
      </w:r>
      <w:r w:rsidRPr="000C6666">
        <w:rPr>
          <w:bCs/>
          <w:sz w:val="24"/>
          <w:szCs w:val="24"/>
          <w:lang w:eastAsia="ru-RU"/>
        </w:rPr>
        <w:t>Устава</w:t>
      </w:r>
      <w:r w:rsidR="00D828C3" w:rsidRPr="000C6666">
        <w:rPr>
          <w:sz w:val="24"/>
          <w:szCs w:val="24"/>
          <w:lang w:eastAsia="ru-RU"/>
        </w:rPr>
        <w:t>,</w:t>
      </w:r>
      <w:r w:rsidR="00D828C3" w:rsidRPr="000C6666">
        <w:rPr>
          <w:sz w:val="24"/>
          <w:szCs w:val="24"/>
        </w:rPr>
        <w:t xml:space="preserve"> с одной стороны, и </w:t>
      </w:r>
      <w:r w:rsidR="002B1F12">
        <w:rPr>
          <w:rFonts w:eastAsia="Arial Unicode MS"/>
          <w:b/>
          <w:bCs/>
          <w:kern w:val="1"/>
          <w:sz w:val="24"/>
          <w:szCs w:val="24"/>
          <w:lang w:eastAsia="hi-IN" w:bidi="hi-IN"/>
        </w:rPr>
        <w:t>________________________</w:t>
      </w:r>
      <w:r w:rsidR="00D828C3" w:rsidRPr="000C6666">
        <w:rPr>
          <w:rFonts w:eastAsia="Arial Unicode MS"/>
          <w:bCs/>
          <w:kern w:val="1"/>
          <w:sz w:val="24"/>
          <w:szCs w:val="24"/>
          <w:lang w:eastAsia="hi-IN" w:bidi="hi-IN"/>
        </w:rPr>
        <w:t xml:space="preserve">, </w:t>
      </w:r>
      <w:r w:rsidR="00D828C3" w:rsidRPr="000C6666">
        <w:rPr>
          <w:rFonts w:eastAsia="Arial Unicode MS"/>
          <w:kern w:val="1"/>
          <w:sz w:val="24"/>
          <w:szCs w:val="24"/>
          <w:lang w:eastAsia="hi-IN" w:bidi="hi-IN"/>
        </w:rPr>
        <w:t>именуемый в дальнейшем «</w:t>
      </w:r>
      <w:r w:rsidR="00D828C3" w:rsidRPr="000C6666">
        <w:rPr>
          <w:rFonts w:eastAsia="Arial Unicode MS"/>
          <w:b/>
          <w:kern w:val="1"/>
          <w:sz w:val="24"/>
          <w:szCs w:val="24"/>
          <w:lang w:eastAsia="hi-IN" w:bidi="hi-IN"/>
        </w:rPr>
        <w:t>Подрядчик</w:t>
      </w:r>
      <w:r w:rsidR="00D828C3" w:rsidRPr="000C6666">
        <w:rPr>
          <w:rFonts w:eastAsia="Arial Unicode MS"/>
          <w:kern w:val="1"/>
          <w:sz w:val="24"/>
          <w:szCs w:val="24"/>
          <w:lang w:eastAsia="hi-IN" w:bidi="hi-IN"/>
        </w:rPr>
        <w:t xml:space="preserve">», действующего на основании </w:t>
      </w:r>
      <w:r w:rsidR="002B1F12">
        <w:rPr>
          <w:rFonts w:eastAsia="Arial Unicode MS"/>
          <w:kern w:val="1"/>
          <w:sz w:val="24"/>
          <w:szCs w:val="24"/>
          <w:lang w:eastAsia="hi-IN" w:bidi="hi-IN"/>
        </w:rPr>
        <w:t>_____________________________________</w:t>
      </w:r>
      <w:r w:rsidR="00D828C3" w:rsidRPr="000C6666">
        <w:rPr>
          <w:rFonts w:eastAsia="Arial Unicode MS"/>
          <w:kern w:val="1"/>
          <w:sz w:val="24"/>
          <w:szCs w:val="24"/>
          <w:lang w:eastAsia="hi-IN" w:bidi="hi-IN"/>
        </w:rPr>
        <w:t>, с другой стороны, совместно именуемые «</w:t>
      </w:r>
      <w:r w:rsidR="00D828C3" w:rsidRPr="000C6666">
        <w:rPr>
          <w:rFonts w:eastAsia="Arial Unicode MS"/>
          <w:b/>
          <w:kern w:val="1"/>
          <w:sz w:val="24"/>
          <w:szCs w:val="24"/>
          <w:lang w:eastAsia="hi-IN" w:bidi="hi-IN"/>
        </w:rPr>
        <w:t>Стороны</w:t>
      </w:r>
      <w:r w:rsidR="00D828C3" w:rsidRPr="000C6666">
        <w:rPr>
          <w:rFonts w:eastAsia="Arial Unicode MS"/>
          <w:kern w:val="1"/>
          <w:sz w:val="24"/>
          <w:szCs w:val="24"/>
          <w:lang w:eastAsia="hi-IN" w:bidi="hi-IN"/>
        </w:rPr>
        <w:t xml:space="preserve">», </w:t>
      </w:r>
      <w:r w:rsidR="00EF30FA" w:rsidRPr="000C6666">
        <w:rPr>
          <w:rFonts w:eastAsia="Arial Unicode MS"/>
          <w:b/>
          <w:kern w:val="1"/>
          <w:sz w:val="24"/>
          <w:szCs w:val="24"/>
          <w:lang w:eastAsia="hi-IN" w:bidi="hi-IN"/>
        </w:rPr>
        <w:t xml:space="preserve"> </w:t>
      </w:r>
      <w:r w:rsidR="00435D2B" w:rsidRPr="000C6666">
        <w:rPr>
          <w:sz w:val="24"/>
          <w:szCs w:val="24"/>
          <w:lang w:eastAsia="ru-RU"/>
        </w:rPr>
        <w:t>составили настоящий акт о нижеследующем:</w:t>
      </w:r>
    </w:p>
    <w:p w14:paraId="0B10ADAE" w14:textId="77777777" w:rsidR="00435D2B" w:rsidRPr="000C6666" w:rsidRDefault="00435D2B" w:rsidP="00435D2B">
      <w:pPr>
        <w:widowControl/>
        <w:spacing w:line="240" w:lineRule="auto"/>
        <w:contextualSpacing/>
        <w:jc w:val="both"/>
        <w:rPr>
          <w:sz w:val="24"/>
          <w:szCs w:val="24"/>
          <w:lang w:eastAsia="ru-RU"/>
        </w:rPr>
      </w:pPr>
    </w:p>
    <w:p w14:paraId="1BA9823C" w14:textId="51DEA3CE" w:rsidR="00A620EE" w:rsidRPr="0002085B" w:rsidRDefault="00435D2B" w:rsidP="0002085B">
      <w:pPr>
        <w:spacing w:after="178" w:line="240" w:lineRule="exact"/>
        <w:ind w:left="140"/>
        <w:jc w:val="both"/>
        <w:rPr>
          <w:rFonts w:ascii="TimesNewRoman" w:hAnsi="TimesNewRoman"/>
          <w:color w:val="000000"/>
          <w:sz w:val="24"/>
          <w:szCs w:val="24"/>
        </w:rPr>
      </w:pPr>
      <w:r w:rsidRPr="000C6666">
        <w:rPr>
          <w:sz w:val="24"/>
          <w:szCs w:val="24"/>
          <w:lang w:eastAsia="ru-RU"/>
        </w:rPr>
        <w:t>1. В соответствии с муниципальным контрактом №</w:t>
      </w:r>
      <w:r w:rsidR="00A72463" w:rsidRPr="000C6666">
        <w:rPr>
          <w:sz w:val="24"/>
          <w:szCs w:val="24"/>
          <w:lang w:eastAsia="ru-RU"/>
        </w:rPr>
        <w:t>______</w:t>
      </w:r>
      <w:r w:rsidRPr="000C6666">
        <w:rPr>
          <w:sz w:val="24"/>
          <w:szCs w:val="24"/>
          <w:lang w:eastAsia="ru-RU"/>
        </w:rPr>
        <w:t xml:space="preserve">от </w:t>
      </w:r>
      <w:r w:rsidR="00D828C3" w:rsidRPr="000C6666">
        <w:rPr>
          <w:sz w:val="24"/>
          <w:szCs w:val="24"/>
          <w:lang w:eastAsia="ru-RU"/>
        </w:rPr>
        <w:t>«___</w:t>
      </w:r>
      <w:r w:rsidRPr="000C6666">
        <w:rPr>
          <w:sz w:val="24"/>
          <w:szCs w:val="24"/>
          <w:lang w:eastAsia="ru-RU"/>
        </w:rPr>
        <w:t>»</w:t>
      </w:r>
      <w:r w:rsidR="00D828C3" w:rsidRPr="000C6666">
        <w:rPr>
          <w:sz w:val="24"/>
          <w:szCs w:val="24"/>
          <w:lang w:eastAsia="ru-RU"/>
        </w:rPr>
        <w:t>____________</w:t>
      </w:r>
      <w:r w:rsidRPr="000C6666">
        <w:rPr>
          <w:sz w:val="24"/>
          <w:szCs w:val="24"/>
          <w:lang w:eastAsia="ru-RU"/>
        </w:rPr>
        <w:t>202</w:t>
      </w:r>
      <w:r w:rsidR="00A72463" w:rsidRPr="000C6666">
        <w:rPr>
          <w:sz w:val="24"/>
          <w:szCs w:val="24"/>
          <w:lang w:eastAsia="ru-RU"/>
        </w:rPr>
        <w:t>6</w:t>
      </w:r>
      <w:r w:rsidRPr="000C6666">
        <w:rPr>
          <w:sz w:val="24"/>
          <w:szCs w:val="24"/>
          <w:lang w:eastAsia="ru-RU"/>
        </w:rPr>
        <w:t xml:space="preserve"> года (далее </w:t>
      </w:r>
      <w:r w:rsidRPr="000C6666">
        <w:rPr>
          <w:bCs/>
          <w:sz w:val="24"/>
          <w:szCs w:val="24"/>
          <w:lang w:eastAsia="ru-RU"/>
        </w:rPr>
        <w:t>контракт)</w:t>
      </w:r>
      <w:r w:rsidRPr="000C6666">
        <w:rPr>
          <w:sz w:val="24"/>
          <w:szCs w:val="24"/>
          <w:lang w:eastAsia="ru-RU"/>
        </w:rPr>
        <w:t xml:space="preserve"> подрядчик выполнил </w:t>
      </w:r>
      <w:r w:rsidR="001924C4" w:rsidRPr="001924C4">
        <w:rPr>
          <w:sz w:val="24"/>
          <w:szCs w:val="24"/>
          <w:lang w:eastAsia="ru-RU"/>
        </w:rPr>
        <w:t xml:space="preserve">изготовление технических планов и землеустроительные работы по </w:t>
      </w:r>
      <w:r w:rsidR="001924C4" w:rsidRPr="001924C4">
        <w:rPr>
          <w:bCs/>
          <w:sz w:val="24"/>
          <w:szCs w:val="24"/>
          <w:lang w:eastAsia="ru-RU"/>
        </w:rPr>
        <w:t xml:space="preserve">подготовке </w:t>
      </w:r>
      <w:r w:rsidR="001924C4" w:rsidRPr="001924C4">
        <w:rPr>
          <w:sz w:val="24"/>
          <w:szCs w:val="24"/>
          <w:lang w:eastAsia="ru-RU"/>
        </w:rPr>
        <w:t>документации, необходимой для установления границ зон с особыми условиями использования территории на объекты-системы уличного освещения по объекту: «</w:t>
      </w:r>
      <w:r w:rsidR="002F4936" w:rsidRPr="002F4936">
        <w:rPr>
          <w:sz w:val="24"/>
          <w:szCs w:val="24"/>
          <w:lang w:eastAsia="ru-RU"/>
        </w:rPr>
        <w:t>Благоустройство общественной территории "Березовые ворота", по адресу: Ленинградская область, г. Гатчина, территория от Березовых ворот до ул. Хохлова, 1 этап</w:t>
      </w:r>
      <w:r w:rsidR="001924C4" w:rsidRPr="001924C4">
        <w:rPr>
          <w:sz w:val="24"/>
          <w:szCs w:val="24"/>
          <w:lang w:eastAsia="ru-RU"/>
        </w:rPr>
        <w:t>»</w:t>
      </w:r>
      <w:r w:rsidR="0002085B">
        <w:rPr>
          <w:rFonts w:ascii="TimesNewRoman" w:hAnsi="TimesNewRoman"/>
          <w:color w:val="000000"/>
          <w:sz w:val="24"/>
          <w:szCs w:val="24"/>
        </w:rPr>
        <w:t xml:space="preserve">. </w:t>
      </w:r>
    </w:p>
    <w:p w14:paraId="3813C626" w14:textId="50F5E6B4"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2. Фактическое качество выполненных работ (соответствует / не соответствует) требованиям контракта: ___________________</w:t>
      </w:r>
    </w:p>
    <w:p w14:paraId="69A570F3" w14:textId="637C358E"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 xml:space="preserve">3. Вышеуказанные работы, согласно контракту, должны быть выполнены </w:t>
      </w:r>
      <w:proofErr w:type="gramStart"/>
      <w:r w:rsidRPr="000C6666">
        <w:rPr>
          <w:sz w:val="24"/>
          <w:szCs w:val="24"/>
          <w:lang w:eastAsia="ru-RU"/>
        </w:rPr>
        <w:t xml:space="preserve">«  </w:t>
      </w:r>
      <w:proofErr w:type="gramEnd"/>
      <w:r w:rsidRPr="000C6666">
        <w:rPr>
          <w:sz w:val="24"/>
          <w:szCs w:val="24"/>
          <w:lang w:eastAsia="ru-RU"/>
        </w:rPr>
        <w:t xml:space="preserve"> » ___________202</w:t>
      </w:r>
      <w:r w:rsidR="00A72463" w:rsidRPr="000C6666">
        <w:rPr>
          <w:sz w:val="24"/>
          <w:szCs w:val="24"/>
          <w:lang w:eastAsia="ru-RU"/>
        </w:rPr>
        <w:t>6</w:t>
      </w:r>
      <w:r w:rsidRPr="000C6666">
        <w:rPr>
          <w:sz w:val="24"/>
          <w:szCs w:val="24"/>
          <w:lang w:eastAsia="ru-RU"/>
        </w:rPr>
        <w:t xml:space="preserve"> года, фактически выполнены «__</w:t>
      </w:r>
      <w:proofErr w:type="gramStart"/>
      <w:r w:rsidRPr="000C6666">
        <w:rPr>
          <w:sz w:val="24"/>
          <w:szCs w:val="24"/>
          <w:lang w:eastAsia="ru-RU"/>
        </w:rPr>
        <w:t>_»</w:t>
      </w:r>
      <w:r w:rsidRPr="000C6666">
        <w:rPr>
          <w:sz w:val="24"/>
          <w:szCs w:val="24"/>
          <w:u w:val="single"/>
          <w:lang w:eastAsia="ru-RU"/>
        </w:rPr>
        <w:t xml:space="preserve">   </w:t>
      </w:r>
      <w:proofErr w:type="gramEnd"/>
      <w:r w:rsidRPr="000C6666">
        <w:rPr>
          <w:sz w:val="24"/>
          <w:szCs w:val="24"/>
          <w:u w:val="single"/>
          <w:lang w:eastAsia="ru-RU"/>
        </w:rPr>
        <w:t xml:space="preserve">                                   </w:t>
      </w:r>
      <w:r w:rsidRPr="000C6666">
        <w:rPr>
          <w:sz w:val="24"/>
          <w:szCs w:val="24"/>
          <w:lang w:eastAsia="ru-RU"/>
        </w:rPr>
        <w:t>202</w:t>
      </w:r>
      <w:r w:rsidR="00A72463" w:rsidRPr="000C6666">
        <w:rPr>
          <w:sz w:val="24"/>
          <w:szCs w:val="24"/>
          <w:lang w:eastAsia="ru-RU"/>
        </w:rPr>
        <w:t>6</w:t>
      </w:r>
      <w:r w:rsidRPr="000C6666">
        <w:rPr>
          <w:sz w:val="24"/>
          <w:szCs w:val="24"/>
          <w:lang w:eastAsia="ru-RU"/>
        </w:rPr>
        <w:t xml:space="preserve"> года.</w:t>
      </w:r>
    </w:p>
    <w:p w14:paraId="0AEB0F9E"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4. Недостатки выполненных работ (выявлены/не выявлены) ______________________</w:t>
      </w:r>
    </w:p>
    <w:p w14:paraId="76C2E51B" w14:textId="77777777" w:rsidR="00D828C3" w:rsidRPr="000C6666" w:rsidRDefault="00D828C3" w:rsidP="00D828C3">
      <w:pPr>
        <w:widowControl/>
        <w:tabs>
          <w:tab w:val="right" w:pos="10205"/>
        </w:tabs>
        <w:autoSpaceDE w:val="0"/>
        <w:autoSpaceDN w:val="0"/>
        <w:adjustRightInd w:val="0"/>
        <w:spacing w:line="240" w:lineRule="auto"/>
        <w:contextualSpacing/>
        <w:jc w:val="both"/>
        <w:rPr>
          <w:b/>
          <w:sz w:val="24"/>
          <w:szCs w:val="24"/>
          <w:lang w:eastAsia="ru-RU"/>
        </w:rPr>
      </w:pPr>
      <w:r w:rsidRPr="000C6666">
        <w:rPr>
          <w:sz w:val="24"/>
          <w:szCs w:val="24"/>
          <w:lang w:eastAsia="ru-RU"/>
        </w:rPr>
        <w:t>5. Сумма, подлежащая оплате «Подрядчику» в соответствии с условиями контракта:</w:t>
      </w:r>
      <w:r w:rsidRPr="000C6666">
        <w:rPr>
          <w:b/>
          <w:sz w:val="24"/>
          <w:szCs w:val="24"/>
          <w:lang w:eastAsia="ru-RU"/>
        </w:rPr>
        <w:t xml:space="preserve"> _____________________________________________________________________________</w:t>
      </w:r>
    </w:p>
    <w:p w14:paraId="2DDC2C4E"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 xml:space="preserve">6. В соответствии с п. _______ контракта сумма неустоек (штрафов, пеней) составляет: </w:t>
      </w:r>
      <w:r w:rsidRPr="000C6666">
        <w:rPr>
          <w:sz w:val="24"/>
          <w:szCs w:val="24"/>
          <w:lang w:eastAsia="ru-RU"/>
        </w:rPr>
        <w:tab/>
      </w:r>
    </w:p>
    <w:p w14:paraId="729C6A99"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u w:val="single"/>
          <w:lang w:eastAsia="ru-RU"/>
        </w:rPr>
      </w:pPr>
      <w:r w:rsidRPr="000C6666">
        <w:rPr>
          <w:sz w:val="24"/>
          <w:szCs w:val="24"/>
          <w:u w:val="single"/>
          <w:lang w:eastAsia="ru-RU"/>
        </w:rPr>
        <w:tab/>
      </w:r>
    </w:p>
    <w:p w14:paraId="75B26D9C"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u w:val="single"/>
          <w:lang w:eastAsia="ru-RU"/>
        </w:rPr>
      </w:pPr>
      <w:r w:rsidRPr="000C6666">
        <w:rPr>
          <w:sz w:val="24"/>
          <w:szCs w:val="24"/>
          <w:u w:val="single"/>
          <w:lang w:eastAsia="ru-RU"/>
        </w:rPr>
        <w:tab/>
      </w:r>
    </w:p>
    <w:p w14:paraId="5923E797" w14:textId="77777777" w:rsidR="00D828C3" w:rsidRPr="000C6666" w:rsidRDefault="00D828C3" w:rsidP="00D828C3">
      <w:pPr>
        <w:widowControl/>
        <w:tabs>
          <w:tab w:val="right" w:pos="10205"/>
        </w:tabs>
        <w:autoSpaceDE w:val="0"/>
        <w:autoSpaceDN w:val="0"/>
        <w:adjustRightInd w:val="0"/>
        <w:spacing w:line="240" w:lineRule="auto"/>
        <w:contextualSpacing/>
        <w:jc w:val="both"/>
        <w:rPr>
          <w:i/>
          <w:sz w:val="24"/>
          <w:szCs w:val="24"/>
          <w:lang w:eastAsia="ru-RU"/>
        </w:rPr>
      </w:pPr>
      <w:r w:rsidRPr="000C6666">
        <w:rPr>
          <w:i/>
          <w:sz w:val="24"/>
          <w:szCs w:val="24"/>
          <w:lang w:eastAsia="ru-RU"/>
        </w:rPr>
        <w:t>(указывается порядок расчета штрафных санкций)</w:t>
      </w:r>
    </w:p>
    <w:p w14:paraId="517877AD"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 xml:space="preserve">Общая сумма неустоек (штрафов, пеней) составляет: </w:t>
      </w:r>
      <w:r w:rsidRPr="000C6666">
        <w:rPr>
          <w:sz w:val="24"/>
          <w:szCs w:val="24"/>
          <w:lang w:eastAsia="ru-RU"/>
        </w:rPr>
        <w:tab/>
      </w:r>
    </w:p>
    <w:p w14:paraId="1594104D"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ab/>
      </w:r>
    </w:p>
    <w:p w14:paraId="6C421563"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ab/>
      </w:r>
    </w:p>
    <w:p w14:paraId="3E3B78BE" w14:textId="77777777" w:rsidR="00D828C3" w:rsidRPr="000C6666" w:rsidRDefault="00D828C3" w:rsidP="00D828C3">
      <w:pPr>
        <w:widowControl/>
        <w:tabs>
          <w:tab w:val="right" w:pos="10205"/>
        </w:tabs>
        <w:autoSpaceDE w:val="0"/>
        <w:autoSpaceDN w:val="0"/>
        <w:adjustRightInd w:val="0"/>
        <w:spacing w:line="240" w:lineRule="auto"/>
        <w:contextualSpacing/>
        <w:jc w:val="both"/>
        <w:rPr>
          <w:b/>
          <w:sz w:val="24"/>
          <w:szCs w:val="24"/>
          <w:lang w:eastAsia="ru-RU"/>
        </w:rPr>
      </w:pPr>
      <w:r w:rsidRPr="000C6666">
        <w:rPr>
          <w:sz w:val="24"/>
          <w:szCs w:val="24"/>
          <w:lang w:eastAsia="ru-RU"/>
        </w:rPr>
        <w:t>7. Итоговая сумма, подлежащая оплате Подрядчику с учетом удержания неустоек (штрафов, пеней), составляет:_____________________________________________________________________________</w:t>
      </w:r>
    </w:p>
    <w:p w14:paraId="0A93DB95" w14:textId="77777777" w:rsidR="00D828C3" w:rsidRPr="000C6666" w:rsidRDefault="00D828C3" w:rsidP="00D828C3">
      <w:pPr>
        <w:widowControl/>
        <w:tabs>
          <w:tab w:val="right" w:pos="10205"/>
        </w:tabs>
        <w:autoSpaceDE w:val="0"/>
        <w:autoSpaceDN w:val="0"/>
        <w:adjustRightInd w:val="0"/>
        <w:spacing w:line="240" w:lineRule="auto"/>
        <w:contextualSpacing/>
        <w:jc w:val="both"/>
        <w:rPr>
          <w:sz w:val="24"/>
          <w:szCs w:val="24"/>
          <w:lang w:eastAsia="ru-RU"/>
        </w:rPr>
      </w:pPr>
      <w:r w:rsidRPr="000C6666">
        <w:rPr>
          <w:sz w:val="24"/>
          <w:szCs w:val="24"/>
          <w:lang w:eastAsia="ru-RU"/>
        </w:rPr>
        <w:t>8. Результат выполненных работ по контракту: _____________________________________________</w:t>
      </w:r>
    </w:p>
    <w:p w14:paraId="31E27E14" w14:textId="31F141FC" w:rsidR="00435D2B" w:rsidRPr="00435D2B" w:rsidRDefault="00435D2B" w:rsidP="001F4878">
      <w:pPr>
        <w:widowControl/>
        <w:tabs>
          <w:tab w:val="right" w:pos="10205"/>
        </w:tabs>
        <w:autoSpaceDE w:val="0"/>
        <w:autoSpaceDN w:val="0"/>
        <w:adjustRightInd w:val="0"/>
        <w:spacing w:line="240" w:lineRule="auto"/>
        <w:contextualSpacing/>
        <w:jc w:val="both"/>
        <w:rPr>
          <w:sz w:val="24"/>
          <w:szCs w:val="24"/>
          <w:u w:val="single"/>
          <w:lang w:eastAsia="ru-RU"/>
        </w:rPr>
      </w:pPr>
    </w:p>
    <w:p w14:paraId="590B95F6" w14:textId="77777777" w:rsidR="00435D2B" w:rsidRPr="00435D2B" w:rsidRDefault="00435D2B" w:rsidP="00435D2B">
      <w:pPr>
        <w:widowControl/>
        <w:spacing w:line="240" w:lineRule="auto"/>
        <w:contextualSpacing/>
        <w:jc w:val="right"/>
        <w:rPr>
          <w:sz w:val="24"/>
          <w:szCs w:val="24"/>
          <w:lang w:eastAsia="ru-RU"/>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09"/>
        <w:gridCol w:w="5318"/>
      </w:tblGrid>
      <w:tr w:rsidR="00435D2B" w:rsidRPr="00435D2B" w14:paraId="65B0483F" w14:textId="77777777" w:rsidTr="00A62EF0">
        <w:trPr>
          <w:trHeight w:val="2858"/>
        </w:trPr>
        <w:tc>
          <w:tcPr>
            <w:tcW w:w="2498" w:type="pct"/>
          </w:tcPr>
          <w:p w14:paraId="02D367A8" w14:textId="77777777" w:rsidR="00A72463" w:rsidRPr="00A72463" w:rsidRDefault="00A72463" w:rsidP="00A72463">
            <w:pPr>
              <w:spacing w:line="240" w:lineRule="auto"/>
              <w:rPr>
                <w:snapToGrid w:val="0"/>
                <w:sz w:val="24"/>
                <w:szCs w:val="24"/>
                <w:lang w:eastAsia="ar-SA"/>
              </w:rPr>
            </w:pPr>
            <w:r w:rsidRPr="00A72463">
              <w:rPr>
                <w:snapToGrid w:val="0"/>
                <w:sz w:val="24"/>
                <w:szCs w:val="24"/>
                <w:lang w:eastAsia="ar-SA"/>
              </w:rPr>
              <w:t>Директор МКУ «Управление строительства Гатчинского муниципального округа»</w:t>
            </w:r>
          </w:p>
          <w:p w14:paraId="033C58EC" w14:textId="77777777" w:rsidR="00A72463" w:rsidRPr="00A72463" w:rsidRDefault="00A72463" w:rsidP="00A72463">
            <w:pPr>
              <w:spacing w:line="240" w:lineRule="auto"/>
              <w:rPr>
                <w:snapToGrid w:val="0"/>
                <w:sz w:val="24"/>
                <w:szCs w:val="24"/>
                <w:lang w:eastAsia="ar-SA"/>
              </w:rPr>
            </w:pPr>
          </w:p>
          <w:p w14:paraId="3D2C14C0" w14:textId="77777777" w:rsidR="00A72463" w:rsidRDefault="00A72463" w:rsidP="00A72463">
            <w:pPr>
              <w:spacing w:line="240" w:lineRule="auto"/>
              <w:rPr>
                <w:snapToGrid w:val="0"/>
                <w:sz w:val="24"/>
                <w:szCs w:val="24"/>
                <w:lang w:eastAsia="ar-SA"/>
              </w:rPr>
            </w:pPr>
          </w:p>
          <w:p w14:paraId="207523CB" w14:textId="77777777" w:rsidR="00A72463" w:rsidRPr="00A72463" w:rsidRDefault="00A72463" w:rsidP="00A72463">
            <w:pPr>
              <w:spacing w:line="240" w:lineRule="auto"/>
              <w:rPr>
                <w:snapToGrid w:val="0"/>
                <w:sz w:val="24"/>
                <w:szCs w:val="24"/>
                <w:lang w:eastAsia="ar-SA"/>
              </w:rPr>
            </w:pPr>
          </w:p>
          <w:p w14:paraId="5F24F15F" w14:textId="77777777" w:rsidR="00A72463" w:rsidRPr="00A72463" w:rsidRDefault="00A72463" w:rsidP="00A72463">
            <w:pPr>
              <w:spacing w:line="240" w:lineRule="auto"/>
              <w:rPr>
                <w:snapToGrid w:val="0"/>
                <w:sz w:val="24"/>
                <w:szCs w:val="24"/>
                <w:lang w:eastAsia="ar-SA"/>
              </w:rPr>
            </w:pPr>
          </w:p>
          <w:p w14:paraId="274CA3BA" w14:textId="77777777" w:rsidR="00A72463" w:rsidRPr="00A72463" w:rsidRDefault="00A72463" w:rsidP="00A72463">
            <w:pPr>
              <w:spacing w:line="240" w:lineRule="auto"/>
              <w:rPr>
                <w:b/>
                <w:snapToGrid w:val="0"/>
                <w:sz w:val="24"/>
                <w:szCs w:val="24"/>
                <w:lang w:eastAsia="ar-SA"/>
              </w:rPr>
            </w:pPr>
          </w:p>
          <w:p w14:paraId="4F918349" w14:textId="77777777" w:rsidR="00A72463" w:rsidRDefault="00A72463" w:rsidP="00A72463">
            <w:pPr>
              <w:widowControl/>
              <w:tabs>
                <w:tab w:val="left" w:pos="1276"/>
              </w:tabs>
              <w:suppressAutoHyphens/>
              <w:spacing w:line="240" w:lineRule="auto"/>
              <w:contextualSpacing/>
              <w:rPr>
                <w:bCs/>
                <w:snapToGrid w:val="0"/>
                <w:sz w:val="24"/>
                <w:szCs w:val="24"/>
                <w:lang w:eastAsia="ar-SA"/>
              </w:rPr>
            </w:pPr>
            <w:r w:rsidRPr="00A72463">
              <w:rPr>
                <w:b/>
                <w:snapToGrid w:val="0"/>
                <w:sz w:val="24"/>
                <w:szCs w:val="24"/>
                <w:lang w:eastAsia="ar-SA"/>
              </w:rPr>
              <w:t>________________</w:t>
            </w:r>
            <w:r w:rsidRPr="00A72463">
              <w:rPr>
                <w:bCs/>
                <w:snapToGrid w:val="0"/>
                <w:sz w:val="24"/>
                <w:szCs w:val="24"/>
                <w:lang w:eastAsia="ar-SA"/>
              </w:rPr>
              <w:t>/Кямера П.Н./</w:t>
            </w:r>
          </w:p>
          <w:p w14:paraId="57D16756" w14:textId="3603EC6B" w:rsidR="00435D2B" w:rsidRPr="00435D2B" w:rsidRDefault="00435D2B" w:rsidP="00A72463">
            <w:pPr>
              <w:widowControl/>
              <w:tabs>
                <w:tab w:val="left" w:pos="1276"/>
              </w:tabs>
              <w:suppressAutoHyphens/>
              <w:spacing w:line="240" w:lineRule="auto"/>
              <w:contextualSpacing/>
              <w:rPr>
                <w:sz w:val="24"/>
                <w:szCs w:val="24"/>
                <w:lang w:eastAsia="ru-RU"/>
              </w:rPr>
            </w:pPr>
            <w:r w:rsidRPr="00435D2B">
              <w:rPr>
                <w:snapToGrid w:val="0"/>
                <w:sz w:val="24"/>
                <w:szCs w:val="24"/>
                <w:lang w:eastAsia="ar-SA"/>
              </w:rPr>
              <w:t>М.П.</w:t>
            </w:r>
          </w:p>
        </w:tc>
        <w:tc>
          <w:tcPr>
            <w:tcW w:w="2502" w:type="pct"/>
          </w:tcPr>
          <w:p w14:paraId="59AFD3E1" w14:textId="347981CE" w:rsidR="00A46657" w:rsidRDefault="00A46657" w:rsidP="00435D2B">
            <w:pPr>
              <w:widowControl/>
              <w:tabs>
                <w:tab w:val="left" w:pos="1276"/>
              </w:tabs>
              <w:suppressAutoHyphens/>
              <w:spacing w:line="240" w:lineRule="auto"/>
              <w:contextualSpacing/>
              <w:rPr>
                <w:color w:val="000000"/>
                <w:sz w:val="24"/>
                <w:lang w:eastAsia="ru-RU"/>
              </w:rPr>
            </w:pPr>
          </w:p>
          <w:p w14:paraId="34757CBA" w14:textId="77777777" w:rsidR="00FC15C5" w:rsidRDefault="00FC15C5" w:rsidP="00435D2B">
            <w:pPr>
              <w:widowControl/>
              <w:tabs>
                <w:tab w:val="left" w:pos="1276"/>
              </w:tabs>
              <w:suppressAutoHyphens/>
              <w:spacing w:line="240" w:lineRule="auto"/>
              <w:contextualSpacing/>
              <w:rPr>
                <w:sz w:val="24"/>
                <w:szCs w:val="24"/>
                <w:highlight w:val="yellow"/>
                <w:lang w:eastAsia="ru-RU"/>
              </w:rPr>
            </w:pPr>
          </w:p>
          <w:p w14:paraId="19E2ADF7" w14:textId="77777777" w:rsidR="00E73AA0" w:rsidRPr="00435D2B" w:rsidRDefault="00E73AA0" w:rsidP="00435D2B">
            <w:pPr>
              <w:widowControl/>
              <w:tabs>
                <w:tab w:val="left" w:pos="1276"/>
              </w:tabs>
              <w:suppressAutoHyphens/>
              <w:spacing w:line="240" w:lineRule="auto"/>
              <w:contextualSpacing/>
              <w:rPr>
                <w:sz w:val="24"/>
                <w:szCs w:val="24"/>
                <w:highlight w:val="yellow"/>
                <w:lang w:eastAsia="ru-RU"/>
              </w:rPr>
            </w:pPr>
          </w:p>
          <w:p w14:paraId="03F54101" w14:textId="09F3BDCC" w:rsidR="00D828C3" w:rsidRDefault="00D828C3" w:rsidP="00435D2B">
            <w:pPr>
              <w:widowControl/>
              <w:tabs>
                <w:tab w:val="left" w:pos="1276"/>
              </w:tabs>
              <w:suppressAutoHyphens/>
              <w:spacing w:line="240" w:lineRule="auto"/>
              <w:contextualSpacing/>
              <w:rPr>
                <w:sz w:val="24"/>
                <w:szCs w:val="24"/>
                <w:highlight w:val="yellow"/>
                <w:lang w:eastAsia="ru-RU"/>
              </w:rPr>
            </w:pPr>
          </w:p>
          <w:p w14:paraId="577528F2" w14:textId="44B0BA0F" w:rsidR="00E73AA0" w:rsidRDefault="00E73AA0" w:rsidP="00435D2B">
            <w:pPr>
              <w:widowControl/>
              <w:tabs>
                <w:tab w:val="left" w:pos="1276"/>
              </w:tabs>
              <w:suppressAutoHyphens/>
              <w:spacing w:line="240" w:lineRule="auto"/>
              <w:contextualSpacing/>
              <w:rPr>
                <w:sz w:val="24"/>
                <w:szCs w:val="24"/>
                <w:highlight w:val="yellow"/>
                <w:lang w:eastAsia="ru-RU"/>
              </w:rPr>
            </w:pPr>
          </w:p>
          <w:p w14:paraId="4ADEABBD" w14:textId="77777777" w:rsidR="00E73AA0" w:rsidRDefault="00E73AA0" w:rsidP="00435D2B">
            <w:pPr>
              <w:widowControl/>
              <w:tabs>
                <w:tab w:val="left" w:pos="1276"/>
              </w:tabs>
              <w:suppressAutoHyphens/>
              <w:spacing w:line="240" w:lineRule="auto"/>
              <w:contextualSpacing/>
              <w:rPr>
                <w:sz w:val="24"/>
                <w:szCs w:val="24"/>
                <w:highlight w:val="yellow"/>
                <w:lang w:eastAsia="ru-RU"/>
              </w:rPr>
            </w:pPr>
          </w:p>
          <w:p w14:paraId="12B1A0A4" w14:textId="77777777" w:rsidR="001924C4" w:rsidRPr="00435D2B" w:rsidRDefault="001924C4" w:rsidP="00435D2B">
            <w:pPr>
              <w:widowControl/>
              <w:tabs>
                <w:tab w:val="left" w:pos="1276"/>
              </w:tabs>
              <w:suppressAutoHyphens/>
              <w:spacing w:line="240" w:lineRule="auto"/>
              <w:contextualSpacing/>
              <w:rPr>
                <w:sz w:val="24"/>
                <w:szCs w:val="24"/>
                <w:highlight w:val="yellow"/>
                <w:lang w:eastAsia="ru-RU"/>
              </w:rPr>
            </w:pPr>
          </w:p>
          <w:p w14:paraId="539FFF70" w14:textId="0924FDE8" w:rsidR="00435D2B" w:rsidRPr="00435D2B" w:rsidRDefault="00435D2B" w:rsidP="00435D2B">
            <w:pPr>
              <w:widowControl/>
              <w:tabs>
                <w:tab w:val="left" w:pos="1276"/>
              </w:tabs>
              <w:suppressAutoHyphens/>
              <w:spacing w:line="240" w:lineRule="auto"/>
              <w:contextualSpacing/>
              <w:rPr>
                <w:color w:val="000000"/>
                <w:sz w:val="24"/>
                <w:lang w:eastAsia="ru-RU"/>
              </w:rPr>
            </w:pPr>
            <w:r w:rsidRPr="00435D2B">
              <w:rPr>
                <w:sz w:val="24"/>
                <w:szCs w:val="24"/>
                <w:lang w:eastAsia="ru-RU"/>
              </w:rPr>
              <w:t>___________________ /</w:t>
            </w:r>
            <w:r w:rsidR="00FC15C5">
              <w:rPr>
                <w:sz w:val="24"/>
                <w:szCs w:val="24"/>
                <w:lang w:eastAsia="ru-RU"/>
              </w:rPr>
              <w:t xml:space="preserve">                               </w:t>
            </w:r>
            <w:r w:rsidRPr="00435D2B">
              <w:rPr>
                <w:sz w:val="24"/>
                <w:szCs w:val="24"/>
                <w:lang w:eastAsia="ru-RU"/>
              </w:rPr>
              <w:t xml:space="preserve"> / </w:t>
            </w:r>
          </w:p>
          <w:p w14:paraId="3C1751F7" w14:textId="77777777" w:rsidR="00435D2B" w:rsidRPr="00435D2B" w:rsidRDefault="00435D2B" w:rsidP="00435D2B">
            <w:pPr>
              <w:widowControl/>
              <w:tabs>
                <w:tab w:val="left" w:pos="1276"/>
              </w:tabs>
              <w:suppressAutoHyphens/>
              <w:spacing w:line="240" w:lineRule="auto"/>
              <w:contextualSpacing/>
              <w:rPr>
                <w:sz w:val="24"/>
                <w:szCs w:val="24"/>
                <w:lang w:eastAsia="ru-RU"/>
              </w:rPr>
            </w:pPr>
            <w:r w:rsidRPr="00435D2B">
              <w:rPr>
                <w:sz w:val="24"/>
                <w:szCs w:val="24"/>
                <w:lang w:eastAsia="ru-RU"/>
              </w:rPr>
              <w:t>М.П.</w:t>
            </w:r>
          </w:p>
        </w:tc>
      </w:tr>
    </w:tbl>
    <w:p w14:paraId="46E817F7" w14:textId="2A2E3697" w:rsidR="00435D2B" w:rsidRPr="00BA1140" w:rsidRDefault="00435D2B" w:rsidP="00BA1140">
      <w:pPr>
        <w:jc w:val="both"/>
        <w:rPr>
          <w:sz w:val="24"/>
          <w:szCs w:val="24"/>
        </w:rPr>
      </w:pPr>
    </w:p>
    <w:sectPr w:rsidR="00435D2B" w:rsidRPr="00BA1140" w:rsidSect="002762DA">
      <w:footerReference w:type="default" r:id="rId9"/>
      <w:pgSz w:w="11906" w:h="16838"/>
      <w:pgMar w:top="567" w:right="720" w:bottom="720" w:left="72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11065" w14:textId="77777777" w:rsidR="00C07A0B" w:rsidRDefault="00C07A0B">
      <w:pPr>
        <w:spacing w:line="240" w:lineRule="auto"/>
      </w:pPr>
      <w:r>
        <w:separator/>
      </w:r>
    </w:p>
  </w:endnote>
  <w:endnote w:type="continuationSeparator" w:id="0">
    <w:p w14:paraId="277F2587" w14:textId="77777777" w:rsidR="00C07A0B" w:rsidRDefault="00C07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6FCF5" w14:textId="5FD76B10" w:rsidR="007946EE" w:rsidRPr="00A01A8B" w:rsidRDefault="00BA1140">
    <w:pPr>
      <w:pStyle w:val="ac"/>
      <w:jc w:val="right"/>
      <w:rPr>
        <w:szCs w:val="22"/>
      </w:rPr>
    </w:pPr>
    <w:r w:rsidRPr="00A01A8B">
      <w:rPr>
        <w:szCs w:val="22"/>
      </w:rPr>
      <w:fldChar w:fldCharType="begin"/>
    </w:r>
    <w:r w:rsidRPr="00A01A8B">
      <w:rPr>
        <w:szCs w:val="22"/>
      </w:rPr>
      <w:instrText xml:space="preserve"> PAGE   \* MERGEFORMAT </w:instrText>
    </w:r>
    <w:r w:rsidRPr="00A01A8B">
      <w:rPr>
        <w:szCs w:val="22"/>
      </w:rPr>
      <w:fldChar w:fldCharType="separate"/>
    </w:r>
    <w:r w:rsidR="00273CE8">
      <w:rPr>
        <w:noProof/>
        <w:szCs w:val="22"/>
      </w:rPr>
      <w:t>9</w:t>
    </w:r>
    <w:r w:rsidRPr="00A01A8B">
      <w:rPr>
        <w:szCs w:val="22"/>
      </w:rPr>
      <w:fldChar w:fldCharType="end"/>
    </w:r>
  </w:p>
  <w:p w14:paraId="67531F3D" w14:textId="77777777" w:rsidR="007946EE" w:rsidRPr="00A01A8B" w:rsidRDefault="00BA1140" w:rsidP="00E54DCF">
    <w:pPr>
      <w:pStyle w:val="ConsNormal"/>
      <w:widowControl/>
      <w:ind w:right="-18" w:firstLine="0"/>
      <w:rPr>
        <w:rFonts w:ascii="Times New Roman" w:hAnsi="Times New Roman"/>
        <w:bCs/>
        <w:color w:val="000000"/>
        <w:sz w:val="22"/>
        <w:szCs w:val="22"/>
        <w:shd w:val="clear" w:color="auto" w:fill="FFFFFF"/>
      </w:rPr>
    </w:pPr>
    <w:r w:rsidRPr="00A01A8B">
      <w:rPr>
        <w:rFonts w:ascii="Times New Roman" w:hAnsi="Times New Roman"/>
        <w:sz w:val="22"/>
        <w:szCs w:val="22"/>
      </w:rPr>
      <w:t xml:space="preserve">  </w:t>
    </w:r>
  </w:p>
  <w:p w14:paraId="7AE25800" w14:textId="77777777" w:rsidR="007946EE" w:rsidRPr="006A6915" w:rsidRDefault="007946EE" w:rsidP="00E54DCF">
    <w:pPr>
      <w:pStyle w:val="ConsNormal"/>
      <w:widowControl/>
      <w:ind w:right="-18" w:firstLine="0"/>
      <w:rPr>
        <w:rFonts w:ascii="Times New Roman" w:hAnsi="Times New Roman"/>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476E24" w14:textId="77777777" w:rsidR="00C07A0B" w:rsidRDefault="00C07A0B">
      <w:pPr>
        <w:spacing w:line="240" w:lineRule="auto"/>
      </w:pPr>
      <w:r>
        <w:separator/>
      </w:r>
    </w:p>
  </w:footnote>
  <w:footnote w:type="continuationSeparator" w:id="0">
    <w:p w14:paraId="34EDDA6C" w14:textId="77777777" w:rsidR="00C07A0B" w:rsidRDefault="00C07A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C5552"/>
    <w:multiLevelType w:val="multilevel"/>
    <w:tmpl w:val="3214A5A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b w:val="0"/>
      </w:rPr>
    </w:lvl>
    <w:lvl w:ilvl="3">
      <w:start w:val="1"/>
      <w:numFmt w:val="decimal"/>
      <w:isLgl/>
      <w:lvlText w:val="%1.%2.%3.%4."/>
      <w:lvlJc w:val="left"/>
      <w:pPr>
        <w:ind w:left="2127" w:hanging="720"/>
      </w:pPr>
      <w:rPr>
        <w:rFonts w:hint="default"/>
        <w:b w:val="0"/>
      </w:rPr>
    </w:lvl>
    <w:lvl w:ilvl="4">
      <w:start w:val="1"/>
      <w:numFmt w:val="decimal"/>
      <w:isLgl/>
      <w:lvlText w:val="%1.%2.%3.%4.%5."/>
      <w:lvlJc w:val="left"/>
      <w:pPr>
        <w:ind w:left="2836" w:hanging="1080"/>
      </w:pPr>
      <w:rPr>
        <w:rFonts w:hint="default"/>
        <w:b w:val="0"/>
      </w:rPr>
    </w:lvl>
    <w:lvl w:ilvl="5">
      <w:start w:val="1"/>
      <w:numFmt w:val="decimal"/>
      <w:isLgl/>
      <w:lvlText w:val="%1.%2.%3.%4.%5.%6."/>
      <w:lvlJc w:val="left"/>
      <w:pPr>
        <w:ind w:left="3185" w:hanging="1080"/>
      </w:pPr>
      <w:rPr>
        <w:rFonts w:hint="default"/>
        <w:b w:val="0"/>
      </w:rPr>
    </w:lvl>
    <w:lvl w:ilvl="6">
      <w:start w:val="1"/>
      <w:numFmt w:val="decimal"/>
      <w:isLgl/>
      <w:lvlText w:val="%1.%2.%3.%4.%5.%6.%7."/>
      <w:lvlJc w:val="left"/>
      <w:pPr>
        <w:ind w:left="3894" w:hanging="1440"/>
      </w:pPr>
      <w:rPr>
        <w:rFonts w:hint="default"/>
        <w:b w:val="0"/>
      </w:rPr>
    </w:lvl>
    <w:lvl w:ilvl="7">
      <w:start w:val="1"/>
      <w:numFmt w:val="decimal"/>
      <w:isLgl/>
      <w:lvlText w:val="%1.%2.%3.%4.%5.%6.%7.%8."/>
      <w:lvlJc w:val="left"/>
      <w:pPr>
        <w:ind w:left="4243" w:hanging="1440"/>
      </w:pPr>
      <w:rPr>
        <w:rFonts w:hint="default"/>
        <w:b w:val="0"/>
      </w:rPr>
    </w:lvl>
    <w:lvl w:ilvl="8">
      <w:start w:val="1"/>
      <w:numFmt w:val="decimal"/>
      <w:isLgl/>
      <w:lvlText w:val="%1.%2.%3.%4.%5.%6.%7.%8.%9."/>
      <w:lvlJc w:val="left"/>
      <w:pPr>
        <w:ind w:left="4952" w:hanging="1800"/>
      </w:pPr>
      <w:rPr>
        <w:rFonts w:hint="default"/>
        <w:b w:val="0"/>
      </w:rPr>
    </w:lvl>
  </w:abstractNum>
  <w:abstractNum w:abstractNumId="1" w15:restartNumberingAfterBreak="0">
    <w:nsid w:val="19797869"/>
    <w:multiLevelType w:val="hybridMultilevel"/>
    <w:tmpl w:val="15CEC266"/>
    <w:lvl w:ilvl="0" w:tplc="0419000F">
      <w:start w:val="1"/>
      <w:numFmt w:val="decimal"/>
      <w:lvlText w:val="%1."/>
      <w:lvlJc w:val="left"/>
      <w:pPr>
        <w:ind w:left="720" w:hanging="360"/>
      </w:pPr>
      <w:rPr>
        <w:rFonts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6C749D"/>
    <w:multiLevelType w:val="hybridMultilevel"/>
    <w:tmpl w:val="1BFE614C"/>
    <w:lvl w:ilvl="0" w:tplc="0B003D10">
      <w:start w:val="3"/>
      <w:numFmt w:val="decimal"/>
      <w:lvlText w:val="%1."/>
      <w:lvlJc w:val="left"/>
      <w:pPr>
        <w:ind w:left="4560" w:hanging="360"/>
      </w:pPr>
      <w:rPr>
        <w:rFonts w:hint="default"/>
      </w:rPr>
    </w:lvl>
    <w:lvl w:ilvl="1" w:tplc="04190019" w:tentative="1">
      <w:start w:val="1"/>
      <w:numFmt w:val="lowerLetter"/>
      <w:lvlText w:val="%2."/>
      <w:lvlJc w:val="left"/>
      <w:pPr>
        <w:ind w:left="5280" w:hanging="360"/>
      </w:pPr>
    </w:lvl>
    <w:lvl w:ilvl="2" w:tplc="0419001B" w:tentative="1">
      <w:start w:val="1"/>
      <w:numFmt w:val="lowerRoman"/>
      <w:lvlText w:val="%3."/>
      <w:lvlJc w:val="right"/>
      <w:pPr>
        <w:ind w:left="6000" w:hanging="180"/>
      </w:pPr>
    </w:lvl>
    <w:lvl w:ilvl="3" w:tplc="0419000F" w:tentative="1">
      <w:start w:val="1"/>
      <w:numFmt w:val="decimal"/>
      <w:lvlText w:val="%4."/>
      <w:lvlJc w:val="left"/>
      <w:pPr>
        <w:ind w:left="6720" w:hanging="360"/>
      </w:pPr>
    </w:lvl>
    <w:lvl w:ilvl="4" w:tplc="04190019" w:tentative="1">
      <w:start w:val="1"/>
      <w:numFmt w:val="lowerLetter"/>
      <w:lvlText w:val="%5."/>
      <w:lvlJc w:val="left"/>
      <w:pPr>
        <w:ind w:left="7440" w:hanging="360"/>
      </w:pPr>
    </w:lvl>
    <w:lvl w:ilvl="5" w:tplc="0419001B" w:tentative="1">
      <w:start w:val="1"/>
      <w:numFmt w:val="lowerRoman"/>
      <w:lvlText w:val="%6."/>
      <w:lvlJc w:val="right"/>
      <w:pPr>
        <w:ind w:left="8160" w:hanging="180"/>
      </w:pPr>
    </w:lvl>
    <w:lvl w:ilvl="6" w:tplc="0419000F" w:tentative="1">
      <w:start w:val="1"/>
      <w:numFmt w:val="decimal"/>
      <w:lvlText w:val="%7."/>
      <w:lvlJc w:val="left"/>
      <w:pPr>
        <w:ind w:left="8880" w:hanging="360"/>
      </w:pPr>
    </w:lvl>
    <w:lvl w:ilvl="7" w:tplc="04190019" w:tentative="1">
      <w:start w:val="1"/>
      <w:numFmt w:val="lowerLetter"/>
      <w:lvlText w:val="%8."/>
      <w:lvlJc w:val="left"/>
      <w:pPr>
        <w:ind w:left="9600" w:hanging="360"/>
      </w:pPr>
    </w:lvl>
    <w:lvl w:ilvl="8" w:tplc="0419001B" w:tentative="1">
      <w:start w:val="1"/>
      <w:numFmt w:val="lowerRoman"/>
      <w:lvlText w:val="%9."/>
      <w:lvlJc w:val="right"/>
      <w:pPr>
        <w:ind w:left="10320" w:hanging="180"/>
      </w:pPr>
    </w:lvl>
  </w:abstractNum>
  <w:abstractNum w:abstractNumId="3" w15:restartNumberingAfterBreak="0">
    <w:nsid w:val="33A8035E"/>
    <w:multiLevelType w:val="multilevel"/>
    <w:tmpl w:val="A02079B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B34582C"/>
    <w:multiLevelType w:val="hybridMultilevel"/>
    <w:tmpl w:val="90D229D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E7F6839"/>
    <w:multiLevelType w:val="multilevel"/>
    <w:tmpl w:val="762E26E0"/>
    <w:lvl w:ilvl="0">
      <w:start w:val="1"/>
      <w:numFmt w:val="decimal"/>
      <w:lvlText w:val="%1."/>
      <w:lvlJc w:val="left"/>
      <w:pPr>
        <w:ind w:left="4046" w:hanging="360"/>
      </w:pPr>
      <w:rPr>
        <w:rFonts w:hint="default"/>
      </w:rPr>
    </w:lvl>
    <w:lvl w:ilvl="1">
      <w:start w:val="1"/>
      <w:numFmt w:val="decimal"/>
      <w:isLgl/>
      <w:lvlText w:val="%1.%2."/>
      <w:lvlJc w:val="left"/>
      <w:pPr>
        <w:ind w:left="4136" w:hanging="450"/>
      </w:pPr>
      <w:rPr>
        <w:rFonts w:hint="default"/>
      </w:rPr>
    </w:lvl>
    <w:lvl w:ilvl="2">
      <w:start w:val="1"/>
      <w:numFmt w:val="decimal"/>
      <w:isLgl/>
      <w:lvlText w:val="%1.%2.%3."/>
      <w:lvlJc w:val="left"/>
      <w:pPr>
        <w:ind w:left="4406"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4766"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126" w:hanging="1440"/>
      </w:pPr>
      <w:rPr>
        <w:rFonts w:hint="default"/>
      </w:rPr>
    </w:lvl>
    <w:lvl w:ilvl="7">
      <w:start w:val="1"/>
      <w:numFmt w:val="decimal"/>
      <w:isLgl/>
      <w:lvlText w:val="%1.%2.%3.%4.%5.%6.%7.%8."/>
      <w:lvlJc w:val="left"/>
      <w:pPr>
        <w:ind w:left="5126" w:hanging="1440"/>
      </w:pPr>
      <w:rPr>
        <w:rFonts w:hint="default"/>
      </w:rPr>
    </w:lvl>
    <w:lvl w:ilvl="8">
      <w:start w:val="1"/>
      <w:numFmt w:val="decimal"/>
      <w:isLgl/>
      <w:lvlText w:val="%1.%2.%3.%4.%5.%6.%7.%8.%9."/>
      <w:lvlJc w:val="left"/>
      <w:pPr>
        <w:ind w:left="5486" w:hanging="1800"/>
      </w:pPr>
      <w:rPr>
        <w:rFonts w:hint="default"/>
      </w:rPr>
    </w:lvl>
  </w:abstractNum>
  <w:abstractNum w:abstractNumId="6" w15:restartNumberingAfterBreak="0">
    <w:nsid w:val="640A28E4"/>
    <w:multiLevelType w:val="multilevel"/>
    <w:tmpl w:val="F61C48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E2561E6"/>
    <w:multiLevelType w:val="multilevel"/>
    <w:tmpl w:val="F4E4610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320115357">
    <w:abstractNumId w:val="5"/>
  </w:num>
  <w:num w:numId="2" w16cid:durableId="482741818">
    <w:abstractNumId w:val="2"/>
  </w:num>
  <w:num w:numId="3" w16cid:durableId="1629970588">
    <w:abstractNumId w:val="4"/>
  </w:num>
  <w:num w:numId="4" w16cid:durableId="788623732">
    <w:abstractNumId w:val="3"/>
  </w:num>
  <w:num w:numId="5" w16cid:durableId="1737706734">
    <w:abstractNumId w:val="7"/>
  </w:num>
  <w:num w:numId="6" w16cid:durableId="446461583">
    <w:abstractNumId w:val="6"/>
  </w:num>
  <w:num w:numId="7" w16cid:durableId="1203904818">
    <w:abstractNumId w:val="0"/>
  </w:num>
  <w:num w:numId="8" w16cid:durableId="1199120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DA1"/>
    <w:rsid w:val="0002085B"/>
    <w:rsid w:val="00074166"/>
    <w:rsid w:val="00085332"/>
    <w:rsid w:val="000C6666"/>
    <w:rsid w:val="000F685E"/>
    <w:rsid w:val="00113AD4"/>
    <w:rsid w:val="00143604"/>
    <w:rsid w:val="001924C4"/>
    <w:rsid w:val="001E5BF6"/>
    <w:rsid w:val="001E71EE"/>
    <w:rsid w:val="001F4878"/>
    <w:rsid w:val="001F73DB"/>
    <w:rsid w:val="002143EA"/>
    <w:rsid w:val="00220C6D"/>
    <w:rsid w:val="00253998"/>
    <w:rsid w:val="00262B77"/>
    <w:rsid w:val="00273CE8"/>
    <w:rsid w:val="002762DA"/>
    <w:rsid w:val="0028791F"/>
    <w:rsid w:val="002A27FF"/>
    <w:rsid w:val="002A3970"/>
    <w:rsid w:val="002B1F12"/>
    <w:rsid w:val="002D3C97"/>
    <w:rsid w:val="002F4936"/>
    <w:rsid w:val="003203FD"/>
    <w:rsid w:val="00380979"/>
    <w:rsid w:val="003A2E0C"/>
    <w:rsid w:val="003A3A21"/>
    <w:rsid w:val="003A4B82"/>
    <w:rsid w:val="003B5D87"/>
    <w:rsid w:val="003D48DB"/>
    <w:rsid w:val="00407231"/>
    <w:rsid w:val="00424191"/>
    <w:rsid w:val="00435D2B"/>
    <w:rsid w:val="00486CE0"/>
    <w:rsid w:val="004916F8"/>
    <w:rsid w:val="004C2188"/>
    <w:rsid w:val="004F4D3F"/>
    <w:rsid w:val="0058469D"/>
    <w:rsid w:val="005860AB"/>
    <w:rsid w:val="00586B01"/>
    <w:rsid w:val="005A5258"/>
    <w:rsid w:val="005B4048"/>
    <w:rsid w:val="005B6131"/>
    <w:rsid w:val="005C52EF"/>
    <w:rsid w:val="005F2602"/>
    <w:rsid w:val="006020EF"/>
    <w:rsid w:val="00660981"/>
    <w:rsid w:val="00671E9F"/>
    <w:rsid w:val="006A521E"/>
    <w:rsid w:val="00705E4D"/>
    <w:rsid w:val="00712192"/>
    <w:rsid w:val="007363F0"/>
    <w:rsid w:val="007367F7"/>
    <w:rsid w:val="007379BD"/>
    <w:rsid w:val="007765DC"/>
    <w:rsid w:val="007946EE"/>
    <w:rsid w:val="007F7761"/>
    <w:rsid w:val="00800ACB"/>
    <w:rsid w:val="00815921"/>
    <w:rsid w:val="00823927"/>
    <w:rsid w:val="0082674A"/>
    <w:rsid w:val="00850DA1"/>
    <w:rsid w:val="008B78ED"/>
    <w:rsid w:val="008C2951"/>
    <w:rsid w:val="008D6A35"/>
    <w:rsid w:val="008E49A1"/>
    <w:rsid w:val="00906724"/>
    <w:rsid w:val="00906C26"/>
    <w:rsid w:val="00964424"/>
    <w:rsid w:val="00975930"/>
    <w:rsid w:val="00995305"/>
    <w:rsid w:val="009C06BC"/>
    <w:rsid w:val="009E19EF"/>
    <w:rsid w:val="009E5B4E"/>
    <w:rsid w:val="00A46657"/>
    <w:rsid w:val="00A52312"/>
    <w:rsid w:val="00A620EE"/>
    <w:rsid w:val="00A62EF0"/>
    <w:rsid w:val="00A70258"/>
    <w:rsid w:val="00A72463"/>
    <w:rsid w:val="00B62DB3"/>
    <w:rsid w:val="00B83B35"/>
    <w:rsid w:val="00B9329D"/>
    <w:rsid w:val="00BA1140"/>
    <w:rsid w:val="00BE1F8F"/>
    <w:rsid w:val="00BE40DF"/>
    <w:rsid w:val="00BE4D7D"/>
    <w:rsid w:val="00C07A0B"/>
    <w:rsid w:val="00C3447F"/>
    <w:rsid w:val="00CA48FB"/>
    <w:rsid w:val="00CB47A1"/>
    <w:rsid w:val="00CE229A"/>
    <w:rsid w:val="00CF7378"/>
    <w:rsid w:val="00D3774E"/>
    <w:rsid w:val="00D408CB"/>
    <w:rsid w:val="00D42BC0"/>
    <w:rsid w:val="00D44594"/>
    <w:rsid w:val="00D828C3"/>
    <w:rsid w:val="00D874FE"/>
    <w:rsid w:val="00DD42F8"/>
    <w:rsid w:val="00DF173D"/>
    <w:rsid w:val="00E10B12"/>
    <w:rsid w:val="00E41C40"/>
    <w:rsid w:val="00E634BA"/>
    <w:rsid w:val="00E73AA0"/>
    <w:rsid w:val="00E87EA5"/>
    <w:rsid w:val="00EA4699"/>
    <w:rsid w:val="00EE09AC"/>
    <w:rsid w:val="00EE75CD"/>
    <w:rsid w:val="00EF2CB3"/>
    <w:rsid w:val="00EF30FA"/>
    <w:rsid w:val="00F1072D"/>
    <w:rsid w:val="00F86152"/>
    <w:rsid w:val="00F90963"/>
    <w:rsid w:val="00FA4E70"/>
    <w:rsid w:val="00FC15C5"/>
    <w:rsid w:val="00FF0640"/>
    <w:rsid w:val="00FF24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FFB8"/>
  <w15:chartTrackingRefBased/>
  <w15:docId w15:val="{B82F66EA-775B-43E0-B516-3CF630D6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24C4"/>
    <w:pPr>
      <w:widowControl w:val="0"/>
      <w:spacing w:after="0" w:line="300" w:lineRule="auto"/>
    </w:pPr>
    <w:rPr>
      <w:rFonts w:ascii="Times New Roman" w:eastAsia="Times New Roman" w:hAnsi="Times New Roman" w:cs="Times New Roman"/>
      <w:kern w:val="0"/>
      <w:szCs w:val="20"/>
      <w14:ligatures w14:val="none"/>
    </w:rPr>
  </w:style>
  <w:style w:type="paragraph" w:styleId="1">
    <w:name w:val="heading 1"/>
    <w:basedOn w:val="a"/>
    <w:next w:val="a"/>
    <w:link w:val="10"/>
    <w:uiPriority w:val="9"/>
    <w:qFormat/>
    <w:rsid w:val="00850D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50D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50DA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50DA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50DA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50DA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50DA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50DA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50DA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0DA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50DA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50DA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50DA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50DA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50DA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50DA1"/>
    <w:rPr>
      <w:rFonts w:eastAsiaTheme="majorEastAsia" w:cstheme="majorBidi"/>
      <w:color w:val="595959" w:themeColor="text1" w:themeTint="A6"/>
    </w:rPr>
  </w:style>
  <w:style w:type="character" w:customStyle="1" w:styleId="80">
    <w:name w:val="Заголовок 8 Знак"/>
    <w:basedOn w:val="a0"/>
    <w:link w:val="8"/>
    <w:uiPriority w:val="9"/>
    <w:semiHidden/>
    <w:rsid w:val="00850DA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50DA1"/>
    <w:rPr>
      <w:rFonts w:eastAsiaTheme="majorEastAsia" w:cstheme="majorBidi"/>
      <w:color w:val="272727" w:themeColor="text1" w:themeTint="D8"/>
    </w:rPr>
  </w:style>
  <w:style w:type="paragraph" w:styleId="a3">
    <w:name w:val="Title"/>
    <w:basedOn w:val="a"/>
    <w:next w:val="a"/>
    <w:link w:val="a4"/>
    <w:uiPriority w:val="10"/>
    <w:qFormat/>
    <w:rsid w:val="00850D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50DA1"/>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850DA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850DA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50DA1"/>
    <w:pPr>
      <w:spacing w:before="160"/>
      <w:jc w:val="center"/>
    </w:pPr>
    <w:rPr>
      <w:i/>
      <w:iCs/>
      <w:color w:val="404040" w:themeColor="text1" w:themeTint="BF"/>
    </w:rPr>
  </w:style>
  <w:style w:type="character" w:customStyle="1" w:styleId="22">
    <w:name w:val="Цитата 2 Знак"/>
    <w:basedOn w:val="a0"/>
    <w:link w:val="21"/>
    <w:uiPriority w:val="29"/>
    <w:rsid w:val="00850DA1"/>
    <w:rPr>
      <w:i/>
      <w:iCs/>
      <w:color w:val="404040" w:themeColor="text1" w:themeTint="BF"/>
    </w:rPr>
  </w:style>
  <w:style w:type="paragraph" w:styleId="a7">
    <w:name w:val="List Paragraph"/>
    <w:basedOn w:val="a"/>
    <w:uiPriority w:val="34"/>
    <w:qFormat/>
    <w:rsid w:val="00850DA1"/>
    <w:pPr>
      <w:ind w:left="720"/>
      <w:contextualSpacing/>
    </w:pPr>
  </w:style>
  <w:style w:type="character" w:styleId="a8">
    <w:name w:val="Intense Emphasis"/>
    <w:basedOn w:val="a0"/>
    <w:uiPriority w:val="21"/>
    <w:qFormat/>
    <w:rsid w:val="00850DA1"/>
    <w:rPr>
      <w:i/>
      <w:iCs/>
      <w:color w:val="2F5496" w:themeColor="accent1" w:themeShade="BF"/>
    </w:rPr>
  </w:style>
  <w:style w:type="paragraph" w:styleId="a9">
    <w:name w:val="Intense Quote"/>
    <w:basedOn w:val="a"/>
    <w:next w:val="a"/>
    <w:link w:val="aa"/>
    <w:uiPriority w:val="30"/>
    <w:qFormat/>
    <w:rsid w:val="00850D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50DA1"/>
    <w:rPr>
      <w:i/>
      <w:iCs/>
      <w:color w:val="2F5496" w:themeColor="accent1" w:themeShade="BF"/>
    </w:rPr>
  </w:style>
  <w:style w:type="character" w:styleId="ab">
    <w:name w:val="Intense Reference"/>
    <w:basedOn w:val="a0"/>
    <w:uiPriority w:val="32"/>
    <w:qFormat/>
    <w:rsid w:val="00850DA1"/>
    <w:rPr>
      <w:b/>
      <w:bCs/>
      <w:smallCaps/>
      <w:color w:val="2F5496" w:themeColor="accent1" w:themeShade="BF"/>
      <w:spacing w:val="5"/>
    </w:rPr>
  </w:style>
  <w:style w:type="paragraph" w:customStyle="1" w:styleId="ConsNormal">
    <w:name w:val="ConsNormal"/>
    <w:rsid w:val="002762DA"/>
    <w:pPr>
      <w:widowControl w:val="0"/>
      <w:spacing w:after="0" w:line="240" w:lineRule="auto"/>
      <w:ind w:firstLine="720"/>
    </w:pPr>
    <w:rPr>
      <w:rFonts w:ascii="Arial" w:eastAsia="Times New Roman" w:hAnsi="Arial" w:cs="Times New Roman"/>
      <w:kern w:val="0"/>
      <w:sz w:val="20"/>
      <w:szCs w:val="20"/>
      <w:lang w:eastAsia="ru-RU"/>
      <w14:ligatures w14:val="none"/>
    </w:rPr>
  </w:style>
  <w:style w:type="paragraph" w:customStyle="1" w:styleId="11">
    <w:name w:val="Абзац списка1"/>
    <w:basedOn w:val="a"/>
    <w:qFormat/>
    <w:rsid w:val="002762DA"/>
    <w:pPr>
      <w:ind w:left="720"/>
      <w:contextualSpacing/>
    </w:pPr>
  </w:style>
  <w:style w:type="paragraph" w:styleId="ac">
    <w:name w:val="footer"/>
    <w:basedOn w:val="a"/>
    <w:link w:val="ad"/>
    <w:rsid w:val="002762DA"/>
    <w:pPr>
      <w:tabs>
        <w:tab w:val="center" w:pos="4677"/>
        <w:tab w:val="right" w:pos="9355"/>
      </w:tabs>
    </w:pPr>
  </w:style>
  <w:style w:type="character" w:customStyle="1" w:styleId="ad">
    <w:name w:val="Нижний колонтитул Знак"/>
    <w:basedOn w:val="a0"/>
    <w:link w:val="ac"/>
    <w:rsid w:val="002762DA"/>
    <w:rPr>
      <w:rFonts w:ascii="Times New Roman" w:eastAsia="Times New Roman" w:hAnsi="Times New Roman" w:cs="Times New Roman"/>
      <w:kern w:val="0"/>
      <w:szCs w:val="20"/>
      <w14:ligatures w14:val="none"/>
    </w:rPr>
  </w:style>
  <w:style w:type="character" w:styleId="ae">
    <w:name w:val="Hyperlink"/>
    <w:basedOn w:val="a0"/>
    <w:rsid w:val="002762DA"/>
    <w:rPr>
      <w:color w:val="0000FF"/>
      <w:u w:val="single"/>
    </w:rPr>
  </w:style>
  <w:style w:type="paragraph" w:styleId="af">
    <w:name w:val="Body Text"/>
    <w:basedOn w:val="a"/>
    <w:link w:val="af0"/>
    <w:semiHidden/>
    <w:unhideWhenUsed/>
    <w:rsid w:val="002762DA"/>
    <w:pPr>
      <w:spacing w:after="120"/>
    </w:pPr>
  </w:style>
  <w:style w:type="character" w:customStyle="1" w:styleId="af0">
    <w:name w:val="Основной текст Знак"/>
    <w:basedOn w:val="a0"/>
    <w:link w:val="af"/>
    <w:semiHidden/>
    <w:rsid w:val="002762DA"/>
    <w:rPr>
      <w:rFonts w:ascii="Times New Roman" w:eastAsia="Times New Roman" w:hAnsi="Times New Roman" w:cs="Times New Roman"/>
      <w:kern w:val="0"/>
      <w:szCs w:val="20"/>
      <w14:ligatures w14:val="none"/>
    </w:rPr>
  </w:style>
  <w:style w:type="paragraph" w:customStyle="1" w:styleId="Preformat">
    <w:name w:val="Preformat"/>
    <w:rsid w:val="002762DA"/>
    <w:pPr>
      <w:widowControl w:val="0"/>
      <w:spacing w:after="0" w:line="240" w:lineRule="auto"/>
    </w:pPr>
    <w:rPr>
      <w:rFonts w:ascii="Courier New" w:eastAsia="Times New Roman" w:hAnsi="Courier New" w:cs="Courier New"/>
      <w:kern w:val="0"/>
      <w:sz w:val="20"/>
      <w:szCs w:val="20"/>
      <w:lang w:eastAsia="ru-RU"/>
      <w14:ligatures w14:val="none"/>
    </w:rPr>
  </w:style>
  <w:style w:type="paragraph" w:styleId="af1">
    <w:name w:val="header"/>
    <w:basedOn w:val="a"/>
    <w:link w:val="af2"/>
    <w:uiPriority w:val="99"/>
    <w:unhideWhenUsed/>
    <w:rsid w:val="00671E9F"/>
    <w:pPr>
      <w:tabs>
        <w:tab w:val="center" w:pos="4677"/>
        <w:tab w:val="right" w:pos="9355"/>
      </w:tabs>
      <w:spacing w:line="240" w:lineRule="auto"/>
    </w:pPr>
  </w:style>
  <w:style w:type="character" w:customStyle="1" w:styleId="af2">
    <w:name w:val="Верхний колонтитул Знак"/>
    <w:basedOn w:val="a0"/>
    <w:link w:val="af1"/>
    <w:uiPriority w:val="99"/>
    <w:rsid w:val="00671E9F"/>
    <w:rPr>
      <w:rFonts w:ascii="Times New Roman" w:eastAsia="Times New Roman" w:hAnsi="Times New Roman" w:cs="Times New Roman"/>
      <w:kern w:val="0"/>
      <w:szCs w:val="20"/>
      <w14:ligatures w14:val="none"/>
    </w:rPr>
  </w:style>
  <w:style w:type="character" w:customStyle="1" w:styleId="fontstyle01">
    <w:name w:val="fontstyle01"/>
    <w:basedOn w:val="a0"/>
    <w:rsid w:val="00A52312"/>
    <w:rPr>
      <w:rFonts w:ascii="TimesNewRoman" w:hAnsi="TimesNewRoman" w:hint="default"/>
      <w:b w:val="0"/>
      <w:bCs w:val="0"/>
      <w:i w:val="0"/>
      <w:iCs w:val="0"/>
      <w:color w:val="000000"/>
      <w:sz w:val="18"/>
      <w:szCs w:val="18"/>
    </w:rPr>
  </w:style>
  <w:style w:type="character" w:customStyle="1" w:styleId="af3">
    <w:name w:val="Символ нумерации"/>
    <w:rsid w:val="00D42B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4894865">
      <w:bodyDiv w:val="1"/>
      <w:marLeft w:val="0"/>
      <w:marRight w:val="0"/>
      <w:marTop w:val="0"/>
      <w:marBottom w:val="0"/>
      <w:divBdr>
        <w:top w:val="none" w:sz="0" w:space="0" w:color="auto"/>
        <w:left w:val="none" w:sz="0" w:space="0" w:color="auto"/>
        <w:bottom w:val="none" w:sz="0" w:space="0" w:color="auto"/>
        <w:right w:val="none" w:sz="0" w:space="0" w:color="auto"/>
      </w:divBdr>
      <w:divsChild>
        <w:div w:id="1505508380">
          <w:marLeft w:val="0"/>
          <w:marRight w:val="0"/>
          <w:marTop w:val="0"/>
          <w:marBottom w:val="0"/>
          <w:divBdr>
            <w:top w:val="none" w:sz="0" w:space="0" w:color="auto"/>
            <w:left w:val="none" w:sz="0" w:space="0" w:color="auto"/>
            <w:bottom w:val="none" w:sz="0" w:space="0" w:color="auto"/>
            <w:right w:val="none" w:sz="0" w:space="0" w:color="auto"/>
          </w:divBdr>
        </w:div>
      </w:divsChild>
    </w:div>
    <w:div w:id="1516923436">
      <w:bodyDiv w:val="1"/>
      <w:marLeft w:val="0"/>
      <w:marRight w:val="0"/>
      <w:marTop w:val="0"/>
      <w:marBottom w:val="0"/>
      <w:divBdr>
        <w:top w:val="none" w:sz="0" w:space="0" w:color="auto"/>
        <w:left w:val="none" w:sz="0" w:space="0" w:color="auto"/>
        <w:bottom w:val="none" w:sz="0" w:space="0" w:color="auto"/>
        <w:right w:val="none" w:sz="0" w:space="0" w:color="auto"/>
      </w:divBdr>
      <w:divsChild>
        <w:div w:id="986939056">
          <w:marLeft w:val="0"/>
          <w:marRight w:val="0"/>
          <w:marTop w:val="0"/>
          <w:marBottom w:val="0"/>
          <w:divBdr>
            <w:top w:val="none" w:sz="0" w:space="0" w:color="auto"/>
            <w:left w:val="none" w:sz="0" w:space="0" w:color="auto"/>
            <w:bottom w:val="none" w:sz="0" w:space="0" w:color="auto"/>
            <w:right w:val="none" w:sz="0" w:space="0" w:color="auto"/>
          </w:divBdr>
        </w:div>
      </w:divsChild>
    </w:div>
    <w:div w:id="1705132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mogatchin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6A755-11C1-4FA5-AE04-E3BB69424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9</Pages>
  <Words>4192</Words>
  <Characters>23900</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Орлова Анна Николаевна</dc:creator>
  <cp:keywords/>
  <dc:description/>
  <cp:lastModifiedBy>Королева Александра Ильинична</cp:lastModifiedBy>
  <cp:revision>18</cp:revision>
  <dcterms:created xsi:type="dcterms:W3CDTF">2026-08-13T07:48:00Z</dcterms:created>
  <dcterms:modified xsi:type="dcterms:W3CDTF">2026-09-08T09:46:00Z</dcterms:modified>
</cp:coreProperties>
</file>