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56124" w14:textId="77777777" w:rsidR="00DE2120" w:rsidRPr="00C84B5C" w:rsidRDefault="00DE2120" w:rsidP="00DE2120">
      <w:pPr>
        <w:widowControl w:val="0"/>
        <w:suppressLineNumbers/>
        <w:tabs>
          <w:tab w:val="left" w:pos="0"/>
          <w:tab w:val="left" w:pos="72"/>
        </w:tabs>
        <w:suppressAutoHyphens/>
        <w:spacing w:after="0" w:line="240" w:lineRule="auto"/>
        <w:rPr>
          <w:rFonts w:ascii="Times New Roman" w:hAnsi="Times New Roman" w:cs="Times New Roman"/>
          <w:b/>
          <w:sz w:val="16"/>
          <w:szCs w:val="16"/>
          <w:vertAlign w:val="subscript"/>
          <w:lang w:eastAsia="ru-RU"/>
        </w:rPr>
      </w:pPr>
    </w:p>
    <w:p w14:paraId="74240307" w14:textId="0439BCE1" w:rsidR="00DE2120" w:rsidRPr="00DE2120" w:rsidRDefault="00DE2120" w:rsidP="00DE2120">
      <w:pPr>
        <w:pStyle w:val="1"/>
        <w:tabs>
          <w:tab w:val="left" w:pos="360"/>
        </w:tabs>
        <w:spacing w:after="0"/>
        <w:jc w:val="center"/>
        <w:rPr>
          <w:b/>
          <w:bCs/>
        </w:rPr>
      </w:pPr>
      <w:r w:rsidRPr="00C84B5C">
        <w:rPr>
          <w:b/>
          <w:bCs/>
        </w:rPr>
        <w:t>ОБОСНОВАНИЕ</w:t>
      </w:r>
      <w:r w:rsidRPr="00DE2120">
        <w:rPr>
          <w:b/>
          <w:bCs/>
        </w:rPr>
        <w:t xml:space="preserve"> НАЧАЛЬНОЙ (МАКСИМАЛЬНОЙ) ЦЕНЫ КОНТРАКТА</w:t>
      </w:r>
      <w:r>
        <w:rPr>
          <w:b/>
          <w:bCs/>
        </w:rPr>
        <w:t>.</w:t>
      </w:r>
    </w:p>
    <w:p w14:paraId="3E7AD6EB" w14:textId="77777777" w:rsidR="00DD6D1A" w:rsidRPr="00BE5199" w:rsidRDefault="00DD6D1A" w:rsidP="006F22D9">
      <w:pPr>
        <w:widowControl w:val="0"/>
        <w:suppressLineNumbers/>
        <w:tabs>
          <w:tab w:val="left" w:pos="0"/>
          <w:tab w:val="left" w:pos="72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</w:p>
    <w:p w14:paraId="0993C9D2" w14:textId="419B1B4E" w:rsidR="00DD6D1A" w:rsidRDefault="00DD6D1A" w:rsidP="006F22D9">
      <w:pPr>
        <w:widowControl w:val="0"/>
        <w:suppressLineNumbers/>
        <w:tabs>
          <w:tab w:val="left" w:pos="0"/>
          <w:tab w:val="left" w:pos="72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E5199">
        <w:rPr>
          <w:rFonts w:ascii="Times New Roman" w:hAnsi="Times New Roman" w:cs="Times New Roman"/>
          <w:sz w:val="24"/>
          <w:szCs w:val="24"/>
          <w:lang w:eastAsia="ru-RU"/>
        </w:rPr>
        <w:t xml:space="preserve">Расчет начальной (максимальной) цены контракта произведен </w:t>
      </w:r>
      <w:r w:rsidRPr="00BE5199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методом сопоставимых рыночных цен (анализа рынка), </w:t>
      </w:r>
      <w:r w:rsidRPr="00BE5199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AC4C3B">
        <w:rPr>
          <w:rFonts w:ascii="Times New Roman" w:hAnsi="Times New Roman" w:cs="Times New Roman"/>
          <w:sz w:val="24"/>
          <w:szCs w:val="24"/>
          <w:lang w:eastAsia="ru-RU"/>
        </w:rPr>
        <w:t xml:space="preserve">Положением о закупках и </w:t>
      </w:r>
      <w:r w:rsidRPr="00BE5199">
        <w:rPr>
          <w:rFonts w:ascii="Times New Roman" w:hAnsi="Times New Roman" w:cs="Times New Roman"/>
          <w:sz w:val="24"/>
          <w:szCs w:val="24"/>
          <w:lang w:eastAsia="ru-RU"/>
        </w:rPr>
        <w:t>методическими рекомендациями формирования начальной (максимальной) цены Контракта, утвержденными приказом Минэкономразвития России от 2 октября 2013 г</w:t>
      </w:r>
      <w:r w:rsidR="00AC4C3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BE5199">
        <w:rPr>
          <w:rFonts w:ascii="Times New Roman" w:hAnsi="Times New Roman" w:cs="Times New Roman"/>
          <w:sz w:val="24"/>
          <w:szCs w:val="24"/>
          <w:lang w:eastAsia="ru-RU"/>
        </w:rPr>
        <w:t>№ 567.</w:t>
      </w:r>
    </w:p>
    <w:p w14:paraId="1CB4F28B" w14:textId="77777777" w:rsidR="00FA498B" w:rsidRDefault="00FA498B" w:rsidP="00AE3C78">
      <w:pPr>
        <w:pStyle w:val="1"/>
        <w:tabs>
          <w:tab w:val="left" w:pos="360"/>
        </w:tabs>
        <w:spacing w:after="0"/>
        <w:jc w:val="both"/>
        <w:rPr>
          <w:sz w:val="22"/>
          <w:szCs w:val="22"/>
        </w:rPr>
      </w:pPr>
      <w:r w:rsidRPr="001C7C50">
        <w:rPr>
          <w:sz w:val="22"/>
          <w:szCs w:val="22"/>
        </w:rPr>
        <w:t xml:space="preserve">            </w:t>
      </w:r>
      <w:r w:rsidRPr="00C84B5C">
        <w:rPr>
          <w:sz w:val="22"/>
          <w:szCs w:val="22"/>
        </w:rPr>
        <w:t>Валюта, используемая для формирования цены контракта и расчетов с поставщиками (исполнителями, подрядчиками): Российский рубль.</w:t>
      </w:r>
    </w:p>
    <w:p w14:paraId="05B2259B" w14:textId="77777777" w:rsidR="00DD6D1A" w:rsidRPr="00BE5199" w:rsidRDefault="00DD6D1A" w:rsidP="00FA49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22347EE4" w14:textId="2BC74636" w:rsidR="008842EF" w:rsidRDefault="008842EF" w:rsidP="008842EF">
      <w:pPr>
        <w:keepNext/>
        <w:keepLines/>
        <w:widowControl w:val="0"/>
        <w:suppressLineNumbers/>
        <w:tabs>
          <w:tab w:val="left" w:pos="2088"/>
        </w:tabs>
        <w:suppressAutoHyphens/>
        <w:rPr>
          <w:rFonts w:ascii="Times New Roman" w:hAnsi="Times New Roman" w:cs="Times New Roman"/>
        </w:rPr>
      </w:pPr>
      <w:bookmarkStart w:id="0" w:name="RANGE!B3:P6"/>
      <w:bookmarkEnd w:id="0"/>
    </w:p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3971"/>
        <w:gridCol w:w="850"/>
        <w:gridCol w:w="709"/>
        <w:gridCol w:w="1134"/>
        <w:gridCol w:w="1276"/>
        <w:gridCol w:w="1276"/>
      </w:tblGrid>
      <w:tr w:rsidR="00442A6E" w:rsidRPr="008D6C86" w14:paraId="30645FE3" w14:textId="77777777" w:rsidTr="00442A6E">
        <w:trPr>
          <w:trHeight w:val="1473"/>
        </w:trPr>
        <w:tc>
          <w:tcPr>
            <w:tcW w:w="565" w:type="dxa"/>
            <w:shd w:val="clear" w:color="auto" w:fill="FFFFFF"/>
            <w:vAlign w:val="center"/>
          </w:tcPr>
          <w:p w14:paraId="4268026C" w14:textId="77777777" w:rsidR="00442A6E" w:rsidRPr="008D6C86" w:rsidRDefault="00442A6E" w:rsidP="00C275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8D6C86">
              <w:rPr>
                <w:b/>
                <w:spacing w:val="-3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3971" w:type="dxa"/>
            <w:shd w:val="clear" w:color="auto" w:fill="FFFFFF"/>
            <w:vAlign w:val="center"/>
          </w:tcPr>
          <w:p w14:paraId="2B31C03A" w14:textId="77777777" w:rsidR="00442A6E" w:rsidRPr="008D6C86" w:rsidRDefault="00442A6E" w:rsidP="00C275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8D6C86">
              <w:rPr>
                <w:b/>
                <w:spacing w:val="-3"/>
                <w:sz w:val="20"/>
                <w:szCs w:val="20"/>
                <w:lang w:eastAsia="en-US"/>
              </w:rPr>
              <w:t>Наименование услуги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2EA8467D" w14:textId="77777777" w:rsidR="00442A6E" w:rsidRPr="008D6C86" w:rsidRDefault="00442A6E" w:rsidP="00C275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8D6C86">
              <w:rPr>
                <w:b/>
                <w:spacing w:val="-3"/>
                <w:sz w:val="20"/>
                <w:szCs w:val="20"/>
                <w:lang w:eastAsia="en-US"/>
              </w:rPr>
              <w:t>Единица изм.</w:t>
            </w:r>
          </w:p>
        </w:tc>
        <w:tc>
          <w:tcPr>
            <w:tcW w:w="709" w:type="dxa"/>
            <w:shd w:val="clear" w:color="auto" w:fill="FFFFFF"/>
          </w:tcPr>
          <w:p w14:paraId="08A505F3" w14:textId="77777777" w:rsidR="00442A6E" w:rsidRPr="008D6C86" w:rsidRDefault="00442A6E" w:rsidP="00442A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8D6C86">
              <w:rPr>
                <w:b/>
                <w:spacing w:val="-3"/>
                <w:sz w:val="20"/>
                <w:szCs w:val="20"/>
                <w:lang w:eastAsia="en-US"/>
              </w:rPr>
              <w:t>Кол-во</w:t>
            </w:r>
          </w:p>
          <w:p w14:paraId="3DE1FB44" w14:textId="77777777" w:rsidR="00442A6E" w:rsidRPr="008D6C86" w:rsidRDefault="00442A6E" w:rsidP="00442A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8D6C86">
              <w:rPr>
                <w:b/>
                <w:spacing w:val="-3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134" w:type="dxa"/>
            <w:shd w:val="clear" w:color="auto" w:fill="FFFFFF"/>
          </w:tcPr>
          <w:p w14:paraId="21713E31" w14:textId="536B5B33" w:rsidR="00442A6E" w:rsidRPr="008D6C86" w:rsidRDefault="00442A6E" w:rsidP="00672C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Коммерческое предложение № 1 от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1276" w:type="dxa"/>
            <w:shd w:val="clear" w:color="auto" w:fill="FFFFFF"/>
          </w:tcPr>
          <w:p w14:paraId="7A704745" w14:textId="73400288" w:rsidR="00442A6E" w:rsidRPr="008D6C86" w:rsidRDefault="00442A6E" w:rsidP="00672C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Коммерческое предложение 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1276" w:type="dxa"/>
            <w:shd w:val="clear" w:color="auto" w:fill="FFFFFF"/>
          </w:tcPr>
          <w:p w14:paraId="390D3723" w14:textId="74013940" w:rsidR="00442A6E" w:rsidRPr="008D6C86" w:rsidRDefault="00442A6E" w:rsidP="00442A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Коммерческое предложение 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  <w:r w:rsidRPr="00AC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г.</w:t>
            </w:r>
          </w:p>
        </w:tc>
      </w:tr>
      <w:tr w:rsidR="00442A6E" w:rsidRPr="008D6C86" w14:paraId="13AA643B" w14:textId="77777777" w:rsidTr="00442A6E">
        <w:trPr>
          <w:trHeight w:val="360"/>
        </w:trPr>
        <w:tc>
          <w:tcPr>
            <w:tcW w:w="565" w:type="dxa"/>
          </w:tcPr>
          <w:p w14:paraId="15BF5F0F" w14:textId="77777777" w:rsidR="00442A6E" w:rsidRPr="008D6C86" w:rsidRDefault="00442A6E" w:rsidP="00A37215">
            <w:pPr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3971" w:type="dxa"/>
          </w:tcPr>
          <w:p w14:paraId="69AE82E3" w14:textId="766C1848" w:rsidR="00442A6E" w:rsidRPr="008D6C86" w:rsidRDefault="00442A6E" w:rsidP="00645108">
            <w:pPr>
              <w:rPr>
                <w:b/>
                <w:sz w:val="20"/>
                <w:szCs w:val="20"/>
              </w:rPr>
            </w:pPr>
            <w:r w:rsidRPr="008D6C86">
              <w:rPr>
                <w:b/>
                <w:sz w:val="20"/>
                <w:szCs w:val="20"/>
              </w:rPr>
              <w:t xml:space="preserve">Периодический/предварительный медицинский осмотр </w:t>
            </w:r>
          </w:p>
        </w:tc>
        <w:tc>
          <w:tcPr>
            <w:tcW w:w="850" w:type="dxa"/>
          </w:tcPr>
          <w:p w14:paraId="66E02065" w14:textId="77777777" w:rsidR="00442A6E" w:rsidRPr="008D6C86" w:rsidRDefault="00442A6E" w:rsidP="00A37215">
            <w:pPr>
              <w:ind w:left="147"/>
              <w:jc w:val="right"/>
              <w:rPr>
                <w:b/>
                <w:sz w:val="20"/>
                <w:szCs w:val="20"/>
              </w:rPr>
            </w:pPr>
            <w:r w:rsidRPr="008D6C86">
              <w:rPr>
                <w:b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14:paraId="3F47AC0A" w14:textId="029D6FBC" w:rsidR="00442A6E" w:rsidRPr="008D6C86" w:rsidRDefault="00645108" w:rsidP="00442A6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132</w:t>
            </w:r>
          </w:p>
        </w:tc>
        <w:tc>
          <w:tcPr>
            <w:tcW w:w="1134" w:type="dxa"/>
            <w:shd w:val="clear" w:color="auto" w:fill="auto"/>
          </w:tcPr>
          <w:p w14:paraId="3B9FE44F" w14:textId="37C14F21" w:rsidR="00442A6E" w:rsidRPr="008D6C86" w:rsidRDefault="00645108" w:rsidP="00A37215">
            <w:pPr>
              <w:jc w:val="center"/>
              <w:rPr>
                <w:b/>
                <w:sz w:val="20"/>
                <w:szCs w:val="20"/>
              </w:rPr>
            </w:pPr>
            <w:r w:rsidRPr="008D6C86">
              <w:rPr>
                <w:b/>
                <w:sz w:val="20"/>
                <w:szCs w:val="20"/>
              </w:rPr>
              <w:t>298 800,00</w:t>
            </w:r>
          </w:p>
        </w:tc>
        <w:tc>
          <w:tcPr>
            <w:tcW w:w="1276" w:type="dxa"/>
          </w:tcPr>
          <w:p w14:paraId="69DA99B4" w14:textId="68569DFF" w:rsidR="00442A6E" w:rsidRPr="008D6C86" w:rsidRDefault="00645108" w:rsidP="00672CAA">
            <w:pPr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300120,00</w:t>
            </w:r>
          </w:p>
        </w:tc>
        <w:tc>
          <w:tcPr>
            <w:tcW w:w="1276" w:type="dxa"/>
          </w:tcPr>
          <w:p w14:paraId="37E68D3F" w14:textId="75E11162" w:rsidR="00442A6E" w:rsidRPr="008D6C86" w:rsidRDefault="00645108" w:rsidP="00672CAA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299460,00</w:t>
            </w:r>
          </w:p>
        </w:tc>
      </w:tr>
    </w:tbl>
    <w:p w14:paraId="16DD49E1" w14:textId="77777777" w:rsidR="00A37215" w:rsidRDefault="00A37215" w:rsidP="008842EF">
      <w:pPr>
        <w:keepNext/>
        <w:keepLines/>
        <w:widowControl w:val="0"/>
        <w:suppressLineNumbers/>
        <w:tabs>
          <w:tab w:val="left" w:pos="2088"/>
        </w:tabs>
        <w:suppressAutoHyphens/>
        <w:rPr>
          <w:rFonts w:ascii="Times New Roman" w:hAnsi="Times New Roman" w:cs="Times New Roman"/>
        </w:rPr>
      </w:pPr>
    </w:p>
    <w:p w14:paraId="3C2FBB6B" w14:textId="48BBC38F" w:rsidR="00BE5199" w:rsidRPr="00C65508" w:rsidRDefault="00BE5199" w:rsidP="00BE5199">
      <w:pPr>
        <w:widowControl w:val="0"/>
        <w:tabs>
          <w:tab w:val="left" w:pos="284"/>
        </w:tabs>
        <w:adjustRightInd w:val="0"/>
        <w:jc w:val="both"/>
        <w:outlineLvl w:val="0"/>
        <w:rPr>
          <w:rFonts w:ascii="Times New Roman" w:hAnsi="Times New Roman" w:cs="Times New Roman"/>
          <w:b/>
          <w:bCs/>
        </w:rPr>
      </w:pPr>
      <w:r w:rsidRPr="00BE5199">
        <w:rPr>
          <w:rFonts w:ascii="Times New Roman" w:hAnsi="Times New Roman" w:cs="Times New Roman"/>
          <w:b/>
          <w:lang w:eastAsia="en-US"/>
        </w:rPr>
        <w:tab/>
        <w:t>ВЫВОД:</w:t>
      </w:r>
      <w:r w:rsidRPr="00BE5199">
        <w:rPr>
          <w:rFonts w:ascii="Times New Roman" w:hAnsi="Times New Roman" w:cs="Times New Roman"/>
          <w:lang w:eastAsia="en-US"/>
        </w:rPr>
        <w:t xml:space="preserve"> Проведенны</w:t>
      </w:r>
      <w:r w:rsidR="00AE3C78">
        <w:rPr>
          <w:rFonts w:ascii="Times New Roman" w:hAnsi="Times New Roman" w:cs="Times New Roman"/>
          <w:lang w:eastAsia="en-US"/>
        </w:rPr>
        <w:t>й</w:t>
      </w:r>
      <w:r w:rsidRPr="00BE5199">
        <w:rPr>
          <w:rFonts w:ascii="Times New Roman" w:hAnsi="Times New Roman" w:cs="Times New Roman"/>
          <w:lang w:eastAsia="en-US"/>
        </w:rPr>
        <w:t xml:space="preserve"> </w:t>
      </w:r>
      <w:r w:rsidR="00AE3C78">
        <w:rPr>
          <w:rFonts w:ascii="Times New Roman" w:hAnsi="Times New Roman" w:cs="Times New Roman"/>
          <w:lang w:eastAsia="en-US"/>
        </w:rPr>
        <w:t>анализ рынка п</w:t>
      </w:r>
      <w:r w:rsidRPr="00BE5199">
        <w:rPr>
          <w:rFonts w:ascii="Times New Roman" w:hAnsi="Times New Roman" w:cs="Times New Roman"/>
          <w:lang w:eastAsia="en-US"/>
        </w:rPr>
        <w:t>озволя</w:t>
      </w:r>
      <w:r w:rsidR="00AE3C78">
        <w:rPr>
          <w:rFonts w:ascii="Times New Roman" w:hAnsi="Times New Roman" w:cs="Times New Roman"/>
          <w:lang w:eastAsia="en-US"/>
        </w:rPr>
        <w:t>е</w:t>
      </w:r>
      <w:r w:rsidRPr="00BE5199">
        <w:rPr>
          <w:rFonts w:ascii="Times New Roman" w:hAnsi="Times New Roman" w:cs="Times New Roman"/>
          <w:lang w:eastAsia="en-US"/>
        </w:rPr>
        <w:t xml:space="preserve">т определить начальную (максимальную) цену контракта в размере </w:t>
      </w:r>
      <w:r w:rsidRPr="00CC589E">
        <w:rPr>
          <w:rFonts w:ascii="Times New Roman" w:hAnsi="Times New Roman" w:cs="Times New Roman"/>
          <w:lang w:eastAsia="en-US"/>
        </w:rPr>
        <w:t xml:space="preserve">– </w:t>
      </w:r>
      <w:r w:rsidR="00672CAA">
        <w:rPr>
          <w:rFonts w:ascii="Times New Roman" w:hAnsi="Times New Roman" w:cs="Times New Roman"/>
          <w:lang w:eastAsia="en-US"/>
        </w:rPr>
        <w:t>298 800,00</w:t>
      </w:r>
      <w:r w:rsidRPr="00BE5199">
        <w:rPr>
          <w:rFonts w:ascii="Times New Roman" w:hAnsi="Times New Roman" w:cs="Times New Roman"/>
        </w:rPr>
        <w:t xml:space="preserve"> в </w:t>
      </w:r>
      <w:proofErr w:type="spellStart"/>
      <w:r w:rsidRPr="00BE5199">
        <w:rPr>
          <w:rFonts w:ascii="Times New Roman" w:hAnsi="Times New Roman" w:cs="Times New Roman"/>
        </w:rPr>
        <w:t>т.ч</w:t>
      </w:r>
      <w:proofErr w:type="spellEnd"/>
      <w:r w:rsidRPr="00BE5199">
        <w:rPr>
          <w:rFonts w:ascii="Times New Roman" w:hAnsi="Times New Roman" w:cs="Times New Roman"/>
        </w:rPr>
        <w:t>. НДС</w:t>
      </w:r>
      <w:r w:rsidR="00AE3C78">
        <w:rPr>
          <w:rFonts w:ascii="Times New Roman" w:hAnsi="Times New Roman" w:cs="Times New Roman"/>
        </w:rPr>
        <w:t>.</w:t>
      </w:r>
      <w:bookmarkStart w:id="1" w:name="_GoBack"/>
      <w:bookmarkEnd w:id="1"/>
    </w:p>
    <w:sectPr w:rsidR="00BE5199" w:rsidRPr="00C65508" w:rsidSect="00AC4C3B">
      <w:headerReference w:type="default" r:id="rId7"/>
      <w:pgSz w:w="11906" w:h="16838" w:code="9"/>
      <w:pgMar w:top="567" w:right="849" w:bottom="851" w:left="993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4795F" w14:textId="77777777" w:rsidR="00406E51" w:rsidRDefault="00406E51">
      <w:pPr>
        <w:spacing w:after="0" w:line="240" w:lineRule="auto"/>
      </w:pPr>
      <w:r>
        <w:separator/>
      </w:r>
    </w:p>
  </w:endnote>
  <w:endnote w:type="continuationSeparator" w:id="0">
    <w:p w14:paraId="32708A69" w14:textId="77777777" w:rsidR="00406E51" w:rsidRDefault="00406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0C850" w14:textId="77777777" w:rsidR="00406E51" w:rsidRDefault="00406E51">
      <w:pPr>
        <w:spacing w:after="0" w:line="240" w:lineRule="auto"/>
      </w:pPr>
      <w:r>
        <w:separator/>
      </w:r>
    </w:p>
  </w:footnote>
  <w:footnote w:type="continuationSeparator" w:id="0">
    <w:p w14:paraId="28982328" w14:textId="77777777" w:rsidR="00406E51" w:rsidRDefault="00406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467BF" w14:textId="77777777" w:rsidR="00F969C6" w:rsidRDefault="00F969C6" w:rsidP="00575D55">
    <w:pPr>
      <w:pStyle w:val="a3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D4D06"/>
    <w:multiLevelType w:val="hybridMultilevel"/>
    <w:tmpl w:val="39DAE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1A"/>
    <w:rsid w:val="000005C5"/>
    <w:rsid w:val="00005BB2"/>
    <w:rsid w:val="000122DD"/>
    <w:rsid w:val="00015DED"/>
    <w:rsid w:val="000701AE"/>
    <w:rsid w:val="000B3C74"/>
    <w:rsid w:val="000E2698"/>
    <w:rsid w:val="000F0A6F"/>
    <w:rsid w:val="000F2A91"/>
    <w:rsid w:val="00100017"/>
    <w:rsid w:val="00101FF1"/>
    <w:rsid w:val="00103E79"/>
    <w:rsid w:val="00106503"/>
    <w:rsid w:val="00111CF1"/>
    <w:rsid w:val="00127D9B"/>
    <w:rsid w:val="00131A86"/>
    <w:rsid w:val="001333CA"/>
    <w:rsid w:val="0015393C"/>
    <w:rsid w:val="00184234"/>
    <w:rsid w:val="00196DE2"/>
    <w:rsid w:val="001A09AB"/>
    <w:rsid w:val="001A16EA"/>
    <w:rsid w:val="001C3F8F"/>
    <w:rsid w:val="001C4CAF"/>
    <w:rsid w:val="001D63CC"/>
    <w:rsid w:val="001D63FF"/>
    <w:rsid w:val="001E7707"/>
    <w:rsid w:val="001F3C8A"/>
    <w:rsid w:val="00232217"/>
    <w:rsid w:val="00236F18"/>
    <w:rsid w:val="00251C44"/>
    <w:rsid w:val="0025331F"/>
    <w:rsid w:val="0025441E"/>
    <w:rsid w:val="00266B69"/>
    <w:rsid w:val="002803FE"/>
    <w:rsid w:val="0028533F"/>
    <w:rsid w:val="00286B0A"/>
    <w:rsid w:val="0029113D"/>
    <w:rsid w:val="002930E6"/>
    <w:rsid w:val="0029691C"/>
    <w:rsid w:val="002C5E16"/>
    <w:rsid w:val="002C6CC9"/>
    <w:rsid w:val="002D67C7"/>
    <w:rsid w:val="002E63BA"/>
    <w:rsid w:val="002F2409"/>
    <w:rsid w:val="00316C63"/>
    <w:rsid w:val="00323B75"/>
    <w:rsid w:val="00331622"/>
    <w:rsid w:val="003607BE"/>
    <w:rsid w:val="00384686"/>
    <w:rsid w:val="003957E8"/>
    <w:rsid w:val="003B3AF2"/>
    <w:rsid w:val="003D6300"/>
    <w:rsid w:val="003E0E15"/>
    <w:rsid w:val="00401D10"/>
    <w:rsid w:val="00406E51"/>
    <w:rsid w:val="004152DB"/>
    <w:rsid w:val="00442A6E"/>
    <w:rsid w:val="004901A1"/>
    <w:rsid w:val="004946AE"/>
    <w:rsid w:val="004B7EEA"/>
    <w:rsid w:val="004E1186"/>
    <w:rsid w:val="004E5E27"/>
    <w:rsid w:val="004F0D2F"/>
    <w:rsid w:val="00526C8A"/>
    <w:rsid w:val="005505F3"/>
    <w:rsid w:val="00575D55"/>
    <w:rsid w:val="00581BCA"/>
    <w:rsid w:val="00592CC2"/>
    <w:rsid w:val="005966E1"/>
    <w:rsid w:val="005A0BE7"/>
    <w:rsid w:val="005A7514"/>
    <w:rsid w:val="005E6707"/>
    <w:rsid w:val="005F4347"/>
    <w:rsid w:val="005F7030"/>
    <w:rsid w:val="00623FE6"/>
    <w:rsid w:val="00640D9B"/>
    <w:rsid w:val="00645108"/>
    <w:rsid w:val="006576BC"/>
    <w:rsid w:val="00665B91"/>
    <w:rsid w:val="00672CAA"/>
    <w:rsid w:val="00685BE7"/>
    <w:rsid w:val="0068687B"/>
    <w:rsid w:val="00692205"/>
    <w:rsid w:val="006A0BD9"/>
    <w:rsid w:val="006A32FA"/>
    <w:rsid w:val="006F0AEB"/>
    <w:rsid w:val="006F22D9"/>
    <w:rsid w:val="00740449"/>
    <w:rsid w:val="00747394"/>
    <w:rsid w:val="007671C5"/>
    <w:rsid w:val="007712B3"/>
    <w:rsid w:val="007A5ADE"/>
    <w:rsid w:val="0080480F"/>
    <w:rsid w:val="00810D6A"/>
    <w:rsid w:val="00823C92"/>
    <w:rsid w:val="008439D5"/>
    <w:rsid w:val="0086136A"/>
    <w:rsid w:val="0086668A"/>
    <w:rsid w:val="00870B2D"/>
    <w:rsid w:val="008842EF"/>
    <w:rsid w:val="008911F0"/>
    <w:rsid w:val="008942FA"/>
    <w:rsid w:val="008F4748"/>
    <w:rsid w:val="00905468"/>
    <w:rsid w:val="00932C11"/>
    <w:rsid w:val="00957EC5"/>
    <w:rsid w:val="00965357"/>
    <w:rsid w:val="009B12BB"/>
    <w:rsid w:val="009F0DC5"/>
    <w:rsid w:val="00A257D9"/>
    <w:rsid w:val="00A326BD"/>
    <w:rsid w:val="00A34EBF"/>
    <w:rsid w:val="00A37215"/>
    <w:rsid w:val="00A47DE7"/>
    <w:rsid w:val="00A52439"/>
    <w:rsid w:val="00A52D13"/>
    <w:rsid w:val="00A670BD"/>
    <w:rsid w:val="00A809D0"/>
    <w:rsid w:val="00A820EB"/>
    <w:rsid w:val="00A859DD"/>
    <w:rsid w:val="00AC4C3B"/>
    <w:rsid w:val="00AC4C40"/>
    <w:rsid w:val="00AD788F"/>
    <w:rsid w:val="00AE34E2"/>
    <w:rsid w:val="00AE3C78"/>
    <w:rsid w:val="00AF64A6"/>
    <w:rsid w:val="00B0152E"/>
    <w:rsid w:val="00B02112"/>
    <w:rsid w:val="00B055DF"/>
    <w:rsid w:val="00B16FBA"/>
    <w:rsid w:val="00B42EE8"/>
    <w:rsid w:val="00B5648B"/>
    <w:rsid w:val="00B8679A"/>
    <w:rsid w:val="00BA0538"/>
    <w:rsid w:val="00BB1F7F"/>
    <w:rsid w:val="00BB7F32"/>
    <w:rsid w:val="00BC112B"/>
    <w:rsid w:val="00BD67F6"/>
    <w:rsid w:val="00BE5199"/>
    <w:rsid w:val="00BF22BF"/>
    <w:rsid w:val="00C041FF"/>
    <w:rsid w:val="00C251B6"/>
    <w:rsid w:val="00C34232"/>
    <w:rsid w:val="00C435C4"/>
    <w:rsid w:val="00C65508"/>
    <w:rsid w:val="00C8193D"/>
    <w:rsid w:val="00C84B5C"/>
    <w:rsid w:val="00CA4C3C"/>
    <w:rsid w:val="00CC086E"/>
    <w:rsid w:val="00CC589E"/>
    <w:rsid w:val="00CD3AC5"/>
    <w:rsid w:val="00CE28A1"/>
    <w:rsid w:val="00D01BA1"/>
    <w:rsid w:val="00D2719C"/>
    <w:rsid w:val="00D3097A"/>
    <w:rsid w:val="00D42063"/>
    <w:rsid w:val="00D63C81"/>
    <w:rsid w:val="00D767D3"/>
    <w:rsid w:val="00D768A4"/>
    <w:rsid w:val="00D85519"/>
    <w:rsid w:val="00DB0EEE"/>
    <w:rsid w:val="00DD0408"/>
    <w:rsid w:val="00DD04C8"/>
    <w:rsid w:val="00DD6D1A"/>
    <w:rsid w:val="00DE2120"/>
    <w:rsid w:val="00DF7014"/>
    <w:rsid w:val="00DF79EA"/>
    <w:rsid w:val="00E00E74"/>
    <w:rsid w:val="00E05475"/>
    <w:rsid w:val="00E16B4C"/>
    <w:rsid w:val="00E16F5F"/>
    <w:rsid w:val="00E2069D"/>
    <w:rsid w:val="00E306DA"/>
    <w:rsid w:val="00E34B35"/>
    <w:rsid w:val="00E4561D"/>
    <w:rsid w:val="00E46DC9"/>
    <w:rsid w:val="00E56820"/>
    <w:rsid w:val="00E64745"/>
    <w:rsid w:val="00E77A20"/>
    <w:rsid w:val="00E845BE"/>
    <w:rsid w:val="00E94606"/>
    <w:rsid w:val="00E9657E"/>
    <w:rsid w:val="00EA2E59"/>
    <w:rsid w:val="00ED0AFA"/>
    <w:rsid w:val="00ED478C"/>
    <w:rsid w:val="00EF5655"/>
    <w:rsid w:val="00F37106"/>
    <w:rsid w:val="00F64693"/>
    <w:rsid w:val="00F73B7D"/>
    <w:rsid w:val="00F85B4D"/>
    <w:rsid w:val="00F86245"/>
    <w:rsid w:val="00F90B0E"/>
    <w:rsid w:val="00F969C6"/>
    <w:rsid w:val="00FA498B"/>
    <w:rsid w:val="00FB7C0F"/>
    <w:rsid w:val="00FD3085"/>
    <w:rsid w:val="00FF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DF957"/>
  <w15:chartTrackingRefBased/>
  <w15:docId w15:val="{C585EE31-7C64-4956-8263-6A9AA7584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6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D6D1A"/>
  </w:style>
  <w:style w:type="paragraph" w:styleId="a5">
    <w:name w:val="Balloon Text"/>
    <w:basedOn w:val="a"/>
    <w:link w:val="a6"/>
    <w:uiPriority w:val="99"/>
    <w:semiHidden/>
    <w:unhideWhenUsed/>
    <w:rsid w:val="001D6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D63CC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FA49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A49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A498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A49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A498B"/>
    <w:rPr>
      <w:b/>
      <w:bCs/>
      <w:sz w:val="20"/>
      <w:szCs w:val="20"/>
    </w:rPr>
  </w:style>
  <w:style w:type="paragraph" w:customStyle="1" w:styleId="1">
    <w:name w:val="Обычный1"/>
    <w:uiPriority w:val="99"/>
    <w:qFormat/>
    <w:rsid w:val="00FA498B"/>
    <w:pPr>
      <w:suppressAutoHyphens/>
      <w:spacing w:after="20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39"/>
    <w:rsid w:val="006A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9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Lera</dc:creator>
  <cp:keywords/>
  <dc:description/>
  <cp:lastModifiedBy>Пользователь Windows</cp:lastModifiedBy>
  <cp:revision>5</cp:revision>
  <cp:lastPrinted>2026-06-26T14:01:00Z</cp:lastPrinted>
  <dcterms:created xsi:type="dcterms:W3CDTF">2026-06-26T08:34:00Z</dcterms:created>
  <dcterms:modified xsi:type="dcterms:W3CDTF">2026-10-05T09:09:00Z</dcterms:modified>
</cp:coreProperties>
</file>