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362" w:rsidRPr="00C30848" w:rsidRDefault="00333362" w:rsidP="003C1C7D">
      <w:pPr>
        <w:suppressAutoHyphens/>
        <w:spacing w:after="0" w:line="240" w:lineRule="auto"/>
        <w:jc w:val="center"/>
        <w:outlineLvl w:val="0"/>
        <w:rPr>
          <w:rFonts w:ascii="Times New Roman" w:hAnsi="Times New Roman"/>
          <w:b/>
          <w:bCs/>
          <w:color w:val="000000"/>
          <w:sz w:val="20"/>
          <w:szCs w:val="20"/>
          <w:lang w:eastAsia="ar-SA"/>
        </w:rPr>
      </w:pPr>
      <w:r w:rsidRPr="00C30848">
        <w:rPr>
          <w:rFonts w:ascii="Times New Roman" w:hAnsi="Times New Roman"/>
          <w:b/>
          <w:bCs/>
          <w:color w:val="000000"/>
          <w:sz w:val="20"/>
          <w:szCs w:val="20"/>
          <w:lang w:eastAsia="ar-SA"/>
        </w:rPr>
        <w:t>Муниципальный контракт</w:t>
      </w:r>
      <w:r w:rsidR="00AF2228" w:rsidRPr="00C30848">
        <w:rPr>
          <w:rFonts w:ascii="Times New Roman" w:hAnsi="Times New Roman"/>
          <w:b/>
          <w:bCs/>
          <w:color w:val="000000"/>
          <w:sz w:val="20"/>
          <w:szCs w:val="20"/>
          <w:lang w:eastAsia="ar-SA"/>
        </w:rPr>
        <w:t xml:space="preserve"> №</w:t>
      </w:r>
      <w:r w:rsidR="007D0443">
        <w:rPr>
          <w:rFonts w:ascii="Times New Roman" w:hAnsi="Times New Roman"/>
          <w:b/>
          <w:bCs/>
          <w:color w:val="000000"/>
          <w:sz w:val="20"/>
          <w:szCs w:val="20"/>
          <w:lang w:eastAsia="ar-SA"/>
        </w:rPr>
        <w:t xml:space="preserve"> </w:t>
      </w:r>
      <w:r w:rsidR="00130F51">
        <w:rPr>
          <w:rFonts w:ascii="Times New Roman" w:hAnsi="Times New Roman"/>
          <w:b/>
          <w:bCs/>
          <w:color w:val="000000"/>
          <w:sz w:val="20"/>
          <w:szCs w:val="20"/>
          <w:lang w:eastAsia="ar-SA"/>
        </w:rPr>
        <w:t>56</w:t>
      </w:r>
      <w:r w:rsidR="000B729F" w:rsidRPr="00C30848">
        <w:rPr>
          <w:rFonts w:ascii="Times New Roman" w:hAnsi="Times New Roman"/>
          <w:b/>
          <w:bCs/>
          <w:color w:val="000000"/>
          <w:sz w:val="20"/>
          <w:szCs w:val="20"/>
          <w:lang w:eastAsia="ar-SA"/>
        </w:rPr>
        <w:t>/20</w:t>
      </w:r>
      <w:r w:rsidR="00DB6BB5" w:rsidRPr="00C30848">
        <w:rPr>
          <w:rFonts w:ascii="Times New Roman" w:hAnsi="Times New Roman"/>
          <w:b/>
          <w:bCs/>
          <w:color w:val="000000"/>
          <w:sz w:val="20"/>
          <w:szCs w:val="20"/>
          <w:lang w:eastAsia="ar-SA"/>
        </w:rPr>
        <w:t>2</w:t>
      </w:r>
      <w:r w:rsidR="00130F51">
        <w:rPr>
          <w:rFonts w:ascii="Times New Roman" w:hAnsi="Times New Roman"/>
          <w:b/>
          <w:bCs/>
          <w:color w:val="000000"/>
          <w:sz w:val="20"/>
          <w:szCs w:val="20"/>
          <w:lang w:eastAsia="ar-SA"/>
        </w:rPr>
        <w:t>6</w:t>
      </w:r>
    </w:p>
    <w:p w:rsidR="00333362" w:rsidRPr="00C30848" w:rsidRDefault="00333362" w:rsidP="003C1C7D">
      <w:pPr>
        <w:suppressAutoHyphens/>
        <w:spacing w:after="0" w:line="240" w:lineRule="auto"/>
        <w:jc w:val="both"/>
        <w:rPr>
          <w:rFonts w:ascii="Times New Roman" w:hAnsi="Times New Roman"/>
          <w:color w:val="000000"/>
          <w:sz w:val="20"/>
          <w:szCs w:val="20"/>
          <w:lang w:eastAsia="ar-SA"/>
        </w:rPr>
      </w:pPr>
      <w:r w:rsidRPr="00C30848">
        <w:rPr>
          <w:rFonts w:ascii="Times New Roman" w:hAnsi="Times New Roman"/>
          <w:color w:val="000000"/>
          <w:sz w:val="20"/>
          <w:szCs w:val="20"/>
          <w:lang w:eastAsia="ar-SA"/>
        </w:rPr>
        <w:t xml:space="preserve">г. Кириши                                                                                                                     </w:t>
      </w:r>
      <w:r w:rsidR="007D0443">
        <w:rPr>
          <w:rFonts w:ascii="Times New Roman" w:hAnsi="Times New Roman"/>
          <w:color w:val="000000"/>
          <w:sz w:val="20"/>
          <w:szCs w:val="20"/>
          <w:lang w:eastAsia="ar-SA"/>
        </w:rPr>
        <w:t xml:space="preserve">                  </w:t>
      </w:r>
      <w:r w:rsidR="00A62D97">
        <w:rPr>
          <w:rFonts w:ascii="Times New Roman" w:hAnsi="Times New Roman"/>
          <w:color w:val="000000"/>
          <w:sz w:val="20"/>
          <w:szCs w:val="20"/>
          <w:lang w:eastAsia="ar-SA"/>
        </w:rPr>
        <w:t xml:space="preserve">    </w:t>
      </w:r>
      <w:r w:rsidR="007D0443">
        <w:rPr>
          <w:rFonts w:ascii="Times New Roman" w:hAnsi="Times New Roman"/>
          <w:color w:val="000000"/>
          <w:sz w:val="20"/>
          <w:szCs w:val="20"/>
          <w:lang w:eastAsia="ar-SA"/>
        </w:rPr>
        <w:t xml:space="preserve"> </w:t>
      </w:r>
      <w:r w:rsidRPr="00C30848">
        <w:rPr>
          <w:rFonts w:ascii="Times New Roman" w:hAnsi="Times New Roman"/>
          <w:color w:val="000000"/>
          <w:sz w:val="20"/>
          <w:szCs w:val="20"/>
          <w:lang w:eastAsia="ar-SA"/>
        </w:rPr>
        <w:t xml:space="preserve"> «</w:t>
      </w:r>
      <w:r w:rsidR="00130F51">
        <w:rPr>
          <w:rFonts w:ascii="Times New Roman" w:hAnsi="Times New Roman"/>
          <w:color w:val="000000"/>
          <w:sz w:val="20"/>
          <w:szCs w:val="20"/>
          <w:lang w:eastAsia="ar-SA"/>
        </w:rPr>
        <w:t>___</w:t>
      </w:r>
      <w:r w:rsidRPr="00C30848">
        <w:rPr>
          <w:rFonts w:ascii="Times New Roman" w:hAnsi="Times New Roman"/>
          <w:color w:val="000000"/>
          <w:sz w:val="20"/>
          <w:szCs w:val="20"/>
          <w:lang w:eastAsia="ar-SA"/>
        </w:rPr>
        <w:t>»</w:t>
      </w:r>
      <w:r w:rsidR="007D0443">
        <w:rPr>
          <w:rFonts w:ascii="Times New Roman" w:hAnsi="Times New Roman"/>
          <w:color w:val="000000"/>
          <w:sz w:val="20"/>
          <w:szCs w:val="20"/>
          <w:lang w:eastAsia="ar-SA"/>
        </w:rPr>
        <w:t xml:space="preserve"> </w:t>
      </w:r>
      <w:r w:rsidR="00130F51">
        <w:rPr>
          <w:rFonts w:ascii="Times New Roman" w:hAnsi="Times New Roman"/>
          <w:color w:val="000000"/>
          <w:sz w:val="20"/>
          <w:szCs w:val="20"/>
          <w:lang w:eastAsia="ar-SA"/>
        </w:rPr>
        <w:t>________</w:t>
      </w:r>
      <w:r w:rsidR="007D0443">
        <w:rPr>
          <w:rFonts w:ascii="Times New Roman" w:hAnsi="Times New Roman"/>
          <w:color w:val="000000"/>
          <w:sz w:val="20"/>
          <w:szCs w:val="20"/>
          <w:lang w:eastAsia="ar-SA"/>
        </w:rPr>
        <w:t xml:space="preserve"> </w:t>
      </w:r>
      <w:r w:rsidRPr="00C30848">
        <w:rPr>
          <w:rFonts w:ascii="Times New Roman" w:hAnsi="Times New Roman"/>
          <w:color w:val="000000"/>
          <w:sz w:val="20"/>
          <w:szCs w:val="20"/>
          <w:lang w:eastAsia="ar-SA"/>
        </w:rPr>
        <w:t>20</w:t>
      </w:r>
      <w:r w:rsidR="00DB6BB5" w:rsidRPr="00C30848">
        <w:rPr>
          <w:rFonts w:ascii="Times New Roman" w:hAnsi="Times New Roman"/>
          <w:color w:val="000000"/>
          <w:sz w:val="20"/>
          <w:szCs w:val="20"/>
          <w:lang w:eastAsia="ar-SA"/>
        </w:rPr>
        <w:t>2</w:t>
      </w:r>
      <w:r w:rsidR="00130F51">
        <w:rPr>
          <w:rFonts w:ascii="Times New Roman" w:hAnsi="Times New Roman"/>
          <w:color w:val="000000"/>
          <w:sz w:val="20"/>
          <w:szCs w:val="20"/>
          <w:lang w:eastAsia="ar-SA"/>
        </w:rPr>
        <w:t>6</w:t>
      </w:r>
      <w:r w:rsidR="003B095D">
        <w:rPr>
          <w:rFonts w:ascii="Times New Roman" w:hAnsi="Times New Roman"/>
          <w:color w:val="000000"/>
          <w:sz w:val="20"/>
          <w:szCs w:val="20"/>
          <w:lang w:eastAsia="ar-SA"/>
        </w:rPr>
        <w:t xml:space="preserve"> </w:t>
      </w:r>
      <w:r w:rsidRPr="00C30848">
        <w:rPr>
          <w:rFonts w:ascii="Times New Roman" w:hAnsi="Times New Roman"/>
          <w:color w:val="000000"/>
          <w:sz w:val="20"/>
          <w:szCs w:val="20"/>
          <w:lang w:eastAsia="ar-SA"/>
        </w:rPr>
        <w:t xml:space="preserve">г. </w:t>
      </w:r>
    </w:p>
    <w:p w:rsidR="00333362" w:rsidRPr="00C30848" w:rsidRDefault="00333362" w:rsidP="003C1C7D">
      <w:pPr>
        <w:suppressAutoHyphens/>
        <w:spacing w:after="0" w:line="240" w:lineRule="auto"/>
        <w:jc w:val="both"/>
        <w:rPr>
          <w:rFonts w:ascii="Times New Roman" w:hAnsi="Times New Roman"/>
          <w:color w:val="000000"/>
          <w:sz w:val="20"/>
          <w:szCs w:val="20"/>
          <w:lang w:eastAsia="ar-SA"/>
        </w:rPr>
      </w:pPr>
    </w:p>
    <w:p w:rsidR="00AF2228" w:rsidRPr="00C30848" w:rsidRDefault="00AF2228" w:rsidP="00AF2228">
      <w:pPr>
        <w:tabs>
          <w:tab w:val="left" w:pos="5670"/>
        </w:tabs>
        <w:spacing w:after="0" w:line="240" w:lineRule="auto"/>
        <w:ind w:firstLine="708"/>
        <w:jc w:val="both"/>
        <w:rPr>
          <w:rFonts w:ascii="Times New Roman" w:hAnsi="Times New Roman"/>
          <w:sz w:val="20"/>
          <w:szCs w:val="20"/>
          <w:lang w:eastAsia="ru-RU"/>
        </w:rPr>
      </w:pPr>
      <w:r w:rsidRPr="00C30848">
        <w:rPr>
          <w:rFonts w:ascii="Times New Roman" w:hAnsi="Times New Roman"/>
          <w:b/>
          <w:sz w:val="20"/>
          <w:szCs w:val="20"/>
          <w:lang w:eastAsia="ru-RU"/>
        </w:rPr>
        <w:t>Муниципальное казенное учреждение «Комбинат ритуальных услуг» муниципального образования  Киришский муниципальный район Ленинградской области»</w:t>
      </w:r>
      <w:r w:rsidRPr="00C30848">
        <w:rPr>
          <w:rFonts w:ascii="Times New Roman" w:hAnsi="Times New Roman"/>
          <w:sz w:val="20"/>
          <w:szCs w:val="20"/>
          <w:lang w:eastAsia="ru-RU"/>
        </w:rPr>
        <w:t>, действующее от имени муниципального образования Киришский муниципальный район Ленинградской области, именуемое Муниципальный заказчик (далее – «</w:t>
      </w:r>
      <w:r w:rsidR="00E64509" w:rsidRPr="00C30848">
        <w:rPr>
          <w:rFonts w:ascii="Times New Roman" w:hAnsi="Times New Roman"/>
          <w:b/>
          <w:sz w:val="20"/>
          <w:szCs w:val="20"/>
          <w:lang w:eastAsia="ru-RU"/>
        </w:rPr>
        <w:t>Покупатель</w:t>
      </w:r>
      <w:r w:rsidRPr="00C30848">
        <w:rPr>
          <w:rFonts w:ascii="Times New Roman" w:hAnsi="Times New Roman"/>
          <w:sz w:val="20"/>
          <w:szCs w:val="20"/>
          <w:lang w:eastAsia="ru-RU"/>
        </w:rPr>
        <w:t xml:space="preserve">»), в лице </w:t>
      </w:r>
      <w:r w:rsidR="00130F51">
        <w:rPr>
          <w:rFonts w:ascii="Times New Roman" w:hAnsi="Times New Roman"/>
          <w:sz w:val="20"/>
          <w:szCs w:val="20"/>
          <w:lang w:eastAsia="ru-RU"/>
        </w:rPr>
        <w:t>_________________</w:t>
      </w:r>
      <w:r w:rsidRPr="00C30848">
        <w:rPr>
          <w:rFonts w:ascii="Times New Roman" w:hAnsi="Times New Roman"/>
          <w:sz w:val="20"/>
          <w:szCs w:val="20"/>
          <w:lang w:eastAsia="ru-RU"/>
        </w:rPr>
        <w:t xml:space="preserve">, действующего на основании </w:t>
      </w:r>
      <w:r w:rsidR="00130F51">
        <w:rPr>
          <w:rFonts w:ascii="Times New Roman" w:hAnsi="Times New Roman"/>
          <w:sz w:val="20"/>
          <w:szCs w:val="20"/>
          <w:lang w:eastAsia="ru-RU"/>
        </w:rPr>
        <w:t>_________</w:t>
      </w:r>
      <w:r w:rsidRPr="00C30848">
        <w:rPr>
          <w:rFonts w:ascii="Times New Roman" w:hAnsi="Times New Roman"/>
          <w:sz w:val="20"/>
          <w:szCs w:val="20"/>
          <w:lang w:eastAsia="ru-RU"/>
        </w:rPr>
        <w:t xml:space="preserve">, с одной стороны, </w:t>
      </w:r>
    </w:p>
    <w:p w:rsidR="00AF2228" w:rsidRPr="00C30848" w:rsidRDefault="00333362" w:rsidP="00AF2228">
      <w:pPr>
        <w:tabs>
          <w:tab w:val="left" w:pos="4680"/>
        </w:tabs>
        <w:suppressAutoHyphens/>
        <w:spacing w:after="0" w:line="240" w:lineRule="auto"/>
        <w:jc w:val="both"/>
        <w:rPr>
          <w:rFonts w:ascii="Times New Roman" w:hAnsi="Times New Roman"/>
          <w:sz w:val="20"/>
          <w:szCs w:val="20"/>
          <w:lang w:eastAsia="ru-RU"/>
        </w:rPr>
      </w:pPr>
      <w:r w:rsidRPr="00C30848">
        <w:rPr>
          <w:rFonts w:ascii="Times New Roman" w:hAnsi="Times New Roman"/>
          <w:sz w:val="20"/>
          <w:szCs w:val="20"/>
          <w:lang w:eastAsia="ar-SA"/>
        </w:rPr>
        <w:t xml:space="preserve">          и </w:t>
      </w:r>
      <w:r w:rsidR="00130F51">
        <w:rPr>
          <w:rFonts w:ascii="Times New Roman" w:hAnsi="Times New Roman"/>
          <w:b/>
          <w:sz w:val="20"/>
          <w:szCs w:val="20"/>
          <w:lang w:eastAsia="ar-SA"/>
        </w:rPr>
        <w:t>__________</w:t>
      </w:r>
      <w:r w:rsidRPr="00C30848">
        <w:rPr>
          <w:rFonts w:ascii="Times New Roman" w:hAnsi="Times New Roman"/>
          <w:sz w:val="20"/>
          <w:szCs w:val="20"/>
          <w:lang w:eastAsia="ar-SA"/>
        </w:rPr>
        <w:t xml:space="preserve"> в лице </w:t>
      </w:r>
      <w:r w:rsidR="00130F51">
        <w:rPr>
          <w:rFonts w:ascii="Times New Roman" w:hAnsi="Times New Roman"/>
          <w:sz w:val="20"/>
          <w:szCs w:val="20"/>
          <w:lang w:eastAsia="ar-SA"/>
        </w:rPr>
        <w:t>______________</w:t>
      </w:r>
      <w:r w:rsidRPr="00C30848">
        <w:rPr>
          <w:rFonts w:ascii="Times New Roman" w:hAnsi="Times New Roman"/>
          <w:sz w:val="20"/>
          <w:szCs w:val="20"/>
          <w:lang w:eastAsia="ar-SA"/>
        </w:rPr>
        <w:t xml:space="preserve">, действующего на основании </w:t>
      </w:r>
      <w:r w:rsidR="00130F51">
        <w:rPr>
          <w:rFonts w:ascii="Times New Roman" w:hAnsi="Times New Roman"/>
          <w:sz w:val="20"/>
          <w:szCs w:val="20"/>
          <w:lang w:eastAsia="ar-SA"/>
        </w:rPr>
        <w:t>_________</w:t>
      </w:r>
      <w:r w:rsidRPr="00C30848">
        <w:rPr>
          <w:rFonts w:ascii="Times New Roman" w:hAnsi="Times New Roman"/>
          <w:sz w:val="20"/>
          <w:szCs w:val="20"/>
          <w:lang w:eastAsia="ar-SA"/>
        </w:rPr>
        <w:t>, именуемое в дальнейшем «</w:t>
      </w:r>
      <w:r w:rsidR="00E27699" w:rsidRPr="00C30848">
        <w:rPr>
          <w:rFonts w:ascii="Times New Roman" w:hAnsi="Times New Roman"/>
          <w:b/>
          <w:sz w:val="20"/>
          <w:szCs w:val="20"/>
          <w:lang w:eastAsia="ar-SA"/>
        </w:rPr>
        <w:t>Поставщик</w:t>
      </w:r>
      <w:r w:rsidRPr="00C30848">
        <w:rPr>
          <w:rFonts w:ascii="Times New Roman" w:hAnsi="Times New Roman"/>
          <w:sz w:val="20"/>
          <w:szCs w:val="20"/>
          <w:lang w:eastAsia="ar-SA"/>
        </w:rPr>
        <w:t xml:space="preserve">», с другой стороны, </w:t>
      </w:r>
      <w:r w:rsidRPr="00C30848">
        <w:rPr>
          <w:rFonts w:ascii="Times New Roman" w:hAnsi="Times New Roman"/>
          <w:sz w:val="20"/>
          <w:szCs w:val="20"/>
          <w:lang w:eastAsia="ru-RU"/>
        </w:rPr>
        <w:t>при совместном упоминании именуемые «</w:t>
      </w:r>
      <w:r w:rsidRPr="00C30848">
        <w:rPr>
          <w:rFonts w:ascii="Times New Roman" w:hAnsi="Times New Roman"/>
          <w:b/>
          <w:sz w:val="20"/>
          <w:szCs w:val="20"/>
          <w:lang w:eastAsia="ru-RU"/>
        </w:rPr>
        <w:t>Стороны</w:t>
      </w:r>
      <w:r w:rsidRPr="00C30848">
        <w:rPr>
          <w:rFonts w:ascii="Times New Roman" w:hAnsi="Times New Roman"/>
          <w:sz w:val="20"/>
          <w:szCs w:val="20"/>
          <w:lang w:eastAsia="ru-RU"/>
        </w:rPr>
        <w:t xml:space="preserve">», </w:t>
      </w:r>
    </w:p>
    <w:p w:rsidR="00333362" w:rsidRPr="00C30848" w:rsidRDefault="00333362" w:rsidP="00AF2228">
      <w:pPr>
        <w:tabs>
          <w:tab w:val="left" w:pos="4680"/>
        </w:tabs>
        <w:suppressAutoHyphens/>
        <w:spacing w:after="0" w:line="240" w:lineRule="auto"/>
        <w:jc w:val="both"/>
        <w:rPr>
          <w:rFonts w:ascii="Times New Roman" w:hAnsi="Times New Roman"/>
          <w:sz w:val="20"/>
          <w:szCs w:val="20"/>
          <w:lang w:eastAsia="ru-RU"/>
        </w:rPr>
      </w:pPr>
      <w:r w:rsidRPr="00C30848">
        <w:rPr>
          <w:rFonts w:ascii="Times New Roman" w:hAnsi="Times New Roman"/>
          <w:sz w:val="20"/>
          <w:szCs w:val="20"/>
          <w:lang w:eastAsia="ru-RU"/>
        </w:rPr>
        <w:t xml:space="preserve">в соответствии с п. 4 ч. 1 ст. 93 Федерального закона от 05.04.2013 </w:t>
      </w:r>
      <w:r w:rsidR="00EB3C25" w:rsidRPr="00C30848">
        <w:rPr>
          <w:rFonts w:ascii="Times New Roman" w:hAnsi="Times New Roman"/>
          <w:sz w:val="20"/>
          <w:szCs w:val="20"/>
          <w:lang w:eastAsia="ru-RU"/>
        </w:rPr>
        <w:t>№</w:t>
      </w:r>
      <w:r w:rsidRPr="00C30848">
        <w:rPr>
          <w:rFonts w:ascii="Times New Roman" w:hAnsi="Times New Roman"/>
          <w:sz w:val="20"/>
          <w:szCs w:val="20"/>
          <w:lang w:eastAsia="ru-RU"/>
        </w:rPr>
        <w:t xml:space="preserve"> 44-ФЗ "О контрактной системе в сфере закупок товаров, работ, услуг для обеспечения государственных и муниципальных нужд", </w:t>
      </w:r>
      <w:r w:rsidR="006753E3" w:rsidRPr="00C30848">
        <w:rPr>
          <w:rFonts w:ascii="Times New Roman" w:hAnsi="Times New Roman"/>
          <w:sz w:val="20"/>
          <w:szCs w:val="20"/>
        </w:rPr>
        <w:t xml:space="preserve">(ИКЗ </w:t>
      </w:r>
      <w:r w:rsidR="004C4917" w:rsidRPr="00C30848">
        <w:rPr>
          <w:rFonts w:ascii="Times New Roman" w:hAnsi="Times New Roman"/>
          <w:sz w:val="20"/>
          <w:szCs w:val="20"/>
        </w:rPr>
        <w:t>2</w:t>
      </w:r>
      <w:r w:rsidR="00130F51">
        <w:rPr>
          <w:rFonts w:ascii="Times New Roman" w:hAnsi="Times New Roman"/>
          <w:sz w:val="20"/>
          <w:szCs w:val="20"/>
        </w:rPr>
        <w:t>6</w:t>
      </w:r>
      <w:r w:rsidR="004C4917" w:rsidRPr="00C30848">
        <w:rPr>
          <w:rFonts w:ascii="Times New Roman" w:hAnsi="Times New Roman"/>
          <w:sz w:val="20"/>
          <w:szCs w:val="20"/>
        </w:rPr>
        <w:t xml:space="preserve"> 34727004206472701001 00</w:t>
      </w:r>
      <w:r w:rsidR="000E2D5C">
        <w:rPr>
          <w:rFonts w:ascii="Times New Roman" w:hAnsi="Times New Roman"/>
          <w:sz w:val="20"/>
          <w:szCs w:val="20"/>
        </w:rPr>
        <w:t>6</w:t>
      </w:r>
      <w:r w:rsidR="00130F51">
        <w:rPr>
          <w:rFonts w:ascii="Times New Roman" w:hAnsi="Times New Roman"/>
          <w:sz w:val="20"/>
          <w:szCs w:val="20"/>
        </w:rPr>
        <w:t>7</w:t>
      </w:r>
      <w:r w:rsidR="004C4917" w:rsidRPr="00C30848">
        <w:rPr>
          <w:rFonts w:ascii="Times New Roman" w:hAnsi="Times New Roman"/>
          <w:sz w:val="20"/>
          <w:szCs w:val="20"/>
        </w:rPr>
        <w:t xml:space="preserve"> 0000 000 244</w:t>
      </w:r>
      <w:r w:rsidR="006753E3" w:rsidRPr="00C30848">
        <w:rPr>
          <w:rFonts w:ascii="Times New Roman" w:hAnsi="Times New Roman"/>
          <w:sz w:val="20"/>
          <w:szCs w:val="20"/>
        </w:rPr>
        <w:t>)</w:t>
      </w:r>
      <w:r w:rsidR="00270239" w:rsidRPr="00C30848">
        <w:rPr>
          <w:rFonts w:ascii="Times New Roman" w:hAnsi="Times New Roman"/>
          <w:sz w:val="20"/>
          <w:szCs w:val="20"/>
        </w:rPr>
        <w:t xml:space="preserve">, </w:t>
      </w:r>
      <w:r w:rsidRPr="00C30848">
        <w:rPr>
          <w:rFonts w:ascii="Times New Roman" w:hAnsi="Times New Roman"/>
          <w:sz w:val="20"/>
          <w:szCs w:val="20"/>
          <w:lang w:eastAsia="ru-RU"/>
        </w:rPr>
        <w:t>заключили настоящий муниципальный контракт (далее по тексту – договор) о нижеследующем:</w:t>
      </w:r>
    </w:p>
    <w:p w:rsidR="00E27699" w:rsidRPr="00E27699" w:rsidRDefault="00E27699" w:rsidP="00E27699">
      <w:pPr>
        <w:spacing w:after="0" w:line="240" w:lineRule="auto"/>
        <w:jc w:val="center"/>
        <w:rPr>
          <w:rFonts w:ascii="Times New Roman" w:eastAsia="Times New Roman" w:hAnsi="Times New Roman"/>
          <w:b/>
          <w:sz w:val="20"/>
          <w:szCs w:val="20"/>
          <w:lang w:eastAsia="ru-RU"/>
        </w:rPr>
      </w:pPr>
      <w:r w:rsidRPr="00E27699">
        <w:rPr>
          <w:rFonts w:ascii="Times New Roman" w:eastAsia="Times New Roman" w:hAnsi="Times New Roman"/>
          <w:b/>
          <w:sz w:val="20"/>
          <w:szCs w:val="20"/>
          <w:lang w:eastAsia="ru-RU"/>
        </w:rPr>
        <w:t>1. Предмет контракта.</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1.1. Предметом настоящего контракта является поставка </w:t>
      </w:r>
      <w:r w:rsidR="00E64509" w:rsidRPr="00C30848">
        <w:rPr>
          <w:rFonts w:ascii="Times New Roman" w:eastAsia="Times New Roman" w:hAnsi="Times New Roman"/>
          <w:sz w:val="20"/>
          <w:szCs w:val="20"/>
          <w:lang w:eastAsia="ru-RU"/>
        </w:rPr>
        <w:t>топлива</w:t>
      </w:r>
      <w:r w:rsidR="007D0443">
        <w:rPr>
          <w:rFonts w:ascii="Times New Roman" w:eastAsia="Times New Roman" w:hAnsi="Times New Roman"/>
          <w:sz w:val="20"/>
          <w:szCs w:val="20"/>
          <w:lang w:eastAsia="ru-RU"/>
        </w:rPr>
        <w:t xml:space="preserve"> </w:t>
      </w:r>
      <w:r w:rsidR="00E64509" w:rsidRPr="00C30848">
        <w:rPr>
          <w:rFonts w:ascii="Times New Roman" w:eastAsia="Times New Roman" w:hAnsi="Times New Roman"/>
          <w:sz w:val="20"/>
          <w:szCs w:val="20"/>
          <w:lang w:eastAsia="ru-RU"/>
        </w:rPr>
        <w:t xml:space="preserve">дизельного </w:t>
      </w:r>
      <w:r w:rsidRPr="00E27699">
        <w:rPr>
          <w:rFonts w:ascii="Times New Roman" w:eastAsia="Times New Roman" w:hAnsi="Times New Roman"/>
          <w:sz w:val="20"/>
          <w:szCs w:val="20"/>
          <w:lang w:eastAsia="ru-RU"/>
        </w:rPr>
        <w:t xml:space="preserve">(далее – Товар) в количестве и ассортименте, согласованным Сторонами в Техническом задании (Приложение № 1 к контракту) и Спецификации (Приложение № 2 к контракту). </w:t>
      </w:r>
    </w:p>
    <w:p w:rsidR="005F4A26" w:rsidRPr="005F4A26" w:rsidRDefault="005F4A26" w:rsidP="005F4A26">
      <w:pPr>
        <w:autoSpaceDE w:val="0"/>
        <w:autoSpaceDN w:val="0"/>
        <w:adjustRightInd w:val="0"/>
        <w:spacing w:after="0" w:line="240" w:lineRule="auto"/>
        <w:jc w:val="center"/>
        <w:outlineLvl w:val="0"/>
        <w:rPr>
          <w:rFonts w:ascii="Times New Roman" w:hAnsi="Times New Roman"/>
          <w:b/>
          <w:bCs/>
          <w:sz w:val="20"/>
          <w:szCs w:val="20"/>
        </w:rPr>
      </w:pPr>
      <w:r w:rsidRPr="005F4A26">
        <w:rPr>
          <w:rFonts w:ascii="Times New Roman" w:hAnsi="Times New Roman"/>
          <w:b/>
          <w:bCs/>
          <w:sz w:val="20"/>
          <w:szCs w:val="20"/>
        </w:rPr>
        <w:t>2. Цена контракта. Сроки и порядок расчетов.</w:t>
      </w:r>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 xml:space="preserve">2.1. В соответствии с частью 2 статьи 34 Федерального закона 44-ФЗ и постановлением Правительства РФ от 13.01.2014 № 19 «Об установлении случаев, в которых при заключении контракта указываются формула цены и максимальное значение цены контракта» оплата по контракту будет производиться по формуле цены контракта: </w:t>
      </w:r>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Цк=Цфакт</w:t>
      </w:r>
      <w:r w:rsidR="009044C3">
        <w:rPr>
          <w:rFonts w:ascii="Times New Roman" w:hAnsi="Times New Roman"/>
          <w:bCs/>
          <w:sz w:val="20"/>
          <w:szCs w:val="20"/>
        </w:rPr>
        <w:t>*</w:t>
      </w:r>
      <w:r w:rsidRPr="005F4A26">
        <w:rPr>
          <w:rFonts w:ascii="Times New Roman" w:hAnsi="Times New Roman"/>
          <w:bCs/>
          <w:sz w:val="20"/>
          <w:szCs w:val="20"/>
        </w:rPr>
        <w:t>Kl, где</w:t>
      </w:r>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Цк – цена контракта, определённая с использованием настоящей формулы, которая не может превышать Цк max (максимальное значение цены контракта, определяемое по результатам закупки);</w:t>
      </w:r>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Цфакт – фактическая отпускная розничная цена за единицу товара, действующая на АЗС на момент каждой поставки (заправки машины);</w:t>
      </w:r>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Kl – количество литров топлива по факту поставки (заправки),</w:t>
      </w:r>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 xml:space="preserve">в пределах максимального значения цены контракта. Максимальное значение цены контракта (Цк max) составляет </w:t>
      </w:r>
      <w:r w:rsidRPr="005F4A26">
        <w:rPr>
          <w:rFonts w:ascii="Times New Roman" w:hAnsi="Times New Roman"/>
          <w:sz w:val="20"/>
          <w:szCs w:val="20"/>
          <w:lang w:eastAsia="ru-RU"/>
        </w:rPr>
        <w:t xml:space="preserve">28 </w:t>
      </w:r>
      <w:r w:rsidR="000D342B">
        <w:rPr>
          <w:rFonts w:ascii="Times New Roman" w:hAnsi="Times New Roman"/>
          <w:sz w:val="20"/>
          <w:szCs w:val="20"/>
          <w:lang w:eastAsia="ru-RU"/>
        </w:rPr>
        <w:t>7</w:t>
      </w:r>
      <w:r w:rsidRPr="005F4A26">
        <w:rPr>
          <w:rFonts w:ascii="Times New Roman" w:hAnsi="Times New Roman"/>
          <w:sz w:val="20"/>
          <w:szCs w:val="20"/>
          <w:lang w:eastAsia="ru-RU"/>
        </w:rPr>
        <w:t xml:space="preserve">00,00 (двадцать восемь тысяч семьсот) рублей 00 копеек   </w:t>
      </w:r>
      <w:r w:rsidRPr="005F4A26">
        <w:rPr>
          <w:rFonts w:ascii="Times New Roman" w:hAnsi="Times New Roman"/>
          <w:sz w:val="20"/>
          <w:szCs w:val="20"/>
          <w:highlight w:val="yellow"/>
          <w:lang w:eastAsia="ru-RU"/>
        </w:rPr>
        <w:t>НДС _____________</w:t>
      </w:r>
      <w:r w:rsidRPr="005F4A26">
        <w:rPr>
          <w:rFonts w:ascii="Times New Roman" w:hAnsi="Times New Roman"/>
          <w:color w:val="FF0000"/>
          <w:sz w:val="20"/>
          <w:szCs w:val="20"/>
          <w:highlight w:val="yellow"/>
          <w:lang w:eastAsia="ru-RU"/>
        </w:rPr>
        <w:t>.</w:t>
      </w:r>
      <w:bookmarkStart w:id="0" w:name="_GoBack"/>
      <w:bookmarkEnd w:id="0"/>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Цена единицы топлива определяется как значение фактической отпускной цены (Цфакт) на дату заправки автомашины Покупателя на АЗС. Значение фактической отпускной цены на дату заправки не может превышать цену за единицу товара, определяемую по результатам закупки (Цi торг). При этом Цi торг указана в спецификации (Приложение № 2 к контракту).</w:t>
      </w:r>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 xml:space="preserve"> </w:t>
      </w:r>
      <w:r w:rsidRPr="005F4A26">
        <w:rPr>
          <w:rFonts w:ascii="Times New Roman" w:hAnsi="Times New Roman"/>
          <w:bCs/>
          <w:sz w:val="20"/>
          <w:szCs w:val="20"/>
        </w:rPr>
        <w:tab/>
        <w:t xml:space="preserve">Указанная цена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действующим законодательством РФ. </w:t>
      </w:r>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 xml:space="preserve">Цена контракта включает в себя все расходы Поставщика, связанные с исполнением контракта, включая закупку/производство, доставку, погрузо/разгрузочные работы, страхование товара, уплату налогов, пошлин, сборов, иных обязательных платежей, прочих расходов Поставщика. </w:t>
      </w:r>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Сумма, подлежащая уплате Покупателем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Покупателем.</w:t>
      </w:r>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 xml:space="preserve">2.2. Авансирование не предусмотрено. Оплата производится посредством безналичного расчета в валюте Российской Федерации (рубль). Сроки оплаты: не более 7 (семи) рабочих дней с даты подписания Заказчиком документа о приемке. </w:t>
      </w:r>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2.3. Обязанность Покупателя по оплате считается исполненной с момента зачисления денежных средств на корреспондентский счет банка, обслуживающего Поставщика, либо, если Покупателя и Поставщика по обязательству, исполняемому путем безналичных расчетов, обслуживает один и тот же банк, моментом исполнения такого обязательства является списание денежных средств с лицевого счета Покупателя и (или) зачисление банком денежных средств на счет (лицевой счет) Поставщика. Поставщик обязан предоставить Покупателю счет для оплаты одновременно с документом о приемке.</w:t>
      </w:r>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2.4. Не поставленный товар, либо товар ненадлежащего качества (не соответствующий условиям контракта), оплате не подлежит.</w:t>
      </w:r>
    </w:p>
    <w:p w:rsidR="005F4A26" w:rsidRPr="005F4A26" w:rsidRDefault="005F4A26" w:rsidP="005F4A26">
      <w:pPr>
        <w:autoSpaceDE w:val="0"/>
        <w:autoSpaceDN w:val="0"/>
        <w:adjustRightInd w:val="0"/>
        <w:spacing w:after="0" w:line="240" w:lineRule="auto"/>
        <w:jc w:val="both"/>
        <w:outlineLvl w:val="0"/>
        <w:rPr>
          <w:rFonts w:ascii="Times New Roman" w:hAnsi="Times New Roman"/>
          <w:bCs/>
          <w:sz w:val="20"/>
          <w:szCs w:val="20"/>
        </w:rPr>
      </w:pPr>
      <w:r w:rsidRPr="005F4A26">
        <w:rPr>
          <w:rFonts w:ascii="Times New Roman" w:hAnsi="Times New Roman"/>
          <w:bCs/>
          <w:sz w:val="20"/>
          <w:szCs w:val="20"/>
        </w:rPr>
        <w:t>2.5. Источник финансирования: средства бюджета муниципального образования Киришский муниципальный район Ленинградской области.</w:t>
      </w:r>
    </w:p>
    <w:p w:rsidR="00E27699" w:rsidRPr="00E27699" w:rsidRDefault="00E27699" w:rsidP="00E27699">
      <w:pPr>
        <w:suppressAutoHyphens/>
        <w:spacing w:after="0" w:line="240" w:lineRule="auto"/>
        <w:jc w:val="center"/>
        <w:rPr>
          <w:rFonts w:ascii="Times New Roman" w:eastAsia="Times New Roman" w:hAnsi="Times New Roman"/>
          <w:b/>
          <w:sz w:val="20"/>
          <w:szCs w:val="20"/>
          <w:lang w:eastAsia="ru-RU"/>
        </w:rPr>
      </w:pPr>
      <w:r w:rsidRPr="00E27699">
        <w:rPr>
          <w:rFonts w:ascii="Times New Roman" w:eastAsia="Times New Roman" w:hAnsi="Times New Roman"/>
          <w:b/>
          <w:sz w:val="20"/>
          <w:szCs w:val="20"/>
          <w:lang w:eastAsia="ru-RU"/>
        </w:rPr>
        <w:t>3. Срок действия контракта</w:t>
      </w:r>
    </w:p>
    <w:p w:rsidR="00E27699" w:rsidRPr="00E27699" w:rsidRDefault="00E27699" w:rsidP="00E27699">
      <w:pPr>
        <w:suppressAutoHyphens/>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3.1 Контракт вступает в силу с момента заключения и действует по </w:t>
      </w:r>
      <w:r w:rsidR="00E64509" w:rsidRPr="00C30848">
        <w:rPr>
          <w:rFonts w:ascii="Times New Roman" w:eastAsia="Times New Roman" w:hAnsi="Times New Roman"/>
          <w:sz w:val="20"/>
          <w:szCs w:val="20"/>
          <w:lang w:eastAsia="ru-RU"/>
        </w:rPr>
        <w:t>31.12.202</w:t>
      </w:r>
      <w:r w:rsidR="00130F51">
        <w:rPr>
          <w:rFonts w:ascii="Times New Roman" w:eastAsia="Times New Roman" w:hAnsi="Times New Roman"/>
          <w:sz w:val="20"/>
          <w:szCs w:val="20"/>
          <w:lang w:eastAsia="ru-RU"/>
        </w:rPr>
        <w:t>6</w:t>
      </w:r>
      <w:r w:rsidRPr="00E27699">
        <w:rPr>
          <w:rFonts w:ascii="Times New Roman" w:eastAsia="Times New Roman" w:hAnsi="Times New Roman"/>
          <w:sz w:val="20"/>
          <w:szCs w:val="20"/>
          <w:lang w:eastAsia="ru-RU"/>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27699" w:rsidRPr="00E27699" w:rsidRDefault="00E27699" w:rsidP="00E27699">
      <w:pPr>
        <w:spacing w:after="0" w:line="240" w:lineRule="auto"/>
        <w:jc w:val="center"/>
        <w:rPr>
          <w:rFonts w:ascii="Times New Roman" w:eastAsia="Times New Roman" w:hAnsi="Times New Roman"/>
          <w:sz w:val="20"/>
          <w:szCs w:val="20"/>
          <w:lang w:eastAsia="ru-RU"/>
        </w:rPr>
      </w:pPr>
      <w:r w:rsidRPr="00E27699">
        <w:rPr>
          <w:rFonts w:ascii="Times New Roman" w:eastAsia="Times New Roman" w:hAnsi="Times New Roman"/>
          <w:b/>
          <w:sz w:val="20"/>
          <w:szCs w:val="20"/>
          <w:lang w:eastAsia="ru-RU"/>
        </w:rPr>
        <w:t>4</w:t>
      </w:r>
      <w:r w:rsidRPr="00E27699">
        <w:rPr>
          <w:rFonts w:ascii="Times New Roman" w:eastAsia="Times New Roman" w:hAnsi="Times New Roman"/>
          <w:sz w:val="20"/>
          <w:szCs w:val="20"/>
          <w:lang w:eastAsia="ru-RU"/>
        </w:rPr>
        <w:t xml:space="preserve">. </w:t>
      </w:r>
      <w:r w:rsidRPr="00E27699">
        <w:rPr>
          <w:rFonts w:ascii="Times New Roman" w:eastAsia="Times New Roman" w:hAnsi="Times New Roman"/>
          <w:b/>
          <w:sz w:val="20"/>
          <w:szCs w:val="20"/>
          <w:lang w:eastAsia="ru-RU"/>
        </w:rPr>
        <w:t>Порядок, срок и условия поставки товара.</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4.1. Период (срок) поставки товара:</w:t>
      </w:r>
      <w:r w:rsidR="007E0C8C">
        <w:rPr>
          <w:rFonts w:ascii="Times New Roman" w:eastAsia="Times New Roman" w:hAnsi="Times New Roman"/>
          <w:sz w:val="20"/>
          <w:szCs w:val="20"/>
          <w:lang w:eastAsia="ru-RU"/>
        </w:rPr>
        <w:t xml:space="preserve"> </w:t>
      </w:r>
      <w:r w:rsidR="00E64509" w:rsidRPr="00E27699">
        <w:rPr>
          <w:rFonts w:ascii="Times New Roman" w:eastAsia="Times New Roman" w:hAnsi="Times New Roman"/>
          <w:sz w:val="20"/>
          <w:szCs w:val="20"/>
          <w:lang w:eastAsia="ru-RU"/>
        </w:rPr>
        <w:t>в соответствии с техническим заданием</w:t>
      </w:r>
      <w:r w:rsidRPr="00E27699">
        <w:rPr>
          <w:rFonts w:ascii="Times New Roman" w:eastAsia="Times New Roman" w:hAnsi="Times New Roman"/>
          <w:sz w:val="20"/>
          <w:szCs w:val="20"/>
          <w:lang w:eastAsia="ru-RU"/>
        </w:rPr>
        <w:t>.</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4.2. Место доставки, ассортимент, количество и характеристики товара -  в соответствии с техническим заданием.</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4.3. Условия поставки: закупка/производство, доставка, разгрузка товара, подъем на этаж.</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4.4. Поставка товара осуществляется Поставщиком в рабочие дни Покупателя с понедельника по пятницу с 8</w:t>
      </w:r>
      <w:r w:rsidRPr="00E27699">
        <w:rPr>
          <w:rFonts w:ascii="Times New Roman" w:eastAsia="Times New Roman" w:hAnsi="Times New Roman"/>
          <w:sz w:val="20"/>
          <w:szCs w:val="20"/>
          <w:vertAlign w:val="superscript"/>
          <w:lang w:eastAsia="ru-RU"/>
        </w:rPr>
        <w:t>-00</w:t>
      </w:r>
      <w:r w:rsidRPr="00E27699">
        <w:rPr>
          <w:rFonts w:ascii="Times New Roman" w:eastAsia="Times New Roman" w:hAnsi="Times New Roman"/>
          <w:sz w:val="20"/>
          <w:szCs w:val="20"/>
          <w:lang w:eastAsia="ru-RU"/>
        </w:rPr>
        <w:t>ч. до 16</w:t>
      </w:r>
      <w:r w:rsidRPr="00E27699">
        <w:rPr>
          <w:rFonts w:ascii="Times New Roman" w:eastAsia="Times New Roman" w:hAnsi="Times New Roman"/>
          <w:sz w:val="20"/>
          <w:szCs w:val="20"/>
          <w:vertAlign w:val="superscript"/>
          <w:lang w:eastAsia="ru-RU"/>
        </w:rPr>
        <w:t>-00</w:t>
      </w:r>
      <w:r w:rsidRPr="00E27699">
        <w:rPr>
          <w:rFonts w:ascii="Times New Roman" w:eastAsia="Times New Roman" w:hAnsi="Times New Roman"/>
          <w:sz w:val="20"/>
          <w:szCs w:val="20"/>
          <w:lang w:eastAsia="ru-RU"/>
        </w:rPr>
        <w:t xml:space="preserve">ч. по МСК. При этом Поставщик предварительно уведомляет Покупателя о времени и дате поставки товара, посредством передачи факсимильных или электронных сообщений. </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4.5. Качество Товара должно соответствовать требованиям качества, безопасности, предусмотренным законодательством РФ для товара данного вида.</w:t>
      </w:r>
    </w:p>
    <w:p w:rsidR="00E27699" w:rsidRPr="00E27699" w:rsidRDefault="00E27699" w:rsidP="00E27699">
      <w:pPr>
        <w:suppressAutoHyphens/>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4.6. Поставщик несёт полную ответственность за качество Товара и обеспечение Покупателя необходимой информацией по Товару.</w:t>
      </w:r>
    </w:p>
    <w:p w:rsidR="00E27699" w:rsidRPr="00E27699" w:rsidRDefault="00E27699" w:rsidP="00E27699">
      <w:pPr>
        <w:suppressAutoHyphens/>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lastRenderedPageBreak/>
        <w:t xml:space="preserve">4.7. Товар должен быть новый, не бывший в употреблении, не подвергавшийся восстановлению, или модификации. Товар не должен иметь потертостей, царапин, сколов, деформаций, иных повреждений, ухудшающих его внешний вид и/или препятствующий реализации товара или использованию товара по назначению. </w:t>
      </w:r>
    </w:p>
    <w:p w:rsidR="00E27699" w:rsidRPr="00E27699" w:rsidRDefault="00E27699" w:rsidP="00E27699">
      <w:pPr>
        <w:spacing w:after="0" w:line="240" w:lineRule="auto"/>
        <w:jc w:val="both"/>
        <w:rPr>
          <w:rFonts w:ascii="Times New Roman" w:eastAsia="Times New Roman" w:hAnsi="Times New Roman"/>
          <w:bCs/>
          <w:sz w:val="20"/>
          <w:szCs w:val="20"/>
          <w:lang w:eastAsia="ru-RU"/>
        </w:rPr>
      </w:pPr>
      <w:r w:rsidRPr="00E27699">
        <w:rPr>
          <w:rFonts w:ascii="Times New Roman" w:eastAsia="Times New Roman" w:hAnsi="Times New Roman"/>
          <w:sz w:val="20"/>
          <w:szCs w:val="20"/>
          <w:lang w:eastAsia="ru-RU"/>
        </w:rPr>
        <w:t xml:space="preserve">4.8. Товар считается поставленным (в том числе поставленный в отдельный этап, если контрактом установлены этапы исполнения обязательств), в момент принятия Товара Покупателем. </w:t>
      </w:r>
      <w:r w:rsidRPr="00E27699">
        <w:rPr>
          <w:rFonts w:ascii="Times New Roman" w:eastAsia="Times New Roman" w:hAnsi="Times New Roman"/>
          <w:bCs/>
          <w:sz w:val="20"/>
          <w:szCs w:val="20"/>
          <w:lang w:eastAsia="ru-RU"/>
        </w:rPr>
        <w:t xml:space="preserve">Подписание документа о приемке свидетельствует о соответствии товара условиям настоящего контракта на момент его приемки. </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4.9. Товар переходит в собственность Покупателя с момента приемки Товара. Риск случайной гибели или повреждения товара до его принятия Покупателем несет Поставщик.</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4.10. Товар поставляется в упаковке (если это предусмотрено для товара данного вида), обеспечивающей его качество и сохранность при транспортировке. Упаковка Поставщику не возвращается.</w:t>
      </w:r>
    </w:p>
    <w:p w:rsidR="00E27699" w:rsidRPr="00E27699" w:rsidRDefault="00E27699" w:rsidP="00E27699">
      <w:pPr>
        <w:suppressAutoHyphens/>
        <w:spacing w:after="0" w:line="240" w:lineRule="auto"/>
        <w:jc w:val="both"/>
        <w:rPr>
          <w:rFonts w:ascii="Times New Roman" w:eastAsia="Times New Roman" w:hAnsi="Times New Roman"/>
          <w:b/>
          <w:sz w:val="20"/>
          <w:szCs w:val="20"/>
          <w:lang w:eastAsia="ru-RU"/>
        </w:rPr>
      </w:pPr>
      <w:r w:rsidRPr="00E27699">
        <w:rPr>
          <w:rFonts w:ascii="Times New Roman" w:eastAsia="Times New Roman" w:hAnsi="Times New Roman"/>
          <w:sz w:val="20"/>
          <w:szCs w:val="20"/>
          <w:lang w:eastAsia="ru-RU"/>
        </w:rPr>
        <w:t>4.11. Товар поставляется с необходимыми документами, подтверждающими качество, количество и безопасность товара. Все документы должны быть на русском языке.</w:t>
      </w:r>
    </w:p>
    <w:p w:rsidR="00E27699" w:rsidRPr="00E27699" w:rsidRDefault="00E27699" w:rsidP="00E27699">
      <w:pPr>
        <w:suppressAutoHyphens/>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4.12. Контракт этапов не имеет.</w:t>
      </w:r>
    </w:p>
    <w:p w:rsidR="00E27699" w:rsidRPr="00E27699" w:rsidRDefault="00E27699" w:rsidP="00E27699">
      <w:pPr>
        <w:suppressAutoHyphens/>
        <w:spacing w:after="0" w:line="240" w:lineRule="auto"/>
        <w:jc w:val="center"/>
        <w:rPr>
          <w:rFonts w:ascii="Times New Roman" w:eastAsia="Times New Roman" w:hAnsi="Times New Roman"/>
          <w:b/>
          <w:sz w:val="20"/>
          <w:szCs w:val="20"/>
          <w:lang w:eastAsia="ru-RU"/>
        </w:rPr>
      </w:pPr>
      <w:r w:rsidRPr="00E27699">
        <w:rPr>
          <w:rFonts w:ascii="Times New Roman" w:eastAsia="Times New Roman" w:hAnsi="Times New Roman"/>
          <w:b/>
          <w:sz w:val="20"/>
          <w:szCs w:val="20"/>
          <w:lang w:eastAsia="ru-RU"/>
        </w:rPr>
        <w:t>5. Контроль и приемка товара</w:t>
      </w:r>
      <w:r w:rsidR="007E0C8C">
        <w:rPr>
          <w:rFonts w:ascii="Times New Roman" w:eastAsia="Times New Roman" w:hAnsi="Times New Roman"/>
          <w:b/>
          <w:sz w:val="20"/>
          <w:szCs w:val="20"/>
          <w:lang w:eastAsia="ru-RU"/>
        </w:rPr>
        <w:t xml:space="preserve"> </w:t>
      </w:r>
      <w:r w:rsidRPr="00E27699">
        <w:rPr>
          <w:rFonts w:ascii="Times New Roman" w:eastAsia="Times New Roman" w:hAnsi="Times New Roman"/>
          <w:b/>
          <w:sz w:val="20"/>
          <w:szCs w:val="20"/>
          <w:lang w:eastAsia="ru-RU"/>
        </w:rPr>
        <w:t>в части соответствия их количества, комплектности, объема требованиям, установленным контрактом, порядке и сроках оформления результатов такой приемки</w:t>
      </w:r>
    </w:p>
    <w:p w:rsidR="00E27699" w:rsidRPr="00E27699" w:rsidRDefault="00E27699" w:rsidP="00E64509">
      <w:pPr>
        <w:suppressAutoHyphens/>
        <w:spacing w:after="0" w:line="240" w:lineRule="auto"/>
        <w:jc w:val="both"/>
        <w:rPr>
          <w:rFonts w:ascii="Times New Roman" w:eastAsia="Times New Roman" w:hAnsi="Times New Roman"/>
          <w:sz w:val="20"/>
          <w:szCs w:val="20"/>
          <w:lang w:eastAsia="ar-SA"/>
        </w:rPr>
      </w:pPr>
      <w:r w:rsidRPr="00E27699">
        <w:rPr>
          <w:rFonts w:ascii="Times New Roman" w:eastAsia="Times New Roman" w:hAnsi="Times New Roman"/>
          <w:sz w:val="20"/>
          <w:szCs w:val="20"/>
          <w:lang w:eastAsia="ar-SA"/>
        </w:rPr>
        <w:t>5.1. Контроль Покупателя за исполнением обязательств Поставщиком осуществляется путем</w:t>
      </w:r>
      <w:r w:rsidR="007E0C8C">
        <w:rPr>
          <w:rFonts w:ascii="Times New Roman" w:eastAsia="Times New Roman" w:hAnsi="Times New Roman"/>
          <w:sz w:val="20"/>
          <w:szCs w:val="20"/>
          <w:lang w:eastAsia="ar-SA"/>
        </w:rPr>
        <w:t xml:space="preserve"> </w:t>
      </w:r>
      <w:r w:rsidRPr="00E27699">
        <w:rPr>
          <w:rFonts w:ascii="Times New Roman" w:eastAsia="Times New Roman" w:hAnsi="Times New Roman"/>
          <w:sz w:val="20"/>
          <w:szCs w:val="20"/>
          <w:lang w:eastAsia="ar-SA"/>
        </w:rPr>
        <w:t>подписания ТН/УПД</w:t>
      </w:r>
      <w:r w:rsidRPr="00E27699">
        <w:rPr>
          <w:rFonts w:ascii="Times New Roman" w:eastAsia="Times New Roman" w:hAnsi="Times New Roman"/>
          <w:sz w:val="20"/>
          <w:szCs w:val="20"/>
          <w:lang w:eastAsia="ru-RU"/>
        </w:rPr>
        <w:t>.</w:t>
      </w:r>
    </w:p>
    <w:p w:rsidR="00E27699" w:rsidRPr="00E27699" w:rsidRDefault="00E27699" w:rsidP="00E27699">
      <w:pPr>
        <w:autoSpaceDE w:val="0"/>
        <w:autoSpaceDN w:val="0"/>
        <w:adjustRightInd w:val="0"/>
        <w:spacing w:after="0" w:line="240" w:lineRule="auto"/>
        <w:jc w:val="both"/>
        <w:outlineLvl w:val="0"/>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5.2. Приемку/передачу товара осуществляют:</w:t>
      </w:r>
    </w:p>
    <w:p w:rsidR="00E64509" w:rsidRPr="00C30848"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со стороны Покупателя: </w:t>
      </w:r>
      <w:r w:rsidR="00130F51">
        <w:rPr>
          <w:rFonts w:ascii="Times New Roman" w:eastAsia="Times New Roman" w:hAnsi="Times New Roman"/>
          <w:sz w:val="20"/>
          <w:szCs w:val="20"/>
          <w:lang w:eastAsia="ru-RU"/>
        </w:rPr>
        <w:t>руководитель</w:t>
      </w:r>
      <w:r w:rsidR="00E64509" w:rsidRPr="00C30848">
        <w:rPr>
          <w:rFonts w:ascii="Times New Roman" w:eastAsia="Times New Roman" w:hAnsi="Times New Roman"/>
          <w:sz w:val="20"/>
          <w:szCs w:val="20"/>
          <w:lang w:eastAsia="ru-RU"/>
        </w:rPr>
        <w:t>, действующий на основании Устава, либо иное уполномоченное им лицо;</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 со стороны Поставщика: </w:t>
      </w:r>
      <w:r w:rsidR="00130F51">
        <w:rPr>
          <w:rFonts w:ascii="Times New Roman" w:eastAsia="Times New Roman" w:hAnsi="Times New Roman"/>
          <w:sz w:val="20"/>
          <w:szCs w:val="20"/>
          <w:lang w:eastAsia="ru-RU"/>
        </w:rPr>
        <w:t>руководитель</w:t>
      </w:r>
      <w:r w:rsidR="00E64509" w:rsidRPr="00C30848">
        <w:rPr>
          <w:rFonts w:ascii="Times New Roman" w:eastAsia="Times New Roman" w:hAnsi="Times New Roman"/>
          <w:sz w:val="20"/>
          <w:szCs w:val="20"/>
          <w:lang w:eastAsia="ru-RU"/>
        </w:rPr>
        <w:t>, действующий на основании Устава, либо иное уполномоченное им лицо.</w:t>
      </w:r>
    </w:p>
    <w:p w:rsidR="00E27699" w:rsidRPr="00E27699" w:rsidRDefault="00E27699" w:rsidP="00E27699">
      <w:pPr>
        <w:spacing w:after="0" w:line="240" w:lineRule="auto"/>
        <w:jc w:val="both"/>
        <w:outlineLvl w:val="1"/>
        <w:rPr>
          <w:rFonts w:ascii="Times New Roman" w:eastAsia="Times New Roman" w:hAnsi="Times New Roman"/>
          <w:bCs/>
          <w:sz w:val="20"/>
          <w:szCs w:val="20"/>
          <w:lang w:eastAsia="ru-RU"/>
        </w:rPr>
      </w:pPr>
      <w:r w:rsidRPr="00E27699">
        <w:rPr>
          <w:rFonts w:ascii="Times New Roman" w:eastAsia="Times New Roman" w:hAnsi="Times New Roman"/>
          <w:bCs/>
          <w:sz w:val="20"/>
          <w:szCs w:val="20"/>
          <w:lang w:eastAsia="ru-RU"/>
        </w:rPr>
        <w:t>5.3. Покупатель обязуется произвести с участием представителя Поставщика приемку товара (осмотр, проверку по количеству, ассортименту, качеству, наличию соответствующих документов). Срок приемки</w:t>
      </w:r>
      <w:r w:rsidR="007E0C8C">
        <w:rPr>
          <w:rFonts w:ascii="Times New Roman" w:eastAsia="Times New Roman" w:hAnsi="Times New Roman"/>
          <w:bCs/>
          <w:sz w:val="20"/>
          <w:szCs w:val="20"/>
          <w:lang w:eastAsia="ru-RU"/>
        </w:rPr>
        <w:t xml:space="preserve"> </w:t>
      </w:r>
      <w:r w:rsidRPr="00E27699">
        <w:rPr>
          <w:rFonts w:ascii="Times New Roman" w:eastAsia="Times New Roman" w:hAnsi="Times New Roman"/>
          <w:bCs/>
          <w:sz w:val="20"/>
          <w:szCs w:val="20"/>
          <w:lang w:eastAsia="ru-RU"/>
        </w:rPr>
        <w:t>-</w:t>
      </w:r>
      <w:r w:rsidR="007E0C8C">
        <w:rPr>
          <w:rFonts w:ascii="Times New Roman" w:eastAsia="Times New Roman" w:hAnsi="Times New Roman"/>
          <w:bCs/>
          <w:sz w:val="20"/>
          <w:szCs w:val="20"/>
          <w:lang w:eastAsia="ru-RU"/>
        </w:rPr>
        <w:t xml:space="preserve"> </w:t>
      </w:r>
      <w:r w:rsidRPr="00E27699">
        <w:rPr>
          <w:rFonts w:ascii="Times New Roman" w:eastAsia="Times New Roman" w:hAnsi="Times New Roman"/>
          <w:bCs/>
          <w:sz w:val="20"/>
          <w:szCs w:val="20"/>
          <w:lang w:eastAsia="ru-RU"/>
        </w:rPr>
        <w:t xml:space="preserve">в течение дня доставки товара. По окончании приемки товара Стороны подписывают </w:t>
      </w:r>
      <w:r w:rsidRPr="00E27699">
        <w:rPr>
          <w:rFonts w:ascii="Times New Roman" w:eastAsia="Times New Roman" w:hAnsi="Times New Roman"/>
          <w:sz w:val="20"/>
          <w:szCs w:val="20"/>
          <w:lang w:eastAsia="ar-SA"/>
        </w:rPr>
        <w:t>ТН/УПД</w:t>
      </w:r>
      <w:r w:rsidRPr="00E27699">
        <w:rPr>
          <w:rFonts w:ascii="Times New Roman" w:eastAsia="Times New Roman" w:hAnsi="Times New Roman"/>
          <w:bCs/>
          <w:sz w:val="20"/>
          <w:szCs w:val="20"/>
          <w:lang w:eastAsia="ru-RU"/>
        </w:rPr>
        <w:t xml:space="preserve">. Оформление результатов такой приемки Сторонами осуществляется в день приемки, в 2-х экз., по одному экз. </w:t>
      </w:r>
      <w:r w:rsidRPr="00E27699">
        <w:rPr>
          <w:rFonts w:ascii="Times New Roman" w:eastAsia="Times New Roman" w:hAnsi="Times New Roman"/>
          <w:sz w:val="20"/>
          <w:szCs w:val="20"/>
          <w:lang w:eastAsia="ar-SA"/>
        </w:rPr>
        <w:t>ТН/УПД</w:t>
      </w:r>
      <w:r w:rsidRPr="00E27699">
        <w:rPr>
          <w:rFonts w:ascii="Times New Roman" w:eastAsia="Times New Roman" w:hAnsi="Times New Roman"/>
          <w:bCs/>
          <w:sz w:val="20"/>
          <w:szCs w:val="20"/>
          <w:lang w:eastAsia="ru-RU"/>
        </w:rPr>
        <w:t xml:space="preserve"> для каждой из Сторон. Количество, комплектность и качество товара должны соответствовать условиям настоящего контракта. </w:t>
      </w:r>
    </w:p>
    <w:p w:rsidR="00E27699" w:rsidRPr="00E27699" w:rsidRDefault="00E27699" w:rsidP="00E27699">
      <w:pPr>
        <w:widowControl w:val="0"/>
        <w:tabs>
          <w:tab w:val="left" w:pos="426"/>
          <w:tab w:val="left" w:pos="1134"/>
        </w:tabs>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5.4. Одновременно с товаром Поставщик передает Покупателю весь необходимый пакет документов по товару, в том числе копии сертификатов соответствия (для товара, подлежащего обязательной сертификации, обязательно)</w:t>
      </w:r>
      <w:r w:rsidRPr="00E27699">
        <w:rPr>
          <w:rFonts w:ascii="Times New Roman" w:eastAsia="Times New Roman" w:hAnsi="Times New Roman"/>
          <w:snapToGrid w:val="0"/>
          <w:sz w:val="20"/>
          <w:szCs w:val="20"/>
          <w:lang w:eastAsia="ru-RU"/>
        </w:rPr>
        <w:t>, заверенные держателем подлинника сертификата, либо лицом, выдавшим сертификат, либо Поставщиком</w:t>
      </w:r>
      <w:r w:rsidRPr="00E27699">
        <w:rPr>
          <w:rFonts w:ascii="Times New Roman" w:eastAsia="Times New Roman" w:hAnsi="Times New Roman"/>
          <w:sz w:val="20"/>
          <w:szCs w:val="20"/>
          <w:lang w:eastAsia="ru-RU"/>
        </w:rPr>
        <w:t>.</w:t>
      </w:r>
    </w:p>
    <w:p w:rsidR="00E27699" w:rsidRPr="00E27699" w:rsidRDefault="00E27699" w:rsidP="00E27699">
      <w:pPr>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E27699">
        <w:rPr>
          <w:rFonts w:ascii="Times New Roman" w:eastAsia="Times New Roman" w:hAnsi="Times New Roman"/>
          <w:b/>
          <w:bCs/>
          <w:sz w:val="20"/>
          <w:szCs w:val="20"/>
          <w:lang w:eastAsia="ru-RU"/>
        </w:rPr>
        <w:t>6. Права и обязанности Сторон.</w:t>
      </w:r>
    </w:p>
    <w:p w:rsidR="00E27699" w:rsidRPr="00E27699" w:rsidRDefault="00E27699" w:rsidP="00E27699">
      <w:pPr>
        <w:autoSpaceDE w:val="0"/>
        <w:autoSpaceDN w:val="0"/>
        <w:adjustRightInd w:val="0"/>
        <w:spacing w:after="0" w:line="240" w:lineRule="auto"/>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6.1. Поставщик вправе:</w:t>
      </w:r>
    </w:p>
    <w:p w:rsidR="00E27699" w:rsidRPr="00E27699" w:rsidRDefault="00E27699" w:rsidP="00E27699">
      <w:pPr>
        <w:suppressAutoHyphens/>
        <w:spacing w:after="0" w:line="240" w:lineRule="auto"/>
        <w:jc w:val="both"/>
        <w:rPr>
          <w:rFonts w:ascii="Times New Roman" w:eastAsia="Times New Roman" w:hAnsi="Times New Roman"/>
          <w:sz w:val="20"/>
          <w:szCs w:val="20"/>
          <w:lang w:eastAsia="ar-SA"/>
        </w:rPr>
      </w:pPr>
      <w:r w:rsidRPr="00E27699">
        <w:rPr>
          <w:rFonts w:ascii="Times New Roman" w:eastAsia="Times New Roman" w:hAnsi="Times New Roman"/>
          <w:sz w:val="20"/>
          <w:szCs w:val="20"/>
          <w:lang w:eastAsia="ar-SA"/>
        </w:rPr>
        <w:t>6</w:t>
      </w:r>
      <w:r w:rsidRPr="00E27699">
        <w:rPr>
          <w:rFonts w:ascii="Times New Roman" w:eastAsia="Times New Roman" w:hAnsi="Times New Roman"/>
          <w:bCs/>
          <w:sz w:val="20"/>
          <w:szCs w:val="20"/>
          <w:lang w:eastAsia="ar-SA"/>
        </w:rPr>
        <w:t>.1.1.</w:t>
      </w:r>
      <w:r w:rsidRPr="00E27699">
        <w:rPr>
          <w:rFonts w:ascii="Times New Roman" w:eastAsia="Times New Roman" w:hAnsi="Times New Roman"/>
          <w:sz w:val="20"/>
          <w:szCs w:val="20"/>
          <w:lang w:eastAsia="ar-SA"/>
        </w:rPr>
        <w:t xml:space="preserve"> Требовать оплаты товара, поставленного надлежащим образом и соответствующего требованиям контракта.</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6.1.2. Осуществлять иные права в соответствии с действующим законодательством РФ при поставке товара и контрактом.</w:t>
      </w:r>
    </w:p>
    <w:p w:rsidR="00E27699" w:rsidRPr="00E27699" w:rsidRDefault="00E27699" w:rsidP="00E27699">
      <w:pPr>
        <w:suppressAutoHyphens/>
        <w:spacing w:after="0" w:line="240" w:lineRule="auto"/>
        <w:jc w:val="both"/>
        <w:rPr>
          <w:rFonts w:ascii="Times New Roman" w:eastAsia="Times New Roman" w:hAnsi="Times New Roman"/>
          <w:bCs/>
          <w:sz w:val="20"/>
          <w:szCs w:val="20"/>
          <w:lang w:eastAsia="ar-SA"/>
        </w:rPr>
      </w:pPr>
      <w:r w:rsidRPr="00E27699">
        <w:rPr>
          <w:rFonts w:ascii="Times New Roman" w:eastAsia="Times New Roman" w:hAnsi="Times New Roman"/>
          <w:bCs/>
          <w:sz w:val="20"/>
          <w:szCs w:val="20"/>
          <w:lang w:eastAsia="ar-SA"/>
        </w:rPr>
        <w:t>6.2. Поставщик обязан:</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6.2.1. Соответствовать единым требованиям, устанавливаемым при осуществлении закупки в соответствии со ст. 31 Федерального закона от 05.04.2013 №44-ФЗ "О контрактной системе в сфере закупок товаров, работ, услуг для обеспечения государственных и муниципальных нужд" (далее по тексту Закон №44-ФЗ). </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6.2.2. Обеспечивать надлежащее качество поставляемого Товара:</w:t>
      </w:r>
    </w:p>
    <w:p w:rsidR="00E27699" w:rsidRPr="00E27699" w:rsidRDefault="00E27699" w:rsidP="00E27699">
      <w:pPr>
        <w:numPr>
          <w:ilvl w:val="0"/>
          <w:numId w:val="20"/>
        </w:num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Каждая единица (партия) передаваемого Товара должна соответствовать требованиям настоящего контракта.</w:t>
      </w:r>
    </w:p>
    <w:p w:rsidR="00E27699" w:rsidRPr="00E27699" w:rsidRDefault="00E27699" w:rsidP="00E27699">
      <w:pPr>
        <w:numPr>
          <w:ilvl w:val="0"/>
          <w:numId w:val="20"/>
        </w:num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Ассортимент и характеристики передаваемого товара должны соответствовать техническому заданию.</w:t>
      </w:r>
    </w:p>
    <w:p w:rsidR="00E27699" w:rsidRPr="00E27699" w:rsidRDefault="00E27699" w:rsidP="00E27699">
      <w:pPr>
        <w:numPr>
          <w:ilvl w:val="0"/>
          <w:numId w:val="20"/>
        </w:num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При наличии требования Покупателя, заменить в сроки, установленные контрактом, за счет своих сил и средств поставленный некачественный товар, либо товар, имеющий недостатки, либо несоответствующий условиям контракта.</w:t>
      </w:r>
    </w:p>
    <w:p w:rsidR="00E27699" w:rsidRPr="00E27699" w:rsidRDefault="00E27699" w:rsidP="00E27699">
      <w:pPr>
        <w:numPr>
          <w:ilvl w:val="0"/>
          <w:numId w:val="20"/>
        </w:num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До принятия товара Покупателем не продавать этот товар другому Покупателю.</w:t>
      </w:r>
    </w:p>
    <w:p w:rsidR="00E27699" w:rsidRPr="00E27699" w:rsidRDefault="00E27699" w:rsidP="00E27699">
      <w:pPr>
        <w:numPr>
          <w:ilvl w:val="0"/>
          <w:numId w:val="20"/>
        </w:num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Маркировка товара должна соответствовать требованиям, указанным в техническом задании.</w:t>
      </w:r>
    </w:p>
    <w:p w:rsidR="00E27699" w:rsidRPr="00E27699" w:rsidRDefault="00E27699" w:rsidP="00E27699">
      <w:pPr>
        <w:numPr>
          <w:ilvl w:val="0"/>
          <w:numId w:val="20"/>
        </w:numPr>
        <w:tabs>
          <w:tab w:val="left" w:pos="993"/>
        </w:tabs>
        <w:suppressAutoHyphens/>
        <w:spacing w:after="0" w:line="240" w:lineRule="auto"/>
        <w:jc w:val="both"/>
        <w:rPr>
          <w:rFonts w:ascii="Times New Roman" w:hAnsi="Times New Roman"/>
          <w:sz w:val="20"/>
          <w:szCs w:val="20"/>
        </w:rPr>
      </w:pPr>
      <w:r w:rsidRPr="00E27699">
        <w:rPr>
          <w:rFonts w:ascii="Times New Roman" w:hAnsi="Times New Roman"/>
          <w:sz w:val="20"/>
          <w:szCs w:val="20"/>
        </w:rPr>
        <w:t>Своими силами и за свой счет:</w:t>
      </w:r>
    </w:p>
    <w:p w:rsidR="00E27699" w:rsidRPr="00E27699" w:rsidRDefault="00E27699" w:rsidP="00E27699">
      <w:pPr>
        <w:tabs>
          <w:tab w:val="left" w:pos="993"/>
        </w:tabs>
        <w:suppressAutoHyphens/>
        <w:spacing w:after="0" w:line="240" w:lineRule="auto"/>
        <w:jc w:val="both"/>
        <w:rPr>
          <w:rFonts w:ascii="Times New Roman" w:hAnsi="Times New Roman"/>
          <w:sz w:val="20"/>
          <w:szCs w:val="20"/>
        </w:rPr>
      </w:pPr>
      <w:r w:rsidRPr="00E27699">
        <w:rPr>
          <w:rFonts w:ascii="Times New Roman" w:hAnsi="Times New Roman"/>
          <w:sz w:val="20"/>
          <w:szCs w:val="20"/>
        </w:rPr>
        <w:t xml:space="preserve">-Заменить товар, не соответствующий условиям контракта. </w:t>
      </w:r>
    </w:p>
    <w:p w:rsidR="00E27699" w:rsidRPr="00E27699" w:rsidRDefault="00E27699" w:rsidP="00E27699">
      <w:pPr>
        <w:tabs>
          <w:tab w:val="left" w:pos="993"/>
        </w:tabs>
        <w:suppressAutoHyphens/>
        <w:spacing w:after="0" w:line="240" w:lineRule="auto"/>
        <w:jc w:val="both"/>
        <w:rPr>
          <w:rFonts w:ascii="Times New Roman" w:hAnsi="Times New Roman"/>
          <w:sz w:val="20"/>
          <w:szCs w:val="20"/>
        </w:rPr>
      </w:pPr>
      <w:r w:rsidRPr="00E27699">
        <w:rPr>
          <w:rFonts w:ascii="Times New Roman" w:hAnsi="Times New Roman"/>
          <w:sz w:val="20"/>
          <w:szCs w:val="20"/>
        </w:rPr>
        <w:t>-Устранить любые недостатки товара (в т.ч. скрытые), если они обнаружены в течение гарантийного срока или при приемке.</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6.2.3. Поставить весь объем Товара в течение срока, указанного в контракте. Письменно уведомить Покупателя о предполагаемом дне и времени поставки, в сроки, установленные в техническом задании, но не менее, чем за день до дня поставки.</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6.2.4. Осуществить поставку (доставку) Товара путем его отгрузки (передачи) Покупателю по адресу, указанному в техническом задании.</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6.2.5. Передать товар и все права на него Покупателю. Передать товар свободным от любых прав третьих лиц. Ознакомить Покупателя и передать Покупателю документы, подтверждающие право Поставщика товара на  передачу (распространение), использование (воспроизведение) поставленного товара, если права на него подпадают под действие Раздела </w:t>
      </w:r>
      <w:r w:rsidRPr="00E27699">
        <w:rPr>
          <w:rFonts w:ascii="Times New Roman" w:eastAsia="Times New Roman" w:hAnsi="Times New Roman"/>
          <w:sz w:val="20"/>
          <w:szCs w:val="20"/>
          <w:lang w:val="en-US" w:eastAsia="ru-RU"/>
        </w:rPr>
        <w:t>VII</w:t>
      </w:r>
      <w:r w:rsidRPr="00E27699">
        <w:rPr>
          <w:rFonts w:ascii="Times New Roman" w:eastAsia="Times New Roman" w:hAnsi="Times New Roman"/>
          <w:sz w:val="20"/>
          <w:szCs w:val="20"/>
          <w:lang w:eastAsia="ru-RU"/>
        </w:rPr>
        <w:t xml:space="preserve"> ГК РФ.</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6.2.6. Осуществлять рассмотрение Актов сверки расчетов, полученных от Покупателя, и отвечать на них в срок, установленный в контракте.</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6.2.7. Выполнять иные обязательства, предусмотренные Контрактом и действующим законодательством Российской Федерации при поставке товара.</w:t>
      </w:r>
    </w:p>
    <w:p w:rsidR="00E27699" w:rsidRPr="00E27699" w:rsidRDefault="00E27699" w:rsidP="00E27699">
      <w:pPr>
        <w:suppressAutoHyphens/>
        <w:spacing w:after="0" w:line="240" w:lineRule="auto"/>
        <w:jc w:val="both"/>
        <w:rPr>
          <w:rFonts w:ascii="Times New Roman" w:eastAsia="Times New Roman" w:hAnsi="Times New Roman"/>
          <w:sz w:val="20"/>
          <w:szCs w:val="20"/>
          <w:lang w:eastAsia="ar-SA"/>
        </w:rPr>
      </w:pPr>
      <w:r w:rsidRPr="00E27699">
        <w:rPr>
          <w:rFonts w:ascii="Times New Roman" w:eastAsia="Times New Roman" w:hAnsi="Times New Roman"/>
          <w:bCs/>
          <w:sz w:val="20"/>
          <w:szCs w:val="20"/>
          <w:lang w:eastAsia="ar-SA"/>
        </w:rPr>
        <w:t>6.3. Покупатель вправе</w:t>
      </w:r>
      <w:r w:rsidRPr="00E27699">
        <w:rPr>
          <w:rFonts w:ascii="Times New Roman" w:eastAsia="Times New Roman" w:hAnsi="Times New Roman"/>
          <w:sz w:val="20"/>
          <w:szCs w:val="20"/>
          <w:lang w:eastAsia="ar-SA"/>
        </w:rPr>
        <w:t>:</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6.3.1.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6.3.2.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Если Покупателем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им принято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Покупателя от исполнения контракта.</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lastRenderedPageBreak/>
        <w:t>6.3.3. Отказаться от приемки товара, не соответствующего условиям контракта, или товара, поставка которого просрочена.</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6.3.4. Если недостатки товара не были оговорены Поставщиком, Покупатель, которому передан товар ненадлежащего качества, вправе по своему выбору потребовать от Поставщика:</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соразмерного уменьшения покупной цены;</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возвратить Поставщику некачественный товар, в т.ч. товар, имеющий скрытые недостатки, а также потребовать безвозмездного устранения недостатков товара, или замены Товара в срок, установленный в контракте, за счёт сил и средств Поставщика;</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возмещения своих расходов на устранение недостатков товара.</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rPr>
      </w:pPr>
      <w:r w:rsidRPr="00E27699">
        <w:rPr>
          <w:rFonts w:ascii="Times New Roman" w:eastAsia="Times New Roman" w:hAnsi="Times New Roman"/>
          <w:sz w:val="20"/>
          <w:szCs w:val="20"/>
          <w:lang w:eastAsia="ru-RU"/>
        </w:rPr>
        <w:t>6.3.5. В случае существенного нарушения требований к качеству товара (обнаружения неустранимых недостатков-недостатков,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потребовать замены товара ненадлежащего качества товаром, соответствующим условиям контракта, либо отказаться от исполнения контракта и потребовать возврата уплаченной за товар денежной суммы.</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6.3.6. Покупатель вправе не отказывать в приемке поставленного товара, в случае выявления несоответствия товара, если выявленное несоответствие не препятствует приемке товара, и устранено Поставщиком. </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6.3.7. При наличии начисленных неустоек/убытков составлять Акты сверки расчетов и направлять их Поставщику.</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6.3.8. Осуществлять иные права в соответствии с действующим законодательством РФ при поставке товара и контрактом.</w:t>
      </w:r>
    </w:p>
    <w:p w:rsidR="00E27699" w:rsidRPr="00E27699" w:rsidRDefault="00E27699" w:rsidP="00E27699">
      <w:pPr>
        <w:suppressAutoHyphens/>
        <w:spacing w:after="0" w:line="240" w:lineRule="auto"/>
        <w:jc w:val="both"/>
        <w:rPr>
          <w:rFonts w:ascii="Times New Roman" w:eastAsia="Times New Roman" w:hAnsi="Times New Roman"/>
          <w:sz w:val="20"/>
          <w:szCs w:val="20"/>
          <w:lang w:eastAsia="ar-SA"/>
        </w:rPr>
      </w:pPr>
      <w:r w:rsidRPr="00E27699">
        <w:rPr>
          <w:rFonts w:ascii="Times New Roman" w:eastAsia="Times New Roman" w:hAnsi="Times New Roman"/>
          <w:bCs/>
          <w:sz w:val="20"/>
          <w:szCs w:val="20"/>
          <w:lang w:eastAsia="ar-SA"/>
        </w:rPr>
        <w:t>6.4. Покупатель обязан</w:t>
      </w:r>
      <w:r w:rsidRPr="00E27699">
        <w:rPr>
          <w:rFonts w:ascii="Times New Roman" w:eastAsia="Times New Roman" w:hAnsi="Times New Roman"/>
          <w:sz w:val="20"/>
          <w:szCs w:val="20"/>
          <w:lang w:eastAsia="ar-SA"/>
        </w:rPr>
        <w:t>:</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6.4.1. При обнаружении отступлений от условий Контракта по качеству, требованиям безопасности при поставке товара, или иных обнаруженных недостатков, немедленно письменно уведомить об этом Поставщика.</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6.4.2. Оплатить поставленный и соответствующий требованиям контракта и действующего законодательства товар в порядке и сроки, установленные  настоящим Контрактом. </w:t>
      </w:r>
    </w:p>
    <w:p w:rsidR="00E27699" w:rsidRPr="00E27699" w:rsidRDefault="00E27699" w:rsidP="00E27699">
      <w:pPr>
        <w:spacing w:after="0" w:line="240" w:lineRule="auto"/>
        <w:jc w:val="both"/>
        <w:outlineLvl w:val="1"/>
        <w:rPr>
          <w:rFonts w:ascii="Times New Roman" w:eastAsia="Times New Roman" w:hAnsi="Times New Roman"/>
          <w:bCs/>
          <w:iCs/>
          <w:sz w:val="20"/>
          <w:szCs w:val="20"/>
          <w:lang w:eastAsia="ru-RU"/>
        </w:rPr>
      </w:pPr>
      <w:r w:rsidRPr="00E27699">
        <w:rPr>
          <w:rFonts w:ascii="Times New Roman" w:eastAsia="Times New Roman" w:hAnsi="Times New Roman"/>
          <w:sz w:val="20"/>
          <w:szCs w:val="20"/>
          <w:lang w:eastAsia="ru-RU"/>
        </w:rPr>
        <w:t>6.4.3. В случае привлечения Покупателем для проведения экспертизы экспертов, экспертных организаций при принятии решения о приемке или об отказе в приемке поставленного товара, Покупатель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27699" w:rsidRPr="00E27699" w:rsidRDefault="00E27699" w:rsidP="00E27699">
      <w:pPr>
        <w:spacing w:after="0" w:line="240" w:lineRule="auto"/>
        <w:ind w:firstLine="708"/>
        <w:jc w:val="both"/>
        <w:outlineLvl w:val="1"/>
        <w:rPr>
          <w:rFonts w:ascii="Times New Roman" w:eastAsia="Times New Roman" w:hAnsi="Times New Roman"/>
          <w:bCs/>
          <w:iCs/>
          <w:sz w:val="20"/>
          <w:szCs w:val="20"/>
          <w:lang w:eastAsia="ru-RU"/>
        </w:rPr>
      </w:pPr>
      <w:r w:rsidRPr="00E27699">
        <w:rPr>
          <w:rFonts w:ascii="Times New Roman" w:eastAsia="Times New Roman" w:hAnsi="Times New Roman"/>
          <w:bCs/>
          <w:iCs/>
          <w:sz w:val="20"/>
          <w:szCs w:val="20"/>
          <w:lang w:eastAsia="ru-RU"/>
        </w:rPr>
        <w:t>Расходы на экспертизу несет Покупатель. При установлении экспертной организацией нарушений Поставщиком контракта, или причинно-следственной связи между действиями Поставщика и обнаруженными недостатками, Поставщик, по письменному требованию Покупателя, обязан возместить последнему все понесенные им расходы на экспертизу, в срок, установленный в требовании.</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6.4.4. Совершить все необходимые действия, обеспечивающие принятие товара. Принятие товара включает в себя осмотр товара, проверку товара по количеству, ассортименту, качеству, комплектности, наличия тары (или упаковки), если товар поставляется в ней, документации к товару.</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6.4.5. Выполнять иные обязательства, предусмотренные Контрактом и действующим законодательством Российской Федерации при поставке товара.</w:t>
      </w:r>
    </w:p>
    <w:p w:rsidR="00E27699" w:rsidRPr="00E27699" w:rsidRDefault="00E27699" w:rsidP="00E27699">
      <w:pPr>
        <w:suppressAutoHyphens/>
        <w:spacing w:after="0" w:line="240" w:lineRule="auto"/>
        <w:contextualSpacing/>
        <w:jc w:val="center"/>
        <w:rPr>
          <w:rFonts w:ascii="Times New Roman" w:eastAsia="Times New Roman" w:hAnsi="Times New Roman"/>
          <w:b/>
          <w:sz w:val="20"/>
          <w:szCs w:val="20"/>
          <w:lang w:eastAsia="ru-RU"/>
        </w:rPr>
      </w:pPr>
      <w:r w:rsidRPr="00E27699">
        <w:rPr>
          <w:rFonts w:ascii="Times New Roman" w:eastAsia="Times New Roman" w:hAnsi="Times New Roman"/>
          <w:b/>
          <w:sz w:val="20"/>
          <w:szCs w:val="20"/>
          <w:lang w:eastAsia="ru-RU"/>
        </w:rPr>
        <w:t>7. Требования к гарантии качества товара.</w:t>
      </w:r>
    </w:p>
    <w:p w:rsidR="00E27699" w:rsidRPr="00E27699" w:rsidRDefault="00E27699" w:rsidP="00E27699">
      <w:pPr>
        <w:suppressAutoHyphens/>
        <w:spacing w:after="0" w:line="240" w:lineRule="auto"/>
        <w:contextualSpacing/>
        <w:jc w:val="center"/>
        <w:rPr>
          <w:rFonts w:ascii="Times New Roman" w:eastAsia="Times New Roman" w:hAnsi="Times New Roman"/>
          <w:b/>
          <w:sz w:val="20"/>
          <w:szCs w:val="20"/>
          <w:lang w:eastAsia="ru-RU"/>
        </w:rPr>
      </w:pPr>
      <w:r w:rsidRPr="00E27699">
        <w:rPr>
          <w:rFonts w:ascii="Times New Roman" w:eastAsia="Times New Roman" w:hAnsi="Times New Roman"/>
          <w:b/>
          <w:sz w:val="20"/>
          <w:szCs w:val="20"/>
          <w:lang w:eastAsia="ru-RU"/>
        </w:rPr>
        <w:t>Порядок, срок и размер предоставления обеспечения гарантийных обязательств.</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7.1. Требования к сроку и объему предоставления гарантий к качеству товара установлены в техническом задании.</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7.2.  Обеспечение гарантийных обязательств – не установлено. </w:t>
      </w:r>
    </w:p>
    <w:p w:rsidR="00E27699" w:rsidRPr="00E27699" w:rsidRDefault="00E27699" w:rsidP="00E27699">
      <w:pPr>
        <w:autoSpaceDE w:val="0"/>
        <w:autoSpaceDN w:val="0"/>
        <w:adjustRightInd w:val="0"/>
        <w:spacing w:after="0" w:line="240" w:lineRule="auto"/>
        <w:jc w:val="center"/>
        <w:outlineLvl w:val="0"/>
        <w:rPr>
          <w:rFonts w:ascii="Times New Roman" w:eastAsia="Times New Roman" w:hAnsi="Times New Roman"/>
          <w:b/>
          <w:sz w:val="20"/>
          <w:szCs w:val="20"/>
          <w:lang w:eastAsia="ru-RU"/>
        </w:rPr>
      </w:pPr>
      <w:r w:rsidRPr="00E27699">
        <w:rPr>
          <w:rFonts w:ascii="Times New Roman" w:eastAsia="Times New Roman" w:hAnsi="Times New Roman"/>
          <w:b/>
          <w:bCs/>
          <w:sz w:val="20"/>
          <w:szCs w:val="20"/>
          <w:lang w:eastAsia="ru-RU"/>
        </w:rPr>
        <w:t xml:space="preserve">8. </w:t>
      </w:r>
      <w:r w:rsidRPr="00E27699">
        <w:rPr>
          <w:rFonts w:ascii="Times New Roman" w:eastAsia="Times New Roman" w:hAnsi="Times New Roman"/>
          <w:b/>
          <w:sz w:val="20"/>
          <w:szCs w:val="20"/>
          <w:lang w:eastAsia="ru-RU"/>
        </w:rPr>
        <w:t>Ответственность сторон</w:t>
      </w:r>
    </w:p>
    <w:p w:rsidR="00E27699" w:rsidRPr="00E27699" w:rsidRDefault="00E27699" w:rsidP="00E27699">
      <w:pPr>
        <w:tabs>
          <w:tab w:val="left" w:pos="0"/>
        </w:tabs>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8.1.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rsidR="00E27699" w:rsidRPr="00E27699" w:rsidRDefault="00E27699" w:rsidP="00E27699">
      <w:pPr>
        <w:autoSpaceDE w:val="0"/>
        <w:autoSpaceDN w:val="0"/>
        <w:adjustRightInd w:val="0"/>
        <w:spacing w:after="0" w:line="240" w:lineRule="auto"/>
        <w:jc w:val="both"/>
        <w:outlineLvl w:val="0"/>
        <w:rPr>
          <w:rFonts w:ascii="Times New Roman" w:eastAsia="Times New Roman" w:hAnsi="Times New Roman"/>
          <w:sz w:val="20"/>
          <w:szCs w:val="20"/>
          <w:lang w:eastAsia="ru-RU"/>
        </w:rPr>
      </w:pPr>
      <w:r w:rsidRPr="00E27699">
        <w:rPr>
          <w:rFonts w:ascii="Times New Roman" w:eastAsia="Times New Roman" w:hAnsi="Times New Roman"/>
          <w:bCs/>
          <w:sz w:val="20"/>
          <w:szCs w:val="20"/>
          <w:lang w:eastAsia="ru-RU"/>
        </w:rPr>
        <w:t xml:space="preserve">8.2. </w:t>
      </w:r>
      <w:r w:rsidRPr="00E27699">
        <w:rPr>
          <w:rFonts w:ascii="Times New Roman" w:eastAsia="Times New Roman" w:hAnsi="Times New Roman"/>
          <w:sz w:val="20"/>
          <w:szCs w:val="20"/>
          <w:lang w:eastAsia="ru-RU"/>
        </w:rPr>
        <w:t xml:space="preserve">Размер штрафа устанавливается контрактом в соответствии с </w:t>
      </w:r>
      <w:hyperlink r:id="rId7" w:history="1">
        <w:r w:rsidRPr="00E27699">
          <w:rPr>
            <w:rFonts w:ascii="Times New Roman" w:eastAsia="Times New Roman" w:hAnsi="Times New Roman"/>
            <w:sz w:val="20"/>
            <w:szCs w:val="20"/>
            <w:lang w:eastAsia="ru-RU"/>
          </w:rPr>
          <w:t>пунктами 3</w:t>
        </w:r>
      </w:hyperlink>
      <w:r w:rsidRPr="00E27699">
        <w:rPr>
          <w:rFonts w:ascii="Times New Roman" w:eastAsia="Times New Roman" w:hAnsi="Times New Roman"/>
          <w:sz w:val="20"/>
          <w:szCs w:val="20"/>
          <w:lang w:eastAsia="ru-RU"/>
        </w:rPr>
        <w:t xml:space="preserve"> - </w:t>
      </w:r>
      <w:hyperlink r:id="rId8" w:history="1">
        <w:r w:rsidRPr="00E27699">
          <w:rPr>
            <w:rFonts w:ascii="Times New Roman" w:eastAsia="Times New Roman" w:hAnsi="Times New Roman"/>
            <w:sz w:val="20"/>
            <w:szCs w:val="20"/>
            <w:lang w:eastAsia="ru-RU"/>
          </w:rPr>
          <w:t>9</w:t>
        </w:r>
      </w:hyperlink>
      <w:r w:rsidRPr="00E27699">
        <w:rPr>
          <w:rFonts w:ascii="Times New Roman" w:eastAsia="Times New Roman" w:hAnsi="Times New Roman"/>
          <w:bCs/>
          <w:sz w:val="20"/>
          <w:szCs w:val="20"/>
          <w:lang w:eastAsia="ru-RU"/>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N 1042 (далее – Правила)</w:t>
      </w:r>
      <w:r w:rsidRPr="00E27699">
        <w:rPr>
          <w:rFonts w:ascii="Times New Roman" w:eastAsia="Times New Roman" w:hAnsi="Times New Roman"/>
          <w:sz w:val="20"/>
          <w:szCs w:val="20"/>
          <w:lang w:eastAsia="ru-RU"/>
        </w:rPr>
        <w:t xml:space="preserve">, за исключением случая, предусмотренного </w:t>
      </w:r>
      <w:hyperlink r:id="rId9" w:history="1">
        <w:r w:rsidRPr="00E27699">
          <w:rPr>
            <w:rFonts w:ascii="Times New Roman" w:eastAsia="Times New Roman" w:hAnsi="Times New Roman"/>
            <w:sz w:val="20"/>
            <w:szCs w:val="20"/>
            <w:lang w:eastAsia="ru-RU"/>
          </w:rPr>
          <w:t>пунктом 13</w:t>
        </w:r>
      </w:hyperlink>
      <w:r w:rsidRPr="00E27699">
        <w:rPr>
          <w:rFonts w:ascii="Times New Roman" w:eastAsia="Times New Roman" w:hAnsi="Times New Roman"/>
          <w:sz w:val="20"/>
          <w:szCs w:val="20"/>
          <w:lang w:eastAsia="ru-RU"/>
        </w:rPr>
        <w:t xml:space="preserve"> указанных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E27699" w:rsidRPr="00E27699" w:rsidRDefault="00E27699" w:rsidP="00E27699">
      <w:pPr>
        <w:autoSpaceDE w:val="0"/>
        <w:autoSpaceDN w:val="0"/>
        <w:adjustRightInd w:val="0"/>
        <w:spacing w:after="0" w:line="240" w:lineRule="auto"/>
        <w:ind w:firstLine="708"/>
        <w:jc w:val="both"/>
        <w:outlineLvl w:val="0"/>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27699" w:rsidRPr="00E27699" w:rsidRDefault="00E27699" w:rsidP="00E27699">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Общая сумма начисленных штрафов за ненадлежащее исполнение Покупателем обязательств, предусмотренных контрактом, не может превышать цену контракта.</w:t>
      </w:r>
    </w:p>
    <w:p w:rsidR="00E27699" w:rsidRPr="00E27699" w:rsidRDefault="00E27699" w:rsidP="00E27699">
      <w:pPr>
        <w:tabs>
          <w:tab w:val="left" w:pos="0"/>
        </w:tabs>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8.3. Ответственность Покупателя:</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8.3.1. За каждый факт неисполнения Покупателем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1000 руб.</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8.3.2.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w:t>
      </w:r>
      <w:hyperlink r:id="rId10" w:history="1">
        <w:r w:rsidRPr="00C30848">
          <w:rPr>
            <w:rFonts w:ascii="Times New Roman" w:hAnsi="Times New Roman"/>
            <w:color w:val="0000FF"/>
            <w:sz w:val="20"/>
            <w:szCs w:val="20"/>
            <w:u w:val="single"/>
            <w:lang w:eastAsia="ru-RU"/>
          </w:rPr>
          <w:t>ключевой</w:t>
        </w:r>
      </w:hyperlink>
      <w:hyperlink r:id="rId11" w:history="1">
        <w:r w:rsidRPr="00C30848">
          <w:rPr>
            <w:rFonts w:ascii="Times New Roman" w:hAnsi="Times New Roman"/>
            <w:color w:val="0000FF"/>
            <w:sz w:val="20"/>
            <w:szCs w:val="20"/>
            <w:u w:val="single"/>
            <w:lang w:eastAsia="ru-RU"/>
          </w:rPr>
          <w:t xml:space="preserve"> ставки</w:t>
        </w:r>
      </w:hyperlink>
      <w:r w:rsidRPr="00E27699">
        <w:rPr>
          <w:rFonts w:ascii="Times New Roman" w:eastAsia="Times New Roman" w:hAnsi="Times New Roman"/>
          <w:sz w:val="20"/>
          <w:szCs w:val="20"/>
          <w:lang w:eastAsia="ru-RU"/>
        </w:rPr>
        <w:t xml:space="preserve"> Центрального банка Российской Федерации от не уплаченной в срок суммы.</w:t>
      </w:r>
    </w:p>
    <w:p w:rsidR="00E27699" w:rsidRPr="00E27699" w:rsidRDefault="00E27699" w:rsidP="00E27699">
      <w:pPr>
        <w:tabs>
          <w:tab w:val="left" w:pos="0"/>
          <w:tab w:val="left" w:pos="426"/>
        </w:tabs>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8.4. Ответственность Поставщика:</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8.4.1.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(за исключением случая, предусмотренного </w:t>
      </w:r>
      <w:hyperlink r:id="rId12" w:anchor="sub_1004" w:history="1">
        <w:r w:rsidRPr="00C30848">
          <w:rPr>
            <w:rFonts w:ascii="Times New Roman" w:hAnsi="Times New Roman"/>
            <w:sz w:val="20"/>
            <w:szCs w:val="20"/>
            <w:lang w:eastAsia="ru-RU"/>
          </w:rPr>
          <w:t>пп.</w:t>
        </w:r>
      </w:hyperlink>
      <w:r w:rsidRPr="00E27699">
        <w:rPr>
          <w:rFonts w:ascii="Times New Roman" w:eastAsia="Times New Roman" w:hAnsi="Times New Roman"/>
          <w:sz w:val="20"/>
          <w:szCs w:val="20"/>
          <w:lang w:eastAsia="ru-RU"/>
        </w:rPr>
        <w:t xml:space="preserve"> 8.4.2.  контракта) в размере 1 процента цены контракта.</w:t>
      </w:r>
    </w:p>
    <w:p w:rsidR="00E27699" w:rsidRPr="00E27699" w:rsidRDefault="00E27699" w:rsidP="00E27699">
      <w:pPr>
        <w:tabs>
          <w:tab w:val="left" w:pos="426"/>
        </w:tabs>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lastRenderedPageBreak/>
        <w:t>8.4.2.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1000 рублей.</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8.4.3.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8.5. Поставщик несет ответственность за вред (убытки), причиненный Покупателю или третьим лицам в процессе или в результате поставки товара ненадлежащего качества/несоответствующего условиям контракта, если не докажет, что вред (убытки) был причинен вследствие обстоятельств, за которые Поставщик не отвечает. Поставщик несет ответственность за надлежащее качество товаров, а также за поставку товаров, обремененных правами третьих лиц.</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8.6. Покупатель имеет право удерживать суммы неисполненных Поставщиком требований об уплате неустоек (штрафов, пеней), предъявленных Покупателем в соответствии с Законом №44-ФЗ, из суммы, подлежащей оплате Поставщику.</w:t>
      </w:r>
    </w:p>
    <w:p w:rsidR="00E27699" w:rsidRPr="00E27699" w:rsidRDefault="00E27699" w:rsidP="00E27699">
      <w:pPr>
        <w:spacing w:after="0" w:line="240" w:lineRule="auto"/>
        <w:ind w:firstLine="426"/>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Одновременно с требованием об уплате неустойки и/или убытков Покупатель вправе направить Поставщику уведомление об удержании суммы неустойки из суммы, подлежащей оплате Поставщику. Указанные требование и уведомление могут быть выражены в одном документе.</w:t>
      </w:r>
    </w:p>
    <w:p w:rsidR="00E27699" w:rsidRPr="00E27699" w:rsidRDefault="00E27699" w:rsidP="00E27699">
      <w:pPr>
        <w:spacing w:after="0" w:line="240" w:lineRule="auto"/>
        <w:ind w:firstLine="426"/>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Возражения к предъявленным требованиям по неустойкам и штрафам представляются Поставщиком в порядке и сроки, предусмотренные контрактом. </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8.7. Уплата неустоек, а также возмещение убытков не освобождает Стороны от исполнения своих обязательств в натуре.</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8.8. Положения п.1 ст.317.1 Гражданского кодекса Российской Федерации к отношениям Сторон не применяются.</w:t>
      </w:r>
    </w:p>
    <w:p w:rsidR="00E27699" w:rsidRPr="00E27699" w:rsidRDefault="00E27699" w:rsidP="00E27699">
      <w:pPr>
        <w:spacing w:after="0" w:line="240" w:lineRule="auto"/>
        <w:jc w:val="both"/>
        <w:rPr>
          <w:rFonts w:ascii="Times New Roman" w:eastAsia="Times New Roman" w:hAnsi="Times New Roman"/>
          <w:sz w:val="20"/>
          <w:szCs w:val="20"/>
          <w:lang w:eastAsia="ru-RU"/>
        </w:rPr>
      </w:pPr>
    </w:p>
    <w:p w:rsidR="00E27699" w:rsidRPr="00E27699" w:rsidRDefault="00E27699" w:rsidP="00E27699">
      <w:pPr>
        <w:autoSpaceDE w:val="0"/>
        <w:autoSpaceDN w:val="0"/>
        <w:adjustRightInd w:val="0"/>
        <w:spacing w:after="0" w:line="240" w:lineRule="auto"/>
        <w:jc w:val="center"/>
        <w:outlineLvl w:val="0"/>
        <w:rPr>
          <w:rFonts w:ascii="Times New Roman" w:eastAsia="Times New Roman" w:hAnsi="Times New Roman"/>
          <w:b/>
          <w:sz w:val="20"/>
          <w:szCs w:val="20"/>
          <w:lang w:eastAsia="ru-RU"/>
        </w:rPr>
      </w:pPr>
      <w:r w:rsidRPr="00E27699">
        <w:rPr>
          <w:rFonts w:ascii="Times New Roman" w:eastAsia="Times New Roman" w:hAnsi="Times New Roman"/>
          <w:b/>
          <w:bCs/>
          <w:sz w:val="20"/>
          <w:szCs w:val="20"/>
          <w:lang w:eastAsia="ru-RU"/>
        </w:rPr>
        <w:t>9. Обстоятельства непреодолимой силы.</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9.1. Ни одна из Сторон не несет ответственность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имеющих тяжкие последствия. Под обстоятельствами непреодолимой силы понимаются события, за возникновение которых Стороны не отвечают, и оказывать влияние на которые не имеют возможности, в том числе: </w:t>
      </w:r>
    </w:p>
    <w:p w:rsidR="00E27699" w:rsidRPr="00E27699" w:rsidRDefault="00E27699" w:rsidP="00E27699">
      <w:pPr>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стихийных бедствий (землетрясений, наводнений, пожара, тайфуна);</w:t>
      </w:r>
    </w:p>
    <w:p w:rsidR="00E27699" w:rsidRPr="00E27699" w:rsidRDefault="00E27699" w:rsidP="00E27699">
      <w:pPr>
        <w:tabs>
          <w:tab w:val="left" w:pos="720"/>
        </w:tabs>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определенных запретительных мер государства (законодательных и подзаконных актов государственных органов, запрещающих виды деятельности, указанные в контракте);</w:t>
      </w:r>
    </w:p>
    <w:p w:rsidR="00E27699" w:rsidRPr="00E27699" w:rsidRDefault="00E27699" w:rsidP="00E27699">
      <w:pPr>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обстоятельств общественной жизни (военных действий, террористических актов, эпидемий, эпизоотий, национальных и отраслевых забастовок, закрытия предприятия (локаут), мятежей, гражданских войн, железнодорожных, авиа, авто катастроф)</w:t>
      </w:r>
    </w:p>
    <w:p w:rsidR="00E27699" w:rsidRPr="00E27699" w:rsidRDefault="00E27699" w:rsidP="00E27699">
      <w:pPr>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аварий,</w:t>
      </w:r>
    </w:p>
    <w:p w:rsidR="00E27699" w:rsidRPr="00E27699" w:rsidRDefault="00E27699" w:rsidP="00E27699">
      <w:pPr>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и непосредственно повлиявших на выполнение обязательств Сторонами.</w:t>
      </w:r>
    </w:p>
    <w:p w:rsidR="00E27699" w:rsidRPr="00E27699" w:rsidRDefault="00E27699" w:rsidP="00E27699">
      <w:pPr>
        <w:spacing w:after="0" w:line="240" w:lineRule="auto"/>
        <w:ind w:firstLine="540"/>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Если обстоятельство непосредственно повлияло на ход исполнения обязательства в срок, установленный в Контракте, то этот срок соразмерно отодвигается на время действия соответствующего обстоятельства.</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9.2. Сторона, не исполняющая обязательств по настоящему Контракту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 любыми средствами связи. Сторона, не исполнившая требование настоящего пункта, несет риск возникновения неблагоприятных последствий.</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9.3. В случае неисполнения обязательств одной из сторон вследствие действия непреодолимой силы более 1 (одного) месяца любая из сторон вправе отказаться от исполнения контракта.</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9.4. Стороны освобождаются от ответственности за полное или частичное неисполнение обязательств при наступлении обстоятельств непреодолимой силы только в случае, если эти обстоятельства надлежаще удостоверены Торгово-промышленной Палатой РФ или иным компетентным органом.</w:t>
      </w:r>
    </w:p>
    <w:p w:rsidR="00E27699" w:rsidRPr="00E27699" w:rsidRDefault="00E27699" w:rsidP="00E27699">
      <w:pPr>
        <w:autoSpaceDE w:val="0"/>
        <w:autoSpaceDN w:val="0"/>
        <w:adjustRightInd w:val="0"/>
        <w:spacing w:after="0" w:line="240" w:lineRule="auto"/>
        <w:jc w:val="center"/>
        <w:outlineLvl w:val="0"/>
        <w:rPr>
          <w:rFonts w:ascii="Times New Roman" w:eastAsia="Times New Roman" w:hAnsi="Times New Roman"/>
          <w:b/>
          <w:sz w:val="20"/>
          <w:szCs w:val="20"/>
          <w:lang w:eastAsia="ru-RU"/>
        </w:rPr>
      </w:pPr>
      <w:r w:rsidRPr="00E27699">
        <w:rPr>
          <w:rFonts w:ascii="Times New Roman" w:eastAsia="Times New Roman" w:hAnsi="Times New Roman"/>
          <w:b/>
          <w:bCs/>
          <w:sz w:val="20"/>
          <w:szCs w:val="20"/>
          <w:lang w:eastAsia="ru-RU"/>
        </w:rPr>
        <w:t>10. Порядок урегулирования споров.</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10.1. Претензионный порядок досудебного урегулирования споров, вытекающих из контракта, является для Сторон обязательным.</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10.2. Срок рассмотрения претензионного письма (требования об уплате неустойки и Акта сверки расчетов) и обязательного направления ответа на них составляет 10 (десять) рабочих дней со дня получения последнего адресатом.</w:t>
      </w:r>
    </w:p>
    <w:p w:rsidR="00E27699" w:rsidRPr="00E27699" w:rsidRDefault="00E27699" w:rsidP="00E27699">
      <w:pPr>
        <w:spacing w:after="0" w:line="240" w:lineRule="auto"/>
        <w:jc w:val="both"/>
        <w:outlineLvl w:val="1"/>
        <w:rPr>
          <w:rFonts w:ascii="Times New Roman" w:eastAsia="Times New Roman" w:hAnsi="Times New Roman"/>
          <w:bCs/>
          <w:sz w:val="20"/>
          <w:szCs w:val="20"/>
          <w:lang w:eastAsia="ru-RU"/>
        </w:rPr>
      </w:pPr>
      <w:r w:rsidRPr="00E27699">
        <w:rPr>
          <w:rFonts w:ascii="Times New Roman" w:eastAsia="Times New Roman" w:hAnsi="Times New Roman"/>
          <w:bCs/>
          <w:sz w:val="20"/>
          <w:szCs w:val="20"/>
          <w:lang w:eastAsia="ru-RU"/>
        </w:rPr>
        <w:t>10.3. В случае не урегулирования споров и разногласий в претензионном порядке они передаются на рассмотрение в Арбитражный суд города Санкт-Петербурга и Ленинградской области.</w:t>
      </w:r>
    </w:p>
    <w:p w:rsidR="00E27699" w:rsidRPr="00E27699" w:rsidRDefault="00E27699" w:rsidP="00E27699">
      <w:pPr>
        <w:spacing w:after="0" w:line="240" w:lineRule="auto"/>
        <w:jc w:val="center"/>
        <w:rPr>
          <w:rFonts w:ascii="Times New Roman" w:eastAsia="Times New Roman" w:hAnsi="Times New Roman"/>
          <w:b/>
          <w:sz w:val="20"/>
          <w:szCs w:val="20"/>
          <w:lang w:eastAsia="ru-RU"/>
        </w:rPr>
      </w:pPr>
      <w:r w:rsidRPr="00E27699">
        <w:rPr>
          <w:rFonts w:ascii="Times New Roman" w:eastAsia="Times New Roman" w:hAnsi="Times New Roman"/>
          <w:b/>
          <w:bCs/>
          <w:sz w:val="20"/>
          <w:szCs w:val="20"/>
          <w:lang w:eastAsia="ru-RU"/>
        </w:rPr>
        <w:t>11. Основания и порядок изменения и расторжения контракта.</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11.1.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11.2.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11.3.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В случае перемены Покупателя, его права и обязанности, предусмотренные контрактом, переходят к новому Покупателю.</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11.4. Покупатель вправе отказаться от исполнения контракта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11.5. Поставщик вправе отказаться от исполнения контракта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lastRenderedPageBreak/>
        <w:t>11.6.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27699" w:rsidRPr="00E27699" w:rsidRDefault="00E27699" w:rsidP="00E27699">
      <w:pPr>
        <w:spacing w:after="0" w:line="240" w:lineRule="auto"/>
        <w:jc w:val="center"/>
        <w:rPr>
          <w:rFonts w:ascii="Times New Roman" w:eastAsia="Times New Roman" w:hAnsi="Times New Roman"/>
          <w:b/>
          <w:sz w:val="20"/>
          <w:szCs w:val="20"/>
          <w:lang w:eastAsia="ru-RU"/>
        </w:rPr>
      </w:pPr>
      <w:r w:rsidRPr="00E27699">
        <w:rPr>
          <w:rFonts w:ascii="Times New Roman" w:eastAsia="Times New Roman" w:hAnsi="Times New Roman"/>
          <w:b/>
          <w:sz w:val="20"/>
          <w:szCs w:val="20"/>
          <w:lang w:eastAsia="ru-RU"/>
        </w:rPr>
        <w:t>12. Антикоррупционная оговорка.</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E27699" w:rsidRPr="00E27699" w:rsidRDefault="00E27699" w:rsidP="00E27699">
      <w:pPr>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E27699" w:rsidRPr="00E27699" w:rsidRDefault="00E27699" w:rsidP="00E27699">
      <w:pPr>
        <w:spacing w:after="0" w:line="240" w:lineRule="auto"/>
        <w:ind w:firstLine="708"/>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rsidR="00E27699" w:rsidRPr="00E27699" w:rsidRDefault="00E27699" w:rsidP="00E27699">
      <w:pPr>
        <w:spacing w:after="0" w:line="240" w:lineRule="auto"/>
        <w:ind w:firstLine="708"/>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E27699" w:rsidRPr="00E27699" w:rsidRDefault="00E27699" w:rsidP="00E27699">
      <w:pPr>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E27699">
        <w:rPr>
          <w:rFonts w:ascii="Times New Roman" w:eastAsia="Times New Roman" w:hAnsi="Times New Roman"/>
          <w:b/>
          <w:bCs/>
          <w:sz w:val="20"/>
          <w:szCs w:val="20"/>
          <w:lang w:eastAsia="ru-RU"/>
        </w:rPr>
        <w:t>13. Прочие условия</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13.1.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 (если самим контрактом не установлено иное). Для целей исполнения настоящего контракта под «рабочими днями» понимаются дни недели с понедельника по пятницу включительно, за исключением общегосударственных нерабочих праздничных дней.</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13.2. Существенными условиями для данного контракта признаются:</w:t>
      </w:r>
    </w:p>
    <w:p w:rsidR="00E27699" w:rsidRPr="00E27699" w:rsidRDefault="00E27699" w:rsidP="00E27699">
      <w:pPr>
        <w:autoSpaceDE w:val="0"/>
        <w:autoSpaceDN w:val="0"/>
        <w:adjustRightInd w:val="0"/>
        <w:spacing w:after="0" w:line="240" w:lineRule="auto"/>
        <w:jc w:val="both"/>
        <w:rPr>
          <w:rFonts w:ascii="Times New Roman" w:hAnsi="Times New Roman"/>
          <w:sz w:val="20"/>
          <w:szCs w:val="20"/>
          <w:lang w:eastAsia="ru-RU"/>
        </w:rPr>
      </w:pPr>
      <w:r w:rsidRPr="00E27699">
        <w:rPr>
          <w:rFonts w:ascii="Times New Roman" w:hAnsi="Times New Roman"/>
          <w:sz w:val="20"/>
          <w:szCs w:val="20"/>
          <w:lang w:eastAsia="ru-RU"/>
        </w:rPr>
        <w:t>- определение предмета контракта;</w:t>
      </w:r>
    </w:p>
    <w:p w:rsidR="00E27699" w:rsidRPr="00E27699" w:rsidRDefault="00E27699" w:rsidP="00E27699">
      <w:pPr>
        <w:autoSpaceDE w:val="0"/>
        <w:autoSpaceDN w:val="0"/>
        <w:adjustRightInd w:val="0"/>
        <w:spacing w:after="0" w:line="240" w:lineRule="auto"/>
        <w:jc w:val="both"/>
        <w:rPr>
          <w:rFonts w:ascii="Times New Roman" w:hAnsi="Times New Roman"/>
          <w:sz w:val="20"/>
          <w:szCs w:val="20"/>
          <w:lang w:eastAsia="ru-RU"/>
        </w:rPr>
      </w:pPr>
      <w:r w:rsidRPr="00E27699">
        <w:rPr>
          <w:rFonts w:ascii="Times New Roman" w:hAnsi="Times New Roman"/>
          <w:sz w:val="20"/>
          <w:szCs w:val="20"/>
          <w:lang w:eastAsia="ru-RU"/>
        </w:rPr>
        <w:t>- наименование и количество товара;</w:t>
      </w:r>
    </w:p>
    <w:p w:rsidR="00E27699" w:rsidRPr="00E27699" w:rsidRDefault="00E27699" w:rsidP="00E27699">
      <w:pPr>
        <w:autoSpaceDE w:val="0"/>
        <w:autoSpaceDN w:val="0"/>
        <w:adjustRightInd w:val="0"/>
        <w:spacing w:after="0" w:line="240" w:lineRule="auto"/>
        <w:jc w:val="both"/>
        <w:rPr>
          <w:rFonts w:ascii="Times New Roman" w:hAnsi="Times New Roman"/>
          <w:sz w:val="20"/>
          <w:szCs w:val="20"/>
          <w:lang w:eastAsia="ru-RU"/>
        </w:rPr>
      </w:pPr>
      <w:r w:rsidRPr="00E27699">
        <w:rPr>
          <w:rFonts w:ascii="Times New Roman" w:hAnsi="Times New Roman"/>
          <w:sz w:val="20"/>
          <w:szCs w:val="20"/>
          <w:lang w:eastAsia="ru-RU"/>
        </w:rPr>
        <w:t>- срок поставки;</w:t>
      </w:r>
    </w:p>
    <w:p w:rsidR="00E27699" w:rsidRPr="00E27699" w:rsidRDefault="00E27699" w:rsidP="00E27699">
      <w:pPr>
        <w:autoSpaceDE w:val="0"/>
        <w:autoSpaceDN w:val="0"/>
        <w:adjustRightInd w:val="0"/>
        <w:spacing w:after="0" w:line="240" w:lineRule="auto"/>
        <w:jc w:val="both"/>
        <w:rPr>
          <w:rFonts w:ascii="Times New Roman" w:hAnsi="Times New Roman"/>
          <w:sz w:val="20"/>
          <w:szCs w:val="20"/>
          <w:lang w:eastAsia="ru-RU"/>
        </w:rPr>
      </w:pPr>
      <w:r w:rsidRPr="00E27699">
        <w:rPr>
          <w:rFonts w:ascii="Times New Roman" w:hAnsi="Times New Roman"/>
          <w:sz w:val="20"/>
          <w:szCs w:val="20"/>
          <w:lang w:eastAsia="ru-RU"/>
        </w:rPr>
        <w:t>- цена контракта и порядок расчетов;</w:t>
      </w:r>
    </w:p>
    <w:p w:rsidR="00E27699" w:rsidRPr="00E27699" w:rsidRDefault="00E27699" w:rsidP="00E27699">
      <w:pPr>
        <w:autoSpaceDE w:val="0"/>
        <w:autoSpaceDN w:val="0"/>
        <w:adjustRightInd w:val="0"/>
        <w:spacing w:after="0" w:line="240" w:lineRule="auto"/>
        <w:jc w:val="both"/>
        <w:rPr>
          <w:rFonts w:ascii="Times New Roman" w:hAnsi="Times New Roman"/>
          <w:sz w:val="20"/>
          <w:szCs w:val="20"/>
          <w:lang w:eastAsia="ru-RU"/>
        </w:rPr>
      </w:pPr>
      <w:r w:rsidRPr="00E27699">
        <w:rPr>
          <w:rFonts w:ascii="Times New Roman" w:hAnsi="Times New Roman"/>
          <w:sz w:val="20"/>
          <w:szCs w:val="20"/>
          <w:lang w:eastAsia="ru-RU"/>
        </w:rPr>
        <w:t>- срок действия контракта;</w:t>
      </w:r>
    </w:p>
    <w:p w:rsidR="00E27699" w:rsidRPr="00E27699" w:rsidRDefault="00E27699" w:rsidP="00E27699">
      <w:pPr>
        <w:autoSpaceDE w:val="0"/>
        <w:autoSpaceDN w:val="0"/>
        <w:adjustRightInd w:val="0"/>
        <w:spacing w:after="0" w:line="240" w:lineRule="auto"/>
        <w:jc w:val="both"/>
        <w:rPr>
          <w:rFonts w:ascii="Times New Roman" w:hAnsi="Times New Roman"/>
          <w:sz w:val="20"/>
          <w:szCs w:val="20"/>
          <w:lang w:eastAsia="ru-RU"/>
        </w:rPr>
      </w:pPr>
      <w:r w:rsidRPr="00E27699">
        <w:rPr>
          <w:rFonts w:ascii="Times New Roman" w:hAnsi="Times New Roman"/>
          <w:sz w:val="20"/>
          <w:szCs w:val="20"/>
          <w:lang w:eastAsia="ru-RU"/>
        </w:rPr>
        <w:t>- иные существенные условия (с учетом положений Закона №44-ФЗ).</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13.3.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E27699" w:rsidRPr="00E27699" w:rsidRDefault="00E27699" w:rsidP="00E27699">
      <w:pPr>
        <w:tabs>
          <w:tab w:val="left" w:pos="0"/>
        </w:tabs>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13.4. Контракт заключен на бумажном носителе в двух идентичных экземплярах, по одному для каждой из Сторон.</w:t>
      </w:r>
    </w:p>
    <w:p w:rsidR="00E27699" w:rsidRPr="00E27699" w:rsidRDefault="00E27699" w:rsidP="00E27699">
      <w:pPr>
        <w:tabs>
          <w:tab w:val="left" w:pos="0"/>
        </w:tabs>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 xml:space="preserve">13.5. Стороны обязаны письменно уведомлять друг друга об изменениях своего адреса, номеров телефонов, электронной почты, банковских реквизитов в срок не позднее 3 (Трех) дней с момента начала действия таких изменений. </w:t>
      </w:r>
    </w:p>
    <w:p w:rsidR="00E27699" w:rsidRPr="00E27699" w:rsidRDefault="00E27699" w:rsidP="00E27699">
      <w:pPr>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13.6. При разрешении вопросов, решение по которым не нашло отражение в настоящем контракте, но которые затрагивают интересы Сторон по нему в процессе либо в результате исполнения обязательств, Стороны руководствуются положениями действующего законодательства РФ. Признание недействительными отдельных положений  контракта не влечет за собой признание недействительным контракта в целом.</w:t>
      </w:r>
    </w:p>
    <w:p w:rsidR="00E27699" w:rsidRPr="00E27699" w:rsidRDefault="00E27699" w:rsidP="00E27699">
      <w:pPr>
        <w:tabs>
          <w:tab w:val="left" w:pos="0"/>
        </w:tabs>
        <w:autoSpaceDE w:val="0"/>
        <w:autoSpaceDN w:val="0"/>
        <w:adjustRightInd w:val="0"/>
        <w:spacing w:after="0" w:line="240" w:lineRule="auto"/>
        <w:jc w:val="both"/>
        <w:rPr>
          <w:rFonts w:ascii="Times New Roman" w:eastAsia="Times New Roman" w:hAnsi="Times New Roman"/>
          <w:sz w:val="20"/>
          <w:szCs w:val="20"/>
          <w:lang w:eastAsia="ru-RU"/>
        </w:rPr>
      </w:pPr>
      <w:r w:rsidRPr="00E27699">
        <w:rPr>
          <w:rFonts w:ascii="Times New Roman" w:eastAsia="Times New Roman" w:hAnsi="Times New Roman"/>
          <w:sz w:val="20"/>
          <w:szCs w:val="20"/>
          <w:lang w:eastAsia="ru-RU"/>
        </w:rPr>
        <w:t>13.7. Следующие приложения являются неотъемлемой частью контракта:</w:t>
      </w:r>
    </w:p>
    <w:p w:rsidR="00E27699" w:rsidRPr="00E27699" w:rsidRDefault="00E27699" w:rsidP="00E27699">
      <w:pPr>
        <w:spacing w:after="0" w:line="240" w:lineRule="auto"/>
        <w:ind w:left="283"/>
        <w:jc w:val="both"/>
        <w:rPr>
          <w:rFonts w:ascii="Times New Roman" w:eastAsia="Times New Roman" w:hAnsi="Times New Roman"/>
          <w:sz w:val="20"/>
          <w:szCs w:val="20"/>
        </w:rPr>
      </w:pPr>
      <w:r w:rsidRPr="00E27699">
        <w:rPr>
          <w:rFonts w:ascii="Times New Roman" w:eastAsia="Times New Roman" w:hAnsi="Times New Roman"/>
          <w:sz w:val="20"/>
          <w:szCs w:val="20"/>
        </w:rPr>
        <w:t xml:space="preserve">  Приложение № 1 – Техническое задание;</w:t>
      </w:r>
    </w:p>
    <w:p w:rsidR="00E27699" w:rsidRPr="00E27699" w:rsidRDefault="00E27699" w:rsidP="00E27699">
      <w:pPr>
        <w:spacing w:after="0" w:line="240" w:lineRule="auto"/>
        <w:ind w:left="283"/>
        <w:jc w:val="both"/>
        <w:rPr>
          <w:rFonts w:ascii="Times New Roman" w:eastAsia="Times New Roman" w:hAnsi="Times New Roman"/>
          <w:sz w:val="20"/>
          <w:szCs w:val="20"/>
        </w:rPr>
      </w:pPr>
      <w:r w:rsidRPr="00E27699">
        <w:rPr>
          <w:rFonts w:ascii="Times New Roman" w:eastAsia="Times New Roman" w:hAnsi="Times New Roman"/>
          <w:sz w:val="20"/>
          <w:szCs w:val="20"/>
        </w:rPr>
        <w:t xml:space="preserve">  Приложение № 2 – Спецификация;</w:t>
      </w:r>
    </w:p>
    <w:p w:rsidR="00E27699" w:rsidRPr="00E27699" w:rsidRDefault="00E27699" w:rsidP="00E27699">
      <w:pPr>
        <w:spacing w:after="0" w:line="240" w:lineRule="auto"/>
        <w:ind w:left="283"/>
        <w:jc w:val="both"/>
        <w:rPr>
          <w:rFonts w:ascii="Times New Roman" w:eastAsia="Times New Roman" w:hAnsi="Times New Roman"/>
          <w:sz w:val="20"/>
          <w:szCs w:val="20"/>
        </w:rPr>
      </w:pPr>
      <w:r w:rsidRPr="00E27699">
        <w:rPr>
          <w:rFonts w:ascii="Times New Roman" w:eastAsia="Times New Roman" w:hAnsi="Times New Roman"/>
          <w:sz w:val="20"/>
          <w:szCs w:val="20"/>
        </w:rPr>
        <w:t xml:space="preserve">  </w:t>
      </w:r>
    </w:p>
    <w:p w:rsidR="00333362" w:rsidRPr="00C30848" w:rsidRDefault="00333362" w:rsidP="0013417E">
      <w:pPr>
        <w:pStyle w:val="a5"/>
        <w:numPr>
          <w:ilvl w:val="0"/>
          <w:numId w:val="18"/>
        </w:numPr>
        <w:autoSpaceDE w:val="0"/>
        <w:autoSpaceDN w:val="0"/>
        <w:adjustRightInd w:val="0"/>
        <w:spacing w:after="0" w:line="240" w:lineRule="auto"/>
        <w:jc w:val="center"/>
        <w:outlineLvl w:val="0"/>
        <w:rPr>
          <w:rFonts w:ascii="Times New Roman" w:hAnsi="Times New Roman"/>
          <w:b/>
          <w:bCs/>
          <w:sz w:val="20"/>
          <w:szCs w:val="20"/>
          <w:lang w:eastAsia="ru-RU"/>
        </w:rPr>
      </w:pPr>
      <w:r w:rsidRPr="00C30848">
        <w:rPr>
          <w:rFonts w:ascii="Times New Roman" w:hAnsi="Times New Roman"/>
          <w:b/>
          <w:bCs/>
          <w:sz w:val="20"/>
          <w:szCs w:val="20"/>
          <w:lang w:eastAsia="ru-RU"/>
        </w:rPr>
        <w:t>Адреса и реквизиты Сторон</w:t>
      </w:r>
    </w:p>
    <w:tbl>
      <w:tblPr>
        <w:tblW w:w="11096" w:type="dxa"/>
        <w:tblLook w:val="00A0" w:firstRow="1" w:lastRow="0" w:firstColumn="1" w:lastColumn="0" w:noHBand="0" w:noVBand="0"/>
      </w:tblPr>
      <w:tblGrid>
        <w:gridCol w:w="5495"/>
        <w:gridCol w:w="5601"/>
      </w:tblGrid>
      <w:tr w:rsidR="00333362" w:rsidRPr="00C30848" w:rsidTr="00130F51">
        <w:trPr>
          <w:trHeight w:val="278"/>
        </w:trPr>
        <w:tc>
          <w:tcPr>
            <w:tcW w:w="5495" w:type="dxa"/>
          </w:tcPr>
          <w:p w:rsidR="00333362" w:rsidRPr="00C30848" w:rsidRDefault="002D6485" w:rsidP="00AF2228">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Покупатель</w:t>
            </w:r>
          </w:p>
          <w:p w:rsidR="00130F51" w:rsidRPr="00130F51" w:rsidRDefault="00130F51" w:rsidP="00130F51">
            <w:pPr>
              <w:spacing w:after="0" w:line="240" w:lineRule="auto"/>
              <w:jc w:val="both"/>
              <w:rPr>
                <w:rFonts w:ascii="Times New Roman" w:hAnsi="Times New Roman"/>
                <w:sz w:val="20"/>
                <w:szCs w:val="20"/>
              </w:rPr>
            </w:pPr>
            <w:r w:rsidRPr="00130F51">
              <w:rPr>
                <w:rFonts w:ascii="Times New Roman" w:hAnsi="Times New Roman"/>
                <w:sz w:val="20"/>
                <w:szCs w:val="20"/>
              </w:rPr>
              <w:t>Муниципальное казенное учреждение «Комбинат ритуальных услуг» муниципального образования Киришский муниципальный район Ленинградской области</w:t>
            </w:r>
          </w:p>
          <w:p w:rsidR="00130F51" w:rsidRPr="00130F51" w:rsidRDefault="00130F51" w:rsidP="00130F51">
            <w:pPr>
              <w:spacing w:after="0" w:line="240" w:lineRule="auto"/>
              <w:jc w:val="both"/>
              <w:rPr>
                <w:rFonts w:ascii="Times New Roman" w:hAnsi="Times New Roman"/>
                <w:sz w:val="20"/>
                <w:szCs w:val="20"/>
              </w:rPr>
            </w:pPr>
            <w:r w:rsidRPr="00130F51">
              <w:rPr>
                <w:rFonts w:ascii="Times New Roman" w:hAnsi="Times New Roman"/>
                <w:sz w:val="20"/>
                <w:szCs w:val="20"/>
              </w:rPr>
              <w:t>Место нахождения/почтовый адрес:</w:t>
            </w:r>
          </w:p>
          <w:p w:rsidR="00130F51" w:rsidRPr="00130F51" w:rsidRDefault="00130F51" w:rsidP="00130F51">
            <w:pPr>
              <w:spacing w:after="0" w:line="240" w:lineRule="auto"/>
              <w:jc w:val="both"/>
              <w:rPr>
                <w:rFonts w:ascii="Times New Roman" w:hAnsi="Times New Roman"/>
                <w:sz w:val="20"/>
                <w:szCs w:val="20"/>
              </w:rPr>
            </w:pPr>
            <w:r w:rsidRPr="00130F51">
              <w:rPr>
                <w:rFonts w:ascii="Times New Roman" w:hAnsi="Times New Roman"/>
                <w:sz w:val="20"/>
                <w:szCs w:val="20"/>
              </w:rPr>
              <w:t>187110, Ленинградская область, г. Кириши, пр. Героев, д. 12.</w:t>
            </w:r>
          </w:p>
          <w:p w:rsidR="00130F51" w:rsidRPr="00130F51" w:rsidRDefault="00130F51" w:rsidP="00130F51">
            <w:pPr>
              <w:spacing w:after="0" w:line="240" w:lineRule="auto"/>
              <w:jc w:val="both"/>
              <w:rPr>
                <w:rFonts w:ascii="Times New Roman" w:hAnsi="Times New Roman"/>
                <w:sz w:val="20"/>
                <w:szCs w:val="20"/>
              </w:rPr>
            </w:pPr>
            <w:r w:rsidRPr="00130F51">
              <w:rPr>
                <w:rFonts w:ascii="Times New Roman" w:hAnsi="Times New Roman"/>
                <w:sz w:val="20"/>
                <w:szCs w:val="20"/>
              </w:rPr>
              <w:t>Тел: 8(81368) 549-35   Факс: 8(81368)260-57</w:t>
            </w:r>
          </w:p>
          <w:p w:rsidR="00130F51" w:rsidRPr="00130F51" w:rsidRDefault="00130F51" w:rsidP="00130F51">
            <w:pPr>
              <w:spacing w:after="0" w:line="240" w:lineRule="auto"/>
              <w:jc w:val="both"/>
              <w:rPr>
                <w:rFonts w:ascii="Times New Roman" w:hAnsi="Times New Roman"/>
                <w:sz w:val="20"/>
                <w:szCs w:val="20"/>
              </w:rPr>
            </w:pPr>
            <w:r w:rsidRPr="00130F51">
              <w:rPr>
                <w:rFonts w:ascii="Times New Roman" w:hAnsi="Times New Roman"/>
                <w:sz w:val="20"/>
                <w:szCs w:val="20"/>
              </w:rPr>
              <w:t>email: mu.kru@mail.ru</w:t>
            </w:r>
          </w:p>
          <w:p w:rsidR="00130F51" w:rsidRPr="00130F51" w:rsidRDefault="00130F51" w:rsidP="00130F51">
            <w:pPr>
              <w:spacing w:after="0" w:line="240" w:lineRule="auto"/>
              <w:jc w:val="both"/>
              <w:rPr>
                <w:rFonts w:ascii="Times New Roman" w:hAnsi="Times New Roman"/>
                <w:sz w:val="20"/>
                <w:szCs w:val="20"/>
              </w:rPr>
            </w:pPr>
            <w:r w:rsidRPr="00130F51">
              <w:rPr>
                <w:rFonts w:ascii="Times New Roman" w:hAnsi="Times New Roman"/>
                <w:sz w:val="20"/>
                <w:szCs w:val="20"/>
              </w:rPr>
              <w:t>ИНН/КПП 4727004206/472701001</w:t>
            </w:r>
          </w:p>
          <w:p w:rsidR="00130F51" w:rsidRPr="00130F51" w:rsidRDefault="00130F51" w:rsidP="00130F51">
            <w:pPr>
              <w:spacing w:after="0" w:line="240" w:lineRule="auto"/>
              <w:jc w:val="both"/>
              <w:rPr>
                <w:rFonts w:ascii="Times New Roman" w:hAnsi="Times New Roman"/>
                <w:sz w:val="20"/>
                <w:szCs w:val="20"/>
              </w:rPr>
            </w:pPr>
            <w:r w:rsidRPr="00130F51">
              <w:rPr>
                <w:rFonts w:ascii="Times New Roman" w:hAnsi="Times New Roman"/>
                <w:sz w:val="20"/>
                <w:szCs w:val="20"/>
              </w:rPr>
              <w:t>ОКАТО 41425000000 ОКТМО 41624101001 ОКВЭД 96.03 ОКПО 22079545</w:t>
            </w:r>
          </w:p>
          <w:p w:rsidR="00130F51" w:rsidRPr="00130F51" w:rsidRDefault="00130F51" w:rsidP="00130F51">
            <w:pPr>
              <w:spacing w:after="0" w:line="240" w:lineRule="auto"/>
              <w:jc w:val="both"/>
              <w:rPr>
                <w:rFonts w:ascii="Times New Roman" w:hAnsi="Times New Roman"/>
                <w:sz w:val="20"/>
                <w:szCs w:val="20"/>
              </w:rPr>
            </w:pPr>
            <w:r w:rsidRPr="00130F51">
              <w:rPr>
                <w:rFonts w:ascii="Times New Roman" w:hAnsi="Times New Roman"/>
                <w:sz w:val="20"/>
                <w:szCs w:val="20"/>
              </w:rPr>
              <w:t>ОГРН 1174704017278, дата внесения записи – 19.12.2017г.</w:t>
            </w:r>
          </w:p>
          <w:p w:rsidR="00130F51" w:rsidRPr="00130F51" w:rsidRDefault="00130F51" w:rsidP="00130F51">
            <w:pPr>
              <w:spacing w:after="0" w:line="240" w:lineRule="auto"/>
              <w:jc w:val="both"/>
              <w:rPr>
                <w:rFonts w:ascii="Times New Roman" w:hAnsi="Times New Roman"/>
                <w:sz w:val="20"/>
                <w:szCs w:val="20"/>
              </w:rPr>
            </w:pPr>
            <w:r w:rsidRPr="00130F51">
              <w:rPr>
                <w:rFonts w:ascii="Times New Roman" w:hAnsi="Times New Roman"/>
                <w:sz w:val="20"/>
                <w:szCs w:val="20"/>
              </w:rPr>
              <w:t>л/с № 02951D02630 в Комитете финансов Киришского муниципального района</w:t>
            </w:r>
          </w:p>
          <w:p w:rsidR="00130F51" w:rsidRPr="00130F51" w:rsidRDefault="00130F51" w:rsidP="00130F51">
            <w:pPr>
              <w:spacing w:after="0" w:line="240" w:lineRule="auto"/>
              <w:jc w:val="both"/>
              <w:rPr>
                <w:rFonts w:ascii="Times New Roman" w:hAnsi="Times New Roman"/>
                <w:sz w:val="20"/>
                <w:szCs w:val="20"/>
              </w:rPr>
            </w:pPr>
            <w:r w:rsidRPr="00130F51">
              <w:rPr>
                <w:rFonts w:ascii="Times New Roman" w:hAnsi="Times New Roman"/>
                <w:sz w:val="20"/>
                <w:szCs w:val="20"/>
              </w:rPr>
              <w:t>Плательщик: Комитет финансов Киришского муниципального района (МКУ «КРУ» л/с 02453001930)</w:t>
            </w:r>
          </w:p>
          <w:p w:rsidR="00130F51" w:rsidRPr="00130F51" w:rsidRDefault="00130F51" w:rsidP="00130F51">
            <w:pPr>
              <w:spacing w:after="0" w:line="240" w:lineRule="auto"/>
              <w:jc w:val="both"/>
              <w:rPr>
                <w:rFonts w:ascii="Times New Roman" w:hAnsi="Times New Roman"/>
                <w:sz w:val="20"/>
                <w:szCs w:val="20"/>
              </w:rPr>
            </w:pPr>
            <w:r w:rsidRPr="00130F51">
              <w:rPr>
                <w:rFonts w:ascii="Times New Roman" w:hAnsi="Times New Roman"/>
                <w:sz w:val="20"/>
                <w:szCs w:val="20"/>
              </w:rPr>
              <w:t xml:space="preserve">Счет УФК: 03231643416240004500 кор/с 40102810745370000098 </w:t>
            </w:r>
          </w:p>
          <w:p w:rsidR="003D0B2D" w:rsidRDefault="00130F51" w:rsidP="00130F51">
            <w:pPr>
              <w:spacing w:after="0" w:line="240" w:lineRule="auto"/>
              <w:jc w:val="both"/>
              <w:rPr>
                <w:rFonts w:ascii="Times New Roman" w:hAnsi="Times New Roman"/>
                <w:sz w:val="20"/>
                <w:szCs w:val="20"/>
              </w:rPr>
            </w:pPr>
            <w:r w:rsidRPr="00130F51">
              <w:rPr>
                <w:rFonts w:ascii="Times New Roman" w:hAnsi="Times New Roman"/>
                <w:sz w:val="20"/>
                <w:szCs w:val="20"/>
              </w:rPr>
              <w:t>Банк: ОКЦ №1   Северо-Западного ГУ Банка России//УФК по Ленинградской области г. Санкт-Петербург БИК 044030098</w:t>
            </w:r>
          </w:p>
          <w:p w:rsidR="00130F51" w:rsidRPr="00C30848" w:rsidRDefault="00130F51" w:rsidP="00130F51">
            <w:pPr>
              <w:spacing w:after="0" w:line="240" w:lineRule="auto"/>
              <w:jc w:val="both"/>
              <w:rPr>
                <w:rFonts w:ascii="Times New Roman" w:hAnsi="Times New Roman"/>
                <w:sz w:val="20"/>
                <w:szCs w:val="20"/>
                <w:lang w:eastAsia="ru-RU"/>
              </w:rPr>
            </w:pPr>
          </w:p>
          <w:p w:rsidR="00CC3191" w:rsidRPr="00C30848" w:rsidRDefault="00130F51" w:rsidP="00CC3191">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_______</w:t>
            </w:r>
          </w:p>
          <w:p w:rsidR="00333362" w:rsidRDefault="00CC3191" w:rsidP="00A126BC">
            <w:pPr>
              <w:spacing w:after="0" w:line="240" w:lineRule="auto"/>
              <w:rPr>
                <w:rFonts w:ascii="Times New Roman" w:hAnsi="Times New Roman"/>
                <w:sz w:val="20"/>
                <w:szCs w:val="20"/>
                <w:lang w:eastAsia="ru-RU"/>
              </w:rPr>
            </w:pPr>
            <w:r w:rsidRPr="00C30848">
              <w:rPr>
                <w:rFonts w:ascii="Times New Roman" w:hAnsi="Times New Roman"/>
                <w:sz w:val="20"/>
                <w:szCs w:val="20"/>
                <w:lang w:eastAsia="ru-RU"/>
              </w:rPr>
              <w:t>_____</w:t>
            </w:r>
            <w:r w:rsidR="00036B57" w:rsidRPr="00C30848">
              <w:rPr>
                <w:rFonts w:ascii="Times New Roman" w:hAnsi="Times New Roman"/>
                <w:sz w:val="20"/>
                <w:szCs w:val="20"/>
                <w:lang w:eastAsia="ru-RU"/>
              </w:rPr>
              <w:t>________________________</w:t>
            </w:r>
            <w:r w:rsidRPr="00C30848">
              <w:rPr>
                <w:rFonts w:ascii="Times New Roman" w:hAnsi="Times New Roman"/>
                <w:sz w:val="20"/>
                <w:szCs w:val="20"/>
                <w:lang w:eastAsia="ru-RU"/>
              </w:rPr>
              <w:t>_/</w:t>
            </w:r>
            <w:r w:rsidR="00130F51">
              <w:rPr>
                <w:rFonts w:ascii="Times New Roman" w:hAnsi="Times New Roman"/>
                <w:sz w:val="20"/>
                <w:szCs w:val="20"/>
                <w:lang w:eastAsia="ru-RU"/>
              </w:rPr>
              <w:t>______________/</w:t>
            </w:r>
          </w:p>
          <w:p w:rsidR="00283835" w:rsidRPr="00C30848" w:rsidRDefault="00283835" w:rsidP="00A126BC">
            <w:pPr>
              <w:spacing w:after="0" w:line="240" w:lineRule="auto"/>
              <w:rPr>
                <w:rFonts w:ascii="Times New Roman" w:hAnsi="Times New Roman"/>
                <w:sz w:val="20"/>
                <w:szCs w:val="20"/>
                <w:lang w:eastAsia="ru-RU"/>
              </w:rPr>
            </w:pPr>
          </w:p>
        </w:tc>
        <w:tc>
          <w:tcPr>
            <w:tcW w:w="5601" w:type="dxa"/>
          </w:tcPr>
          <w:p w:rsidR="00333362" w:rsidRPr="00C30848" w:rsidRDefault="00E27699" w:rsidP="00AF2228">
            <w:pPr>
              <w:spacing w:after="0" w:line="240" w:lineRule="auto"/>
              <w:rPr>
                <w:rFonts w:ascii="Times New Roman" w:hAnsi="Times New Roman"/>
                <w:sz w:val="20"/>
                <w:szCs w:val="20"/>
                <w:lang w:eastAsia="ru-RU"/>
              </w:rPr>
            </w:pPr>
            <w:r w:rsidRPr="00C30848">
              <w:rPr>
                <w:rFonts w:ascii="Times New Roman" w:hAnsi="Times New Roman"/>
                <w:sz w:val="20"/>
                <w:szCs w:val="20"/>
                <w:lang w:eastAsia="ru-RU"/>
              </w:rPr>
              <w:lastRenderedPageBreak/>
              <w:t>П</w:t>
            </w:r>
            <w:r w:rsidR="002D6485">
              <w:rPr>
                <w:rFonts w:ascii="Times New Roman" w:hAnsi="Times New Roman"/>
                <w:sz w:val="20"/>
                <w:szCs w:val="20"/>
                <w:lang w:eastAsia="ru-RU"/>
              </w:rPr>
              <w:t>оставщик</w:t>
            </w:r>
          </w:p>
          <w:p w:rsidR="00CC3191" w:rsidRPr="00C30848" w:rsidRDefault="00CC3191" w:rsidP="00AF2228">
            <w:pPr>
              <w:spacing w:after="0" w:line="240" w:lineRule="auto"/>
              <w:rPr>
                <w:rFonts w:ascii="Times New Roman" w:hAnsi="Times New Roman"/>
                <w:sz w:val="20"/>
                <w:szCs w:val="20"/>
                <w:lang w:eastAsia="ru-RU"/>
              </w:rPr>
            </w:pPr>
          </w:p>
          <w:p w:rsidR="004C4917" w:rsidRDefault="004C4917" w:rsidP="00AF2228">
            <w:pPr>
              <w:spacing w:after="0" w:line="240" w:lineRule="auto"/>
              <w:rPr>
                <w:rFonts w:ascii="Times New Roman" w:hAnsi="Times New Roman"/>
                <w:sz w:val="20"/>
                <w:szCs w:val="20"/>
                <w:lang w:eastAsia="ru-RU"/>
              </w:rPr>
            </w:pPr>
          </w:p>
          <w:p w:rsidR="007D0443" w:rsidRDefault="007D0443" w:rsidP="00AF2228">
            <w:pPr>
              <w:spacing w:after="0" w:line="240" w:lineRule="auto"/>
              <w:rPr>
                <w:rFonts w:ascii="Times New Roman" w:hAnsi="Times New Roman"/>
                <w:sz w:val="20"/>
                <w:szCs w:val="20"/>
                <w:lang w:eastAsia="ru-RU"/>
              </w:rPr>
            </w:pPr>
          </w:p>
          <w:p w:rsidR="007D0443" w:rsidRDefault="007D0443" w:rsidP="00AF2228">
            <w:pPr>
              <w:spacing w:after="0" w:line="240" w:lineRule="auto"/>
              <w:rPr>
                <w:rFonts w:ascii="Times New Roman" w:hAnsi="Times New Roman"/>
                <w:sz w:val="20"/>
                <w:szCs w:val="20"/>
                <w:lang w:eastAsia="ru-RU"/>
              </w:rPr>
            </w:pPr>
          </w:p>
          <w:p w:rsidR="007D0443" w:rsidRPr="00C30848" w:rsidRDefault="007D0443" w:rsidP="00AF2228">
            <w:pPr>
              <w:spacing w:after="0" w:line="240" w:lineRule="auto"/>
              <w:rPr>
                <w:rFonts w:ascii="Times New Roman" w:hAnsi="Times New Roman"/>
                <w:sz w:val="20"/>
                <w:szCs w:val="20"/>
                <w:lang w:eastAsia="ru-RU"/>
              </w:rPr>
            </w:pPr>
          </w:p>
          <w:p w:rsidR="004C4917" w:rsidRPr="00C30848" w:rsidRDefault="004C4917" w:rsidP="00AF2228">
            <w:pPr>
              <w:spacing w:after="0" w:line="240" w:lineRule="auto"/>
              <w:rPr>
                <w:rFonts w:ascii="Times New Roman" w:hAnsi="Times New Roman"/>
                <w:sz w:val="20"/>
                <w:szCs w:val="20"/>
                <w:lang w:eastAsia="ru-RU"/>
              </w:rPr>
            </w:pPr>
          </w:p>
          <w:p w:rsidR="00333362" w:rsidRPr="00C30848" w:rsidRDefault="00333362" w:rsidP="00130F51">
            <w:pPr>
              <w:spacing w:after="0" w:line="240" w:lineRule="auto"/>
              <w:rPr>
                <w:rFonts w:ascii="Times New Roman" w:hAnsi="Times New Roman"/>
                <w:sz w:val="20"/>
                <w:szCs w:val="20"/>
                <w:lang w:eastAsia="ru-RU"/>
              </w:rPr>
            </w:pPr>
            <w:r w:rsidRPr="00C30848">
              <w:rPr>
                <w:rFonts w:ascii="Times New Roman" w:hAnsi="Times New Roman"/>
                <w:sz w:val="20"/>
                <w:szCs w:val="20"/>
                <w:lang w:eastAsia="ru-RU"/>
              </w:rPr>
              <w:t>_______________________________ / /</w:t>
            </w:r>
          </w:p>
        </w:tc>
      </w:tr>
    </w:tbl>
    <w:p w:rsidR="00333362" w:rsidRPr="00C30848" w:rsidRDefault="00333362" w:rsidP="003C1C7D">
      <w:pPr>
        <w:spacing w:after="0" w:line="240" w:lineRule="auto"/>
        <w:jc w:val="right"/>
        <w:rPr>
          <w:rFonts w:ascii="Times New Roman" w:hAnsi="Times New Roman"/>
          <w:sz w:val="20"/>
          <w:szCs w:val="20"/>
          <w:lang w:eastAsia="ru-RU"/>
        </w:rPr>
      </w:pPr>
    </w:p>
    <w:p w:rsidR="00333362" w:rsidRPr="00C30848" w:rsidRDefault="00333362" w:rsidP="003C1C7D">
      <w:pPr>
        <w:spacing w:after="0" w:line="240" w:lineRule="auto"/>
        <w:jc w:val="right"/>
        <w:rPr>
          <w:rFonts w:ascii="Times New Roman" w:hAnsi="Times New Roman"/>
          <w:sz w:val="20"/>
          <w:szCs w:val="20"/>
          <w:lang w:eastAsia="ru-RU"/>
        </w:rPr>
      </w:pPr>
    </w:p>
    <w:p w:rsidR="00EB3C25" w:rsidRPr="00C30848" w:rsidRDefault="00EB3C25" w:rsidP="003C1C7D">
      <w:pPr>
        <w:spacing w:after="0" w:line="240" w:lineRule="auto"/>
        <w:jc w:val="right"/>
        <w:rPr>
          <w:rFonts w:ascii="Times New Roman" w:hAnsi="Times New Roman"/>
          <w:sz w:val="20"/>
          <w:szCs w:val="20"/>
          <w:lang w:eastAsia="ru-RU"/>
        </w:rPr>
      </w:pPr>
    </w:p>
    <w:p w:rsidR="00EB3C25" w:rsidRPr="00C30848" w:rsidRDefault="00EB3C25" w:rsidP="003C1C7D">
      <w:pPr>
        <w:spacing w:after="0" w:line="240" w:lineRule="auto"/>
        <w:jc w:val="right"/>
        <w:rPr>
          <w:rFonts w:ascii="Times New Roman" w:hAnsi="Times New Roman"/>
          <w:sz w:val="20"/>
          <w:szCs w:val="20"/>
          <w:lang w:eastAsia="ru-RU"/>
        </w:rPr>
      </w:pPr>
    </w:p>
    <w:p w:rsidR="00036B57" w:rsidRDefault="00036B57" w:rsidP="003C1C7D">
      <w:pPr>
        <w:spacing w:after="0" w:line="240" w:lineRule="auto"/>
        <w:jc w:val="right"/>
        <w:rPr>
          <w:rFonts w:ascii="Times New Roman" w:hAnsi="Times New Roman"/>
          <w:sz w:val="20"/>
          <w:szCs w:val="20"/>
          <w:lang w:eastAsia="ru-RU"/>
        </w:rPr>
      </w:pPr>
    </w:p>
    <w:p w:rsidR="00A126BC" w:rsidRDefault="00A126BC" w:rsidP="003C1C7D">
      <w:pPr>
        <w:spacing w:after="0" w:line="240" w:lineRule="auto"/>
        <w:jc w:val="right"/>
        <w:rPr>
          <w:rFonts w:ascii="Times New Roman" w:hAnsi="Times New Roman"/>
          <w:sz w:val="20"/>
          <w:szCs w:val="20"/>
          <w:lang w:eastAsia="ru-RU"/>
        </w:rPr>
      </w:pPr>
    </w:p>
    <w:p w:rsidR="00A126BC" w:rsidRDefault="00A126BC" w:rsidP="003C1C7D">
      <w:pPr>
        <w:spacing w:after="0" w:line="240" w:lineRule="auto"/>
        <w:jc w:val="right"/>
        <w:rPr>
          <w:rFonts w:ascii="Times New Roman" w:hAnsi="Times New Roman"/>
          <w:sz w:val="20"/>
          <w:szCs w:val="20"/>
          <w:lang w:eastAsia="ru-RU"/>
        </w:rPr>
      </w:pPr>
    </w:p>
    <w:p w:rsidR="00A126BC" w:rsidRDefault="00A126BC" w:rsidP="003C1C7D">
      <w:pPr>
        <w:spacing w:after="0" w:line="240" w:lineRule="auto"/>
        <w:jc w:val="right"/>
        <w:rPr>
          <w:rFonts w:ascii="Times New Roman" w:hAnsi="Times New Roman"/>
          <w:sz w:val="20"/>
          <w:szCs w:val="20"/>
          <w:lang w:eastAsia="ru-RU"/>
        </w:rPr>
      </w:pPr>
    </w:p>
    <w:p w:rsidR="00130F51" w:rsidRDefault="00130F51" w:rsidP="003C1C7D">
      <w:pPr>
        <w:spacing w:after="0" w:line="240" w:lineRule="auto"/>
        <w:jc w:val="right"/>
        <w:rPr>
          <w:rFonts w:ascii="Times New Roman" w:hAnsi="Times New Roman"/>
          <w:sz w:val="20"/>
          <w:szCs w:val="20"/>
          <w:lang w:eastAsia="ru-RU"/>
        </w:rPr>
      </w:pPr>
    </w:p>
    <w:p w:rsidR="00130F51" w:rsidRDefault="00130F51" w:rsidP="003C1C7D">
      <w:pPr>
        <w:spacing w:after="0" w:line="240" w:lineRule="auto"/>
        <w:jc w:val="right"/>
        <w:rPr>
          <w:rFonts w:ascii="Times New Roman" w:hAnsi="Times New Roman"/>
          <w:sz w:val="20"/>
          <w:szCs w:val="20"/>
          <w:lang w:eastAsia="ru-RU"/>
        </w:rPr>
      </w:pPr>
    </w:p>
    <w:p w:rsidR="00130F51" w:rsidRDefault="00130F51" w:rsidP="003C1C7D">
      <w:pPr>
        <w:spacing w:after="0" w:line="240" w:lineRule="auto"/>
        <w:jc w:val="right"/>
        <w:rPr>
          <w:rFonts w:ascii="Times New Roman" w:hAnsi="Times New Roman"/>
          <w:sz w:val="20"/>
          <w:szCs w:val="20"/>
          <w:lang w:eastAsia="ru-RU"/>
        </w:rPr>
      </w:pPr>
    </w:p>
    <w:p w:rsidR="00A126BC" w:rsidRPr="00C30848" w:rsidRDefault="00A126BC" w:rsidP="003C1C7D">
      <w:pPr>
        <w:spacing w:after="0" w:line="240" w:lineRule="auto"/>
        <w:jc w:val="right"/>
        <w:rPr>
          <w:rFonts w:ascii="Times New Roman" w:hAnsi="Times New Roman"/>
          <w:sz w:val="20"/>
          <w:szCs w:val="20"/>
          <w:lang w:eastAsia="ru-RU"/>
        </w:rPr>
      </w:pPr>
    </w:p>
    <w:p w:rsidR="00036B57" w:rsidRPr="00C30848" w:rsidRDefault="00036B57" w:rsidP="003C1C7D">
      <w:pPr>
        <w:spacing w:after="0" w:line="240" w:lineRule="auto"/>
        <w:jc w:val="right"/>
        <w:rPr>
          <w:rFonts w:ascii="Times New Roman" w:hAnsi="Times New Roman"/>
          <w:sz w:val="20"/>
          <w:szCs w:val="20"/>
          <w:lang w:eastAsia="ru-RU"/>
        </w:rPr>
      </w:pPr>
    </w:p>
    <w:p w:rsidR="00036B57" w:rsidRPr="00C30848" w:rsidRDefault="00036B57" w:rsidP="003C1C7D">
      <w:pPr>
        <w:spacing w:after="0" w:line="240" w:lineRule="auto"/>
        <w:jc w:val="right"/>
        <w:rPr>
          <w:rFonts w:ascii="Times New Roman" w:hAnsi="Times New Roman"/>
          <w:sz w:val="20"/>
          <w:szCs w:val="20"/>
          <w:lang w:eastAsia="ru-RU"/>
        </w:rPr>
      </w:pPr>
    </w:p>
    <w:p w:rsidR="00036B57" w:rsidRPr="00C30848" w:rsidRDefault="00036B57" w:rsidP="003C1C7D">
      <w:pPr>
        <w:spacing w:after="0" w:line="240" w:lineRule="auto"/>
        <w:jc w:val="right"/>
        <w:rPr>
          <w:rFonts w:ascii="Times New Roman" w:hAnsi="Times New Roman"/>
          <w:sz w:val="20"/>
          <w:szCs w:val="20"/>
          <w:lang w:eastAsia="ru-RU"/>
        </w:rPr>
      </w:pPr>
    </w:p>
    <w:p w:rsidR="00036B57" w:rsidRDefault="00036B57" w:rsidP="003C1C7D">
      <w:pPr>
        <w:spacing w:after="0" w:line="240" w:lineRule="auto"/>
        <w:jc w:val="right"/>
        <w:rPr>
          <w:rFonts w:ascii="Times New Roman" w:hAnsi="Times New Roman"/>
          <w:sz w:val="20"/>
          <w:szCs w:val="20"/>
          <w:lang w:eastAsia="ru-RU"/>
        </w:rPr>
      </w:pPr>
    </w:p>
    <w:p w:rsidR="00907655" w:rsidRPr="00C30848" w:rsidRDefault="00907655" w:rsidP="00371272">
      <w:pPr>
        <w:spacing w:after="0" w:line="240" w:lineRule="auto"/>
        <w:jc w:val="right"/>
        <w:rPr>
          <w:rFonts w:ascii="Times New Roman" w:hAnsi="Times New Roman"/>
          <w:bCs/>
          <w:sz w:val="19"/>
          <w:szCs w:val="19"/>
          <w:lang w:eastAsia="ru-RU"/>
        </w:rPr>
      </w:pPr>
      <w:r w:rsidRPr="00C30848">
        <w:rPr>
          <w:rFonts w:ascii="Times New Roman" w:hAnsi="Times New Roman"/>
          <w:bCs/>
          <w:sz w:val="19"/>
          <w:szCs w:val="19"/>
          <w:lang w:eastAsia="ru-RU"/>
        </w:rPr>
        <w:t>Приложение № 1</w:t>
      </w:r>
    </w:p>
    <w:p w:rsidR="00907655" w:rsidRPr="00C30848" w:rsidRDefault="00907655" w:rsidP="00371272">
      <w:pPr>
        <w:spacing w:after="0" w:line="240" w:lineRule="auto"/>
        <w:jc w:val="right"/>
        <w:rPr>
          <w:rFonts w:ascii="Times New Roman" w:hAnsi="Times New Roman"/>
          <w:bCs/>
          <w:sz w:val="19"/>
          <w:szCs w:val="19"/>
          <w:lang w:eastAsia="ru-RU"/>
        </w:rPr>
      </w:pPr>
      <w:r w:rsidRPr="00C30848">
        <w:rPr>
          <w:rFonts w:ascii="Times New Roman" w:hAnsi="Times New Roman"/>
          <w:bCs/>
          <w:sz w:val="19"/>
          <w:szCs w:val="19"/>
          <w:lang w:eastAsia="ru-RU"/>
        </w:rPr>
        <w:t xml:space="preserve"> к муниципальному контракту</w:t>
      </w:r>
    </w:p>
    <w:p w:rsidR="00907655" w:rsidRPr="00C30848" w:rsidRDefault="00371272" w:rsidP="00371272">
      <w:pPr>
        <w:spacing w:after="0" w:line="240" w:lineRule="auto"/>
        <w:jc w:val="right"/>
        <w:rPr>
          <w:rFonts w:ascii="Times New Roman" w:hAnsi="Times New Roman"/>
          <w:sz w:val="19"/>
          <w:szCs w:val="19"/>
          <w:lang w:eastAsia="ru-RU"/>
        </w:rPr>
      </w:pPr>
      <w:r w:rsidRPr="00C30848">
        <w:rPr>
          <w:rFonts w:ascii="Times New Roman" w:hAnsi="Times New Roman"/>
          <w:bCs/>
          <w:sz w:val="19"/>
          <w:szCs w:val="19"/>
          <w:lang w:eastAsia="ru-RU"/>
        </w:rPr>
        <w:t xml:space="preserve">№  </w:t>
      </w:r>
      <w:r w:rsidR="00130F51">
        <w:rPr>
          <w:rFonts w:ascii="Times New Roman" w:hAnsi="Times New Roman"/>
          <w:bCs/>
          <w:sz w:val="19"/>
          <w:szCs w:val="19"/>
          <w:lang w:eastAsia="ru-RU"/>
        </w:rPr>
        <w:t>56</w:t>
      </w:r>
      <w:r w:rsidR="00907655" w:rsidRPr="00C30848">
        <w:rPr>
          <w:rFonts w:ascii="Times New Roman" w:hAnsi="Times New Roman"/>
          <w:bCs/>
          <w:sz w:val="19"/>
          <w:szCs w:val="19"/>
          <w:lang w:eastAsia="ru-RU"/>
        </w:rPr>
        <w:t>/20</w:t>
      </w:r>
      <w:r w:rsidR="00130F51">
        <w:rPr>
          <w:rFonts w:ascii="Times New Roman" w:hAnsi="Times New Roman"/>
          <w:bCs/>
          <w:sz w:val="19"/>
          <w:szCs w:val="19"/>
          <w:lang w:eastAsia="ru-RU"/>
        </w:rPr>
        <w:t>26</w:t>
      </w:r>
      <w:r w:rsidR="00907655" w:rsidRPr="00C30848">
        <w:rPr>
          <w:rFonts w:ascii="Times New Roman" w:hAnsi="Times New Roman"/>
          <w:bCs/>
          <w:sz w:val="19"/>
          <w:szCs w:val="19"/>
          <w:lang w:eastAsia="ru-RU"/>
        </w:rPr>
        <w:t xml:space="preserve"> от  </w:t>
      </w:r>
      <w:r w:rsidR="00130F51">
        <w:rPr>
          <w:rFonts w:ascii="Times New Roman" w:hAnsi="Times New Roman"/>
          <w:bCs/>
          <w:sz w:val="19"/>
          <w:szCs w:val="19"/>
          <w:lang w:eastAsia="ru-RU"/>
        </w:rPr>
        <w:t>_______</w:t>
      </w:r>
      <w:r w:rsidR="00907655" w:rsidRPr="00C30848">
        <w:rPr>
          <w:rFonts w:ascii="Times New Roman" w:hAnsi="Times New Roman"/>
          <w:bCs/>
          <w:sz w:val="19"/>
          <w:szCs w:val="19"/>
          <w:lang w:eastAsia="ru-RU"/>
        </w:rPr>
        <w:t xml:space="preserve"> г.</w:t>
      </w:r>
    </w:p>
    <w:p w:rsidR="00907655" w:rsidRPr="00C30848" w:rsidRDefault="00907655" w:rsidP="00371272">
      <w:pPr>
        <w:spacing w:after="0" w:line="240" w:lineRule="auto"/>
        <w:jc w:val="center"/>
        <w:rPr>
          <w:rFonts w:ascii="Times New Roman" w:hAnsi="Times New Roman"/>
          <w:b/>
          <w:sz w:val="19"/>
          <w:szCs w:val="19"/>
          <w:lang w:eastAsia="ru-RU"/>
        </w:rPr>
      </w:pPr>
      <w:r w:rsidRPr="00C30848">
        <w:rPr>
          <w:rFonts w:ascii="Times New Roman" w:hAnsi="Times New Roman"/>
          <w:b/>
          <w:sz w:val="19"/>
          <w:szCs w:val="19"/>
          <w:lang w:eastAsia="ru-RU"/>
        </w:rPr>
        <w:t>ТЕХНИЧЕСКОЕ ЗАДАНИЕ</w:t>
      </w:r>
    </w:p>
    <w:p w:rsidR="00907655" w:rsidRPr="00C30848" w:rsidRDefault="00907655" w:rsidP="00907655">
      <w:pPr>
        <w:spacing w:after="0" w:line="240" w:lineRule="auto"/>
        <w:rPr>
          <w:rFonts w:ascii="Times New Roman" w:hAnsi="Times New Roman"/>
          <w:b/>
          <w:bCs/>
          <w:sz w:val="19"/>
          <w:szCs w:val="19"/>
          <w:lang w:eastAsia="ru-RU"/>
        </w:rPr>
      </w:pPr>
      <w:r w:rsidRPr="00C30848">
        <w:rPr>
          <w:rFonts w:ascii="Times New Roman" w:hAnsi="Times New Roman"/>
          <w:b/>
          <w:bCs/>
          <w:sz w:val="19"/>
          <w:szCs w:val="19"/>
          <w:lang w:eastAsia="ru-RU"/>
        </w:rPr>
        <w:t>1. Общие сведения о Муниципальном заказчике (далее – «Покупатель»).</w:t>
      </w:r>
    </w:p>
    <w:p w:rsidR="00907655" w:rsidRPr="00C30848" w:rsidRDefault="00907655" w:rsidP="00907655">
      <w:pPr>
        <w:spacing w:after="0" w:line="240" w:lineRule="auto"/>
        <w:rPr>
          <w:rFonts w:ascii="Times New Roman" w:hAnsi="Times New Roman"/>
          <w:sz w:val="19"/>
          <w:szCs w:val="19"/>
          <w:lang w:eastAsia="ru-RU"/>
        </w:rPr>
      </w:pPr>
      <w:r w:rsidRPr="00C30848">
        <w:rPr>
          <w:rFonts w:ascii="Times New Roman" w:hAnsi="Times New Roman"/>
          <w:sz w:val="19"/>
          <w:szCs w:val="19"/>
          <w:lang w:eastAsia="ru-RU"/>
        </w:rPr>
        <w:t xml:space="preserve">Общие положения: Предмет муниципального контракта: поставка топлива дизельного. </w:t>
      </w:r>
    </w:p>
    <w:p w:rsidR="00907655" w:rsidRPr="00C30848" w:rsidRDefault="00907655" w:rsidP="00907655">
      <w:pPr>
        <w:spacing w:after="0" w:line="240" w:lineRule="auto"/>
        <w:rPr>
          <w:rFonts w:ascii="Times New Roman" w:hAnsi="Times New Roman"/>
          <w:sz w:val="19"/>
          <w:szCs w:val="19"/>
          <w:lang w:eastAsia="ru-RU"/>
        </w:rPr>
      </w:pPr>
      <w:r w:rsidRPr="00C30848">
        <w:rPr>
          <w:rFonts w:ascii="Times New Roman" w:hAnsi="Times New Roman"/>
          <w:sz w:val="19"/>
          <w:szCs w:val="19"/>
          <w:lang w:eastAsia="ru-RU"/>
        </w:rPr>
        <w:t xml:space="preserve"> Наименование Покупателя: Муниципальное казенное учреждение «Комбинат ритуальных услуг» муниципального образования Киришский муниципальный район Ленинградской области </w:t>
      </w:r>
    </w:p>
    <w:p w:rsidR="00907655" w:rsidRPr="00C30848" w:rsidRDefault="00907655" w:rsidP="00907655">
      <w:pPr>
        <w:spacing w:after="0" w:line="240" w:lineRule="auto"/>
        <w:rPr>
          <w:rFonts w:ascii="Times New Roman" w:hAnsi="Times New Roman"/>
          <w:i/>
          <w:sz w:val="19"/>
          <w:szCs w:val="19"/>
          <w:lang w:eastAsia="ru-RU"/>
        </w:rPr>
      </w:pPr>
      <w:r w:rsidRPr="00C30848">
        <w:rPr>
          <w:rFonts w:ascii="Times New Roman" w:hAnsi="Times New Roman"/>
          <w:sz w:val="19"/>
          <w:szCs w:val="19"/>
          <w:lang w:eastAsia="ru-RU"/>
        </w:rPr>
        <w:t>Ответственное должностное лицо: Тубилис Зоя Сергеевна  Телефон: (813-68) 549-35</w:t>
      </w:r>
    </w:p>
    <w:p w:rsidR="00907655" w:rsidRPr="00C30848" w:rsidRDefault="00907655" w:rsidP="00907655">
      <w:pPr>
        <w:spacing w:after="0" w:line="240" w:lineRule="auto"/>
        <w:rPr>
          <w:rFonts w:ascii="Times New Roman" w:hAnsi="Times New Roman"/>
          <w:sz w:val="19"/>
          <w:szCs w:val="19"/>
          <w:lang w:eastAsia="ru-RU"/>
        </w:rPr>
      </w:pPr>
      <w:r w:rsidRPr="00C30848">
        <w:rPr>
          <w:rFonts w:ascii="Times New Roman" w:hAnsi="Times New Roman"/>
          <w:sz w:val="19"/>
          <w:szCs w:val="19"/>
          <w:lang w:eastAsia="ru-RU"/>
        </w:rPr>
        <w:t>Цель закупки: для муниципальных нужд</w:t>
      </w:r>
    </w:p>
    <w:p w:rsidR="00907655" w:rsidRPr="00C30848" w:rsidRDefault="00907655" w:rsidP="00907655">
      <w:pPr>
        <w:spacing w:after="0" w:line="240" w:lineRule="auto"/>
        <w:rPr>
          <w:rFonts w:ascii="Times New Roman" w:hAnsi="Times New Roman"/>
          <w:sz w:val="19"/>
          <w:szCs w:val="19"/>
          <w:u w:val="single"/>
          <w:lang w:eastAsia="ru-RU"/>
        </w:rPr>
      </w:pPr>
      <w:r w:rsidRPr="00C30848">
        <w:rPr>
          <w:rFonts w:ascii="Times New Roman" w:hAnsi="Times New Roman"/>
          <w:sz w:val="19"/>
          <w:szCs w:val="19"/>
          <w:lang w:eastAsia="ru-RU"/>
        </w:rPr>
        <w:t>Способ определения Поставщика: единственный поставщик</w:t>
      </w:r>
    </w:p>
    <w:p w:rsidR="00907655" w:rsidRPr="00C30848" w:rsidRDefault="00907655" w:rsidP="00E64509">
      <w:pPr>
        <w:spacing w:after="0" w:line="240" w:lineRule="auto"/>
        <w:jc w:val="both"/>
        <w:rPr>
          <w:rFonts w:ascii="Times New Roman" w:hAnsi="Times New Roman"/>
          <w:b/>
          <w:bCs/>
          <w:sz w:val="19"/>
          <w:szCs w:val="19"/>
          <w:lang w:eastAsia="ru-RU"/>
        </w:rPr>
      </w:pPr>
      <w:r w:rsidRPr="00C30848">
        <w:rPr>
          <w:rFonts w:ascii="Times New Roman" w:hAnsi="Times New Roman"/>
          <w:sz w:val="19"/>
          <w:szCs w:val="19"/>
          <w:lang w:eastAsia="ru-RU"/>
        </w:rPr>
        <w:t>Результатом закупки является  поставк</w:t>
      </w:r>
      <w:r w:rsidR="00E64509" w:rsidRPr="00C30848">
        <w:rPr>
          <w:rFonts w:ascii="Times New Roman" w:hAnsi="Times New Roman"/>
          <w:sz w:val="19"/>
          <w:szCs w:val="19"/>
          <w:lang w:eastAsia="ru-RU"/>
        </w:rPr>
        <w:t>а</w:t>
      </w:r>
      <w:r w:rsidRPr="00C30848">
        <w:rPr>
          <w:rFonts w:ascii="Times New Roman" w:hAnsi="Times New Roman"/>
          <w:sz w:val="19"/>
          <w:szCs w:val="19"/>
          <w:lang w:eastAsia="ru-RU"/>
        </w:rPr>
        <w:t xml:space="preserve">  горюче-смазочных материалов (далее – ГСМ), с возможностью их последующей выборки Покупателем, на автозаправочных станциях (далее - АЗС), расположенных на территории г. Кириши.</w:t>
      </w:r>
    </w:p>
    <w:p w:rsidR="00907655" w:rsidRPr="00C30848" w:rsidRDefault="00907655" w:rsidP="00E64509">
      <w:pPr>
        <w:spacing w:after="0" w:line="240" w:lineRule="auto"/>
        <w:jc w:val="both"/>
        <w:rPr>
          <w:rFonts w:ascii="Times New Roman" w:hAnsi="Times New Roman"/>
          <w:b/>
          <w:bCs/>
          <w:sz w:val="19"/>
          <w:szCs w:val="19"/>
          <w:lang w:eastAsia="ru-RU"/>
        </w:rPr>
      </w:pPr>
      <w:r w:rsidRPr="00C30848">
        <w:rPr>
          <w:rFonts w:ascii="Times New Roman" w:hAnsi="Times New Roman"/>
          <w:b/>
          <w:bCs/>
          <w:sz w:val="19"/>
          <w:szCs w:val="19"/>
          <w:lang w:eastAsia="ru-RU"/>
        </w:rPr>
        <w:t>2. Общие сведения об объекте закупки</w:t>
      </w:r>
      <w:r w:rsidRPr="00C30848">
        <w:rPr>
          <w:rFonts w:ascii="Times New Roman" w:hAnsi="Times New Roman"/>
          <w:iCs/>
          <w:sz w:val="19"/>
          <w:szCs w:val="19"/>
          <w:lang w:eastAsia="ru-RU"/>
        </w:rPr>
        <w:t>.</w:t>
      </w:r>
    </w:p>
    <w:p w:rsidR="00907655" w:rsidRPr="00C30848" w:rsidRDefault="00907655" w:rsidP="00E64509">
      <w:pPr>
        <w:spacing w:after="0" w:line="240" w:lineRule="auto"/>
        <w:jc w:val="both"/>
        <w:rPr>
          <w:rFonts w:ascii="Times New Roman" w:hAnsi="Times New Roman"/>
          <w:sz w:val="19"/>
          <w:szCs w:val="19"/>
          <w:lang w:eastAsia="ru-RU"/>
        </w:rPr>
      </w:pPr>
      <w:r w:rsidRPr="00C30848">
        <w:rPr>
          <w:rFonts w:ascii="Times New Roman" w:hAnsi="Times New Roman"/>
          <w:iCs/>
          <w:sz w:val="19"/>
          <w:szCs w:val="19"/>
          <w:lang w:eastAsia="ru-RU"/>
        </w:rPr>
        <w:t>2.1. Сведения об исходных условиях:</w:t>
      </w:r>
      <w:r w:rsidR="007E0C8C">
        <w:rPr>
          <w:rFonts w:ascii="Times New Roman" w:hAnsi="Times New Roman"/>
          <w:iCs/>
          <w:sz w:val="19"/>
          <w:szCs w:val="19"/>
          <w:lang w:eastAsia="ru-RU"/>
        </w:rPr>
        <w:t xml:space="preserve"> </w:t>
      </w:r>
      <w:r w:rsidRPr="00C30848">
        <w:rPr>
          <w:rFonts w:ascii="Times New Roman" w:hAnsi="Times New Roman"/>
          <w:iCs/>
          <w:sz w:val="19"/>
          <w:szCs w:val="19"/>
          <w:lang w:eastAsia="ru-RU"/>
        </w:rPr>
        <w:t>п</w:t>
      </w:r>
      <w:r w:rsidRPr="00C30848">
        <w:rPr>
          <w:rFonts w:ascii="Times New Roman" w:hAnsi="Times New Roman"/>
          <w:sz w:val="19"/>
          <w:szCs w:val="19"/>
          <w:lang w:eastAsia="ru-RU"/>
        </w:rPr>
        <w:t>оставка ГСМ производится посредством выборки товара  Покупателем на АЗС.</w:t>
      </w:r>
    </w:p>
    <w:p w:rsidR="00907655" w:rsidRPr="00C30848" w:rsidRDefault="00907655" w:rsidP="00E64509">
      <w:pPr>
        <w:spacing w:after="0" w:line="240" w:lineRule="auto"/>
        <w:jc w:val="both"/>
        <w:rPr>
          <w:rFonts w:ascii="Times New Roman" w:hAnsi="Times New Roman"/>
          <w:iCs/>
          <w:sz w:val="19"/>
          <w:szCs w:val="19"/>
          <w:lang w:eastAsia="ru-RU"/>
        </w:rPr>
      </w:pPr>
      <w:r w:rsidRPr="00C30848">
        <w:rPr>
          <w:rFonts w:ascii="Times New Roman" w:hAnsi="Times New Roman"/>
          <w:iCs/>
          <w:sz w:val="19"/>
          <w:szCs w:val="19"/>
          <w:lang w:eastAsia="ru-RU"/>
        </w:rPr>
        <w:t>2.2. Сведения о нуждах Покупателя</w:t>
      </w:r>
      <w:r w:rsidRPr="00C30848">
        <w:rPr>
          <w:rFonts w:ascii="Times New Roman" w:hAnsi="Times New Roman"/>
          <w:i/>
          <w:iCs/>
          <w:sz w:val="19"/>
          <w:szCs w:val="19"/>
          <w:lang w:eastAsia="ru-RU"/>
        </w:rPr>
        <w:t xml:space="preserve">: </w:t>
      </w:r>
      <w:r w:rsidRPr="00C30848">
        <w:rPr>
          <w:rFonts w:ascii="Times New Roman" w:hAnsi="Times New Roman"/>
          <w:iCs/>
          <w:sz w:val="19"/>
          <w:szCs w:val="19"/>
          <w:lang w:eastAsia="ru-RU"/>
        </w:rPr>
        <w:t>потребность в заправке служебных автомобилей: трактор.</w:t>
      </w:r>
    </w:p>
    <w:p w:rsidR="00907655" w:rsidRPr="00C30848" w:rsidRDefault="00907655" w:rsidP="00E64509">
      <w:pPr>
        <w:spacing w:after="0" w:line="240" w:lineRule="auto"/>
        <w:jc w:val="both"/>
        <w:rPr>
          <w:rFonts w:ascii="Times New Roman" w:hAnsi="Times New Roman"/>
          <w:sz w:val="19"/>
          <w:szCs w:val="19"/>
          <w:lang w:eastAsia="ru-RU"/>
        </w:rPr>
      </w:pPr>
      <w:r w:rsidRPr="00C30848">
        <w:rPr>
          <w:rFonts w:ascii="Times New Roman" w:hAnsi="Times New Roman"/>
          <w:sz w:val="19"/>
          <w:szCs w:val="19"/>
          <w:lang w:eastAsia="ru-RU"/>
        </w:rPr>
        <w:t>2.3. Источник финансирования: средства бюджета муниципального образования Киришского муниципального района Ленинградской области.</w:t>
      </w:r>
    </w:p>
    <w:p w:rsidR="00907655" w:rsidRPr="00C30848" w:rsidRDefault="00907655" w:rsidP="00E64509">
      <w:pPr>
        <w:spacing w:after="0" w:line="240" w:lineRule="auto"/>
        <w:jc w:val="both"/>
        <w:rPr>
          <w:rFonts w:ascii="Times New Roman" w:hAnsi="Times New Roman"/>
          <w:sz w:val="19"/>
          <w:szCs w:val="19"/>
          <w:lang w:eastAsia="ru-RU"/>
        </w:rPr>
      </w:pPr>
      <w:r w:rsidRPr="00C30848">
        <w:rPr>
          <w:rFonts w:ascii="Times New Roman" w:hAnsi="Times New Roman"/>
          <w:sz w:val="19"/>
          <w:szCs w:val="19"/>
          <w:lang w:eastAsia="ru-RU"/>
        </w:rPr>
        <w:t>2.4.  Нормативно-правовая база закупки:</w:t>
      </w:r>
      <w:r w:rsidR="007E0C8C">
        <w:rPr>
          <w:rFonts w:ascii="Times New Roman" w:hAnsi="Times New Roman"/>
          <w:sz w:val="19"/>
          <w:szCs w:val="19"/>
          <w:lang w:eastAsia="ru-RU"/>
        </w:rPr>
        <w:t xml:space="preserve"> </w:t>
      </w:r>
      <w:r w:rsidRPr="00C30848">
        <w:rPr>
          <w:rFonts w:ascii="Times New Roman" w:hAnsi="Times New Roman"/>
          <w:iCs/>
          <w:sz w:val="19"/>
          <w:szCs w:val="19"/>
          <w:lang w:eastAsia="ru-RU"/>
        </w:rPr>
        <w:t xml:space="preserve">настоящее техническое задание подготовлено на основании нормативных документов, устанавливающие требования к товарам, работам, услугам, которые являются предметом закупки: </w:t>
      </w:r>
      <w:r w:rsidRPr="00C30848">
        <w:rPr>
          <w:rFonts w:ascii="Times New Roman" w:hAnsi="Times New Roman"/>
          <w:sz w:val="19"/>
          <w:szCs w:val="19"/>
          <w:lang w:eastAsia="ru-RU"/>
        </w:rPr>
        <w:t>Межгосударственный стандарт ГОСТ 32511-2013 (Е</w:t>
      </w:r>
      <w:r w:rsidRPr="00C30848">
        <w:rPr>
          <w:rFonts w:ascii="Times New Roman" w:hAnsi="Times New Roman"/>
          <w:sz w:val="19"/>
          <w:szCs w:val="19"/>
          <w:lang w:val="en-CA" w:eastAsia="ru-RU"/>
        </w:rPr>
        <w:t>N</w:t>
      </w:r>
      <w:r w:rsidRPr="00C30848">
        <w:rPr>
          <w:rFonts w:ascii="Times New Roman" w:hAnsi="Times New Roman"/>
          <w:sz w:val="19"/>
          <w:szCs w:val="19"/>
          <w:lang w:eastAsia="ru-RU"/>
        </w:rPr>
        <w:t xml:space="preserve"> 590:2009) «Топливо дизельное евро. Техническое условия» и подтверждается документами, предусмотренными законодательством РФ, </w:t>
      </w:r>
      <w:r w:rsidRPr="00C30848">
        <w:rPr>
          <w:rFonts w:ascii="Times New Roman" w:hAnsi="Times New Roman"/>
          <w:bCs/>
          <w:sz w:val="19"/>
          <w:szCs w:val="19"/>
          <w:lang w:eastAsia="ru-RU"/>
        </w:rPr>
        <w:t>и подтверждаться документами, предусмотренными законодательством РФ.</w:t>
      </w:r>
    </w:p>
    <w:p w:rsidR="00907655" w:rsidRPr="00C30848" w:rsidRDefault="00907655" w:rsidP="00907655">
      <w:pPr>
        <w:spacing w:after="0" w:line="240" w:lineRule="auto"/>
        <w:rPr>
          <w:rFonts w:ascii="Times New Roman" w:hAnsi="Times New Roman"/>
          <w:b/>
          <w:iCs/>
          <w:sz w:val="19"/>
          <w:szCs w:val="19"/>
          <w:lang w:eastAsia="ru-RU"/>
        </w:rPr>
      </w:pPr>
      <w:r w:rsidRPr="00C30848">
        <w:rPr>
          <w:rFonts w:ascii="Times New Roman" w:hAnsi="Times New Roman"/>
          <w:b/>
          <w:bCs/>
          <w:sz w:val="19"/>
          <w:szCs w:val="19"/>
          <w:lang w:eastAsia="ru-RU"/>
        </w:rPr>
        <w:t xml:space="preserve">3. Информация об объекте </w:t>
      </w:r>
      <w:r w:rsidRPr="00C30848">
        <w:rPr>
          <w:rFonts w:ascii="Times New Roman" w:hAnsi="Times New Roman"/>
          <w:b/>
          <w:iCs/>
          <w:sz w:val="19"/>
          <w:szCs w:val="19"/>
          <w:lang w:eastAsia="ru-RU"/>
        </w:rPr>
        <w:t>закупки.</w:t>
      </w:r>
    </w:p>
    <w:p w:rsidR="00907655" w:rsidRPr="00C30848" w:rsidRDefault="00907655" w:rsidP="00907655">
      <w:pPr>
        <w:spacing w:after="0" w:line="240" w:lineRule="auto"/>
        <w:rPr>
          <w:rFonts w:ascii="Times New Roman" w:hAnsi="Times New Roman"/>
          <w:bCs/>
          <w:sz w:val="19"/>
          <w:szCs w:val="19"/>
          <w:lang w:eastAsia="ru-RU"/>
        </w:rPr>
      </w:pPr>
      <w:r w:rsidRPr="00C30848">
        <w:rPr>
          <w:rFonts w:ascii="Times New Roman" w:hAnsi="Times New Roman"/>
          <w:bCs/>
          <w:sz w:val="19"/>
          <w:szCs w:val="19"/>
          <w:lang w:eastAsia="ru-RU"/>
        </w:rPr>
        <w:t xml:space="preserve">3.1. Описание объекта </w:t>
      </w:r>
      <w:r w:rsidRPr="00C30848">
        <w:rPr>
          <w:rFonts w:ascii="Times New Roman" w:hAnsi="Times New Roman"/>
          <w:iCs/>
          <w:sz w:val="19"/>
          <w:szCs w:val="19"/>
          <w:lang w:eastAsia="ru-RU"/>
        </w:rPr>
        <w:t>закупки</w:t>
      </w:r>
      <w:r w:rsidRPr="00C30848">
        <w:rPr>
          <w:rFonts w:ascii="Times New Roman" w:hAnsi="Times New Roman"/>
          <w:bCs/>
          <w:sz w:val="19"/>
          <w:szCs w:val="19"/>
          <w:lang w:eastAsia="ru-RU"/>
        </w:rPr>
        <w:t>: в рамках закупки осуществляется поставка ГСМ следующих марок:</w:t>
      </w:r>
    </w:p>
    <w:p w:rsidR="00130F51" w:rsidRDefault="00130F51" w:rsidP="00907655">
      <w:pPr>
        <w:spacing w:after="0" w:line="240" w:lineRule="auto"/>
        <w:rPr>
          <w:rFonts w:ascii="Times New Roman" w:hAnsi="Times New Roman"/>
          <w:b/>
          <w:bCs/>
          <w:sz w:val="19"/>
          <w:szCs w:val="19"/>
          <w:lang w:val="en-CA" w:eastAsia="ru-RU"/>
        </w:rPr>
      </w:pPr>
    </w:p>
    <w:tbl>
      <w:tblPr>
        <w:tblW w:w="10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3351"/>
        <w:gridCol w:w="2186"/>
        <w:gridCol w:w="3059"/>
        <w:gridCol w:w="1686"/>
      </w:tblGrid>
      <w:tr w:rsidR="00130F51" w:rsidRPr="00130F51" w:rsidTr="009873BA">
        <w:trPr>
          <w:trHeight w:val="570"/>
        </w:trPr>
        <w:tc>
          <w:tcPr>
            <w:tcW w:w="618" w:type="dxa"/>
            <w:tcBorders>
              <w:top w:val="single" w:sz="4" w:space="0" w:color="auto"/>
              <w:left w:val="single" w:sz="4" w:space="0" w:color="auto"/>
              <w:bottom w:val="single" w:sz="4" w:space="0" w:color="auto"/>
              <w:right w:val="single" w:sz="4" w:space="0" w:color="auto"/>
            </w:tcBorders>
          </w:tcPr>
          <w:p w:rsidR="00130F51" w:rsidRPr="00130F51" w:rsidRDefault="00130F51" w:rsidP="00130F51">
            <w:pPr>
              <w:spacing w:after="0" w:line="240" w:lineRule="auto"/>
              <w:jc w:val="center"/>
              <w:rPr>
                <w:rFonts w:ascii="Times New Roman" w:eastAsia="Times New Roman" w:hAnsi="Times New Roman"/>
                <w:b/>
                <w:sz w:val="20"/>
                <w:szCs w:val="20"/>
                <w:lang w:eastAsia="ru-RU"/>
              </w:rPr>
            </w:pPr>
            <w:r w:rsidRPr="00130F51">
              <w:rPr>
                <w:rFonts w:ascii="Times New Roman" w:eastAsia="Times New Roman" w:hAnsi="Times New Roman"/>
                <w:b/>
                <w:sz w:val="20"/>
                <w:szCs w:val="20"/>
                <w:lang w:eastAsia="ru-RU"/>
              </w:rPr>
              <w:t>№№</w:t>
            </w:r>
          </w:p>
        </w:tc>
        <w:tc>
          <w:tcPr>
            <w:tcW w:w="3351" w:type="dxa"/>
            <w:tcBorders>
              <w:top w:val="single" w:sz="4" w:space="0" w:color="auto"/>
              <w:left w:val="single" w:sz="4" w:space="0" w:color="auto"/>
              <w:bottom w:val="single" w:sz="4" w:space="0" w:color="auto"/>
              <w:right w:val="single" w:sz="4" w:space="0" w:color="auto"/>
            </w:tcBorders>
            <w:hideMark/>
          </w:tcPr>
          <w:p w:rsidR="00130F51" w:rsidRPr="00130F51" w:rsidRDefault="00130F51" w:rsidP="00130F51">
            <w:pPr>
              <w:spacing w:after="0" w:line="240" w:lineRule="auto"/>
              <w:jc w:val="center"/>
              <w:rPr>
                <w:rFonts w:ascii="Times New Roman" w:eastAsia="Times New Roman" w:hAnsi="Times New Roman"/>
                <w:b/>
                <w:sz w:val="20"/>
                <w:szCs w:val="20"/>
                <w:lang w:eastAsia="ru-RU"/>
              </w:rPr>
            </w:pPr>
            <w:r w:rsidRPr="00130F51">
              <w:rPr>
                <w:rFonts w:ascii="Times New Roman" w:eastAsia="Times New Roman" w:hAnsi="Times New Roman"/>
                <w:b/>
                <w:sz w:val="20"/>
                <w:szCs w:val="20"/>
                <w:lang w:eastAsia="ru-RU"/>
              </w:rPr>
              <w:t xml:space="preserve">Наименование </w:t>
            </w:r>
          </w:p>
        </w:tc>
        <w:tc>
          <w:tcPr>
            <w:tcW w:w="2186" w:type="dxa"/>
            <w:tcBorders>
              <w:top w:val="single" w:sz="4" w:space="0" w:color="auto"/>
              <w:left w:val="single" w:sz="4" w:space="0" w:color="auto"/>
              <w:bottom w:val="single" w:sz="4" w:space="0" w:color="auto"/>
              <w:right w:val="single" w:sz="4" w:space="0" w:color="auto"/>
            </w:tcBorders>
            <w:hideMark/>
          </w:tcPr>
          <w:p w:rsidR="00130F51" w:rsidRPr="00130F51" w:rsidRDefault="00130F51" w:rsidP="00130F51">
            <w:pPr>
              <w:spacing w:after="0" w:line="240" w:lineRule="auto"/>
              <w:jc w:val="center"/>
              <w:rPr>
                <w:rFonts w:ascii="Times New Roman" w:eastAsia="Times New Roman" w:hAnsi="Times New Roman"/>
                <w:b/>
                <w:sz w:val="20"/>
                <w:szCs w:val="20"/>
                <w:lang w:eastAsia="ru-RU"/>
              </w:rPr>
            </w:pPr>
            <w:r w:rsidRPr="00130F51">
              <w:rPr>
                <w:rFonts w:ascii="Times New Roman" w:eastAsia="Times New Roman" w:hAnsi="Times New Roman"/>
                <w:b/>
                <w:sz w:val="20"/>
                <w:szCs w:val="20"/>
                <w:lang w:eastAsia="ru-RU"/>
              </w:rPr>
              <w:t>Количество (</w:t>
            </w:r>
            <w:r w:rsidRPr="00130F51">
              <w:rPr>
                <w:rFonts w:ascii="Times New Roman" w:eastAsia="Times New Roman" w:hAnsi="Times New Roman"/>
                <w:sz w:val="20"/>
                <w:szCs w:val="20"/>
                <w:shd w:val="clear" w:color="auto" w:fill="FFFFFF"/>
                <w:lang w:eastAsia="ru-RU"/>
              </w:rPr>
              <w:t>Литр;^кубический дециметр</w:t>
            </w:r>
            <w:r w:rsidRPr="00130F51">
              <w:rPr>
                <w:rFonts w:ascii="Times New Roman" w:eastAsia="Times New Roman" w:hAnsi="Times New Roman"/>
                <w:b/>
                <w:sz w:val="20"/>
                <w:szCs w:val="20"/>
                <w:lang w:eastAsia="ru-RU"/>
              </w:rPr>
              <w:t>)</w:t>
            </w:r>
          </w:p>
        </w:tc>
        <w:tc>
          <w:tcPr>
            <w:tcW w:w="3059" w:type="dxa"/>
            <w:tcBorders>
              <w:top w:val="single" w:sz="4" w:space="0" w:color="auto"/>
              <w:left w:val="single" w:sz="4" w:space="0" w:color="auto"/>
              <w:bottom w:val="single" w:sz="4" w:space="0" w:color="auto"/>
              <w:right w:val="single" w:sz="4" w:space="0" w:color="auto"/>
            </w:tcBorders>
            <w:hideMark/>
          </w:tcPr>
          <w:p w:rsidR="00130F51" w:rsidRPr="00130F51" w:rsidRDefault="00130F51" w:rsidP="00130F51">
            <w:pPr>
              <w:spacing w:after="0" w:line="240" w:lineRule="auto"/>
              <w:jc w:val="center"/>
              <w:rPr>
                <w:rFonts w:ascii="Times New Roman" w:eastAsia="Times New Roman" w:hAnsi="Times New Roman"/>
                <w:b/>
                <w:sz w:val="20"/>
                <w:szCs w:val="20"/>
                <w:lang w:eastAsia="ru-RU"/>
              </w:rPr>
            </w:pPr>
            <w:r w:rsidRPr="00130F51">
              <w:rPr>
                <w:rFonts w:ascii="Times New Roman" w:eastAsia="Times New Roman" w:hAnsi="Times New Roman"/>
                <w:b/>
                <w:sz w:val="20"/>
                <w:szCs w:val="20"/>
                <w:lang w:eastAsia="ru-RU"/>
              </w:rPr>
              <w:t>Технические характеристики (показатели)</w:t>
            </w:r>
          </w:p>
        </w:tc>
        <w:tc>
          <w:tcPr>
            <w:tcW w:w="1686" w:type="dxa"/>
            <w:tcBorders>
              <w:top w:val="single" w:sz="4" w:space="0" w:color="auto"/>
              <w:left w:val="single" w:sz="4" w:space="0" w:color="auto"/>
              <w:bottom w:val="single" w:sz="4" w:space="0" w:color="auto"/>
              <w:right w:val="single" w:sz="4" w:space="0" w:color="auto"/>
            </w:tcBorders>
            <w:hideMark/>
          </w:tcPr>
          <w:p w:rsidR="00130F51" w:rsidRPr="00130F51" w:rsidRDefault="00130F51" w:rsidP="00130F51">
            <w:pPr>
              <w:spacing w:after="0" w:line="240" w:lineRule="auto"/>
              <w:jc w:val="center"/>
              <w:rPr>
                <w:rFonts w:ascii="Times New Roman" w:eastAsia="Times New Roman" w:hAnsi="Times New Roman"/>
                <w:b/>
                <w:sz w:val="20"/>
                <w:szCs w:val="20"/>
                <w:lang w:eastAsia="ru-RU"/>
              </w:rPr>
            </w:pPr>
            <w:r w:rsidRPr="00130F51">
              <w:rPr>
                <w:rFonts w:ascii="Times New Roman" w:eastAsia="Times New Roman" w:hAnsi="Times New Roman"/>
                <w:b/>
                <w:sz w:val="20"/>
                <w:szCs w:val="20"/>
                <w:lang w:eastAsia="ru-RU"/>
              </w:rPr>
              <w:t>Страна происхождения</w:t>
            </w:r>
          </w:p>
        </w:tc>
      </w:tr>
      <w:tr w:rsidR="00130F51" w:rsidRPr="00130F51" w:rsidTr="00130F51">
        <w:trPr>
          <w:trHeight w:val="598"/>
        </w:trPr>
        <w:tc>
          <w:tcPr>
            <w:tcW w:w="618" w:type="dxa"/>
            <w:vMerge w:val="restart"/>
            <w:tcBorders>
              <w:top w:val="single" w:sz="4" w:space="0" w:color="auto"/>
              <w:left w:val="single" w:sz="4" w:space="0" w:color="auto"/>
              <w:right w:val="single" w:sz="4" w:space="0" w:color="auto"/>
            </w:tcBorders>
          </w:tcPr>
          <w:p w:rsidR="00130F51" w:rsidRPr="00130F51" w:rsidRDefault="00130F51" w:rsidP="00130F51">
            <w:pPr>
              <w:spacing w:after="0" w:line="240" w:lineRule="auto"/>
              <w:rPr>
                <w:rFonts w:ascii="Times New Roman" w:eastAsia="Times New Roman" w:hAnsi="Times New Roman"/>
                <w:sz w:val="20"/>
                <w:szCs w:val="20"/>
                <w:lang w:eastAsia="ru-RU"/>
              </w:rPr>
            </w:pPr>
            <w:r w:rsidRPr="00130F51">
              <w:rPr>
                <w:rFonts w:ascii="Times New Roman" w:eastAsia="Times New Roman" w:hAnsi="Times New Roman"/>
                <w:sz w:val="20"/>
                <w:szCs w:val="20"/>
                <w:lang w:eastAsia="ru-RU"/>
              </w:rPr>
              <w:t>1</w:t>
            </w:r>
          </w:p>
        </w:tc>
        <w:tc>
          <w:tcPr>
            <w:tcW w:w="3351" w:type="dxa"/>
            <w:vMerge w:val="restart"/>
            <w:tcBorders>
              <w:top w:val="single" w:sz="4" w:space="0" w:color="auto"/>
              <w:left w:val="single" w:sz="4" w:space="0" w:color="auto"/>
              <w:right w:val="single" w:sz="4" w:space="0" w:color="auto"/>
            </w:tcBorders>
            <w:hideMark/>
          </w:tcPr>
          <w:p w:rsidR="00130F51" w:rsidRPr="00130F51" w:rsidRDefault="00130F51" w:rsidP="00130F51">
            <w:pPr>
              <w:spacing w:after="0" w:line="240" w:lineRule="auto"/>
              <w:rPr>
                <w:rFonts w:ascii="Times New Roman" w:eastAsia="Times New Roman" w:hAnsi="Times New Roman"/>
                <w:sz w:val="20"/>
                <w:szCs w:val="20"/>
                <w:lang w:eastAsia="ru-RU"/>
              </w:rPr>
            </w:pPr>
            <w:r w:rsidRPr="00C30848">
              <w:rPr>
                <w:rFonts w:ascii="Times New Roman" w:hAnsi="Times New Roman"/>
                <w:sz w:val="19"/>
                <w:szCs w:val="19"/>
                <w:lang w:eastAsia="ru-RU"/>
              </w:rPr>
              <w:t>Топливо дизельное</w:t>
            </w:r>
            <w:r w:rsidRPr="00130F51">
              <w:rPr>
                <w:rFonts w:ascii="Times New Roman" w:eastAsia="Times New Roman" w:hAnsi="Times New Roman"/>
                <w:sz w:val="20"/>
                <w:szCs w:val="20"/>
                <w:lang w:eastAsia="ru-RU"/>
              </w:rPr>
              <w:t xml:space="preserve"> </w:t>
            </w:r>
            <w:r w:rsidRPr="00130F51">
              <w:rPr>
                <w:rFonts w:ascii="Times New Roman" w:eastAsia="Times New Roman" w:hAnsi="Times New Roman"/>
                <w:sz w:val="20"/>
                <w:szCs w:val="20"/>
                <w:lang w:eastAsia="ru-RU"/>
              </w:rPr>
              <w:t>(розничная реализация)</w:t>
            </w:r>
          </w:p>
          <w:p w:rsidR="00130F51" w:rsidRPr="00130F51" w:rsidRDefault="00130F51" w:rsidP="00130F51">
            <w:pPr>
              <w:spacing w:after="0" w:line="240" w:lineRule="auto"/>
              <w:rPr>
                <w:rFonts w:ascii="Times New Roman" w:hAnsi="Times New Roman"/>
                <w:b/>
                <w:sz w:val="20"/>
                <w:szCs w:val="20"/>
              </w:rPr>
            </w:pPr>
            <w:r w:rsidRPr="00130F51">
              <w:rPr>
                <w:rFonts w:ascii="Times New Roman" w:eastAsia="Times New Roman" w:hAnsi="Times New Roman"/>
                <w:b/>
                <w:sz w:val="20"/>
                <w:szCs w:val="20"/>
                <w:lang w:eastAsia="ru-RU"/>
              </w:rPr>
              <w:t xml:space="preserve">По КТРУ </w:t>
            </w:r>
            <w:r w:rsidRPr="00130F51">
              <w:rPr>
                <w:rFonts w:ascii="Times New Roman" w:hAnsi="Times New Roman"/>
                <w:b/>
                <w:sz w:val="20"/>
                <w:szCs w:val="20"/>
              </w:rPr>
              <w:t>19.20.21.300-00000009</w:t>
            </w:r>
          </w:p>
          <w:p w:rsidR="00130F51" w:rsidRPr="00130F51" w:rsidRDefault="00130F51" w:rsidP="00130F51">
            <w:pPr>
              <w:spacing w:after="0" w:line="240" w:lineRule="auto"/>
              <w:rPr>
                <w:rFonts w:ascii="Times New Roman" w:eastAsia="Times New Roman" w:hAnsi="Times New Roman"/>
                <w:sz w:val="20"/>
                <w:szCs w:val="20"/>
                <w:lang w:eastAsia="ru-RU"/>
              </w:rPr>
            </w:pPr>
          </w:p>
        </w:tc>
        <w:tc>
          <w:tcPr>
            <w:tcW w:w="2186" w:type="dxa"/>
            <w:vMerge w:val="restart"/>
            <w:tcBorders>
              <w:top w:val="single" w:sz="4" w:space="0" w:color="auto"/>
              <w:left w:val="single" w:sz="4" w:space="0" w:color="auto"/>
              <w:right w:val="single" w:sz="4" w:space="0" w:color="auto"/>
            </w:tcBorders>
            <w:hideMark/>
          </w:tcPr>
          <w:p w:rsidR="00130F51" w:rsidRPr="00130F51" w:rsidRDefault="00130F51" w:rsidP="00130F51">
            <w:pPr>
              <w:spacing w:after="0" w:line="240" w:lineRule="auto"/>
              <w:jc w:val="center"/>
              <w:rPr>
                <w:rFonts w:ascii="Times New Roman" w:eastAsia="Times New Roman" w:hAnsi="Times New Roman"/>
                <w:sz w:val="20"/>
                <w:szCs w:val="20"/>
                <w:lang w:eastAsia="ru-RU"/>
              </w:rPr>
            </w:pPr>
          </w:p>
          <w:p w:rsidR="00130F51" w:rsidRPr="00130F51" w:rsidRDefault="00130F51" w:rsidP="00130F5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350</w:t>
            </w:r>
          </w:p>
        </w:tc>
        <w:tc>
          <w:tcPr>
            <w:tcW w:w="3059" w:type="dxa"/>
            <w:tcBorders>
              <w:top w:val="single" w:sz="4" w:space="0" w:color="auto"/>
              <w:left w:val="single" w:sz="4" w:space="0" w:color="auto"/>
              <w:bottom w:val="single" w:sz="4" w:space="0" w:color="auto"/>
              <w:right w:val="single" w:sz="4" w:space="0" w:color="auto"/>
            </w:tcBorders>
          </w:tcPr>
          <w:p w:rsidR="00130F51" w:rsidRPr="00130F51" w:rsidRDefault="00130F51" w:rsidP="00130F51">
            <w:pPr>
              <w:tabs>
                <w:tab w:val="left" w:pos="0"/>
              </w:tabs>
              <w:spacing w:after="0" w:line="240" w:lineRule="auto"/>
              <w:rPr>
                <w:rFonts w:ascii="Roboto" w:hAnsi="Roboto"/>
                <w:color w:val="334059"/>
                <w:sz w:val="21"/>
                <w:szCs w:val="21"/>
                <w:shd w:val="clear" w:color="auto" w:fill="FFFFFF"/>
              </w:rPr>
            </w:pPr>
            <w:r>
              <w:rPr>
                <w:rFonts w:ascii="Roboto" w:hAnsi="Roboto"/>
                <w:color w:val="334059"/>
                <w:sz w:val="21"/>
                <w:szCs w:val="21"/>
                <w:shd w:val="clear" w:color="auto" w:fill="FFFFFF"/>
              </w:rPr>
              <w:t>Тип топлива дизельного</w:t>
            </w:r>
            <w:r>
              <w:rPr>
                <w:rFonts w:ascii="Roboto" w:hAnsi="Roboto"/>
                <w:color w:val="334059"/>
                <w:sz w:val="21"/>
                <w:szCs w:val="21"/>
                <w:shd w:val="clear" w:color="auto" w:fill="FFFFFF"/>
              </w:rPr>
              <w:t>: межсезонное</w:t>
            </w:r>
          </w:p>
        </w:tc>
        <w:tc>
          <w:tcPr>
            <w:tcW w:w="1686" w:type="dxa"/>
            <w:vMerge w:val="restart"/>
            <w:tcBorders>
              <w:top w:val="single" w:sz="4" w:space="0" w:color="auto"/>
              <w:left w:val="single" w:sz="4" w:space="0" w:color="auto"/>
              <w:right w:val="single" w:sz="4" w:space="0" w:color="auto"/>
            </w:tcBorders>
            <w:hideMark/>
          </w:tcPr>
          <w:p w:rsidR="00130F51" w:rsidRDefault="00130F51" w:rsidP="00130F51">
            <w:pPr>
              <w:spacing w:after="0" w:line="240" w:lineRule="auto"/>
              <w:jc w:val="center"/>
              <w:rPr>
                <w:rFonts w:ascii="Times New Roman" w:eastAsia="Times New Roman" w:hAnsi="Times New Roman"/>
                <w:sz w:val="20"/>
                <w:szCs w:val="20"/>
                <w:lang w:eastAsia="ru-RU"/>
              </w:rPr>
            </w:pPr>
          </w:p>
          <w:p w:rsidR="00130F51" w:rsidRPr="00130F51" w:rsidRDefault="00130F51" w:rsidP="00130F51">
            <w:pPr>
              <w:spacing w:after="0" w:line="240" w:lineRule="auto"/>
              <w:jc w:val="center"/>
              <w:rPr>
                <w:rFonts w:ascii="Times New Roman" w:eastAsia="Times New Roman" w:hAnsi="Times New Roman"/>
                <w:sz w:val="20"/>
                <w:szCs w:val="20"/>
                <w:lang w:eastAsia="ru-RU"/>
              </w:rPr>
            </w:pPr>
            <w:r w:rsidRPr="00130F51">
              <w:rPr>
                <w:rFonts w:ascii="Times New Roman" w:eastAsia="Times New Roman" w:hAnsi="Times New Roman"/>
                <w:sz w:val="20"/>
                <w:szCs w:val="20"/>
                <w:lang w:eastAsia="ru-RU"/>
              </w:rPr>
              <w:t>Российская Федерация</w:t>
            </w:r>
          </w:p>
        </w:tc>
      </w:tr>
      <w:tr w:rsidR="00130F51" w:rsidRPr="00130F51" w:rsidTr="009873BA">
        <w:trPr>
          <w:trHeight w:val="58"/>
        </w:trPr>
        <w:tc>
          <w:tcPr>
            <w:tcW w:w="618" w:type="dxa"/>
            <w:vMerge/>
            <w:tcBorders>
              <w:left w:val="single" w:sz="4" w:space="0" w:color="auto"/>
              <w:bottom w:val="single" w:sz="4" w:space="0" w:color="auto"/>
              <w:right w:val="single" w:sz="4" w:space="0" w:color="auto"/>
            </w:tcBorders>
          </w:tcPr>
          <w:p w:rsidR="00130F51" w:rsidRPr="00130F51" w:rsidRDefault="00130F51" w:rsidP="00130F51">
            <w:pPr>
              <w:spacing w:after="0" w:line="240" w:lineRule="auto"/>
              <w:rPr>
                <w:rFonts w:ascii="Times New Roman" w:eastAsia="Times New Roman" w:hAnsi="Times New Roman"/>
                <w:sz w:val="20"/>
                <w:szCs w:val="20"/>
                <w:lang w:eastAsia="ru-RU"/>
              </w:rPr>
            </w:pPr>
          </w:p>
        </w:tc>
        <w:tc>
          <w:tcPr>
            <w:tcW w:w="3351" w:type="dxa"/>
            <w:vMerge/>
            <w:tcBorders>
              <w:left w:val="single" w:sz="4" w:space="0" w:color="auto"/>
              <w:bottom w:val="single" w:sz="4" w:space="0" w:color="auto"/>
              <w:right w:val="single" w:sz="4" w:space="0" w:color="auto"/>
            </w:tcBorders>
          </w:tcPr>
          <w:p w:rsidR="00130F51" w:rsidRPr="00130F51" w:rsidRDefault="00130F51" w:rsidP="00130F51">
            <w:pPr>
              <w:spacing w:after="0" w:line="240" w:lineRule="auto"/>
              <w:rPr>
                <w:rFonts w:ascii="Times New Roman" w:eastAsia="Times New Roman" w:hAnsi="Times New Roman"/>
                <w:sz w:val="20"/>
                <w:szCs w:val="20"/>
                <w:lang w:eastAsia="ru-RU"/>
              </w:rPr>
            </w:pPr>
          </w:p>
        </w:tc>
        <w:tc>
          <w:tcPr>
            <w:tcW w:w="2186" w:type="dxa"/>
            <w:vMerge/>
            <w:tcBorders>
              <w:left w:val="single" w:sz="4" w:space="0" w:color="auto"/>
              <w:bottom w:val="single" w:sz="4" w:space="0" w:color="auto"/>
              <w:right w:val="single" w:sz="4" w:space="0" w:color="auto"/>
            </w:tcBorders>
          </w:tcPr>
          <w:p w:rsidR="00130F51" w:rsidRPr="00130F51" w:rsidRDefault="00130F51" w:rsidP="00130F51">
            <w:pPr>
              <w:spacing w:after="0" w:line="240" w:lineRule="auto"/>
              <w:jc w:val="center"/>
              <w:rPr>
                <w:rFonts w:ascii="Times New Roman" w:eastAsia="Times New Roman" w:hAnsi="Times New Roman"/>
                <w:sz w:val="20"/>
                <w:szCs w:val="20"/>
                <w:lang w:eastAsia="ru-RU"/>
              </w:rPr>
            </w:pPr>
          </w:p>
        </w:tc>
        <w:tc>
          <w:tcPr>
            <w:tcW w:w="3059" w:type="dxa"/>
            <w:tcBorders>
              <w:top w:val="single" w:sz="4" w:space="0" w:color="auto"/>
              <w:left w:val="single" w:sz="4" w:space="0" w:color="auto"/>
              <w:right w:val="single" w:sz="4" w:space="0" w:color="auto"/>
            </w:tcBorders>
          </w:tcPr>
          <w:p w:rsidR="00130F51" w:rsidRPr="00130F51" w:rsidRDefault="00130F51" w:rsidP="00130F51">
            <w:pPr>
              <w:tabs>
                <w:tab w:val="left" w:pos="0"/>
              </w:tabs>
              <w:spacing w:after="0" w:line="240" w:lineRule="auto"/>
              <w:rPr>
                <w:rFonts w:ascii="Times New Roman" w:eastAsia="Times New Roman" w:hAnsi="Times New Roman"/>
                <w:sz w:val="20"/>
                <w:szCs w:val="20"/>
                <w:bdr w:val="none" w:sz="0" w:space="0" w:color="auto" w:frame="1"/>
                <w:shd w:val="clear" w:color="auto" w:fill="FFFFFF"/>
                <w:lang w:eastAsia="ru-RU"/>
              </w:rPr>
            </w:pPr>
            <w:r w:rsidRPr="00130F51">
              <w:rPr>
                <w:rFonts w:ascii="Times New Roman" w:eastAsia="Times New Roman" w:hAnsi="Times New Roman"/>
                <w:sz w:val="20"/>
                <w:szCs w:val="20"/>
                <w:bdr w:val="none" w:sz="0" w:space="0" w:color="auto" w:frame="1"/>
                <w:shd w:val="clear" w:color="auto" w:fill="FFFFFF"/>
                <w:lang w:eastAsia="ru-RU"/>
              </w:rPr>
              <w:t>Экологический класс: К5</w:t>
            </w:r>
          </w:p>
        </w:tc>
        <w:tc>
          <w:tcPr>
            <w:tcW w:w="1686" w:type="dxa"/>
            <w:vMerge/>
            <w:tcBorders>
              <w:left w:val="single" w:sz="4" w:space="0" w:color="auto"/>
              <w:bottom w:val="single" w:sz="4" w:space="0" w:color="auto"/>
              <w:right w:val="single" w:sz="4" w:space="0" w:color="auto"/>
            </w:tcBorders>
          </w:tcPr>
          <w:p w:rsidR="00130F51" w:rsidRPr="00130F51" w:rsidRDefault="00130F51" w:rsidP="00130F51">
            <w:pPr>
              <w:spacing w:after="0" w:line="240" w:lineRule="auto"/>
              <w:jc w:val="center"/>
              <w:rPr>
                <w:rFonts w:ascii="Times New Roman" w:eastAsia="Times New Roman" w:hAnsi="Times New Roman"/>
                <w:sz w:val="20"/>
                <w:szCs w:val="20"/>
                <w:lang w:eastAsia="ru-RU"/>
              </w:rPr>
            </w:pPr>
          </w:p>
        </w:tc>
      </w:tr>
    </w:tbl>
    <w:p w:rsidR="00907655" w:rsidRPr="00C30848" w:rsidRDefault="00907655" w:rsidP="00907655">
      <w:pPr>
        <w:spacing w:after="0" w:line="240" w:lineRule="auto"/>
        <w:rPr>
          <w:rFonts w:ascii="Times New Roman" w:hAnsi="Times New Roman"/>
          <w:b/>
          <w:bCs/>
          <w:sz w:val="19"/>
          <w:szCs w:val="19"/>
          <w:lang w:val="en-CA" w:eastAsia="ru-RU"/>
        </w:rPr>
      </w:pPr>
      <w:r w:rsidRPr="00C30848">
        <w:rPr>
          <w:rFonts w:ascii="Times New Roman" w:hAnsi="Times New Roman"/>
          <w:b/>
          <w:bCs/>
          <w:sz w:val="19"/>
          <w:szCs w:val="19"/>
          <w:lang w:val="en-CA" w:eastAsia="ru-RU"/>
        </w:rPr>
        <w:t>4. Условия поставки товара:</w:t>
      </w:r>
    </w:p>
    <w:p w:rsidR="00907655" w:rsidRPr="00C30848" w:rsidRDefault="00907655" w:rsidP="00371272">
      <w:pPr>
        <w:spacing w:after="0" w:line="240" w:lineRule="auto"/>
        <w:jc w:val="both"/>
        <w:rPr>
          <w:rFonts w:ascii="Times New Roman" w:hAnsi="Times New Roman"/>
          <w:bCs/>
          <w:sz w:val="19"/>
          <w:szCs w:val="19"/>
          <w:lang w:eastAsia="ru-RU"/>
        </w:rPr>
      </w:pPr>
      <w:r w:rsidRPr="00C30848">
        <w:rPr>
          <w:rFonts w:ascii="Times New Roman" w:hAnsi="Times New Roman"/>
          <w:bCs/>
          <w:sz w:val="19"/>
          <w:szCs w:val="19"/>
          <w:lang w:eastAsia="ru-RU"/>
        </w:rPr>
        <w:t xml:space="preserve">4.1.  </w:t>
      </w:r>
      <w:r w:rsidRPr="00C30848">
        <w:rPr>
          <w:rFonts w:ascii="Times New Roman" w:hAnsi="Times New Roman"/>
          <w:sz w:val="19"/>
          <w:szCs w:val="19"/>
          <w:lang w:eastAsia="ru-RU"/>
        </w:rPr>
        <w:t xml:space="preserve">Поставка товара осуществляется посредством выборки товара покупателем. </w:t>
      </w:r>
      <w:r w:rsidRPr="00C30848">
        <w:rPr>
          <w:rFonts w:ascii="Times New Roman" w:hAnsi="Times New Roman"/>
          <w:bCs/>
          <w:sz w:val="19"/>
          <w:szCs w:val="19"/>
          <w:lang w:eastAsia="ru-RU"/>
        </w:rPr>
        <w:t>Место поставки (выборки):</w:t>
      </w:r>
      <w:r w:rsidR="009A0EF6">
        <w:rPr>
          <w:rFonts w:ascii="Times New Roman" w:hAnsi="Times New Roman"/>
          <w:bCs/>
          <w:sz w:val="19"/>
          <w:szCs w:val="19"/>
          <w:lang w:eastAsia="ru-RU"/>
        </w:rPr>
        <w:t xml:space="preserve"> </w:t>
      </w:r>
      <w:r w:rsidRPr="00C30848">
        <w:rPr>
          <w:rFonts w:ascii="Times New Roman" w:hAnsi="Times New Roman"/>
          <w:bCs/>
          <w:sz w:val="19"/>
          <w:szCs w:val="19"/>
          <w:lang w:eastAsia="ru-RU"/>
        </w:rPr>
        <w:t>АЗС, расположенные в г. Кириши. Срок выборки: см. п. 8.1.</w:t>
      </w:r>
    </w:p>
    <w:p w:rsidR="00907655" w:rsidRPr="00C30848" w:rsidRDefault="00907655" w:rsidP="00371272">
      <w:pPr>
        <w:spacing w:after="0" w:line="240" w:lineRule="auto"/>
        <w:jc w:val="both"/>
        <w:rPr>
          <w:rFonts w:ascii="Times New Roman" w:hAnsi="Times New Roman"/>
          <w:bCs/>
          <w:sz w:val="19"/>
          <w:szCs w:val="19"/>
          <w:lang w:eastAsia="ru-RU"/>
        </w:rPr>
      </w:pPr>
      <w:r w:rsidRPr="00C30848">
        <w:rPr>
          <w:rFonts w:ascii="Times New Roman" w:hAnsi="Times New Roman"/>
          <w:bCs/>
          <w:sz w:val="19"/>
          <w:szCs w:val="19"/>
          <w:lang w:eastAsia="ru-RU"/>
        </w:rPr>
        <w:t>4.2.  Поставщик обязан обеспечить Покупателю возможность выборки товара не менее чем на 1 (одной) заправочной станции, расположенной в г. Кириши.</w:t>
      </w:r>
    </w:p>
    <w:p w:rsidR="00907655" w:rsidRPr="00C30848" w:rsidRDefault="00907655" w:rsidP="00371272">
      <w:pPr>
        <w:spacing w:after="0" w:line="240" w:lineRule="auto"/>
        <w:jc w:val="both"/>
        <w:rPr>
          <w:rFonts w:ascii="Times New Roman" w:hAnsi="Times New Roman"/>
          <w:bCs/>
          <w:sz w:val="19"/>
          <w:szCs w:val="19"/>
          <w:lang w:eastAsia="ru-RU"/>
        </w:rPr>
      </w:pPr>
      <w:r w:rsidRPr="00C30848">
        <w:rPr>
          <w:rFonts w:ascii="Times New Roman" w:hAnsi="Times New Roman"/>
          <w:bCs/>
          <w:sz w:val="19"/>
          <w:szCs w:val="19"/>
          <w:lang w:eastAsia="ru-RU"/>
        </w:rPr>
        <w:t xml:space="preserve">4.3. </w:t>
      </w:r>
      <w:r w:rsidRPr="00C30848">
        <w:rPr>
          <w:rFonts w:ascii="Times New Roman" w:hAnsi="Times New Roman"/>
          <w:sz w:val="19"/>
          <w:szCs w:val="19"/>
          <w:lang w:eastAsia="ru-RU"/>
        </w:rPr>
        <w:t>Покупатель осуществляет выборку товара на основании ведомостей учета, которые ведутся Поставщиком непосредственно на приобретаемый товар. Приобретаемое количество Товара фиксируется в ведомости учета на момент каждой заправки.</w:t>
      </w:r>
    </w:p>
    <w:p w:rsidR="00907655" w:rsidRPr="00C30848" w:rsidRDefault="00907655" w:rsidP="00371272">
      <w:pPr>
        <w:spacing w:after="0" w:line="240" w:lineRule="auto"/>
        <w:jc w:val="both"/>
        <w:rPr>
          <w:rFonts w:ascii="Times New Roman" w:hAnsi="Times New Roman"/>
          <w:sz w:val="19"/>
          <w:szCs w:val="19"/>
          <w:lang w:eastAsia="ru-RU"/>
        </w:rPr>
      </w:pPr>
      <w:r w:rsidRPr="00C30848">
        <w:rPr>
          <w:rFonts w:ascii="Times New Roman" w:hAnsi="Times New Roman"/>
          <w:bCs/>
          <w:sz w:val="19"/>
          <w:szCs w:val="19"/>
          <w:lang w:eastAsia="ru-RU"/>
        </w:rPr>
        <w:t xml:space="preserve">4.4.  Наличие поставляемого вида товара на всех указанных поставщиком АЗС в период поставки обязательно. </w:t>
      </w:r>
    </w:p>
    <w:p w:rsidR="00907655" w:rsidRPr="00C30848" w:rsidRDefault="00907655" w:rsidP="00371272">
      <w:pPr>
        <w:spacing w:after="0" w:line="240" w:lineRule="auto"/>
        <w:jc w:val="both"/>
        <w:rPr>
          <w:rFonts w:ascii="Times New Roman" w:hAnsi="Times New Roman"/>
          <w:sz w:val="19"/>
          <w:szCs w:val="19"/>
          <w:lang w:eastAsia="ru-RU"/>
        </w:rPr>
      </w:pPr>
      <w:r w:rsidRPr="00C30848">
        <w:rPr>
          <w:rFonts w:ascii="Times New Roman" w:hAnsi="Times New Roman"/>
          <w:sz w:val="19"/>
          <w:szCs w:val="19"/>
          <w:lang w:eastAsia="ru-RU"/>
        </w:rPr>
        <w:t xml:space="preserve">4.5. </w:t>
      </w:r>
      <w:r w:rsidRPr="00C30848">
        <w:rPr>
          <w:rFonts w:ascii="Times New Roman" w:hAnsi="Times New Roman"/>
          <w:bCs/>
          <w:sz w:val="19"/>
          <w:szCs w:val="19"/>
          <w:lang w:eastAsia="ru-RU"/>
        </w:rPr>
        <w:t>Возможность (выборки) товара Покупателем должна обеспечиваться Поставщиком в круглосуточном режиме на АЗС Поставщика.</w:t>
      </w:r>
    </w:p>
    <w:p w:rsidR="00907655" w:rsidRPr="00C30848" w:rsidRDefault="00907655" w:rsidP="00371272">
      <w:pPr>
        <w:spacing w:after="0" w:line="240" w:lineRule="auto"/>
        <w:jc w:val="both"/>
        <w:rPr>
          <w:rFonts w:ascii="Times New Roman" w:hAnsi="Times New Roman"/>
          <w:sz w:val="19"/>
          <w:szCs w:val="19"/>
          <w:lang w:eastAsia="ru-RU"/>
        </w:rPr>
      </w:pPr>
      <w:r w:rsidRPr="00C30848">
        <w:rPr>
          <w:rFonts w:ascii="Times New Roman" w:hAnsi="Times New Roman"/>
          <w:b/>
          <w:bCs/>
          <w:sz w:val="19"/>
          <w:szCs w:val="19"/>
          <w:lang w:eastAsia="ru-RU"/>
        </w:rPr>
        <w:t>5. Гарантия качества.</w:t>
      </w:r>
    </w:p>
    <w:p w:rsidR="00907655" w:rsidRPr="00C30848" w:rsidRDefault="00907655" w:rsidP="00371272">
      <w:pPr>
        <w:spacing w:after="0" w:line="240" w:lineRule="auto"/>
        <w:jc w:val="both"/>
        <w:rPr>
          <w:rFonts w:ascii="Times New Roman" w:hAnsi="Times New Roman"/>
          <w:sz w:val="19"/>
          <w:szCs w:val="19"/>
          <w:lang w:eastAsia="ru-RU"/>
        </w:rPr>
      </w:pPr>
      <w:r w:rsidRPr="00C30848">
        <w:rPr>
          <w:rFonts w:ascii="Times New Roman" w:hAnsi="Times New Roman"/>
          <w:sz w:val="19"/>
          <w:szCs w:val="19"/>
          <w:lang w:eastAsia="ru-RU"/>
        </w:rPr>
        <w:t xml:space="preserve">5.1. Поставщик гарантирует соответствие качества поставляемого ГСМ требованиям законодательства Российской Федерации и условиям договора. Поставщик обязан предоставить Покупателю сертификат качества на товар, выданный заводом-изготовителем. </w:t>
      </w:r>
    </w:p>
    <w:p w:rsidR="00907655" w:rsidRPr="00C30848" w:rsidRDefault="00907655" w:rsidP="00371272">
      <w:pPr>
        <w:spacing w:after="0" w:line="240" w:lineRule="auto"/>
        <w:jc w:val="both"/>
        <w:rPr>
          <w:rFonts w:ascii="Times New Roman" w:hAnsi="Times New Roman"/>
          <w:sz w:val="19"/>
          <w:szCs w:val="19"/>
          <w:lang w:eastAsia="ru-RU"/>
        </w:rPr>
      </w:pPr>
      <w:r w:rsidRPr="00C30848">
        <w:rPr>
          <w:rFonts w:ascii="Times New Roman" w:hAnsi="Times New Roman"/>
          <w:b/>
          <w:sz w:val="19"/>
          <w:szCs w:val="19"/>
          <w:lang w:eastAsia="ru-RU"/>
        </w:rPr>
        <w:t>6. Требования к безопасности товара</w:t>
      </w:r>
    </w:p>
    <w:p w:rsidR="00907655" w:rsidRPr="00C30848" w:rsidRDefault="00907655" w:rsidP="00371272">
      <w:pPr>
        <w:spacing w:after="0" w:line="240" w:lineRule="auto"/>
        <w:jc w:val="both"/>
        <w:rPr>
          <w:rFonts w:ascii="Times New Roman" w:hAnsi="Times New Roman"/>
          <w:sz w:val="19"/>
          <w:szCs w:val="19"/>
          <w:lang w:eastAsia="ru-RU"/>
        </w:rPr>
      </w:pPr>
      <w:r w:rsidRPr="00C30848">
        <w:rPr>
          <w:rFonts w:ascii="Times New Roman" w:hAnsi="Times New Roman"/>
          <w:sz w:val="19"/>
          <w:szCs w:val="19"/>
          <w:lang w:eastAsia="ru-RU"/>
        </w:rPr>
        <w:t>6.1. Товар должен соответствовать требованиям и нормам безопасности, установленным законодательством Российской Федерации. Поставщик несет полную ответственность за качество ГСМ  и обеспечение  Покупателя необходимой информацией по приобретаемым  ГСМ.</w:t>
      </w:r>
    </w:p>
    <w:p w:rsidR="00907655" w:rsidRPr="00C30848" w:rsidRDefault="00907655" w:rsidP="00371272">
      <w:pPr>
        <w:spacing w:after="0" w:line="240" w:lineRule="auto"/>
        <w:jc w:val="both"/>
        <w:rPr>
          <w:rFonts w:ascii="Times New Roman" w:hAnsi="Times New Roman"/>
          <w:sz w:val="19"/>
          <w:szCs w:val="19"/>
          <w:lang w:eastAsia="ru-RU"/>
        </w:rPr>
      </w:pPr>
      <w:r w:rsidRPr="00C30848">
        <w:rPr>
          <w:rFonts w:ascii="Times New Roman" w:hAnsi="Times New Roman"/>
          <w:sz w:val="19"/>
          <w:szCs w:val="19"/>
          <w:lang w:eastAsia="ru-RU"/>
        </w:rPr>
        <w:t>6.2. Покупатель имеет право предъявлять претензии к качеству ГСМ в течение 14 календарных дней с момента выборки товара.</w:t>
      </w:r>
    </w:p>
    <w:p w:rsidR="00907655" w:rsidRPr="00C30848" w:rsidRDefault="00907655" w:rsidP="00371272">
      <w:pPr>
        <w:spacing w:after="0" w:line="240" w:lineRule="auto"/>
        <w:jc w:val="both"/>
        <w:rPr>
          <w:rFonts w:ascii="Times New Roman" w:hAnsi="Times New Roman"/>
          <w:b/>
          <w:bCs/>
          <w:sz w:val="19"/>
          <w:szCs w:val="19"/>
          <w:lang w:eastAsia="ru-RU"/>
        </w:rPr>
      </w:pPr>
      <w:r w:rsidRPr="00C30848">
        <w:rPr>
          <w:rFonts w:ascii="Times New Roman" w:hAnsi="Times New Roman"/>
          <w:b/>
          <w:bCs/>
          <w:sz w:val="19"/>
          <w:szCs w:val="19"/>
          <w:lang w:eastAsia="ru-RU"/>
        </w:rPr>
        <w:lastRenderedPageBreak/>
        <w:t>7. Цена договора и порядок расчетов.</w:t>
      </w:r>
    </w:p>
    <w:p w:rsidR="00907655" w:rsidRPr="00C30848" w:rsidRDefault="00907655" w:rsidP="00371272">
      <w:pPr>
        <w:spacing w:after="0" w:line="240" w:lineRule="auto"/>
        <w:jc w:val="both"/>
        <w:rPr>
          <w:rFonts w:ascii="Times New Roman" w:hAnsi="Times New Roman"/>
          <w:sz w:val="19"/>
          <w:szCs w:val="19"/>
          <w:lang w:eastAsia="ru-RU"/>
        </w:rPr>
      </w:pPr>
      <w:r w:rsidRPr="00C30848">
        <w:rPr>
          <w:rFonts w:ascii="Times New Roman" w:hAnsi="Times New Roman"/>
          <w:sz w:val="19"/>
          <w:szCs w:val="19"/>
          <w:lang w:eastAsia="ru-RU"/>
        </w:rPr>
        <w:t xml:space="preserve">7.1. Авансирование не производится. Оплата по договору осуществляется посредством безналичного расчета в валюте Российской Федерации (рубль) на расчетный счет Поставщика. Оплата поставленного товара производится по факту поставки (выборки) товара, путем безналичного расчета в </w:t>
      </w:r>
      <w:r w:rsidR="000E2D5C">
        <w:rPr>
          <w:rFonts w:ascii="Times New Roman" w:hAnsi="Times New Roman"/>
          <w:sz w:val="19"/>
          <w:szCs w:val="19"/>
          <w:lang w:eastAsia="ru-RU"/>
        </w:rPr>
        <w:t>срок не более</w:t>
      </w:r>
      <w:r w:rsidRPr="00C30848">
        <w:rPr>
          <w:rFonts w:ascii="Times New Roman" w:hAnsi="Times New Roman"/>
          <w:sz w:val="19"/>
          <w:szCs w:val="19"/>
          <w:lang w:eastAsia="ru-RU"/>
        </w:rPr>
        <w:t xml:space="preserve"> </w:t>
      </w:r>
      <w:r w:rsidR="00B02828">
        <w:rPr>
          <w:rFonts w:ascii="Times New Roman" w:hAnsi="Times New Roman"/>
          <w:sz w:val="19"/>
          <w:szCs w:val="19"/>
          <w:lang w:eastAsia="ru-RU"/>
        </w:rPr>
        <w:t>7</w:t>
      </w:r>
      <w:r w:rsidRPr="00C30848">
        <w:rPr>
          <w:rFonts w:ascii="Times New Roman" w:hAnsi="Times New Roman"/>
          <w:sz w:val="19"/>
          <w:szCs w:val="19"/>
          <w:lang w:eastAsia="ru-RU"/>
        </w:rPr>
        <w:t xml:space="preserve"> (</w:t>
      </w:r>
      <w:r w:rsidR="00B02828">
        <w:rPr>
          <w:rFonts w:ascii="Times New Roman" w:hAnsi="Times New Roman"/>
          <w:sz w:val="19"/>
          <w:szCs w:val="19"/>
          <w:lang w:eastAsia="ru-RU"/>
        </w:rPr>
        <w:t>семи</w:t>
      </w:r>
      <w:r w:rsidRPr="00C30848">
        <w:rPr>
          <w:rFonts w:ascii="Times New Roman" w:hAnsi="Times New Roman"/>
          <w:sz w:val="19"/>
          <w:szCs w:val="19"/>
          <w:lang w:eastAsia="ru-RU"/>
        </w:rPr>
        <w:t xml:space="preserve">) </w:t>
      </w:r>
      <w:r w:rsidR="00371272" w:rsidRPr="00C30848">
        <w:rPr>
          <w:rFonts w:ascii="Times New Roman" w:hAnsi="Times New Roman"/>
          <w:sz w:val="19"/>
          <w:szCs w:val="19"/>
          <w:lang w:eastAsia="ru-RU"/>
        </w:rPr>
        <w:t>рабочих</w:t>
      </w:r>
      <w:r w:rsidRPr="00C30848">
        <w:rPr>
          <w:rFonts w:ascii="Times New Roman" w:hAnsi="Times New Roman"/>
          <w:sz w:val="19"/>
          <w:szCs w:val="19"/>
          <w:lang w:eastAsia="ru-RU"/>
        </w:rPr>
        <w:t xml:space="preserve"> дней с даты подписания Покупателем документа о приемке поставленного товара – товарной накладной (ТН), на основании счета, счета-фактуры, накладной, ведомости учета,  выставленных Поставщиком. </w:t>
      </w:r>
    </w:p>
    <w:p w:rsidR="00907655" w:rsidRPr="00C30848" w:rsidRDefault="00907655" w:rsidP="00371272">
      <w:pPr>
        <w:spacing w:after="0" w:line="240" w:lineRule="auto"/>
        <w:jc w:val="both"/>
        <w:rPr>
          <w:rFonts w:ascii="Times New Roman" w:hAnsi="Times New Roman"/>
          <w:sz w:val="19"/>
          <w:szCs w:val="19"/>
          <w:lang w:eastAsia="ru-RU"/>
        </w:rPr>
      </w:pPr>
      <w:r w:rsidRPr="00C30848">
        <w:rPr>
          <w:rFonts w:ascii="Times New Roman" w:hAnsi="Times New Roman"/>
          <w:sz w:val="19"/>
          <w:szCs w:val="19"/>
          <w:lang w:eastAsia="ru-RU"/>
        </w:rPr>
        <w:t>7.2. Не поставленный Товар, либо Товар ненадлежащего качества (в т.ч. не соответствующий условиям договора) оплате не подлежит.</w:t>
      </w:r>
    </w:p>
    <w:p w:rsidR="00907655" w:rsidRPr="00C30848" w:rsidRDefault="00907655" w:rsidP="00371272">
      <w:pPr>
        <w:spacing w:after="0" w:line="240" w:lineRule="auto"/>
        <w:jc w:val="both"/>
        <w:rPr>
          <w:rFonts w:ascii="Times New Roman" w:hAnsi="Times New Roman"/>
          <w:bCs/>
          <w:sz w:val="19"/>
          <w:szCs w:val="19"/>
          <w:lang w:eastAsia="ru-RU"/>
        </w:rPr>
      </w:pPr>
      <w:r w:rsidRPr="00C30848">
        <w:rPr>
          <w:rFonts w:ascii="Times New Roman" w:hAnsi="Times New Roman"/>
          <w:bCs/>
          <w:sz w:val="19"/>
          <w:szCs w:val="19"/>
          <w:lang w:eastAsia="ru-RU"/>
        </w:rPr>
        <w:t xml:space="preserve">7.3. Отчетные документы при сдаче - приемке товара по договору: товарная накладная, счет,  счет-фактура, </w:t>
      </w:r>
      <w:r w:rsidRPr="00C30848">
        <w:rPr>
          <w:rFonts w:ascii="Times New Roman" w:hAnsi="Times New Roman"/>
          <w:sz w:val="19"/>
          <w:szCs w:val="19"/>
          <w:lang w:eastAsia="ru-RU"/>
        </w:rPr>
        <w:t>ведомость учета</w:t>
      </w:r>
      <w:r w:rsidRPr="00C30848">
        <w:rPr>
          <w:rFonts w:ascii="Times New Roman" w:hAnsi="Times New Roman"/>
          <w:bCs/>
          <w:sz w:val="19"/>
          <w:szCs w:val="19"/>
          <w:lang w:eastAsia="ru-RU"/>
        </w:rPr>
        <w:t>.</w:t>
      </w:r>
    </w:p>
    <w:p w:rsidR="00907655" w:rsidRPr="00C30848" w:rsidRDefault="00907655" w:rsidP="00371272">
      <w:pPr>
        <w:spacing w:after="0" w:line="240" w:lineRule="auto"/>
        <w:jc w:val="both"/>
        <w:rPr>
          <w:rFonts w:ascii="Times New Roman" w:hAnsi="Times New Roman"/>
          <w:bCs/>
          <w:sz w:val="19"/>
          <w:szCs w:val="19"/>
          <w:lang w:eastAsia="ru-RU"/>
        </w:rPr>
      </w:pPr>
      <w:r w:rsidRPr="00C30848">
        <w:rPr>
          <w:rFonts w:ascii="Times New Roman" w:hAnsi="Times New Roman"/>
          <w:sz w:val="19"/>
          <w:szCs w:val="19"/>
          <w:lang w:eastAsia="ru-RU"/>
        </w:rPr>
        <w:t>7.4.Цена договора включает в себя стоимость товара, расходы на его перевозку, погрузку/разгрузку, хранение, страхование, уплату таможенных пошлин, налогов, сборов и других обязательных платежей, а также прочие расходы Поставщика, связанные с исполнением контракта.</w:t>
      </w:r>
    </w:p>
    <w:p w:rsidR="00907655" w:rsidRPr="00C30848" w:rsidRDefault="00907655" w:rsidP="00371272">
      <w:pPr>
        <w:spacing w:after="0" w:line="240" w:lineRule="auto"/>
        <w:jc w:val="both"/>
        <w:rPr>
          <w:rFonts w:ascii="Times New Roman" w:hAnsi="Times New Roman"/>
          <w:sz w:val="19"/>
          <w:szCs w:val="19"/>
          <w:lang w:eastAsia="ru-RU"/>
        </w:rPr>
      </w:pPr>
      <w:r w:rsidRPr="00C30848">
        <w:rPr>
          <w:rFonts w:ascii="Times New Roman" w:hAnsi="Times New Roman"/>
          <w:b/>
          <w:sz w:val="19"/>
          <w:szCs w:val="19"/>
          <w:lang w:eastAsia="ru-RU"/>
        </w:rPr>
        <w:t>8. Сроки поставки товара.</w:t>
      </w:r>
    </w:p>
    <w:p w:rsidR="00907655" w:rsidRPr="00C30848" w:rsidRDefault="00907655" w:rsidP="00371272">
      <w:pPr>
        <w:spacing w:after="0" w:line="240" w:lineRule="auto"/>
        <w:jc w:val="both"/>
        <w:rPr>
          <w:rFonts w:ascii="Times New Roman" w:hAnsi="Times New Roman"/>
          <w:sz w:val="19"/>
          <w:szCs w:val="19"/>
          <w:lang w:eastAsia="ru-RU"/>
        </w:rPr>
      </w:pPr>
      <w:r w:rsidRPr="00C30848">
        <w:rPr>
          <w:rFonts w:ascii="Times New Roman" w:hAnsi="Times New Roman"/>
          <w:sz w:val="19"/>
          <w:szCs w:val="19"/>
          <w:lang w:eastAsia="ru-RU"/>
        </w:rPr>
        <w:t xml:space="preserve">8.1. Поставка товара производится: посредством выборки товара покупателем, с момента подписания контракта </w:t>
      </w:r>
      <w:r w:rsidR="00B02828">
        <w:rPr>
          <w:rFonts w:ascii="Times New Roman" w:hAnsi="Times New Roman"/>
          <w:sz w:val="19"/>
          <w:szCs w:val="19"/>
          <w:lang w:eastAsia="ru-RU"/>
        </w:rPr>
        <w:t>в течение 1 (одного) месяца</w:t>
      </w:r>
      <w:r w:rsidRPr="00C30848">
        <w:rPr>
          <w:rFonts w:ascii="Times New Roman" w:hAnsi="Times New Roman"/>
          <w:sz w:val="19"/>
          <w:szCs w:val="19"/>
          <w:lang w:eastAsia="ru-RU"/>
        </w:rPr>
        <w:t>.</w:t>
      </w:r>
    </w:p>
    <w:p w:rsidR="00907655" w:rsidRPr="00C30848" w:rsidRDefault="00907655" w:rsidP="00907655">
      <w:pPr>
        <w:spacing w:after="0" w:line="240" w:lineRule="auto"/>
        <w:rPr>
          <w:rFonts w:ascii="Times New Roman" w:hAnsi="Times New Roman"/>
          <w:b/>
          <w:sz w:val="19"/>
          <w:szCs w:val="19"/>
          <w:lang w:eastAsia="ru-RU"/>
        </w:rPr>
      </w:pPr>
      <w:r w:rsidRPr="00C30848">
        <w:rPr>
          <w:rFonts w:ascii="Times New Roman" w:hAnsi="Times New Roman"/>
          <w:b/>
          <w:sz w:val="19"/>
          <w:szCs w:val="19"/>
          <w:lang w:eastAsia="ru-RU"/>
        </w:rPr>
        <w:t xml:space="preserve">9. Срок действия  контракта.  </w:t>
      </w:r>
    </w:p>
    <w:p w:rsidR="00907655" w:rsidRPr="00C30848" w:rsidRDefault="00907655" w:rsidP="00907655">
      <w:pPr>
        <w:spacing w:after="0" w:line="240" w:lineRule="auto"/>
        <w:rPr>
          <w:rFonts w:ascii="Times New Roman" w:hAnsi="Times New Roman"/>
          <w:sz w:val="19"/>
          <w:szCs w:val="19"/>
          <w:lang w:eastAsia="ru-RU"/>
        </w:rPr>
      </w:pPr>
      <w:r w:rsidRPr="00C30848">
        <w:rPr>
          <w:rFonts w:ascii="Times New Roman" w:hAnsi="Times New Roman"/>
          <w:sz w:val="19"/>
          <w:szCs w:val="19"/>
          <w:lang w:eastAsia="ru-RU"/>
        </w:rPr>
        <w:t>9.1. Контракт вступает в силу с момента подписания обеими Сторонами и действует по 31.12.202</w:t>
      </w:r>
      <w:r w:rsidR="00130F51">
        <w:rPr>
          <w:rFonts w:ascii="Times New Roman" w:hAnsi="Times New Roman"/>
          <w:sz w:val="19"/>
          <w:szCs w:val="19"/>
          <w:lang w:eastAsia="ru-RU"/>
        </w:rPr>
        <w:t>6</w:t>
      </w:r>
      <w:r w:rsidRPr="00C30848">
        <w:rPr>
          <w:rFonts w:ascii="Times New Roman" w:hAnsi="Times New Roman"/>
          <w:sz w:val="19"/>
          <w:szCs w:val="19"/>
          <w:lang w:eastAsia="ru-RU"/>
        </w:rPr>
        <w:t xml:space="preserve"> года.</w:t>
      </w:r>
    </w:p>
    <w:p w:rsidR="00907655" w:rsidRPr="00C30848" w:rsidRDefault="00907655" w:rsidP="00907655">
      <w:pPr>
        <w:spacing w:after="0" w:line="240" w:lineRule="auto"/>
        <w:rPr>
          <w:rFonts w:ascii="Times New Roman" w:hAnsi="Times New Roman"/>
          <w:sz w:val="19"/>
          <w:szCs w:val="19"/>
          <w:lang w:eastAsia="ru-RU"/>
        </w:rPr>
      </w:pPr>
      <w:bookmarkStart w:id="1" w:name="Par50"/>
      <w:bookmarkEnd w:id="1"/>
    </w:p>
    <w:p w:rsidR="007349AB" w:rsidRPr="00C30848" w:rsidRDefault="00130F51" w:rsidP="007349AB">
      <w:pPr>
        <w:spacing w:after="0" w:line="240" w:lineRule="auto"/>
        <w:rPr>
          <w:rFonts w:ascii="Times New Roman" w:hAnsi="Times New Roman"/>
          <w:sz w:val="20"/>
          <w:szCs w:val="20"/>
          <w:lang w:eastAsia="ru-RU"/>
        </w:rPr>
      </w:pPr>
      <w:r>
        <w:rPr>
          <w:rFonts w:ascii="Times New Roman" w:hAnsi="Times New Roman"/>
          <w:sz w:val="20"/>
          <w:szCs w:val="20"/>
          <w:lang w:eastAsia="ru-RU"/>
        </w:rPr>
        <w:t>_________                                                                                          ______________</w:t>
      </w:r>
    </w:p>
    <w:p w:rsidR="007349AB" w:rsidRPr="00C30848" w:rsidRDefault="007349AB" w:rsidP="007349AB">
      <w:pPr>
        <w:spacing w:after="0" w:line="240" w:lineRule="auto"/>
        <w:rPr>
          <w:rFonts w:ascii="Times New Roman" w:hAnsi="Times New Roman"/>
          <w:sz w:val="20"/>
          <w:szCs w:val="20"/>
          <w:lang w:eastAsia="ru-RU"/>
        </w:rPr>
      </w:pPr>
      <w:r w:rsidRPr="00C30848">
        <w:rPr>
          <w:rFonts w:ascii="Times New Roman" w:hAnsi="Times New Roman"/>
          <w:sz w:val="20"/>
          <w:szCs w:val="20"/>
          <w:lang w:eastAsia="ru-RU"/>
        </w:rPr>
        <w:t>_______________________/</w:t>
      </w:r>
      <w:r w:rsidR="00130F51">
        <w:rPr>
          <w:rFonts w:ascii="Times New Roman" w:hAnsi="Times New Roman"/>
          <w:sz w:val="20"/>
          <w:szCs w:val="20"/>
          <w:lang w:eastAsia="ru-RU"/>
        </w:rPr>
        <w:t>____________________</w:t>
      </w:r>
      <w:r w:rsidRPr="00C30848">
        <w:rPr>
          <w:rFonts w:ascii="Times New Roman" w:hAnsi="Times New Roman"/>
          <w:sz w:val="20"/>
          <w:szCs w:val="20"/>
          <w:lang w:eastAsia="ru-RU"/>
        </w:rPr>
        <w:t>/                                     _________________________/</w:t>
      </w:r>
      <w:r w:rsidR="00130F51">
        <w:rPr>
          <w:rFonts w:ascii="Times New Roman" w:hAnsi="Times New Roman"/>
          <w:sz w:val="20"/>
          <w:szCs w:val="20"/>
          <w:lang w:eastAsia="ru-RU"/>
        </w:rPr>
        <w:t>_____________</w:t>
      </w:r>
    </w:p>
    <w:p w:rsidR="00907655" w:rsidRPr="00C30848" w:rsidRDefault="00907655" w:rsidP="00907655">
      <w:pPr>
        <w:spacing w:after="0" w:line="240" w:lineRule="auto"/>
        <w:rPr>
          <w:rFonts w:ascii="Times New Roman" w:hAnsi="Times New Roman"/>
          <w:sz w:val="20"/>
          <w:szCs w:val="20"/>
          <w:lang w:eastAsia="ru-RU"/>
        </w:rPr>
      </w:pPr>
    </w:p>
    <w:p w:rsidR="008978AB" w:rsidRPr="00C30848" w:rsidRDefault="008978AB" w:rsidP="00371272">
      <w:pPr>
        <w:spacing w:after="0" w:line="240" w:lineRule="auto"/>
        <w:jc w:val="right"/>
        <w:rPr>
          <w:rFonts w:ascii="Times New Roman" w:hAnsi="Times New Roman"/>
          <w:sz w:val="20"/>
          <w:szCs w:val="20"/>
          <w:lang w:eastAsia="ru-RU"/>
        </w:rPr>
      </w:pPr>
    </w:p>
    <w:p w:rsidR="00907655" w:rsidRPr="00C30848" w:rsidRDefault="00907655" w:rsidP="00371272">
      <w:pPr>
        <w:spacing w:after="0" w:line="240" w:lineRule="auto"/>
        <w:jc w:val="right"/>
        <w:rPr>
          <w:rFonts w:ascii="Times New Roman" w:hAnsi="Times New Roman"/>
          <w:sz w:val="20"/>
          <w:szCs w:val="20"/>
          <w:lang w:eastAsia="ru-RU"/>
        </w:rPr>
      </w:pPr>
      <w:r w:rsidRPr="00C30848">
        <w:rPr>
          <w:rFonts w:ascii="Times New Roman" w:hAnsi="Times New Roman"/>
          <w:sz w:val="20"/>
          <w:szCs w:val="20"/>
          <w:lang w:eastAsia="ru-RU"/>
        </w:rPr>
        <w:t>Приложение  №2</w:t>
      </w:r>
    </w:p>
    <w:p w:rsidR="00907655" w:rsidRPr="00C30848" w:rsidRDefault="00907655" w:rsidP="00371272">
      <w:pPr>
        <w:spacing w:after="0" w:line="240" w:lineRule="auto"/>
        <w:jc w:val="right"/>
        <w:rPr>
          <w:rFonts w:ascii="Times New Roman" w:hAnsi="Times New Roman"/>
          <w:sz w:val="20"/>
          <w:szCs w:val="20"/>
          <w:lang w:eastAsia="ru-RU"/>
        </w:rPr>
      </w:pPr>
      <w:r w:rsidRPr="00C30848">
        <w:rPr>
          <w:rFonts w:ascii="Times New Roman" w:hAnsi="Times New Roman"/>
          <w:sz w:val="20"/>
          <w:szCs w:val="20"/>
          <w:lang w:eastAsia="ru-RU"/>
        </w:rPr>
        <w:t>к муниципальному контракту</w:t>
      </w:r>
    </w:p>
    <w:p w:rsidR="00907655" w:rsidRPr="00C30848" w:rsidRDefault="00907655" w:rsidP="00371272">
      <w:pPr>
        <w:spacing w:after="0" w:line="240" w:lineRule="auto"/>
        <w:jc w:val="right"/>
        <w:rPr>
          <w:rFonts w:ascii="Times New Roman" w:hAnsi="Times New Roman"/>
          <w:sz w:val="20"/>
          <w:szCs w:val="20"/>
          <w:lang w:eastAsia="ru-RU"/>
        </w:rPr>
      </w:pPr>
      <w:r w:rsidRPr="00C30848">
        <w:rPr>
          <w:rFonts w:ascii="Times New Roman" w:hAnsi="Times New Roman"/>
          <w:bCs/>
          <w:sz w:val="20"/>
          <w:szCs w:val="20"/>
          <w:lang w:eastAsia="ru-RU"/>
        </w:rPr>
        <w:t>№</w:t>
      </w:r>
      <w:r w:rsidR="007D0443">
        <w:rPr>
          <w:rFonts w:ascii="Times New Roman" w:hAnsi="Times New Roman"/>
          <w:bCs/>
          <w:sz w:val="20"/>
          <w:szCs w:val="20"/>
          <w:lang w:eastAsia="ru-RU"/>
        </w:rPr>
        <w:t xml:space="preserve"> </w:t>
      </w:r>
      <w:r w:rsidR="00130F51">
        <w:rPr>
          <w:rFonts w:ascii="Times New Roman" w:hAnsi="Times New Roman"/>
          <w:bCs/>
          <w:sz w:val="20"/>
          <w:szCs w:val="20"/>
          <w:lang w:eastAsia="ru-RU"/>
        </w:rPr>
        <w:t>56</w:t>
      </w:r>
      <w:r w:rsidR="00214159" w:rsidRPr="00C30848">
        <w:rPr>
          <w:rFonts w:ascii="Times New Roman" w:hAnsi="Times New Roman"/>
          <w:bCs/>
          <w:sz w:val="19"/>
          <w:szCs w:val="19"/>
          <w:lang w:eastAsia="ru-RU"/>
        </w:rPr>
        <w:t>/202</w:t>
      </w:r>
      <w:r w:rsidR="00B02828">
        <w:rPr>
          <w:rFonts w:ascii="Times New Roman" w:hAnsi="Times New Roman"/>
          <w:bCs/>
          <w:sz w:val="19"/>
          <w:szCs w:val="19"/>
          <w:lang w:eastAsia="ru-RU"/>
        </w:rPr>
        <w:t>6</w:t>
      </w:r>
      <w:r w:rsidR="00214159" w:rsidRPr="00C30848">
        <w:rPr>
          <w:rFonts w:ascii="Times New Roman" w:hAnsi="Times New Roman"/>
          <w:bCs/>
          <w:sz w:val="19"/>
          <w:szCs w:val="19"/>
          <w:lang w:eastAsia="ru-RU"/>
        </w:rPr>
        <w:t xml:space="preserve"> от  </w:t>
      </w:r>
      <w:r w:rsidR="00130F51">
        <w:rPr>
          <w:rFonts w:ascii="Times New Roman" w:hAnsi="Times New Roman"/>
          <w:bCs/>
          <w:sz w:val="19"/>
          <w:szCs w:val="19"/>
          <w:lang w:eastAsia="ru-RU"/>
        </w:rPr>
        <w:t>________</w:t>
      </w:r>
      <w:r w:rsidR="00214159" w:rsidRPr="00C30848">
        <w:rPr>
          <w:rFonts w:ascii="Times New Roman" w:hAnsi="Times New Roman"/>
          <w:bCs/>
          <w:sz w:val="19"/>
          <w:szCs w:val="19"/>
          <w:lang w:eastAsia="ru-RU"/>
        </w:rPr>
        <w:t xml:space="preserve"> г.</w:t>
      </w:r>
    </w:p>
    <w:p w:rsidR="00907655" w:rsidRPr="00C30848" w:rsidRDefault="00907655" w:rsidP="00907655">
      <w:pPr>
        <w:spacing w:after="0" w:line="240" w:lineRule="auto"/>
        <w:rPr>
          <w:rFonts w:ascii="Times New Roman" w:hAnsi="Times New Roman"/>
          <w:sz w:val="20"/>
          <w:szCs w:val="20"/>
          <w:lang w:eastAsia="ru-RU"/>
        </w:rPr>
      </w:pPr>
    </w:p>
    <w:p w:rsidR="00907655" w:rsidRDefault="00907655" w:rsidP="00371272">
      <w:pPr>
        <w:spacing w:after="0" w:line="240" w:lineRule="auto"/>
        <w:jc w:val="center"/>
        <w:rPr>
          <w:rFonts w:ascii="Times New Roman" w:hAnsi="Times New Roman"/>
          <w:b/>
          <w:sz w:val="20"/>
          <w:szCs w:val="20"/>
          <w:lang w:eastAsia="ru-RU"/>
        </w:rPr>
      </w:pPr>
    </w:p>
    <w:p w:rsidR="008978AB" w:rsidRPr="00C30848" w:rsidRDefault="008978AB" w:rsidP="00371272">
      <w:pPr>
        <w:spacing w:after="0" w:line="240" w:lineRule="auto"/>
        <w:jc w:val="center"/>
        <w:rPr>
          <w:rFonts w:ascii="Times New Roman" w:hAnsi="Times New Roman"/>
          <w:b/>
          <w:sz w:val="20"/>
          <w:szCs w:val="20"/>
          <w:lang w:eastAsia="ru-RU"/>
        </w:rPr>
      </w:pPr>
    </w:p>
    <w:p w:rsidR="00907655" w:rsidRPr="00C30848" w:rsidRDefault="00907655" w:rsidP="00371272">
      <w:pPr>
        <w:spacing w:after="0" w:line="240" w:lineRule="auto"/>
        <w:jc w:val="center"/>
        <w:rPr>
          <w:rFonts w:ascii="Times New Roman" w:hAnsi="Times New Roman"/>
          <w:b/>
          <w:sz w:val="20"/>
          <w:szCs w:val="20"/>
          <w:lang w:eastAsia="ru-RU"/>
        </w:rPr>
      </w:pPr>
      <w:r w:rsidRPr="00C30848">
        <w:rPr>
          <w:rFonts w:ascii="Times New Roman" w:hAnsi="Times New Roman"/>
          <w:b/>
          <w:sz w:val="20"/>
          <w:szCs w:val="20"/>
          <w:lang w:eastAsia="ru-RU"/>
        </w:rPr>
        <w:t>Спецификация</w:t>
      </w:r>
    </w:p>
    <w:p w:rsidR="00907655" w:rsidRPr="00C30848" w:rsidRDefault="00907655" w:rsidP="00907655">
      <w:pPr>
        <w:spacing w:after="0" w:line="240" w:lineRule="auto"/>
        <w:rPr>
          <w:rFonts w:ascii="Times New Roman" w:hAnsi="Times New Roman"/>
          <w:b/>
          <w:sz w:val="20"/>
          <w:szCs w:val="20"/>
          <w:lang w:eastAsia="ru-RU"/>
        </w:rPr>
      </w:pPr>
    </w:p>
    <w:p w:rsidR="00907655" w:rsidRPr="00C30848" w:rsidRDefault="00907655" w:rsidP="00907655">
      <w:pPr>
        <w:spacing w:after="0" w:line="240" w:lineRule="auto"/>
        <w:rPr>
          <w:rFonts w:ascii="Times New Roman" w:hAnsi="Times New Roman"/>
          <w:i/>
          <w:sz w:val="20"/>
          <w:szCs w:val="20"/>
          <w:lang w:eastAsia="ru-RU"/>
        </w:rPr>
      </w:pPr>
    </w:p>
    <w:p w:rsidR="00907655" w:rsidRPr="00C30848" w:rsidRDefault="00907655" w:rsidP="00907655">
      <w:pPr>
        <w:spacing w:after="0" w:line="240" w:lineRule="auto"/>
        <w:rPr>
          <w:rFonts w:ascii="Times New Roman" w:hAnsi="Times New Roman"/>
          <w:sz w:val="20"/>
          <w:szCs w:val="20"/>
          <w:lang w:eastAsia="ru-RU"/>
        </w:rPr>
      </w:pPr>
    </w:p>
    <w:tbl>
      <w:tblPr>
        <w:tblW w:w="10498"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3"/>
        <w:gridCol w:w="3521"/>
        <w:gridCol w:w="1025"/>
        <w:gridCol w:w="1394"/>
        <w:gridCol w:w="2208"/>
        <w:gridCol w:w="1817"/>
      </w:tblGrid>
      <w:tr w:rsidR="00045522" w:rsidRPr="00045522" w:rsidTr="00283835">
        <w:tc>
          <w:tcPr>
            <w:tcW w:w="533" w:type="dxa"/>
            <w:vAlign w:val="center"/>
          </w:tcPr>
          <w:p w:rsidR="00907655" w:rsidRPr="00045522" w:rsidRDefault="00907655" w:rsidP="00E64509">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 п/п</w:t>
            </w:r>
          </w:p>
        </w:tc>
        <w:tc>
          <w:tcPr>
            <w:tcW w:w="3521" w:type="dxa"/>
            <w:vAlign w:val="center"/>
          </w:tcPr>
          <w:p w:rsidR="00907655" w:rsidRPr="00045522" w:rsidRDefault="00907655" w:rsidP="00E64509">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Наименование</w:t>
            </w:r>
          </w:p>
          <w:p w:rsidR="00907655" w:rsidRPr="00045522" w:rsidRDefault="00907655" w:rsidP="00E64509">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товара</w:t>
            </w:r>
          </w:p>
        </w:tc>
        <w:tc>
          <w:tcPr>
            <w:tcW w:w="1025" w:type="dxa"/>
            <w:vAlign w:val="center"/>
          </w:tcPr>
          <w:p w:rsidR="00907655" w:rsidRPr="00045522" w:rsidRDefault="00907655" w:rsidP="00E64509">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Ед.</w:t>
            </w:r>
          </w:p>
          <w:p w:rsidR="00907655" w:rsidRPr="00045522" w:rsidRDefault="00907655" w:rsidP="00E64509">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изм.</w:t>
            </w:r>
          </w:p>
        </w:tc>
        <w:tc>
          <w:tcPr>
            <w:tcW w:w="1394" w:type="dxa"/>
            <w:vAlign w:val="center"/>
          </w:tcPr>
          <w:p w:rsidR="00907655" w:rsidRPr="00045522" w:rsidRDefault="00907655" w:rsidP="00E64509">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Кол-во</w:t>
            </w:r>
          </w:p>
          <w:p w:rsidR="00907655" w:rsidRPr="00045522" w:rsidRDefault="00907655" w:rsidP="00E64509">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товара</w:t>
            </w:r>
          </w:p>
          <w:p w:rsidR="00907655" w:rsidRPr="00045522" w:rsidRDefault="00907655" w:rsidP="00E64509">
            <w:pPr>
              <w:spacing w:after="0" w:line="240" w:lineRule="auto"/>
              <w:jc w:val="center"/>
              <w:rPr>
                <w:rFonts w:ascii="Times New Roman" w:hAnsi="Times New Roman"/>
                <w:sz w:val="20"/>
                <w:szCs w:val="20"/>
                <w:lang w:eastAsia="ru-RU"/>
              </w:rPr>
            </w:pPr>
          </w:p>
        </w:tc>
        <w:tc>
          <w:tcPr>
            <w:tcW w:w="2208" w:type="dxa"/>
            <w:tcBorders>
              <w:right w:val="single" w:sz="4" w:space="0" w:color="auto"/>
            </w:tcBorders>
            <w:vAlign w:val="center"/>
          </w:tcPr>
          <w:p w:rsidR="00907655" w:rsidRPr="00045522" w:rsidRDefault="00907655" w:rsidP="00E64509">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Цена</w:t>
            </w:r>
            <w:r w:rsidR="007E0C8C" w:rsidRPr="00045522">
              <w:rPr>
                <w:rFonts w:ascii="Times New Roman" w:hAnsi="Times New Roman"/>
                <w:sz w:val="20"/>
                <w:szCs w:val="20"/>
                <w:lang w:eastAsia="ru-RU"/>
              </w:rPr>
              <w:t xml:space="preserve"> </w:t>
            </w:r>
            <w:r w:rsidRPr="00045522">
              <w:rPr>
                <w:rFonts w:ascii="Times New Roman" w:hAnsi="Times New Roman"/>
                <w:sz w:val="20"/>
                <w:szCs w:val="20"/>
                <w:lang w:eastAsia="ru-RU"/>
              </w:rPr>
              <w:t>за литр</w:t>
            </w:r>
          </w:p>
          <w:p w:rsidR="00907655" w:rsidRPr="00045522" w:rsidRDefault="00907655" w:rsidP="00130F51">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(руб.)</w:t>
            </w:r>
            <w:r w:rsidR="00283835">
              <w:rPr>
                <w:rFonts w:ascii="Times New Roman" w:hAnsi="Times New Roman"/>
                <w:sz w:val="20"/>
                <w:szCs w:val="20"/>
                <w:lang w:eastAsia="ru-RU"/>
              </w:rPr>
              <w:t xml:space="preserve"> </w:t>
            </w:r>
            <w:r w:rsidRPr="00045522">
              <w:rPr>
                <w:rFonts w:ascii="Times New Roman" w:hAnsi="Times New Roman"/>
                <w:sz w:val="20"/>
                <w:szCs w:val="20"/>
                <w:lang w:eastAsia="ru-RU"/>
              </w:rPr>
              <w:t xml:space="preserve"> </w:t>
            </w:r>
            <w:r w:rsidRPr="00130F51">
              <w:rPr>
                <w:rFonts w:ascii="Times New Roman" w:hAnsi="Times New Roman"/>
                <w:sz w:val="20"/>
                <w:szCs w:val="20"/>
                <w:highlight w:val="yellow"/>
                <w:lang w:eastAsia="ru-RU"/>
              </w:rPr>
              <w:t xml:space="preserve">НДС </w:t>
            </w:r>
            <w:r w:rsidR="00130F51" w:rsidRPr="00130F51">
              <w:rPr>
                <w:rFonts w:ascii="Times New Roman" w:hAnsi="Times New Roman"/>
                <w:sz w:val="20"/>
                <w:szCs w:val="20"/>
                <w:highlight w:val="yellow"/>
                <w:lang w:eastAsia="ru-RU"/>
              </w:rPr>
              <w:t>____</w:t>
            </w:r>
          </w:p>
        </w:tc>
        <w:tc>
          <w:tcPr>
            <w:tcW w:w="1817" w:type="dxa"/>
            <w:tcBorders>
              <w:left w:val="single" w:sz="4" w:space="0" w:color="auto"/>
            </w:tcBorders>
            <w:vAlign w:val="center"/>
          </w:tcPr>
          <w:p w:rsidR="00907655" w:rsidRPr="00045522" w:rsidRDefault="00907655" w:rsidP="00E64509">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Стоимость</w:t>
            </w:r>
          </w:p>
          <w:p w:rsidR="00907655" w:rsidRPr="00045522" w:rsidRDefault="00907655" w:rsidP="00E64509">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(руб.)</w:t>
            </w:r>
          </w:p>
          <w:p w:rsidR="00907655" w:rsidRPr="00045522" w:rsidRDefault="00907655" w:rsidP="00130F51">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 xml:space="preserve">НДС  </w:t>
            </w:r>
            <w:r w:rsidR="00130F51">
              <w:rPr>
                <w:rFonts w:ascii="Times New Roman" w:hAnsi="Times New Roman"/>
                <w:sz w:val="20"/>
                <w:szCs w:val="20"/>
                <w:lang w:eastAsia="ru-RU"/>
              </w:rPr>
              <w:t>_____</w:t>
            </w:r>
          </w:p>
        </w:tc>
      </w:tr>
      <w:tr w:rsidR="00045522" w:rsidRPr="00045522" w:rsidTr="00283835">
        <w:tc>
          <w:tcPr>
            <w:tcW w:w="533" w:type="dxa"/>
            <w:vAlign w:val="center"/>
          </w:tcPr>
          <w:p w:rsidR="00907655" w:rsidRPr="00045522" w:rsidRDefault="00907655" w:rsidP="00E64509">
            <w:pPr>
              <w:spacing w:after="0" w:line="240" w:lineRule="auto"/>
              <w:jc w:val="center"/>
              <w:rPr>
                <w:rFonts w:ascii="Times New Roman" w:hAnsi="Times New Roman"/>
                <w:sz w:val="20"/>
                <w:szCs w:val="20"/>
                <w:lang w:eastAsia="ru-RU"/>
              </w:rPr>
            </w:pPr>
          </w:p>
          <w:p w:rsidR="00907655" w:rsidRPr="00045522" w:rsidRDefault="00907655" w:rsidP="00E64509">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1</w:t>
            </w:r>
          </w:p>
        </w:tc>
        <w:tc>
          <w:tcPr>
            <w:tcW w:w="3521" w:type="dxa"/>
            <w:vAlign w:val="center"/>
          </w:tcPr>
          <w:p w:rsidR="00907655" w:rsidRPr="00045522" w:rsidRDefault="00907655" w:rsidP="00E64509">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Топливо дизельное</w:t>
            </w:r>
          </w:p>
        </w:tc>
        <w:tc>
          <w:tcPr>
            <w:tcW w:w="1025" w:type="dxa"/>
            <w:vAlign w:val="center"/>
          </w:tcPr>
          <w:p w:rsidR="00907655" w:rsidRPr="00045522" w:rsidRDefault="00907655" w:rsidP="00E64509">
            <w:pPr>
              <w:spacing w:after="0" w:line="240" w:lineRule="auto"/>
              <w:jc w:val="center"/>
              <w:rPr>
                <w:rFonts w:ascii="Times New Roman" w:hAnsi="Times New Roman"/>
                <w:sz w:val="20"/>
                <w:szCs w:val="20"/>
                <w:lang w:eastAsia="ru-RU"/>
              </w:rPr>
            </w:pPr>
            <w:r w:rsidRPr="00045522">
              <w:rPr>
                <w:rFonts w:ascii="Times New Roman" w:hAnsi="Times New Roman"/>
                <w:sz w:val="20"/>
                <w:szCs w:val="20"/>
                <w:lang w:eastAsia="ru-RU"/>
              </w:rPr>
              <w:t>литр</w:t>
            </w:r>
          </w:p>
        </w:tc>
        <w:tc>
          <w:tcPr>
            <w:tcW w:w="1394" w:type="dxa"/>
            <w:vAlign w:val="center"/>
          </w:tcPr>
          <w:p w:rsidR="00907655" w:rsidRPr="00045522" w:rsidRDefault="00283835" w:rsidP="00130F51">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w:t>
            </w:r>
            <w:r w:rsidR="00130F51">
              <w:rPr>
                <w:rFonts w:ascii="Times New Roman" w:hAnsi="Times New Roman"/>
                <w:sz w:val="20"/>
                <w:szCs w:val="20"/>
                <w:lang w:eastAsia="ru-RU"/>
              </w:rPr>
              <w:t>5</w:t>
            </w:r>
            <w:r w:rsidR="003B095D">
              <w:rPr>
                <w:rFonts w:ascii="Times New Roman" w:hAnsi="Times New Roman"/>
                <w:sz w:val="20"/>
                <w:szCs w:val="20"/>
                <w:lang w:eastAsia="ru-RU"/>
              </w:rPr>
              <w:t>0</w:t>
            </w:r>
          </w:p>
        </w:tc>
        <w:tc>
          <w:tcPr>
            <w:tcW w:w="2208" w:type="dxa"/>
            <w:tcBorders>
              <w:right w:val="single" w:sz="4" w:space="0" w:color="auto"/>
            </w:tcBorders>
            <w:vAlign w:val="center"/>
          </w:tcPr>
          <w:p w:rsidR="00907655" w:rsidRPr="00045522" w:rsidRDefault="00130F51" w:rsidP="00283835">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82</w:t>
            </w:r>
            <w:r w:rsidR="00907655" w:rsidRPr="00045522">
              <w:rPr>
                <w:rFonts w:ascii="Times New Roman" w:hAnsi="Times New Roman"/>
                <w:sz w:val="20"/>
                <w:szCs w:val="20"/>
                <w:lang w:eastAsia="ru-RU"/>
              </w:rPr>
              <w:t>,00</w:t>
            </w:r>
          </w:p>
        </w:tc>
        <w:tc>
          <w:tcPr>
            <w:tcW w:w="1817" w:type="dxa"/>
            <w:tcBorders>
              <w:left w:val="single" w:sz="4" w:space="0" w:color="auto"/>
            </w:tcBorders>
            <w:vAlign w:val="center"/>
          </w:tcPr>
          <w:p w:rsidR="00907655" w:rsidRPr="00045522" w:rsidRDefault="00130F51" w:rsidP="000D342B">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28</w:t>
            </w:r>
            <w:r w:rsidR="000D342B">
              <w:rPr>
                <w:rFonts w:ascii="Times New Roman" w:hAnsi="Times New Roman"/>
                <w:sz w:val="20"/>
                <w:szCs w:val="20"/>
                <w:lang w:eastAsia="ru-RU"/>
              </w:rPr>
              <w:t>7</w:t>
            </w:r>
            <w:r w:rsidR="003B095D">
              <w:rPr>
                <w:rFonts w:ascii="Times New Roman" w:hAnsi="Times New Roman"/>
                <w:sz w:val="20"/>
                <w:szCs w:val="20"/>
                <w:lang w:eastAsia="ru-RU"/>
              </w:rPr>
              <w:t>00</w:t>
            </w:r>
            <w:r w:rsidR="00907655" w:rsidRPr="00045522">
              <w:rPr>
                <w:rFonts w:ascii="Times New Roman" w:hAnsi="Times New Roman"/>
                <w:sz w:val="20"/>
                <w:szCs w:val="20"/>
                <w:lang w:eastAsia="ru-RU"/>
              </w:rPr>
              <w:t>,00</w:t>
            </w:r>
          </w:p>
        </w:tc>
      </w:tr>
    </w:tbl>
    <w:p w:rsidR="00907655" w:rsidRPr="00045522" w:rsidRDefault="00907655" w:rsidP="00907655">
      <w:pPr>
        <w:spacing w:after="0" w:line="240" w:lineRule="auto"/>
        <w:rPr>
          <w:rFonts w:ascii="Times New Roman" w:hAnsi="Times New Roman"/>
          <w:sz w:val="20"/>
          <w:szCs w:val="20"/>
          <w:lang w:eastAsia="ru-RU"/>
        </w:rPr>
      </w:pPr>
    </w:p>
    <w:p w:rsidR="00907655" w:rsidRPr="00045522" w:rsidRDefault="00907655" w:rsidP="00907655">
      <w:pPr>
        <w:spacing w:after="0" w:line="240" w:lineRule="auto"/>
        <w:rPr>
          <w:rFonts w:ascii="Times New Roman" w:hAnsi="Times New Roman"/>
          <w:sz w:val="20"/>
          <w:szCs w:val="20"/>
          <w:lang w:eastAsia="ru-RU"/>
        </w:rPr>
      </w:pPr>
    </w:p>
    <w:p w:rsidR="009A0EF6" w:rsidRDefault="00907655" w:rsidP="00907655">
      <w:pPr>
        <w:spacing w:after="0" w:line="240" w:lineRule="auto"/>
        <w:rPr>
          <w:rFonts w:ascii="Times New Roman" w:hAnsi="Times New Roman"/>
          <w:b/>
          <w:sz w:val="20"/>
          <w:szCs w:val="20"/>
          <w:lang w:eastAsia="ru-RU"/>
        </w:rPr>
      </w:pPr>
      <w:r w:rsidRPr="00045522">
        <w:rPr>
          <w:rFonts w:ascii="Times New Roman" w:hAnsi="Times New Roman"/>
          <w:sz w:val="20"/>
          <w:szCs w:val="20"/>
          <w:lang w:eastAsia="ru-RU"/>
        </w:rPr>
        <w:t xml:space="preserve">Итого: </w:t>
      </w:r>
      <w:r w:rsidR="00130F51">
        <w:rPr>
          <w:rFonts w:ascii="Times New Roman" w:hAnsi="Times New Roman"/>
          <w:b/>
          <w:sz w:val="20"/>
          <w:szCs w:val="20"/>
          <w:lang w:eastAsia="ru-RU"/>
        </w:rPr>
        <w:t>28 800</w:t>
      </w:r>
      <w:r w:rsidR="00130F51" w:rsidRPr="00045522">
        <w:rPr>
          <w:rFonts w:ascii="Times New Roman" w:hAnsi="Times New Roman"/>
          <w:b/>
          <w:sz w:val="20"/>
          <w:szCs w:val="20"/>
          <w:lang w:eastAsia="ru-RU"/>
        </w:rPr>
        <w:t>,00 (</w:t>
      </w:r>
      <w:r w:rsidR="00130F51">
        <w:rPr>
          <w:rFonts w:ascii="Times New Roman" w:hAnsi="Times New Roman"/>
          <w:b/>
          <w:sz w:val="20"/>
          <w:szCs w:val="20"/>
          <w:lang w:eastAsia="ru-RU"/>
        </w:rPr>
        <w:t>двадцать</w:t>
      </w:r>
      <w:r w:rsidR="00130F51" w:rsidRPr="00045522">
        <w:rPr>
          <w:rFonts w:ascii="Times New Roman" w:hAnsi="Times New Roman"/>
          <w:b/>
          <w:sz w:val="20"/>
          <w:szCs w:val="20"/>
          <w:lang w:eastAsia="ru-RU"/>
        </w:rPr>
        <w:t xml:space="preserve"> </w:t>
      </w:r>
      <w:r w:rsidR="00130F51">
        <w:rPr>
          <w:rFonts w:ascii="Times New Roman" w:hAnsi="Times New Roman"/>
          <w:b/>
          <w:sz w:val="20"/>
          <w:szCs w:val="20"/>
          <w:lang w:eastAsia="ru-RU"/>
        </w:rPr>
        <w:t xml:space="preserve">восемь </w:t>
      </w:r>
      <w:r w:rsidR="00130F51" w:rsidRPr="00045522">
        <w:rPr>
          <w:rFonts w:ascii="Times New Roman" w:hAnsi="Times New Roman"/>
          <w:b/>
          <w:sz w:val="20"/>
          <w:szCs w:val="20"/>
          <w:lang w:eastAsia="ru-RU"/>
        </w:rPr>
        <w:t>тысяч</w:t>
      </w:r>
      <w:r w:rsidR="00130F51">
        <w:rPr>
          <w:rFonts w:ascii="Times New Roman" w:hAnsi="Times New Roman"/>
          <w:b/>
          <w:sz w:val="20"/>
          <w:szCs w:val="20"/>
          <w:lang w:eastAsia="ru-RU"/>
        </w:rPr>
        <w:t xml:space="preserve"> семьсот</w:t>
      </w:r>
      <w:r w:rsidR="00130F51" w:rsidRPr="00045522">
        <w:rPr>
          <w:rFonts w:ascii="Times New Roman" w:hAnsi="Times New Roman"/>
          <w:b/>
          <w:sz w:val="20"/>
          <w:szCs w:val="20"/>
          <w:lang w:eastAsia="ru-RU"/>
        </w:rPr>
        <w:t>) рублей 00 копеек</w:t>
      </w:r>
      <w:r w:rsidR="00130F51">
        <w:rPr>
          <w:rFonts w:ascii="Times New Roman" w:hAnsi="Times New Roman"/>
          <w:b/>
          <w:sz w:val="20"/>
          <w:szCs w:val="20"/>
          <w:lang w:eastAsia="ru-RU"/>
        </w:rPr>
        <w:t xml:space="preserve">   </w:t>
      </w:r>
      <w:r w:rsidR="00130F51" w:rsidRPr="00130F51">
        <w:rPr>
          <w:rFonts w:ascii="Times New Roman" w:hAnsi="Times New Roman"/>
          <w:b/>
          <w:sz w:val="20"/>
          <w:szCs w:val="20"/>
          <w:highlight w:val="yellow"/>
          <w:lang w:eastAsia="ru-RU"/>
        </w:rPr>
        <w:t>НДС _____________</w:t>
      </w:r>
    </w:p>
    <w:p w:rsidR="00130F51" w:rsidRDefault="00130F51" w:rsidP="00907655">
      <w:pPr>
        <w:spacing w:after="0" w:line="240" w:lineRule="auto"/>
        <w:rPr>
          <w:rFonts w:ascii="Times New Roman" w:hAnsi="Times New Roman"/>
          <w:b/>
          <w:sz w:val="20"/>
          <w:szCs w:val="20"/>
          <w:lang w:eastAsia="ru-RU"/>
        </w:rPr>
      </w:pPr>
    </w:p>
    <w:p w:rsidR="00130F51" w:rsidRDefault="00130F51" w:rsidP="00907655">
      <w:pPr>
        <w:spacing w:after="0" w:line="240" w:lineRule="auto"/>
        <w:rPr>
          <w:rFonts w:ascii="Times New Roman" w:hAnsi="Times New Roman"/>
          <w:b/>
          <w:sz w:val="20"/>
          <w:szCs w:val="20"/>
          <w:lang w:eastAsia="ru-RU"/>
        </w:rPr>
      </w:pPr>
    </w:p>
    <w:p w:rsidR="00130F51" w:rsidRDefault="00130F51" w:rsidP="00907655">
      <w:pPr>
        <w:spacing w:after="0" w:line="240" w:lineRule="auto"/>
        <w:rPr>
          <w:rFonts w:ascii="Times New Roman" w:hAnsi="Times New Roman"/>
          <w:sz w:val="20"/>
          <w:szCs w:val="20"/>
          <w:lang w:eastAsia="ru-RU"/>
        </w:rPr>
      </w:pPr>
    </w:p>
    <w:p w:rsidR="00130F51" w:rsidRPr="00C30848" w:rsidRDefault="00130F51" w:rsidP="00130F51">
      <w:pPr>
        <w:spacing w:after="0" w:line="240" w:lineRule="auto"/>
        <w:rPr>
          <w:rFonts w:ascii="Times New Roman" w:hAnsi="Times New Roman"/>
          <w:sz w:val="20"/>
          <w:szCs w:val="20"/>
          <w:lang w:eastAsia="ru-RU"/>
        </w:rPr>
      </w:pPr>
      <w:r>
        <w:rPr>
          <w:rFonts w:ascii="Times New Roman" w:hAnsi="Times New Roman"/>
          <w:sz w:val="20"/>
          <w:szCs w:val="20"/>
          <w:lang w:eastAsia="ru-RU"/>
        </w:rPr>
        <w:t>_________                                                                                          ______________</w:t>
      </w:r>
    </w:p>
    <w:p w:rsidR="00130F51" w:rsidRPr="00C30848" w:rsidRDefault="00130F51" w:rsidP="00130F51">
      <w:pPr>
        <w:spacing w:after="0" w:line="240" w:lineRule="auto"/>
        <w:rPr>
          <w:rFonts w:ascii="Times New Roman" w:hAnsi="Times New Roman"/>
          <w:sz w:val="20"/>
          <w:szCs w:val="20"/>
          <w:lang w:eastAsia="ru-RU"/>
        </w:rPr>
      </w:pPr>
      <w:r w:rsidRPr="00C30848">
        <w:rPr>
          <w:rFonts w:ascii="Times New Roman" w:hAnsi="Times New Roman"/>
          <w:sz w:val="20"/>
          <w:szCs w:val="20"/>
          <w:lang w:eastAsia="ru-RU"/>
        </w:rPr>
        <w:t>_______________________/</w:t>
      </w:r>
      <w:r>
        <w:rPr>
          <w:rFonts w:ascii="Times New Roman" w:hAnsi="Times New Roman"/>
          <w:sz w:val="20"/>
          <w:szCs w:val="20"/>
          <w:lang w:eastAsia="ru-RU"/>
        </w:rPr>
        <w:t>____________________</w:t>
      </w:r>
      <w:r w:rsidRPr="00C30848">
        <w:rPr>
          <w:rFonts w:ascii="Times New Roman" w:hAnsi="Times New Roman"/>
          <w:sz w:val="20"/>
          <w:szCs w:val="20"/>
          <w:lang w:eastAsia="ru-RU"/>
        </w:rPr>
        <w:t>/                                     _________________________/</w:t>
      </w:r>
      <w:r>
        <w:rPr>
          <w:rFonts w:ascii="Times New Roman" w:hAnsi="Times New Roman"/>
          <w:sz w:val="20"/>
          <w:szCs w:val="20"/>
          <w:lang w:eastAsia="ru-RU"/>
        </w:rPr>
        <w:t>_____________</w:t>
      </w:r>
    </w:p>
    <w:p w:rsidR="00907655" w:rsidRPr="00045522" w:rsidRDefault="00907655" w:rsidP="00907655">
      <w:pPr>
        <w:spacing w:after="0" w:line="240" w:lineRule="auto"/>
        <w:rPr>
          <w:rFonts w:ascii="Times New Roman" w:hAnsi="Times New Roman"/>
          <w:sz w:val="20"/>
          <w:szCs w:val="20"/>
          <w:lang w:eastAsia="ru-RU"/>
        </w:rPr>
      </w:pPr>
    </w:p>
    <w:p w:rsidR="00907655" w:rsidRPr="00C30848" w:rsidRDefault="00907655" w:rsidP="00907655">
      <w:pPr>
        <w:spacing w:after="0" w:line="240" w:lineRule="auto"/>
        <w:rPr>
          <w:rFonts w:ascii="Times New Roman" w:hAnsi="Times New Roman"/>
          <w:sz w:val="20"/>
          <w:szCs w:val="20"/>
          <w:lang w:eastAsia="ru-RU"/>
        </w:rPr>
      </w:pPr>
    </w:p>
    <w:p w:rsidR="00907655" w:rsidRPr="00C30848" w:rsidRDefault="00907655" w:rsidP="00907655">
      <w:pPr>
        <w:spacing w:after="0" w:line="240" w:lineRule="auto"/>
        <w:rPr>
          <w:rFonts w:ascii="Times New Roman" w:hAnsi="Times New Roman"/>
          <w:sz w:val="20"/>
          <w:szCs w:val="20"/>
          <w:lang w:eastAsia="ru-RU"/>
        </w:rPr>
      </w:pPr>
    </w:p>
    <w:p w:rsidR="00907655" w:rsidRPr="00C30848" w:rsidRDefault="00907655" w:rsidP="00907655">
      <w:pPr>
        <w:spacing w:after="0" w:line="240" w:lineRule="auto"/>
        <w:rPr>
          <w:rFonts w:ascii="Times New Roman" w:hAnsi="Times New Roman"/>
          <w:sz w:val="20"/>
          <w:szCs w:val="20"/>
          <w:lang w:eastAsia="ru-RU"/>
        </w:rPr>
      </w:pPr>
    </w:p>
    <w:p w:rsidR="00907655" w:rsidRPr="00C30848" w:rsidRDefault="00907655" w:rsidP="00907655">
      <w:pPr>
        <w:spacing w:after="0" w:line="240" w:lineRule="auto"/>
        <w:rPr>
          <w:rFonts w:ascii="Times New Roman" w:hAnsi="Times New Roman"/>
          <w:sz w:val="20"/>
          <w:szCs w:val="20"/>
          <w:lang w:eastAsia="ru-RU"/>
        </w:rPr>
      </w:pPr>
    </w:p>
    <w:p w:rsidR="00907655" w:rsidRPr="00C30848" w:rsidRDefault="00907655" w:rsidP="00907655">
      <w:pPr>
        <w:spacing w:after="0" w:line="240" w:lineRule="auto"/>
        <w:rPr>
          <w:rFonts w:ascii="Times New Roman" w:hAnsi="Times New Roman"/>
          <w:sz w:val="20"/>
          <w:szCs w:val="20"/>
          <w:lang w:eastAsia="ru-RU"/>
        </w:rPr>
      </w:pPr>
    </w:p>
    <w:p w:rsidR="00907655" w:rsidRPr="00C30848" w:rsidRDefault="00907655" w:rsidP="00907655">
      <w:pPr>
        <w:spacing w:after="0" w:line="240" w:lineRule="auto"/>
        <w:rPr>
          <w:rFonts w:ascii="Times New Roman" w:hAnsi="Times New Roman"/>
          <w:sz w:val="20"/>
          <w:szCs w:val="20"/>
          <w:lang w:eastAsia="ru-RU"/>
        </w:rPr>
      </w:pPr>
    </w:p>
    <w:p w:rsidR="00036B57" w:rsidRPr="00C30848" w:rsidRDefault="00036B57" w:rsidP="003C1C7D">
      <w:pPr>
        <w:spacing w:after="0" w:line="240" w:lineRule="auto"/>
        <w:rPr>
          <w:rFonts w:ascii="Times New Roman" w:hAnsi="Times New Roman"/>
          <w:sz w:val="20"/>
          <w:szCs w:val="20"/>
        </w:rPr>
      </w:pPr>
    </w:p>
    <w:p w:rsidR="00036B57" w:rsidRPr="00C30848" w:rsidRDefault="00036B57" w:rsidP="003C1C7D">
      <w:pPr>
        <w:spacing w:after="0" w:line="240" w:lineRule="auto"/>
        <w:rPr>
          <w:rFonts w:ascii="Times New Roman" w:hAnsi="Times New Roman"/>
          <w:sz w:val="20"/>
          <w:szCs w:val="20"/>
        </w:rPr>
      </w:pPr>
    </w:p>
    <w:p w:rsidR="00036B57" w:rsidRPr="00C30848" w:rsidRDefault="00036B57" w:rsidP="003C1C7D">
      <w:pPr>
        <w:spacing w:after="0" w:line="240" w:lineRule="auto"/>
        <w:rPr>
          <w:rFonts w:ascii="Times New Roman" w:hAnsi="Times New Roman"/>
          <w:sz w:val="20"/>
          <w:szCs w:val="20"/>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8978AB" w:rsidRDefault="008978AB" w:rsidP="004C4917">
      <w:pPr>
        <w:autoSpaceDE w:val="0"/>
        <w:autoSpaceDN w:val="0"/>
        <w:adjustRightInd w:val="0"/>
        <w:spacing w:after="0" w:line="240" w:lineRule="auto"/>
        <w:ind w:firstLine="540"/>
        <w:jc w:val="right"/>
        <w:rPr>
          <w:rFonts w:ascii="Times New Roman" w:eastAsia="Times New Roman" w:hAnsi="Times New Roman"/>
          <w:sz w:val="20"/>
          <w:szCs w:val="20"/>
          <w:lang w:eastAsia="ru-RU"/>
        </w:rPr>
      </w:pPr>
    </w:p>
    <w:p w:rsidR="00E3077A" w:rsidRPr="00C30848" w:rsidRDefault="00E3077A" w:rsidP="004C4917">
      <w:pPr>
        <w:ind w:firstLine="708"/>
        <w:rPr>
          <w:rFonts w:ascii="Times New Roman" w:hAnsi="Times New Roman"/>
          <w:sz w:val="20"/>
          <w:szCs w:val="20"/>
        </w:rPr>
      </w:pPr>
    </w:p>
    <w:sectPr w:rsidR="00E3077A" w:rsidRPr="00C30848" w:rsidSect="00036B57">
      <w:pgSz w:w="11906" w:h="16838"/>
      <w:pgMar w:top="426" w:right="566" w:bottom="42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71B" w:rsidRDefault="0013171B" w:rsidP="00CC3191">
      <w:pPr>
        <w:spacing w:after="0" w:line="240" w:lineRule="auto"/>
      </w:pPr>
      <w:r>
        <w:separator/>
      </w:r>
    </w:p>
  </w:endnote>
  <w:endnote w:type="continuationSeparator" w:id="0">
    <w:p w:rsidR="0013171B" w:rsidRDefault="0013171B" w:rsidP="00CC3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71B" w:rsidRDefault="0013171B" w:rsidP="00CC3191">
      <w:pPr>
        <w:spacing w:after="0" w:line="240" w:lineRule="auto"/>
      </w:pPr>
      <w:r>
        <w:separator/>
      </w:r>
    </w:p>
  </w:footnote>
  <w:footnote w:type="continuationSeparator" w:id="0">
    <w:p w:rsidR="0013171B" w:rsidRDefault="0013171B" w:rsidP="00CC31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2BC13A9"/>
    <w:multiLevelType w:val="hybridMultilevel"/>
    <w:tmpl w:val="A15E103C"/>
    <w:lvl w:ilvl="0" w:tplc="57BAEE14">
      <w:start w:val="1"/>
      <w:numFmt w:val="bullet"/>
      <w:lvlText w:val="•"/>
      <w:lvlJc w:val="left"/>
      <w:pPr>
        <w:tabs>
          <w:tab w:val="num" w:pos="720"/>
        </w:tabs>
        <w:ind w:left="720" w:hanging="360"/>
      </w:pPr>
      <w:rPr>
        <w:rFonts w:ascii="Times New Roman" w:hAnsi="Times New Roman" w:hint="default"/>
      </w:rPr>
    </w:lvl>
    <w:lvl w:ilvl="1" w:tplc="1A987BCA">
      <w:start w:val="1"/>
      <w:numFmt w:val="bullet"/>
      <w:lvlText w:val="•"/>
      <w:lvlJc w:val="left"/>
      <w:pPr>
        <w:tabs>
          <w:tab w:val="num" w:pos="1440"/>
        </w:tabs>
        <w:ind w:left="1440" w:hanging="360"/>
      </w:pPr>
      <w:rPr>
        <w:rFonts w:ascii="Times New Roman" w:hAnsi="Times New Roman" w:hint="default"/>
      </w:rPr>
    </w:lvl>
    <w:lvl w:ilvl="2" w:tplc="6AB86FB6">
      <w:start w:val="1"/>
      <w:numFmt w:val="decimal"/>
      <w:lvlText w:val="%3."/>
      <w:lvlJc w:val="left"/>
      <w:pPr>
        <w:tabs>
          <w:tab w:val="num" w:pos="2160"/>
        </w:tabs>
        <w:ind w:left="2160" w:hanging="360"/>
      </w:pPr>
      <w:rPr>
        <w:rFonts w:cs="Times New Roman"/>
      </w:rPr>
    </w:lvl>
    <w:lvl w:ilvl="3" w:tplc="3134FDE8">
      <w:start w:val="1"/>
      <w:numFmt w:val="decimal"/>
      <w:lvlText w:val="%4."/>
      <w:lvlJc w:val="left"/>
      <w:pPr>
        <w:tabs>
          <w:tab w:val="num" w:pos="2880"/>
        </w:tabs>
        <w:ind w:left="2880" w:hanging="360"/>
      </w:pPr>
      <w:rPr>
        <w:rFonts w:cs="Times New Roman"/>
      </w:rPr>
    </w:lvl>
    <w:lvl w:ilvl="4" w:tplc="54AA8346">
      <w:start w:val="1"/>
      <w:numFmt w:val="decimal"/>
      <w:lvlText w:val="%5."/>
      <w:lvlJc w:val="left"/>
      <w:pPr>
        <w:tabs>
          <w:tab w:val="num" w:pos="3600"/>
        </w:tabs>
        <w:ind w:left="3600" w:hanging="360"/>
      </w:pPr>
      <w:rPr>
        <w:rFonts w:cs="Times New Roman"/>
      </w:rPr>
    </w:lvl>
    <w:lvl w:ilvl="5" w:tplc="98C42280">
      <w:start w:val="1"/>
      <w:numFmt w:val="decimal"/>
      <w:lvlText w:val="%6."/>
      <w:lvlJc w:val="left"/>
      <w:pPr>
        <w:tabs>
          <w:tab w:val="num" w:pos="4320"/>
        </w:tabs>
        <w:ind w:left="4320" w:hanging="360"/>
      </w:pPr>
      <w:rPr>
        <w:rFonts w:cs="Times New Roman"/>
      </w:rPr>
    </w:lvl>
    <w:lvl w:ilvl="6" w:tplc="CE448BF0">
      <w:start w:val="1"/>
      <w:numFmt w:val="decimal"/>
      <w:lvlText w:val="%7."/>
      <w:lvlJc w:val="left"/>
      <w:pPr>
        <w:tabs>
          <w:tab w:val="num" w:pos="5040"/>
        </w:tabs>
        <w:ind w:left="5040" w:hanging="360"/>
      </w:pPr>
      <w:rPr>
        <w:rFonts w:cs="Times New Roman"/>
      </w:rPr>
    </w:lvl>
    <w:lvl w:ilvl="7" w:tplc="D952C770">
      <w:start w:val="1"/>
      <w:numFmt w:val="decimal"/>
      <w:lvlText w:val="%8."/>
      <w:lvlJc w:val="left"/>
      <w:pPr>
        <w:tabs>
          <w:tab w:val="num" w:pos="5760"/>
        </w:tabs>
        <w:ind w:left="5760" w:hanging="360"/>
      </w:pPr>
      <w:rPr>
        <w:rFonts w:cs="Times New Roman"/>
      </w:rPr>
    </w:lvl>
    <w:lvl w:ilvl="8" w:tplc="BEB26A68">
      <w:start w:val="1"/>
      <w:numFmt w:val="decimal"/>
      <w:lvlText w:val="%9."/>
      <w:lvlJc w:val="left"/>
      <w:pPr>
        <w:tabs>
          <w:tab w:val="num" w:pos="6480"/>
        </w:tabs>
        <w:ind w:left="6480" w:hanging="360"/>
      </w:pPr>
      <w:rPr>
        <w:rFonts w:cs="Times New Roman"/>
      </w:rPr>
    </w:lvl>
  </w:abstractNum>
  <w:abstractNum w:abstractNumId="2" w15:restartNumberingAfterBreak="0">
    <w:nsid w:val="10AC5742"/>
    <w:multiLevelType w:val="multilevel"/>
    <w:tmpl w:val="771013CE"/>
    <w:lvl w:ilvl="0">
      <w:start w:val="2"/>
      <w:numFmt w:val="decimal"/>
      <w:lvlText w:val="%1."/>
      <w:lvlJc w:val="left"/>
      <w:pPr>
        <w:tabs>
          <w:tab w:val="num" w:pos="360"/>
        </w:tabs>
        <w:ind w:left="360" w:hanging="360"/>
      </w:pPr>
      <w:rPr>
        <w:rFonts w:cs="Times New Roman"/>
        <w:color w:val="auto"/>
      </w:rPr>
    </w:lvl>
    <w:lvl w:ilvl="1">
      <w:start w:val="1"/>
      <w:numFmt w:val="decimal"/>
      <w:lvlText w:val="%1.%2."/>
      <w:lvlJc w:val="left"/>
      <w:pPr>
        <w:tabs>
          <w:tab w:val="num" w:pos="720"/>
        </w:tabs>
        <w:ind w:left="720" w:hanging="360"/>
      </w:pPr>
      <w:rPr>
        <w:rFonts w:cs="Times New Roman"/>
        <w:color w:val="auto"/>
      </w:rPr>
    </w:lvl>
    <w:lvl w:ilvl="2">
      <w:start w:val="1"/>
      <w:numFmt w:val="decimal"/>
      <w:lvlText w:val="%1.%2.%3."/>
      <w:lvlJc w:val="left"/>
      <w:pPr>
        <w:tabs>
          <w:tab w:val="num" w:pos="1440"/>
        </w:tabs>
        <w:ind w:left="1440" w:hanging="720"/>
      </w:pPr>
      <w:rPr>
        <w:rFonts w:cs="Times New Roman"/>
        <w:color w:val="auto"/>
      </w:rPr>
    </w:lvl>
    <w:lvl w:ilvl="3">
      <w:start w:val="1"/>
      <w:numFmt w:val="decimal"/>
      <w:lvlText w:val="%1.%2.%3.%4."/>
      <w:lvlJc w:val="left"/>
      <w:pPr>
        <w:tabs>
          <w:tab w:val="num" w:pos="1800"/>
        </w:tabs>
        <w:ind w:left="1800" w:hanging="720"/>
      </w:pPr>
      <w:rPr>
        <w:rFonts w:cs="Times New Roman"/>
        <w:color w:val="auto"/>
      </w:rPr>
    </w:lvl>
    <w:lvl w:ilvl="4">
      <w:start w:val="1"/>
      <w:numFmt w:val="decimal"/>
      <w:lvlText w:val="%1.%2.%3.%4.%5."/>
      <w:lvlJc w:val="left"/>
      <w:pPr>
        <w:tabs>
          <w:tab w:val="num" w:pos="2520"/>
        </w:tabs>
        <w:ind w:left="2520" w:hanging="1080"/>
      </w:pPr>
      <w:rPr>
        <w:rFonts w:cs="Times New Roman"/>
        <w:color w:val="auto"/>
      </w:rPr>
    </w:lvl>
    <w:lvl w:ilvl="5">
      <w:start w:val="1"/>
      <w:numFmt w:val="decimal"/>
      <w:lvlText w:val="%1.%2.%3.%4.%5.%6."/>
      <w:lvlJc w:val="left"/>
      <w:pPr>
        <w:tabs>
          <w:tab w:val="num" w:pos="2880"/>
        </w:tabs>
        <w:ind w:left="2880" w:hanging="1080"/>
      </w:pPr>
      <w:rPr>
        <w:rFonts w:cs="Times New Roman"/>
        <w:color w:val="auto"/>
      </w:rPr>
    </w:lvl>
    <w:lvl w:ilvl="6">
      <w:start w:val="1"/>
      <w:numFmt w:val="decimal"/>
      <w:lvlText w:val="%1.%2.%3.%4.%5.%6.%7."/>
      <w:lvlJc w:val="left"/>
      <w:pPr>
        <w:tabs>
          <w:tab w:val="num" w:pos="3600"/>
        </w:tabs>
        <w:ind w:left="3600" w:hanging="1440"/>
      </w:pPr>
      <w:rPr>
        <w:rFonts w:cs="Times New Roman"/>
        <w:color w:val="auto"/>
      </w:rPr>
    </w:lvl>
    <w:lvl w:ilvl="7">
      <w:start w:val="1"/>
      <w:numFmt w:val="decimal"/>
      <w:lvlText w:val="%1.%2.%3.%4.%5.%6.%7.%8."/>
      <w:lvlJc w:val="left"/>
      <w:pPr>
        <w:tabs>
          <w:tab w:val="num" w:pos="3960"/>
        </w:tabs>
        <w:ind w:left="3960" w:hanging="1440"/>
      </w:pPr>
      <w:rPr>
        <w:rFonts w:cs="Times New Roman"/>
        <w:color w:val="auto"/>
      </w:rPr>
    </w:lvl>
    <w:lvl w:ilvl="8">
      <w:start w:val="1"/>
      <w:numFmt w:val="decimal"/>
      <w:lvlText w:val="%1.%2.%3.%4.%5.%6.%7.%8.%9."/>
      <w:lvlJc w:val="left"/>
      <w:pPr>
        <w:tabs>
          <w:tab w:val="num" w:pos="4680"/>
        </w:tabs>
        <w:ind w:left="4680" w:hanging="1800"/>
      </w:pPr>
      <w:rPr>
        <w:rFonts w:cs="Times New Roman"/>
        <w:color w:val="auto"/>
      </w:rPr>
    </w:lvl>
  </w:abstractNum>
  <w:abstractNum w:abstractNumId="3" w15:restartNumberingAfterBreak="0">
    <w:nsid w:val="18D60A7D"/>
    <w:multiLevelType w:val="hybridMultilevel"/>
    <w:tmpl w:val="2EA86EE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2636C7"/>
    <w:multiLevelType w:val="hybridMultilevel"/>
    <w:tmpl w:val="851289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917795"/>
    <w:multiLevelType w:val="multilevel"/>
    <w:tmpl w:val="CA802E26"/>
    <w:lvl w:ilvl="0">
      <w:start w:val="6"/>
      <w:numFmt w:val="decimal"/>
      <w:lvlText w:val="%1."/>
      <w:lvlJc w:val="left"/>
      <w:pPr>
        <w:ind w:left="360" w:hanging="360"/>
      </w:pPr>
      <w:rPr>
        <w:rFonts w:cs="Times New Roman"/>
      </w:rPr>
    </w:lvl>
    <w:lvl w:ilvl="1">
      <w:start w:val="3"/>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6" w15:restartNumberingAfterBreak="0">
    <w:nsid w:val="3F2F32E7"/>
    <w:multiLevelType w:val="multilevel"/>
    <w:tmpl w:val="1700CC1E"/>
    <w:lvl w:ilvl="0">
      <w:start w:val="4"/>
      <w:numFmt w:val="decimal"/>
      <w:lvlText w:val="%1."/>
      <w:lvlJc w:val="left"/>
      <w:pPr>
        <w:ind w:left="576" w:hanging="576"/>
      </w:pPr>
      <w:rPr>
        <w:rFonts w:cs="Times New Roman" w:hint="default"/>
      </w:rPr>
    </w:lvl>
    <w:lvl w:ilvl="1">
      <w:start w:val="2"/>
      <w:numFmt w:val="decimal"/>
      <w:lvlText w:val="%1.%2."/>
      <w:lvlJc w:val="left"/>
      <w:pPr>
        <w:ind w:left="576" w:hanging="576"/>
      </w:pPr>
      <w:rPr>
        <w:rFonts w:cs="Times New Roman" w:hint="default"/>
      </w:rPr>
    </w:lvl>
    <w:lvl w:ilvl="2">
      <w:start w:val="10"/>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 w15:restartNumberingAfterBreak="0">
    <w:nsid w:val="3FF445B8"/>
    <w:multiLevelType w:val="multilevel"/>
    <w:tmpl w:val="D3C828CA"/>
    <w:lvl w:ilvl="0">
      <w:start w:val="4"/>
      <w:numFmt w:val="decimal"/>
      <w:lvlText w:val="%1."/>
      <w:lvlJc w:val="left"/>
      <w:pPr>
        <w:ind w:left="450" w:hanging="450"/>
      </w:pPr>
      <w:rPr>
        <w:rFonts w:cs="Times New Roman"/>
      </w:rPr>
    </w:lvl>
    <w:lvl w:ilvl="1">
      <w:start w:val="3"/>
      <w:numFmt w:val="decimal"/>
      <w:lvlText w:val="%1.%2."/>
      <w:lvlJc w:val="left"/>
      <w:pPr>
        <w:ind w:left="450" w:hanging="450"/>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8" w15:restartNumberingAfterBreak="0">
    <w:nsid w:val="4060612C"/>
    <w:multiLevelType w:val="multilevel"/>
    <w:tmpl w:val="4EBAA2BC"/>
    <w:lvl w:ilvl="0">
      <w:start w:val="4"/>
      <w:numFmt w:val="decimal"/>
      <w:lvlText w:val="%1."/>
      <w:lvlJc w:val="left"/>
      <w:pPr>
        <w:tabs>
          <w:tab w:val="num" w:pos="435"/>
        </w:tabs>
        <w:ind w:left="435" w:hanging="435"/>
      </w:pPr>
      <w:rPr>
        <w:rFonts w:cs="Times New Roman"/>
      </w:rPr>
    </w:lvl>
    <w:lvl w:ilvl="1">
      <w:start w:val="4"/>
      <w:numFmt w:val="decimal"/>
      <w:lvlText w:val="%1.%2."/>
      <w:lvlJc w:val="left"/>
      <w:pPr>
        <w:tabs>
          <w:tab w:val="num" w:pos="435"/>
        </w:tabs>
        <w:ind w:left="435" w:hanging="43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9" w15:restartNumberingAfterBreak="0">
    <w:nsid w:val="42B13E16"/>
    <w:multiLevelType w:val="multilevel"/>
    <w:tmpl w:val="3B9E9EB6"/>
    <w:lvl w:ilvl="0">
      <w:start w:val="1"/>
      <w:numFmt w:val="decimal"/>
      <w:lvlText w:val="%1."/>
      <w:lvlJc w:val="left"/>
      <w:pPr>
        <w:tabs>
          <w:tab w:val="num" w:pos="360"/>
        </w:tabs>
        <w:ind w:left="360" w:hanging="360"/>
      </w:pPr>
      <w:rPr>
        <w:rFonts w:cs="Times New Roman"/>
      </w:rPr>
    </w:lvl>
    <w:lvl w:ilvl="1">
      <w:start w:val="3"/>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0" w15:restartNumberingAfterBreak="0">
    <w:nsid w:val="56F1257D"/>
    <w:multiLevelType w:val="multilevel"/>
    <w:tmpl w:val="B08C7616"/>
    <w:lvl w:ilvl="0">
      <w:start w:val="4"/>
      <w:numFmt w:val="decimal"/>
      <w:lvlText w:val="%1."/>
      <w:lvlJc w:val="left"/>
      <w:pPr>
        <w:tabs>
          <w:tab w:val="num" w:pos="435"/>
        </w:tabs>
        <w:ind w:left="435" w:hanging="435"/>
      </w:pPr>
      <w:rPr>
        <w:rFonts w:cs="Times New Roman"/>
      </w:rPr>
    </w:lvl>
    <w:lvl w:ilvl="1">
      <w:start w:val="2"/>
      <w:numFmt w:val="decimal"/>
      <w:lvlText w:val="%1.%2."/>
      <w:lvlJc w:val="left"/>
      <w:pPr>
        <w:tabs>
          <w:tab w:val="num" w:pos="435"/>
        </w:tabs>
        <w:ind w:left="435" w:hanging="435"/>
      </w:pPr>
      <w:rPr>
        <w:rFonts w:cs="Times New Roman"/>
      </w:rPr>
    </w:lvl>
    <w:lvl w:ilvl="2">
      <w:start w:val="8"/>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1" w15:restartNumberingAfterBreak="0">
    <w:nsid w:val="57080537"/>
    <w:multiLevelType w:val="multilevel"/>
    <w:tmpl w:val="9FA06A6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81537E0"/>
    <w:multiLevelType w:val="multilevel"/>
    <w:tmpl w:val="88521582"/>
    <w:lvl w:ilvl="0">
      <w:start w:val="4"/>
      <w:numFmt w:val="decimal"/>
      <w:lvlText w:val="%1."/>
      <w:lvlJc w:val="left"/>
      <w:pPr>
        <w:tabs>
          <w:tab w:val="num" w:pos="435"/>
        </w:tabs>
        <w:ind w:left="435" w:hanging="435"/>
      </w:pPr>
      <w:rPr>
        <w:rFonts w:cs="Times New Roman"/>
      </w:rPr>
    </w:lvl>
    <w:lvl w:ilvl="1">
      <w:start w:val="2"/>
      <w:numFmt w:val="decimal"/>
      <w:lvlText w:val="%1.%2."/>
      <w:lvlJc w:val="left"/>
      <w:pPr>
        <w:tabs>
          <w:tab w:val="num" w:pos="435"/>
        </w:tabs>
        <w:ind w:left="435" w:hanging="435"/>
      </w:pPr>
      <w:rPr>
        <w:rFonts w:cs="Times New Roman"/>
      </w:rPr>
    </w:lvl>
    <w:lvl w:ilvl="2">
      <w:start w:val="4"/>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3" w15:restartNumberingAfterBreak="0">
    <w:nsid w:val="707B6114"/>
    <w:multiLevelType w:val="multilevel"/>
    <w:tmpl w:val="20D283A6"/>
    <w:lvl w:ilvl="0">
      <w:start w:val="4"/>
      <w:numFmt w:val="decimal"/>
      <w:lvlText w:val="%1."/>
      <w:lvlJc w:val="left"/>
      <w:pPr>
        <w:tabs>
          <w:tab w:val="num" w:pos="435"/>
        </w:tabs>
        <w:ind w:left="435" w:hanging="435"/>
      </w:pPr>
      <w:rPr>
        <w:rFonts w:cs="Times New Roman"/>
      </w:rPr>
    </w:lvl>
    <w:lvl w:ilvl="1">
      <w:start w:val="1"/>
      <w:numFmt w:val="decimal"/>
      <w:lvlText w:val="%1.%2."/>
      <w:lvlJc w:val="left"/>
      <w:pPr>
        <w:tabs>
          <w:tab w:val="num" w:pos="435"/>
        </w:tabs>
        <w:ind w:left="435" w:hanging="435"/>
      </w:pPr>
      <w:rPr>
        <w:rFonts w:cs="Times New Roman"/>
      </w:rPr>
    </w:lvl>
    <w:lvl w:ilvl="2">
      <w:start w:val="2"/>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4" w15:restartNumberingAfterBreak="0">
    <w:nsid w:val="733B78A1"/>
    <w:multiLevelType w:val="hybridMultilevel"/>
    <w:tmpl w:val="EFB44FD0"/>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50179B9"/>
    <w:multiLevelType w:val="hybridMultilevel"/>
    <w:tmpl w:val="5E44C4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7EB83ABA"/>
    <w:multiLevelType w:val="multilevel"/>
    <w:tmpl w:val="5FDAB4F8"/>
    <w:lvl w:ilvl="0">
      <w:start w:val="12"/>
      <w:numFmt w:val="decimal"/>
      <w:lvlText w:val="%1."/>
      <w:lvlJc w:val="left"/>
      <w:pPr>
        <w:ind w:left="405" w:hanging="405"/>
      </w:pPr>
      <w:rPr>
        <w:rFonts w:cs="Times New Roman"/>
      </w:rPr>
    </w:lvl>
    <w:lvl w:ilvl="1">
      <w:start w:val="5"/>
      <w:numFmt w:val="decimal"/>
      <w:lvlText w:val="%1.%2."/>
      <w:lvlJc w:val="left"/>
      <w:pPr>
        <w:ind w:left="405" w:hanging="40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num w:numId="1">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4"/>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8"/>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4"/>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5"/>
  </w:num>
  <w:num w:numId="13">
    <w:abstractNumId w:val="16"/>
    <w:lvlOverride w:ilvl="0">
      <w:startOverride w:val="1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4"/>
  </w:num>
  <w:num w:numId="19">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C5407"/>
    <w:rsid w:val="000031F9"/>
    <w:rsid w:val="0001047F"/>
    <w:rsid w:val="00036B57"/>
    <w:rsid w:val="00045522"/>
    <w:rsid w:val="00070CAE"/>
    <w:rsid w:val="000741B7"/>
    <w:rsid w:val="000B1A09"/>
    <w:rsid w:val="000B3FCF"/>
    <w:rsid w:val="000B729F"/>
    <w:rsid w:val="000D342B"/>
    <w:rsid w:val="000E2D5C"/>
    <w:rsid w:val="000F15A6"/>
    <w:rsid w:val="000F26EB"/>
    <w:rsid w:val="000F3B6C"/>
    <w:rsid w:val="0011054B"/>
    <w:rsid w:val="00113CFA"/>
    <w:rsid w:val="00122FB4"/>
    <w:rsid w:val="00124DC4"/>
    <w:rsid w:val="00130F51"/>
    <w:rsid w:val="0013171B"/>
    <w:rsid w:val="0013417E"/>
    <w:rsid w:val="00137782"/>
    <w:rsid w:val="00155861"/>
    <w:rsid w:val="0017079E"/>
    <w:rsid w:val="0017316E"/>
    <w:rsid w:val="001D7F09"/>
    <w:rsid w:val="001F45A3"/>
    <w:rsid w:val="001F59CE"/>
    <w:rsid w:val="00201009"/>
    <w:rsid w:val="00202DDF"/>
    <w:rsid w:val="00203B49"/>
    <w:rsid w:val="00214159"/>
    <w:rsid w:val="00234781"/>
    <w:rsid w:val="00250AEC"/>
    <w:rsid w:val="002549E7"/>
    <w:rsid w:val="00270239"/>
    <w:rsid w:val="00283835"/>
    <w:rsid w:val="002A29AA"/>
    <w:rsid w:val="002A7B33"/>
    <w:rsid w:val="002B40C3"/>
    <w:rsid w:val="002D0DB7"/>
    <w:rsid w:val="002D46A1"/>
    <w:rsid w:val="002D4C83"/>
    <w:rsid w:val="002D6485"/>
    <w:rsid w:val="0030008F"/>
    <w:rsid w:val="00304E5A"/>
    <w:rsid w:val="00333362"/>
    <w:rsid w:val="00333680"/>
    <w:rsid w:val="00363C2E"/>
    <w:rsid w:val="003645E8"/>
    <w:rsid w:val="00371272"/>
    <w:rsid w:val="00371DF7"/>
    <w:rsid w:val="00380532"/>
    <w:rsid w:val="003840EA"/>
    <w:rsid w:val="003A3F17"/>
    <w:rsid w:val="003A740B"/>
    <w:rsid w:val="003B095D"/>
    <w:rsid w:val="003C0F11"/>
    <w:rsid w:val="003C1C7D"/>
    <w:rsid w:val="003D0B2D"/>
    <w:rsid w:val="00420188"/>
    <w:rsid w:val="0044476E"/>
    <w:rsid w:val="004566FC"/>
    <w:rsid w:val="00472E0E"/>
    <w:rsid w:val="00477FC0"/>
    <w:rsid w:val="00480F2B"/>
    <w:rsid w:val="004C4917"/>
    <w:rsid w:val="004E3B48"/>
    <w:rsid w:val="004F3190"/>
    <w:rsid w:val="00506F03"/>
    <w:rsid w:val="00515527"/>
    <w:rsid w:val="005253E0"/>
    <w:rsid w:val="00536705"/>
    <w:rsid w:val="00537BB0"/>
    <w:rsid w:val="00563028"/>
    <w:rsid w:val="00567BD2"/>
    <w:rsid w:val="00570D1C"/>
    <w:rsid w:val="0059497B"/>
    <w:rsid w:val="005B2032"/>
    <w:rsid w:val="005C0397"/>
    <w:rsid w:val="005C2D9F"/>
    <w:rsid w:val="005C4366"/>
    <w:rsid w:val="005C5E8B"/>
    <w:rsid w:val="005C7F14"/>
    <w:rsid w:val="005E6F47"/>
    <w:rsid w:val="005F3E4A"/>
    <w:rsid w:val="005F4A26"/>
    <w:rsid w:val="005F6DE6"/>
    <w:rsid w:val="00632845"/>
    <w:rsid w:val="006359B0"/>
    <w:rsid w:val="00644A16"/>
    <w:rsid w:val="00652245"/>
    <w:rsid w:val="0065257E"/>
    <w:rsid w:val="006753E3"/>
    <w:rsid w:val="00686635"/>
    <w:rsid w:val="0068719C"/>
    <w:rsid w:val="006B6963"/>
    <w:rsid w:val="006C69B5"/>
    <w:rsid w:val="006C7A73"/>
    <w:rsid w:val="006D19F8"/>
    <w:rsid w:val="006D1A38"/>
    <w:rsid w:val="006E40C8"/>
    <w:rsid w:val="006E7D3C"/>
    <w:rsid w:val="006E7ED4"/>
    <w:rsid w:val="006F08D3"/>
    <w:rsid w:val="006F42F0"/>
    <w:rsid w:val="00700F19"/>
    <w:rsid w:val="00715DBF"/>
    <w:rsid w:val="00732D4D"/>
    <w:rsid w:val="007349AB"/>
    <w:rsid w:val="00737442"/>
    <w:rsid w:val="007609DA"/>
    <w:rsid w:val="00760F2D"/>
    <w:rsid w:val="0076247A"/>
    <w:rsid w:val="00765CAE"/>
    <w:rsid w:val="007B7C87"/>
    <w:rsid w:val="007C5407"/>
    <w:rsid w:val="007D0443"/>
    <w:rsid w:val="007E0C8C"/>
    <w:rsid w:val="007E2B9B"/>
    <w:rsid w:val="007F55B7"/>
    <w:rsid w:val="007F5ED7"/>
    <w:rsid w:val="00816FB3"/>
    <w:rsid w:val="00825451"/>
    <w:rsid w:val="00846596"/>
    <w:rsid w:val="008500F0"/>
    <w:rsid w:val="00855338"/>
    <w:rsid w:val="00872770"/>
    <w:rsid w:val="00872CA9"/>
    <w:rsid w:val="008812EF"/>
    <w:rsid w:val="00891C17"/>
    <w:rsid w:val="008978AB"/>
    <w:rsid w:val="008A4015"/>
    <w:rsid w:val="008B5A44"/>
    <w:rsid w:val="008B5F17"/>
    <w:rsid w:val="008C061E"/>
    <w:rsid w:val="008C0E3A"/>
    <w:rsid w:val="008D0496"/>
    <w:rsid w:val="008D0C3D"/>
    <w:rsid w:val="008D5A85"/>
    <w:rsid w:val="009044C3"/>
    <w:rsid w:val="00905569"/>
    <w:rsid w:val="00907655"/>
    <w:rsid w:val="00943F93"/>
    <w:rsid w:val="009564D2"/>
    <w:rsid w:val="009A0EF6"/>
    <w:rsid w:val="009A3B26"/>
    <w:rsid w:val="009A5119"/>
    <w:rsid w:val="009B5F98"/>
    <w:rsid w:val="009C1105"/>
    <w:rsid w:val="009D19D8"/>
    <w:rsid w:val="009D357D"/>
    <w:rsid w:val="009E2FC3"/>
    <w:rsid w:val="009E5B71"/>
    <w:rsid w:val="009F662E"/>
    <w:rsid w:val="00A126BC"/>
    <w:rsid w:val="00A35DE1"/>
    <w:rsid w:val="00A44133"/>
    <w:rsid w:val="00A62D97"/>
    <w:rsid w:val="00A765CE"/>
    <w:rsid w:val="00A84EE1"/>
    <w:rsid w:val="00A87038"/>
    <w:rsid w:val="00A95504"/>
    <w:rsid w:val="00A96BFB"/>
    <w:rsid w:val="00AA2190"/>
    <w:rsid w:val="00AA5779"/>
    <w:rsid w:val="00AB6FFA"/>
    <w:rsid w:val="00AF2228"/>
    <w:rsid w:val="00B02828"/>
    <w:rsid w:val="00B07C06"/>
    <w:rsid w:val="00B132A2"/>
    <w:rsid w:val="00B167A1"/>
    <w:rsid w:val="00B40D74"/>
    <w:rsid w:val="00B529C1"/>
    <w:rsid w:val="00B67DF6"/>
    <w:rsid w:val="00B72954"/>
    <w:rsid w:val="00B845EF"/>
    <w:rsid w:val="00B870CE"/>
    <w:rsid w:val="00B9003B"/>
    <w:rsid w:val="00B9123F"/>
    <w:rsid w:val="00BD5D04"/>
    <w:rsid w:val="00BE0AD9"/>
    <w:rsid w:val="00BF3C2F"/>
    <w:rsid w:val="00C1408C"/>
    <w:rsid w:val="00C25CF5"/>
    <w:rsid w:val="00C30848"/>
    <w:rsid w:val="00C31644"/>
    <w:rsid w:val="00C36C90"/>
    <w:rsid w:val="00C433C7"/>
    <w:rsid w:val="00C44226"/>
    <w:rsid w:val="00C511A9"/>
    <w:rsid w:val="00C67B78"/>
    <w:rsid w:val="00C73F06"/>
    <w:rsid w:val="00C74DED"/>
    <w:rsid w:val="00C81FAC"/>
    <w:rsid w:val="00C867E6"/>
    <w:rsid w:val="00C87D4F"/>
    <w:rsid w:val="00C9711D"/>
    <w:rsid w:val="00CB38A5"/>
    <w:rsid w:val="00CB592D"/>
    <w:rsid w:val="00CC0D9C"/>
    <w:rsid w:val="00CC3191"/>
    <w:rsid w:val="00CD2EB1"/>
    <w:rsid w:val="00D1287D"/>
    <w:rsid w:val="00D30167"/>
    <w:rsid w:val="00D3075C"/>
    <w:rsid w:val="00D378DC"/>
    <w:rsid w:val="00D631DA"/>
    <w:rsid w:val="00D64F1A"/>
    <w:rsid w:val="00D746FB"/>
    <w:rsid w:val="00DA3CA3"/>
    <w:rsid w:val="00DB6BB5"/>
    <w:rsid w:val="00DE078D"/>
    <w:rsid w:val="00DE4DA6"/>
    <w:rsid w:val="00DF11D5"/>
    <w:rsid w:val="00DF5FAD"/>
    <w:rsid w:val="00E0202D"/>
    <w:rsid w:val="00E020FF"/>
    <w:rsid w:val="00E23357"/>
    <w:rsid w:val="00E27699"/>
    <w:rsid w:val="00E3077A"/>
    <w:rsid w:val="00E36454"/>
    <w:rsid w:val="00E429A5"/>
    <w:rsid w:val="00E50BB7"/>
    <w:rsid w:val="00E56EA7"/>
    <w:rsid w:val="00E64509"/>
    <w:rsid w:val="00E6590D"/>
    <w:rsid w:val="00E65ECC"/>
    <w:rsid w:val="00E72D10"/>
    <w:rsid w:val="00E7372C"/>
    <w:rsid w:val="00E8632D"/>
    <w:rsid w:val="00E92B83"/>
    <w:rsid w:val="00EA4429"/>
    <w:rsid w:val="00EB2328"/>
    <w:rsid w:val="00EB3C25"/>
    <w:rsid w:val="00EC4276"/>
    <w:rsid w:val="00EC6889"/>
    <w:rsid w:val="00ED3987"/>
    <w:rsid w:val="00EF2FF8"/>
    <w:rsid w:val="00EF7167"/>
    <w:rsid w:val="00F1424B"/>
    <w:rsid w:val="00F45104"/>
    <w:rsid w:val="00F85A5C"/>
    <w:rsid w:val="00F866AB"/>
    <w:rsid w:val="00FA302D"/>
    <w:rsid w:val="00FA6980"/>
    <w:rsid w:val="00FC7FFD"/>
    <w:rsid w:val="00FD5ED7"/>
    <w:rsid w:val="00FE0439"/>
    <w:rsid w:val="00FE1507"/>
    <w:rsid w:val="00FE3AAF"/>
    <w:rsid w:val="00FE6AED"/>
    <w:rsid w:val="00FF41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64DD62"/>
  <w15:docId w15:val="{24B5B8A8-54C9-43E8-912A-E38C61CFF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67A1"/>
    <w:pPr>
      <w:spacing w:after="200" w:line="276" w:lineRule="auto"/>
    </w:pPr>
    <w:rPr>
      <w:sz w:val="22"/>
      <w:szCs w:val="22"/>
      <w:lang w:eastAsia="en-US"/>
    </w:rPr>
  </w:style>
  <w:style w:type="paragraph" w:styleId="2">
    <w:name w:val="heading 2"/>
    <w:basedOn w:val="a"/>
    <w:next w:val="a"/>
    <w:link w:val="20"/>
    <w:uiPriority w:val="99"/>
    <w:qFormat/>
    <w:locked/>
    <w:rsid w:val="00EB3C25"/>
    <w:pPr>
      <w:keepNext/>
      <w:spacing w:before="240" w:after="60" w:line="240" w:lineRule="auto"/>
      <w:outlineLvl w:val="1"/>
    </w:pPr>
    <w:rPr>
      <w:rFonts w:ascii="Arial" w:eastAsia="Times New Roman" w:hAnsi="Arial" w:cs="Arial"/>
      <w:b/>
      <w:bCs/>
      <w:i/>
      <w:iCs/>
      <w:sz w:val="28"/>
      <w:szCs w:val="28"/>
      <w:lang w:val="en-C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AA5779"/>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AA5779"/>
    <w:rPr>
      <w:rFonts w:ascii="Tahoma" w:hAnsi="Tahoma" w:cs="Tahoma"/>
      <w:sz w:val="16"/>
      <w:szCs w:val="16"/>
    </w:rPr>
  </w:style>
  <w:style w:type="paragraph" w:styleId="a5">
    <w:name w:val="List Paragraph"/>
    <w:basedOn w:val="a"/>
    <w:uiPriority w:val="34"/>
    <w:qFormat/>
    <w:rsid w:val="003C1C7D"/>
    <w:pPr>
      <w:ind w:left="720"/>
      <w:contextualSpacing/>
    </w:pPr>
  </w:style>
  <w:style w:type="paragraph" w:styleId="a6">
    <w:name w:val="footnote text"/>
    <w:basedOn w:val="a"/>
    <w:link w:val="a7"/>
    <w:uiPriority w:val="99"/>
    <w:rsid w:val="00CC3191"/>
    <w:pPr>
      <w:spacing w:after="0" w:line="240" w:lineRule="auto"/>
    </w:pPr>
    <w:rPr>
      <w:rFonts w:ascii="Times New Roman" w:eastAsia="Times New Roman" w:hAnsi="Times New Roman"/>
      <w:sz w:val="20"/>
      <w:szCs w:val="20"/>
      <w:lang w:eastAsia="ru-RU"/>
    </w:rPr>
  </w:style>
  <w:style w:type="character" w:customStyle="1" w:styleId="a7">
    <w:name w:val="Текст сноски Знак"/>
    <w:link w:val="a6"/>
    <w:uiPriority w:val="99"/>
    <w:rsid w:val="00CC3191"/>
    <w:rPr>
      <w:rFonts w:ascii="Times New Roman" w:eastAsia="Times New Roman" w:hAnsi="Times New Roman"/>
      <w:sz w:val="20"/>
      <w:szCs w:val="20"/>
    </w:rPr>
  </w:style>
  <w:style w:type="character" w:styleId="a8">
    <w:name w:val="footnote reference"/>
    <w:uiPriority w:val="99"/>
    <w:rsid w:val="00CC3191"/>
    <w:rPr>
      <w:rFonts w:cs="Times New Roman"/>
      <w:vertAlign w:val="superscript"/>
    </w:rPr>
  </w:style>
  <w:style w:type="character" w:styleId="a9">
    <w:name w:val="Hyperlink"/>
    <w:uiPriority w:val="99"/>
    <w:semiHidden/>
    <w:rsid w:val="00CC3191"/>
    <w:rPr>
      <w:rFonts w:ascii="Times New Roman" w:hAnsi="Times New Roman" w:cs="Times New Roman"/>
      <w:color w:val="0000FF"/>
      <w:u w:val="single"/>
    </w:rPr>
  </w:style>
  <w:style w:type="paragraph" w:customStyle="1" w:styleId="p5">
    <w:name w:val="p5"/>
    <w:basedOn w:val="a"/>
    <w:uiPriority w:val="99"/>
    <w:semiHidden/>
    <w:rsid w:val="00CC319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link w:val="2"/>
    <w:uiPriority w:val="99"/>
    <w:rsid w:val="00EB3C25"/>
    <w:rPr>
      <w:rFonts w:ascii="Arial" w:eastAsia="Times New Roman" w:hAnsi="Arial" w:cs="Arial"/>
      <w:b/>
      <w:bCs/>
      <w:i/>
      <w:iCs/>
      <w:sz w:val="28"/>
      <w:szCs w:val="28"/>
      <w:lang w:val="en-CA"/>
    </w:rPr>
  </w:style>
  <w:style w:type="paragraph" w:customStyle="1" w:styleId="ConsNormal">
    <w:name w:val="ConsNormal"/>
    <w:uiPriority w:val="99"/>
    <w:rsid w:val="00EB3C25"/>
    <w:pPr>
      <w:widowControl w:val="0"/>
      <w:ind w:firstLine="720"/>
    </w:pPr>
    <w:rPr>
      <w:rFonts w:ascii="Arial" w:eastAsia="Times New Roman" w:hAnsi="Arial"/>
    </w:rPr>
  </w:style>
  <w:style w:type="paragraph" w:styleId="aa">
    <w:name w:val="Normal (Web)"/>
    <w:basedOn w:val="a"/>
    <w:uiPriority w:val="99"/>
    <w:semiHidden/>
    <w:unhideWhenUsed/>
    <w:rsid w:val="00DE078D"/>
    <w:pPr>
      <w:suppressAutoHyphens/>
      <w:spacing w:before="280" w:after="280" w:line="240" w:lineRule="auto"/>
      <w:jc w:val="both"/>
    </w:pPr>
    <w:rPr>
      <w:rFonts w:ascii="Times New Roman" w:eastAsia="Times New Roman" w:hAnsi="Times New Roman"/>
      <w:sz w:val="24"/>
      <w:szCs w:val="24"/>
      <w:lang w:eastAsia="ar-SA"/>
    </w:rPr>
  </w:style>
  <w:style w:type="paragraph" w:styleId="ab">
    <w:name w:val="Body Text"/>
    <w:basedOn w:val="a"/>
    <w:link w:val="ac"/>
    <w:uiPriority w:val="99"/>
    <w:semiHidden/>
    <w:unhideWhenUsed/>
    <w:rsid w:val="004C4917"/>
    <w:pPr>
      <w:spacing w:after="0" w:line="240" w:lineRule="auto"/>
      <w:jc w:val="both"/>
    </w:pPr>
    <w:rPr>
      <w:rFonts w:ascii="Times New Roman" w:eastAsia="Times New Roman" w:hAnsi="Times New Roman"/>
      <w:sz w:val="24"/>
      <w:szCs w:val="24"/>
      <w:lang w:eastAsia="ru-RU"/>
    </w:rPr>
  </w:style>
  <w:style w:type="character" w:customStyle="1" w:styleId="ac">
    <w:name w:val="Основной текст Знак"/>
    <w:basedOn w:val="a0"/>
    <w:link w:val="ab"/>
    <w:uiPriority w:val="99"/>
    <w:semiHidden/>
    <w:rsid w:val="004C491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595087">
      <w:bodyDiv w:val="1"/>
      <w:marLeft w:val="0"/>
      <w:marRight w:val="0"/>
      <w:marTop w:val="0"/>
      <w:marBottom w:val="0"/>
      <w:divBdr>
        <w:top w:val="none" w:sz="0" w:space="0" w:color="auto"/>
        <w:left w:val="none" w:sz="0" w:space="0" w:color="auto"/>
        <w:bottom w:val="none" w:sz="0" w:space="0" w:color="auto"/>
        <w:right w:val="none" w:sz="0" w:space="0" w:color="auto"/>
      </w:divBdr>
    </w:div>
    <w:div w:id="828059875">
      <w:bodyDiv w:val="1"/>
      <w:marLeft w:val="0"/>
      <w:marRight w:val="0"/>
      <w:marTop w:val="0"/>
      <w:marBottom w:val="0"/>
      <w:divBdr>
        <w:top w:val="none" w:sz="0" w:space="0" w:color="auto"/>
        <w:left w:val="none" w:sz="0" w:space="0" w:color="auto"/>
        <w:bottom w:val="none" w:sz="0" w:space="0" w:color="auto"/>
        <w:right w:val="none" w:sz="0" w:space="0" w:color="auto"/>
      </w:divBdr>
    </w:div>
    <w:div w:id="1538546329">
      <w:bodyDiv w:val="1"/>
      <w:marLeft w:val="0"/>
      <w:marRight w:val="0"/>
      <w:marTop w:val="0"/>
      <w:marBottom w:val="0"/>
      <w:divBdr>
        <w:top w:val="none" w:sz="0" w:space="0" w:color="auto"/>
        <w:left w:val="none" w:sz="0" w:space="0" w:color="auto"/>
        <w:bottom w:val="none" w:sz="0" w:space="0" w:color="auto"/>
        <w:right w:val="none" w:sz="0" w:space="0" w:color="auto"/>
      </w:divBdr>
    </w:div>
    <w:div w:id="21307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4851D4187A848E563215CA84EF2E7CC393EB095D9F69B1865399939DFCD47DDEBB40C0D55148D5D9C3982673FF6A780DE3D902JD34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674851D4187A848E563215CA84EF2E7CC393EB095D9F69B1865399939DFCD47DDEBB40C7D70E4DC0C89B94276DE1636F11E1DBJ031G" TargetMode="External"/><Relationship Id="rId12" Type="http://schemas.openxmlformats.org/officeDocument/2006/relationships/hyperlink" Target="../../AppData/Roaming/1C/1cv8/user/AppData/Roaming/Users/&#1092;&#1077;&#1076;&#1086;&#1088;&#1077;&#1085;&#1082;&#1086;/AppData/Roaming/Program%20Files%20(x86)/Program%20Files%20(x86)/Effect%20Office/Client/WORKBOX/&#1087;&#1086;&#1076;&#1075;&#1086;&#1090;&#1086;&#1074;&#1082;&#1072;%20&#1083;&#1099;&#1078;&#1085;&#1086;&#1081;%20&#1090;&#1088;&#1072;&#1089;&#1089;&#1099;%20(&#1082;&#1086;&#1090;)%2006.09.17%20(001A0A2E$$$).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0080094.100/" TargetMode="External"/><Relationship Id="rId5" Type="http://schemas.openxmlformats.org/officeDocument/2006/relationships/footnotes" Target="footnotes.xml"/><Relationship Id="rId10" Type="http://schemas.openxmlformats.org/officeDocument/2006/relationships/hyperlink" Target="garantf1://10080094.100/" TargetMode="External"/><Relationship Id="rId4" Type="http://schemas.openxmlformats.org/officeDocument/2006/relationships/webSettings" Target="webSettings.xml"/><Relationship Id="rId9" Type="http://schemas.openxmlformats.org/officeDocument/2006/relationships/hyperlink" Target="consultantplus://offline/ref=674851D4187A848E563215CA84EF2E7CC393EB095D9F69B1865399939DFCD47DDEBB40C3DF5148D5D9C3982673FF6A780DE3D902JD34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460</TotalTime>
  <Pages>8</Pages>
  <Words>5206</Words>
  <Characters>29676</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Муниципальный контракт</vt:lpstr>
    </vt:vector>
  </TitlesOfParts>
  <Company/>
  <LinksUpToDate>false</LinksUpToDate>
  <CharactersWithSpaces>34813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dc:title>
  <dc:subject/>
  <dc:creator>Ирина Игоревна Лебедева</dc:creator>
  <cp:keywords/>
  <dc:description/>
  <cp:lastModifiedBy>user</cp:lastModifiedBy>
  <cp:revision>49</cp:revision>
  <cp:lastPrinted>2024-08-22T09:15:00Z</cp:lastPrinted>
  <dcterms:created xsi:type="dcterms:W3CDTF">2021-12-29T19:34:00Z</dcterms:created>
  <dcterms:modified xsi:type="dcterms:W3CDTF">2026-10-12T13:26:00Z</dcterms:modified>
</cp:coreProperties>
</file>