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98641" w14:textId="77777777" w:rsidR="00523293" w:rsidRDefault="00523293">
      <w:pPr>
        <w:pStyle w:val="ConsPlusNormal0"/>
        <w:ind w:left="567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458041A2" w14:textId="7F0D1728" w:rsidR="00523293" w:rsidRDefault="00214ED8" w:rsidP="00804B75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="00E043AE">
        <w:rPr>
          <w:rFonts w:ascii="Times New Roman" w:hAnsi="Times New Roman"/>
          <w:b/>
          <w:bCs/>
          <w:sz w:val="24"/>
          <w:szCs w:val="24"/>
        </w:rPr>
        <w:t>ОПИСАНИЕ ОБЪЕКТА ЗАКУПКИ</w:t>
      </w:r>
    </w:p>
    <w:p w14:paraId="23E50468" w14:textId="77777777" w:rsidR="00804B75" w:rsidRDefault="00214ED8" w:rsidP="00804B7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на </w:t>
      </w:r>
      <w:r w:rsidR="00804B75" w:rsidRPr="00474629">
        <w:rPr>
          <w:rFonts w:ascii="Times New Roman" w:hAnsi="Times New Roman"/>
          <w:b/>
        </w:rPr>
        <w:t xml:space="preserve">поставку </w:t>
      </w:r>
      <w:r w:rsidR="00804B75" w:rsidRPr="00754300">
        <w:rPr>
          <w:rFonts w:ascii="Times New Roman" w:hAnsi="Times New Roman"/>
          <w:b/>
        </w:rPr>
        <w:t xml:space="preserve">рентгенозащитных дверей (с установкой) </w:t>
      </w:r>
    </w:p>
    <w:p w14:paraId="6462AB68" w14:textId="23E6CCEB" w:rsidR="00523293" w:rsidRDefault="00804B75" w:rsidP="00804B75">
      <w:pPr>
        <w:spacing w:after="0" w:line="240" w:lineRule="auto"/>
        <w:ind w:left="567"/>
        <w:jc w:val="center"/>
        <w:rPr>
          <w:color w:val="000000"/>
        </w:rPr>
      </w:pPr>
      <w:r w:rsidRPr="00754300">
        <w:rPr>
          <w:rFonts w:ascii="Times New Roman" w:hAnsi="Times New Roman"/>
          <w:b/>
        </w:rPr>
        <w:t>для нужд ГБУЗ ЛО "</w:t>
      </w:r>
      <w:proofErr w:type="spellStart"/>
      <w:r w:rsidRPr="00754300">
        <w:rPr>
          <w:rFonts w:ascii="Times New Roman" w:hAnsi="Times New Roman"/>
          <w:b/>
        </w:rPr>
        <w:t>Токсовская</w:t>
      </w:r>
      <w:proofErr w:type="spellEnd"/>
      <w:r w:rsidRPr="00754300">
        <w:rPr>
          <w:rFonts w:ascii="Times New Roman" w:hAnsi="Times New Roman"/>
          <w:b/>
        </w:rPr>
        <w:t xml:space="preserve"> КМБ" в 2026 году</w:t>
      </w:r>
    </w:p>
    <w:p w14:paraId="3856A087" w14:textId="77777777" w:rsidR="00523293" w:rsidRDefault="0052329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9DCEFAD" w14:textId="48DD9B4A" w:rsidR="00712C18" w:rsidRDefault="00214ED8" w:rsidP="00712C18">
      <w:pPr>
        <w:spacing w:after="0" w:line="240" w:lineRule="auto"/>
        <w:jc w:val="both"/>
        <w:rPr>
          <w:rFonts w:ascii="Times New Roman" w:hAnsi="Times New Roman"/>
        </w:rPr>
      </w:pPr>
      <w:r w:rsidRPr="00712C18">
        <w:rPr>
          <w:rFonts w:ascii="Times New Roman" w:hAnsi="Times New Roman"/>
          <w:b/>
          <w:bCs/>
        </w:rPr>
        <w:t xml:space="preserve">Наименование объекта закупки: </w:t>
      </w:r>
      <w:r w:rsidR="00712C18" w:rsidRPr="00712C18">
        <w:rPr>
          <w:rFonts w:ascii="Times New Roman" w:hAnsi="Times New Roman"/>
        </w:rPr>
        <w:t>П</w:t>
      </w:r>
      <w:r w:rsidR="00712C18" w:rsidRPr="00712C18">
        <w:rPr>
          <w:rFonts w:ascii="Times New Roman" w:hAnsi="Times New Roman"/>
        </w:rPr>
        <w:t>оставк</w:t>
      </w:r>
      <w:r w:rsidR="00712C18" w:rsidRPr="00712C18">
        <w:rPr>
          <w:rFonts w:ascii="Times New Roman" w:hAnsi="Times New Roman"/>
        </w:rPr>
        <w:t>а</w:t>
      </w:r>
      <w:r w:rsidR="00712C18" w:rsidRPr="00712C18">
        <w:rPr>
          <w:rFonts w:ascii="Times New Roman" w:hAnsi="Times New Roman"/>
        </w:rPr>
        <w:t xml:space="preserve"> рентгенозащитных дверей (с установкой) для нужд ГБУЗ ЛО "</w:t>
      </w:r>
      <w:proofErr w:type="spellStart"/>
      <w:r w:rsidR="00712C18" w:rsidRPr="00712C18">
        <w:rPr>
          <w:rFonts w:ascii="Times New Roman" w:hAnsi="Times New Roman"/>
        </w:rPr>
        <w:t>Токсовская</w:t>
      </w:r>
      <w:proofErr w:type="spellEnd"/>
      <w:r w:rsidR="00712C18" w:rsidRPr="00712C18">
        <w:rPr>
          <w:rFonts w:ascii="Times New Roman" w:hAnsi="Times New Roman"/>
        </w:rPr>
        <w:t xml:space="preserve"> КМБ" в 2026 году</w:t>
      </w:r>
    </w:p>
    <w:p w14:paraId="4E895B78" w14:textId="77777777" w:rsidR="00712C18" w:rsidRDefault="00214ED8" w:rsidP="00712C18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</w:pPr>
      <w:r w:rsidRPr="00712C18">
        <w:rPr>
          <w:rFonts w:ascii="Times New Roman" w:hAnsi="Times New Roman"/>
          <w:b/>
          <w:bCs/>
        </w:rPr>
        <w:t xml:space="preserve">Срок </w:t>
      </w:r>
      <w:r w:rsidR="00712C18" w:rsidRPr="00712C18">
        <w:rPr>
          <w:rFonts w:ascii="Times New Roman" w:hAnsi="Times New Roman"/>
          <w:b/>
          <w:bCs/>
        </w:rPr>
        <w:t>поставки</w:t>
      </w:r>
      <w:r w:rsidRPr="00712C18">
        <w:rPr>
          <w:rFonts w:ascii="Times New Roman" w:hAnsi="Times New Roman"/>
          <w:b/>
          <w:bCs/>
        </w:rPr>
        <w:t>:</w:t>
      </w:r>
      <w:r w:rsidR="00712C18" w:rsidRPr="00712C18">
        <w:rPr>
          <w:b/>
        </w:rPr>
        <w:t xml:space="preserve"> </w:t>
      </w:r>
      <w:bookmarkStart w:id="0" w:name="_Hlk215840202"/>
      <w:r w:rsidR="00712C18" w:rsidRPr="00712C18">
        <w:rPr>
          <w:rFonts w:ascii="Times New Roman" w:hAnsi="Times New Roman"/>
        </w:rPr>
        <w:t xml:space="preserve">в течение 30 (тридцати) рабочих дней с </w:t>
      </w:r>
      <w:bookmarkEnd w:id="0"/>
      <w:r w:rsidR="00712C18" w:rsidRPr="00712C18">
        <w:rPr>
          <w:rFonts w:ascii="Times New Roman" w:hAnsi="Times New Roman"/>
        </w:rPr>
        <w:t>момента заключения контракта.</w:t>
      </w:r>
    </w:p>
    <w:p w14:paraId="103DDFE2" w14:textId="1370F362" w:rsidR="00523293" w:rsidRPr="00712C18" w:rsidRDefault="00214ED8" w:rsidP="00712C18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</w:pPr>
      <w:r w:rsidRPr="00712C18">
        <w:rPr>
          <w:rFonts w:ascii="Times New Roman" w:hAnsi="Times New Roman"/>
          <w:b/>
          <w:bCs/>
        </w:rPr>
        <w:t xml:space="preserve">Место </w:t>
      </w:r>
      <w:r w:rsidR="00712C18" w:rsidRPr="00712C18">
        <w:rPr>
          <w:rFonts w:ascii="Times New Roman" w:hAnsi="Times New Roman"/>
          <w:b/>
          <w:bCs/>
        </w:rPr>
        <w:t>поставки</w:t>
      </w:r>
      <w:r w:rsidRPr="00712C18">
        <w:rPr>
          <w:rFonts w:ascii="Times New Roman" w:hAnsi="Times New Roman"/>
          <w:b/>
          <w:bCs/>
        </w:rPr>
        <w:t>:</w:t>
      </w:r>
      <w:r w:rsidR="00712C18">
        <w:rPr>
          <w:b/>
          <w:sz w:val="24"/>
          <w:szCs w:val="24"/>
        </w:rPr>
        <w:t xml:space="preserve"> </w:t>
      </w:r>
      <w:r w:rsidRPr="00712C18">
        <w:rPr>
          <w:rFonts w:ascii="Times New Roman" w:hAnsi="Times New Roman"/>
        </w:rPr>
        <w:t>ГБУЗ ЛО «</w:t>
      </w:r>
      <w:proofErr w:type="spellStart"/>
      <w:r w:rsidRPr="00712C18">
        <w:rPr>
          <w:rFonts w:ascii="Times New Roman" w:hAnsi="Times New Roman"/>
        </w:rPr>
        <w:t>Токсовская</w:t>
      </w:r>
      <w:proofErr w:type="spellEnd"/>
      <w:r w:rsidRPr="00712C18">
        <w:rPr>
          <w:rFonts w:ascii="Times New Roman" w:hAnsi="Times New Roman"/>
        </w:rPr>
        <w:t xml:space="preserve"> КМБ»: </w:t>
      </w:r>
      <w:r w:rsidRPr="00712C18">
        <w:rPr>
          <w:rFonts w:ascii="Times New Roman" w:hAnsi="Times New Roman"/>
        </w:rPr>
        <w:t xml:space="preserve">188664, Ленинградская обл., Всеволожский р-н, п. Токсово, ул. Буланова, д. 18; </w:t>
      </w:r>
    </w:p>
    <w:p w14:paraId="30C287EA" w14:textId="18C029B6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  <w:b/>
        </w:rPr>
        <w:t xml:space="preserve">Требования к </w:t>
      </w:r>
      <w:r w:rsidR="00712C18" w:rsidRPr="00712C18">
        <w:rPr>
          <w:rFonts w:ascii="Times New Roman" w:hAnsi="Times New Roman"/>
          <w:b/>
        </w:rPr>
        <w:t>сопутствующи</w:t>
      </w:r>
      <w:r w:rsidR="00712C18">
        <w:rPr>
          <w:rFonts w:ascii="Times New Roman" w:hAnsi="Times New Roman"/>
          <w:b/>
        </w:rPr>
        <w:t>м</w:t>
      </w:r>
      <w:r w:rsidR="00712C18" w:rsidRPr="00712C18">
        <w:rPr>
          <w:rFonts w:ascii="Times New Roman" w:hAnsi="Times New Roman"/>
          <w:b/>
        </w:rPr>
        <w:t xml:space="preserve"> услуг</w:t>
      </w:r>
      <w:r w:rsidR="00712C18">
        <w:rPr>
          <w:rFonts w:ascii="Times New Roman" w:hAnsi="Times New Roman"/>
          <w:b/>
        </w:rPr>
        <w:t>ам</w:t>
      </w:r>
      <w:r w:rsidRPr="00712C18">
        <w:rPr>
          <w:rFonts w:ascii="Times New Roman" w:hAnsi="Times New Roman"/>
          <w:b/>
        </w:rPr>
        <w:t>:</w:t>
      </w:r>
    </w:p>
    <w:p w14:paraId="31E4F94B" w14:textId="4A51937A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>1. В</w:t>
      </w:r>
      <w:r w:rsidRPr="00712C18">
        <w:rPr>
          <w:rFonts w:ascii="Times New Roman" w:hAnsi="Times New Roman"/>
        </w:rPr>
        <w:t>ыезд специалиста для замера и контрольного осмотра;</w:t>
      </w:r>
    </w:p>
    <w:p w14:paraId="383C918E" w14:textId="5629CE3F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 xml:space="preserve">2. </w:t>
      </w:r>
      <w:r w:rsidRPr="00712C18">
        <w:rPr>
          <w:rFonts w:ascii="Times New Roman" w:hAnsi="Times New Roman"/>
          <w:bCs/>
        </w:rPr>
        <w:t xml:space="preserve">Доставка, погрузка-выгрузка, занос к месту работ </w:t>
      </w:r>
      <w:r w:rsidRPr="00712C18">
        <w:rPr>
          <w:rFonts w:ascii="Times New Roman" w:hAnsi="Times New Roman"/>
          <w:bCs/>
        </w:rPr>
        <w:t>рентгенозащитных дверей;</w:t>
      </w:r>
    </w:p>
    <w:p w14:paraId="06A8D03A" w14:textId="76B63648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 xml:space="preserve">3. </w:t>
      </w:r>
      <w:r w:rsidRPr="00712C18">
        <w:rPr>
          <w:rFonts w:ascii="Times New Roman" w:hAnsi="Times New Roman"/>
        </w:rPr>
        <w:t xml:space="preserve">Подготовка к проведению работ по монтажу </w:t>
      </w:r>
      <w:r w:rsidRPr="00712C18">
        <w:rPr>
          <w:rFonts w:ascii="Times New Roman" w:hAnsi="Times New Roman"/>
          <w:bCs/>
        </w:rPr>
        <w:t>рентгенозащитных дверей;</w:t>
      </w:r>
    </w:p>
    <w:p w14:paraId="1548FA2B" w14:textId="00AEF77B" w:rsidR="00523293" w:rsidRPr="00712C18" w:rsidRDefault="00214ED8" w:rsidP="00712C18">
      <w:pPr>
        <w:spacing w:after="0" w:line="240" w:lineRule="auto"/>
        <w:jc w:val="both"/>
      </w:pPr>
      <w:r w:rsidRPr="00712C18">
        <w:rPr>
          <w:rFonts w:ascii="Times New Roman" w:hAnsi="Times New Roman"/>
        </w:rPr>
        <w:t xml:space="preserve">4. </w:t>
      </w:r>
      <w:r w:rsidRPr="00712C18">
        <w:rPr>
          <w:rFonts w:ascii="Times New Roman" w:hAnsi="Times New Roman"/>
          <w:bCs/>
        </w:rPr>
        <w:t>Монтаж рентгенозащитных дверей;</w:t>
      </w:r>
      <w:bookmarkStart w:id="1" w:name="_GoBack"/>
      <w:bookmarkEnd w:id="1"/>
    </w:p>
    <w:p w14:paraId="2BB206D5" w14:textId="10B97BA2" w:rsidR="00523293" w:rsidRPr="00712C18" w:rsidRDefault="00214ED8" w:rsidP="00712C18">
      <w:pPr>
        <w:spacing w:after="0" w:line="240" w:lineRule="auto"/>
        <w:jc w:val="both"/>
        <w:rPr>
          <w:rFonts w:ascii="Times New Roman" w:hAnsi="Times New Roman"/>
          <w:bCs/>
        </w:rPr>
      </w:pPr>
      <w:r w:rsidRPr="00712C18">
        <w:rPr>
          <w:rFonts w:ascii="Times New Roman" w:hAnsi="Times New Roman"/>
          <w:bCs/>
        </w:rPr>
        <w:t>5. Вынос строительного мусора.</w:t>
      </w:r>
    </w:p>
    <w:p w14:paraId="67BCF098" w14:textId="77777777" w:rsidR="00523293" w:rsidRDefault="00523293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5666E18A" w14:textId="4B6F528C" w:rsidR="00523293" w:rsidRPr="00FC38C1" w:rsidRDefault="00214ED8" w:rsidP="00FC38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FC38C1">
        <w:rPr>
          <w:rFonts w:ascii="Times New Roman" w:hAnsi="Times New Roman"/>
          <w:b/>
          <w:bCs/>
        </w:rPr>
        <w:t>Требования к качеству и безопасности работ:</w:t>
      </w:r>
    </w:p>
    <w:p w14:paraId="43E761AB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Исполнитель при выполнении работ представл</w:t>
      </w:r>
      <w:r w:rsidRPr="00FC38C1">
        <w:rPr>
          <w:rFonts w:ascii="Times New Roman" w:hAnsi="Times New Roman"/>
        </w:rPr>
        <w:t>яет документы, подтверждающие качество используемых материалов и комплектующих для выполнения работ (сертификаты соответствия, лицензии, декларации и т.д. в случаях, предусмотренных законодательством).</w:t>
      </w:r>
    </w:p>
    <w:p w14:paraId="1E9AC499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Используемый в работе материал (в том числе, комплекту</w:t>
      </w:r>
      <w:r w:rsidRPr="00FC38C1">
        <w:rPr>
          <w:rFonts w:ascii="Times New Roman" w:hAnsi="Times New Roman"/>
        </w:rPr>
        <w:t>ющие) должен соответствовать функциональным характеристикам и качественным характеристикам.</w:t>
      </w:r>
    </w:p>
    <w:p w14:paraId="3274F581" w14:textId="7EFF2763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Выполнить работы и установить двери рентген</w:t>
      </w:r>
      <w:r w:rsidR="00FE2236">
        <w:rPr>
          <w:rFonts w:ascii="Times New Roman" w:hAnsi="Times New Roman"/>
        </w:rPr>
        <w:t>о</w:t>
      </w:r>
      <w:r w:rsidRPr="00FC38C1">
        <w:rPr>
          <w:rFonts w:ascii="Times New Roman" w:hAnsi="Times New Roman"/>
        </w:rPr>
        <w:t>защитные в соответствии:</w:t>
      </w:r>
    </w:p>
    <w:p w14:paraId="4BFB1A1F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- ГОСТ 31114.1-2002 Средства защиты от рентгеновского излучения в медицинской диагностике. Часть</w:t>
      </w:r>
      <w:r w:rsidRPr="00FC38C1">
        <w:rPr>
          <w:rFonts w:ascii="Times New Roman" w:hAnsi="Times New Roman"/>
        </w:rPr>
        <w:t xml:space="preserve"> 1. Определение ослабляющих свойств материалов;</w:t>
      </w:r>
    </w:p>
    <w:p w14:paraId="7B26034E" w14:textId="77777777" w:rsidR="00523293" w:rsidRPr="00FC38C1" w:rsidRDefault="00214ED8">
      <w:pPr>
        <w:spacing w:after="0" w:line="240" w:lineRule="auto"/>
        <w:ind w:firstLine="708"/>
        <w:jc w:val="both"/>
      </w:pPr>
      <w:r w:rsidRPr="00FC38C1">
        <w:rPr>
          <w:rFonts w:ascii="Times New Roman" w:hAnsi="Times New Roman"/>
        </w:rPr>
        <w:t>- СанПин2.6.1.1192-03 – Гигиенические требования к устройству и эксплуатации рентгеновских кабинетов, аппаратов и проведению рентгенологических исследований;</w:t>
      </w:r>
    </w:p>
    <w:p w14:paraId="7C59C4B0" w14:textId="74F8046F" w:rsidR="00523293" w:rsidRDefault="00214ED8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FC38C1">
        <w:rPr>
          <w:rFonts w:ascii="Times New Roman" w:hAnsi="Times New Roman"/>
        </w:rPr>
        <w:t>- СП 2.6.1.758-99 – Государственные санитарно-эпид</w:t>
      </w:r>
      <w:r w:rsidRPr="00FC38C1">
        <w:rPr>
          <w:rFonts w:ascii="Times New Roman" w:hAnsi="Times New Roman"/>
        </w:rPr>
        <w:t>емиологические правила и нормативы, ионизирующие излучение, радиационная безопасность. Нормы радиационной безопасности (НРБ-99);</w:t>
      </w:r>
    </w:p>
    <w:p w14:paraId="69CEFAA7" w14:textId="77777777" w:rsidR="00FC38C1" w:rsidRPr="00FC38C1" w:rsidRDefault="00FC38C1">
      <w:pPr>
        <w:spacing w:after="0" w:line="240" w:lineRule="auto"/>
        <w:ind w:firstLine="708"/>
        <w:jc w:val="both"/>
      </w:pPr>
    </w:p>
    <w:p w14:paraId="74284253" w14:textId="2AA41624" w:rsidR="00523293" w:rsidRPr="00FC38C1" w:rsidRDefault="00214ED8" w:rsidP="00FC38C1">
      <w:pPr>
        <w:pStyle w:val="af1"/>
        <w:tabs>
          <w:tab w:val="left" w:pos="709"/>
          <w:tab w:val="left" w:pos="1134"/>
        </w:tabs>
        <w:ind w:left="0"/>
        <w:jc w:val="both"/>
        <w:rPr>
          <w:b/>
          <w:sz w:val="22"/>
          <w:szCs w:val="22"/>
        </w:rPr>
      </w:pPr>
      <w:r w:rsidRPr="00FC38C1">
        <w:rPr>
          <w:b/>
          <w:sz w:val="22"/>
          <w:szCs w:val="22"/>
        </w:rPr>
        <w:t>Функциональная характеристика товара, используемого при выполнении работ:</w:t>
      </w:r>
    </w:p>
    <w:p w14:paraId="73F238A5" w14:textId="77777777" w:rsidR="00FC38C1" w:rsidRPr="00FC38C1" w:rsidRDefault="00FC38C1" w:rsidP="00FC38C1">
      <w:pPr>
        <w:pStyle w:val="af1"/>
        <w:tabs>
          <w:tab w:val="left" w:pos="709"/>
          <w:tab w:val="left" w:pos="1134"/>
        </w:tabs>
        <w:ind w:left="0"/>
        <w:jc w:val="both"/>
        <w:rPr>
          <w:sz w:val="22"/>
          <w:szCs w:val="22"/>
        </w:rPr>
      </w:pPr>
    </w:p>
    <w:tbl>
      <w:tblPr>
        <w:tblW w:w="11124" w:type="dxa"/>
        <w:jc w:val="center"/>
        <w:tblLayout w:type="fixed"/>
        <w:tblLook w:val="04A0" w:firstRow="1" w:lastRow="0" w:firstColumn="1" w:lastColumn="0" w:noHBand="0" w:noVBand="1"/>
      </w:tblPr>
      <w:tblGrid>
        <w:gridCol w:w="376"/>
        <w:gridCol w:w="1746"/>
        <w:gridCol w:w="1276"/>
        <w:gridCol w:w="1842"/>
        <w:gridCol w:w="1984"/>
        <w:gridCol w:w="2551"/>
        <w:gridCol w:w="681"/>
        <w:gridCol w:w="668"/>
      </w:tblGrid>
      <w:tr w:rsidR="00523293" w14:paraId="06C48E47" w14:textId="77777777" w:rsidTr="00386202">
        <w:trPr>
          <w:trHeight w:val="418"/>
          <w:jc w:val="center"/>
        </w:trPr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5535A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№</w:t>
            </w:r>
          </w:p>
          <w:p w14:paraId="60DB7E6F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8E40E3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C3920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Код КТРУ или ОКПД2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879B6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Наименование показателя, </w:t>
            </w:r>
            <w:proofErr w:type="spellStart"/>
            <w:r w:rsidRPr="00FC38C1">
              <w:rPr>
                <w:rFonts w:ascii="Times New Roman" w:hAnsi="Times New Roman"/>
                <w:b/>
                <w:bCs/>
                <w:sz w:val="18"/>
                <w:szCs w:val="18"/>
              </w:rPr>
              <w:t>ед.изм</w:t>
            </w:r>
            <w:proofErr w:type="spellEnd"/>
            <w:r w:rsidRPr="00FC38C1">
              <w:rPr>
                <w:rFonts w:ascii="Times New Roman" w:hAnsi="Times New Roman"/>
                <w:b/>
                <w:bCs/>
                <w:sz w:val="18"/>
                <w:szCs w:val="18"/>
              </w:rPr>
              <w:t>. показателя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3202FA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bCs/>
                <w:sz w:val="18"/>
                <w:szCs w:val="18"/>
              </w:rPr>
              <w:t>Описание, значение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8EBB7" w14:textId="77777777" w:rsidR="00523293" w:rsidRPr="00FC38C1" w:rsidRDefault="00214ED8" w:rsidP="00FC38C1">
            <w:pPr>
              <w:widowControl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79C7B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Ед.</w:t>
            </w:r>
          </w:p>
          <w:p w14:paraId="41EADBB9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изм.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C1528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Кол-во</w:t>
            </w:r>
          </w:p>
        </w:tc>
      </w:tr>
      <w:tr w:rsidR="00523293" w14:paraId="1DFED8B4" w14:textId="77777777" w:rsidTr="00386202">
        <w:trPr>
          <w:trHeight w:val="284"/>
          <w:jc w:val="center"/>
        </w:trPr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2FF1A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5162F5" w14:textId="378C890E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Дверь рентген</w:t>
            </w:r>
            <w:r w:rsidR="00E340E8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защитная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E3B08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25.12.10.190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B5635" w14:textId="77777777" w:rsidR="00523293" w:rsidRPr="00FC38C1" w:rsidRDefault="00214ED8" w:rsidP="00FC38C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Размер оконного проема, мм (высота х ширина)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700D9" w14:textId="77777777" w:rsidR="00523293" w:rsidRPr="00FC38C1" w:rsidRDefault="00214ED8" w:rsidP="00FC38C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1290</w:t>
            </w: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*</w:t>
            </w: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2080</w:t>
            </w: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87D9D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 xml:space="preserve">Значение </w:t>
            </w:r>
            <w:r w:rsidRPr="00FC38C1">
              <w:rPr>
                <w:rFonts w:ascii="Times New Roman" w:hAnsi="Times New Roman"/>
                <w:sz w:val="18"/>
                <w:szCs w:val="18"/>
              </w:rPr>
              <w:t>характеристики не может изменяться участником закупки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7E8BF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8B2C4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523293" w14:paraId="7D480F2E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C4084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D3DA9A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606D5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0FEC3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Дверь рентгенозащитная состоит из:</w:t>
            </w:r>
          </w:p>
          <w:p w14:paraId="666A292C" w14:textId="77777777" w:rsidR="00523293" w:rsidRPr="00FC38C1" w:rsidRDefault="00523293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A6EE1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распашное рентгенозащитное дверное полотно- 1 шт. рентгенозащитная дверная коробка- 1шт.</w:t>
            </w:r>
          </w:p>
          <w:p w14:paraId="383C64D0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Рентгенозащитные наличники (вместе с коробкой) -1 комплект.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44671" w14:textId="5AB29640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Значение</w:t>
            </w:r>
            <w:r w:rsidR="00FC38C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38C1">
              <w:rPr>
                <w:rFonts w:ascii="Times New Roman" w:hAnsi="Times New Roman"/>
                <w:sz w:val="18"/>
                <w:szCs w:val="18"/>
              </w:rPr>
              <w:t>характеристики не может изменяться участником закупки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F56CF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2237B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0E1CAEAA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B4E52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788E4F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8437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1131B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Рентгенозащитный материал в конструкции</w:t>
            </w:r>
          </w:p>
          <w:p w14:paraId="0A86DBB6" w14:textId="77777777" w:rsidR="00523293" w:rsidRPr="00FC38C1" w:rsidRDefault="00523293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793FB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свинец листовой по ГОСТ 9559-89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4ED3C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DE3BF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70522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70BDA17E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563E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6A54E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07C13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4BD78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Свинцовый эквивалент </w:t>
            </w:r>
            <w:proofErr w:type="spellStart"/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Pb</w:t>
            </w:r>
            <w:proofErr w:type="spellEnd"/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, мм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572E5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≥</w:t>
            </w:r>
            <w:r w:rsidRPr="00FC38C1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2</w:t>
            </w: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,0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58DEA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</w:t>
            </w:r>
            <w:bookmarkStart w:id="2" w:name="_GoBack_Копия_1_Копия_1_Копия_1"/>
            <w:bookmarkEnd w:id="2"/>
            <w:r w:rsidRPr="00FC38C1">
              <w:rPr>
                <w:rFonts w:ascii="Times New Roman" w:hAnsi="Times New Roman"/>
                <w:sz w:val="18"/>
                <w:szCs w:val="18"/>
              </w:rPr>
              <w:t>е характеристики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211DE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42C8C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08BF50A6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9462D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35F94C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9C75B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1B35D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Тип дверцы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AF7A9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Одностворчатая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BF86C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5FB8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F885E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70453C9E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A342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4E23B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7E7AC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F7D16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 xml:space="preserve">Петли на подшипниках, </w:t>
            </w:r>
            <w:proofErr w:type="spellStart"/>
            <w:r w:rsidRPr="00FC38C1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E9965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≥ 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FA0D1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 xml:space="preserve">Участник закупки указывает в заявке </w:t>
            </w:r>
            <w:r w:rsidRPr="00FC38C1">
              <w:rPr>
                <w:rFonts w:ascii="Times New Roman" w:hAnsi="Times New Roman"/>
                <w:sz w:val="18"/>
                <w:szCs w:val="18"/>
              </w:rPr>
              <w:t>конкретное значени</w:t>
            </w:r>
            <w:bookmarkStart w:id="3" w:name="_GoBack_Копия_1_Копия_1_Копия_1_Копия_1"/>
            <w:bookmarkEnd w:id="3"/>
            <w:r w:rsidRPr="00FC38C1">
              <w:rPr>
                <w:rFonts w:ascii="Times New Roman" w:hAnsi="Times New Roman"/>
                <w:sz w:val="18"/>
                <w:szCs w:val="18"/>
              </w:rPr>
              <w:t>е характеристики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945B2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39A5A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3EFF4AB7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37601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2E0E6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ABDE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44BEB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Угол разворота двери, градусов.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139A8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170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DC038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3E42E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5AFA0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6C23240D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2342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7CF0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E19FC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7953E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Врезной замок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523F2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3 класса по ГОСТ 5089- 2011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0CC22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</w:t>
            </w:r>
            <w:r w:rsidRPr="00FC38C1">
              <w:rPr>
                <w:rFonts w:ascii="Times New Roman" w:hAnsi="Times New Roman"/>
                <w:sz w:val="18"/>
                <w:szCs w:val="18"/>
              </w:rPr>
              <w:t>закупки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430A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B83FB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66F222D6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AE7D5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0C9970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74D54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8214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 xml:space="preserve">Количество ключей, </w:t>
            </w:r>
            <w:proofErr w:type="spellStart"/>
            <w:r w:rsidRPr="00FC38C1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12F20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≥ 4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9D431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</w:t>
            </w:r>
            <w:bookmarkStart w:id="4" w:name="_GoBack_Копия_1_Копия_1_Копия_1_Копия_2"/>
            <w:bookmarkEnd w:id="4"/>
            <w:r w:rsidRPr="00FC38C1">
              <w:rPr>
                <w:rFonts w:ascii="Times New Roman" w:hAnsi="Times New Roman"/>
                <w:sz w:val="18"/>
                <w:szCs w:val="18"/>
              </w:rPr>
              <w:t>е характеристики</w:t>
            </w:r>
          </w:p>
        </w:tc>
        <w:tc>
          <w:tcPr>
            <w:tcW w:w="6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E0F21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728BA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5D487B22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F5F94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72A9ED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DB800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895BE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Покрытие двери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56746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Порошковое покрытие поверхности двери рентгенозащитной устойчиво к обработке дезинфицирующими растворами.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7CCB0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 xml:space="preserve">Значение </w:t>
            </w:r>
            <w:r w:rsidRPr="00FC38C1">
              <w:rPr>
                <w:rFonts w:ascii="Times New Roman" w:hAnsi="Times New Roman"/>
                <w:sz w:val="18"/>
                <w:szCs w:val="18"/>
              </w:rPr>
              <w:t>характеристики не может изменяться участником закупки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430C2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F84D9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1E78BCD6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89C65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84AEC0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0D058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59C95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Цвет Двери рентгенозащитной по шкале RAL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4C715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color w:val="000000"/>
                <w:sz w:val="18"/>
                <w:szCs w:val="18"/>
              </w:rPr>
              <w:t>9003 белый.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6715A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78C4D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E0A29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23293" w14:paraId="4EE739A8" w14:textId="77777777" w:rsidTr="00386202">
        <w:trPr>
          <w:trHeight w:val="284"/>
          <w:jc w:val="center"/>
        </w:trPr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10D79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EA97B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8BB4F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6A7A1" w14:textId="77777777" w:rsidR="00523293" w:rsidRPr="00FC38C1" w:rsidRDefault="00214ED8" w:rsidP="00FC38C1">
            <w:pPr>
              <w:spacing w:after="0" w:line="240" w:lineRule="auto"/>
              <w:ind w:firstLine="22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Ручка из нержавеющей стали, ключ/ключ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A9B4D7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B5E6B" w14:textId="77777777" w:rsidR="00523293" w:rsidRPr="00FC38C1" w:rsidRDefault="00214ED8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C38C1">
              <w:rPr>
                <w:rFonts w:ascii="Times New Roman" w:hAnsi="Times New Roman"/>
                <w:sz w:val="18"/>
                <w:szCs w:val="18"/>
              </w:rPr>
              <w:t xml:space="preserve">Значение </w:t>
            </w:r>
            <w:r w:rsidRPr="00FC38C1">
              <w:rPr>
                <w:rFonts w:ascii="Times New Roman" w:hAnsi="Times New Roman"/>
                <w:sz w:val="18"/>
                <w:szCs w:val="18"/>
              </w:rPr>
              <w:t>характеристики не может изменяться участником закупки</w:t>
            </w:r>
          </w:p>
        </w:tc>
        <w:tc>
          <w:tcPr>
            <w:tcW w:w="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1FF33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7F037" w14:textId="77777777" w:rsidR="00523293" w:rsidRPr="00FC38C1" w:rsidRDefault="00523293" w:rsidP="00FC38C1">
            <w:pPr>
              <w:spacing w:after="0" w:line="240" w:lineRule="auto"/>
              <w:ind w:firstLine="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6970CBAE" w14:textId="77777777" w:rsidR="003710BE" w:rsidRDefault="003710B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179BCD68" w14:textId="7B6B9645" w:rsidR="00523293" w:rsidRPr="003710BE" w:rsidRDefault="00214ED8">
      <w:pPr>
        <w:spacing w:after="0" w:line="240" w:lineRule="auto"/>
        <w:jc w:val="both"/>
        <w:rPr>
          <w:sz w:val="20"/>
          <w:szCs w:val="20"/>
        </w:rPr>
      </w:pPr>
      <w:r w:rsidRPr="003710BE">
        <w:rPr>
          <w:rFonts w:ascii="Times New Roman" w:hAnsi="Times New Roman"/>
          <w:color w:val="000000"/>
          <w:sz w:val="20"/>
          <w:szCs w:val="20"/>
        </w:rPr>
        <w:t>*указаны размеры оконных проемов. Размеры дверей определяются Исполнителем в результате контрольных замеров.</w:t>
      </w:r>
    </w:p>
    <w:p w14:paraId="4F23CD6C" w14:textId="77777777" w:rsidR="00523293" w:rsidRDefault="00523293">
      <w:pPr>
        <w:spacing w:after="0" w:line="240" w:lineRule="auto"/>
        <w:jc w:val="both"/>
        <w:rPr>
          <w:sz w:val="24"/>
          <w:szCs w:val="24"/>
        </w:rPr>
      </w:pPr>
    </w:p>
    <w:p w14:paraId="2B8C7C61" w14:textId="77777777" w:rsidR="00523293" w:rsidRPr="003710BE" w:rsidRDefault="00214ED8">
      <w:pPr>
        <w:spacing w:after="0" w:line="240" w:lineRule="auto"/>
      </w:pPr>
      <w:r w:rsidRPr="003710BE">
        <w:rPr>
          <w:rFonts w:ascii="Times New Roman" w:hAnsi="Times New Roman"/>
          <w:color w:val="000000"/>
        </w:rPr>
        <w:t>Маркировка изделия должна содержать следующую информацию:</w:t>
      </w:r>
      <w:r w:rsidRPr="003710BE">
        <w:rPr>
          <w:rFonts w:ascii="Times New Roman" w:hAnsi="Times New Roman"/>
          <w:color w:val="000000"/>
        </w:rPr>
        <w:br/>
        <w:t xml:space="preserve">- товарный знак </w:t>
      </w:r>
      <w:r w:rsidRPr="003710BE">
        <w:rPr>
          <w:rFonts w:ascii="Times New Roman" w:hAnsi="Times New Roman"/>
          <w:color w:val="000000"/>
        </w:rPr>
        <w:t>предприятия-изготовителя;</w:t>
      </w:r>
      <w:r w:rsidRPr="003710BE">
        <w:rPr>
          <w:rFonts w:ascii="Times New Roman" w:hAnsi="Times New Roman"/>
          <w:color w:val="000000"/>
        </w:rPr>
        <w:br/>
        <w:t>- наименование изделия:</w:t>
      </w:r>
    </w:p>
    <w:p w14:paraId="478C6E67" w14:textId="77777777" w:rsidR="00523293" w:rsidRPr="003710BE" w:rsidRDefault="00214ED8">
      <w:pPr>
        <w:spacing w:after="0" w:line="240" w:lineRule="auto"/>
        <w:rPr>
          <w:rFonts w:ascii="Times New Roman" w:hAnsi="Times New Roman"/>
          <w:color w:val="000000"/>
        </w:rPr>
      </w:pPr>
      <w:r w:rsidRPr="003710BE">
        <w:rPr>
          <w:rFonts w:ascii="Times New Roman" w:hAnsi="Times New Roman"/>
          <w:color w:val="000000"/>
        </w:rPr>
        <w:t>- номер изделия;</w:t>
      </w:r>
      <w:r w:rsidRPr="003710BE">
        <w:rPr>
          <w:rFonts w:ascii="Times New Roman" w:hAnsi="Times New Roman"/>
          <w:color w:val="000000"/>
        </w:rPr>
        <w:br/>
        <w:t>- условное обозначение изделия;</w:t>
      </w:r>
    </w:p>
    <w:p w14:paraId="71744519" w14:textId="77777777" w:rsidR="00523293" w:rsidRPr="003710BE" w:rsidRDefault="00214ED8">
      <w:pPr>
        <w:spacing w:after="0" w:line="240" w:lineRule="auto"/>
        <w:rPr>
          <w:rFonts w:ascii="Times New Roman" w:hAnsi="Times New Roman"/>
          <w:color w:val="000000"/>
        </w:rPr>
      </w:pPr>
      <w:r w:rsidRPr="003710BE">
        <w:rPr>
          <w:rFonts w:ascii="Times New Roman" w:hAnsi="Times New Roman"/>
          <w:color w:val="000000"/>
        </w:rPr>
        <w:t xml:space="preserve">- свинцовый эквивалент </w:t>
      </w:r>
      <w:proofErr w:type="spellStart"/>
      <w:r w:rsidRPr="003710BE">
        <w:rPr>
          <w:rFonts w:ascii="Times New Roman" w:hAnsi="Times New Roman"/>
          <w:color w:val="000000"/>
        </w:rPr>
        <w:t>Pb</w:t>
      </w:r>
      <w:proofErr w:type="spellEnd"/>
      <w:r w:rsidRPr="003710BE">
        <w:rPr>
          <w:rFonts w:ascii="Times New Roman" w:hAnsi="Times New Roman"/>
          <w:color w:val="000000"/>
        </w:rPr>
        <w:t>, мм;</w:t>
      </w:r>
      <w:r w:rsidRPr="003710BE">
        <w:rPr>
          <w:rFonts w:ascii="Times New Roman" w:hAnsi="Times New Roman"/>
          <w:color w:val="000000"/>
        </w:rPr>
        <w:br/>
        <w:t>- год и месяц изготовления.</w:t>
      </w:r>
    </w:p>
    <w:p w14:paraId="148BCE90" w14:textId="77777777" w:rsidR="00523293" w:rsidRDefault="0052329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280352A" w14:textId="77777777" w:rsidR="00523293" w:rsidRDefault="00214ED8" w:rsidP="003710BE">
      <w:pPr>
        <w:pStyle w:val="Default"/>
        <w:jc w:val="both"/>
      </w:pPr>
      <w:r>
        <w:rPr>
          <w:b/>
          <w:bCs/>
        </w:rPr>
        <w:t xml:space="preserve">Требования к документации товара: </w:t>
      </w:r>
      <w:r>
        <w:t xml:space="preserve">Поставщик обязуется одновременно с передачей (сдачей-приемкой) товара передать Покупателю принадлежности этого товара, а также относящиеся к нему документы, а именно: </w:t>
      </w:r>
    </w:p>
    <w:p w14:paraId="1B8477B5" w14:textId="77777777" w:rsidR="00523293" w:rsidRDefault="00214ED8">
      <w:pPr>
        <w:pStyle w:val="Default"/>
        <w:ind w:left="284"/>
        <w:jc w:val="both"/>
      </w:pPr>
      <w:r>
        <w:t xml:space="preserve">– Паспорт; </w:t>
      </w:r>
    </w:p>
    <w:p w14:paraId="43F1205D" w14:textId="77777777" w:rsidR="00523293" w:rsidRDefault="00214ED8">
      <w:pPr>
        <w:pStyle w:val="Default"/>
        <w:ind w:left="284"/>
        <w:jc w:val="both"/>
      </w:pPr>
      <w:r>
        <w:t>– Сертификат соответствия,</w:t>
      </w:r>
    </w:p>
    <w:p w14:paraId="14735FD0" w14:textId="77777777" w:rsidR="00523293" w:rsidRDefault="00214ED8">
      <w:pPr>
        <w:pStyle w:val="Default"/>
        <w:ind w:left="284"/>
        <w:jc w:val="both"/>
      </w:pPr>
      <w:r>
        <w:t>– Сертификат ИСО 9001 на производство рентгенозащ</w:t>
      </w:r>
      <w:r>
        <w:t>итной продукции</w:t>
      </w:r>
    </w:p>
    <w:p w14:paraId="292F61BE" w14:textId="77777777" w:rsidR="00523293" w:rsidRDefault="00214ED8">
      <w:pPr>
        <w:pStyle w:val="Default"/>
        <w:ind w:left="284"/>
        <w:jc w:val="both"/>
      </w:pPr>
      <w:r>
        <w:t>- Лицензия РОСПОТРЕБНАДЗОРА на изготовление средств радиационной защиты</w:t>
      </w:r>
    </w:p>
    <w:p w14:paraId="19C56BD3" w14:textId="77777777" w:rsidR="00523293" w:rsidRDefault="00214ED8" w:rsidP="003710BE">
      <w:pPr>
        <w:pStyle w:val="Default"/>
        <w:jc w:val="both"/>
      </w:pPr>
      <w:r>
        <w:t xml:space="preserve">Указанные принадлежности и документация передаются Поставщиком Покупателю вместе с товаром при передаче его Покупателю (отгрузке). </w:t>
      </w:r>
    </w:p>
    <w:p w14:paraId="324D0792" w14:textId="77777777" w:rsidR="003710BE" w:rsidRDefault="003710BE" w:rsidP="003710B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5C6412A" w14:textId="7FDBE780" w:rsidR="00523293" w:rsidRPr="003710BE" w:rsidRDefault="00214ED8" w:rsidP="003710BE">
      <w:pPr>
        <w:tabs>
          <w:tab w:val="left" w:pos="709"/>
        </w:tabs>
        <w:spacing w:after="0" w:line="240" w:lineRule="auto"/>
        <w:jc w:val="both"/>
        <w:rPr>
          <w:b/>
        </w:rPr>
      </w:pPr>
      <w:r w:rsidRPr="003710BE">
        <w:rPr>
          <w:rFonts w:ascii="Times New Roman" w:hAnsi="Times New Roman"/>
          <w:b/>
        </w:rPr>
        <w:t>Гарантийные обязательства:</w:t>
      </w:r>
    </w:p>
    <w:p w14:paraId="61BEB4FC" w14:textId="665E6F8E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hAnsi="Times New Roman"/>
          <w:bCs/>
          <w:color w:val="000000"/>
        </w:rPr>
        <w:tab/>
      </w:r>
      <w:r w:rsidR="00214ED8" w:rsidRPr="003710BE">
        <w:rPr>
          <w:rFonts w:ascii="Times New Roman" w:hAnsi="Times New Roman"/>
          <w:bCs/>
          <w:color w:val="000000"/>
        </w:rPr>
        <w:t>1. И</w:t>
      </w:r>
      <w:r w:rsidR="00214ED8" w:rsidRPr="003710BE">
        <w:rPr>
          <w:rFonts w:ascii="Times New Roman" w:hAnsi="Times New Roman"/>
          <w:bCs/>
          <w:color w:val="000000"/>
        </w:rPr>
        <w:t>сполнитель гарантирует, что выполненные работы не будут иметь дефектов, связанных с качеством материалов, используемых при выполнении работ, либо проявляющихся при нормальном использовании результата работ в условиях, обычных для Российской Федерации.</w:t>
      </w:r>
    </w:p>
    <w:p w14:paraId="6C320162" w14:textId="4FEA88CE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hAnsi="Times New Roman"/>
          <w:bCs/>
          <w:color w:val="000000"/>
        </w:rPr>
        <w:tab/>
      </w:r>
      <w:r w:rsidR="00214ED8" w:rsidRPr="003710BE">
        <w:rPr>
          <w:rFonts w:ascii="Times New Roman" w:hAnsi="Times New Roman"/>
          <w:bCs/>
          <w:color w:val="000000"/>
        </w:rPr>
        <w:t>2.</w:t>
      </w:r>
      <w:r w:rsidR="00214ED8" w:rsidRPr="003710BE">
        <w:rPr>
          <w:rFonts w:ascii="Times New Roman" w:hAnsi="Times New Roman"/>
          <w:bCs/>
          <w:color w:val="000000"/>
        </w:rPr>
        <w:t xml:space="preserve"> Гарантийный срок на результат выполненных работ составляет не менее 12 (двенадцать) месяцев с даты подписания Сторонами документа о приемке выполненных работ.</w:t>
      </w:r>
    </w:p>
    <w:p w14:paraId="556C04A3" w14:textId="1383EFBB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hAnsi="Times New Roman"/>
          <w:bCs/>
          <w:color w:val="000000"/>
        </w:rPr>
        <w:tab/>
      </w:r>
      <w:r w:rsidR="00214ED8" w:rsidRPr="003710BE">
        <w:rPr>
          <w:rFonts w:ascii="Times New Roman" w:hAnsi="Times New Roman"/>
          <w:bCs/>
          <w:color w:val="000000"/>
        </w:rPr>
        <w:t>3. Гарантийный срок на двери рентген</w:t>
      </w:r>
      <w:r w:rsidR="008D6A63">
        <w:rPr>
          <w:rFonts w:ascii="Times New Roman" w:hAnsi="Times New Roman"/>
          <w:bCs/>
          <w:color w:val="000000"/>
        </w:rPr>
        <w:t>о</w:t>
      </w:r>
      <w:r w:rsidR="00214ED8" w:rsidRPr="003710BE">
        <w:rPr>
          <w:rFonts w:ascii="Times New Roman" w:hAnsi="Times New Roman"/>
          <w:bCs/>
          <w:color w:val="000000"/>
        </w:rPr>
        <w:t xml:space="preserve">защитные, составляет не менее 36 (тридцать шесть) месяцев </w:t>
      </w:r>
      <w:r w:rsidR="00214ED8" w:rsidRPr="003710BE">
        <w:rPr>
          <w:rFonts w:ascii="Times New Roman" w:hAnsi="Times New Roman"/>
          <w:bCs/>
          <w:color w:val="000000"/>
        </w:rPr>
        <w:t xml:space="preserve">со дня подписания Сторонами документа о приемке выполненных работ, если больший срок не установлен заводом-изготовителем. </w:t>
      </w:r>
    </w:p>
    <w:p w14:paraId="2BFABAC1" w14:textId="3A9CEAED" w:rsidR="00523293" w:rsidRPr="003710BE" w:rsidRDefault="003710BE" w:rsidP="003710BE">
      <w:pPr>
        <w:tabs>
          <w:tab w:val="left" w:pos="0"/>
        </w:tabs>
        <w:spacing w:after="0" w:line="240" w:lineRule="auto"/>
        <w:jc w:val="both"/>
        <w:rPr>
          <w:bCs/>
        </w:rPr>
      </w:pPr>
      <w:r w:rsidRPr="003710BE">
        <w:rPr>
          <w:rFonts w:ascii="Times New Roman" w:eastAsia="Calibri" w:hAnsi="Times New Roman"/>
          <w:bCs/>
          <w:color w:val="000000"/>
          <w:lang w:eastAsia="en-US"/>
        </w:rPr>
        <w:tab/>
      </w:r>
      <w:r w:rsidR="00214ED8" w:rsidRPr="003710BE">
        <w:rPr>
          <w:rFonts w:ascii="Times New Roman" w:eastAsia="Calibri" w:hAnsi="Times New Roman"/>
          <w:bCs/>
          <w:color w:val="000000"/>
          <w:lang w:eastAsia="en-US"/>
        </w:rPr>
        <w:t>4. Если в период гарантийного срока обнаружатся дефекты работ, допущенные по вине Исполнителя, то Исполнитель обязан устранить за с</w:t>
      </w:r>
      <w:r w:rsidR="00214ED8" w:rsidRPr="003710BE">
        <w:rPr>
          <w:rFonts w:ascii="Times New Roman" w:eastAsia="Calibri" w:hAnsi="Times New Roman"/>
          <w:bCs/>
          <w:color w:val="000000"/>
          <w:lang w:eastAsia="en-US"/>
        </w:rPr>
        <w:t>вой счёт и в установленные Заказчиком сроки такие дефекты. Для участия в составлении акта, фиксирующего дефекты, согласования порядка и сроков их устранения, Исполнитель обязан направить своего представителя не позднее 5 (пяти) рабочих дней со дня получени</w:t>
      </w:r>
      <w:r w:rsidR="00214ED8" w:rsidRPr="003710BE">
        <w:rPr>
          <w:rFonts w:ascii="Times New Roman" w:eastAsia="Calibri" w:hAnsi="Times New Roman"/>
          <w:bCs/>
          <w:color w:val="000000"/>
          <w:lang w:eastAsia="en-US"/>
        </w:rPr>
        <w:t>я письменного извещения от Заказчика. Гарантийный срок в этом случае продлевается соответственно на период устранения дефектов.</w:t>
      </w:r>
    </w:p>
    <w:p w14:paraId="4CDB5A46" w14:textId="77777777" w:rsidR="00523293" w:rsidRDefault="00523293"/>
    <w:p w14:paraId="1623194E" w14:textId="77777777" w:rsidR="00523293" w:rsidRDefault="00523293"/>
    <w:p w14:paraId="5B8E9210" w14:textId="77777777" w:rsidR="00523293" w:rsidRDefault="00523293"/>
    <w:sectPr w:rsidR="00523293" w:rsidSect="003710BE">
      <w:footerReference w:type="even" r:id="rId7"/>
      <w:footerReference w:type="default" r:id="rId8"/>
      <w:footerReference w:type="first" r:id="rId9"/>
      <w:pgSz w:w="11906" w:h="16838"/>
      <w:pgMar w:top="720" w:right="720" w:bottom="777" w:left="720" w:header="0" w:footer="72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02276" w14:textId="77777777" w:rsidR="00214ED8" w:rsidRDefault="00214ED8">
      <w:pPr>
        <w:spacing w:after="0" w:line="240" w:lineRule="auto"/>
      </w:pPr>
      <w:r>
        <w:separator/>
      </w:r>
    </w:p>
  </w:endnote>
  <w:endnote w:type="continuationSeparator" w:id="0">
    <w:p w14:paraId="06687B65" w14:textId="77777777" w:rsidR="00214ED8" w:rsidRDefault="00214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5B88C" w14:textId="77777777" w:rsidR="00523293" w:rsidRDefault="00214ED8">
    <w:pPr>
      <w:pStyle w:val="a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611F0D0" wp14:editId="4950249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2999F10" w14:textId="77777777" w:rsidR="00523293" w:rsidRDefault="00214ED8">
                          <w:pPr>
                            <w:pStyle w:val="aa"/>
                            <w:rPr>
                              <w:rStyle w:val="ab"/>
                            </w:rPr>
                          </w:pPr>
                          <w:r>
                            <w:rPr>
                              <w:rStyle w:val="ab"/>
                            </w:rPr>
                            <w:fldChar w:fldCharType="begin"/>
                          </w:r>
                          <w:r>
                            <w:rPr>
                              <w:rStyle w:val="ab"/>
                            </w:rPr>
                            <w:instrText xml:space="preserve"> PAGE </w:instrText>
                          </w:r>
                          <w:r>
                            <w:rPr>
                              <w:rStyle w:val="ab"/>
                            </w:rPr>
                            <w:fldChar w:fldCharType="separate"/>
                          </w:r>
                          <w:r>
                            <w:rPr>
                              <w:rStyle w:val="ab"/>
                            </w:rPr>
                            <w:t>0</w:t>
                          </w:r>
                          <w:r>
                            <w:rPr>
                              <w:rStyle w:val="ab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611F0D0" id="Врезка2" o:spid="_x0000_s1026" style="position:absolute;margin-left:-50.05pt;margin-top:.05pt;width:1.15pt;height:1.15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22999F10" w14:textId="77777777" w:rsidR="00523293" w:rsidRDefault="00214ED8">
                    <w:pPr>
                      <w:pStyle w:val="aa"/>
                      <w:rPr>
                        <w:rStyle w:val="ab"/>
                      </w:rPr>
                    </w:pPr>
                    <w:r>
                      <w:rPr>
                        <w:rStyle w:val="ab"/>
                      </w:rPr>
                      <w:fldChar w:fldCharType="begin"/>
                    </w:r>
                    <w:r>
                      <w:rPr>
                        <w:rStyle w:val="ab"/>
                      </w:rPr>
                      <w:instrText xml:space="preserve"> PAGE </w:instrText>
                    </w:r>
                    <w:r>
                      <w:rPr>
                        <w:rStyle w:val="ab"/>
                      </w:rPr>
                      <w:fldChar w:fldCharType="separate"/>
                    </w:r>
                    <w:r>
                      <w:rPr>
                        <w:rStyle w:val="ab"/>
                      </w:rPr>
                      <w:t>0</w:t>
                    </w:r>
                    <w:r>
                      <w:rPr>
                        <w:rStyle w:val="ab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01F9B" w14:textId="77777777" w:rsidR="00523293" w:rsidRDefault="00523293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F92A2" w14:textId="77777777" w:rsidR="00523293" w:rsidRDefault="0052329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F493B" w14:textId="77777777" w:rsidR="00214ED8" w:rsidRDefault="00214ED8">
      <w:pPr>
        <w:spacing w:after="0" w:line="240" w:lineRule="auto"/>
      </w:pPr>
      <w:r>
        <w:separator/>
      </w:r>
    </w:p>
  </w:footnote>
  <w:footnote w:type="continuationSeparator" w:id="0">
    <w:p w14:paraId="66379A4B" w14:textId="77777777" w:rsidR="00214ED8" w:rsidRDefault="00214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412CB5"/>
    <w:multiLevelType w:val="multilevel"/>
    <w:tmpl w:val="9E82682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7E640C34"/>
    <w:multiLevelType w:val="multilevel"/>
    <w:tmpl w:val="BD8C51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293"/>
    <w:rsid w:val="00214ED8"/>
    <w:rsid w:val="003710BE"/>
    <w:rsid w:val="00386202"/>
    <w:rsid w:val="00523293"/>
    <w:rsid w:val="00712C18"/>
    <w:rsid w:val="00804B75"/>
    <w:rsid w:val="008D6A63"/>
    <w:rsid w:val="00E043AE"/>
    <w:rsid w:val="00E340E8"/>
    <w:rsid w:val="00FC38C1"/>
    <w:rsid w:val="00FE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7E51"/>
  <w15:docId w15:val="{BAFD8146-B45B-4293-A9D9-13A9F8A4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24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102249"/>
    <w:pPr>
      <w:keepNext/>
      <w:keepLines/>
      <w:tabs>
        <w:tab w:val="left" w:pos="360"/>
      </w:tabs>
      <w:spacing w:before="360" w:after="120" w:line="240" w:lineRule="auto"/>
      <w:ind w:firstLine="720"/>
      <w:jc w:val="center"/>
      <w:outlineLvl w:val="0"/>
    </w:pPr>
    <w:rPr>
      <w:rFonts w:ascii="Times New Roman" w:hAnsi="Times New Roman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102249"/>
    <w:rPr>
      <w:rFonts w:ascii="Times New Roman" w:eastAsia="Times New Roman" w:hAnsi="Times New Roman" w:cs="Times New Roman"/>
      <w:b/>
      <w:bCs/>
      <w:kern w:val="2"/>
      <w:sz w:val="36"/>
      <w:szCs w:val="36"/>
      <w:lang w:eastAsia="ru-RU"/>
    </w:rPr>
  </w:style>
  <w:style w:type="character" w:customStyle="1" w:styleId="a3">
    <w:name w:val="Основной текст Знак"/>
    <w:uiPriority w:val="99"/>
    <w:semiHidden/>
    <w:qFormat/>
    <w:rsid w:val="00102249"/>
    <w:rPr>
      <w:rFonts w:ascii="Calibri" w:eastAsia="Times New Roman" w:hAnsi="Calibri" w:cs="Times New Roman"/>
      <w:lang w:eastAsia="ru-RU"/>
    </w:rPr>
  </w:style>
  <w:style w:type="character" w:customStyle="1" w:styleId="11">
    <w:name w:val="Основной текст Знак1"/>
    <w:link w:val="a4"/>
    <w:qFormat/>
    <w:locked/>
    <w:rsid w:val="0010224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link w:val="a6"/>
    <w:qFormat/>
    <w:rsid w:val="001022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3 Знак"/>
    <w:link w:val="30"/>
    <w:qFormat/>
    <w:rsid w:val="0010224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7">
    <w:name w:val="Верхний колонтитул Знак"/>
    <w:link w:val="a8"/>
    <w:uiPriority w:val="99"/>
    <w:qFormat/>
    <w:rsid w:val="001022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qFormat/>
    <w:rsid w:val="001022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rsid w:val="00102249"/>
    <w:rPr>
      <w:rFonts w:cs="Times New Roman"/>
    </w:rPr>
  </w:style>
  <w:style w:type="character" w:customStyle="1" w:styleId="12pt">
    <w:name w:val="Стиль Основной текст + 12 pt Знак"/>
    <w:link w:val="12pt0"/>
    <w:qFormat/>
    <w:locked/>
    <w:rsid w:val="0010224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ConsPlusNormal">
    <w:name w:val="ConsPlusNormal Знак"/>
    <w:link w:val="ConsPlusNormal0"/>
    <w:qFormat/>
    <w:locked/>
    <w:rsid w:val="00102249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11"/>
    <w:rsid w:val="00102249"/>
    <w:pPr>
      <w:spacing w:after="120" w:line="240" w:lineRule="auto"/>
      <w:ind w:firstLine="720"/>
      <w:jc w:val="both"/>
    </w:pPr>
    <w:rPr>
      <w:rFonts w:ascii="Times New Roman" w:hAnsi="Times New Roman"/>
      <w:sz w:val="28"/>
      <w:szCs w:val="28"/>
    </w:rPr>
  </w:style>
  <w:style w:type="paragraph" w:styleId="ad">
    <w:name w:val="List"/>
    <w:basedOn w:val="a4"/>
    <w:rPr>
      <w:rFonts w:cs="Lucida San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ucida Sans"/>
    </w:rPr>
  </w:style>
  <w:style w:type="paragraph" w:customStyle="1" w:styleId="ConsPlusNormal0">
    <w:name w:val="ConsPlusNormal"/>
    <w:link w:val="ConsPlusNormal"/>
    <w:qFormat/>
    <w:rsid w:val="00102249"/>
    <w:pPr>
      <w:ind w:firstLine="720"/>
    </w:pPr>
    <w:rPr>
      <w:rFonts w:ascii="Arial" w:eastAsia="Times New Roman" w:hAnsi="Arial" w:cs="Arial"/>
    </w:rPr>
  </w:style>
  <w:style w:type="paragraph" w:styleId="a6">
    <w:name w:val="Body Text Indent"/>
    <w:basedOn w:val="a"/>
    <w:link w:val="a5"/>
    <w:rsid w:val="00102249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30">
    <w:name w:val="Body Text 3"/>
    <w:basedOn w:val="a"/>
    <w:link w:val="3"/>
    <w:qFormat/>
    <w:rsid w:val="00102249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0">
    <w:name w:val="Колонтитулы"/>
    <w:basedOn w:val="a"/>
    <w:qFormat/>
  </w:style>
  <w:style w:type="paragraph" w:styleId="a8">
    <w:name w:val="header"/>
    <w:basedOn w:val="a"/>
    <w:link w:val="a7"/>
    <w:uiPriority w:val="99"/>
    <w:rsid w:val="0010224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aa">
    <w:name w:val="footer"/>
    <w:basedOn w:val="a"/>
    <w:link w:val="a9"/>
    <w:rsid w:val="0010224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qFormat/>
    <w:rsid w:val="00102249"/>
    <w:pPr>
      <w:widowControl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2pt0">
    <w:name w:val="Стиль Основной текст + 12 pt"/>
    <w:basedOn w:val="a4"/>
    <w:link w:val="12pt"/>
    <w:qFormat/>
    <w:rsid w:val="00102249"/>
    <w:pPr>
      <w:spacing w:after="0"/>
    </w:pPr>
    <w:rPr>
      <w:szCs w:val="20"/>
      <w:lang w:val="x-none"/>
    </w:rPr>
  </w:style>
  <w:style w:type="paragraph" w:customStyle="1" w:styleId="user2">
    <w:name w:val="Содержимое врезки (user)"/>
    <w:basedOn w:val="a"/>
    <w:qFormat/>
  </w:style>
  <w:style w:type="paragraph" w:styleId="af1">
    <w:name w:val="List Paragraph"/>
    <w:basedOn w:val="a"/>
    <w:qFormat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customStyle="1" w:styleId="user3">
    <w:name w:val="Содержимое таблицы (user)"/>
    <w:basedOn w:val="a"/>
    <w:qFormat/>
    <w:pPr>
      <w:widowControl w:val="0"/>
      <w:suppressLineNumbers/>
    </w:pPr>
  </w:style>
  <w:style w:type="paragraph" w:customStyle="1" w:styleId="user4">
    <w:name w:val="Заголовок таблицы (user)"/>
    <w:basedOn w:val="user3"/>
    <w:qFormat/>
    <w:pPr>
      <w:jc w:val="center"/>
    </w:pPr>
    <w:rPr>
      <w:b/>
      <w:bCs/>
    </w:rPr>
  </w:style>
  <w:style w:type="paragraph" w:customStyle="1" w:styleId="af2">
    <w:name w:val="Содержимое врезки"/>
    <w:basedOn w:val="a"/>
    <w:qFormat/>
  </w:style>
  <w:style w:type="numbering" w:customStyle="1" w:styleId="user5">
    <w:name w:val="Без списка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845</Words>
  <Characters>4822</Characters>
  <Application>Microsoft Office Word</Application>
  <DocSecurity>0</DocSecurity>
  <Lines>40</Lines>
  <Paragraphs>11</Paragraphs>
  <ScaleCrop>false</ScaleCrop>
  <Company>Microsoft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Киуру Елена Константиновна</cp:lastModifiedBy>
  <cp:revision>12</cp:revision>
  <cp:lastPrinted>2026-08-19T10:05:00Z</cp:lastPrinted>
  <dcterms:created xsi:type="dcterms:W3CDTF">2026-09-03T13:39:00Z</dcterms:created>
  <dcterms:modified xsi:type="dcterms:W3CDTF">2026-09-03T13:55:00Z</dcterms:modified>
  <dc:language>ru-RU</dc:language>
</cp:coreProperties>
</file>