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6514" w:tblpY="13"/>
        <w:tblW w:w="4790" w:type="dxa"/>
        <w:tblLayout w:type="fixed"/>
        <w:tblLook w:val="01E0" w:firstRow="1" w:lastRow="1" w:firstColumn="1" w:lastColumn="1" w:noHBand="0" w:noVBand="0"/>
      </w:tblPr>
      <w:tblGrid>
        <w:gridCol w:w="4790"/>
      </w:tblGrid>
      <w:tr w:rsidR="00E81DB1" w:rsidRPr="00111372" w:rsidTr="007B3365">
        <w:trPr>
          <w:trHeight w:val="253"/>
        </w:trPr>
        <w:tc>
          <w:tcPr>
            <w:tcW w:w="4790" w:type="dxa"/>
          </w:tcPr>
          <w:p w:rsidR="00E81DB1" w:rsidRPr="00111372" w:rsidRDefault="00E81DB1" w:rsidP="007C1E07">
            <w:pPr>
              <w:spacing w:after="0" w:line="240" w:lineRule="auto"/>
              <w:ind w:left="-165" w:right="3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«УТВЕРЖДАЮ»</w:t>
            </w:r>
          </w:p>
        </w:tc>
      </w:tr>
      <w:tr w:rsidR="00E81DB1" w:rsidRPr="00111372" w:rsidTr="007B3365">
        <w:trPr>
          <w:trHeight w:val="857"/>
        </w:trPr>
        <w:tc>
          <w:tcPr>
            <w:tcW w:w="4790" w:type="dxa"/>
          </w:tcPr>
          <w:p w:rsidR="00E81DB1" w:rsidRDefault="00E81DB1" w:rsidP="007C1E07">
            <w:pPr>
              <w:spacing w:after="0" w:line="240" w:lineRule="auto"/>
              <w:ind w:left="-165" w:right="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</w:t>
            </w:r>
          </w:p>
          <w:p w:rsidR="00E81DB1" w:rsidRPr="00111372" w:rsidRDefault="00E81DB1" w:rsidP="007C1E07">
            <w:pPr>
              <w:spacing w:after="0" w:line="240" w:lineRule="auto"/>
              <w:ind w:left="-165" w:right="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Правительства Ленинградской области </w:t>
            </w:r>
          </w:p>
          <w:p w:rsidR="00E81DB1" w:rsidRPr="00B745CF" w:rsidRDefault="00E81DB1" w:rsidP="007C1E07">
            <w:pPr>
              <w:spacing w:after="0" w:line="240" w:lineRule="auto"/>
              <w:ind w:left="-165" w:right="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А.Л.</w:t>
            </w:r>
            <w:r w:rsidRPr="00B74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Слепухин</w:t>
            </w:r>
          </w:p>
          <w:p w:rsidR="00E81DB1" w:rsidRPr="00111372" w:rsidRDefault="00E81DB1" w:rsidP="007C1E07">
            <w:pPr>
              <w:spacing w:after="0" w:line="240" w:lineRule="auto"/>
              <w:ind w:left="-165" w:right="3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D0D9A" w:rsidRDefault="001D0D9A" w:rsidP="00E015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1DB1" w:rsidRDefault="00E81DB1" w:rsidP="00541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E81DB1" w:rsidRDefault="00E81DB1" w:rsidP="00541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E81DB1" w:rsidRDefault="00E81DB1" w:rsidP="00541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E81DB1" w:rsidRPr="00FA67C3" w:rsidRDefault="00E81DB1" w:rsidP="00541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D3B" w:rsidRPr="00FA67C3" w:rsidRDefault="00E16D3B" w:rsidP="00390CA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Описание объекта закупки </w:t>
      </w:r>
    </w:p>
    <w:p w:rsidR="00E16D3B" w:rsidRPr="00FA67C3" w:rsidRDefault="00E16D3B" w:rsidP="00390CA1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FEA" w:rsidRPr="00FA67C3" w:rsidRDefault="00752FEA" w:rsidP="00390CA1">
      <w:pPr>
        <w:pStyle w:val="LBBodyText1"/>
        <w:tabs>
          <w:tab w:val="left" w:pos="1134"/>
        </w:tabs>
        <w:spacing w:before="0" w:after="0"/>
        <w:ind w:firstLine="567"/>
        <w:rPr>
          <w:sz w:val="24"/>
          <w:szCs w:val="24"/>
          <w:lang w:eastAsia="ru-RU"/>
        </w:rPr>
      </w:pPr>
      <w:r w:rsidRPr="00FA67C3">
        <w:rPr>
          <w:sz w:val="24"/>
          <w:szCs w:val="24"/>
          <w:lang w:eastAsia="ru-RU"/>
        </w:rPr>
        <w:t>Заказчик: Управление делами Правительства Ленинградской области (далее – «</w:t>
      </w:r>
      <w:r w:rsidRPr="00FA67C3">
        <w:rPr>
          <w:b/>
          <w:sz w:val="24"/>
          <w:szCs w:val="24"/>
          <w:lang w:eastAsia="ru-RU"/>
        </w:rPr>
        <w:t>Заказчик</w:t>
      </w:r>
      <w:r w:rsidRPr="00FA67C3">
        <w:rPr>
          <w:sz w:val="24"/>
          <w:szCs w:val="24"/>
          <w:lang w:eastAsia="ru-RU"/>
        </w:rPr>
        <w:t>»);</w:t>
      </w:r>
    </w:p>
    <w:p w:rsidR="00752FEA" w:rsidRPr="00FA67C3" w:rsidRDefault="00752FEA" w:rsidP="00390CA1">
      <w:pPr>
        <w:pStyle w:val="LBBodyText1"/>
        <w:tabs>
          <w:tab w:val="left" w:pos="1134"/>
        </w:tabs>
        <w:spacing w:before="0" w:after="0"/>
        <w:ind w:firstLine="567"/>
        <w:rPr>
          <w:sz w:val="24"/>
          <w:szCs w:val="24"/>
          <w:lang w:eastAsia="ru-RU"/>
        </w:rPr>
      </w:pPr>
      <w:r w:rsidRPr="00FA67C3">
        <w:rPr>
          <w:sz w:val="24"/>
          <w:szCs w:val="24"/>
          <w:lang w:eastAsia="ru-RU"/>
        </w:rPr>
        <w:t>Получатель услуг: Комитет правопорядка и безопасности Ленинградской области (далее – «</w:t>
      </w:r>
      <w:r w:rsidRPr="00FA67C3">
        <w:rPr>
          <w:b/>
          <w:sz w:val="24"/>
          <w:szCs w:val="24"/>
          <w:lang w:eastAsia="ru-RU"/>
        </w:rPr>
        <w:t>Получатель услуги</w:t>
      </w:r>
      <w:r w:rsidRPr="00FA67C3">
        <w:rPr>
          <w:sz w:val="24"/>
          <w:szCs w:val="24"/>
          <w:lang w:eastAsia="ru-RU"/>
        </w:rPr>
        <w:t>»).</w:t>
      </w:r>
    </w:p>
    <w:p w:rsidR="00752FEA" w:rsidRPr="00FA67C3" w:rsidRDefault="00752FEA" w:rsidP="00390CA1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D3B" w:rsidRPr="00FA67C3" w:rsidRDefault="00E16D3B" w:rsidP="00390CA1">
      <w:pPr>
        <w:keepNext/>
        <w:keepLines/>
        <w:tabs>
          <w:tab w:val="left" w:pos="0"/>
        </w:tabs>
        <w:autoSpaceDN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</w:pPr>
      <w:r w:rsidRPr="00FA67C3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1.Наименование объекта закупки (предмета контракта)</w:t>
      </w:r>
    </w:p>
    <w:p w:rsidR="00E16D3B" w:rsidRPr="00FA67C3" w:rsidRDefault="00E16D3B" w:rsidP="00390CA1">
      <w:pPr>
        <w:keepNext/>
        <w:keepLines/>
        <w:tabs>
          <w:tab w:val="left" w:pos="426"/>
        </w:tabs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</w:pPr>
    </w:p>
    <w:p w:rsidR="00E16D3B" w:rsidRPr="00FA67C3" w:rsidRDefault="00752FEA" w:rsidP="00390CA1">
      <w:pPr>
        <w:pStyle w:val="a7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A67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Организация питания в рамках торжественного мероприятия</w:t>
      </w:r>
      <w:r w:rsidR="00FA67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FA67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посвященного Дню сотрудника органов внутренних дел Российской Федерации</w:t>
      </w:r>
      <w:r w:rsidR="00E16D3B" w:rsidRPr="00FA67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(далее – Услуга).</w:t>
      </w:r>
    </w:p>
    <w:p w:rsidR="00E16D3B" w:rsidRPr="00FA67C3" w:rsidRDefault="00E16D3B" w:rsidP="00390CA1">
      <w:pPr>
        <w:keepNext/>
        <w:keepLines/>
        <w:tabs>
          <w:tab w:val="left" w:pos="0"/>
        </w:tabs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</w:pPr>
    </w:p>
    <w:p w:rsidR="00E16D3B" w:rsidRPr="00FA67C3" w:rsidRDefault="00E16D3B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Место, сроки и условия оказания Услуг</w:t>
      </w:r>
    </w:p>
    <w:p w:rsidR="00E16D3B" w:rsidRPr="00FA67C3" w:rsidRDefault="00E16D3B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D3B" w:rsidRPr="00FA67C3" w:rsidRDefault="00E16D3B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Место оказания Услуг: г. Санкт-Петербург:</w:t>
      </w:r>
      <w:r w:rsidR="00752FEA"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пр. Суворовский, дом 67.</w:t>
      </w:r>
    </w:p>
    <w:p w:rsidR="002539F4" w:rsidRDefault="00E16D3B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Срок оказания Услуг: </w:t>
      </w:r>
      <w:r w:rsidR="00752FEA"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09.11.2026</w:t>
      </w: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39F4" w:rsidRPr="00FA67C3" w:rsidRDefault="002539F4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 Количество участников мероприятия: 150 чел.</w:t>
      </w:r>
    </w:p>
    <w:p w:rsidR="00E16D3B" w:rsidRPr="00FA67C3" w:rsidRDefault="00E16D3B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6D3B" w:rsidRPr="00FA67C3" w:rsidRDefault="00E16D3B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оказания Услуг по Контракту</w:t>
      </w:r>
    </w:p>
    <w:p w:rsidR="00752FEA" w:rsidRPr="00FA67C3" w:rsidRDefault="00752FEA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52FEA" w:rsidRPr="00FA67C3" w:rsidRDefault="00752FEA" w:rsidP="00390CA1">
      <w:pPr>
        <w:pStyle w:val="a7"/>
        <w:numPr>
          <w:ilvl w:val="1"/>
          <w:numId w:val="8"/>
        </w:numPr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зала к обслуживанию мероприятия, расстановка, сервировка, и накрытие столов согласно меню, указанному в Спецификации, инструктаж обслуживающего персонала по проведению приема, обслуживание гостей, уборка столов, зала после окончания мероприятия. </w:t>
      </w:r>
    </w:p>
    <w:p w:rsidR="00752FEA" w:rsidRPr="00752FEA" w:rsidRDefault="00752FEA" w:rsidP="00390CA1">
      <w:pPr>
        <w:pStyle w:val="a7"/>
        <w:numPr>
          <w:ilvl w:val="1"/>
          <w:numId w:val="8"/>
        </w:numPr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F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медицинских книжек персонала обязательно. Исполнитель обязан предоставить Получателю услуг копии медицинских книжек по требованию Получателя услуг.</w:t>
      </w:r>
    </w:p>
    <w:p w:rsidR="00752FEA" w:rsidRPr="00752FEA" w:rsidRDefault="00752FEA" w:rsidP="00390CA1">
      <w:pPr>
        <w:pStyle w:val="a7"/>
        <w:numPr>
          <w:ilvl w:val="1"/>
          <w:numId w:val="8"/>
        </w:numPr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F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Продовольственное сырье и продукты питания, используемые для приготовления блюд должны быть свежими, высокого качества и иметь документы, подтверждающие качество:</w:t>
      </w:r>
    </w:p>
    <w:p w:rsidR="00752FEA" w:rsidRPr="00FA67C3" w:rsidRDefault="00752FEA" w:rsidP="00390CA1">
      <w:pPr>
        <w:tabs>
          <w:tab w:val="left" w:pos="1134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сертификаты соответствия на каждый вид продовольственной продукции;</w:t>
      </w:r>
    </w:p>
    <w:p w:rsidR="00752FEA" w:rsidRPr="00FA67C3" w:rsidRDefault="00752FEA" w:rsidP="00390CA1">
      <w:pPr>
        <w:tabs>
          <w:tab w:val="left" w:pos="1134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санитарно-эпидемиологическое заключение на каждую партию продовольственной продукции;</w:t>
      </w:r>
    </w:p>
    <w:p w:rsidR="00752FEA" w:rsidRPr="00FA67C3" w:rsidRDefault="00752FEA" w:rsidP="00390CA1">
      <w:pPr>
        <w:tabs>
          <w:tab w:val="left" w:pos="1134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удостоверение качества на каждый вид продовольственной продукции.</w:t>
      </w:r>
    </w:p>
    <w:p w:rsidR="00752FEA" w:rsidRPr="00752FEA" w:rsidRDefault="00752FEA" w:rsidP="00390CA1">
      <w:pPr>
        <w:pStyle w:val="a7"/>
        <w:numPr>
          <w:ilvl w:val="1"/>
          <w:numId w:val="8"/>
        </w:numPr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F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сопроводительных документах о качестве особо скоропортящихся продуктов должны быть указаны дата и час выработки, а также дата и час его конечного срока хранения.</w:t>
      </w:r>
    </w:p>
    <w:p w:rsidR="006F702C" w:rsidRDefault="00752FEA" w:rsidP="00390CA1">
      <w:pPr>
        <w:pStyle w:val="a7"/>
        <w:numPr>
          <w:ilvl w:val="1"/>
          <w:numId w:val="8"/>
        </w:numPr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F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 соблюдаться установленные санитарные и технические правила и требования.</w:t>
      </w:r>
    </w:p>
    <w:p w:rsidR="00752FEA" w:rsidRPr="006F702C" w:rsidRDefault="00752FEA" w:rsidP="00390CA1">
      <w:pPr>
        <w:pStyle w:val="a7"/>
        <w:numPr>
          <w:ilvl w:val="1"/>
          <w:numId w:val="8"/>
        </w:numPr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02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оказать услуги оперативно, качественно и в объемах, определенных Описанием объекта закупки, предварительно согласовав с Получателем услуг порядок обслуживания и другие вопросы.</w:t>
      </w:r>
    </w:p>
    <w:p w:rsidR="00FA67C3" w:rsidRDefault="00FA67C3" w:rsidP="00390CA1">
      <w:pPr>
        <w:pStyle w:val="a7"/>
        <w:numPr>
          <w:ilvl w:val="1"/>
          <w:numId w:val="8"/>
        </w:numPr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2FEA" w:rsidRPr="00752FE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оказывать услуги в соответствии с протокольными нормами, соблюдать особый режим и требования безопасности, устанавливаемые Получателем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0CA1" w:rsidRDefault="00390CA1" w:rsidP="00280AB7">
      <w:pPr>
        <w:pStyle w:val="a7"/>
        <w:numPr>
          <w:ilvl w:val="1"/>
          <w:numId w:val="8"/>
        </w:numPr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CA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и мебель для обслуживания мероприятия Заказчиком и Получателем услуг не предоставляются; обеспечение мероприятия оборудованием, мебелью и иными средствами является обязанностью Исполнителя (п. 4.6 настоящего Описания).</w:t>
      </w:r>
    </w:p>
    <w:p w:rsidR="00FA67C3" w:rsidRPr="00FA67C3" w:rsidRDefault="00752FEA" w:rsidP="00280AB7">
      <w:pPr>
        <w:pStyle w:val="a7"/>
        <w:numPr>
          <w:ilvl w:val="1"/>
          <w:numId w:val="8"/>
        </w:numPr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F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помещения, сервировка столов должна быть завершена Исполнителем за 30 минут д</w:t>
      </w:r>
      <w:r w:rsidR="00FA67C3"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начала проведения мероприятия.</w:t>
      </w:r>
    </w:p>
    <w:p w:rsidR="00752FEA" w:rsidRPr="00FA67C3" w:rsidRDefault="00FA67C3" w:rsidP="00280AB7">
      <w:pPr>
        <w:pStyle w:val="a7"/>
        <w:numPr>
          <w:ilvl w:val="1"/>
          <w:numId w:val="8"/>
        </w:numPr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52FEA"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рганизация обслуживания участников официантами во время проведения мероприятия </w:t>
      </w:r>
      <w:r w:rsidR="00280AB7" w:rsidRPr="00280AB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1 официанта на 10 человек</w:t>
      </w:r>
      <w:r w:rsidR="00752FEA"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67C3" w:rsidRDefault="00FA67C3" w:rsidP="00280AB7">
      <w:pPr>
        <w:pStyle w:val="a7"/>
        <w:numPr>
          <w:ilvl w:val="1"/>
          <w:numId w:val="8"/>
        </w:numPr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 одежды и внешний вид официантов, обслуживающих мероприятие, должны быть согласованы с Получателем услуг до проведения мероприятия. </w:t>
      </w:r>
    </w:p>
    <w:p w:rsidR="00FA67C3" w:rsidRDefault="00FA67C3" w:rsidP="00280AB7">
      <w:pPr>
        <w:pStyle w:val="a7"/>
        <w:numPr>
          <w:ilvl w:val="1"/>
          <w:numId w:val="8"/>
        </w:numPr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персоналу и обслуживанию, официанты:</w:t>
      </w:r>
    </w:p>
    <w:p w:rsidR="00280AB7" w:rsidRPr="00280AB7" w:rsidRDefault="00280AB7" w:rsidP="00280AB7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67C3" w:rsidRPr="00FA67C3" w:rsidRDefault="00FA67C3" w:rsidP="00390CA1">
      <w:pPr>
        <w:pStyle w:val="a7"/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должны быть одеты в единообразную униформу;</w:t>
      </w:r>
    </w:p>
    <w:p w:rsidR="00FA67C3" w:rsidRPr="00FA67C3" w:rsidRDefault="00FA67C3" w:rsidP="00390CA1">
      <w:pPr>
        <w:pStyle w:val="a7"/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должны быть уважительными и приветливыми с участниками мероприятия;</w:t>
      </w:r>
    </w:p>
    <w:p w:rsidR="00FA67C3" w:rsidRPr="00FA67C3" w:rsidRDefault="00FA67C3" w:rsidP="00390CA1">
      <w:pPr>
        <w:pStyle w:val="a7"/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должны уметь правильно сервировать стол;</w:t>
      </w:r>
    </w:p>
    <w:p w:rsidR="00FA67C3" w:rsidRPr="00FA67C3" w:rsidRDefault="00FA67C3" w:rsidP="00390CA1">
      <w:pPr>
        <w:pStyle w:val="a7"/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должны быть опрятными и хорошо выглядеть.</w:t>
      </w:r>
    </w:p>
    <w:p w:rsidR="00752FEA" w:rsidRPr="00752FEA" w:rsidRDefault="00752FEA" w:rsidP="00390CA1">
      <w:pPr>
        <w:pStyle w:val="a7"/>
        <w:numPr>
          <w:ilvl w:val="1"/>
          <w:numId w:val="8"/>
        </w:numPr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FE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и цена блюд установлены в Спецификации.</w:t>
      </w:r>
    </w:p>
    <w:p w:rsidR="00752FEA" w:rsidRPr="00752FEA" w:rsidRDefault="00752FEA" w:rsidP="00390CA1">
      <w:pPr>
        <w:pStyle w:val="a7"/>
        <w:numPr>
          <w:ilvl w:val="1"/>
          <w:numId w:val="8"/>
        </w:numPr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F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Сопутствующие услуги: доставка продуктов, мебели, оборудования, приготовление, сервировка, обслуживание, уборка помещений после мероприятий – вход</w:t>
      </w:r>
      <w:r w:rsidR="00390CA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52FEA">
        <w:rPr>
          <w:rFonts w:ascii="Times New Roman" w:eastAsia="Times New Roman" w:hAnsi="Times New Roman" w:cs="Times New Roman"/>
          <w:sz w:val="24"/>
          <w:szCs w:val="24"/>
          <w:lang w:eastAsia="ru-RU"/>
        </w:rPr>
        <w:t>т в общую стоимость услуг.</w:t>
      </w:r>
    </w:p>
    <w:p w:rsidR="00752FEA" w:rsidRPr="00752FEA" w:rsidRDefault="00752FEA" w:rsidP="00390CA1">
      <w:pPr>
        <w:pStyle w:val="a7"/>
        <w:numPr>
          <w:ilvl w:val="1"/>
          <w:numId w:val="8"/>
        </w:numPr>
        <w:tabs>
          <w:tab w:val="left" w:pos="1134"/>
        </w:tabs>
        <w:suppressAutoHyphens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F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установления факта оказания Исполнителем услуг, не соответствующих требованиям настоящего Описания объекта закупки</w:t>
      </w:r>
      <w:r w:rsidR="00390CA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52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данный факт является ненадлежащим исполнением обязательств по Контракту.</w:t>
      </w:r>
    </w:p>
    <w:p w:rsidR="00E749EE" w:rsidRDefault="00E749EE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16D3B" w:rsidRPr="00FA67C3" w:rsidRDefault="00E16D3B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качеству и безопасности У</w:t>
      </w:r>
      <w:r w:rsidRPr="00FA67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слуг</w:t>
      </w:r>
    </w:p>
    <w:p w:rsidR="00E16D3B" w:rsidRPr="00FA67C3" w:rsidRDefault="00E16D3B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4DF1" w:rsidRPr="00FA67C3" w:rsidRDefault="008E4DF1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Качество и безопасность Услуг должно соответствовать нормам и правилам действующего законодательства.</w:t>
      </w:r>
    </w:p>
    <w:p w:rsidR="006F702C" w:rsidRPr="008E4DF1" w:rsidRDefault="006F702C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Обязательно обеспечение качества и безопасности пищевых продуктов, строгое соблюдение установленных санитарных правил и норм:</w:t>
      </w:r>
    </w:p>
    <w:p w:rsidR="006F702C" w:rsidRPr="008E4DF1" w:rsidRDefault="006F702C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закон от 30.03.1999 № 52-ФЗ «О санитарно-эпидемиологическом благополучии населения»; </w:t>
      </w:r>
    </w:p>
    <w:p w:rsidR="006F702C" w:rsidRPr="008E4DF1" w:rsidRDefault="006F702C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02.01.2000 № 29-ФЗ «О качестве и безопасности пищевых продуктов»;</w:t>
      </w:r>
    </w:p>
    <w:p w:rsidR="006F702C" w:rsidRPr="008E4DF1" w:rsidRDefault="006F702C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Главного государственного санитарного врача РФ от 14.11.2001 N 36 "О введении в действие Санитарных правил" (вместе с "СанПиН 2.3.2.1078-01. 2.3.2. Продовольственное сырье и пищевые продукты. Гигиенические требования безопасности и пищевой ценности пищевых продуктов. Санитарно-эпидемиологические правила и нормативы", утв. Главным государственным санитарным врачом РФ 06.11.2001) (Зарегистрировано в Минюсте РФ 22.03.2002 N 3326);</w:t>
      </w:r>
    </w:p>
    <w:p w:rsidR="006F702C" w:rsidRPr="008E4DF1" w:rsidRDefault="006F702C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Главного государственного санитарного врача РФ от 22.05.2003 N 98 "О введении в действие Санитарно-эпидемиологических правил и нормативов СанПиН 2.3.2.1324-03" (вместе с "СанПиН 2.3.2.1324-03. 2.3.2. Продовольственное сырье и пищевые продукты. Гигиенические требования к срокам годности и условиям хранения пищевых продуктов. Санитарно-эпидемиологические правила и нормативы", утв. Главным государственным врачом РФ 21.05.2003) (Зарегистрировано в Минюсте РФ 06.06.2003 N 4654);</w:t>
      </w:r>
    </w:p>
    <w:p w:rsidR="006F702C" w:rsidRPr="008E4DF1" w:rsidRDefault="006F702C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Главного государственного санитарного врача РФ от 02.06.2026 N 18 "Об утверждении санитарно-эпидемиологических правил и норм СанПиН 2.3/2.4.4282-26 "Санитарно-эпидемиологические требования к организации общественного питания населения" (вместе с "СанПиН 2.3/2.4.4282-26. Санитарно-эпидемиологические правила и нормы...") (Зарегистрировано в Минюсте России 02.06.2026 N 86854).</w:t>
      </w:r>
    </w:p>
    <w:p w:rsidR="006F702C" w:rsidRPr="008E4DF1" w:rsidRDefault="006F702C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входящее сырье и продукция, из которого изготавливаются кулинарные изделия, должны иметь сопроводительную документацию, подтверждающую качество и безопасность, а именно декларации о соответствии, ветеринарно-сопроводительный документ, сертификаты соответствия.</w:t>
      </w:r>
    </w:p>
    <w:p w:rsidR="008E4DF1" w:rsidRPr="00FA67C3" w:rsidRDefault="008E4DF1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К персоналу, осуществляющему обслуживание при оказании Услуг, предъявляются требования в соответствии с «ГОСТ 30524-2013. Межгосударственный стандарт. Услуги общественного питания. Требования к персоналу».</w:t>
      </w:r>
    </w:p>
    <w:p w:rsidR="008E4DF1" w:rsidRPr="00FA67C3" w:rsidRDefault="008E4DF1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4.4. Требования к оформлению и сервировке столов, стульев и помещения, предназначенные для обслуживания участников мероприятия:</w:t>
      </w:r>
    </w:p>
    <w:p w:rsidR="008E4DF1" w:rsidRPr="00FA67C3" w:rsidRDefault="008E4DF1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столы для блюд и напитков должны быть накрыты тканными скатертями (белого и</w:t>
      </w:r>
      <w:r w:rsidR="00FA67C3"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(или)</w:t>
      </w: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бордового цветов (по согласованию с </w:t>
      </w:r>
      <w:r w:rsidR="00FA67C3"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Получателем услуг</w:t>
      </w: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));</w:t>
      </w:r>
    </w:p>
    <w:p w:rsidR="008E4DF1" w:rsidRPr="00FA67C3" w:rsidRDefault="008E4DF1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количество столов должно быть рассчитано с учетом общего количества участников мероприятия;</w:t>
      </w:r>
    </w:p>
    <w:p w:rsidR="008E4DF1" w:rsidRPr="00FA67C3" w:rsidRDefault="008E4DF1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посуда должна быть фарфоровой, фаянсовой, или стеклянной, все предметы посуды должны быть из одного столового набора;</w:t>
      </w:r>
    </w:p>
    <w:p w:rsidR="008E4DF1" w:rsidRDefault="008E4DF1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использование одноразовой посуды, пластиковой посуды и одноразовых </w:t>
      </w:r>
      <w:r w:rsidR="00FA67C3"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скатертей допускается</w:t>
      </w: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по </w:t>
      </w:r>
      <w:r w:rsidR="00FA67C3"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согласованию с Получателем услуг</w:t>
      </w: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702C" w:rsidRPr="00FA67C3" w:rsidRDefault="006F702C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4DF1" w:rsidRPr="00FA67C3" w:rsidRDefault="008E4DF1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FA67C3"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Обязательно наличие сопроводительных сертификатов соответствия и гигиенических сертификатов, подтверждающих безопасность технологического оборудования и посуды, сертификата соответствия Услуг по поставке продукции общественного питания и обслуживанию мероприятий.</w:t>
      </w:r>
    </w:p>
    <w:p w:rsidR="00E16D3B" w:rsidRPr="00FA67C3" w:rsidRDefault="00FA67C3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4.6</w:t>
      </w:r>
      <w:r w:rsidR="008E4DF1"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Исполнитель обязан обеспечить при оказании Услуг наличие обслуживающего персонала, технологического и холодильного оборудования, столовой мебели, столового белья, предметов сервировки столов, необходимых для оказания Услуг, в соответствии с требованиями, установленными настоящим Описанием объекта закупки.</w:t>
      </w:r>
    </w:p>
    <w:p w:rsidR="00E749EE" w:rsidRDefault="00E749EE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9EE" w:rsidRPr="00FA67C3" w:rsidRDefault="00E749EE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6D3B" w:rsidRPr="00FA67C3" w:rsidRDefault="00E16D3B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Общие требования</w:t>
      </w:r>
    </w:p>
    <w:p w:rsidR="00E16D3B" w:rsidRPr="00FA67C3" w:rsidRDefault="00E16D3B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6D3B" w:rsidRPr="00FA67C3" w:rsidRDefault="00E16D3B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Исполнитель обязан допускать представителей </w:t>
      </w:r>
      <w:r w:rsidR="00752FEA"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Получателя Услуг</w:t>
      </w: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месту оказания Услуг для его осмотра перед началом оказания Услуг, а также в период их оказания, предоставлять для проверки представителям </w:t>
      </w:r>
      <w:r w:rsidR="006F702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Получателя услуг</w:t>
      </w: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документы, подтверждающие соответствие услуг требованиям, установленным в настоящем Описании объекта закупки.</w:t>
      </w:r>
    </w:p>
    <w:p w:rsidR="00E16D3B" w:rsidRPr="00FA67C3" w:rsidRDefault="00E16D3B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5.2. </w:t>
      </w:r>
      <w:r w:rsidR="006F702C" w:rsidRPr="006F7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обязан обеспечить </w:t>
      </w:r>
      <w:r w:rsidR="006F702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F702C" w:rsidRPr="006F702C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дминистратора средствами мобильной связи</w:t>
      </w: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6735D" w:rsidRDefault="00E16D3B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7C3">
        <w:rPr>
          <w:rFonts w:ascii="Times New Roman" w:eastAsia="Times New Roman" w:hAnsi="Times New Roman" w:cs="Times New Roman"/>
          <w:sz w:val="24"/>
          <w:szCs w:val="24"/>
          <w:lang w:eastAsia="ru-RU"/>
        </w:rPr>
        <w:t>5.3. </w:t>
      </w:r>
      <w:r w:rsidR="006C37DD" w:rsidRPr="006C37D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Администратор должен постоянно находиться в помещении, где проводится мероприятие, и контролировать работу обслуживающего персонала.</w:t>
      </w:r>
    </w:p>
    <w:p w:rsidR="0086735D" w:rsidRDefault="0086735D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35D" w:rsidRDefault="0086735D" w:rsidP="00390CA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6D3B" w:rsidRPr="00A41D59" w:rsidRDefault="00E16D3B" w:rsidP="007B3365">
      <w:pPr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A41D59">
        <w:rPr>
          <w:rFonts w:ascii="Times New Roman" w:eastAsia="Times New Roman" w:hAnsi="Times New Roman" w:cs="Times New Roman"/>
          <w:bCs/>
          <w:lang w:eastAsia="ru-RU"/>
        </w:rPr>
        <w:t>Приложение №1</w:t>
      </w:r>
    </w:p>
    <w:p w:rsidR="00E16D3B" w:rsidRPr="00A41D59" w:rsidRDefault="00E16D3B" w:rsidP="00E16D3B">
      <w:pPr>
        <w:keepNext/>
        <w:keepLines/>
        <w:spacing w:after="0" w:line="240" w:lineRule="auto"/>
        <w:ind w:left="420" w:firstLine="567"/>
        <w:contextualSpacing/>
        <w:jc w:val="right"/>
        <w:outlineLvl w:val="0"/>
        <w:rPr>
          <w:rFonts w:ascii="Times New Roman" w:eastAsia="Times New Roman" w:hAnsi="Times New Roman" w:cs="Times New Roman"/>
          <w:bCs/>
        </w:rPr>
      </w:pPr>
      <w:r w:rsidRPr="00A41D59">
        <w:rPr>
          <w:rFonts w:ascii="Times New Roman" w:eastAsia="Times New Roman" w:hAnsi="Times New Roman" w:cs="Times New Roman"/>
          <w:bCs/>
        </w:rPr>
        <w:t>к Описанию объекта закупки</w:t>
      </w:r>
    </w:p>
    <w:p w:rsidR="00E16D3B" w:rsidRPr="00A41D59" w:rsidRDefault="00E16D3B" w:rsidP="00E16D3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52FEA" w:rsidRDefault="00752FEA" w:rsidP="007B336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Спецификация</w:t>
      </w:r>
    </w:p>
    <w:p w:rsidR="00E6469A" w:rsidRDefault="00E6469A" w:rsidP="007B336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104" w:type="dxa"/>
        <w:tblInd w:w="113" w:type="dxa"/>
        <w:tblLook w:val="04A0" w:firstRow="1" w:lastRow="0" w:firstColumn="1" w:lastColumn="0" w:noHBand="0" w:noVBand="1"/>
      </w:tblPr>
      <w:tblGrid>
        <w:gridCol w:w="5524"/>
        <w:gridCol w:w="960"/>
        <w:gridCol w:w="980"/>
        <w:gridCol w:w="980"/>
        <w:gridCol w:w="1660"/>
      </w:tblGrid>
      <w:tr w:rsidR="00975215" w:rsidRPr="00975215" w:rsidTr="00975215">
        <w:trPr>
          <w:trHeight w:val="570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вес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заед.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(шт.)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(руб.)</w:t>
            </w:r>
          </w:p>
        </w:tc>
      </w:tr>
      <w:tr w:rsidR="00975215" w:rsidRPr="00975215" w:rsidTr="00975215">
        <w:trPr>
          <w:trHeight w:val="56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Брускета мясная (огурец, колбаса( сервелат, бастурма) помидор черри, микрозелень)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50 гр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240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24 000,00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Брускета сырная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50 гр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140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14 000,00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Тапас: тартар из форели с огурцом и кунжутным масло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50 гр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320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32 000,00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Куб буженина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50  гр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 xml:space="preserve"> 280 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22 400,00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Пирожки с капустой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40 гр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 xml:space="preserve"> 80 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6 400,00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Пирожки с яблоком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BA0D78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40 гр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 xml:space="preserve"> 80 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6 400,00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Клаб-сендвич мини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60 гр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 xml:space="preserve"> 230 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23 000,00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Мини эклеры</w:t>
            </w:r>
            <w:bookmarkStart w:id="0" w:name="_GoBack"/>
            <w:bookmarkEnd w:id="0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60 гр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 xml:space="preserve"> 110 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8 250,00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Картошка с коньяком (медовая)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30 гр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 xml:space="preserve"> 110 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8 250,00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Печенье кукис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30 гр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 xml:space="preserve"> 90 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6 750,00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Конфеты обычные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60 гр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 xml:space="preserve"> 120 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9 000,00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Кофе американо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250 мл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 xml:space="preserve"> 160 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12 800,00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Чай на выбор зеленый/черный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250 мл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 xml:space="preserve"> 100 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8 000,00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Сливки порц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5 гр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 xml:space="preserve"> 20 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1 600,00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Сахар</w:t>
            </w:r>
            <w:r w:rsidR="0090667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5 гр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 xml:space="preserve"> 20 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3 000,00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Лимон</w:t>
            </w:r>
            <w:r w:rsidR="006F3F11">
              <w:rPr>
                <w:rFonts w:ascii="Times New Roman" w:eastAsia="Times New Roman" w:hAnsi="Times New Roman" w:cs="Times New Roman"/>
                <w:lang w:eastAsia="ru-RU"/>
              </w:rPr>
              <w:t xml:space="preserve"> (90-</w:t>
            </w:r>
            <w:r w:rsidR="006F3F11" w:rsidRPr="00975215">
              <w:rPr>
                <w:rFonts w:ascii="Times New Roman" w:eastAsia="Times New Roman" w:hAnsi="Times New Roman" w:cs="Times New Roman"/>
                <w:lang w:eastAsia="ru-RU"/>
              </w:rPr>
              <w:t>100 гр</w:t>
            </w:r>
            <w:r w:rsidR="006F3F11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6F3F11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шт.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 xml:space="preserve"> 150 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750,00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Вода в бутылках</w:t>
            </w:r>
            <w:r w:rsidR="006F3F11">
              <w:rPr>
                <w:rFonts w:ascii="Times New Roman" w:eastAsia="Times New Roman" w:hAnsi="Times New Roman" w:cs="Times New Roman"/>
                <w:lang w:eastAsia="ru-RU"/>
              </w:rPr>
              <w:t xml:space="preserve"> (500 мл.)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6F3F11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шт.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 xml:space="preserve"> 130 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lang w:eastAsia="ru-RU"/>
              </w:rPr>
              <w:t>13 000,00</w:t>
            </w:r>
          </w:p>
        </w:tc>
      </w:tr>
      <w:tr w:rsidR="00975215" w:rsidRPr="00975215" w:rsidTr="00975215">
        <w:trPr>
          <w:trHeight w:val="29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215" w:rsidRPr="00975215" w:rsidRDefault="00975215" w:rsidP="00975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752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199 600,00</w:t>
            </w:r>
          </w:p>
        </w:tc>
      </w:tr>
    </w:tbl>
    <w:p w:rsidR="00975215" w:rsidRDefault="00975215" w:rsidP="007B336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sectPr w:rsidR="00975215" w:rsidSect="007B3365">
      <w:footerReference w:type="default" r:id="rId8"/>
      <w:pgSz w:w="11906" w:h="16838"/>
      <w:pgMar w:top="426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047" w:rsidRDefault="00710047" w:rsidP="00346317">
      <w:pPr>
        <w:spacing w:after="0" w:line="240" w:lineRule="auto"/>
      </w:pPr>
      <w:r>
        <w:separator/>
      </w:r>
    </w:p>
  </w:endnote>
  <w:endnote w:type="continuationSeparator" w:id="0">
    <w:p w:rsidR="00710047" w:rsidRDefault="00710047" w:rsidP="00346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0467706"/>
      <w:docPartObj>
        <w:docPartGallery w:val="Page Numbers (Bottom of Page)"/>
        <w:docPartUnique/>
      </w:docPartObj>
    </w:sdtPr>
    <w:sdtEndPr/>
    <w:sdtContent>
      <w:p w:rsidR="00346317" w:rsidRDefault="0034631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0D78">
          <w:rPr>
            <w:noProof/>
          </w:rPr>
          <w:t>3</w:t>
        </w:r>
        <w:r>
          <w:fldChar w:fldCharType="end"/>
        </w:r>
      </w:p>
    </w:sdtContent>
  </w:sdt>
  <w:p w:rsidR="00346317" w:rsidRDefault="0034631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047" w:rsidRDefault="00710047" w:rsidP="00346317">
      <w:pPr>
        <w:spacing w:after="0" w:line="240" w:lineRule="auto"/>
      </w:pPr>
      <w:r>
        <w:separator/>
      </w:r>
    </w:p>
  </w:footnote>
  <w:footnote w:type="continuationSeparator" w:id="0">
    <w:p w:rsidR="00710047" w:rsidRDefault="00710047" w:rsidP="00346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F00D8"/>
    <w:multiLevelType w:val="hybridMultilevel"/>
    <w:tmpl w:val="5EF09114"/>
    <w:lvl w:ilvl="0" w:tplc="EAB231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672523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A4A2CB2"/>
    <w:multiLevelType w:val="multilevel"/>
    <w:tmpl w:val="EA926D8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CB5113D"/>
    <w:multiLevelType w:val="multilevel"/>
    <w:tmpl w:val="F9280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BD0CBD"/>
    <w:multiLevelType w:val="hybridMultilevel"/>
    <w:tmpl w:val="A148B214"/>
    <w:lvl w:ilvl="0" w:tplc="216690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22032"/>
    <w:multiLevelType w:val="hybridMultilevel"/>
    <w:tmpl w:val="B618536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44663D7"/>
    <w:multiLevelType w:val="hybridMultilevel"/>
    <w:tmpl w:val="D65C3470"/>
    <w:lvl w:ilvl="0" w:tplc="0419000F">
      <w:start w:val="1"/>
      <w:numFmt w:val="decimal"/>
      <w:lvlText w:val="%1."/>
      <w:lvlJc w:val="left"/>
      <w:pPr>
        <w:ind w:left="718" w:hanging="360"/>
      </w:p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4A851E5D"/>
    <w:multiLevelType w:val="hybridMultilevel"/>
    <w:tmpl w:val="156AD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825475"/>
    <w:multiLevelType w:val="hybridMultilevel"/>
    <w:tmpl w:val="82767D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D5E3252"/>
    <w:multiLevelType w:val="multilevel"/>
    <w:tmpl w:val="74C63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B27EE2"/>
    <w:multiLevelType w:val="multilevel"/>
    <w:tmpl w:val="05062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1"/>
  </w:num>
  <w:num w:numId="8">
    <w:abstractNumId w:val="2"/>
  </w:num>
  <w:num w:numId="9">
    <w:abstractNumId w:val="9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806"/>
    <w:rsid w:val="00053DC7"/>
    <w:rsid w:val="0008796F"/>
    <w:rsid w:val="000A0BC6"/>
    <w:rsid w:val="000C2E4B"/>
    <w:rsid w:val="000C5F9A"/>
    <w:rsid w:val="001079F1"/>
    <w:rsid w:val="00192806"/>
    <w:rsid w:val="00196E30"/>
    <w:rsid w:val="001B2E8F"/>
    <w:rsid w:val="001D0D9A"/>
    <w:rsid w:val="002035FA"/>
    <w:rsid w:val="002539F4"/>
    <w:rsid w:val="00280AB7"/>
    <w:rsid w:val="002A0503"/>
    <w:rsid w:val="002A3377"/>
    <w:rsid w:val="003157C0"/>
    <w:rsid w:val="0033368A"/>
    <w:rsid w:val="00337A84"/>
    <w:rsid w:val="00343D29"/>
    <w:rsid w:val="00346317"/>
    <w:rsid w:val="00365681"/>
    <w:rsid w:val="00390CA1"/>
    <w:rsid w:val="003A161E"/>
    <w:rsid w:val="003E0D02"/>
    <w:rsid w:val="003E6E3B"/>
    <w:rsid w:val="003F77CA"/>
    <w:rsid w:val="004505F8"/>
    <w:rsid w:val="004A455C"/>
    <w:rsid w:val="004D0237"/>
    <w:rsid w:val="004E402A"/>
    <w:rsid w:val="00527068"/>
    <w:rsid w:val="00540C9C"/>
    <w:rsid w:val="005414C2"/>
    <w:rsid w:val="00545801"/>
    <w:rsid w:val="005A46F3"/>
    <w:rsid w:val="005D36BA"/>
    <w:rsid w:val="00621A7D"/>
    <w:rsid w:val="0063491B"/>
    <w:rsid w:val="006858EC"/>
    <w:rsid w:val="006A4FCE"/>
    <w:rsid w:val="006B4471"/>
    <w:rsid w:val="006C37DD"/>
    <w:rsid w:val="006F3F11"/>
    <w:rsid w:val="006F702C"/>
    <w:rsid w:val="006F7F2E"/>
    <w:rsid w:val="00710047"/>
    <w:rsid w:val="007320FC"/>
    <w:rsid w:val="00740A3F"/>
    <w:rsid w:val="00752FEA"/>
    <w:rsid w:val="007A5993"/>
    <w:rsid w:val="007B3365"/>
    <w:rsid w:val="00802826"/>
    <w:rsid w:val="00841187"/>
    <w:rsid w:val="0086735D"/>
    <w:rsid w:val="008B4388"/>
    <w:rsid w:val="008E4DF1"/>
    <w:rsid w:val="00906672"/>
    <w:rsid w:val="00925442"/>
    <w:rsid w:val="00946EF0"/>
    <w:rsid w:val="00975215"/>
    <w:rsid w:val="009B36B2"/>
    <w:rsid w:val="009B5624"/>
    <w:rsid w:val="00A41D59"/>
    <w:rsid w:val="00A53661"/>
    <w:rsid w:val="00A60529"/>
    <w:rsid w:val="00A81C6B"/>
    <w:rsid w:val="00AA3A36"/>
    <w:rsid w:val="00AB04D8"/>
    <w:rsid w:val="00B439D8"/>
    <w:rsid w:val="00BA0D78"/>
    <w:rsid w:val="00BD55F4"/>
    <w:rsid w:val="00BE23E8"/>
    <w:rsid w:val="00BE3ADE"/>
    <w:rsid w:val="00C36576"/>
    <w:rsid w:val="00C93EE0"/>
    <w:rsid w:val="00D41598"/>
    <w:rsid w:val="00DC6CA7"/>
    <w:rsid w:val="00E015EC"/>
    <w:rsid w:val="00E12DE9"/>
    <w:rsid w:val="00E16D3B"/>
    <w:rsid w:val="00E6469A"/>
    <w:rsid w:val="00E73C8A"/>
    <w:rsid w:val="00E749EE"/>
    <w:rsid w:val="00E81DB1"/>
    <w:rsid w:val="00EB340D"/>
    <w:rsid w:val="00ED1133"/>
    <w:rsid w:val="00EE425C"/>
    <w:rsid w:val="00F82BF8"/>
    <w:rsid w:val="00FA67C3"/>
    <w:rsid w:val="00FB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C0D20E-8C10-46EC-A096-C406FCA29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33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333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3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368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81C6B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08796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46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46317"/>
  </w:style>
  <w:style w:type="paragraph" w:styleId="aa">
    <w:name w:val="footer"/>
    <w:basedOn w:val="a"/>
    <w:link w:val="ab"/>
    <w:uiPriority w:val="99"/>
    <w:unhideWhenUsed/>
    <w:rsid w:val="00346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46317"/>
  </w:style>
  <w:style w:type="character" w:styleId="ac">
    <w:name w:val="Strong"/>
    <w:basedOn w:val="a0"/>
    <w:uiPriority w:val="22"/>
    <w:qFormat/>
    <w:rsid w:val="00196E30"/>
    <w:rPr>
      <w:b/>
      <w:bCs/>
    </w:rPr>
  </w:style>
  <w:style w:type="paragraph" w:customStyle="1" w:styleId="LBBodyText1">
    <w:name w:val="LB Body Text 1"/>
    <w:basedOn w:val="a"/>
    <w:rsid w:val="00752FEA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ds-markdown-paragraph">
    <w:name w:val="ds-markdown-paragraph"/>
    <w:basedOn w:val="a"/>
    <w:rsid w:val="00867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6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BB7BF-72A4-4567-BC4C-5EA5092E2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1267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Сергеевич Фильков</dc:creator>
  <cp:lastModifiedBy>Силина Екатерина Николаевна</cp:lastModifiedBy>
  <cp:revision>16</cp:revision>
  <cp:lastPrinted>2023-01-10T10:19:00Z</cp:lastPrinted>
  <dcterms:created xsi:type="dcterms:W3CDTF">2025-11-10T13:14:00Z</dcterms:created>
  <dcterms:modified xsi:type="dcterms:W3CDTF">2026-10-19T12:34:00Z</dcterms:modified>
</cp:coreProperties>
</file>