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E4539E" w14:textId="64450055" w:rsidR="009E240C" w:rsidRDefault="006F6343">
      <w:pPr>
        <w:jc w:val="center"/>
        <w:rPr>
          <w:rFonts w:eastAsia="Times New Roman"/>
          <w:b/>
        </w:rPr>
      </w:pPr>
      <w:r>
        <w:rPr>
          <w:rFonts w:eastAsia="Times New Roman"/>
          <w:b/>
          <w:szCs w:val="14"/>
          <w:lang w:eastAsia="ar-SA"/>
        </w:rPr>
        <w:t>Муниципальный к</w:t>
      </w:r>
      <w:r>
        <w:rPr>
          <w:rFonts w:eastAsia="Times New Roman"/>
          <w:b/>
        </w:rPr>
        <w:t xml:space="preserve">онтракт </w:t>
      </w:r>
      <w:r>
        <w:rPr>
          <w:rFonts w:eastAsia="Times New Roman" w:cs="Calibri"/>
          <w:b/>
        </w:rPr>
        <w:t>№</w:t>
      </w:r>
      <w:r>
        <w:rPr>
          <w:rFonts w:eastAsia="Times New Roman"/>
          <w:b/>
        </w:rPr>
        <w:t xml:space="preserve"> ________________</w:t>
      </w:r>
      <w:r w:rsidR="0096684B">
        <w:rPr>
          <w:rFonts w:eastAsia="Times New Roman"/>
          <w:b/>
        </w:rPr>
        <w:t xml:space="preserve"> (ПРОЕКТ)</w:t>
      </w:r>
    </w:p>
    <w:p w14:paraId="676881F4" w14:textId="74C8DE1A" w:rsidR="009E240C" w:rsidRDefault="006F6343">
      <w:pPr>
        <w:jc w:val="center"/>
        <w:rPr>
          <w:rFonts w:eastAsia="Times New Roman"/>
        </w:rPr>
      </w:pPr>
      <w:bookmarkStart w:id="0" w:name="_Hlk219273668"/>
      <w:r>
        <w:rPr>
          <w:rFonts w:eastAsia="Times New Roman"/>
        </w:rPr>
        <w:t xml:space="preserve">на </w:t>
      </w:r>
      <w:bookmarkStart w:id="1" w:name="_Hlk219378814"/>
      <w:r w:rsidR="00532C9F" w:rsidRPr="00532C9F">
        <w:rPr>
          <w:rFonts w:eastAsia="Times New Roman"/>
        </w:rPr>
        <w:t>выполнени</w:t>
      </w:r>
      <w:r w:rsidR="00532C9F">
        <w:rPr>
          <w:rFonts w:eastAsia="Times New Roman"/>
        </w:rPr>
        <w:t>е</w:t>
      </w:r>
      <w:r w:rsidR="00532C9F" w:rsidRPr="00532C9F">
        <w:rPr>
          <w:rFonts w:eastAsia="Times New Roman"/>
        </w:rPr>
        <w:t xml:space="preserve"> работ по текущему ремонту и обслуживанию </w:t>
      </w:r>
      <w:r>
        <w:rPr>
          <w:rFonts w:eastAsia="Times New Roman"/>
        </w:rPr>
        <w:t xml:space="preserve">здания администрации Никольского городского поселения Тосненского муниципального района Ленинградской области </w:t>
      </w:r>
      <w:bookmarkEnd w:id="0"/>
      <w:bookmarkEnd w:id="1"/>
    </w:p>
    <w:p w14:paraId="2F4E5844" w14:textId="77777777" w:rsidR="009E240C" w:rsidRDefault="009E240C">
      <w:pPr>
        <w:widowControl w:val="0"/>
        <w:jc w:val="center"/>
        <w:rPr>
          <w:rFonts w:eastAsia="Times New Roman"/>
          <w:i/>
        </w:rPr>
      </w:pPr>
    </w:p>
    <w:p w14:paraId="6B9CEE62" w14:textId="77777777" w:rsidR="009E240C" w:rsidRDefault="006F6343">
      <w:pPr>
        <w:widowControl w:val="0"/>
        <w:jc w:val="both"/>
        <w:rPr>
          <w:rFonts w:eastAsia="Times New Roman"/>
        </w:rPr>
      </w:pPr>
      <w:r>
        <w:rPr>
          <w:rFonts w:eastAsia="Times New Roman"/>
        </w:rPr>
        <w:t xml:space="preserve">г. Никольское                                                                                        </w:t>
      </w:r>
      <w:proofErr w:type="gramStart"/>
      <w:r>
        <w:rPr>
          <w:rFonts w:eastAsia="Times New Roman"/>
        </w:rPr>
        <w:t xml:space="preserve">   «</w:t>
      </w:r>
      <w:proofErr w:type="gramEnd"/>
      <w:r>
        <w:rPr>
          <w:rFonts w:eastAsia="Times New Roman"/>
        </w:rPr>
        <w:t>__»________2026 года</w:t>
      </w:r>
    </w:p>
    <w:p w14:paraId="7E7222F4" w14:textId="77777777" w:rsidR="009E240C" w:rsidRDefault="009E240C">
      <w:pPr>
        <w:widowControl w:val="0"/>
        <w:jc w:val="both"/>
        <w:rPr>
          <w:rFonts w:eastAsia="Times New Roman"/>
        </w:rPr>
      </w:pPr>
    </w:p>
    <w:p w14:paraId="3F9E79B7" w14:textId="42EDF814" w:rsidR="009E240C" w:rsidRDefault="006F53D2">
      <w:pPr>
        <w:spacing w:line="0" w:lineRule="atLeast"/>
        <w:ind w:firstLine="709"/>
        <w:jc w:val="both"/>
        <w:rPr>
          <w:bCs/>
        </w:rPr>
      </w:pPr>
      <w:r w:rsidRPr="006F53D2">
        <w:rPr>
          <w:bCs/>
        </w:rPr>
        <w:t xml:space="preserve">Администрация Никольского городского поселения Тосненского муниципального района Ленинградской области, действующая на основании Устава, утвержденного решением совета депутатов Никольского городского поселения Тосненского муниципального района Ленинградской области от 24.12.2024 № 31, в лице главы администрации Никольского городского поселения Тосненского муниципального района Ленинградской области Смирнова Александра Юрьевича, действующего на основании решения совета депутатов Никольского городского поселения Тосненского района Ленинградской области от 24.12.2024 № 26 «О назначении на должность главы администрации Никольского городского поселения Тосненского муниципального района Ленинградской области по контракту Смирнова Александра Юрьевича», именуемое в дальнейшем «Заказчик», с одной стороны, и _______________________, в лице _________________, </w:t>
      </w:r>
      <w:r w:rsidR="00027FA3" w:rsidRPr="00027FA3">
        <w:rPr>
          <w:bCs/>
        </w:rPr>
        <w:t>именуемый в дальнейшем «Подрядчик», с другой стороны, при совместном упоминании по тексту настоящего Контракта именуемые «Стороны», а по отдельности «Сторона», в соответствии с Гражданским кодексом Российской Федерации, на основании п. 4 ч. 1 ст. 93 Федерального закона № 44-ФЗ от 05.04.2013 «О контрактной системе в сфере закупок товаров, работ, услуг для обеспечения государственных и муниципальных нужд», заключили настоящий муниципальный контракт (далее- Контракт) о нижеследующем:</w:t>
      </w:r>
    </w:p>
    <w:p w14:paraId="309C385D" w14:textId="77777777" w:rsidR="00027FA3" w:rsidRPr="00027FA3" w:rsidRDefault="00027FA3">
      <w:pPr>
        <w:spacing w:line="0" w:lineRule="atLeast"/>
        <w:ind w:firstLine="709"/>
        <w:jc w:val="both"/>
        <w:rPr>
          <w:bCs/>
          <w:color w:val="000000"/>
        </w:rPr>
      </w:pPr>
    </w:p>
    <w:p w14:paraId="3DB04AC1" w14:textId="77777777" w:rsidR="009E240C" w:rsidRDefault="006F6343">
      <w:pPr>
        <w:pStyle w:val="ae"/>
        <w:numPr>
          <w:ilvl w:val="0"/>
          <w:numId w:val="1"/>
        </w:numPr>
        <w:spacing w:line="0" w:lineRule="atLeast"/>
        <w:ind w:left="0" w:firstLine="0"/>
        <w:jc w:val="center"/>
        <w:rPr>
          <w:color w:val="000000"/>
        </w:rPr>
      </w:pPr>
      <w:r>
        <w:rPr>
          <w:color w:val="000000"/>
        </w:rPr>
        <w:t>ПРЕДМЕТ КОНТРАКТА</w:t>
      </w:r>
    </w:p>
    <w:p w14:paraId="79D5DFBB" w14:textId="011630C4" w:rsidR="009E240C" w:rsidRDefault="006F6343">
      <w:pPr>
        <w:spacing w:line="0" w:lineRule="atLeast"/>
        <w:ind w:firstLine="567"/>
        <w:jc w:val="both"/>
      </w:pPr>
      <w:r>
        <w:rPr>
          <w:rFonts w:eastAsia="MS Mincho"/>
          <w:color w:val="000000"/>
        </w:rPr>
        <w:tab/>
        <w:t xml:space="preserve">1.1. По настоящему Контракту </w:t>
      </w:r>
      <w:r w:rsidR="00E30CFE">
        <w:rPr>
          <w:rFonts w:eastAsia="MS Mincho"/>
          <w:color w:val="000000"/>
        </w:rPr>
        <w:t>Подрядчик</w:t>
      </w:r>
      <w:r>
        <w:rPr>
          <w:rFonts w:eastAsia="MS Mincho"/>
          <w:color w:val="000000"/>
        </w:rPr>
        <w:t xml:space="preserve"> </w:t>
      </w:r>
      <w:bookmarkStart w:id="2" w:name="_Hlk217462895"/>
      <w:r>
        <w:rPr>
          <w:rFonts w:eastAsia="MS Mincho"/>
          <w:color w:val="000000"/>
        </w:rPr>
        <w:t>обязуется</w:t>
      </w:r>
      <w:r>
        <w:t xml:space="preserve"> </w:t>
      </w:r>
      <w:bookmarkEnd w:id="2"/>
      <w:r w:rsidR="001720B2">
        <w:t>выполнить</w:t>
      </w:r>
      <w:r w:rsidR="00F13D8E" w:rsidRPr="00F13D8E">
        <w:t xml:space="preserve"> работ</w:t>
      </w:r>
      <w:r w:rsidR="001720B2">
        <w:t>ы</w:t>
      </w:r>
      <w:r w:rsidR="00F13D8E" w:rsidRPr="00F13D8E">
        <w:t xml:space="preserve"> по текущему ремонту и обслуживанию здания администрации Никольского городского поселения Тосненского муниципального района Ленинградской области</w:t>
      </w:r>
      <w:r>
        <w:t>.</w:t>
      </w:r>
    </w:p>
    <w:p w14:paraId="1CF4FDF9" w14:textId="2EA8AAEA" w:rsidR="009E240C" w:rsidRDefault="003C125F">
      <w:pPr>
        <w:spacing w:line="0" w:lineRule="atLeast"/>
        <w:ind w:firstLine="709"/>
        <w:jc w:val="both"/>
      </w:pPr>
      <w:r>
        <w:t>Р</w:t>
      </w:r>
      <w:r w:rsidR="00F13D8E">
        <w:t>аботы</w:t>
      </w:r>
      <w:r>
        <w:t xml:space="preserve"> </w:t>
      </w:r>
      <w:r w:rsidR="00F13D8E" w:rsidRPr="00F13D8E">
        <w:t xml:space="preserve">по текущему ремонту и обслуживанию здания администрации Никольского городского поселения Тосненского муниципального района Ленинградской </w:t>
      </w:r>
      <w:r w:rsidR="001720B2" w:rsidRPr="00F13D8E">
        <w:t xml:space="preserve">области </w:t>
      </w:r>
      <w:r w:rsidR="001720B2">
        <w:t>включают</w:t>
      </w:r>
      <w:r>
        <w:t xml:space="preserve"> в себя </w:t>
      </w:r>
      <w:r w:rsidR="00F13D8E">
        <w:t>работы</w:t>
      </w:r>
      <w:r w:rsidR="001720B2">
        <w:t xml:space="preserve"> </w:t>
      </w:r>
      <w:r>
        <w:t>сантехника, электрика и слесаря.</w:t>
      </w:r>
    </w:p>
    <w:p w14:paraId="7DC008CD" w14:textId="77777777" w:rsidR="009E240C" w:rsidRDefault="006F6343">
      <w:pPr>
        <w:spacing w:line="0" w:lineRule="atLeast"/>
        <w:ind w:left="-142" w:firstLine="850"/>
        <w:jc w:val="both"/>
        <w:rPr>
          <w:color w:val="000000"/>
        </w:rPr>
      </w:pPr>
      <w:r>
        <w:rPr>
          <w:color w:val="000000"/>
        </w:rPr>
        <w:t xml:space="preserve">1.2. Место расположения Объекта: Ленинградская область, Тосненский район, </w:t>
      </w:r>
      <w:r>
        <w:rPr>
          <w:color w:val="000000"/>
        </w:rPr>
        <w:br/>
        <w:t xml:space="preserve">г. Никольское, ул. Зеленая. д. 32. </w:t>
      </w:r>
    </w:p>
    <w:p w14:paraId="4B1EAE63" w14:textId="7006CA76" w:rsidR="009E240C" w:rsidRDefault="006F6343">
      <w:pPr>
        <w:spacing w:line="0" w:lineRule="atLeast"/>
        <w:ind w:left="-142" w:firstLine="850"/>
        <w:jc w:val="both"/>
        <w:rPr>
          <w:color w:val="000000"/>
        </w:rPr>
      </w:pPr>
      <w:r w:rsidRPr="0096684B">
        <w:rPr>
          <w:color w:val="000000"/>
        </w:rPr>
        <w:t xml:space="preserve">1.3. </w:t>
      </w:r>
      <w:bookmarkStart w:id="3" w:name="_Hlk217463117"/>
      <w:r w:rsidRPr="0096684B">
        <w:rPr>
          <w:color w:val="000000"/>
        </w:rPr>
        <w:t xml:space="preserve">Сроки </w:t>
      </w:r>
      <w:r w:rsidR="003C125F" w:rsidRPr="0096684B">
        <w:rPr>
          <w:color w:val="000000"/>
        </w:rPr>
        <w:t>выполнения</w:t>
      </w:r>
      <w:r w:rsidRPr="0096684B">
        <w:rPr>
          <w:color w:val="000000"/>
        </w:rPr>
        <w:t xml:space="preserve"> </w:t>
      </w:r>
      <w:bookmarkStart w:id="4" w:name="_Hlk132294722"/>
      <w:r w:rsidR="00532C9F" w:rsidRPr="0096684B">
        <w:rPr>
          <w:color w:val="000000"/>
        </w:rPr>
        <w:t>работ</w:t>
      </w:r>
      <w:r w:rsidRPr="0096684B">
        <w:rPr>
          <w:color w:val="000000"/>
        </w:rPr>
        <w:t>: по заявке Заказчика с даты заключения Контракта по 31.12.2026.</w:t>
      </w:r>
      <w:bookmarkEnd w:id="3"/>
    </w:p>
    <w:p w14:paraId="7314E700" w14:textId="77777777" w:rsidR="009E240C" w:rsidRDefault="006F6343">
      <w:pPr>
        <w:spacing w:line="0" w:lineRule="atLeast"/>
        <w:ind w:left="-142" w:firstLine="850"/>
        <w:jc w:val="both"/>
        <w:rPr>
          <w:color w:val="000000"/>
        </w:rPr>
      </w:pPr>
      <w:r>
        <w:rPr>
          <w:color w:val="000000"/>
        </w:rPr>
        <w:t>1.4. ИКЗ: 263471602466647160100100030000000244</w:t>
      </w:r>
      <w:r>
        <w:t>.</w:t>
      </w:r>
      <w:bookmarkEnd w:id="4"/>
    </w:p>
    <w:p w14:paraId="03EEDF71" w14:textId="77777777" w:rsidR="009E240C" w:rsidRDefault="009E240C">
      <w:pPr>
        <w:spacing w:line="0" w:lineRule="atLeast"/>
        <w:jc w:val="both"/>
        <w:rPr>
          <w:color w:val="000000"/>
        </w:rPr>
      </w:pPr>
    </w:p>
    <w:p w14:paraId="7DFEB003" w14:textId="77777777" w:rsidR="009E240C" w:rsidRDefault="006F6343">
      <w:pPr>
        <w:pStyle w:val="ae"/>
        <w:numPr>
          <w:ilvl w:val="0"/>
          <w:numId w:val="1"/>
        </w:numPr>
        <w:spacing w:line="0" w:lineRule="atLeast"/>
        <w:ind w:left="0" w:firstLine="0"/>
        <w:jc w:val="center"/>
        <w:rPr>
          <w:color w:val="000000"/>
        </w:rPr>
      </w:pPr>
      <w:r>
        <w:rPr>
          <w:color w:val="000000"/>
        </w:rPr>
        <w:t>ЦЕНА И ПОРЯДОК РАСЧЕТОВ</w:t>
      </w:r>
    </w:p>
    <w:p w14:paraId="343417B7" w14:textId="34E20AE4" w:rsidR="009E240C" w:rsidRDefault="006F6343">
      <w:pPr>
        <w:spacing w:line="0" w:lineRule="atLeast"/>
        <w:jc w:val="both"/>
      </w:pPr>
      <w:r>
        <w:rPr>
          <w:color w:val="000000"/>
        </w:rPr>
        <w:tab/>
      </w:r>
      <w:r>
        <w:rPr>
          <w:rFonts w:eastAsia="Times New Roman"/>
        </w:rPr>
        <w:t xml:space="preserve">2.1. </w:t>
      </w:r>
      <w:bookmarkStart w:id="5" w:name="_Hlk99447821"/>
      <w:r>
        <w:rPr>
          <w:rFonts w:eastAsia="Times New Roman"/>
        </w:rPr>
        <w:t>Цена Контракта составляет</w:t>
      </w:r>
      <w:bookmarkStart w:id="6" w:name="_Hlk100153296"/>
      <w:r>
        <w:rPr>
          <w:rFonts w:eastAsia="Times New Roman"/>
        </w:rPr>
        <w:t xml:space="preserve"> </w:t>
      </w:r>
      <w:r w:rsidR="0096684B">
        <w:rPr>
          <w:rFonts w:eastAsia="Times New Roman"/>
        </w:rPr>
        <w:t>_____________</w:t>
      </w:r>
      <w:r>
        <w:rPr>
          <w:rFonts w:eastAsia="Times New Roman"/>
        </w:rPr>
        <w:t xml:space="preserve"> (</w:t>
      </w:r>
      <w:r w:rsidR="0096684B">
        <w:rPr>
          <w:rFonts w:eastAsia="Times New Roman"/>
        </w:rPr>
        <w:t>___________________</w:t>
      </w:r>
      <w:r>
        <w:rPr>
          <w:rFonts w:eastAsia="Times New Roman"/>
        </w:rPr>
        <w:t>) руб</w:t>
      </w:r>
      <w:r w:rsidR="0096684B">
        <w:rPr>
          <w:rFonts w:eastAsia="Times New Roman"/>
        </w:rPr>
        <w:t>.</w:t>
      </w:r>
      <w:r>
        <w:rPr>
          <w:rFonts w:eastAsia="Times New Roman"/>
        </w:rPr>
        <w:t xml:space="preserve"> </w:t>
      </w:r>
      <w:r w:rsidR="0096684B">
        <w:rPr>
          <w:rFonts w:eastAsia="Times New Roman"/>
        </w:rPr>
        <w:t>__</w:t>
      </w:r>
      <w:r>
        <w:rPr>
          <w:rFonts w:eastAsia="Times New Roman"/>
        </w:rPr>
        <w:t xml:space="preserve"> коп</w:t>
      </w:r>
      <w:r w:rsidR="0096684B">
        <w:rPr>
          <w:rFonts w:eastAsia="Times New Roman"/>
        </w:rPr>
        <w:t>.</w:t>
      </w:r>
      <w:r>
        <w:rPr>
          <w:rFonts w:eastAsia="Times New Roman"/>
        </w:rPr>
        <w:t xml:space="preserve">, </w:t>
      </w:r>
      <w:bookmarkEnd w:id="5"/>
      <w:bookmarkEnd w:id="6"/>
      <w:r w:rsidR="0096684B">
        <w:rPr>
          <w:rFonts w:eastAsia="Times New Roman"/>
        </w:rPr>
        <w:t xml:space="preserve">в том числе НДС __% ______________, / </w:t>
      </w:r>
      <w:r>
        <w:t>НДС не облагается на основании п</w:t>
      </w:r>
      <w:r w:rsidR="0096684B">
        <w:t>________________________.</w:t>
      </w:r>
    </w:p>
    <w:p w14:paraId="0AB55E5B" w14:textId="4013D6FB" w:rsidR="009E240C" w:rsidRDefault="006F6343">
      <w:pPr>
        <w:spacing w:line="0" w:lineRule="atLeast"/>
        <w:jc w:val="both"/>
        <w:rPr>
          <w:color w:val="000000"/>
        </w:rPr>
      </w:pPr>
      <w:r>
        <w:rPr>
          <w:rFonts w:eastAsia="MS Mincho"/>
          <w:color w:val="000000"/>
        </w:rPr>
        <w:tab/>
        <w:t xml:space="preserve">2.2. </w:t>
      </w:r>
      <w:r>
        <w:rPr>
          <w:color w:val="000000"/>
        </w:rPr>
        <w:t xml:space="preserve">Цена Контракта включает комплекс </w:t>
      </w:r>
      <w:r w:rsidR="00532C9F">
        <w:rPr>
          <w:color w:val="000000"/>
        </w:rPr>
        <w:t>работ</w:t>
      </w:r>
      <w:r>
        <w:rPr>
          <w:color w:val="000000"/>
        </w:rPr>
        <w:t xml:space="preserve"> по техническому обслуживанию и содержанию здания администрации Никольского городского поселения Тосненского муниципального района Ленинградской области.</w:t>
      </w:r>
    </w:p>
    <w:p w14:paraId="6AF18E4A" w14:textId="6FD0D7AD" w:rsidR="009E240C" w:rsidRDefault="006F6343">
      <w:pPr>
        <w:spacing w:line="0" w:lineRule="atLeast"/>
        <w:jc w:val="both"/>
        <w:rPr>
          <w:color w:val="000000"/>
        </w:rPr>
      </w:pPr>
      <w:r>
        <w:rPr>
          <w:color w:val="000000"/>
        </w:rPr>
        <w:tab/>
        <w:t xml:space="preserve">2.3. Цена Контракта является твердой, устанавливается в российских рублях, определяется на весь срок действия Контракта и не может быть изменена в ходе его исполнения, за исключением случаев, предусмотренных настоящим Контрактом, а также положениями Федерального закона от 05.04.2013 № 44-ФЗ «О Контрактной системе в сфере закупок товаров, работ, </w:t>
      </w:r>
      <w:r w:rsidR="00904311">
        <w:rPr>
          <w:color w:val="000000"/>
        </w:rPr>
        <w:t>работ</w:t>
      </w:r>
      <w:r>
        <w:rPr>
          <w:color w:val="000000"/>
        </w:rPr>
        <w:t xml:space="preserve"> для обеспечения государственных и муниципальных нужд».</w:t>
      </w:r>
    </w:p>
    <w:p w14:paraId="4FECA6CA" w14:textId="4A92736C" w:rsidR="009E240C" w:rsidRDefault="006F6343">
      <w:pPr>
        <w:tabs>
          <w:tab w:val="left" w:pos="1276"/>
          <w:tab w:val="left" w:pos="1418"/>
        </w:tabs>
        <w:spacing w:line="0" w:lineRule="atLeast"/>
        <w:ind w:firstLine="635"/>
        <w:jc w:val="both"/>
        <w:rPr>
          <w:rFonts w:eastAsia="Times New Roman"/>
        </w:rPr>
      </w:pPr>
      <w:r>
        <w:rPr>
          <w:color w:val="000000"/>
        </w:rPr>
        <w:lastRenderedPageBreak/>
        <w:t xml:space="preserve">2.4. </w:t>
      </w:r>
      <w:r>
        <w:rPr>
          <w:rFonts w:eastAsia="Times New Roman"/>
        </w:rPr>
        <w:t xml:space="preserve">Цена Контракта может быть изменена, если по предложению заказчика увеличивается предусмотренный Контрактом объем </w:t>
      </w:r>
      <w:r w:rsidR="00904311">
        <w:rPr>
          <w:rFonts w:eastAsia="Times New Roman"/>
        </w:rPr>
        <w:t>работ</w:t>
      </w:r>
      <w:r>
        <w:rPr>
          <w:rFonts w:eastAsia="Times New Roman"/>
        </w:rPr>
        <w:t xml:space="preserve"> не более чем на десять процентов или уменьшается предусмотренный Контрактом объем </w:t>
      </w:r>
      <w:r w:rsidR="003C125F">
        <w:rPr>
          <w:rFonts w:eastAsia="Times New Roman"/>
        </w:rPr>
        <w:t>выполненных</w:t>
      </w:r>
      <w:r>
        <w:rPr>
          <w:rFonts w:eastAsia="Times New Roman"/>
        </w:rPr>
        <w:t xml:space="preserve"> </w:t>
      </w:r>
      <w:r w:rsidR="00904311">
        <w:rPr>
          <w:rFonts w:eastAsia="Times New Roman"/>
        </w:rPr>
        <w:t>работ</w:t>
      </w:r>
      <w:r>
        <w:rPr>
          <w:rFonts w:eastAsia="Times New Roman"/>
        </w:rPr>
        <w:t xml:space="preserve">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w:t>
      </w:r>
      <w:r w:rsidR="00904311">
        <w:rPr>
          <w:rFonts w:eastAsia="Times New Roman"/>
        </w:rPr>
        <w:t>работ</w:t>
      </w:r>
      <w:r>
        <w:rPr>
          <w:rFonts w:eastAsia="Times New Roman"/>
        </w:rPr>
        <w:t xml:space="preserve"> исходя из установленной в Контракте цены единицы </w:t>
      </w:r>
      <w:r w:rsidR="00904311">
        <w:rPr>
          <w:rFonts w:eastAsia="Times New Roman"/>
        </w:rPr>
        <w:t>работ</w:t>
      </w:r>
      <w:r>
        <w:rPr>
          <w:rFonts w:eastAsia="Times New Roman"/>
        </w:rPr>
        <w:t xml:space="preserve">, но не более чем на десять процентов цены Контракта. При уменьшении предусмотренного Контрактом объема </w:t>
      </w:r>
      <w:r w:rsidR="00904311">
        <w:rPr>
          <w:rFonts w:eastAsia="Times New Roman"/>
        </w:rPr>
        <w:t>работ</w:t>
      </w:r>
      <w:r>
        <w:rPr>
          <w:rFonts w:eastAsia="Times New Roman"/>
        </w:rPr>
        <w:t xml:space="preserve"> стороны Контракта обязаны уменьшить цену Контракта исходя из цены единицы </w:t>
      </w:r>
      <w:r w:rsidR="00904311">
        <w:rPr>
          <w:rFonts w:eastAsia="Times New Roman"/>
        </w:rPr>
        <w:t>работ</w:t>
      </w:r>
      <w:r>
        <w:rPr>
          <w:rFonts w:eastAsia="Times New Roman"/>
        </w:rPr>
        <w:t>.</w:t>
      </w:r>
    </w:p>
    <w:p w14:paraId="44C7819A" w14:textId="6CBEE753" w:rsidR="009E240C" w:rsidRDefault="006F6343">
      <w:pPr>
        <w:tabs>
          <w:tab w:val="left" w:pos="0"/>
        </w:tabs>
        <w:spacing w:line="0" w:lineRule="atLeast"/>
        <w:ind w:left="709"/>
        <w:contextualSpacing/>
        <w:jc w:val="both"/>
        <w:rPr>
          <w:rFonts w:eastAsia="MS Mincho"/>
          <w:color w:val="000000"/>
        </w:rPr>
      </w:pPr>
      <w:r>
        <w:rPr>
          <w:rFonts w:eastAsia="Times New Roman"/>
          <w:color w:val="000000"/>
        </w:rPr>
        <w:t xml:space="preserve">2.5. Оплата за </w:t>
      </w:r>
      <w:r w:rsidR="003C125F">
        <w:rPr>
          <w:rFonts w:eastAsia="Times New Roman"/>
          <w:color w:val="000000"/>
        </w:rPr>
        <w:t>выполненную</w:t>
      </w:r>
      <w:r>
        <w:rPr>
          <w:rFonts w:eastAsia="Times New Roman"/>
          <w:color w:val="000000"/>
        </w:rPr>
        <w:t xml:space="preserve"> </w:t>
      </w:r>
      <w:r w:rsidR="00904311">
        <w:rPr>
          <w:rFonts w:eastAsia="Times New Roman"/>
          <w:color w:val="000000"/>
        </w:rPr>
        <w:t>работу</w:t>
      </w:r>
      <w:r>
        <w:rPr>
          <w:rFonts w:eastAsia="Times New Roman"/>
          <w:color w:val="000000"/>
        </w:rPr>
        <w:t xml:space="preserve"> осуществляется заказчиком в течение </w:t>
      </w:r>
      <w:r>
        <w:rPr>
          <w:rFonts w:eastAsia="MS Mincho"/>
          <w:color w:val="000000"/>
        </w:rPr>
        <w:t xml:space="preserve">7 (семи) </w:t>
      </w:r>
    </w:p>
    <w:p w14:paraId="34C3D234" w14:textId="3E6D6836" w:rsidR="009E240C" w:rsidRDefault="006F6343">
      <w:pPr>
        <w:tabs>
          <w:tab w:val="left" w:pos="0"/>
        </w:tabs>
        <w:spacing w:line="0" w:lineRule="atLeast"/>
        <w:contextualSpacing/>
        <w:jc w:val="both"/>
      </w:pPr>
      <w:r>
        <w:rPr>
          <w:rFonts w:eastAsia="MS Mincho"/>
          <w:color w:val="000000"/>
        </w:rPr>
        <w:t xml:space="preserve">рабочих дней </w:t>
      </w:r>
      <w:r>
        <w:rPr>
          <w:rFonts w:eastAsia="Times New Roman"/>
          <w:color w:val="000000"/>
        </w:rPr>
        <w:t xml:space="preserve">с даты подписания заказчиком акта сдачи-приёмки </w:t>
      </w:r>
      <w:r w:rsidR="003C125F">
        <w:rPr>
          <w:rFonts w:eastAsia="Times New Roman"/>
          <w:color w:val="000000"/>
        </w:rPr>
        <w:t>выполненных</w:t>
      </w:r>
      <w:r>
        <w:rPr>
          <w:rFonts w:eastAsia="Times New Roman"/>
          <w:color w:val="000000"/>
        </w:rPr>
        <w:t xml:space="preserve"> </w:t>
      </w:r>
      <w:r w:rsidR="00904311">
        <w:rPr>
          <w:rFonts w:eastAsia="Times New Roman"/>
          <w:color w:val="000000"/>
        </w:rPr>
        <w:t>работ</w:t>
      </w:r>
      <w:r>
        <w:rPr>
          <w:rFonts w:eastAsia="Times New Roman"/>
          <w:color w:val="000000"/>
        </w:rPr>
        <w:t xml:space="preserve"> по форме приложения № 3 к Контракту</w:t>
      </w:r>
      <w:r>
        <w:rPr>
          <w:rFonts w:eastAsia="MS Mincho"/>
          <w:color w:val="000000"/>
        </w:rPr>
        <w:t>, на основании счета.</w:t>
      </w:r>
    </w:p>
    <w:p w14:paraId="5763E5E3" w14:textId="40F3FCE4" w:rsidR="009E240C" w:rsidRDefault="006F6343">
      <w:pPr>
        <w:shd w:val="clear" w:color="auto" w:fill="FFFFFF"/>
        <w:tabs>
          <w:tab w:val="left" w:pos="-2160"/>
          <w:tab w:val="left" w:pos="709"/>
          <w:tab w:val="left" w:pos="1418"/>
        </w:tabs>
        <w:spacing w:line="0" w:lineRule="atLeast"/>
        <w:jc w:val="both"/>
        <w:rPr>
          <w:rFonts w:eastAsia="MS Mincho"/>
          <w:color w:val="000000"/>
        </w:rPr>
      </w:pPr>
      <w:r>
        <w:rPr>
          <w:rFonts w:eastAsia="MS Mincho"/>
          <w:color w:val="000000"/>
        </w:rPr>
        <w:t xml:space="preserve">           2.6. Оплата осуществляется по безналичному расчету платежными поручениями путем перечисления заказчиком денежных средств на расчетный счет </w:t>
      </w:r>
      <w:r w:rsidR="003C125F">
        <w:rPr>
          <w:rFonts w:eastAsia="MS Mincho"/>
          <w:color w:val="000000"/>
        </w:rPr>
        <w:t>Подрядчика</w:t>
      </w:r>
      <w:r>
        <w:rPr>
          <w:rFonts w:eastAsia="Times New Roman"/>
          <w:color w:val="000000"/>
        </w:rPr>
        <w:t>.</w:t>
      </w:r>
    </w:p>
    <w:p w14:paraId="2E771CDE" w14:textId="5DA7CA05" w:rsidR="009E240C" w:rsidRDefault="006F6343">
      <w:pPr>
        <w:shd w:val="clear" w:color="auto" w:fill="FFFFFF"/>
        <w:tabs>
          <w:tab w:val="left" w:pos="-2160"/>
          <w:tab w:val="left" w:pos="709"/>
          <w:tab w:val="left" w:pos="1418"/>
        </w:tabs>
        <w:spacing w:line="0" w:lineRule="atLeast"/>
        <w:ind w:firstLine="709"/>
        <w:jc w:val="both"/>
        <w:rPr>
          <w:rFonts w:eastAsia="MS Mincho"/>
          <w:color w:val="000000"/>
        </w:rPr>
      </w:pPr>
      <w:r>
        <w:rPr>
          <w:rFonts w:eastAsia="MS Mincho"/>
          <w:color w:val="000000"/>
        </w:rPr>
        <w:t xml:space="preserve">В случае изменения своего расчетного счета </w:t>
      </w:r>
      <w:r w:rsidR="00E30CFE">
        <w:rPr>
          <w:rFonts w:eastAsia="MS Mincho"/>
          <w:color w:val="000000"/>
        </w:rPr>
        <w:t>Подрядчик</w:t>
      </w:r>
      <w:r>
        <w:rPr>
          <w:rFonts w:eastAsia="MS Mincho"/>
          <w:color w:val="000000"/>
        </w:rPr>
        <w:t xml:space="preserve"> обязан заблаговременно в письменной форме сообщить об этом заказчику с указанием новых реквизитов расчетного счета. </w:t>
      </w:r>
    </w:p>
    <w:p w14:paraId="2A9B3D9A" w14:textId="1A810105" w:rsidR="009E240C" w:rsidRDefault="006F6343">
      <w:pPr>
        <w:spacing w:line="0" w:lineRule="atLeast"/>
        <w:ind w:firstLine="709"/>
        <w:jc w:val="both"/>
        <w:rPr>
          <w:rFonts w:eastAsia="MS Mincho"/>
          <w:color w:val="000000"/>
        </w:rPr>
      </w:pPr>
      <w:r>
        <w:rPr>
          <w:rFonts w:eastAsia="MS Mincho"/>
          <w:color w:val="000000"/>
        </w:rPr>
        <w:t xml:space="preserve">В противном случае все риски, связанные с перечислением заказчиком денежных средств на указанный в Контракте счет </w:t>
      </w:r>
      <w:r w:rsidR="003C125F">
        <w:rPr>
          <w:rFonts w:eastAsia="MS Mincho"/>
          <w:color w:val="000000"/>
        </w:rPr>
        <w:t>Подрядчика</w:t>
      </w:r>
      <w:r>
        <w:rPr>
          <w:rFonts w:eastAsia="MS Mincho"/>
          <w:color w:val="000000"/>
        </w:rPr>
        <w:t xml:space="preserve">, несет </w:t>
      </w:r>
      <w:r w:rsidR="00E30CFE">
        <w:rPr>
          <w:rFonts w:eastAsia="MS Mincho"/>
          <w:color w:val="000000"/>
        </w:rPr>
        <w:t>Подрядчик</w:t>
      </w:r>
      <w:r>
        <w:rPr>
          <w:rFonts w:eastAsia="MS Mincho"/>
          <w:color w:val="000000"/>
        </w:rPr>
        <w:t>.</w:t>
      </w:r>
    </w:p>
    <w:p w14:paraId="20970554" w14:textId="77777777" w:rsidR="009E240C" w:rsidRDefault="006F6343">
      <w:pPr>
        <w:widowControl w:val="0"/>
        <w:tabs>
          <w:tab w:val="left" w:pos="-2160"/>
          <w:tab w:val="left" w:pos="1418"/>
        </w:tabs>
        <w:spacing w:line="0" w:lineRule="atLeast"/>
        <w:jc w:val="both"/>
        <w:rPr>
          <w:rFonts w:eastAsia="MS Mincho"/>
          <w:color w:val="000000"/>
        </w:rPr>
      </w:pPr>
      <w:r>
        <w:rPr>
          <w:rFonts w:eastAsia="MS Mincho"/>
          <w:color w:val="000000"/>
        </w:rPr>
        <w:t xml:space="preserve">         2.7. Обязанности заказчика по оплате считаются исполненными </w:t>
      </w:r>
      <w:r>
        <w:rPr>
          <w:rFonts w:eastAsia="Times New Roman"/>
          <w:color w:val="000000"/>
        </w:rPr>
        <w:t xml:space="preserve">с даты (дня) </w:t>
      </w:r>
      <w:r>
        <w:rPr>
          <w:rFonts w:eastAsia="MS Mincho"/>
          <w:color w:val="000000"/>
        </w:rPr>
        <w:t>списания денежных средств с расчетного счета заказчика.</w:t>
      </w:r>
    </w:p>
    <w:p w14:paraId="5CB42CD3" w14:textId="61969EAA" w:rsidR="009E240C" w:rsidRDefault="006F6343">
      <w:pPr>
        <w:tabs>
          <w:tab w:val="left" w:pos="1134"/>
        </w:tabs>
        <w:spacing w:line="0" w:lineRule="atLeast"/>
        <w:contextualSpacing/>
        <w:jc w:val="both"/>
        <w:rPr>
          <w:rFonts w:eastAsia="Times New Roman"/>
          <w:color w:val="000000"/>
        </w:rPr>
      </w:pPr>
      <w:r>
        <w:rPr>
          <w:rFonts w:eastAsia="Times New Roman"/>
          <w:color w:val="000000"/>
        </w:rPr>
        <w:t xml:space="preserve">    </w:t>
      </w:r>
      <w:r>
        <w:rPr>
          <w:rFonts w:eastAsia="MS Mincho"/>
          <w:color w:val="000000"/>
        </w:rPr>
        <w:t xml:space="preserve">   </w:t>
      </w:r>
      <w:r w:rsidR="00283CF8">
        <w:rPr>
          <w:rFonts w:eastAsia="MS Mincho"/>
          <w:color w:val="000000"/>
        </w:rPr>
        <w:t xml:space="preserve">  </w:t>
      </w:r>
      <w:r>
        <w:rPr>
          <w:rFonts w:eastAsia="MS Mincho"/>
          <w:color w:val="000000"/>
        </w:rPr>
        <w:t>2.8. В случае неисполнения или ненадлежащего исполнения обязательства, предусмотренного Контрактом, заказчик вправе произвести оплату по Контракту за вычетом соответствующего размера неустойки (штрафа, пени).</w:t>
      </w:r>
    </w:p>
    <w:p w14:paraId="0728752B" w14:textId="4B6BB9E5" w:rsidR="009E240C" w:rsidRDefault="006F6343">
      <w:pPr>
        <w:widowControl w:val="0"/>
        <w:tabs>
          <w:tab w:val="left" w:pos="-2160"/>
          <w:tab w:val="left" w:pos="1418"/>
        </w:tabs>
        <w:spacing w:line="0" w:lineRule="atLeast"/>
        <w:ind w:firstLine="709"/>
        <w:jc w:val="both"/>
        <w:rPr>
          <w:rFonts w:eastAsia="MS Mincho"/>
          <w:color w:val="000000"/>
        </w:rPr>
      </w:pPr>
      <w:r>
        <w:rPr>
          <w:rFonts w:eastAsia="MS Mincho"/>
          <w:color w:val="000000"/>
        </w:rPr>
        <w:t xml:space="preserve">При этом оплата по Контракту осуществляется на основании акта сдачи-приемки </w:t>
      </w:r>
      <w:r w:rsidR="003C125F">
        <w:rPr>
          <w:rFonts w:eastAsia="MS Mincho"/>
          <w:color w:val="000000"/>
        </w:rPr>
        <w:t>выполненных</w:t>
      </w:r>
      <w:r>
        <w:rPr>
          <w:rFonts w:eastAsia="MS Mincho"/>
          <w:color w:val="000000"/>
        </w:rPr>
        <w:t xml:space="preserve"> </w:t>
      </w:r>
      <w:r w:rsidR="00904311">
        <w:rPr>
          <w:rFonts w:eastAsia="MS Mincho"/>
          <w:color w:val="000000"/>
        </w:rPr>
        <w:t>работ</w:t>
      </w:r>
      <w:r>
        <w:rPr>
          <w:rFonts w:eastAsia="MS Mincho"/>
          <w:color w:val="000000"/>
        </w:rPr>
        <w:t xml:space="preserve">, в котором указываются: сумма, подлежащая оплате в соответствии с условиями заключенного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w:t>
      </w:r>
      <w:r w:rsidR="007755DF">
        <w:rPr>
          <w:rFonts w:eastAsia="MS Mincho"/>
          <w:color w:val="000000"/>
        </w:rPr>
        <w:t>Подрядчику</w:t>
      </w:r>
      <w:r>
        <w:rPr>
          <w:rFonts w:eastAsia="MS Mincho"/>
          <w:color w:val="000000"/>
        </w:rPr>
        <w:t xml:space="preserve"> по Контракту.</w:t>
      </w:r>
    </w:p>
    <w:p w14:paraId="3623B648" w14:textId="77777777" w:rsidR="009E240C" w:rsidRDefault="009E240C">
      <w:pPr>
        <w:pStyle w:val="a3"/>
        <w:spacing w:line="0" w:lineRule="atLeast"/>
        <w:ind w:firstLine="567"/>
        <w:jc w:val="both"/>
        <w:rPr>
          <w:rFonts w:ascii="Times New Roman" w:eastAsia="Calibri" w:hAnsi="Times New Roman" w:cs="Times New Roman"/>
          <w:color w:val="000000"/>
          <w:szCs w:val="24"/>
          <w:lang w:eastAsia="ru-RU"/>
        </w:rPr>
      </w:pPr>
    </w:p>
    <w:p w14:paraId="1314C2D3" w14:textId="3FE6FD53" w:rsidR="009E240C" w:rsidRDefault="006F6343">
      <w:pPr>
        <w:pStyle w:val="a3"/>
        <w:numPr>
          <w:ilvl w:val="0"/>
          <w:numId w:val="1"/>
        </w:numPr>
        <w:spacing w:line="0" w:lineRule="atLeast"/>
        <w:ind w:left="0" w:firstLine="0"/>
        <w:jc w:val="center"/>
        <w:rPr>
          <w:rFonts w:ascii="Times New Roman" w:eastAsia="MS Mincho" w:hAnsi="Times New Roman"/>
          <w:color w:val="000000"/>
          <w:szCs w:val="24"/>
        </w:rPr>
      </w:pPr>
      <w:r>
        <w:rPr>
          <w:rFonts w:ascii="Times New Roman" w:eastAsia="MS Mincho" w:hAnsi="Times New Roman"/>
          <w:color w:val="000000"/>
          <w:szCs w:val="24"/>
        </w:rPr>
        <w:t xml:space="preserve">ПОРЯДОК И СРОКИ ОПЛАТЫ </w:t>
      </w:r>
      <w:r w:rsidR="00904311">
        <w:rPr>
          <w:rFonts w:ascii="Times New Roman" w:eastAsia="MS Mincho" w:hAnsi="Times New Roman"/>
          <w:color w:val="000000"/>
          <w:szCs w:val="24"/>
        </w:rPr>
        <w:t>РАБОТ</w:t>
      </w:r>
    </w:p>
    <w:p w14:paraId="19A1ADE3" w14:textId="307F8DAF" w:rsidR="009E240C" w:rsidRDefault="006F6343">
      <w:pPr>
        <w:widowControl w:val="0"/>
        <w:spacing w:line="0" w:lineRule="atLeast"/>
        <w:ind w:firstLine="709"/>
        <w:jc w:val="both"/>
      </w:pPr>
      <w:r>
        <w:rPr>
          <w:rFonts w:cstheme="minorBidi"/>
          <w:lang w:eastAsia="en-US"/>
        </w:rPr>
        <w:t xml:space="preserve">3.1. </w:t>
      </w:r>
      <w:r w:rsidR="003C125F">
        <w:rPr>
          <w:rFonts w:cstheme="minorBidi"/>
          <w:lang w:eastAsia="en-US"/>
        </w:rPr>
        <w:t>Выполненные</w:t>
      </w:r>
      <w:r>
        <w:rPr>
          <w:rFonts w:cstheme="minorBidi"/>
          <w:lang w:eastAsia="en-US"/>
        </w:rPr>
        <w:t xml:space="preserve"> </w:t>
      </w:r>
      <w:r w:rsidR="00532C9F">
        <w:rPr>
          <w:rFonts w:cstheme="minorBidi"/>
          <w:lang w:eastAsia="en-US"/>
        </w:rPr>
        <w:t>работы</w:t>
      </w:r>
      <w:r>
        <w:rPr>
          <w:rFonts w:cstheme="minorBidi"/>
          <w:lang w:eastAsia="en-US"/>
        </w:rPr>
        <w:t xml:space="preserve"> оплачиваются в строгом соответствии с объемами и источниками финансирования.</w:t>
      </w:r>
    </w:p>
    <w:p w14:paraId="6A98AFCF" w14:textId="481E38C9" w:rsidR="009E240C" w:rsidRDefault="006F6343">
      <w:pPr>
        <w:widowControl w:val="0"/>
        <w:spacing w:line="0" w:lineRule="atLeast"/>
        <w:ind w:firstLine="709"/>
        <w:jc w:val="both"/>
      </w:pPr>
      <w:r>
        <w:t xml:space="preserve">3.2. </w:t>
      </w:r>
      <w:r w:rsidR="00832B1B" w:rsidRPr="00832B1B">
        <w:t>Оплата по настоящему контракту производится в течение 7 (семи) рабочих дней на основании полного комплекта соответствующих выполненным работам документов (счета, счета-фактуры, акта сдачи-приемки выполненных работ), указанных в спецификации (Приложение № 2) к настоящему контракту.</w:t>
      </w:r>
    </w:p>
    <w:p w14:paraId="7CC1B20C" w14:textId="77777777" w:rsidR="009E240C" w:rsidRDefault="006F6343">
      <w:pPr>
        <w:spacing w:line="0" w:lineRule="atLeast"/>
        <w:jc w:val="both"/>
      </w:pPr>
      <w:r>
        <w:tab/>
        <w:t>3.3. Финансирование настоящего Контракта осуществляется за счет средств бюджета Никольского городского поселения Тосненского муниципального района Ленинградской области на 2026 год.</w:t>
      </w:r>
    </w:p>
    <w:p w14:paraId="2DD86BEC" w14:textId="1A0E56A4" w:rsidR="009E240C" w:rsidRDefault="006F6343">
      <w:pPr>
        <w:spacing w:line="0" w:lineRule="atLeast"/>
        <w:jc w:val="both"/>
      </w:pPr>
      <w:r>
        <w:tab/>
        <w:t xml:space="preserve">3.4. Расчеты Заказчика с </w:t>
      </w:r>
      <w:r w:rsidR="007755DF">
        <w:t>Подрядчиком</w:t>
      </w:r>
      <w:r>
        <w:t xml:space="preserve"> производятся по безналичному расчету платежными поручениями путем перечисления денежных средств на расчетный счет </w:t>
      </w:r>
      <w:r w:rsidR="003C125F">
        <w:t>Подрядчика</w:t>
      </w:r>
      <w:r>
        <w:t>.</w:t>
      </w:r>
    </w:p>
    <w:p w14:paraId="62B1166C" w14:textId="651D87EF" w:rsidR="009E240C" w:rsidRDefault="006F6343">
      <w:pPr>
        <w:spacing w:line="0" w:lineRule="atLeast"/>
        <w:jc w:val="both"/>
      </w:pPr>
      <w:r>
        <w:tab/>
        <w:t xml:space="preserve">3.5. Обязанности Заказчика по оплате </w:t>
      </w:r>
      <w:r w:rsidR="003C125F">
        <w:t>выполненных</w:t>
      </w:r>
      <w:r>
        <w:t xml:space="preserve"> </w:t>
      </w:r>
      <w:r w:rsidR="00904311">
        <w:t>работ</w:t>
      </w:r>
      <w:r>
        <w:t xml:space="preserve"> считаются исполненными в момент списания денежных средств с его расчетного счета.</w:t>
      </w:r>
    </w:p>
    <w:p w14:paraId="3EB61755" w14:textId="77777777" w:rsidR="009E240C" w:rsidRDefault="006F6343">
      <w:pPr>
        <w:spacing w:line="0" w:lineRule="atLeast"/>
        <w:jc w:val="both"/>
        <w:rPr>
          <w:color w:val="000000"/>
        </w:rPr>
      </w:pPr>
      <w:r>
        <w:rPr>
          <w:color w:val="000000"/>
        </w:rPr>
        <w:tab/>
        <w:t>3.6. Заказчик уменьшает сумму, подлежащую уплате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связанных с оплатой Контракта</w:t>
      </w:r>
    </w:p>
    <w:p w14:paraId="6AA9F982" w14:textId="77777777" w:rsidR="009E240C" w:rsidRDefault="006F6343">
      <w:pPr>
        <w:spacing w:line="0" w:lineRule="atLeast"/>
        <w:jc w:val="both"/>
      </w:pPr>
      <w:r>
        <w:rPr>
          <w:color w:val="000000"/>
        </w:rPr>
        <w:lastRenderedPageBreak/>
        <w:tab/>
        <w:t>3.7. В случае, если настоящий Контракт будет заключен с лицом, имеющим право на использование упрощенной системы налогообложения, сумма,</w:t>
      </w:r>
      <w:r>
        <w:t xml:space="preserve"> подлежащая уплате такому лицу, не включает НДС.</w:t>
      </w:r>
    </w:p>
    <w:p w14:paraId="15D5E412" w14:textId="77777777" w:rsidR="009E240C" w:rsidRDefault="009E240C">
      <w:pPr>
        <w:pStyle w:val="ConsNormal0"/>
        <w:spacing w:line="0" w:lineRule="atLeast"/>
        <w:ind w:right="0" w:firstLine="0"/>
        <w:jc w:val="both"/>
        <w:rPr>
          <w:color w:val="000000"/>
        </w:rPr>
      </w:pPr>
    </w:p>
    <w:p w14:paraId="499B32F9" w14:textId="778517BA" w:rsidR="009E240C" w:rsidRDefault="006F6343">
      <w:pPr>
        <w:spacing w:line="0" w:lineRule="atLeast"/>
        <w:jc w:val="center"/>
        <w:rPr>
          <w:rFonts w:eastAsia="Times New Roman"/>
        </w:rPr>
      </w:pPr>
      <w:r>
        <w:rPr>
          <w:rFonts w:eastAsia="Times New Roman"/>
        </w:rPr>
        <w:t xml:space="preserve">4. ПОРЯДОК И СРОКИ </w:t>
      </w:r>
      <w:r w:rsidR="003C125F">
        <w:rPr>
          <w:rFonts w:eastAsia="Times New Roman"/>
        </w:rPr>
        <w:t>ВЫПОЛНЕНИЯ</w:t>
      </w:r>
      <w:r>
        <w:rPr>
          <w:rFonts w:eastAsia="Times New Roman"/>
        </w:rPr>
        <w:t xml:space="preserve"> </w:t>
      </w:r>
      <w:r w:rsidR="00904311">
        <w:rPr>
          <w:rFonts w:eastAsia="Times New Roman"/>
        </w:rPr>
        <w:t>РАБОТ</w:t>
      </w:r>
    </w:p>
    <w:p w14:paraId="19AB2C4B" w14:textId="7D9265D5" w:rsidR="009E240C" w:rsidRDefault="006F6343">
      <w:pPr>
        <w:spacing w:line="0" w:lineRule="atLeast"/>
        <w:ind w:left="-142" w:firstLine="850"/>
        <w:jc w:val="both"/>
        <w:rPr>
          <w:color w:val="000000"/>
        </w:rPr>
      </w:pPr>
      <w:r w:rsidRPr="0096684B">
        <w:rPr>
          <w:rFonts w:eastAsia="Times New Roman"/>
        </w:rPr>
        <w:t xml:space="preserve">4.1. Срок </w:t>
      </w:r>
      <w:r w:rsidR="003C125F" w:rsidRPr="0096684B">
        <w:rPr>
          <w:rFonts w:eastAsia="Times New Roman"/>
        </w:rPr>
        <w:t>выполнения</w:t>
      </w:r>
      <w:r w:rsidRPr="0096684B">
        <w:rPr>
          <w:rFonts w:eastAsia="Times New Roman"/>
        </w:rPr>
        <w:t xml:space="preserve"> </w:t>
      </w:r>
      <w:r w:rsidR="00904311" w:rsidRPr="0096684B">
        <w:rPr>
          <w:rFonts w:eastAsia="Times New Roman"/>
        </w:rPr>
        <w:t>работ</w:t>
      </w:r>
      <w:r w:rsidRPr="0096684B">
        <w:rPr>
          <w:rFonts w:eastAsia="Times New Roman"/>
        </w:rPr>
        <w:t xml:space="preserve"> </w:t>
      </w:r>
      <w:r w:rsidR="00F96773" w:rsidRPr="0096684B">
        <w:rPr>
          <w:color w:val="000000"/>
        </w:rPr>
        <w:t xml:space="preserve">с даты подписания Контракта по </w:t>
      </w:r>
      <w:r w:rsidR="0096684B" w:rsidRPr="0096684B">
        <w:rPr>
          <w:color w:val="000000"/>
        </w:rPr>
        <w:t>31</w:t>
      </w:r>
      <w:r w:rsidR="00F96773" w:rsidRPr="0096684B">
        <w:rPr>
          <w:color w:val="000000"/>
        </w:rPr>
        <w:t xml:space="preserve"> декабря 2026 года включительно с предоставлением полного комплекта документов на оплату.</w:t>
      </w:r>
    </w:p>
    <w:p w14:paraId="56CF0A9E" w14:textId="593CF108" w:rsidR="009E240C" w:rsidRDefault="006F6343">
      <w:pPr>
        <w:spacing w:line="0" w:lineRule="atLeast"/>
        <w:jc w:val="both"/>
      </w:pPr>
      <w:r>
        <w:tab/>
        <w:t xml:space="preserve">4.2. </w:t>
      </w:r>
      <w:r w:rsidR="00532C9F">
        <w:t>Работы</w:t>
      </w:r>
      <w:r>
        <w:t xml:space="preserve"> должны быть </w:t>
      </w:r>
      <w:r w:rsidR="003C125F">
        <w:t>выполнены</w:t>
      </w:r>
      <w:r>
        <w:t xml:space="preserve"> по заявке Заказчика. </w:t>
      </w:r>
    </w:p>
    <w:p w14:paraId="5FD73347" w14:textId="5133AF9C" w:rsidR="009E240C" w:rsidRDefault="006F6343">
      <w:pPr>
        <w:spacing w:line="0" w:lineRule="atLeast"/>
        <w:jc w:val="both"/>
        <w:rPr>
          <w:rFonts w:eastAsia="Times New Roman"/>
        </w:rPr>
      </w:pPr>
      <w:r>
        <w:tab/>
        <w:t xml:space="preserve">4.3. </w:t>
      </w:r>
      <w:r w:rsidR="00532C9F">
        <w:t>Работы</w:t>
      </w:r>
      <w:r>
        <w:t xml:space="preserve"> </w:t>
      </w:r>
      <w:r w:rsidR="007755DF">
        <w:t>выполняются</w:t>
      </w:r>
      <w:r>
        <w:t xml:space="preserve"> в соответствии с Правилами внутреннего трудового распорядка Заказчика по адресу: Ленинградская область, Тосненский район, г. Никольское, ул. Зеленая, д. 32.</w:t>
      </w:r>
    </w:p>
    <w:p w14:paraId="5DD70980" w14:textId="77777777" w:rsidR="009E240C" w:rsidRDefault="009E240C">
      <w:pPr>
        <w:spacing w:line="0" w:lineRule="atLeast"/>
        <w:jc w:val="both"/>
        <w:rPr>
          <w:color w:val="000000"/>
        </w:rPr>
      </w:pPr>
    </w:p>
    <w:p w14:paraId="1D94641F" w14:textId="77777777" w:rsidR="009E240C" w:rsidRDefault="006F6343">
      <w:pPr>
        <w:spacing w:line="0" w:lineRule="atLeast"/>
        <w:jc w:val="both"/>
        <w:rPr>
          <w:rFonts w:eastAsia="Times New Roman"/>
          <w:bCs/>
          <w:color w:val="000000"/>
          <w:lang w:eastAsia="zh-CN"/>
        </w:rPr>
      </w:pPr>
      <w:r>
        <w:rPr>
          <w:rFonts w:eastAsia="Times New Roman"/>
          <w:bCs/>
          <w:color w:val="000000"/>
          <w:lang w:eastAsia="zh-CN"/>
        </w:rPr>
        <w:t xml:space="preserve">                                          5. ПРАВА И ОБЯЗАННОСТИ СТОРОН</w:t>
      </w:r>
    </w:p>
    <w:p w14:paraId="66E53FF1" w14:textId="2DAEB3BF" w:rsidR="009E240C" w:rsidRDefault="006F6343">
      <w:pPr>
        <w:spacing w:line="0" w:lineRule="atLeast"/>
        <w:jc w:val="both"/>
        <w:rPr>
          <w:rFonts w:eastAsia="Times New Roman"/>
          <w:bCs/>
          <w:color w:val="000000"/>
          <w:lang w:eastAsia="zh-CN"/>
        </w:rPr>
      </w:pPr>
      <w:r>
        <w:rPr>
          <w:rFonts w:eastAsia="Times New Roman"/>
          <w:bCs/>
          <w:color w:val="000000"/>
          <w:lang w:eastAsia="zh-CN"/>
        </w:rPr>
        <w:tab/>
        <w:t xml:space="preserve">5.1. </w:t>
      </w:r>
      <w:r w:rsidR="00E30CFE">
        <w:rPr>
          <w:rFonts w:eastAsia="Times New Roman"/>
          <w:bCs/>
          <w:color w:val="000000"/>
          <w:lang w:eastAsia="zh-CN"/>
        </w:rPr>
        <w:t>Подрядчик</w:t>
      </w:r>
      <w:r>
        <w:rPr>
          <w:rFonts w:eastAsia="Times New Roman"/>
          <w:bCs/>
          <w:color w:val="000000"/>
          <w:lang w:eastAsia="zh-CN"/>
        </w:rPr>
        <w:t xml:space="preserve"> обязуется:</w:t>
      </w:r>
    </w:p>
    <w:p w14:paraId="03D2F3F2" w14:textId="111E736D" w:rsidR="009E240C" w:rsidRDefault="006F6343">
      <w:pPr>
        <w:spacing w:line="0" w:lineRule="atLeast"/>
        <w:jc w:val="both"/>
        <w:rPr>
          <w:rFonts w:eastAsia="Times New Roman"/>
          <w:bCs/>
          <w:color w:val="000000"/>
          <w:lang w:eastAsia="zh-CN"/>
        </w:rPr>
      </w:pPr>
      <w:r>
        <w:rPr>
          <w:rFonts w:eastAsia="Times New Roman"/>
          <w:bCs/>
          <w:color w:val="000000"/>
          <w:lang w:eastAsia="zh-CN"/>
        </w:rPr>
        <w:tab/>
        <w:t xml:space="preserve">5.1.1. </w:t>
      </w:r>
      <w:r w:rsidR="007755DF">
        <w:rPr>
          <w:rFonts w:eastAsia="Times New Roman"/>
          <w:bCs/>
          <w:color w:val="000000"/>
          <w:lang w:eastAsia="zh-CN"/>
        </w:rPr>
        <w:t>Выполнить</w:t>
      </w:r>
      <w:r>
        <w:rPr>
          <w:rFonts w:eastAsia="Times New Roman"/>
          <w:bCs/>
          <w:color w:val="000000"/>
          <w:lang w:eastAsia="zh-CN"/>
        </w:rPr>
        <w:t xml:space="preserve"> </w:t>
      </w:r>
      <w:r w:rsidR="00532C9F">
        <w:rPr>
          <w:rFonts w:eastAsia="Times New Roman"/>
          <w:bCs/>
          <w:color w:val="000000"/>
          <w:lang w:eastAsia="zh-CN"/>
        </w:rPr>
        <w:t>работы</w:t>
      </w:r>
      <w:r>
        <w:rPr>
          <w:rFonts w:eastAsia="Times New Roman"/>
          <w:bCs/>
          <w:color w:val="000000"/>
          <w:lang w:eastAsia="zh-CN"/>
        </w:rPr>
        <w:t xml:space="preserve"> лично, в надлежащий срок в установленном месте, надлежащего качества.</w:t>
      </w:r>
    </w:p>
    <w:p w14:paraId="4EE533E6" w14:textId="5DE4E0C1" w:rsidR="009E240C" w:rsidRDefault="006F6343">
      <w:pPr>
        <w:spacing w:line="0" w:lineRule="atLeast"/>
        <w:jc w:val="both"/>
        <w:rPr>
          <w:rFonts w:eastAsia="Times New Roman"/>
          <w:bCs/>
          <w:color w:val="000000"/>
          <w:lang w:eastAsia="zh-CN"/>
        </w:rPr>
      </w:pPr>
      <w:r>
        <w:rPr>
          <w:rFonts w:eastAsia="Times New Roman"/>
          <w:bCs/>
          <w:color w:val="000000"/>
          <w:lang w:eastAsia="zh-CN"/>
        </w:rPr>
        <w:tab/>
        <w:t xml:space="preserve">5.1.2. </w:t>
      </w:r>
      <w:r w:rsidR="007755DF">
        <w:rPr>
          <w:rFonts w:eastAsia="Times New Roman"/>
          <w:bCs/>
          <w:color w:val="000000"/>
          <w:lang w:eastAsia="zh-CN"/>
        </w:rPr>
        <w:t>Выполнять</w:t>
      </w:r>
      <w:r>
        <w:rPr>
          <w:rFonts w:eastAsia="Times New Roman"/>
          <w:bCs/>
          <w:color w:val="000000"/>
          <w:lang w:eastAsia="zh-CN"/>
        </w:rPr>
        <w:t xml:space="preserve"> </w:t>
      </w:r>
      <w:r w:rsidR="00532C9F">
        <w:rPr>
          <w:rFonts w:eastAsia="Times New Roman"/>
          <w:bCs/>
          <w:color w:val="000000"/>
          <w:lang w:eastAsia="zh-CN"/>
        </w:rPr>
        <w:t>работы</w:t>
      </w:r>
      <w:r>
        <w:rPr>
          <w:rFonts w:eastAsia="Times New Roman"/>
          <w:bCs/>
          <w:color w:val="000000"/>
          <w:lang w:eastAsia="zh-CN"/>
        </w:rPr>
        <w:t xml:space="preserve"> на высоком профессиональном уровне, согласно требованиям действующего законодательства Российской Федерации, в соответствии Описанием объекта закупки (Приложение № 1 к Контракту).</w:t>
      </w:r>
    </w:p>
    <w:p w14:paraId="4A04E61B" w14:textId="77777777" w:rsidR="009E240C" w:rsidRDefault="006F6343">
      <w:pPr>
        <w:spacing w:line="0" w:lineRule="atLeast"/>
        <w:jc w:val="both"/>
        <w:rPr>
          <w:rFonts w:eastAsia="Times New Roman"/>
          <w:bCs/>
          <w:color w:val="000000"/>
          <w:lang w:eastAsia="zh-CN"/>
        </w:rPr>
      </w:pPr>
      <w:r>
        <w:rPr>
          <w:rFonts w:eastAsia="Times New Roman"/>
          <w:bCs/>
          <w:color w:val="000000"/>
          <w:lang w:eastAsia="zh-CN"/>
        </w:rPr>
        <w:tab/>
        <w:t>5.1.3.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14:paraId="38FC74B3" w14:textId="02E1AB9D" w:rsidR="009E240C" w:rsidRDefault="006F6343">
      <w:pPr>
        <w:spacing w:line="0" w:lineRule="atLeast"/>
        <w:jc w:val="both"/>
        <w:rPr>
          <w:rFonts w:eastAsia="Times New Roman"/>
          <w:bCs/>
          <w:color w:val="000000"/>
          <w:lang w:eastAsia="zh-CN"/>
        </w:rPr>
      </w:pPr>
      <w:r>
        <w:rPr>
          <w:rFonts w:eastAsia="Times New Roman"/>
          <w:bCs/>
          <w:color w:val="000000"/>
          <w:lang w:eastAsia="zh-CN"/>
        </w:rPr>
        <w:tab/>
        <w:t xml:space="preserve">5.2. </w:t>
      </w:r>
      <w:r w:rsidR="00E30CFE">
        <w:rPr>
          <w:rFonts w:eastAsia="Times New Roman"/>
          <w:bCs/>
          <w:color w:val="000000"/>
          <w:lang w:eastAsia="zh-CN"/>
        </w:rPr>
        <w:t>Подрядчик</w:t>
      </w:r>
      <w:r>
        <w:rPr>
          <w:rFonts w:eastAsia="Times New Roman"/>
          <w:bCs/>
          <w:color w:val="000000"/>
          <w:lang w:eastAsia="zh-CN"/>
        </w:rPr>
        <w:t xml:space="preserve"> имеет право:</w:t>
      </w:r>
    </w:p>
    <w:p w14:paraId="4815B72A" w14:textId="24964C73" w:rsidR="009E240C" w:rsidRDefault="006F6343">
      <w:pPr>
        <w:spacing w:line="0" w:lineRule="atLeast"/>
        <w:jc w:val="both"/>
        <w:rPr>
          <w:rFonts w:eastAsia="Times New Roman"/>
          <w:bCs/>
          <w:color w:val="000000"/>
          <w:lang w:eastAsia="zh-CN"/>
        </w:rPr>
      </w:pPr>
      <w:r>
        <w:rPr>
          <w:rFonts w:eastAsia="Times New Roman"/>
          <w:bCs/>
          <w:color w:val="000000"/>
          <w:lang w:eastAsia="zh-CN"/>
        </w:rPr>
        <w:tab/>
        <w:t xml:space="preserve">5.2.1. Требовать своевременной оплаты </w:t>
      </w:r>
      <w:r w:rsidR="003C125F">
        <w:rPr>
          <w:rFonts w:eastAsia="Times New Roman"/>
          <w:bCs/>
          <w:color w:val="000000"/>
          <w:lang w:eastAsia="zh-CN"/>
        </w:rPr>
        <w:t>выполненных</w:t>
      </w:r>
      <w:r>
        <w:rPr>
          <w:rFonts w:eastAsia="Times New Roman"/>
          <w:bCs/>
          <w:color w:val="000000"/>
          <w:lang w:eastAsia="zh-CN"/>
        </w:rPr>
        <w:t xml:space="preserve"> </w:t>
      </w:r>
      <w:r w:rsidR="00532C9F">
        <w:rPr>
          <w:rFonts w:eastAsia="Times New Roman"/>
          <w:bCs/>
          <w:color w:val="000000"/>
          <w:lang w:eastAsia="zh-CN"/>
        </w:rPr>
        <w:t>работ</w:t>
      </w:r>
      <w:r>
        <w:rPr>
          <w:rFonts w:eastAsia="Times New Roman"/>
          <w:bCs/>
          <w:color w:val="000000"/>
          <w:lang w:eastAsia="zh-CN"/>
        </w:rPr>
        <w:t xml:space="preserve"> на основании подписанного Заказчиком и </w:t>
      </w:r>
      <w:r w:rsidR="007755DF">
        <w:rPr>
          <w:rFonts w:eastAsia="Times New Roman"/>
          <w:bCs/>
          <w:color w:val="000000"/>
          <w:lang w:eastAsia="zh-CN"/>
        </w:rPr>
        <w:t>Подрядчиком</w:t>
      </w:r>
      <w:r>
        <w:rPr>
          <w:rFonts w:eastAsia="Times New Roman"/>
          <w:bCs/>
          <w:color w:val="000000"/>
          <w:lang w:eastAsia="zh-CN"/>
        </w:rPr>
        <w:t xml:space="preserve"> акта </w:t>
      </w:r>
      <w:r w:rsidR="003C125F">
        <w:rPr>
          <w:rFonts w:eastAsia="Times New Roman"/>
          <w:bCs/>
          <w:color w:val="000000"/>
          <w:lang w:eastAsia="zh-CN"/>
        </w:rPr>
        <w:t>выполнен</w:t>
      </w:r>
      <w:r w:rsidR="007755DF">
        <w:rPr>
          <w:rFonts w:eastAsia="Times New Roman"/>
          <w:bCs/>
          <w:color w:val="000000"/>
          <w:lang w:eastAsia="zh-CN"/>
        </w:rPr>
        <w:t>ных</w:t>
      </w:r>
      <w:r>
        <w:rPr>
          <w:rFonts w:eastAsia="Times New Roman"/>
          <w:bCs/>
          <w:color w:val="000000"/>
          <w:lang w:eastAsia="zh-CN"/>
        </w:rPr>
        <w:t xml:space="preserve"> </w:t>
      </w:r>
      <w:r w:rsidR="00532C9F">
        <w:rPr>
          <w:rFonts w:eastAsia="Times New Roman"/>
          <w:bCs/>
          <w:color w:val="000000"/>
          <w:lang w:eastAsia="zh-CN"/>
        </w:rPr>
        <w:t>работ</w:t>
      </w:r>
      <w:r>
        <w:rPr>
          <w:rFonts w:eastAsia="Times New Roman"/>
          <w:bCs/>
          <w:color w:val="000000"/>
          <w:lang w:eastAsia="zh-CN"/>
        </w:rPr>
        <w:t xml:space="preserve">, счета за </w:t>
      </w:r>
      <w:r w:rsidR="003E45B5">
        <w:rPr>
          <w:rFonts w:eastAsia="Times New Roman"/>
          <w:bCs/>
          <w:color w:val="000000"/>
          <w:lang w:eastAsia="zh-CN"/>
        </w:rPr>
        <w:t>выполненные</w:t>
      </w:r>
      <w:r>
        <w:rPr>
          <w:rFonts w:eastAsia="Times New Roman"/>
          <w:bCs/>
          <w:color w:val="000000"/>
          <w:lang w:eastAsia="zh-CN"/>
        </w:rPr>
        <w:t xml:space="preserve"> </w:t>
      </w:r>
      <w:r w:rsidR="00532C9F">
        <w:rPr>
          <w:rFonts w:eastAsia="Times New Roman"/>
          <w:bCs/>
          <w:color w:val="000000"/>
          <w:lang w:eastAsia="zh-CN"/>
        </w:rPr>
        <w:t>работы</w:t>
      </w:r>
      <w:r>
        <w:rPr>
          <w:rFonts w:eastAsia="Times New Roman"/>
          <w:bCs/>
          <w:color w:val="000000"/>
          <w:lang w:eastAsia="zh-CN"/>
        </w:rPr>
        <w:t xml:space="preserve">, при условии отсутствия замечаний к </w:t>
      </w:r>
      <w:r w:rsidR="007755DF">
        <w:rPr>
          <w:rFonts w:eastAsia="Times New Roman"/>
          <w:bCs/>
          <w:color w:val="000000"/>
          <w:lang w:eastAsia="zh-CN"/>
        </w:rPr>
        <w:t>выполненным</w:t>
      </w:r>
      <w:r>
        <w:rPr>
          <w:rFonts w:eastAsia="Times New Roman"/>
          <w:bCs/>
          <w:color w:val="000000"/>
          <w:lang w:eastAsia="zh-CN"/>
        </w:rPr>
        <w:t xml:space="preserve"> </w:t>
      </w:r>
      <w:r w:rsidR="00904311">
        <w:rPr>
          <w:rFonts w:eastAsia="Times New Roman"/>
          <w:bCs/>
          <w:color w:val="000000"/>
          <w:lang w:eastAsia="zh-CN"/>
        </w:rPr>
        <w:t>работ</w:t>
      </w:r>
      <w:r>
        <w:rPr>
          <w:rFonts w:eastAsia="Times New Roman"/>
          <w:bCs/>
          <w:color w:val="000000"/>
          <w:lang w:eastAsia="zh-CN"/>
        </w:rPr>
        <w:t>ам.</w:t>
      </w:r>
    </w:p>
    <w:p w14:paraId="0420B2AF" w14:textId="739E6EF5" w:rsidR="009E240C" w:rsidRDefault="006F6343">
      <w:pPr>
        <w:spacing w:line="0" w:lineRule="atLeast"/>
        <w:jc w:val="both"/>
        <w:rPr>
          <w:rFonts w:eastAsia="Times New Roman"/>
          <w:bCs/>
          <w:color w:val="000000"/>
          <w:lang w:eastAsia="zh-CN"/>
        </w:rPr>
      </w:pPr>
      <w:r>
        <w:rPr>
          <w:rFonts w:eastAsia="Times New Roman"/>
          <w:bCs/>
          <w:color w:val="000000"/>
          <w:lang w:eastAsia="zh-CN"/>
        </w:rPr>
        <w:tab/>
        <w:t xml:space="preserve">5.2.2. Обращаться к Заказчику за организационным содействием в целях проведения мероприятий по улучшению качества </w:t>
      </w:r>
      <w:r w:rsidR="007755DF">
        <w:rPr>
          <w:rFonts w:eastAsia="Times New Roman"/>
          <w:bCs/>
          <w:color w:val="000000"/>
          <w:lang w:eastAsia="zh-CN"/>
        </w:rPr>
        <w:t>выполняемых</w:t>
      </w:r>
      <w:r>
        <w:rPr>
          <w:rFonts w:eastAsia="Times New Roman"/>
          <w:bCs/>
          <w:color w:val="000000"/>
          <w:lang w:eastAsia="zh-CN"/>
        </w:rPr>
        <w:t xml:space="preserve"> </w:t>
      </w:r>
      <w:r w:rsidR="00532C9F">
        <w:rPr>
          <w:rFonts w:eastAsia="Times New Roman"/>
          <w:bCs/>
          <w:color w:val="000000"/>
          <w:lang w:eastAsia="zh-CN"/>
        </w:rPr>
        <w:t>работ</w:t>
      </w:r>
      <w:r>
        <w:rPr>
          <w:rFonts w:eastAsia="Times New Roman"/>
          <w:bCs/>
          <w:color w:val="000000"/>
          <w:lang w:eastAsia="zh-CN"/>
        </w:rPr>
        <w:t>.</w:t>
      </w:r>
    </w:p>
    <w:p w14:paraId="757390AE" w14:textId="2F6EE3A7" w:rsidR="009E240C" w:rsidRDefault="006F6343">
      <w:pPr>
        <w:spacing w:line="0" w:lineRule="atLeast"/>
        <w:jc w:val="both"/>
        <w:rPr>
          <w:rFonts w:eastAsia="Times New Roman"/>
          <w:bCs/>
          <w:color w:val="000000"/>
          <w:lang w:eastAsia="zh-CN"/>
        </w:rPr>
      </w:pPr>
      <w:r>
        <w:rPr>
          <w:rFonts w:eastAsia="Times New Roman"/>
          <w:bCs/>
          <w:color w:val="000000"/>
          <w:lang w:eastAsia="zh-CN"/>
        </w:rPr>
        <w:tab/>
        <w:t xml:space="preserve">5.2.3. Самостоятельно определять количество специалистов, необходимых для </w:t>
      </w:r>
      <w:r w:rsidR="003C125F">
        <w:rPr>
          <w:rFonts w:eastAsia="Times New Roman"/>
          <w:bCs/>
          <w:color w:val="000000"/>
          <w:lang w:eastAsia="zh-CN"/>
        </w:rPr>
        <w:t>выполнения</w:t>
      </w:r>
      <w:r>
        <w:rPr>
          <w:rFonts w:eastAsia="Times New Roman"/>
          <w:bCs/>
          <w:color w:val="000000"/>
          <w:lang w:eastAsia="zh-CN"/>
        </w:rPr>
        <w:t xml:space="preserve"> </w:t>
      </w:r>
      <w:r w:rsidR="00904311">
        <w:rPr>
          <w:rFonts w:eastAsia="Times New Roman"/>
          <w:bCs/>
          <w:color w:val="000000"/>
          <w:lang w:eastAsia="zh-CN"/>
        </w:rPr>
        <w:t>работ</w:t>
      </w:r>
      <w:r>
        <w:rPr>
          <w:rFonts w:eastAsia="Times New Roman"/>
          <w:bCs/>
          <w:color w:val="000000"/>
          <w:lang w:eastAsia="zh-CN"/>
        </w:rPr>
        <w:t xml:space="preserve"> Заказчику.</w:t>
      </w:r>
    </w:p>
    <w:p w14:paraId="6D824A62" w14:textId="2282A1D7" w:rsidR="009E240C" w:rsidRDefault="006F6343">
      <w:pPr>
        <w:spacing w:line="0" w:lineRule="atLeast"/>
        <w:jc w:val="both"/>
        <w:rPr>
          <w:rFonts w:eastAsia="Times New Roman"/>
          <w:bCs/>
          <w:color w:val="000000"/>
          <w:lang w:eastAsia="zh-CN"/>
        </w:rPr>
      </w:pPr>
      <w:r>
        <w:rPr>
          <w:rFonts w:eastAsia="Times New Roman"/>
          <w:bCs/>
          <w:color w:val="000000"/>
          <w:lang w:eastAsia="zh-CN"/>
        </w:rPr>
        <w:tab/>
        <w:t xml:space="preserve">5.2.4. Самостоятельно предоставлять материалы необходимые для </w:t>
      </w:r>
      <w:r w:rsidR="007755DF">
        <w:rPr>
          <w:rFonts w:eastAsia="Times New Roman"/>
          <w:bCs/>
          <w:color w:val="000000"/>
          <w:lang w:eastAsia="zh-CN"/>
        </w:rPr>
        <w:t xml:space="preserve">выполнения </w:t>
      </w:r>
      <w:r w:rsidR="00532C9F">
        <w:rPr>
          <w:rFonts w:eastAsia="Times New Roman"/>
          <w:bCs/>
          <w:color w:val="000000"/>
          <w:lang w:eastAsia="zh-CN"/>
        </w:rPr>
        <w:t>работ</w:t>
      </w:r>
      <w:r>
        <w:rPr>
          <w:rFonts w:eastAsia="Times New Roman"/>
          <w:bCs/>
          <w:color w:val="000000"/>
          <w:lang w:eastAsia="zh-CN"/>
        </w:rPr>
        <w:t>.</w:t>
      </w:r>
    </w:p>
    <w:p w14:paraId="3A6C9673" w14:textId="77777777" w:rsidR="009E240C" w:rsidRDefault="006F6343">
      <w:pPr>
        <w:spacing w:line="0" w:lineRule="atLeast"/>
        <w:jc w:val="both"/>
        <w:rPr>
          <w:rFonts w:eastAsia="Times New Roman"/>
          <w:bCs/>
          <w:color w:val="000000"/>
          <w:lang w:eastAsia="zh-CN"/>
        </w:rPr>
      </w:pPr>
      <w:r>
        <w:rPr>
          <w:rFonts w:eastAsia="Times New Roman"/>
          <w:bCs/>
          <w:color w:val="000000"/>
          <w:lang w:eastAsia="zh-CN"/>
        </w:rPr>
        <w:tab/>
        <w:t>5.3. Заказчик обязуется:</w:t>
      </w:r>
    </w:p>
    <w:p w14:paraId="72D49590" w14:textId="231BD680" w:rsidR="009E240C" w:rsidRDefault="006F6343">
      <w:pPr>
        <w:spacing w:line="0" w:lineRule="atLeast"/>
        <w:jc w:val="both"/>
        <w:rPr>
          <w:rFonts w:eastAsia="Times New Roman"/>
          <w:bCs/>
          <w:color w:val="000000"/>
          <w:lang w:eastAsia="zh-CN"/>
        </w:rPr>
      </w:pPr>
      <w:r>
        <w:rPr>
          <w:rFonts w:eastAsia="Times New Roman"/>
          <w:bCs/>
          <w:color w:val="000000"/>
          <w:lang w:eastAsia="zh-CN"/>
        </w:rPr>
        <w:tab/>
        <w:t xml:space="preserve">5.3.1. Своевременно предоставлять </w:t>
      </w:r>
      <w:r w:rsidR="007755DF">
        <w:rPr>
          <w:rFonts w:eastAsia="Times New Roman"/>
          <w:bCs/>
          <w:color w:val="000000"/>
          <w:lang w:eastAsia="zh-CN"/>
        </w:rPr>
        <w:t>Подрядчику</w:t>
      </w:r>
      <w:r>
        <w:rPr>
          <w:rFonts w:eastAsia="Times New Roman"/>
          <w:bCs/>
          <w:color w:val="000000"/>
          <w:lang w:eastAsia="zh-CN"/>
        </w:rPr>
        <w:t xml:space="preserve"> информацию и материалы, необходимые для </w:t>
      </w:r>
      <w:r w:rsidR="003C125F">
        <w:rPr>
          <w:rFonts w:eastAsia="Times New Roman"/>
          <w:bCs/>
          <w:color w:val="000000"/>
          <w:lang w:eastAsia="zh-CN"/>
        </w:rPr>
        <w:t>выполнения</w:t>
      </w:r>
      <w:r>
        <w:rPr>
          <w:rFonts w:eastAsia="Times New Roman"/>
          <w:bCs/>
          <w:color w:val="000000"/>
          <w:lang w:eastAsia="zh-CN"/>
        </w:rPr>
        <w:t xml:space="preserve"> </w:t>
      </w:r>
      <w:r w:rsidR="00532C9F">
        <w:rPr>
          <w:rFonts w:eastAsia="Times New Roman"/>
          <w:bCs/>
          <w:color w:val="000000"/>
          <w:lang w:eastAsia="zh-CN"/>
        </w:rPr>
        <w:t>работ</w:t>
      </w:r>
      <w:r>
        <w:rPr>
          <w:rFonts w:eastAsia="Times New Roman"/>
          <w:bCs/>
          <w:color w:val="000000"/>
          <w:lang w:eastAsia="zh-CN"/>
        </w:rPr>
        <w:t xml:space="preserve">, в случае невозможности их получения </w:t>
      </w:r>
      <w:r w:rsidR="007755DF">
        <w:rPr>
          <w:rFonts w:eastAsia="Times New Roman"/>
          <w:bCs/>
          <w:color w:val="000000"/>
          <w:lang w:eastAsia="zh-CN"/>
        </w:rPr>
        <w:t xml:space="preserve">Подрядчиком </w:t>
      </w:r>
      <w:r>
        <w:rPr>
          <w:rFonts w:eastAsia="Times New Roman"/>
          <w:bCs/>
          <w:color w:val="000000"/>
          <w:lang w:eastAsia="zh-CN"/>
        </w:rPr>
        <w:t>самостоятельно.</w:t>
      </w:r>
    </w:p>
    <w:p w14:paraId="607AA2B5" w14:textId="598408C0" w:rsidR="009E240C" w:rsidRDefault="006F6343">
      <w:pPr>
        <w:spacing w:line="0" w:lineRule="atLeast"/>
        <w:jc w:val="both"/>
        <w:rPr>
          <w:rFonts w:eastAsia="Times New Roman"/>
          <w:bCs/>
          <w:color w:val="000000"/>
          <w:lang w:eastAsia="zh-CN"/>
        </w:rPr>
      </w:pPr>
      <w:r>
        <w:rPr>
          <w:rFonts w:eastAsia="Times New Roman"/>
          <w:bCs/>
          <w:color w:val="000000"/>
          <w:lang w:eastAsia="zh-CN"/>
        </w:rPr>
        <w:tab/>
        <w:t xml:space="preserve">5.3.2. Оплатить </w:t>
      </w:r>
      <w:r w:rsidR="00F13D8E">
        <w:rPr>
          <w:rFonts w:eastAsia="Times New Roman"/>
          <w:bCs/>
          <w:color w:val="000000"/>
          <w:lang w:eastAsia="zh-CN"/>
        </w:rPr>
        <w:t>работы</w:t>
      </w:r>
      <w:r>
        <w:rPr>
          <w:rFonts w:eastAsia="Times New Roman"/>
          <w:bCs/>
          <w:color w:val="000000"/>
          <w:lang w:eastAsia="zh-CN"/>
        </w:rPr>
        <w:t xml:space="preserve"> </w:t>
      </w:r>
      <w:r w:rsidR="003C125F">
        <w:rPr>
          <w:rFonts w:eastAsia="Times New Roman"/>
          <w:bCs/>
          <w:color w:val="000000"/>
          <w:lang w:eastAsia="zh-CN"/>
        </w:rPr>
        <w:t>Подрядчика</w:t>
      </w:r>
      <w:r>
        <w:rPr>
          <w:rFonts w:eastAsia="Times New Roman"/>
          <w:bCs/>
          <w:color w:val="000000"/>
          <w:lang w:eastAsia="zh-CN"/>
        </w:rPr>
        <w:t xml:space="preserve"> в порядке, предусмотренном настоящим Контрактом.</w:t>
      </w:r>
    </w:p>
    <w:p w14:paraId="5BC0DB16" w14:textId="1240EC23" w:rsidR="009E240C" w:rsidRDefault="006F6343">
      <w:pPr>
        <w:spacing w:line="0" w:lineRule="atLeast"/>
        <w:jc w:val="both"/>
        <w:rPr>
          <w:rFonts w:eastAsia="Times New Roman"/>
          <w:bCs/>
          <w:color w:val="000000"/>
          <w:lang w:eastAsia="zh-CN"/>
        </w:rPr>
      </w:pPr>
      <w:r>
        <w:rPr>
          <w:rFonts w:eastAsia="Times New Roman"/>
          <w:bCs/>
          <w:color w:val="000000"/>
          <w:lang w:eastAsia="zh-CN"/>
        </w:rPr>
        <w:tab/>
        <w:t xml:space="preserve">5.3.3. Оказывать </w:t>
      </w:r>
      <w:r w:rsidR="007755DF">
        <w:rPr>
          <w:rFonts w:eastAsia="Times New Roman"/>
          <w:bCs/>
          <w:color w:val="000000"/>
          <w:lang w:eastAsia="zh-CN"/>
        </w:rPr>
        <w:t>Подрядчику</w:t>
      </w:r>
      <w:r>
        <w:rPr>
          <w:rFonts w:eastAsia="Times New Roman"/>
          <w:bCs/>
          <w:color w:val="000000"/>
          <w:lang w:eastAsia="zh-CN"/>
        </w:rPr>
        <w:t xml:space="preserve"> необходимое содействие в процессе </w:t>
      </w:r>
      <w:r w:rsidR="007755DF">
        <w:rPr>
          <w:rFonts w:eastAsia="Times New Roman"/>
          <w:bCs/>
          <w:color w:val="000000"/>
          <w:lang w:eastAsia="zh-CN"/>
        </w:rPr>
        <w:t>выполняемых</w:t>
      </w:r>
      <w:r>
        <w:rPr>
          <w:rFonts w:eastAsia="Times New Roman"/>
          <w:bCs/>
          <w:color w:val="000000"/>
          <w:lang w:eastAsia="zh-CN"/>
        </w:rPr>
        <w:t xml:space="preserve"> </w:t>
      </w:r>
      <w:r w:rsidR="00904311">
        <w:rPr>
          <w:rFonts w:eastAsia="Times New Roman"/>
          <w:bCs/>
          <w:color w:val="000000"/>
          <w:lang w:eastAsia="zh-CN"/>
        </w:rPr>
        <w:t>работ</w:t>
      </w:r>
      <w:r>
        <w:rPr>
          <w:rFonts w:eastAsia="Times New Roman"/>
          <w:bCs/>
          <w:color w:val="000000"/>
          <w:lang w:eastAsia="zh-CN"/>
        </w:rPr>
        <w:t>.</w:t>
      </w:r>
    </w:p>
    <w:p w14:paraId="10A1B2F6" w14:textId="0FA70228" w:rsidR="009E240C" w:rsidRDefault="006F6343">
      <w:pPr>
        <w:spacing w:line="0" w:lineRule="atLeast"/>
        <w:jc w:val="both"/>
        <w:rPr>
          <w:rFonts w:eastAsia="Times New Roman"/>
          <w:color w:val="000000"/>
          <w:lang w:eastAsia="zh-CN"/>
        </w:rPr>
      </w:pPr>
      <w:r>
        <w:rPr>
          <w:rFonts w:eastAsia="Times New Roman"/>
          <w:color w:val="000000"/>
          <w:lang w:eastAsia="zh-CN"/>
        </w:rPr>
        <w:tab/>
        <w:t xml:space="preserve">5.3.4. Для проверки </w:t>
      </w:r>
      <w:r w:rsidR="003C125F">
        <w:rPr>
          <w:rFonts w:eastAsia="Times New Roman"/>
          <w:color w:val="000000"/>
          <w:lang w:eastAsia="zh-CN"/>
        </w:rPr>
        <w:t>выполненных</w:t>
      </w:r>
      <w:r>
        <w:rPr>
          <w:rFonts w:eastAsia="Times New Roman"/>
          <w:color w:val="000000"/>
          <w:lang w:eastAsia="zh-CN"/>
        </w:rPr>
        <w:t xml:space="preserve"> </w:t>
      </w:r>
      <w:r w:rsidR="00F13D8E">
        <w:rPr>
          <w:rFonts w:eastAsia="Times New Roman"/>
          <w:color w:val="000000"/>
          <w:lang w:eastAsia="zh-CN"/>
        </w:rPr>
        <w:t>работ</w:t>
      </w:r>
      <w:r>
        <w:rPr>
          <w:rFonts w:eastAsia="Times New Roman"/>
          <w:color w:val="000000"/>
          <w:lang w:eastAsia="zh-CN"/>
        </w:rPr>
        <w:t xml:space="preserve">, предусмотренных Контрактом, в части их соответствия условиям Контракта Заказчик обязан провести экспертизу. Экспертиза </w:t>
      </w:r>
      <w:r w:rsidR="00904311">
        <w:rPr>
          <w:rFonts w:eastAsia="Times New Roman"/>
          <w:color w:val="000000"/>
          <w:lang w:eastAsia="zh-CN"/>
        </w:rPr>
        <w:t>работ</w:t>
      </w:r>
      <w:r>
        <w:rPr>
          <w:rFonts w:eastAsia="Times New Roman"/>
          <w:color w:val="000000"/>
          <w:lang w:eastAsia="zh-CN"/>
        </w:rPr>
        <w:t xml:space="preserve">,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05.04.2013 № 44-ФЗ «О Контрактной системе в сфере закупок товаров, работ, </w:t>
      </w:r>
      <w:r w:rsidR="00904311">
        <w:rPr>
          <w:rFonts w:eastAsia="Times New Roman"/>
          <w:color w:val="000000"/>
          <w:lang w:eastAsia="zh-CN"/>
        </w:rPr>
        <w:t>работ</w:t>
      </w:r>
      <w:r>
        <w:rPr>
          <w:rFonts w:eastAsia="Times New Roman"/>
          <w:color w:val="000000"/>
          <w:lang w:eastAsia="zh-CN"/>
        </w:rPr>
        <w:t xml:space="preserve"> для обеспечения государственных и муниципальных нужд».</w:t>
      </w:r>
    </w:p>
    <w:p w14:paraId="265B4449" w14:textId="77777777" w:rsidR="009E240C" w:rsidRDefault="006F6343">
      <w:pPr>
        <w:spacing w:line="0" w:lineRule="atLeast"/>
        <w:jc w:val="both"/>
        <w:rPr>
          <w:rFonts w:eastAsia="Times New Roman"/>
          <w:bCs/>
          <w:color w:val="000000"/>
          <w:lang w:eastAsia="zh-CN"/>
        </w:rPr>
      </w:pPr>
      <w:r>
        <w:rPr>
          <w:rFonts w:eastAsia="Times New Roman"/>
          <w:bCs/>
          <w:color w:val="000000"/>
          <w:lang w:eastAsia="zh-CN"/>
        </w:rPr>
        <w:tab/>
        <w:t>5.3.5. Выполнить иные обязательства, предусмотренные настоящим Контрактом и действующим законодательством Российской Федерации.</w:t>
      </w:r>
    </w:p>
    <w:p w14:paraId="165771D9" w14:textId="77777777" w:rsidR="009E240C" w:rsidRDefault="006F6343">
      <w:pPr>
        <w:spacing w:line="0" w:lineRule="atLeast"/>
        <w:jc w:val="both"/>
        <w:rPr>
          <w:rFonts w:eastAsia="Times New Roman"/>
          <w:bCs/>
          <w:color w:val="000000"/>
          <w:lang w:eastAsia="zh-CN"/>
        </w:rPr>
      </w:pPr>
      <w:r>
        <w:rPr>
          <w:rFonts w:eastAsia="Times New Roman"/>
          <w:bCs/>
          <w:color w:val="000000"/>
          <w:lang w:eastAsia="zh-CN"/>
        </w:rPr>
        <w:tab/>
        <w:t>5.4. Заказчик имеет право:</w:t>
      </w:r>
    </w:p>
    <w:p w14:paraId="33B756B1" w14:textId="112D668B" w:rsidR="009E240C" w:rsidRDefault="006F6343">
      <w:pPr>
        <w:spacing w:line="0" w:lineRule="atLeast"/>
        <w:jc w:val="both"/>
        <w:rPr>
          <w:rFonts w:eastAsia="Times New Roman"/>
          <w:bCs/>
          <w:color w:val="000000"/>
          <w:lang w:eastAsia="zh-CN"/>
        </w:rPr>
      </w:pPr>
      <w:r>
        <w:rPr>
          <w:rFonts w:eastAsia="Times New Roman"/>
          <w:bCs/>
          <w:color w:val="000000"/>
          <w:lang w:eastAsia="zh-CN"/>
        </w:rPr>
        <w:tab/>
        <w:t xml:space="preserve">5.4.1. В любое время проверять ход и качество </w:t>
      </w:r>
      <w:r w:rsidR="00904311">
        <w:rPr>
          <w:rFonts w:eastAsia="Times New Roman"/>
          <w:bCs/>
          <w:color w:val="000000"/>
          <w:lang w:eastAsia="zh-CN"/>
        </w:rPr>
        <w:t>работ</w:t>
      </w:r>
      <w:r>
        <w:rPr>
          <w:rFonts w:eastAsia="Times New Roman"/>
          <w:bCs/>
          <w:color w:val="000000"/>
          <w:lang w:eastAsia="zh-CN"/>
        </w:rPr>
        <w:t xml:space="preserve">, </w:t>
      </w:r>
      <w:r w:rsidR="007755DF">
        <w:rPr>
          <w:rFonts w:eastAsia="Times New Roman"/>
          <w:bCs/>
          <w:color w:val="000000"/>
          <w:lang w:eastAsia="zh-CN"/>
        </w:rPr>
        <w:t>выполняемых</w:t>
      </w:r>
      <w:r>
        <w:rPr>
          <w:rFonts w:eastAsia="Times New Roman"/>
          <w:bCs/>
          <w:color w:val="000000"/>
          <w:lang w:eastAsia="zh-CN"/>
        </w:rPr>
        <w:t xml:space="preserve"> </w:t>
      </w:r>
      <w:r w:rsidR="007755DF">
        <w:rPr>
          <w:rFonts w:eastAsia="Times New Roman"/>
          <w:bCs/>
          <w:color w:val="000000"/>
          <w:lang w:eastAsia="zh-CN"/>
        </w:rPr>
        <w:t>Подрядчиком</w:t>
      </w:r>
      <w:r>
        <w:rPr>
          <w:rFonts w:eastAsia="Times New Roman"/>
          <w:bCs/>
          <w:color w:val="000000"/>
          <w:lang w:eastAsia="zh-CN"/>
        </w:rPr>
        <w:t>, не вмешиваясь в его хозяйственную деятельность.</w:t>
      </w:r>
    </w:p>
    <w:p w14:paraId="1B859B5F" w14:textId="1E1B5118" w:rsidR="009E240C" w:rsidRDefault="006F6343">
      <w:pPr>
        <w:spacing w:line="0" w:lineRule="atLeast"/>
        <w:jc w:val="both"/>
        <w:rPr>
          <w:rFonts w:eastAsia="Times New Roman"/>
          <w:color w:val="000000"/>
          <w:lang w:eastAsia="zh-CN"/>
        </w:rPr>
      </w:pPr>
      <w:r>
        <w:rPr>
          <w:rFonts w:eastAsia="Times New Roman"/>
          <w:color w:val="000000"/>
          <w:lang w:eastAsia="zh-CN"/>
        </w:rPr>
        <w:lastRenderedPageBreak/>
        <w:tab/>
        <w:t xml:space="preserve">5.4.2. Требовать от </w:t>
      </w:r>
      <w:r w:rsidR="003C125F">
        <w:rPr>
          <w:rFonts w:eastAsia="Times New Roman"/>
          <w:color w:val="000000"/>
          <w:lang w:eastAsia="zh-CN"/>
        </w:rPr>
        <w:t>Подрядчика</w:t>
      </w:r>
      <w:r>
        <w:rPr>
          <w:rFonts w:eastAsia="Times New Roman"/>
          <w:color w:val="000000"/>
          <w:lang w:eastAsia="zh-CN"/>
        </w:rPr>
        <w:t xml:space="preserve"> предоставления надлежащим образом оформленной отчетной документации и материалов, подтверждающих исполнение обязательств в соответствии с Приложением № 1 к Контракту. При обнаружении в ходе </w:t>
      </w:r>
      <w:r w:rsidR="003C125F">
        <w:rPr>
          <w:rFonts w:eastAsia="Times New Roman"/>
          <w:color w:val="000000"/>
          <w:lang w:eastAsia="zh-CN"/>
        </w:rPr>
        <w:t>выполнения</w:t>
      </w:r>
      <w:r>
        <w:rPr>
          <w:rFonts w:eastAsia="Times New Roman"/>
          <w:color w:val="000000"/>
          <w:lang w:eastAsia="zh-CN"/>
        </w:rPr>
        <w:t xml:space="preserve"> </w:t>
      </w:r>
      <w:r w:rsidR="00904311">
        <w:rPr>
          <w:rFonts w:eastAsia="Times New Roman"/>
          <w:color w:val="000000"/>
          <w:lang w:eastAsia="zh-CN"/>
        </w:rPr>
        <w:t>работ</w:t>
      </w:r>
      <w:r>
        <w:rPr>
          <w:rFonts w:eastAsia="Times New Roman"/>
          <w:color w:val="000000"/>
          <w:lang w:eastAsia="zh-CN"/>
        </w:rPr>
        <w:t xml:space="preserve"> отступлений от условий выполнения обязательств по Контракту, которые могут ухудшить качество </w:t>
      </w:r>
      <w:r w:rsidR="003C125F">
        <w:rPr>
          <w:rFonts w:eastAsia="Times New Roman"/>
          <w:color w:val="000000"/>
          <w:lang w:eastAsia="zh-CN"/>
        </w:rPr>
        <w:t>выполнения</w:t>
      </w:r>
      <w:r>
        <w:rPr>
          <w:rFonts w:eastAsia="Times New Roman"/>
          <w:color w:val="000000"/>
          <w:lang w:eastAsia="zh-CN"/>
        </w:rPr>
        <w:t xml:space="preserve"> </w:t>
      </w:r>
      <w:r w:rsidR="00904311">
        <w:rPr>
          <w:rFonts w:eastAsia="Times New Roman"/>
          <w:color w:val="000000"/>
          <w:lang w:eastAsia="zh-CN"/>
        </w:rPr>
        <w:t>работ</w:t>
      </w:r>
      <w:r>
        <w:rPr>
          <w:rFonts w:eastAsia="Times New Roman"/>
          <w:color w:val="000000"/>
          <w:lang w:eastAsia="zh-CN"/>
        </w:rPr>
        <w:t xml:space="preserve">, или иных недостатков, немедленно заявить об этом </w:t>
      </w:r>
      <w:r w:rsidR="007755DF">
        <w:rPr>
          <w:rFonts w:eastAsia="Times New Roman"/>
          <w:color w:val="000000"/>
          <w:lang w:eastAsia="zh-CN"/>
        </w:rPr>
        <w:t>Подрядчику</w:t>
      </w:r>
      <w:r>
        <w:rPr>
          <w:rFonts w:eastAsia="Times New Roman"/>
          <w:color w:val="000000"/>
          <w:lang w:eastAsia="zh-CN"/>
        </w:rPr>
        <w:t xml:space="preserve"> в письменной форме, а также назначить срок их устранения</w:t>
      </w:r>
    </w:p>
    <w:p w14:paraId="6FA64188" w14:textId="77777777" w:rsidR="009E240C" w:rsidRDefault="006F6343">
      <w:pPr>
        <w:spacing w:line="0" w:lineRule="atLeast"/>
        <w:jc w:val="both"/>
        <w:rPr>
          <w:rFonts w:eastAsia="Times New Roman"/>
          <w:color w:val="000000"/>
          <w:lang w:eastAsia="zh-CN"/>
        </w:rPr>
      </w:pPr>
      <w:r>
        <w:rPr>
          <w:rFonts w:eastAsia="Times New Roman"/>
          <w:color w:val="000000"/>
          <w:lang w:eastAsia="zh-CN"/>
        </w:rPr>
        <w:tab/>
        <w:t>5.4.3. Заказчик вправе принять решение об одностороннем отказе от исполнения Контракта по основаниям, предусмотренным Гражданским законодательством Российской Федерации.</w:t>
      </w:r>
    </w:p>
    <w:p w14:paraId="582CFD2F" w14:textId="77777777" w:rsidR="009E240C" w:rsidRDefault="009E240C">
      <w:pPr>
        <w:spacing w:line="0" w:lineRule="atLeast"/>
        <w:jc w:val="both"/>
        <w:rPr>
          <w:b/>
          <w:color w:val="000000"/>
        </w:rPr>
      </w:pPr>
    </w:p>
    <w:p w14:paraId="50F9DACD" w14:textId="77777777" w:rsidR="009E240C" w:rsidRDefault="006F6343">
      <w:pPr>
        <w:spacing w:line="0" w:lineRule="atLeast"/>
        <w:jc w:val="center"/>
      </w:pPr>
      <w:r>
        <w:t>6. ОТВЕТСТВЕННОСТЬ СТОРОН</w:t>
      </w:r>
    </w:p>
    <w:p w14:paraId="21E220CC" w14:textId="77777777" w:rsidR="009E240C" w:rsidRDefault="006F6343">
      <w:pPr>
        <w:spacing w:line="0" w:lineRule="atLeast"/>
        <w:jc w:val="both"/>
        <w:rPr>
          <w:rFonts w:eastAsia="Times New Roman"/>
          <w:color w:val="000000"/>
        </w:rPr>
      </w:pPr>
      <w:r>
        <w:rPr>
          <w:rFonts w:eastAsia="Times New Roman"/>
          <w:color w:val="000000"/>
        </w:rPr>
        <w:tab/>
        <w:t>6.1. За неисполнение или ненадлежащее исполнение обязательств по настоящему Контракту Стороны несут ответственность в соответствии с действующим законодательством Российской Федерации.</w:t>
      </w:r>
    </w:p>
    <w:p w14:paraId="7B10F40B" w14:textId="4AF20CA9" w:rsidR="009E240C" w:rsidRDefault="006F6343">
      <w:pPr>
        <w:spacing w:line="0" w:lineRule="atLeast"/>
        <w:ind w:firstLine="709"/>
        <w:jc w:val="both"/>
        <w:rPr>
          <w:rFonts w:eastAsia="Times New Roman"/>
          <w:color w:val="000000"/>
        </w:rPr>
      </w:pPr>
      <w:r>
        <w:rPr>
          <w:rFonts w:eastAsia="Times New Roman"/>
          <w:color w:val="000000"/>
        </w:rPr>
        <w:t xml:space="preserve">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E30CFE">
        <w:rPr>
          <w:rFonts w:eastAsia="Times New Roman"/>
          <w:color w:val="000000"/>
        </w:rPr>
        <w:t>Подрядчик</w:t>
      </w:r>
      <w:r>
        <w:rPr>
          <w:rFonts w:eastAsia="Times New Roman"/>
          <w:color w:val="000000"/>
        </w:rPr>
        <w:t xml:space="preserve"> вправе потребовать уплаты неустоек (штрафов, пеней). </w:t>
      </w:r>
    </w:p>
    <w:p w14:paraId="546F4434" w14:textId="64FCD521" w:rsidR="009E240C" w:rsidRDefault="006F6343">
      <w:pPr>
        <w:spacing w:line="0" w:lineRule="atLeast"/>
        <w:ind w:firstLine="709"/>
        <w:jc w:val="both"/>
        <w:rPr>
          <w:rFonts w:eastAsia="Times New Roman"/>
          <w:color w:val="000000"/>
        </w:rPr>
      </w:pPr>
      <w:r>
        <w:rPr>
          <w:rFonts w:eastAsia="Times New Roman"/>
          <w:color w:val="000000"/>
        </w:rPr>
        <w:t xml:space="preserve">6.2.1.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пеней ключевой ставки Центрального банка Российской Федерации от неуплаченной в срок суммы.  </w:t>
      </w:r>
    </w:p>
    <w:p w14:paraId="4B98629F" w14:textId="77777777" w:rsidR="009E240C" w:rsidRDefault="006F6343">
      <w:pPr>
        <w:spacing w:line="0" w:lineRule="atLeast"/>
        <w:ind w:firstLine="709"/>
        <w:jc w:val="both"/>
        <w:rPr>
          <w:rFonts w:eastAsia="Times New Roman"/>
          <w:color w:val="000000"/>
        </w:rPr>
      </w:pPr>
      <w:r>
        <w:rPr>
          <w:rFonts w:eastAsia="Times New Roman"/>
          <w:color w:val="000000"/>
        </w:rPr>
        <w:t>6.2.2.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300C3E89" w14:textId="77777777" w:rsidR="009E240C" w:rsidRDefault="006F6343">
      <w:pPr>
        <w:spacing w:line="0" w:lineRule="atLeast"/>
        <w:jc w:val="both"/>
        <w:rPr>
          <w:rFonts w:eastAsia="Times New Roman"/>
          <w:color w:val="000000"/>
        </w:rPr>
      </w:pPr>
      <w:r>
        <w:rPr>
          <w:rFonts w:eastAsia="Times New Roman"/>
          <w:color w:val="000000"/>
        </w:rPr>
        <w:t>а) 1000 рублей, если цена контракта не превышает 3 млн. рублей (включительно).</w:t>
      </w:r>
    </w:p>
    <w:p w14:paraId="60C7E044" w14:textId="77777777" w:rsidR="009E240C" w:rsidRDefault="006F6343">
      <w:pPr>
        <w:spacing w:line="0" w:lineRule="atLeast"/>
        <w:ind w:firstLine="709"/>
        <w:jc w:val="both"/>
        <w:rPr>
          <w:rFonts w:eastAsia="Times New Roman"/>
          <w:color w:val="000000"/>
        </w:rPr>
      </w:pPr>
      <w:r>
        <w:rPr>
          <w:rFonts w:eastAsia="Times New Roman"/>
          <w:color w:val="000000"/>
        </w:rPr>
        <w:t>6.2.3.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EF36A04" w14:textId="0B93F3EE" w:rsidR="009E240C" w:rsidRDefault="006F6343">
      <w:pPr>
        <w:spacing w:line="0" w:lineRule="atLeast"/>
        <w:ind w:firstLine="709"/>
        <w:jc w:val="both"/>
        <w:rPr>
          <w:rFonts w:eastAsia="Times New Roman"/>
          <w:color w:val="000000"/>
        </w:rPr>
      </w:pPr>
      <w:r>
        <w:rPr>
          <w:rFonts w:eastAsia="Times New Roman"/>
          <w:color w:val="000000"/>
        </w:rPr>
        <w:t xml:space="preserve">6.3. В случае просрочки исполнения </w:t>
      </w:r>
      <w:r w:rsidR="007755DF">
        <w:rPr>
          <w:rFonts w:eastAsia="Times New Roman"/>
          <w:color w:val="000000"/>
        </w:rPr>
        <w:t>Подрядчиком</w:t>
      </w:r>
      <w:r>
        <w:rPr>
          <w:rFonts w:eastAsia="Times New Roman"/>
          <w:color w:val="000000"/>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7755DF">
        <w:rPr>
          <w:rFonts w:eastAsia="Times New Roman"/>
          <w:color w:val="000000"/>
        </w:rPr>
        <w:t>Подрядчиком</w:t>
      </w:r>
      <w:r>
        <w:rPr>
          <w:rFonts w:eastAsia="Times New Roman"/>
          <w:color w:val="000000"/>
        </w:rPr>
        <w:t xml:space="preserve"> обязательств, предусмотренных Контрактом, Заказчик направляет </w:t>
      </w:r>
      <w:r w:rsidR="007755DF">
        <w:rPr>
          <w:rFonts w:eastAsia="Times New Roman"/>
          <w:color w:val="000000"/>
        </w:rPr>
        <w:t>Подрядчику</w:t>
      </w:r>
      <w:r>
        <w:rPr>
          <w:rFonts w:eastAsia="Times New Roman"/>
          <w:color w:val="000000"/>
        </w:rPr>
        <w:t xml:space="preserve"> требование об уплате неустоек (штрафов, пеней).</w:t>
      </w:r>
    </w:p>
    <w:p w14:paraId="0B370914" w14:textId="3A318D60" w:rsidR="009E240C" w:rsidRDefault="006F6343">
      <w:pPr>
        <w:spacing w:line="0" w:lineRule="atLeast"/>
        <w:ind w:firstLine="709"/>
        <w:jc w:val="both"/>
        <w:rPr>
          <w:rFonts w:eastAsia="Times New Roman"/>
        </w:rPr>
      </w:pPr>
      <w:r>
        <w:t xml:space="preserve">6.3.1. Пеня начисляется за каждый день просрочки исполнения </w:t>
      </w:r>
      <w:r w:rsidR="007755DF">
        <w:t>Подрядчиком</w:t>
      </w:r>
      <w:r>
        <w:t xml:space="preserve"> обязательства, предусмотренного контрактом,</w:t>
      </w:r>
      <w:r>
        <w:rPr>
          <w:rFonts w:eastAsia="Times New Roman"/>
        </w:rPr>
        <w:t xml:space="preserve"> начиная со дня, следующего после дня истечения установленного </w:t>
      </w:r>
      <w:r w:rsidR="00F3675E">
        <w:rPr>
          <w:rFonts w:eastAsia="Times New Roman"/>
        </w:rPr>
        <w:t>К</w:t>
      </w:r>
      <w:r>
        <w:rPr>
          <w:rFonts w:eastAsia="Times New Roman"/>
        </w:rPr>
        <w:t>онтрактом срока исполнения обязательства,</w:t>
      </w:r>
      <w:r>
        <w:t xml:space="preserve"> в размере одной трехсотой действующей на дату уплаты пен</w:t>
      </w:r>
      <w:r w:rsidR="00F3675E">
        <w:t>ей</w:t>
      </w:r>
      <w:r>
        <w:t xml:space="preserve"> ключевой ставки Центрального банка Российской Федерации от цены </w:t>
      </w:r>
      <w:r w:rsidR="00F3675E">
        <w:t>К</w:t>
      </w:r>
      <w:r>
        <w:t xml:space="preserve">онтракта, уменьшенной на сумму, пропорциональную объему обязательств, предусмотренных Контрактом и фактически исполненных </w:t>
      </w:r>
      <w:r w:rsidR="007755DF">
        <w:t>Подрядчиком</w:t>
      </w:r>
      <w:r>
        <w:t>, за исключением случаев, если законодательством Российской Федерации установлен иной порядок начисления пени.</w:t>
      </w:r>
    </w:p>
    <w:p w14:paraId="5963EDD9" w14:textId="600D70C8" w:rsidR="009E240C" w:rsidRDefault="006F6343">
      <w:pPr>
        <w:spacing w:line="0" w:lineRule="atLeast"/>
        <w:ind w:firstLine="709"/>
        <w:jc w:val="both"/>
        <w:rPr>
          <w:rFonts w:eastAsia="Times New Roman"/>
          <w:color w:val="000000"/>
        </w:rPr>
      </w:pPr>
      <w:r>
        <w:rPr>
          <w:rFonts w:eastAsia="Times New Roman"/>
        </w:rPr>
        <w:t xml:space="preserve">6.3.2. </w:t>
      </w:r>
      <w:r>
        <w:rPr>
          <w:rFonts w:eastAsia="Times New Roman"/>
          <w:color w:val="000000"/>
        </w:rPr>
        <w:t xml:space="preserve">Штрафы начисляются за неисполнение или ненадлежащее исполнение </w:t>
      </w:r>
      <w:r w:rsidR="007755DF">
        <w:rPr>
          <w:rFonts w:eastAsia="Times New Roman"/>
          <w:color w:val="000000"/>
        </w:rPr>
        <w:t>Подрядчиком</w:t>
      </w:r>
      <w:r>
        <w:rPr>
          <w:rFonts w:eastAsia="Times New Roman"/>
          <w:color w:val="000000"/>
        </w:rPr>
        <w:t xml:space="preserve"> обязательств, предусмотренных Контрактом, за исключением просрочки исполнения </w:t>
      </w:r>
      <w:r w:rsidR="007755DF">
        <w:rPr>
          <w:rFonts w:eastAsia="Times New Roman"/>
          <w:color w:val="000000"/>
        </w:rPr>
        <w:t>Подрядчиком</w:t>
      </w:r>
      <w:r>
        <w:rPr>
          <w:rFonts w:eastAsia="Times New Roman"/>
          <w:color w:val="000000"/>
        </w:rPr>
        <w:t xml:space="preserve"> обязательств (в том числе гарантийного обязательства), предусмотренных Контрактом. </w:t>
      </w:r>
    </w:p>
    <w:p w14:paraId="69A896C4" w14:textId="77777777" w:rsidR="009E240C" w:rsidRDefault="006F6343">
      <w:pPr>
        <w:spacing w:line="0" w:lineRule="atLeast"/>
        <w:ind w:firstLine="709"/>
        <w:jc w:val="both"/>
        <w:rPr>
          <w:rFonts w:eastAsia="Times New Roman"/>
          <w:color w:val="000000"/>
        </w:rPr>
      </w:pPr>
      <w:r>
        <w:rPr>
          <w:rFonts w:eastAsia="Times New Roman"/>
          <w:color w:val="000000"/>
        </w:rPr>
        <w:t>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0F6FF61C" w14:textId="552BD711" w:rsidR="009E240C" w:rsidRDefault="002C3409">
      <w:pPr>
        <w:spacing w:line="0" w:lineRule="atLeast"/>
        <w:ind w:firstLine="709"/>
        <w:jc w:val="both"/>
        <w:rPr>
          <w:rFonts w:eastAsia="Times New Roman"/>
          <w:color w:val="000000"/>
        </w:rPr>
      </w:pPr>
      <w:r>
        <w:rPr>
          <w:rFonts w:eastAsia="Times New Roman"/>
          <w:color w:val="000000"/>
        </w:rPr>
        <w:t>З</w:t>
      </w:r>
      <w:r w:rsidRPr="002C3409">
        <w:rPr>
          <w:rFonts w:eastAsia="Times New Roman"/>
          <w:color w:val="000000"/>
        </w:rPr>
        <w:t xml:space="preserve">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w:t>
      </w:r>
      <w:r w:rsidRPr="002C3409">
        <w:rPr>
          <w:rFonts w:eastAsia="Times New Roman"/>
          <w:color w:val="000000"/>
        </w:rPr>
        <w:lastRenderedPageBreak/>
        <w:t>размер штрафа устанавливается в размере 1 процента цены контракта (этапа), но не более 5 тыс. рублей и не менее 1 тыс. рублей.</w:t>
      </w:r>
      <w:r w:rsidR="006F6343">
        <w:rPr>
          <w:rFonts w:eastAsia="Times New Roman"/>
          <w:color w:val="000000"/>
        </w:rPr>
        <w:t xml:space="preserve">6.3.3. За каждый факт неисполнения или ненадлежащего исполнения </w:t>
      </w:r>
      <w:r w:rsidR="007755DF">
        <w:rPr>
          <w:rFonts w:eastAsia="Times New Roman"/>
          <w:color w:val="000000"/>
        </w:rPr>
        <w:t>Подрядчиком</w:t>
      </w:r>
      <w:r w:rsidR="006F6343">
        <w:rPr>
          <w:rFonts w:eastAsia="Times New Roman"/>
          <w:color w:val="000000"/>
        </w:rPr>
        <w:t xml:space="preserve">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55415840" w14:textId="5C82B82D" w:rsidR="009E240C" w:rsidRDefault="006F6343">
      <w:pPr>
        <w:spacing w:line="0" w:lineRule="atLeast"/>
        <w:ind w:firstLine="709"/>
        <w:jc w:val="both"/>
        <w:rPr>
          <w:rFonts w:eastAsia="Times New Roman"/>
          <w:color w:val="000000"/>
        </w:rPr>
      </w:pPr>
      <w:r>
        <w:rPr>
          <w:rFonts w:eastAsia="Times New Roman"/>
          <w:color w:val="000000"/>
        </w:rPr>
        <w:t xml:space="preserve">а) 1000 рублей, если цена </w:t>
      </w:r>
      <w:r w:rsidR="00863218">
        <w:rPr>
          <w:rFonts w:eastAsia="Times New Roman"/>
          <w:color w:val="000000"/>
        </w:rPr>
        <w:t>К</w:t>
      </w:r>
      <w:r>
        <w:rPr>
          <w:rFonts w:eastAsia="Times New Roman"/>
          <w:color w:val="000000"/>
        </w:rPr>
        <w:t>онтракта не превышает 3 млн. рублей.</w:t>
      </w:r>
    </w:p>
    <w:p w14:paraId="46E38569" w14:textId="5450BFD8" w:rsidR="009E240C" w:rsidRDefault="006F6343">
      <w:pPr>
        <w:spacing w:line="0" w:lineRule="atLeast"/>
        <w:ind w:firstLine="709"/>
        <w:contextualSpacing/>
        <w:jc w:val="both"/>
        <w:rPr>
          <w:rFonts w:eastAsia="Times New Roman"/>
          <w:lang w:eastAsia="zh-CN"/>
        </w:rPr>
      </w:pPr>
      <w:r>
        <w:rPr>
          <w:rFonts w:eastAsia="Times New Roman"/>
          <w:lang w:eastAsia="zh-CN"/>
        </w:rPr>
        <w:t xml:space="preserve">6.4. В случае неуплаты </w:t>
      </w:r>
      <w:r w:rsidR="007755DF">
        <w:rPr>
          <w:rFonts w:eastAsia="Times New Roman"/>
          <w:lang w:eastAsia="zh-CN"/>
        </w:rPr>
        <w:t>Подрядчиком</w:t>
      </w:r>
      <w:r>
        <w:rPr>
          <w:rFonts w:eastAsia="Times New Roman"/>
          <w:lang w:eastAsia="zh-CN"/>
        </w:rPr>
        <w:t xml:space="preserve"> сумм штрафов и пеней Заказчик имеет право осуществить выплату </w:t>
      </w:r>
      <w:r w:rsidR="007755DF">
        <w:rPr>
          <w:rFonts w:eastAsia="Times New Roman"/>
          <w:lang w:eastAsia="zh-CN"/>
        </w:rPr>
        <w:t>Подрядчику</w:t>
      </w:r>
      <w:r>
        <w:rPr>
          <w:rFonts w:eastAsia="Times New Roman"/>
          <w:lang w:eastAsia="zh-CN"/>
        </w:rPr>
        <w:t xml:space="preserve"> суммы за </w:t>
      </w:r>
      <w:r w:rsidR="003C125F">
        <w:rPr>
          <w:rFonts w:eastAsia="Times New Roman"/>
          <w:lang w:eastAsia="zh-CN"/>
        </w:rPr>
        <w:t>выполненную</w:t>
      </w:r>
      <w:r>
        <w:rPr>
          <w:rFonts w:eastAsia="Times New Roman"/>
          <w:lang w:eastAsia="zh-CN"/>
        </w:rPr>
        <w:t xml:space="preserve"> </w:t>
      </w:r>
      <w:r w:rsidR="00904311">
        <w:rPr>
          <w:rFonts w:eastAsia="Times New Roman"/>
          <w:lang w:eastAsia="zh-CN"/>
        </w:rPr>
        <w:t>работу</w:t>
      </w:r>
      <w:r>
        <w:rPr>
          <w:rFonts w:eastAsia="Times New Roman"/>
          <w:lang w:eastAsia="zh-CN"/>
        </w:rPr>
        <w:t xml:space="preserve">, уменьшенную на сумму пени и (или) штрафов. Право списания неустойки в виде штрафов и пеней наступает у Заказчика по истечении 15 календарных дней с момента должного уведомления </w:t>
      </w:r>
      <w:r w:rsidR="003C125F">
        <w:rPr>
          <w:rFonts w:eastAsia="Times New Roman"/>
          <w:lang w:eastAsia="zh-CN"/>
        </w:rPr>
        <w:t>Подрядчика</w:t>
      </w:r>
      <w:r>
        <w:rPr>
          <w:rFonts w:eastAsia="Times New Roman"/>
          <w:lang w:eastAsia="zh-CN"/>
        </w:rPr>
        <w:t>.</w:t>
      </w:r>
    </w:p>
    <w:p w14:paraId="2181F825" w14:textId="03334C62" w:rsidR="009E240C" w:rsidRDefault="006F6343">
      <w:pPr>
        <w:spacing w:line="0" w:lineRule="atLeast"/>
        <w:ind w:firstLine="709"/>
        <w:jc w:val="both"/>
        <w:rPr>
          <w:rFonts w:eastAsia="Times New Roman"/>
          <w:color w:val="000000"/>
        </w:rPr>
      </w:pPr>
      <w:r>
        <w:rPr>
          <w:rFonts w:eastAsia="Times New Roman"/>
          <w:color w:val="000000"/>
        </w:rPr>
        <w:t xml:space="preserve">6.5. Общая сумма начисленных штрафов за неисполнение или ненадлежащее исполнение </w:t>
      </w:r>
      <w:r w:rsidR="007755DF">
        <w:rPr>
          <w:rFonts w:eastAsia="Times New Roman"/>
          <w:color w:val="000000"/>
        </w:rPr>
        <w:t>Подрядчиком</w:t>
      </w:r>
      <w:r>
        <w:rPr>
          <w:rFonts w:eastAsia="Times New Roman"/>
          <w:color w:val="000000"/>
        </w:rPr>
        <w:t xml:space="preserve"> обязательств, предусмотренных Контрактом, не может превышать цену </w:t>
      </w:r>
      <w:r w:rsidR="00863218">
        <w:rPr>
          <w:rFonts w:eastAsia="Times New Roman"/>
          <w:color w:val="000000"/>
        </w:rPr>
        <w:t>К</w:t>
      </w:r>
      <w:r>
        <w:rPr>
          <w:rFonts w:eastAsia="Times New Roman"/>
          <w:color w:val="000000"/>
        </w:rPr>
        <w:t>онтракта.</w:t>
      </w:r>
    </w:p>
    <w:p w14:paraId="1219659B" w14:textId="77777777" w:rsidR="009E240C" w:rsidRDefault="006F6343">
      <w:pPr>
        <w:spacing w:line="0" w:lineRule="atLeast"/>
        <w:ind w:firstLine="709"/>
        <w:jc w:val="both"/>
        <w:rPr>
          <w:rFonts w:eastAsia="Times New Roman"/>
          <w:color w:val="000000"/>
        </w:rPr>
      </w:pPr>
      <w:r>
        <w:rPr>
          <w:rFonts w:eastAsia="Times New Roman"/>
          <w:color w:val="000000"/>
        </w:rPr>
        <w:t xml:space="preserve">6.6.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735BADB1" w14:textId="1A459D62" w:rsidR="009E240C" w:rsidRDefault="006F6343">
      <w:pPr>
        <w:spacing w:line="0" w:lineRule="atLeast"/>
        <w:ind w:firstLine="709"/>
        <w:jc w:val="both"/>
        <w:rPr>
          <w:rFonts w:eastAsia="Times New Roman"/>
          <w:color w:val="000000"/>
        </w:rPr>
      </w:pPr>
      <w:r>
        <w:rPr>
          <w:rFonts w:eastAsia="Times New Roman"/>
          <w:color w:val="000000"/>
        </w:rPr>
        <w:t xml:space="preserve">6.7. Уплата неустойки (штрафа, пени) производится </w:t>
      </w:r>
      <w:r w:rsidR="007755DF">
        <w:rPr>
          <w:rFonts w:eastAsia="Times New Roman"/>
          <w:color w:val="000000"/>
        </w:rPr>
        <w:t>Подрядчиком</w:t>
      </w:r>
      <w:r>
        <w:rPr>
          <w:rFonts w:eastAsia="Times New Roman"/>
          <w:color w:val="000000"/>
        </w:rPr>
        <w:t xml:space="preserve"> на основании претензии Заказчика путем перечисления денежных средств на счет Заказчика, указанный в претензии. Претензия может быть направлена </w:t>
      </w:r>
      <w:r w:rsidR="007755DF">
        <w:rPr>
          <w:rFonts w:eastAsia="Times New Roman"/>
          <w:color w:val="000000"/>
        </w:rPr>
        <w:t>Подрядчику</w:t>
      </w:r>
      <w:r>
        <w:rPr>
          <w:rFonts w:eastAsia="Times New Roman"/>
          <w:color w:val="000000"/>
        </w:rPr>
        <w:t xml:space="preserve"> в том числе в адрес электронной почты, указанный в контракте.</w:t>
      </w:r>
    </w:p>
    <w:p w14:paraId="1F235CF5" w14:textId="77777777" w:rsidR="009E240C" w:rsidRDefault="006F6343">
      <w:pPr>
        <w:spacing w:line="0" w:lineRule="atLeast"/>
        <w:ind w:firstLine="709"/>
        <w:jc w:val="both"/>
        <w:rPr>
          <w:rFonts w:eastAsia="Times New Roman"/>
          <w:color w:val="000000"/>
        </w:rPr>
      </w:pPr>
      <w:r>
        <w:rPr>
          <w:rFonts w:eastAsia="Times New Roman"/>
          <w:color w:val="000000"/>
        </w:rPr>
        <w:t>6.8. Уплата неустойки не освобождает Стороны от исполнения их контрактных обязательств. Неустойка взымается за каждое нарушение в отдельности.</w:t>
      </w:r>
    </w:p>
    <w:p w14:paraId="2AB1EE02" w14:textId="4734A457" w:rsidR="009E240C" w:rsidRDefault="006F6343">
      <w:pPr>
        <w:spacing w:line="0" w:lineRule="atLeast"/>
        <w:ind w:firstLine="708"/>
        <w:jc w:val="both"/>
        <w:rPr>
          <w:rFonts w:eastAsia="Times New Roman"/>
          <w:color w:val="000000"/>
        </w:rPr>
      </w:pPr>
      <w:r>
        <w:rPr>
          <w:rFonts w:eastAsia="Times New Roman"/>
          <w:color w:val="000000"/>
        </w:rPr>
        <w:t xml:space="preserve">6.9. Размеры неустойки (штрафы, пени) и порядок ее начисления определяются в соответствии с Федеральным законом от 05.04.2013 № 44-ФЗ «О Контрактной системе в сфере закупок товаров, работ, </w:t>
      </w:r>
      <w:r w:rsidR="00904311">
        <w:rPr>
          <w:rFonts w:eastAsia="Times New Roman"/>
          <w:color w:val="000000"/>
        </w:rPr>
        <w:t>работ</w:t>
      </w:r>
      <w:r>
        <w:rPr>
          <w:rFonts w:eastAsia="Times New Roman"/>
          <w:color w:val="000000"/>
        </w:rPr>
        <w:t xml:space="preserve"> для обеспечения государственных и муниципальных нужд» и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w:t>
      </w:r>
      <w:r w:rsidR="007755DF">
        <w:rPr>
          <w:rFonts w:eastAsia="Times New Roman"/>
          <w:color w:val="000000"/>
        </w:rPr>
        <w:t>Подрядчиком</w:t>
      </w:r>
      <w:r>
        <w:rPr>
          <w:rFonts w:eastAsia="Times New Roman"/>
          <w:color w:val="000000"/>
        </w:rPr>
        <w:t xml:space="preserve">) обязательств, предусмотренных контрактом (за исключение прострочки исполнения обязательств заказчиком, поставщиком (подрядчиком, </w:t>
      </w:r>
      <w:r w:rsidR="007755DF">
        <w:rPr>
          <w:rFonts w:eastAsia="Times New Roman"/>
          <w:color w:val="000000"/>
        </w:rPr>
        <w:t>Подрядчиком</w:t>
      </w:r>
      <w:r>
        <w:rPr>
          <w:rFonts w:eastAsia="Times New Roman"/>
          <w:color w:val="000000"/>
        </w:rPr>
        <w:t>) обязательства, предусмотренного контрактом, утвержденными Постановлением Правительства Российской Федерации от 30.08.2017 №1042.</w:t>
      </w:r>
    </w:p>
    <w:p w14:paraId="070495C0" w14:textId="3CBE0521" w:rsidR="009E240C" w:rsidRDefault="006F6343">
      <w:pPr>
        <w:spacing w:line="0" w:lineRule="atLeast"/>
        <w:ind w:firstLine="709"/>
        <w:jc w:val="both"/>
        <w:rPr>
          <w:rFonts w:eastAsia="Times New Roman"/>
          <w:color w:val="000000"/>
        </w:rPr>
      </w:pPr>
      <w:r>
        <w:rPr>
          <w:rFonts w:eastAsia="Times New Roman"/>
          <w:color w:val="000000"/>
        </w:rPr>
        <w:t xml:space="preserve">6.10. Заказчик не несет ответственности за несвоевременное перечисление денежных средств </w:t>
      </w:r>
      <w:r w:rsidR="007755DF">
        <w:rPr>
          <w:rFonts w:eastAsia="Times New Roman"/>
          <w:color w:val="000000"/>
        </w:rPr>
        <w:t>Подрядчику</w:t>
      </w:r>
      <w:r>
        <w:rPr>
          <w:rFonts w:eastAsia="Times New Roman"/>
          <w:color w:val="000000"/>
        </w:rPr>
        <w:t xml:space="preserve"> в случаях приостановления бюджетного финансирования или его отсутствия.</w:t>
      </w:r>
    </w:p>
    <w:p w14:paraId="55F1A41E" w14:textId="77777777" w:rsidR="009E240C" w:rsidRDefault="009E240C">
      <w:pPr>
        <w:spacing w:line="0" w:lineRule="atLeast"/>
        <w:ind w:firstLine="709"/>
        <w:jc w:val="both"/>
        <w:rPr>
          <w:rFonts w:eastAsia="Times New Roman"/>
          <w:color w:val="000000"/>
        </w:rPr>
      </w:pPr>
    </w:p>
    <w:p w14:paraId="3231E3AC" w14:textId="77777777" w:rsidR="009E240C" w:rsidRDefault="006F6343">
      <w:pPr>
        <w:spacing w:line="0" w:lineRule="atLeast"/>
        <w:jc w:val="center"/>
        <w:rPr>
          <w:color w:val="000000"/>
        </w:rPr>
      </w:pPr>
      <w:r>
        <w:rPr>
          <w:color w:val="000000"/>
        </w:rPr>
        <w:t>7. ДЕЙСТВИЕ ОБСТОЯТЕЛЬСТВ НЕПРЕОДОЛИМОЙ СИЛЫ</w:t>
      </w:r>
    </w:p>
    <w:p w14:paraId="4D89E97F" w14:textId="77777777" w:rsidR="009E240C" w:rsidRDefault="006F6343">
      <w:pPr>
        <w:spacing w:line="0" w:lineRule="atLeast"/>
        <w:jc w:val="both"/>
        <w:rPr>
          <w:color w:val="000000"/>
        </w:rPr>
      </w:pPr>
      <w:r>
        <w:rPr>
          <w:color w:val="000000"/>
        </w:rPr>
        <w:tab/>
        <w:t>7.1. Стороны освобождаются от ответственности за частичное или полное неисполнение обязательств по Контракту, если оно явилось следствием действия обстоятельств непреодолимой силы, возникших помимо воли и желания Сторон, и которые нельзя было предвидеть или предотвратить, включая объявленную или фактическую войну, гражданские волнения, эпидемии, блокаду, эмбарго, землетрясения, наводнения, пожары и другие обстоятельства непреодолимой силы.</w:t>
      </w:r>
    </w:p>
    <w:p w14:paraId="3ECF9AC2" w14:textId="77777777" w:rsidR="009E240C" w:rsidRDefault="006F6343">
      <w:pPr>
        <w:spacing w:line="0" w:lineRule="atLeast"/>
        <w:jc w:val="both"/>
        <w:rPr>
          <w:color w:val="000000"/>
        </w:rPr>
      </w:pPr>
      <w:r>
        <w:rPr>
          <w:color w:val="000000"/>
        </w:rPr>
        <w:tab/>
        <w:t>7.2. Документ, выданный соответствующим компетентным органом, является достаточным подтверждением наличия или продолжительности действия непреодолимой силы.</w:t>
      </w:r>
    </w:p>
    <w:p w14:paraId="3D70D45A" w14:textId="77777777" w:rsidR="009E240C" w:rsidRDefault="006F6343">
      <w:pPr>
        <w:spacing w:line="0" w:lineRule="atLeast"/>
        <w:jc w:val="both"/>
        <w:rPr>
          <w:color w:val="000000"/>
        </w:rPr>
      </w:pPr>
      <w:r>
        <w:rPr>
          <w:color w:val="000000"/>
        </w:rPr>
        <w:tab/>
        <w:t>7.3. Сторона, которая не исполняет своего обязательства вследствие действия непреодолимой силы, должна немедленно известить другую Сторону о препятствии и его влиянии на исполнение обязательств по Контракту.</w:t>
      </w:r>
    </w:p>
    <w:p w14:paraId="2C8F4C4D" w14:textId="77777777" w:rsidR="009E240C" w:rsidRDefault="009E240C">
      <w:pPr>
        <w:spacing w:line="0" w:lineRule="atLeast"/>
        <w:jc w:val="both"/>
        <w:rPr>
          <w:b/>
          <w:bCs/>
          <w:color w:val="000000"/>
        </w:rPr>
      </w:pPr>
    </w:p>
    <w:p w14:paraId="106EE404" w14:textId="77777777" w:rsidR="009E240C" w:rsidRDefault="006F6343">
      <w:pPr>
        <w:spacing w:line="0" w:lineRule="atLeast"/>
        <w:jc w:val="center"/>
        <w:rPr>
          <w:bCs/>
          <w:color w:val="000000"/>
        </w:rPr>
      </w:pPr>
      <w:r>
        <w:rPr>
          <w:bCs/>
          <w:color w:val="000000"/>
        </w:rPr>
        <w:t>8. ПОРЯДОК УРЕГУЛИРОВАНИЯ СПОРОВ</w:t>
      </w:r>
    </w:p>
    <w:p w14:paraId="4BFC81C0" w14:textId="77777777" w:rsidR="009E240C" w:rsidRDefault="006F6343">
      <w:pPr>
        <w:spacing w:line="0" w:lineRule="atLeast"/>
        <w:jc w:val="both"/>
        <w:rPr>
          <w:color w:val="000000"/>
        </w:rPr>
      </w:pPr>
      <w:r>
        <w:rPr>
          <w:color w:val="000000"/>
        </w:rPr>
        <w:lastRenderedPageBreak/>
        <w:tab/>
        <w:t>8.1. 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w:t>
      </w:r>
    </w:p>
    <w:p w14:paraId="310A7F70" w14:textId="77777777" w:rsidR="009E240C" w:rsidRDefault="006F6343">
      <w:pPr>
        <w:spacing w:line="0" w:lineRule="atLeast"/>
        <w:jc w:val="both"/>
        <w:rPr>
          <w:color w:val="000000"/>
        </w:rPr>
      </w:pPr>
      <w:r>
        <w:rPr>
          <w:iCs/>
          <w:color w:val="000000"/>
        </w:rPr>
        <w:tab/>
        <w:t>8.2. 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положения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14:paraId="7AC7B99C" w14:textId="77777777" w:rsidR="009E240C" w:rsidRDefault="006F6343">
      <w:pPr>
        <w:spacing w:line="0" w:lineRule="atLeast"/>
        <w:jc w:val="both"/>
        <w:rPr>
          <w:color w:val="000000"/>
        </w:rPr>
      </w:pPr>
      <w:r>
        <w:rPr>
          <w:color w:val="000000"/>
        </w:rPr>
        <w:tab/>
        <w:t>Претензионный порядок досудебного урегулирования споров, вытекающих из Контракта, является для Сторон обязательным.</w:t>
      </w:r>
    </w:p>
    <w:p w14:paraId="5B289247" w14:textId="77777777" w:rsidR="009E240C" w:rsidRDefault="006F6343">
      <w:pPr>
        <w:spacing w:line="0" w:lineRule="atLeast"/>
        <w:jc w:val="both"/>
        <w:rPr>
          <w:color w:val="000000"/>
        </w:rPr>
      </w:pPr>
      <w:r>
        <w:rPr>
          <w:iCs/>
          <w:color w:val="000000"/>
        </w:rPr>
        <w:tab/>
        <w:t>8.3. Срок рассмотрения писем, уведомлений или претензий не может превышать 10 (десяти) рабочих дней со дня их получения.</w:t>
      </w:r>
    </w:p>
    <w:p w14:paraId="3E808A54" w14:textId="77777777" w:rsidR="009E240C" w:rsidRDefault="006F6343">
      <w:pPr>
        <w:spacing w:line="0" w:lineRule="atLeast"/>
        <w:jc w:val="both"/>
        <w:rPr>
          <w:color w:val="000000"/>
        </w:rPr>
      </w:pPr>
      <w:r>
        <w:rPr>
          <w:color w:val="000000"/>
        </w:rPr>
        <w:tab/>
        <w:t>8.4.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города Санкт-Петербурга и Ленинградской области.</w:t>
      </w:r>
    </w:p>
    <w:p w14:paraId="64479EDE" w14:textId="77777777" w:rsidR="009E240C" w:rsidRDefault="009E240C">
      <w:pPr>
        <w:spacing w:line="0" w:lineRule="atLeast"/>
        <w:jc w:val="both"/>
        <w:rPr>
          <w:color w:val="000000"/>
        </w:rPr>
      </w:pPr>
    </w:p>
    <w:p w14:paraId="2AA68922" w14:textId="77777777" w:rsidR="009E240C" w:rsidRDefault="006F6343">
      <w:pPr>
        <w:spacing w:line="0" w:lineRule="atLeast"/>
        <w:jc w:val="center"/>
        <w:rPr>
          <w:color w:val="000000"/>
        </w:rPr>
      </w:pPr>
      <w:r>
        <w:rPr>
          <w:bCs/>
          <w:color w:val="000000"/>
        </w:rPr>
        <w:t>9. УВЕДОМЛЕНИЯ И ИЗВЕЩЕНИЯ</w:t>
      </w:r>
    </w:p>
    <w:p w14:paraId="41B3813D" w14:textId="77777777" w:rsidR="009E240C" w:rsidRDefault="006F6343">
      <w:pPr>
        <w:spacing w:line="0" w:lineRule="atLeast"/>
        <w:jc w:val="both"/>
        <w:rPr>
          <w:color w:val="000000"/>
        </w:rPr>
      </w:pPr>
      <w:r>
        <w:rPr>
          <w:color w:val="000000"/>
        </w:rPr>
        <w:tab/>
        <w:t>9.1. Все уведомления и извещения, необходимые в соответствии с настоящим Контрактом, совершаются в письменной форме и должны быть переданы лично или направлены заказной почтой, электронным сообщением, телефаксу с последующим предоставлением оригинала или курьером по месту нахождения Сторон, иным адресам, указанным Сторонами.</w:t>
      </w:r>
    </w:p>
    <w:p w14:paraId="1E71E69E" w14:textId="77777777" w:rsidR="009E240C" w:rsidRDefault="006F6343">
      <w:pPr>
        <w:spacing w:line="0" w:lineRule="atLeast"/>
        <w:jc w:val="both"/>
        <w:rPr>
          <w:color w:val="000000"/>
        </w:rPr>
      </w:pPr>
      <w:r>
        <w:rPr>
          <w:color w:val="000000"/>
        </w:rPr>
        <w:tab/>
        <w:t>9.2. Уведомления и извещения направляются за счет уведомляющей Стороны.</w:t>
      </w:r>
    </w:p>
    <w:p w14:paraId="12A8ECA1" w14:textId="38A36791" w:rsidR="009E240C" w:rsidRDefault="006F6343">
      <w:pPr>
        <w:spacing w:line="0" w:lineRule="atLeast"/>
        <w:jc w:val="both"/>
        <w:rPr>
          <w:color w:val="000000"/>
        </w:rPr>
      </w:pPr>
      <w:r>
        <w:rPr>
          <w:color w:val="000000"/>
        </w:rPr>
        <w:tab/>
        <w:t>9.3. Любое извещение или уведомление, направленное электронным сообщением, считается полученным Стороной, которой оно адресовано, в первый рабочий день после отправки электронного сообщения.</w:t>
      </w:r>
    </w:p>
    <w:p w14:paraId="758A9CEC" w14:textId="77777777" w:rsidR="009E240C" w:rsidRDefault="006F6343">
      <w:pPr>
        <w:spacing w:line="0" w:lineRule="atLeast"/>
        <w:jc w:val="both"/>
        <w:rPr>
          <w:color w:val="000000"/>
        </w:rPr>
      </w:pPr>
      <w:r>
        <w:rPr>
          <w:color w:val="000000"/>
        </w:rPr>
        <w:tab/>
        <w:t>9.4. 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нерабочий, днем получения считается первый рабочий день, следующий за днем вручения.</w:t>
      </w:r>
    </w:p>
    <w:p w14:paraId="61B31207" w14:textId="10BE9AE2" w:rsidR="009E240C" w:rsidRDefault="006F6343">
      <w:pPr>
        <w:spacing w:line="0" w:lineRule="atLeast"/>
        <w:jc w:val="center"/>
        <w:rPr>
          <w:color w:val="000000"/>
        </w:rPr>
      </w:pPr>
      <w:r>
        <w:rPr>
          <w:bCs/>
          <w:color w:val="000000"/>
        </w:rPr>
        <w:t>10. ДЕЙСТВИЕ КОНТРАКТА</w:t>
      </w:r>
    </w:p>
    <w:p w14:paraId="5985165F" w14:textId="4BE2F23E" w:rsidR="009E240C" w:rsidRDefault="006F6343">
      <w:pPr>
        <w:spacing w:line="0" w:lineRule="atLeast"/>
        <w:ind w:left="-142"/>
        <w:jc w:val="both"/>
        <w:rPr>
          <w:color w:val="000000"/>
        </w:rPr>
      </w:pPr>
      <w:r>
        <w:rPr>
          <w:color w:val="000000"/>
        </w:rPr>
        <w:t xml:space="preserve">              10.1. Контракт вступает в силу с даты заключения Контракта и действует до </w:t>
      </w:r>
      <w:r w:rsidR="003C38F8">
        <w:rPr>
          <w:color w:val="000000"/>
        </w:rPr>
        <w:t>31</w:t>
      </w:r>
      <w:r>
        <w:rPr>
          <w:color w:val="000000"/>
        </w:rPr>
        <w:t>.12.2026.</w:t>
      </w:r>
    </w:p>
    <w:p w14:paraId="61B82D13" w14:textId="77777777" w:rsidR="009E240C" w:rsidRDefault="006F6343">
      <w:pPr>
        <w:spacing w:line="0" w:lineRule="atLeast"/>
        <w:jc w:val="both"/>
        <w:rPr>
          <w:color w:val="000000"/>
        </w:rPr>
      </w:pPr>
      <w:r>
        <w:rPr>
          <w:color w:val="000000"/>
        </w:rPr>
        <w:t xml:space="preserve">          10.2. Окончание срока действия настоящего Контракта не влечет за собой прекращение обязательств Сторон по нему, не освобождает Стороны от ответственности за неисполнение или ненадлежащее исполнение обязательств Сторонами по настоящему Контракту, если таковые имели место при его исполнении.</w:t>
      </w:r>
    </w:p>
    <w:p w14:paraId="71A627B0" w14:textId="77777777" w:rsidR="009E240C" w:rsidRDefault="009E240C">
      <w:pPr>
        <w:spacing w:line="0" w:lineRule="atLeast"/>
        <w:jc w:val="both"/>
        <w:rPr>
          <w:color w:val="000000"/>
        </w:rPr>
      </w:pPr>
    </w:p>
    <w:p w14:paraId="0E4D7976" w14:textId="77777777" w:rsidR="009E240C" w:rsidRDefault="006F6343">
      <w:pPr>
        <w:spacing w:line="0" w:lineRule="atLeast"/>
        <w:jc w:val="center"/>
        <w:rPr>
          <w:color w:val="000000"/>
        </w:rPr>
      </w:pPr>
      <w:r>
        <w:rPr>
          <w:bCs/>
          <w:color w:val="000000"/>
        </w:rPr>
        <w:t>11. ПОРЯДОК ИЗМЕНЕНИЯ И РАСТОРЖЕНИЯ КОНТРАКТА</w:t>
      </w:r>
    </w:p>
    <w:p w14:paraId="2B65A1D1" w14:textId="77777777" w:rsidR="009E240C" w:rsidRDefault="006F6343">
      <w:pPr>
        <w:spacing w:line="0" w:lineRule="atLeast"/>
        <w:jc w:val="both"/>
        <w:rPr>
          <w:color w:val="000000"/>
        </w:rPr>
      </w:pPr>
      <w:r>
        <w:rPr>
          <w:color w:val="000000"/>
        </w:rPr>
        <w:tab/>
        <w:t xml:space="preserve">11.1. При заключении и исполнении Контракта изменение его условий </w:t>
      </w:r>
      <w:r>
        <w:rPr>
          <w:color w:val="000000"/>
        </w:rPr>
        <w:br/>
        <w:t>в одностороннем порядке не допускается.</w:t>
      </w:r>
    </w:p>
    <w:p w14:paraId="74FD8D57" w14:textId="0E39367C" w:rsidR="009E240C" w:rsidRDefault="006F6343">
      <w:pPr>
        <w:spacing w:line="0" w:lineRule="atLeast"/>
        <w:jc w:val="both"/>
        <w:rPr>
          <w:color w:val="000000"/>
        </w:rPr>
      </w:pPr>
      <w:r>
        <w:rPr>
          <w:color w:val="000000"/>
        </w:rPr>
        <w:tab/>
        <w:t xml:space="preserve">Контракт может быть изменен по соглашению Сторон по основаниям, предусмотренным ст. 34, 95 Федерального закона № 44-ФЗ «О Контрактной системе в сфере закупок товаров, работ, </w:t>
      </w:r>
      <w:r w:rsidR="00904311">
        <w:rPr>
          <w:color w:val="000000"/>
        </w:rPr>
        <w:t>работ</w:t>
      </w:r>
      <w:r>
        <w:rPr>
          <w:color w:val="000000"/>
        </w:rPr>
        <w:t xml:space="preserve"> для обеспечения государственных и муниципальных нужд».</w:t>
      </w:r>
    </w:p>
    <w:p w14:paraId="3E242835" w14:textId="77777777" w:rsidR="009E240C" w:rsidRDefault="006F6343">
      <w:pPr>
        <w:spacing w:line="0" w:lineRule="atLeast"/>
        <w:jc w:val="both"/>
        <w:rPr>
          <w:color w:val="000000"/>
        </w:rPr>
      </w:pPr>
      <w:r>
        <w:rPr>
          <w:color w:val="000000"/>
        </w:rPr>
        <w:tab/>
        <w:t>11.1. Все изменения и дополнения к настоящему Контракту действительны, если они оформлены в виде дополнительного соглашения к Контракту и подписаны уполномоченными на, то представителями Сторон. Дополнительные соглашения к Контракту являются его неотъемлемой частью и вступают в силу с момента их подписания Сторонами.</w:t>
      </w:r>
    </w:p>
    <w:p w14:paraId="0C275EC9" w14:textId="2B44B377" w:rsidR="009E240C" w:rsidRDefault="006F6343">
      <w:pPr>
        <w:spacing w:line="0" w:lineRule="atLeast"/>
        <w:jc w:val="both"/>
        <w:rPr>
          <w:color w:val="000000"/>
        </w:rPr>
      </w:pPr>
      <w:r>
        <w:rPr>
          <w:color w:val="000000"/>
        </w:rPr>
        <w:lastRenderedPageBreak/>
        <w:t xml:space="preserve">        11.2. При исполнении Контракта не допускается перемена </w:t>
      </w:r>
      <w:r w:rsidR="003C125F">
        <w:rPr>
          <w:color w:val="000000"/>
        </w:rPr>
        <w:t>Подрядчика</w:t>
      </w:r>
      <w:r>
        <w:rPr>
          <w:color w:val="000000"/>
        </w:rPr>
        <w:t xml:space="preserve">, за исключением случаев, если новый </w:t>
      </w:r>
      <w:r w:rsidR="00E30CFE">
        <w:rPr>
          <w:color w:val="000000"/>
        </w:rPr>
        <w:t>Подрядчик</w:t>
      </w:r>
      <w:r>
        <w:rPr>
          <w:color w:val="000000"/>
        </w:rPr>
        <w:t xml:space="preserve"> является правопреемником </w:t>
      </w:r>
      <w:r w:rsidR="003C125F">
        <w:rPr>
          <w:color w:val="000000"/>
        </w:rPr>
        <w:t>Подрядчика</w:t>
      </w:r>
      <w:r>
        <w:rPr>
          <w:color w:val="000000"/>
        </w:rPr>
        <w:t xml:space="preserve"> по настоящему Контракту вследствие реорганизации юридического лица в форме преобразования, слияния или присоединения.</w:t>
      </w:r>
    </w:p>
    <w:p w14:paraId="5D6BFD37" w14:textId="77777777" w:rsidR="009E240C" w:rsidRDefault="006F6343">
      <w:pPr>
        <w:spacing w:line="0" w:lineRule="atLeast"/>
        <w:jc w:val="both"/>
        <w:rPr>
          <w:color w:val="000000"/>
        </w:rPr>
      </w:pPr>
      <w:r>
        <w:rPr>
          <w:color w:val="000000"/>
        </w:rPr>
        <w:tab/>
        <w:t>11.3. В случае перемены Заказчика по настоящему Контракту права и обязанности Заказчика по данному Контракту переходят к новому Заказчику в том же объеме и на тех же условиях.</w:t>
      </w:r>
    </w:p>
    <w:p w14:paraId="12DE09AA" w14:textId="77777777" w:rsidR="009E240C" w:rsidRDefault="006F6343">
      <w:pPr>
        <w:spacing w:line="0" w:lineRule="atLeast"/>
        <w:jc w:val="both"/>
        <w:rPr>
          <w:color w:val="000000"/>
        </w:rPr>
      </w:pPr>
      <w:r>
        <w:rPr>
          <w:color w:val="000000"/>
        </w:rPr>
        <w:tab/>
        <w:t>11.4.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14:paraId="6B257AB3" w14:textId="77777777" w:rsidR="009E240C" w:rsidRDefault="009E240C">
      <w:pPr>
        <w:spacing w:line="0" w:lineRule="atLeast"/>
        <w:jc w:val="both"/>
        <w:rPr>
          <w:color w:val="000000"/>
        </w:rPr>
      </w:pPr>
    </w:p>
    <w:p w14:paraId="17E10ADC" w14:textId="77777777" w:rsidR="009E240C" w:rsidRDefault="006F6343">
      <w:pPr>
        <w:spacing w:line="0" w:lineRule="atLeast"/>
        <w:jc w:val="center"/>
        <w:rPr>
          <w:color w:val="000000"/>
        </w:rPr>
      </w:pPr>
      <w:r>
        <w:rPr>
          <w:color w:val="000000"/>
        </w:rPr>
        <w:t>12. ПРОЧИЕ УСЛОВИЯ</w:t>
      </w:r>
    </w:p>
    <w:p w14:paraId="1B4D9D8F" w14:textId="71D152B6" w:rsidR="009E240C" w:rsidRDefault="006F6343">
      <w:pPr>
        <w:spacing w:line="0" w:lineRule="atLeast"/>
        <w:jc w:val="both"/>
        <w:rPr>
          <w:color w:val="000000"/>
        </w:rPr>
      </w:pPr>
      <w:r>
        <w:rPr>
          <w:color w:val="000000"/>
        </w:rPr>
        <w:tab/>
        <w:t xml:space="preserve">12.1. При изменении юридического адреса, организационно-правовой формы </w:t>
      </w:r>
      <w:r w:rsidR="00E30CFE">
        <w:rPr>
          <w:color w:val="000000"/>
        </w:rPr>
        <w:t>Подрядчик</w:t>
      </w:r>
      <w:r>
        <w:rPr>
          <w:color w:val="000000"/>
        </w:rPr>
        <w:t xml:space="preserve"> в двухнедельный срок обязан письменно известить об этом Заказчика.</w:t>
      </w:r>
    </w:p>
    <w:p w14:paraId="0BA23046" w14:textId="3F105BB0" w:rsidR="009E240C" w:rsidRDefault="006F6343">
      <w:pPr>
        <w:spacing w:line="0" w:lineRule="atLeast"/>
        <w:jc w:val="both"/>
        <w:rPr>
          <w:color w:val="000000"/>
        </w:rPr>
      </w:pPr>
      <w:r>
        <w:rPr>
          <w:color w:val="000000"/>
        </w:rPr>
        <w:tab/>
        <w:t xml:space="preserve">В случае изменения своего расчетного счета </w:t>
      </w:r>
      <w:r w:rsidR="00E30CFE">
        <w:rPr>
          <w:color w:val="000000"/>
        </w:rPr>
        <w:t>Подрядчик</w:t>
      </w:r>
      <w:r>
        <w:rPr>
          <w:color w:val="000000"/>
        </w:rPr>
        <w:t xml:space="preserve"> обязан в однодневный срок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Контракте счет </w:t>
      </w:r>
      <w:r w:rsidR="003C125F">
        <w:rPr>
          <w:color w:val="000000"/>
        </w:rPr>
        <w:t>Подрядчика</w:t>
      </w:r>
      <w:r>
        <w:rPr>
          <w:color w:val="000000"/>
        </w:rPr>
        <w:t xml:space="preserve">, несет </w:t>
      </w:r>
      <w:r w:rsidR="00E30CFE">
        <w:rPr>
          <w:color w:val="000000"/>
        </w:rPr>
        <w:t>Подрядчик</w:t>
      </w:r>
      <w:r>
        <w:rPr>
          <w:color w:val="000000"/>
        </w:rPr>
        <w:t>.</w:t>
      </w:r>
    </w:p>
    <w:p w14:paraId="68229F2E" w14:textId="3BB9E430" w:rsidR="009E240C" w:rsidRDefault="006F6343">
      <w:pPr>
        <w:spacing w:line="0" w:lineRule="atLeast"/>
        <w:jc w:val="both"/>
        <w:rPr>
          <w:color w:val="000000"/>
        </w:rPr>
      </w:pPr>
      <w:r>
        <w:rPr>
          <w:color w:val="000000"/>
        </w:rPr>
        <w:tab/>
        <w:t xml:space="preserve">12.2. </w:t>
      </w:r>
      <w:r w:rsidR="00E30CFE">
        <w:rPr>
          <w:color w:val="000000"/>
        </w:rPr>
        <w:t>Подрядчик</w:t>
      </w:r>
      <w:r>
        <w:rPr>
          <w:color w:val="000000"/>
        </w:rPr>
        <w:t xml:space="preserve"> не вправе без предварительного письменного согласия Заказчика передавать свои права по Контракту третьим лицам.</w:t>
      </w:r>
    </w:p>
    <w:p w14:paraId="134198EE" w14:textId="77777777" w:rsidR="009E240C" w:rsidRDefault="006F6343">
      <w:pPr>
        <w:spacing w:line="0" w:lineRule="atLeast"/>
        <w:ind w:firstLine="708"/>
        <w:jc w:val="both"/>
        <w:rPr>
          <w:color w:val="000000"/>
        </w:rPr>
      </w:pPr>
      <w:r>
        <w:rPr>
          <w:color w:val="000000"/>
        </w:rPr>
        <w:t>12.3. Настоящий контракт составлен в 2 экземплярах, имеющих равную юридическую силу, по одному для каждой из Сторон.</w:t>
      </w:r>
    </w:p>
    <w:p w14:paraId="5694A78B" w14:textId="77777777" w:rsidR="009E240C" w:rsidRDefault="006F6343">
      <w:pPr>
        <w:spacing w:line="0" w:lineRule="atLeast"/>
        <w:jc w:val="both"/>
        <w:rPr>
          <w:color w:val="000000"/>
        </w:rPr>
      </w:pPr>
      <w:r>
        <w:rPr>
          <w:color w:val="000000"/>
        </w:rPr>
        <w:tab/>
        <w:t>12.4. Приложения, указанные в настоящем Контракте, являются его неотъемлемой частью:</w:t>
      </w:r>
    </w:p>
    <w:p w14:paraId="1FEC6B78" w14:textId="77777777" w:rsidR="009E240C" w:rsidRDefault="006F6343">
      <w:pPr>
        <w:spacing w:line="0" w:lineRule="atLeast"/>
        <w:jc w:val="both"/>
        <w:rPr>
          <w:bCs/>
          <w:color w:val="000000"/>
        </w:rPr>
      </w:pPr>
      <w:r>
        <w:rPr>
          <w:bCs/>
          <w:color w:val="000000"/>
        </w:rPr>
        <w:tab/>
        <w:t>- Приложение № 1 – описание объекта закупки;</w:t>
      </w:r>
    </w:p>
    <w:p w14:paraId="4BE3AA9E" w14:textId="77777777" w:rsidR="009E240C" w:rsidRDefault="006F6343">
      <w:pPr>
        <w:spacing w:line="0" w:lineRule="atLeast"/>
        <w:jc w:val="both"/>
        <w:rPr>
          <w:bCs/>
          <w:color w:val="000000"/>
        </w:rPr>
      </w:pPr>
      <w:r>
        <w:rPr>
          <w:bCs/>
          <w:color w:val="000000"/>
        </w:rPr>
        <w:t xml:space="preserve">            - Приложение № 2 – спецификация;</w:t>
      </w:r>
    </w:p>
    <w:p w14:paraId="781548EF" w14:textId="4A9F48C1" w:rsidR="009E240C" w:rsidRDefault="006F6343">
      <w:pPr>
        <w:spacing w:line="0" w:lineRule="atLeast"/>
        <w:jc w:val="both"/>
        <w:rPr>
          <w:bCs/>
          <w:color w:val="000000"/>
        </w:rPr>
      </w:pPr>
      <w:r>
        <w:rPr>
          <w:bCs/>
          <w:color w:val="000000"/>
        </w:rPr>
        <w:t xml:space="preserve">            - Приложение № 3 – акт сдачи-приема </w:t>
      </w:r>
      <w:r w:rsidR="003C125F">
        <w:rPr>
          <w:bCs/>
          <w:color w:val="000000"/>
        </w:rPr>
        <w:t>выполненных</w:t>
      </w:r>
      <w:r>
        <w:rPr>
          <w:bCs/>
          <w:color w:val="000000"/>
        </w:rPr>
        <w:t xml:space="preserve"> </w:t>
      </w:r>
      <w:r w:rsidR="00904311">
        <w:rPr>
          <w:bCs/>
          <w:color w:val="000000"/>
        </w:rPr>
        <w:t>работ</w:t>
      </w:r>
      <w:r>
        <w:rPr>
          <w:bCs/>
          <w:color w:val="000000"/>
        </w:rPr>
        <w:t xml:space="preserve"> (форма).</w:t>
      </w:r>
    </w:p>
    <w:p w14:paraId="639BFB59" w14:textId="77777777" w:rsidR="009E240C" w:rsidRDefault="009E240C">
      <w:pPr>
        <w:pStyle w:val="a3"/>
        <w:spacing w:line="0" w:lineRule="atLeast"/>
        <w:rPr>
          <w:rFonts w:ascii="Times New Roman" w:eastAsia="MS Mincho" w:hAnsi="Times New Roman"/>
          <w:bCs/>
          <w:color w:val="000000"/>
          <w:szCs w:val="24"/>
        </w:rPr>
      </w:pPr>
    </w:p>
    <w:p w14:paraId="3DC824CB" w14:textId="77777777" w:rsidR="009E240C" w:rsidRDefault="006F6343">
      <w:pPr>
        <w:pStyle w:val="a3"/>
        <w:spacing w:line="0" w:lineRule="atLeast"/>
        <w:jc w:val="center"/>
        <w:rPr>
          <w:rFonts w:ascii="Times New Roman" w:eastAsia="MS Mincho" w:hAnsi="Times New Roman"/>
          <w:bCs/>
          <w:color w:val="000000"/>
          <w:szCs w:val="24"/>
        </w:rPr>
      </w:pPr>
      <w:r>
        <w:rPr>
          <w:rFonts w:ascii="Times New Roman" w:eastAsia="MS Mincho" w:hAnsi="Times New Roman"/>
          <w:bCs/>
          <w:color w:val="000000"/>
          <w:szCs w:val="24"/>
        </w:rPr>
        <w:t>13. РЕКВИЗИТЫ СТОРОН КОНТРАКТА</w:t>
      </w:r>
    </w:p>
    <w:tbl>
      <w:tblPr>
        <w:tblW w:w="9773" w:type="dxa"/>
        <w:tblInd w:w="-426" w:type="dxa"/>
        <w:tblLayout w:type="fixed"/>
        <w:tblLook w:val="00A0" w:firstRow="1" w:lastRow="0" w:firstColumn="1" w:lastColumn="0" w:noHBand="0" w:noVBand="0"/>
      </w:tblPr>
      <w:tblGrid>
        <w:gridCol w:w="5291"/>
        <w:gridCol w:w="4482"/>
      </w:tblGrid>
      <w:tr w:rsidR="009E240C" w14:paraId="6C596650" w14:textId="77777777">
        <w:trPr>
          <w:trHeight w:val="286"/>
        </w:trPr>
        <w:tc>
          <w:tcPr>
            <w:tcW w:w="5290" w:type="dxa"/>
          </w:tcPr>
          <w:p w14:paraId="42385504" w14:textId="77777777" w:rsidR="009E240C" w:rsidRDefault="009E240C">
            <w:pPr>
              <w:pStyle w:val="a3"/>
              <w:spacing w:line="0" w:lineRule="atLeast"/>
              <w:jc w:val="both"/>
              <w:rPr>
                <w:rFonts w:ascii="Times New Roman" w:eastAsia="MS Mincho" w:hAnsi="Times New Roman"/>
                <w:color w:val="000000"/>
                <w:szCs w:val="24"/>
              </w:rPr>
            </w:pPr>
          </w:p>
        </w:tc>
        <w:tc>
          <w:tcPr>
            <w:tcW w:w="4482" w:type="dxa"/>
          </w:tcPr>
          <w:p w14:paraId="0622490F" w14:textId="77777777" w:rsidR="009E240C" w:rsidRDefault="009E240C">
            <w:pPr>
              <w:spacing w:line="0" w:lineRule="atLeast"/>
              <w:rPr>
                <w:lang w:eastAsia="en-US"/>
              </w:rPr>
            </w:pPr>
          </w:p>
        </w:tc>
      </w:tr>
      <w:tr w:rsidR="009E240C" w14:paraId="15F73561" w14:textId="77777777">
        <w:trPr>
          <w:trHeight w:val="6466"/>
        </w:trPr>
        <w:tc>
          <w:tcPr>
            <w:tcW w:w="5290" w:type="dxa"/>
          </w:tcPr>
          <w:p w14:paraId="3CB70F29" w14:textId="77777777" w:rsidR="009E240C" w:rsidRDefault="006F6343">
            <w:pPr>
              <w:spacing w:line="0" w:lineRule="atLeast"/>
            </w:pPr>
            <w:r>
              <w:lastRenderedPageBreak/>
              <w:t>ЗАКАЗЧИК</w:t>
            </w:r>
          </w:p>
          <w:p w14:paraId="55CD7AB9" w14:textId="77777777" w:rsidR="009E240C" w:rsidRDefault="006F6343">
            <w:pPr>
              <w:spacing w:line="0" w:lineRule="atLeast"/>
            </w:pPr>
            <w:r>
              <w:t>Администрация Никольского городского поселения Тосненского муниципального района Ленинградской области</w:t>
            </w:r>
          </w:p>
          <w:p w14:paraId="46E9FB73" w14:textId="77777777" w:rsidR="009E240C" w:rsidRDefault="006F6343">
            <w:pPr>
              <w:spacing w:line="0" w:lineRule="atLeast"/>
            </w:pPr>
            <w:r>
              <w:t>Адрес: 187026, Ленинградская область,</w:t>
            </w:r>
          </w:p>
          <w:p w14:paraId="1960485E" w14:textId="77777777" w:rsidR="009E240C" w:rsidRDefault="006F6343">
            <w:pPr>
              <w:spacing w:line="0" w:lineRule="atLeast"/>
            </w:pPr>
            <w:r>
              <w:t>Тосненский район, г. Никольское,</w:t>
            </w:r>
          </w:p>
          <w:p w14:paraId="1DC4EC9B" w14:textId="77777777" w:rsidR="009E240C" w:rsidRDefault="006F6343">
            <w:pPr>
              <w:spacing w:line="0" w:lineRule="atLeast"/>
            </w:pPr>
            <w:r>
              <w:t>ул. Зеленая, д. 32</w:t>
            </w:r>
          </w:p>
          <w:p w14:paraId="26B5C177" w14:textId="77777777" w:rsidR="009E240C" w:rsidRDefault="006F6343">
            <w:pPr>
              <w:spacing w:line="0" w:lineRule="atLeast"/>
            </w:pPr>
            <w:r>
              <w:t>телефон: 8(81361)54532</w:t>
            </w:r>
          </w:p>
          <w:p w14:paraId="25CBACD4" w14:textId="77777777" w:rsidR="009E240C" w:rsidRDefault="006F6343">
            <w:pPr>
              <w:spacing w:line="0" w:lineRule="atLeast"/>
            </w:pPr>
            <w:r>
              <w:t>e-</w:t>
            </w:r>
            <w:proofErr w:type="spellStart"/>
            <w:r>
              <w:t>mail</w:t>
            </w:r>
            <w:proofErr w:type="spellEnd"/>
            <w:r>
              <w:t>: Nikolskoeadm@mail.ru</w:t>
            </w:r>
          </w:p>
          <w:p w14:paraId="11B1F625" w14:textId="77777777" w:rsidR="009E240C" w:rsidRDefault="006F6343">
            <w:pPr>
              <w:spacing w:line="0" w:lineRule="atLeast"/>
            </w:pPr>
            <w:r>
              <w:t>ИНН 4716024666 КПП 471601001</w:t>
            </w:r>
          </w:p>
          <w:p w14:paraId="733C9499" w14:textId="77777777" w:rsidR="009E240C" w:rsidRDefault="006F6343">
            <w:pPr>
              <w:spacing w:line="0" w:lineRule="atLeast"/>
            </w:pPr>
            <w:r>
              <w:t>ОКТМО 41648108</w:t>
            </w:r>
          </w:p>
          <w:p w14:paraId="761DA365" w14:textId="77777777" w:rsidR="009E240C" w:rsidRDefault="006F6343">
            <w:pPr>
              <w:spacing w:line="0" w:lineRule="atLeast"/>
            </w:pPr>
            <w:r>
              <w:t>ОГРН 1054700604727</w:t>
            </w:r>
          </w:p>
          <w:p w14:paraId="6A125698" w14:textId="77777777" w:rsidR="009E240C" w:rsidRDefault="006F6343">
            <w:pPr>
              <w:spacing w:line="0" w:lineRule="atLeast"/>
            </w:pPr>
            <w:r>
              <w:t>БИК 044030098</w:t>
            </w:r>
          </w:p>
          <w:p w14:paraId="5C90FDA1" w14:textId="77777777" w:rsidR="009E240C" w:rsidRDefault="006F6343">
            <w:pPr>
              <w:spacing w:line="0" w:lineRule="atLeast"/>
            </w:pPr>
            <w:r>
              <w:t>(Администрация Никольского городского поселения Тосненского муниципального района Ленинградской области, л/с 0217214120)</w:t>
            </w:r>
          </w:p>
          <w:p w14:paraId="415EDF5B" w14:textId="77777777" w:rsidR="009E240C" w:rsidRDefault="006F6343">
            <w:pPr>
              <w:spacing w:line="0" w:lineRule="atLeast"/>
            </w:pPr>
            <w:r>
              <w:t>Банк: ОКЦ № 1 Северо-Западного ГУ Банка России //УФК по Ленинградской области, г. Санкт-Петербург</w:t>
            </w:r>
          </w:p>
          <w:p w14:paraId="6FAB860A" w14:textId="77777777" w:rsidR="009E240C" w:rsidRDefault="006F6343">
            <w:pPr>
              <w:spacing w:line="0" w:lineRule="atLeast"/>
            </w:pPr>
            <w:r>
              <w:t>Номер счета банка плательщика средств,</w:t>
            </w:r>
          </w:p>
          <w:p w14:paraId="224221A0" w14:textId="77777777" w:rsidR="009E240C" w:rsidRDefault="006F6343">
            <w:pPr>
              <w:spacing w:line="0" w:lineRule="atLeast"/>
            </w:pPr>
            <w:r>
              <w:t>(Единый казначейский счет):</w:t>
            </w:r>
          </w:p>
          <w:p w14:paraId="5E10B17E" w14:textId="77777777" w:rsidR="009E240C" w:rsidRDefault="006F6343">
            <w:pPr>
              <w:spacing w:line="0" w:lineRule="atLeast"/>
            </w:pPr>
            <w:r>
              <w:t xml:space="preserve"> 40102810745370000098</w:t>
            </w:r>
          </w:p>
          <w:p w14:paraId="41761BB8" w14:textId="77777777" w:rsidR="009E240C" w:rsidRDefault="006F6343">
            <w:pPr>
              <w:spacing w:line="0" w:lineRule="atLeast"/>
            </w:pPr>
            <w:r>
              <w:t>Номер счета плательщика средств</w:t>
            </w:r>
          </w:p>
          <w:p w14:paraId="6B123FBA" w14:textId="77777777" w:rsidR="009E240C" w:rsidRDefault="006F6343">
            <w:pPr>
              <w:spacing w:line="0" w:lineRule="atLeast"/>
            </w:pPr>
            <w:r>
              <w:t>(Казначейский счет для осуществления</w:t>
            </w:r>
          </w:p>
          <w:p w14:paraId="3623B343" w14:textId="77777777" w:rsidR="009E240C" w:rsidRDefault="006F6343">
            <w:pPr>
              <w:spacing w:line="0" w:lineRule="atLeast"/>
            </w:pPr>
            <w:r>
              <w:t>и распределения расходов):</w:t>
            </w:r>
          </w:p>
          <w:p w14:paraId="12A0F260" w14:textId="77777777" w:rsidR="009E240C" w:rsidRDefault="006F6343">
            <w:pPr>
              <w:spacing w:line="0" w:lineRule="atLeast"/>
            </w:pPr>
            <w:r>
              <w:t>03231643416481084500</w:t>
            </w:r>
          </w:p>
          <w:p w14:paraId="437F08F8" w14:textId="77777777" w:rsidR="009E240C" w:rsidRDefault="006F6343">
            <w:pPr>
              <w:spacing w:line="0" w:lineRule="atLeast"/>
            </w:pPr>
            <w:r>
              <w:t>Плательщик: КФ администрации ТМРЛО</w:t>
            </w:r>
          </w:p>
          <w:p w14:paraId="7B87DF7E" w14:textId="77777777" w:rsidR="009E240C" w:rsidRDefault="009E240C">
            <w:pPr>
              <w:spacing w:line="0" w:lineRule="atLeast"/>
            </w:pPr>
          </w:p>
          <w:p w14:paraId="2695D6F7" w14:textId="384C35AF" w:rsidR="009E240C" w:rsidRPr="00233FAE" w:rsidRDefault="00233FAE">
            <w:pPr>
              <w:spacing w:line="0" w:lineRule="atLeast"/>
            </w:pPr>
            <w:r w:rsidRPr="00233FAE">
              <w:t>Глава</w:t>
            </w:r>
            <w:r w:rsidR="00027FA3" w:rsidRPr="00233FAE">
              <w:t xml:space="preserve"> администрации</w:t>
            </w:r>
          </w:p>
          <w:p w14:paraId="5D6494AD" w14:textId="77777777" w:rsidR="009E240C" w:rsidRPr="00233FAE" w:rsidRDefault="009E240C">
            <w:pPr>
              <w:spacing w:line="0" w:lineRule="atLeast"/>
            </w:pPr>
          </w:p>
          <w:p w14:paraId="76A88D9B" w14:textId="77777777" w:rsidR="009E240C" w:rsidRPr="00233FAE" w:rsidRDefault="009E240C">
            <w:pPr>
              <w:spacing w:line="0" w:lineRule="atLeast"/>
            </w:pPr>
          </w:p>
          <w:p w14:paraId="3B4D6E91" w14:textId="3689B409" w:rsidR="009E240C" w:rsidRDefault="006F6343">
            <w:pPr>
              <w:spacing w:line="0" w:lineRule="atLeast"/>
            </w:pPr>
            <w:r w:rsidRPr="00233FAE">
              <w:t xml:space="preserve">__________________ </w:t>
            </w:r>
            <w:r w:rsidR="00233FAE" w:rsidRPr="00233FAE">
              <w:t>А. Ю. Смирнов</w:t>
            </w:r>
          </w:p>
          <w:p w14:paraId="249782E0" w14:textId="77777777" w:rsidR="009E240C" w:rsidRDefault="006F6343">
            <w:pPr>
              <w:spacing w:line="0" w:lineRule="atLeast"/>
            </w:pPr>
            <w:r>
              <w:t>(подпись)</w:t>
            </w:r>
          </w:p>
          <w:p w14:paraId="638488D0" w14:textId="77777777" w:rsidR="009E240C" w:rsidRDefault="009E240C">
            <w:pPr>
              <w:spacing w:line="0" w:lineRule="atLeast"/>
            </w:pPr>
          </w:p>
        </w:tc>
        <w:tc>
          <w:tcPr>
            <w:tcW w:w="4482" w:type="dxa"/>
          </w:tcPr>
          <w:p w14:paraId="6E8191AA" w14:textId="274CAF5B" w:rsidR="009E240C" w:rsidRDefault="00E30CFE">
            <w:pPr>
              <w:pStyle w:val="a3"/>
              <w:spacing w:line="0" w:lineRule="atLeast"/>
              <w:jc w:val="both"/>
              <w:rPr>
                <w:rFonts w:ascii="Times New Roman" w:eastAsia="MS Mincho" w:hAnsi="Times New Roman" w:cs="Times New Roman"/>
                <w:color w:val="000000"/>
                <w:szCs w:val="24"/>
              </w:rPr>
            </w:pPr>
            <w:r>
              <w:rPr>
                <w:rFonts w:ascii="Times New Roman" w:eastAsia="MS Mincho" w:hAnsi="Times New Roman" w:cs="Times New Roman"/>
                <w:color w:val="000000"/>
                <w:szCs w:val="24"/>
              </w:rPr>
              <w:t>ПОДРЯДЧИК</w:t>
            </w:r>
          </w:p>
          <w:p w14:paraId="1CC03BCF" w14:textId="77777777" w:rsidR="009E240C" w:rsidRDefault="009E240C">
            <w:pPr>
              <w:pStyle w:val="a3"/>
              <w:spacing w:line="0" w:lineRule="atLeast"/>
              <w:rPr>
                <w:rFonts w:ascii="Times New Roman" w:eastAsia="MS Mincho" w:hAnsi="Times New Roman" w:cs="Times New Roman"/>
                <w:color w:val="000000"/>
                <w:szCs w:val="24"/>
              </w:rPr>
            </w:pPr>
          </w:p>
          <w:p w14:paraId="15C33E4E" w14:textId="77777777" w:rsidR="009E240C" w:rsidRDefault="009E240C">
            <w:pPr>
              <w:pStyle w:val="a3"/>
              <w:spacing w:line="0" w:lineRule="atLeast"/>
              <w:jc w:val="both"/>
              <w:rPr>
                <w:rFonts w:ascii="Times New Roman" w:eastAsia="MS Mincho" w:hAnsi="Times New Roman" w:cs="Times New Roman"/>
                <w:color w:val="000000"/>
                <w:szCs w:val="24"/>
              </w:rPr>
            </w:pPr>
          </w:p>
          <w:p w14:paraId="7E3A0276" w14:textId="77777777" w:rsidR="009E240C" w:rsidRDefault="009E240C">
            <w:pPr>
              <w:pStyle w:val="a3"/>
              <w:spacing w:line="0" w:lineRule="atLeast"/>
              <w:jc w:val="both"/>
              <w:rPr>
                <w:rFonts w:ascii="Times New Roman" w:eastAsia="MS Mincho" w:hAnsi="Times New Roman" w:cs="Times New Roman"/>
                <w:color w:val="000000"/>
                <w:szCs w:val="24"/>
              </w:rPr>
            </w:pPr>
          </w:p>
          <w:p w14:paraId="5C7EFA62" w14:textId="77777777" w:rsidR="009E240C" w:rsidRDefault="009E240C">
            <w:pPr>
              <w:pStyle w:val="a3"/>
              <w:spacing w:line="0" w:lineRule="atLeast"/>
              <w:jc w:val="both"/>
              <w:rPr>
                <w:rFonts w:ascii="Times New Roman" w:eastAsia="MS Mincho" w:hAnsi="Times New Roman" w:cs="Times New Roman"/>
                <w:color w:val="000000"/>
                <w:szCs w:val="24"/>
              </w:rPr>
            </w:pPr>
          </w:p>
          <w:p w14:paraId="0E586A6E" w14:textId="77777777" w:rsidR="009E240C" w:rsidRDefault="009E240C">
            <w:pPr>
              <w:pStyle w:val="a3"/>
              <w:spacing w:line="0" w:lineRule="atLeast"/>
              <w:jc w:val="both"/>
              <w:rPr>
                <w:rFonts w:ascii="Times New Roman" w:eastAsia="MS Mincho" w:hAnsi="Times New Roman" w:cs="Times New Roman"/>
                <w:color w:val="000000"/>
                <w:szCs w:val="24"/>
              </w:rPr>
            </w:pPr>
          </w:p>
          <w:p w14:paraId="70F7B5DB" w14:textId="77777777" w:rsidR="009E240C" w:rsidRDefault="009E240C">
            <w:pPr>
              <w:pStyle w:val="a3"/>
              <w:spacing w:line="0" w:lineRule="atLeast"/>
              <w:jc w:val="both"/>
              <w:rPr>
                <w:rFonts w:ascii="Times New Roman" w:eastAsia="MS Mincho" w:hAnsi="Times New Roman" w:cs="Times New Roman"/>
                <w:color w:val="000000"/>
                <w:szCs w:val="24"/>
              </w:rPr>
            </w:pPr>
          </w:p>
          <w:p w14:paraId="6A087FBA" w14:textId="77777777" w:rsidR="009E240C" w:rsidRDefault="009E240C">
            <w:pPr>
              <w:tabs>
                <w:tab w:val="left" w:pos="1470"/>
              </w:tabs>
              <w:rPr>
                <w:lang w:eastAsia="en-US"/>
              </w:rPr>
            </w:pPr>
          </w:p>
          <w:p w14:paraId="6318F56F" w14:textId="77777777" w:rsidR="009E240C" w:rsidRDefault="009E240C">
            <w:pPr>
              <w:tabs>
                <w:tab w:val="left" w:pos="1470"/>
              </w:tabs>
              <w:rPr>
                <w:lang w:eastAsia="en-US"/>
              </w:rPr>
            </w:pPr>
          </w:p>
          <w:p w14:paraId="4F8C8E9F" w14:textId="77777777" w:rsidR="009E240C" w:rsidRDefault="009E240C">
            <w:pPr>
              <w:tabs>
                <w:tab w:val="left" w:pos="1470"/>
              </w:tabs>
              <w:rPr>
                <w:lang w:eastAsia="en-US"/>
              </w:rPr>
            </w:pPr>
          </w:p>
          <w:p w14:paraId="5E4847CC" w14:textId="77777777" w:rsidR="009E240C" w:rsidRDefault="009E240C">
            <w:pPr>
              <w:tabs>
                <w:tab w:val="left" w:pos="1470"/>
              </w:tabs>
              <w:rPr>
                <w:lang w:eastAsia="en-US"/>
              </w:rPr>
            </w:pPr>
          </w:p>
        </w:tc>
      </w:tr>
    </w:tbl>
    <w:p w14:paraId="47C77CAA" w14:textId="77777777" w:rsidR="009E240C" w:rsidRDefault="009E240C">
      <w:pPr>
        <w:spacing w:line="0" w:lineRule="atLeast"/>
        <w:ind w:left="5954"/>
        <w:jc w:val="both"/>
        <w:rPr>
          <w:color w:val="000000"/>
        </w:rPr>
      </w:pPr>
    </w:p>
    <w:p w14:paraId="4B0668F6" w14:textId="77777777" w:rsidR="009E240C" w:rsidRDefault="009E240C">
      <w:pPr>
        <w:spacing w:line="0" w:lineRule="atLeast"/>
        <w:ind w:left="5954"/>
        <w:jc w:val="both"/>
        <w:rPr>
          <w:color w:val="000000"/>
        </w:rPr>
      </w:pPr>
    </w:p>
    <w:p w14:paraId="4FF59216" w14:textId="77777777" w:rsidR="009E240C" w:rsidRDefault="009E240C">
      <w:pPr>
        <w:spacing w:line="0" w:lineRule="atLeast"/>
        <w:ind w:left="5954"/>
        <w:jc w:val="both"/>
        <w:rPr>
          <w:color w:val="000000"/>
        </w:rPr>
      </w:pPr>
    </w:p>
    <w:p w14:paraId="1AF24557" w14:textId="77777777" w:rsidR="009E240C" w:rsidRDefault="009E240C">
      <w:pPr>
        <w:spacing w:line="0" w:lineRule="atLeast"/>
        <w:ind w:left="5954"/>
        <w:jc w:val="both"/>
        <w:rPr>
          <w:color w:val="000000"/>
        </w:rPr>
      </w:pPr>
    </w:p>
    <w:p w14:paraId="5B5ACAEF" w14:textId="77777777" w:rsidR="009E240C" w:rsidRDefault="009E240C">
      <w:pPr>
        <w:spacing w:line="0" w:lineRule="atLeast"/>
        <w:ind w:left="5954"/>
        <w:jc w:val="both"/>
        <w:rPr>
          <w:color w:val="000000"/>
        </w:rPr>
      </w:pPr>
    </w:p>
    <w:p w14:paraId="452812BC" w14:textId="77777777" w:rsidR="009E240C" w:rsidRDefault="009E240C">
      <w:pPr>
        <w:spacing w:line="0" w:lineRule="atLeast"/>
        <w:ind w:left="5954"/>
        <w:jc w:val="both"/>
        <w:rPr>
          <w:color w:val="000000"/>
        </w:rPr>
      </w:pPr>
    </w:p>
    <w:p w14:paraId="2D637CF5" w14:textId="77777777" w:rsidR="009E240C" w:rsidRDefault="009E240C">
      <w:pPr>
        <w:spacing w:line="0" w:lineRule="atLeast"/>
        <w:ind w:left="5954"/>
        <w:jc w:val="both"/>
        <w:rPr>
          <w:color w:val="000000"/>
        </w:rPr>
      </w:pPr>
    </w:p>
    <w:p w14:paraId="5CBD817E" w14:textId="77777777" w:rsidR="009E240C" w:rsidRDefault="009E240C">
      <w:pPr>
        <w:spacing w:line="0" w:lineRule="atLeast"/>
        <w:ind w:left="5954"/>
        <w:jc w:val="both"/>
        <w:rPr>
          <w:color w:val="000000"/>
        </w:rPr>
      </w:pPr>
    </w:p>
    <w:p w14:paraId="1BB46DBB" w14:textId="77777777" w:rsidR="00027FA3" w:rsidRDefault="00027FA3">
      <w:pPr>
        <w:spacing w:line="0" w:lineRule="atLeast"/>
        <w:ind w:left="5954"/>
        <w:jc w:val="both"/>
        <w:rPr>
          <w:color w:val="000000"/>
        </w:rPr>
      </w:pPr>
    </w:p>
    <w:p w14:paraId="4D4F4E81" w14:textId="77777777" w:rsidR="00027FA3" w:rsidRDefault="00027FA3">
      <w:pPr>
        <w:spacing w:line="0" w:lineRule="atLeast"/>
        <w:ind w:left="5954"/>
        <w:jc w:val="both"/>
        <w:rPr>
          <w:color w:val="000000"/>
        </w:rPr>
      </w:pPr>
    </w:p>
    <w:p w14:paraId="30022DFE" w14:textId="77777777" w:rsidR="00027FA3" w:rsidRDefault="00027FA3">
      <w:pPr>
        <w:spacing w:line="0" w:lineRule="atLeast"/>
        <w:ind w:left="5954"/>
        <w:jc w:val="both"/>
        <w:rPr>
          <w:color w:val="000000"/>
        </w:rPr>
      </w:pPr>
    </w:p>
    <w:p w14:paraId="1CC367A5" w14:textId="77777777" w:rsidR="004062BD" w:rsidRDefault="004062BD">
      <w:pPr>
        <w:spacing w:line="0" w:lineRule="atLeast"/>
        <w:ind w:left="5954"/>
        <w:jc w:val="both"/>
        <w:rPr>
          <w:color w:val="000000"/>
        </w:rPr>
      </w:pPr>
    </w:p>
    <w:p w14:paraId="3779F11F" w14:textId="77777777" w:rsidR="004062BD" w:rsidRDefault="004062BD">
      <w:pPr>
        <w:spacing w:line="0" w:lineRule="atLeast"/>
        <w:ind w:left="5954"/>
        <w:jc w:val="both"/>
        <w:rPr>
          <w:color w:val="000000"/>
        </w:rPr>
      </w:pPr>
    </w:p>
    <w:p w14:paraId="6CD47FEB" w14:textId="77777777" w:rsidR="004062BD" w:rsidRDefault="004062BD">
      <w:pPr>
        <w:spacing w:line="0" w:lineRule="atLeast"/>
        <w:ind w:left="5954"/>
        <w:jc w:val="both"/>
        <w:rPr>
          <w:color w:val="000000"/>
        </w:rPr>
      </w:pPr>
    </w:p>
    <w:p w14:paraId="3740C42F" w14:textId="77777777" w:rsidR="004062BD" w:rsidRDefault="004062BD">
      <w:pPr>
        <w:spacing w:line="0" w:lineRule="atLeast"/>
        <w:ind w:left="5954"/>
        <w:jc w:val="both"/>
        <w:rPr>
          <w:color w:val="000000"/>
        </w:rPr>
      </w:pPr>
    </w:p>
    <w:p w14:paraId="544B351E" w14:textId="77777777" w:rsidR="004062BD" w:rsidRDefault="004062BD">
      <w:pPr>
        <w:spacing w:line="0" w:lineRule="atLeast"/>
        <w:ind w:left="5954"/>
        <w:jc w:val="both"/>
        <w:rPr>
          <w:color w:val="000000"/>
        </w:rPr>
      </w:pPr>
    </w:p>
    <w:p w14:paraId="2B6D6E17" w14:textId="77777777" w:rsidR="00CE7045" w:rsidRDefault="00CE7045">
      <w:pPr>
        <w:spacing w:line="0" w:lineRule="atLeast"/>
        <w:ind w:left="5954"/>
        <w:jc w:val="both"/>
        <w:rPr>
          <w:color w:val="000000"/>
        </w:rPr>
      </w:pPr>
    </w:p>
    <w:p w14:paraId="4D66EC7F" w14:textId="77777777" w:rsidR="00CE7045" w:rsidRDefault="00CE7045">
      <w:pPr>
        <w:spacing w:line="0" w:lineRule="atLeast"/>
        <w:ind w:left="5954"/>
        <w:jc w:val="both"/>
        <w:rPr>
          <w:color w:val="000000"/>
        </w:rPr>
      </w:pPr>
    </w:p>
    <w:p w14:paraId="05F0A03D" w14:textId="77777777" w:rsidR="00CE7045" w:rsidRDefault="00CE7045">
      <w:pPr>
        <w:spacing w:line="0" w:lineRule="atLeast"/>
        <w:ind w:left="5954"/>
        <w:jc w:val="both"/>
        <w:rPr>
          <w:color w:val="000000"/>
        </w:rPr>
      </w:pPr>
    </w:p>
    <w:p w14:paraId="6D1DAB58" w14:textId="008B9570" w:rsidR="009E240C" w:rsidRDefault="006F6343">
      <w:pPr>
        <w:spacing w:line="0" w:lineRule="atLeast"/>
        <w:ind w:left="5954"/>
        <w:jc w:val="both"/>
        <w:rPr>
          <w:color w:val="000000"/>
        </w:rPr>
      </w:pPr>
      <w:r>
        <w:rPr>
          <w:color w:val="000000"/>
        </w:rPr>
        <w:t xml:space="preserve">Приложение № 1 </w:t>
      </w:r>
    </w:p>
    <w:p w14:paraId="26433061" w14:textId="77777777" w:rsidR="009E240C" w:rsidRDefault="006F6343">
      <w:pPr>
        <w:spacing w:line="0" w:lineRule="atLeast"/>
        <w:ind w:left="5954"/>
        <w:jc w:val="both"/>
        <w:rPr>
          <w:color w:val="000000"/>
        </w:rPr>
      </w:pPr>
      <w:r>
        <w:rPr>
          <w:color w:val="000000"/>
        </w:rPr>
        <w:t>к Контракту № __________</w:t>
      </w:r>
    </w:p>
    <w:p w14:paraId="7AA3B1CE" w14:textId="77777777" w:rsidR="009E240C" w:rsidRDefault="006F6343">
      <w:pPr>
        <w:spacing w:line="0" w:lineRule="atLeast"/>
        <w:ind w:left="5954"/>
        <w:rPr>
          <w:color w:val="000000"/>
        </w:rPr>
      </w:pPr>
      <w:r>
        <w:rPr>
          <w:color w:val="000000"/>
        </w:rPr>
        <w:t>от _______________</w:t>
      </w:r>
    </w:p>
    <w:p w14:paraId="74E9315B" w14:textId="77777777" w:rsidR="009E240C" w:rsidRDefault="009E240C">
      <w:pPr>
        <w:spacing w:line="0" w:lineRule="atLeast"/>
        <w:jc w:val="both"/>
        <w:rPr>
          <w:color w:val="000000"/>
        </w:rPr>
      </w:pPr>
    </w:p>
    <w:p w14:paraId="31176446" w14:textId="77777777" w:rsidR="009E240C" w:rsidRDefault="006F6343">
      <w:pPr>
        <w:spacing w:line="0" w:lineRule="atLeast"/>
        <w:jc w:val="center"/>
        <w:rPr>
          <w:b/>
          <w:color w:val="000000"/>
        </w:rPr>
      </w:pPr>
      <w:r>
        <w:rPr>
          <w:b/>
          <w:color w:val="000000"/>
        </w:rPr>
        <w:t>Описание объекта закупки</w:t>
      </w:r>
    </w:p>
    <w:p w14:paraId="541AD9D8" w14:textId="4F42E8DB" w:rsidR="009E240C" w:rsidRDefault="00E87EFE">
      <w:pPr>
        <w:spacing w:line="0" w:lineRule="atLeast"/>
        <w:jc w:val="center"/>
        <w:rPr>
          <w:b/>
          <w:color w:val="000000"/>
        </w:rPr>
      </w:pPr>
      <w:r w:rsidRPr="00E87EFE">
        <w:rPr>
          <w:b/>
          <w:color w:val="000000"/>
        </w:rPr>
        <w:t>на выполнение работ по текущему ремонту и обслуживанию здания администрации Никольского городского поселения Тосненского муниципального района Ленинградской области</w:t>
      </w:r>
    </w:p>
    <w:p w14:paraId="7DDF2AEA" w14:textId="77777777" w:rsidR="00E87EFE" w:rsidRDefault="00E87EFE">
      <w:pPr>
        <w:spacing w:line="0" w:lineRule="atLeast"/>
        <w:jc w:val="center"/>
        <w:rPr>
          <w:b/>
          <w:color w:val="000000"/>
        </w:rPr>
      </w:pPr>
    </w:p>
    <w:p w14:paraId="25240E5C" w14:textId="129D4B67" w:rsidR="009E240C" w:rsidRDefault="006F6343">
      <w:pPr>
        <w:widowControl w:val="0"/>
        <w:suppressLineNumbers/>
        <w:spacing w:line="0" w:lineRule="atLeast"/>
        <w:ind w:firstLine="709"/>
        <w:jc w:val="both"/>
        <w:rPr>
          <w:rFonts w:eastAsia="SimSun" w:cs="Mangal"/>
          <w:color w:val="000000"/>
          <w:kern w:val="2"/>
          <w:lang w:eastAsia="zh-CN" w:bidi="hi-IN"/>
        </w:rPr>
      </w:pPr>
      <w:r>
        <w:rPr>
          <w:rFonts w:eastAsia="SimSun" w:cs="Mangal"/>
          <w:color w:val="000000"/>
          <w:kern w:val="2"/>
          <w:lang w:eastAsia="zh-CN" w:bidi="hi-IN"/>
        </w:rPr>
        <w:t xml:space="preserve">1.1. В соответствии с настоящим Описанием объекта закупки </w:t>
      </w:r>
      <w:r w:rsidR="00E30CFE">
        <w:rPr>
          <w:rFonts w:eastAsia="SimSun" w:cs="Mangal"/>
          <w:color w:val="000000"/>
          <w:kern w:val="2"/>
          <w:lang w:eastAsia="zh-CN" w:bidi="hi-IN"/>
        </w:rPr>
        <w:t>Подрядчик</w:t>
      </w:r>
      <w:r>
        <w:rPr>
          <w:rFonts w:eastAsia="SimSun" w:cs="Mangal"/>
          <w:color w:val="000000"/>
          <w:kern w:val="2"/>
          <w:lang w:eastAsia="zh-CN" w:bidi="hi-IN"/>
        </w:rPr>
        <w:t xml:space="preserve"> обязуется </w:t>
      </w:r>
      <w:r w:rsidR="004062BD">
        <w:rPr>
          <w:rFonts w:eastAsia="SimSun" w:cs="Mangal"/>
          <w:color w:val="000000"/>
          <w:kern w:val="2"/>
          <w:lang w:eastAsia="zh-CN" w:bidi="hi-IN"/>
        </w:rPr>
        <w:t>выполнить</w:t>
      </w:r>
      <w:r>
        <w:rPr>
          <w:rFonts w:eastAsia="SimSun" w:cs="Mangal"/>
          <w:color w:val="000000"/>
          <w:kern w:val="2"/>
          <w:lang w:eastAsia="zh-CN" w:bidi="hi-IN"/>
        </w:rPr>
        <w:t xml:space="preserve"> </w:t>
      </w:r>
      <w:r w:rsidR="00F13D8E">
        <w:rPr>
          <w:rFonts w:eastAsia="SimSun" w:cs="Mangal"/>
          <w:color w:val="000000"/>
          <w:kern w:val="2"/>
          <w:lang w:eastAsia="zh-CN" w:bidi="hi-IN"/>
        </w:rPr>
        <w:t>работы</w:t>
      </w:r>
      <w:r>
        <w:rPr>
          <w:rFonts w:eastAsia="SimSun" w:cs="Mangal"/>
          <w:color w:val="000000"/>
          <w:kern w:val="2"/>
          <w:lang w:eastAsia="zh-CN" w:bidi="hi-IN"/>
        </w:rPr>
        <w:t xml:space="preserve"> </w:t>
      </w:r>
      <w:r w:rsidR="00E87EFE" w:rsidRPr="00E87EFE">
        <w:rPr>
          <w:rFonts w:eastAsia="SimSun" w:cs="Mangal"/>
          <w:color w:val="000000"/>
          <w:kern w:val="2"/>
          <w:lang w:eastAsia="zh-CN" w:bidi="hi-IN"/>
        </w:rPr>
        <w:t xml:space="preserve">по текущему ремонту и обслуживанию </w:t>
      </w:r>
      <w:r>
        <w:rPr>
          <w:rFonts w:eastAsia="SimSun" w:cs="Mangal"/>
          <w:color w:val="000000"/>
          <w:kern w:val="2"/>
          <w:lang w:eastAsia="zh-CN" w:bidi="hi-IN"/>
        </w:rPr>
        <w:t>здания администрации Никольского городского поселения Тосненского муниципального района Ленинградской области.</w:t>
      </w:r>
    </w:p>
    <w:p w14:paraId="73479F8F" w14:textId="77777777" w:rsidR="009E240C" w:rsidRDefault="006F6343">
      <w:pPr>
        <w:widowControl w:val="0"/>
        <w:suppressLineNumbers/>
        <w:spacing w:line="0" w:lineRule="atLeast"/>
        <w:ind w:firstLine="709"/>
        <w:jc w:val="both"/>
      </w:pPr>
      <w:r>
        <w:rPr>
          <w:bCs/>
        </w:rPr>
        <w:t>1.2. Заказчик:</w:t>
      </w:r>
      <w:r>
        <w:t xml:space="preserve"> Администрация Никольского городского поселения Тосненского муниципального района</w:t>
      </w:r>
      <w:r>
        <w:rPr>
          <w:spacing w:val="-6"/>
        </w:rPr>
        <w:t xml:space="preserve"> </w:t>
      </w:r>
      <w:r>
        <w:t>Ленинградской области.</w:t>
      </w:r>
    </w:p>
    <w:p w14:paraId="1DC11D5F" w14:textId="4BF9427F" w:rsidR="009E240C" w:rsidRDefault="006F6343">
      <w:pPr>
        <w:spacing w:line="0" w:lineRule="atLeast"/>
        <w:ind w:firstLine="709"/>
        <w:jc w:val="both"/>
        <w:rPr>
          <w:bCs/>
        </w:rPr>
      </w:pPr>
      <w:r>
        <w:rPr>
          <w:bCs/>
        </w:rPr>
        <w:t xml:space="preserve">1.3. Место </w:t>
      </w:r>
      <w:r w:rsidR="003C125F">
        <w:rPr>
          <w:bCs/>
        </w:rPr>
        <w:t>выполнения</w:t>
      </w:r>
      <w:r>
        <w:rPr>
          <w:bCs/>
        </w:rPr>
        <w:t xml:space="preserve"> </w:t>
      </w:r>
      <w:r w:rsidR="00904311">
        <w:rPr>
          <w:bCs/>
        </w:rPr>
        <w:t>работ</w:t>
      </w:r>
      <w:r>
        <w:rPr>
          <w:bCs/>
        </w:rPr>
        <w:t xml:space="preserve">: </w:t>
      </w:r>
      <w:r>
        <w:t>187026, Ленинградская область, Тосненский</w:t>
      </w:r>
      <w:r>
        <w:rPr>
          <w:spacing w:val="-20"/>
        </w:rPr>
        <w:t xml:space="preserve"> </w:t>
      </w:r>
      <w:r>
        <w:t xml:space="preserve">район, </w:t>
      </w:r>
      <w:r>
        <w:br/>
        <w:t xml:space="preserve">г. Никольское, </w:t>
      </w:r>
      <w:r>
        <w:rPr>
          <w:spacing w:val="-3"/>
        </w:rPr>
        <w:t xml:space="preserve">ул. </w:t>
      </w:r>
      <w:r>
        <w:t>Зеленая, д.32.</w:t>
      </w:r>
    </w:p>
    <w:p w14:paraId="1490990F" w14:textId="1E36B97E" w:rsidR="009E240C" w:rsidRDefault="006F6343">
      <w:pPr>
        <w:widowControl w:val="0"/>
        <w:spacing w:line="0" w:lineRule="atLeast"/>
        <w:ind w:firstLine="709"/>
        <w:jc w:val="both"/>
        <w:rPr>
          <w:bCs/>
        </w:rPr>
      </w:pPr>
      <w:r w:rsidRPr="00CE7045">
        <w:rPr>
          <w:bCs/>
        </w:rPr>
        <w:t xml:space="preserve">1.4. Сроки </w:t>
      </w:r>
      <w:r w:rsidR="003C125F" w:rsidRPr="00CE7045">
        <w:rPr>
          <w:bCs/>
        </w:rPr>
        <w:t>выполнения</w:t>
      </w:r>
      <w:r w:rsidRPr="00CE7045">
        <w:rPr>
          <w:bCs/>
        </w:rPr>
        <w:t xml:space="preserve"> </w:t>
      </w:r>
      <w:r w:rsidR="00F13D8E" w:rsidRPr="00CE7045">
        <w:rPr>
          <w:bCs/>
        </w:rPr>
        <w:t>работ</w:t>
      </w:r>
      <w:r w:rsidRPr="00CE7045">
        <w:rPr>
          <w:bCs/>
        </w:rPr>
        <w:t xml:space="preserve">: по заявке Заказчика </w:t>
      </w:r>
      <w:r w:rsidRPr="00CE7045">
        <w:rPr>
          <w:color w:val="000000"/>
        </w:rPr>
        <w:t xml:space="preserve">с даты заключения Контракта </w:t>
      </w:r>
      <w:r w:rsidRPr="00CE7045">
        <w:rPr>
          <w:bCs/>
        </w:rPr>
        <w:t>по 31.12.2026.</w:t>
      </w:r>
    </w:p>
    <w:p w14:paraId="0A4C9C3C" w14:textId="77777777" w:rsidR="009E240C" w:rsidRDefault="006F6343">
      <w:pPr>
        <w:widowControl w:val="0"/>
        <w:spacing w:line="0" w:lineRule="atLeast"/>
        <w:ind w:firstLine="709"/>
        <w:jc w:val="both"/>
        <w:rPr>
          <w:bCs/>
        </w:rPr>
      </w:pPr>
      <w:r>
        <w:rPr>
          <w:bCs/>
        </w:rPr>
        <w:t>1.5. Наименование и характеристики:</w:t>
      </w:r>
    </w:p>
    <w:tbl>
      <w:tblPr>
        <w:tblW w:w="5000" w:type="pct"/>
        <w:tblLayout w:type="fixed"/>
        <w:tblCellMar>
          <w:top w:w="75" w:type="dxa"/>
          <w:left w:w="75" w:type="dxa"/>
          <w:bottom w:w="75" w:type="dxa"/>
          <w:right w:w="75" w:type="dxa"/>
        </w:tblCellMar>
        <w:tblLook w:val="04A0" w:firstRow="1" w:lastRow="0" w:firstColumn="1" w:lastColumn="0" w:noHBand="0" w:noVBand="1"/>
      </w:tblPr>
      <w:tblGrid>
        <w:gridCol w:w="2122"/>
        <w:gridCol w:w="7223"/>
      </w:tblGrid>
      <w:tr w:rsidR="009E240C" w14:paraId="75FCF22D" w14:textId="77777777">
        <w:tc>
          <w:tcPr>
            <w:tcW w:w="2124" w:type="dxa"/>
            <w:tcBorders>
              <w:top w:val="single" w:sz="4" w:space="0" w:color="000000"/>
              <w:left w:val="single" w:sz="4" w:space="0" w:color="000000"/>
              <w:bottom w:val="single" w:sz="4" w:space="0" w:color="000000"/>
              <w:right w:val="single" w:sz="4" w:space="0" w:color="000000"/>
            </w:tcBorders>
            <w:vAlign w:val="center"/>
          </w:tcPr>
          <w:p w14:paraId="38125DB9" w14:textId="77777777" w:rsidR="009E240C" w:rsidRDefault="006F6343">
            <w:pPr>
              <w:spacing w:line="0" w:lineRule="atLeast"/>
              <w:jc w:val="both"/>
              <w:rPr>
                <w:rFonts w:eastAsia="Times New Roman"/>
                <w:b/>
                <w:iCs/>
              </w:rPr>
            </w:pPr>
            <w:r>
              <w:rPr>
                <w:rFonts w:eastAsia="Times New Roman"/>
                <w:b/>
                <w:iCs/>
              </w:rPr>
              <w:t>Наименование характеристики</w:t>
            </w:r>
          </w:p>
        </w:tc>
        <w:tc>
          <w:tcPr>
            <w:tcW w:w="7230" w:type="dxa"/>
            <w:tcBorders>
              <w:top w:val="single" w:sz="4" w:space="0" w:color="000000"/>
              <w:left w:val="single" w:sz="4" w:space="0" w:color="000000"/>
              <w:bottom w:val="single" w:sz="4" w:space="0" w:color="000000"/>
              <w:right w:val="single" w:sz="4" w:space="0" w:color="000000"/>
            </w:tcBorders>
            <w:vAlign w:val="center"/>
          </w:tcPr>
          <w:p w14:paraId="33A25754" w14:textId="77777777" w:rsidR="009E240C" w:rsidRDefault="006F6343">
            <w:pPr>
              <w:spacing w:line="0" w:lineRule="atLeast"/>
              <w:jc w:val="both"/>
              <w:rPr>
                <w:rFonts w:eastAsia="Times New Roman"/>
                <w:b/>
                <w:iCs/>
              </w:rPr>
            </w:pPr>
            <w:r>
              <w:rPr>
                <w:rFonts w:eastAsia="Times New Roman"/>
                <w:b/>
                <w:iCs/>
              </w:rPr>
              <w:t>Значение характеристики</w:t>
            </w:r>
          </w:p>
        </w:tc>
      </w:tr>
      <w:tr w:rsidR="009E240C" w14:paraId="6AECC085" w14:textId="77777777">
        <w:trPr>
          <w:trHeight w:val="250"/>
        </w:trPr>
        <w:tc>
          <w:tcPr>
            <w:tcW w:w="2124" w:type="dxa"/>
            <w:tcBorders>
              <w:top w:val="single" w:sz="4" w:space="0" w:color="000000"/>
              <w:left w:val="single" w:sz="4" w:space="0" w:color="000000"/>
              <w:bottom w:val="single" w:sz="4" w:space="0" w:color="000000"/>
              <w:right w:val="single" w:sz="4" w:space="0" w:color="000000"/>
            </w:tcBorders>
            <w:vAlign w:val="center"/>
          </w:tcPr>
          <w:p w14:paraId="03E39F30" w14:textId="4C9B8686" w:rsidR="009E240C" w:rsidRDefault="006F6343">
            <w:pPr>
              <w:spacing w:line="0" w:lineRule="atLeast"/>
              <w:rPr>
                <w:rFonts w:eastAsia="Times New Roman"/>
                <w:iCs/>
              </w:rPr>
            </w:pPr>
            <w:r>
              <w:rPr>
                <w:rFonts w:eastAsia="Times New Roman"/>
                <w:iCs/>
              </w:rPr>
              <w:t xml:space="preserve">Задачи </w:t>
            </w:r>
            <w:r w:rsidR="003C125F">
              <w:rPr>
                <w:rFonts w:eastAsia="Times New Roman"/>
                <w:iCs/>
              </w:rPr>
              <w:t>выполнения</w:t>
            </w:r>
            <w:r>
              <w:rPr>
                <w:rFonts w:eastAsia="Times New Roman"/>
                <w:iCs/>
              </w:rPr>
              <w:t xml:space="preserve"> </w:t>
            </w:r>
            <w:r w:rsidR="00904311">
              <w:rPr>
                <w:rFonts w:eastAsia="Times New Roman"/>
                <w:iCs/>
              </w:rPr>
              <w:t>работ</w:t>
            </w:r>
          </w:p>
        </w:tc>
        <w:tc>
          <w:tcPr>
            <w:tcW w:w="7230" w:type="dxa"/>
            <w:tcBorders>
              <w:top w:val="single" w:sz="4" w:space="0" w:color="000000"/>
              <w:left w:val="single" w:sz="4" w:space="0" w:color="000000"/>
              <w:bottom w:val="single" w:sz="4" w:space="0" w:color="000000"/>
              <w:right w:val="single" w:sz="4" w:space="0" w:color="000000"/>
            </w:tcBorders>
            <w:vAlign w:val="center"/>
          </w:tcPr>
          <w:p w14:paraId="4E5EAB36" w14:textId="0D1B19AA" w:rsidR="009E240C" w:rsidRDefault="00F13D8E">
            <w:pPr>
              <w:spacing w:line="0" w:lineRule="atLeast"/>
              <w:jc w:val="both"/>
              <w:rPr>
                <w:rFonts w:eastAsia="Times New Roman"/>
                <w:iCs/>
              </w:rPr>
            </w:pPr>
            <w:r>
              <w:rPr>
                <w:rFonts w:eastAsia="Times New Roman"/>
                <w:iCs/>
              </w:rPr>
              <w:t>Работы заключаются в осуществлении:</w:t>
            </w:r>
          </w:p>
          <w:p w14:paraId="20DB07FE" w14:textId="77777777" w:rsidR="009E240C" w:rsidRDefault="006F6343">
            <w:pPr>
              <w:spacing w:line="0" w:lineRule="atLeast"/>
              <w:jc w:val="both"/>
              <w:rPr>
                <w:rFonts w:eastAsia="Times New Roman"/>
                <w:iCs/>
              </w:rPr>
            </w:pPr>
            <w:r>
              <w:rPr>
                <w:rFonts w:eastAsia="Times New Roman"/>
                <w:iCs/>
              </w:rPr>
              <w:t xml:space="preserve">1. </w:t>
            </w:r>
            <w:proofErr w:type="spellStart"/>
            <w:r>
              <w:rPr>
                <w:rFonts w:eastAsia="Times New Roman"/>
                <w:iCs/>
              </w:rPr>
              <w:t>Планово</w:t>
            </w:r>
            <w:proofErr w:type="spellEnd"/>
            <w:r>
              <w:rPr>
                <w:rFonts w:eastAsia="Times New Roman"/>
                <w:iCs/>
              </w:rPr>
              <w:t xml:space="preserve"> – предупредительного технического обслуживания.</w:t>
            </w:r>
          </w:p>
          <w:p w14:paraId="0DCE58CB" w14:textId="77777777" w:rsidR="009E240C" w:rsidRDefault="006F6343">
            <w:pPr>
              <w:spacing w:line="0" w:lineRule="atLeast"/>
              <w:jc w:val="both"/>
              <w:rPr>
                <w:rFonts w:eastAsia="Times New Roman"/>
                <w:iCs/>
              </w:rPr>
            </w:pPr>
            <w:r>
              <w:rPr>
                <w:rFonts w:eastAsia="Times New Roman"/>
                <w:iCs/>
              </w:rPr>
              <w:t>2. Внепланового технического обслуживания (аварийного).</w:t>
            </w:r>
          </w:p>
          <w:p w14:paraId="40311C18" w14:textId="77777777" w:rsidR="009E240C" w:rsidRDefault="006F6343">
            <w:pPr>
              <w:spacing w:line="0" w:lineRule="atLeast"/>
              <w:jc w:val="both"/>
              <w:rPr>
                <w:rFonts w:eastAsia="Times New Roman"/>
                <w:iCs/>
              </w:rPr>
            </w:pPr>
            <w:r>
              <w:rPr>
                <w:rFonts w:eastAsia="Times New Roman"/>
                <w:iCs/>
              </w:rPr>
              <w:t>3. Текущего ремонта.</w:t>
            </w:r>
          </w:p>
          <w:p w14:paraId="370F8EF9" w14:textId="77777777" w:rsidR="009E240C" w:rsidRDefault="006F6343">
            <w:pPr>
              <w:spacing w:line="0" w:lineRule="atLeast"/>
              <w:jc w:val="both"/>
              <w:rPr>
                <w:rFonts w:eastAsia="Times New Roman"/>
                <w:iCs/>
              </w:rPr>
            </w:pPr>
            <w:r>
              <w:rPr>
                <w:rFonts w:eastAsia="Times New Roman"/>
                <w:iCs/>
              </w:rPr>
              <w:t>4. Безопасной эксплуатации, технической грамотности и высокой ответственности со стороны обслуживающего персонала.</w:t>
            </w:r>
          </w:p>
        </w:tc>
      </w:tr>
      <w:tr w:rsidR="009E240C" w14:paraId="1EB993B5" w14:textId="77777777">
        <w:trPr>
          <w:trHeight w:val="219"/>
        </w:trPr>
        <w:tc>
          <w:tcPr>
            <w:tcW w:w="2124" w:type="dxa"/>
            <w:tcBorders>
              <w:top w:val="single" w:sz="4" w:space="0" w:color="000000"/>
              <w:left w:val="single" w:sz="4" w:space="0" w:color="000000"/>
              <w:bottom w:val="single" w:sz="4" w:space="0" w:color="000000"/>
              <w:right w:val="single" w:sz="4" w:space="0" w:color="000000"/>
            </w:tcBorders>
            <w:vAlign w:val="center"/>
          </w:tcPr>
          <w:p w14:paraId="17A294E5" w14:textId="4D63D5BE" w:rsidR="009E240C" w:rsidRDefault="006F6343">
            <w:pPr>
              <w:spacing w:line="0" w:lineRule="atLeast"/>
              <w:rPr>
                <w:rFonts w:eastAsia="Times New Roman"/>
                <w:iCs/>
              </w:rPr>
            </w:pPr>
            <w:r>
              <w:rPr>
                <w:rFonts w:eastAsia="Times New Roman"/>
                <w:iCs/>
              </w:rPr>
              <w:t xml:space="preserve">Цель </w:t>
            </w:r>
            <w:r w:rsidR="003C125F">
              <w:rPr>
                <w:rFonts w:eastAsia="Times New Roman"/>
                <w:iCs/>
              </w:rPr>
              <w:t>выполнения</w:t>
            </w:r>
            <w:r>
              <w:rPr>
                <w:rFonts w:eastAsia="Times New Roman"/>
                <w:iCs/>
              </w:rPr>
              <w:t xml:space="preserve"> </w:t>
            </w:r>
            <w:r w:rsidR="00904311">
              <w:rPr>
                <w:rFonts w:eastAsia="Times New Roman"/>
                <w:iCs/>
              </w:rPr>
              <w:t>работ</w:t>
            </w:r>
          </w:p>
        </w:tc>
        <w:tc>
          <w:tcPr>
            <w:tcW w:w="7230" w:type="dxa"/>
            <w:tcBorders>
              <w:top w:val="single" w:sz="4" w:space="0" w:color="000000"/>
              <w:left w:val="single" w:sz="4" w:space="0" w:color="000000"/>
              <w:bottom w:val="single" w:sz="4" w:space="0" w:color="000000"/>
              <w:right w:val="single" w:sz="4" w:space="0" w:color="000000"/>
            </w:tcBorders>
            <w:vAlign w:val="center"/>
          </w:tcPr>
          <w:p w14:paraId="5336E24B" w14:textId="77777777" w:rsidR="009E240C" w:rsidRDefault="006F6343">
            <w:pPr>
              <w:spacing w:line="0" w:lineRule="atLeast"/>
              <w:jc w:val="both"/>
              <w:rPr>
                <w:rFonts w:eastAsia="Times New Roman"/>
                <w:b/>
                <w:iCs/>
              </w:rPr>
            </w:pPr>
            <w:r>
              <w:rPr>
                <w:rFonts w:eastAsia="Times New Roman"/>
                <w:b/>
                <w:iCs/>
              </w:rPr>
              <w:t xml:space="preserve">- </w:t>
            </w:r>
            <w:r>
              <w:rPr>
                <w:rFonts w:eastAsia="Times New Roman"/>
                <w:iCs/>
              </w:rPr>
              <w:t>обеспечение безаварийной работы;</w:t>
            </w:r>
          </w:p>
          <w:p w14:paraId="7B942D8F" w14:textId="77777777" w:rsidR="009E240C" w:rsidRDefault="006F6343">
            <w:pPr>
              <w:spacing w:line="0" w:lineRule="atLeast"/>
              <w:jc w:val="both"/>
              <w:rPr>
                <w:rFonts w:eastAsia="Times New Roman"/>
                <w:iCs/>
              </w:rPr>
            </w:pPr>
            <w:r>
              <w:rPr>
                <w:rFonts w:eastAsia="Times New Roman"/>
                <w:iCs/>
              </w:rPr>
              <w:t>- поддержание оборудования в исправном (работоспособном) состоянии;</w:t>
            </w:r>
          </w:p>
          <w:p w14:paraId="7EA4D0BD" w14:textId="77777777" w:rsidR="009E240C" w:rsidRDefault="006F6343">
            <w:pPr>
              <w:spacing w:line="0" w:lineRule="atLeast"/>
              <w:jc w:val="both"/>
              <w:rPr>
                <w:rFonts w:eastAsia="Times New Roman"/>
                <w:iCs/>
              </w:rPr>
            </w:pPr>
            <w:r>
              <w:rPr>
                <w:rFonts w:eastAsia="Times New Roman"/>
                <w:iCs/>
              </w:rPr>
              <w:t>- снижение интенсивности износа и предупреждение вероятных отказов;</w:t>
            </w:r>
          </w:p>
          <w:p w14:paraId="13E8E45D" w14:textId="77777777" w:rsidR="009E240C" w:rsidRDefault="006F6343">
            <w:pPr>
              <w:spacing w:line="0" w:lineRule="atLeast"/>
              <w:jc w:val="both"/>
              <w:rPr>
                <w:rFonts w:eastAsia="Times New Roman"/>
                <w:iCs/>
              </w:rPr>
            </w:pPr>
            <w:r>
              <w:rPr>
                <w:rFonts w:eastAsia="Times New Roman"/>
                <w:iCs/>
              </w:rPr>
              <w:t>- обеспечение надёжности и постоянной готовности оборудования к использованию по назначению;</w:t>
            </w:r>
          </w:p>
          <w:p w14:paraId="688D8771" w14:textId="13522123" w:rsidR="009E240C" w:rsidRDefault="006F6343">
            <w:pPr>
              <w:spacing w:line="0" w:lineRule="atLeast"/>
              <w:jc w:val="both"/>
              <w:rPr>
                <w:rFonts w:eastAsia="Times New Roman"/>
                <w:iCs/>
              </w:rPr>
            </w:pPr>
            <w:r>
              <w:rPr>
                <w:rFonts w:eastAsia="Times New Roman"/>
                <w:iCs/>
              </w:rPr>
              <w:t xml:space="preserve">-  обобщение и анализ сведений по результатам </w:t>
            </w:r>
            <w:r w:rsidR="003C125F">
              <w:rPr>
                <w:rFonts w:eastAsia="Times New Roman"/>
                <w:iCs/>
              </w:rPr>
              <w:t>выполненных</w:t>
            </w:r>
            <w:r>
              <w:rPr>
                <w:rFonts w:eastAsia="Times New Roman"/>
                <w:iCs/>
              </w:rPr>
              <w:t xml:space="preserve"> </w:t>
            </w:r>
            <w:r w:rsidR="00904311">
              <w:rPr>
                <w:rFonts w:eastAsia="Times New Roman"/>
                <w:iCs/>
              </w:rPr>
              <w:t>работ</w:t>
            </w:r>
            <w:r>
              <w:rPr>
                <w:rFonts w:eastAsia="Times New Roman"/>
                <w:iCs/>
              </w:rPr>
              <w:t>, разработки мероприятий по совершенствованию форм и методов технического обслуживания;</w:t>
            </w:r>
          </w:p>
          <w:p w14:paraId="1891FB14" w14:textId="6E0D919D" w:rsidR="009E240C" w:rsidRDefault="006F6343">
            <w:pPr>
              <w:spacing w:line="0" w:lineRule="atLeast"/>
              <w:jc w:val="both"/>
              <w:rPr>
                <w:rFonts w:eastAsia="Times New Roman"/>
                <w:iCs/>
              </w:rPr>
            </w:pPr>
            <w:r>
              <w:rPr>
                <w:rFonts w:eastAsia="Times New Roman"/>
                <w:iCs/>
              </w:rPr>
              <w:t xml:space="preserve">- оказание </w:t>
            </w:r>
            <w:r w:rsidR="00904311">
              <w:rPr>
                <w:rFonts w:eastAsia="Times New Roman"/>
                <w:iCs/>
              </w:rPr>
              <w:t>работ</w:t>
            </w:r>
            <w:r>
              <w:rPr>
                <w:rFonts w:eastAsia="Times New Roman"/>
                <w:iCs/>
              </w:rPr>
              <w:t>, направленных на эффективное энергосбережение;</w:t>
            </w:r>
          </w:p>
          <w:p w14:paraId="3359FFDD" w14:textId="77777777" w:rsidR="009E240C" w:rsidRDefault="006F6343">
            <w:pPr>
              <w:spacing w:line="0" w:lineRule="atLeast"/>
              <w:jc w:val="both"/>
              <w:rPr>
                <w:rFonts w:eastAsia="Times New Roman"/>
                <w:iCs/>
              </w:rPr>
            </w:pPr>
            <w:r>
              <w:rPr>
                <w:rFonts w:eastAsia="Times New Roman"/>
                <w:iCs/>
              </w:rPr>
              <w:t>- подготовка к эксплуатации в осенне-зимний период.</w:t>
            </w:r>
          </w:p>
        </w:tc>
      </w:tr>
    </w:tbl>
    <w:p w14:paraId="50645919" w14:textId="00F11514" w:rsidR="009E240C" w:rsidRDefault="006F6343">
      <w:pPr>
        <w:tabs>
          <w:tab w:val="left" w:pos="0"/>
          <w:tab w:val="left" w:pos="2520"/>
        </w:tabs>
        <w:spacing w:line="0" w:lineRule="atLeast"/>
        <w:ind w:left="426"/>
        <w:jc w:val="both"/>
        <w:rPr>
          <w:rFonts w:eastAsia="Times New Roman"/>
          <w:bCs/>
        </w:rPr>
      </w:pPr>
      <w:r>
        <w:rPr>
          <w:rFonts w:eastAsia="Times New Roman"/>
          <w:bCs/>
        </w:rPr>
        <w:t xml:space="preserve">       1.6. Условия </w:t>
      </w:r>
      <w:r w:rsidR="003C125F">
        <w:rPr>
          <w:rFonts w:eastAsia="Times New Roman"/>
          <w:bCs/>
        </w:rPr>
        <w:t>выполнения</w:t>
      </w:r>
      <w:r>
        <w:rPr>
          <w:rFonts w:eastAsia="Times New Roman"/>
          <w:bCs/>
        </w:rPr>
        <w:t xml:space="preserve"> </w:t>
      </w:r>
      <w:r w:rsidR="00F13D8E">
        <w:rPr>
          <w:rFonts w:eastAsia="Times New Roman"/>
          <w:bCs/>
        </w:rPr>
        <w:t>работ</w:t>
      </w:r>
      <w:r>
        <w:rPr>
          <w:rFonts w:eastAsia="Times New Roman"/>
          <w:bCs/>
        </w:rPr>
        <w:t>:</w:t>
      </w:r>
    </w:p>
    <w:p w14:paraId="34BB05D3" w14:textId="38FB1F58" w:rsidR="009E240C" w:rsidRDefault="004062BD">
      <w:pPr>
        <w:tabs>
          <w:tab w:val="left" w:pos="0"/>
        </w:tabs>
        <w:spacing w:line="0" w:lineRule="atLeast"/>
        <w:ind w:left="426" w:firstLine="426"/>
        <w:jc w:val="both"/>
        <w:rPr>
          <w:rFonts w:eastAsia="Times New Roman"/>
          <w:lang w:eastAsia="ar-SA"/>
        </w:rPr>
      </w:pPr>
      <w:r>
        <w:rPr>
          <w:rFonts w:eastAsia="Times New Roman"/>
        </w:rPr>
        <w:t xml:space="preserve">Выполнение </w:t>
      </w:r>
      <w:r w:rsidR="00904311">
        <w:rPr>
          <w:rFonts w:eastAsia="Times New Roman"/>
        </w:rPr>
        <w:t>работ</w:t>
      </w:r>
      <w:r>
        <w:rPr>
          <w:rFonts w:eastAsia="Times New Roman"/>
        </w:rPr>
        <w:t xml:space="preserve"> по плановому – предупредительному техническому обслуживанию, направленному на поддержание в технически исправном состоянии санитарно-технического оборудования и внутренних инженерных сетей</w:t>
      </w:r>
      <w:r>
        <w:rPr>
          <w:rFonts w:eastAsia="Times New Roman"/>
          <w:b/>
        </w:rPr>
        <w:t>,</w:t>
      </w:r>
      <w:r>
        <w:rPr>
          <w:rFonts w:eastAsia="Times New Roman"/>
        </w:rPr>
        <w:t xml:space="preserve"> выполняются в соответствии с заявкой Заказчика </w:t>
      </w:r>
      <w:r>
        <w:rPr>
          <w:rFonts w:eastAsia="Times New Roman"/>
          <w:lang w:eastAsia="ar-SA"/>
        </w:rPr>
        <w:t xml:space="preserve">в рабочие дни в период времени, согласованный с Заказчиком, в интервале с 09.00 часов до 17.00 часов. </w:t>
      </w:r>
    </w:p>
    <w:p w14:paraId="05DB3F28" w14:textId="3B1AB2CA" w:rsidR="009E240C" w:rsidRDefault="004062BD">
      <w:pPr>
        <w:tabs>
          <w:tab w:val="left" w:pos="0"/>
        </w:tabs>
        <w:spacing w:line="0" w:lineRule="atLeast"/>
        <w:ind w:firstLine="851"/>
        <w:jc w:val="both"/>
        <w:rPr>
          <w:rFonts w:eastAsia="Times New Roman"/>
        </w:rPr>
      </w:pPr>
      <w:r>
        <w:rPr>
          <w:rFonts w:eastAsia="Times New Roman"/>
        </w:rPr>
        <w:t xml:space="preserve">Выполнение </w:t>
      </w:r>
      <w:r w:rsidR="00904311">
        <w:rPr>
          <w:rFonts w:eastAsia="Times New Roman"/>
        </w:rPr>
        <w:t>работ</w:t>
      </w:r>
      <w:r>
        <w:rPr>
          <w:rFonts w:eastAsia="Times New Roman"/>
        </w:rPr>
        <w:t xml:space="preserve"> по внеплановому техническому обслуживанию (аварийному) и текущему ремонту выполняются по мере их необходимости (по вызову) в сроки, согласованные с Заказчиком, для устранения возникших неисправностей </w:t>
      </w:r>
      <w:r w:rsidR="007755DF">
        <w:rPr>
          <w:rFonts w:eastAsia="Times New Roman"/>
        </w:rPr>
        <w:t>Подрядчиком</w:t>
      </w:r>
      <w:r>
        <w:rPr>
          <w:rFonts w:eastAsia="Times New Roman"/>
        </w:rPr>
        <w:t xml:space="preserve">. </w:t>
      </w:r>
    </w:p>
    <w:p w14:paraId="47128A4B" w14:textId="06C57F52" w:rsidR="009E240C" w:rsidRDefault="006F6343">
      <w:pPr>
        <w:widowControl w:val="0"/>
        <w:spacing w:line="0" w:lineRule="atLeast"/>
        <w:ind w:firstLine="851"/>
        <w:jc w:val="both"/>
        <w:rPr>
          <w:rFonts w:eastAsia="Times New Roman"/>
        </w:rPr>
      </w:pPr>
      <w:r>
        <w:rPr>
          <w:rFonts w:eastAsia="Times New Roman"/>
        </w:rPr>
        <w:t xml:space="preserve">При </w:t>
      </w:r>
      <w:r w:rsidR="004062BD">
        <w:rPr>
          <w:rFonts w:eastAsia="Times New Roman"/>
        </w:rPr>
        <w:t>Выполнении</w:t>
      </w:r>
      <w:r>
        <w:rPr>
          <w:rFonts w:eastAsia="Times New Roman"/>
        </w:rPr>
        <w:t xml:space="preserve"> </w:t>
      </w:r>
      <w:r w:rsidR="00904311">
        <w:rPr>
          <w:rFonts w:eastAsia="Times New Roman"/>
        </w:rPr>
        <w:t>работ</w:t>
      </w:r>
      <w:r>
        <w:rPr>
          <w:rFonts w:eastAsia="Times New Roman"/>
        </w:rPr>
        <w:t xml:space="preserve"> должны соблюдаться правила техники безопасности и </w:t>
      </w:r>
      <w:r>
        <w:rPr>
          <w:rFonts w:eastAsia="Times New Roman"/>
        </w:rPr>
        <w:lastRenderedPageBreak/>
        <w:t xml:space="preserve">обеспечены безопасность жизни, здоровья работников </w:t>
      </w:r>
      <w:r w:rsidR="003C125F">
        <w:rPr>
          <w:rFonts w:eastAsia="Times New Roman"/>
        </w:rPr>
        <w:t>Подрядчика</w:t>
      </w:r>
      <w:r>
        <w:rPr>
          <w:rFonts w:eastAsia="Times New Roman"/>
        </w:rPr>
        <w:t xml:space="preserve"> и Заказчика, третьих лиц. Всю ответственность за соблюдение норм и требований по технике безопасности несет </w:t>
      </w:r>
      <w:r w:rsidR="00E30CFE">
        <w:rPr>
          <w:rFonts w:eastAsia="Times New Roman"/>
        </w:rPr>
        <w:t>Подрядчик</w:t>
      </w:r>
      <w:r>
        <w:rPr>
          <w:rFonts w:eastAsia="Times New Roman"/>
        </w:rPr>
        <w:t xml:space="preserve"> (в том числе при работе с переносным электрооборудованием). </w:t>
      </w:r>
    </w:p>
    <w:p w14:paraId="2D5031E5" w14:textId="649AF79A" w:rsidR="009E240C" w:rsidRDefault="006F6343">
      <w:pPr>
        <w:widowControl w:val="0"/>
        <w:spacing w:line="0" w:lineRule="atLeast"/>
        <w:ind w:firstLine="851"/>
        <w:jc w:val="both"/>
        <w:rPr>
          <w:rFonts w:eastAsia="Times New Roman"/>
        </w:rPr>
      </w:pPr>
      <w:r>
        <w:rPr>
          <w:rFonts w:eastAsia="Times New Roman"/>
        </w:rPr>
        <w:t xml:space="preserve">При </w:t>
      </w:r>
      <w:r w:rsidR="004062BD">
        <w:rPr>
          <w:rFonts w:eastAsia="Times New Roman"/>
        </w:rPr>
        <w:t>выполнении</w:t>
      </w:r>
      <w:r>
        <w:rPr>
          <w:rFonts w:eastAsia="Times New Roman"/>
        </w:rPr>
        <w:t xml:space="preserve"> </w:t>
      </w:r>
      <w:r w:rsidR="00904311">
        <w:rPr>
          <w:rFonts w:eastAsia="Times New Roman"/>
        </w:rPr>
        <w:t>работ</w:t>
      </w:r>
      <w:r>
        <w:rPr>
          <w:rFonts w:eastAsia="Times New Roman"/>
        </w:rPr>
        <w:t xml:space="preserve"> должны соблюдаться правила пожарной безопасности и обеспечены безопасность жизни, здоровья работников </w:t>
      </w:r>
      <w:r w:rsidR="003C125F">
        <w:rPr>
          <w:rFonts w:eastAsia="Times New Roman"/>
        </w:rPr>
        <w:t>Подрядчика</w:t>
      </w:r>
      <w:r>
        <w:rPr>
          <w:rFonts w:eastAsia="Times New Roman"/>
        </w:rPr>
        <w:t xml:space="preserve"> и Заказчика, третьих лиц. Всю ответственность за соблюдение норм и требований по пожарной безопасности несет </w:t>
      </w:r>
      <w:r w:rsidR="00E30CFE">
        <w:rPr>
          <w:rFonts w:eastAsia="Times New Roman"/>
        </w:rPr>
        <w:t>Подрядчик</w:t>
      </w:r>
      <w:r>
        <w:rPr>
          <w:rFonts w:eastAsia="Times New Roman"/>
        </w:rPr>
        <w:t xml:space="preserve"> (в том числе при работе с переносным электрооборудованием).  </w:t>
      </w:r>
    </w:p>
    <w:p w14:paraId="7896DF14" w14:textId="3FBF077B" w:rsidR="009E240C" w:rsidRDefault="006F6343">
      <w:pPr>
        <w:spacing w:line="0" w:lineRule="atLeast"/>
        <w:ind w:firstLine="851"/>
        <w:jc w:val="both"/>
        <w:rPr>
          <w:rFonts w:ascii="Verdana" w:eastAsia="Times New Roman" w:hAnsi="Verdana"/>
          <w:color w:val="FF0000"/>
        </w:rPr>
      </w:pPr>
      <w:r>
        <w:rPr>
          <w:rFonts w:eastAsia="Times New Roman"/>
          <w:lang w:eastAsia="ar-SA"/>
        </w:rPr>
        <w:t xml:space="preserve">      При </w:t>
      </w:r>
      <w:r w:rsidR="004062BD">
        <w:rPr>
          <w:rFonts w:eastAsia="Times New Roman"/>
          <w:lang w:eastAsia="ar-SA"/>
        </w:rPr>
        <w:t>выполнении</w:t>
      </w:r>
      <w:r>
        <w:rPr>
          <w:rFonts w:eastAsia="Times New Roman"/>
          <w:lang w:eastAsia="ar-SA"/>
        </w:rPr>
        <w:t xml:space="preserve"> </w:t>
      </w:r>
      <w:r w:rsidR="00904311">
        <w:rPr>
          <w:rFonts w:eastAsia="Times New Roman"/>
          <w:lang w:eastAsia="ar-SA"/>
        </w:rPr>
        <w:t>работ</w:t>
      </w:r>
      <w:r>
        <w:rPr>
          <w:rFonts w:eastAsia="Times New Roman"/>
          <w:lang w:eastAsia="ar-SA"/>
        </w:rPr>
        <w:t xml:space="preserve">, предусмотренных настоящим Описанием объекта закупки, </w:t>
      </w:r>
      <w:r w:rsidR="00E30CFE">
        <w:rPr>
          <w:rFonts w:eastAsia="Times New Roman"/>
          <w:lang w:eastAsia="ar-SA"/>
        </w:rPr>
        <w:t>Подрядчик</w:t>
      </w:r>
      <w:r>
        <w:rPr>
          <w:rFonts w:eastAsia="Times New Roman"/>
          <w:lang w:eastAsia="ar-SA"/>
        </w:rPr>
        <w:t xml:space="preserve"> использует собственное оборудование, инвентарь, рабочую и специальную одежду, средства индивидуальной защиты, а также несет иные расходы, связанные с оказанием </w:t>
      </w:r>
      <w:r w:rsidR="00904311">
        <w:rPr>
          <w:rFonts w:eastAsia="Times New Roman"/>
          <w:lang w:eastAsia="ar-SA"/>
        </w:rPr>
        <w:t>работ</w:t>
      </w:r>
      <w:r>
        <w:rPr>
          <w:rFonts w:eastAsia="Times New Roman"/>
          <w:lang w:eastAsia="ar-SA"/>
        </w:rPr>
        <w:t>.</w:t>
      </w:r>
      <w:r>
        <w:rPr>
          <w:rFonts w:eastAsia="Times New Roman"/>
        </w:rPr>
        <w:t xml:space="preserve"> Материалы, необходимые для </w:t>
      </w:r>
      <w:r w:rsidR="003C125F">
        <w:rPr>
          <w:rFonts w:eastAsia="Times New Roman"/>
        </w:rPr>
        <w:t>выполнения</w:t>
      </w:r>
      <w:r>
        <w:rPr>
          <w:rFonts w:eastAsia="Times New Roman"/>
        </w:rPr>
        <w:t xml:space="preserve"> </w:t>
      </w:r>
      <w:r w:rsidR="00904311">
        <w:rPr>
          <w:rFonts w:eastAsia="Times New Roman"/>
        </w:rPr>
        <w:t>работ</w:t>
      </w:r>
      <w:r>
        <w:rPr>
          <w:rFonts w:eastAsia="Times New Roman"/>
        </w:rPr>
        <w:t xml:space="preserve">, закупаются и предоставляются </w:t>
      </w:r>
      <w:r w:rsidR="007755DF">
        <w:rPr>
          <w:rFonts w:eastAsia="Times New Roman"/>
        </w:rPr>
        <w:t>Подрядчиком</w:t>
      </w:r>
      <w:r>
        <w:rPr>
          <w:rFonts w:eastAsia="Times New Roman"/>
        </w:rPr>
        <w:t xml:space="preserve"> и входят в цену Контракта.</w:t>
      </w:r>
    </w:p>
    <w:p w14:paraId="4EF8E7A5" w14:textId="355F9FD4" w:rsidR="009E240C" w:rsidRDefault="006F6343">
      <w:pPr>
        <w:spacing w:line="0" w:lineRule="atLeast"/>
        <w:ind w:firstLine="851"/>
        <w:jc w:val="both"/>
        <w:rPr>
          <w:rFonts w:eastAsia="Times New Roman"/>
        </w:rPr>
      </w:pPr>
      <w:r>
        <w:rPr>
          <w:rFonts w:eastAsia="Times New Roman"/>
        </w:rPr>
        <w:t xml:space="preserve">  Все </w:t>
      </w:r>
      <w:r w:rsidR="00F13D8E">
        <w:rPr>
          <w:rFonts w:eastAsia="Times New Roman"/>
        </w:rPr>
        <w:t>работы</w:t>
      </w:r>
      <w:r>
        <w:rPr>
          <w:rFonts w:eastAsia="Times New Roman"/>
        </w:rPr>
        <w:t xml:space="preserve"> должны соответствовать СНиП, РД, ГОСТ, ГОСТ Р и другим нормативным документам в области проведения технического обслуживания, инструкциям заводов-изготовителей, соблюдению норм электрической и пожарной безопасности, охраны окружающей среды, письменным указаниям Заказчика.</w:t>
      </w:r>
    </w:p>
    <w:p w14:paraId="3DDB75A4" w14:textId="60E02E81" w:rsidR="009E240C" w:rsidRDefault="006F6343">
      <w:pPr>
        <w:spacing w:line="0" w:lineRule="atLeast"/>
        <w:ind w:firstLine="851"/>
        <w:contextualSpacing/>
        <w:jc w:val="both"/>
        <w:rPr>
          <w:rFonts w:eastAsia="Times New Roman"/>
        </w:rPr>
      </w:pPr>
      <w:r>
        <w:rPr>
          <w:rFonts w:eastAsia="Times New Roman"/>
        </w:rPr>
        <w:t xml:space="preserve">  </w:t>
      </w:r>
      <w:r w:rsidR="00E30CFE">
        <w:rPr>
          <w:rFonts w:eastAsia="Times New Roman"/>
        </w:rPr>
        <w:t>Подрядчик</w:t>
      </w:r>
      <w:r>
        <w:rPr>
          <w:rFonts w:eastAsia="Times New Roman"/>
        </w:rPr>
        <w:t xml:space="preserve"> будет соблюдать правила внутреннего трудового распорядка и выполнять указания ответственного представителя Заказчика. </w:t>
      </w:r>
      <w:r w:rsidR="00E30CFE">
        <w:rPr>
          <w:rFonts w:eastAsia="Times New Roman"/>
        </w:rPr>
        <w:t>Подрядчик</w:t>
      </w:r>
      <w:r>
        <w:rPr>
          <w:rFonts w:eastAsia="Times New Roman"/>
        </w:rPr>
        <w:t xml:space="preserve"> назначает ответственных лиц (сантехник, электрик, слесарь) за техническое обслуживание   инженерных сетей здания.</w:t>
      </w:r>
    </w:p>
    <w:p w14:paraId="273CE01C" w14:textId="236C9F1F" w:rsidR="009E240C" w:rsidRDefault="006F6343">
      <w:pPr>
        <w:spacing w:line="0" w:lineRule="atLeast"/>
        <w:ind w:firstLine="851"/>
        <w:contextualSpacing/>
        <w:jc w:val="both"/>
        <w:rPr>
          <w:rFonts w:eastAsia="Times New Roman"/>
        </w:rPr>
      </w:pPr>
      <w:r>
        <w:rPr>
          <w:rFonts w:eastAsia="Times New Roman"/>
          <w:spacing w:val="2"/>
        </w:rPr>
        <w:t xml:space="preserve">Ответственность за наличие у работника (специалиста) соответствующих документов и разрешений – несет </w:t>
      </w:r>
      <w:r w:rsidR="00E30CFE">
        <w:rPr>
          <w:rFonts w:eastAsia="Times New Roman"/>
          <w:spacing w:val="2"/>
        </w:rPr>
        <w:t>Подрядчик</w:t>
      </w:r>
      <w:r>
        <w:rPr>
          <w:rFonts w:eastAsia="Times New Roman"/>
          <w:spacing w:val="2"/>
        </w:rPr>
        <w:t>.</w:t>
      </w:r>
    </w:p>
    <w:p w14:paraId="656E493E" w14:textId="28CFB533" w:rsidR="009E240C" w:rsidRDefault="006F6343">
      <w:pPr>
        <w:spacing w:line="0" w:lineRule="atLeast"/>
        <w:ind w:firstLine="851"/>
        <w:jc w:val="both"/>
        <w:rPr>
          <w:rFonts w:eastAsia="Times New Roman"/>
          <w:b/>
          <w:bCs/>
        </w:rPr>
      </w:pPr>
      <w:r>
        <w:rPr>
          <w:rFonts w:eastAsia="Times New Roman"/>
          <w:spacing w:val="2"/>
        </w:rPr>
        <w:t xml:space="preserve">  Ответственность за причинение ущерба Заказчику, третьим лицам – несет </w:t>
      </w:r>
      <w:r w:rsidR="00E30CFE">
        <w:rPr>
          <w:rFonts w:eastAsia="Times New Roman"/>
          <w:spacing w:val="2"/>
        </w:rPr>
        <w:t>Подрядчик</w:t>
      </w:r>
      <w:r>
        <w:rPr>
          <w:rFonts w:eastAsia="Times New Roman"/>
          <w:spacing w:val="2"/>
        </w:rPr>
        <w:t>.</w:t>
      </w:r>
    </w:p>
    <w:p w14:paraId="52FCBCC5" w14:textId="6ABA6D89" w:rsidR="009E240C" w:rsidRDefault="006F6343">
      <w:pPr>
        <w:spacing w:line="0" w:lineRule="atLeast"/>
        <w:ind w:firstLine="851"/>
        <w:contextualSpacing/>
        <w:jc w:val="both"/>
        <w:rPr>
          <w:rFonts w:eastAsia="Times New Roman"/>
          <w:color w:val="000000"/>
        </w:rPr>
      </w:pPr>
      <w:r>
        <w:rPr>
          <w:rFonts w:eastAsia="Times New Roman"/>
          <w:color w:val="000000"/>
        </w:rPr>
        <w:t xml:space="preserve">  При смене ответственных лиц </w:t>
      </w:r>
      <w:r w:rsidR="00E30CFE">
        <w:rPr>
          <w:rFonts w:eastAsia="Times New Roman"/>
          <w:color w:val="000000"/>
        </w:rPr>
        <w:t>Подрядчик</w:t>
      </w:r>
      <w:r>
        <w:rPr>
          <w:rFonts w:eastAsia="Times New Roman"/>
          <w:color w:val="000000"/>
        </w:rPr>
        <w:t xml:space="preserve"> обязан известить в 3–х дневный срок Заказчика.</w:t>
      </w:r>
    </w:p>
    <w:p w14:paraId="44E2A4F6" w14:textId="2DEA542E" w:rsidR="009E240C" w:rsidRDefault="006F6343">
      <w:pPr>
        <w:spacing w:line="0" w:lineRule="atLeast"/>
        <w:ind w:firstLine="851"/>
        <w:jc w:val="both"/>
        <w:rPr>
          <w:rFonts w:eastAsia="Times New Roman"/>
        </w:rPr>
      </w:pPr>
      <w:r>
        <w:rPr>
          <w:rFonts w:eastAsia="Times New Roman"/>
          <w:color w:val="000000"/>
        </w:rPr>
        <w:t xml:space="preserve">  </w:t>
      </w:r>
      <w:r w:rsidR="00E30CFE">
        <w:rPr>
          <w:rFonts w:eastAsia="Times New Roman"/>
          <w:color w:val="000000"/>
        </w:rPr>
        <w:t>Подрядчик</w:t>
      </w:r>
      <w:r>
        <w:rPr>
          <w:rFonts w:eastAsia="Times New Roman"/>
          <w:color w:val="000000"/>
        </w:rPr>
        <w:t xml:space="preserve"> обязан обеспечить прибытие ответственного лица в аварийных</w:t>
      </w:r>
      <w:r>
        <w:rPr>
          <w:rFonts w:eastAsia="Times New Roman"/>
        </w:rPr>
        <w:t xml:space="preserve"> ситуациях в течение часа по месту нахождения Заказчика. В случае возникновения аварийной ситуации оформляется акт о причинах её возникновения. </w:t>
      </w:r>
    </w:p>
    <w:p w14:paraId="45DF5193" w14:textId="15FB29FF" w:rsidR="009E240C" w:rsidRDefault="006F6343">
      <w:pPr>
        <w:spacing w:line="0" w:lineRule="atLeast"/>
        <w:ind w:firstLine="851"/>
        <w:jc w:val="both"/>
        <w:rPr>
          <w:rFonts w:eastAsia="Times New Roman"/>
        </w:rPr>
      </w:pPr>
      <w:r>
        <w:rPr>
          <w:rFonts w:eastAsia="Times New Roman"/>
        </w:rPr>
        <w:t xml:space="preserve">   </w:t>
      </w:r>
      <w:r w:rsidR="00E30CFE">
        <w:rPr>
          <w:rFonts w:eastAsia="Times New Roman"/>
        </w:rPr>
        <w:t>Подрядчик</w:t>
      </w:r>
      <w:r>
        <w:rPr>
          <w:rFonts w:eastAsia="Times New Roman"/>
        </w:rPr>
        <w:t xml:space="preserve"> обязан обеспечить круглосуточное диспетчерское и аварийное обслуживание.</w:t>
      </w:r>
    </w:p>
    <w:p w14:paraId="234956EF" w14:textId="1E8EC7FC" w:rsidR="009E240C" w:rsidRDefault="006F6343">
      <w:pPr>
        <w:spacing w:line="0" w:lineRule="atLeast"/>
        <w:ind w:firstLine="851"/>
        <w:jc w:val="both"/>
        <w:rPr>
          <w:rFonts w:eastAsia="Times New Roman"/>
          <w:bCs/>
        </w:rPr>
      </w:pPr>
      <w:r>
        <w:rPr>
          <w:rFonts w:eastAsia="Times New Roman"/>
          <w:bCs/>
        </w:rPr>
        <w:t xml:space="preserve">2. Перечень </w:t>
      </w:r>
      <w:r w:rsidR="00904311">
        <w:rPr>
          <w:rFonts w:eastAsia="Times New Roman"/>
          <w:bCs/>
        </w:rPr>
        <w:t>работ</w:t>
      </w:r>
      <w:r>
        <w:rPr>
          <w:rFonts w:eastAsia="Times New Roman"/>
          <w:bCs/>
        </w:rPr>
        <w:t>. Санитарно-техническое оборудование и внутренние инженерные сети:</w:t>
      </w:r>
    </w:p>
    <w:p w14:paraId="4F98E331" w14:textId="77777777" w:rsidR="009E240C" w:rsidRDefault="006F6343">
      <w:pPr>
        <w:spacing w:line="0" w:lineRule="atLeast"/>
        <w:ind w:firstLine="851"/>
        <w:jc w:val="both"/>
        <w:rPr>
          <w:rFonts w:eastAsia="Times New Roman"/>
          <w:bCs/>
        </w:rPr>
      </w:pPr>
      <w:r>
        <w:rPr>
          <w:rFonts w:eastAsia="Times New Roman"/>
        </w:rPr>
        <w:t>2.1. Системы отопления и водоснабжения:</w:t>
      </w:r>
    </w:p>
    <w:p w14:paraId="3750BCDF" w14:textId="1EF3E93C" w:rsidR="009E240C" w:rsidRDefault="006F6343">
      <w:pPr>
        <w:spacing w:line="0" w:lineRule="atLeast"/>
        <w:ind w:firstLine="851"/>
        <w:jc w:val="both"/>
        <w:rPr>
          <w:rFonts w:eastAsia="Times New Roman"/>
          <w:bCs/>
        </w:rPr>
      </w:pPr>
      <w:r>
        <w:rPr>
          <w:rFonts w:eastAsia="Times New Roman"/>
        </w:rPr>
        <w:t xml:space="preserve">2.1.1. Обход и технический осмотр оборудования, запорно-регулирующей арматуры и коммуникаций, находящихся в эксплуатационной ответственности </w:t>
      </w:r>
      <w:r w:rsidR="003C125F">
        <w:rPr>
          <w:rFonts w:eastAsia="Times New Roman"/>
        </w:rPr>
        <w:t>Подрядчика</w:t>
      </w:r>
      <w:r>
        <w:rPr>
          <w:rFonts w:eastAsia="Times New Roman"/>
        </w:rPr>
        <w:t>.</w:t>
      </w:r>
    </w:p>
    <w:p w14:paraId="2F6A8A55" w14:textId="77777777" w:rsidR="009E240C" w:rsidRDefault="006F6343">
      <w:pPr>
        <w:spacing w:line="0" w:lineRule="atLeast"/>
        <w:ind w:firstLine="851"/>
        <w:jc w:val="both"/>
        <w:rPr>
          <w:rFonts w:eastAsia="Times New Roman"/>
          <w:bCs/>
        </w:rPr>
      </w:pPr>
      <w:r>
        <w:rPr>
          <w:rFonts w:eastAsia="Times New Roman"/>
        </w:rPr>
        <w:t>2.1.2. Проверка работоспособности и контроль нормальной работы инженерного оборудования и сетей.</w:t>
      </w:r>
    </w:p>
    <w:p w14:paraId="2549B81F" w14:textId="77777777" w:rsidR="009E240C" w:rsidRDefault="006F6343">
      <w:pPr>
        <w:spacing w:line="0" w:lineRule="atLeast"/>
        <w:ind w:firstLine="851"/>
        <w:jc w:val="both"/>
        <w:rPr>
          <w:rFonts w:eastAsia="Times New Roman"/>
          <w:bCs/>
        </w:rPr>
      </w:pPr>
      <w:r>
        <w:t>2.1.3. Контроль за температурным и гидравлическим режимом и регулировка технологических параметров.</w:t>
      </w:r>
    </w:p>
    <w:p w14:paraId="18293D8E" w14:textId="77777777" w:rsidR="009E240C" w:rsidRDefault="006F6343">
      <w:pPr>
        <w:spacing w:line="0" w:lineRule="atLeast"/>
        <w:ind w:firstLine="851"/>
        <w:jc w:val="both"/>
        <w:rPr>
          <w:rFonts w:eastAsia="Times New Roman"/>
          <w:bCs/>
        </w:rPr>
      </w:pPr>
      <w:r>
        <w:rPr>
          <w:rFonts w:eastAsia="Times New Roman"/>
        </w:rPr>
        <w:t>2.1.4.  Смена прокладок во фланцевых соединениях и устранение течей – по необходимости.</w:t>
      </w:r>
    </w:p>
    <w:p w14:paraId="012B1E39" w14:textId="77777777" w:rsidR="009E240C" w:rsidRDefault="006F6343">
      <w:pPr>
        <w:spacing w:line="0" w:lineRule="atLeast"/>
        <w:ind w:firstLine="851"/>
        <w:jc w:val="both"/>
        <w:rPr>
          <w:rFonts w:eastAsia="Times New Roman"/>
          <w:bCs/>
        </w:rPr>
      </w:pPr>
      <w:r>
        <w:rPr>
          <w:rFonts w:eastAsia="Times New Roman"/>
          <w:bCs/>
        </w:rPr>
        <w:t xml:space="preserve">2.1.5. </w:t>
      </w:r>
      <w:r>
        <w:t>Ремонт арматуры, смена вентильных головок – по необходимости.</w:t>
      </w:r>
    </w:p>
    <w:p w14:paraId="6E331592" w14:textId="77777777" w:rsidR="009E240C" w:rsidRDefault="006F6343">
      <w:pPr>
        <w:spacing w:line="0" w:lineRule="atLeast"/>
        <w:ind w:firstLine="851"/>
        <w:jc w:val="both"/>
        <w:rPr>
          <w:rFonts w:eastAsia="Times New Roman"/>
          <w:bCs/>
        </w:rPr>
      </w:pPr>
      <w:r>
        <w:rPr>
          <w:rFonts w:eastAsia="Times New Roman"/>
        </w:rPr>
        <w:t>2.1.6. Набивка сальников в запорно-регулирующей арматуре и насосах - по необходимости.</w:t>
      </w:r>
    </w:p>
    <w:p w14:paraId="38CF69F7" w14:textId="77777777" w:rsidR="009E240C" w:rsidRDefault="006F6343">
      <w:pPr>
        <w:spacing w:line="0" w:lineRule="atLeast"/>
        <w:ind w:firstLine="851"/>
        <w:jc w:val="both"/>
        <w:rPr>
          <w:rFonts w:eastAsia="Times New Roman"/>
          <w:bCs/>
        </w:rPr>
      </w:pPr>
      <w:r>
        <w:rPr>
          <w:rFonts w:eastAsia="Times New Roman"/>
        </w:rPr>
        <w:t>2.1.7. Устранение мелких повреждений (свищей) в трубопроводах систем отопления и водоснабжения – по факту /заявке.</w:t>
      </w:r>
    </w:p>
    <w:p w14:paraId="08210BB7" w14:textId="77777777" w:rsidR="009E240C" w:rsidRDefault="006F6343">
      <w:pPr>
        <w:spacing w:line="0" w:lineRule="atLeast"/>
        <w:ind w:firstLine="851"/>
        <w:jc w:val="both"/>
        <w:rPr>
          <w:rFonts w:eastAsia="Times New Roman"/>
          <w:bCs/>
        </w:rPr>
      </w:pPr>
      <w:r>
        <w:rPr>
          <w:rFonts w:eastAsia="Times New Roman"/>
        </w:rPr>
        <w:t xml:space="preserve">2.1.8. Устранение течей в санитарно-технических и отопительных приборах и арматуре - по факту /заявке. </w:t>
      </w:r>
    </w:p>
    <w:p w14:paraId="76CB1CEE" w14:textId="77777777" w:rsidR="009E240C" w:rsidRDefault="006F6343">
      <w:pPr>
        <w:spacing w:line="0" w:lineRule="atLeast"/>
        <w:ind w:firstLine="851"/>
        <w:jc w:val="both"/>
        <w:rPr>
          <w:rFonts w:eastAsia="Times New Roman"/>
          <w:bCs/>
        </w:rPr>
      </w:pPr>
      <w:r>
        <w:rPr>
          <w:rFonts w:eastAsia="Times New Roman"/>
        </w:rPr>
        <w:t>2.1.9. Разборка, осмотр, ремонт, чистка запорно-регулирующей арматуры - по необходимости.</w:t>
      </w:r>
    </w:p>
    <w:p w14:paraId="6921D22A" w14:textId="77777777" w:rsidR="009E240C" w:rsidRDefault="006F6343">
      <w:pPr>
        <w:spacing w:line="0" w:lineRule="atLeast"/>
        <w:ind w:firstLine="851"/>
        <w:jc w:val="both"/>
        <w:rPr>
          <w:rFonts w:eastAsia="Times New Roman"/>
          <w:bCs/>
        </w:rPr>
      </w:pPr>
      <w:r>
        <w:rPr>
          <w:rFonts w:eastAsia="Times New Roman"/>
        </w:rPr>
        <w:lastRenderedPageBreak/>
        <w:t xml:space="preserve">2.1.10. Очистка оборудования, трубопроводов, арматуры и приборов от накипи, грязи - по необходимости </w:t>
      </w:r>
    </w:p>
    <w:p w14:paraId="51889143" w14:textId="77777777" w:rsidR="009E240C" w:rsidRDefault="006F6343">
      <w:pPr>
        <w:spacing w:line="0" w:lineRule="atLeast"/>
        <w:ind w:firstLine="851"/>
        <w:jc w:val="both"/>
        <w:rPr>
          <w:rFonts w:eastAsia="Times New Roman"/>
          <w:bCs/>
        </w:rPr>
      </w:pPr>
      <w:r>
        <w:rPr>
          <w:rFonts w:eastAsia="Times New Roman"/>
        </w:rPr>
        <w:t xml:space="preserve">2.1.11. Укрепление трубопроводов, санитарно-технических и отопительных приборов - по необходимости. </w:t>
      </w:r>
    </w:p>
    <w:p w14:paraId="7F39A8C7" w14:textId="66AAD4B7" w:rsidR="009E240C" w:rsidRDefault="006F6343">
      <w:pPr>
        <w:spacing w:line="0" w:lineRule="atLeast"/>
        <w:ind w:firstLine="851"/>
        <w:jc w:val="both"/>
        <w:rPr>
          <w:rFonts w:eastAsia="Times New Roman"/>
          <w:bCs/>
        </w:rPr>
      </w:pPr>
      <w:r>
        <w:rPr>
          <w:rFonts w:eastAsia="Times New Roman"/>
        </w:rPr>
        <w:t xml:space="preserve">2.1.12. Ремонт отдельных участков трубопроводов - по необходимости (материал </w:t>
      </w:r>
      <w:r w:rsidR="003C125F">
        <w:rPr>
          <w:rFonts w:eastAsia="Times New Roman"/>
        </w:rPr>
        <w:t>Подрядчика</w:t>
      </w:r>
      <w:r>
        <w:rPr>
          <w:rFonts w:eastAsia="Times New Roman"/>
        </w:rPr>
        <w:t xml:space="preserve">). </w:t>
      </w:r>
    </w:p>
    <w:p w14:paraId="620CDAA5" w14:textId="77777777" w:rsidR="009E240C" w:rsidRDefault="006F6343">
      <w:pPr>
        <w:spacing w:line="0" w:lineRule="atLeast"/>
        <w:ind w:firstLine="851"/>
        <w:jc w:val="both"/>
        <w:rPr>
          <w:rFonts w:eastAsia="Times New Roman"/>
          <w:bCs/>
        </w:rPr>
      </w:pPr>
      <w:r>
        <w:rPr>
          <w:rFonts w:eastAsia="Times New Roman"/>
          <w:bCs/>
        </w:rPr>
        <w:t xml:space="preserve">2.1.13. </w:t>
      </w:r>
      <w:r>
        <w:t>Проверка состояния отопительных приборов и удаление из них воздуха - по заявкам.</w:t>
      </w:r>
    </w:p>
    <w:p w14:paraId="222CCBA1" w14:textId="77777777" w:rsidR="009E240C" w:rsidRDefault="006F6343">
      <w:pPr>
        <w:spacing w:line="0" w:lineRule="atLeast"/>
        <w:ind w:firstLine="851"/>
        <w:jc w:val="both"/>
        <w:rPr>
          <w:rFonts w:eastAsia="Times New Roman"/>
          <w:bCs/>
        </w:rPr>
      </w:pPr>
      <w:r>
        <w:rPr>
          <w:rFonts w:eastAsia="Times New Roman"/>
        </w:rPr>
        <w:t>2.1.14. Промывка, прочистка санитарно-технических и отопительных приборов и коммуникаций – при необходимости</w:t>
      </w:r>
    </w:p>
    <w:p w14:paraId="2B8C913E" w14:textId="77777777" w:rsidR="009E240C" w:rsidRDefault="006F6343">
      <w:pPr>
        <w:spacing w:line="0" w:lineRule="atLeast"/>
        <w:ind w:firstLine="851"/>
        <w:jc w:val="both"/>
        <w:rPr>
          <w:rFonts w:eastAsia="Times New Roman"/>
          <w:bCs/>
        </w:rPr>
      </w:pPr>
      <w:r>
        <w:rPr>
          <w:rFonts w:eastAsia="Times New Roman"/>
        </w:rPr>
        <w:t>2.1.15. Гидравлические испытания систем отопления и водоснабжения – при необходимости.</w:t>
      </w:r>
    </w:p>
    <w:p w14:paraId="4AACC260" w14:textId="77777777" w:rsidR="009E240C" w:rsidRDefault="006F6343">
      <w:pPr>
        <w:spacing w:line="0" w:lineRule="atLeast"/>
        <w:ind w:firstLine="851"/>
        <w:jc w:val="both"/>
        <w:rPr>
          <w:rFonts w:eastAsia="Times New Roman"/>
          <w:bCs/>
        </w:rPr>
      </w:pPr>
      <w:r>
        <w:rPr>
          <w:rFonts w:eastAsia="Times New Roman"/>
          <w:bCs/>
        </w:rPr>
        <w:t xml:space="preserve">2.1.16. </w:t>
      </w:r>
      <w:r>
        <w:t>Ревизия запорной арматуры с заменой изношенных деталей (детали Заказчика).</w:t>
      </w:r>
    </w:p>
    <w:p w14:paraId="60A9C852" w14:textId="5AA3335F" w:rsidR="009E240C" w:rsidRDefault="006F6343">
      <w:pPr>
        <w:spacing w:line="0" w:lineRule="atLeast"/>
        <w:ind w:firstLine="851"/>
        <w:jc w:val="both"/>
        <w:rPr>
          <w:rFonts w:eastAsia="Times New Roman"/>
          <w:bCs/>
        </w:rPr>
      </w:pPr>
      <w:r>
        <w:rPr>
          <w:rFonts w:eastAsia="Times New Roman"/>
        </w:rPr>
        <w:t>2.1.17. Замена отдельных участков трубопроводов длиной до 1 метра - по необходимости</w:t>
      </w:r>
      <w:r>
        <w:rPr>
          <w:rFonts w:eastAsia="Times New Roman"/>
          <w:color w:val="FF0000"/>
        </w:rPr>
        <w:t xml:space="preserve"> </w:t>
      </w:r>
      <w:r>
        <w:rPr>
          <w:rFonts w:eastAsia="Times New Roman"/>
        </w:rPr>
        <w:t xml:space="preserve">(материал </w:t>
      </w:r>
      <w:r w:rsidR="003C125F">
        <w:rPr>
          <w:rFonts w:eastAsia="Times New Roman"/>
        </w:rPr>
        <w:t>Подрядчика</w:t>
      </w:r>
      <w:r>
        <w:rPr>
          <w:rFonts w:eastAsia="Times New Roman"/>
        </w:rPr>
        <w:t>).</w:t>
      </w:r>
    </w:p>
    <w:p w14:paraId="6C76DDC2" w14:textId="77777777" w:rsidR="009E240C" w:rsidRDefault="006F6343">
      <w:pPr>
        <w:spacing w:line="0" w:lineRule="atLeast"/>
        <w:ind w:firstLine="851"/>
        <w:jc w:val="both"/>
        <w:rPr>
          <w:rFonts w:eastAsia="Times New Roman"/>
          <w:bCs/>
        </w:rPr>
      </w:pPr>
      <w:r>
        <w:rPr>
          <w:rFonts w:eastAsia="Times New Roman"/>
        </w:rPr>
        <w:t xml:space="preserve">2.1.18. Подготовка систем отопления и горячего водоснабжения к работе в отопительный сезон: ремонт, промывка, гидравлическое испытание и пуск в работу систем отопления и горячего водоснабжения до границы эксплуатационной ответственности, сдача представителям тепловых сетей – по заявке. </w:t>
      </w:r>
    </w:p>
    <w:p w14:paraId="272651DD" w14:textId="77777777" w:rsidR="009E240C" w:rsidRDefault="006F6343">
      <w:pPr>
        <w:spacing w:line="0" w:lineRule="atLeast"/>
        <w:ind w:firstLine="851"/>
        <w:jc w:val="both"/>
        <w:rPr>
          <w:rFonts w:eastAsia="Times New Roman"/>
          <w:bCs/>
        </w:rPr>
      </w:pPr>
      <w:r>
        <w:rPr>
          <w:rFonts w:eastAsia="Times New Roman"/>
        </w:rPr>
        <w:t xml:space="preserve">2.1.19. Пуск, регулировка и обслуживание систем отопления и водоснабжения – с начала отопительного периода по 31 декабря 2026 года (включительно). </w:t>
      </w:r>
    </w:p>
    <w:p w14:paraId="041F64D4" w14:textId="30802F05" w:rsidR="009E240C" w:rsidRDefault="006F6343">
      <w:pPr>
        <w:spacing w:line="0" w:lineRule="atLeast"/>
        <w:ind w:firstLine="851"/>
        <w:jc w:val="both"/>
        <w:rPr>
          <w:rFonts w:eastAsia="Times New Roman"/>
          <w:bCs/>
        </w:rPr>
      </w:pPr>
      <w:r>
        <w:t xml:space="preserve">2.1.20. Работы по ликвидации аварий на оборудовании и инженерных сетях, находящихся в эксплуатационной ответственности </w:t>
      </w:r>
      <w:r w:rsidR="003C125F">
        <w:t>Подрядчика</w:t>
      </w:r>
      <w:r>
        <w:t>.</w:t>
      </w:r>
    </w:p>
    <w:p w14:paraId="436BCED0" w14:textId="77777777" w:rsidR="009E240C" w:rsidRDefault="006F6343">
      <w:pPr>
        <w:spacing w:line="0" w:lineRule="atLeast"/>
        <w:ind w:firstLine="851"/>
        <w:jc w:val="both"/>
        <w:rPr>
          <w:rFonts w:eastAsia="Times New Roman"/>
          <w:bCs/>
        </w:rPr>
      </w:pPr>
      <w:r>
        <w:rPr>
          <w:rFonts w:eastAsia="Times New Roman"/>
          <w:bCs/>
        </w:rPr>
        <w:t xml:space="preserve">2.1.21. </w:t>
      </w:r>
      <w:r>
        <w:t>Составление паспорта готовности к отопительному сезону по объекту – по заявке.</w:t>
      </w:r>
    </w:p>
    <w:p w14:paraId="19E9EB70" w14:textId="77777777" w:rsidR="009E240C" w:rsidRDefault="006F6343">
      <w:pPr>
        <w:spacing w:line="0" w:lineRule="atLeast"/>
        <w:ind w:firstLine="851"/>
        <w:jc w:val="both"/>
        <w:rPr>
          <w:rFonts w:eastAsia="Times New Roman"/>
          <w:bCs/>
        </w:rPr>
      </w:pPr>
      <w:r>
        <w:rPr>
          <w:rFonts w:eastAsia="Times New Roman"/>
          <w:bCs/>
        </w:rPr>
        <w:t xml:space="preserve">2.1.22. </w:t>
      </w:r>
      <w:r>
        <w:t>Сварочные работы по замене резьбы и труб не длиннее 1 м.- по заявке.</w:t>
      </w:r>
    </w:p>
    <w:p w14:paraId="3DF9F46A" w14:textId="391C5D9F" w:rsidR="009E240C" w:rsidRDefault="006F6343">
      <w:pPr>
        <w:spacing w:line="0" w:lineRule="atLeast"/>
        <w:ind w:firstLine="851"/>
        <w:jc w:val="both"/>
      </w:pPr>
      <w:r>
        <w:rPr>
          <w:rFonts w:eastAsia="Times New Roman"/>
          <w:bCs/>
        </w:rPr>
        <w:t xml:space="preserve">2.1.23. </w:t>
      </w:r>
      <w:r>
        <w:t xml:space="preserve">Ремонт, замена и установка приборов отопления из материала </w:t>
      </w:r>
      <w:r w:rsidR="003C125F">
        <w:t>Подрядчика</w:t>
      </w:r>
      <w:r>
        <w:t>.</w:t>
      </w:r>
    </w:p>
    <w:p w14:paraId="39226059" w14:textId="14074423" w:rsidR="009E240C" w:rsidRDefault="006F6343">
      <w:pPr>
        <w:spacing w:line="0" w:lineRule="atLeast"/>
        <w:ind w:firstLine="851"/>
        <w:jc w:val="both"/>
        <w:rPr>
          <w:rFonts w:eastAsia="Times New Roman"/>
          <w:bCs/>
        </w:rPr>
      </w:pPr>
      <w:r>
        <w:rPr>
          <w:rFonts w:eastAsia="Times New Roman"/>
        </w:rPr>
        <w:t>2.1.24. Устранение незначительных неисправностей в системах отопления (регулировка трехходовых кранов, набивка сальников, ремонт теплоизоляции, замена радиаторов при течи, осмотр и очистка грязевиков воздухосборников, компенсаторов регулирующих кранов, вентилей, задвижек, очистка от накипи запорной арматуры, контроль за работой теплосчетчика, снятие показателей, своевременное устранение неисправностей)</w:t>
      </w:r>
      <w:r>
        <w:rPr>
          <w:rFonts w:eastAsia="Times New Roman"/>
          <w:color w:val="FF0000"/>
        </w:rPr>
        <w:t xml:space="preserve"> </w:t>
      </w:r>
      <w:r>
        <w:rPr>
          <w:rFonts w:eastAsia="Times New Roman"/>
        </w:rPr>
        <w:t xml:space="preserve">(материал </w:t>
      </w:r>
      <w:r w:rsidR="003C125F">
        <w:rPr>
          <w:rFonts w:eastAsia="Times New Roman"/>
        </w:rPr>
        <w:t>Подрядчика</w:t>
      </w:r>
      <w:r>
        <w:rPr>
          <w:rFonts w:eastAsia="Times New Roman"/>
        </w:rPr>
        <w:t>).</w:t>
      </w:r>
    </w:p>
    <w:p w14:paraId="76D70800" w14:textId="77777777" w:rsidR="009E240C" w:rsidRDefault="006F6343">
      <w:pPr>
        <w:spacing w:line="0" w:lineRule="atLeast"/>
        <w:ind w:firstLine="851"/>
        <w:jc w:val="both"/>
        <w:rPr>
          <w:rFonts w:eastAsia="Times New Roman"/>
          <w:bCs/>
        </w:rPr>
      </w:pPr>
      <w:r>
        <w:rPr>
          <w:rFonts w:eastAsia="Times New Roman"/>
        </w:rPr>
        <w:t>2.1.25. Проведение осмотров водоснабжения и водоотведения с использованием средств технической диагностики.</w:t>
      </w:r>
    </w:p>
    <w:p w14:paraId="325AE7C1" w14:textId="77777777" w:rsidR="009E240C" w:rsidRDefault="006F6343">
      <w:pPr>
        <w:spacing w:line="0" w:lineRule="atLeast"/>
        <w:ind w:firstLine="851"/>
        <w:jc w:val="both"/>
        <w:rPr>
          <w:rFonts w:eastAsia="Times New Roman"/>
        </w:rPr>
      </w:pPr>
      <w:r>
        <w:rPr>
          <w:rFonts w:eastAsia="Times New Roman"/>
        </w:rPr>
        <w:t>2. 2. Сантехнические приборы и канализация:</w:t>
      </w:r>
    </w:p>
    <w:p w14:paraId="6479A569" w14:textId="6FD49BCB" w:rsidR="009E240C" w:rsidRDefault="006F6343">
      <w:pPr>
        <w:spacing w:line="0" w:lineRule="atLeast"/>
        <w:ind w:firstLine="851"/>
        <w:jc w:val="both"/>
        <w:rPr>
          <w:rFonts w:eastAsia="Times New Roman"/>
        </w:rPr>
      </w:pPr>
      <w:r>
        <w:rPr>
          <w:rFonts w:eastAsia="Times New Roman"/>
        </w:rPr>
        <w:t xml:space="preserve">2.2.1. Обход и технический осмотр оборудования, сантехнических приборов, запорной арматуры и коммуникаций, расположенных в технических помещениях, находящихся в эксплуатационной ответственности </w:t>
      </w:r>
      <w:r w:rsidR="003C125F">
        <w:rPr>
          <w:rFonts w:eastAsia="Times New Roman"/>
        </w:rPr>
        <w:t>Подрядчика</w:t>
      </w:r>
      <w:r>
        <w:rPr>
          <w:rFonts w:eastAsia="Times New Roman"/>
        </w:rPr>
        <w:t>.</w:t>
      </w:r>
    </w:p>
    <w:p w14:paraId="29CBA63B" w14:textId="77777777" w:rsidR="009E240C" w:rsidRDefault="006F6343">
      <w:pPr>
        <w:spacing w:line="0" w:lineRule="atLeast"/>
        <w:ind w:firstLine="851"/>
        <w:jc w:val="both"/>
        <w:rPr>
          <w:rFonts w:eastAsia="Times New Roman"/>
        </w:rPr>
      </w:pPr>
      <w:r>
        <w:rPr>
          <w:rFonts w:eastAsia="Times New Roman"/>
        </w:rPr>
        <w:t>2.2.2. Проверка работоспособности и контроль за нормальной работой инженерного оборудования, сантехнических приборов и сетей.</w:t>
      </w:r>
    </w:p>
    <w:p w14:paraId="04B4ED4B" w14:textId="5535CE06" w:rsidR="009E240C" w:rsidRDefault="006F6343">
      <w:pPr>
        <w:spacing w:line="0" w:lineRule="atLeast"/>
        <w:ind w:firstLine="851"/>
        <w:jc w:val="both"/>
        <w:rPr>
          <w:rFonts w:eastAsia="Times New Roman"/>
        </w:rPr>
      </w:pPr>
      <w:r>
        <w:rPr>
          <w:rFonts w:eastAsia="Times New Roman"/>
        </w:rPr>
        <w:t xml:space="preserve">2.2.3. </w:t>
      </w:r>
      <w:r>
        <w:t xml:space="preserve">Смена прокладок – по необходимости (материал </w:t>
      </w:r>
      <w:r w:rsidR="003C125F">
        <w:t>Подрядчика</w:t>
      </w:r>
      <w:r>
        <w:t>).</w:t>
      </w:r>
    </w:p>
    <w:p w14:paraId="2C001124" w14:textId="77777777" w:rsidR="009E240C" w:rsidRDefault="006F6343">
      <w:pPr>
        <w:spacing w:line="0" w:lineRule="atLeast"/>
        <w:ind w:firstLine="851"/>
        <w:jc w:val="both"/>
        <w:rPr>
          <w:rFonts w:eastAsia="Times New Roman"/>
        </w:rPr>
      </w:pPr>
      <w:r>
        <w:rPr>
          <w:rFonts w:eastAsia="Times New Roman"/>
        </w:rPr>
        <w:t xml:space="preserve">2.2.4. </w:t>
      </w:r>
      <w:r>
        <w:t>Набивка сальников – по необходимости.</w:t>
      </w:r>
    </w:p>
    <w:p w14:paraId="199E6314" w14:textId="77777777" w:rsidR="009E240C" w:rsidRDefault="006F6343">
      <w:pPr>
        <w:spacing w:line="0" w:lineRule="atLeast"/>
        <w:ind w:firstLine="851"/>
        <w:jc w:val="both"/>
        <w:rPr>
          <w:rFonts w:eastAsia="Times New Roman"/>
        </w:rPr>
      </w:pPr>
      <w:r>
        <w:rPr>
          <w:rFonts w:eastAsia="Times New Roman"/>
        </w:rPr>
        <w:t xml:space="preserve">2.2.5. </w:t>
      </w:r>
      <w:r>
        <w:t>Устранение течей в трубопроводах, соединениях, арматуре - по необходимости.</w:t>
      </w:r>
    </w:p>
    <w:p w14:paraId="6C4BB74D" w14:textId="77777777" w:rsidR="009E240C" w:rsidRDefault="006F6343">
      <w:pPr>
        <w:spacing w:line="0" w:lineRule="atLeast"/>
        <w:ind w:firstLine="851"/>
        <w:jc w:val="both"/>
        <w:rPr>
          <w:rFonts w:eastAsia="Times New Roman"/>
        </w:rPr>
      </w:pPr>
      <w:r>
        <w:rPr>
          <w:rFonts w:eastAsia="Times New Roman"/>
        </w:rPr>
        <w:t>2.2.6. Ремонт, устранение засоров, течей в раковинах, унитазах, умывальниках и в другом сантехническом оборудовании - по факту/ заявкам.</w:t>
      </w:r>
    </w:p>
    <w:p w14:paraId="2FC3F84A" w14:textId="77777777" w:rsidR="009E240C" w:rsidRDefault="006F6343">
      <w:pPr>
        <w:spacing w:line="0" w:lineRule="atLeast"/>
        <w:ind w:firstLine="851"/>
        <w:jc w:val="both"/>
        <w:rPr>
          <w:rFonts w:eastAsia="Times New Roman"/>
        </w:rPr>
      </w:pPr>
      <w:r>
        <w:rPr>
          <w:rFonts w:eastAsia="Times New Roman"/>
        </w:rPr>
        <w:t xml:space="preserve">2.2.7. </w:t>
      </w:r>
      <w:r>
        <w:t>Разборка, осмотр, чистка грязевиков, сифонов - по необходимости.</w:t>
      </w:r>
    </w:p>
    <w:p w14:paraId="0C18F758" w14:textId="4CDB243D" w:rsidR="009E240C" w:rsidRDefault="006F6343">
      <w:pPr>
        <w:spacing w:line="0" w:lineRule="atLeast"/>
        <w:ind w:firstLine="851"/>
        <w:jc w:val="both"/>
        <w:rPr>
          <w:rFonts w:eastAsia="Times New Roman"/>
        </w:rPr>
      </w:pPr>
      <w:r>
        <w:rPr>
          <w:rFonts w:eastAsia="Times New Roman"/>
        </w:rPr>
        <w:t xml:space="preserve">2.2.8. Разборка, осмотр, ремонт оборудования, арматуры и трубопроводов (материал </w:t>
      </w:r>
      <w:r w:rsidR="003C125F">
        <w:rPr>
          <w:rFonts w:eastAsia="Times New Roman"/>
        </w:rPr>
        <w:t>Подрядчика</w:t>
      </w:r>
      <w:r>
        <w:rPr>
          <w:rFonts w:eastAsia="Times New Roman"/>
        </w:rPr>
        <w:t>), смена прокладок во фланцевых соединениях и устранения течей - по необходимости.</w:t>
      </w:r>
    </w:p>
    <w:p w14:paraId="34D590E2" w14:textId="77777777" w:rsidR="009E240C" w:rsidRDefault="006F6343">
      <w:pPr>
        <w:spacing w:line="0" w:lineRule="atLeast"/>
        <w:ind w:firstLine="851"/>
        <w:jc w:val="both"/>
        <w:rPr>
          <w:rFonts w:eastAsia="Times New Roman"/>
        </w:rPr>
      </w:pPr>
      <w:r>
        <w:rPr>
          <w:rFonts w:eastAsia="Times New Roman"/>
        </w:rPr>
        <w:lastRenderedPageBreak/>
        <w:t>2.2.9. Устранение засоров и профилактическая очистка канализационных сетей – по факту / заявкам.</w:t>
      </w:r>
    </w:p>
    <w:p w14:paraId="00240480" w14:textId="31535357" w:rsidR="009E240C" w:rsidRDefault="006F6343">
      <w:pPr>
        <w:spacing w:line="0" w:lineRule="atLeast"/>
        <w:ind w:firstLine="851"/>
        <w:jc w:val="both"/>
        <w:rPr>
          <w:rFonts w:eastAsia="Times New Roman"/>
        </w:rPr>
      </w:pPr>
      <w:r>
        <w:rPr>
          <w:rFonts w:eastAsia="Times New Roman"/>
        </w:rPr>
        <w:t>2.2.10. Регулировка и ремонт смывных бачков, унитазов, очистка бачков от известковых отложений, смена поплавка шара - по необходимости</w:t>
      </w:r>
      <w:r>
        <w:rPr>
          <w:rFonts w:eastAsia="Times New Roman"/>
          <w:color w:val="FF0000"/>
        </w:rPr>
        <w:t xml:space="preserve"> </w:t>
      </w:r>
      <w:r>
        <w:rPr>
          <w:rFonts w:eastAsia="Times New Roman"/>
        </w:rPr>
        <w:t xml:space="preserve">(материал </w:t>
      </w:r>
      <w:r w:rsidR="003C125F">
        <w:rPr>
          <w:rFonts w:eastAsia="Times New Roman"/>
        </w:rPr>
        <w:t>Подрядчика</w:t>
      </w:r>
      <w:r>
        <w:rPr>
          <w:rFonts w:eastAsia="Times New Roman"/>
        </w:rPr>
        <w:t>).</w:t>
      </w:r>
    </w:p>
    <w:p w14:paraId="00CD402D" w14:textId="77777777" w:rsidR="009E240C" w:rsidRDefault="006F6343">
      <w:pPr>
        <w:spacing w:line="0" w:lineRule="atLeast"/>
        <w:ind w:firstLine="851"/>
        <w:jc w:val="both"/>
        <w:rPr>
          <w:rFonts w:eastAsia="Times New Roman"/>
        </w:rPr>
      </w:pPr>
      <w:r>
        <w:rPr>
          <w:rFonts w:eastAsia="Times New Roman"/>
        </w:rPr>
        <w:t xml:space="preserve">2.2.11. </w:t>
      </w:r>
      <w:r>
        <w:t>Осмотр, разборка, прочистка трапов, сифонов, ревизия - по необходимости.</w:t>
      </w:r>
    </w:p>
    <w:p w14:paraId="5D23AF20" w14:textId="77777777" w:rsidR="009E240C" w:rsidRDefault="006F6343">
      <w:pPr>
        <w:spacing w:line="0" w:lineRule="atLeast"/>
        <w:ind w:firstLine="851"/>
        <w:jc w:val="both"/>
        <w:rPr>
          <w:rFonts w:eastAsia="Times New Roman"/>
        </w:rPr>
      </w:pPr>
      <w:r>
        <w:rPr>
          <w:rFonts w:eastAsia="Times New Roman"/>
        </w:rPr>
        <w:t>2.2.12. Промывка санитарно-технических приборов и систем канализации - по необходимости.</w:t>
      </w:r>
    </w:p>
    <w:p w14:paraId="3D02505B" w14:textId="74E2407E" w:rsidR="009E240C" w:rsidRDefault="006F6343">
      <w:pPr>
        <w:spacing w:line="0" w:lineRule="atLeast"/>
        <w:ind w:firstLine="851"/>
        <w:jc w:val="both"/>
        <w:rPr>
          <w:rFonts w:eastAsia="Times New Roman"/>
        </w:rPr>
      </w:pPr>
      <w:r>
        <w:rPr>
          <w:rFonts w:eastAsia="Times New Roman"/>
        </w:rPr>
        <w:t xml:space="preserve">2.2.13. </w:t>
      </w:r>
      <w:r>
        <w:t xml:space="preserve">Замена отдельной запорной арматуры, приобретенной за счет средств </w:t>
      </w:r>
      <w:r w:rsidR="003C125F">
        <w:t>Подрядчика</w:t>
      </w:r>
      <w:r>
        <w:t>.</w:t>
      </w:r>
    </w:p>
    <w:p w14:paraId="1CD1772C" w14:textId="77777777" w:rsidR="009E240C" w:rsidRDefault="006F6343">
      <w:pPr>
        <w:spacing w:line="0" w:lineRule="atLeast"/>
        <w:ind w:firstLine="851"/>
        <w:jc w:val="both"/>
        <w:rPr>
          <w:rFonts w:eastAsia="Times New Roman"/>
        </w:rPr>
      </w:pPr>
      <w:r>
        <w:rPr>
          <w:rFonts w:eastAsia="Times New Roman"/>
        </w:rPr>
        <w:t xml:space="preserve">2.2.14. </w:t>
      </w:r>
      <w:r>
        <w:t>Замена участков трубопроводов длинной не менее 1 метра - по необходимости.</w:t>
      </w:r>
    </w:p>
    <w:p w14:paraId="2AD58ABC" w14:textId="77777777" w:rsidR="009E240C" w:rsidRDefault="006F6343">
      <w:pPr>
        <w:spacing w:line="0" w:lineRule="atLeast"/>
        <w:ind w:firstLine="851"/>
        <w:jc w:val="both"/>
        <w:rPr>
          <w:rFonts w:eastAsia="Times New Roman"/>
        </w:rPr>
      </w:pPr>
      <w:r>
        <w:rPr>
          <w:rFonts w:eastAsia="Times New Roman"/>
        </w:rPr>
        <w:t>2.2.15. Подготовка сетей водоснабжения и канализации к работе осеннее-зимний период – по заявке.</w:t>
      </w:r>
    </w:p>
    <w:p w14:paraId="5D38072A" w14:textId="3CCCCB20" w:rsidR="009E240C" w:rsidRDefault="006F6343">
      <w:pPr>
        <w:spacing w:line="0" w:lineRule="atLeast"/>
        <w:ind w:firstLine="851"/>
        <w:jc w:val="both"/>
        <w:rPr>
          <w:rFonts w:eastAsia="Times New Roman"/>
        </w:rPr>
      </w:pPr>
      <w:r>
        <w:rPr>
          <w:rFonts w:eastAsia="Times New Roman"/>
        </w:rPr>
        <w:t>2.2.16. Ремонт, замена и установка сантехнических приборов (</w:t>
      </w:r>
      <w:r>
        <w:rPr>
          <w:rFonts w:eastAsia="Times New Roman"/>
          <w:color w:val="000000"/>
        </w:rPr>
        <w:t>сантехнические приборы</w:t>
      </w:r>
      <w:r>
        <w:rPr>
          <w:rFonts w:eastAsia="Times New Roman"/>
        </w:rPr>
        <w:t xml:space="preserve"> </w:t>
      </w:r>
      <w:r w:rsidR="003C125F">
        <w:rPr>
          <w:rFonts w:eastAsia="Times New Roman"/>
        </w:rPr>
        <w:t>Подрядчика</w:t>
      </w:r>
      <w:r>
        <w:rPr>
          <w:rFonts w:eastAsia="Times New Roman"/>
        </w:rPr>
        <w:t xml:space="preserve">). </w:t>
      </w:r>
    </w:p>
    <w:p w14:paraId="4977D14A" w14:textId="77777777" w:rsidR="009E240C" w:rsidRDefault="006F6343">
      <w:pPr>
        <w:spacing w:line="0" w:lineRule="atLeast"/>
        <w:ind w:firstLine="851"/>
        <w:jc w:val="both"/>
        <w:rPr>
          <w:rFonts w:eastAsia="Times New Roman"/>
        </w:rPr>
      </w:pPr>
      <w:r>
        <w:rPr>
          <w:rFonts w:eastAsia="Times New Roman"/>
        </w:rPr>
        <w:t xml:space="preserve">2.2.17. </w:t>
      </w:r>
      <w:r>
        <w:t>Замена и установка унитазов, раковин.</w:t>
      </w:r>
    </w:p>
    <w:p w14:paraId="14A4E777" w14:textId="77777777" w:rsidR="009E240C" w:rsidRDefault="006F6343">
      <w:pPr>
        <w:spacing w:line="0" w:lineRule="atLeast"/>
        <w:ind w:left="720" w:firstLine="131"/>
        <w:contextualSpacing/>
        <w:jc w:val="both"/>
        <w:rPr>
          <w:rFonts w:eastAsia="Times New Roman"/>
          <w:b/>
        </w:rPr>
      </w:pPr>
      <w:r>
        <w:rPr>
          <w:rFonts w:eastAsia="Times New Roman"/>
        </w:rPr>
        <w:t>2.3. Системы электроснабжения и освещения:</w:t>
      </w:r>
    </w:p>
    <w:p w14:paraId="15508312" w14:textId="77777777" w:rsidR="009E240C" w:rsidRDefault="006F6343">
      <w:pPr>
        <w:spacing w:line="0" w:lineRule="atLeast"/>
        <w:ind w:left="720" w:firstLine="131"/>
        <w:contextualSpacing/>
        <w:jc w:val="both"/>
        <w:rPr>
          <w:rFonts w:eastAsia="Times New Roman"/>
        </w:rPr>
      </w:pPr>
      <w:r>
        <w:rPr>
          <w:rFonts w:eastAsia="Times New Roman"/>
        </w:rPr>
        <w:t>2.3.1. Осмотр и контроль работы электрооборудования;</w:t>
      </w:r>
    </w:p>
    <w:p w14:paraId="4CC0FDEA" w14:textId="741D0A7A" w:rsidR="009E240C" w:rsidRDefault="006F6343">
      <w:pPr>
        <w:spacing w:line="0" w:lineRule="atLeast"/>
        <w:ind w:firstLine="851"/>
        <w:contextualSpacing/>
        <w:jc w:val="both"/>
        <w:rPr>
          <w:rFonts w:eastAsia="Times New Roman"/>
          <w:b/>
        </w:rPr>
      </w:pPr>
      <w:r>
        <w:rPr>
          <w:rFonts w:eastAsia="Times New Roman"/>
        </w:rPr>
        <w:t>2.3.2. Проверка исправности светильников, штепсельных розеток, выключателей, предохранителей, патронов с заменой, вышедших из строя</w:t>
      </w:r>
      <w:r>
        <w:rPr>
          <w:rFonts w:eastAsia="Times New Roman"/>
          <w:color w:val="FF0000"/>
        </w:rPr>
        <w:t xml:space="preserve"> </w:t>
      </w:r>
      <w:r>
        <w:rPr>
          <w:rFonts w:eastAsia="Times New Roman"/>
        </w:rPr>
        <w:t>- по мере необходимости</w:t>
      </w:r>
      <w:r>
        <w:rPr>
          <w:rFonts w:eastAsia="Times New Roman"/>
          <w:color w:val="FF0000"/>
        </w:rPr>
        <w:t xml:space="preserve"> </w:t>
      </w:r>
      <w:r>
        <w:rPr>
          <w:rFonts w:eastAsia="Times New Roman"/>
          <w:bCs/>
          <w:spacing w:val="5"/>
        </w:rPr>
        <w:t xml:space="preserve">(материал </w:t>
      </w:r>
      <w:r w:rsidR="003C125F">
        <w:rPr>
          <w:rFonts w:eastAsia="Times New Roman"/>
          <w:bCs/>
          <w:spacing w:val="5"/>
        </w:rPr>
        <w:t>Подрядчика</w:t>
      </w:r>
      <w:r>
        <w:rPr>
          <w:rFonts w:eastAsia="Times New Roman"/>
          <w:bCs/>
          <w:spacing w:val="5"/>
        </w:rPr>
        <w:t>).</w:t>
      </w:r>
    </w:p>
    <w:p w14:paraId="22D9D293" w14:textId="2799F3AD" w:rsidR="009E240C" w:rsidRDefault="006F6343">
      <w:pPr>
        <w:spacing w:line="0" w:lineRule="atLeast"/>
        <w:ind w:firstLine="851"/>
        <w:contextualSpacing/>
        <w:jc w:val="both"/>
        <w:rPr>
          <w:rFonts w:eastAsia="Times New Roman"/>
          <w:b/>
        </w:rPr>
      </w:pPr>
      <w:r>
        <w:rPr>
          <w:rFonts w:eastAsia="Times New Roman"/>
        </w:rPr>
        <w:t xml:space="preserve">2.3.3. Замена перегоревших электроламп, ЭПРА, дросселей, стартеров, демонтаж/монтаж рассеивателей светильников. Замена   светильников, установка светильников, замена и перенос розеток (материал </w:t>
      </w:r>
      <w:r w:rsidR="003C125F">
        <w:rPr>
          <w:rFonts w:eastAsia="Times New Roman"/>
          <w:bCs/>
        </w:rPr>
        <w:t>Подрядчика</w:t>
      </w:r>
      <w:r>
        <w:rPr>
          <w:rFonts w:eastAsia="Times New Roman"/>
        </w:rPr>
        <w:t>).</w:t>
      </w:r>
    </w:p>
    <w:p w14:paraId="19701FB5" w14:textId="77777777" w:rsidR="009E240C" w:rsidRDefault="006F6343">
      <w:pPr>
        <w:spacing w:line="0" w:lineRule="atLeast"/>
        <w:ind w:firstLine="851"/>
        <w:contextualSpacing/>
        <w:jc w:val="both"/>
        <w:rPr>
          <w:rFonts w:eastAsia="Times New Roman"/>
          <w:b/>
        </w:rPr>
      </w:pPr>
      <w:r>
        <w:rPr>
          <w:rFonts w:eastAsia="Times New Roman"/>
          <w:bCs/>
        </w:rPr>
        <w:t>2.3.4.</w:t>
      </w:r>
      <w:r>
        <w:rPr>
          <w:rFonts w:eastAsia="Times New Roman"/>
          <w:bCs/>
          <w:sz w:val="20"/>
          <w:szCs w:val="20"/>
        </w:rPr>
        <w:t xml:space="preserve">  </w:t>
      </w:r>
      <w:r>
        <w:rPr>
          <w:rFonts w:eastAsia="Times New Roman"/>
        </w:rPr>
        <w:t>Мелкий ремонт электропроводки - по мере необходимости</w:t>
      </w:r>
      <w:r>
        <w:rPr>
          <w:rFonts w:eastAsia="Times New Roman"/>
          <w:bCs/>
          <w:sz w:val="20"/>
          <w:szCs w:val="20"/>
        </w:rPr>
        <w:t>;</w:t>
      </w:r>
    </w:p>
    <w:p w14:paraId="7D7D0F1C" w14:textId="77777777" w:rsidR="009E240C" w:rsidRDefault="006F6343">
      <w:pPr>
        <w:spacing w:line="0" w:lineRule="atLeast"/>
        <w:ind w:firstLine="851"/>
        <w:contextualSpacing/>
        <w:jc w:val="both"/>
        <w:rPr>
          <w:rFonts w:eastAsia="Times New Roman"/>
          <w:b/>
        </w:rPr>
      </w:pPr>
      <w:r>
        <w:rPr>
          <w:rFonts w:eastAsia="Times New Roman"/>
        </w:rPr>
        <w:t>2.3.5. Замена неисправного оборудования электроснабжения (автоматические выключатели, провода, кабели) - по мере необходимости;</w:t>
      </w:r>
    </w:p>
    <w:p w14:paraId="41B99364" w14:textId="77777777" w:rsidR="009E240C" w:rsidRDefault="006F6343">
      <w:pPr>
        <w:spacing w:line="0" w:lineRule="atLeast"/>
        <w:ind w:firstLine="851"/>
        <w:contextualSpacing/>
        <w:jc w:val="both"/>
        <w:rPr>
          <w:rFonts w:eastAsia="Times New Roman"/>
          <w:b/>
        </w:rPr>
      </w:pPr>
      <w:r>
        <w:t xml:space="preserve">2.3.6. Проведение своевременного технического обслуживания электрощитовых с установленной в них аппаратурой защиты, контроля и управления; </w:t>
      </w:r>
    </w:p>
    <w:p w14:paraId="075844AA" w14:textId="77777777" w:rsidR="009E240C" w:rsidRDefault="006F6343">
      <w:pPr>
        <w:spacing w:line="0" w:lineRule="atLeast"/>
        <w:ind w:firstLine="851"/>
        <w:contextualSpacing/>
        <w:jc w:val="both"/>
        <w:rPr>
          <w:rFonts w:eastAsia="Times New Roman"/>
          <w:b/>
        </w:rPr>
      </w:pPr>
      <w:r>
        <w:rPr>
          <w:rFonts w:eastAsia="Times New Roman"/>
        </w:rPr>
        <w:t xml:space="preserve">2.3.7. </w:t>
      </w:r>
      <w:r>
        <w:t>Проведение своевременного технического обслуживания силовых и осветительных установок;</w:t>
      </w:r>
      <w:r>
        <w:rPr>
          <w:rFonts w:eastAsia="Times New Roman"/>
        </w:rPr>
        <w:t xml:space="preserve"> </w:t>
      </w:r>
    </w:p>
    <w:p w14:paraId="604EDF5C" w14:textId="77777777" w:rsidR="009E240C" w:rsidRDefault="006F6343">
      <w:pPr>
        <w:spacing w:line="0" w:lineRule="atLeast"/>
        <w:ind w:firstLine="851"/>
        <w:contextualSpacing/>
        <w:jc w:val="both"/>
        <w:rPr>
          <w:rFonts w:eastAsia="Times New Roman"/>
          <w:b/>
        </w:rPr>
      </w:pPr>
      <w:r>
        <w:rPr>
          <w:rFonts w:eastAsia="Times New Roman"/>
        </w:rPr>
        <w:t xml:space="preserve">2.3.8. Проведение своевременного технического обслуживания этажных щитков и шкафов с электроустановочными изделиями; </w:t>
      </w:r>
    </w:p>
    <w:p w14:paraId="4CDBAFB4" w14:textId="46C28C4A" w:rsidR="009E240C" w:rsidRDefault="006F6343">
      <w:pPr>
        <w:spacing w:line="0" w:lineRule="atLeast"/>
        <w:ind w:firstLine="851"/>
        <w:contextualSpacing/>
        <w:jc w:val="both"/>
        <w:rPr>
          <w:rFonts w:eastAsia="Times New Roman"/>
          <w:b/>
        </w:rPr>
      </w:pPr>
      <w:r>
        <w:rPr>
          <w:rFonts w:eastAsia="Times New Roman"/>
        </w:rPr>
        <w:t xml:space="preserve">2.3.9. Замена   расчетных счетчиков (приборы </w:t>
      </w:r>
      <w:proofErr w:type="spellStart"/>
      <w:r>
        <w:rPr>
          <w:rFonts w:eastAsia="Times New Roman"/>
        </w:rPr>
        <w:t>энергоучета</w:t>
      </w:r>
      <w:proofErr w:type="spellEnd"/>
      <w:r>
        <w:rPr>
          <w:rFonts w:eastAsia="Times New Roman"/>
        </w:rPr>
        <w:t xml:space="preserve">) (материал </w:t>
      </w:r>
      <w:r w:rsidR="003C125F">
        <w:rPr>
          <w:rFonts w:eastAsia="Times New Roman"/>
        </w:rPr>
        <w:t>Подрядчика</w:t>
      </w:r>
      <w:r>
        <w:rPr>
          <w:rFonts w:eastAsia="Times New Roman"/>
        </w:rPr>
        <w:t xml:space="preserve">) - по мере необходимости; </w:t>
      </w:r>
    </w:p>
    <w:p w14:paraId="22F059B8" w14:textId="77777777" w:rsidR="009E240C" w:rsidRDefault="006F6343">
      <w:pPr>
        <w:spacing w:line="0" w:lineRule="atLeast"/>
        <w:ind w:firstLine="851"/>
        <w:contextualSpacing/>
        <w:jc w:val="both"/>
        <w:rPr>
          <w:rFonts w:eastAsia="Times New Roman"/>
          <w:b/>
        </w:rPr>
      </w:pPr>
      <w:r>
        <w:rPr>
          <w:rFonts w:eastAsia="Times New Roman"/>
        </w:rPr>
        <w:t xml:space="preserve">2.3.10. Наружный осмотр распределительного щитка, проводки, светильников, с устранением дефектов - по мере необходимости; </w:t>
      </w:r>
    </w:p>
    <w:p w14:paraId="79AEACB3" w14:textId="77777777" w:rsidR="009E240C" w:rsidRDefault="006F6343">
      <w:pPr>
        <w:spacing w:line="0" w:lineRule="atLeast"/>
        <w:ind w:firstLine="851"/>
        <w:contextualSpacing/>
        <w:jc w:val="both"/>
        <w:rPr>
          <w:rFonts w:eastAsia="Times New Roman"/>
          <w:b/>
        </w:rPr>
      </w:pPr>
      <w:r>
        <w:rPr>
          <w:rFonts w:eastAsia="Times New Roman"/>
        </w:rPr>
        <w:t xml:space="preserve">2.3.11. Проверка состояния изоляции проводов и прочности креплений с устранением дефектов - по мере необходимости; </w:t>
      </w:r>
    </w:p>
    <w:p w14:paraId="3D244C75" w14:textId="77777777" w:rsidR="009E240C" w:rsidRDefault="006F6343">
      <w:pPr>
        <w:spacing w:line="0" w:lineRule="atLeast"/>
        <w:ind w:firstLine="851"/>
        <w:contextualSpacing/>
        <w:jc w:val="both"/>
        <w:rPr>
          <w:rFonts w:eastAsia="Times New Roman"/>
          <w:b/>
        </w:rPr>
      </w:pPr>
      <w:r>
        <w:rPr>
          <w:rFonts w:eastAsia="Times New Roman"/>
        </w:rPr>
        <w:t xml:space="preserve">2.3.12. Проверка изоляции спусков к светильникам, включая осветительную арматуру технологического оборудования с устранением дефектов - по мере необходимости; </w:t>
      </w:r>
    </w:p>
    <w:p w14:paraId="3496010B" w14:textId="77777777" w:rsidR="009E240C" w:rsidRDefault="006F6343">
      <w:pPr>
        <w:spacing w:line="0" w:lineRule="atLeast"/>
        <w:ind w:firstLine="851"/>
        <w:contextualSpacing/>
        <w:jc w:val="both"/>
        <w:rPr>
          <w:rFonts w:eastAsia="Times New Roman"/>
          <w:b/>
        </w:rPr>
      </w:pPr>
      <w:r>
        <w:rPr>
          <w:rFonts w:eastAsia="Times New Roman"/>
        </w:rPr>
        <w:t xml:space="preserve">2.3.13. Ревизия понижающих трансформаторов местного освещения; </w:t>
      </w:r>
    </w:p>
    <w:p w14:paraId="79B2C2FB" w14:textId="77777777" w:rsidR="009E240C" w:rsidRDefault="006F6343">
      <w:pPr>
        <w:spacing w:line="0" w:lineRule="atLeast"/>
        <w:ind w:firstLine="851"/>
        <w:contextualSpacing/>
        <w:jc w:val="both"/>
        <w:rPr>
          <w:rFonts w:eastAsia="Times New Roman"/>
          <w:b/>
        </w:rPr>
      </w:pPr>
      <w:r>
        <w:rPr>
          <w:rFonts w:eastAsia="Times New Roman"/>
        </w:rPr>
        <w:t xml:space="preserve">2.3.14. Мелкий ремонт групповых распределительных и предохранительных щитков и коробок - по мере необходимости; </w:t>
      </w:r>
    </w:p>
    <w:p w14:paraId="59EF1C08" w14:textId="77777777" w:rsidR="009E240C" w:rsidRDefault="006F6343">
      <w:pPr>
        <w:spacing w:line="0" w:lineRule="atLeast"/>
        <w:ind w:firstLine="851"/>
        <w:contextualSpacing/>
        <w:jc w:val="both"/>
        <w:rPr>
          <w:rFonts w:eastAsia="Times New Roman"/>
          <w:b/>
        </w:rPr>
      </w:pPr>
      <w:r>
        <w:rPr>
          <w:rFonts w:eastAsia="Times New Roman"/>
        </w:rPr>
        <w:t xml:space="preserve">2.3.15. Периодический контроль отсутствия перегревов и соответствия сетей фактическим нагрузкам; </w:t>
      </w:r>
    </w:p>
    <w:p w14:paraId="45133AB2" w14:textId="77777777" w:rsidR="009E240C" w:rsidRDefault="006F6343">
      <w:pPr>
        <w:spacing w:line="0" w:lineRule="atLeast"/>
        <w:ind w:firstLine="851"/>
        <w:contextualSpacing/>
        <w:jc w:val="both"/>
        <w:rPr>
          <w:rFonts w:eastAsia="Times New Roman"/>
          <w:b/>
        </w:rPr>
      </w:pPr>
      <w:r>
        <w:rPr>
          <w:rFonts w:eastAsia="Times New Roman"/>
        </w:rPr>
        <w:t xml:space="preserve">2.3.16. Принятие необходимых мер, вплоть до немедленного отключения сетей при аварийных ситуациях; </w:t>
      </w:r>
    </w:p>
    <w:p w14:paraId="0DBF85B3" w14:textId="77777777" w:rsidR="009E240C" w:rsidRDefault="006F6343">
      <w:pPr>
        <w:spacing w:line="0" w:lineRule="atLeast"/>
        <w:ind w:firstLine="851"/>
        <w:contextualSpacing/>
        <w:jc w:val="both"/>
        <w:rPr>
          <w:rFonts w:eastAsia="Times New Roman"/>
          <w:b/>
        </w:rPr>
      </w:pPr>
      <w:r>
        <w:rPr>
          <w:rFonts w:eastAsia="Times New Roman"/>
        </w:rPr>
        <w:t>2.3.17. Проверка электрических соединений, демонтаж и монтаж    </w:t>
      </w:r>
      <w:proofErr w:type="spellStart"/>
      <w:r>
        <w:rPr>
          <w:rFonts w:eastAsia="Times New Roman"/>
        </w:rPr>
        <w:t>распаечных</w:t>
      </w:r>
      <w:proofErr w:type="spellEnd"/>
      <w:r>
        <w:rPr>
          <w:rFonts w:eastAsia="Times New Roman"/>
        </w:rPr>
        <w:t xml:space="preserve"> коробок - по мере необходимости; </w:t>
      </w:r>
    </w:p>
    <w:p w14:paraId="0778DF00" w14:textId="77777777" w:rsidR="009E240C" w:rsidRDefault="006F6343">
      <w:pPr>
        <w:spacing w:line="0" w:lineRule="atLeast"/>
        <w:ind w:firstLine="851"/>
        <w:contextualSpacing/>
        <w:jc w:val="both"/>
        <w:rPr>
          <w:rFonts w:eastAsia="Times New Roman"/>
          <w:b/>
        </w:rPr>
      </w:pPr>
      <w:r>
        <w:rPr>
          <w:rFonts w:eastAsia="Times New Roman"/>
        </w:rPr>
        <w:lastRenderedPageBreak/>
        <w:t xml:space="preserve">2.3.18. Установка недостающих крышек на </w:t>
      </w:r>
      <w:proofErr w:type="spellStart"/>
      <w:r>
        <w:rPr>
          <w:rFonts w:eastAsia="Times New Roman"/>
        </w:rPr>
        <w:t>распаечных</w:t>
      </w:r>
      <w:proofErr w:type="spellEnd"/>
      <w:r>
        <w:rPr>
          <w:rFonts w:eastAsia="Times New Roman"/>
        </w:rPr>
        <w:t xml:space="preserve"> коробках - по мере необходимости; </w:t>
      </w:r>
    </w:p>
    <w:p w14:paraId="430FB49A" w14:textId="77777777" w:rsidR="009E240C" w:rsidRDefault="006F6343">
      <w:pPr>
        <w:spacing w:line="0" w:lineRule="atLeast"/>
        <w:ind w:firstLine="851"/>
        <w:contextualSpacing/>
        <w:jc w:val="both"/>
        <w:rPr>
          <w:rFonts w:eastAsia="Times New Roman"/>
          <w:b/>
        </w:rPr>
      </w:pPr>
      <w:r>
        <w:rPr>
          <w:rFonts w:eastAsia="Times New Roman"/>
        </w:rPr>
        <w:t>2.3.19. Мелкий ремонт групповых, распределительных щитков и щитков освещения - по мере необходимости;</w:t>
      </w:r>
    </w:p>
    <w:p w14:paraId="4C905B3A" w14:textId="77777777" w:rsidR="009E240C" w:rsidRDefault="006F6343">
      <w:pPr>
        <w:spacing w:line="0" w:lineRule="atLeast"/>
        <w:ind w:firstLine="851"/>
        <w:contextualSpacing/>
        <w:jc w:val="both"/>
        <w:rPr>
          <w:rFonts w:eastAsia="Times New Roman"/>
          <w:b/>
        </w:rPr>
      </w:pPr>
      <w:r>
        <w:rPr>
          <w:rFonts w:eastAsia="Times New Roman"/>
        </w:rPr>
        <w:t xml:space="preserve">2.3.20. Планово-профилактическое техническое обслуживание и ремонт    вышедшей из строя электроосветительной арматуры - по мере необходимости; </w:t>
      </w:r>
    </w:p>
    <w:p w14:paraId="59088D65" w14:textId="77777777" w:rsidR="009E240C" w:rsidRDefault="006F6343">
      <w:pPr>
        <w:spacing w:line="0" w:lineRule="atLeast"/>
        <w:ind w:firstLine="851"/>
        <w:contextualSpacing/>
        <w:jc w:val="both"/>
        <w:rPr>
          <w:rFonts w:eastAsia="Times New Roman"/>
          <w:b/>
        </w:rPr>
      </w:pPr>
      <w:r>
        <w:rPr>
          <w:rFonts w:eastAsia="Times New Roman"/>
        </w:rPr>
        <w:t>2.3.21. Организация и проведение работ по замеру сопротивления изоляции кабельных линий в соответствии с требованиями ПТЭЭП и ПУЭ с предоставлением Актов - по мере необходимости;</w:t>
      </w:r>
    </w:p>
    <w:p w14:paraId="382546EA" w14:textId="1C437CAB" w:rsidR="009E240C" w:rsidRDefault="006F6343">
      <w:pPr>
        <w:spacing w:line="0" w:lineRule="atLeast"/>
        <w:ind w:firstLine="851"/>
        <w:contextualSpacing/>
        <w:jc w:val="both"/>
        <w:rPr>
          <w:rFonts w:eastAsia="Times New Roman"/>
          <w:b/>
        </w:rPr>
      </w:pPr>
      <w:r>
        <w:rPr>
          <w:rFonts w:eastAsia="Times New Roman"/>
        </w:rPr>
        <w:t xml:space="preserve">2.3.22. Планово-профилактическое техническое обслуживание и ремонт вышедшего из строя электрооборудования и систем электроснабжения (материал </w:t>
      </w:r>
      <w:r w:rsidR="003C125F">
        <w:rPr>
          <w:rFonts w:eastAsia="Times New Roman"/>
        </w:rPr>
        <w:t>Подрядчика</w:t>
      </w:r>
      <w:r>
        <w:rPr>
          <w:rFonts w:eastAsia="Times New Roman"/>
        </w:rPr>
        <w:t>) - по мере необходимости;</w:t>
      </w:r>
    </w:p>
    <w:p w14:paraId="091E5614" w14:textId="77777777" w:rsidR="009E240C" w:rsidRDefault="006F6343">
      <w:pPr>
        <w:spacing w:line="0" w:lineRule="atLeast"/>
        <w:ind w:firstLine="851"/>
        <w:contextualSpacing/>
        <w:jc w:val="both"/>
        <w:rPr>
          <w:rFonts w:eastAsia="Times New Roman"/>
          <w:b/>
        </w:rPr>
      </w:pPr>
      <w:r>
        <w:rPr>
          <w:rFonts w:eastAsia="Times New Roman"/>
        </w:rPr>
        <w:t xml:space="preserve">2.3.23. Подключение / отключение к /от    сети технологического и бытового электрооборудования. </w:t>
      </w:r>
    </w:p>
    <w:p w14:paraId="6BD8F349" w14:textId="618F9BA8" w:rsidR="009E240C" w:rsidRDefault="006F6343">
      <w:pPr>
        <w:spacing w:line="0" w:lineRule="atLeast"/>
        <w:ind w:left="142" w:firstLine="709"/>
        <w:jc w:val="both"/>
        <w:outlineLvl w:val="2"/>
        <w:rPr>
          <w:rFonts w:eastAsia="Times New Roman"/>
          <w:bCs/>
        </w:rPr>
      </w:pPr>
      <w:r>
        <w:rPr>
          <w:rFonts w:eastAsia="Times New Roman"/>
          <w:bCs/>
        </w:rPr>
        <w:t xml:space="preserve">3. Требования к качеству и безопасности </w:t>
      </w:r>
      <w:r w:rsidR="00904311">
        <w:rPr>
          <w:rFonts w:eastAsia="Times New Roman"/>
          <w:bCs/>
        </w:rPr>
        <w:t>работ</w:t>
      </w:r>
      <w:r>
        <w:rPr>
          <w:rFonts w:eastAsia="Times New Roman"/>
          <w:bCs/>
        </w:rPr>
        <w:t>:</w:t>
      </w:r>
    </w:p>
    <w:p w14:paraId="7CFA364B" w14:textId="39DE0A4E" w:rsidR="009E240C" w:rsidRDefault="006F6343">
      <w:pPr>
        <w:widowControl w:val="0"/>
        <w:spacing w:line="0" w:lineRule="atLeast"/>
        <w:ind w:left="142" w:firstLine="709"/>
        <w:jc w:val="both"/>
        <w:rPr>
          <w:rFonts w:eastAsia="Times New Roman"/>
        </w:rPr>
      </w:pPr>
      <w:r>
        <w:rPr>
          <w:rFonts w:eastAsia="Times New Roman"/>
        </w:rPr>
        <w:t xml:space="preserve">3.1. </w:t>
      </w:r>
      <w:r w:rsidR="00E30CFE">
        <w:rPr>
          <w:rFonts w:eastAsia="Times New Roman"/>
        </w:rPr>
        <w:t>Подрядчик</w:t>
      </w:r>
      <w:r>
        <w:rPr>
          <w:rFonts w:eastAsia="Times New Roman"/>
        </w:rPr>
        <w:t xml:space="preserve"> гарантирует сохранность оборудования и иного имущества Заказчика при оказании </w:t>
      </w:r>
      <w:r w:rsidR="00904311">
        <w:rPr>
          <w:rFonts w:eastAsia="Times New Roman"/>
        </w:rPr>
        <w:t>работ</w:t>
      </w:r>
      <w:r>
        <w:rPr>
          <w:rFonts w:eastAsia="Times New Roman"/>
        </w:rPr>
        <w:t xml:space="preserve"> в течение срока действия </w:t>
      </w:r>
      <w:r w:rsidR="00863218">
        <w:rPr>
          <w:rFonts w:eastAsia="Times New Roman"/>
        </w:rPr>
        <w:t>К</w:t>
      </w:r>
      <w:r>
        <w:rPr>
          <w:rFonts w:eastAsia="Times New Roman"/>
        </w:rPr>
        <w:t xml:space="preserve">онтракта. В период </w:t>
      </w:r>
      <w:r w:rsidR="003C125F">
        <w:rPr>
          <w:rFonts w:eastAsia="Times New Roman"/>
        </w:rPr>
        <w:t>выполнения</w:t>
      </w:r>
      <w:r>
        <w:rPr>
          <w:rFonts w:eastAsia="Times New Roman"/>
        </w:rPr>
        <w:t xml:space="preserve"> </w:t>
      </w:r>
      <w:r w:rsidR="00904311">
        <w:rPr>
          <w:rFonts w:eastAsia="Times New Roman"/>
        </w:rPr>
        <w:t>работ</w:t>
      </w:r>
      <w:r>
        <w:rPr>
          <w:rFonts w:eastAsia="Times New Roman"/>
        </w:rPr>
        <w:t xml:space="preserve"> должен соблюдаться режим работы и нормальное функционирование здания.</w:t>
      </w:r>
    </w:p>
    <w:p w14:paraId="2601E857" w14:textId="6D9BD66D" w:rsidR="009E240C" w:rsidRDefault="006F6343">
      <w:pPr>
        <w:widowControl w:val="0"/>
        <w:spacing w:line="0" w:lineRule="atLeast"/>
        <w:ind w:left="142" w:firstLine="709"/>
        <w:jc w:val="both"/>
        <w:rPr>
          <w:rFonts w:eastAsia="Times New Roman"/>
        </w:rPr>
      </w:pPr>
      <w:r>
        <w:rPr>
          <w:rFonts w:eastAsia="Times New Roman"/>
        </w:rPr>
        <w:t xml:space="preserve">3.2. При </w:t>
      </w:r>
      <w:r w:rsidR="004062BD" w:rsidRPr="004062BD">
        <w:rPr>
          <w:rFonts w:eastAsia="Times New Roman"/>
        </w:rPr>
        <w:t xml:space="preserve">выполнении </w:t>
      </w:r>
      <w:r>
        <w:rPr>
          <w:rFonts w:eastAsia="Times New Roman"/>
        </w:rPr>
        <w:t xml:space="preserve">оказании </w:t>
      </w:r>
      <w:r w:rsidR="00904311">
        <w:rPr>
          <w:rFonts w:eastAsia="Times New Roman"/>
        </w:rPr>
        <w:t>работ</w:t>
      </w:r>
      <w:r>
        <w:rPr>
          <w:rFonts w:eastAsia="Times New Roman"/>
        </w:rPr>
        <w:t xml:space="preserve"> должны соблюдаться правила техники безопасности и обеспечены безопасность жизни, здоровья работников </w:t>
      </w:r>
      <w:r w:rsidR="003C125F">
        <w:rPr>
          <w:rFonts w:eastAsia="Times New Roman"/>
        </w:rPr>
        <w:t>Подрядчика</w:t>
      </w:r>
      <w:r>
        <w:rPr>
          <w:rFonts w:eastAsia="Times New Roman"/>
        </w:rPr>
        <w:t xml:space="preserve"> и Заказчика, третьих лиц. Всю ответственность за соблюдение норм и требований по технике безопасности несет </w:t>
      </w:r>
      <w:r w:rsidR="00E30CFE">
        <w:rPr>
          <w:rFonts w:eastAsia="Times New Roman"/>
        </w:rPr>
        <w:t>Подрядчик</w:t>
      </w:r>
      <w:r>
        <w:rPr>
          <w:rFonts w:eastAsia="Times New Roman"/>
        </w:rPr>
        <w:t xml:space="preserve"> (в том числе при работе с силовым электрооборудованием). </w:t>
      </w:r>
    </w:p>
    <w:p w14:paraId="323B0648" w14:textId="07D62977" w:rsidR="009E240C" w:rsidRDefault="006F6343">
      <w:pPr>
        <w:widowControl w:val="0"/>
        <w:spacing w:line="0" w:lineRule="atLeast"/>
        <w:ind w:left="142" w:firstLine="709"/>
        <w:jc w:val="both"/>
        <w:rPr>
          <w:rFonts w:eastAsia="Times New Roman"/>
        </w:rPr>
      </w:pPr>
      <w:r>
        <w:rPr>
          <w:rFonts w:eastAsia="Times New Roman"/>
        </w:rPr>
        <w:t xml:space="preserve">3.3. При </w:t>
      </w:r>
      <w:r w:rsidR="004062BD">
        <w:rPr>
          <w:rFonts w:eastAsia="Times New Roman"/>
        </w:rPr>
        <w:t xml:space="preserve">выполнении </w:t>
      </w:r>
      <w:r w:rsidR="00904311">
        <w:rPr>
          <w:rFonts w:eastAsia="Times New Roman"/>
        </w:rPr>
        <w:t>работ</w:t>
      </w:r>
      <w:r>
        <w:rPr>
          <w:rFonts w:eastAsia="Times New Roman"/>
        </w:rPr>
        <w:t xml:space="preserve"> должны соблюдаться правила пожарной безопасности и обеспечены безопасность жизни, здоровья работников </w:t>
      </w:r>
      <w:r w:rsidR="003C125F">
        <w:rPr>
          <w:rFonts w:eastAsia="Times New Roman"/>
        </w:rPr>
        <w:t>Подрядчика</w:t>
      </w:r>
      <w:r>
        <w:rPr>
          <w:rFonts w:eastAsia="Times New Roman"/>
        </w:rPr>
        <w:t xml:space="preserve"> и Заказчика, третьих лиц. Всю ответственность за соблюдение норм и требований по пожарной безопасности несет </w:t>
      </w:r>
      <w:r w:rsidR="00E30CFE">
        <w:rPr>
          <w:rFonts w:eastAsia="Times New Roman"/>
        </w:rPr>
        <w:t>Подрядчик</w:t>
      </w:r>
      <w:r>
        <w:rPr>
          <w:rFonts w:eastAsia="Times New Roman"/>
        </w:rPr>
        <w:t xml:space="preserve"> (в том числе при работе с силовым электрооборудованием). </w:t>
      </w:r>
    </w:p>
    <w:p w14:paraId="1D6CC63C" w14:textId="1253AD1C" w:rsidR="009E240C" w:rsidRDefault="006F6343">
      <w:pPr>
        <w:widowControl w:val="0"/>
        <w:spacing w:line="0" w:lineRule="atLeast"/>
        <w:ind w:left="142" w:firstLine="709"/>
        <w:jc w:val="both"/>
        <w:rPr>
          <w:rFonts w:eastAsia="Times New Roman"/>
        </w:rPr>
      </w:pPr>
      <w:r>
        <w:rPr>
          <w:rFonts w:eastAsia="Times New Roman"/>
        </w:rPr>
        <w:t xml:space="preserve">3.4. </w:t>
      </w:r>
      <w:r w:rsidR="00E30CFE">
        <w:rPr>
          <w:rFonts w:eastAsia="Times New Roman"/>
        </w:rPr>
        <w:t>Подрядчик</w:t>
      </w:r>
      <w:r>
        <w:rPr>
          <w:rFonts w:eastAsia="Times New Roman"/>
        </w:rPr>
        <w:t xml:space="preserve"> предоставляет гарантию качества </w:t>
      </w:r>
      <w:r w:rsidR="003C125F">
        <w:rPr>
          <w:rFonts w:eastAsia="Times New Roman"/>
        </w:rPr>
        <w:t>выполненных</w:t>
      </w:r>
      <w:r>
        <w:rPr>
          <w:rFonts w:eastAsia="Times New Roman"/>
        </w:rPr>
        <w:t xml:space="preserve"> </w:t>
      </w:r>
      <w:r w:rsidR="00904311">
        <w:rPr>
          <w:rFonts w:eastAsia="Times New Roman"/>
        </w:rPr>
        <w:t>работ</w:t>
      </w:r>
      <w:r>
        <w:rPr>
          <w:rFonts w:eastAsia="Times New Roman"/>
        </w:rPr>
        <w:t xml:space="preserve">. Гарантийный срок должен составлять не менее 30 (тридцати) дней с момента подписания акта сдачи-приемки </w:t>
      </w:r>
      <w:r w:rsidR="003C125F">
        <w:rPr>
          <w:rFonts w:eastAsia="Times New Roman"/>
        </w:rPr>
        <w:t>выполненных</w:t>
      </w:r>
      <w:r>
        <w:rPr>
          <w:rFonts w:eastAsia="Times New Roman"/>
        </w:rPr>
        <w:t xml:space="preserve"> </w:t>
      </w:r>
      <w:r w:rsidR="00904311">
        <w:rPr>
          <w:rFonts w:eastAsia="Times New Roman"/>
        </w:rPr>
        <w:t>работ</w:t>
      </w:r>
      <w:r>
        <w:rPr>
          <w:rFonts w:eastAsia="Times New Roman"/>
        </w:rPr>
        <w:t xml:space="preserve">. </w:t>
      </w:r>
    </w:p>
    <w:p w14:paraId="70FDA99C" w14:textId="1FC980AD" w:rsidR="009E240C" w:rsidRDefault="006F6343">
      <w:pPr>
        <w:spacing w:line="0" w:lineRule="atLeast"/>
        <w:ind w:left="142" w:firstLine="709"/>
        <w:jc w:val="both"/>
        <w:rPr>
          <w:rFonts w:eastAsia="Times New Roman"/>
          <w:bCs/>
        </w:rPr>
      </w:pPr>
      <w:r>
        <w:rPr>
          <w:rFonts w:eastAsia="Times New Roman"/>
          <w:bCs/>
        </w:rPr>
        <w:t xml:space="preserve">Иные показатели, связанные с определением соответствия </w:t>
      </w:r>
      <w:r w:rsidR="004062BD" w:rsidRPr="004062BD">
        <w:rPr>
          <w:rFonts w:eastAsia="Times New Roman"/>
          <w:bCs/>
        </w:rPr>
        <w:t>выполн</w:t>
      </w:r>
      <w:r w:rsidR="004062BD">
        <w:rPr>
          <w:rFonts w:eastAsia="Times New Roman"/>
          <w:bCs/>
        </w:rPr>
        <w:t xml:space="preserve">яемых </w:t>
      </w:r>
      <w:r>
        <w:rPr>
          <w:rFonts w:eastAsia="Times New Roman"/>
          <w:bCs/>
        </w:rPr>
        <w:t xml:space="preserve">оказываемых </w:t>
      </w:r>
      <w:r w:rsidR="00904311">
        <w:rPr>
          <w:rFonts w:eastAsia="Times New Roman"/>
          <w:bCs/>
        </w:rPr>
        <w:t>работ</w:t>
      </w:r>
      <w:r>
        <w:rPr>
          <w:rFonts w:eastAsia="Times New Roman"/>
          <w:bCs/>
        </w:rPr>
        <w:t xml:space="preserve"> потребностям Заказчика:</w:t>
      </w:r>
    </w:p>
    <w:p w14:paraId="4E60C041" w14:textId="17DD66D2" w:rsidR="009E240C" w:rsidRDefault="006F6343">
      <w:pPr>
        <w:spacing w:line="0" w:lineRule="atLeast"/>
        <w:ind w:left="142" w:firstLine="709"/>
        <w:jc w:val="both"/>
        <w:rPr>
          <w:rFonts w:eastAsia="Times New Roman"/>
          <w:bCs/>
        </w:rPr>
      </w:pPr>
      <w:r>
        <w:rPr>
          <w:rFonts w:eastAsia="Times New Roman"/>
        </w:rPr>
        <w:t>Общие технические требования, т</w:t>
      </w:r>
      <w:r>
        <w:rPr>
          <w:rFonts w:eastAsia="Times New Roman"/>
          <w:bCs/>
        </w:rPr>
        <w:t xml:space="preserve">ребования безопасности при </w:t>
      </w:r>
      <w:r w:rsidR="004062BD">
        <w:rPr>
          <w:rFonts w:eastAsia="Times New Roman"/>
          <w:bCs/>
        </w:rPr>
        <w:t>выполнении</w:t>
      </w:r>
      <w:r>
        <w:rPr>
          <w:rFonts w:eastAsia="Times New Roman"/>
          <w:bCs/>
        </w:rPr>
        <w:t xml:space="preserve"> </w:t>
      </w:r>
      <w:r w:rsidR="00904311">
        <w:rPr>
          <w:rFonts w:eastAsia="Times New Roman"/>
          <w:bCs/>
        </w:rPr>
        <w:t>работ</w:t>
      </w:r>
      <w:r>
        <w:rPr>
          <w:rFonts w:eastAsia="Times New Roman"/>
          <w:bCs/>
        </w:rPr>
        <w:t xml:space="preserve"> осуществляются в соответствии с:</w:t>
      </w:r>
    </w:p>
    <w:p w14:paraId="70BC5DBE" w14:textId="77777777" w:rsidR="009E240C" w:rsidRDefault="006F6343">
      <w:pPr>
        <w:spacing w:line="0" w:lineRule="atLeast"/>
        <w:ind w:left="142" w:firstLine="709"/>
        <w:jc w:val="both"/>
        <w:rPr>
          <w:rFonts w:eastAsia="Times New Roman"/>
          <w:bCs/>
        </w:rPr>
      </w:pPr>
      <w:r>
        <w:rPr>
          <w:rFonts w:eastAsia="Times New Roman"/>
          <w:bCs/>
        </w:rPr>
        <w:t xml:space="preserve">- «Правилами устройства электроустановок», </w:t>
      </w:r>
    </w:p>
    <w:p w14:paraId="056543F4" w14:textId="77777777" w:rsidR="009E240C" w:rsidRDefault="006F6343">
      <w:pPr>
        <w:spacing w:line="0" w:lineRule="atLeast"/>
        <w:ind w:left="142" w:firstLine="709"/>
        <w:jc w:val="both"/>
        <w:rPr>
          <w:rFonts w:eastAsia="Times New Roman"/>
          <w:bCs/>
        </w:rPr>
      </w:pPr>
      <w:r>
        <w:rPr>
          <w:rFonts w:eastAsia="Times New Roman"/>
          <w:bCs/>
        </w:rPr>
        <w:t xml:space="preserve">- «Правилами технической эксплуатации электроустановок потребителей», </w:t>
      </w:r>
    </w:p>
    <w:p w14:paraId="18EC99EC" w14:textId="77777777" w:rsidR="009E240C" w:rsidRDefault="006F6343">
      <w:pPr>
        <w:spacing w:line="0" w:lineRule="atLeast"/>
        <w:ind w:left="142" w:firstLine="709"/>
        <w:jc w:val="both"/>
        <w:rPr>
          <w:rFonts w:eastAsia="Times New Roman"/>
          <w:bCs/>
        </w:rPr>
      </w:pPr>
      <w:r>
        <w:rPr>
          <w:rFonts w:eastAsia="Times New Roman"/>
          <w:bCs/>
        </w:rPr>
        <w:t xml:space="preserve">- «Правилами по охране труда при эксплуатации электроустановок», </w:t>
      </w:r>
    </w:p>
    <w:p w14:paraId="47D9A1A4" w14:textId="77777777" w:rsidR="009E240C" w:rsidRDefault="006F6343">
      <w:pPr>
        <w:spacing w:line="0" w:lineRule="atLeast"/>
        <w:ind w:left="142" w:firstLine="709"/>
        <w:jc w:val="both"/>
        <w:rPr>
          <w:rFonts w:eastAsia="Times New Roman"/>
        </w:rPr>
      </w:pPr>
      <w:r>
        <w:rPr>
          <w:rFonts w:eastAsia="Times New Roman"/>
          <w:bCs/>
        </w:rPr>
        <w:t xml:space="preserve">- </w:t>
      </w:r>
      <w:r>
        <w:rPr>
          <w:rFonts w:eastAsia="Times New Roman"/>
        </w:rPr>
        <w:t xml:space="preserve">ФЗ от 22.07.2007 № 123 «Технический регламент о требованиях пожарной безопасности», </w:t>
      </w:r>
    </w:p>
    <w:p w14:paraId="031ADF2F" w14:textId="77777777" w:rsidR="009E240C" w:rsidRDefault="006F6343">
      <w:pPr>
        <w:spacing w:line="0" w:lineRule="atLeast"/>
        <w:ind w:left="142" w:firstLine="709"/>
        <w:jc w:val="both"/>
        <w:rPr>
          <w:rFonts w:eastAsia="Times New Roman"/>
        </w:rPr>
      </w:pPr>
      <w:r>
        <w:rPr>
          <w:rFonts w:eastAsia="Times New Roman"/>
        </w:rPr>
        <w:t xml:space="preserve">- СП 6.13130.2021 Системы противопожарной защиты. Электроустановки низковольтные. Требования пожарной безопасности, </w:t>
      </w:r>
    </w:p>
    <w:p w14:paraId="38F0AFF1" w14:textId="77777777" w:rsidR="009E240C" w:rsidRDefault="006F6343">
      <w:pPr>
        <w:spacing w:line="0" w:lineRule="atLeast"/>
        <w:ind w:left="142" w:firstLine="709"/>
        <w:jc w:val="both"/>
        <w:rPr>
          <w:rFonts w:eastAsia="Times New Roman"/>
        </w:rPr>
      </w:pPr>
      <w:r>
        <w:rPr>
          <w:rFonts w:eastAsia="Times New Roman"/>
        </w:rPr>
        <w:t xml:space="preserve">- СП 7.13130.2013 «Отопление, вентиляция и кондиционирование. Требования пожарной безопасности», </w:t>
      </w:r>
    </w:p>
    <w:p w14:paraId="049A8E4B" w14:textId="77777777" w:rsidR="009E240C" w:rsidRDefault="006F6343">
      <w:pPr>
        <w:spacing w:line="0" w:lineRule="atLeast"/>
        <w:ind w:left="142" w:firstLine="709"/>
        <w:jc w:val="both"/>
        <w:rPr>
          <w:rFonts w:eastAsia="Times New Roman"/>
        </w:rPr>
      </w:pPr>
      <w:r>
        <w:rPr>
          <w:rFonts w:eastAsia="Times New Roman"/>
        </w:rPr>
        <w:t xml:space="preserve">- СП 30.13330.2020 "Свод правил. Внутренний водопровод и канализация зданий.", </w:t>
      </w:r>
    </w:p>
    <w:p w14:paraId="38518047" w14:textId="77777777" w:rsidR="009E240C" w:rsidRDefault="006F6343">
      <w:pPr>
        <w:spacing w:line="0" w:lineRule="atLeast"/>
        <w:ind w:left="142" w:firstLine="709"/>
        <w:jc w:val="both"/>
        <w:rPr>
          <w:rFonts w:eastAsia="Times New Roman"/>
          <w:bCs/>
        </w:rPr>
      </w:pPr>
      <w:r>
        <w:rPr>
          <w:rFonts w:eastAsia="Times New Roman"/>
        </w:rPr>
        <w:t>- СП 60.13330.2020. «Свод правил. Отопление, вентиляция и кондиционирование воздуха»,</w:t>
      </w:r>
    </w:p>
    <w:p w14:paraId="53AD5688" w14:textId="77777777" w:rsidR="009E240C" w:rsidRDefault="006F6343">
      <w:pPr>
        <w:spacing w:line="0" w:lineRule="atLeast"/>
        <w:ind w:left="142" w:firstLine="709"/>
        <w:jc w:val="both"/>
        <w:rPr>
          <w:rFonts w:eastAsia="Times New Roman"/>
          <w:bCs/>
        </w:rPr>
      </w:pPr>
      <w:r>
        <w:rPr>
          <w:rFonts w:eastAsia="Times New Roman"/>
          <w:bCs/>
        </w:rPr>
        <w:t xml:space="preserve">- МДК 4-02.2001 «Типовая инструкция по технической эксплуатации тепловых сетей систем коммунального теплоснабжения», </w:t>
      </w:r>
    </w:p>
    <w:p w14:paraId="3BDD73C7" w14:textId="77777777" w:rsidR="009E240C" w:rsidRDefault="006F6343">
      <w:pPr>
        <w:spacing w:line="0" w:lineRule="atLeast"/>
        <w:ind w:left="142" w:firstLine="709"/>
        <w:jc w:val="both"/>
        <w:rPr>
          <w:rFonts w:eastAsia="Times New Roman"/>
          <w:bCs/>
        </w:rPr>
      </w:pPr>
      <w:r>
        <w:rPr>
          <w:rFonts w:eastAsia="Times New Roman"/>
          <w:bCs/>
        </w:rPr>
        <w:t xml:space="preserve">- ГОСТ и иными документами, регулирующими вопросы </w:t>
      </w:r>
      <w:r>
        <w:rPr>
          <w:rFonts w:eastAsia="Times New Roman"/>
        </w:rPr>
        <w:t>по техническому обслуживанию инженерных сетей</w:t>
      </w:r>
      <w:r>
        <w:rPr>
          <w:rFonts w:eastAsia="Times New Roman"/>
          <w:iCs/>
        </w:rPr>
        <w:t xml:space="preserve"> здания</w:t>
      </w:r>
      <w:r>
        <w:rPr>
          <w:rFonts w:eastAsia="Times New Roman"/>
          <w:bCs/>
        </w:rPr>
        <w:t>, в том числе инструкциями завода-изготовителя по эксплуатации оборудования.</w:t>
      </w:r>
    </w:p>
    <w:p w14:paraId="39AF6100" w14:textId="77777777" w:rsidR="009E240C" w:rsidRDefault="009E240C">
      <w:pPr>
        <w:spacing w:line="0" w:lineRule="atLeast"/>
        <w:ind w:left="142" w:firstLine="709"/>
        <w:jc w:val="both"/>
        <w:rPr>
          <w:rFonts w:eastAsia="Times New Roman"/>
          <w:sz w:val="20"/>
          <w:szCs w:val="20"/>
        </w:rPr>
      </w:pPr>
    </w:p>
    <w:tbl>
      <w:tblPr>
        <w:tblpPr w:leftFromText="180" w:rightFromText="180" w:vertAnchor="text" w:horzAnchor="margin" w:tblpY="141"/>
        <w:tblW w:w="9923" w:type="dxa"/>
        <w:tblLayout w:type="fixed"/>
        <w:tblLook w:val="0000" w:firstRow="0" w:lastRow="0" w:firstColumn="0" w:lastColumn="0" w:noHBand="0" w:noVBand="0"/>
      </w:tblPr>
      <w:tblGrid>
        <w:gridCol w:w="5139"/>
        <w:gridCol w:w="4784"/>
      </w:tblGrid>
      <w:tr w:rsidR="009E240C" w14:paraId="0F53FD72" w14:textId="77777777">
        <w:trPr>
          <w:trHeight w:val="1985"/>
        </w:trPr>
        <w:tc>
          <w:tcPr>
            <w:tcW w:w="5138" w:type="dxa"/>
          </w:tcPr>
          <w:p w14:paraId="18291053" w14:textId="77777777" w:rsidR="009E240C" w:rsidRPr="00703C75" w:rsidRDefault="006F6343">
            <w:pPr>
              <w:pStyle w:val="2"/>
              <w:widowControl w:val="0"/>
              <w:spacing w:before="0" w:after="0"/>
              <w:jc w:val="both"/>
              <w:rPr>
                <w:rFonts w:ascii="Times New Roman" w:hAnsi="Times New Roman"/>
                <w:b w:val="0"/>
                <w:bCs w:val="0"/>
                <w:i w:val="0"/>
                <w:color w:val="000000"/>
                <w:sz w:val="24"/>
                <w:szCs w:val="24"/>
                <w:lang w:val="ru-RU" w:eastAsia="ru-RU"/>
              </w:rPr>
            </w:pPr>
            <w:r w:rsidRPr="00703C75">
              <w:rPr>
                <w:rFonts w:ascii="Times New Roman" w:hAnsi="Times New Roman"/>
                <w:b w:val="0"/>
                <w:bCs w:val="0"/>
                <w:i w:val="0"/>
                <w:color w:val="000000"/>
                <w:sz w:val="24"/>
                <w:szCs w:val="24"/>
                <w:lang w:val="ru-RU" w:eastAsia="ru-RU"/>
              </w:rPr>
              <w:lastRenderedPageBreak/>
              <w:t>Заказчик:</w:t>
            </w:r>
          </w:p>
          <w:p w14:paraId="7A63F307" w14:textId="77777777" w:rsidR="009E240C" w:rsidRPr="00703C75" w:rsidRDefault="009E240C"/>
          <w:p w14:paraId="676F3A31" w14:textId="77777777" w:rsidR="009E240C" w:rsidRPr="00703C75" w:rsidRDefault="006F6343">
            <w:r w:rsidRPr="00703C75">
              <w:t>Администрация Никольского городского поселения Тосненского муниципального района Ленинградской области</w:t>
            </w:r>
          </w:p>
          <w:p w14:paraId="3118644F" w14:textId="158AF2B7" w:rsidR="009E240C" w:rsidRPr="00703C75" w:rsidRDefault="00703C75">
            <w:r w:rsidRPr="00703C75">
              <w:t>Глава</w:t>
            </w:r>
            <w:r w:rsidR="00027FA3" w:rsidRPr="00703C75">
              <w:t xml:space="preserve"> администрации</w:t>
            </w:r>
          </w:p>
          <w:p w14:paraId="0FCD03DE" w14:textId="77777777" w:rsidR="009E240C" w:rsidRPr="00703C75" w:rsidRDefault="009E240C"/>
          <w:p w14:paraId="471A14F8" w14:textId="38B09AA1" w:rsidR="009E240C" w:rsidRPr="00F1747B" w:rsidRDefault="006F6343">
            <w:pPr>
              <w:widowControl w:val="0"/>
              <w:jc w:val="both"/>
              <w:rPr>
                <w:highlight w:val="yellow"/>
              </w:rPr>
            </w:pPr>
            <w:r w:rsidRPr="00703C75">
              <w:t xml:space="preserve">______________________ </w:t>
            </w:r>
            <w:r w:rsidR="00703C75" w:rsidRPr="00703C75">
              <w:t>А. Ю. Смирнов</w:t>
            </w:r>
          </w:p>
        </w:tc>
        <w:tc>
          <w:tcPr>
            <w:tcW w:w="4784" w:type="dxa"/>
          </w:tcPr>
          <w:p w14:paraId="4EA34635" w14:textId="67756058" w:rsidR="009E240C" w:rsidRDefault="00E30CFE">
            <w:pPr>
              <w:pStyle w:val="Standard"/>
              <w:widowControl w:val="0"/>
              <w:jc w:val="both"/>
              <w:rPr>
                <w:rFonts w:eastAsia="MS Mincho" w:cs="Times New Roman"/>
                <w:color w:val="000000"/>
              </w:rPr>
            </w:pPr>
            <w:r>
              <w:rPr>
                <w:rFonts w:eastAsia="MS Mincho" w:cs="Times New Roman"/>
                <w:color w:val="000000"/>
              </w:rPr>
              <w:t>Подрядчик:</w:t>
            </w:r>
          </w:p>
          <w:p w14:paraId="68C95078" w14:textId="77777777" w:rsidR="009E240C" w:rsidRDefault="009E240C">
            <w:pPr>
              <w:pStyle w:val="Standard"/>
              <w:widowControl w:val="0"/>
              <w:jc w:val="both"/>
              <w:rPr>
                <w:rFonts w:eastAsia="MS Mincho" w:cs="Times New Roman"/>
                <w:color w:val="000000"/>
              </w:rPr>
            </w:pPr>
          </w:p>
          <w:p w14:paraId="21B2269B" w14:textId="77777777" w:rsidR="009E240C" w:rsidRDefault="009E240C">
            <w:pPr>
              <w:pStyle w:val="a3"/>
              <w:spacing w:line="0" w:lineRule="atLeast"/>
              <w:jc w:val="both"/>
              <w:rPr>
                <w:rFonts w:ascii="Times New Roman" w:eastAsia="MS Mincho" w:hAnsi="Times New Roman" w:cs="Times New Roman"/>
                <w:color w:val="000000"/>
                <w:szCs w:val="24"/>
              </w:rPr>
            </w:pPr>
          </w:p>
          <w:p w14:paraId="4A7FD855" w14:textId="77777777" w:rsidR="009E240C" w:rsidRDefault="009E240C">
            <w:pPr>
              <w:pStyle w:val="a3"/>
              <w:spacing w:line="0" w:lineRule="atLeast"/>
              <w:jc w:val="both"/>
              <w:rPr>
                <w:rFonts w:ascii="Times New Roman" w:eastAsia="MS Mincho" w:hAnsi="Times New Roman" w:cs="Times New Roman"/>
                <w:color w:val="000000"/>
                <w:szCs w:val="24"/>
              </w:rPr>
            </w:pPr>
          </w:p>
          <w:p w14:paraId="259B0E6C" w14:textId="77777777" w:rsidR="009E240C" w:rsidRDefault="009E240C">
            <w:pPr>
              <w:pStyle w:val="a3"/>
              <w:spacing w:line="0" w:lineRule="atLeast"/>
              <w:jc w:val="both"/>
              <w:rPr>
                <w:rFonts w:ascii="Times New Roman" w:eastAsia="MS Mincho" w:hAnsi="Times New Roman" w:cs="Times New Roman"/>
                <w:color w:val="000000"/>
                <w:szCs w:val="24"/>
              </w:rPr>
            </w:pPr>
          </w:p>
          <w:p w14:paraId="4884FB08" w14:textId="77777777" w:rsidR="009E240C" w:rsidRDefault="009E240C">
            <w:pPr>
              <w:pStyle w:val="a3"/>
              <w:spacing w:line="0" w:lineRule="atLeast"/>
              <w:jc w:val="both"/>
              <w:rPr>
                <w:rFonts w:ascii="Times New Roman" w:eastAsia="MS Mincho" w:hAnsi="Times New Roman" w:cs="Times New Roman"/>
                <w:color w:val="000000"/>
                <w:szCs w:val="24"/>
              </w:rPr>
            </w:pPr>
          </w:p>
          <w:p w14:paraId="309F4BC8" w14:textId="4AD5F89A" w:rsidR="009E240C" w:rsidRDefault="006F6343">
            <w:pPr>
              <w:pStyle w:val="a3"/>
              <w:spacing w:line="0" w:lineRule="atLeast"/>
              <w:jc w:val="both"/>
              <w:rPr>
                <w:rFonts w:ascii="Times New Roman" w:eastAsia="MS Mincho" w:hAnsi="Times New Roman" w:cs="Times New Roman"/>
                <w:color w:val="000000"/>
                <w:szCs w:val="24"/>
              </w:rPr>
            </w:pPr>
            <w:r>
              <w:rPr>
                <w:rFonts w:ascii="Times New Roman" w:eastAsia="MS Mincho" w:hAnsi="Times New Roman" w:cs="Times New Roman"/>
                <w:color w:val="000000"/>
                <w:szCs w:val="24"/>
              </w:rPr>
              <w:t>__________________</w:t>
            </w:r>
          </w:p>
          <w:p w14:paraId="6A2B0461" w14:textId="77777777" w:rsidR="009E240C" w:rsidRDefault="009E240C">
            <w:pPr>
              <w:spacing w:line="0" w:lineRule="atLeast"/>
              <w:rPr>
                <w:b/>
                <w:bCs/>
              </w:rPr>
            </w:pPr>
          </w:p>
        </w:tc>
      </w:tr>
    </w:tbl>
    <w:p w14:paraId="242EA9BA" w14:textId="77777777" w:rsidR="009E240C" w:rsidRDefault="009E240C">
      <w:pPr>
        <w:spacing w:line="0" w:lineRule="atLeast"/>
        <w:jc w:val="both"/>
        <w:rPr>
          <w:color w:val="000000"/>
        </w:rPr>
      </w:pPr>
    </w:p>
    <w:p w14:paraId="2D31F799" w14:textId="77777777" w:rsidR="009E240C" w:rsidRDefault="009E240C">
      <w:pPr>
        <w:jc w:val="both"/>
        <w:rPr>
          <w:color w:val="000000"/>
        </w:rPr>
      </w:pPr>
    </w:p>
    <w:p w14:paraId="70F476CE" w14:textId="77777777" w:rsidR="009E240C" w:rsidRDefault="009E240C">
      <w:pPr>
        <w:ind w:left="5954"/>
        <w:jc w:val="both"/>
        <w:rPr>
          <w:color w:val="000000"/>
        </w:rPr>
      </w:pPr>
    </w:p>
    <w:p w14:paraId="6D7EAEF3" w14:textId="77777777" w:rsidR="009E240C" w:rsidRDefault="009E240C">
      <w:pPr>
        <w:ind w:left="5954"/>
        <w:jc w:val="both"/>
        <w:rPr>
          <w:color w:val="000000"/>
        </w:rPr>
      </w:pPr>
    </w:p>
    <w:p w14:paraId="300A92B2" w14:textId="77777777" w:rsidR="009E240C" w:rsidRDefault="009E240C">
      <w:pPr>
        <w:ind w:left="5954"/>
        <w:jc w:val="both"/>
        <w:rPr>
          <w:color w:val="000000"/>
        </w:rPr>
      </w:pPr>
    </w:p>
    <w:p w14:paraId="20AA783B" w14:textId="77777777" w:rsidR="009E240C" w:rsidRDefault="009E240C">
      <w:pPr>
        <w:ind w:left="5954"/>
        <w:jc w:val="both"/>
        <w:rPr>
          <w:color w:val="000000"/>
        </w:rPr>
      </w:pPr>
    </w:p>
    <w:p w14:paraId="46D32070" w14:textId="77777777" w:rsidR="009E240C" w:rsidRDefault="009E240C">
      <w:pPr>
        <w:ind w:left="5954"/>
        <w:jc w:val="both"/>
        <w:rPr>
          <w:color w:val="000000"/>
        </w:rPr>
      </w:pPr>
    </w:p>
    <w:p w14:paraId="2C903A96" w14:textId="77777777" w:rsidR="009E240C" w:rsidRDefault="009E240C">
      <w:pPr>
        <w:ind w:left="5954"/>
        <w:jc w:val="both"/>
        <w:rPr>
          <w:color w:val="000000"/>
        </w:rPr>
      </w:pPr>
    </w:p>
    <w:p w14:paraId="3424546D" w14:textId="77777777" w:rsidR="009E240C" w:rsidRDefault="009E240C">
      <w:pPr>
        <w:ind w:left="5954"/>
        <w:jc w:val="both"/>
        <w:rPr>
          <w:color w:val="000000"/>
        </w:rPr>
      </w:pPr>
    </w:p>
    <w:p w14:paraId="70C79B75" w14:textId="77777777" w:rsidR="009E240C" w:rsidRDefault="009E240C">
      <w:pPr>
        <w:ind w:left="5954"/>
        <w:jc w:val="both"/>
        <w:rPr>
          <w:color w:val="000000"/>
        </w:rPr>
      </w:pPr>
    </w:p>
    <w:p w14:paraId="34A3CABF" w14:textId="77777777" w:rsidR="009E240C" w:rsidRDefault="009E240C">
      <w:pPr>
        <w:ind w:left="5954"/>
        <w:jc w:val="both"/>
        <w:rPr>
          <w:color w:val="000000"/>
        </w:rPr>
      </w:pPr>
    </w:p>
    <w:p w14:paraId="0AA5C2F4" w14:textId="77777777" w:rsidR="009E240C" w:rsidRDefault="009E240C">
      <w:pPr>
        <w:ind w:left="5954"/>
        <w:jc w:val="both"/>
        <w:rPr>
          <w:color w:val="000000"/>
        </w:rPr>
      </w:pPr>
    </w:p>
    <w:p w14:paraId="1434BBA6" w14:textId="77777777" w:rsidR="009E240C" w:rsidRDefault="009E240C">
      <w:pPr>
        <w:ind w:left="5954"/>
        <w:jc w:val="both"/>
        <w:rPr>
          <w:color w:val="000000"/>
        </w:rPr>
      </w:pPr>
    </w:p>
    <w:p w14:paraId="460F7AD7" w14:textId="77777777" w:rsidR="009E240C" w:rsidRDefault="009E240C">
      <w:pPr>
        <w:ind w:left="5954"/>
        <w:jc w:val="both"/>
        <w:rPr>
          <w:color w:val="000000"/>
        </w:rPr>
      </w:pPr>
    </w:p>
    <w:p w14:paraId="5AE85209" w14:textId="77777777" w:rsidR="009E240C" w:rsidRDefault="009E240C">
      <w:pPr>
        <w:ind w:left="5954"/>
        <w:jc w:val="both"/>
        <w:rPr>
          <w:color w:val="000000"/>
        </w:rPr>
      </w:pPr>
    </w:p>
    <w:p w14:paraId="1DA00B7F" w14:textId="77777777" w:rsidR="009E240C" w:rsidRDefault="009E240C">
      <w:pPr>
        <w:ind w:left="5954"/>
        <w:jc w:val="both"/>
        <w:rPr>
          <w:color w:val="000000"/>
        </w:rPr>
      </w:pPr>
    </w:p>
    <w:p w14:paraId="1FE5D404" w14:textId="77777777" w:rsidR="009E240C" w:rsidRDefault="009E240C">
      <w:pPr>
        <w:ind w:left="5954"/>
        <w:jc w:val="both"/>
        <w:rPr>
          <w:color w:val="000000"/>
        </w:rPr>
      </w:pPr>
    </w:p>
    <w:p w14:paraId="4F035EDD" w14:textId="77777777" w:rsidR="009E240C" w:rsidRDefault="009E240C">
      <w:pPr>
        <w:ind w:left="5954"/>
        <w:jc w:val="both"/>
        <w:rPr>
          <w:color w:val="000000"/>
        </w:rPr>
      </w:pPr>
    </w:p>
    <w:p w14:paraId="4F5B3414" w14:textId="77777777" w:rsidR="009E240C" w:rsidRDefault="009E240C">
      <w:pPr>
        <w:ind w:left="5954"/>
        <w:jc w:val="both"/>
        <w:rPr>
          <w:color w:val="000000"/>
        </w:rPr>
      </w:pPr>
    </w:p>
    <w:p w14:paraId="78E9BD67" w14:textId="77777777" w:rsidR="009E240C" w:rsidRDefault="009E240C">
      <w:pPr>
        <w:ind w:left="5954"/>
        <w:jc w:val="both"/>
        <w:rPr>
          <w:color w:val="000000"/>
        </w:rPr>
      </w:pPr>
    </w:p>
    <w:p w14:paraId="3A1405F7" w14:textId="77777777" w:rsidR="009E240C" w:rsidRDefault="009E240C">
      <w:pPr>
        <w:ind w:left="5954"/>
        <w:jc w:val="both"/>
        <w:rPr>
          <w:color w:val="000000"/>
        </w:rPr>
      </w:pPr>
    </w:p>
    <w:p w14:paraId="2D359DC9" w14:textId="77777777" w:rsidR="009E240C" w:rsidRDefault="009E240C">
      <w:pPr>
        <w:ind w:left="5954"/>
        <w:jc w:val="both"/>
        <w:rPr>
          <w:color w:val="000000"/>
        </w:rPr>
      </w:pPr>
    </w:p>
    <w:p w14:paraId="7CF305AD" w14:textId="77777777" w:rsidR="009E240C" w:rsidRDefault="009E240C">
      <w:pPr>
        <w:ind w:left="5954"/>
        <w:jc w:val="both"/>
        <w:rPr>
          <w:color w:val="000000"/>
        </w:rPr>
      </w:pPr>
    </w:p>
    <w:p w14:paraId="122DC000" w14:textId="77777777" w:rsidR="009E240C" w:rsidRDefault="009E240C">
      <w:pPr>
        <w:ind w:left="5954"/>
        <w:jc w:val="both"/>
        <w:rPr>
          <w:color w:val="000000"/>
        </w:rPr>
      </w:pPr>
    </w:p>
    <w:p w14:paraId="002B871C" w14:textId="77777777" w:rsidR="009E240C" w:rsidRDefault="009E240C">
      <w:pPr>
        <w:ind w:left="5954"/>
        <w:jc w:val="both"/>
        <w:rPr>
          <w:color w:val="000000"/>
        </w:rPr>
      </w:pPr>
    </w:p>
    <w:p w14:paraId="20EAFF1C" w14:textId="77777777" w:rsidR="009E240C" w:rsidRDefault="009E240C">
      <w:pPr>
        <w:ind w:left="5954"/>
        <w:jc w:val="both"/>
        <w:rPr>
          <w:color w:val="000000"/>
        </w:rPr>
      </w:pPr>
    </w:p>
    <w:p w14:paraId="7249A904" w14:textId="77777777" w:rsidR="009E240C" w:rsidRDefault="009E240C">
      <w:pPr>
        <w:ind w:left="5954"/>
        <w:jc w:val="both"/>
        <w:rPr>
          <w:color w:val="000000"/>
        </w:rPr>
      </w:pPr>
    </w:p>
    <w:p w14:paraId="0EE5F07F" w14:textId="77777777" w:rsidR="009E240C" w:rsidRDefault="009E240C">
      <w:pPr>
        <w:ind w:left="5954"/>
        <w:jc w:val="both"/>
        <w:rPr>
          <w:color w:val="000000"/>
        </w:rPr>
      </w:pPr>
    </w:p>
    <w:p w14:paraId="2647FD4C" w14:textId="77777777" w:rsidR="009E240C" w:rsidRDefault="009E240C">
      <w:pPr>
        <w:ind w:left="5954"/>
        <w:jc w:val="both"/>
        <w:rPr>
          <w:color w:val="000000"/>
        </w:rPr>
      </w:pPr>
    </w:p>
    <w:p w14:paraId="32CD1930" w14:textId="77777777" w:rsidR="009E240C" w:rsidRDefault="009E240C">
      <w:pPr>
        <w:ind w:left="5954"/>
        <w:jc w:val="both"/>
        <w:rPr>
          <w:color w:val="000000"/>
        </w:rPr>
      </w:pPr>
    </w:p>
    <w:p w14:paraId="014C1258" w14:textId="77777777" w:rsidR="009E240C" w:rsidRDefault="009E240C">
      <w:pPr>
        <w:ind w:left="5954"/>
        <w:jc w:val="both"/>
        <w:rPr>
          <w:color w:val="000000"/>
        </w:rPr>
      </w:pPr>
    </w:p>
    <w:p w14:paraId="5E686D85" w14:textId="77777777" w:rsidR="009E240C" w:rsidRDefault="009E240C">
      <w:pPr>
        <w:ind w:left="5954"/>
        <w:jc w:val="both"/>
        <w:rPr>
          <w:color w:val="000000"/>
        </w:rPr>
      </w:pPr>
    </w:p>
    <w:p w14:paraId="673E5FF5" w14:textId="77777777" w:rsidR="009E240C" w:rsidRDefault="009E240C">
      <w:pPr>
        <w:ind w:left="5954"/>
        <w:jc w:val="both"/>
        <w:rPr>
          <w:color w:val="000000"/>
        </w:rPr>
      </w:pPr>
    </w:p>
    <w:p w14:paraId="5EF41ABC" w14:textId="77777777" w:rsidR="009E240C" w:rsidRDefault="009E240C">
      <w:pPr>
        <w:ind w:left="5954"/>
        <w:jc w:val="both"/>
        <w:rPr>
          <w:color w:val="000000"/>
        </w:rPr>
      </w:pPr>
    </w:p>
    <w:p w14:paraId="55B28B3E" w14:textId="77777777" w:rsidR="009E240C" w:rsidRDefault="009E240C">
      <w:pPr>
        <w:ind w:left="5954"/>
        <w:jc w:val="both"/>
        <w:rPr>
          <w:color w:val="000000"/>
        </w:rPr>
      </w:pPr>
    </w:p>
    <w:p w14:paraId="3D94A769" w14:textId="77777777" w:rsidR="009E240C" w:rsidRDefault="009E240C">
      <w:pPr>
        <w:ind w:left="5954"/>
        <w:jc w:val="both"/>
        <w:rPr>
          <w:color w:val="000000"/>
        </w:rPr>
      </w:pPr>
    </w:p>
    <w:p w14:paraId="0AE7317A" w14:textId="77777777" w:rsidR="009E240C" w:rsidRDefault="009E240C">
      <w:pPr>
        <w:ind w:left="5954"/>
        <w:jc w:val="both"/>
        <w:rPr>
          <w:color w:val="000000"/>
        </w:rPr>
      </w:pPr>
    </w:p>
    <w:p w14:paraId="6C5890FB" w14:textId="77777777" w:rsidR="00532C9F" w:rsidRDefault="00532C9F">
      <w:pPr>
        <w:ind w:left="5954"/>
        <w:jc w:val="both"/>
        <w:rPr>
          <w:color w:val="000000"/>
        </w:rPr>
      </w:pPr>
    </w:p>
    <w:p w14:paraId="5FDA2C6C" w14:textId="77777777" w:rsidR="00532C9F" w:rsidRDefault="00532C9F">
      <w:pPr>
        <w:ind w:left="5954"/>
        <w:jc w:val="both"/>
        <w:rPr>
          <w:color w:val="000000"/>
        </w:rPr>
      </w:pPr>
    </w:p>
    <w:p w14:paraId="6F7ABBE3" w14:textId="77777777" w:rsidR="00532C9F" w:rsidRDefault="00532C9F">
      <w:pPr>
        <w:ind w:left="5954"/>
        <w:jc w:val="both"/>
        <w:rPr>
          <w:color w:val="000000"/>
        </w:rPr>
      </w:pPr>
    </w:p>
    <w:p w14:paraId="6164F5DD" w14:textId="77777777" w:rsidR="00CE7045" w:rsidRDefault="00CE7045">
      <w:pPr>
        <w:ind w:left="5954"/>
        <w:jc w:val="both"/>
        <w:rPr>
          <w:color w:val="000000"/>
        </w:rPr>
      </w:pPr>
    </w:p>
    <w:p w14:paraId="1B57FFAD" w14:textId="77777777" w:rsidR="00CE7045" w:rsidRDefault="00CE7045">
      <w:pPr>
        <w:ind w:left="5954"/>
        <w:jc w:val="both"/>
        <w:rPr>
          <w:color w:val="000000"/>
        </w:rPr>
      </w:pPr>
    </w:p>
    <w:p w14:paraId="673DF62A" w14:textId="77777777" w:rsidR="00CE7045" w:rsidRDefault="00CE7045">
      <w:pPr>
        <w:ind w:left="5954"/>
        <w:jc w:val="both"/>
        <w:rPr>
          <w:color w:val="000000"/>
        </w:rPr>
      </w:pPr>
    </w:p>
    <w:p w14:paraId="21EC5A91" w14:textId="77777777" w:rsidR="00CE7045" w:rsidRDefault="00CE7045">
      <w:pPr>
        <w:ind w:left="5954"/>
        <w:jc w:val="both"/>
        <w:rPr>
          <w:color w:val="000000"/>
        </w:rPr>
      </w:pPr>
    </w:p>
    <w:p w14:paraId="5A1B47C5" w14:textId="77777777" w:rsidR="00CE7045" w:rsidRDefault="00CE7045">
      <w:pPr>
        <w:ind w:left="5954"/>
        <w:jc w:val="both"/>
        <w:rPr>
          <w:color w:val="000000"/>
        </w:rPr>
      </w:pPr>
    </w:p>
    <w:p w14:paraId="6261CFFD" w14:textId="035B215B" w:rsidR="009E240C" w:rsidRDefault="006F6343">
      <w:pPr>
        <w:ind w:left="5954"/>
        <w:jc w:val="both"/>
        <w:rPr>
          <w:color w:val="000000"/>
        </w:rPr>
      </w:pPr>
      <w:r>
        <w:rPr>
          <w:color w:val="000000"/>
        </w:rPr>
        <w:t xml:space="preserve">Приложение № 2 </w:t>
      </w:r>
    </w:p>
    <w:p w14:paraId="5D74FF5D" w14:textId="77777777" w:rsidR="009E240C" w:rsidRDefault="006F6343">
      <w:pPr>
        <w:ind w:left="5954"/>
        <w:jc w:val="both"/>
        <w:rPr>
          <w:color w:val="000000"/>
        </w:rPr>
      </w:pPr>
      <w:r>
        <w:rPr>
          <w:color w:val="000000"/>
        </w:rPr>
        <w:t>к Контракту № _________</w:t>
      </w:r>
    </w:p>
    <w:p w14:paraId="6C75868C" w14:textId="77777777" w:rsidR="009E240C" w:rsidRDefault="006F6343">
      <w:pPr>
        <w:ind w:left="5954"/>
        <w:rPr>
          <w:color w:val="000000"/>
        </w:rPr>
      </w:pPr>
      <w:r>
        <w:rPr>
          <w:color w:val="000000"/>
        </w:rPr>
        <w:t>от ________________</w:t>
      </w:r>
    </w:p>
    <w:p w14:paraId="73B79B0C" w14:textId="77777777" w:rsidR="009E240C" w:rsidRDefault="009E240C">
      <w:pPr>
        <w:jc w:val="both"/>
        <w:rPr>
          <w:color w:val="000000"/>
        </w:rPr>
      </w:pPr>
    </w:p>
    <w:p w14:paraId="65C414AB" w14:textId="77777777" w:rsidR="009E240C" w:rsidRDefault="009E240C">
      <w:pPr>
        <w:jc w:val="both"/>
        <w:rPr>
          <w:color w:val="000000"/>
        </w:rPr>
      </w:pPr>
    </w:p>
    <w:p w14:paraId="2E59C0F5" w14:textId="77777777" w:rsidR="009E240C" w:rsidRDefault="006F6343">
      <w:pPr>
        <w:pStyle w:val="Standard"/>
        <w:jc w:val="center"/>
      </w:pPr>
      <w:r>
        <w:t>Спецификация</w:t>
      </w:r>
    </w:p>
    <w:p w14:paraId="444C52DE" w14:textId="77777777" w:rsidR="009E240C" w:rsidRDefault="009E240C">
      <w:pPr>
        <w:pStyle w:val="Standard"/>
        <w:jc w:val="center"/>
      </w:pPr>
    </w:p>
    <w:tbl>
      <w:tblPr>
        <w:tblStyle w:val="TableNormal"/>
        <w:tblW w:w="10985" w:type="dxa"/>
        <w:tblInd w:w="-1142" w:type="dxa"/>
        <w:tblLayout w:type="fixed"/>
        <w:tblCellMar>
          <w:left w:w="7" w:type="dxa"/>
          <w:right w:w="7" w:type="dxa"/>
        </w:tblCellMar>
        <w:tblLook w:val="01E0" w:firstRow="1" w:lastRow="1" w:firstColumn="1" w:lastColumn="1" w:noHBand="0" w:noVBand="0"/>
      </w:tblPr>
      <w:tblGrid>
        <w:gridCol w:w="708"/>
        <w:gridCol w:w="5490"/>
        <w:gridCol w:w="1173"/>
        <w:gridCol w:w="1134"/>
        <w:gridCol w:w="1276"/>
        <w:gridCol w:w="1204"/>
      </w:tblGrid>
      <w:tr w:rsidR="00400171" w14:paraId="1B3EE1F7" w14:textId="338815EB" w:rsidTr="00CE7045">
        <w:trPr>
          <w:trHeight w:val="214"/>
        </w:trPr>
        <w:tc>
          <w:tcPr>
            <w:tcW w:w="708" w:type="dxa"/>
            <w:tcBorders>
              <w:top w:val="single" w:sz="6" w:space="0" w:color="282828"/>
              <w:left w:val="single" w:sz="6" w:space="0" w:color="282828"/>
              <w:bottom w:val="single" w:sz="6" w:space="0" w:color="282828"/>
              <w:right w:val="single" w:sz="6" w:space="0" w:color="282828"/>
            </w:tcBorders>
          </w:tcPr>
          <w:p w14:paraId="3F13DCA6" w14:textId="77777777" w:rsidR="00400171" w:rsidRDefault="00400171">
            <w:pPr>
              <w:pStyle w:val="af6"/>
              <w:spacing w:line="240" w:lineRule="auto"/>
              <w:jc w:val="center"/>
              <w:rPr>
                <w:sz w:val="22"/>
                <w:szCs w:val="22"/>
              </w:rPr>
            </w:pPr>
          </w:p>
          <w:p w14:paraId="7804A983" w14:textId="77777777" w:rsidR="00400171" w:rsidRDefault="00400171">
            <w:pPr>
              <w:pStyle w:val="af6"/>
              <w:spacing w:line="240" w:lineRule="auto"/>
              <w:jc w:val="center"/>
              <w:rPr>
                <w:sz w:val="22"/>
                <w:szCs w:val="22"/>
              </w:rPr>
            </w:pPr>
            <w:r>
              <w:rPr>
                <w:sz w:val="22"/>
                <w:szCs w:val="22"/>
              </w:rPr>
              <w:t>№ п/п</w:t>
            </w:r>
          </w:p>
        </w:tc>
        <w:tc>
          <w:tcPr>
            <w:tcW w:w="5490" w:type="dxa"/>
            <w:tcBorders>
              <w:top w:val="single" w:sz="6" w:space="0" w:color="282828"/>
              <w:left w:val="single" w:sz="6" w:space="0" w:color="282828"/>
              <w:bottom w:val="single" w:sz="6" w:space="0" w:color="282828"/>
              <w:right w:val="single" w:sz="6" w:space="0" w:color="282828"/>
            </w:tcBorders>
          </w:tcPr>
          <w:p w14:paraId="65E8054B" w14:textId="77777777" w:rsidR="00400171" w:rsidRDefault="00400171">
            <w:pPr>
              <w:pStyle w:val="af6"/>
              <w:spacing w:line="240" w:lineRule="auto"/>
              <w:rPr>
                <w:sz w:val="22"/>
                <w:szCs w:val="22"/>
              </w:rPr>
            </w:pPr>
          </w:p>
          <w:p w14:paraId="111FEE15" w14:textId="0845F3F7" w:rsidR="00400171" w:rsidRPr="00CE7045" w:rsidRDefault="00CE7045">
            <w:pPr>
              <w:pStyle w:val="af6"/>
              <w:spacing w:line="240" w:lineRule="auto"/>
              <w:jc w:val="center"/>
              <w:rPr>
                <w:sz w:val="22"/>
                <w:szCs w:val="22"/>
                <w:lang w:val="ru-RU"/>
              </w:rPr>
            </w:pPr>
            <w:r>
              <w:rPr>
                <w:sz w:val="22"/>
                <w:szCs w:val="22"/>
                <w:lang w:val="ru-RU"/>
              </w:rPr>
              <w:t>Наименование вида работ</w:t>
            </w:r>
          </w:p>
        </w:tc>
        <w:tc>
          <w:tcPr>
            <w:tcW w:w="1173" w:type="dxa"/>
            <w:tcBorders>
              <w:top w:val="single" w:sz="6" w:space="0" w:color="282828"/>
              <w:left w:val="single" w:sz="6" w:space="0" w:color="282828"/>
              <w:bottom w:val="single" w:sz="6" w:space="0" w:color="282828"/>
              <w:right w:val="single" w:sz="6" w:space="0" w:color="282828"/>
            </w:tcBorders>
          </w:tcPr>
          <w:p w14:paraId="62A51B66" w14:textId="159EF7B3" w:rsidR="00400171" w:rsidRPr="00E42107" w:rsidRDefault="00E42107">
            <w:pPr>
              <w:pStyle w:val="af6"/>
              <w:spacing w:line="240" w:lineRule="auto"/>
              <w:jc w:val="center"/>
              <w:rPr>
                <w:sz w:val="22"/>
                <w:szCs w:val="22"/>
                <w:lang w:val="ru-RU"/>
              </w:rPr>
            </w:pPr>
            <w:r>
              <w:rPr>
                <w:sz w:val="22"/>
                <w:szCs w:val="22"/>
                <w:lang w:val="ru-RU"/>
              </w:rPr>
              <w:t>Количество</w:t>
            </w:r>
          </w:p>
        </w:tc>
        <w:tc>
          <w:tcPr>
            <w:tcW w:w="1134" w:type="dxa"/>
            <w:tcBorders>
              <w:top w:val="single" w:sz="6" w:space="0" w:color="282828"/>
              <w:left w:val="single" w:sz="6" w:space="0" w:color="282828"/>
              <w:bottom w:val="single" w:sz="6" w:space="0" w:color="282828"/>
              <w:right w:val="single" w:sz="6" w:space="0" w:color="282828"/>
            </w:tcBorders>
          </w:tcPr>
          <w:p w14:paraId="21C4F02E" w14:textId="699C8688" w:rsidR="00400171" w:rsidRPr="00CE7045" w:rsidRDefault="00CE7045">
            <w:pPr>
              <w:pStyle w:val="af6"/>
              <w:spacing w:line="240" w:lineRule="auto"/>
              <w:jc w:val="center"/>
              <w:rPr>
                <w:sz w:val="22"/>
                <w:szCs w:val="22"/>
                <w:lang w:val="ru-RU"/>
              </w:rPr>
            </w:pPr>
            <w:r>
              <w:rPr>
                <w:sz w:val="22"/>
                <w:szCs w:val="22"/>
                <w:lang w:val="ru-RU"/>
              </w:rPr>
              <w:t>Ед. изм.</w:t>
            </w:r>
          </w:p>
        </w:tc>
        <w:tc>
          <w:tcPr>
            <w:tcW w:w="1276" w:type="dxa"/>
            <w:tcBorders>
              <w:top w:val="single" w:sz="6" w:space="0" w:color="282828"/>
              <w:left w:val="single" w:sz="6" w:space="0" w:color="282828"/>
              <w:bottom w:val="single" w:sz="6" w:space="0" w:color="282828"/>
              <w:right w:val="single" w:sz="6" w:space="0" w:color="282828"/>
            </w:tcBorders>
          </w:tcPr>
          <w:p w14:paraId="33C7D4C1" w14:textId="42D0A860" w:rsidR="00400171" w:rsidRPr="00400171" w:rsidRDefault="00400171">
            <w:pPr>
              <w:pStyle w:val="af6"/>
              <w:spacing w:line="240" w:lineRule="auto"/>
              <w:jc w:val="center"/>
              <w:rPr>
                <w:sz w:val="22"/>
                <w:szCs w:val="22"/>
                <w:lang w:val="ru-RU"/>
              </w:rPr>
            </w:pPr>
            <w:r>
              <w:rPr>
                <w:sz w:val="22"/>
                <w:szCs w:val="22"/>
                <w:lang w:val="ru-RU"/>
              </w:rPr>
              <w:t>Цена</w:t>
            </w:r>
            <w:r w:rsidR="00CE7045">
              <w:rPr>
                <w:sz w:val="22"/>
                <w:szCs w:val="22"/>
                <w:lang w:val="ru-RU"/>
              </w:rPr>
              <w:t>, руб.</w:t>
            </w:r>
          </w:p>
        </w:tc>
        <w:tc>
          <w:tcPr>
            <w:tcW w:w="1204" w:type="dxa"/>
            <w:tcBorders>
              <w:top w:val="single" w:sz="6" w:space="0" w:color="282828"/>
              <w:left w:val="single" w:sz="6" w:space="0" w:color="282828"/>
              <w:bottom w:val="single" w:sz="6" w:space="0" w:color="282828"/>
              <w:right w:val="single" w:sz="6" w:space="0" w:color="282828"/>
            </w:tcBorders>
          </w:tcPr>
          <w:p w14:paraId="06BDB8BC" w14:textId="3871822A" w:rsidR="00400171" w:rsidRPr="00400171" w:rsidRDefault="00400171">
            <w:pPr>
              <w:pStyle w:val="af6"/>
              <w:spacing w:line="240" w:lineRule="auto"/>
              <w:jc w:val="center"/>
              <w:rPr>
                <w:sz w:val="22"/>
                <w:szCs w:val="22"/>
                <w:lang w:val="ru-RU"/>
              </w:rPr>
            </w:pPr>
            <w:r>
              <w:rPr>
                <w:sz w:val="22"/>
                <w:szCs w:val="22"/>
                <w:lang w:val="ru-RU"/>
              </w:rPr>
              <w:t>Сумма</w:t>
            </w:r>
            <w:r w:rsidR="00CE7045">
              <w:rPr>
                <w:sz w:val="22"/>
                <w:szCs w:val="22"/>
                <w:lang w:val="ru-RU"/>
              </w:rPr>
              <w:t>, руб.</w:t>
            </w:r>
          </w:p>
        </w:tc>
      </w:tr>
      <w:tr w:rsidR="00400171" w14:paraId="702191DA" w14:textId="2112E668" w:rsidTr="00CE7045">
        <w:trPr>
          <w:trHeight w:val="284"/>
        </w:trPr>
        <w:tc>
          <w:tcPr>
            <w:tcW w:w="708" w:type="dxa"/>
            <w:tcBorders>
              <w:top w:val="single" w:sz="6" w:space="0" w:color="282828"/>
              <w:left w:val="single" w:sz="6" w:space="0" w:color="282828"/>
              <w:bottom w:val="single" w:sz="6" w:space="0" w:color="282828"/>
              <w:right w:val="single" w:sz="6" w:space="0" w:color="282828"/>
            </w:tcBorders>
          </w:tcPr>
          <w:p w14:paraId="1D2D114C" w14:textId="6499ECA4" w:rsidR="00400171" w:rsidRDefault="00E42107">
            <w:pPr>
              <w:pStyle w:val="af6"/>
              <w:spacing w:line="240" w:lineRule="auto"/>
              <w:jc w:val="center"/>
              <w:rPr>
                <w:sz w:val="22"/>
                <w:szCs w:val="22"/>
              </w:rPr>
            </w:pPr>
            <w:r>
              <w:rPr>
                <w:sz w:val="22"/>
                <w:szCs w:val="22"/>
                <w:lang w:val="ru-RU"/>
              </w:rPr>
              <w:t>1</w:t>
            </w:r>
            <w:r w:rsidR="00400171">
              <w:rPr>
                <w:sz w:val="22"/>
                <w:szCs w:val="22"/>
              </w:rPr>
              <w:t>.</w:t>
            </w:r>
          </w:p>
        </w:tc>
        <w:tc>
          <w:tcPr>
            <w:tcW w:w="5490" w:type="dxa"/>
            <w:tcBorders>
              <w:top w:val="single" w:sz="6" w:space="0" w:color="282828"/>
              <w:left w:val="single" w:sz="6" w:space="0" w:color="282828"/>
              <w:bottom w:val="single" w:sz="6" w:space="0" w:color="282828"/>
              <w:right w:val="single" w:sz="4" w:space="0" w:color="auto"/>
            </w:tcBorders>
          </w:tcPr>
          <w:p w14:paraId="64FD44C2" w14:textId="19F5965E" w:rsidR="00400171" w:rsidRDefault="00400171">
            <w:pPr>
              <w:pStyle w:val="af6"/>
              <w:spacing w:line="240" w:lineRule="auto"/>
              <w:rPr>
                <w:sz w:val="22"/>
                <w:szCs w:val="22"/>
              </w:rPr>
            </w:pPr>
            <w:proofErr w:type="spellStart"/>
            <w:r>
              <w:rPr>
                <w:b/>
                <w:bCs/>
                <w:sz w:val="22"/>
                <w:szCs w:val="22"/>
              </w:rPr>
              <w:t>Работы</w:t>
            </w:r>
            <w:proofErr w:type="spellEnd"/>
            <w:r>
              <w:rPr>
                <w:b/>
                <w:bCs/>
                <w:sz w:val="22"/>
                <w:szCs w:val="22"/>
              </w:rPr>
              <w:t xml:space="preserve"> ИПУ</w:t>
            </w:r>
          </w:p>
        </w:tc>
        <w:tc>
          <w:tcPr>
            <w:tcW w:w="1173" w:type="dxa"/>
            <w:tcBorders>
              <w:left w:val="single" w:sz="4" w:space="0" w:color="auto"/>
              <w:right w:val="single" w:sz="4" w:space="0" w:color="auto"/>
            </w:tcBorders>
          </w:tcPr>
          <w:p w14:paraId="6343B080" w14:textId="72384939" w:rsidR="00400171" w:rsidRDefault="00400171">
            <w:pPr>
              <w:pStyle w:val="af6"/>
              <w:spacing w:line="240" w:lineRule="auto"/>
              <w:jc w:val="center"/>
              <w:rPr>
                <w:sz w:val="22"/>
                <w:szCs w:val="22"/>
              </w:rPr>
            </w:pPr>
          </w:p>
        </w:tc>
        <w:tc>
          <w:tcPr>
            <w:tcW w:w="1134" w:type="dxa"/>
            <w:tcBorders>
              <w:top w:val="single" w:sz="6" w:space="0" w:color="282828"/>
              <w:left w:val="single" w:sz="4" w:space="0" w:color="auto"/>
              <w:bottom w:val="single" w:sz="6" w:space="0" w:color="282828"/>
              <w:right w:val="single" w:sz="6" w:space="0" w:color="282828"/>
            </w:tcBorders>
          </w:tcPr>
          <w:p w14:paraId="36D6F92A" w14:textId="745DFFB9" w:rsidR="00400171" w:rsidRDefault="00400171">
            <w:pPr>
              <w:pStyle w:val="af6"/>
              <w:spacing w:line="240" w:lineRule="auto"/>
              <w:jc w:val="center"/>
              <w:rPr>
                <w:sz w:val="22"/>
                <w:szCs w:val="22"/>
              </w:rPr>
            </w:pPr>
          </w:p>
        </w:tc>
        <w:tc>
          <w:tcPr>
            <w:tcW w:w="1276" w:type="dxa"/>
            <w:tcBorders>
              <w:top w:val="single" w:sz="6" w:space="0" w:color="282828"/>
              <w:left w:val="single" w:sz="4" w:space="0" w:color="auto"/>
              <w:bottom w:val="single" w:sz="6" w:space="0" w:color="282828"/>
              <w:right w:val="single" w:sz="6" w:space="0" w:color="282828"/>
            </w:tcBorders>
          </w:tcPr>
          <w:p w14:paraId="1B186FCB" w14:textId="77777777" w:rsidR="00400171" w:rsidRDefault="00400171">
            <w:pPr>
              <w:pStyle w:val="af6"/>
              <w:spacing w:line="240" w:lineRule="auto"/>
              <w:jc w:val="center"/>
              <w:rPr>
                <w:sz w:val="22"/>
                <w:szCs w:val="22"/>
              </w:rPr>
            </w:pPr>
          </w:p>
        </w:tc>
        <w:tc>
          <w:tcPr>
            <w:tcW w:w="1204" w:type="dxa"/>
            <w:tcBorders>
              <w:top w:val="single" w:sz="6" w:space="0" w:color="282828"/>
              <w:left w:val="single" w:sz="4" w:space="0" w:color="auto"/>
              <w:bottom w:val="single" w:sz="6" w:space="0" w:color="282828"/>
              <w:right w:val="single" w:sz="6" w:space="0" w:color="282828"/>
            </w:tcBorders>
          </w:tcPr>
          <w:p w14:paraId="6D1DE485" w14:textId="77777777" w:rsidR="00400171" w:rsidRDefault="00400171">
            <w:pPr>
              <w:pStyle w:val="af6"/>
              <w:spacing w:line="240" w:lineRule="auto"/>
              <w:jc w:val="center"/>
              <w:rPr>
                <w:sz w:val="22"/>
                <w:szCs w:val="22"/>
              </w:rPr>
            </w:pPr>
          </w:p>
        </w:tc>
      </w:tr>
      <w:tr w:rsidR="003F2770" w14:paraId="53AF3A71" w14:textId="2ED4A765" w:rsidTr="00CE7045">
        <w:trPr>
          <w:trHeight w:val="583"/>
        </w:trPr>
        <w:tc>
          <w:tcPr>
            <w:tcW w:w="708" w:type="dxa"/>
            <w:tcBorders>
              <w:top w:val="single" w:sz="6" w:space="0" w:color="282828"/>
              <w:left w:val="single" w:sz="6" w:space="0" w:color="282828"/>
              <w:bottom w:val="single" w:sz="6" w:space="0" w:color="282828"/>
              <w:right w:val="single" w:sz="4" w:space="0" w:color="auto"/>
            </w:tcBorders>
          </w:tcPr>
          <w:p w14:paraId="7F46A184" w14:textId="3CB9FFDC" w:rsidR="003F2770" w:rsidRDefault="003F2770" w:rsidP="003F2770">
            <w:pPr>
              <w:pStyle w:val="af6"/>
              <w:spacing w:line="240" w:lineRule="auto"/>
              <w:rPr>
                <w:sz w:val="22"/>
                <w:szCs w:val="22"/>
              </w:rPr>
            </w:pPr>
            <w:r>
              <w:rPr>
                <w:sz w:val="22"/>
                <w:szCs w:val="22"/>
                <w:lang w:val="ru-RU"/>
              </w:rPr>
              <w:t>1</w:t>
            </w:r>
            <w:r>
              <w:rPr>
                <w:sz w:val="22"/>
                <w:szCs w:val="22"/>
              </w:rPr>
              <w:t>.1</w:t>
            </w:r>
          </w:p>
        </w:tc>
        <w:tc>
          <w:tcPr>
            <w:tcW w:w="5490" w:type="dxa"/>
            <w:tcBorders>
              <w:top w:val="single" w:sz="6" w:space="0" w:color="282828"/>
              <w:left w:val="single" w:sz="4" w:space="0" w:color="auto"/>
              <w:bottom w:val="single" w:sz="6" w:space="0" w:color="282828"/>
              <w:right w:val="single" w:sz="4" w:space="0" w:color="auto"/>
            </w:tcBorders>
          </w:tcPr>
          <w:p w14:paraId="11758441" w14:textId="1F0D1863" w:rsidR="003F2770" w:rsidRPr="00B03E12" w:rsidRDefault="003F2770" w:rsidP="003F2770">
            <w:pPr>
              <w:pStyle w:val="af6"/>
              <w:spacing w:line="240" w:lineRule="auto"/>
              <w:rPr>
                <w:sz w:val="22"/>
                <w:szCs w:val="22"/>
                <w:lang w:val="ru-RU"/>
              </w:rPr>
            </w:pPr>
            <w:r w:rsidRPr="00B03E12">
              <w:rPr>
                <w:sz w:val="22"/>
                <w:szCs w:val="22"/>
                <w:lang w:val="ru-RU"/>
              </w:rPr>
              <w:t>Замена прибора учета (счетчика) воды (демонтаж старого ИПУ, монтаж нового ИПУ, без замены штуцеров</w:t>
            </w:r>
          </w:p>
        </w:tc>
        <w:tc>
          <w:tcPr>
            <w:tcW w:w="1173" w:type="dxa"/>
            <w:tcBorders>
              <w:top w:val="single" w:sz="6" w:space="0" w:color="282828"/>
              <w:left w:val="single" w:sz="4" w:space="0" w:color="auto"/>
              <w:bottom w:val="single" w:sz="6" w:space="0" w:color="282828"/>
              <w:right w:val="single" w:sz="4" w:space="0" w:color="auto"/>
            </w:tcBorders>
          </w:tcPr>
          <w:p w14:paraId="2616B3A9" w14:textId="4A69BDD6" w:rsidR="003F2770" w:rsidRPr="00E42107" w:rsidRDefault="003F2770" w:rsidP="003F2770">
            <w:pPr>
              <w:pStyle w:val="af6"/>
              <w:spacing w:line="240" w:lineRule="auto"/>
              <w:jc w:val="center"/>
              <w:rPr>
                <w:sz w:val="22"/>
                <w:szCs w:val="22"/>
                <w:lang w:val="ru-RU"/>
              </w:rPr>
            </w:pPr>
            <w:r>
              <w:rPr>
                <w:sz w:val="22"/>
                <w:szCs w:val="22"/>
                <w:lang w:val="ru-RU"/>
              </w:rPr>
              <w:t>1</w:t>
            </w:r>
          </w:p>
        </w:tc>
        <w:tc>
          <w:tcPr>
            <w:tcW w:w="1134" w:type="dxa"/>
            <w:tcBorders>
              <w:top w:val="single" w:sz="6" w:space="0" w:color="282828"/>
              <w:left w:val="single" w:sz="4" w:space="0" w:color="auto"/>
              <w:bottom w:val="single" w:sz="6" w:space="0" w:color="282828"/>
              <w:right w:val="single" w:sz="6" w:space="0" w:color="282828"/>
            </w:tcBorders>
          </w:tcPr>
          <w:p w14:paraId="1D73ADE7" w14:textId="77777777" w:rsidR="003F2770" w:rsidRDefault="003F2770" w:rsidP="003F2770">
            <w:pPr>
              <w:pStyle w:val="af6"/>
              <w:spacing w:line="240" w:lineRule="auto"/>
              <w:jc w:val="center"/>
              <w:rPr>
                <w:sz w:val="22"/>
                <w:szCs w:val="22"/>
              </w:rPr>
            </w:pPr>
            <w:proofErr w:type="spellStart"/>
            <w:r>
              <w:rPr>
                <w:sz w:val="22"/>
                <w:szCs w:val="22"/>
              </w:rPr>
              <w:t>шт</w:t>
            </w:r>
            <w:proofErr w:type="spellEnd"/>
            <w:r>
              <w:rPr>
                <w:sz w:val="22"/>
                <w:szCs w:val="22"/>
              </w:rPr>
              <w:t>.</w:t>
            </w:r>
          </w:p>
          <w:p w14:paraId="7CC801CB" w14:textId="77777777" w:rsidR="003F2770" w:rsidRDefault="003F2770" w:rsidP="003F2770">
            <w:pPr>
              <w:pStyle w:val="af6"/>
              <w:spacing w:line="240" w:lineRule="auto"/>
              <w:rPr>
                <w:sz w:val="22"/>
                <w:szCs w:val="22"/>
              </w:rPr>
            </w:pPr>
          </w:p>
        </w:tc>
        <w:tc>
          <w:tcPr>
            <w:tcW w:w="1276" w:type="dxa"/>
            <w:tcBorders>
              <w:top w:val="single" w:sz="6" w:space="0" w:color="282828"/>
              <w:left w:val="single" w:sz="4" w:space="0" w:color="auto"/>
              <w:bottom w:val="single" w:sz="6" w:space="0" w:color="282828"/>
              <w:right w:val="single" w:sz="6" w:space="0" w:color="282828"/>
            </w:tcBorders>
          </w:tcPr>
          <w:p w14:paraId="05C8B4DA" w14:textId="58CC59B3" w:rsidR="003F2770" w:rsidRDefault="003F2770" w:rsidP="003F2770">
            <w:pPr>
              <w:pStyle w:val="af6"/>
              <w:spacing w:line="240" w:lineRule="auto"/>
              <w:jc w:val="center"/>
              <w:rPr>
                <w:sz w:val="22"/>
                <w:szCs w:val="22"/>
              </w:rPr>
            </w:pPr>
          </w:p>
        </w:tc>
        <w:tc>
          <w:tcPr>
            <w:tcW w:w="1204" w:type="dxa"/>
            <w:tcBorders>
              <w:top w:val="single" w:sz="6" w:space="0" w:color="282828"/>
              <w:left w:val="single" w:sz="4" w:space="0" w:color="auto"/>
              <w:bottom w:val="single" w:sz="6" w:space="0" w:color="282828"/>
              <w:right w:val="single" w:sz="6" w:space="0" w:color="282828"/>
            </w:tcBorders>
          </w:tcPr>
          <w:p w14:paraId="2F26A8E1" w14:textId="13B318D5" w:rsidR="003F2770" w:rsidRDefault="003F2770" w:rsidP="003F2770">
            <w:pPr>
              <w:pStyle w:val="af6"/>
              <w:spacing w:line="240" w:lineRule="auto"/>
              <w:jc w:val="center"/>
              <w:rPr>
                <w:sz w:val="22"/>
                <w:szCs w:val="22"/>
              </w:rPr>
            </w:pPr>
          </w:p>
        </w:tc>
      </w:tr>
      <w:tr w:rsidR="003F2770" w14:paraId="4D51F310" w14:textId="79299BBF" w:rsidTr="00CE7045">
        <w:trPr>
          <w:trHeight w:val="191"/>
        </w:trPr>
        <w:tc>
          <w:tcPr>
            <w:tcW w:w="708" w:type="dxa"/>
            <w:tcBorders>
              <w:top w:val="single" w:sz="6" w:space="0" w:color="282828"/>
              <w:left w:val="single" w:sz="6" w:space="0" w:color="282828"/>
              <w:bottom w:val="single" w:sz="6" w:space="0" w:color="282828"/>
              <w:right w:val="single" w:sz="6" w:space="0" w:color="282828"/>
            </w:tcBorders>
          </w:tcPr>
          <w:p w14:paraId="0461D3B3" w14:textId="063B7202" w:rsidR="003F2770" w:rsidRDefault="003F2770" w:rsidP="003F2770">
            <w:pPr>
              <w:pStyle w:val="af6"/>
              <w:spacing w:line="240" w:lineRule="auto"/>
              <w:jc w:val="center"/>
              <w:rPr>
                <w:sz w:val="22"/>
                <w:szCs w:val="22"/>
              </w:rPr>
            </w:pPr>
            <w:r>
              <w:rPr>
                <w:sz w:val="22"/>
                <w:szCs w:val="22"/>
                <w:lang w:val="ru-RU"/>
              </w:rPr>
              <w:t>1</w:t>
            </w:r>
            <w:r>
              <w:rPr>
                <w:sz w:val="22"/>
                <w:szCs w:val="22"/>
              </w:rPr>
              <w:t>.2</w:t>
            </w:r>
          </w:p>
        </w:tc>
        <w:tc>
          <w:tcPr>
            <w:tcW w:w="5490" w:type="dxa"/>
            <w:tcBorders>
              <w:top w:val="single" w:sz="6" w:space="0" w:color="282828"/>
              <w:left w:val="single" w:sz="6" w:space="0" w:color="282828"/>
              <w:bottom w:val="single" w:sz="6" w:space="0" w:color="282828"/>
              <w:right w:val="single" w:sz="6" w:space="0" w:color="282828"/>
            </w:tcBorders>
          </w:tcPr>
          <w:p w14:paraId="38033AEB" w14:textId="78A24729" w:rsidR="003F2770" w:rsidRPr="00B03E12" w:rsidRDefault="003F2770" w:rsidP="003F2770">
            <w:pPr>
              <w:pStyle w:val="af6"/>
              <w:spacing w:line="240" w:lineRule="auto"/>
              <w:rPr>
                <w:sz w:val="22"/>
                <w:szCs w:val="22"/>
                <w:lang w:val="ru-RU"/>
              </w:rPr>
            </w:pPr>
            <w:r w:rsidRPr="00B03E12">
              <w:rPr>
                <w:spacing w:val="-4"/>
                <w:sz w:val="22"/>
                <w:szCs w:val="22"/>
                <w:lang w:val="ru-RU" w:eastAsia="en-US"/>
              </w:rPr>
              <w:t>Установка</w:t>
            </w:r>
            <w:r w:rsidRPr="00B03E12">
              <w:rPr>
                <w:spacing w:val="-6"/>
                <w:sz w:val="22"/>
                <w:szCs w:val="22"/>
                <w:lang w:val="ru-RU" w:eastAsia="en-US"/>
              </w:rPr>
              <w:t xml:space="preserve"> </w:t>
            </w:r>
            <w:r w:rsidRPr="00B03E12">
              <w:rPr>
                <w:spacing w:val="-4"/>
                <w:sz w:val="22"/>
                <w:szCs w:val="22"/>
                <w:lang w:val="ru-RU" w:eastAsia="en-US"/>
              </w:rPr>
              <w:t>счетчиков</w:t>
            </w:r>
            <w:r w:rsidRPr="00B03E12">
              <w:rPr>
                <w:spacing w:val="-7"/>
                <w:sz w:val="22"/>
                <w:szCs w:val="22"/>
                <w:lang w:val="ru-RU" w:eastAsia="en-US"/>
              </w:rPr>
              <w:t xml:space="preserve"> </w:t>
            </w:r>
            <w:r w:rsidRPr="00B03E12">
              <w:rPr>
                <w:spacing w:val="-4"/>
                <w:sz w:val="22"/>
                <w:szCs w:val="22"/>
                <w:lang w:val="ru-RU" w:eastAsia="en-US"/>
              </w:rPr>
              <w:t>ГВС</w:t>
            </w:r>
            <w:r w:rsidRPr="00B03E12">
              <w:rPr>
                <w:spacing w:val="-10"/>
                <w:sz w:val="22"/>
                <w:szCs w:val="22"/>
                <w:lang w:val="ru-RU" w:eastAsia="en-US"/>
              </w:rPr>
              <w:t xml:space="preserve"> </w:t>
            </w:r>
            <w:r w:rsidRPr="00B03E12">
              <w:rPr>
                <w:spacing w:val="-4"/>
                <w:sz w:val="22"/>
                <w:szCs w:val="22"/>
                <w:lang w:val="ru-RU" w:eastAsia="en-US"/>
              </w:rPr>
              <w:t>или</w:t>
            </w:r>
            <w:r w:rsidRPr="00B03E12">
              <w:rPr>
                <w:spacing w:val="-11"/>
                <w:sz w:val="22"/>
                <w:szCs w:val="22"/>
                <w:lang w:val="ru-RU" w:eastAsia="en-US"/>
              </w:rPr>
              <w:t xml:space="preserve"> </w:t>
            </w:r>
            <w:r>
              <w:rPr>
                <w:spacing w:val="-4"/>
                <w:sz w:val="22"/>
                <w:szCs w:val="22"/>
                <w:lang w:eastAsia="en-US"/>
              </w:rPr>
              <w:t>XBC</w:t>
            </w:r>
            <w:r w:rsidRPr="00B03E12">
              <w:rPr>
                <w:spacing w:val="-4"/>
                <w:sz w:val="22"/>
                <w:szCs w:val="22"/>
                <w:lang w:val="ru-RU" w:eastAsia="en-US"/>
              </w:rPr>
              <w:t>,</w:t>
            </w:r>
            <w:r w:rsidRPr="00B03E12">
              <w:rPr>
                <w:spacing w:val="-10"/>
                <w:sz w:val="22"/>
                <w:szCs w:val="22"/>
                <w:lang w:val="ru-RU" w:eastAsia="en-US"/>
              </w:rPr>
              <w:t xml:space="preserve"> </w:t>
            </w:r>
            <w:r w:rsidRPr="00B03E12">
              <w:rPr>
                <w:spacing w:val="-4"/>
                <w:sz w:val="22"/>
                <w:szCs w:val="22"/>
                <w:lang w:val="ru-RU" w:eastAsia="en-US"/>
              </w:rPr>
              <w:t>без</w:t>
            </w:r>
            <w:r w:rsidRPr="00B03E12">
              <w:rPr>
                <w:spacing w:val="-10"/>
                <w:sz w:val="22"/>
                <w:szCs w:val="22"/>
                <w:lang w:val="ru-RU" w:eastAsia="en-US"/>
              </w:rPr>
              <w:t xml:space="preserve"> </w:t>
            </w:r>
            <w:r w:rsidRPr="00B03E12">
              <w:rPr>
                <w:spacing w:val="-4"/>
                <w:sz w:val="22"/>
                <w:szCs w:val="22"/>
                <w:lang w:val="ru-RU" w:eastAsia="en-US"/>
              </w:rPr>
              <w:t>учета</w:t>
            </w:r>
            <w:r w:rsidRPr="00B03E12">
              <w:rPr>
                <w:spacing w:val="-6"/>
                <w:sz w:val="22"/>
                <w:szCs w:val="22"/>
                <w:lang w:val="ru-RU" w:eastAsia="en-US"/>
              </w:rPr>
              <w:t xml:space="preserve"> </w:t>
            </w:r>
            <w:r w:rsidRPr="00B03E12">
              <w:rPr>
                <w:spacing w:val="-4"/>
                <w:sz w:val="22"/>
                <w:szCs w:val="22"/>
                <w:lang w:val="ru-RU" w:eastAsia="en-US"/>
              </w:rPr>
              <w:t>работ</w:t>
            </w:r>
            <w:r w:rsidRPr="00B03E12">
              <w:rPr>
                <w:spacing w:val="-9"/>
                <w:sz w:val="22"/>
                <w:szCs w:val="22"/>
                <w:lang w:val="ru-RU" w:eastAsia="en-US"/>
              </w:rPr>
              <w:t xml:space="preserve"> </w:t>
            </w:r>
            <w:r w:rsidRPr="00B03E12">
              <w:rPr>
                <w:spacing w:val="-5"/>
                <w:sz w:val="22"/>
                <w:szCs w:val="22"/>
                <w:lang w:val="ru-RU" w:eastAsia="en-US"/>
              </w:rPr>
              <w:t xml:space="preserve">со </w:t>
            </w:r>
            <w:r w:rsidRPr="00B03E12">
              <w:rPr>
                <w:sz w:val="22"/>
                <w:szCs w:val="22"/>
                <w:lang w:val="ru-RU"/>
              </w:rPr>
              <w:t>штуцерами</w:t>
            </w:r>
          </w:p>
        </w:tc>
        <w:tc>
          <w:tcPr>
            <w:tcW w:w="1173" w:type="dxa"/>
            <w:tcBorders>
              <w:top w:val="single" w:sz="6" w:space="0" w:color="282828"/>
              <w:left w:val="single" w:sz="6" w:space="0" w:color="282828"/>
              <w:bottom w:val="single" w:sz="6" w:space="0" w:color="282828"/>
              <w:right w:val="single" w:sz="6" w:space="0" w:color="282828"/>
            </w:tcBorders>
          </w:tcPr>
          <w:p w14:paraId="6EF80862" w14:textId="239D640E" w:rsidR="003F2770" w:rsidRPr="00E42107" w:rsidRDefault="003F2770" w:rsidP="003F2770">
            <w:pPr>
              <w:pStyle w:val="af6"/>
              <w:spacing w:line="240" w:lineRule="auto"/>
              <w:jc w:val="center"/>
              <w:rPr>
                <w:sz w:val="22"/>
                <w:szCs w:val="22"/>
                <w:lang w:val="ru-RU"/>
              </w:rPr>
            </w:pPr>
            <w:r>
              <w:rPr>
                <w:sz w:val="22"/>
                <w:szCs w:val="22"/>
                <w:lang w:val="ru-RU"/>
              </w:rPr>
              <w:t>1</w:t>
            </w:r>
          </w:p>
        </w:tc>
        <w:tc>
          <w:tcPr>
            <w:tcW w:w="1134" w:type="dxa"/>
            <w:tcBorders>
              <w:top w:val="single" w:sz="6" w:space="0" w:color="282828"/>
              <w:left w:val="single" w:sz="6" w:space="0" w:color="282828"/>
              <w:bottom w:val="single" w:sz="6" w:space="0" w:color="282828"/>
              <w:right w:val="single" w:sz="6" w:space="0" w:color="282828"/>
            </w:tcBorders>
          </w:tcPr>
          <w:p w14:paraId="4578FB6A" w14:textId="307D0605" w:rsidR="003F2770" w:rsidRDefault="003F2770" w:rsidP="003F2770">
            <w:pPr>
              <w:pStyle w:val="af6"/>
              <w:spacing w:line="240" w:lineRule="auto"/>
              <w:jc w:val="center"/>
              <w:rPr>
                <w:sz w:val="22"/>
                <w:szCs w:val="22"/>
              </w:rPr>
            </w:pPr>
            <w:proofErr w:type="spellStart"/>
            <w:r>
              <w:rPr>
                <w:sz w:val="22"/>
                <w:szCs w:val="22"/>
              </w:rPr>
              <w:t>шт</w:t>
            </w:r>
            <w:proofErr w:type="spellEnd"/>
            <w:r>
              <w:rPr>
                <w:sz w:val="22"/>
                <w:szCs w:val="22"/>
              </w:rPr>
              <w:t>.</w:t>
            </w:r>
          </w:p>
        </w:tc>
        <w:tc>
          <w:tcPr>
            <w:tcW w:w="1276" w:type="dxa"/>
            <w:tcBorders>
              <w:top w:val="single" w:sz="6" w:space="0" w:color="282828"/>
              <w:left w:val="single" w:sz="6" w:space="0" w:color="282828"/>
              <w:bottom w:val="single" w:sz="6" w:space="0" w:color="282828"/>
              <w:right w:val="single" w:sz="6" w:space="0" w:color="282828"/>
            </w:tcBorders>
          </w:tcPr>
          <w:p w14:paraId="392BFC60" w14:textId="5D3D25AB" w:rsidR="003F2770" w:rsidRDefault="003F2770" w:rsidP="003F2770">
            <w:pPr>
              <w:pStyle w:val="af6"/>
              <w:spacing w:line="240" w:lineRule="auto"/>
              <w:jc w:val="center"/>
              <w:rPr>
                <w:sz w:val="22"/>
                <w:szCs w:val="22"/>
              </w:rPr>
            </w:pPr>
          </w:p>
        </w:tc>
        <w:tc>
          <w:tcPr>
            <w:tcW w:w="1204" w:type="dxa"/>
            <w:tcBorders>
              <w:top w:val="single" w:sz="6" w:space="0" w:color="282828"/>
              <w:left w:val="single" w:sz="6" w:space="0" w:color="282828"/>
              <w:bottom w:val="single" w:sz="6" w:space="0" w:color="282828"/>
              <w:right w:val="single" w:sz="6" w:space="0" w:color="282828"/>
            </w:tcBorders>
          </w:tcPr>
          <w:p w14:paraId="4C48F0B0" w14:textId="329A1C51" w:rsidR="003F2770" w:rsidRDefault="003F2770" w:rsidP="003F2770">
            <w:pPr>
              <w:pStyle w:val="af6"/>
              <w:spacing w:line="240" w:lineRule="auto"/>
              <w:jc w:val="center"/>
              <w:rPr>
                <w:sz w:val="22"/>
                <w:szCs w:val="22"/>
              </w:rPr>
            </w:pPr>
          </w:p>
        </w:tc>
      </w:tr>
      <w:tr w:rsidR="003F2770" w14:paraId="4BAB1DC3" w14:textId="254664FC" w:rsidTr="00CE7045">
        <w:trPr>
          <w:trHeight w:val="191"/>
        </w:trPr>
        <w:tc>
          <w:tcPr>
            <w:tcW w:w="708" w:type="dxa"/>
            <w:tcBorders>
              <w:top w:val="single" w:sz="6" w:space="0" w:color="282828"/>
              <w:left w:val="single" w:sz="6" w:space="0" w:color="282828"/>
              <w:bottom w:val="single" w:sz="6" w:space="0" w:color="282828"/>
              <w:right w:val="single" w:sz="6" w:space="0" w:color="282828"/>
            </w:tcBorders>
          </w:tcPr>
          <w:p w14:paraId="5BE699AF" w14:textId="33CC313E" w:rsidR="003F2770" w:rsidRDefault="003F2770" w:rsidP="003F2770">
            <w:pPr>
              <w:pStyle w:val="af6"/>
              <w:spacing w:line="240" w:lineRule="auto"/>
              <w:jc w:val="center"/>
              <w:rPr>
                <w:sz w:val="22"/>
                <w:szCs w:val="22"/>
              </w:rPr>
            </w:pPr>
            <w:r>
              <w:rPr>
                <w:sz w:val="22"/>
                <w:szCs w:val="22"/>
                <w:lang w:val="ru-RU"/>
              </w:rPr>
              <w:t>1</w:t>
            </w:r>
            <w:r>
              <w:rPr>
                <w:sz w:val="22"/>
                <w:szCs w:val="22"/>
              </w:rPr>
              <w:t>.3</w:t>
            </w:r>
          </w:p>
        </w:tc>
        <w:tc>
          <w:tcPr>
            <w:tcW w:w="5490" w:type="dxa"/>
            <w:tcBorders>
              <w:top w:val="single" w:sz="6" w:space="0" w:color="282828"/>
              <w:left w:val="single" w:sz="6" w:space="0" w:color="282828"/>
              <w:bottom w:val="single" w:sz="6" w:space="0" w:color="282828"/>
              <w:right w:val="single" w:sz="6" w:space="0" w:color="282828"/>
            </w:tcBorders>
          </w:tcPr>
          <w:p w14:paraId="38A2A57E" w14:textId="5B356520" w:rsidR="003F2770" w:rsidRPr="00B03E12" w:rsidRDefault="003F2770" w:rsidP="003F2770">
            <w:pPr>
              <w:pStyle w:val="af6"/>
              <w:spacing w:line="240" w:lineRule="auto"/>
              <w:rPr>
                <w:sz w:val="22"/>
                <w:szCs w:val="22"/>
                <w:lang w:val="ru-RU"/>
              </w:rPr>
            </w:pPr>
            <w:r w:rsidRPr="00B03E12">
              <w:rPr>
                <w:spacing w:val="-4"/>
                <w:sz w:val="22"/>
                <w:szCs w:val="22"/>
                <w:lang w:val="ru-RU" w:eastAsia="en-US"/>
              </w:rPr>
              <w:t>Перенос</w:t>
            </w:r>
            <w:r w:rsidRPr="00B03E12">
              <w:rPr>
                <w:spacing w:val="-11"/>
                <w:sz w:val="22"/>
                <w:szCs w:val="22"/>
                <w:lang w:val="ru-RU" w:eastAsia="en-US"/>
              </w:rPr>
              <w:t xml:space="preserve"> </w:t>
            </w:r>
            <w:r w:rsidRPr="00B03E12">
              <w:rPr>
                <w:spacing w:val="-4"/>
                <w:sz w:val="22"/>
                <w:szCs w:val="22"/>
                <w:lang w:val="ru-RU" w:eastAsia="en-US"/>
              </w:rPr>
              <w:t>счетчиков</w:t>
            </w:r>
            <w:r w:rsidRPr="00B03E12">
              <w:rPr>
                <w:spacing w:val="-8"/>
                <w:sz w:val="22"/>
                <w:szCs w:val="22"/>
                <w:lang w:val="ru-RU" w:eastAsia="en-US"/>
              </w:rPr>
              <w:t xml:space="preserve"> </w:t>
            </w:r>
            <w:r w:rsidRPr="00B03E12">
              <w:rPr>
                <w:spacing w:val="-4"/>
                <w:sz w:val="22"/>
                <w:szCs w:val="22"/>
                <w:lang w:val="ru-RU" w:eastAsia="en-US"/>
              </w:rPr>
              <w:t>ГВС</w:t>
            </w:r>
            <w:r w:rsidRPr="00B03E12">
              <w:rPr>
                <w:spacing w:val="-10"/>
                <w:sz w:val="22"/>
                <w:szCs w:val="22"/>
                <w:lang w:val="ru-RU" w:eastAsia="en-US"/>
              </w:rPr>
              <w:t xml:space="preserve"> </w:t>
            </w:r>
            <w:r w:rsidRPr="00B03E12">
              <w:rPr>
                <w:spacing w:val="-4"/>
                <w:sz w:val="22"/>
                <w:szCs w:val="22"/>
                <w:lang w:val="ru-RU" w:eastAsia="en-US"/>
              </w:rPr>
              <w:t>или</w:t>
            </w:r>
            <w:r w:rsidRPr="00B03E12">
              <w:rPr>
                <w:spacing w:val="-10"/>
                <w:sz w:val="22"/>
                <w:szCs w:val="22"/>
                <w:lang w:val="ru-RU" w:eastAsia="en-US"/>
              </w:rPr>
              <w:t xml:space="preserve"> </w:t>
            </w:r>
            <w:r>
              <w:rPr>
                <w:spacing w:val="-4"/>
                <w:sz w:val="22"/>
                <w:szCs w:val="22"/>
                <w:lang w:eastAsia="en-US"/>
              </w:rPr>
              <w:t>XBC</w:t>
            </w:r>
            <w:r w:rsidRPr="00B03E12">
              <w:rPr>
                <w:spacing w:val="-10"/>
                <w:sz w:val="22"/>
                <w:szCs w:val="22"/>
                <w:lang w:val="ru-RU" w:eastAsia="en-US"/>
              </w:rPr>
              <w:t xml:space="preserve"> </w:t>
            </w:r>
            <w:r w:rsidRPr="00B03E12">
              <w:rPr>
                <w:spacing w:val="-4"/>
                <w:sz w:val="22"/>
                <w:szCs w:val="22"/>
                <w:lang w:val="ru-RU" w:eastAsia="en-US"/>
              </w:rPr>
              <w:t>по</w:t>
            </w:r>
            <w:r w:rsidRPr="00B03E12">
              <w:rPr>
                <w:spacing w:val="-10"/>
                <w:sz w:val="22"/>
                <w:szCs w:val="22"/>
                <w:lang w:val="ru-RU" w:eastAsia="en-US"/>
              </w:rPr>
              <w:t xml:space="preserve"> </w:t>
            </w:r>
            <w:r w:rsidRPr="00B03E12">
              <w:rPr>
                <w:spacing w:val="-4"/>
                <w:sz w:val="22"/>
                <w:szCs w:val="22"/>
                <w:lang w:val="ru-RU" w:eastAsia="en-US"/>
              </w:rPr>
              <w:t>высоте,</w:t>
            </w:r>
            <w:r w:rsidRPr="00B03E12">
              <w:rPr>
                <w:spacing w:val="-11"/>
                <w:sz w:val="22"/>
                <w:szCs w:val="22"/>
                <w:lang w:val="ru-RU" w:eastAsia="en-US"/>
              </w:rPr>
              <w:t xml:space="preserve"> </w:t>
            </w:r>
            <w:r w:rsidRPr="00B03E12">
              <w:rPr>
                <w:spacing w:val="-4"/>
                <w:sz w:val="22"/>
                <w:szCs w:val="22"/>
                <w:lang w:val="ru-RU" w:eastAsia="en-US"/>
              </w:rPr>
              <w:t>без</w:t>
            </w:r>
            <w:r w:rsidRPr="00B03E12">
              <w:rPr>
                <w:spacing w:val="-10"/>
                <w:sz w:val="22"/>
                <w:szCs w:val="22"/>
                <w:lang w:val="ru-RU" w:eastAsia="en-US"/>
              </w:rPr>
              <w:t xml:space="preserve"> </w:t>
            </w:r>
            <w:r w:rsidRPr="00B03E12">
              <w:rPr>
                <w:spacing w:val="-4"/>
                <w:sz w:val="22"/>
                <w:szCs w:val="22"/>
                <w:lang w:val="ru-RU" w:eastAsia="en-US"/>
              </w:rPr>
              <w:t xml:space="preserve">изменения </w:t>
            </w:r>
            <w:r w:rsidRPr="00B03E12">
              <w:rPr>
                <w:spacing w:val="-6"/>
                <w:sz w:val="22"/>
                <w:szCs w:val="22"/>
                <w:lang w:val="ru-RU" w:eastAsia="en-US"/>
              </w:rPr>
              <w:t>геометрии</w:t>
            </w:r>
            <w:r w:rsidRPr="00B03E12">
              <w:rPr>
                <w:spacing w:val="-8"/>
                <w:sz w:val="22"/>
                <w:szCs w:val="22"/>
                <w:lang w:val="ru-RU" w:eastAsia="en-US"/>
              </w:rPr>
              <w:t xml:space="preserve"> </w:t>
            </w:r>
            <w:r w:rsidRPr="00B03E12">
              <w:rPr>
                <w:spacing w:val="-6"/>
                <w:sz w:val="22"/>
                <w:szCs w:val="22"/>
                <w:lang w:val="ru-RU" w:eastAsia="en-US"/>
              </w:rPr>
              <w:t>трубопровода</w:t>
            </w:r>
            <w:r w:rsidRPr="00B03E12">
              <w:rPr>
                <w:spacing w:val="-1"/>
                <w:sz w:val="22"/>
                <w:szCs w:val="22"/>
                <w:lang w:val="ru-RU" w:eastAsia="en-US"/>
              </w:rPr>
              <w:t xml:space="preserve"> </w:t>
            </w:r>
            <w:r w:rsidRPr="00B03E12">
              <w:rPr>
                <w:spacing w:val="-6"/>
                <w:sz w:val="22"/>
                <w:szCs w:val="22"/>
                <w:lang w:val="ru-RU" w:eastAsia="en-US"/>
              </w:rPr>
              <w:t>на</w:t>
            </w:r>
            <w:r w:rsidRPr="00B03E12">
              <w:rPr>
                <w:spacing w:val="-8"/>
                <w:sz w:val="22"/>
                <w:szCs w:val="22"/>
                <w:lang w:val="ru-RU" w:eastAsia="en-US"/>
              </w:rPr>
              <w:t xml:space="preserve"> </w:t>
            </w:r>
            <w:r w:rsidRPr="00B03E12">
              <w:rPr>
                <w:spacing w:val="-6"/>
                <w:sz w:val="22"/>
                <w:szCs w:val="22"/>
                <w:lang w:val="ru-RU" w:eastAsia="en-US"/>
              </w:rPr>
              <w:t>32</w:t>
            </w:r>
            <w:r w:rsidRPr="00B03E12">
              <w:rPr>
                <w:spacing w:val="-8"/>
                <w:sz w:val="22"/>
                <w:szCs w:val="22"/>
                <w:lang w:val="ru-RU" w:eastAsia="en-US"/>
              </w:rPr>
              <w:t xml:space="preserve"> </w:t>
            </w:r>
            <w:r w:rsidRPr="00B03E12">
              <w:rPr>
                <w:spacing w:val="-6"/>
                <w:sz w:val="22"/>
                <w:szCs w:val="22"/>
                <w:lang w:val="ru-RU" w:eastAsia="en-US"/>
              </w:rPr>
              <w:t>трубе</w:t>
            </w:r>
          </w:p>
        </w:tc>
        <w:tc>
          <w:tcPr>
            <w:tcW w:w="1173" w:type="dxa"/>
            <w:tcBorders>
              <w:top w:val="single" w:sz="6" w:space="0" w:color="282828"/>
              <w:left w:val="single" w:sz="6" w:space="0" w:color="282828"/>
              <w:bottom w:val="single" w:sz="6" w:space="0" w:color="282828"/>
              <w:right w:val="single" w:sz="6" w:space="0" w:color="282828"/>
            </w:tcBorders>
          </w:tcPr>
          <w:p w14:paraId="52B3A139" w14:textId="6BC3F159" w:rsidR="003F2770" w:rsidRPr="00E42107" w:rsidRDefault="003F2770" w:rsidP="003F2770">
            <w:pPr>
              <w:pStyle w:val="af6"/>
              <w:spacing w:line="240" w:lineRule="auto"/>
              <w:jc w:val="center"/>
              <w:rPr>
                <w:sz w:val="22"/>
                <w:szCs w:val="22"/>
                <w:lang w:val="ru-RU"/>
              </w:rPr>
            </w:pPr>
            <w:r>
              <w:rPr>
                <w:sz w:val="22"/>
                <w:szCs w:val="22"/>
                <w:lang w:val="ru-RU"/>
              </w:rPr>
              <w:t>1</w:t>
            </w:r>
          </w:p>
        </w:tc>
        <w:tc>
          <w:tcPr>
            <w:tcW w:w="1134" w:type="dxa"/>
            <w:tcBorders>
              <w:top w:val="single" w:sz="6" w:space="0" w:color="282828"/>
              <w:left w:val="single" w:sz="6" w:space="0" w:color="282828"/>
              <w:bottom w:val="single" w:sz="6" w:space="0" w:color="282828"/>
              <w:right w:val="single" w:sz="6" w:space="0" w:color="282828"/>
            </w:tcBorders>
          </w:tcPr>
          <w:p w14:paraId="503CE85D" w14:textId="43243508" w:rsidR="003F2770" w:rsidRDefault="003F2770" w:rsidP="003F2770">
            <w:pPr>
              <w:pStyle w:val="af6"/>
              <w:spacing w:line="240" w:lineRule="auto"/>
              <w:jc w:val="center"/>
              <w:rPr>
                <w:sz w:val="22"/>
                <w:szCs w:val="22"/>
              </w:rPr>
            </w:pPr>
            <w:proofErr w:type="spellStart"/>
            <w:r>
              <w:rPr>
                <w:sz w:val="22"/>
                <w:szCs w:val="22"/>
              </w:rPr>
              <w:t>шт</w:t>
            </w:r>
            <w:proofErr w:type="spellEnd"/>
            <w:r>
              <w:rPr>
                <w:sz w:val="22"/>
                <w:szCs w:val="22"/>
              </w:rPr>
              <w:t>.</w:t>
            </w:r>
          </w:p>
        </w:tc>
        <w:tc>
          <w:tcPr>
            <w:tcW w:w="1276" w:type="dxa"/>
            <w:tcBorders>
              <w:top w:val="single" w:sz="6" w:space="0" w:color="282828"/>
              <w:left w:val="single" w:sz="6" w:space="0" w:color="282828"/>
              <w:bottom w:val="single" w:sz="6" w:space="0" w:color="282828"/>
              <w:right w:val="single" w:sz="6" w:space="0" w:color="282828"/>
            </w:tcBorders>
          </w:tcPr>
          <w:p w14:paraId="5C8788CF" w14:textId="22D94C84" w:rsidR="003F2770" w:rsidRDefault="003F2770" w:rsidP="003F2770">
            <w:pPr>
              <w:pStyle w:val="af6"/>
              <w:spacing w:line="240" w:lineRule="auto"/>
              <w:jc w:val="center"/>
              <w:rPr>
                <w:sz w:val="22"/>
                <w:szCs w:val="22"/>
              </w:rPr>
            </w:pPr>
          </w:p>
        </w:tc>
        <w:tc>
          <w:tcPr>
            <w:tcW w:w="1204" w:type="dxa"/>
            <w:tcBorders>
              <w:top w:val="single" w:sz="6" w:space="0" w:color="282828"/>
              <w:left w:val="single" w:sz="6" w:space="0" w:color="282828"/>
              <w:bottom w:val="single" w:sz="6" w:space="0" w:color="282828"/>
              <w:right w:val="single" w:sz="6" w:space="0" w:color="282828"/>
            </w:tcBorders>
          </w:tcPr>
          <w:p w14:paraId="189CD13F" w14:textId="0DDAED96" w:rsidR="003F2770" w:rsidRDefault="003F2770" w:rsidP="003F2770">
            <w:pPr>
              <w:pStyle w:val="af6"/>
              <w:spacing w:line="240" w:lineRule="auto"/>
              <w:jc w:val="center"/>
              <w:rPr>
                <w:sz w:val="22"/>
                <w:szCs w:val="22"/>
              </w:rPr>
            </w:pPr>
          </w:p>
        </w:tc>
      </w:tr>
      <w:tr w:rsidR="003F2770" w14:paraId="656986DD" w14:textId="53140C1E" w:rsidTr="00CE7045">
        <w:trPr>
          <w:trHeight w:val="193"/>
        </w:trPr>
        <w:tc>
          <w:tcPr>
            <w:tcW w:w="708" w:type="dxa"/>
            <w:tcBorders>
              <w:top w:val="single" w:sz="6" w:space="0" w:color="282828"/>
              <w:left w:val="single" w:sz="6" w:space="0" w:color="282828"/>
              <w:bottom w:val="single" w:sz="6" w:space="0" w:color="282828"/>
              <w:right w:val="single" w:sz="6" w:space="0" w:color="282828"/>
            </w:tcBorders>
          </w:tcPr>
          <w:p w14:paraId="7EA1A3D8" w14:textId="358D3380" w:rsidR="003F2770" w:rsidRDefault="003F2770" w:rsidP="003F2770">
            <w:pPr>
              <w:pStyle w:val="af6"/>
              <w:spacing w:line="240" w:lineRule="auto"/>
              <w:jc w:val="center"/>
              <w:rPr>
                <w:sz w:val="22"/>
                <w:szCs w:val="22"/>
              </w:rPr>
            </w:pPr>
            <w:r>
              <w:rPr>
                <w:sz w:val="22"/>
                <w:szCs w:val="22"/>
                <w:lang w:val="ru-RU"/>
              </w:rPr>
              <w:t>1</w:t>
            </w:r>
            <w:r>
              <w:rPr>
                <w:sz w:val="22"/>
                <w:szCs w:val="22"/>
              </w:rPr>
              <w:t>.4</w:t>
            </w:r>
          </w:p>
        </w:tc>
        <w:tc>
          <w:tcPr>
            <w:tcW w:w="5490" w:type="dxa"/>
            <w:tcBorders>
              <w:top w:val="single" w:sz="6" w:space="0" w:color="282828"/>
              <w:left w:val="single" w:sz="6" w:space="0" w:color="282828"/>
              <w:bottom w:val="single" w:sz="6" w:space="0" w:color="282828"/>
              <w:right w:val="single" w:sz="6" w:space="0" w:color="282828"/>
            </w:tcBorders>
          </w:tcPr>
          <w:p w14:paraId="1A1785CA" w14:textId="7D849313" w:rsidR="003F2770" w:rsidRPr="00B03E12" w:rsidRDefault="003F2770" w:rsidP="003F2770">
            <w:pPr>
              <w:pStyle w:val="af6"/>
              <w:spacing w:line="240" w:lineRule="auto"/>
              <w:rPr>
                <w:sz w:val="22"/>
                <w:szCs w:val="22"/>
                <w:lang w:val="ru-RU"/>
              </w:rPr>
            </w:pPr>
            <w:r w:rsidRPr="00B03E12">
              <w:rPr>
                <w:spacing w:val="-4"/>
                <w:sz w:val="22"/>
                <w:szCs w:val="22"/>
                <w:lang w:val="ru-RU" w:eastAsia="en-US"/>
              </w:rPr>
              <w:t>Перенос</w:t>
            </w:r>
            <w:r w:rsidRPr="00B03E12">
              <w:rPr>
                <w:spacing w:val="-8"/>
                <w:sz w:val="22"/>
                <w:szCs w:val="22"/>
                <w:lang w:val="ru-RU" w:eastAsia="en-US"/>
              </w:rPr>
              <w:t xml:space="preserve"> </w:t>
            </w:r>
            <w:r w:rsidRPr="00B03E12">
              <w:rPr>
                <w:spacing w:val="-4"/>
                <w:sz w:val="22"/>
                <w:szCs w:val="22"/>
                <w:lang w:val="ru-RU" w:eastAsia="en-US"/>
              </w:rPr>
              <w:t>счетчиков</w:t>
            </w:r>
            <w:r w:rsidRPr="00B03E12">
              <w:rPr>
                <w:spacing w:val="-7"/>
                <w:sz w:val="22"/>
                <w:szCs w:val="22"/>
                <w:lang w:val="ru-RU" w:eastAsia="en-US"/>
              </w:rPr>
              <w:t xml:space="preserve"> </w:t>
            </w:r>
            <w:r w:rsidRPr="00B03E12">
              <w:rPr>
                <w:spacing w:val="-4"/>
                <w:sz w:val="22"/>
                <w:szCs w:val="22"/>
                <w:lang w:val="ru-RU" w:eastAsia="en-US"/>
              </w:rPr>
              <w:t>ГВС</w:t>
            </w:r>
            <w:r w:rsidRPr="00B03E12">
              <w:rPr>
                <w:spacing w:val="-7"/>
                <w:sz w:val="22"/>
                <w:szCs w:val="22"/>
                <w:lang w:val="ru-RU" w:eastAsia="en-US"/>
              </w:rPr>
              <w:t xml:space="preserve"> </w:t>
            </w:r>
            <w:r w:rsidRPr="00B03E12">
              <w:rPr>
                <w:spacing w:val="-4"/>
                <w:sz w:val="22"/>
                <w:szCs w:val="22"/>
                <w:lang w:val="ru-RU" w:eastAsia="en-US"/>
              </w:rPr>
              <w:t>или</w:t>
            </w:r>
            <w:r w:rsidRPr="00B03E12">
              <w:rPr>
                <w:spacing w:val="-10"/>
                <w:sz w:val="22"/>
                <w:szCs w:val="22"/>
                <w:lang w:val="ru-RU" w:eastAsia="en-US"/>
              </w:rPr>
              <w:t xml:space="preserve"> </w:t>
            </w:r>
            <w:r>
              <w:rPr>
                <w:spacing w:val="-4"/>
                <w:sz w:val="22"/>
                <w:szCs w:val="22"/>
                <w:lang w:eastAsia="en-US"/>
              </w:rPr>
              <w:t>XBC</w:t>
            </w:r>
            <w:r w:rsidRPr="00B03E12">
              <w:rPr>
                <w:spacing w:val="-11"/>
                <w:sz w:val="22"/>
                <w:szCs w:val="22"/>
                <w:lang w:val="ru-RU" w:eastAsia="en-US"/>
              </w:rPr>
              <w:t xml:space="preserve"> </w:t>
            </w:r>
            <w:r w:rsidRPr="00B03E12">
              <w:rPr>
                <w:spacing w:val="-4"/>
                <w:sz w:val="22"/>
                <w:szCs w:val="22"/>
                <w:lang w:val="ru-RU" w:eastAsia="en-US"/>
              </w:rPr>
              <w:t>по</w:t>
            </w:r>
            <w:r w:rsidRPr="00B03E12">
              <w:rPr>
                <w:spacing w:val="-10"/>
                <w:sz w:val="22"/>
                <w:szCs w:val="22"/>
                <w:lang w:val="ru-RU" w:eastAsia="en-US"/>
              </w:rPr>
              <w:t xml:space="preserve"> </w:t>
            </w:r>
            <w:r w:rsidRPr="00B03E12">
              <w:rPr>
                <w:spacing w:val="-4"/>
                <w:sz w:val="22"/>
                <w:szCs w:val="22"/>
                <w:lang w:val="ru-RU" w:eastAsia="en-US"/>
              </w:rPr>
              <w:t>высоте,</w:t>
            </w:r>
            <w:r w:rsidRPr="00B03E12">
              <w:rPr>
                <w:spacing w:val="-10"/>
                <w:sz w:val="22"/>
                <w:szCs w:val="22"/>
                <w:lang w:val="ru-RU" w:eastAsia="en-US"/>
              </w:rPr>
              <w:t xml:space="preserve"> </w:t>
            </w:r>
            <w:r w:rsidRPr="00B03E12">
              <w:rPr>
                <w:spacing w:val="-4"/>
                <w:sz w:val="22"/>
                <w:szCs w:val="22"/>
                <w:lang w:val="ru-RU" w:eastAsia="en-US"/>
              </w:rPr>
              <w:t>без</w:t>
            </w:r>
            <w:r w:rsidRPr="00B03E12">
              <w:rPr>
                <w:spacing w:val="-10"/>
                <w:sz w:val="22"/>
                <w:szCs w:val="22"/>
                <w:lang w:val="ru-RU" w:eastAsia="en-US"/>
              </w:rPr>
              <w:t xml:space="preserve"> </w:t>
            </w:r>
            <w:r w:rsidRPr="00B03E12">
              <w:rPr>
                <w:spacing w:val="-4"/>
                <w:sz w:val="22"/>
                <w:szCs w:val="22"/>
                <w:lang w:val="ru-RU" w:eastAsia="en-US"/>
              </w:rPr>
              <w:t xml:space="preserve">изменения </w:t>
            </w:r>
            <w:r w:rsidRPr="00B03E12">
              <w:rPr>
                <w:spacing w:val="-6"/>
                <w:sz w:val="22"/>
                <w:szCs w:val="22"/>
                <w:lang w:val="ru-RU" w:eastAsia="en-US"/>
              </w:rPr>
              <w:t>геометрии</w:t>
            </w:r>
            <w:r w:rsidRPr="00B03E12">
              <w:rPr>
                <w:spacing w:val="-8"/>
                <w:sz w:val="22"/>
                <w:szCs w:val="22"/>
                <w:lang w:val="ru-RU" w:eastAsia="en-US"/>
              </w:rPr>
              <w:t xml:space="preserve"> </w:t>
            </w:r>
            <w:r w:rsidRPr="00B03E12">
              <w:rPr>
                <w:spacing w:val="-6"/>
                <w:sz w:val="22"/>
                <w:szCs w:val="22"/>
                <w:lang w:val="ru-RU" w:eastAsia="en-US"/>
              </w:rPr>
              <w:t>трубопровода</w:t>
            </w:r>
            <w:r w:rsidRPr="00B03E12">
              <w:rPr>
                <w:spacing w:val="9"/>
                <w:sz w:val="22"/>
                <w:szCs w:val="22"/>
                <w:lang w:val="ru-RU" w:eastAsia="en-US"/>
              </w:rPr>
              <w:t xml:space="preserve"> </w:t>
            </w:r>
            <w:r w:rsidRPr="00B03E12">
              <w:rPr>
                <w:spacing w:val="-6"/>
                <w:sz w:val="22"/>
                <w:szCs w:val="22"/>
                <w:lang w:val="ru-RU" w:eastAsia="en-US"/>
              </w:rPr>
              <w:t>на</w:t>
            </w:r>
            <w:r w:rsidRPr="00B03E12">
              <w:rPr>
                <w:spacing w:val="-8"/>
                <w:sz w:val="22"/>
                <w:szCs w:val="22"/>
                <w:lang w:val="ru-RU" w:eastAsia="en-US"/>
              </w:rPr>
              <w:t xml:space="preserve"> </w:t>
            </w:r>
            <w:r w:rsidRPr="00B03E12">
              <w:rPr>
                <w:spacing w:val="-6"/>
                <w:sz w:val="22"/>
                <w:szCs w:val="22"/>
                <w:lang w:val="ru-RU" w:eastAsia="en-US"/>
              </w:rPr>
              <w:t>20</w:t>
            </w:r>
            <w:r w:rsidRPr="00B03E12">
              <w:rPr>
                <w:spacing w:val="-9"/>
                <w:sz w:val="22"/>
                <w:szCs w:val="22"/>
                <w:lang w:val="ru-RU" w:eastAsia="en-US"/>
              </w:rPr>
              <w:t xml:space="preserve"> </w:t>
            </w:r>
            <w:r w:rsidRPr="00B03E12">
              <w:rPr>
                <w:spacing w:val="-6"/>
                <w:sz w:val="22"/>
                <w:szCs w:val="22"/>
                <w:lang w:val="ru-RU" w:eastAsia="en-US"/>
              </w:rPr>
              <w:t>трубе</w:t>
            </w:r>
          </w:p>
        </w:tc>
        <w:tc>
          <w:tcPr>
            <w:tcW w:w="1173" w:type="dxa"/>
            <w:tcBorders>
              <w:top w:val="single" w:sz="6" w:space="0" w:color="282828"/>
              <w:left w:val="single" w:sz="6" w:space="0" w:color="282828"/>
              <w:bottom w:val="single" w:sz="6" w:space="0" w:color="282828"/>
              <w:right w:val="single" w:sz="6" w:space="0" w:color="282828"/>
            </w:tcBorders>
          </w:tcPr>
          <w:p w14:paraId="137454A7" w14:textId="6D05E0F0" w:rsidR="003F2770" w:rsidRPr="00E42107" w:rsidRDefault="003F2770" w:rsidP="003F2770">
            <w:pPr>
              <w:pStyle w:val="af6"/>
              <w:spacing w:line="240" w:lineRule="auto"/>
              <w:jc w:val="center"/>
              <w:rPr>
                <w:sz w:val="22"/>
                <w:szCs w:val="22"/>
                <w:lang w:val="ru-RU"/>
              </w:rPr>
            </w:pPr>
            <w:r>
              <w:rPr>
                <w:sz w:val="22"/>
                <w:szCs w:val="22"/>
                <w:lang w:val="ru-RU"/>
              </w:rPr>
              <w:t>1</w:t>
            </w:r>
          </w:p>
        </w:tc>
        <w:tc>
          <w:tcPr>
            <w:tcW w:w="1134" w:type="dxa"/>
            <w:tcBorders>
              <w:top w:val="single" w:sz="6" w:space="0" w:color="282828"/>
              <w:left w:val="single" w:sz="6" w:space="0" w:color="282828"/>
              <w:bottom w:val="single" w:sz="6" w:space="0" w:color="282828"/>
              <w:right w:val="single" w:sz="6" w:space="0" w:color="282828"/>
            </w:tcBorders>
          </w:tcPr>
          <w:p w14:paraId="70E03BF8" w14:textId="7F0CE422" w:rsidR="003F2770" w:rsidRDefault="003F2770" w:rsidP="003F2770">
            <w:pPr>
              <w:pStyle w:val="af6"/>
              <w:spacing w:line="240" w:lineRule="auto"/>
              <w:jc w:val="center"/>
              <w:rPr>
                <w:sz w:val="22"/>
                <w:szCs w:val="22"/>
              </w:rPr>
            </w:pPr>
            <w:proofErr w:type="spellStart"/>
            <w:r>
              <w:rPr>
                <w:sz w:val="22"/>
                <w:szCs w:val="22"/>
              </w:rPr>
              <w:t>шт</w:t>
            </w:r>
            <w:proofErr w:type="spellEnd"/>
            <w:r>
              <w:rPr>
                <w:sz w:val="22"/>
                <w:szCs w:val="22"/>
              </w:rPr>
              <w:t>.</w:t>
            </w:r>
          </w:p>
        </w:tc>
        <w:tc>
          <w:tcPr>
            <w:tcW w:w="1276" w:type="dxa"/>
            <w:tcBorders>
              <w:top w:val="single" w:sz="6" w:space="0" w:color="282828"/>
              <w:left w:val="single" w:sz="6" w:space="0" w:color="282828"/>
              <w:bottom w:val="single" w:sz="6" w:space="0" w:color="282828"/>
              <w:right w:val="single" w:sz="6" w:space="0" w:color="282828"/>
            </w:tcBorders>
          </w:tcPr>
          <w:p w14:paraId="2F6228D6" w14:textId="4734F980" w:rsidR="003F2770" w:rsidRDefault="003F2770" w:rsidP="003F2770">
            <w:pPr>
              <w:pStyle w:val="af6"/>
              <w:spacing w:line="240" w:lineRule="auto"/>
              <w:jc w:val="center"/>
              <w:rPr>
                <w:sz w:val="22"/>
                <w:szCs w:val="22"/>
              </w:rPr>
            </w:pPr>
          </w:p>
        </w:tc>
        <w:tc>
          <w:tcPr>
            <w:tcW w:w="1204" w:type="dxa"/>
            <w:tcBorders>
              <w:top w:val="single" w:sz="6" w:space="0" w:color="282828"/>
              <w:left w:val="single" w:sz="6" w:space="0" w:color="282828"/>
              <w:bottom w:val="single" w:sz="6" w:space="0" w:color="282828"/>
              <w:right w:val="single" w:sz="6" w:space="0" w:color="282828"/>
            </w:tcBorders>
          </w:tcPr>
          <w:p w14:paraId="4321B783" w14:textId="05592033" w:rsidR="003F2770" w:rsidRDefault="003F2770" w:rsidP="003F2770">
            <w:pPr>
              <w:pStyle w:val="af6"/>
              <w:spacing w:line="240" w:lineRule="auto"/>
              <w:jc w:val="center"/>
              <w:rPr>
                <w:sz w:val="22"/>
                <w:szCs w:val="22"/>
              </w:rPr>
            </w:pPr>
          </w:p>
        </w:tc>
      </w:tr>
      <w:tr w:rsidR="003F2770" w14:paraId="3EB73CE6" w14:textId="7F89E38B" w:rsidTr="00CE7045">
        <w:trPr>
          <w:trHeight w:val="190"/>
        </w:trPr>
        <w:tc>
          <w:tcPr>
            <w:tcW w:w="708" w:type="dxa"/>
            <w:tcBorders>
              <w:top w:val="single" w:sz="6" w:space="0" w:color="282828"/>
              <w:left w:val="single" w:sz="6" w:space="0" w:color="282828"/>
              <w:bottom w:val="single" w:sz="6" w:space="0" w:color="282828"/>
              <w:right w:val="single" w:sz="6" w:space="0" w:color="282828"/>
            </w:tcBorders>
          </w:tcPr>
          <w:p w14:paraId="1C67AA2C" w14:textId="0F766283" w:rsidR="003F2770" w:rsidRDefault="003F2770" w:rsidP="003F2770">
            <w:pPr>
              <w:pStyle w:val="af6"/>
              <w:spacing w:line="240" w:lineRule="auto"/>
              <w:jc w:val="center"/>
              <w:rPr>
                <w:sz w:val="22"/>
                <w:szCs w:val="22"/>
              </w:rPr>
            </w:pPr>
            <w:r>
              <w:rPr>
                <w:sz w:val="22"/>
                <w:szCs w:val="22"/>
                <w:lang w:val="ru-RU"/>
              </w:rPr>
              <w:t>1</w:t>
            </w:r>
            <w:r>
              <w:rPr>
                <w:sz w:val="22"/>
                <w:szCs w:val="22"/>
              </w:rPr>
              <w:t>.5</w:t>
            </w:r>
          </w:p>
        </w:tc>
        <w:tc>
          <w:tcPr>
            <w:tcW w:w="5490" w:type="dxa"/>
            <w:tcBorders>
              <w:top w:val="single" w:sz="6" w:space="0" w:color="282828"/>
              <w:left w:val="single" w:sz="6" w:space="0" w:color="282828"/>
              <w:bottom w:val="single" w:sz="6" w:space="0" w:color="282828"/>
              <w:right w:val="single" w:sz="6" w:space="0" w:color="282828"/>
            </w:tcBorders>
          </w:tcPr>
          <w:p w14:paraId="4FF82450" w14:textId="4A4F3C69" w:rsidR="003F2770" w:rsidRPr="00B03E12" w:rsidRDefault="003F2770" w:rsidP="003F2770">
            <w:pPr>
              <w:pStyle w:val="af6"/>
              <w:spacing w:line="240" w:lineRule="auto"/>
              <w:rPr>
                <w:sz w:val="22"/>
                <w:szCs w:val="22"/>
                <w:lang w:val="ru-RU"/>
              </w:rPr>
            </w:pPr>
            <w:r w:rsidRPr="00B03E12">
              <w:rPr>
                <w:spacing w:val="-6"/>
                <w:sz w:val="22"/>
                <w:szCs w:val="22"/>
                <w:lang w:val="ru-RU" w:eastAsia="en-US"/>
              </w:rPr>
              <w:t>Демонтаж</w:t>
            </w:r>
            <w:r w:rsidRPr="00B03E12">
              <w:rPr>
                <w:spacing w:val="6"/>
                <w:sz w:val="22"/>
                <w:szCs w:val="22"/>
                <w:lang w:val="ru-RU" w:eastAsia="en-US"/>
              </w:rPr>
              <w:t xml:space="preserve"> </w:t>
            </w:r>
            <w:r w:rsidRPr="00B03E12">
              <w:rPr>
                <w:spacing w:val="-6"/>
                <w:sz w:val="22"/>
                <w:szCs w:val="22"/>
                <w:lang w:val="ru-RU" w:eastAsia="en-US"/>
              </w:rPr>
              <w:t>счетчика</w:t>
            </w:r>
            <w:r w:rsidRPr="00B03E12">
              <w:rPr>
                <w:spacing w:val="4"/>
                <w:sz w:val="22"/>
                <w:szCs w:val="22"/>
                <w:lang w:val="ru-RU" w:eastAsia="en-US"/>
              </w:rPr>
              <w:t xml:space="preserve"> </w:t>
            </w:r>
            <w:r w:rsidRPr="00B03E12">
              <w:rPr>
                <w:spacing w:val="-6"/>
                <w:sz w:val="22"/>
                <w:szCs w:val="22"/>
                <w:lang w:val="ru-RU" w:eastAsia="en-US"/>
              </w:rPr>
              <w:t>воды,</w:t>
            </w:r>
            <w:r w:rsidRPr="00B03E12">
              <w:rPr>
                <w:spacing w:val="-1"/>
                <w:sz w:val="22"/>
                <w:szCs w:val="22"/>
                <w:lang w:val="ru-RU" w:eastAsia="en-US"/>
              </w:rPr>
              <w:t xml:space="preserve"> </w:t>
            </w:r>
            <w:r w:rsidRPr="00B03E12">
              <w:rPr>
                <w:spacing w:val="-6"/>
                <w:sz w:val="22"/>
                <w:szCs w:val="22"/>
                <w:lang w:val="ru-RU" w:eastAsia="en-US"/>
              </w:rPr>
              <w:t>без</w:t>
            </w:r>
            <w:r w:rsidRPr="00B03E12">
              <w:rPr>
                <w:spacing w:val="1"/>
                <w:sz w:val="22"/>
                <w:szCs w:val="22"/>
                <w:lang w:val="ru-RU" w:eastAsia="en-US"/>
              </w:rPr>
              <w:t xml:space="preserve"> </w:t>
            </w:r>
            <w:r w:rsidRPr="00B03E12">
              <w:rPr>
                <w:spacing w:val="-6"/>
                <w:sz w:val="22"/>
                <w:szCs w:val="22"/>
                <w:lang w:val="ru-RU" w:eastAsia="en-US"/>
              </w:rPr>
              <w:t>исполнения</w:t>
            </w:r>
            <w:r w:rsidRPr="00B03E12">
              <w:rPr>
                <w:spacing w:val="15"/>
                <w:sz w:val="22"/>
                <w:szCs w:val="22"/>
                <w:lang w:val="ru-RU" w:eastAsia="en-US"/>
              </w:rPr>
              <w:t xml:space="preserve"> </w:t>
            </w:r>
            <w:r w:rsidRPr="00B03E12">
              <w:rPr>
                <w:spacing w:val="-6"/>
                <w:sz w:val="22"/>
                <w:szCs w:val="22"/>
                <w:lang w:val="ru-RU" w:eastAsia="en-US"/>
              </w:rPr>
              <w:t>работ</w:t>
            </w:r>
            <w:r w:rsidRPr="00B03E12">
              <w:rPr>
                <w:spacing w:val="-5"/>
                <w:sz w:val="22"/>
                <w:szCs w:val="22"/>
                <w:lang w:val="ru-RU" w:eastAsia="en-US"/>
              </w:rPr>
              <w:t xml:space="preserve"> </w:t>
            </w:r>
            <w:r w:rsidRPr="00B03E12">
              <w:rPr>
                <w:spacing w:val="-6"/>
                <w:sz w:val="22"/>
                <w:szCs w:val="22"/>
                <w:lang w:val="ru-RU" w:eastAsia="en-US"/>
              </w:rPr>
              <w:t>с</w:t>
            </w:r>
            <w:r w:rsidRPr="00B03E12">
              <w:rPr>
                <w:spacing w:val="-9"/>
                <w:sz w:val="22"/>
                <w:szCs w:val="22"/>
                <w:lang w:val="ru-RU" w:eastAsia="en-US"/>
              </w:rPr>
              <w:t xml:space="preserve"> </w:t>
            </w:r>
            <w:r w:rsidRPr="00B03E12">
              <w:rPr>
                <w:spacing w:val="-6"/>
                <w:sz w:val="22"/>
                <w:szCs w:val="22"/>
                <w:lang w:val="ru-RU" w:eastAsia="en-US"/>
              </w:rPr>
              <w:t>ИПУ</w:t>
            </w:r>
          </w:p>
        </w:tc>
        <w:tc>
          <w:tcPr>
            <w:tcW w:w="1173" w:type="dxa"/>
            <w:tcBorders>
              <w:top w:val="single" w:sz="6" w:space="0" w:color="282828"/>
              <w:left w:val="single" w:sz="6" w:space="0" w:color="282828"/>
              <w:bottom w:val="single" w:sz="6" w:space="0" w:color="282828"/>
              <w:right w:val="single" w:sz="6" w:space="0" w:color="282828"/>
            </w:tcBorders>
          </w:tcPr>
          <w:p w14:paraId="7D95F217" w14:textId="4C5C3963" w:rsidR="003F2770" w:rsidRPr="00E42107" w:rsidRDefault="003F2770" w:rsidP="003F2770">
            <w:pPr>
              <w:pStyle w:val="af6"/>
              <w:spacing w:line="240" w:lineRule="auto"/>
              <w:jc w:val="center"/>
              <w:rPr>
                <w:sz w:val="22"/>
                <w:szCs w:val="22"/>
                <w:lang w:val="ru-RU"/>
              </w:rPr>
            </w:pPr>
            <w:r>
              <w:rPr>
                <w:sz w:val="22"/>
                <w:szCs w:val="22"/>
                <w:lang w:val="ru-RU"/>
              </w:rPr>
              <w:t>1</w:t>
            </w:r>
          </w:p>
        </w:tc>
        <w:tc>
          <w:tcPr>
            <w:tcW w:w="1134" w:type="dxa"/>
            <w:tcBorders>
              <w:top w:val="single" w:sz="6" w:space="0" w:color="282828"/>
              <w:left w:val="single" w:sz="6" w:space="0" w:color="282828"/>
              <w:bottom w:val="single" w:sz="6" w:space="0" w:color="282828"/>
              <w:right w:val="single" w:sz="6" w:space="0" w:color="282828"/>
            </w:tcBorders>
          </w:tcPr>
          <w:p w14:paraId="7C75652C" w14:textId="41AFE5FC" w:rsidR="003F2770" w:rsidRDefault="003F2770" w:rsidP="003F2770">
            <w:pPr>
              <w:pStyle w:val="af6"/>
              <w:spacing w:line="240" w:lineRule="auto"/>
              <w:jc w:val="center"/>
              <w:rPr>
                <w:sz w:val="22"/>
                <w:szCs w:val="22"/>
              </w:rPr>
            </w:pPr>
            <w:proofErr w:type="spellStart"/>
            <w:r>
              <w:rPr>
                <w:sz w:val="22"/>
                <w:szCs w:val="22"/>
              </w:rPr>
              <w:t>шт</w:t>
            </w:r>
            <w:proofErr w:type="spellEnd"/>
            <w:r>
              <w:rPr>
                <w:sz w:val="22"/>
                <w:szCs w:val="22"/>
              </w:rPr>
              <w:t>.</w:t>
            </w:r>
          </w:p>
        </w:tc>
        <w:tc>
          <w:tcPr>
            <w:tcW w:w="1276" w:type="dxa"/>
            <w:tcBorders>
              <w:top w:val="single" w:sz="6" w:space="0" w:color="282828"/>
              <w:left w:val="single" w:sz="6" w:space="0" w:color="282828"/>
              <w:bottom w:val="single" w:sz="6" w:space="0" w:color="282828"/>
              <w:right w:val="single" w:sz="6" w:space="0" w:color="282828"/>
            </w:tcBorders>
          </w:tcPr>
          <w:p w14:paraId="24891F80" w14:textId="04C3487A" w:rsidR="003F2770" w:rsidRDefault="003F2770" w:rsidP="003F2770">
            <w:pPr>
              <w:pStyle w:val="af6"/>
              <w:spacing w:line="240" w:lineRule="auto"/>
              <w:jc w:val="center"/>
              <w:rPr>
                <w:sz w:val="22"/>
                <w:szCs w:val="22"/>
              </w:rPr>
            </w:pPr>
          </w:p>
        </w:tc>
        <w:tc>
          <w:tcPr>
            <w:tcW w:w="1204" w:type="dxa"/>
            <w:tcBorders>
              <w:top w:val="single" w:sz="6" w:space="0" w:color="282828"/>
              <w:left w:val="single" w:sz="6" w:space="0" w:color="282828"/>
              <w:bottom w:val="single" w:sz="6" w:space="0" w:color="282828"/>
              <w:right w:val="single" w:sz="6" w:space="0" w:color="282828"/>
            </w:tcBorders>
          </w:tcPr>
          <w:p w14:paraId="67EB4C39" w14:textId="56548D73" w:rsidR="003F2770" w:rsidRDefault="003F2770" w:rsidP="003F2770">
            <w:pPr>
              <w:pStyle w:val="af6"/>
              <w:spacing w:line="240" w:lineRule="auto"/>
              <w:jc w:val="center"/>
              <w:rPr>
                <w:sz w:val="22"/>
                <w:szCs w:val="22"/>
              </w:rPr>
            </w:pPr>
          </w:p>
        </w:tc>
      </w:tr>
      <w:tr w:rsidR="003F2770" w14:paraId="1A87F128" w14:textId="48D802F2" w:rsidTr="00CE7045">
        <w:trPr>
          <w:trHeight w:val="97"/>
        </w:trPr>
        <w:tc>
          <w:tcPr>
            <w:tcW w:w="708" w:type="dxa"/>
            <w:tcBorders>
              <w:left w:val="single" w:sz="6" w:space="0" w:color="232828"/>
              <w:bottom w:val="single" w:sz="6" w:space="0" w:color="232828"/>
              <w:right w:val="single" w:sz="6" w:space="0" w:color="232828"/>
            </w:tcBorders>
          </w:tcPr>
          <w:p w14:paraId="16A81D66" w14:textId="71D9552E" w:rsidR="003F2770" w:rsidRDefault="003F2770" w:rsidP="003F2770">
            <w:pPr>
              <w:pStyle w:val="af6"/>
              <w:spacing w:line="240" w:lineRule="auto"/>
              <w:jc w:val="center"/>
              <w:rPr>
                <w:sz w:val="22"/>
                <w:szCs w:val="22"/>
              </w:rPr>
            </w:pPr>
            <w:r>
              <w:rPr>
                <w:sz w:val="22"/>
                <w:szCs w:val="22"/>
                <w:lang w:val="ru-RU"/>
              </w:rPr>
              <w:t>1.</w:t>
            </w:r>
            <w:r>
              <w:rPr>
                <w:sz w:val="22"/>
                <w:szCs w:val="22"/>
              </w:rPr>
              <w:t>6</w:t>
            </w:r>
          </w:p>
        </w:tc>
        <w:tc>
          <w:tcPr>
            <w:tcW w:w="5490" w:type="dxa"/>
            <w:tcBorders>
              <w:left w:val="single" w:sz="6" w:space="0" w:color="232828"/>
              <w:bottom w:val="single" w:sz="6" w:space="0" w:color="232828"/>
              <w:right w:val="single" w:sz="6" w:space="0" w:color="232828"/>
            </w:tcBorders>
          </w:tcPr>
          <w:p w14:paraId="4A7C7D5D" w14:textId="45A86BB3" w:rsidR="003F2770" w:rsidRPr="00B03E12" w:rsidRDefault="003F2770" w:rsidP="003F2770">
            <w:pPr>
              <w:pStyle w:val="af6"/>
              <w:spacing w:line="240" w:lineRule="auto"/>
              <w:rPr>
                <w:sz w:val="22"/>
                <w:szCs w:val="22"/>
                <w:lang w:val="ru-RU"/>
              </w:rPr>
            </w:pPr>
            <w:r w:rsidRPr="00B03E12">
              <w:rPr>
                <w:spacing w:val="-6"/>
                <w:sz w:val="22"/>
                <w:szCs w:val="22"/>
                <w:lang w:val="ru-RU" w:eastAsia="en-US"/>
              </w:rPr>
              <w:t>Монтаж</w:t>
            </w:r>
            <w:r w:rsidRPr="00B03E12">
              <w:rPr>
                <w:spacing w:val="7"/>
                <w:sz w:val="22"/>
                <w:szCs w:val="22"/>
                <w:lang w:val="ru-RU" w:eastAsia="en-US"/>
              </w:rPr>
              <w:t xml:space="preserve"> </w:t>
            </w:r>
            <w:r w:rsidRPr="00B03E12">
              <w:rPr>
                <w:spacing w:val="-6"/>
                <w:sz w:val="22"/>
                <w:szCs w:val="22"/>
                <w:lang w:val="ru-RU" w:eastAsia="en-US"/>
              </w:rPr>
              <w:t>соединительного</w:t>
            </w:r>
            <w:r w:rsidRPr="00B03E12">
              <w:rPr>
                <w:spacing w:val="-14"/>
                <w:sz w:val="22"/>
                <w:szCs w:val="22"/>
                <w:lang w:val="ru-RU" w:eastAsia="en-US"/>
              </w:rPr>
              <w:t xml:space="preserve"> </w:t>
            </w:r>
            <w:r w:rsidRPr="00B03E12">
              <w:rPr>
                <w:spacing w:val="-6"/>
                <w:sz w:val="22"/>
                <w:szCs w:val="22"/>
                <w:lang w:val="ru-RU" w:eastAsia="en-US"/>
              </w:rPr>
              <w:t>штуцера</w:t>
            </w:r>
            <w:r w:rsidRPr="00B03E12">
              <w:rPr>
                <w:spacing w:val="14"/>
                <w:sz w:val="22"/>
                <w:szCs w:val="22"/>
                <w:lang w:val="ru-RU" w:eastAsia="en-US"/>
              </w:rPr>
              <w:t xml:space="preserve"> </w:t>
            </w:r>
            <w:r w:rsidRPr="00B03E12">
              <w:rPr>
                <w:spacing w:val="-6"/>
                <w:sz w:val="22"/>
                <w:szCs w:val="22"/>
                <w:lang w:val="ru-RU" w:eastAsia="en-US"/>
              </w:rPr>
              <w:t>на</w:t>
            </w:r>
            <w:r w:rsidRPr="00B03E12">
              <w:rPr>
                <w:spacing w:val="-2"/>
                <w:sz w:val="22"/>
                <w:szCs w:val="22"/>
                <w:lang w:val="ru-RU" w:eastAsia="en-US"/>
              </w:rPr>
              <w:t xml:space="preserve"> </w:t>
            </w:r>
            <w:r w:rsidRPr="00B03E12">
              <w:rPr>
                <w:spacing w:val="-6"/>
                <w:sz w:val="22"/>
                <w:szCs w:val="22"/>
                <w:lang w:val="ru-RU" w:eastAsia="en-US"/>
              </w:rPr>
              <w:t>ИПУ</w:t>
            </w:r>
          </w:p>
        </w:tc>
        <w:tc>
          <w:tcPr>
            <w:tcW w:w="1173" w:type="dxa"/>
            <w:tcBorders>
              <w:left w:val="single" w:sz="6" w:space="0" w:color="232828"/>
              <w:bottom w:val="single" w:sz="6" w:space="0" w:color="232828"/>
              <w:right w:val="single" w:sz="6" w:space="0" w:color="232828"/>
            </w:tcBorders>
          </w:tcPr>
          <w:p w14:paraId="24E2322D" w14:textId="241C08B4" w:rsidR="003F2770" w:rsidRPr="00E42107" w:rsidRDefault="003F2770" w:rsidP="003F2770">
            <w:pPr>
              <w:pStyle w:val="af6"/>
              <w:spacing w:line="240" w:lineRule="auto"/>
              <w:jc w:val="center"/>
              <w:rPr>
                <w:sz w:val="22"/>
                <w:szCs w:val="22"/>
                <w:lang w:val="ru-RU"/>
              </w:rPr>
            </w:pPr>
            <w:r>
              <w:rPr>
                <w:sz w:val="22"/>
                <w:szCs w:val="22"/>
                <w:lang w:val="ru-RU"/>
              </w:rPr>
              <w:t>1</w:t>
            </w:r>
          </w:p>
        </w:tc>
        <w:tc>
          <w:tcPr>
            <w:tcW w:w="1134" w:type="dxa"/>
            <w:tcBorders>
              <w:left w:val="single" w:sz="6" w:space="0" w:color="232828"/>
              <w:bottom w:val="single" w:sz="6" w:space="0" w:color="232828"/>
              <w:right w:val="single" w:sz="6" w:space="0" w:color="232828"/>
            </w:tcBorders>
          </w:tcPr>
          <w:p w14:paraId="14ABB693" w14:textId="0D629B9A" w:rsidR="003F2770" w:rsidRDefault="003F2770" w:rsidP="003F2770">
            <w:pPr>
              <w:pStyle w:val="af6"/>
              <w:spacing w:line="240" w:lineRule="auto"/>
              <w:jc w:val="center"/>
              <w:rPr>
                <w:sz w:val="22"/>
                <w:szCs w:val="22"/>
              </w:rPr>
            </w:pPr>
            <w:proofErr w:type="spellStart"/>
            <w:r>
              <w:rPr>
                <w:sz w:val="22"/>
                <w:szCs w:val="22"/>
              </w:rPr>
              <w:t>шт</w:t>
            </w:r>
            <w:proofErr w:type="spellEnd"/>
            <w:r>
              <w:rPr>
                <w:sz w:val="22"/>
                <w:szCs w:val="22"/>
              </w:rPr>
              <w:t>.</w:t>
            </w:r>
          </w:p>
        </w:tc>
        <w:tc>
          <w:tcPr>
            <w:tcW w:w="1276" w:type="dxa"/>
            <w:tcBorders>
              <w:left w:val="single" w:sz="6" w:space="0" w:color="232828"/>
              <w:bottom w:val="single" w:sz="6" w:space="0" w:color="232828"/>
              <w:right w:val="single" w:sz="6" w:space="0" w:color="232828"/>
            </w:tcBorders>
          </w:tcPr>
          <w:p w14:paraId="3E491607" w14:textId="2F8C01E5" w:rsidR="003F2770" w:rsidRDefault="003F2770" w:rsidP="003F2770">
            <w:pPr>
              <w:pStyle w:val="af6"/>
              <w:spacing w:line="240" w:lineRule="auto"/>
              <w:jc w:val="center"/>
              <w:rPr>
                <w:sz w:val="22"/>
                <w:szCs w:val="22"/>
              </w:rPr>
            </w:pPr>
          </w:p>
        </w:tc>
        <w:tc>
          <w:tcPr>
            <w:tcW w:w="1204" w:type="dxa"/>
            <w:tcBorders>
              <w:left w:val="single" w:sz="6" w:space="0" w:color="232828"/>
              <w:bottom w:val="single" w:sz="6" w:space="0" w:color="232828"/>
              <w:right w:val="single" w:sz="6" w:space="0" w:color="232828"/>
            </w:tcBorders>
          </w:tcPr>
          <w:p w14:paraId="21F5C865" w14:textId="52C01FAD" w:rsidR="003F2770" w:rsidRDefault="003F2770" w:rsidP="003F2770">
            <w:pPr>
              <w:pStyle w:val="af6"/>
              <w:spacing w:line="240" w:lineRule="auto"/>
              <w:jc w:val="center"/>
              <w:rPr>
                <w:sz w:val="22"/>
                <w:szCs w:val="22"/>
              </w:rPr>
            </w:pPr>
          </w:p>
        </w:tc>
      </w:tr>
      <w:tr w:rsidR="003F2770" w14:paraId="4A0610E2" w14:textId="6D15934B" w:rsidTr="00CE7045">
        <w:trPr>
          <w:trHeight w:val="191"/>
        </w:trPr>
        <w:tc>
          <w:tcPr>
            <w:tcW w:w="708" w:type="dxa"/>
            <w:tcBorders>
              <w:top w:val="single" w:sz="6" w:space="0" w:color="232828"/>
              <w:left w:val="single" w:sz="6" w:space="0" w:color="232828"/>
              <w:bottom w:val="single" w:sz="6" w:space="0" w:color="232828"/>
              <w:right w:val="single" w:sz="6" w:space="0" w:color="232828"/>
            </w:tcBorders>
          </w:tcPr>
          <w:p w14:paraId="6C3B5782" w14:textId="2798147A" w:rsidR="003F2770" w:rsidRDefault="003F2770" w:rsidP="003F2770">
            <w:pPr>
              <w:pStyle w:val="af6"/>
              <w:spacing w:line="240" w:lineRule="auto"/>
              <w:jc w:val="center"/>
              <w:rPr>
                <w:sz w:val="22"/>
                <w:szCs w:val="22"/>
              </w:rPr>
            </w:pPr>
            <w:r>
              <w:rPr>
                <w:sz w:val="22"/>
                <w:szCs w:val="22"/>
                <w:lang w:val="ru-RU"/>
              </w:rPr>
              <w:t>1</w:t>
            </w:r>
            <w:r>
              <w:rPr>
                <w:sz w:val="22"/>
                <w:szCs w:val="22"/>
              </w:rPr>
              <w:t>.7</w:t>
            </w:r>
          </w:p>
        </w:tc>
        <w:tc>
          <w:tcPr>
            <w:tcW w:w="5490" w:type="dxa"/>
            <w:tcBorders>
              <w:top w:val="single" w:sz="6" w:space="0" w:color="232828"/>
              <w:left w:val="single" w:sz="6" w:space="0" w:color="232828"/>
              <w:bottom w:val="single" w:sz="6" w:space="0" w:color="232828"/>
              <w:right w:val="single" w:sz="6" w:space="0" w:color="232828"/>
            </w:tcBorders>
          </w:tcPr>
          <w:p w14:paraId="3B98F71C" w14:textId="2A25B1DA" w:rsidR="003F2770" w:rsidRPr="00B03E12" w:rsidRDefault="003F2770" w:rsidP="003F2770">
            <w:pPr>
              <w:pStyle w:val="af6"/>
              <w:spacing w:line="240" w:lineRule="auto"/>
              <w:rPr>
                <w:sz w:val="22"/>
                <w:szCs w:val="22"/>
                <w:lang w:val="ru-RU"/>
              </w:rPr>
            </w:pPr>
            <w:r w:rsidRPr="00B03E12">
              <w:rPr>
                <w:color w:val="050505"/>
                <w:spacing w:val="-6"/>
                <w:sz w:val="22"/>
                <w:szCs w:val="22"/>
                <w:lang w:val="ru-RU" w:eastAsia="en-US"/>
              </w:rPr>
              <w:t>Демонтаж</w:t>
            </w:r>
            <w:r w:rsidRPr="00B03E12">
              <w:rPr>
                <w:color w:val="050505"/>
                <w:sz w:val="22"/>
                <w:szCs w:val="22"/>
                <w:lang w:val="ru-RU" w:eastAsia="en-US"/>
              </w:rPr>
              <w:t xml:space="preserve"> </w:t>
            </w:r>
            <w:r w:rsidRPr="00B03E12">
              <w:rPr>
                <w:color w:val="050505"/>
                <w:spacing w:val="-6"/>
                <w:sz w:val="22"/>
                <w:szCs w:val="22"/>
                <w:lang w:val="ru-RU" w:eastAsia="en-US"/>
              </w:rPr>
              <w:t>соединительного</w:t>
            </w:r>
            <w:r w:rsidRPr="00B03E12">
              <w:rPr>
                <w:color w:val="050505"/>
                <w:spacing w:val="-14"/>
                <w:sz w:val="22"/>
                <w:szCs w:val="22"/>
                <w:lang w:val="ru-RU" w:eastAsia="en-US"/>
              </w:rPr>
              <w:t xml:space="preserve"> </w:t>
            </w:r>
            <w:r w:rsidRPr="00B03E12">
              <w:rPr>
                <w:color w:val="050505"/>
                <w:spacing w:val="-6"/>
                <w:sz w:val="22"/>
                <w:szCs w:val="22"/>
                <w:lang w:val="ru-RU" w:eastAsia="en-US"/>
              </w:rPr>
              <w:t>штуцера</w:t>
            </w:r>
            <w:r w:rsidRPr="00B03E12">
              <w:rPr>
                <w:spacing w:val="6"/>
                <w:sz w:val="22"/>
                <w:szCs w:val="22"/>
                <w:lang w:val="ru-RU" w:eastAsia="en-US"/>
              </w:rPr>
              <w:t xml:space="preserve"> </w:t>
            </w:r>
            <w:r w:rsidRPr="00B03E12">
              <w:rPr>
                <w:spacing w:val="-6"/>
                <w:sz w:val="22"/>
                <w:szCs w:val="22"/>
                <w:lang w:val="ru-RU" w:eastAsia="en-US"/>
              </w:rPr>
              <w:t>на</w:t>
            </w:r>
            <w:r w:rsidRPr="00B03E12">
              <w:rPr>
                <w:spacing w:val="-8"/>
                <w:sz w:val="22"/>
                <w:szCs w:val="22"/>
                <w:lang w:val="ru-RU" w:eastAsia="en-US"/>
              </w:rPr>
              <w:t xml:space="preserve"> </w:t>
            </w:r>
            <w:r w:rsidRPr="00B03E12">
              <w:rPr>
                <w:color w:val="0C0C0C"/>
                <w:spacing w:val="-6"/>
                <w:sz w:val="22"/>
                <w:szCs w:val="22"/>
                <w:lang w:val="ru-RU" w:eastAsia="en-US"/>
              </w:rPr>
              <w:t>ИПУ</w:t>
            </w:r>
          </w:p>
        </w:tc>
        <w:tc>
          <w:tcPr>
            <w:tcW w:w="1173" w:type="dxa"/>
            <w:tcBorders>
              <w:top w:val="single" w:sz="6" w:space="0" w:color="232828"/>
              <w:left w:val="single" w:sz="6" w:space="0" w:color="232828"/>
              <w:bottom w:val="single" w:sz="6" w:space="0" w:color="232828"/>
              <w:right w:val="single" w:sz="6" w:space="0" w:color="232828"/>
            </w:tcBorders>
          </w:tcPr>
          <w:p w14:paraId="764CC1C3" w14:textId="796D56C9" w:rsidR="003F2770" w:rsidRPr="00E42107" w:rsidRDefault="003F2770" w:rsidP="003F2770">
            <w:pPr>
              <w:pStyle w:val="af6"/>
              <w:spacing w:line="240" w:lineRule="auto"/>
              <w:jc w:val="center"/>
              <w:rPr>
                <w:sz w:val="22"/>
                <w:szCs w:val="22"/>
                <w:lang w:val="ru-RU"/>
              </w:rPr>
            </w:pPr>
            <w:r>
              <w:rPr>
                <w:sz w:val="22"/>
                <w:szCs w:val="22"/>
                <w:lang w:val="ru-RU"/>
              </w:rPr>
              <w:t>1</w:t>
            </w:r>
          </w:p>
        </w:tc>
        <w:tc>
          <w:tcPr>
            <w:tcW w:w="1134" w:type="dxa"/>
            <w:tcBorders>
              <w:top w:val="single" w:sz="6" w:space="0" w:color="232828"/>
              <w:left w:val="single" w:sz="6" w:space="0" w:color="232828"/>
              <w:bottom w:val="single" w:sz="6" w:space="0" w:color="232828"/>
              <w:right w:val="single" w:sz="6" w:space="0" w:color="232828"/>
            </w:tcBorders>
          </w:tcPr>
          <w:p w14:paraId="79B258D0" w14:textId="6A8EC9BC" w:rsidR="003F2770" w:rsidRDefault="003F2770" w:rsidP="003F2770">
            <w:pPr>
              <w:pStyle w:val="af6"/>
              <w:spacing w:line="240" w:lineRule="auto"/>
              <w:jc w:val="center"/>
              <w:rPr>
                <w:sz w:val="22"/>
                <w:szCs w:val="22"/>
              </w:rPr>
            </w:pPr>
            <w:proofErr w:type="spellStart"/>
            <w:r>
              <w:rPr>
                <w:sz w:val="22"/>
                <w:szCs w:val="22"/>
              </w:rPr>
              <w:t>шт</w:t>
            </w:r>
            <w:proofErr w:type="spellEnd"/>
            <w:r>
              <w:rPr>
                <w:sz w:val="22"/>
                <w:szCs w:val="22"/>
              </w:rPr>
              <w:t>.</w:t>
            </w:r>
          </w:p>
        </w:tc>
        <w:tc>
          <w:tcPr>
            <w:tcW w:w="1276" w:type="dxa"/>
            <w:tcBorders>
              <w:top w:val="single" w:sz="6" w:space="0" w:color="232828"/>
              <w:left w:val="single" w:sz="6" w:space="0" w:color="232828"/>
              <w:bottom w:val="single" w:sz="6" w:space="0" w:color="232828"/>
              <w:right w:val="single" w:sz="6" w:space="0" w:color="232828"/>
            </w:tcBorders>
          </w:tcPr>
          <w:p w14:paraId="43B8EE9F" w14:textId="6BA4136E" w:rsidR="003F2770" w:rsidRDefault="003F2770" w:rsidP="003F2770">
            <w:pPr>
              <w:pStyle w:val="af6"/>
              <w:spacing w:line="240" w:lineRule="auto"/>
              <w:jc w:val="center"/>
              <w:rPr>
                <w:sz w:val="22"/>
                <w:szCs w:val="22"/>
              </w:rPr>
            </w:pPr>
          </w:p>
        </w:tc>
        <w:tc>
          <w:tcPr>
            <w:tcW w:w="1204" w:type="dxa"/>
            <w:tcBorders>
              <w:top w:val="single" w:sz="6" w:space="0" w:color="232828"/>
              <w:left w:val="single" w:sz="6" w:space="0" w:color="232828"/>
              <w:bottom w:val="single" w:sz="6" w:space="0" w:color="232828"/>
              <w:right w:val="single" w:sz="6" w:space="0" w:color="232828"/>
            </w:tcBorders>
          </w:tcPr>
          <w:p w14:paraId="6FC0A4D2" w14:textId="29318410" w:rsidR="003F2770" w:rsidRDefault="003F2770" w:rsidP="003F2770">
            <w:pPr>
              <w:pStyle w:val="af6"/>
              <w:spacing w:line="240" w:lineRule="auto"/>
              <w:jc w:val="center"/>
              <w:rPr>
                <w:sz w:val="22"/>
                <w:szCs w:val="22"/>
              </w:rPr>
            </w:pPr>
          </w:p>
        </w:tc>
      </w:tr>
      <w:tr w:rsidR="003F2770" w14:paraId="3C80DC5A" w14:textId="4C8000CD" w:rsidTr="00CE7045">
        <w:trPr>
          <w:trHeight w:val="578"/>
        </w:trPr>
        <w:tc>
          <w:tcPr>
            <w:tcW w:w="708" w:type="dxa"/>
            <w:tcBorders>
              <w:top w:val="single" w:sz="6" w:space="0" w:color="232828"/>
              <w:left w:val="single" w:sz="6" w:space="0" w:color="232828"/>
              <w:bottom w:val="single" w:sz="6" w:space="0" w:color="232828"/>
              <w:right w:val="single" w:sz="6" w:space="0" w:color="232828"/>
            </w:tcBorders>
          </w:tcPr>
          <w:p w14:paraId="65C2888A" w14:textId="5CF62BF0" w:rsidR="003F2770" w:rsidRDefault="003F2770" w:rsidP="003F2770">
            <w:pPr>
              <w:pStyle w:val="af6"/>
              <w:spacing w:line="240" w:lineRule="auto"/>
              <w:jc w:val="center"/>
              <w:rPr>
                <w:sz w:val="22"/>
                <w:szCs w:val="22"/>
              </w:rPr>
            </w:pPr>
            <w:r>
              <w:rPr>
                <w:sz w:val="22"/>
                <w:szCs w:val="22"/>
                <w:lang w:val="ru-RU"/>
              </w:rPr>
              <w:t>1</w:t>
            </w:r>
            <w:r>
              <w:rPr>
                <w:sz w:val="22"/>
                <w:szCs w:val="22"/>
              </w:rPr>
              <w:t>.8</w:t>
            </w:r>
          </w:p>
        </w:tc>
        <w:tc>
          <w:tcPr>
            <w:tcW w:w="5490" w:type="dxa"/>
            <w:tcBorders>
              <w:top w:val="single" w:sz="6" w:space="0" w:color="232828"/>
              <w:left w:val="single" w:sz="6" w:space="0" w:color="232828"/>
              <w:bottom w:val="single" w:sz="6" w:space="0" w:color="232828"/>
              <w:right w:val="single" w:sz="6" w:space="0" w:color="232828"/>
            </w:tcBorders>
          </w:tcPr>
          <w:p w14:paraId="72FCF92F" w14:textId="4142E25C" w:rsidR="003F2770" w:rsidRDefault="003F2770" w:rsidP="003F2770">
            <w:pPr>
              <w:pStyle w:val="af6"/>
              <w:spacing w:line="240" w:lineRule="auto"/>
              <w:rPr>
                <w:sz w:val="22"/>
                <w:szCs w:val="22"/>
              </w:rPr>
            </w:pPr>
            <w:r>
              <w:rPr>
                <w:spacing w:val="-6"/>
                <w:sz w:val="22"/>
                <w:szCs w:val="22"/>
                <w:lang w:eastAsia="en-US"/>
              </w:rPr>
              <w:t>Протяжка</w:t>
            </w:r>
            <w:r>
              <w:rPr>
                <w:spacing w:val="-1"/>
                <w:sz w:val="22"/>
                <w:szCs w:val="22"/>
                <w:lang w:eastAsia="en-US"/>
              </w:rPr>
              <w:t xml:space="preserve"> </w:t>
            </w:r>
            <w:proofErr w:type="spellStart"/>
            <w:r>
              <w:rPr>
                <w:spacing w:val="-2"/>
                <w:sz w:val="22"/>
                <w:szCs w:val="22"/>
                <w:lang w:eastAsia="en-US"/>
              </w:rPr>
              <w:t>соединения</w:t>
            </w:r>
            <w:proofErr w:type="spellEnd"/>
          </w:p>
        </w:tc>
        <w:tc>
          <w:tcPr>
            <w:tcW w:w="1173" w:type="dxa"/>
            <w:tcBorders>
              <w:top w:val="single" w:sz="6" w:space="0" w:color="232828"/>
              <w:left w:val="single" w:sz="6" w:space="0" w:color="232828"/>
              <w:bottom w:val="single" w:sz="6" w:space="0" w:color="232828"/>
              <w:right w:val="single" w:sz="6" w:space="0" w:color="232828"/>
            </w:tcBorders>
          </w:tcPr>
          <w:p w14:paraId="6DF08538" w14:textId="18A7B15B" w:rsidR="003F2770" w:rsidRPr="00E42107" w:rsidRDefault="003F2770" w:rsidP="003F2770">
            <w:pPr>
              <w:pStyle w:val="af6"/>
              <w:spacing w:line="240" w:lineRule="auto"/>
              <w:jc w:val="center"/>
              <w:rPr>
                <w:sz w:val="22"/>
                <w:szCs w:val="22"/>
                <w:lang w:val="ru-RU"/>
              </w:rPr>
            </w:pPr>
            <w:r>
              <w:rPr>
                <w:sz w:val="22"/>
                <w:szCs w:val="22"/>
                <w:lang w:val="ru-RU"/>
              </w:rPr>
              <w:t>1</w:t>
            </w:r>
          </w:p>
        </w:tc>
        <w:tc>
          <w:tcPr>
            <w:tcW w:w="1134" w:type="dxa"/>
            <w:tcBorders>
              <w:top w:val="single" w:sz="6" w:space="0" w:color="232828"/>
              <w:left w:val="single" w:sz="6" w:space="0" w:color="232828"/>
              <w:bottom w:val="single" w:sz="6" w:space="0" w:color="232828"/>
              <w:right w:val="single" w:sz="6" w:space="0" w:color="232828"/>
            </w:tcBorders>
          </w:tcPr>
          <w:p w14:paraId="3F33AD01" w14:textId="62529E42" w:rsidR="003F2770" w:rsidRDefault="003F2770" w:rsidP="003F2770">
            <w:pPr>
              <w:pStyle w:val="af6"/>
              <w:spacing w:line="240" w:lineRule="auto"/>
              <w:jc w:val="center"/>
              <w:rPr>
                <w:sz w:val="22"/>
                <w:szCs w:val="22"/>
              </w:rPr>
            </w:pPr>
            <w:proofErr w:type="spellStart"/>
            <w:r>
              <w:rPr>
                <w:sz w:val="22"/>
                <w:szCs w:val="22"/>
              </w:rPr>
              <w:t>шт</w:t>
            </w:r>
            <w:proofErr w:type="spellEnd"/>
            <w:r>
              <w:rPr>
                <w:sz w:val="22"/>
                <w:szCs w:val="22"/>
              </w:rPr>
              <w:t>.</w:t>
            </w:r>
          </w:p>
        </w:tc>
        <w:tc>
          <w:tcPr>
            <w:tcW w:w="1276" w:type="dxa"/>
            <w:tcBorders>
              <w:top w:val="single" w:sz="6" w:space="0" w:color="232828"/>
              <w:left w:val="single" w:sz="6" w:space="0" w:color="232828"/>
              <w:bottom w:val="single" w:sz="6" w:space="0" w:color="232828"/>
              <w:right w:val="single" w:sz="6" w:space="0" w:color="232828"/>
            </w:tcBorders>
          </w:tcPr>
          <w:p w14:paraId="2F4CD9C6" w14:textId="26368903" w:rsidR="003F2770" w:rsidRDefault="003F2770" w:rsidP="003F2770">
            <w:pPr>
              <w:pStyle w:val="af6"/>
              <w:spacing w:line="240" w:lineRule="auto"/>
              <w:jc w:val="center"/>
              <w:rPr>
                <w:sz w:val="22"/>
                <w:szCs w:val="22"/>
              </w:rPr>
            </w:pPr>
          </w:p>
        </w:tc>
        <w:tc>
          <w:tcPr>
            <w:tcW w:w="1204" w:type="dxa"/>
            <w:tcBorders>
              <w:top w:val="single" w:sz="6" w:space="0" w:color="232828"/>
              <w:left w:val="single" w:sz="6" w:space="0" w:color="232828"/>
              <w:bottom w:val="single" w:sz="6" w:space="0" w:color="232828"/>
              <w:right w:val="single" w:sz="6" w:space="0" w:color="232828"/>
            </w:tcBorders>
          </w:tcPr>
          <w:p w14:paraId="65ABA3B1" w14:textId="108A56F4" w:rsidR="003F2770" w:rsidRDefault="003F2770" w:rsidP="003F2770">
            <w:pPr>
              <w:pStyle w:val="af6"/>
              <w:spacing w:line="240" w:lineRule="auto"/>
              <w:jc w:val="center"/>
              <w:rPr>
                <w:sz w:val="22"/>
                <w:szCs w:val="22"/>
              </w:rPr>
            </w:pPr>
          </w:p>
        </w:tc>
      </w:tr>
      <w:tr w:rsidR="00400171" w14:paraId="36463437" w14:textId="04B3BABC" w:rsidTr="00CE7045">
        <w:trPr>
          <w:trHeight w:val="137"/>
        </w:trPr>
        <w:tc>
          <w:tcPr>
            <w:tcW w:w="708" w:type="dxa"/>
            <w:tcBorders>
              <w:top w:val="single" w:sz="6" w:space="0" w:color="232828"/>
              <w:left w:val="single" w:sz="6" w:space="0" w:color="232828"/>
              <w:bottom w:val="single" w:sz="6" w:space="0" w:color="232828"/>
              <w:right w:val="single" w:sz="6" w:space="0" w:color="232828"/>
            </w:tcBorders>
          </w:tcPr>
          <w:p w14:paraId="36922C22" w14:textId="0B7A66D9" w:rsidR="00400171" w:rsidRDefault="00E42107">
            <w:pPr>
              <w:pStyle w:val="af6"/>
              <w:spacing w:line="240" w:lineRule="auto"/>
              <w:jc w:val="center"/>
              <w:rPr>
                <w:sz w:val="22"/>
                <w:szCs w:val="22"/>
              </w:rPr>
            </w:pPr>
            <w:r>
              <w:rPr>
                <w:sz w:val="22"/>
                <w:szCs w:val="22"/>
                <w:lang w:val="ru-RU"/>
              </w:rPr>
              <w:t>2</w:t>
            </w:r>
            <w:r w:rsidR="00400171">
              <w:rPr>
                <w:sz w:val="22"/>
                <w:szCs w:val="22"/>
              </w:rPr>
              <w:t>.</w:t>
            </w:r>
          </w:p>
        </w:tc>
        <w:tc>
          <w:tcPr>
            <w:tcW w:w="5490" w:type="dxa"/>
            <w:tcBorders>
              <w:top w:val="single" w:sz="6" w:space="0" w:color="232828"/>
              <w:left w:val="single" w:sz="6" w:space="0" w:color="232828"/>
              <w:bottom w:val="single" w:sz="6" w:space="0" w:color="232828"/>
              <w:right w:val="single" w:sz="6" w:space="0" w:color="232828"/>
            </w:tcBorders>
          </w:tcPr>
          <w:p w14:paraId="20B3DA1D" w14:textId="103D1CCE" w:rsidR="00400171" w:rsidRPr="00B03E12" w:rsidRDefault="00400171">
            <w:pPr>
              <w:pStyle w:val="af6"/>
              <w:spacing w:line="240" w:lineRule="auto"/>
              <w:rPr>
                <w:sz w:val="22"/>
                <w:szCs w:val="22"/>
                <w:lang w:val="ru-RU"/>
              </w:rPr>
            </w:pPr>
            <w:r w:rsidRPr="00B03E12">
              <w:rPr>
                <w:b/>
                <w:bCs/>
                <w:spacing w:val="-6"/>
                <w:sz w:val="22"/>
                <w:szCs w:val="22"/>
                <w:lang w:val="ru-RU" w:eastAsia="en-US"/>
              </w:rPr>
              <w:t>Работы</w:t>
            </w:r>
            <w:r w:rsidRPr="00B03E12">
              <w:rPr>
                <w:b/>
                <w:bCs/>
                <w:spacing w:val="4"/>
                <w:sz w:val="22"/>
                <w:szCs w:val="22"/>
                <w:lang w:val="ru-RU" w:eastAsia="en-US"/>
              </w:rPr>
              <w:t xml:space="preserve"> </w:t>
            </w:r>
            <w:r w:rsidRPr="00B03E12">
              <w:rPr>
                <w:b/>
                <w:bCs/>
                <w:spacing w:val="-6"/>
                <w:sz w:val="22"/>
                <w:szCs w:val="22"/>
                <w:lang w:val="ru-RU" w:eastAsia="en-US"/>
              </w:rPr>
              <w:t>с</w:t>
            </w:r>
            <w:r w:rsidRPr="00B03E12">
              <w:rPr>
                <w:b/>
                <w:bCs/>
                <w:spacing w:val="-5"/>
                <w:sz w:val="22"/>
                <w:szCs w:val="22"/>
                <w:lang w:val="ru-RU" w:eastAsia="en-US"/>
              </w:rPr>
              <w:t xml:space="preserve"> </w:t>
            </w:r>
            <w:proofErr w:type="spellStart"/>
            <w:r w:rsidRPr="00B03E12">
              <w:rPr>
                <w:b/>
                <w:bCs/>
                <w:spacing w:val="-6"/>
                <w:sz w:val="22"/>
                <w:szCs w:val="22"/>
                <w:lang w:val="ru-RU" w:eastAsia="en-US"/>
              </w:rPr>
              <w:t>электроустановочными</w:t>
            </w:r>
            <w:proofErr w:type="spellEnd"/>
            <w:r w:rsidRPr="00B03E12">
              <w:rPr>
                <w:b/>
                <w:bCs/>
                <w:spacing w:val="3"/>
                <w:sz w:val="22"/>
                <w:szCs w:val="22"/>
                <w:lang w:val="ru-RU" w:eastAsia="en-US"/>
              </w:rPr>
              <w:t xml:space="preserve"> </w:t>
            </w:r>
            <w:r w:rsidRPr="00B03E12">
              <w:rPr>
                <w:b/>
                <w:bCs/>
                <w:spacing w:val="-6"/>
                <w:sz w:val="22"/>
                <w:szCs w:val="22"/>
                <w:lang w:val="ru-RU" w:eastAsia="en-US"/>
              </w:rPr>
              <w:t>/электроосветитель</w:t>
            </w:r>
            <w:r w:rsidRPr="00B03E12">
              <w:rPr>
                <w:b/>
                <w:bCs/>
                <w:spacing w:val="-7"/>
                <w:sz w:val="22"/>
                <w:szCs w:val="22"/>
                <w:lang w:val="ru-RU" w:eastAsia="en-US"/>
              </w:rPr>
              <w:t>ными</w:t>
            </w:r>
            <w:r w:rsidRPr="00B03E12">
              <w:rPr>
                <w:b/>
                <w:bCs/>
                <w:spacing w:val="-10"/>
                <w:sz w:val="22"/>
                <w:szCs w:val="22"/>
                <w:lang w:val="ru-RU" w:eastAsia="en-US"/>
              </w:rPr>
              <w:t xml:space="preserve"> </w:t>
            </w:r>
            <w:r w:rsidRPr="00B03E12">
              <w:rPr>
                <w:b/>
                <w:bCs/>
                <w:spacing w:val="-2"/>
                <w:sz w:val="22"/>
                <w:szCs w:val="22"/>
                <w:lang w:val="ru-RU" w:eastAsia="en-US"/>
              </w:rPr>
              <w:t>изделиям</w:t>
            </w:r>
            <w:r w:rsidRPr="00B03E12">
              <w:rPr>
                <w:b/>
                <w:bCs/>
                <w:spacing w:val="-10"/>
                <w:sz w:val="22"/>
                <w:szCs w:val="22"/>
                <w:lang w:val="ru-RU" w:eastAsia="en-US"/>
              </w:rPr>
              <w:t>и</w:t>
            </w:r>
          </w:p>
        </w:tc>
        <w:tc>
          <w:tcPr>
            <w:tcW w:w="1173" w:type="dxa"/>
          </w:tcPr>
          <w:p w14:paraId="2EC34222" w14:textId="1386CCB3" w:rsidR="00400171" w:rsidRPr="00B03E12" w:rsidRDefault="00400171">
            <w:pPr>
              <w:pStyle w:val="af6"/>
              <w:spacing w:line="240" w:lineRule="auto"/>
              <w:jc w:val="center"/>
              <w:rPr>
                <w:sz w:val="22"/>
                <w:szCs w:val="22"/>
                <w:lang w:val="ru-RU"/>
              </w:rPr>
            </w:pPr>
          </w:p>
        </w:tc>
        <w:tc>
          <w:tcPr>
            <w:tcW w:w="1134" w:type="dxa"/>
            <w:tcBorders>
              <w:top w:val="single" w:sz="6" w:space="0" w:color="232828"/>
              <w:left w:val="single" w:sz="6" w:space="0" w:color="232828"/>
              <w:bottom w:val="single" w:sz="6" w:space="0" w:color="232828"/>
              <w:right w:val="single" w:sz="6" w:space="0" w:color="232828"/>
            </w:tcBorders>
          </w:tcPr>
          <w:p w14:paraId="13CCE3A7" w14:textId="3567BBE8" w:rsidR="00400171" w:rsidRPr="00B03E12" w:rsidRDefault="00400171">
            <w:pPr>
              <w:pStyle w:val="af6"/>
              <w:spacing w:line="240" w:lineRule="auto"/>
              <w:jc w:val="center"/>
              <w:rPr>
                <w:sz w:val="22"/>
                <w:szCs w:val="22"/>
                <w:lang w:val="ru-RU"/>
              </w:rPr>
            </w:pPr>
          </w:p>
        </w:tc>
        <w:tc>
          <w:tcPr>
            <w:tcW w:w="1276" w:type="dxa"/>
            <w:tcBorders>
              <w:top w:val="single" w:sz="6" w:space="0" w:color="232828"/>
              <w:left w:val="single" w:sz="6" w:space="0" w:color="232828"/>
              <w:bottom w:val="single" w:sz="6" w:space="0" w:color="232828"/>
              <w:right w:val="single" w:sz="6" w:space="0" w:color="232828"/>
            </w:tcBorders>
          </w:tcPr>
          <w:p w14:paraId="0DBE2212" w14:textId="77777777" w:rsidR="00400171" w:rsidRPr="00400171" w:rsidRDefault="00400171">
            <w:pPr>
              <w:pStyle w:val="af6"/>
              <w:spacing w:line="240" w:lineRule="auto"/>
              <w:jc w:val="center"/>
              <w:rPr>
                <w:sz w:val="22"/>
                <w:szCs w:val="22"/>
                <w:lang w:val="ru-RU"/>
              </w:rPr>
            </w:pPr>
          </w:p>
        </w:tc>
        <w:tc>
          <w:tcPr>
            <w:tcW w:w="1204" w:type="dxa"/>
            <w:tcBorders>
              <w:top w:val="single" w:sz="6" w:space="0" w:color="232828"/>
              <w:left w:val="single" w:sz="6" w:space="0" w:color="232828"/>
              <w:bottom w:val="single" w:sz="6" w:space="0" w:color="232828"/>
              <w:right w:val="single" w:sz="6" w:space="0" w:color="232828"/>
            </w:tcBorders>
          </w:tcPr>
          <w:p w14:paraId="7E0F7451" w14:textId="77777777" w:rsidR="00400171" w:rsidRPr="00E42107" w:rsidRDefault="00400171">
            <w:pPr>
              <w:pStyle w:val="af6"/>
              <w:spacing w:line="240" w:lineRule="auto"/>
              <w:jc w:val="center"/>
              <w:rPr>
                <w:sz w:val="22"/>
                <w:szCs w:val="22"/>
                <w:lang w:val="ru-RU"/>
              </w:rPr>
            </w:pPr>
          </w:p>
        </w:tc>
      </w:tr>
      <w:tr w:rsidR="003F2770" w14:paraId="0CF5576D" w14:textId="31EE4635" w:rsidTr="00CE7045">
        <w:trPr>
          <w:trHeight w:val="480"/>
        </w:trPr>
        <w:tc>
          <w:tcPr>
            <w:tcW w:w="708" w:type="dxa"/>
            <w:tcBorders>
              <w:top w:val="single" w:sz="6" w:space="0" w:color="232828"/>
              <w:left w:val="single" w:sz="6" w:space="0" w:color="232828"/>
              <w:bottom w:val="single" w:sz="6" w:space="0" w:color="232828"/>
              <w:right w:val="single" w:sz="6" w:space="0" w:color="232828"/>
            </w:tcBorders>
          </w:tcPr>
          <w:p w14:paraId="3E4E04D0" w14:textId="2A7A9F2B" w:rsidR="003F2770" w:rsidRDefault="003F2770" w:rsidP="003F2770">
            <w:pPr>
              <w:pStyle w:val="af6"/>
              <w:spacing w:line="240" w:lineRule="auto"/>
              <w:jc w:val="center"/>
              <w:rPr>
                <w:sz w:val="22"/>
                <w:szCs w:val="22"/>
              </w:rPr>
            </w:pPr>
            <w:r>
              <w:rPr>
                <w:sz w:val="22"/>
                <w:szCs w:val="22"/>
                <w:lang w:val="ru-RU"/>
              </w:rPr>
              <w:t>2</w:t>
            </w:r>
            <w:r>
              <w:rPr>
                <w:sz w:val="22"/>
                <w:szCs w:val="22"/>
              </w:rPr>
              <w:t>.1</w:t>
            </w:r>
          </w:p>
        </w:tc>
        <w:tc>
          <w:tcPr>
            <w:tcW w:w="5490" w:type="dxa"/>
            <w:tcBorders>
              <w:top w:val="single" w:sz="6" w:space="0" w:color="232828"/>
              <w:left w:val="single" w:sz="6" w:space="0" w:color="232828"/>
              <w:bottom w:val="single" w:sz="6" w:space="0" w:color="232828"/>
              <w:right w:val="single" w:sz="6" w:space="0" w:color="232828"/>
            </w:tcBorders>
          </w:tcPr>
          <w:p w14:paraId="5BEF131A" w14:textId="77777777" w:rsidR="003F2770" w:rsidRPr="00B03E12" w:rsidRDefault="003F2770" w:rsidP="003F2770">
            <w:pPr>
              <w:pStyle w:val="af6"/>
              <w:spacing w:line="240" w:lineRule="auto"/>
              <w:rPr>
                <w:sz w:val="22"/>
                <w:szCs w:val="22"/>
                <w:lang w:val="ru-RU"/>
              </w:rPr>
            </w:pPr>
            <w:r w:rsidRPr="00B03E12">
              <w:rPr>
                <w:spacing w:val="-6"/>
                <w:sz w:val="22"/>
                <w:szCs w:val="22"/>
                <w:lang w:val="ru-RU" w:eastAsia="en-US"/>
              </w:rPr>
              <w:t>Установка</w:t>
            </w:r>
            <w:r w:rsidRPr="00B03E12">
              <w:rPr>
                <w:spacing w:val="4"/>
                <w:sz w:val="22"/>
                <w:szCs w:val="22"/>
                <w:lang w:val="ru-RU" w:eastAsia="en-US"/>
              </w:rPr>
              <w:t xml:space="preserve"> </w:t>
            </w:r>
            <w:r w:rsidRPr="00B03E12">
              <w:rPr>
                <w:spacing w:val="-6"/>
                <w:sz w:val="22"/>
                <w:szCs w:val="22"/>
                <w:lang w:val="ru-RU" w:eastAsia="en-US"/>
              </w:rPr>
              <w:t>механизма</w:t>
            </w:r>
            <w:r w:rsidRPr="00B03E12">
              <w:rPr>
                <w:spacing w:val="2"/>
                <w:sz w:val="22"/>
                <w:szCs w:val="22"/>
                <w:lang w:val="ru-RU" w:eastAsia="en-US"/>
              </w:rPr>
              <w:t xml:space="preserve"> </w:t>
            </w:r>
            <w:r w:rsidRPr="00B03E12">
              <w:rPr>
                <w:spacing w:val="-6"/>
                <w:sz w:val="22"/>
                <w:szCs w:val="22"/>
                <w:lang w:val="ru-RU" w:eastAsia="en-US"/>
              </w:rPr>
              <w:t>встраиваемой</w:t>
            </w:r>
            <w:r w:rsidRPr="00B03E12">
              <w:rPr>
                <w:spacing w:val="19"/>
                <w:sz w:val="22"/>
                <w:szCs w:val="22"/>
                <w:lang w:val="ru-RU" w:eastAsia="en-US"/>
              </w:rPr>
              <w:t xml:space="preserve"> </w:t>
            </w:r>
            <w:r w:rsidRPr="00B03E12">
              <w:rPr>
                <w:spacing w:val="-6"/>
                <w:sz w:val="22"/>
                <w:szCs w:val="22"/>
                <w:lang w:val="ru-RU" w:eastAsia="en-US"/>
              </w:rPr>
              <w:t>розетки</w:t>
            </w:r>
            <w:r w:rsidRPr="00B03E12">
              <w:rPr>
                <w:spacing w:val="-7"/>
                <w:sz w:val="22"/>
                <w:szCs w:val="22"/>
                <w:lang w:val="ru-RU" w:eastAsia="en-US"/>
              </w:rPr>
              <w:t xml:space="preserve"> </w:t>
            </w:r>
            <w:r w:rsidRPr="00B03E12">
              <w:rPr>
                <w:color w:val="131313"/>
                <w:spacing w:val="-6"/>
                <w:sz w:val="22"/>
                <w:szCs w:val="22"/>
                <w:lang w:val="ru-RU" w:eastAsia="en-US"/>
              </w:rPr>
              <w:t>(в</w:t>
            </w:r>
            <w:r w:rsidRPr="00B03E12">
              <w:rPr>
                <w:color w:val="131313"/>
                <w:spacing w:val="-8"/>
                <w:sz w:val="22"/>
                <w:szCs w:val="22"/>
                <w:lang w:val="ru-RU" w:eastAsia="en-US"/>
              </w:rPr>
              <w:t xml:space="preserve"> </w:t>
            </w:r>
            <w:r w:rsidRPr="00B03E12">
              <w:rPr>
                <w:color w:val="131313"/>
                <w:spacing w:val="-6"/>
                <w:sz w:val="22"/>
                <w:szCs w:val="22"/>
                <w:lang w:val="ru-RU" w:eastAsia="en-US"/>
              </w:rPr>
              <w:t>том</w:t>
            </w:r>
            <w:r w:rsidRPr="00B03E12">
              <w:rPr>
                <w:color w:val="131313"/>
                <w:spacing w:val="-9"/>
                <w:sz w:val="22"/>
                <w:szCs w:val="22"/>
                <w:lang w:val="ru-RU" w:eastAsia="en-US"/>
              </w:rPr>
              <w:t xml:space="preserve"> </w:t>
            </w:r>
            <w:r w:rsidRPr="00B03E12">
              <w:rPr>
                <w:spacing w:val="-6"/>
                <w:sz w:val="22"/>
                <w:szCs w:val="22"/>
                <w:lang w:val="ru-RU" w:eastAsia="en-US"/>
              </w:rPr>
              <w:t>числе</w:t>
            </w:r>
          </w:p>
          <w:p w14:paraId="521B6971" w14:textId="7DBCBBB6" w:rsidR="003F2770" w:rsidRDefault="003F2770" w:rsidP="003F2770">
            <w:pPr>
              <w:pStyle w:val="af6"/>
              <w:spacing w:line="240" w:lineRule="auto"/>
              <w:rPr>
                <w:sz w:val="22"/>
                <w:szCs w:val="22"/>
              </w:rPr>
            </w:pPr>
            <w:proofErr w:type="spellStart"/>
            <w:r>
              <w:rPr>
                <w:spacing w:val="-6"/>
                <w:sz w:val="22"/>
                <w:szCs w:val="22"/>
                <w:lang w:eastAsia="en-US"/>
              </w:rPr>
              <w:t>подрозетник</w:t>
            </w:r>
            <w:proofErr w:type="spellEnd"/>
            <w:r>
              <w:rPr>
                <w:spacing w:val="-6"/>
                <w:sz w:val="22"/>
                <w:szCs w:val="22"/>
                <w:lang w:eastAsia="en-US"/>
              </w:rPr>
              <w:t>),</w:t>
            </w:r>
            <w:r>
              <w:rPr>
                <w:spacing w:val="2"/>
                <w:sz w:val="22"/>
                <w:szCs w:val="22"/>
                <w:lang w:eastAsia="en-US"/>
              </w:rPr>
              <w:t xml:space="preserve"> </w:t>
            </w:r>
            <w:proofErr w:type="spellStart"/>
            <w:r>
              <w:rPr>
                <w:spacing w:val="-6"/>
                <w:sz w:val="22"/>
                <w:szCs w:val="22"/>
                <w:lang w:eastAsia="en-US"/>
              </w:rPr>
              <w:t>декоративной</w:t>
            </w:r>
            <w:proofErr w:type="spellEnd"/>
            <w:r>
              <w:rPr>
                <w:spacing w:val="6"/>
                <w:sz w:val="22"/>
                <w:szCs w:val="22"/>
                <w:lang w:eastAsia="en-US"/>
              </w:rPr>
              <w:t xml:space="preserve"> </w:t>
            </w:r>
            <w:proofErr w:type="spellStart"/>
            <w:r>
              <w:rPr>
                <w:spacing w:val="-6"/>
                <w:sz w:val="22"/>
                <w:szCs w:val="22"/>
                <w:lang w:eastAsia="en-US"/>
              </w:rPr>
              <w:t>накладки</w:t>
            </w:r>
            <w:proofErr w:type="spellEnd"/>
          </w:p>
        </w:tc>
        <w:tc>
          <w:tcPr>
            <w:tcW w:w="1173" w:type="dxa"/>
            <w:tcBorders>
              <w:top w:val="single" w:sz="6" w:space="0" w:color="232828"/>
              <w:left w:val="single" w:sz="6" w:space="0" w:color="232828"/>
              <w:bottom w:val="single" w:sz="6" w:space="0" w:color="232828"/>
              <w:right w:val="single" w:sz="6" w:space="0" w:color="232828"/>
            </w:tcBorders>
          </w:tcPr>
          <w:p w14:paraId="00A8F1A4" w14:textId="1FF34C3F" w:rsidR="003F2770" w:rsidRPr="00E42107" w:rsidRDefault="003F2770" w:rsidP="003F2770">
            <w:pPr>
              <w:pStyle w:val="af6"/>
              <w:spacing w:line="240" w:lineRule="auto"/>
              <w:jc w:val="center"/>
              <w:rPr>
                <w:sz w:val="22"/>
                <w:szCs w:val="22"/>
                <w:lang w:val="ru-RU"/>
              </w:rPr>
            </w:pPr>
            <w:r>
              <w:rPr>
                <w:sz w:val="22"/>
                <w:szCs w:val="22"/>
                <w:lang w:val="ru-RU"/>
              </w:rPr>
              <w:t>1</w:t>
            </w:r>
          </w:p>
        </w:tc>
        <w:tc>
          <w:tcPr>
            <w:tcW w:w="1134" w:type="dxa"/>
            <w:tcBorders>
              <w:top w:val="single" w:sz="6" w:space="0" w:color="232828"/>
              <w:left w:val="single" w:sz="6" w:space="0" w:color="232828"/>
              <w:bottom w:val="single" w:sz="6" w:space="0" w:color="232828"/>
              <w:right w:val="single" w:sz="6" w:space="0" w:color="232828"/>
            </w:tcBorders>
          </w:tcPr>
          <w:p w14:paraId="6C4ACF08" w14:textId="05D84DEC" w:rsidR="003F2770" w:rsidRDefault="003F2770" w:rsidP="003F2770">
            <w:pPr>
              <w:pStyle w:val="af6"/>
              <w:spacing w:line="240" w:lineRule="auto"/>
              <w:jc w:val="center"/>
              <w:rPr>
                <w:sz w:val="22"/>
                <w:szCs w:val="22"/>
              </w:rPr>
            </w:pPr>
            <w:proofErr w:type="spellStart"/>
            <w:r>
              <w:rPr>
                <w:sz w:val="22"/>
                <w:szCs w:val="22"/>
              </w:rPr>
              <w:t>шт</w:t>
            </w:r>
            <w:proofErr w:type="spellEnd"/>
            <w:r>
              <w:rPr>
                <w:sz w:val="22"/>
                <w:szCs w:val="22"/>
              </w:rPr>
              <w:t>.</w:t>
            </w:r>
          </w:p>
        </w:tc>
        <w:tc>
          <w:tcPr>
            <w:tcW w:w="1276" w:type="dxa"/>
            <w:tcBorders>
              <w:top w:val="single" w:sz="6" w:space="0" w:color="232828"/>
              <w:left w:val="single" w:sz="6" w:space="0" w:color="232828"/>
              <w:bottom w:val="single" w:sz="6" w:space="0" w:color="232828"/>
              <w:right w:val="single" w:sz="6" w:space="0" w:color="232828"/>
            </w:tcBorders>
          </w:tcPr>
          <w:p w14:paraId="43B2C284" w14:textId="6060EA5E" w:rsidR="003F2770" w:rsidRDefault="003F2770" w:rsidP="003F2770">
            <w:pPr>
              <w:pStyle w:val="af6"/>
              <w:spacing w:line="240" w:lineRule="auto"/>
              <w:jc w:val="center"/>
              <w:rPr>
                <w:sz w:val="22"/>
                <w:szCs w:val="22"/>
              </w:rPr>
            </w:pPr>
          </w:p>
        </w:tc>
        <w:tc>
          <w:tcPr>
            <w:tcW w:w="1204" w:type="dxa"/>
            <w:tcBorders>
              <w:top w:val="single" w:sz="6" w:space="0" w:color="232828"/>
              <w:left w:val="single" w:sz="6" w:space="0" w:color="232828"/>
              <w:bottom w:val="single" w:sz="6" w:space="0" w:color="232828"/>
              <w:right w:val="single" w:sz="6" w:space="0" w:color="232828"/>
            </w:tcBorders>
          </w:tcPr>
          <w:p w14:paraId="1D081F9F" w14:textId="1532FEAD" w:rsidR="003F2770" w:rsidRDefault="003F2770" w:rsidP="003F2770">
            <w:pPr>
              <w:pStyle w:val="af6"/>
              <w:spacing w:line="240" w:lineRule="auto"/>
              <w:jc w:val="center"/>
              <w:rPr>
                <w:sz w:val="22"/>
                <w:szCs w:val="22"/>
              </w:rPr>
            </w:pPr>
          </w:p>
        </w:tc>
      </w:tr>
      <w:tr w:rsidR="003F2770" w14:paraId="2BAA1955" w14:textId="5BB1CB5C" w:rsidTr="00CE7045">
        <w:trPr>
          <w:trHeight w:val="89"/>
        </w:trPr>
        <w:tc>
          <w:tcPr>
            <w:tcW w:w="708" w:type="dxa"/>
            <w:tcBorders>
              <w:top w:val="single" w:sz="6" w:space="0" w:color="232828"/>
              <w:left w:val="single" w:sz="6" w:space="0" w:color="232828"/>
              <w:bottom w:val="single" w:sz="6" w:space="0" w:color="232828"/>
              <w:right w:val="single" w:sz="6" w:space="0" w:color="232828"/>
            </w:tcBorders>
          </w:tcPr>
          <w:p w14:paraId="3B27B6CE" w14:textId="4CE1C519" w:rsidR="003F2770" w:rsidRDefault="003F2770" w:rsidP="003F2770">
            <w:pPr>
              <w:pStyle w:val="af6"/>
              <w:spacing w:line="240" w:lineRule="auto"/>
              <w:jc w:val="center"/>
              <w:rPr>
                <w:sz w:val="22"/>
                <w:szCs w:val="22"/>
              </w:rPr>
            </w:pPr>
            <w:r>
              <w:rPr>
                <w:spacing w:val="-5"/>
                <w:sz w:val="22"/>
                <w:szCs w:val="22"/>
                <w:lang w:val="ru-RU" w:eastAsia="en-US"/>
              </w:rPr>
              <w:t>2</w:t>
            </w:r>
            <w:r>
              <w:rPr>
                <w:spacing w:val="-5"/>
                <w:sz w:val="22"/>
                <w:szCs w:val="22"/>
                <w:lang w:eastAsia="en-US"/>
              </w:rPr>
              <w:t>.2</w:t>
            </w:r>
          </w:p>
        </w:tc>
        <w:tc>
          <w:tcPr>
            <w:tcW w:w="5490" w:type="dxa"/>
            <w:tcBorders>
              <w:top w:val="single" w:sz="6" w:space="0" w:color="232828"/>
              <w:left w:val="single" w:sz="6" w:space="0" w:color="232828"/>
              <w:bottom w:val="single" w:sz="6" w:space="0" w:color="232828"/>
              <w:right w:val="single" w:sz="6" w:space="0" w:color="232828"/>
            </w:tcBorders>
          </w:tcPr>
          <w:p w14:paraId="7D9CDE3D" w14:textId="4B76418C" w:rsidR="003F2770" w:rsidRPr="00B03E12" w:rsidRDefault="003F2770" w:rsidP="003F2770">
            <w:pPr>
              <w:pStyle w:val="af6"/>
              <w:spacing w:line="240" w:lineRule="auto"/>
              <w:rPr>
                <w:sz w:val="22"/>
                <w:szCs w:val="22"/>
                <w:lang w:val="ru-RU"/>
              </w:rPr>
            </w:pPr>
            <w:r w:rsidRPr="00B03E12">
              <w:rPr>
                <w:spacing w:val="-6"/>
                <w:sz w:val="22"/>
                <w:szCs w:val="22"/>
                <w:lang w:val="ru-RU" w:eastAsia="en-US"/>
              </w:rPr>
              <w:t>Установка</w:t>
            </w:r>
            <w:r w:rsidRPr="00B03E12">
              <w:rPr>
                <w:spacing w:val="-1"/>
                <w:sz w:val="22"/>
                <w:szCs w:val="22"/>
                <w:lang w:val="ru-RU" w:eastAsia="en-US"/>
              </w:rPr>
              <w:t xml:space="preserve"> </w:t>
            </w:r>
            <w:r w:rsidRPr="00B03E12">
              <w:rPr>
                <w:color w:val="2B2B2B"/>
                <w:spacing w:val="-6"/>
                <w:sz w:val="22"/>
                <w:szCs w:val="22"/>
                <w:lang w:val="ru-RU" w:eastAsia="en-US"/>
              </w:rPr>
              <w:t>и</w:t>
            </w:r>
            <w:r w:rsidRPr="00B03E12">
              <w:rPr>
                <w:color w:val="2B2B2B"/>
                <w:spacing w:val="-8"/>
                <w:sz w:val="22"/>
                <w:szCs w:val="22"/>
                <w:lang w:val="ru-RU" w:eastAsia="en-US"/>
              </w:rPr>
              <w:t xml:space="preserve"> </w:t>
            </w:r>
            <w:r w:rsidRPr="00B03E12">
              <w:rPr>
                <w:spacing w:val="-6"/>
                <w:sz w:val="22"/>
                <w:szCs w:val="22"/>
                <w:lang w:val="ru-RU" w:eastAsia="en-US"/>
              </w:rPr>
              <w:t>подключение</w:t>
            </w:r>
            <w:r w:rsidRPr="00B03E12">
              <w:rPr>
                <w:spacing w:val="11"/>
                <w:sz w:val="22"/>
                <w:szCs w:val="22"/>
                <w:lang w:val="ru-RU" w:eastAsia="en-US"/>
              </w:rPr>
              <w:t xml:space="preserve"> офисных потолочных светильников</w:t>
            </w:r>
          </w:p>
        </w:tc>
        <w:tc>
          <w:tcPr>
            <w:tcW w:w="1173" w:type="dxa"/>
            <w:tcBorders>
              <w:top w:val="single" w:sz="6" w:space="0" w:color="232828"/>
              <w:left w:val="single" w:sz="6" w:space="0" w:color="232828"/>
              <w:bottom w:val="single" w:sz="6" w:space="0" w:color="232828"/>
              <w:right w:val="single" w:sz="6" w:space="0" w:color="232828"/>
            </w:tcBorders>
          </w:tcPr>
          <w:p w14:paraId="0606CF76" w14:textId="2821591C" w:rsidR="003F2770" w:rsidRPr="00E42107" w:rsidRDefault="003F2770" w:rsidP="003F2770">
            <w:pPr>
              <w:pStyle w:val="af6"/>
              <w:spacing w:line="240" w:lineRule="auto"/>
              <w:jc w:val="center"/>
              <w:rPr>
                <w:sz w:val="22"/>
                <w:szCs w:val="22"/>
                <w:lang w:val="ru-RU"/>
              </w:rPr>
            </w:pPr>
            <w:r>
              <w:rPr>
                <w:sz w:val="22"/>
                <w:szCs w:val="22"/>
                <w:lang w:val="ru-RU"/>
              </w:rPr>
              <w:t>1</w:t>
            </w:r>
          </w:p>
        </w:tc>
        <w:tc>
          <w:tcPr>
            <w:tcW w:w="1134" w:type="dxa"/>
            <w:tcBorders>
              <w:top w:val="single" w:sz="6" w:space="0" w:color="232828"/>
              <w:left w:val="single" w:sz="6" w:space="0" w:color="232828"/>
              <w:bottom w:val="single" w:sz="6" w:space="0" w:color="232828"/>
              <w:right w:val="single" w:sz="6" w:space="0" w:color="232828"/>
            </w:tcBorders>
          </w:tcPr>
          <w:p w14:paraId="4E519ABD" w14:textId="36903989" w:rsidR="003F2770" w:rsidRDefault="003F2770" w:rsidP="003F2770">
            <w:pPr>
              <w:pStyle w:val="af6"/>
              <w:spacing w:line="240" w:lineRule="auto"/>
              <w:jc w:val="center"/>
              <w:rPr>
                <w:sz w:val="22"/>
                <w:szCs w:val="22"/>
              </w:rPr>
            </w:pPr>
            <w:proofErr w:type="spellStart"/>
            <w:r>
              <w:rPr>
                <w:sz w:val="22"/>
                <w:szCs w:val="22"/>
              </w:rPr>
              <w:t>шт</w:t>
            </w:r>
            <w:proofErr w:type="spellEnd"/>
            <w:r>
              <w:rPr>
                <w:sz w:val="22"/>
                <w:szCs w:val="22"/>
              </w:rPr>
              <w:t>.</w:t>
            </w:r>
          </w:p>
        </w:tc>
        <w:tc>
          <w:tcPr>
            <w:tcW w:w="1276" w:type="dxa"/>
            <w:tcBorders>
              <w:top w:val="single" w:sz="6" w:space="0" w:color="232828"/>
              <w:left w:val="single" w:sz="6" w:space="0" w:color="232828"/>
              <w:bottom w:val="single" w:sz="6" w:space="0" w:color="232828"/>
              <w:right w:val="single" w:sz="6" w:space="0" w:color="232828"/>
            </w:tcBorders>
          </w:tcPr>
          <w:p w14:paraId="2DFB7B59" w14:textId="45BC0123" w:rsidR="003F2770" w:rsidRDefault="003F2770" w:rsidP="003F2770">
            <w:pPr>
              <w:pStyle w:val="af6"/>
              <w:spacing w:line="240" w:lineRule="auto"/>
              <w:jc w:val="center"/>
              <w:rPr>
                <w:sz w:val="22"/>
                <w:szCs w:val="22"/>
              </w:rPr>
            </w:pPr>
          </w:p>
        </w:tc>
        <w:tc>
          <w:tcPr>
            <w:tcW w:w="1204" w:type="dxa"/>
            <w:tcBorders>
              <w:top w:val="single" w:sz="6" w:space="0" w:color="232828"/>
              <w:left w:val="single" w:sz="6" w:space="0" w:color="232828"/>
              <w:bottom w:val="single" w:sz="6" w:space="0" w:color="232828"/>
              <w:right w:val="single" w:sz="6" w:space="0" w:color="232828"/>
            </w:tcBorders>
          </w:tcPr>
          <w:p w14:paraId="4ED375E4" w14:textId="010C08D8" w:rsidR="003F2770" w:rsidRDefault="003F2770" w:rsidP="003F2770">
            <w:pPr>
              <w:pStyle w:val="af6"/>
              <w:spacing w:line="240" w:lineRule="auto"/>
              <w:jc w:val="center"/>
              <w:rPr>
                <w:sz w:val="22"/>
                <w:szCs w:val="22"/>
              </w:rPr>
            </w:pPr>
          </w:p>
        </w:tc>
      </w:tr>
      <w:tr w:rsidR="003F2770" w14:paraId="6FB028F5" w14:textId="215E9421" w:rsidTr="00CE7045">
        <w:trPr>
          <w:trHeight w:val="99"/>
        </w:trPr>
        <w:tc>
          <w:tcPr>
            <w:tcW w:w="708" w:type="dxa"/>
            <w:tcBorders>
              <w:top w:val="single" w:sz="6" w:space="0" w:color="232828"/>
              <w:left w:val="single" w:sz="6" w:space="0" w:color="232828"/>
              <w:bottom w:val="single" w:sz="6" w:space="0" w:color="232828"/>
              <w:right w:val="single" w:sz="6" w:space="0" w:color="232828"/>
            </w:tcBorders>
          </w:tcPr>
          <w:p w14:paraId="379A8F19" w14:textId="6B87EAE8" w:rsidR="003F2770" w:rsidRDefault="003F2770" w:rsidP="003F2770">
            <w:pPr>
              <w:pStyle w:val="af6"/>
              <w:spacing w:line="240" w:lineRule="auto"/>
              <w:jc w:val="center"/>
              <w:rPr>
                <w:sz w:val="22"/>
                <w:szCs w:val="22"/>
              </w:rPr>
            </w:pPr>
            <w:r>
              <w:rPr>
                <w:spacing w:val="-5"/>
                <w:sz w:val="22"/>
                <w:szCs w:val="22"/>
                <w:lang w:val="ru-RU" w:eastAsia="en-US"/>
              </w:rPr>
              <w:t>2</w:t>
            </w:r>
            <w:r>
              <w:rPr>
                <w:spacing w:val="-5"/>
                <w:sz w:val="22"/>
                <w:szCs w:val="22"/>
                <w:lang w:eastAsia="en-US"/>
              </w:rPr>
              <w:t>.3</w:t>
            </w:r>
          </w:p>
        </w:tc>
        <w:tc>
          <w:tcPr>
            <w:tcW w:w="5490" w:type="dxa"/>
            <w:tcBorders>
              <w:top w:val="single" w:sz="6" w:space="0" w:color="232828"/>
              <w:left w:val="single" w:sz="6" w:space="0" w:color="232828"/>
              <w:bottom w:val="single" w:sz="6" w:space="0" w:color="232828"/>
              <w:right w:val="single" w:sz="4" w:space="0" w:color="auto"/>
            </w:tcBorders>
          </w:tcPr>
          <w:p w14:paraId="3F7074EB" w14:textId="359E69CA" w:rsidR="003F2770" w:rsidRDefault="003F2770" w:rsidP="003F2770">
            <w:pPr>
              <w:pStyle w:val="af6"/>
              <w:spacing w:line="240" w:lineRule="auto"/>
              <w:rPr>
                <w:sz w:val="22"/>
                <w:szCs w:val="22"/>
              </w:rPr>
            </w:pPr>
            <w:r>
              <w:rPr>
                <w:spacing w:val="-6"/>
                <w:sz w:val="22"/>
                <w:szCs w:val="22"/>
                <w:lang w:eastAsia="en-US"/>
              </w:rPr>
              <w:t>Установка</w:t>
            </w:r>
            <w:r>
              <w:rPr>
                <w:spacing w:val="7"/>
                <w:sz w:val="22"/>
                <w:szCs w:val="22"/>
                <w:lang w:eastAsia="en-US"/>
              </w:rPr>
              <w:t xml:space="preserve"> </w:t>
            </w:r>
            <w:proofErr w:type="spellStart"/>
            <w:r>
              <w:rPr>
                <w:spacing w:val="-6"/>
                <w:sz w:val="22"/>
                <w:szCs w:val="22"/>
                <w:lang w:eastAsia="en-US"/>
              </w:rPr>
              <w:t>розетки</w:t>
            </w:r>
            <w:proofErr w:type="spellEnd"/>
            <w:r>
              <w:rPr>
                <w:spacing w:val="1"/>
                <w:sz w:val="22"/>
                <w:szCs w:val="22"/>
                <w:lang w:eastAsia="en-US"/>
              </w:rPr>
              <w:t xml:space="preserve"> </w:t>
            </w:r>
            <w:proofErr w:type="spellStart"/>
            <w:r>
              <w:rPr>
                <w:spacing w:val="-6"/>
                <w:sz w:val="22"/>
                <w:szCs w:val="22"/>
                <w:lang w:eastAsia="en-US"/>
              </w:rPr>
              <w:t>накладной</w:t>
            </w:r>
            <w:proofErr w:type="spellEnd"/>
          </w:p>
        </w:tc>
        <w:tc>
          <w:tcPr>
            <w:tcW w:w="1173" w:type="dxa"/>
            <w:tcBorders>
              <w:top w:val="single" w:sz="6" w:space="0" w:color="232828"/>
              <w:left w:val="single" w:sz="4" w:space="0" w:color="auto"/>
              <w:bottom w:val="single" w:sz="6" w:space="0" w:color="232828"/>
              <w:right w:val="single" w:sz="4" w:space="0" w:color="auto"/>
            </w:tcBorders>
          </w:tcPr>
          <w:p w14:paraId="5842361C" w14:textId="7CE264AD" w:rsidR="003F2770" w:rsidRPr="00E42107" w:rsidRDefault="003F2770" w:rsidP="003F2770">
            <w:pPr>
              <w:pStyle w:val="af6"/>
              <w:spacing w:line="240" w:lineRule="auto"/>
              <w:jc w:val="center"/>
              <w:rPr>
                <w:sz w:val="22"/>
                <w:szCs w:val="22"/>
                <w:lang w:val="ru-RU"/>
              </w:rPr>
            </w:pPr>
            <w:r>
              <w:rPr>
                <w:spacing w:val="-5"/>
                <w:sz w:val="22"/>
                <w:szCs w:val="22"/>
                <w:lang w:val="ru-RU" w:eastAsia="en-US"/>
              </w:rPr>
              <w:t>1</w:t>
            </w:r>
          </w:p>
        </w:tc>
        <w:tc>
          <w:tcPr>
            <w:tcW w:w="1134" w:type="dxa"/>
            <w:tcBorders>
              <w:top w:val="single" w:sz="6" w:space="0" w:color="232828"/>
              <w:left w:val="single" w:sz="4" w:space="0" w:color="auto"/>
              <w:bottom w:val="single" w:sz="6" w:space="0" w:color="232828"/>
              <w:right w:val="single" w:sz="6" w:space="0" w:color="232828"/>
            </w:tcBorders>
          </w:tcPr>
          <w:p w14:paraId="7F22A8BC" w14:textId="37E65A5B" w:rsidR="003F2770" w:rsidRDefault="003F2770" w:rsidP="003F2770">
            <w:pPr>
              <w:pStyle w:val="af6"/>
              <w:spacing w:line="240" w:lineRule="auto"/>
              <w:jc w:val="center"/>
              <w:rPr>
                <w:sz w:val="22"/>
                <w:szCs w:val="22"/>
              </w:rPr>
            </w:pPr>
            <w:proofErr w:type="spellStart"/>
            <w:r>
              <w:rPr>
                <w:sz w:val="22"/>
                <w:szCs w:val="22"/>
              </w:rPr>
              <w:t>шт</w:t>
            </w:r>
            <w:proofErr w:type="spellEnd"/>
            <w:r>
              <w:rPr>
                <w:sz w:val="22"/>
                <w:szCs w:val="22"/>
              </w:rPr>
              <w:t>.</w:t>
            </w:r>
          </w:p>
        </w:tc>
        <w:tc>
          <w:tcPr>
            <w:tcW w:w="1276" w:type="dxa"/>
            <w:tcBorders>
              <w:top w:val="single" w:sz="6" w:space="0" w:color="232828"/>
              <w:left w:val="single" w:sz="4" w:space="0" w:color="auto"/>
              <w:bottom w:val="single" w:sz="6" w:space="0" w:color="232828"/>
              <w:right w:val="single" w:sz="6" w:space="0" w:color="232828"/>
            </w:tcBorders>
          </w:tcPr>
          <w:p w14:paraId="5EDFB954" w14:textId="6DE936D9" w:rsidR="003F2770" w:rsidRDefault="003F2770" w:rsidP="003F2770">
            <w:pPr>
              <w:pStyle w:val="af6"/>
              <w:spacing w:line="240" w:lineRule="auto"/>
              <w:jc w:val="center"/>
              <w:rPr>
                <w:sz w:val="22"/>
                <w:szCs w:val="22"/>
              </w:rPr>
            </w:pPr>
          </w:p>
        </w:tc>
        <w:tc>
          <w:tcPr>
            <w:tcW w:w="1204" w:type="dxa"/>
            <w:tcBorders>
              <w:top w:val="single" w:sz="6" w:space="0" w:color="232828"/>
              <w:left w:val="single" w:sz="4" w:space="0" w:color="auto"/>
              <w:bottom w:val="single" w:sz="6" w:space="0" w:color="232828"/>
              <w:right w:val="single" w:sz="6" w:space="0" w:color="232828"/>
            </w:tcBorders>
          </w:tcPr>
          <w:p w14:paraId="446589D5" w14:textId="58847E2C" w:rsidR="003F2770" w:rsidRDefault="003F2770" w:rsidP="003F2770">
            <w:pPr>
              <w:pStyle w:val="af6"/>
              <w:spacing w:line="240" w:lineRule="auto"/>
              <w:jc w:val="center"/>
              <w:rPr>
                <w:sz w:val="22"/>
                <w:szCs w:val="22"/>
              </w:rPr>
            </w:pPr>
          </w:p>
        </w:tc>
      </w:tr>
      <w:tr w:rsidR="003F2770" w14:paraId="5573777C" w14:textId="0665940A" w:rsidTr="00CE7045">
        <w:trPr>
          <w:trHeight w:val="92"/>
        </w:trPr>
        <w:tc>
          <w:tcPr>
            <w:tcW w:w="708" w:type="dxa"/>
            <w:tcBorders>
              <w:top w:val="single" w:sz="6" w:space="0" w:color="232828"/>
              <w:left w:val="single" w:sz="6" w:space="0" w:color="232828"/>
              <w:bottom w:val="single" w:sz="6" w:space="0" w:color="232828"/>
              <w:right w:val="single" w:sz="6" w:space="0" w:color="232828"/>
            </w:tcBorders>
          </w:tcPr>
          <w:p w14:paraId="54203829" w14:textId="6C32EA00" w:rsidR="003F2770" w:rsidRDefault="003F2770" w:rsidP="003F2770">
            <w:pPr>
              <w:pStyle w:val="af6"/>
              <w:spacing w:line="240" w:lineRule="auto"/>
              <w:jc w:val="center"/>
              <w:rPr>
                <w:sz w:val="22"/>
                <w:szCs w:val="22"/>
              </w:rPr>
            </w:pPr>
            <w:r>
              <w:rPr>
                <w:spacing w:val="-4"/>
                <w:sz w:val="22"/>
                <w:szCs w:val="22"/>
                <w:lang w:val="ru-RU" w:eastAsia="en-US"/>
              </w:rPr>
              <w:t>2</w:t>
            </w:r>
            <w:r>
              <w:rPr>
                <w:spacing w:val="-4"/>
                <w:sz w:val="22"/>
                <w:szCs w:val="22"/>
                <w:lang w:eastAsia="en-US"/>
              </w:rPr>
              <w:t>.4</w:t>
            </w:r>
          </w:p>
        </w:tc>
        <w:tc>
          <w:tcPr>
            <w:tcW w:w="5490" w:type="dxa"/>
            <w:tcBorders>
              <w:top w:val="single" w:sz="6" w:space="0" w:color="232828"/>
              <w:left w:val="single" w:sz="6" w:space="0" w:color="232828"/>
              <w:bottom w:val="single" w:sz="6" w:space="0" w:color="232828"/>
              <w:right w:val="single" w:sz="4" w:space="0" w:color="auto"/>
            </w:tcBorders>
          </w:tcPr>
          <w:p w14:paraId="73177228" w14:textId="05282165" w:rsidR="003F2770" w:rsidRDefault="003F2770" w:rsidP="003F2770">
            <w:pPr>
              <w:pStyle w:val="af6"/>
              <w:spacing w:line="240" w:lineRule="auto"/>
              <w:rPr>
                <w:sz w:val="22"/>
                <w:szCs w:val="22"/>
              </w:rPr>
            </w:pPr>
            <w:proofErr w:type="spellStart"/>
            <w:r>
              <w:rPr>
                <w:spacing w:val="-6"/>
                <w:sz w:val="22"/>
                <w:szCs w:val="22"/>
                <w:lang w:eastAsia="en-US"/>
              </w:rPr>
              <w:t>Диагностика</w:t>
            </w:r>
            <w:proofErr w:type="spellEnd"/>
            <w:r>
              <w:rPr>
                <w:spacing w:val="14"/>
                <w:sz w:val="22"/>
                <w:szCs w:val="22"/>
                <w:lang w:eastAsia="en-US"/>
              </w:rPr>
              <w:t xml:space="preserve"> </w:t>
            </w:r>
            <w:proofErr w:type="spellStart"/>
            <w:r>
              <w:rPr>
                <w:spacing w:val="-6"/>
                <w:sz w:val="22"/>
                <w:szCs w:val="22"/>
                <w:lang w:eastAsia="en-US"/>
              </w:rPr>
              <w:t>электропроводки</w:t>
            </w:r>
            <w:proofErr w:type="spellEnd"/>
            <w:r>
              <w:rPr>
                <w:spacing w:val="-8"/>
                <w:sz w:val="22"/>
                <w:szCs w:val="22"/>
                <w:lang w:eastAsia="en-US"/>
              </w:rPr>
              <w:t xml:space="preserve"> </w:t>
            </w:r>
            <w:r>
              <w:rPr>
                <w:spacing w:val="-6"/>
                <w:sz w:val="22"/>
                <w:szCs w:val="22"/>
                <w:lang w:eastAsia="en-US"/>
              </w:rPr>
              <w:t>(</w:t>
            </w:r>
            <w:proofErr w:type="spellStart"/>
            <w:r>
              <w:rPr>
                <w:spacing w:val="-6"/>
                <w:sz w:val="22"/>
                <w:szCs w:val="22"/>
                <w:lang w:eastAsia="en-US"/>
              </w:rPr>
              <w:t>одна</w:t>
            </w:r>
            <w:proofErr w:type="spellEnd"/>
            <w:r>
              <w:rPr>
                <w:spacing w:val="-6"/>
                <w:sz w:val="22"/>
                <w:szCs w:val="22"/>
                <w:lang w:eastAsia="en-US"/>
              </w:rPr>
              <w:t xml:space="preserve"> </w:t>
            </w:r>
            <w:proofErr w:type="spellStart"/>
            <w:r>
              <w:rPr>
                <w:spacing w:val="-6"/>
                <w:sz w:val="22"/>
                <w:szCs w:val="22"/>
                <w:lang w:eastAsia="en-US"/>
              </w:rPr>
              <w:t>линия</w:t>
            </w:r>
            <w:proofErr w:type="spellEnd"/>
            <w:r>
              <w:rPr>
                <w:spacing w:val="-6"/>
                <w:sz w:val="22"/>
                <w:szCs w:val="22"/>
                <w:lang w:eastAsia="en-US"/>
              </w:rPr>
              <w:t>)</w:t>
            </w:r>
            <w:r>
              <w:rPr>
                <w:sz w:val="22"/>
                <w:szCs w:val="22"/>
              </w:rPr>
              <w:t xml:space="preserve"> </w:t>
            </w:r>
          </w:p>
        </w:tc>
        <w:tc>
          <w:tcPr>
            <w:tcW w:w="1173" w:type="dxa"/>
            <w:tcBorders>
              <w:top w:val="single" w:sz="6" w:space="0" w:color="232828"/>
              <w:left w:val="single" w:sz="4" w:space="0" w:color="auto"/>
              <w:bottom w:val="single" w:sz="6" w:space="0" w:color="232828"/>
              <w:right w:val="single" w:sz="4" w:space="0" w:color="auto"/>
            </w:tcBorders>
          </w:tcPr>
          <w:p w14:paraId="65834CA2" w14:textId="0CE9E1FD" w:rsidR="003F2770" w:rsidRPr="00E42107" w:rsidRDefault="003F2770" w:rsidP="003F2770">
            <w:pPr>
              <w:pStyle w:val="af6"/>
              <w:spacing w:line="240" w:lineRule="auto"/>
              <w:jc w:val="center"/>
              <w:rPr>
                <w:sz w:val="22"/>
                <w:szCs w:val="22"/>
                <w:lang w:val="ru-RU"/>
              </w:rPr>
            </w:pPr>
            <w:r>
              <w:rPr>
                <w:sz w:val="22"/>
                <w:szCs w:val="22"/>
                <w:lang w:val="ru-RU"/>
              </w:rPr>
              <w:t>1</w:t>
            </w:r>
          </w:p>
        </w:tc>
        <w:tc>
          <w:tcPr>
            <w:tcW w:w="1134" w:type="dxa"/>
            <w:tcBorders>
              <w:top w:val="single" w:sz="6" w:space="0" w:color="232828"/>
              <w:left w:val="single" w:sz="4" w:space="0" w:color="auto"/>
              <w:bottom w:val="single" w:sz="6" w:space="0" w:color="232828"/>
              <w:right w:val="single" w:sz="6" w:space="0" w:color="232828"/>
            </w:tcBorders>
          </w:tcPr>
          <w:p w14:paraId="791FD676" w14:textId="59AD22DF" w:rsidR="003F2770" w:rsidRDefault="003F2770" w:rsidP="003F2770">
            <w:pPr>
              <w:pStyle w:val="af6"/>
              <w:spacing w:line="240" w:lineRule="auto"/>
              <w:jc w:val="center"/>
              <w:rPr>
                <w:sz w:val="22"/>
                <w:szCs w:val="22"/>
              </w:rPr>
            </w:pPr>
            <w:proofErr w:type="spellStart"/>
            <w:r w:rsidRPr="00870D8D">
              <w:rPr>
                <w:sz w:val="22"/>
                <w:szCs w:val="22"/>
              </w:rPr>
              <w:t>шт</w:t>
            </w:r>
            <w:proofErr w:type="spellEnd"/>
            <w:r w:rsidRPr="00870D8D">
              <w:rPr>
                <w:sz w:val="22"/>
                <w:szCs w:val="22"/>
              </w:rPr>
              <w:t>.</w:t>
            </w:r>
          </w:p>
        </w:tc>
        <w:tc>
          <w:tcPr>
            <w:tcW w:w="1276" w:type="dxa"/>
            <w:tcBorders>
              <w:top w:val="single" w:sz="6" w:space="0" w:color="232828"/>
              <w:left w:val="single" w:sz="4" w:space="0" w:color="auto"/>
              <w:bottom w:val="single" w:sz="6" w:space="0" w:color="232828"/>
              <w:right w:val="single" w:sz="6" w:space="0" w:color="232828"/>
            </w:tcBorders>
          </w:tcPr>
          <w:p w14:paraId="6D2C4396" w14:textId="7C01C809" w:rsidR="003F2770" w:rsidRPr="00870D8D" w:rsidRDefault="003F2770" w:rsidP="003F2770">
            <w:pPr>
              <w:pStyle w:val="af6"/>
              <w:spacing w:line="240" w:lineRule="auto"/>
              <w:jc w:val="center"/>
              <w:rPr>
                <w:sz w:val="22"/>
                <w:szCs w:val="22"/>
              </w:rPr>
            </w:pPr>
          </w:p>
        </w:tc>
        <w:tc>
          <w:tcPr>
            <w:tcW w:w="1204" w:type="dxa"/>
            <w:tcBorders>
              <w:top w:val="single" w:sz="6" w:space="0" w:color="232828"/>
              <w:left w:val="single" w:sz="4" w:space="0" w:color="auto"/>
              <w:bottom w:val="single" w:sz="6" w:space="0" w:color="232828"/>
              <w:right w:val="single" w:sz="6" w:space="0" w:color="232828"/>
            </w:tcBorders>
          </w:tcPr>
          <w:p w14:paraId="01ECE714" w14:textId="26EA0D02" w:rsidR="003F2770" w:rsidRPr="00870D8D" w:rsidRDefault="003F2770" w:rsidP="003F2770">
            <w:pPr>
              <w:pStyle w:val="af6"/>
              <w:spacing w:line="240" w:lineRule="auto"/>
              <w:jc w:val="center"/>
              <w:rPr>
                <w:sz w:val="22"/>
                <w:szCs w:val="22"/>
              </w:rPr>
            </w:pPr>
          </w:p>
        </w:tc>
      </w:tr>
      <w:tr w:rsidR="003F2770" w14:paraId="1376CCEC" w14:textId="78699A84" w:rsidTr="00CE7045">
        <w:trPr>
          <w:trHeight w:val="94"/>
        </w:trPr>
        <w:tc>
          <w:tcPr>
            <w:tcW w:w="708" w:type="dxa"/>
            <w:tcBorders>
              <w:top w:val="single" w:sz="6" w:space="0" w:color="232828"/>
              <w:left w:val="single" w:sz="6" w:space="0" w:color="232828"/>
              <w:bottom w:val="single" w:sz="6" w:space="0" w:color="232828"/>
              <w:right w:val="single" w:sz="6" w:space="0" w:color="232828"/>
            </w:tcBorders>
          </w:tcPr>
          <w:p w14:paraId="49BBAB62" w14:textId="7C5004CE" w:rsidR="003F2770" w:rsidRDefault="003F2770" w:rsidP="003F2770">
            <w:pPr>
              <w:pStyle w:val="af6"/>
              <w:spacing w:line="240" w:lineRule="auto"/>
              <w:jc w:val="center"/>
              <w:rPr>
                <w:sz w:val="22"/>
                <w:szCs w:val="22"/>
              </w:rPr>
            </w:pPr>
            <w:r>
              <w:rPr>
                <w:spacing w:val="-4"/>
                <w:sz w:val="22"/>
                <w:szCs w:val="22"/>
                <w:lang w:val="ru-RU" w:eastAsia="en-US"/>
              </w:rPr>
              <w:t>2</w:t>
            </w:r>
            <w:r>
              <w:rPr>
                <w:spacing w:val="-4"/>
                <w:sz w:val="22"/>
                <w:szCs w:val="22"/>
                <w:lang w:eastAsia="en-US"/>
              </w:rPr>
              <w:t>.5</w:t>
            </w:r>
          </w:p>
        </w:tc>
        <w:tc>
          <w:tcPr>
            <w:tcW w:w="5490" w:type="dxa"/>
            <w:tcBorders>
              <w:top w:val="single" w:sz="6" w:space="0" w:color="232828"/>
              <w:left w:val="single" w:sz="6" w:space="0" w:color="232828"/>
              <w:bottom w:val="single" w:sz="6" w:space="0" w:color="232828"/>
              <w:right w:val="single" w:sz="6" w:space="0" w:color="232828"/>
            </w:tcBorders>
          </w:tcPr>
          <w:p w14:paraId="3FAAB88D" w14:textId="3B11D113" w:rsidR="003F2770" w:rsidRPr="00B03E12" w:rsidRDefault="003F2770" w:rsidP="003F2770">
            <w:pPr>
              <w:pStyle w:val="af6"/>
              <w:spacing w:line="240" w:lineRule="auto"/>
              <w:rPr>
                <w:b/>
                <w:bCs/>
                <w:sz w:val="22"/>
                <w:szCs w:val="22"/>
                <w:lang w:val="ru-RU"/>
              </w:rPr>
            </w:pPr>
            <w:r w:rsidRPr="00B03E12">
              <w:rPr>
                <w:spacing w:val="-6"/>
                <w:sz w:val="22"/>
                <w:szCs w:val="22"/>
                <w:lang w:val="ru-RU" w:eastAsia="en-US"/>
              </w:rPr>
              <w:t>Монтаж</w:t>
            </w:r>
            <w:r w:rsidRPr="00B03E12">
              <w:rPr>
                <w:spacing w:val="-3"/>
                <w:sz w:val="22"/>
                <w:szCs w:val="22"/>
                <w:lang w:val="ru-RU" w:eastAsia="en-US"/>
              </w:rPr>
              <w:t xml:space="preserve"> </w:t>
            </w:r>
            <w:r w:rsidRPr="00B03E12">
              <w:rPr>
                <w:color w:val="2F2F2F"/>
                <w:spacing w:val="-6"/>
                <w:sz w:val="22"/>
                <w:szCs w:val="22"/>
                <w:lang w:val="ru-RU" w:eastAsia="en-US"/>
              </w:rPr>
              <w:t>и</w:t>
            </w:r>
            <w:r w:rsidRPr="00B03E12">
              <w:rPr>
                <w:color w:val="2F2F2F"/>
                <w:spacing w:val="-8"/>
                <w:sz w:val="22"/>
                <w:szCs w:val="22"/>
                <w:lang w:val="ru-RU" w:eastAsia="en-US"/>
              </w:rPr>
              <w:t xml:space="preserve"> </w:t>
            </w:r>
            <w:r w:rsidRPr="00B03E12">
              <w:rPr>
                <w:spacing w:val="-6"/>
                <w:sz w:val="22"/>
                <w:szCs w:val="22"/>
                <w:lang w:val="ru-RU" w:eastAsia="en-US"/>
              </w:rPr>
              <w:t>подключение</w:t>
            </w:r>
            <w:r w:rsidRPr="00B03E12">
              <w:rPr>
                <w:spacing w:val="12"/>
                <w:sz w:val="22"/>
                <w:szCs w:val="22"/>
                <w:lang w:val="ru-RU" w:eastAsia="en-US"/>
              </w:rPr>
              <w:t xml:space="preserve"> 1</w:t>
            </w:r>
            <w:r w:rsidRPr="00B03E12">
              <w:rPr>
                <w:color w:val="0C0C0C"/>
                <w:spacing w:val="-5"/>
                <w:sz w:val="22"/>
                <w:szCs w:val="22"/>
                <w:lang w:val="ru-RU" w:eastAsia="en-US"/>
              </w:rPr>
              <w:t xml:space="preserve"> фазного автомата в РЩ</w:t>
            </w:r>
          </w:p>
        </w:tc>
        <w:tc>
          <w:tcPr>
            <w:tcW w:w="1173" w:type="dxa"/>
            <w:tcBorders>
              <w:top w:val="single" w:sz="6" w:space="0" w:color="232828"/>
              <w:left w:val="single" w:sz="6" w:space="0" w:color="232828"/>
              <w:bottom w:val="single" w:sz="6" w:space="0" w:color="232828"/>
              <w:right w:val="single" w:sz="6" w:space="0" w:color="232828"/>
            </w:tcBorders>
          </w:tcPr>
          <w:p w14:paraId="55F0C393" w14:textId="30FDD1EF" w:rsidR="003F2770" w:rsidRPr="00E42107" w:rsidRDefault="003F2770" w:rsidP="003F2770">
            <w:pPr>
              <w:pStyle w:val="af6"/>
              <w:spacing w:line="240" w:lineRule="auto"/>
              <w:jc w:val="center"/>
              <w:rPr>
                <w:b/>
                <w:bCs/>
                <w:sz w:val="22"/>
                <w:szCs w:val="22"/>
                <w:lang w:val="ru-RU"/>
              </w:rPr>
            </w:pPr>
            <w:r>
              <w:rPr>
                <w:sz w:val="22"/>
                <w:szCs w:val="22"/>
                <w:lang w:val="ru-RU"/>
              </w:rPr>
              <w:t>1</w:t>
            </w:r>
          </w:p>
        </w:tc>
        <w:tc>
          <w:tcPr>
            <w:tcW w:w="1134" w:type="dxa"/>
            <w:tcBorders>
              <w:top w:val="single" w:sz="6" w:space="0" w:color="232828"/>
              <w:left w:val="single" w:sz="6" w:space="0" w:color="232828"/>
              <w:bottom w:val="single" w:sz="6" w:space="0" w:color="232828"/>
              <w:right w:val="single" w:sz="6" w:space="0" w:color="232828"/>
            </w:tcBorders>
          </w:tcPr>
          <w:p w14:paraId="5BCBF26B" w14:textId="0884D961" w:rsidR="003F2770" w:rsidRPr="00E42107" w:rsidRDefault="003F2770" w:rsidP="003F2770">
            <w:pPr>
              <w:pStyle w:val="af6"/>
              <w:spacing w:line="240" w:lineRule="auto"/>
              <w:jc w:val="center"/>
              <w:rPr>
                <w:sz w:val="22"/>
                <w:szCs w:val="22"/>
                <w:lang w:val="ru-RU"/>
              </w:rPr>
            </w:pPr>
            <w:proofErr w:type="spellStart"/>
            <w:r w:rsidRPr="009767A4">
              <w:t>шт</w:t>
            </w:r>
            <w:proofErr w:type="spellEnd"/>
            <w:r w:rsidRPr="009767A4">
              <w:t>.</w:t>
            </w:r>
          </w:p>
        </w:tc>
        <w:tc>
          <w:tcPr>
            <w:tcW w:w="1276" w:type="dxa"/>
            <w:tcBorders>
              <w:top w:val="single" w:sz="6" w:space="0" w:color="232828"/>
              <w:left w:val="single" w:sz="6" w:space="0" w:color="232828"/>
              <w:bottom w:val="single" w:sz="6" w:space="0" w:color="232828"/>
              <w:right w:val="single" w:sz="6" w:space="0" w:color="232828"/>
            </w:tcBorders>
          </w:tcPr>
          <w:p w14:paraId="1B3C43FC" w14:textId="752C410D" w:rsidR="003F2770" w:rsidRDefault="003F2770" w:rsidP="003F2770">
            <w:pPr>
              <w:pStyle w:val="af6"/>
              <w:spacing w:line="240" w:lineRule="auto"/>
              <w:jc w:val="center"/>
              <w:rPr>
                <w:b/>
                <w:bCs/>
                <w:sz w:val="22"/>
                <w:szCs w:val="22"/>
              </w:rPr>
            </w:pPr>
          </w:p>
        </w:tc>
        <w:tc>
          <w:tcPr>
            <w:tcW w:w="1204" w:type="dxa"/>
            <w:tcBorders>
              <w:top w:val="single" w:sz="6" w:space="0" w:color="232828"/>
              <w:left w:val="single" w:sz="6" w:space="0" w:color="232828"/>
              <w:bottom w:val="single" w:sz="6" w:space="0" w:color="232828"/>
              <w:right w:val="single" w:sz="6" w:space="0" w:color="232828"/>
            </w:tcBorders>
          </w:tcPr>
          <w:p w14:paraId="0659B943" w14:textId="6B63F7F4" w:rsidR="003F2770" w:rsidRDefault="003F2770" w:rsidP="003F2770">
            <w:pPr>
              <w:pStyle w:val="af6"/>
              <w:spacing w:line="240" w:lineRule="auto"/>
              <w:jc w:val="center"/>
              <w:rPr>
                <w:b/>
                <w:bCs/>
                <w:sz w:val="22"/>
                <w:szCs w:val="22"/>
              </w:rPr>
            </w:pPr>
          </w:p>
        </w:tc>
      </w:tr>
      <w:tr w:rsidR="003F2770" w14:paraId="18951825" w14:textId="3B24FAC2" w:rsidTr="00CE7045">
        <w:trPr>
          <w:trHeight w:val="193"/>
        </w:trPr>
        <w:tc>
          <w:tcPr>
            <w:tcW w:w="708" w:type="dxa"/>
            <w:tcBorders>
              <w:top w:val="single" w:sz="6" w:space="0" w:color="232828"/>
              <w:left w:val="single" w:sz="6" w:space="0" w:color="232828"/>
              <w:bottom w:val="single" w:sz="6" w:space="0" w:color="232828"/>
              <w:right w:val="single" w:sz="6" w:space="0" w:color="232828"/>
            </w:tcBorders>
          </w:tcPr>
          <w:p w14:paraId="4FA02917" w14:textId="273B743E" w:rsidR="003F2770" w:rsidRDefault="003F2770" w:rsidP="003F2770">
            <w:pPr>
              <w:pStyle w:val="af6"/>
              <w:spacing w:line="240" w:lineRule="auto"/>
              <w:jc w:val="center"/>
              <w:rPr>
                <w:sz w:val="22"/>
                <w:szCs w:val="22"/>
              </w:rPr>
            </w:pPr>
            <w:r>
              <w:rPr>
                <w:spacing w:val="-4"/>
                <w:sz w:val="22"/>
                <w:szCs w:val="22"/>
                <w:lang w:val="ru-RU" w:eastAsia="en-US"/>
              </w:rPr>
              <w:t>2</w:t>
            </w:r>
            <w:r>
              <w:rPr>
                <w:spacing w:val="-4"/>
                <w:sz w:val="22"/>
                <w:szCs w:val="22"/>
                <w:lang w:eastAsia="en-US"/>
              </w:rPr>
              <w:t>.6</w:t>
            </w:r>
          </w:p>
        </w:tc>
        <w:tc>
          <w:tcPr>
            <w:tcW w:w="5490" w:type="dxa"/>
            <w:tcBorders>
              <w:top w:val="single" w:sz="6" w:space="0" w:color="232828"/>
              <w:left w:val="single" w:sz="6" w:space="0" w:color="232828"/>
              <w:bottom w:val="single" w:sz="6" w:space="0" w:color="232828"/>
              <w:right w:val="single" w:sz="6" w:space="0" w:color="232828"/>
            </w:tcBorders>
          </w:tcPr>
          <w:p w14:paraId="34222A49" w14:textId="6C831433" w:rsidR="003F2770" w:rsidRPr="00B03E12" w:rsidRDefault="003F2770" w:rsidP="003F2770">
            <w:pPr>
              <w:pStyle w:val="af6"/>
              <w:spacing w:line="240" w:lineRule="auto"/>
              <w:rPr>
                <w:sz w:val="22"/>
                <w:szCs w:val="22"/>
                <w:lang w:val="ru-RU"/>
              </w:rPr>
            </w:pPr>
            <w:r w:rsidRPr="00B03E12">
              <w:rPr>
                <w:spacing w:val="-6"/>
                <w:sz w:val="22"/>
                <w:szCs w:val="22"/>
                <w:lang w:val="ru-RU" w:eastAsia="en-US"/>
              </w:rPr>
              <w:t>Монтаж</w:t>
            </w:r>
            <w:r w:rsidRPr="00B03E12">
              <w:rPr>
                <w:spacing w:val="-1"/>
                <w:sz w:val="22"/>
                <w:szCs w:val="22"/>
                <w:lang w:val="ru-RU" w:eastAsia="en-US"/>
              </w:rPr>
              <w:t xml:space="preserve"> </w:t>
            </w:r>
            <w:r w:rsidRPr="00B03E12">
              <w:rPr>
                <w:color w:val="1C1C1C"/>
                <w:spacing w:val="-6"/>
                <w:sz w:val="22"/>
                <w:szCs w:val="22"/>
                <w:lang w:val="ru-RU" w:eastAsia="en-US"/>
              </w:rPr>
              <w:t>и</w:t>
            </w:r>
            <w:r w:rsidRPr="00B03E12">
              <w:rPr>
                <w:color w:val="1C1C1C"/>
                <w:spacing w:val="-8"/>
                <w:sz w:val="22"/>
                <w:szCs w:val="22"/>
                <w:lang w:val="ru-RU" w:eastAsia="en-US"/>
              </w:rPr>
              <w:t xml:space="preserve"> </w:t>
            </w:r>
            <w:r w:rsidRPr="00B03E12">
              <w:rPr>
                <w:spacing w:val="-6"/>
                <w:sz w:val="22"/>
                <w:szCs w:val="22"/>
                <w:lang w:val="ru-RU" w:eastAsia="en-US"/>
              </w:rPr>
              <w:t>подключение</w:t>
            </w:r>
            <w:r w:rsidRPr="00B03E12">
              <w:rPr>
                <w:spacing w:val="10"/>
                <w:sz w:val="22"/>
                <w:szCs w:val="22"/>
                <w:lang w:val="ru-RU" w:eastAsia="en-US"/>
              </w:rPr>
              <w:t xml:space="preserve"> </w:t>
            </w:r>
            <w:r w:rsidRPr="00B03E12">
              <w:rPr>
                <w:color w:val="0C0C0C"/>
                <w:spacing w:val="-5"/>
                <w:sz w:val="22"/>
                <w:szCs w:val="22"/>
                <w:lang w:val="ru-RU" w:eastAsia="en-US"/>
              </w:rPr>
              <w:t>фазного автомата в РЩ</w:t>
            </w:r>
          </w:p>
        </w:tc>
        <w:tc>
          <w:tcPr>
            <w:tcW w:w="1173" w:type="dxa"/>
            <w:tcBorders>
              <w:top w:val="single" w:sz="6" w:space="0" w:color="232828"/>
              <w:left w:val="single" w:sz="6" w:space="0" w:color="232828"/>
              <w:bottom w:val="single" w:sz="6" w:space="0" w:color="232828"/>
              <w:right w:val="single" w:sz="6" w:space="0" w:color="232828"/>
            </w:tcBorders>
          </w:tcPr>
          <w:p w14:paraId="1DBD1281" w14:textId="7EB485C8" w:rsidR="003F2770" w:rsidRPr="00E42107" w:rsidRDefault="003F2770" w:rsidP="003F2770">
            <w:pPr>
              <w:pStyle w:val="af6"/>
              <w:spacing w:line="240" w:lineRule="auto"/>
              <w:jc w:val="center"/>
              <w:rPr>
                <w:sz w:val="22"/>
                <w:szCs w:val="22"/>
                <w:lang w:val="ru-RU"/>
              </w:rPr>
            </w:pPr>
            <w:r>
              <w:rPr>
                <w:sz w:val="22"/>
                <w:szCs w:val="22"/>
                <w:lang w:val="ru-RU"/>
              </w:rPr>
              <w:t>1</w:t>
            </w:r>
          </w:p>
        </w:tc>
        <w:tc>
          <w:tcPr>
            <w:tcW w:w="1134" w:type="dxa"/>
            <w:tcBorders>
              <w:top w:val="single" w:sz="6" w:space="0" w:color="232828"/>
              <w:left w:val="single" w:sz="6" w:space="0" w:color="232828"/>
              <w:bottom w:val="single" w:sz="6" w:space="0" w:color="232828"/>
              <w:right w:val="single" w:sz="6" w:space="0" w:color="232828"/>
            </w:tcBorders>
          </w:tcPr>
          <w:p w14:paraId="797BAC7C" w14:textId="6B941815" w:rsidR="003F2770" w:rsidRDefault="003F2770" w:rsidP="003F2770">
            <w:pPr>
              <w:pStyle w:val="af6"/>
              <w:spacing w:line="240" w:lineRule="auto"/>
              <w:jc w:val="center"/>
              <w:rPr>
                <w:sz w:val="22"/>
                <w:szCs w:val="22"/>
              </w:rPr>
            </w:pPr>
            <w:proofErr w:type="spellStart"/>
            <w:r w:rsidRPr="009767A4">
              <w:t>шт</w:t>
            </w:r>
            <w:proofErr w:type="spellEnd"/>
            <w:r w:rsidRPr="009767A4">
              <w:t>.</w:t>
            </w:r>
          </w:p>
        </w:tc>
        <w:tc>
          <w:tcPr>
            <w:tcW w:w="1276" w:type="dxa"/>
            <w:tcBorders>
              <w:top w:val="single" w:sz="6" w:space="0" w:color="232828"/>
              <w:left w:val="single" w:sz="6" w:space="0" w:color="232828"/>
              <w:bottom w:val="single" w:sz="6" w:space="0" w:color="232828"/>
              <w:right w:val="single" w:sz="6" w:space="0" w:color="232828"/>
            </w:tcBorders>
          </w:tcPr>
          <w:p w14:paraId="5A2A4771" w14:textId="5029E128" w:rsidR="003F2770" w:rsidRDefault="003F2770" w:rsidP="003F2770">
            <w:pPr>
              <w:pStyle w:val="af6"/>
              <w:spacing w:line="240" w:lineRule="auto"/>
              <w:jc w:val="center"/>
              <w:rPr>
                <w:sz w:val="22"/>
                <w:szCs w:val="22"/>
              </w:rPr>
            </w:pPr>
          </w:p>
        </w:tc>
        <w:tc>
          <w:tcPr>
            <w:tcW w:w="1204" w:type="dxa"/>
            <w:tcBorders>
              <w:top w:val="single" w:sz="6" w:space="0" w:color="232828"/>
              <w:left w:val="single" w:sz="6" w:space="0" w:color="232828"/>
              <w:bottom w:val="single" w:sz="6" w:space="0" w:color="232828"/>
              <w:right w:val="single" w:sz="6" w:space="0" w:color="232828"/>
            </w:tcBorders>
          </w:tcPr>
          <w:p w14:paraId="14B4BFE4" w14:textId="3DC881D7" w:rsidR="003F2770" w:rsidRDefault="003F2770" w:rsidP="003F2770">
            <w:pPr>
              <w:pStyle w:val="af6"/>
              <w:spacing w:line="240" w:lineRule="auto"/>
              <w:jc w:val="center"/>
              <w:rPr>
                <w:sz w:val="22"/>
                <w:szCs w:val="22"/>
              </w:rPr>
            </w:pPr>
          </w:p>
        </w:tc>
      </w:tr>
      <w:tr w:rsidR="003F2770" w14:paraId="1CEBAFE4" w14:textId="75325861" w:rsidTr="00CE7045">
        <w:trPr>
          <w:trHeight w:val="97"/>
        </w:trPr>
        <w:tc>
          <w:tcPr>
            <w:tcW w:w="708" w:type="dxa"/>
            <w:tcBorders>
              <w:top w:val="single" w:sz="6" w:space="0" w:color="232828"/>
              <w:left w:val="single" w:sz="6" w:space="0" w:color="232828"/>
              <w:bottom w:val="single" w:sz="6" w:space="0" w:color="232828"/>
              <w:right w:val="single" w:sz="6" w:space="0" w:color="232828"/>
            </w:tcBorders>
          </w:tcPr>
          <w:p w14:paraId="2ACC0A1A" w14:textId="78461B2C" w:rsidR="003F2770" w:rsidRPr="00735ACE" w:rsidRDefault="003F2770" w:rsidP="003F2770">
            <w:pPr>
              <w:pStyle w:val="af6"/>
              <w:spacing w:line="240" w:lineRule="auto"/>
              <w:jc w:val="center"/>
              <w:rPr>
                <w:sz w:val="22"/>
                <w:szCs w:val="22"/>
              </w:rPr>
            </w:pPr>
            <w:r w:rsidRPr="00735ACE">
              <w:rPr>
                <w:spacing w:val="-4"/>
                <w:sz w:val="22"/>
                <w:szCs w:val="22"/>
                <w:lang w:val="ru-RU" w:eastAsia="en-US"/>
              </w:rPr>
              <w:t>2</w:t>
            </w:r>
            <w:r w:rsidRPr="00735ACE">
              <w:rPr>
                <w:spacing w:val="-4"/>
                <w:sz w:val="22"/>
                <w:szCs w:val="22"/>
                <w:lang w:eastAsia="en-US"/>
              </w:rPr>
              <w:t>.7</w:t>
            </w:r>
          </w:p>
        </w:tc>
        <w:tc>
          <w:tcPr>
            <w:tcW w:w="5490" w:type="dxa"/>
            <w:tcBorders>
              <w:top w:val="single" w:sz="6" w:space="0" w:color="232828"/>
              <w:left w:val="single" w:sz="6" w:space="0" w:color="232828"/>
              <w:bottom w:val="single" w:sz="6" w:space="0" w:color="232828"/>
              <w:right w:val="single" w:sz="6" w:space="0" w:color="232828"/>
            </w:tcBorders>
          </w:tcPr>
          <w:p w14:paraId="70AC45EF" w14:textId="2E8B43DF" w:rsidR="003F2770" w:rsidRPr="00735ACE" w:rsidRDefault="003F2770" w:rsidP="003F2770">
            <w:pPr>
              <w:pStyle w:val="af6"/>
              <w:spacing w:line="240" w:lineRule="auto"/>
              <w:rPr>
                <w:sz w:val="22"/>
                <w:szCs w:val="22"/>
                <w:lang w:val="ru-RU"/>
              </w:rPr>
            </w:pPr>
            <w:r w:rsidRPr="00735ACE">
              <w:rPr>
                <w:spacing w:val="-6"/>
                <w:sz w:val="22"/>
                <w:szCs w:val="22"/>
                <w:lang w:val="ru-RU" w:eastAsia="en-US"/>
              </w:rPr>
              <w:t>Монтаж</w:t>
            </w:r>
            <w:r w:rsidRPr="00735ACE">
              <w:rPr>
                <w:spacing w:val="2"/>
                <w:sz w:val="22"/>
                <w:szCs w:val="22"/>
                <w:lang w:val="ru-RU" w:eastAsia="en-US"/>
              </w:rPr>
              <w:t xml:space="preserve"> </w:t>
            </w:r>
            <w:r w:rsidRPr="00735ACE">
              <w:rPr>
                <w:spacing w:val="-6"/>
                <w:sz w:val="22"/>
                <w:szCs w:val="22"/>
                <w:lang w:val="ru-RU" w:eastAsia="en-US"/>
              </w:rPr>
              <w:t>и</w:t>
            </w:r>
            <w:r w:rsidRPr="00735ACE">
              <w:rPr>
                <w:spacing w:val="-8"/>
                <w:sz w:val="22"/>
                <w:szCs w:val="22"/>
                <w:lang w:val="ru-RU" w:eastAsia="en-US"/>
              </w:rPr>
              <w:t xml:space="preserve"> </w:t>
            </w:r>
            <w:r w:rsidRPr="00735ACE">
              <w:rPr>
                <w:spacing w:val="-6"/>
                <w:sz w:val="22"/>
                <w:szCs w:val="22"/>
                <w:lang w:val="ru-RU" w:eastAsia="en-US"/>
              </w:rPr>
              <w:t>подключение</w:t>
            </w:r>
            <w:r w:rsidRPr="00735ACE">
              <w:rPr>
                <w:spacing w:val="8"/>
                <w:sz w:val="22"/>
                <w:szCs w:val="22"/>
                <w:lang w:val="ru-RU" w:eastAsia="en-US"/>
              </w:rPr>
              <w:t xml:space="preserve"> У</w:t>
            </w:r>
            <w:r w:rsidRPr="00735ACE">
              <w:rPr>
                <w:spacing w:val="-6"/>
                <w:sz w:val="22"/>
                <w:szCs w:val="22"/>
                <w:lang w:val="ru-RU" w:eastAsia="en-US"/>
              </w:rPr>
              <w:t>3</w:t>
            </w:r>
            <w:r w:rsidRPr="00735ACE">
              <w:rPr>
                <w:spacing w:val="-6"/>
                <w:sz w:val="22"/>
                <w:szCs w:val="22"/>
                <w:lang w:eastAsia="en-US"/>
              </w:rPr>
              <w:t>O</w:t>
            </w:r>
            <w:r w:rsidRPr="00735ACE">
              <w:rPr>
                <w:spacing w:val="-6"/>
                <w:sz w:val="22"/>
                <w:szCs w:val="22"/>
                <w:lang w:val="ru-RU" w:eastAsia="en-US"/>
              </w:rPr>
              <w:t xml:space="preserve"> в</w:t>
            </w:r>
            <w:r w:rsidRPr="00735ACE">
              <w:rPr>
                <w:spacing w:val="-9"/>
                <w:sz w:val="22"/>
                <w:szCs w:val="22"/>
                <w:lang w:val="ru-RU" w:eastAsia="en-US"/>
              </w:rPr>
              <w:t xml:space="preserve"> </w:t>
            </w:r>
            <w:r w:rsidRPr="00735ACE">
              <w:rPr>
                <w:spacing w:val="-6"/>
                <w:sz w:val="22"/>
                <w:szCs w:val="22"/>
                <w:lang w:val="ru-RU" w:eastAsia="en-US"/>
              </w:rPr>
              <w:t>РЩ</w:t>
            </w:r>
          </w:p>
        </w:tc>
        <w:tc>
          <w:tcPr>
            <w:tcW w:w="1173" w:type="dxa"/>
            <w:tcBorders>
              <w:top w:val="single" w:sz="6" w:space="0" w:color="232828"/>
              <w:left w:val="single" w:sz="6" w:space="0" w:color="232828"/>
              <w:bottom w:val="single" w:sz="6" w:space="0" w:color="232828"/>
              <w:right w:val="single" w:sz="6" w:space="0" w:color="232828"/>
            </w:tcBorders>
          </w:tcPr>
          <w:p w14:paraId="1C03CE66" w14:textId="545F9315" w:rsidR="003F2770" w:rsidRPr="00E42107" w:rsidRDefault="003F2770" w:rsidP="003F2770">
            <w:pPr>
              <w:pStyle w:val="af6"/>
              <w:spacing w:line="240" w:lineRule="auto"/>
              <w:jc w:val="center"/>
              <w:rPr>
                <w:sz w:val="22"/>
                <w:szCs w:val="22"/>
                <w:lang w:val="ru-RU"/>
              </w:rPr>
            </w:pPr>
            <w:r>
              <w:rPr>
                <w:sz w:val="22"/>
                <w:szCs w:val="22"/>
                <w:lang w:val="ru-RU"/>
              </w:rPr>
              <w:t>1</w:t>
            </w:r>
          </w:p>
        </w:tc>
        <w:tc>
          <w:tcPr>
            <w:tcW w:w="1134" w:type="dxa"/>
            <w:tcBorders>
              <w:top w:val="single" w:sz="6" w:space="0" w:color="232828"/>
              <w:left w:val="single" w:sz="6" w:space="0" w:color="232828"/>
              <w:bottom w:val="single" w:sz="6" w:space="0" w:color="232828"/>
              <w:right w:val="single" w:sz="6" w:space="0" w:color="232828"/>
            </w:tcBorders>
          </w:tcPr>
          <w:p w14:paraId="5911DA2C" w14:textId="68FE1997" w:rsidR="003F2770" w:rsidRDefault="003F2770" w:rsidP="003F2770">
            <w:pPr>
              <w:pStyle w:val="af6"/>
              <w:spacing w:line="240" w:lineRule="auto"/>
              <w:jc w:val="center"/>
              <w:rPr>
                <w:sz w:val="22"/>
                <w:szCs w:val="22"/>
              </w:rPr>
            </w:pPr>
            <w:proofErr w:type="spellStart"/>
            <w:r>
              <w:rPr>
                <w:sz w:val="22"/>
                <w:szCs w:val="22"/>
              </w:rPr>
              <w:t>шт</w:t>
            </w:r>
            <w:proofErr w:type="spellEnd"/>
            <w:r>
              <w:rPr>
                <w:sz w:val="22"/>
                <w:szCs w:val="22"/>
              </w:rPr>
              <w:t>.</w:t>
            </w:r>
          </w:p>
        </w:tc>
        <w:tc>
          <w:tcPr>
            <w:tcW w:w="1276" w:type="dxa"/>
            <w:tcBorders>
              <w:top w:val="single" w:sz="6" w:space="0" w:color="232828"/>
              <w:left w:val="single" w:sz="6" w:space="0" w:color="232828"/>
              <w:bottom w:val="single" w:sz="6" w:space="0" w:color="232828"/>
              <w:right w:val="single" w:sz="6" w:space="0" w:color="232828"/>
            </w:tcBorders>
          </w:tcPr>
          <w:p w14:paraId="5BCBDDCF" w14:textId="7A1BB6FF" w:rsidR="003F2770" w:rsidRDefault="003F2770" w:rsidP="003F2770">
            <w:pPr>
              <w:pStyle w:val="af6"/>
              <w:spacing w:line="240" w:lineRule="auto"/>
              <w:jc w:val="center"/>
              <w:rPr>
                <w:sz w:val="22"/>
                <w:szCs w:val="22"/>
              </w:rPr>
            </w:pPr>
          </w:p>
        </w:tc>
        <w:tc>
          <w:tcPr>
            <w:tcW w:w="1204" w:type="dxa"/>
            <w:tcBorders>
              <w:top w:val="single" w:sz="6" w:space="0" w:color="232828"/>
              <w:left w:val="single" w:sz="6" w:space="0" w:color="232828"/>
              <w:bottom w:val="single" w:sz="6" w:space="0" w:color="232828"/>
              <w:right w:val="single" w:sz="6" w:space="0" w:color="232828"/>
            </w:tcBorders>
          </w:tcPr>
          <w:p w14:paraId="2775772D" w14:textId="71AFA361" w:rsidR="003F2770" w:rsidRDefault="003F2770" w:rsidP="003F2770">
            <w:pPr>
              <w:pStyle w:val="af6"/>
              <w:spacing w:line="240" w:lineRule="auto"/>
              <w:jc w:val="center"/>
              <w:rPr>
                <w:sz w:val="22"/>
                <w:szCs w:val="22"/>
              </w:rPr>
            </w:pPr>
          </w:p>
        </w:tc>
      </w:tr>
      <w:tr w:rsidR="003F2770" w14:paraId="50B444BC" w14:textId="6069CF97" w:rsidTr="00CE7045">
        <w:trPr>
          <w:trHeight w:val="97"/>
        </w:trPr>
        <w:tc>
          <w:tcPr>
            <w:tcW w:w="708" w:type="dxa"/>
            <w:tcBorders>
              <w:top w:val="single" w:sz="6" w:space="0" w:color="232828"/>
              <w:left w:val="single" w:sz="6" w:space="0" w:color="232828"/>
              <w:bottom w:val="single" w:sz="6" w:space="0" w:color="232828"/>
              <w:right w:val="single" w:sz="6" w:space="0" w:color="232828"/>
            </w:tcBorders>
          </w:tcPr>
          <w:p w14:paraId="0764500E" w14:textId="3F891DFB" w:rsidR="003F2770" w:rsidRPr="00735ACE" w:rsidRDefault="00703C75" w:rsidP="003F2770">
            <w:pPr>
              <w:pStyle w:val="af6"/>
              <w:spacing w:line="240" w:lineRule="auto"/>
              <w:jc w:val="center"/>
              <w:rPr>
                <w:spacing w:val="-4"/>
                <w:sz w:val="22"/>
                <w:szCs w:val="22"/>
                <w:lang w:val="ru-RU" w:eastAsia="en-US"/>
              </w:rPr>
            </w:pPr>
            <w:r w:rsidRPr="00735ACE">
              <w:rPr>
                <w:spacing w:val="-4"/>
                <w:sz w:val="22"/>
                <w:szCs w:val="22"/>
                <w:lang w:val="ru-RU" w:eastAsia="en-US"/>
              </w:rPr>
              <w:t>2</w:t>
            </w:r>
            <w:r w:rsidR="003F2770" w:rsidRPr="00735ACE">
              <w:rPr>
                <w:spacing w:val="-4"/>
                <w:sz w:val="22"/>
                <w:szCs w:val="22"/>
                <w:lang w:val="ru-RU" w:eastAsia="en-US"/>
              </w:rPr>
              <w:t>.8</w:t>
            </w:r>
          </w:p>
        </w:tc>
        <w:tc>
          <w:tcPr>
            <w:tcW w:w="5490" w:type="dxa"/>
            <w:tcBorders>
              <w:top w:val="single" w:sz="6" w:space="0" w:color="232828"/>
              <w:left w:val="single" w:sz="6" w:space="0" w:color="232828"/>
              <w:bottom w:val="single" w:sz="6" w:space="0" w:color="232828"/>
              <w:right w:val="single" w:sz="6" w:space="0" w:color="232828"/>
            </w:tcBorders>
          </w:tcPr>
          <w:p w14:paraId="2E5FDA77" w14:textId="2D1AEF1E" w:rsidR="003F2770" w:rsidRPr="00735ACE" w:rsidRDefault="003F2770" w:rsidP="003F2770">
            <w:pPr>
              <w:pStyle w:val="af6"/>
              <w:spacing w:line="240" w:lineRule="auto"/>
              <w:rPr>
                <w:spacing w:val="-6"/>
                <w:sz w:val="22"/>
                <w:szCs w:val="22"/>
                <w:lang w:val="ru-RU" w:eastAsia="en-US"/>
              </w:rPr>
            </w:pPr>
            <w:r w:rsidRPr="00735ACE">
              <w:rPr>
                <w:spacing w:val="-6"/>
                <w:sz w:val="22"/>
                <w:szCs w:val="22"/>
                <w:lang w:val="ru-RU" w:eastAsia="en-US"/>
              </w:rPr>
              <w:t>Замена светильника</w:t>
            </w:r>
          </w:p>
        </w:tc>
        <w:tc>
          <w:tcPr>
            <w:tcW w:w="1173" w:type="dxa"/>
            <w:tcBorders>
              <w:top w:val="single" w:sz="6" w:space="0" w:color="232828"/>
              <w:left w:val="single" w:sz="6" w:space="0" w:color="232828"/>
              <w:bottom w:val="single" w:sz="6" w:space="0" w:color="232828"/>
              <w:right w:val="single" w:sz="6" w:space="0" w:color="232828"/>
            </w:tcBorders>
          </w:tcPr>
          <w:p w14:paraId="2E4CD59B" w14:textId="4B71BC45" w:rsidR="003F2770" w:rsidRPr="00B03E12" w:rsidRDefault="003F2770" w:rsidP="003F2770">
            <w:pPr>
              <w:pStyle w:val="af6"/>
              <w:spacing w:line="240" w:lineRule="auto"/>
              <w:jc w:val="center"/>
              <w:rPr>
                <w:sz w:val="22"/>
                <w:szCs w:val="22"/>
                <w:lang w:val="ru-RU"/>
              </w:rPr>
            </w:pPr>
            <w:r>
              <w:rPr>
                <w:sz w:val="22"/>
                <w:szCs w:val="22"/>
                <w:lang w:val="ru-RU"/>
              </w:rPr>
              <w:t>1</w:t>
            </w:r>
          </w:p>
        </w:tc>
        <w:tc>
          <w:tcPr>
            <w:tcW w:w="1134" w:type="dxa"/>
            <w:tcBorders>
              <w:top w:val="single" w:sz="6" w:space="0" w:color="232828"/>
              <w:left w:val="single" w:sz="6" w:space="0" w:color="232828"/>
              <w:bottom w:val="single" w:sz="6" w:space="0" w:color="232828"/>
              <w:right w:val="single" w:sz="6" w:space="0" w:color="232828"/>
            </w:tcBorders>
          </w:tcPr>
          <w:p w14:paraId="54AB74FF" w14:textId="3520510A" w:rsidR="003F2770" w:rsidRPr="00B03E12" w:rsidRDefault="003F2770" w:rsidP="003F2770">
            <w:pPr>
              <w:pStyle w:val="af6"/>
              <w:spacing w:line="240" w:lineRule="auto"/>
              <w:jc w:val="center"/>
              <w:rPr>
                <w:sz w:val="22"/>
                <w:szCs w:val="22"/>
                <w:lang w:val="ru-RU"/>
              </w:rPr>
            </w:pPr>
            <w:r>
              <w:rPr>
                <w:sz w:val="22"/>
                <w:szCs w:val="22"/>
                <w:lang w:val="ru-RU"/>
              </w:rPr>
              <w:t>шт.</w:t>
            </w:r>
          </w:p>
        </w:tc>
        <w:tc>
          <w:tcPr>
            <w:tcW w:w="1276" w:type="dxa"/>
            <w:tcBorders>
              <w:top w:val="single" w:sz="6" w:space="0" w:color="232828"/>
              <w:left w:val="single" w:sz="6" w:space="0" w:color="232828"/>
              <w:bottom w:val="single" w:sz="6" w:space="0" w:color="232828"/>
              <w:right w:val="single" w:sz="6" w:space="0" w:color="232828"/>
            </w:tcBorders>
          </w:tcPr>
          <w:p w14:paraId="76D307F9" w14:textId="355BD452" w:rsidR="003F2770" w:rsidRDefault="003F2770" w:rsidP="003F2770">
            <w:pPr>
              <w:pStyle w:val="af6"/>
              <w:spacing w:line="240" w:lineRule="auto"/>
              <w:jc w:val="center"/>
              <w:rPr>
                <w:sz w:val="22"/>
                <w:szCs w:val="22"/>
              </w:rPr>
            </w:pPr>
          </w:p>
        </w:tc>
        <w:tc>
          <w:tcPr>
            <w:tcW w:w="1204" w:type="dxa"/>
            <w:tcBorders>
              <w:top w:val="single" w:sz="6" w:space="0" w:color="232828"/>
              <w:left w:val="single" w:sz="6" w:space="0" w:color="232828"/>
              <w:bottom w:val="single" w:sz="6" w:space="0" w:color="232828"/>
              <w:right w:val="single" w:sz="6" w:space="0" w:color="232828"/>
            </w:tcBorders>
          </w:tcPr>
          <w:p w14:paraId="564DB051" w14:textId="14485118" w:rsidR="003F2770" w:rsidRDefault="003F2770" w:rsidP="003F2770">
            <w:pPr>
              <w:pStyle w:val="af6"/>
              <w:spacing w:line="240" w:lineRule="auto"/>
              <w:jc w:val="center"/>
              <w:rPr>
                <w:sz w:val="22"/>
                <w:szCs w:val="22"/>
              </w:rPr>
            </w:pPr>
          </w:p>
        </w:tc>
      </w:tr>
      <w:tr w:rsidR="003F2770" w14:paraId="6DD30B4C" w14:textId="7D71F2CE" w:rsidTr="00CE7045">
        <w:trPr>
          <w:trHeight w:val="97"/>
        </w:trPr>
        <w:tc>
          <w:tcPr>
            <w:tcW w:w="708" w:type="dxa"/>
            <w:tcBorders>
              <w:top w:val="single" w:sz="6" w:space="0" w:color="232828"/>
              <w:left w:val="single" w:sz="6" w:space="0" w:color="232828"/>
              <w:bottom w:val="single" w:sz="6" w:space="0" w:color="232828"/>
              <w:right w:val="single" w:sz="6" w:space="0" w:color="232828"/>
            </w:tcBorders>
          </w:tcPr>
          <w:p w14:paraId="19283319" w14:textId="3B10FA48" w:rsidR="003F2770" w:rsidRPr="00735ACE" w:rsidRDefault="00703C75" w:rsidP="003F2770">
            <w:pPr>
              <w:pStyle w:val="af6"/>
              <w:spacing w:line="240" w:lineRule="auto"/>
              <w:jc w:val="center"/>
              <w:rPr>
                <w:spacing w:val="-4"/>
                <w:sz w:val="22"/>
                <w:szCs w:val="22"/>
                <w:lang w:val="ru-RU" w:eastAsia="en-US"/>
              </w:rPr>
            </w:pPr>
            <w:r w:rsidRPr="00735ACE">
              <w:rPr>
                <w:spacing w:val="-4"/>
                <w:sz w:val="22"/>
                <w:szCs w:val="22"/>
                <w:lang w:val="ru-RU" w:eastAsia="en-US"/>
              </w:rPr>
              <w:t>2</w:t>
            </w:r>
            <w:r w:rsidR="003F2770" w:rsidRPr="00735ACE">
              <w:rPr>
                <w:spacing w:val="-4"/>
                <w:sz w:val="22"/>
                <w:szCs w:val="22"/>
                <w:lang w:val="ru-RU" w:eastAsia="en-US"/>
              </w:rPr>
              <w:t>.9</w:t>
            </w:r>
          </w:p>
        </w:tc>
        <w:tc>
          <w:tcPr>
            <w:tcW w:w="5490" w:type="dxa"/>
            <w:tcBorders>
              <w:top w:val="single" w:sz="6" w:space="0" w:color="232828"/>
              <w:left w:val="single" w:sz="6" w:space="0" w:color="232828"/>
              <w:bottom w:val="single" w:sz="6" w:space="0" w:color="232828"/>
              <w:right w:val="single" w:sz="6" w:space="0" w:color="232828"/>
            </w:tcBorders>
          </w:tcPr>
          <w:p w14:paraId="363CFC7B" w14:textId="38F89F1C" w:rsidR="003F2770" w:rsidRPr="00735ACE" w:rsidRDefault="003F2770" w:rsidP="003F2770">
            <w:pPr>
              <w:pStyle w:val="af6"/>
              <w:spacing w:line="240" w:lineRule="auto"/>
              <w:rPr>
                <w:spacing w:val="-6"/>
                <w:sz w:val="22"/>
                <w:szCs w:val="22"/>
                <w:lang w:val="ru-RU" w:eastAsia="en-US"/>
              </w:rPr>
            </w:pPr>
            <w:r w:rsidRPr="00735ACE">
              <w:rPr>
                <w:spacing w:val="-6"/>
                <w:sz w:val="22"/>
                <w:szCs w:val="22"/>
                <w:lang w:val="ru-RU" w:eastAsia="en-US"/>
              </w:rPr>
              <w:t>Замена светильника со сверлением отверстий</w:t>
            </w:r>
          </w:p>
        </w:tc>
        <w:tc>
          <w:tcPr>
            <w:tcW w:w="1173" w:type="dxa"/>
            <w:tcBorders>
              <w:top w:val="single" w:sz="6" w:space="0" w:color="232828"/>
              <w:left w:val="single" w:sz="6" w:space="0" w:color="232828"/>
              <w:bottom w:val="single" w:sz="6" w:space="0" w:color="232828"/>
              <w:right w:val="single" w:sz="6" w:space="0" w:color="232828"/>
            </w:tcBorders>
          </w:tcPr>
          <w:p w14:paraId="5CAECF93" w14:textId="55AD739D" w:rsidR="003F2770" w:rsidRPr="00B03E12" w:rsidRDefault="003F2770" w:rsidP="003F2770">
            <w:pPr>
              <w:pStyle w:val="af6"/>
              <w:spacing w:line="240" w:lineRule="auto"/>
              <w:jc w:val="center"/>
              <w:rPr>
                <w:sz w:val="22"/>
                <w:szCs w:val="22"/>
                <w:lang w:val="ru-RU"/>
              </w:rPr>
            </w:pPr>
            <w:r>
              <w:rPr>
                <w:sz w:val="22"/>
                <w:szCs w:val="22"/>
                <w:lang w:val="ru-RU"/>
              </w:rPr>
              <w:t>1</w:t>
            </w:r>
          </w:p>
        </w:tc>
        <w:tc>
          <w:tcPr>
            <w:tcW w:w="1134" w:type="dxa"/>
            <w:tcBorders>
              <w:top w:val="single" w:sz="6" w:space="0" w:color="232828"/>
              <w:left w:val="single" w:sz="6" w:space="0" w:color="232828"/>
              <w:bottom w:val="single" w:sz="6" w:space="0" w:color="232828"/>
              <w:right w:val="single" w:sz="6" w:space="0" w:color="232828"/>
            </w:tcBorders>
          </w:tcPr>
          <w:p w14:paraId="395E32E3" w14:textId="31886A2A" w:rsidR="003F2770" w:rsidRPr="00B03E12" w:rsidRDefault="003F2770" w:rsidP="003F2770">
            <w:pPr>
              <w:pStyle w:val="af6"/>
              <w:spacing w:line="240" w:lineRule="auto"/>
              <w:jc w:val="center"/>
              <w:rPr>
                <w:sz w:val="22"/>
                <w:szCs w:val="22"/>
                <w:lang w:val="ru-RU"/>
              </w:rPr>
            </w:pPr>
            <w:r>
              <w:rPr>
                <w:sz w:val="22"/>
                <w:szCs w:val="22"/>
                <w:lang w:val="ru-RU"/>
              </w:rPr>
              <w:t>шт.</w:t>
            </w:r>
          </w:p>
        </w:tc>
        <w:tc>
          <w:tcPr>
            <w:tcW w:w="1276" w:type="dxa"/>
            <w:tcBorders>
              <w:top w:val="single" w:sz="6" w:space="0" w:color="232828"/>
              <w:left w:val="single" w:sz="6" w:space="0" w:color="232828"/>
              <w:bottom w:val="single" w:sz="6" w:space="0" w:color="232828"/>
              <w:right w:val="single" w:sz="6" w:space="0" w:color="232828"/>
            </w:tcBorders>
          </w:tcPr>
          <w:p w14:paraId="42D2CF0B" w14:textId="08729B8E" w:rsidR="003F2770" w:rsidRPr="00E42107" w:rsidRDefault="003F2770" w:rsidP="003F2770">
            <w:pPr>
              <w:pStyle w:val="af6"/>
              <w:spacing w:line="240" w:lineRule="auto"/>
              <w:jc w:val="center"/>
              <w:rPr>
                <w:sz w:val="22"/>
                <w:szCs w:val="22"/>
                <w:lang w:val="ru-RU"/>
              </w:rPr>
            </w:pPr>
          </w:p>
        </w:tc>
        <w:tc>
          <w:tcPr>
            <w:tcW w:w="1204" w:type="dxa"/>
            <w:tcBorders>
              <w:top w:val="single" w:sz="6" w:space="0" w:color="232828"/>
              <w:left w:val="single" w:sz="6" w:space="0" w:color="232828"/>
              <w:bottom w:val="single" w:sz="6" w:space="0" w:color="232828"/>
              <w:right w:val="single" w:sz="6" w:space="0" w:color="232828"/>
            </w:tcBorders>
          </w:tcPr>
          <w:p w14:paraId="177CD1CF" w14:textId="1EED1606" w:rsidR="003F2770" w:rsidRDefault="003F2770" w:rsidP="003F2770">
            <w:pPr>
              <w:pStyle w:val="af6"/>
              <w:spacing w:line="240" w:lineRule="auto"/>
              <w:jc w:val="center"/>
              <w:rPr>
                <w:sz w:val="22"/>
                <w:szCs w:val="22"/>
              </w:rPr>
            </w:pPr>
          </w:p>
        </w:tc>
      </w:tr>
      <w:tr w:rsidR="00400171" w14:paraId="248BA749" w14:textId="2A89A72D" w:rsidTr="00CE7045">
        <w:trPr>
          <w:trHeight w:val="95"/>
        </w:trPr>
        <w:tc>
          <w:tcPr>
            <w:tcW w:w="708" w:type="dxa"/>
            <w:tcBorders>
              <w:top w:val="single" w:sz="6" w:space="0" w:color="232828"/>
              <w:left w:val="single" w:sz="6" w:space="0" w:color="232828"/>
              <w:bottom w:val="single" w:sz="6" w:space="0" w:color="232828"/>
              <w:right w:val="single" w:sz="6" w:space="0" w:color="232828"/>
            </w:tcBorders>
          </w:tcPr>
          <w:p w14:paraId="18C77281" w14:textId="6129E89B" w:rsidR="00400171" w:rsidRPr="00735ACE" w:rsidRDefault="00703C75">
            <w:pPr>
              <w:pStyle w:val="af6"/>
              <w:spacing w:line="240" w:lineRule="auto"/>
              <w:jc w:val="center"/>
              <w:rPr>
                <w:sz w:val="22"/>
                <w:szCs w:val="22"/>
                <w:lang w:val="ru-RU"/>
              </w:rPr>
            </w:pPr>
            <w:r w:rsidRPr="00735ACE">
              <w:rPr>
                <w:sz w:val="22"/>
                <w:szCs w:val="22"/>
                <w:lang w:val="ru-RU"/>
              </w:rPr>
              <w:t>3</w:t>
            </w:r>
          </w:p>
        </w:tc>
        <w:tc>
          <w:tcPr>
            <w:tcW w:w="5490" w:type="dxa"/>
            <w:tcBorders>
              <w:top w:val="single" w:sz="6" w:space="0" w:color="232828"/>
              <w:left w:val="single" w:sz="6" w:space="0" w:color="232828"/>
              <w:bottom w:val="single" w:sz="6" w:space="0" w:color="232828"/>
              <w:right w:val="single" w:sz="6" w:space="0" w:color="232828"/>
            </w:tcBorders>
          </w:tcPr>
          <w:p w14:paraId="36808CF1" w14:textId="506A2371" w:rsidR="00400171" w:rsidRPr="00735ACE" w:rsidRDefault="00400171">
            <w:pPr>
              <w:pStyle w:val="af6"/>
              <w:spacing w:line="240" w:lineRule="auto"/>
              <w:rPr>
                <w:sz w:val="22"/>
                <w:szCs w:val="22"/>
              </w:rPr>
            </w:pPr>
            <w:proofErr w:type="spellStart"/>
            <w:r w:rsidRPr="00735ACE">
              <w:rPr>
                <w:b/>
                <w:bCs/>
                <w:spacing w:val="-6"/>
                <w:sz w:val="22"/>
                <w:szCs w:val="22"/>
                <w:lang w:eastAsia="en-US"/>
              </w:rPr>
              <w:t>Работы</w:t>
            </w:r>
            <w:proofErr w:type="spellEnd"/>
            <w:r w:rsidRPr="00735ACE">
              <w:rPr>
                <w:b/>
                <w:bCs/>
                <w:spacing w:val="5"/>
                <w:sz w:val="22"/>
                <w:szCs w:val="22"/>
                <w:lang w:eastAsia="en-US"/>
              </w:rPr>
              <w:t xml:space="preserve"> </w:t>
            </w:r>
            <w:r w:rsidRPr="00735ACE">
              <w:rPr>
                <w:b/>
                <w:bCs/>
                <w:spacing w:val="-6"/>
                <w:sz w:val="22"/>
                <w:szCs w:val="22"/>
                <w:lang w:eastAsia="en-US"/>
              </w:rPr>
              <w:t>с</w:t>
            </w:r>
            <w:r w:rsidRPr="00735ACE">
              <w:rPr>
                <w:b/>
                <w:bCs/>
                <w:spacing w:val="-1"/>
                <w:sz w:val="22"/>
                <w:szCs w:val="22"/>
                <w:lang w:eastAsia="en-US"/>
              </w:rPr>
              <w:t xml:space="preserve"> </w:t>
            </w:r>
            <w:proofErr w:type="spellStart"/>
            <w:r w:rsidRPr="00735ACE">
              <w:rPr>
                <w:b/>
                <w:bCs/>
                <w:spacing w:val="-6"/>
                <w:sz w:val="22"/>
                <w:szCs w:val="22"/>
                <w:lang w:eastAsia="en-US"/>
              </w:rPr>
              <w:t>сантехническим</w:t>
            </w:r>
            <w:proofErr w:type="spellEnd"/>
            <w:r w:rsidRPr="00735ACE">
              <w:rPr>
                <w:b/>
                <w:bCs/>
                <w:sz w:val="22"/>
                <w:szCs w:val="22"/>
                <w:lang w:eastAsia="en-US"/>
              </w:rPr>
              <w:t xml:space="preserve"> </w:t>
            </w:r>
            <w:proofErr w:type="spellStart"/>
            <w:r w:rsidRPr="00735ACE">
              <w:rPr>
                <w:b/>
                <w:bCs/>
                <w:spacing w:val="-8"/>
                <w:sz w:val="22"/>
                <w:szCs w:val="22"/>
                <w:lang w:eastAsia="en-US"/>
              </w:rPr>
              <w:t>оборудовани</w:t>
            </w:r>
            <w:r w:rsidRPr="00735ACE">
              <w:rPr>
                <w:b/>
                <w:bCs/>
                <w:spacing w:val="-5"/>
                <w:sz w:val="22"/>
                <w:szCs w:val="22"/>
                <w:lang w:eastAsia="en-US"/>
              </w:rPr>
              <w:t>ем</w:t>
            </w:r>
            <w:proofErr w:type="spellEnd"/>
          </w:p>
        </w:tc>
        <w:tc>
          <w:tcPr>
            <w:tcW w:w="1173" w:type="dxa"/>
          </w:tcPr>
          <w:p w14:paraId="7CABB75D" w14:textId="12DE8896" w:rsidR="00400171" w:rsidRDefault="00400171">
            <w:pPr>
              <w:pStyle w:val="af6"/>
              <w:spacing w:line="240" w:lineRule="auto"/>
              <w:jc w:val="center"/>
              <w:rPr>
                <w:sz w:val="22"/>
                <w:szCs w:val="22"/>
              </w:rPr>
            </w:pPr>
          </w:p>
        </w:tc>
        <w:tc>
          <w:tcPr>
            <w:tcW w:w="1134" w:type="dxa"/>
            <w:tcBorders>
              <w:top w:val="single" w:sz="6" w:space="0" w:color="232828"/>
              <w:left w:val="single" w:sz="6" w:space="0" w:color="232828"/>
              <w:bottom w:val="single" w:sz="6" w:space="0" w:color="232828"/>
              <w:right w:val="single" w:sz="6" w:space="0" w:color="232828"/>
            </w:tcBorders>
          </w:tcPr>
          <w:p w14:paraId="62A6655E" w14:textId="7E2A907F" w:rsidR="00400171" w:rsidRDefault="00400171">
            <w:pPr>
              <w:pStyle w:val="af6"/>
              <w:spacing w:line="240" w:lineRule="auto"/>
              <w:jc w:val="center"/>
              <w:rPr>
                <w:sz w:val="22"/>
                <w:szCs w:val="22"/>
              </w:rPr>
            </w:pPr>
          </w:p>
        </w:tc>
        <w:tc>
          <w:tcPr>
            <w:tcW w:w="1276" w:type="dxa"/>
            <w:tcBorders>
              <w:top w:val="single" w:sz="6" w:space="0" w:color="232828"/>
              <w:left w:val="single" w:sz="6" w:space="0" w:color="232828"/>
              <w:bottom w:val="single" w:sz="6" w:space="0" w:color="232828"/>
              <w:right w:val="single" w:sz="6" w:space="0" w:color="232828"/>
            </w:tcBorders>
          </w:tcPr>
          <w:p w14:paraId="1ED6CD9E" w14:textId="77777777" w:rsidR="00400171" w:rsidRDefault="00400171">
            <w:pPr>
              <w:pStyle w:val="af6"/>
              <w:spacing w:line="240" w:lineRule="auto"/>
              <w:jc w:val="center"/>
              <w:rPr>
                <w:sz w:val="22"/>
                <w:szCs w:val="22"/>
              </w:rPr>
            </w:pPr>
          </w:p>
        </w:tc>
        <w:tc>
          <w:tcPr>
            <w:tcW w:w="1204" w:type="dxa"/>
            <w:tcBorders>
              <w:top w:val="single" w:sz="6" w:space="0" w:color="232828"/>
              <w:left w:val="single" w:sz="6" w:space="0" w:color="232828"/>
              <w:bottom w:val="single" w:sz="6" w:space="0" w:color="232828"/>
              <w:right w:val="single" w:sz="6" w:space="0" w:color="232828"/>
            </w:tcBorders>
          </w:tcPr>
          <w:p w14:paraId="7DDF2CEE" w14:textId="77777777" w:rsidR="00400171" w:rsidRDefault="00400171">
            <w:pPr>
              <w:pStyle w:val="af6"/>
              <w:spacing w:line="240" w:lineRule="auto"/>
              <w:jc w:val="center"/>
              <w:rPr>
                <w:sz w:val="22"/>
                <w:szCs w:val="22"/>
              </w:rPr>
            </w:pPr>
          </w:p>
        </w:tc>
      </w:tr>
      <w:tr w:rsidR="003F2770" w14:paraId="275DBF5F" w14:textId="75CBA084" w:rsidTr="00CE7045">
        <w:trPr>
          <w:trHeight w:val="92"/>
        </w:trPr>
        <w:tc>
          <w:tcPr>
            <w:tcW w:w="708" w:type="dxa"/>
            <w:tcBorders>
              <w:top w:val="single" w:sz="6" w:space="0" w:color="232828"/>
              <w:left w:val="single" w:sz="6" w:space="0" w:color="232828"/>
              <w:bottom w:val="single" w:sz="6" w:space="0" w:color="232828"/>
              <w:right w:val="single" w:sz="6" w:space="0" w:color="232828"/>
            </w:tcBorders>
          </w:tcPr>
          <w:p w14:paraId="1C9D50B9" w14:textId="243DF083" w:rsidR="003F2770" w:rsidRPr="00735ACE" w:rsidRDefault="00703C75" w:rsidP="003F2770">
            <w:pPr>
              <w:pStyle w:val="af6"/>
              <w:spacing w:line="240" w:lineRule="auto"/>
              <w:jc w:val="center"/>
              <w:rPr>
                <w:sz w:val="22"/>
                <w:szCs w:val="22"/>
              </w:rPr>
            </w:pPr>
            <w:r w:rsidRPr="00735ACE">
              <w:rPr>
                <w:sz w:val="22"/>
                <w:szCs w:val="22"/>
                <w:lang w:val="ru-RU"/>
              </w:rPr>
              <w:t>3</w:t>
            </w:r>
            <w:r w:rsidR="003F2770" w:rsidRPr="00735ACE">
              <w:rPr>
                <w:sz w:val="22"/>
                <w:szCs w:val="22"/>
              </w:rPr>
              <w:t>.1</w:t>
            </w:r>
          </w:p>
        </w:tc>
        <w:tc>
          <w:tcPr>
            <w:tcW w:w="5490" w:type="dxa"/>
            <w:tcBorders>
              <w:top w:val="single" w:sz="6" w:space="0" w:color="232828"/>
              <w:left w:val="single" w:sz="6" w:space="0" w:color="232828"/>
              <w:bottom w:val="single" w:sz="6" w:space="0" w:color="232828"/>
              <w:right w:val="single" w:sz="6" w:space="0" w:color="232828"/>
            </w:tcBorders>
          </w:tcPr>
          <w:p w14:paraId="5A2E7B55" w14:textId="48D8861F" w:rsidR="003F2770" w:rsidRPr="00735ACE" w:rsidRDefault="003F2770" w:rsidP="003F2770">
            <w:pPr>
              <w:pStyle w:val="af6"/>
              <w:spacing w:line="240" w:lineRule="auto"/>
              <w:rPr>
                <w:sz w:val="22"/>
                <w:szCs w:val="22"/>
              </w:rPr>
            </w:pPr>
            <w:r w:rsidRPr="00735ACE">
              <w:rPr>
                <w:sz w:val="22"/>
                <w:szCs w:val="22"/>
              </w:rPr>
              <w:t xml:space="preserve">Установка </w:t>
            </w:r>
            <w:proofErr w:type="spellStart"/>
            <w:r w:rsidRPr="00735ACE">
              <w:rPr>
                <w:sz w:val="22"/>
                <w:szCs w:val="22"/>
              </w:rPr>
              <w:t>унитаза</w:t>
            </w:r>
            <w:proofErr w:type="spellEnd"/>
          </w:p>
        </w:tc>
        <w:tc>
          <w:tcPr>
            <w:tcW w:w="1173" w:type="dxa"/>
            <w:tcBorders>
              <w:top w:val="single" w:sz="6" w:space="0" w:color="232828"/>
              <w:left w:val="single" w:sz="6" w:space="0" w:color="232828"/>
              <w:bottom w:val="single" w:sz="6" w:space="0" w:color="232828"/>
              <w:right w:val="single" w:sz="6" w:space="0" w:color="232828"/>
            </w:tcBorders>
          </w:tcPr>
          <w:p w14:paraId="443E5993" w14:textId="774968B0" w:rsidR="003F2770" w:rsidRPr="00E42107" w:rsidRDefault="003F2770" w:rsidP="003F2770">
            <w:pPr>
              <w:pStyle w:val="af6"/>
              <w:spacing w:line="240" w:lineRule="auto"/>
              <w:jc w:val="center"/>
              <w:rPr>
                <w:sz w:val="22"/>
                <w:szCs w:val="22"/>
                <w:lang w:val="ru-RU"/>
              </w:rPr>
            </w:pPr>
            <w:r>
              <w:rPr>
                <w:sz w:val="22"/>
                <w:szCs w:val="22"/>
                <w:lang w:val="ru-RU"/>
              </w:rPr>
              <w:t>1</w:t>
            </w:r>
          </w:p>
        </w:tc>
        <w:tc>
          <w:tcPr>
            <w:tcW w:w="1134" w:type="dxa"/>
            <w:tcBorders>
              <w:top w:val="single" w:sz="6" w:space="0" w:color="232828"/>
              <w:left w:val="single" w:sz="6" w:space="0" w:color="232828"/>
              <w:bottom w:val="single" w:sz="6" w:space="0" w:color="232828"/>
              <w:right w:val="single" w:sz="6" w:space="0" w:color="232828"/>
            </w:tcBorders>
          </w:tcPr>
          <w:p w14:paraId="26FF333F" w14:textId="62131201" w:rsidR="003F2770" w:rsidRDefault="003F2770" w:rsidP="003F2770">
            <w:pPr>
              <w:pStyle w:val="af6"/>
              <w:spacing w:line="240" w:lineRule="auto"/>
              <w:jc w:val="center"/>
              <w:rPr>
                <w:sz w:val="22"/>
                <w:szCs w:val="22"/>
              </w:rPr>
            </w:pPr>
            <w:proofErr w:type="spellStart"/>
            <w:r w:rsidRPr="00E42107">
              <w:rPr>
                <w:sz w:val="22"/>
                <w:szCs w:val="22"/>
              </w:rPr>
              <w:t>шт</w:t>
            </w:r>
            <w:proofErr w:type="spellEnd"/>
            <w:r w:rsidRPr="00E42107">
              <w:rPr>
                <w:sz w:val="22"/>
                <w:szCs w:val="22"/>
              </w:rPr>
              <w:t>.</w:t>
            </w:r>
          </w:p>
        </w:tc>
        <w:tc>
          <w:tcPr>
            <w:tcW w:w="1276" w:type="dxa"/>
            <w:tcBorders>
              <w:top w:val="single" w:sz="6" w:space="0" w:color="232828"/>
              <w:left w:val="single" w:sz="6" w:space="0" w:color="232828"/>
              <w:bottom w:val="single" w:sz="6" w:space="0" w:color="232828"/>
              <w:right w:val="single" w:sz="6" w:space="0" w:color="232828"/>
            </w:tcBorders>
          </w:tcPr>
          <w:p w14:paraId="20E0E74B" w14:textId="666A2A18" w:rsidR="003F2770" w:rsidRDefault="003F2770" w:rsidP="003F2770">
            <w:pPr>
              <w:pStyle w:val="af6"/>
              <w:spacing w:line="240" w:lineRule="auto"/>
              <w:jc w:val="center"/>
              <w:rPr>
                <w:sz w:val="22"/>
                <w:szCs w:val="22"/>
              </w:rPr>
            </w:pPr>
          </w:p>
        </w:tc>
        <w:tc>
          <w:tcPr>
            <w:tcW w:w="1204" w:type="dxa"/>
            <w:tcBorders>
              <w:top w:val="single" w:sz="6" w:space="0" w:color="232828"/>
              <w:left w:val="single" w:sz="6" w:space="0" w:color="232828"/>
              <w:bottom w:val="single" w:sz="6" w:space="0" w:color="232828"/>
              <w:right w:val="single" w:sz="6" w:space="0" w:color="232828"/>
            </w:tcBorders>
          </w:tcPr>
          <w:p w14:paraId="1FD9E41D" w14:textId="2FC652FB" w:rsidR="003F2770" w:rsidRDefault="003F2770" w:rsidP="003F2770">
            <w:pPr>
              <w:pStyle w:val="af6"/>
              <w:spacing w:line="240" w:lineRule="auto"/>
              <w:jc w:val="center"/>
              <w:rPr>
                <w:sz w:val="22"/>
                <w:szCs w:val="22"/>
              </w:rPr>
            </w:pPr>
          </w:p>
        </w:tc>
      </w:tr>
      <w:tr w:rsidR="003F2770" w14:paraId="31C9AE20" w14:textId="0510DF44" w:rsidTr="00CE7045">
        <w:trPr>
          <w:trHeight w:val="90"/>
        </w:trPr>
        <w:tc>
          <w:tcPr>
            <w:tcW w:w="708" w:type="dxa"/>
            <w:tcBorders>
              <w:left w:val="single" w:sz="6" w:space="0" w:color="232828"/>
              <w:bottom w:val="single" w:sz="6" w:space="0" w:color="232828"/>
              <w:right w:val="single" w:sz="6" w:space="0" w:color="232828"/>
            </w:tcBorders>
          </w:tcPr>
          <w:p w14:paraId="52835DED" w14:textId="061D36B9" w:rsidR="003F2770" w:rsidRPr="00735ACE" w:rsidRDefault="00703C75" w:rsidP="003F2770">
            <w:pPr>
              <w:pStyle w:val="af6"/>
              <w:spacing w:line="240" w:lineRule="auto"/>
              <w:jc w:val="center"/>
              <w:rPr>
                <w:sz w:val="22"/>
                <w:szCs w:val="22"/>
              </w:rPr>
            </w:pPr>
            <w:r w:rsidRPr="00735ACE">
              <w:rPr>
                <w:spacing w:val="-5"/>
                <w:sz w:val="22"/>
                <w:szCs w:val="22"/>
                <w:lang w:val="ru-RU" w:eastAsia="en-US"/>
              </w:rPr>
              <w:t>3</w:t>
            </w:r>
            <w:r w:rsidR="003F2770" w:rsidRPr="00735ACE">
              <w:rPr>
                <w:spacing w:val="-5"/>
                <w:sz w:val="22"/>
                <w:szCs w:val="22"/>
                <w:lang w:eastAsia="en-US"/>
              </w:rPr>
              <w:t>.2</w:t>
            </w:r>
          </w:p>
        </w:tc>
        <w:tc>
          <w:tcPr>
            <w:tcW w:w="5490" w:type="dxa"/>
            <w:tcBorders>
              <w:left w:val="single" w:sz="6" w:space="0" w:color="232828"/>
              <w:bottom w:val="single" w:sz="6" w:space="0" w:color="232828"/>
              <w:right w:val="single" w:sz="6" w:space="0" w:color="232828"/>
            </w:tcBorders>
          </w:tcPr>
          <w:p w14:paraId="14B732B4" w14:textId="46FF2D10" w:rsidR="003F2770" w:rsidRPr="00735ACE" w:rsidRDefault="003F2770" w:rsidP="003F2770">
            <w:pPr>
              <w:pStyle w:val="af6"/>
              <w:spacing w:line="240" w:lineRule="auto"/>
              <w:rPr>
                <w:sz w:val="22"/>
                <w:szCs w:val="22"/>
              </w:rPr>
            </w:pPr>
            <w:proofErr w:type="spellStart"/>
            <w:r w:rsidRPr="00735ACE">
              <w:rPr>
                <w:b/>
                <w:w w:val="90"/>
                <w:sz w:val="22"/>
                <w:szCs w:val="22"/>
                <w:lang w:eastAsia="en-US"/>
              </w:rPr>
              <w:t>Сборка</w:t>
            </w:r>
            <w:proofErr w:type="spellEnd"/>
            <w:r w:rsidRPr="00735ACE">
              <w:rPr>
                <w:b/>
                <w:spacing w:val="-5"/>
                <w:w w:val="90"/>
                <w:sz w:val="22"/>
                <w:szCs w:val="22"/>
                <w:lang w:eastAsia="en-US"/>
              </w:rPr>
              <w:t xml:space="preserve"> </w:t>
            </w:r>
            <w:proofErr w:type="spellStart"/>
            <w:r w:rsidRPr="00735ACE">
              <w:rPr>
                <w:b/>
                <w:spacing w:val="-2"/>
                <w:sz w:val="22"/>
                <w:szCs w:val="22"/>
                <w:lang w:eastAsia="en-US"/>
              </w:rPr>
              <w:t>унитаза</w:t>
            </w:r>
            <w:proofErr w:type="spellEnd"/>
          </w:p>
        </w:tc>
        <w:tc>
          <w:tcPr>
            <w:tcW w:w="1173" w:type="dxa"/>
            <w:tcBorders>
              <w:left w:val="single" w:sz="6" w:space="0" w:color="232828"/>
              <w:bottom w:val="single" w:sz="6" w:space="0" w:color="232828"/>
              <w:right w:val="single" w:sz="6" w:space="0" w:color="232828"/>
            </w:tcBorders>
          </w:tcPr>
          <w:p w14:paraId="5320E28E" w14:textId="42C2E222" w:rsidR="003F2770" w:rsidRPr="00E42107" w:rsidRDefault="003F2770" w:rsidP="003F2770">
            <w:pPr>
              <w:pStyle w:val="af6"/>
              <w:spacing w:line="240" w:lineRule="auto"/>
              <w:jc w:val="center"/>
              <w:rPr>
                <w:sz w:val="22"/>
                <w:szCs w:val="22"/>
                <w:lang w:val="ru-RU"/>
              </w:rPr>
            </w:pPr>
            <w:r>
              <w:rPr>
                <w:sz w:val="22"/>
                <w:szCs w:val="22"/>
                <w:lang w:val="ru-RU"/>
              </w:rPr>
              <w:t>1</w:t>
            </w:r>
          </w:p>
        </w:tc>
        <w:tc>
          <w:tcPr>
            <w:tcW w:w="1134" w:type="dxa"/>
            <w:tcBorders>
              <w:left w:val="single" w:sz="6" w:space="0" w:color="232828"/>
              <w:bottom w:val="single" w:sz="6" w:space="0" w:color="232828"/>
              <w:right w:val="single" w:sz="6" w:space="0" w:color="232828"/>
            </w:tcBorders>
          </w:tcPr>
          <w:p w14:paraId="2FA04026" w14:textId="62A8E75A" w:rsidR="003F2770" w:rsidRDefault="003F2770" w:rsidP="003F2770">
            <w:pPr>
              <w:pStyle w:val="af6"/>
              <w:spacing w:line="240" w:lineRule="auto"/>
              <w:jc w:val="center"/>
              <w:rPr>
                <w:sz w:val="22"/>
                <w:szCs w:val="22"/>
              </w:rPr>
            </w:pPr>
            <w:proofErr w:type="spellStart"/>
            <w:r>
              <w:rPr>
                <w:sz w:val="22"/>
                <w:szCs w:val="22"/>
              </w:rPr>
              <w:t>шт</w:t>
            </w:r>
            <w:proofErr w:type="spellEnd"/>
            <w:r>
              <w:rPr>
                <w:sz w:val="22"/>
                <w:szCs w:val="22"/>
              </w:rPr>
              <w:t>.</w:t>
            </w:r>
          </w:p>
        </w:tc>
        <w:tc>
          <w:tcPr>
            <w:tcW w:w="1276" w:type="dxa"/>
            <w:tcBorders>
              <w:left w:val="single" w:sz="6" w:space="0" w:color="232828"/>
              <w:bottom w:val="single" w:sz="6" w:space="0" w:color="232828"/>
              <w:right w:val="single" w:sz="6" w:space="0" w:color="232828"/>
            </w:tcBorders>
          </w:tcPr>
          <w:p w14:paraId="376C996B" w14:textId="0292760C" w:rsidR="003F2770" w:rsidRDefault="003F2770" w:rsidP="003F2770">
            <w:pPr>
              <w:pStyle w:val="af6"/>
              <w:spacing w:line="240" w:lineRule="auto"/>
              <w:jc w:val="center"/>
              <w:rPr>
                <w:sz w:val="22"/>
                <w:szCs w:val="22"/>
              </w:rPr>
            </w:pPr>
          </w:p>
        </w:tc>
        <w:tc>
          <w:tcPr>
            <w:tcW w:w="1204" w:type="dxa"/>
            <w:tcBorders>
              <w:left w:val="single" w:sz="6" w:space="0" w:color="232828"/>
              <w:bottom w:val="single" w:sz="6" w:space="0" w:color="232828"/>
              <w:right w:val="single" w:sz="6" w:space="0" w:color="232828"/>
            </w:tcBorders>
          </w:tcPr>
          <w:p w14:paraId="7351E60D" w14:textId="11DDBC6E" w:rsidR="003F2770" w:rsidRDefault="003F2770" w:rsidP="003F2770">
            <w:pPr>
              <w:pStyle w:val="af6"/>
              <w:spacing w:line="240" w:lineRule="auto"/>
              <w:jc w:val="center"/>
              <w:rPr>
                <w:sz w:val="22"/>
                <w:szCs w:val="22"/>
              </w:rPr>
            </w:pPr>
          </w:p>
        </w:tc>
      </w:tr>
      <w:tr w:rsidR="003F2770" w14:paraId="087DAFB3" w14:textId="27F38353" w:rsidTr="00CE7045">
        <w:trPr>
          <w:trHeight w:val="99"/>
        </w:trPr>
        <w:tc>
          <w:tcPr>
            <w:tcW w:w="708" w:type="dxa"/>
            <w:tcBorders>
              <w:top w:val="single" w:sz="6" w:space="0" w:color="232828"/>
              <w:left w:val="single" w:sz="6" w:space="0" w:color="232828"/>
              <w:bottom w:val="single" w:sz="6" w:space="0" w:color="232828"/>
              <w:right w:val="single" w:sz="6" w:space="0" w:color="232828"/>
            </w:tcBorders>
          </w:tcPr>
          <w:p w14:paraId="2129BD92" w14:textId="22C814EF" w:rsidR="003F2770" w:rsidRPr="00735ACE" w:rsidRDefault="00703C75" w:rsidP="003F2770">
            <w:pPr>
              <w:pStyle w:val="af6"/>
              <w:spacing w:line="240" w:lineRule="auto"/>
              <w:jc w:val="center"/>
              <w:rPr>
                <w:sz w:val="22"/>
                <w:szCs w:val="22"/>
              </w:rPr>
            </w:pPr>
            <w:r w:rsidRPr="00735ACE">
              <w:rPr>
                <w:spacing w:val="-4"/>
                <w:sz w:val="22"/>
                <w:szCs w:val="22"/>
                <w:lang w:val="ru-RU" w:eastAsia="en-US"/>
              </w:rPr>
              <w:lastRenderedPageBreak/>
              <w:t>3</w:t>
            </w:r>
            <w:r w:rsidR="003F2770" w:rsidRPr="00735ACE">
              <w:rPr>
                <w:spacing w:val="-4"/>
                <w:sz w:val="22"/>
                <w:szCs w:val="22"/>
                <w:lang w:eastAsia="en-US"/>
              </w:rPr>
              <w:t>.3</w:t>
            </w:r>
          </w:p>
        </w:tc>
        <w:tc>
          <w:tcPr>
            <w:tcW w:w="5490" w:type="dxa"/>
            <w:tcBorders>
              <w:top w:val="single" w:sz="6" w:space="0" w:color="232828"/>
              <w:left w:val="single" w:sz="6" w:space="0" w:color="232828"/>
              <w:bottom w:val="single" w:sz="6" w:space="0" w:color="232828"/>
              <w:right w:val="single" w:sz="4" w:space="0" w:color="auto"/>
            </w:tcBorders>
          </w:tcPr>
          <w:p w14:paraId="595A4981" w14:textId="3A0F3BA0" w:rsidR="003F2770" w:rsidRPr="00735ACE" w:rsidRDefault="003F2770" w:rsidP="003F2770">
            <w:pPr>
              <w:pStyle w:val="af6"/>
              <w:spacing w:line="240" w:lineRule="auto"/>
              <w:rPr>
                <w:sz w:val="22"/>
                <w:szCs w:val="22"/>
              </w:rPr>
            </w:pPr>
            <w:r w:rsidRPr="00735ACE">
              <w:rPr>
                <w:spacing w:val="-6"/>
                <w:sz w:val="22"/>
                <w:szCs w:val="22"/>
                <w:lang w:eastAsia="en-US"/>
              </w:rPr>
              <w:t>Установка</w:t>
            </w:r>
            <w:r w:rsidRPr="00735ACE">
              <w:rPr>
                <w:spacing w:val="5"/>
                <w:sz w:val="22"/>
                <w:szCs w:val="22"/>
                <w:lang w:eastAsia="en-US"/>
              </w:rPr>
              <w:t xml:space="preserve"> </w:t>
            </w:r>
            <w:proofErr w:type="spellStart"/>
            <w:r w:rsidRPr="00735ACE">
              <w:rPr>
                <w:spacing w:val="-6"/>
                <w:sz w:val="22"/>
                <w:szCs w:val="22"/>
                <w:lang w:eastAsia="en-US"/>
              </w:rPr>
              <w:t>смывного</w:t>
            </w:r>
            <w:proofErr w:type="spellEnd"/>
            <w:r w:rsidRPr="00735ACE">
              <w:rPr>
                <w:spacing w:val="-2"/>
                <w:sz w:val="22"/>
                <w:szCs w:val="22"/>
                <w:lang w:eastAsia="en-US"/>
              </w:rPr>
              <w:t xml:space="preserve"> </w:t>
            </w:r>
            <w:r w:rsidRPr="00735ACE">
              <w:rPr>
                <w:spacing w:val="-6"/>
                <w:sz w:val="22"/>
                <w:szCs w:val="22"/>
                <w:lang w:eastAsia="en-US"/>
              </w:rPr>
              <w:t>б</w:t>
            </w:r>
            <w:r w:rsidR="00735ACE" w:rsidRPr="00735ACE">
              <w:rPr>
                <w:spacing w:val="-6"/>
                <w:sz w:val="22"/>
                <w:szCs w:val="22"/>
                <w:lang w:val="ru-RU" w:eastAsia="en-US"/>
              </w:rPr>
              <w:t>а</w:t>
            </w:r>
            <w:proofErr w:type="spellStart"/>
            <w:r w:rsidRPr="00735ACE">
              <w:rPr>
                <w:spacing w:val="-6"/>
                <w:sz w:val="22"/>
                <w:szCs w:val="22"/>
                <w:lang w:eastAsia="en-US"/>
              </w:rPr>
              <w:t>чка</w:t>
            </w:r>
            <w:proofErr w:type="spellEnd"/>
          </w:p>
        </w:tc>
        <w:tc>
          <w:tcPr>
            <w:tcW w:w="1173" w:type="dxa"/>
            <w:tcBorders>
              <w:top w:val="single" w:sz="6" w:space="0" w:color="232828"/>
              <w:left w:val="single" w:sz="4" w:space="0" w:color="auto"/>
              <w:bottom w:val="single" w:sz="6" w:space="0" w:color="232828"/>
              <w:right w:val="single" w:sz="4" w:space="0" w:color="auto"/>
            </w:tcBorders>
          </w:tcPr>
          <w:p w14:paraId="77C2ADEE" w14:textId="04992305" w:rsidR="003F2770" w:rsidRPr="00E42107" w:rsidRDefault="003F2770" w:rsidP="003F2770">
            <w:pPr>
              <w:pStyle w:val="af6"/>
              <w:spacing w:line="240" w:lineRule="auto"/>
              <w:jc w:val="center"/>
              <w:rPr>
                <w:sz w:val="22"/>
                <w:szCs w:val="22"/>
                <w:lang w:val="ru-RU"/>
              </w:rPr>
            </w:pPr>
            <w:r>
              <w:rPr>
                <w:sz w:val="22"/>
                <w:szCs w:val="22"/>
                <w:lang w:val="ru-RU"/>
              </w:rPr>
              <w:t>1</w:t>
            </w:r>
          </w:p>
        </w:tc>
        <w:tc>
          <w:tcPr>
            <w:tcW w:w="1134" w:type="dxa"/>
            <w:tcBorders>
              <w:top w:val="single" w:sz="6" w:space="0" w:color="232828"/>
              <w:left w:val="single" w:sz="4" w:space="0" w:color="auto"/>
              <w:bottom w:val="single" w:sz="6" w:space="0" w:color="232828"/>
              <w:right w:val="single" w:sz="6" w:space="0" w:color="232828"/>
            </w:tcBorders>
          </w:tcPr>
          <w:p w14:paraId="02977C06" w14:textId="71E2A37F" w:rsidR="003F2770" w:rsidRDefault="003F2770" w:rsidP="003F2770">
            <w:pPr>
              <w:pStyle w:val="af6"/>
              <w:spacing w:line="240" w:lineRule="auto"/>
              <w:jc w:val="center"/>
              <w:rPr>
                <w:sz w:val="22"/>
                <w:szCs w:val="22"/>
              </w:rPr>
            </w:pPr>
            <w:proofErr w:type="spellStart"/>
            <w:r>
              <w:rPr>
                <w:sz w:val="22"/>
                <w:szCs w:val="22"/>
              </w:rPr>
              <w:t>шт</w:t>
            </w:r>
            <w:proofErr w:type="spellEnd"/>
            <w:r>
              <w:rPr>
                <w:sz w:val="22"/>
                <w:szCs w:val="22"/>
              </w:rPr>
              <w:t>.</w:t>
            </w:r>
          </w:p>
        </w:tc>
        <w:tc>
          <w:tcPr>
            <w:tcW w:w="1276" w:type="dxa"/>
            <w:tcBorders>
              <w:top w:val="single" w:sz="6" w:space="0" w:color="232828"/>
              <w:left w:val="single" w:sz="4" w:space="0" w:color="auto"/>
              <w:bottom w:val="single" w:sz="6" w:space="0" w:color="232828"/>
              <w:right w:val="single" w:sz="6" w:space="0" w:color="232828"/>
            </w:tcBorders>
          </w:tcPr>
          <w:p w14:paraId="169390FB" w14:textId="44BB5FB0" w:rsidR="003F2770" w:rsidRDefault="003F2770" w:rsidP="003F2770">
            <w:pPr>
              <w:pStyle w:val="af6"/>
              <w:spacing w:line="240" w:lineRule="auto"/>
              <w:jc w:val="center"/>
              <w:rPr>
                <w:sz w:val="22"/>
                <w:szCs w:val="22"/>
              </w:rPr>
            </w:pPr>
          </w:p>
        </w:tc>
        <w:tc>
          <w:tcPr>
            <w:tcW w:w="1204" w:type="dxa"/>
            <w:tcBorders>
              <w:top w:val="single" w:sz="6" w:space="0" w:color="232828"/>
              <w:left w:val="single" w:sz="4" w:space="0" w:color="auto"/>
              <w:bottom w:val="single" w:sz="6" w:space="0" w:color="232828"/>
              <w:right w:val="single" w:sz="6" w:space="0" w:color="232828"/>
            </w:tcBorders>
          </w:tcPr>
          <w:p w14:paraId="4401D1B5" w14:textId="47C752AC" w:rsidR="003F2770" w:rsidRDefault="003F2770" w:rsidP="003F2770">
            <w:pPr>
              <w:pStyle w:val="af6"/>
              <w:spacing w:line="240" w:lineRule="auto"/>
              <w:jc w:val="center"/>
              <w:rPr>
                <w:sz w:val="22"/>
                <w:szCs w:val="22"/>
              </w:rPr>
            </w:pPr>
          </w:p>
        </w:tc>
      </w:tr>
      <w:tr w:rsidR="003F2770" w14:paraId="1FCCF384" w14:textId="14D6DC55" w:rsidTr="00CE7045">
        <w:trPr>
          <w:trHeight w:val="97"/>
        </w:trPr>
        <w:tc>
          <w:tcPr>
            <w:tcW w:w="708" w:type="dxa"/>
            <w:tcBorders>
              <w:top w:val="single" w:sz="6" w:space="0" w:color="232828"/>
              <w:left w:val="single" w:sz="6" w:space="0" w:color="232828"/>
              <w:bottom w:val="single" w:sz="6" w:space="0" w:color="232828"/>
              <w:right w:val="single" w:sz="6" w:space="0" w:color="232828"/>
            </w:tcBorders>
          </w:tcPr>
          <w:p w14:paraId="58CA1E60" w14:textId="25BB0F24" w:rsidR="003F2770" w:rsidRPr="00735ACE" w:rsidRDefault="00703C75" w:rsidP="003F2770">
            <w:pPr>
              <w:pStyle w:val="af6"/>
              <w:spacing w:line="240" w:lineRule="auto"/>
              <w:jc w:val="center"/>
              <w:rPr>
                <w:sz w:val="22"/>
                <w:szCs w:val="22"/>
              </w:rPr>
            </w:pPr>
            <w:r w:rsidRPr="00735ACE">
              <w:rPr>
                <w:spacing w:val="-4"/>
                <w:sz w:val="22"/>
                <w:szCs w:val="22"/>
                <w:lang w:val="ru-RU" w:eastAsia="en-US"/>
              </w:rPr>
              <w:t>3</w:t>
            </w:r>
            <w:r w:rsidR="003F2770" w:rsidRPr="00735ACE">
              <w:rPr>
                <w:spacing w:val="-4"/>
                <w:sz w:val="22"/>
                <w:szCs w:val="22"/>
                <w:lang w:eastAsia="en-US"/>
              </w:rPr>
              <w:t>.4</w:t>
            </w:r>
          </w:p>
        </w:tc>
        <w:tc>
          <w:tcPr>
            <w:tcW w:w="5490" w:type="dxa"/>
            <w:tcBorders>
              <w:top w:val="single" w:sz="6" w:space="0" w:color="232828"/>
              <w:left w:val="single" w:sz="6" w:space="0" w:color="232828"/>
              <w:bottom w:val="single" w:sz="6" w:space="0" w:color="232828"/>
              <w:right w:val="single" w:sz="4" w:space="0" w:color="auto"/>
            </w:tcBorders>
          </w:tcPr>
          <w:p w14:paraId="5CFC2A1F" w14:textId="53D0F794" w:rsidR="003F2770" w:rsidRPr="00735ACE" w:rsidRDefault="003F2770" w:rsidP="003F2770">
            <w:pPr>
              <w:pStyle w:val="af6"/>
              <w:spacing w:line="240" w:lineRule="auto"/>
              <w:rPr>
                <w:sz w:val="22"/>
                <w:szCs w:val="22"/>
                <w:lang w:val="ru-RU"/>
              </w:rPr>
            </w:pPr>
            <w:r w:rsidRPr="00735ACE">
              <w:rPr>
                <w:w w:val="90"/>
                <w:lang w:val="ru-RU" w:eastAsia="en-US"/>
              </w:rPr>
              <w:t>Установка</w:t>
            </w:r>
            <w:r w:rsidRPr="00735ACE">
              <w:rPr>
                <w:spacing w:val="14"/>
                <w:lang w:val="ru-RU" w:eastAsia="en-US"/>
              </w:rPr>
              <w:t xml:space="preserve"> </w:t>
            </w:r>
            <w:r w:rsidRPr="00735ACE">
              <w:rPr>
                <w:w w:val="90"/>
                <w:lang w:val="ru-RU" w:eastAsia="en-US"/>
              </w:rPr>
              <w:t>запорной</w:t>
            </w:r>
            <w:r w:rsidRPr="00735ACE">
              <w:rPr>
                <w:spacing w:val="10"/>
                <w:lang w:val="ru-RU" w:eastAsia="en-US"/>
              </w:rPr>
              <w:t xml:space="preserve"> </w:t>
            </w:r>
            <w:r w:rsidRPr="00735ACE">
              <w:rPr>
                <w:b/>
                <w:w w:val="90"/>
                <w:lang w:val="ru-RU" w:eastAsia="en-US"/>
              </w:rPr>
              <w:t>арматуры</w:t>
            </w:r>
            <w:r w:rsidRPr="00735ACE">
              <w:rPr>
                <w:b/>
                <w:spacing w:val="6"/>
                <w:lang w:val="ru-RU" w:eastAsia="en-US"/>
              </w:rPr>
              <w:t xml:space="preserve"> </w:t>
            </w:r>
            <w:r w:rsidRPr="00735ACE">
              <w:rPr>
                <w:b/>
                <w:color w:val="383838"/>
                <w:w w:val="90"/>
                <w:lang w:val="ru-RU" w:eastAsia="en-US"/>
              </w:rPr>
              <w:t>в</w:t>
            </w:r>
            <w:r w:rsidRPr="00735ACE">
              <w:rPr>
                <w:b/>
                <w:color w:val="383838"/>
                <w:spacing w:val="1"/>
                <w:lang w:val="ru-RU" w:eastAsia="en-US"/>
              </w:rPr>
              <w:t xml:space="preserve"> </w:t>
            </w:r>
            <w:r w:rsidRPr="00735ACE">
              <w:rPr>
                <w:b/>
                <w:w w:val="90"/>
                <w:lang w:val="ru-RU" w:eastAsia="en-US"/>
              </w:rPr>
              <w:t>бачке</w:t>
            </w:r>
            <w:r w:rsidRPr="00735ACE">
              <w:rPr>
                <w:b/>
                <w:spacing w:val="4"/>
                <w:lang w:val="ru-RU" w:eastAsia="en-US"/>
              </w:rPr>
              <w:t xml:space="preserve"> </w:t>
            </w:r>
            <w:r w:rsidRPr="00735ACE">
              <w:rPr>
                <w:b/>
                <w:w w:val="90"/>
                <w:lang w:val="ru-RU" w:eastAsia="en-US"/>
              </w:rPr>
              <w:t>унитаза</w:t>
            </w:r>
            <w:r w:rsidRPr="00735ACE">
              <w:rPr>
                <w:b/>
                <w:spacing w:val="-1"/>
                <w:lang w:val="ru-RU" w:eastAsia="en-US"/>
              </w:rPr>
              <w:t xml:space="preserve"> </w:t>
            </w:r>
            <w:r w:rsidRPr="00735ACE">
              <w:rPr>
                <w:w w:val="90"/>
                <w:lang w:val="ru-RU" w:eastAsia="en-US"/>
              </w:rPr>
              <w:t>(без</w:t>
            </w:r>
            <w:r w:rsidRPr="00735ACE">
              <w:rPr>
                <w:spacing w:val="-4"/>
                <w:lang w:val="ru-RU" w:eastAsia="en-US"/>
              </w:rPr>
              <w:t xml:space="preserve"> </w:t>
            </w:r>
            <w:r w:rsidRPr="00735ACE">
              <w:rPr>
                <w:spacing w:val="-2"/>
                <w:w w:val="90"/>
                <w:lang w:val="ru-RU" w:eastAsia="en-US"/>
              </w:rPr>
              <w:t xml:space="preserve">демонтажа </w:t>
            </w:r>
            <w:r w:rsidRPr="00735ACE">
              <w:rPr>
                <w:lang w:val="ru-RU"/>
              </w:rPr>
              <w:t>старой)</w:t>
            </w:r>
          </w:p>
        </w:tc>
        <w:tc>
          <w:tcPr>
            <w:tcW w:w="1173" w:type="dxa"/>
            <w:tcBorders>
              <w:top w:val="single" w:sz="6" w:space="0" w:color="232828"/>
              <w:left w:val="single" w:sz="4" w:space="0" w:color="auto"/>
              <w:bottom w:val="single" w:sz="6" w:space="0" w:color="232828"/>
              <w:right w:val="single" w:sz="4" w:space="0" w:color="auto"/>
            </w:tcBorders>
          </w:tcPr>
          <w:p w14:paraId="50E8CF56" w14:textId="35D2B469" w:rsidR="003F2770" w:rsidRPr="00E42107" w:rsidRDefault="003F2770" w:rsidP="003F2770">
            <w:pPr>
              <w:pStyle w:val="af6"/>
              <w:spacing w:line="240" w:lineRule="auto"/>
              <w:jc w:val="center"/>
              <w:rPr>
                <w:sz w:val="22"/>
                <w:szCs w:val="22"/>
                <w:lang w:val="ru-RU"/>
              </w:rPr>
            </w:pPr>
            <w:r>
              <w:rPr>
                <w:b/>
                <w:bCs/>
                <w:sz w:val="22"/>
                <w:szCs w:val="22"/>
                <w:lang w:val="ru-RU"/>
              </w:rPr>
              <w:t>1</w:t>
            </w:r>
          </w:p>
        </w:tc>
        <w:tc>
          <w:tcPr>
            <w:tcW w:w="1134" w:type="dxa"/>
            <w:tcBorders>
              <w:top w:val="single" w:sz="6" w:space="0" w:color="232828"/>
              <w:left w:val="single" w:sz="4" w:space="0" w:color="auto"/>
              <w:bottom w:val="single" w:sz="6" w:space="0" w:color="232828"/>
              <w:right w:val="single" w:sz="6" w:space="0" w:color="232828"/>
            </w:tcBorders>
          </w:tcPr>
          <w:p w14:paraId="0E66FB8C" w14:textId="79122CD9" w:rsidR="003F2770" w:rsidRDefault="003F2770" w:rsidP="003F2770">
            <w:pPr>
              <w:pStyle w:val="af6"/>
              <w:spacing w:line="240" w:lineRule="auto"/>
              <w:jc w:val="center"/>
              <w:rPr>
                <w:sz w:val="22"/>
                <w:szCs w:val="22"/>
              </w:rPr>
            </w:pPr>
            <w:proofErr w:type="spellStart"/>
            <w:r>
              <w:rPr>
                <w:sz w:val="22"/>
                <w:szCs w:val="22"/>
              </w:rPr>
              <w:t>шт</w:t>
            </w:r>
            <w:proofErr w:type="spellEnd"/>
            <w:r>
              <w:rPr>
                <w:sz w:val="22"/>
                <w:szCs w:val="22"/>
              </w:rPr>
              <w:t>.</w:t>
            </w:r>
          </w:p>
        </w:tc>
        <w:tc>
          <w:tcPr>
            <w:tcW w:w="1276" w:type="dxa"/>
            <w:tcBorders>
              <w:top w:val="single" w:sz="6" w:space="0" w:color="232828"/>
              <w:left w:val="single" w:sz="4" w:space="0" w:color="auto"/>
              <w:bottom w:val="single" w:sz="6" w:space="0" w:color="232828"/>
              <w:right w:val="single" w:sz="6" w:space="0" w:color="232828"/>
            </w:tcBorders>
          </w:tcPr>
          <w:p w14:paraId="124224FF" w14:textId="75CB0ADD" w:rsidR="003F2770" w:rsidRDefault="003F2770" w:rsidP="003F2770">
            <w:pPr>
              <w:pStyle w:val="af6"/>
              <w:spacing w:line="240" w:lineRule="auto"/>
              <w:jc w:val="center"/>
              <w:rPr>
                <w:sz w:val="22"/>
                <w:szCs w:val="22"/>
              </w:rPr>
            </w:pPr>
          </w:p>
        </w:tc>
        <w:tc>
          <w:tcPr>
            <w:tcW w:w="1204" w:type="dxa"/>
            <w:tcBorders>
              <w:top w:val="single" w:sz="6" w:space="0" w:color="232828"/>
              <w:left w:val="single" w:sz="4" w:space="0" w:color="auto"/>
              <w:bottom w:val="single" w:sz="6" w:space="0" w:color="232828"/>
              <w:right w:val="single" w:sz="6" w:space="0" w:color="232828"/>
            </w:tcBorders>
          </w:tcPr>
          <w:p w14:paraId="11CF589D" w14:textId="6352AD31" w:rsidR="003F2770" w:rsidRDefault="003F2770" w:rsidP="003F2770">
            <w:pPr>
              <w:pStyle w:val="af6"/>
              <w:spacing w:line="240" w:lineRule="auto"/>
              <w:jc w:val="center"/>
              <w:rPr>
                <w:sz w:val="22"/>
                <w:szCs w:val="22"/>
              </w:rPr>
            </w:pPr>
          </w:p>
        </w:tc>
      </w:tr>
      <w:tr w:rsidR="003F2770" w14:paraId="48377A4C" w14:textId="5A872732" w:rsidTr="00CE7045">
        <w:trPr>
          <w:trHeight w:val="94"/>
        </w:trPr>
        <w:tc>
          <w:tcPr>
            <w:tcW w:w="708" w:type="dxa"/>
            <w:tcBorders>
              <w:top w:val="single" w:sz="6" w:space="0" w:color="232828"/>
              <w:left w:val="single" w:sz="6" w:space="0" w:color="232828"/>
              <w:bottom w:val="single" w:sz="6" w:space="0" w:color="232828"/>
              <w:right w:val="single" w:sz="6" w:space="0" w:color="232828"/>
            </w:tcBorders>
          </w:tcPr>
          <w:p w14:paraId="14A6D7A3" w14:textId="0D5E7F6E" w:rsidR="003F2770" w:rsidRPr="00735ACE" w:rsidRDefault="00703C75" w:rsidP="003F2770">
            <w:pPr>
              <w:pStyle w:val="af6"/>
              <w:spacing w:line="240" w:lineRule="auto"/>
              <w:jc w:val="center"/>
              <w:rPr>
                <w:sz w:val="22"/>
                <w:szCs w:val="22"/>
              </w:rPr>
            </w:pPr>
            <w:r w:rsidRPr="00735ACE">
              <w:rPr>
                <w:spacing w:val="-4"/>
                <w:sz w:val="22"/>
                <w:szCs w:val="22"/>
                <w:lang w:val="ru-RU" w:eastAsia="en-US"/>
              </w:rPr>
              <w:t>3</w:t>
            </w:r>
            <w:r w:rsidR="003F2770" w:rsidRPr="00735ACE">
              <w:rPr>
                <w:spacing w:val="-4"/>
                <w:sz w:val="22"/>
                <w:szCs w:val="22"/>
                <w:lang w:eastAsia="en-US"/>
              </w:rPr>
              <w:t>.5</w:t>
            </w:r>
          </w:p>
        </w:tc>
        <w:tc>
          <w:tcPr>
            <w:tcW w:w="5490" w:type="dxa"/>
            <w:tcBorders>
              <w:top w:val="single" w:sz="6" w:space="0" w:color="232828"/>
              <w:left w:val="single" w:sz="6" w:space="0" w:color="232828"/>
              <w:bottom w:val="single" w:sz="6" w:space="0" w:color="232828"/>
              <w:right w:val="single" w:sz="6" w:space="0" w:color="232828"/>
            </w:tcBorders>
          </w:tcPr>
          <w:p w14:paraId="5FAB4308" w14:textId="7EAB9747" w:rsidR="003F2770" w:rsidRPr="00735ACE" w:rsidRDefault="003F2770" w:rsidP="003F2770">
            <w:pPr>
              <w:pStyle w:val="af6"/>
              <w:spacing w:line="240" w:lineRule="auto"/>
              <w:jc w:val="center"/>
              <w:rPr>
                <w:b/>
                <w:bCs/>
                <w:sz w:val="22"/>
                <w:szCs w:val="22"/>
                <w:lang w:val="ru-RU"/>
              </w:rPr>
            </w:pPr>
            <w:r w:rsidRPr="00735ACE">
              <w:rPr>
                <w:spacing w:val="-6"/>
                <w:sz w:val="22"/>
                <w:szCs w:val="22"/>
                <w:lang w:val="ru-RU" w:eastAsia="en-US"/>
              </w:rPr>
              <w:t>Установка</w:t>
            </w:r>
            <w:r w:rsidRPr="00735ACE">
              <w:rPr>
                <w:spacing w:val="6"/>
                <w:sz w:val="22"/>
                <w:szCs w:val="22"/>
                <w:lang w:val="ru-RU" w:eastAsia="en-US"/>
              </w:rPr>
              <w:t xml:space="preserve"> </w:t>
            </w:r>
            <w:r w:rsidRPr="00735ACE">
              <w:rPr>
                <w:spacing w:val="-6"/>
                <w:sz w:val="22"/>
                <w:szCs w:val="22"/>
                <w:lang w:val="ru-RU" w:eastAsia="en-US"/>
              </w:rPr>
              <w:t>раковины,</w:t>
            </w:r>
            <w:r w:rsidRPr="00735ACE">
              <w:rPr>
                <w:spacing w:val="6"/>
                <w:sz w:val="22"/>
                <w:szCs w:val="22"/>
                <w:lang w:val="ru-RU" w:eastAsia="en-US"/>
              </w:rPr>
              <w:t xml:space="preserve"> </w:t>
            </w:r>
            <w:r w:rsidRPr="00735ACE">
              <w:rPr>
                <w:spacing w:val="-6"/>
                <w:sz w:val="22"/>
                <w:szCs w:val="22"/>
                <w:lang w:val="ru-RU" w:eastAsia="en-US"/>
              </w:rPr>
              <w:t>мойки,</w:t>
            </w:r>
            <w:r w:rsidRPr="00735ACE">
              <w:rPr>
                <w:spacing w:val="-9"/>
                <w:sz w:val="22"/>
                <w:szCs w:val="22"/>
                <w:lang w:val="ru-RU" w:eastAsia="en-US"/>
              </w:rPr>
              <w:t xml:space="preserve"> </w:t>
            </w:r>
            <w:r w:rsidRPr="00735ACE">
              <w:rPr>
                <w:spacing w:val="-6"/>
                <w:sz w:val="22"/>
                <w:szCs w:val="22"/>
                <w:lang w:val="ru-RU" w:eastAsia="en-US"/>
              </w:rPr>
              <w:t>умывальника</w:t>
            </w:r>
            <w:r w:rsidRPr="00735ACE">
              <w:rPr>
                <w:spacing w:val="7"/>
                <w:sz w:val="22"/>
                <w:szCs w:val="22"/>
                <w:lang w:val="ru-RU" w:eastAsia="en-US"/>
              </w:rPr>
              <w:t xml:space="preserve"> </w:t>
            </w:r>
            <w:r w:rsidRPr="00735ACE">
              <w:rPr>
                <w:spacing w:val="-6"/>
                <w:sz w:val="22"/>
                <w:szCs w:val="22"/>
                <w:lang w:val="ru-RU" w:eastAsia="en-US"/>
              </w:rPr>
              <w:t>(без</w:t>
            </w:r>
            <w:r w:rsidRPr="00735ACE">
              <w:rPr>
                <w:spacing w:val="-9"/>
                <w:sz w:val="22"/>
                <w:szCs w:val="22"/>
                <w:lang w:val="ru-RU" w:eastAsia="en-US"/>
              </w:rPr>
              <w:t xml:space="preserve"> </w:t>
            </w:r>
            <w:r w:rsidRPr="00735ACE">
              <w:rPr>
                <w:spacing w:val="-6"/>
                <w:sz w:val="22"/>
                <w:szCs w:val="22"/>
                <w:lang w:val="ru-RU" w:eastAsia="en-US"/>
              </w:rPr>
              <w:t>смесителя, сифона</w:t>
            </w:r>
            <w:r w:rsidRPr="00735ACE">
              <w:rPr>
                <w:spacing w:val="-2"/>
                <w:sz w:val="22"/>
                <w:szCs w:val="22"/>
                <w:lang w:val="ru-RU" w:eastAsia="en-US"/>
              </w:rPr>
              <w:t xml:space="preserve"> </w:t>
            </w:r>
            <w:r w:rsidRPr="00735ACE">
              <w:rPr>
                <w:spacing w:val="-6"/>
                <w:sz w:val="22"/>
                <w:szCs w:val="22"/>
                <w:lang w:val="ru-RU" w:eastAsia="en-US"/>
              </w:rPr>
              <w:t>и</w:t>
            </w:r>
            <w:r w:rsidRPr="00735ACE">
              <w:rPr>
                <w:spacing w:val="-9"/>
                <w:sz w:val="22"/>
                <w:szCs w:val="22"/>
                <w:lang w:val="ru-RU" w:eastAsia="en-US"/>
              </w:rPr>
              <w:t xml:space="preserve"> </w:t>
            </w:r>
            <w:r w:rsidRPr="00735ACE">
              <w:rPr>
                <w:spacing w:val="-6"/>
                <w:sz w:val="22"/>
                <w:szCs w:val="22"/>
                <w:lang w:val="ru-RU" w:eastAsia="en-US"/>
              </w:rPr>
              <w:t>доработки</w:t>
            </w:r>
            <w:r w:rsidRPr="00735ACE">
              <w:rPr>
                <w:spacing w:val="6"/>
                <w:sz w:val="22"/>
                <w:szCs w:val="22"/>
                <w:lang w:val="ru-RU" w:eastAsia="en-US"/>
              </w:rPr>
              <w:t xml:space="preserve"> </w:t>
            </w:r>
            <w:r w:rsidRPr="00735ACE">
              <w:rPr>
                <w:spacing w:val="-6"/>
                <w:sz w:val="22"/>
                <w:szCs w:val="22"/>
                <w:lang w:val="ru-RU" w:eastAsia="en-US"/>
              </w:rPr>
              <w:t>коммуникаций)</w:t>
            </w:r>
          </w:p>
        </w:tc>
        <w:tc>
          <w:tcPr>
            <w:tcW w:w="1173" w:type="dxa"/>
            <w:tcBorders>
              <w:top w:val="single" w:sz="6" w:space="0" w:color="232828"/>
              <w:left w:val="single" w:sz="6" w:space="0" w:color="232828"/>
              <w:bottom w:val="single" w:sz="6" w:space="0" w:color="232828"/>
              <w:right w:val="single" w:sz="6" w:space="0" w:color="232828"/>
            </w:tcBorders>
          </w:tcPr>
          <w:p w14:paraId="35789D07" w14:textId="4F624898" w:rsidR="003F2770" w:rsidRPr="00E42107" w:rsidRDefault="003F2770" w:rsidP="003F2770">
            <w:pPr>
              <w:pStyle w:val="af6"/>
              <w:spacing w:line="240" w:lineRule="auto"/>
              <w:jc w:val="center"/>
              <w:rPr>
                <w:b/>
                <w:bCs/>
                <w:sz w:val="22"/>
                <w:szCs w:val="22"/>
                <w:lang w:val="ru-RU"/>
              </w:rPr>
            </w:pPr>
            <w:r>
              <w:rPr>
                <w:sz w:val="22"/>
                <w:szCs w:val="22"/>
                <w:lang w:val="ru-RU"/>
              </w:rPr>
              <w:t>1</w:t>
            </w:r>
          </w:p>
        </w:tc>
        <w:tc>
          <w:tcPr>
            <w:tcW w:w="1134" w:type="dxa"/>
            <w:tcBorders>
              <w:top w:val="single" w:sz="6" w:space="0" w:color="232828"/>
              <w:left w:val="single" w:sz="6" w:space="0" w:color="232828"/>
              <w:bottom w:val="single" w:sz="6" w:space="0" w:color="232828"/>
              <w:right w:val="single" w:sz="6" w:space="0" w:color="232828"/>
            </w:tcBorders>
          </w:tcPr>
          <w:p w14:paraId="1205DA6D" w14:textId="27005BFC" w:rsidR="003F2770" w:rsidRDefault="003F2770" w:rsidP="003F2770">
            <w:pPr>
              <w:pStyle w:val="af6"/>
              <w:spacing w:line="240" w:lineRule="auto"/>
              <w:jc w:val="center"/>
              <w:rPr>
                <w:b/>
                <w:bCs/>
                <w:sz w:val="22"/>
                <w:szCs w:val="22"/>
              </w:rPr>
            </w:pPr>
            <w:proofErr w:type="spellStart"/>
            <w:r>
              <w:rPr>
                <w:sz w:val="22"/>
                <w:szCs w:val="22"/>
              </w:rPr>
              <w:t>шт</w:t>
            </w:r>
            <w:proofErr w:type="spellEnd"/>
            <w:r>
              <w:rPr>
                <w:sz w:val="22"/>
                <w:szCs w:val="22"/>
              </w:rPr>
              <w:t>.</w:t>
            </w:r>
          </w:p>
        </w:tc>
        <w:tc>
          <w:tcPr>
            <w:tcW w:w="1276" w:type="dxa"/>
            <w:tcBorders>
              <w:top w:val="single" w:sz="6" w:space="0" w:color="232828"/>
              <w:left w:val="single" w:sz="6" w:space="0" w:color="232828"/>
              <w:bottom w:val="single" w:sz="6" w:space="0" w:color="232828"/>
              <w:right w:val="single" w:sz="6" w:space="0" w:color="232828"/>
            </w:tcBorders>
          </w:tcPr>
          <w:p w14:paraId="13CE1931" w14:textId="284A3963" w:rsidR="003F2770" w:rsidRDefault="003F2770" w:rsidP="003F2770">
            <w:pPr>
              <w:pStyle w:val="af6"/>
              <w:spacing w:line="240" w:lineRule="auto"/>
              <w:jc w:val="center"/>
              <w:rPr>
                <w:sz w:val="22"/>
                <w:szCs w:val="22"/>
              </w:rPr>
            </w:pPr>
          </w:p>
        </w:tc>
        <w:tc>
          <w:tcPr>
            <w:tcW w:w="1204" w:type="dxa"/>
            <w:tcBorders>
              <w:top w:val="single" w:sz="6" w:space="0" w:color="232828"/>
              <w:left w:val="single" w:sz="6" w:space="0" w:color="232828"/>
              <w:bottom w:val="single" w:sz="6" w:space="0" w:color="232828"/>
              <w:right w:val="single" w:sz="6" w:space="0" w:color="232828"/>
            </w:tcBorders>
          </w:tcPr>
          <w:p w14:paraId="0DF790CB" w14:textId="096CA6DE" w:rsidR="003F2770" w:rsidRDefault="003F2770" w:rsidP="003F2770">
            <w:pPr>
              <w:pStyle w:val="af6"/>
              <w:spacing w:line="240" w:lineRule="auto"/>
              <w:jc w:val="center"/>
              <w:rPr>
                <w:sz w:val="22"/>
                <w:szCs w:val="22"/>
              </w:rPr>
            </w:pPr>
          </w:p>
        </w:tc>
      </w:tr>
      <w:tr w:rsidR="003F2770" w14:paraId="50F23BAB" w14:textId="6D7A773D" w:rsidTr="00CE7045">
        <w:trPr>
          <w:trHeight w:val="95"/>
        </w:trPr>
        <w:tc>
          <w:tcPr>
            <w:tcW w:w="708" w:type="dxa"/>
            <w:tcBorders>
              <w:top w:val="single" w:sz="6" w:space="0" w:color="232828"/>
              <w:left w:val="single" w:sz="6" w:space="0" w:color="232828"/>
              <w:bottom w:val="single" w:sz="6" w:space="0" w:color="232828"/>
              <w:right w:val="single" w:sz="6" w:space="0" w:color="232828"/>
            </w:tcBorders>
          </w:tcPr>
          <w:p w14:paraId="135BA122" w14:textId="4FBD0C4E" w:rsidR="003F2770" w:rsidRPr="00735ACE" w:rsidRDefault="00703C75" w:rsidP="003F2770">
            <w:pPr>
              <w:pStyle w:val="af6"/>
              <w:spacing w:line="240" w:lineRule="auto"/>
              <w:jc w:val="center"/>
              <w:rPr>
                <w:sz w:val="22"/>
                <w:szCs w:val="22"/>
              </w:rPr>
            </w:pPr>
            <w:r w:rsidRPr="00735ACE">
              <w:rPr>
                <w:spacing w:val="-4"/>
                <w:sz w:val="22"/>
                <w:szCs w:val="22"/>
                <w:lang w:val="ru-RU" w:eastAsia="en-US"/>
              </w:rPr>
              <w:t>3</w:t>
            </w:r>
            <w:r w:rsidR="003F2770" w:rsidRPr="00735ACE">
              <w:rPr>
                <w:spacing w:val="-4"/>
                <w:sz w:val="22"/>
                <w:szCs w:val="22"/>
                <w:lang w:eastAsia="en-US"/>
              </w:rPr>
              <w:t>.6</w:t>
            </w:r>
          </w:p>
        </w:tc>
        <w:tc>
          <w:tcPr>
            <w:tcW w:w="5490" w:type="dxa"/>
            <w:tcBorders>
              <w:top w:val="single" w:sz="6" w:space="0" w:color="232828"/>
              <w:left w:val="single" w:sz="6" w:space="0" w:color="232828"/>
              <w:bottom w:val="single" w:sz="6" w:space="0" w:color="232828"/>
              <w:right w:val="single" w:sz="6" w:space="0" w:color="232828"/>
            </w:tcBorders>
          </w:tcPr>
          <w:p w14:paraId="3D4161EE" w14:textId="292F3B2D" w:rsidR="003F2770" w:rsidRPr="00735ACE" w:rsidRDefault="003F2770" w:rsidP="003F2770">
            <w:pPr>
              <w:pStyle w:val="af6"/>
              <w:spacing w:line="240" w:lineRule="auto"/>
              <w:rPr>
                <w:sz w:val="22"/>
                <w:szCs w:val="22"/>
              </w:rPr>
            </w:pPr>
            <w:r w:rsidRPr="00735ACE">
              <w:rPr>
                <w:spacing w:val="-6"/>
                <w:sz w:val="22"/>
                <w:szCs w:val="22"/>
                <w:lang w:eastAsia="en-US"/>
              </w:rPr>
              <w:t>Установка/</w:t>
            </w:r>
            <w:proofErr w:type="spellStart"/>
            <w:r w:rsidRPr="00735ACE">
              <w:rPr>
                <w:spacing w:val="-6"/>
                <w:sz w:val="22"/>
                <w:szCs w:val="22"/>
                <w:lang w:eastAsia="en-US"/>
              </w:rPr>
              <w:t>смена</w:t>
            </w:r>
            <w:proofErr w:type="spellEnd"/>
            <w:r w:rsidRPr="00735ACE">
              <w:rPr>
                <w:spacing w:val="4"/>
                <w:sz w:val="22"/>
                <w:szCs w:val="22"/>
                <w:lang w:eastAsia="en-US"/>
              </w:rPr>
              <w:t xml:space="preserve"> </w:t>
            </w:r>
            <w:proofErr w:type="spellStart"/>
            <w:r w:rsidRPr="00735ACE">
              <w:rPr>
                <w:spacing w:val="-2"/>
                <w:sz w:val="22"/>
                <w:szCs w:val="22"/>
                <w:lang w:eastAsia="en-US"/>
              </w:rPr>
              <w:t>смесителя</w:t>
            </w:r>
            <w:proofErr w:type="spellEnd"/>
          </w:p>
        </w:tc>
        <w:tc>
          <w:tcPr>
            <w:tcW w:w="1173" w:type="dxa"/>
            <w:tcBorders>
              <w:top w:val="single" w:sz="6" w:space="0" w:color="232828"/>
              <w:left w:val="single" w:sz="6" w:space="0" w:color="232828"/>
              <w:bottom w:val="single" w:sz="6" w:space="0" w:color="232828"/>
              <w:right w:val="single" w:sz="6" w:space="0" w:color="232828"/>
            </w:tcBorders>
          </w:tcPr>
          <w:p w14:paraId="1056B35E" w14:textId="5B811E66" w:rsidR="003F2770" w:rsidRPr="00E42107" w:rsidRDefault="003F2770" w:rsidP="003F2770">
            <w:pPr>
              <w:pStyle w:val="af6"/>
              <w:spacing w:line="240" w:lineRule="auto"/>
              <w:jc w:val="center"/>
              <w:rPr>
                <w:sz w:val="22"/>
                <w:szCs w:val="22"/>
                <w:lang w:val="ru-RU"/>
              </w:rPr>
            </w:pPr>
            <w:r>
              <w:rPr>
                <w:sz w:val="22"/>
                <w:szCs w:val="22"/>
                <w:lang w:val="ru-RU"/>
              </w:rPr>
              <w:t>1</w:t>
            </w:r>
          </w:p>
        </w:tc>
        <w:tc>
          <w:tcPr>
            <w:tcW w:w="1134" w:type="dxa"/>
            <w:tcBorders>
              <w:top w:val="single" w:sz="6" w:space="0" w:color="232828"/>
              <w:left w:val="single" w:sz="6" w:space="0" w:color="232828"/>
              <w:bottom w:val="single" w:sz="6" w:space="0" w:color="232828"/>
              <w:right w:val="single" w:sz="6" w:space="0" w:color="232828"/>
            </w:tcBorders>
          </w:tcPr>
          <w:p w14:paraId="692BD0B2" w14:textId="7C36CA69" w:rsidR="003F2770" w:rsidRDefault="003F2770" w:rsidP="003F2770">
            <w:pPr>
              <w:pStyle w:val="af6"/>
              <w:spacing w:line="240" w:lineRule="auto"/>
              <w:jc w:val="center"/>
              <w:rPr>
                <w:sz w:val="22"/>
                <w:szCs w:val="22"/>
              </w:rPr>
            </w:pPr>
            <w:proofErr w:type="spellStart"/>
            <w:r>
              <w:rPr>
                <w:sz w:val="22"/>
                <w:szCs w:val="22"/>
              </w:rPr>
              <w:t>шт</w:t>
            </w:r>
            <w:proofErr w:type="spellEnd"/>
            <w:r>
              <w:rPr>
                <w:sz w:val="22"/>
                <w:szCs w:val="22"/>
              </w:rPr>
              <w:t>.</w:t>
            </w:r>
          </w:p>
        </w:tc>
        <w:tc>
          <w:tcPr>
            <w:tcW w:w="1276" w:type="dxa"/>
            <w:tcBorders>
              <w:top w:val="single" w:sz="6" w:space="0" w:color="232828"/>
              <w:left w:val="single" w:sz="6" w:space="0" w:color="232828"/>
              <w:bottom w:val="single" w:sz="6" w:space="0" w:color="232828"/>
              <w:right w:val="single" w:sz="6" w:space="0" w:color="232828"/>
            </w:tcBorders>
          </w:tcPr>
          <w:p w14:paraId="46849E42" w14:textId="0508EA97" w:rsidR="003F2770" w:rsidRDefault="003F2770" w:rsidP="003F2770">
            <w:pPr>
              <w:pStyle w:val="af6"/>
              <w:spacing w:line="240" w:lineRule="auto"/>
              <w:jc w:val="center"/>
              <w:rPr>
                <w:sz w:val="22"/>
                <w:szCs w:val="22"/>
              </w:rPr>
            </w:pPr>
          </w:p>
        </w:tc>
        <w:tc>
          <w:tcPr>
            <w:tcW w:w="1204" w:type="dxa"/>
            <w:tcBorders>
              <w:top w:val="single" w:sz="6" w:space="0" w:color="232828"/>
              <w:left w:val="single" w:sz="6" w:space="0" w:color="232828"/>
              <w:bottom w:val="single" w:sz="6" w:space="0" w:color="232828"/>
              <w:right w:val="single" w:sz="6" w:space="0" w:color="232828"/>
            </w:tcBorders>
          </w:tcPr>
          <w:p w14:paraId="0E3D418B" w14:textId="42886148" w:rsidR="003F2770" w:rsidRDefault="003F2770" w:rsidP="003F2770">
            <w:pPr>
              <w:pStyle w:val="af6"/>
              <w:spacing w:line="240" w:lineRule="auto"/>
              <w:jc w:val="center"/>
              <w:rPr>
                <w:sz w:val="22"/>
                <w:szCs w:val="22"/>
              </w:rPr>
            </w:pPr>
          </w:p>
        </w:tc>
      </w:tr>
      <w:tr w:rsidR="003F2770" w14:paraId="571791EA" w14:textId="5F083801" w:rsidTr="00CE7045">
        <w:trPr>
          <w:trHeight w:val="95"/>
        </w:trPr>
        <w:tc>
          <w:tcPr>
            <w:tcW w:w="708" w:type="dxa"/>
            <w:tcBorders>
              <w:top w:val="single" w:sz="6" w:space="0" w:color="232828"/>
              <w:left w:val="single" w:sz="6" w:space="0" w:color="232828"/>
              <w:bottom w:val="single" w:sz="6" w:space="0" w:color="232828"/>
              <w:right w:val="single" w:sz="6" w:space="0" w:color="232828"/>
            </w:tcBorders>
          </w:tcPr>
          <w:p w14:paraId="77E7E463" w14:textId="38CF9D81" w:rsidR="003F2770" w:rsidRPr="00735ACE" w:rsidRDefault="00703C75" w:rsidP="003F2770">
            <w:pPr>
              <w:pStyle w:val="af6"/>
              <w:spacing w:line="240" w:lineRule="auto"/>
              <w:jc w:val="center"/>
              <w:rPr>
                <w:sz w:val="22"/>
                <w:szCs w:val="22"/>
              </w:rPr>
            </w:pPr>
            <w:r w:rsidRPr="00735ACE">
              <w:rPr>
                <w:spacing w:val="-4"/>
                <w:sz w:val="22"/>
                <w:szCs w:val="22"/>
                <w:lang w:val="ru-RU" w:eastAsia="en-US"/>
              </w:rPr>
              <w:t>3</w:t>
            </w:r>
            <w:r w:rsidR="003F2770" w:rsidRPr="00735ACE">
              <w:rPr>
                <w:spacing w:val="-4"/>
                <w:sz w:val="22"/>
                <w:szCs w:val="22"/>
                <w:lang w:eastAsia="en-US"/>
              </w:rPr>
              <w:t>.7</w:t>
            </w:r>
          </w:p>
        </w:tc>
        <w:tc>
          <w:tcPr>
            <w:tcW w:w="5490" w:type="dxa"/>
            <w:tcBorders>
              <w:top w:val="single" w:sz="6" w:space="0" w:color="232828"/>
              <w:left w:val="single" w:sz="6" w:space="0" w:color="232828"/>
              <w:bottom w:val="single" w:sz="6" w:space="0" w:color="232828"/>
              <w:right w:val="single" w:sz="6" w:space="0" w:color="232828"/>
            </w:tcBorders>
          </w:tcPr>
          <w:p w14:paraId="16319EEE" w14:textId="463A0462" w:rsidR="003F2770" w:rsidRPr="00735ACE" w:rsidRDefault="003F2770" w:rsidP="003F2770">
            <w:pPr>
              <w:pStyle w:val="af6"/>
              <w:spacing w:line="240" w:lineRule="auto"/>
              <w:rPr>
                <w:sz w:val="22"/>
                <w:szCs w:val="22"/>
              </w:rPr>
            </w:pPr>
            <w:proofErr w:type="spellStart"/>
            <w:r w:rsidRPr="00735ACE">
              <w:rPr>
                <w:spacing w:val="-4"/>
                <w:sz w:val="22"/>
                <w:szCs w:val="22"/>
                <w:lang w:eastAsia="en-US"/>
              </w:rPr>
              <w:t>Ремонт</w:t>
            </w:r>
            <w:proofErr w:type="spellEnd"/>
            <w:r w:rsidRPr="00735ACE">
              <w:rPr>
                <w:spacing w:val="-4"/>
                <w:sz w:val="22"/>
                <w:szCs w:val="22"/>
                <w:lang w:eastAsia="en-US"/>
              </w:rPr>
              <w:t xml:space="preserve"> </w:t>
            </w:r>
            <w:proofErr w:type="spellStart"/>
            <w:r w:rsidRPr="00735ACE">
              <w:rPr>
                <w:spacing w:val="-2"/>
                <w:sz w:val="22"/>
                <w:szCs w:val="22"/>
                <w:lang w:eastAsia="en-US"/>
              </w:rPr>
              <w:t>смесителя</w:t>
            </w:r>
            <w:proofErr w:type="spellEnd"/>
          </w:p>
        </w:tc>
        <w:tc>
          <w:tcPr>
            <w:tcW w:w="1173" w:type="dxa"/>
            <w:tcBorders>
              <w:top w:val="single" w:sz="6" w:space="0" w:color="232828"/>
              <w:left w:val="single" w:sz="6" w:space="0" w:color="232828"/>
              <w:bottom w:val="single" w:sz="6" w:space="0" w:color="232828"/>
              <w:right w:val="single" w:sz="6" w:space="0" w:color="232828"/>
            </w:tcBorders>
          </w:tcPr>
          <w:p w14:paraId="08AAD8C5" w14:textId="2E30D3EB" w:rsidR="003F2770" w:rsidRPr="00E42107" w:rsidRDefault="003F2770" w:rsidP="003F2770">
            <w:pPr>
              <w:pStyle w:val="af6"/>
              <w:spacing w:line="240" w:lineRule="auto"/>
              <w:jc w:val="center"/>
              <w:rPr>
                <w:sz w:val="22"/>
                <w:szCs w:val="22"/>
                <w:lang w:val="ru-RU"/>
              </w:rPr>
            </w:pPr>
            <w:r>
              <w:rPr>
                <w:color w:val="0E0E0E"/>
                <w:spacing w:val="-5"/>
                <w:sz w:val="22"/>
                <w:szCs w:val="22"/>
                <w:lang w:val="ru-RU" w:eastAsia="en-US"/>
              </w:rPr>
              <w:t>1</w:t>
            </w:r>
          </w:p>
        </w:tc>
        <w:tc>
          <w:tcPr>
            <w:tcW w:w="1134" w:type="dxa"/>
            <w:tcBorders>
              <w:top w:val="single" w:sz="6" w:space="0" w:color="232828"/>
              <w:left w:val="single" w:sz="6" w:space="0" w:color="232828"/>
              <w:bottom w:val="single" w:sz="6" w:space="0" w:color="232828"/>
              <w:right w:val="single" w:sz="6" w:space="0" w:color="232828"/>
            </w:tcBorders>
          </w:tcPr>
          <w:p w14:paraId="1D4ABBE9" w14:textId="6CF97451" w:rsidR="003F2770" w:rsidRDefault="003F2770" w:rsidP="003F2770">
            <w:pPr>
              <w:pStyle w:val="af6"/>
              <w:spacing w:line="240" w:lineRule="auto"/>
              <w:jc w:val="center"/>
              <w:rPr>
                <w:sz w:val="22"/>
                <w:szCs w:val="22"/>
              </w:rPr>
            </w:pPr>
            <w:proofErr w:type="spellStart"/>
            <w:r>
              <w:rPr>
                <w:sz w:val="22"/>
                <w:szCs w:val="22"/>
              </w:rPr>
              <w:t>шт</w:t>
            </w:r>
            <w:proofErr w:type="spellEnd"/>
            <w:r>
              <w:rPr>
                <w:sz w:val="22"/>
                <w:szCs w:val="22"/>
              </w:rPr>
              <w:t>.</w:t>
            </w:r>
          </w:p>
        </w:tc>
        <w:tc>
          <w:tcPr>
            <w:tcW w:w="1276" w:type="dxa"/>
            <w:tcBorders>
              <w:top w:val="single" w:sz="6" w:space="0" w:color="232828"/>
              <w:left w:val="single" w:sz="6" w:space="0" w:color="232828"/>
              <w:bottom w:val="single" w:sz="6" w:space="0" w:color="232828"/>
              <w:right w:val="single" w:sz="6" w:space="0" w:color="232828"/>
            </w:tcBorders>
          </w:tcPr>
          <w:p w14:paraId="7CF20732" w14:textId="545F6A18" w:rsidR="003F2770" w:rsidRDefault="003F2770" w:rsidP="003F2770">
            <w:pPr>
              <w:pStyle w:val="af6"/>
              <w:spacing w:line="240" w:lineRule="auto"/>
              <w:jc w:val="center"/>
              <w:rPr>
                <w:sz w:val="22"/>
                <w:szCs w:val="22"/>
              </w:rPr>
            </w:pPr>
          </w:p>
        </w:tc>
        <w:tc>
          <w:tcPr>
            <w:tcW w:w="1204" w:type="dxa"/>
            <w:tcBorders>
              <w:top w:val="single" w:sz="6" w:space="0" w:color="232828"/>
              <w:left w:val="single" w:sz="6" w:space="0" w:color="232828"/>
              <w:bottom w:val="single" w:sz="6" w:space="0" w:color="232828"/>
              <w:right w:val="single" w:sz="6" w:space="0" w:color="232828"/>
            </w:tcBorders>
          </w:tcPr>
          <w:p w14:paraId="59595547" w14:textId="421C57C1" w:rsidR="003F2770" w:rsidRDefault="003F2770" w:rsidP="003F2770">
            <w:pPr>
              <w:pStyle w:val="af6"/>
              <w:spacing w:line="240" w:lineRule="auto"/>
              <w:jc w:val="center"/>
              <w:rPr>
                <w:sz w:val="22"/>
                <w:szCs w:val="22"/>
              </w:rPr>
            </w:pPr>
          </w:p>
        </w:tc>
      </w:tr>
      <w:tr w:rsidR="003F2770" w14:paraId="2D6F18B8" w14:textId="5329799B" w:rsidTr="00CE7045">
        <w:trPr>
          <w:trHeight w:val="97"/>
        </w:trPr>
        <w:tc>
          <w:tcPr>
            <w:tcW w:w="708" w:type="dxa"/>
            <w:tcBorders>
              <w:top w:val="single" w:sz="6" w:space="0" w:color="232828"/>
              <w:left w:val="single" w:sz="6" w:space="0" w:color="232828"/>
              <w:bottom w:val="single" w:sz="6" w:space="0" w:color="232828"/>
              <w:right w:val="single" w:sz="6" w:space="0" w:color="232828"/>
            </w:tcBorders>
          </w:tcPr>
          <w:p w14:paraId="3E45A7A8" w14:textId="3F0E234A" w:rsidR="003F2770" w:rsidRPr="00735ACE" w:rsidRDefault="00703C75" w:rsidP="003F2770">
            <w:pPr>
              <w:pStyle w:val="af6"/>
              <w:spacing w:line="240" w:lineRule="auto"/>
              <w:jc w:val="center"/>
              <w:rPr>
                <w:sz w:val="22"/>
                <w:szCs w:val="22"/>
              </w:rPr>
            </w:pPr>
            <w:r w:rsidRPr="00735ACE">
              <w:rPr>
                <w:spacing w:val="-4"/>
                <w:sz w:val="22"/>
                <w:szCs w:val="22"/>
                <w:lang w:val="ru-RU" w:eastAsia="en-US"/>
              </w:rPr>
              <w:t>3</w:t>
            </w:r>
            <w:r w:rsidR="003F2770" w:rsidRPr="00735ACE">
              <w:rPr>
                <w:spacing w:val="-4"/>
                <w:sz w:val="22"/>
                <w:szCs w:val="22"/>
                <w:lang w:eastAsia="en-US"/>
              </w:rPr>
              <w:t>.8</w:t>
            </w:r>
          </w:p>
        </w:tc>
        <w:tc>
          <w:tcPr>
            <w:tcW w:w="5490" w:type="dxa"/>
            <w:tcBorders>
              <w:top w:val="single" w:sz="6" w:space="0" w:color="232828"/>
              <w:left w:val="single" w:sz="6" w:space="0" w:color="232828"/>
              <w:bottom w:val="single" w:sz="6" w:space="0" w:color="232828"/>
              <w:right w:val="single" w:sz="6" w:space="0" w:color="232828"/>
            </w:tcBorders>
          </w:tcPr>
          <w:p w14:paraId="113DB638" w14:textId="554C5F11" w:rsidR="003F2770" w:rsidRPr="00735ACE" w:rsidRDefault="003F2770" w:rsidP="003F2770">
            <w:pPr>
              <w:pStyle w:val="af6"/>
              <w:spacing w:line="240" w:lineRule="auto"/>
              <w:rPr>
                <w:sz w:val="22"/>
                <w:szCs w:val="22"/>
                <w:lang w:val="ru-RU"/>
              </w:rPr>
            </w:pPr>
            <w:r w:rsidRPr="00735ACE">
              <w:rPr>
                <w:spacing w:val="-6"/>
                <w:sz w:val="22"/>
                <w:szCs w:val="22"/>
                <w:lang w:val="ru-RU" w:eastAsia="en-US"/>
              </w:rPr>
              <w:t>Замена</w:t>
            </w:r>
            <w:r w:rsidRPr="00735ACE">
              <w:rPr>
                <w:spacing w:val="-4"/>
                <w:sz w:val="22"/>
                <w:szCs w:val="22"/>
                <w:lang w:val="ru-RU" w:eastAsia="en-US"/>
              </w:rPr>
              <w:t xml:space="preserve"> </w:t>
            </w:r>
            <w:r w:rsidRPr="00735ACE">
              <w:rPr>
                <w:spacing w:val="-6"/>
                <w:sz w:val="22"/>
                <w:szCs w:val="22"/>
                <w:lang w:val="ru-RU" w:eastAsia="en-US"/>
              </w:rPr>
              <w:t>прокладок,</w:t>
            </w:r>
            <w:r w:rsidRPr="00735ACE">
              <w:rPr>
                <w:spacing w:val="3"/>
                <w:sz w:val="22"/>
                <w:szCs w:val="22"/>
                <w:lang w:val="ru-RU" w:eastAsia="en-US"/>
              </w:rPr>
              <w:t xml:space="preserve"> </w:t>
            </w:r>
            <w:r w:rsidRPr="00735ACE">
              <w:rPr>
                <w:spacing w:val="-6"/>
                <w:sz w:val="22"/>
                <w:szCs w:val="22"/>
                <w:lang w:val="ru-RU" w:eastAsia="en-US"/>
              </w:rPr>
              <w:t>уплотнителей</w:t>
            </w:r>
            <w:r w:rsidRPr="00735ACE">
              <w:rPr>
                <w:spacing w:val="14"/>
                <w:sz w:val="22"/>
                <w:szCs w:val="22"/>
                <w:lang w:val="ru-RU" w:eastAsia="en-US"/>
              </w:rPr>
              <w:t xml:space="preserve"> </w:t>
            </w:r>
            <w:r w:rsidRPr="00735ACE">
              <w:rPr>
                <w:spacing w:val="-6"/>
                <w:sz w:val="22"/>
                <w:szCs w:val="22"/>
                <w:lang w:val="ru-RU" w:eastAsia="en-US"/>
              </w:rPr>
              <w:t>смесителя</w:t>
            </w:r>
            <w:r w:rsidRPr="00735ACE">
              <w:rPr>
                <w:spacing w:val="-2"/>
                <w:sz w:val="22"/>
                <w:szCs w:val="22"/>
                <w:lang w:val="ru-RU" w:eastAsia="en-US"/>
              </w:rPr>
              <w:t xml:space="preserve"> </w:t>
            </w:r>
            <w:r w:rsidRPr="00735ACE">
              <w:rPr>
                <w:spacing w:val="-6"/>
                <w:sz w:val="22"/>
                <w:szCs w:val="22"/>
                <w:lang w:val="ru-RU" w:eastAsia="en-US"/>
              </w:rPr>
              <w:t>(ремкомплект)</w:t>
            </w:r>
          </w:p>
        </w:tc>
        <w:tc>
          <w:tcPr>
            <w:tcW w:w="1173" w:type="dxa"/>
            <w:tcBorders>
              <w:top w:val="single" w:sz="6" w:space="0" w:color="232828"/>
              <w:left w:val="single" w:sz="6" w:space="0" w:color="232828"/>
              <w:bottom w:val="single" w:sz="6" w:space="0" w:color="232828"/>
              <w:right w:val="single" w:sz="6" w:space="0" w:color="232828"/>
            </w:tcBorders>
          </w:tcPr>
          <w:p w14:paraId="07844230" w14:textId="585961E1" w:rsidR="003F2770" w:rsidRPr="00E42107" w:rsidRDefault="003F2770" w:rsidP="003F2770">
            <w:pPr>
              <w:pStyle w:val="af6"/>
              <w:spacing w:line="240" w:lineRule="auto"/>
              <w:jc w:val="center"/>
              <w:rPr>
                <w:sz w:val="22"/>
                <w:szCs w:val="22"/>
                <w:lang w:val="ru-RU"/>
              </w:rPr>
            </w:pPr>
            <w:r>
              <w:rPr>
                <w:spacing w:val="-5"/>
                <w:sz w:val="22"/>
                <w:szCs w:val="22"/>
                <w:lang w:val="ru-RU" w:eastAsia="en-US"/>
              </w:rPr>
              <w:t>1</w:t>
            </w:r>
          </w:p>
        </w:tc>
        <w:tc>
          <w:tcPr>
            <w:tcW w:w="1134" w:type="dxa"/>
            <w:tcBorders>
              <w:top w:val="single" w:sz="6" w:space="0" w:color="232828"/>
              <w:left w:val="single" w:sz="6" w:space="0" w:color="232828"/>
              <w:bottom w:val="single" w:sz="6" w:space="0" w:color="232828"/>
              <w:right w:val="single" w:sz="6" w:space="0" w:color="232828"/>
            </w:tcBorders>
          </w:tcPr>
          <w:p w14:paraId="77EBD59E" w14:textId="11AE6B72" w:rsidR="003F2770" w:rsidRDefault="003F2770" w:rsidP="003F2770">
            <w:pPr>
              <w:pStyle w:val="af6"/>
              <w:spacing w:line="240" w:lineRule="auto"/>
              <w:jc w:val="center"/>
              <w:rPr>
                <w:sz w:val="22"/>
                <w:szCs w:val="22"/>
              </w:rPr>
            </w:pPr>
            <w:proofErr w:type="spellStart"/>
            <w:r>
              <w:rPr>
                <w:sz w:val="22"/>
                <w:szCs w:val="22"/>
              </w:rPr>
              <w:t>шт</w:t>
            </w:r>
            <w:proofErr w:type="spellEnd"/>
            <w:r>
              <w:rPr>
                <w:sz w:val="22"/>
                <w:szCs w:val="22"/>
              </w:rPr>
              <w:t>.</w:t>
            </w:r>
          </w:p>
        </w:tc>
        <w:tc>
          <w:tcPr>
            <w:tcW w:w="1276" w:type="dxa"/>
            <w:tcBorders>
              <w:top w:val="single" w:sz="6" w:space="0" w:color="232828"/>
              <w:left w:val="single" w:sz="6" w:space="0" w:color="232828"/>
              <w:bottom w:val="single" w:sz="6" w:space="0" w:color="232828"/>
              <w:right w:val="single" w:sz="6" w:space="0" w:color="232828"/>
            </w:tcBorders>
          </w:tcPr>
          <w:p w14:paraId="7DBB352B" w14:textId="26E6471D" w:rsidR="003F2770" w:rsidRDefault="003F2770" w:rsidP="003F2770">
            <w:pPr>
              <w:pStyle w:val="af6"/>
              <w:spacing w:line="240" w:lineRule="auto"/>
              <w:jc w:val="center"/>
              <w:rPr>
                <w:sz w:val="22"/>
                <w:szCs w:val="22"/>
              </w:rPr>
            </w:pPr>
          </w:p>
        </w:tc>
        <w:tc>
          <w:tcPr>
            <w:tcW w:w="1204" w:type="dxa"/>
            <w:tcBorders>
              <w:top w:val="single" w:sz="6" w:space="0" w:color="232828"/>
              <w:left w:val="single" w:sz="6" w:space="0" w:color="232828"/>
              <w:bottom w:val="single" w:sz="6" w:space="0" w:color="232828"/>
              <w:right w:val="single" w:sz="6" w:space="0" w:color="232828"/>
            </w:tcBorders>
          </w:tcPr>
          <w:p w14:paraId="792B0FF7" w14:textId="6B75F288" w:rsidR="003F2770" w:rsidRDefault="003F2770" w:rsidP="003F2770">
            <w:pPr>
              <w:pStyle w:val="af6"/>
              <w:spacing w:line="240" w:lineRule="auto"/>
              <w:jc w:val="center"/>
              <w:rPr>
                <w:sz w:val="22"/>
                <w:szCs w:val="22"/>
              </w:rPr>
            </w:pPr>
          </w:p>
        </w:tc>
      </w:tr>
      <w:tr w:rsidR="003F2770" w14:paraId="3DC088AF" w14:textId="04105CB6" w:rsidTr="00CE7045">
        <w:trPr>
          <w:trHeight w:val="191"/>
        </w:trPr>
        <w:tc>
          <w:tcPr>
            <w:tcW w:w="708" w:type="dxa"/>
            <w:tcBorders>
              <w:top w:val="single" w:sz="6" w:space="0" w:color="232828"/>
              <w:left w:val="single" w:sz="6" w:space="0" w:color="232828"/>
              <w:bottom w:val="single" w:sz="6" w:space="0" w:color="232828"/>
              <w:right w:val="single" w:sz="6" w:space="0" w:color="232828"/>
            </w:tcBorders>
          </w:tcPr>
          <w:p w14:paraId="1A140A50" w14:textId="10F2244B" w:rsidR="003F2770" w:rsidRPr="00735ACE" w:rsidRDefault="00703C75" w:rsidP="003F2770">
            <w:pPr>
              <w:pStyle w:val="af6"/>
              <w:spacing w:line="240" w:lineRule="auto"/>
              <w:jc w:val="center"/>
              <w:rPr>
                <w:sz w:val="22"/>
                <w:szCs w:val="22"/>
              </w:rPr>
            </w:pPr>
            <w:r w:rsidRPr="00735ACE">
              <w:rPr>
                <w:sz w:val="22"/>
                <w:szCs w:val="22"/>
                <w:lang w:val="ru-RU"/>
              </w:rPr>
              <w:t>3</w:t>
            </w:r>
            <w:r w:rsidR="003F2770" w:rsidRPr="00735ACE">
              <w:rPr>
                <w:sz w:val="22"/>
                <w:szCs w:val="22"/>
              </w:rPr>
              <w:t>.9</w:t>
            </w:r>
          </w:p>
        </w:tc>
        <w:tc>
          <w:tcPr>
            <w:tcW w:w="5490" w:type="dxa"/>
            <w:tcBorders>
              <w:top w:val="single" w:sz="6" w:space="0" w:color="232828"/>
              <w:left w:val="single" w:sz="6" w:space="0" w:color="232828"/>
              <w:bottom w:val="single" w:sz="6" w:space="0" w:color="232828"/>
              <w:right w:val="single" w:sz="6" w:space="0" w:color="232828"/>
            </w:tcBorders>
          </w:tcPr>
          <w:p w14:paraId="0DDC4CC6" w14:textId="54ED98E1" w:rsidR="003F2770" w:rsidRPr="00735ACE" w:rsidRDefault="003F2770" w:rsidP="003F2770">
            <w:r w:rsidRPr="00735ACE">
              <w:rPr>
                <w:spacing w:val="-6"/>
                <w:sz w:val="22"/>
                <w:szCs w:val="22"/>
                <w:lang w:eastAsia="en-US"/>
              </w:rPr>
              <w:t>Установка</w:t>
            </w:r>
            <w:r w:rsidRPr="00735ACE">
              <w:rPr>
                <w:sz w:val="22"/>
                <w:szCs w:val="22"/>
                <w:lang w:eastAsia="en-US"/>
              </w:rPr>
              <w:t xml:space="preserve"> </w:t>
            </w:r>
            <w:proofErr w:type="spellStart"/>
            <w:r w:rsidRPr="00735ACE">
              <w:rPr>
                <w:spacing w:val="-2"/>
                <w:sz w:val="22"/>
                <w:szCs w:val="22"/>
                <w:lang w:eastAsia="en-US"/>
              </w:rPr>
              <w:t>сифона</w:t>
            </w:r>
            <w:proofErr w:type="spellEnd"/>
          </w:p>
        </w:tc>
        <w:tc>
          <w:tcPr>
            <w:tcW w:w="1173" w:type="dxa"/>
            <w:tcBorders>
              <w:top w:val="single" w:sz="6" w:space="0" w:color="232828"/>
              <w:left w:val="single" w:sz="6" w:space="0" w:color="232828"/>
              <w:bottom w:val="single" w:sz="6" w:space="0" w:color="232828"/>
              <w:right w:val="single" w:sz="6" w:space="0" w:color="232828"/>
            </w:tcBorders>
          </w:tcPr>
          <w:p w14:paraId="5779F3C3" w14:textId="1EB4118F" w:rsidR="003F2770" w:rsidRPr="00E42107" w:rsidRDefault="003F2770" w:rsidP="003F2770">
            <w:pPr>
              <w:pStyle w:val="af6"/>
              <w:spacing w:line="240" w:lineRule="auto"/>
              <w:jc w:val="center"/>
              <w:rPr>
                <w:sz w:val="22"/>
                <w:szCs w:val="22"/>
                <w:lang w:val="ru-RU"/>
              </w:rPr>
            </w:pPr>
            <w:r>
              <w:rPr>
                <w:sz w:val="22"/>
                <w:szCs w:val="22"/>
                <w:lang w:val="ru-RU"/>
              </w:rPr>
              <w:t>1</w:t>
            </w:r>
          </w:p>
        </w:tc>
        <w:tc>
          <w:tcPr>
            <w:tcW w:w="1134" w:type="dxa"/>
            <w:tcBorders>
              <w:top w:val="single" w:sz="6" w:space="0" w:color="232828"/>
              <w:left w:val="single" w:sz="6" w:space="0" w:color="232828"/>
              <w:bottom w:val="single" w:sz="6" w:space="0" w:color="232828"/>
              <w:right w:val="single" w:sz="6" w:space="0" w:color="232828"/>
            </w:tcBorders>
          </w:tcPr>
          <w:p w14:paraId="7C8963A4" w14:textId="26DF9C7D" w:rsidR="003F2770" w:rsidRDefault="003F2770" w:rsidP="003F2770">
            <w:pPr>
              <w:pStyle w:val="af6"/>
              <w:spacing w:line="240" w:lineRule="auto"/>
              <w:jc w:val="center"/>
              <w:rPr>
                <w:sz w:val="22"/>
                <w:szCs w:val="22"/>
              </w:rPr>
            </w:pPr>
            <w:proofErr w:type="spellStart"/>
            <w:r>
              <w:rPr>
                <w:spacing w:val="-5"/>
                <w:sz w:val="22"/>
                <w:szCs w:val="22"/>
                <w:lang w:eastAsia="en-US"/>
              </w:rPr>
              <w:t>шт</w:t>
            </w:r>
            <w:proofErr w:type="spellEnd"/>
            <w:r>
              <w:rPr>
                <w:spacing w:val="-5"/>
                <w:sz w:val="22"/>
                <w:szCs w:val="22"/>
                <w:lang w:eastAsia="en-US"/>
              </w:rPr>
              <w:t>.</w:t>
            </w:r>
          </w:p>
        </w:tc>
        <w:tc>
          <w:tcPr>
            <w:tcW w:w="1276" w:type="dxa"/>
            <w:tcBorders>
              <w:top w:val="single" w:sz="6" w:space="0" w:color="232828"/>
              <w:left w:val="single" w:sz="6" w:space="0" w:color="232828"/>
              <w:bottom w:val="single" w:sz="6" w:space="0" w:color="232828"/>
              <w:right w:val="single" w:sz="6" w:space="0" w:color="232828"/>
            </w:tcBorders>
          </w:tcPr>
          <w:p w14:paraId="4D65174B" w14:textId="035E24CB" w:rsidR="003F2770" w:rsidRDefault="003F2770" w:rsidP="003F2770">
            <w:pPr>
              <w:pStyle w:val="af6"/>
              <w:spacing w:line="240" w:lineRule="auto"/>
              <w:jc w:val="center"/>
              <w:rPr>
                <w:spacing w:val="-5"/>
                <w:sz w:val="22"/>
                <w:szCs w:val="22"/>
                <w:lang w:eastAsia="en-US"/>
              </w:rPr>
            </w:pPr>
          </w:p>
        </w:tc>
        <w:tc>
          <w:tcPr>
            <w:tcW w:w="1204" w:type="dxa"/>
            <w:tcBorders>
              <w:top w:val="single" w:sz="6" w:space="0" w:color="232828"/>
              <w:left w:val="single" w:sz="6" w:space="0" w:color="232828"/>
              <w:bottom w:val="single" w:sz="6" w:space="0" w:color="232828"/>
              <w:right w:val="single" w:sz="6" w:space="0" w:color="232828"/>
            </w:tcBorders>
          </w:tcPr>
          <w:p w14:paraId="02C16DD7" w14:textId="6B42F92D" w:rsidR="003F2770" w:rsidRDefault="003F2770" w:rsidP="003F2770">
            <w:pPr>
              <w:pStyle w:val="af6"/>
              <w:spacing w:line="240" w:lineRule="auto"/>
              <w:jc w:val="center"/>
              <w:rPr>
                <w:spacing w:val="-5"/>
                <w:sz w:val="22"/>
                <w:szCs w:val="22"/>
                <w:lang w:eastAsia="en-US"/>
              </w:rPr>
            </w:pPr>
          </w:p>
        </w:tc>
      </w:tr>
      <w:tr w:rsidR="003F2770" w14:paraId="25E8D627" w14:textId="519F7BAA" w:rsidTr="00CE7045">
        <w:trPr>
          <w:trHeight w:val="195"/>
        </w:trPr>
        <w:tc>
          <w:tcPr>
            <w:tcW w:w="708" w:type="dxa"/>
            <w:tcBorders>
              <w:top w:val="single" w:sz="6" w:space="0" w:color="232828"/>
              <w:left w:val="single" w:sz="6" w:space="0" w:color="232828"/>
              <w:bottom w:val="single" w:sz="6" w:space="0" w:color="232828"/>
              <w:right w:val="single" w:sz="6" w:space="0" w:color="232828"/>
            </w:tcBorders>
          </w:tcPr>
          <w:p w14:paraId="1E487007" w14:textId="715AA5C9" w:rsidR="003F2770" w:rsidRPr="00735ACE" w:rsidRDefault="00703C75" w:rsidP="003F2770">
            <w:pPr>
              <w:pStyle w:val="af6"/>
              <w:spacing w:line="240" w:lineRule="auto"/>
              <w:jc w:val="center"/>
              <w:rPr>
                <w:sz w:val="22"/>
                <w:szCs w:val="22"/>
              </w:rPr>
            </w:pPr>
            <w:r w:rsidRPr="00735ACE">
              <w:rPr>
                <w:sz w:val="22"/>
                <w:szCs w:val="22"/>
                <w:lang w:val="ru-RU"/>
              </w:rPr>
              <w:t>3</w:t>
            </w:r>
            <w:r w:rsidR="003F2770" w:rsidRPr="00735ACE">
              <w:rPr>
                <w:sz w:val="22"/>
                <w:szCs w:val="22"/>
              </w:rPr>
              <w:t>.10</w:t>
            </w:r>
          </w:p>
        </w:tc>
        <w:tc>
          <w:tcPr>
            <w:tcW w:w="5490" w:type="dxa"/>
            <w:tcBorders>
              <w:top w:val="single" w:sz="6" w:space="0" w:color="232828"/>
              <w:left w:val="single" w:sz="6" w:space="0" w:color="232828"/>
              <w:bottom w:val="single" w:sz="6" w:space="0" w:color="232828"/>
              <w:right w:val="single" w:sz="6" w:space="0" w:color="232828"/>
            </w:tcBorders>
          </w:tcPr>
          <w:p w14:paraId="5BFE76D6" w14:textId="78D3663C" w:rsidR="003F2770" w:rsidRPr="00735ACE" w:rsidRDefault="003F2770" w:rsidP="003F2770">
            <w:pPr>
              <w:pStyle w:val="af6"/>
              <w:spacing w:line="240" w:lineRule="auto"/>
              <w:rPr>
                <w:sz w:val="22"/>
                <w:szCs w:val="22"/>
              </w:rPr>
            </w:pPr>
            <w:r w:rsidRPr="00735ACE">
              <w:rPr>
                <w:spacing w:val="-6"/>
                <w:sz w:val="22"/>
                <w:szCs w:val="22"/>
                <w:lang w:eastAsia="en-US"/>
              </w:rPr>
              <w:t>Установка</w:t>
            </w:r>
            <w:r w:rsidRPr="00735ACE">
              <w:rPr>
                <w:spacing w:val="7"/>
                <w:sz w:val="22"/>
                <w:szCs w:val="22"/>
                <w:lang w:eastAsia="en-US"/>
              </w:rPr>
              <w:t xml:space="preserve"> </w:t>
            </w:r>
            <w:proofErr w:type="spellStart"/>
            <w:r w:rsidRPr="00735ACE">
              <w:rPr>
                <w:spacing w:val="-6"/>
                <w:sz w:val="22"/>
                <w:szCs w:val="22"/>
                <w:lang w:eastAsia="en-US"/>
              </w:rPr>
              <w:t>кранов</w:t>
            </w:r>
            <w:proofErr w:type="spellEnd"/>
            <w:r w:rsidRPr="00735ACE">
              <w:rPr>
                <w:spacing w:val="-5"/>
                <w:sz w:val="22"/>
                <w:szCs w:val="22"/>
                <w:lang w:eastAsia="en-US"/>
              </w:rPr>
              <w:t xml:space="preserve"> </w:t>
            </w:r>
            <w:r w:rsidRPr="00735ACE">
              <w:rPr>
                <w:spacing w:val="-6"/>
                <w:sz w:val="22"/>
                <w:szCs w:val="22"/>
                <w:lang w:eastAsia="en-US"/>
              </w:rPr>
              <w:t>(</w:t>
            </w:r>
            <w:proofErr w:type="spellStart"/>
            <w:r w:rsidRPr="00735ACE">
              <w:rPr>
                <w:spacing w:val="-6"/>
                <w:sz w:val="22"/>
                <w:szCs w:val="22"/>
                <w:lang w:eastAsia="en-US"/>
              </w:rPr>
              <w:t>вентилей</w:t>
            </w:r>
            <w:proofErr w:type="spellEnd"/>
            <w:r w:rsidRPr="00735ACE">
              <w:rPr>
                <w:spacing w:val="-6"/>
                <w:sz w:val="22"/>
                <w:szCs w:val="22"/>
                <w:lang w:eastAsia="en-US"/>
              </w:rPr>
              <w:t>)</w:t>
            </w:r>
          </w:p>
        </w:tc>
        <w:tc>
          <w:tcPr>
            <w:tcW w:w="1173" w:type="dxa"/>
            <w:tcBorders>
              <w:top w:val="single" w:sz="6" w:space="0" w:color="232828"/>
              <w:left w:val="single" w:sz="6" w:space="0" w:color="232828"/>
              <w:bottom w:val="single" w:sz="6" w:space="0" w:color="232828"/>
              <w:right w:val="single" w:sz="6" w:space="0" w:color="232828"/>
            </w:tcBorders>
          </w:tcPr>
          <w:p w14:paraId="4C21D5B8" w14:textId="46BE4A93" w:rsidR="003F2770" w:rsidRPr="00E42107" w:rsidRDefault="003F2770" w:rsidP="003F2770">
            <w:pPr>
              <w:pStyle w:val="af6"/>
              <w:spacing w:line="240" w:lineRule="auto"/>
              <w:jc w:val="center"/>
              <w:rPr>
                <w:sz w:val="22"/>
                <w:szCs w:val="22"/>
                <w:lang w:val="ru-RU"/>
              </w:rPr>
            </w:pPr>
            <w:r>
              <w:rPr>
                <w:sz w:val="22"/>
                <w:szCs w:val="22"/>
                <w:lang w:val="ru-RU"/>
              </w:rPr>
              <w:t>1</w:t>
            </w:r>
          </w:p>
        </w:tc>
        <w:tc>
          <w:tcPr>
            <w:tcW w:w="1134" w:type="dxa"/>
            <w:tcBorders>
              <w:top w:val="single" w:sz="6" w:space="0" w:color="232828"/>
              <w:left w:val="single" w:sz="6" w:space="0" w:color="232828"/>
              <w:bottom w:val="single" w:sz="6" w:space="0" w:color="232828"/>
              <w:right w:val="single" w:sz="6" w:space="0" w:color="232828"/>
            </w:tcBorders>
          </w:tcPr>
          <w:p w14:paraId="4910D5DA" w14:textId="4DB5BA8F" w:rsidR="003F2770" w:rsidRDefault="003F2770" w:rsidP="003F2770">
            <w:pPr>
              <w:pStyle w:val="af6"/>
              <w:spacing w:line="240" w:lineRule="auto"/>
              <w:jc w:val="center"/>
              <w:rPr>
                <w:sz w:val="22"/>
                <w:szCs w:val="22"/>
              </w:rPr>
            </w:pPr>
            <w:proofErr w:type="spellStart"/>
            <w:r>
              <w:rPr>
                <w:sz w:val="22"/>
                <w:szCs w:val="22"/>
              </w:rPr>
              <w:t>шт</w:t>
            </w:r>
            <w:proofErr w:type="spellEnd"/>
            <w:r>
              <w:rPr>
                <w:sz w:val="22"/>
                <w:szCs w:val="22"/>
              </w:rPr>
              <w:t>.</w:t>
            </w:r>
          </w:p>
        </w:tc>
        <w:tc>
          <w:tcPr>
            <w:tcW w:w="1276" w:type="dxa"/>
            <w:tcBorders>
              <w:top w:val="single" w:sz="6" w:space="0" w:color="232828"/>
              <w:left w:val="single" w:sz="6" w:space="0" w:color="232828"/>
              <w:bottom w:val="single" w:sz="6" w:space="0" w:color="232828"/>
              <w:right w:val="single" w:sz="6" w:space="0" w:color="232828"/>
            </w:tcBorders>
          </w:tcPr>
          <w:p w14:paraId="18FB807B" w14:textId="61E362DC" w:rsidR="003F2770" w:rsidRDefault="003F2770" w:rsidP="003F2770">
            <w:pPr>
              <w:pStyle w:val="af6"/>
              <w:spacing w:line="240" w:lineRule="auto"/>
              <w:jc w:val="center"/>
              <w:rPr>
                <w:sz w:val="22"/>
                <w:szCs w:val="22"/>
              </w:rPr>
            </w:pPr>
          </w:p>
        </w:tc>
        <w:tc>
          <w:tcPr>
            <w:tcW w:w="1204" w:type="dxa"/>
            <w:tcBorders>
              <w:top w:val="single" w:sz="6" w:space="0" w:color="232828"/>
              <w:left w:val="single" w:sz="6" w:space="0" w:color="232828"/>
              <w:bottom w:val="single" w:sz="6" w:space="0" w:color="232828"/>
              <w:right w:val="single" w:sz="6" w:space="0" w:color="232828"/>
            </w:tcBorders>
          </w:tcPr>
          <w:p w14:paraId="6E580931" w14:textId="4DB63385" w:rsidR="003F2770" w:rsidRDefault="003F2770" w:rsidP="003F2770">
            <w:pPr>
              <w:pStyle w:val="af6"/>
              <w:spacing w:line="240" w:lineRule="auto"/>
              <w:jc w:val="center"/>
              <w:rPr>
                <w:sz w:val="22"/>
                <w:szCs w:val="22"/>
              </w:rPr>
            </w:pPr>
          </w:p>
        </w:tc>
      </w:tr>
      <w:tr w:rsidR="003F2770" w14:paraId="1B9C8910" w14:textId="426584E0" w:rsidTr="00CE7045">
        <w:trPr>
          <w:trHeight w:val="94"/>
        </w:trPr>
        <w:tc>
          <w:tcPr>
            <w:tcW w:w="708" w:type="dxa"/>
            <w:tcBorders>
              <w:top w:val="single" w:sz="6" w:space="0" w:color="232828"/>
              <w:left w:val="single" w:sz="6" w:space="0" w:color="232828"/>
              <w:bottom w:val="single" w:sz="6" w:space="0" w:color="232828"/>
              <w:right w:val="single" w:sz="6" w:space="0" w:color="232828"/>
            </w:tcBorders>
          </w:tcPr>
          <w:p w14:paraId="706C545B" w14:textId="6830A29F" w:rsidR="003F2770" w:rsidRPr="00735ACE" w:rsidRDefault="00703C75" w:rsidP="003F2770">
            <w:pPr>
              <w:pStyle w:val="af6"/>
              <w:spacing w:line="240" w:lineRule="auto"/>
              <w:jc w:val="center"/>
              <w:rPr>
                <w:sz w:val="22"/>
                <w:szCs w:val="22"/>
              </w:rPr>
            </w:pPr>
            <w:r w:rsidRPr="00735ACE">
              <w:rPr>
                <w:sz w:val="22"/>
                <w:szCs w:val="22"/>
                <w:lang w:val="ru-RU"/>
              </w:rPr>
              <w:t>3</w:t>
            </w:r>
            <w:r w:rsidR="003F2770" w:rsidRPr="00735ACE">
              <w:rPr>
                <w:sz w:val="22"/>
                <w:szCs w:val="22"/>
              </w:rPr>
              <w:t>.11</w:t>
            </w:r>
          </w:p>
        </w:tc>
        <w:tc>
          <w:tcPr>
            <w:tcW w:w="5490" w:type="dxa"/>
            <w:tcBorders>
              <w:top w:val="single" w:sz="6" w:space="0" w:color="232828"/>
              <w:left w:val="single" w:sz="6" w:space="0" w:color="232828"/>
              <w:bottom w:val="single" w:sz="6" w:space="0" w:color="232828"/>
              <w:right w:val="single" w:sz="6" w:space="0" w:color="232828"/>
            </w:tcBorders>
          </w:tcPr>
          <w:p w14:paraId="06ED1E20" w14:textId="35ADF93D" w:rsidR="003F2770" w:rsidRPr="00735ACE" w:rsidRDefault="003F2770" w:rsidP="003F2770">
            <w:pPr>
              <w:pStyle w:val="af6"/>
              <w:spacing w:line="240" w:lineRule="auto"/>
              <w:rPr>
                <w:sz w:val="22"/>
                <w:szCs w:val="22"/>
                <w:lang w:val="ru-RU"/>
              </w:rPr>
            </w:pPr>
            <w:r w:rsidRPr="00735ACE">
              <w:rPr>
                <w:spacing w:val="-6"/>
                <w:sz w:val="22"/>
                <w:szCs w:val="22"/>
                <w:lang w:val="ru-RU" w:eastAsia="en-US"/>
              </w:rPr>
              <w:t>Установка</w:t>
            </w:r>
            <w:r w:rsidRPr="00735ACE">
              <w:rPr>
                <w:spacing w:val="1"/>
                <w:sz w:val="22"/>
                <w:szCs w:val="22"/>
                <w:lang w:val="ru-RU" w:eastAsia="en-US"/>
              </w:rPr>
              <w:t xml:space="preserve"> </w:t>
            </w:r>
            <w:r w:rsidRPr="00735ACE">
              <w:rPr>
                <w:spacing w:val="-5"/>
                <w:sz w:val="22"/>
                <w:szCs w:val="22"/>
                <w:lang w:val="ru-RU" w:eastAsia="en-US"/>
              </w:rPr>
              <w:t>ф</w:t>
            </w:r>
            <w:r w:rsidRPr="00735ACE">
              <w:rPr>
                <w:spacing w:val="-6"/>
                <w:sz w:val="22"/>
                <w:szCs w:val="22"/>
                <w:lang w:val="ru-RU" w:eastAsia="en-US"/>
              </w:rPr>
              <w:t>ильтра</w:t>
            </w:r>
            <w:r w:rsidRPr="00735ACE">
              <w:rPr>
                <w:spacing w:val="1"/>
                <w:sz w:val="22"/>
                <w:szCs w:val="22"/>
                <w:lang w:val="ru-RU" w:eastAsia="en-US"/>
              </w:rPr>
              <w:t xml:space="preserve"> </w:t>
            </w:r>
            <w:r w:rsidRPr="00735ACE">
              <w:rPr>
                <w:spacing w:val="-6"/>
                <w:sz w:val="22"/>
                <w:szCs w:val="22"/>
                <w:lang w:val="ru-RU" w:eastAsia="en-US"/>
              </w:rPr>
              <w:t>тонкой</w:t>
            </w:r>
            <w:r w:rsidRPr="00735ACE">
              <w:rPr>
                <w:spacing w:val="-2"/>
                <w:sz w:val="22"/>
                <w:szCs w:val="22"/>
                <w:lang w:val="ru-RU" w:eastAsia="en-US"/>
              </w:rPr>
              <w:t xml:space="preserve"> </w:t>
            </w:r>
            <w:r w:rsidR="00735ACE" w:rsidRPr="00735ACE">
              <w:rPr>
                <w:spacing w:val="-6"/>
                <w:sz w:val="22"/>
                <w:szCs w:val="22"/>
                <w:lang w:val="ru-RU" w:eastAsia="en-US"/>
              </w:rPr>
              <w:t xml:space="preserve">очистки </w:t>
            </w:r>
            <w:r w:rsidRPr="00735ACE">
              <w:rPr>
                <w:spacing w:val="-6"/>
                <w:sz w:val="22"/>
                <w:szCs w:val="22"/>
                <w:lang w:val="ru-RU" w:eastAsia="en-US"/>
              </w:rPr>
              <w:t>(магистральный)</w:t>
            </w:r>
          </w:p>
        </w:tc>
        <w:tc>
          <w:tcPr>
            <w:tcW w:w="1173" w:type="dxa"/>
            <w:tcBorders>
              <w:top w:val="single" w:sz="6" w:space="0" w:color="232828"/>
              <w:left w:val="single" w:sz="6" w:space="0" w:color="232828"/>
              <w:bottom w:val="single" w:sz="6" w:space="0" w:color="232828"/>
              <w:right w:val="single" w:sz="6" w:space="0" w:color="232828"/>
            </w:tcBorders>
          </w:tcPr>
          <w:p w14:paraId="51A956DD" w14:textId="61857AF4" w:rsidR="003F2770" w:rsidRPr="00E42107" w:rsidRDefault="003F2770" w:rsidP="003F2770">
            <w:pPr>
              <w:pStyle w:val="af6"/>
              <w:spacing w:line="240" w:lineRule="auto"/>
              <w:jc w:val="center"/>
              <w:rPr>
                <w:sz w:val="22"/>
                <w:szCs w:val="22"/>
                <w:lang w:val="ru-RU"/>
              </w:rPr>
            </w:pPr>
            <w:r>
              <w:rPr>
                <w:sz w:val="22"/>
                <w:szCs w:val="22"/>
                <w:lang w:val="ru-RU"/>
              </w:rPr>
              <w:t>1</w:t>
            </w:r>
          </w:p>
        </w:tc>
        <w:tc>
          <w:tcPr>
            <w:tcW w:w="1134" w:type="dxa"/>
            <w:tcBorders>
              <w:top w:val="single" w:sz="6" w:space="0" w:color="232828"/>
              <w:left w:val="single" w:sz="6" w:space="0" w:color="232828"/>
              <w:bottom w:val="single" w:sz="6" w:space="0" w:color="232828"/>
              <w:right w:val="single" w:sz="6" w:space="0" w:color="232828"/>
            </w:tcBorders>
          </w:tcPr>
          <w:p w14:paraId="687640B0" w14:textId="650919B0" w:rsidR="003F2770" w:rsidRDefault="003F2770" w:rsidP="003F2770">
            <w:pPr>
              <w:pStyle w:val="af6"/>
              <w:spacing w:line="240" w:lineRule="auto"/>
              <w:jc w:val="center"/>
              <w:rPr>
                <w:sz w:val="22"/>
                <w:szCs w:val="22"/>
              </w:rPr>
            </w:pPr>
            <w:proofErr w:type="spellStart"/>
            <w:r>
              <w:rPr>
                <w:sz w:val="22"/>
                <w:szCs w:val="22"/>
              </w:rPr>
              <w:t>шт</w:t>
            </w:r>
            <w:proofErr w:type="spellEnd"/>
            <w:r>
              <w:rPr>
                <w:sz w:val="22"/>
                <w:szCs w:val="22"/>
              </w:rPr>
              <w:t>.</w:t>
            </w:r>
          </w:p>
        </w:tc>
        <w:tc>
          <w:tcPr>
            <w:tcW w:w="1276" w:type="dxa"/>
            <w:tcBorders>
              <w:top w:val="single" w:sz="6" w:space="0" w:color="232828"/>
              <w:left w:val="single" w:sz="6" w:space="0" w:color="232828"/>
              <w:bottom w:val="single" w:sz="6" w:space="0" w:color="232828"/>
              <w:right w:val="single" w:sz="6" w:space="0" w:color="232828"/>
            </w:tcBorders>
          </w:tcPr>
          <w:p w14:paraId="61EC9377" w14:textId="23ED0487" w:rsidR="003F2770" w:rsidRDefault="003F2770" w:rsidP="003F2770">
            <w:pPr>
              <w:pStyle w:val="af6"/>
              <w:spacing w:line="240" w:lineRule="auto"/>
              <w:jc w:val="center"/>
              <w:rPr>
                <w:sz w:val="22"/>
                <w:szCs w:val="22"/>
              </w:rPr>
            </w:pPr>
          </w:p>
        </w:tc>
        <w:tc>
          <w:tcPr>
            <w:tcW w:w="1204" w:type="dxa"/>
            <w:tcBorders>
              <w:top w:val="single" w:sz="6" w:space="0" w:color="232828"/>
              <w:left w:val="single" w:sz="6" w:space="0" w:color="232828"/>
              <w:bottom w:val="single" w:sz="6" w:space="0" w:color="232828"/>
              <w:right w:val="single" w:sz="6" w:space="0" w:color="232828"/>
            </w:tcBorders>
          </w:tcPr>
          <w:p w14:paraId="4BA76AC1" w14:textId="6B548130" w:rsidR="003F2770" w:rsidRDefault="003F2770" w:rsidP="003F2770">
            <w:pPr>
              <w:pStyle w:val="af6"/>
              <w:spacing w:line="240" w:lineRule="auto"/>
              <w:jc w:val="center"/>
              <w:rPr>
                <w:sz w:val="22"/>
                <w:szCs w:val="22"/>
              </w:rPr>
            </w:pPr>
          </w:p>
        </w:tc>
      </w:tr>
      <w:tr w:rsidR="003F2770" w14:paraId="54662739" w14:textId="70B73EBC" w:rsidTr="00CE7045">
        <w:trPr>
          <w:trHeight w:val="97"/>
        </w:trPr>
        <w:tc>
          <w:tcPr>
            <w:tcW w:w="708" w:type="dxa"/>
            <w:tcBorders>
              <w:top w:val="single" w:sz="6" w:space="0" w:color="232828"/>
              <w:left w:val="single" w:sz="6" w:space="0" w:color="232828"/>
              <w:bottom w:val="single" w:sz="6" w:space="0" w:color="232828"/>
              <w:right w:val="single" w:sz="6" w:space="0" w:color="232828"/>
            </w:tcBorders>
          </w:tcPr>
          <w:p w14:paraId="5F42FE95" w14:textId="02B64E05" w:rsidR="003F2770" w:rsidRPr="00735ACE" w:rsidRDefault="00703C75" w:rsidP="003F2770">
            <w:pPr>
              <w:pStyle w:val="af6"/>
              <w:spacing w:line="240" w:lineRule="auto"/>
              <w:jc w:val="center"/>
              <w:rPr>
                <w:sz w:val="22"/>
                <w:szCs w:val="22"/>
              </w:rPr>
            </w:pPr>
            <w:r w:rsidRPr="00735ACE">
              <w:rPr>
                <w:sz w:val="22"/>
                <w:szCs w:val="22"/>
                <w:lang w:val="ru-RU"/>
              </w:rPr>
              <w:t>3</w:t>
            </w:r>
            <w:r w:rsidR="003F2770" w:rsidRPr="00735ACE">
              <w:rPr>
                <w:sz w:val="22"/>
                <w:szCs w:val="22"/>
              </w:rPr>
              <w:t>.12</w:t>
            </w:r>
          </w:p>
        </w:tc>
        <w:tc>
          <w:tcPr>
            <w:tcW w:w="5490" w:type="dxa"/>
            <w:tcBorders>
              <w:top w:val="single" w:sz="6" w:space="0" w:color="232828"/>
              <w:left w:val="single" w:sz="6" w:space="0" w:color="232828"/>
              <w:bottom w:val="single" w:sz="6" w:space="0" w:color="232828"/>
              <w:right w:val="single" w:sz="6" w:space="0" w:color="232828"/>
            </w:tcBorders>
          </w:tcPr>
          <w:p w14:paraId="282D76D1" w14:textId="54E05D49" w:rsidR="003F2770" w:rsidRPr="00735ACE" w:rsidRDefault="003F2770" w:rsidP="003F2770">
            <w:pPr>
              <w:pStyle w:val="af6"/>
              <w:spacing w:line="240" w:lineRule="auto"/>
              <w:rPr>
                <w:sz w:val="22"/>
                <w:szCs w:val="22"/>
                <w:lang w:val="ru-RU"/>
              </w:rPr>
            </w:pPr>
            <w:r w:rsidRPr="00735ACE">
              <w:rPr>
                <w:spacing w:val="-6"/>
                <w:sz w:val="22"/>
                <w:szCs w:val="22"/>
                <w:lang w:val="ru-RU" w:eastAsia="en-US"/>
              </w:rPr>
              <w:t>Установка</w:t>
            </w:r>
            <w:r w:rsidRPr="00735ACE">
              <w:rPr>
                <w:spacing w:val="13"/>
                <w:sz w:val="22"/>
                <w:szCs w:val="22"/>
                <w:lang w:val="ru-RU" w:eastAsia="en-US"/>
              </w:rPr>
              <w:t xml:space="preserve"> ф</w:t>
            </w:r>
            <w:r w:rsidRPr="00735ACE">
              <w:rPr>
                <w:spacing w:val="-6"/>
                <w:sz w:val="22"/>
                <w:szCs w:val="22"/>
                <w:lang w:val="ru-RU" w:eastAsia="en-US"/>
              </w:rPr>
              <w:t>ильтра</w:t>
            </w:r>
            <w:r w:rsidRPr="00735ACE">
              <w:rPr>
                <w:spacing w:val="5"/>
                <w:sz w:val="22"/>
                <w:szCs w:val="22"/>
                <w:lang w:val="ru-RU" w:eastAsia="en-US"/>
              </w:rPr>
              <w:t xml:space="preserve"> </w:t>
            </w:r>
            <w:r w:rsidRPr="00735ACE">
              <w:rPr>
                <w:spacing w:val="-6"/>
                <w:sz w:val="22"/>
                <w:szCs w:val="22"/>
                <w:lang w:val="ru-RU" w:eastAsia="en-US"/>
              </w:rPr>
              <w:t>грубой</w:t>
            </w:r>
            <w:r w:rsidRPr="00735ACE">
              <w:rPr>
                <w:spacing w:val="-3"/>
                <w:sz w:val="22"/>
                <w:szCs w:val="22"/>
                <w:lang w:val="ru-RU" w:eastAsia="en-US"/>
              </w:rPr>
              <w:t xml:space="preserve"> </w:t>
            </w:r>
            <w:r w:rsidR="00735ACE" w:rsidRPr="00735ACE">
              <w:rPr>
                <w:spacing w:val="-6"/>
                <w:sz w:val="22"/>
                <w:szCs w:val="22"/>
                <w:lang w:val="ru-RU" w:eastAsia="en-US"/>
              </w:rPr>
              <w:t>очистки</w:t>
            </w:r>
            <w:r w:rsidRPr="00735ACE">
              <w:rPr>
                <w:spacing w:val="2"/>
                <w:sz w:val="22"/>
                <w:szCs w:val="22"/>
                <w:lang w:val="ru-RU" w:eastAsia="en-US"/>
              </w:rPr>
              <w:t xml:space="preserve"> </w:t>
            </w:r>
            <w:r w:rsidRPr="00735ACE">
              <w:rPr>
                <w:spacing w:val="-6"/>
                <w:sz w:val="22"/>
                <w:szCs w:val="22"/>
                <w:lang w:val="ru-RU" w:eastAsia="en-US"/>
              </w:rPr>
              <w:t>(косой)</w:t>
            </w:r>
          </w:p>
        </w:tc>
        <w:tc>
          <w:tcPr>
            <w:tcW w:w="1173" w:type="dxa"/>
            <w:tcBorders>
              <w:top w:val="single" w:sz="6" w:space="0" w:color="232828"/>
              <w:left w:val="single" w:sz="6" w:space="0" w:color="232828"/>
              <w:bottom w:val="thinThickMediumGap" w:sz="4" w:space="0" w:color="232828"/>
              <w:right w:val="single" w:sz="6" w:space="0" w:color="232828"/>
            </w:tcBorders>
          </w:tcPr>
          <w:p w14:paraId="7333FDD9" w14:textId="772BAFA4" w:rsidR="003F2770" w:rsidRPr="00E42107" w:rsidRDefault="003F2770" w:rsidP="003F2770">
            <w:pPr>
              <w:pStyle w:val="af6"/>
              <w:spacing w:line="240" w:lineRule="auto"/>
              <w:jc w:val="center"/>
              <w:rPr>
                <w:sz w:val="22"/>
                <w:szCs w:val="22"/>
                <w:lang w:val="ru-RU"/>
              </w:rPr>
            </w:pPr>
            <w:r>
              <w:rPr>
                <w:sz w:val="22"/>
                <w:szCs w:val="22"/>
                <w:lang w:val="ru-RU"/>
              </w:rPr>
              <w:t>1</w:t>
            </w:r>
          </w:p>
        </w:tc>
        <w:tc>
          <w:tcPr>
            <w:tcW w:w="1134" w:type="dxa"/>
            <w:tcBorders>
              <w:top w:val="single" w:sz="6" w:space="0" w:color="232828"/>
              <w:left w:val="single" w:sz="6" w:space="0" w:color="232828"/>
              <w:bottom w:val="thinThickMediumGap" w:sz="4" w:space="0" w:color="000000"/>
              <w:right w:val="single" w:sz="6" w:space="0" w:color="232828"/>
            </w:tcBorders>
          </w:tcPr>
          <w:p w14:paraId="2C9E6A70" w14:textId="52FAB749" w:rsidR="003F2770" w:rsidRDefault="003F2770" w:rsidP="003F2770">
            <w:pPr>
              <w:pStyle w:val="af6"/>
              <w:spacing w:line="240" w:lineRule="auto"/>
              <w:jc w:val="center"/>
              <w:rPr>
                <w:sz w:val="22"/>
                <w:szCs w:val="22"/>
              </w:rPr>
            </w:pPr>
            <w:proofErr w:type="spellStart"/>
            <w:r>
              <w:rPr>
                <w:sz w:val="22"/>
                <w:szCs w:val="22"/>
              </w:rPr>
              <w:t>шт</w:t>
            </w:r>
            <w:proofErr w:type="spellEnd"/>
            <w:r>
              <w:rPr>
                <w:sz w:val="22"/>
                <w:szCs w:val="22"/>
              </w:rPr>
              <w:t>.</w:t>
            </w:r>
          </w:p>
        </w:tc>
        <w:tc>
          <w:tcPr>
            <w:tcW w:w="1276" w:type="dxa"/>
            <w:tcBorders>
              <w:top w:val="single" w:sz="6" w:space="0" w:color="232828"/>
              <w:left w:val="single" w:sz="6" w:space="0" w:color="232828"/>
              <w:bottom w:val="thinThickMediumGap" w:sz="4" w:space="0" w:color="000000"/>
              <w:right w:val="single" w:sz="6" w:space="0" w:color="232828"/>
            </w:tcBorders>
          </w:tcPr>
          <w:p w14:paraId="4029EC06" w14:textId="07FE4867" w:rsidR="003F2770" w:rsidRDefault="003F2770" w:rsidP="003F2770">
            <w:pPr>
              <w:pStyle w:val="af6"/>
              <w:spacing w:line="240" w:lineRule="auto"/>
              <w:jc w:val="center"/>
              <w:rPr>
                <w:sz w:val="22"/>
                <w:szCs w:val="22"/>
              </w:rPr>
            </w:pPr>
          </w:p>
        </w:tc>
        <w:tc>
          <w:tcPr>
            <w:tcW w:w="1204" w:type="dxa"/>
            <w:tcBorders>
              <w:top w:val="single" w:sz="6" w:space="0" w:color="232828"/>
              <w:left w:val="single" w:sz="6" w:space="0" w:color="232828"/>
              <w:bottom w:val="thinThickMediumGap" w:sz="4" w:space="0" w:color="000000"/>
              <w:right w:val="single" w:sz="6" w:space="0" w:color="232828"/>
            </w:tcBorders>
          </w:tcPr>
          <w:p w14:paraId="40EE9D38" w14:textId="56D36CB5" w:rsidR="003F2770" w:rsidRDefault="003F2770" w:rsidP="003F2770">
            <w:pPr>
              <w:pStyle w:val="af6"/>
              <w:spacing w:line="240" w:lineRule="auto"/>
              <w:jc w:val="center"/>
              <w:rPr>
                <w:sz w:val="22"/>
                <w:szCs w:val="22"/>
              </w:rPr>
            </w:pPr>
          </w:p>
        </w:tc>
      </w:tr>
      <w:tr w:rsidR="003F2770" w14:paraId="3A28BC82" w14:textId="1D124EFA" w:rsidTr="00CE7045">
        <w:trPr>
          <w:trHeight w:val="95"/>
        </w:trPr>
        <w:tc>
          <w:tcPr>
            <w:tcW w:w="708" w:type="dxa"/>
            <w:tcBorders>
              <w:top w:val="single" w:sz="6" w:space="0" w:color="232828"/>
              <w:left w:val="single" w:sz="6" w:space="0" w:color="232828"/>
              <w:bottom w:val="single" w:sz="6" w:space="0" w:color="232828"/>
              <w:right w:val="single" w:sz="6" w:space="0" w:color="232828"/>
            </w:tcBorders>
          </w:tcPr>
          <w:p w14:paraId="6DFB9C0E" w14:textId="56DA8A09" w:rsidR="003F2770" w:rsidRPr="00735ACE" w:rsidRDefault="00703C75" w:rsidP="003F2770">
            <w:pPr>
              <w:pStyle w:val="af6"/>
              <w:spacing w:line="240" w:lineRule="auto"/>
              <w:jc w:val="center"/>
              <w:rPr>
                <w:sz w:val="22"/>
                <w:szCs w:val="22"/>
              </w:rPr>
            </w:pPr>
            <w:r w:rsidRPr="00735ACE">
              <w:rPr>
                <w:sz w:val="22"/>
                <w:szCs w:val="22"/>
                <w:lang w:val="ru-RU"/>
              </w:rPr>
              <w:t>3</w:t>
            </w:r>
            <w:r w:rsidR="003F2770" w:rsidRPr="00735ACE">
              <w:rPr>
                <w:sz w:val="22"/>
                <w:szCs w:val="22"/>
              </w:rPr>
              <w:t>.13</w:t>
            </w:r>
          </w:p>
        </w:tc>
        <w:tc>
          <w:tcPr>
            <w:tcW w:w="5490" w:type="dxa"/>
            <w:tcBorders>
              <w:top w:val="single" w:sz="6" w:space="0" w:color="232828"/>
              <w:left w:val="single" w:sz="6" w:space="0" w:color="232828"/>
              <w:bottom w:val="single" w:sz="6" w:space="0" w:color="232828"/>
              <w:right w:val="single" w:sz="6" w:space="0" w:color="232828"/>
            </w:tcBorders>
          </w:tcPr>
          <w:p w14:paraId="689EC9EF" w14:textId="14F9F670" w:rsidR="003F2770" w:rsidRPr="00735ACE" w:rsidRDefault="003F2770" w:rsidP="003F2770">
            <w:pPr>
              <w:pStyle w:val="af6"/>
              <w:spacing w:line="240" w:lineRule="auto"/>
              <w:rPr>
                <w:sz w:val="22"/>
                <w:szCs w:val="22"/>
                <w:lang w:val="ru-RU"/>
              </w:rPr>
            </w:pPr>
            <w:r w:rsidRPr="00735ACE">
              <w:rPr>
                <w:spacing w:val="-6"/>
                <w:sz w:val="22"/>
                <w:szCs w:val="22"/>
                <w:lang w:val="ru-RU" w:eastAsia="en-US"/>
              </w:rPr>
              <w:t>Установка</w:t>
            </w:r>
            <w:r w:rsidRPr="00735ACE">
              <w:rPr>
                <w:sz w:val="22"/>
                <w:szCs w:val="22"/>
                <w:lang w:val="ru-RU" w:eastAsia="en-US"/>
              </w:rPr>
              <w:t xml:space="preserve"> </w:t>
            </w:r>
            <w:r w:rsidRPr="00735ACE">
              <w:rPr>
                <w:spacing w:val="-6"/>
                <w:sz w:val="22"/>
                <w:szCs w:val="22"/>
                <w:lang w:val="ru-RU" w:eastAsia="en-US"/>
              </w:rPr>
              <w:t>редуктора</w:t>
            </w:r>
            <w:r w:rsidRPr="00735ACE">
              <w:rPr>
                <w:sz w:val="22"/>
                <w:szCs w:val="22"/>
                <w:lang w:val="ru-RU" w:eastAsia="en-US"/>
              </w:rPr>
              <w:t xml:space="preserve"> </w:t>
            </w:r>
            <w:r w:rsidRPr="00735ACE">
              <w:rPr>
                <w:spacing w:val="-6"/>
                <w:sz w:val="22"/>
                <w:szCs w:val="22"/>
                <w:lang w:val="ru-RU" w:eastAsia="en-US"/>
              </w:rPr>
              <w:t>на</w:t>
            </w:r>
            <w:r w:rsidRPr="00735ACE">
              <w:rPr>
                <w:spacing w:val="-8"/>
                <w:sz w:val="22"/>
                <w:szCs w:val="22"/>
                <w:lang w:val="ru-RU" w:eastAsia="en-US"/>
              </w:rPr>
              <w:t xml:space="preserve"> </w:t>
            </w:r>
            <w:r w:rsidRPr="00735ACE">
              <w:rPr>
                <w:spacing w:val="-6"/>
                <w:sz w:val="22"/>
                <w:szCs w:val="22"/>
                <w:lang w:val="ru-RU" w:eastAsia="en-US"/>
              </w:rPr>
              <w:t>систему</w:t>
            </w:r>
            <w:r w:rsidRPr="00735ACE">
              <w:rPr>
                <w:spacing w:val="10"/>
                <w:sz w:val="22"/>
                <w:szCs w:val="22"/>
                <w:lang w:val="ru-RU" w:eastAsia="en-US"/>
              </w:rPr>
              <w:t xml:space="preserve"> </w:t>
            </w:r>
            <w:r w:rsidRPr="00735ACE">
              <w:rPr>
                <w:spacing w:val="-6"/>
                <w:sz w:val="22"/>
                <w:szCs w:val="22"/>
                <w:lang w:val="ru-RU" w:eastAsia="en-US"/>
              </w:rPr>
              <w:t>водоснабжения</w:t>
            </w:r>
          </w:p>
        </w:tc>
        <w:tc>
          <w:tcPr>
            <w:tcW w:w="1173" w:type="dxa"/>
            <w:tcBorders>
              <w:top w:val="single" w:sz="6" w:space="0" w:color="232828"/>
              <w:left w:val="single" w:sz="6" w:space="0" w:color="232828"/>
              <w:bottom w:val="single" w:sz="6" w:space="0" w:color="232828"/>
              <w:right w:val="single" w:sz="6" w:space="0" w:color="232828"/>
            </w:tcBorders>
          </w:tcPr>
          <w:p w14:paraId="2EB5B19D" w14:textId="5D4CE9C8" w:rsidR="003F2770" w:rsidRPr="00E42107" w:rsidRDefault="003F2770" w:rsidP="003F2770">
            <w:pPr>
              <w:pStyle w:val="af6"/>
              <w:spacing w:line="240" w:lineRule="auto"/>
              <w:jc w:val="center"/>
              <w:rPr>
                <w:sz w:val="22"/>
                <w:szCs w:val="22"/>
                <w:lang w:val="ru-RU"/>
              </w:rPr>
            </w:pPr>
            <w:r>
              <w:rPr>
                <w:sz w:val="22"/>
                <w:szCs w:val="22"/>
                <w:lang w:val="ru-RU"/>
              </w:rPr>
              <w:t>1</w:t>
            </w:r>
          </w:p>
        </w:tc>
        <w:tc>
          <w:tcPr>
            <w:tcW w:w="1134" w:type="dxa"/>
            <w:tcBorders>
              <w:top w:val="single" w:sz="6" w:space="0" w:color="232828"/>
              <w:left w:val="single" w:sz="6" w:space="0" w:color="232828"/>
              <w:bottom w:val="single" w:sz="6" w:space="0" w:color="232828"/>
              <w:right w:val="single" w:sz="6" w:space="0" w:color="232828"/>
            </w:tcBorders>
          </w:tcPr>
          <w:p w14:paraId="0B6B9B12" w14:textId="0117FBCF" w:rsidR="003F2770" w:rsidRDefault="003F2770" w:rsidP="003F2770">
            <w:pPr>
              <w:pStyle w:val="af6"/>
              <w:spacing w:line="240" w:lineRule="auto"/>
              <w:jc w:val="center"/>
              <w:rPr>
                <w:sz w:val="22"/>
                <w:szCs w:val="22"/>
              </w:rPr>
            </w:pPr>
            <w:proofErr w:type="spellStart"/>
            <w:r>
              <w:rPr>
                <w:sz w:val="22"/>
                <w:szCs w:val="22"/>
              </w:rPr>
              <w:t>шт</w:t>
            </w:r>
            <w:proofErr w:type="spellEnd"/>
            <w:r>
              <w:rPr>
                <w:sz w:val="22"/>
                <w:szCs w:val="22"/>
              </w:rPr>
              <w:t>.</w:t>
            </w:r>
          </w:p>
        </w:tc>
        <w:tc>
          <w:tcPr>
            <w:tcW w:w="1276" w:type="dxa"/>
            <w:tcBorders>
              <w:top w:val="single" w:sz="6" w:space="0" w:color="232828"/>
              <w:left w:val="single" w:sz="6" w:space="0" w:color="232828"/>
              <w:bottom w:val="single" w:sz="6" w:space="0" w:color="232828"/>
              <w:right w:val="single" w:sz="6" w:space="0" w:color="232828"/>
            </w:tcBorders>
          </w:tcPr>
          <w:p w14:paraId="6192FEE9" w14:textId="5D6FABC6" w:rsidR="003F2770" w:rsidRDefault="003F2770" w:rsidP="003F2770">
            <w:pPr>
              <w:pStyle w:val="af6"/>
              <w:spacing w:line="240" w:lineRule="auto"/>
              <w:jc w:val="center"/>
              <w:rPr>
                <w:sz w:val="22"/>
                <w:szCs w:val="22"/>
              </w:rPr>
            </w:pPr>
          </w:p>
        </w:tc>
        <w:tc>
          <w:tcPr>
            <w:tcW w:w="1204" w:type="dxa"/>
            <w:tcBorders>
              <w:top w:val="single" w:sz="6" w:space="0" w:color="232828"/>
              <w:left w:val="single" w:sz="6" w:space="0" w:color="232828"/>
              <w:bottom w:val="single" w:sz="6" w:space="0" w:color="232828"/>
              <w:right w:val="single" w:sz="6" w:space="0" w:color="232828"/>
            </w:tcBorders>
          </w:tcPr>
          <w:p w14:paraId="626C9A4B" w14:textId="412C596E" w:rsidR="003F2770" w:rsidRDefault="003F2770" w:rsidP="003F2770">
            <w:pPr>
              <w:pStyle w:val="af6"/>
              <w:spacing w:line="240" w:lineRule="auto"/>
              <w:jc w:val="center"/>
              <w:rPr>
                <w:sz w:val="22"/>
                <w:szCs w:val="22"/>
              </w:rPr>
            </w:pPr>
          </w:p>
        </w:tc>
      </w:tr>
      <w:tr w:rsidR="003F2770" w14:paraId="6EA49C6D" w14:textId="7B682867" w:rsidTr="00CE7045">
        <w:trPr>
          <w:trHeight w:val="193"/>
        </w:trPr>
        <w:tc>
          <w:tcPr>
            <w:tcW w:w="708" w:type="dxa"/>
            <w:tcBorders>
              <w:top w:val="single" w:sz="6" w:space="0" w:color="232828"/>
              <w:left w:val="single" w:sz="6" w:space="0" w:color="232828"/>
              <w:bottom w:val="single" w:sz="6" w:space="0" w:color="232828"/>
              <w:right w:val="single" w:sz="6" w:space="0" w:color="232828"/>
            </w:tcBorders>
          </w:tcPr>
          <w:p w14:paraId="47D49F31" w14:textId="0A04A7B1" w:rsidR="003F2770" w:rsidRPr="00735ACE" w:rsidRDefault="00703C75" w:rsidP="003F2770">
            <w:pPr>
              <w:pStyle w:val="af6"/>
              <w:spacing w:line="240" w:lineRule="auto"/>
              <w:jc w:val="center"/>
              <w:rPr>
                <w:sz w:val="22"/>
                <w:szCs w:val="22"/>
              </w:rPr>
            </w:pPr>
            <w:r w:rsidRPr="00735ACE">
              <w:rPr>
                <w:sz w:val="22"/>
                <w:szCs w:val="22"/>
                <w:lang w:val="ru-RU"/>
              </w:rPr>
              <w:t>3</w:t>
            </w:r>
            <w:r w:rsidR="003F2770" w:rsidRPr="00735ACE">
              <w:rPr>
                <w:sz w:val="22"/>
                <w:szCs w:val="22"/>
              </w:rPr>
              <w:t>.14</w:t>
            </w:r>
          </w:p>
        </w:tc>
        <w:tc>
          <w:tcPr>
            <w:tcW w:w="5490" w:type="dxa"/>
            <w:tcBorders>
              <w:top w:val="single" w:sz="6" w:space="0" w:color="232828"/>
              <w:left w:val="single" w:sz="6" w:space="0" w:color="232828"/>
              <w:bottom w:val="single" w:sz="6" w:space="0" w:color="232828"/>
              <w:right w:val="single" w:sz="6" w:space="0" w:color="232828"/>
            </w:tcBorders>
          </w:tcPr>
          <w:p w14:paraId="42EBFE15" w14:textId="7633D9F5" w:rsidR="003F2770" w:rsidRPr="00735ACE" w:rsidRDefault="003F2770" w:rsidP="003F2770">
            <w:pPr>
              <w:pStyle w:val="af6"/>
              <w:spacing w:line="240" w:lineRule="auto"/>
              <w:rPr>
                <w:sz w:val="22"/>
                <w:szCs w:val="22"/>
                <w:lang w:val="ru-RU"/>
              </w:rPr>
            </w:pPr>
            <w:r w:rsidRPr="00735ACE">
              <w:rPr>
                <w:spacing w:val="-6"/>
                <w:sz w:val="22"/>
                <w:szCs w:val="22"/>
                <w:lang w:val="ru-RU" w:eastAsia="en-US"/>
              </w:rPr>
              <w:t>Регулировка</w:t>
            </w:r>
            <w:r w:rsidRPr="00735ACE">
              <w:rPr>
                <w:spacing w:val="8"/>
                <w:sz w:val="22"/>
                <w:szCs w:val="22"/>
                <w:lang w:val="ru-RU" w:eastAsia="en-US"/>
              </w:rPr>
              <w:t xml:space="preserve"> </w:t>
            </w:r>
            <w:r w:rsidRPr="00735ACE">
              <w:rPr>
                <w:spacing w:val="-6"/>
                <w:sz w:val="22"/>
                <w:szCs w:val="22"/>
                <w:lang w:val="ru-RU" w:eastAsia="en-US"/>
              </w:rPr>
              <w:t>редуктора</w:t>
            </w:r>
            <w:r w:rsidRPr="00735ACE">
              <w:rPr>
                <w:spacing w:val="6"/>
                <w:sz w:val="22"/>
                <w:szCs w:val="22"/>
                <w:lang w:val="ru-RU" w:eastAsia="en-US"/>
              </w:rPr>
              <w:t xml:space="preserve"> </w:t>
            </w:r>
            <w:r w:rsidRPr="00735ACE">
              <w:rPr>
                <w:spacing w:val="-6"/>
                <w:sz w:val="22"/>
                <w:szCs w:val="22"/>
                <w:lang w:val="ru-RU" w:eastAsia="en-US"/>
              </w:rPr>
              <w:t>на</w:t>
            </w:r>
            <w:r w:rsidRPr="00735ACE">
              <w:rPr>
                <w:spacing w:val="-8"/>
                <w:sz w:val="22"/>
                <w:szCs w:val="22"/>
                <w:lang w:val="ru-RU" w:eastAsia="en-US"/>
              </w:rPr>
              <w:t xml:space="preserve"> </w:t>
            </w:r>
            <w:r w:rsidRPr="00735ACE">
              <w:rPr>
                <w:spacing w:val="-6"/>
                <w:sz w:val="22"/>
                <w:szCs w:val="22"/>
                <w:lang w:val="ru-RU" w:eastAsia="en-US"/>
              </w:rPr>
              <w:t>систему</w:t>
            </w:r>
            <w:r w:rsidRPr="00735ACE">
              <w:rPr>
                <w:spacing w:val="4"/>
                <w:sz w:val="22"/>
                <w:szCs w:val="22"/>
                <w:lang w:val="ru-RU" w:eastAsia="en-US"/>
              </w:rPr>
              <w:t xml:space="preserve"> </w:t>
            </w:r>
            <w:r w:rsidRPr="00735ACE">
              <w:rPr>
                <w:spacing w:val="-6"/>
                <w:sz w:val="22"/>
                <w:szCs w:val="22"/>
                <w:lang w:val="ru-RU" w:eastAsia="en-US"/>
              </w:rPr>
              <w:t>водоснабжения</w:t>
            </w:r>
          </w:p>
        </w:tc>
        <w:tc>
          <w:tcPr>
            <w:tcW w:w="1173" w:type="dxa"/>
            <w:tcBorders>
              <w:top w:val="single" w:sz="6" w:space="0" w:color="232828"/>
              <w:left w:val="single" w:sz="6" w:space="0" w:color="232828"/>
              <w:bottom w:val="single" w:sz="6" w:space="0" w:color="232828"/>
              <w:right w:val="single" w:sz="6" w:space="0" w:color="232828"/>
            </w:tcBorders>
          </w:tcPr>
          <w:p w14:paraId="727F38F4" w14:textId="6AB184C1" w:rsidR="003F2770" w:rsidRPr="00E42107" w:rsidRDefault="003F2770" w:rsidP="003F2770">
            <w:pPr>
              <w:pStyle w:val="af6"/>
              <w:spacing w:line="240" w:lineRule="auto"/>
              <w:jc w:val="center"/>
              <w:rPr>
                <w:sz w:val="22"/>
                <w:szCs w:val="22"/>
                <w:lang w:val="ru-RU"/>
              </w:rPr>
            </w:pPr>
            <w:r>
              <w:rPr>
                <w:sz w:val="22"/>
                <w:szCs w:val="22"/>
                <w:lang w:val="ru-RU"/>
              </w:rPr>
              <w:t>1</w:t>
            </w:r>
          </w:p>
        </w:tc>
        <w:tc>
          <w:tcPr>
            <w:tcW w:w="1134" w:type="dxa"/>
            <w:tcBorders>
              <w:top w:val="single" w:sz="6" w:space="0" w:color="232828"/>
              <w:left w:val="single" w:sz="6" w:space="0" w:color="232828"/>
              <w:bottom w:val="single" w:sz="6" w:space="0" w:color="232828"/>
              <w:right w:val="single" w:sz="6" w:space="0" w:color="232828"/>
            </w:tcBorders>
          </w:tcPr>
          <w:p w14:paraId="15B8D3DE" w14:textId="6151C691" w:rsidR="003F2770" w:rsidRDefault="003F2770" w:rsidP="003F2770">
            <w:pPr>
              <w:pStyle w:val="af6"/>
              <w:spacing w:line="240" w:lineRule="auto"/>
              <w:jc w:val="center"/>
              <w:rPr>
                <w:sz w:val="22"/>
                <w:szCs w:val="22"/>
              </w:rPr>
            </w:pPr>
            <w:proofErr w:type="spellStart"/>
            <w:r>
              <w:rPr>
                <w:sz w:val="22"/>
                <w:szCs w:val="22"/>
              </w:rPr>
              <w:t>шт</w:t>
            </w:r>
            <w:proofErr w:type="spellEnd"/>
            <w:r>
              <w:rPr>
                <w:sz w:val="22"/>
                <w:szCs w:val="22"/>
              </w:rPr>
              <w:t>.</w:t>
            </w:r>
          </w:p>
        </w:tc>
        <w:tc>
          <w:tcPr>
            <w:tcW w:w="1276" w:type="dxa"/>
            <w:tcBorders>
              <w:top w:val="single" w:sz="6" w:space="0" w:color="232828"/>
              <w:left w:val="single" w:sz="6" w:space="0" w:color="232828"/>
              <w:bottom w:val="single" w:sz="6" w:space="0" w:color="232828"/>
              <w:right w:val="single" w:sz="6" w:space="0" w:color="232828"/>
            </w:tcBorders>
          </w:tcPr>
          <w:p w14:paraId="377B1D78" w14:textId="2D216169" w:rsidR="003F2770" w:rsidRDefault="003F2770" w:rsidP="003F2770">
            <w:pPr>
              <w:pStyle w:val="af6"/>
              <w:spacing w:line="240" w:lineRule="auto"/>
              <w:jc w:val="center"/>
              <w:rPr>
                <w:sz w:val="22"/>
                <w:szCs w:val="22"/>
              </w:rPr>
            </w:pPr>
          </w:p>
        </w:tc>
        <w:tc>
          <w:tcPr>
            <w:tcW w:w="1204" w:type="dxa"/>
            <w:tcBorders>
              <w:top w:val="single" w:sz="6" w:space="0" w:color="232828"/>
              <w:left w:val="single" w:sz="6" w:space="0" w:color="232828"/>
              <w:bottom w:val="single" w:sz="6" w:space="0" w:color="232828"/>
              <w:right w:val="single" w:sz="6" w:space="0" w:color="232828"/>
            </w:tcBorders>
          </w:tcPr>
          <w:p w14:paraId="65E2EC9B" w14:textId="201DAA77" w:rsidR="003F2770" w:rsidRDefault="003F2770" w:rsidP="003F2770">
            <w:pPr>
              <w:pStyle w:val="af6"/>
              <w:spacing w:line="240" w:lineRule="auto"/>
              <w:jc w:val="center"/>
              <w:rPr>
                <w:sz w:val="22"/>
                <w:szCs w:val="22"/>
              </w:rPr>
            </w:pPr>
          </w:p>
        </w:tc>
      </w:tr>
      <w:tr w:rsidR="003F2770" w14:paraId="5095FD67" w14:textId="4D9BD372" w:rsidTr="00CE7045">
        <w:trPr>
          <w:trHeight w:val="287"/>
        </w:trPr>
        <w:tc>
          <w:tcPr>
            <w:tcW w:w="708" w:type="dxa"/>
            <w:tcBorders>
              <w:left w:val="single" w:sz="6" w:space="0" w:color="232828"/>
              <w:bottom w:val="single" w:sz="6" w:space="0" w:color="232828"/>
              <w:right w:val="single" w:sz="6" w:space="0" w:color="232828"/>
            </w:tcBorders>
          </w:tcPr>
          <w:p w14:paraId="3C11E4F4" w14:textId="32D7E0B0" w:rsidR="003F2770" w:rsidRPr="00735ACE" w:rsidRDefault="00703C75" w:rsidP="003F2770">
            <w:pPr>
              <w:pStyle w:val="af6"/>
              <w:spacing w:line="240" w:lineRule="auto"/>
              <w:jc w:val="center"/>
              <w:rPr>
                <w:sz w:val="22"/>
                <w:szCs w:val="22"/>
              </w:rPr>
            </w:pPr>
            <w:r w:rsidRPr="00735ACE">
              <w:rPr>
                <w:sz w:val="22"/>
                <w:szCs w:val="22"/>
                <w:lang w:val="ru-RU"/>
              </w:rPr>
              <w:t>3</w:t>
            </w:r>
            <w:r w:rsidR="003F2770" w:rsidRPr="00735ACE">
              <w:rPr>
                <w:sz w:val="22"/>
                <w:szCs w:val="22"/>
              </w:rPr>
              <w:t>.15</w:t>
            </w:r>
          </w:p>
        </w:tc>
        <w:tc>
          <w:tcPr>
            <w:tcW w:w="5490" w:type="dxa"/>
            <w:tcBorders>
              <w:left w:val="single" w:sz="6" w:space="0" w:color="232828"/>
              <w:bottom w:val="single" w:sz="6" w:space="0" w:color="232828"/>
              <w:right w:val="single" w:sz="6" w:space="0" w:color="232828"/>
            </w:tcBorders>
          </w:tcPr>
          <w:p w14:paraId="15893916" w14:textId="778CE537" w:rsidR="003F2770" w:rsidRPr="00735ACE" w:rsidRDefault="003F2770" w:rsidP="003F2770">
            <w:pPr>
              <w:pStyle w:val="af6"/>
              <w:spacing w:line="240" w:lineRule="auto"/>
              <w:rPr>
                <w:sz w:val="22"/>
                <w:szCs w:val="22"/>
              </w:rPr>
            </w:pPr>
            <w:proofErr w:type="spellStart"/>
            <w:r w:rsidRPr="00735ACE">
              <w:rPr>
                <w:spacing w:val="-6"/>
                <w:sz w:val="22"/>
                <w:szCs w:val="22"/>
                <w:lang w:eastAsia="en-US"/>
              </w:rPr>
              <w:t>Устранение</w:t>
            </w:r>
            <w:proofErr w:type="spellEnd"/>
            <w:r w:rsidRPr="00735ACE">
              <w:rPr>
                <w:spacing w:val="6"/>
                <w:sz w:val="22"/>
                <w:szCs w:val="22"/>
                <w:lang w:eastAsia="en-US"/>
              </w:rPr>
              <w:t xml:space="preserve"> </w:t>
            </w:r>
            <w:proofErr w:type="spellStart"/>
            <w:r w:rsidRPr="00735ACE">
              <w:rPr>
                <w:spacing w:val="-6"/>
                <w:sz w:val="22"/>
                <w:szCs w:val="22"/>
                <w:lang w:eastAsia="en-US"/>
              </w:rPr>
              <w:t>засоров</w:t>
            </w:r>
            <w:proofErr w:type="spellEnd"/>
            <w:r w:rsidRPr="00735ACE">
              <w:rPr>
                <w:spacing w:val="-6"/>
                <w:sz w:val="22"/>
                <w:szCs w:val="22"/>
                <w:lang w:eastAsia="en-US"/>
              </w:rPr>
              <w:t>:</w:t>
            </w:r>
            <w:r w:rsidRPr="00735ACE">
              <w:rPr>
                <w:sz w:val="22"/>
                <w:szCs w:val="22"/>
                <w:lang w:eastAsia="en-US"/>
              </w:rPr>
              <w:t xml:space="preserve"> </w:t>
            </w:r>
            <w:proofErr w:type="spellStart"/>
            <w:r w:rsidRPr="00735ACE">
              <w:rPr>
                <w:spacing w:val="-6"/>
                <w:sz w:val="22"/>
                <w:szCs w:val="22"/>
                <w:lang w:eastAsia="en-US"/>
              </w:rPr>
              <w:t>унитаза</w:t>
            </w:r>
            <w:proofErr w:type="spellEnd"/>
          </w:p>
        </w:tc>
        <w:tc>
          <w:tcPr>
            <w:tcW w:w="1173" w:type="dxa"/>
            <w:tcBorders>
              <w:left w:val="single" w:sz="6" w:space="0" w:color="232828"/>
              <w:bottom w:val="single" w:sz="6" w:space="0" w:color="232828"/>
              <w:right w:val="single" w:sz="6" w:space="0" w:color="232828"/>
            </w:tcBorders>
          </w:tcPr>
          <w:p w14:paraId="4C5FCFAB" w14:textId="373EDDEB" w:rsidR="003F2770" w:rsidRPr="00E42107" w:rsidRDefault="003F2770" w:rsidP="003F2770">
            <w:pPr>
              <w:pStyle w:val="af6"/>
              <w:spacing w:line="240" w:lineRule="auto"/>
              <w:jc w:val="center"/>
              <w:rPr>
                <w:sz w:val="22"/>
                <w:szCs w:val="22"/>
                <w:lang w:val="ru-RU"/>
              </w:rPr>
            </w:pPr>
            <w:r>
              <w:rPr>
                <w:sz w:val="22"/>
                <w:szCs w:val="22"/>
                <w:lang w:val="ru-RU"/>
              </w:rPr>
              <w:t>1</w:t>
            </w:r>
          </w:p>
        </w:tc>
        <w:tc>
          <w:tcPr>
            <w:tcW w:w="1134" w:type="dxa"/>
            <w:tcBorders>
              <w:left w:val="single" w:sz="6" w:space="0" w:color="232828"/>
              <w:bottom w:val="single" w:sz="6" w:space="0" w:color="232828"/>
              <w:right w:val="single" w:sz="6" w:space="0" w:color="232828"/>
            </w:tcBorders>
          </w:tcPr>
          <w:p w14:paraId="12AEA253" w14:textId="0AAF48A6" w:rsidR="003F2770" w:rsidRDefault="003F2770" w:rsidP="003F2770">
            <w:pPr>
              <w:pStyle w:val="af6"/>
              <w:spacing w:line="240" w:lineRule="auto"/>
              <w:jc w:val="center"/>
              <w:rPr>
                <w:sz w:val="22"/>
                <w:szCs w:val="22"/>
              </w:rPr>
            </w:pPr>
            <w:proofErr w:type="spellStart"/>
            <w:r>
              <w:rPr>
                <w:sz w:val="22"/>
                <w:szCs w:val="22"/>
              </w:rPr>
              <w:t>шт</w:t>
            </w:r>
            <w:proofErr w:type="spellEnd"/>
            <w:r>
              <w:rPr>
                <w:sz w:val="22"/>
                <w:szCs w:val="22"/>
              </w:rPr>
              <w:t>.</w:t>
            </w:r>
          </w:p>
        </w:tc>
        <w:tc>
          <w:tcPr>
            <w:tcW w:w="1276" w:type="dxa"/>
            <w:tcBorders>
              <w:left w:val="single" w:sz="6" w:space="0" w:color="232828"/>
              <w:bottom w:val="single" w:sz="6" w:space="0" w:color="232828"/>
              <w:right w:val="single" w:sz="6" w:space="0" w:color="232828"/>
            </w:tcBorders>
          </w:tcPr>
          <w:p w14:paraId="1DF391AA" w14:textId="24822ADC" w:rsidR="003F2770" w:rsidRDefault="003F2770" w:rsidP="003F2770">
            <w:pPr>
              <w:pStyle w:val="af6"/>
              <w:spacing w:line="240" w:lineRule="auto"/>
              <w:jc w:val="center"/>
              <w:rPr>
                <w:sz w:val="22"/>
                <w:szCs w:val="22"/>
              </w:rPr>
            </w:pPr>
          </w:p>
        </w:tc>
        <w:tc>
          <w:tcPr>
            <w:tcW w:w="1204" w:type="dxa"/>
            <w:tcBorders>
              <w:left w:val="single" w:sz="6" w:space="0" w:color="232828"/>
              <w:bottom w:val="single" w:sz="6" w:space="0" w:color="232828"/>
              <w:right w:val="single" w:sz="6" w:space="0" w:color="232828"/>
            </w:tcBorders>
          </w:tcPr>
          <w:p w14:paraId="6E0B8DC9" w14:textId="74A2CC3D" w:rsidR="003F2770" w:rsidRDefault="003F2770" w:rsidP="003F2770">
            <w:pPr>
              <w:pStyle w:val="af6"/>
              <w:spacing w:line="240" w:lineRule="auto"/>
              <w:jc w:val="center"/>
              <w:rPr>
                <w:sz w:val="22"/>
                <w:szCs w:val="22"/>
              </w:rPr>
            </w:pPr>
          </w:p>
        </w:tc>
      </w:tr>
      <w:tr w:rsidR="003F2770" w14:paraId="7B1FF40B" w14:textId="4C4B3BE6" w:rsidTr="00CE7045">
        <w:trPr>
          <w:trHeight w:val="283"/>
        </w:trPr>
        <w:tc>
          <w:tcPr>
            <w:tcW w:w="708" w:type="dxa"/>
            <w:tcBorders>
              <w:left w:val="single" w:sz="6" w:space="0" w:color="232828"/>
              <w:bottom w:val="single" w:sz="6" w:space="0" w:color="232828"/>
              <w:right w:val="single" w:sz="6" w:space="0" w:color="232828"/>
            </w:tcBorders>
          </w:tcPr>
          <w:p w14:paraId="25273B8D" w14:textId="34C54FBA" w:rsidR="003F2770" w:rsidRPr="00735ACE" w:rsidRDefault="00703C75" w:rsidP="003F2770">
            <w:pPr>
              <w:pStyle w:val="af6"/>
              <w:spacing w:line="240" w:lineRule="auto"/>
              <w:jc w:val="center"/>
              <w:rPr>
                <w:sz w:val="22"/>
                <w:szCs w:val="22"/>
              </w:rPr>
            </w:pPr>
            <w:r w:rsidRPr="00735ACE">
              <w:rPr>
                <w:sz w:val="22"/>
                <w:szCs w:val="22"/>
                <w:lang w:val="ru-RU"/>
              </w:rPr>
              <w:t>3</w:t>
            </w:r>
            <w:r w:rsidR="003F2770" w:rsidRPr="00735ACE">
              <w:rPr>
                <w:sz w:val="22"/>
                <w:szCs w:val="22"/>
              </w:rPr>
              <w:t>.16</w:t>
            </w:r>
          </w:p>
        </w:tc>
        <w:tc>
          <w:tcPr>
            <w:tcW w:w="5490" w:type="dxa"/>
            <w:tcBorders>
              <w:left w:val="single" w:sz="6" w:space="0" w:color="232828"/>
              <w:bottom w:val="single" w:sz="6" w:space="0" w:color="232828"/>
              <w:right w:val="single" w:sz="6" w:space="0" w:color="232828"/>
            </w:tcBorders>
          </w:tcPr>
          <w:p w14:paraId="250F0723" w14:textId="1669D8E8" w:rsidR="003F2770" w:rsidRPr="00735ACE" w:rsidRDefault="003F2770" w:rsidP="003F2770">
            <w:pPr>
              <w:pStyle w:val="af6"/>
              <w:spacing w:line="240" w:lineRule="auto"/>
              <w:rPr>
                <w:sz w:val="22"/>
                <w:szCs w:val="22"/>
                <w:lang w:val="ru-RU"/>
              </w:rPr>
            </w:pPr>
            <w:r w:rsidRPr="00735ACE">
              <w:rPr>
                <w:spacing w:val="-6"/>
                <w:sz w:val="22"/>
                <w:szCs w:val="22"/>
                <w:lang w:val="ru-RU" w:eastAsia="en-US"/>
              </w:rPr>
              <w:t>Устранение</w:t>
            </w:r>
            <w:r w:rsidRPr="00735ACE">
              <w:rPr>
                <w:spacing w:val="6"/>
                <w:sz w:val="22"/>
                <w:szCs w:val="22"/>
                <w:lang w:val="ru-RU" w:eastAsia="en-US"/>
              </w:rPr>
              <w:t xml:space="preserve"> </w:t>
            </w:r>
            <w:r w:rsidRPr="00735ACE">
              <w:rPr>
                <w:spacing w:val="-6"/>
                <w:sz w:val="22"/>
                <w:szCs w:val="22"/>
                <w:lang w:val="ru-RU" w:eastAsia="en-US"/>
              </w:rPr>
              <w:t>засоров:</w:t>
            </w:r>
            <w:r w:rsidRPr="00735ACE">
              <w:rPr>
                <w:spacing w:val="6"/>
                <w:sz w:val="22"/>
                <w:szCs w:val="22"/>
                <w:lang w:val="ru-RU" w:eastAsia="en-US"/>
              </w:rPr>
              <w:t xml:space="preserve"> </w:t>
            </w:r>
            <w:r w:rsidRPr="00735ACE">
              <w:rPr>
                <w:spacing w:val="-6"/>
                <w:sz w:val="22"/>
                <w:szCs w:val="22"/>
                <w:lang w:val="ru-RU" w:eastAsia="en-US"/>
              </w:rPr>
              <w:t>раковины,</w:t>
            </w:r>
            <w:r w:rsidRPr="00735ACE">
              <w:rPr>
                <w:spacing w:val="3"/>
                <w:sz w:val="22"/>
                <w:szCs w:val="22"/>
                <w:lang w:val="ru-RU" w:eastAsia="en-US"/>
              </w:rPr>
              <w:t xml:space="preserve"> </w:t>
            </w:r>
            <w:r w:rsidRPr="00735ACE">
              <w:rPr>
                <w:spacing w:val="-6"/>
                <w:sz w:val="22"/>
                <w:szCs w:val="22"/>
                <w:lang w:val="ru-RU" w:eastAsia="en-US"/>
              </w:rPr>
              <w:t>мойки,</w:t>
            </w:r>
            <w:r w:rsidRPr="00735ACE">
              <w:rPr>
                <w:spacing w:val="-1"/>
                <w:sz w:val="22"/>
                <w:szCs w:val="22"/>
                <w:lang w:val="ru-RU" w:eastAsia="en-US"/>
              </w:rPr>
              <w:t xml:space="preserve"> </w:t>
            </w:r>
            <w:r w:rsidRPr="00735ACE">
              <w:rPr>
                <w:spacing w:val="-6"/>
                <w:sz w:val="22"/>
                <w:szCs w:val="22"/>
                <w:lang w:val="ru-RU" w:eastAsia="en-US"/>
              </w:rPr>
              <w:t>умывальника</w:t>
            </w:r>
          </w:p>
        </w:tc>
        <w:tc>
          <w:tcPr>
            <w:tcW w:w="1173" w:type="dxa"/>
            <w:tcBorders>
              <w:left w:val="single" w:sz="6" w:space="0" w:color="232828"/>
              <w:bottom w:val="single" w:sz="6" w:space="0" w:color="232828"/>
              <w:right w:val="single" w:sz="6" w:space="0" w:color="232828"/>
            </w:tcBorders>
          </w:tcPr>
          <w:p w14:paraId="4C91A01B" w14:textId="01D4593D" w:rsidR="003F2770" w:rsidRPr="00E42107" w:rsidRDefault="003F2770" w:rsidP="003F2770">
            <w:pPr>
              <w:pStyle w:val="af6"/>
              <w:spacing w:line="240" w:lineRule="auto"/>
              <w:jc w:val="center"/>
              <w:rPr>
                <w:sz w:val="22"/>
                <w:szCs w:val="22"/>
                <w:lang w:val="ru-RU"/>
              </w:rPr>
            </w:pPr>
            <w:r>
              <w:rPr>
                <w:sz w:val="22"/>
                <w:szCs w:val="22"/>
                <w:lang w:val="ru-RU"/>
              </w:rPr>
              <w:t>1</w:t>
            </w:r>
          </w:p>
        </w:tc>
        <w:tc>
          <w:tcPr>
            <w:tcW w:w="1134" w:type="dxa"/>
            <w:tcBorders>
              <w:left w:val="single" w:sz="6" w:space="0" w:color="232828"/>
              <w:bottom w:val="single" w:sz="6" w:space="0" w:color="232828"/>
              <w:right w:val="single" w:sz="6" w:space="0" w:color="232828"/>
            </w:tcBorders>
          </w:tcPr>
          <w:p w14:paraId="7638C664" w14:textId="2F23D75A" w:rsidR="003F2770" w:rsidRDefault="003F2770" w:rsidP="003F2770">
            <w:pPr>
              <w:pStyle w:val="af6"/>
              <w:spacing w:line="240" w:lineRule="auto"/>
              <w:jc w:val="center"/>
              <w:rPr>
                <w:sz w:val="22"/>
                <w:szCs w:val="22"/>
              </w:rPr>
            </w:pPr>
            <w:proofErr w:type="spellStart"/>
            <w:r>
              <w:rPr>
                <w:sz w:val="22"/>
                <w:szCs w:val="22"/>
              </w:rPr>
              <w:t>шт</w:t>
            </w:r>
            <w:proofErr w:type="spellEnd"/>
            <w:r>
              <w:rPr>
                <w:sz w:val="22"/>
                <w:szCs w:val="22"/>
              </w:rPr>
              <w:t>.</w:t>
            </w:r>
          </w:p>
        </w:tc>
        <w:tc>
          <w:tcPr>
            <w:tcW w:w="1276" w:type="dxa"/>
            <w:tcBorders>
              <w:left w:val="single" w:sz="6" w:space="0" w:color="232828"/>
              <w:bottom w:val="single" w:sz="6" w:space="0" w:color="232828"/>
              <w:right w:val="single" w:sz="6" w:space="0" w:color="232828"/>
            </w:tcBorders>
          </w:tcPr>
          <w:p w14:paraId="2BA376AA" w14:textId="5F100845" w:rsidR="003F2770" w:rsidRDefault="003F2770" w:rsidP="003F2770">
            <w:pPr>
              <w:pStyle w:val="af6"/>
              <w:spacing w:line="240" w:lineRule="auto"/>
              <w:jc w:val="center"/>
              <w:rPr>
                <w:sz w:val="22"/>
                <w:szCs w:val="22"/>
              </w:rPr>
            </w:pPr>
          </w:p>
        </w:tc>
        <w:tc>
          <w:tcPr>
            <w:tcW w:w="1204" w:type="dxa"/>
            <w:tcBorders>
              <w:left w:val="single" w:sz="6" w:space="0" w:color="232828"/>
              <w:bottom w:val="single" w:sz="6" w:space="0" w:color="232828"/>
              <w:right w:val="single" w:sz="6" w:space="0" w:color="232828"/>
            </w:tcBorders>
          </w:tcPr>
          <w:p w14:paraId="7D45C556" w14:textId="30B30693" w:rsidR="003F2770" w:rsidRDefault="003F2770" w:rsidP="003F2770">
            <w:pPr>
              <w:pStyle w:val="af6"/>
              <w:spacing w:line="240" w:lineRule="auto"/>
              <w:jc w:val="center"/>
              <w:rPr>
                <w:sz w:val="22"/>
                <w:szCs w:val="22"/>
              </w:rPr>
            </w:pPr>
          </w:p>
        </w:tc>
      </w:tr>
      <w:tr w:rsidR="003F2770" w14:paraId="35DD24F8" w14:textId="78B06BD3" w:rsidTr="00CE7045">
        <w:trPr>
          <w:trHeight w:val="97"/>
        </w:trPr>
        <w:tc>
          <w:tcPr>
            <w:tcW w:w="708" w:type="dxa"/>
            <w:tcBorders>
              <w:left w:val="single" w:sz="6" w:space="0" w:color="232828"/>
              <w:bottom w:val="single" w:sz="6" w:space="0" w:color="232828"/>
              <w:right w:val="single" w:sz="6" w:space="0" w:color="232828"/>
            </w:tcBorders>
          </w:tcPr>
          <w:p w14:paraId="13E244CE" w14:textId="1F8D32B6" w:rsidR="003F2770" w:rsidRPr="00735ACE" w:rsidRDefault="006E7BB8" w:rsidP="003F2770">
            <w:pPr>
              <w:pStyle w:val="af6"/>
              <w:spacing w:line="240" w:lineRule="auto"/>
              <w:jc w:val="center"/>
              <w:rPr>
                <w:sz w:val="22"/>
                <w:szCs w:val="22"/>
              </w:rPr>
            </w:pPr>
            <w:r w:rsidRPr="00735ACE">
              <w:rPr>
                <w:sz w:val="22"/>
                <w:szCs w:val="22"/>
                <w:lang w:val="ru-RU"/>
              </w:rPr>
              <w:t>3</w:t>
            </w:r>
            <w:r w:rsidR="003F2770" w:rsidRPr="00735ACE">
              <w:rPr>
                <w:sz w:val="22"/>
                <w:szCs w:val="22"/>
              </w:rPr>
              <w:t>.17</w:t>
            </w:r>
          </w:p>
        </w:tc>
        <w:tc>
          <w:tcPr>
            <w:tcW w:w="5490" w:type="dxa"/>
            <w:tcBorders>
              <w:left w:val="single" w:sz="6" w:space="0" w:color="232828"/>
              <w:bottom w:val="single" w:sz="6" w:space="0" w:color="232828"/>
              <w:right w:val="single" w:sz="6" w:space="0" w:color="232828"/>
            </w:tcBorders>
          </w:tcPr>
          <w:p w14:paraId="6A766195" w14:textId="1C985ED6" w:rsidR="003F2770" w:rsidRPr="00735ACE" w:rsidRDefault="003F2770" w:rsidP="003F2770">
            <w:pPr>
              <w:pStyle w:val="af6"/>
              <w:spacing w:line="240" w:lineRule="auto"/>
              <w:rPr>
                <w:sz w:val="22"/>
                <w:szCs w:val="22"/>
              </w:rPr>
            </w:pPr>
            <w:proofErr w:type="spellStart"/>
            <w:r w:rsidRPr="00735ACE">
              <w:rPr>
                <w:spacing w:val="-6"/>
                <w:sz w:val="22"/>
                <w:szCs w:val="22"/>
                <w:lang w:eastAsia="en-US"/>
              </w:rPr>
              <w:t>Прочистка</w:t>
            </w:r>
            <w:proofErr w:type="spellEnd"/>
            <w:r w:rsidRPr="00735ACE">
              <w:rPr>
                <w:spacing w:val="2"/>
                <w:sz w:val="22"/>
                <w:szCs w:val="22"/>
                <w:lang w:eastAsia="en-US"/>
              </w:rPr>
              <w:t xml:space="preserve"> </w:t>
            </w:r>
            <w:proofErr w:type="spellStart"/>
            <w:r w:rsidRPr="00735ACE">
              <w:rPr>
                <w:spacing w:val="-6"/>
                <w:sz w:val="22"/>
                <w:szCs w:val="22"/>
                <w:lang w:eastAsia="en-US"/>
              </w:rPr>
              <w:t>засора</w:t>
            </w:r>
            <w:proofErr w:type="spellEnd"/>
            <w:r w:rsidRPr="00735ACE">
              <w:rPr>
                <w:spacing w:val="-7"/>
                <w:sz w:val="22"/>
                <w:szCs w:val="22"/>
                <w:lang w:eastAsia="en-US"/>
              </w:rPr>
              <w:t xml:space="preserve"> </w:t>
            </w:r>
            <w:proofErr w:type="spellStart"/>
            <w:r w:rsidRPr="00735ACE">
              <w:rPr>
                <w:spacing w:val="-6"/>
                <w:sz w:val="22"/>
                <w:szCs w:val="22"/>
                <w:lang w:eastAsia="en-US"/>
              </w:rPr>
              <w:t>канализации</w:t>
            </w:r>
            <w:proofErr w:type="spellEnd"/>
            <w:r w:rsidRPr="00735ACE">
              <w:rPr>
                <w:sz w:val="22"/>
                <w:szCs w:val="22"/>
                <w:lang w:eastAsia="en-US"/>
              </w:rPr>
              <w:t xml:space="preserve"> </w:t>
            </w:r>
            <w:proofErr w:type="spellStart"/>
            <w:r w:rsidRPr="00735ACE">
              <w:rPr>
                <w:spacing w:val="-6"/>
                <w:sz w:val="22"/>
                <w:szCs w:val="22"/>
                <w:lang w:eastAsia="en-US"/>
              </w:rPr>
              <w:t>полиэтилен</w:t>
            </w:r>
            <w:proofErr w:type="spellEnd"/>
          </w:p>
        </w:tc>
        <w:tc>
          <w:tcPr>
            <w:tcW w:w="1173" w:type="dxa"/>
            <w:tcBorders>
              <w:left w:val="single" w:sz="6" w:space="0" w:color="232828"/>
              <w:bottom w:val="single" w:sz="6" w:space="0" w:color="232828"/>
              <w:right w:val="single" w:sz="6" w:space="0" w:color="232828"/>
            </w:tcBorders>
          </w:tcPr>
          <w:p w14:paraId="5A8A8DA9" w14:textId="4A703CF8" w:rsidR="003F2770" w:rsidRPr="00E42107" w:rsidRDefault="003F2770" w:rsidP="003F2770">
            <w:pPr>
              <w:pStyle w:val="af6"/>
              <w:spacing w:line="240" w:lineRule="auto"/>
              <w:jc w:val="center"/>
              <w:rPr>
                <w:sz w:val="22"/>
                <w:szCs w:val="22"/>
                <w:lang w:val="ru-RU"/>
              </w:rPr>
            </w:pPr>
            <w:r>
              <w:rPr>
                <w:sz w:val="22"/>
                <w:szCs w:val="22"/>
                <w:lang w:val="ru-RU"/>
              </w:rPr>
              <w:t>1</w:t>
            </w:r>
          </w:p>
        </w:tc>
        <w:tc>
          <w:tcPr>
            <w:tcW w:w="1134" w:type="dxa"/>
            <w:tcBorders>
              <w:left w:val="single" w:sz="6" w:space="0" w:color="232828"/>
              <w:bottom w:val="single" w:sz="6" w:space="0" w:color="232828"/>
              <w:right w:val="single" w:sz="6" w:space="0" w:color="232828"/>
            </w:tcBorders>
          </w:tcPr>
          <w:p w14:paraId="106961E4" w14:textId="012A1CA3" w:rsidR="003F2770" w:rsidRDefault="003F2770" w:rsidP="003F2770">
            <w:pPr>
              <w:pStyle w:val="af6"/>
              <w:spacing w:line="240" w:lineRule="auto"/>
              <w:jc w:val="center"/>
              <w:rPr>
                <w:sz w:val="22"/>
                <w:szCs w:val="22"/>
              </w:rPr>
            </w:pPr>
            <w:proofErr w:type="spellStart"/>
            <w:r>
              <w:rPr>
                <w:sz w:val="22"/>
                <w:szCs w:val="22"/>
              </w:rPr>
              <w:t>п.м</w:t>
            </w:r>
            <w:proofErr w:type="spellEnd"/>
            <w:r>
              <w:rPr>
                <w:sz w:val="22"/>
                <w:szCs w:val="22"/>
              </w:rPr>
              <w:t>.</w:t>
            </w:r>
          </w:p>
        </w:tc>
        <w:tc>
          <w:tcPr>
            <w:tcW w:w="1276" w:type="dxa"/>
            <w:tcBorders>
              <w:left w:val="single" w:sz="6" w:space="0" w:color="232828"/>
              <w:bottom w:val="single" w:sz="6" w:space="0" w:color="232828"/>
              <w:right w:val="single" w:sz="6" w:space="0" w:color="232828"/>
            </w:tcBorders>
          </w:tcPr>
          <w:p w14:paraId="209311E4" w14:textId="5A5ED2B8" w:rsidR="003F2770" w:rsidRDefault="003F2770" w:rsidP="003F2770">
            <w:pPr>
              <w:pStyle w:val="af6"/>
              <w:spacing w:line="240" w:lineRule="auto"/>
              <w:jc w:val="center"/>
              <w:rPr>
                <w:sz w:val="22"/>
                <w:szCs w:val="22"/>
              </w:rPr>
            </w:pPr>
          </w:p>
        </w:tc>
        <w:tc>
          <w:tcPr>
            <w:tcW w:w="1204" w:type="dxa"/>
            <w:tcBorders>
              <w:left w:val="single" w:sz="6" w:space="0" w:color="232828"/>
              <w:bottom w:val="single" w:sz="6" w:space="0" w:color="232828"/>
              <w:right w:val="single" w:sz="6" w:space="0" w:color="232828"/>
            </w:tcBorders>
          </w:tcPr>
          <w:p w14:paraId="232579F6" w14:textId="051A3B3A" w:rsidR="003F2770" w:rsidRDefault="003F2770" w:rsidP="003F2770">
            <w:pPr>
              <w:pStyle w:val="af6"/>
              <w:spacing w:line="240" w:lineRule="auto"/>
              <w:jc w:val="center"/>
              <w:rPr>
                <w:sz w:val="22"/>
                <w:szCs w:val="22"/>
              </w:rPr>
            </w:pPr>
          </w:p>
        </w:tc>
      </w:tr>
      <w:tr w:rsidR="003F2770" w14:paraId="50340F14" w14:textId="6FC49307" w:rsidTr="00CE7045">
        <w:trPr>
          <w:trHeight w:val="95"/>
        </w:trPr>
        <w:tc>
          <w:tcPr>
            <w:tcW w:w="708" w:type="dxa"/>
            <w:tcBorders>
              <w:left w:val="single" w:sz="6" w:space="0" w:color="232828"/>
              <w:bottom w:val="single" w:sz="6" w:space="0" w:color="232828"/>
              <w:right w:val="single" w:sz="6" w:space="0" w:color="232828"/>
            </w:tcBorders>
          </w:tcPr>
          <w:p w14:paraId="7FE02052" w14:textId="3E367869" w:rsidR="003F2770" w:rsidRPr="00735ACE" w:rsidRDefault="006E7BB8" w:rsidP="003F2770">
            <w:pPr>
              <w:pStyle w:val="af6"/>
              <w:spacing w:line="240" w:lineRule="auto"/>
              <w:jc w:val="center"/>
              <w:rPr>
                <w:sz w:val="22"/>
                <w:szCs w:val="22"/>
              </w:rPr>
            </w:pPr>
            <w:r w:rsidRPr="00735ACE">
              <w:rPr>
                <w:sz w:val="22"/>
                <w:szCs w:val="22"/>
                <w:lang w:val="ru-RU"/>
              </w:rPr>
              <w:t>3</w:t>
            </w:r>
            <w:r w:rsidR="003F2770" w:rsidRPr="00735ACE">
              <w:rPr>
                <w:sz w:val="22"/>
                <w:szCs w:val="22"/>
              </w:rPr>
              <w:t>.18</w:t>
            </w:r>
          </w:p>
        </w:tc>
        <w:tc>
          <w:tcPr>
            <w:tcW w:w="5490" w:type="dxa"/>
            <w:tcBorders>
              <w:left w:val="single" w:sz="6" w:space="0" w:color="232828"/>
              <w:bottom w:val="single" w:sz="6" w:space="0" w:color="232828"/>
              <w:right w:val="single" w:sz="6" w:space="0" w:color="232828"/>
            </w:tcBorders>
          </w:tcPr>
          <w:p w14:paraId="5444EF03" w14:textId="44DBA2C1" w:rsidR="003F2770" w:rsidRPr="00735ACE" w:rsidRDefault="003F2770" w:rsidP="003F2770">
            <w:pPr>
              <w:pStyle w:val="af6"/>
              <w:spacing w:line="240" w:lineRule="auto"/>
              <w:rPr>
                <w:sz w:val="22"/>
                <w:szCs w:val="22"/>
              </w:rPr>
            </w:pPr>
            <w:proofErr w:type="spellStart"/>
            <w:r w:rsidRPr="00735ACE">
              <w:rPr>
                <w:spacing w:val="-8"/>
                <w:sz w:val="22"/>
                <w:szCs w:val="22"/>
                <w:lang w:eastAsia="en-US"/>
              </w:rPr>
              <w:t>Прочистка</w:t>
            </w:r>
            <w:proofErr w:type="spellEnd"/>
            <w:r w:rsidRPr="00735ACE">
              <w:rPr>
                <w:spacing w:val="9"/>
                <w:sz w:val="22"/>
                <w:szCs w:val="22"/>
                <w:lang w:eastAsia="en-US"/>
              </w:rPr>
              <w:t xml:space="preserve"> </w:t>
            </w:r>
            <w:proofErr w:type="spellStart"/>
            <w:r w:rsidRPr="00735ACE">
              <w:rPr>
                <w:spacing w:val="-8"/>
                <w:sz w:val="22"/>
                <w:szCs w:val="22"/>
                <w:lang w:eastAsia="en-US"/>
              </w:rPr>
              <w:t>засора</w:t>
            </w:r>
            <w:proofErr w:type="spellEnd"/>
            <w:r w:rsidRPr="00735ACE">
              <w:rPr>
                <w:spacing w:val="-1"/>
                <w:sz w:val="22"/>
                <w:szCs w:val="22"/>
                <w:lang w:eastAsia="en-US"/>
              </w:rPr>
              <w:t xml:space="preserve"> </w:t>
            </w:r>
            <w:proofErr w:type="spellStart"/>
            <w:r w:rsidRPr="00735ACE">
              <w:rPr>
                <w:spacing w:val="-8"/>
                <w:sz w:val="22"/>
                <w:szCs w:val="22"/>
                <w:lang w:eastAsia="en-US"/>
              </w:rPr>
              <w:t>канализации</w:t>
            </w:r>
            <w:proofErr w:type="spellEnd"/>
            <w:r w:rsidRPr="00735ACE">
              <w:rPr>
                <w:spacing w:val="13"/>
                <w:sz w:val="22"/>
                <w:szCs w:val="22"/>
                <w:lang w:eastAsia="en-US"/>
              </w:rPr>
              <w:t xml:space="preserve"> </w:t>
            </w:r>
            <w:proofErr w:type="spellStart"/>
            <w:r w:rsidRPr="00735ACE">
              <w:rPr>
                <w:spacing w:val="-8"/>
                <w:sz w:val="22"/>
                <w:szCs w:val="22"/>
                <w:lang w:eastAsia="en-US"/>
              </w:rPr>
              <w:t>чугун</w:t>
            </w:r>
            <w:proofErr w:type="spellEnd"/>
          </w:p>
        </w:tc>
        <w:tc>
          <w:tcPr>
            <w:tcW w:w="1173" w:type="dxa"/>
            <w:tcBorders>
              <w:left w:val="single" w:sz="6" w:space="0" w:color="232828"/>
              <w:bottom w:val="single" w:sz="6" w:space="0" w:color="232828"/>
              <w:right w:val="single" w:sz="6" w:space="0" w:color="232828"/>
            </w:tcBorders>
          </w:tcPr>
          <w:p w14:paraId="73921E6D" w14:textId="4EDFDEB2" w:rsidR="003F2770" w:rsidRPr="00E42107" w:rsidRDefault="003F2770" w:rsidP="003F2770">
            <w:pPr>
              <w:pStyle w:val="af6"/>
              <w:spacing w:line="240" w:lineRule="auto"/>
              <w:jc w:val="center"/>
              <w:rPr>
                <w:sz w:val="22"/>
                <w:szCs w:val="22"/>
                <w:lang w:val="ru-RU"/>
              </w:rPr>
            </w:pPr>
            <w:r>
              <w:rPr>
                <w:sz w:val="22"/>
                <w:szCs w:val="22"/>
                <w:lang w:val="ru-RU"/>
              </w:rPr>
              <w:t>1</w:t>
            </w:r>
          </w:p>
        </w:tc>
        <w:tc>
          <w:tcPr>
            <w:tcW w:w="1134" w:type="dxa"/>
            <w:tcBorders>
              <w:left w:val="single" w:sz="6" w:space="0" w:color="232828"/>
              <w:bottom w:val="single" w:sz="6" w:space="0" w:color="232828"/>
              <w:right w:val="single" w:sz="6" w:space="0" w:color="232828"/>
            </w:tcBorders>
          </w:tcPr>
          <w:p w14:paraId="47A641B8" w14:textId="4E834927" w:rsidR="003F2770" w:rsidRDefault="003F2770" w:rsidP="003F2770">
            <w:pPr>
              <w:pStyle w:val="af6"/>
              <w:spacing w:line="240" w:lineRule="auto"/>
              <w:jc w:val="center"/>
              <w:rPr>
                <w:sz w:val="22"/>
                <w:szCs w:val="22"/>
              </w:rPr>
            </w:pPr>
            <w:proofErr w:type="spellStart"/>
            <w:r>
              <w:rPr>
                <w:sz w:val="22"/>
                <w:szCs w:val="22"/>
              </w:rPr>
              <w:t>п.м</w:t>
            </w:r>
            <w:proofErr w:type="spellEnd"/>
            <w:r>
              <w:rPr>
                <w:sz w:val="22"/>
                <w:szCs w:val="22"/>
              </w:rPr>
              <w:t>.</w:t>
            </w:r>
          </w:p>
        </w:tc>
        <w:tc>
          <w:tcPr>
            <w:tcW w:w="1276" w:type="dxa"/>
            <w:tcBorders>
              <w:left w:val="single" w:sz="6" w:space="0" w:color="232828"/>
              <w:bottom w:val="single" w:sz="6" w:space="0" w:color="232828"/>
              <w:right w:val="single" w:sz="6" w:space="0" w:color="232828"/>
            </w:tcBorders>
          </w:tcPr>
          <w:p w14:paraId="47859095" w14:textId="20E47500" w:rsidR="003F2770" w:rsidRDefault="003F2770" w:rsidP="003F2770">
            <w:pPr>
              <w:pStyle w:val="af6"/>
              <w:spacing w:line="240" w:lineRule="auto"/>
              <w:jc w:val="center"/>
              <w:rPr>
                <w:sz w:val="22"/>
                <w:szCs w:val="22"/>
              </w:rPr>
            </w:pPr>
          </w:p>
        </w:tc>
        <w:tc>
          <w:tcPr>
            <w:tcW w:w="1204" w:type="dxa"/>
            <w:tcBorders>
              <w:left w:val="single" w:sz="6" w:space="0" w:color="232828"/>
              <w:bottom w:val="single" w:sz="6" w:space="0" w:color="232828"/>
              <w:right w:val="single" w:sz="6" w:space="0" w:color="232828"/>
            </w:tcBorders>
          </w:tcPr>
          <w:p w14:paraId="63496A61" w14:textId="02C6D4F5" w:rsidR="003F2770" w:rsidRDefault="003F2770" w:rsidP="003F2770">
            <w:pPr>
              <w:pStyle w:val="af6"/>
              <w:spacing w:line="240" w:lineRule="auto"/>
              <w:jc w:val="center"/>
              <w:rPr>
                <w:sz w:val="22"/>
                <w:szCs w:val="22"/>
              </w:rPr>
            </w:pPr>
          </w:p>
        </w:tc>
      </w:tr>
      <w:tr w:rsidR="003F2770" w14:paraId="23A0AB2C" w14:textId="1282E861" w:rsidTr="00CE7045">
        <w:trPr>
          <w:trHeight w:val="72"/>
        </w:trPr>
        <w:tc>
          <w:tcPr>
            <w:tcW w:w="708" w:type="dxa"/>
            <w:tcBorders>
              <w:left w:val="single" w:sz="6" w:space="0" w:color="232828"/>
              <w:bottom w:val="single" w:sz="6" w:space="0" w:color="232828"/>
              <w:right w:val="single" w:sz="6" w:space="0" w:color="232828"/>
            </w:tcBorders>
          </w:tcPr>
          <w:p w14:paraId="783346EE" w14:textId="4982148E" w:rsidR="003F2770" w:rsidRPr="00735ACE" w:rsidRDefault="006E7BB8" w:rsidP="003F2770">
            <w:pPr>
              <w:pStyle w:val="af6"/>
              <w:spacing w:line="240" w:lineRule="auto"/>
              <w:jc w:val="center"/>
              <w:rPr>
                <w:sz w:val="22"/>
                <w:szCs w:val="22"/>
              </w:rPr>
            </w:pPr>
            <w:r w:rsidRPr="00735ACE">
              <w:rPr>
                <w:sz w:val="22"/>
                <w:szCs w:val="22"/>
                <w:lang w:val="ru-RU"/>
              </w:rPr>
              <w:t>3</w:t>
            </w:r>
            <w:r w:rsidR="003F2770" w:rsidRPr="00735ACE">
              <w:rPr>
                <w:sz w:val="22"/>
                <w:szCs w:val="22"/>
              </w:rPr>
              <w:t>.19</w:t>
            </w:r>
          </w:p>
        </w:tc>
        <w:tc>
          <w:tcPr>
            <w:tcW w:w="5490" w:type="dxa"/>
            <w:tcBorders>
              <w:left w:val="single" w:sz="6" w:space="0" w:color="232828"/>
              <w:bottom w:val="single" w:sz="6" w:space="0" w:color="232828"/>
              <w:right w:val="single" w:sz="6" w:space="0" w:color="232828"/>
            </w:tcBorders>
          </w:tcPr>
          <w:p w14:paraId="62352267" w14:textId="676E8731" w:rsidR="003F2770" w:rsidRPr="00735ACE" w:rsidRDefault="003F2770" w:rsidP="003F2770">
            <w:pPr>
              <w:pStyle w:val="af6"/>
              <w:spacing w:line="240" w:lineRule="auto"/>
              <w:rPr>
                <w:sz w:val="22"/>
                <w:szCs w:val="22"/>
              </w:rPr>
            </w:pPr>
            <w:proofErr w:type="spellStart"/>
            <w:r w:rsidRPr="00735ACE">
              <w:rPr>
                <w:spacing w:val="-6"/>
                <w:sz w:val="22"/>
                <w:szCs w:val="22"/>
                <w:lang w:eastAsia="en-US"/>
              </w:rPr>
              <w:t>Прочистка</w:t>
            </w:r>
            <w:proofErr w:type="spellEnd"/>
            <w:r w:rsidRPr="00735ACE">
              <w:rPr>
                <w:spacing w:val="8"/>
                <w:sz w:val="22"/>
                <w:szCs w:val="22"/>
                <w:lang w:eastAsia="en-US"/>
              </w:rPr>
              <w:t xml:space="preserve"> </w:t>
            </w:r>
            <w:proofErr w:type="spellStart"/>
            <w:r w:rsidRPr="00735ACE">
              <w:rPr>
                <w:spacing w:val="-6"/>
                <w:sz w:val="22"/>
                <w:szCs w:val="22"/>
                <w:lang w:eastAsia="en-US"/>
              </w:rPr>
              <w:t>сифона</w:t>
            </w:r>
            <w:proofErr w:type="spellEnd"/>
            <w:r w:rsidRPr="00735ACE">
              <w:rPr>
                <w:spacing w:val="-4"/>
                <w:sz w:val="22"/>
                <w:szCs w:val="22"/>
                <w:lang w:eastAsia="en-US"/>
              </w:rPr>
              <w:t xml:space="preserve"> </w:t>
            </w:r>
            <w:proofErr w:type="spellStart"/>
            <w:r w:rsidRPr="00735ACE">
              <w:rPr>
                <w:spacing w:val="-6"/>
                <w:sz w:val="22"/>
                <w:szCs w:val="22"/>
                <w:lang w:eastAsia="en-US"/>
              </w:rPr>
              <w:t>пластмассового</w:t>
            </w:r>
            <w:proofErr w:type="spellEnd"/>
          </w:p>
        </w:tc>
        <w:tc>
          <w:tcPr>
            <w:tcW w:w="1173" w:type="dxa"/>
            <w:tcBorders>
              <w:left w:val="single" w:sz="6" w:space="0" w:color="232828"/>
              <w:bottom w:val="single" w:sz="6" w:space="0" w:color="232828"/>
              <w:right w:val="single" w:sz="6" w:space="0" w:color="232828"/>
            </w:tcBorders>
          </w:tcPr>
          <w:p w14:paraId="2B75B2B2" w14:textId="7D6F3305" w:rsidR="003F2770" w:rsidRPr="00E42107" w:rsidRDefault="003F2770" w:rsidP="003F2770">
            <w:pPr>
              <w:pStyle w:val="af6"/>
              <w:spacing w:line="240" w:lineRule="auto"/>
              <w:jc w:val="center"/>
              <w:rPr>
                <w:sz w:val="22"/>
                <w:szCs w:val="22"/>
                <w:lang w:val="ru-RU"/>
              </w:rPr>
            </w:pPr>
            <w:r>
              <w:rPr>
                <w:sz w:val="22"/>
                <w:szCs w:val="22"/>
                <w:lang w:val="ru-RU"/>
              </w:rPr>
              <w:t>1</w:t>
            </w:r>
          </w:p>
        </w:tc>
        <w:tc>
          <w:tcPr>
            <w:tcW w:w="1134" w:type="dxa"/>
            <w:tcBorders>
              <w:left w:val="single" w:sz="6" w:space="0" w:color="232828"/>
              <w:bottom w:val="single" w:sz="6" w:space="0" w:color="232828"/>
              <w:right w:val="single" w:sz="6" w:space="0" w:color="232828"/>
            </w:tcBorders>
          </w:tcPr>
          <w:p w14:paraId="5D551201" w14:textId="55CF6744" w:rsidR="003F2770" w:rsidRDefault="003F2770" w:rsidP="003F2770">
            <w:pPr>
              <w:pStyle w:val="af6"/>
              <w:spacing w:line="240" w:lineRule="auto"/>
              <w:jc w:val="center"/>
              <w:rPr>
                <w:sz w:val="22"/>
                <w:szCs w:val="22"/>
              </w:rPr>
            </w:pPr>
            <w:proofErr w:type="spellStart"/>
            <w:r>
              <w:rPr>
                <w:sz w:val="22"/>
                <w:szCs w:val="22"/>
              </w:rPr>
              <w:t>шт</w:t>
            </w:r>
            <w:proofErr w:type="spellEnd"/>
            <w:r>
              <w:rPr>
                <w:sz w:val="22"/>
                <w:szCs w:val="22"/>
              </w:rPr>
              <w:t>.</w:t>
            </w:r>
          </w:p>
        </w:tc>
        <w:tc>
          <w:tcPr>
            <w:tcW w:w="1276" w:type="dxa"/>
            <w:tcBorders>
              <w:left w:val="single" w:sz="6" w:space="0" w:color="232828"/>
              <w:bottom w:val="single" w:sz="6" w:space="0" w:color="232828"/>
              <w:right w:val="single" w:sz="6" w:space="0" w:color="232828"/>
            </w:tcBorders>
          </w:tcPr>
          <w:p w14:paraId="64D22DDF" w14:textId="1D732DF1" w:rsidR="003F2770" w:rsidRDefault="003F2770" w:rsidP="003F2770">
            <w:pPr>
              <w:pStyle w:val="af6"/>
              <w:spacing w:line="240" w:lineRule="auto"/>
              <w:jc w:val="center"/>
              <w:rPr>
                <w:sz w:val="22"/>
                <w:szCs w:val="22"/>
              </w:rPr>
            </w:pPr>
          </w:p>
        </w:tc>
        <w:tc>
          <w:tcPr>
            <w:tcW w:w="1204" w:type="dxa"/>
            <w:tcBorders>
              <w:left w:val="single" w:sz="6" w:space="0" w:color="232828"/>
              <w:bottom w:val="single" w:sz="6" w:space="0" w:color="232828"/>
              <w:right w:val="single" w:sz="6" w:space="0" w:color="232828"/>
            </w:tcBorders>
          </w:tcPr>
          <w:p w14:paraId="43197C3F" w14:textId="77694B1A" w:rsidR="003F2770" w:rsidRDefault="003F2770" w:rsidP="003F2770">
            <w:pPr>
              <w:pStyle w:val="af6"/>
              <w:spacing w:line="240" w:lineRule="auto"/>
              <w:jc w:val="center"/>
              <w:rPr>
                <w:sz w:val="22"/>
                <w:szCs w:val="22"/>
              </w:rPr>
            </w:pPr>
          </w:p>
        </w:tc>
      </w:tr>
      <w:tr w:rsidR="003F2770" w14:paraId="5195160E" w14:textId="43C060C4" w:rsidTr="00CE7045">
        <w:trPr>
          <w:trHeight w:val="89"/>
        </w:trPr>
        <w:tc>
          <w:tcPr>
            <w:tcW w:w="708" w:type="dxa"/>
            <w:tcBorders>
              <w:left w:val="single" w:sz="6" w:space="0" w:color="232828"/>
              <w:bottom w:val="single" w:sz="6" w:space="0" w:color="232828"/>
              <w:right w:val="single" w:sz="6" w:space="0" w:color="232828"/>
            </w:tcBorders>
          </w:tcPr>
          <w:p w14:paraId="65D385A8" w14:textId="34C1A796" w:rsidR="003F2770" w:rsidRPr="00735ACE" w:rsidRDefault="006E7BB8" w:rsidP="003F2770">
            <w:pPr>
              <w:pStyle w:val="af6"/>
              <w:spacing w:line="240" w:lineRule="auto"/>
              <w:jc w:val="center"/>
              <w:rPr>
                <w:sz w:val="22"/>
                <w:szCs w:val="22"/>
              </w:rPr>
            </w:pPr>
            <w:r w:rsidRPr="00735ACE">
              <w:rPr>
                <w:sz w:val="22"/>
                <w:szCs w:val="22"/>
                <w:lang w:val="ru-RU"/>
              </w:rPr>
              <w:t>3</w:t>
            </w:r>
            <w:r w:rsidR="003F2770" w:rsidRPr="00735ACE">
              <w:rPr>
                <w:sz w:val="22"/>
                <w:szCs w:val="22"/>
              </w:rPr>
              <w:t>.20</w:t>
            </w:r>
          </w:p>
        </w:tc>
        <w:tc>
          <w:tcPr>
            <w:tcW w:w="5490" w:type="dxa"/>
            <w:tcBorders>
              <w:left w:val="single" w:sz="6" w:space="0" w:color="232828"/>
              <w:bottom w:val="single" w:sz="6" w:space="0" w:color="232828"/>
              <w:right w:val="single" w:sz="6" w:space="0" w:color="232828"/>
            </w:tcBorders>
          </w:tcPr>
          <w:p w14:paraId="7EBB7397" w14:textId="34882B77" w:rsidR="003F2770" w:rsidRPr="00735ACE" w:rsidRDefault="003F2770" w:rsidP="003F2770">
            <w:pPr>
              <w:pStyle w:val="af6"/>
              <w:spacing w:line="240" w:lineRule="auto"/>
              <w:rPr>
                <w:sz w:val="22"/>
                <w:szCs w:val="22"/>
                <w:lang w:val="ru-RU"/>
              </w:rPr>
            </w:pPr>
            <w:r w:rsidRPr="00735ACE">
              <w:rPr>
                <w:spacing w:val="-4"/>
                <w:sz w:val="22"/>
                <w:szCs w:val="22"/>
                <w:lang w:val="ru-RU" w:eastAsia="en-US"/>
              </w:rPr>
              <w:t>Пайка</w:t>
            </w:r>
            <w:r w:rsidRPr="00735ACE">
              <w:rPr>
                <w:spacing w:val="-10"/>
                <w:sz w:val="22"/>
                <w:szCs w:val="22"/>
                <w:lang w:val="ru-RU" w:eastAsia="en-US"/>
              </w:rPr>
              <w:t xml:space="preserve"> </w:t>
            </w:r>
            <w:r w:rsidRPr="00735ACE">
              <w:rPr>
                <w:spacing w:val="-4"/>
                <w:sz w:val="22"/>
                <w:szCs w:val="22"/>
                <w:lang w:val="ru-RU" w:eastAsia="en-US"/>
              </w:rPr>
              <w:t>(перепайка)</w:t>
            </w:r>
            <w:r w:rsidRPr="00735ACE">
              <w:rPr>
                <w:spacing w:val="3"/>
                <w:sz w:val="22"/>
                <w:szCs w:val="22"/>
                <w:lang w:val="ru-RU" w:eastAsia="en-US"/>
              </w:rPr>
              <w:t xml:space="preserve"> </w:t>
            </w:r>
            <w:r w:rsidRPr="00735ACE">
              <w:rPr>
                <w:spacing w:val="-4"/>
                <w:sz w:val="22"/>
                <w:szCs w:val="22"/>
                <w:lang w:val="ru-RU" w:eastAsia="en-US"/>
              </w:rPr>
              <w:t>участка</w:t>
            </w:r>
            <w:r w:rsidRPr="00735ACE">
              <w:rPr>
                <w:spacing w:val="-9"/>
                <w:sz w:val="22"/>
                <w:szCs w:val="22"/>
                <w:lang w:val="ru-RU" w:eastAsia="en-US"/>
              </w:rPr>
              <w:t xml:space="preserve"> </w:t>
            </w:r>
            <w:r w:rsidRPr="00735ACE">
              <w:rPr>
                <w:spacing w:val="-4"/>
                <w:sz w:val="22"/>
                <w:szCs w:val="22"/>
                <w:lang w:eastAsia="en-US"/>
              </w:rPr>
              <w:t>IIIIP</w:t>
            </w:r>
            <w:r w:rsidRPr="00735ACE">
              <w:rPr>
                <w:spacing w:val="-10"/>
                <w:sz w:val="22"/>
                <w:szCs w:val="22"/>
                <w:lang w:val="ru-RU" w:eastAsia="en-US"/>
              </w:rPr>
              <w:t xml:space="preserve"> </w:t>
            </w:r>
            <w:r w:rsidRPr="00735ACE">
              <w:rPr>
                <w:spacing w:val="-4"/>
                <w:sz w:val="22"/>
                <w:szCs w:val="22"/>
                <w:lang w:val="ru-RU" w:eastAsia="en-US"/>
              </w:rPr>
              <w:t>трубопровода</w:t>
            </w:r>
            <w:r w:rsidRPr="00735ACE">
              <w:rPr>
                <w:spacing w:val="-3"/>
                <w:sz w:val="22"/>
                <w:szCs w:val="22"/>
                <w:lang w:val="ru-RU" w:eastAsia="en-US"/>
              </w:rPr>
              <w:t xml:space="preserve"> </w:t>
            </w:r>
            <w:r w:rsidRPr="00735ACE">
              <w:rPr>
                <w:spacing w:val="-4"/>
                <w:sz w:val="22"/>
                <w:szCs w:val="22"/>
                <w:lang w:val="ru-RU" w:eastAsia="en-US"/>
              </w:rPr>
              <w:t>(стык)</w:t>
            </w:r>
            <w:r w:rsidRPr="00735ACE">
              <w:rPr>
                <w:spacing w:val="-6"/>
                <w:sz w:val="22"/>
                <w:szCs w:val="22"/>
                <w:lang w:val="ru-RU" w:eastAsia="en-US"/>
              </w:rPr>
              <w:t xml:space="preserve"> </w:t>
            </w:r>
            <w:r w:rsidRPr="00735ACE">
              <w:rPr>
                <w:spacing w:val="-5"/>
                <w:sz w:val="22"/>
                <w:szCs w:val="22"/>
                <w:lang w:val="ru-RU" w:eastAsia="en-US"/>
              </w:rPr>
              <w:t>до диаметра</w:t>
            </w:r>
            <w:r w:rsidRPr="00735ACE">
              <w:rPr>
                <w:spacing w:val="-2"/>
                <w:sz w:val="22"/>
                <w:szCs w:val="22"/>
                <w:lang w:val="ru-RU" w:eastAsia="en-US"/>
              </w:rPr>
              <w:t xml:space="preserve"> </w:t>
            </w:r>
            <w:r w:rsidRPr="00735ACE">
              <w:rPr>
                <w:spacing w:val="-4"/>
                <w:sz w:val="22"/>
                <w:szCs w:val="22"/>
                <w:lang w:val="ru-RU" w:eastAsia="en-US"/>
              </w:rPr>
              <w:t>25</w:t>
            </w:r>
            <w:r w:rsidRPr="00735ACE">
              <w:rPr>
                <w:spacing w:val="-11"/>
                <w:sz w:val="22"/>
                <w:szCs w:val="22"/>
                <w:lang w:val="ru-RU" w:eastAsia="en-US"/>
              </w:rPr>
              <w:t xml:space="preserve"> </w:t>
            </w:r>
            <w:r w:rsidRPr="00735ACE">
              <w:rPr>
                <w:color w:val="2A2A2A"/>
                <w:spacing w:val="-7"/>
                <w:sz w:val="22"/>
                <w:szCs w:val="22"/>
                <w:lang w:val="ru-RU" w:eastAsia="en-US"/>
              </w:rPr>
              <w:t>мм</w:t>
            </w:r>
          </w:p>
        </w:tc>
        <w:tc>
          <w:tcPr>
            <w:tcW w:w="1173" w:type="dxa"/>
            <w:tcBorders>
              <w:left w:val="single" w:sz="6" w:space="0" w:color="232828"/>
              <w:bottom w:val="single" w:sz="6" w:space="0" w:color="232828"/>
              <w:right w:val="single" w:sz="6" w:space="0" w:color="232828"/>
            </w:tcBorders>
          </w:tcPr>
          <w:p w14:paraId="784E67D4" w14:textId="2E053749" w:rsidR="003F2770" w:rsidRPr="00E42107" w:rsidRDefault="003F2770" w:rsidP="003F2770">
            <w:pPr>
              <w:pStyle w:val="af6"/>
              <w:spacing w:line="240" w:lineRule="auto"/>
              <w:jc w:val="center"/>
              <w:rPr>
                <w:sz w:val="22"/>
                <w:szCs w:val="22"/>
                <w:lang w:val="ru-RU"/>
              </w:rPr>
            </w:pPr>
            <w:r>
              <w:rPr>
                <w:sz w:val="22"/>
                <w:szCs w:val="22"/>
                <w:lang w:val="ru-RU"/>
              </w:rPr>
              <w:t>1</w:t>
            </w:r>
          </w:p>
        </w:tc>
        <w:tc>
          <w:tcPr>
            <w:tcW w:w="1134" w:type="dxa"/>
            <w:tcBorders>
              <w:left w:val="single" w:sz="6" w:space="0" w:color="232828"/>
              <w:bottom w:val="single" w:sz="6" w:space="0" w:color="232828"/>
              <w:right w:val="single" w:sz="6" w:space="0" w:color="232828"/>
            </w:tcBorders>
          </w:tcPr>
          <w:p w14:paraId="72F23982" w14:textId="6AC2E144" w:rsidR="003F2770" w:rsidRDefault="003F2770" w:rsidP="003F2770">
            <w:pPr>
              <w:pStyle w:val="af6"/>
              <w:spacing w:line="240" w:lineRule="auto"/>
              <w:jc w:val="center"/>
              <w:rPr>
                <w:sz w:val="22"/>
                <w:szCs w:val="22"/>
              </w:rPr>
            </w:pPr>
            <w:proofErr w:type="spellStart"/>
            <w:r>
              <w:rPr>
                <w:sz w:val="22"/>
                <w:szCs w:val="22"/>
              </w:rPr>
              <w:t>шт</w:t>
            </w:r>
            <w:proofErr w:type="spellEnd"/>
            <w:r>
              <w:rPr>
                <w:sz w:val="22"/>
                <w:szCs w:val="22"/>
              </w:rPr>
              <w:t>.</w:t>
            </w:r>
          </w:p>
        </w:tc>
        <w:tc>
          <w:tcPr>
            <w:tcW w:w="1276" w:type="dxa"/>
            <w:tcBorders>
              <w:left w:val="single" w:sz="6" w:space="0" w:color="232828"/>
              <w:bottom w:val="single" w:sz="6" w:space="0" w:color="232828"/>
              <w:right w:val="single" w:sz="6" w:space="0" w:color="232828"/>
            </w:tcBorders>
          </w:tcPr>
          <w:p w14:paraId="45ECE555" w14:textId="77430B85" w:rsidR="003F2770" w:rsidRDefault="003F2770" w:rsidP="003F2770">
            <w:pPr>
              <w:pStyle w:val="af6"/>
              <w:spacing w:line="240" w:lineRule="auto"/>
              <w:jc w:val="center"/>
              <w:rPr>
                <w:sz w:val="22"/>
                <w:szCs w:val="22"/>
              </w:rPr>
            </w:pPr>
          </w:p>
        </w:tc>
        <w:tc>
          <w:tcPr>
            <w:tcW w:w="1204" w:type="dxa"/>
            <w:tcBorders>
              <w:left w:val="single" w:sz="6" w:space="0" w:color="232828"/>
              <w:bottom w:val="single" w:sz="6" w:space="0" w:color="232828"/>
              <w:right w:val="single" w:sz="6" w:space="0" w:color="232828"/>
            </w:tcBorders>
          </w:tcPr>
          <w:p w14:paraId="464D1DEA" w14:textId="66B63603" w:rsidR="003F2770" w:rsidRDefault="003F2770" w:rsidP="003F2770">
            <w:pPr>
              <w:pStyle w:val="af6"/>
              <w:spacing w:line="240" w:lineRule="auto"/>
              <w:jc w:val="center"/>
              <w:rPr>
                <w:sz w:val="22"/>
                <w:szCs w:val="22"/>
              </w:rPr>
            </w:pPr>
          </w:p>
        </w:tc>
      </w:tr>
      <w:tr w:rsidR="003F2770" w14:paraId="46D36B24" w14:textId="17816444" w:rsidTr="00CE7045">
        <w:trPr>
          <w:trHeight w:val="180"/>
        </w:trPr>
        <w:tc>
          <w:tcPr>
            <w:tcW w:w="708" w:type="dxa"/>
            <w:tcBorders>
              <w:left w:val="single" w:sz="6" w:space="0" w:color="232828"/>
              <w:bottom w:val="single" w:sz="6" w:space="0" w:color="232828"/>
              <w:right w:val="single" w:sz="6" w:space="0" w:color="232828"/>
            </w:tcBorders>
          </w:tcPr>
          <w:p w14:paraId="5F7BEB3B" w14:textId="337EC8E3" w:rsidR="003F2770" w:rsidRPr="00735ACE" w:rsidRDefault="006E7BB8" w:rsidP="003F2770">
            <w:pPr>
              <w:pStyle w:val="af6"/>
              <w:spacing w:line="240" w:lineRule="auto"/>
              <w:jc w:val="center"/>
              <w:rPr>
                <w:sz w:val="22"/>
                <w:szCs w:val="22"/>
              </w:rPr>
            </w:pPr>
            <w:r w:rsidRPr="00735ACE">
              <w:rPr>
                <w:sz w:val="22"/>
                <w:szCs w:val="22"/>
                <w:lang w:val="ru-RU"/>
              </w:rPr>
              <w:t>3</w:t>
            </w:r>
            <w:r w:rsidR="003F2770" w:rsidRPr="00735ACE">
              <w:rPr>
                <w:sz w:val="22"/>
                <w:szCs w:val="22"/>
              </w:rPr>
              <w:t>.21</w:t>
            </w:r>
          </w:p>
        </w:tc>
        <w:tc>
          <w:tcPr>
            <w:tcW w:w="5490" w:type="dxa"/>
            <w:tcBorders>
              <w:left w:val="single" w:sz="6" w:space="0" w:color="232828"/>
              <w:bottom w:val="single" w:sz="6" w:space="0" w:color="232828"/>
              <w:right w:val="single" w:sz="6" w:space="0" w:color="232828"/>
            </w:tcBorders>
          </w:tcPr>
          <w:p w14:paraId="2FFC0F99" w14:textId="4EDDA890" w:rsidR="003F2770" w:rsidRPr="00735ACE" w:rsidRDefault="003F2770" w:rsidP="003F2770">
            <w:pPr>
              <w:pStyle w:val="af6"/>
              <w:spacing w:line="240" w:lineRule="auto"/>
              <w:rPr>
                <w:sz w:val="22"/>
                <w:szCs w:val="22"/>
                <w:lang w:val="ru-RU"/>
              </w:rPr>
            </w:pPr>
            <w:r w:rsidRPr="00735ACE">
              <w:rPr>
                <w:spacing w:val="-4"/>
                <w:sz w:val="22"/>
                <w:szCs w:val="22"/>
                <w:lang w:val="ru-RU" w:eastAsia="en-US"/>
              </w:rPr>
              <w:t>Пайка</w:t>
            </w:r>
            <w:r w:rsidRPr="00735ACE">
              <w:rPr>
                <w:spacing w:val="-11"/>
                <w:sz w:val="22"/>
                <w:szCs w:val="22"/>
                <w:lang w:val="ru-RU" w:eastAsia="en-US"/>
              </w:rPr>
              <w:t xml:space="preserve"> </w:t>
            </w:r>
            <w:r w:rsidRPr="00735ACE">
              <w:rPr>
                <w:spacing w:val="-4"/>
                <w:sz w:val="22"/>
                <w:szCs w:val="22"/>
                <w:lang w:val="ru-RU" w:eastAsia="en-US"/>
              </w:rPr>
              <w:t>(перепайка)</w:t>
            </w:r>
            <w:r w:rsidRPr="00735ACE">
              <w:rPr>
                <w:spacing w:val="-10"/>
                <w:sz w:val="22"/>
                <w:szCs w:val="22"/>
                <w:lang w:val="ru-RU" w:eastAsia="en-US"/>
              </w:rPr>
              <w:t xml:space="preserve"> </w:t>
            </w:r>
            <w:r w:rsidRPr="00735ACE">
              <w:rPr>
                <w:spacing w:val="-4"/>
                <w:sz w:val="22"/>
                <w:szCs w:val="22"/>
                <w:lang w:val="ru-RU" w:eastAsia="en-US"/>
              </w:rPr>
              <w:t>участка</w:t>
            </w:r>
            <w:r w:rsidRPr="00735ACE">
              <w:rPr>
                <w:spacing w:val="-7"/>
                <w:sz w:val="22"/>
                <w:szCs w:val="22"/>
                <w:lang w:val="ru-RU" w:eastAsia="en-US"/>
              </w:rPr>
              <w:t xml:space="preserve"> </w:t>
            </w:r>
            <w:r w:rsidRPr="00735ACE">
              <w:rPr>
                <w:spacing w:val="-4"/>
                <w:sz w:val="22"/>
                <w:szCs w:val="22"/>
                <w:lang w:eastAsia="en-US"/>
              </w:rPr>
              <w:t>II</w:t>
            </w:r>
            <w:r w:rsidRPr="00735ACE">
              <w:rPr>
                <w:spacing w:val="-4"/>
                <w:sz w:val="22"/>
                <w:szCs w:val="22"/>
                <w:lang w:val="ru-RU" w:eastAsia="en-US"/>
              </w:rPr>
              <w:t>П</w:t>
            </w:r>
            <w:r w:rsidRPr="00735ACE">
              <w:rPr>
                <w:spacing w:val="-4"/>
                <w:sz w:val="22"/>
                <w:szCs w:val="22"/>
                <w:lang w:eastAsia="en-US"/>
              </w:rPr>
              <w:t>P</w:t>
            </w:r>
            <w:r w:rsidRPr="00735ACE">
              <w:rPr>
                <w:spacing w:val="-11"/>
                <w:sz w:val="22"/>
                <w:szCs w:val="22"/>
                <w:lang w:val="ru-RU" w:eastAsia="en-US"/>
              </w:rPr>
              <w:t xml:space="preserve"> </w:t>
            </w:r>
            <w:r w:rsidRPr="00735ACE">
              <w:rPr>
                <w:spacing w:val="-4"/>
                <w:sz w:val="22"/>
                <w:szCs w:val="22"/>
                <w:lang w:val="ru-RU" w:eastAsia="en-US"/>
              </w:rPr>
              <w:t>трубопровода</w:t>
            </w:r>
            <w:r w:rsidRPr="00735ACE">
              <w:rPr>
                <w:spacing w:val="-5"/>
                <w:sz w:val="22"/>
                <w:szCs w:val="22"/>
                <w:lang w:val="ru-RU" w:eastAsia="en-US"/>
              </w:rPr>
              <w:t xml:space="preserve"> </w:t>
            </w:r>
            <w:r w:rsidRPr="00735ACE">
              <w:rPr>
                <w:spacing w:val="-4"/>
                <w:sz w:val="22"/>
                <w:szCs w:val="22"/>
                <w:lang w:val="ru-RU" w:eastAsia="en-US"/>
              </w:rPr>
              <w:t>(стык)</w:t>
            </w:r>
            <w:r w:rsidRPr="00735ACE">
              <w:rPr>
                <w:spacing w:val="-10"/>
                <w:sz w:val="22"/>
                <w:szCs w:val="22"/>
                <w:lang w:val="ru-RU" w:eastAsia="en-US"/>
              </w:rPr>
              <w:t xml:space="preserve"> </w:t>
            </w:r>
            <w:r w:rsidRPr="00735ACE">
              <w:rPr>
                <w:spacing w:val="-4"/>
                <w:sz w:val="22"/>
                <w:szCs w:val="22"/>
                <w:lang w:val="ru-RU" w:eastAsia="en-US"/>
              </w:rPr>
              <w:t>более</w:t>
            </w:r>
            <w:r w:rsidRPr="00735ACE">
              <w:rPr>
                <w:spacing w:val="-11"/>
                <w:sz w:val="22"/>
                <w:szCs w:val="22"/>
                <w:lang w:val="ru-RU" w:eastAsia="en-US"/>
              </w:rPr>
              <w:t xml:space="preserve"> </w:t>
            </w:r>
            <w:r w:rsidRPr="00735ACE">
              <w:rPr>
                <w:spacing w:val="-5"/>
                <w:sz w:val="22"/>
                <w:szCs w:val="22"/>
                <w:lang w:val="ru-RU" w:eastAsia="en-US"/>
              </w:rPr>
              <w:t xml:space="preserve">25 </w:t>
            </w:r>
            <w:r w:rsidRPr="00735ACE">
              <w:rPr>
                <w:spacing w:val="-4"/>
                <w:sz w:val="22"/>
                <w:szCs w:val="22"/>
                <w:lang w:val="ru-RU" w:eastAsia="en-US"/>
              </w:rPr>
              <w:t>мм</w:t>
            </w:r>
            <w:r w:rsidRPr="00735ACE">
              <w:rPr>
                <w:spacing w:val="-11"/>
                <w:sz w:val="22"/>
                <w:szCs w:val="22"/>
                <w:lang w:val="ru-RU" w:eastAsia="en-US"/>
              </w:rPr>
              <w:t xml:space="preserve"> </w:t>
            </w:r>
            <w:r w:rsidRPr="00735ACE">
              <w:rPr>
                <w:spacing w:val="-4"/>
                <w:sz w:val="22"/>
                <w:szCs w:val="22"/>
                <w:lang w:val="ru-RU" w:eastAsia="en-US"/>
              </w:rPr>
              <w:t>до</w:t>
            </w:r>
            <w:r w:rsidRPr="00735ACE">
              <w:rPr>
                <w:spacing w:val="-10"/>
                <w:sz w:val="22"/>
                <w:szCs w:val="22"/>
                <w:lang w:val="ru-RU" w:eastAsia="en-US"/>
              </w:rPr>
              <w:t xml:space="preserve"> </w:t>
            </w:r>
            <w:r w:rsidRPr="00735ACE">
              <w:rPr>
                <w:spacing w:val="-4"/>
                <w:sz w:val="22"/>
                <w:szCs w:val="22"/>
                <w:lang w:val="ru-RU" w:eastAsia="en-US"/>
              </w:rPr>
              <w:t>диаметра</w:t>
            </w:r>
            <w:r w:rsidRPr="00735ACE">
              <w:rPr>
                <w:spacing w:val="1"/>
                <w:sz w:val="22"/>
                <w:szCs w:val="22"/>
                <w:lang w:val="ru-RU" w:eastAsia="en-US"/>
              </w:rPr>
              <w:t xml:space="preserve"> </w:t>
            </w:r>
            <w:r w:rsidRPr="00735ACE">
              <w:rPr>
                <w:spacing w:val="-4"/>
                <w:sz w:val="22"/>
                <w:szCs w:val="22"/>
                <w:lang w:val="ru-RU" w:eastAsia="en-US"/>
              </w:rPr>
              <w:t>50</w:t>
            </w:r>
            <w:r w:rsidRPr="00735ACE">
              <w:rPr>
                <w:spacing w:val="-3"/>
                <w:sz w:val="22"/>
                <w:szCs w:val="22"/>
                <w:lang w:val="ru-RU" w:eastAsia="en-US"/>
              </w:rPr>
              <w:t xml:space="preserve"> </w:t>
            </w:r>
            <w:r w:rsidRPr="00735ACE">
              <w:rPr>
                <w:spacing w:val="-5"/>
                <w:sz w:val="22"/>
                <w:szCs w:val="22"/>
                <w:lang w:val="ru-RU" w:eastAsia="en-US"/>
              </w:rPr>
              <w:t>мм</w:t>
            </w:r>
          </w:p>
        </w:tc>
        <w:tc>
          <w:tcPr>
            <w:tcW w:w="1173" w:type="dxa"/>
            <w:tcBorders>
              <w:left w:val="single" w:sz="6" w:space="0" w:color="232828"/>
              <w:bottom w:val="single" w:sz="6" w:space="0" w:color="232828"/>
              <w:right w:val="single" w:sz="6" w:space="0" w:color="232828"/>
            </w:tcBorders>
          </w:tcPr>
          <w:p w14:paraId="73EF4043" w14:textId="1926B7B9" w:rsidR="003F2770" w:rsidRPr="00E42107" w:rsidRDefault="003F2770" w:rsidP="003F2770">
            <w:pPr>
              <w:pStyle w:val="af6"/>
              <w:spacing w:line="240" w:lineRule="auto"/>
              <w:jc w:val="center"/>
              <w:rPr>
                <w:sz w:val="22"/>
                <w:szCs w:val="22"/>
                <w:lang w:val="ru-RU"/>
              </w:rPr>
            </w:pPr>
            <w:r>
              <w:rPr>
                <w:sz w:val="22"/>
                <w:szCs w:val="22"/>
                <w:lang w:val="ru-RU"/>
              </w:rPr>
              <w:t>1</w:t>
            </w:r>
          </w:p>
        </w:tc>
        <w:tc>
          <w:tcPr>
            <w:tcW w:w="1134" w:type="dxa"/>
            <w:tcBorders>
              <w:left w:val="single" w:sz="6" w:space="0" w:color="232828"/>
              <w:bottom w:val="single" w:sz="6" w:space="0" w:color="232828"/>
              <w:right w:val="single" w:sz="6" w:space="0" w:color="232828"/>
            </w:tcBorders>
          </w:tcPr>
          <w:p w14:paraId="3C8148D2" w14:textId="5266E8FD" w:rsidR="003F2770" w:rsidRDefault="003F2770" w:rsidP="003F2770">
            <w:pPr>
              <w:pStyle w:val="af6"/>
              <w:spacing w:line="240" w:lineRule="auto"/>
              <w:jc w:val="center"/>
              <w:rPr>
                <w:sz w:val="22"/>
                <w:szCs w:val="22"/>
              </w:rPr>
            </w:pPr>
            <w:proofErr w:type="spellStart"/>
            <w:r>
              <w:rPr>
                <w:sz w:val="22"/>
                <w:szCs w:val="22"/>
              </w:rPr>
              <w:t>шт</w:t>
            </w:r>
            <w:proofErr w:type="spellEnd"/>
            <w:r>
              <w:rPr>
                <w:sz w:val="22"/>
                <w:szCs w:val="22"/>
              </w:rPr>
              <w:t>.</w:t>
            </w:r>
          </w:p>
        </w:tc>
        <w:tc>
          <w:tcPr>
            <w:tcW w:w="1276" w:type="dxa"/>
            <w:tcBorders>
              <w:left w:val="single" w:sz="6" w:space="0" w:color="232828"/>
              <w:bottom w:val="single" w:sz="6" w:space="0" w:color="232828"/>
              <w:right w:val="single" w:sz="6" w:space="0" w:color="232828"/>
            </w:tcBorders>
          </w:tcPr>
          <w:p w14:paraId="6901D5E8" w14:textId="3008A641" w:rsidR="003F2770" w:rsidRDefault="003F2770" w:rsidP="003F2770">
            <w:pPr>
              <w:pStyle w:val="af6"/>
              <w:spacing w:line="240" w:lineRule="auto"/>
              <w:jc w:val="center"/>
              <w:rPr>
                <w:sz w:val="22"/>
                <w:szCs w:val="22"/>
              </w:rPr>
            </w:pPr>
          </w:p>
        </w:tc>
        <w:tc>
          <w:tcPr>
            <w:tcW w:w="1204" w:type="dxa"/>
            <w:tcBorders>
              <w:left w:val="single" w:sz="6" w:space="0" w:color="232828"/>
              <w:bottom w:val="single" w:sz="6" w:space="0" w:color="232828"/>
              <w:right w:val="single" w:sz="6" w:space="0" w:color="232828"/>
            </w:tcBorders>
          </w:tcPr>
          <w:p w14:paraId="59F03867" w14:textId="621DE5E0" w:rsidR="003F2770" w:rsidRDefault="003F2770" w:rsidP="003F2770">
            <w:pPr>
              <w:pStyle w:val="af6"/>
              <w:spacing w:line="240" w:lineRule="auto"/>
              <w:jc w:val="center"/>
              <w:rPr>
                <w:sz w:val="22"/>
                <w:szCs w:val="22"/>
              </w:rPr>
            </w:pPr>
          </w:p>
        </w:tc>
      </w:tr>
      <w:tr w:rsidR="003F2770" w14:paraId="105DFC45" w14:textId="6FB0ADFE" w:rsidTr="00CE7045">
        <w:trPr>
          <w:trHeight w:val="188"/>
        </w:trPr>
        <w:tc>
          <w:tcPr>
            <w:tcW w:w="708" w:type="dxa"/>
            <w:tcBorders>
              <w:left w:val="single" w:sz="6" w:space="0" w:color="232828"/>
              <w:bottom w:val="single" w:sz="6" w:space="0" w:color="232828"/>
              <w:right w:val="single" w:sz="6" w:space="0" w:color="232828"/>
            </w:tcBorders>
          </w:tcPr>
          <w:p w14:paraId="37C22F87" w14:textId="2F129DD9" w:rsidR="003F2770" w:rsidRPr="00735ACE" w:rsidRDefault="006E7BB8" w:rsidP="003F2770">
            <w:pPr>
              <w:pStyle w:val="af6"/>
              <w:spacing w:line="240" w:lineRule="auto"/>
              <w:jc w:val="center"/>
              <w:rPr>
                <w:sz w:val="22"/>
                <w:szCs w:val="22"/>
              </w:rPr>
            </w:pPr>
            <w:r w:rsidRPr="00735ACE">
              <w:rPr>
                <w:sz w:val="22"/>
                <w:szCs w:val="22"/>
                <w:lang w:val="ru-RU"/>
              </w:rPr>
              <w:t>3</w:t>
            </w:r>
            <w:r w:rsidR="003F2770" w:rsidRPr="00735ACE">
              <w:rPr>
                <w:sz w:val="22"/>
                <w:szCs w:val="22"/>
              </w:rPr>
              <w:t>.22</w:t>
            </w:r>
          </w:p>
        </w:tc>
        <w:tc>
          <w:tcPr>
            <w:tcW w:w="5490" w:type="dxa"/>
            <w:tcBorders>
              <w:left w:val="single" w:sz="6" w:space="0" w:color="232828"/>
              <w:bottom w:val="single" w:sz="6" w:space="0" w:color="232828"/>
              <w:right w:val="single" w:sz="6" w:space="0" w:color="232828"/>
            </w:tcBorders>
          </w:tcPr>
          <w:p w14:paraId="2FA613A7" w14:textId="2D2497A0" w:rsidR="003F2770" w:rsidRPr="00735ACE" w:rsidRDefault="003F2770" w:rsidP="003F2770">
            <w:pPr>
              <w:pStyle w:val="af6"/>
              <w:spacing w:line="240" w:lineRule="auto"/>
              <w:rPr>
                <w:sz w:val="22"/>
                <w:szCs w:val="22"/>
                <w:lang w:val="ru-RU"/>
              </w:rPr>
            </w:pPr>
            <w:r w:rsidRPr="00735ACE">
              <w:rPr>
                <w:spacing w:val="-6"/>
                <w:sz w:val="22"/>
                <w:szCs w:val="22"/>
                <w:lang w:val="ru-RU" w:eastAsia="en-US"/>
              </w:rPr>
              <w:t>Пайка</w:t>
            </w:r>
            <w:r w:rsidRPr="00735ACE">
              <w:rPr>
                <w:spacing w:val="-9"/>
                <w:sz w:val="22"/>
                <w:szCs w:val="22"/>
                <w:lang w:val="ru-RU" w:eastAsia="en-US"/>
              </w:rPr>
              <w:t xml:space="preserve"> </w:t>
            </w:r>
            <w:r w:rsidRPr="00735ACE">
              <w:rPr>
                <w:spacing w:val="-6"/>
                <w:sz w:val="22"/>
                <w:szCs w:val="22"/>
                <w:lang w:val="ru-RU" w:eastAsia="en-US"/>
              </w:rPr>
              <w:t>(перепайка)</w:t>
            </w:r>
            <w:r w:rsidRPr="00735ACE">
              <w:rPr>
                <w:spacing w:val="3"/>
                <w:sz w:val="22"/>
                <w:szCs w:val="22"/>
                <w:lang w:val="ru-RU" w:eastAsia="en-US"/>
              </w:rPr>
              <w:t xml:space="preserve"> </w:t>
            </w:r>
            <w:r w:rsidRPr="00735ACE">
              <w:rPr>
                <w:spacing w:val="-6"/>
                <w:sz w:val="22"/>
                <w:szCs w:val="22"/>
                <w:lang w:val="ru-RU" w:eastAsia="en-US"/>
              </w:rPr>
              <w:t>угла</w:t>
            </w:r>
            <w:r w:rsidRPr="00735ACE">
              <w:rPr>
                <w:spacing w:val="-8"/>
                <w:sz w:val="22"/>
                <w:szCs w:val="22"/>
                <w:lang w:val="ru-RU" w:eastAsia="en-US"/>
              </w:rPr>
              <w:t xml:space="preserve"> </w:t>
            </w:r>
            <w:r w:rsidRPr="00735ACE">
              <w:rPr>
                <w:spacing w:val="-6"/>
                <w:sz w:val="22"/>
                <w:szCs w:val="22"/>
                <w:lang w:val="ru-RU" w:eastAsia="en-US"/>
              </w:rPr>
              <w:t>в</w:t>
            </w:r>
            <w:r w:rsidRPr="00735ACE">
              <w:rPr>
                <w:spacing w:val="-8"/>
                <w:sz w:val="22"/>
                <w:szCs w:val="22"/>
                <w:lang w:val="ru-RU" w:eastAsia="en-US"/>
              </w:rPr>
              <w:t xml:space="preserve"> </w:t>
            </w:r>
            <w:r w:rsidRPr="00735ACE">
              <w:rPr>
                <w:spacing w:val="-6"/>
                <w:sz w:val="22"/>
                <w:szCs w:val="22"/>
                <w:lang w:val="ru-RU" w:eastAsia="en-US"/>
              </w:rPr>
              <w:t>ПП</w:t>
            </w:r>
            <w:r w:rsidRPr="00735ACE">
              <w:rPr>
                <w:spacing w:val="-6"/>
                <w:sz w:val="22"/>
                <w:szCs w:val="22"/>
                <w:lang w:eastAsia="en-US"/>
              </w:rPr>
              <w:t>P</w:t>
            </w:r>
            <w:r w:rsidRPr="00735ACE">
              <w:rPr>
                <w:spacing w:val="-9"/>
                <w:sz w:val="22"/>
                <w:szCs w:val="22"/>
                <w:lang w:val="ru-RU" w:eastAsia="en-US"/>
              </w:rPr>
              <w:t xml:space="preserve"> </w:t>
            </w:r>
            <w:r w:rsidRPr="00735ACE">
              <w:rPr>
                <w:spacing w:val="-6"/>
                <w:sz w:val="22"/>
                <w:szCs w:val="22"/>
                <w:lang w:val="ru-RU" w:eastAsia="en-US"/>
              </w:rPr>
              <w:t>трубопровод</w:t>
            </w:r>
            <w:r w:rsidRPr="00735ACE">
              <w:rPr>
                <w:spacing w:val="6"/>
                <w:sz w:val="22"/>
                <w:szCs w:val="22"/>
                <w:lang w:val="ru-RU" w:eastAsia="en-US"/>
              </w:rPr>
              <w:t xml:space="preserve"> </w:t>
            </w:r>
            <w:r w:rsidRPr="00735ACE">
              <w:rPr>
                <w:spacing w:val="-6"/>
                <w:sz w:val="22"/>
                <w:szCs w:val="22"/>
                <w:lang w:val="ru-RU" w:eastAsia="en-US"/>
              </w:rPr>
              <w:t>(стык/переход)</w:t>
            </w:r>
            <w:r w:rsidRPr="00735ACE">
              <w:rPr>
                <w:spacing w:val="-9"/>
                <w:sz w:val="22"/>
                <w:szCs w:val="22"/>
                <w:lang w:val="ru-RU" w:eastAsia="en-US"/>
              </w:rPr>
              <w:t xml:space="preserve"> </w:t>
            </w:r>
            <w:r w:rsidRPr="00735ACE">
              <w:rPr>
                <w:spacing w:val="-6"/>
                <w:sz w:val="22"/>
                <w:szCs w:val="22"/>
                <w:lang w:val="ru-RU" w:eastAsia="en-US"/>
              </w:rPr>
              <w:t xml:space="preserve">до </w:t>
            </w:r>
            <w:r w:rsidRPr="00735ACE">
              <w:rPr>
                <w:spacing w:val="-4"/>
                <w:sz w:val="22"/>
                <w:szCs w:val="22"/>
                <w:lang w:val="ru-RU" w:eastAsia="en-US"/>
              </w:rPr>
              <w:t>диаметра</w:t>
            </w:r>
            <w:r w:rsidRPr="00735ACE">
              <w:rPr>
                <w:spacing w:val="-3"/>
                <w:sz w:val="22"/>
                <w:szCs w:val="22"/>
                <w:lang w:val="ru-RU" w:eastAsia="en-US"/>
              </w:rPr>
              <w:t xml:space="preserve"> </w:t>
            </w:r>
            <w:r w:rsidRPr="00735ACE">
              <w:rPr>
                <w:spacing w:val="-4"/>
                <w:sz w:val="22"/>
                <w:szCs w:val="22"/>
                <w:lang w:val="ru-RU" w:eastAsia="en-US"/>
              </w:rPr>
              <w:t>25</w:t>
            </w:r>
            <w:r w:rsidRPr="00735ACE">
              <w:rPr>
                <w:spacing w:val="-3"/>
                <w:sz w:val="22"/>
                <w:szCs w:val="22"/>
                <w:lang w:val="ru-RU" w:eastAsia="en-US"/>
              </w:rPr>
              <w:t xml:space="preserve"> </w:t>
            </w:r>
            <w:r w:rsidRPr="00735ACE">
              <w:rPr>
                <w:spacing w:val="-5"/>
                <w:sz w:val="22"/>
                <w:szCs w:val="22"/>
                <w:lang w:val="ru-RU" w:eastAsia="en-US"/>
              </w:rPr>
              <w:t>мм</w:t>
            </w:r>
          </w:p>
        </w:tc>
        <w:tc>
          <w:tcPr>
            <w:tcW w:w="1173" w:type="dxa"/>
            <w:tcBorders>
              <w:left w:val="single" w:sz="6" w:space="0" w:color="232828"/>
              <w:bottom w:val="single" w:sz="6" w:space="0" w:color="232828"/>
              <w:right w:val="single" w:sz="6" w:space="0" w:color="232828"/>
            </w:tcBorders>
          </w:tcPr>
          <w:p w14:paraId="114CBDB2" w14:textId="7D6303A1" w:rsidR="003F2770" w:rsidRPr="00E42107" w:rsidRDefault="003F2770" w:rsidP="003F2770">
            <w:pPr>
              <w:pStyle w:val="af6"/>
              <w:spacing w:line="240" w:lineRule="auto"/>
              <w:jc w:val="center"/>
              <w:rPr>
                <w:sz w:val="22"/>
                <w:szCs w:val="22"/>
                <w:lang w:val="ru-RU"/>
              </w:rPr>
            </w:pPr>
            <w:r>
              <w:rPr>
                <w:sz w:val="22"/>
                <w:szCs w:val="22"/>
                <w:lang w:val="ru-RU"/>
              </w:rPr>
              <w:t>1</w:t>
            </w:r>
          </w:p>
        </w:tc>
        <w:tc>
          <w:tcPr>
            <w:tcW w:w="1134" w:type="dxa"/>
            <w:tcBorders>
              <w:left w:val="single" w:sz="6" w:space="0" w:color="232828"/>
              <w:bottom w:val="single" w:sz="6" w:space="0" w:color="232828"/>
              <w:right w:val="single" w:sz="6" w:space="0" w:color="232828"/>
            </w:tcBorders>
          </w:tcPr>
          <w:p w14:paraId="481608D7" w14:textId="6DDE6857" w:rsidR="003F2770" w:rsidRDefault="003F2770" w:rsidP="003F2770">
            <w:pPr>
              <w:pStyle w:val="af6"/>
              <w:spacing w:line="240" w:lineRule="auto"/>
              <w:jc w:val="center"/>
              <w:rPr>
                <w:sz w:val="22"/>
                <w:szCs w:val="22"/>
              </w:rPr>
            </w:pPr>
            <w:proofErr w:type="spellStart"/>
            <w:r>
              <w:rPr>
                <w:sz w:val="22"/>
                <w:szCs w:val="22"/>
              </w:rPr>
              <w:t>шт</w:t>
            </w:r>
            <w:proofErr w:type="spellEnd"/>
            <w:r>
              <w:rPr>
                <w:sz w:val="22"/>
                <w:szCs w:val="22"/>
              </w:rPr>
              <w:t>.</w:t>
            </w:r>
          </w:p>
        </w:tc>
        <w:tc>
          <w:tcPr>
            <w:tcW w:w="1276" w:type="dxa"/>
            <w:tcBorders>
              <w:left w:val="single" w:sz="6" w:space="0" w:color="232828"/>
              <w:bottom w:val="single" w:sz="6" w:space="0" w:color="232828"/>
              <w:right w:val="single" w:sz="6" w:space="0" w:color="232828"/>
            </w:tcBorders>
          </w:tcPr>
          <w:p w14:paraId="48A4EA57" w14:textId="40D03C68" w:rsidR="003F2770" w:rsidRDefault="003F2770" w:rsidP="003F2770">
            <w:pPr>
              <w:pStyle w:val="af6"/>
              <w:spacing w:line="240" w:lineRule="auto"/>
              <w:jc w:val="center"/>
              <w:rPr>
                <w:sz w:val="22"/>
                <w:szCs w:val="22"/>
              </w:rPr>
            </w:pPr>
          </w:p>
        </w:tc>
        <w:tc>
          <w:tcPr>
            <w:tcW w:w="1204" w:type="dxa"/>
            <w:tcBorders>
              <w:left w:val="single" w:sz="6" w:space="0" w:color="232828"/>
              <w:bottom w:val="single" w:sz="6" w:space="0" w:color="232828"/>
              <w:right w:val="single" w:sz="6" w:space="0" w:color="232828"/>
            </w:tcBorders>
          </w:tcPr>
          <w:p w14:paraId="680FDCA9" w14:textId="56DEEA52" w:rsidR="003F2770" w:rsidRDefault="003F2770" w:rsidP="003F2770">
            <w:pPr>
              <w:pStyle w:val="af6"/>
              <w:spacing w:line="240" w:lineRule="auto"/>
              <w:jc w:val="center"/>
              <w:rPr>
                <w:sz w:val="22"/>
                <w:szCs w:val="22"/>
              </w:rPr>
            </w:pPr>
          </w:p>
        </w:tc>
      </w:tr>
      <w:tr w:rsidR="00E42107" w14:paraId="22816842" w14:textId="4391351B" w:rsidTr="00CE7045">
        <w:trPr>
          <w:trHeight w:val="97"/>
        </w:trPr>
        <w:tc>
          <w:tcPr>
            <w:tcW w:w="708" w:type="dxa"/>
            <w:tcBorders>
              <w:left w:val="single" w:sz="6" w:space="0" w:color="232828"/>
              <w:bottom w:val="single" w:sz="6" w:space="0" w:color="232828"/>
              <w:right w:val="single" w:sz="6" w:space="0" w:color="232828"/>
            </w:tcBorders>
          </w:tcPr>
          <w:p w14:paraId="00A3A695" w14:textId="0A22456E" w:rsidR="00E42107" w:rsidRPr="00735ACE" w:rsidRDefault="006E7BB8" w:rsidP="00E42107">
            <w:pPr>
              <w:pStyle w:val="af6"/>
              <w:spacing w:line="240" w:lineRule="auto"/>
              <w:jc w:val="center"/>
              <w:rPr>
                <w:sz w:val="22"/>
                <w:szCs w:val="22"/>
              </w:rPr>
            </w:pPr>
            <w:r w:rsidRPr="00735ACE">
              <w:rPr>
                <w:sz w:val="22"/>
                <w:szCs w:val="22"/>
                <w:lang w:val="ru-RU"/>
              </w:rPr>
              <w:t>3</w:t>
            </w:r>
            <w:r w:rsidR="00E42107" w:rsidRPr="00735ACE">
              <w:rPr>
                <w:sz w:val="22"/>
                <w:szCs w:val="22"/>
              </w:rPr>
              <w:t>.23</w:t>
            </w:r>
          </w:p>
        </w:tc>
        <w:tc>
          <w:tcPr>
            <w:tcW w:w="5490" w:type="dxa"/>
            <w:tcBorders>
              <w:left w:val="single" w:sz="6" w:space="0" w:color="232828"/>
              <w:bottom w:val="single" w:sz="6" w:space="0" w:color="232828"/>
              <w:right w:val="single" w:sz="6" w:space="0" w:color="232828"/>
            </w:tcBorders>
          </w:tcPr>
          <w:p w14:paraId="213A487F" w14:textId="4CD662FE" w:rsidR="00E42107" w:rsidRPr="00735ACE" w:rsidRDefault="00E42107" w:rsidP="00E42107">
            <w:pPr>
              <w:pStyle w:val="af6"/>
              <w:spacing w:line="240" w:lineRule="auto"/>
              <w:rPr>
                <w:sz w:val="22"/>
                <w:szCs w:val="22"/>
                <w:lang w:val="ru-RU"/>
              </w:rPr>
            </w:pPr>
            <w:r w:rsidRPr="00735ACE">
              <w:rPr>
                <w:spacing w:val="-6"/>
                <w:sz w:val="22"/>
                <w:szCs w:val="22"/>
                <w:lang w:val="ru-RU" w:eastAsia="en-US"/>
              </w:rPr>
              <w:t>Пайка</w:t>
            </w:r>
            <w:r w:rsidRPr="00735ACE">
              <w:rPr>
                <w:spacing w:val="-8"/>
                <w:sz w:val="22"/>
                <w:szCs w:val="22"/>
                <w:lang w:val="ru-RU" w:eastAsia="en-US"/>
              </w:rPr>
              <w:t xml:space="preserve"> </w:t>
            </w:r>
            <w:r w:rsidRPr="00735ACE">
              <w:rPr>
                <w:spacing w:val="-6"/>
                <w:sz w:val="22"/>
                <w:szCs w:val="22"/>
                <w:lang w:val="ru-RU" w:eastAsia="en-US"/>
              </w:rPr>
              <w:t>(перепайка)</w:t>
            </w:r>
            <w:r w:rsidRPr="00735ACE">
              <w:rPr>
                <w:spacing w:val="15"/>
                <w:sz w:val="22"/>
                <w:szCs w:val="22"/>
                <w:lang w:val="ru-RU" w:eastAsia="en-US"/>
              </w:rPr>
              <w:t xml:space="preserve"> </w:t>
            </w:r>
            <w:r w:rsidRPr="00735ACE">
              <w:rPr>
                <w:spacing w:val="-6"/>
                <w:sz w:val="22"/>
                <w:szCs w:val="22"/>
                <w:lang w:val="ru-RU" w:eastAsia="en-US"/>
              </w:rPr>
              <w:t>угла</w:t>
            </w:r>
            <w:r w:rsidRPr="00735ACE">
              <w:rPr>
                <w:spacing w:val="-3"/>
                <w:sz w:val="22"/>
                <w:szCs w:val="22"/>
                <w:lang w:val="ru-RU" w:eastAsia="en-US"/>
              </w:rPr>
              <w:t xml:space="preserve"> </w:t>
            </w:r>
            <w:r w:rsidRPr="00735ACE">
              <w:rPr>
                <w:spacing w:val="-6"/>
                <w:sz w:val="22"/>
                <w:szCs w:val="22"/>
                <w:lang w:val="ru-RU" w:eastAsia="en-US"/>
              </w:rPr>
              <w:t>в</w:t>
            </w:r>
            <w:r w:rsidRPr="00735ACE">
              <w:rPr>
                <w:spacing w:val="-10"/>
                <w:sz w:val="22"/>
                <w:szCs w:val="22"/>
                <w:lang w:val="ru-RU" w:eastAsia="en-US"/>
              </w:rPr>
              <w:t xml:space="preserve"> </w:t>
            </w:r>
            <w:r w:rsidRPr="00735ACE">
              <w:rPr>
                <w:color w:val="2F2F2F"/>
                <w:spacing w:val="-6"/>
                <w:sz w:val="22"/>
                <w:szCs w:val="22"/>
                <w:lang w:val="ru-RU" w:eastAsia="en-US"/>
              </w:rPr>
              <w:t>ПП</w:t>
            </w:r>
            <w:r w:rsidRPr="00735ACE">
              <w:rPr>
                <w:color w:val="2F2F2F"/>
                <w:spacing w:val="-6"/>
                <w:sz w:val="22"/>
                <w:szCs w:val="22"/>
                <w:lang w:eastAsia="en-US"/>
              </w:rPr>
              <w:t>P</w:t>
            </w:r>
            <w:r w:rsidRPr="00735ACE">
              <w:rPr>
                <w:color w:val="2F2F2F"/>
                <w:spacing w:val="-7"/>
                <w:sz w:val="22"/>
                <w:szCs w:val="22"/>
                <w:lang w:val="ru-RU" w:eastAsia="en-US"/>
              </w:rPr>
              <w:t xml:space="preserve"> </w:t>
            </w:r>
            <w:r w:rsidRPr="00735ACE">
              <w:rPr>
                <w:spacing w:val="-6"/>
                <w:sz w:val="22"/>
                <w:szCs w:val="22"/>
                <w:lang w:val="ru-RU" w:eastAsia="en-US"/>
              </w:rPr>
              <w:t>трубопровод</w:t>
            </w:r>
            <w:r w:rsidRPr="00735ACE">
              <w:rPr>
                <w:spacing w:val="2"/>
                <w:sz w:val="22"/>
                <w:szCs w:val="22"/>
                <w:lang w:val="ru-RU" w:eastAsia="en-US"/>
              </w:rPr>
              <w:t xml:space="preserve"> </w:t>
            </w:r>
            <w:r w:rsidRPr="00735ACE">
              <w:rPr>
                <w:spacing w:val="-6"/>
                <w:sz w:val="22"/>
                <w:szCs w:val="22"/>
                <w:lang w:val="ru-RU" w:eastAsia="en-US"/>
              </w:rPr>
              <w:t xml:space="preserve">(стык/переход) </w:t>
            </w:r>
            <w:r w:rsidRPr="00735ACE">
              <w:rPr>
                <w:spacing w:val="-4"/>
                <w:sz w:val="22"/>
                <w:szCs w:val="22"/>
                <w:lang w:val="ru-RU" w:eastAsia="en-US"/>
              </w:rPr>
              <w:t>более</w:t>
            </w:r>
            <w:r w:rsidRPr="00735ACE">
              <w:rPr>
                <w:spacing w:val="-10"/>
                <w:sz w:val="22"/>
                <w:szCs w:val="22"/>
                <w:lang w:val="ru-RU" w:eastAsia="en-US"/>
              </w:rPr>
              <w:t xml:space="preserve"> </w:t>
            </w:r>
            <w:r w:rsidRPr="00735ACE">
              <w:rPr>
                <w:spacing w:val="-4"/>
                <w:sz w:val="22"/>
                <w:szCs w:val="22"/>
                <w:lang w:val="ru-RU" w:eastAsia="en-US"/>
              </w:rPr>
              <w:t>мм</w:t>
            </w:r>
            <w:r w:rsidRPr="00735ACE">
              <w:rPr>
                <w:spacing w:val="-10"/>
                <w:sz w:val="22"/>
                <w:szCs w:val="22"/>
                <w:lang w:val="ru-RU" w:eastAsia="en-US"/>
              </w:rPr>
              <w:t xml:space="preserve"> </w:t>
            </w:r>
            <w:r w:rsidRPr="00735ACE">
              <w:rPr>
                <w:spacing w:val="-4"/>
                <w:sz w:val="22"/>
                <w:szCs w:val="22"/>
                <w:lang w:val="ru-RU" w:eastAsia="en-US"/>
              </w:rPr>
              <w:t>до</w:t>
            </w:r>
            <w:r w:rsidRPr="00735ACE">
              <w:rPr>
                <w:spacing w:val="-11"/>
                <w:sz w:val="22"/>
                <w:szCs w:val="22"/>
                <w:lang w:val="ru-RU" w:eastAsia="en-US"/>
              </w:rPr>
              <w:t xml:space="preserve"> </w:t>
            </w:r>
            <w:r w:rsidRPr="00735ACE">
              <w:rPr>
                <w:spacing w:val="-4"/>
                <w:sz w:val="22"/>
                <w:szCs w:val="22"/>
                <w:lang w:val="ru-RU" w:eastAsia="en-US"/>
              </w:rPr>
              <w:t>диаметра</w:t>
            </w:r>
            <w:r w:rsidRPr="00735ACE">
              <w:rPr>
                <w:sz w:val="22"/>
                <w:szCs w:val="22"/>
                <w:lang w:val="ru-RU" w:eastAsia="en-US"/>
              </w:rPr>
              <w:t xml:space="preserve"> </w:t>
            </w:r>
            <w:r w:rsidRPr="00735ACE">
              <w:rPr>
                <w:spacing w:val="-4"/>
                <w:sz w:val="22"/>
                <w:szCs w:val="22"/>
                <w:lang w:val="ru-RU" w:eastAsia="en-US"/>
              </w:rPr>
              <w:t>50</w:t>
            </w:r>
            <w:r w:rsidRPr="00735ACE">
              <w:rPr>
                <w:spacing w:val="-10"/>
                <w:sz w:val="22"/>
                <w:szCs w:val="22"/>
                <w:lang w:val="ru-RU" w:eastAsia="en-US"/>
              </w:rPr>
              <w:t xml:space="preserve"> </w:t>
            </w:r>
            <w:r w:rsidRPr="00735ACE">
              <w:rPr>
                <w:spacing w:val="-5"/>
                <w:sz w:val="22"/>
                <w:szCs w:val="22"/>
                <w:lang w:val="ru-RU" w:eastAsia="en-US"/>
              </w:rPr>
              <w:t>мм</w:t>
            </w:r>
          </w:p>
        </w:tc>
        <w:tc>
          <w:tcPr>
            <w:tcW w:w="1173" w:type="dxa"/>
            <w:tcBorders>
              <w:left w:val="single" w:sz="6" w:space="0" w:color="232828"/>
              <w:bottom w:val="single" w:sz="6" w:space="0" w:color="232828"/>
              <w:right w:val="single" w:sz="6" w:space="0" w:color="232828"/>
            </w:tcBorders>
          </w:tcPr>
          <w:p w14:paraId="53FBE39D" w14:textId="67B240F3" w:rsidR="00E42107" w:rsidRPr="00E42107" w:rsidRDefault="0090768E" w:rsidP="00E42107">
            <w:pPr>
              <w:pStyle w:val="af6"/>
              <w:spacing w:line="240" w:lineRule="auto"/>
              <w:jc w:val="center"/>
              <w:rPr>
                <w:sz w:val="22"/>
                <w:szCs w:val="22"/>
                <w:lang w:val="ru-RU"/>
              </w:rPr>
            </w:pPr>
            <w:r>
              <w:rPr>
                <w:sz w:val="22"/>
                <w:szCs w:val="22"/>
                <w:lang w:val="ru-RU"/>
              </w:rPr>
              <w:t>6</w:t>
            </w:r>
          </w:p>
        </w:tc>
        <w:tc>
          <w:tcPr>
            <w:tcW w:w="1134" w:type="dxa"/>
            <w:tcBorders>
              <w:left w:val="single" w:sz="6" w:space="0" w:color="232828"/>
              <w:bottom w:val="single" w:sz="6" w:space="0" w:color="232828"/>
              <w:right w:val="single" w:sz="6" w:space="0" w:color="232828"/>
            </w:tcBorders>
          </w:tcPr>
          <w:p w14:paraId="0157DB36" w14:textId="4113B839" w:rsidR="00E42107" w:rsidRDefault="00E42107" w:rsidP="00E42107">
            <w:pPr>
              <w:pStyle w:val="af6"/>
              <w:spacing w:line="240" w:lineRule="auto"/>
              <w:jc w:val="center"/>
              <w:rPr>
                <w:sz w:val="22"/>
                <w:szCs w:val="22"/>
              </w:rPr>
            </w:pPr>
            <w:proofErr w:type="spellStart"/>
            <w:r>
              <w:rPr>
                <w:sz w:val="22"/>
                <w:szCs w:val="22"/>
              </w:rPr>
              <w:t>шт</w:t>
            </w:r>
            <w:proofErr w:type="spellEnd"/>
            <w:r>
              <w:rPr>
                <w:sz w:val="22"/>
                <w:szCs w:val="22"/>
              </w:rPr>
              <w:t>.</w:t>
            </w:r>
          </w:p>
        </w:tc>
        <w:tc>
          <w:tcPr>
            <w:tcW w:w="1276" w:type="dxa"/>
            <w:tcBorders>
              <w:left w:val="single" w:sz="6" w:space="0" w:color="232828"/>
              <w:bottom w:val="single" w:sz="6" w:space="0" w:color="232828"/>
              <w:right w:val="single" w:sz="6" w:space="0" w:color="232828"/>
            </w:tcBorders>
          </w:tcPr>
          <w:p w14:paraId="2E15B9D3" w14:textId="10C6B40C" w:rsidR="00E42107" w:rsidRPr="0090768E" w:rsidRDefault="00E42107" w:rsidP="00E42107">
            <w:pPr>
              <w:pStyle w:val="af6"/>
              <w:spacing w:line="240" w:lineRule="auto"/>
              <w:jc w:val="center"/>
              <w:rPr>
                <w:sz w:val="22"/>
                <w:szCs w:val="22"/>
                <w:lang w:val="ru-RU"/>
              </w:rPr>
            </w:pPr>
          </w:p>
        </w:tc>
        <w:tc>
          <w:tcPr>
            <w:tcW w:w="1204" w:type="dxa"/>
            <w:tcBorders>
              <w:left w:val="single" w:sz="6" w:space="0" w:color="232828"/>
              <w:bottom w:val="single" w:sz="6" w:space="0" w:color="232828"/>
              <w:right w:val="single" w:sz="6" w:space="0" w:color="232828"/>
            </w:tcBorders>
          </w:tcPr>
          <w:p w14:paraId="34AF345C" w14:textId="0FAA3BD9" w:rsidR="00E42107" w:rsidRPr="003F2770" w:rsidRDefault="00E42107" w:rsidP="00E42107">
            <w:pPr>
              <w:pStyle w:val="af6"/>
              <w:spacing w:line="240" w:lineRule="auto"/>
              <w:jc w:val="center"/>
              <w:rPr>
                <w:sz w:val="22"/>
                <w:szCs w:val="22"/>
                <w:lang w:val="ru-RU"/>
              </w:rPr>
            </w:pPr>
          </w:p>
        </w:tc>
      </w:tr>
      <w:tr w:rsidR="003F2770" w14:paraId="183444B9" w14:textId="4078884F" w:rsidTr="00CE7045">
        <w:trPr>
          <w:trHeight w:val="97"/>
        </w:trPr>
        <w:tc>
          <w:tcPr>
            <w:tcW w:w="708" w:type="dxa"/>
            <w:tcBorders>
              <w:left w:val="single" w:sz="6" w:space="0" w:color="232828"/>
              <w:bottom w:val="single" w:sz="6" w:space="0" w:color="232828"/>
              <w:right w:val="single" w:sz="6" w:space="0" w:color="232828"/>
            </w:tcBorders>
          </w:tcPr>
          <w:p w14:paraId="598963F3" w14:textId="092B7C1A" w:rsidR="003F2770" w:rsidRPr="00735ACE" w:rsidRDefault="006E7BB8" w:rsidP="003F2770">
            <w:pPr>
              <w:pStyle w:val="af6"/>
              <w:spacing w:line="240" w:lineRule="auto"/>
              <w:jc w:val="center"/>
              <w:rPr>
                <w:sz w:val="22"/>
                <w:szCs w:val="22"/>
              </w:rPr>
            </w:pPr>
            <w:r w:rsidRPr="00735ACE">
              <w:rPr>
                <w:sz w:val="22"/>
                <w:szCs w:val="22"/>
                <w:lang w:val="ru-RU"/>
              </w:rPr>
              <w:t>3</w:t>
            </w:r>
            <w:r w:rsidR="003F2770" w:rsidRPr="00735ACE">
              <w:rPr>
                <w:sz w:val="22"/>
                <w:szCs w:val="22"/>
              </w:rPr>
              <w:t>.24</w:t>
            </w:r>
          </w:p>
        </w:tc>
        <w:tc>
          <w:tcPr>
            <w:tcW w:w="5490" w:type="dxa"/>
            <w:tcBorders>
              <w:left w:val="single" w:sz="6" w:space="0" w:color="232828"/>
              <w:bottom w:val="single" w:sz="6" w:space="0" w:color="232828"/>
              <w:right w:val="single" w:sz="6" w:space="0" w:color="232828"/>
            </w:tcBorders>
          </w:tcPr>
          <w:p w14:paraId="06CC3A8F" w14:textId="43E30D8F" w:rsidR="003F2770" w:rsidRPr="00735ACE" w:rsidRDefault="003F2770" w:rsidP="003F2770">
            <w:pPr>
              <w:pStyle w:val="af6"/>
              <w:spacing w:line="240" w:lineRule="auto"/>
              <w:rPr>
                <w:sz w:val="22"/>
                <w:szCs w:val="22"/>
              </w:rPr>
            </w:pPr>
            <w:proofErr w:type="spellStart"/>
            <w:r w:rsidRPr="00735ACE">
              <w:rPr>
                <w:spacing w:val="-5"/>
                <w:sz w:val="22"/>
                <w:szCs w:val="22"/>
                <w:lang w:eastAsia="en-US"/>
              </w:rPr>
              <w:t>Демонтаж</w:t>
            </w:r>
            <w:proofErr w:type="spellEnd"/>
            <w:r w:rsidRPr="00735ACE">
              <w:rPr>
                <w:spacing w:val="5"/>
                <w:sz w:val="22"/>
                <w:szCs w:val="22"/>
                <w:lang w:eastAsia="en-US"/>
              </w:rPr>
              <w:t xml:space="preserve"> </w:t>
            </w:r>
            <w:proofErr w:type="spellStart"/>
            <w:r w:rsidRPr="00735ACE">
              <w:rPr>
                <w:spacing w:val="-2"/>
                <w:sz w:val="22"/>
                <w:szCs w:val="22"/>
                <w:lang w:eastAsia="en-US"/>
              </w:rPr>
              <w:t>радиатора</w:t>
            </w:r>
            <w:proofErr w:type="spellEnd"/>
          </w:p>
        </w:tc>
        <w:tc>
          <w:tcPr>
            <w:tcW w:w="1173" w:type="dxa"/>
            <w:tcBorders>
              <w:left w:val="single" w:sz="6" w:space="0" w:color="232828"/>
              <w:bottom w:val="single" w:sz="6" w:space="0" w:color="232828"/>
              <w:right w:val="single" w:sz="6" w:space="0" w:color="232828"/>
            </w:tcBorders>
          </w:tcPr>
          <w:p w14:paraId="63EF3080" w14:textId="40B1F192" w:rsidR="003F2770" w:rsidRPr="00E42107" w:rsidRDefault="003F2770" w:rsidP="003F2770">
            <w:pPr>
              <w:pStyle w:val="af6"/>
              <w:spacing w:line="240" w:lineRule="auto"/>
              <w:jc w:val="center"/>
              <w:rPr>
                <w:sz w:val="22"/>
                <w:szCs w:val="22"/>
                <w:lang w:val="ru-RU"/>
              </w:rPr>
            </w:pPr>
            <w:r>
              <w:rPr>
                <w:sz w:val="22"/>
                <w:szCs w:val="22"/>
                <w:lang w:val="ru-RU"/>
              </w:rPr>
              <w:t>1</w:t>
            </w:r>
          </w:p>
        </w:tc>
        <w:tc>
          <w:tcPr>
            <w:tcW w:w="1134" w:type="dxa"/>
            <w:tcBorders>
              <w:left w:val="single" w:sz="6" w:space="0" w:color="232828"/>
              <w:bottom w:val="single" w:sz="6" w:space="0" w:color="232828"/>
              <w:right w:val="single" w:sz="6" w:space="0" w:color="232828"/>
            </w:tcBorders>
          </w:tcPr>
          <w:p w14:paraId="6A249350" w14:textId="6E86AA9A" w:rsidR="003F2770" w:rsidRDefault="003F2770" w:rsidP="003F2770">
            <w:pPr>
              <w:pStyle w:val="af6"/>
              <w:spacing w:line="240" w:lineRule="auto"/>
              <w:jc w:val="center"/>
              <w:rPr>
                <w:sz w:val="22"/>
                <w:szCs w:val="22"/>
              </w:rPr>
            </w:pPr>
            <w:proofErr w:type="spellStart"/>
            <w:r>
              <w:rPr>
                <w:sz w:val="22"/>
                <w:szCs w:val="22"/>
              </w:rPr>
              <w:t>шт</w:t>
            </w:r>
            <w:proofErr w:type="spellEnd"/>
            <w:r>
              <w:rPr>
                <w:sz w:val="22"/>
                <w:szCs w:val="22"/>
              </w:rPr>
              <w:t>.</w:t>
            </w:r>
          </w:p>
        </w:tc>
        <w:tc>
          <w:tcPr>
            <w:tcW w:w="1276" w:type="dxa"/>
            <w:tcBorders>
              <w:left w:val="single" w:sz="6" w:space="0" w:color="232828"/>
              <w:bottom w:val="single" w:sz="6" w:space="0" w:color="232828"/>
              <w:right w:val="single" w:sz="6" w:space="0" w:color="232828"/>
            </w:tcBorders>
          </w:tcPr>
          <w:p w14:paraId="52E01646" w14:textId="45068E50" w:rsidR="003F2770" w:rsidRDefault="003F2770" w:rsidP="003F2770">
            <w:pPr>
              <w:pStyle w:val="af6"/>
              <w:spacing w:line="240" w:lineRule="auto"/>
              <w:jc w:val="center"/>
              <w:rPr>
                <w:sz w:val="22"/>
                <w:szCs w:val="22"/>
              </w:rPr>
            </w:pPr>
          </w:p>
        </w:tc>
        <w:tc>
          <w:tcPr>
            <w:tcW w:w="1204" w:type="dxa"/>
            <w:tcBorders>
              <w:left w:val="single" w:sz="6" w:space="0" w:color="232828"/>
              <w:bottom w:val="single" w:sz="6" w:space="0" w:color="232828"/>
              <w:right w:val="single" w:sz="6" w:space="0" w:color="232828"/>
            </w:tcBorders>
          </w:tcPr>
          <w:p w14:paraId="6B122533" w14:textId="31F5FD63" w:rsidR="003F2770" w:rsidRDefault="003F2770" w:rsidP="003F2770">
            <w:pPr>
              <w:pStyle w:val="af6"/>
              <w:spacing w:line="240" w:lineRule="auto"/>
              <w:jc w:val="center"/>
              <w:rPr>
                <w:sz w:val="22"/>
                <w:szCs w:val="22"/>
              </w:rPr>
            </w:pPr>
          </w:p>
        </w:tc>
      </w:tr>
      <w:tr w:rsidR="003F2770" w14:paraId="198AB059" w14:textId="322A01F3" w:rsidTr="00CE7045">
        <w:trPr>
          <w:trHeight w:val="80"/>
        </w:trPr>
        <w:tc>
          <w:tcPr>
            <w:tcW w:w="708" w:type="dxa"/>
            <w:tcBorders>
              <w:left w:val="single" w:sz="6" w:space="0" w:color="232828"/>
              <w:bottom w:val="single" w:sz="6" w:space="0" w:color="232828"/>
              <w:right w:val="single" w:sz="6" w:space="0" w:color="232828"/>
            </w:tcBorders>
          </w:tcPr>
          <w:p w14:paraId="283D2CD3" w14:textId="379D4D3C" w:rsidR="003F2770" w:rsidRPr="00735ACE" w:rsidRDefault="006E7BB8" w:rsidP="003F2770">
            <w:pPr>
              <w:pStyle w:val="af6"/>
              <w:spacing w:line="240" w:lineRule="auto"/>
              <w:jc w:val="center"/>
              <w:rPr>
                <w:sz w:val="22"/>
                <w:szCs w:val="22"/>
              </w:rPr>
            </w:pPr>
            <w:r w:rsidRPr="00735ACE">
              <w:rPr>
                <w:sz w:val="22"/>
                <w:szCs w:val="22"/>
                <w:lang w:val="ru-RU"/>
              </w:rPr>
              <w:t>3</w:t>
            </w:r>
            <w:r w:rsidR="003F2770" w:rsidRPr="00735ACE">
              <w:rPr>
                <w:sz w:val="22"/>
                <w:szCs w:val="22"/>
              </w:rPr>
              <w:t>.25</w:t>
            </w:r>
          </w:p>
        </w:tc>
        <w:tc>
          <w:tcPr>
            <w:tcW w:w="5490" w:type="dxa"/>
            <w:tcBorders>
              <w:left w:val="single" w:sz="6" w:space="0" w:color="232828"/>
              <w:bottom w:val="single" w:sz="6" w:space="0" w:color="232828"/>
              <w:right w:val="single" w:sz="6" w:space="0" w:color="232828"/>
            </w:tcBorders>
          </w:tcPr>
          <w:p w14:paraId="4DED564B" w14:textId="5B622165" w:rsidR="003F2770" w:rsidRPr="00735ACE" w:rsidRDefault="003F2770" w:rsidP="003F2770">
            <w:pPr>
              <w:pStyle w:val="af6"/>
              <w:spacing w:line="240" w:lineRule="auto"/>
              <w:rPr>
                <w:sz w:val="22"/>
                <w:szCs w:val="22"/>
              </w:rPr>
            </w:pPr>
            <w:proofErr w:type="spellStart"/>
            <w:r w:rsidRPr="00735ACE">
              <w:rPr>
                <w:spacing w:val="-6"/>
                <w:sz w:val="22"/>
                <w:szCs w:val="22"/>
                <w:lang w:eastAsia="en-US"/>
              </w:rPr>
              <w:t>Демонтаж</w:t>
            </w:r>
            <w:proofErr w:type="spellEnd"/>
            <w:r w:rsidRPr="00735ACE">
              <w:rPr>
                <w:spacing w:val="-2"/>
                <w:sz w:val="22"/>
                <w:szCs w:val="22"/>
                <w:lang w:eastAsia="en-US"/>
              </w:rPr>
              <w:t xml:space="preserve"> </w:t>
            </w:r>
            <w:proofErr w:type="spellStart"/>
            <w:r w:rsidRPr="00735ACE">
              <w:rPr>
                <w:spacing w:val="-6"/>
                <w:sz w:val="22"/>
                <w:szCs w:val="22"/>
                <w:lang w:eastAsia="en-US"/>
              </w:rPr>
              <w:t>труб</w:t>
            </w:r>
            <w:proofErr w:type="spellEnd"/>
            <w:r w:rsidRPr="00735ACE">
              <w:rPr>
                <w:spacing w:val="-5"/>
                <w:sz w:val="22"/>
                <w:szCs w:val="22"/>
                <w:lang w:eastAsia="en-US"/>
              </w:rPr>
              <w:t xml:space="preserve"> </w:t>
            </w:r>
            <w:r w:rsidRPr="00735ACE">
              <w:rPr>
                <w:spacing w:val="-6"/>
                <w:sz w:val="22"/>
                <w:szCs w:val="22"/>
                <w:lang w:eastAsia="en-US"/>
              </w:rPr>
              <w:t>(</w:t>
            </w:r>
            <w:proofErr w:type="spellStart"/>
            <w:r w:rsidRPr="00735ACE">
              <w:rPr>
                <w:spacing w:val="-6"/>
                <w:sz w:val="22"/>
                <w:szCs w:val="22"/>
                <w:lang w:eastAsia="en-US"/>
              </w:rPr>
              <w:t>отопление</w:t>
            </w:r>
            <w:proofErr w:type="spellEnd"/>
            <w:r w:rsidRPr="00735ACE">
              <w:rPr>
                <w:spacing w:val="-6"/>
                <w:sz w:val="22"/>
                <w:szCs w:val="22"/>
                <w:lang w:eastAsia="en-US"/>
              </w:rPr>
              <w:t>/</w:t>
            </w:r>
            <w:proofErr w:type="spellStart"/>
            <w:r w:rsidRPr="00735ACE">
              <w:rPr>
                <w:spacing w:val="-6"/>
                <w:sz w:val="22"/>
                <w:szCs w:val="22"/>
                <w:lang w:eastAsia="en-US"/>
              </w:rPr>
              <w:t>водоснабжение</w:t>
            </w:r>
            <w:proofErr w:type="spellEnd"/>
            <w:r w:rsidRPr="00735ACE">
              <w:rPr>
                <w:spacing w:val="-6"/>
                <w:sz w:val="22"/>
                <w:szCs w:val="22"/>
                <w:lang w:eastAsia="en-US"/>
              </w:rPr>
              <w:t>)</w:t>
            </w:r>
          </w:p>
        </w:tc>
        <w:tc>
          <w:tcPr>
            <w:tcW w:w="1173" w:type="dxa"/>
            <w:tcBorders>
              <w:left w:val="single" w:sz="6" w:space="0" w:color="232828"/>
              <w:bottom w:val="single" w:sz="6" w:space="0" w:color="232828"/>
              <w:right w:val="single" w:sz="6" w:space="0" w:color="232828"/>
            </w:tcBorders>
          </w:tcPr>
          <w:p w14:paraId="25146B91" w14:textId="3C25DEC8" w:rsidR="003F2770" w:rsidRPr="00E42107" w:rsidRDefault="003F2770" w:rsidP="003F2770">
            <w:pPr>
              <w:pStyle w:val="af6"/>
              <w:spacing w:line="240" w:lineRule="auto"/>
              <w:jc w:val="center"/>
              <w:rPr>
                <w:sz w:val="22"/>
                <w:szCs w:val="22"/>
                <w:lang w:val="ru-RU"/>
              </w:rPr>
            </w:pPr>
            <w:r>
              <w:rPr>
                <w:sz w:val="22"/>
                <w:szCs w:val="22"/>
                <w:lang w:val="ru-RU"/>
              </w:rPr>
              <w:t>1</w:t>
            </w:r>
          </w:p>
        </w:tc>
        <w:tc>
          <w:tcPr>
            <w:tcW w:w="1134" w:type="dxa"/>
            <w:tcBorders>
              <w:left w:val="single" w:sz="6" w:space="0" w:color="232828"/>
              <w:bottom w:val="single" w:sz="6" w:space="0" w:color="232828"/>
              <w:right w:val="single" w:sz="6" w:space="0" w:color="232828"/>
            </w:tcBorders>
          </w:tcPr>
          <w:p w14:paraId="1B6F57DE" w14:textId="39E8C043" w:rsidR="003F2770" w:rsidRDefault="003F2770" w:rsidP="003F2770">
            <w:pPr>
              <w:pStyle w:val="af6"/>
              <w:spacing w:line="240" w:lineRule="auto"/>
              <w:jc w:val="center"/>
              <w:rPr>
                <w:sz w:val="22"/>
                <w:szCs w:val="22"/>
              </w:rPr>
            </w:pPr>
            <w:proofErr w:type="spellStart"/>
            <w:r>
              <w:rPr>
                <w:sz w:val="22"/>
                <w:szCs w:val="22"/>
              </w:rPr>
              <w:t>п.м</w:t>
            </w:r>
            <w:proofErr w:type="spellEnd"/>
            <w:r>
              <w:rPr>
                <w:sz w:val="22"/>
                <w:szCs w:val="22"/>
              </w:rPr>
              <w:t>.</w:t>
            </w:r>
          </w:p>
        </w:tc>
        <w:tc>
          <w:tcPr>
            <w:tcW w:w="1276" w:type="dxa"/>
            <w:tcBorders>
              <w:left w:val="single" w:sz="6" w:space="0" w:color="232828"/>
              <w:bottom w:val="single" w:sz="6" w:space="0" w:color="232828"/>
              <w:right w:val="single" w:sz="6" w:space="0" w:color="232828"/>
            </w:tcBorders>
          </w:tcPr>
          <w:p w14:paraId="568B3FA6" w14:textId="2002B3ED" w:rsidR="003F2770" w:rsidRDefault="003F2770" w:rsidP="003F2770">
            <w:pPr>
              <w:pStyle w:val="af6"/>
              <w:spacing w:line="240" w:lineRule="auto"/>
              <w:jc w:val="center"/>
              <w:rPr>
                <w:sz w:val="22"/>
                <w:szCs w:val="22"/>
              </w:rPr>
            </w:pPr>
          </w:p>
        </w:tc>
        <w:tc>
          <w:tcPr>
            <w:tcW w:w="1204" w:type="dxa"/>
            <w:tcBorders>
              <w:left w:val="single" w:sz="6" w:space="0" w:color="232828"/>
              <w:bottom w:val="single" w:sz="6" w:space="0" w:color="232828"/>
              <w:right w:val="single" w:sz="6" w:space="0" w:color="232828"/>
            </w:tcBorders>
          </w:tcPr>
          <w:p w14:paraId="10999AD3" w14:textId="278E7A9D" w:rsidR="003F2770" w:rsidRDefault="003F2770" w:rsidP="003F2770">
            <w:pPr>
              <w:pStyle w:val="af6"/>
              <w:spacing w:line="240" w:lineRule="auto"/>
              <w:jc w:val="center"/>
              <w:rPr>
                <w:sz w:val="22"/>
                <w:szCs w:val="22"/>
              </w:rPr>
            </w:pPr>
          </w:p>
        </w:tc>
      </w:tr>
      <w:tr w:rsidR="003F2770" w14:paraId="20820109" w14:textId="6FD5586E" w:rsidTr="00CE7045">
        <w:trPr>
          <w:trHeight w:val="137"/>
        </w:trPr>
        <w:tc>
          <w:tcPr>
            <w:tcW w:w="708" w:type="dxa"/>
            <w:tcBorders>
              <w:left w:val="single" w:sz="6" w:space="0" w:color="232828"/>
              <w:bottom w:val="single" w:sz="6" w:space="0" w:color="232828"/>
              <w:right w:val="single" w:sz="6" w:space="0" w:color="232828"/>
            </w:tcBorders>
          </w:tcPr>
          <w:p w14:paraId="789C11DB" w14:textId="703904CC" w:rsidR="003F2770" w:rsidRPr="00735ACE" w:rsidRDefault="006E7BB8" w:rsidP="003F2770">
            <w:pPr>
              <w:pStyle w:val="af6"/>
              <w:spacing w:line="240" w:lineRule="auto"/>
              <w:jc w:val="center"/>
              <w:rPr>
                <w:sz w:val="22"/>
                <w:szCs w:val="22"/>
              </w:rPr>
            </w:pPr>
            <w:r w:rsidRPr="00735ACE">
              <w:rPr>
                <w:sz w:val="22"/>
                <w:szCs w:val="22"/>
                <w:lang w:val="ru-RU"/>
              </w:rPr>
              <w:t>3</w:t>
            </w:r>
            <w:r w:rsidR="003F2770" w:rsidRPr="00735ACE">
              <w:rPr>
                <w:sz w:val="22"/>
                <w:szCs w:val="22"/>
              </w:rPr>
              <w:t>.26</w:t>
            </w:r>
          </w:p>
        </w:tc>
        <w:tc>
          <w:tcPr>
            <w:tcW w:w="5490" w:type="dxa"/>
            <w:tcBorders>
              <w:left w:val="single" w:sz="6" w:space="0" w:color="232828"/>
              <w:bottom w:val="single" w:sz="6" w:space="0" w:color="232828"/>
              <w:right w:val="single" w:sz="6" w:space="0" w:color="232828"/>
            </w:tcBorders>
          </w:tcPr>
          <w:p w14:paraId="1666025C" w14:textId="46F7E632" w:rsidR="003F2770" w:rsidRPr="00735ACE" w:rsidRDefault="003F2770" w:rsidP="003F2770">
            <w:pPr>
              <w:pStyle w:val="af6"/>
              <w:spacing w:line="240" w:lineRule="auto"/>
              <w:rPr>
                <w:sz w:val="22"/>
                <w:szCs w:val="22"/>
              </w:rPr>
            </w:pPr>
            <w:proofErr w:type="spellStart"/>
            <w:r w:rsidRPr="00735ACE">
              <w:rPr>
                <w:spacing w:val="-5"/>
                <w:sz w:val="22"/>
                <w:szCs w:val="22"/>
                <w:lang w:eastAsia="en-US"/>
              </w:rPr>
              <w:t>Демонтаж</w:t>
            </w:r>
            <w:proofErr w:type="spellEnd"/>
            <w:r w:rsidRPr="00735ACE">
              <w:rPr>
                <w:spacing w:val="-1"/>
                <w:sz w:val="22"/>
                <w:szCs w:val="22"/>
                <w:lang w:eastAsia="en-US"/>
              </w:rPr>
              <w:t xml:space="preserve"> </w:t>
            </w:r>
            <w:proofErr w:type="spellStart"/>
            <w:r w:rsidRPr="00735ACE">
              <w:rPr>
                <w:spacing w:val="-2"/>
                <w:sz w:val="22"/>
                <w:szCs w:val="22"/>
                <w:lang w:eastAsia="en-US"/>
              </w:rPr>
              <w:t>вентилей</w:t>
            </w:r>
            <w:proofErr w:type="spellEnd"/>
          </w:p>
        </w:tc>
        <w:tc>
          <w:tcPr>
            <w:tcW w:w="1173" w:type="dxa"/>
            <w:tcBorders>
              <w:left w:val="single" w:sz="6" w:space="0" w:color="232828"/>
              <w:bottom w:val="single" w:sz="6" w:space="0" w:color="232828"/>
              <w:right w:val="single" w:sz="6" w:space="0" w:color="232828"/>
            </w:tcBorders>
          </w:tcPr>
          <w:p w14:paraId="62754A61" w14:textId="4E7334C8" w:rsidR="003F2770" w:rsidRPr="00E42107" w:rsidRDefault="003F2770" w:rsidP="003F2770">
            <w:pPr>
              <w:pStyle w:val="af6"/>
              <w:spacing w:line="240" w:lineRule="auto"/>
              <w:jc w:val="center"/>
              <w:rPr>
                <w:sz w:val="22"/>
                <w:szCs w:val="22"/>
                <w:lang w:val="ru-RU"/>
              </w:rPr>
            </w:pPr>
            <w:r>
              <w:rPr>
                <w:sz w:val="22"/>
                <w:szCs w:val="22"/>
                <w:lang w:val="ru-RU"/>
              </w:rPr>
              <w:t>1</w:t>
            </w:r>
          </w:p>
        </w:tc>
        <w:tc>
          <w:tcPr>
            <w:tcW w:w="1134" w:type="dxa"/>
            <w:tcBorders>
              <w:left w:val="single" w:sz="6" w:space="0" w:color="232828"/>
              <w:bottom w:val="single" w:sz="6" w:space="0" w:color="232828"/>
              <w:right w:val="single" w:sz="6" w:space="0" w:color="232828"/>
            </w:tcBorders>
          </w:tcPr>
          <w:p w14:paraId="48B3459A" w14:textId="08756E28" w:rsidR="003F2770" w:rsidRDefault="003F2770" w:rsidP="003F2770">
            <w:pPr>
              <w:pStyle w:val="af6"/>
              <w:spacing w:line="240" w:lineRule="auto"/>
              <w:jc w:val="center"/>
              <w:rPr>
                <w:sz w:val="22"/>
                <w:szCs w:val="22"/>
              </w:rPr>
            </w:pPr>
            <w:proofErr w:type="spellStart"/>
            <w:r>
              <w:rPr>
                <w:sz w:val="22"/>
                <w:szCs w:val="22"/>
              </w:rPr>
              <w:t>шт</w:t>
            </w:r>
            <w:proofErr w:type="spellEnd"/>
            <w:r>
              <w:rPr>
                <w:sz w:val="22"/>
                <w:szCs w:val="22"/>
              </w:rPr>
              <w:t>.</w:t>
            </w:r>
          </w:p>
        </w:tc>
        <w:tc>
          <w:tcPr>
            <w:tcW w:w="1276" w:type="dxa"/>
            <w:tcBorders>
              <w:left w:val="single" w:sz="6" w:space="0" w:color="232828"/>
              <w:bottom w:val="single" w:sz="6" w:space="0" w:color="232828"/>
              <w:right w:val="single" w:sz="6" w:space="0" w:color="232828"/>
            </w:tcBorders>
          </w:tcPr>
          <w:p w14:paraId="56BB3DC3" w14:textId="52FC2938" w:rsidR="003F2770" w:rsidRDefault="003F2770" w:rsidP="003F2770">
            <w:pPr>
              <w:pStyle w:val="af6"/>
              <w:spacing w:line="240" w:lineRule="auto"/>
              <w:jc w:val="center"/>
              <w:rPr>
                <w:sz w:val="22"/>
                <w:szCs w:val="22"/>
              </w:rPr>
            </w:pPr>
          </w:p>
        </w:tc>
        <w:tc>
          <w:tcPr>
            <w:tcW w:w="1204" w:type="dxa"/>
            <w:tcBorders>
              <w:left w:val="single" w:sz="6" w:space="0" w:color="232828"/>
              <w:bottom w:val="single" w:sz="6" w:space="0" w:color="232828"/>
              <w:right w:val="single" w:sz="6" w:space="0" w:color="232828"/>
            </w:tcBorders>
          </w:tcPr>
          <w:p w14:paraId="66AE749C" w14:textId="22BD4B3D" w:rsidR="003F2770" w:rsidRDefault="003F2770" w:rsidP="003F2770">
            <w:pPr>
              <w:pStyle w:val="af6"/>
              <w:spacing w:line="240" w:lineRule="auto"/>
              <w:jc w:val="center"/>
              <w:rPr>
                <w:sz w:val="22"/>
                <w:szCs w:val="22"/>
              </w:rPr>
            </w:pPr>
          </w:p>
        </w:tc>
      </w:tr>
      <w:tr w:rsidR="003F2770" w14:paraId="1E6A4848" w14:textId="4DBC803A" w:rsidTr="00CE7045">
        <w:trPr>
          <w:trHeight w:val="137"/>
        </w:trPr>
        <w:tc>
          <w:tcPr>
            <w:tcW w:w="708" w:type="dxa"/>
            <w:tcBorders>
              <w:left w:val="single" w:sz="6" w:space="0" w:color="232828"/>
              <w:bottom w:val="single" w:sz="6" w:space="0" w:color="232828"/>
              <w:right w:val="single" w:sz="6" w:space="0" w:color="232828"/>
            </w:tcBorders>
          </w:tcPr>
          <w:p w14:paraId="366E72D0" w14:textId="201216AD" w:rsidR="003F2770" w:rsidRPr="00735ACE" w:rsidRDefault="006E7BB8" w:rsidP="003F2770">
            <w:pPr>
              <w:pStyle w:val="af6"/>
              <w:spacing w:line="240" w:lineRule="auto"/>
              <w:jc w:val="center"/>
              <w:rPr>
                <w:sz w:val="22"/>
                <w:szCs w:val="22"/>
              </w:rPr>
            </w:pPr>
            <w:r w:rsidRPr="00735ACE">
              <w:rPr>
                <w:sz w:val="22"/>
                <w:szCs w:val="22"/>
                <w:lang w:val="ru-RU"/>
              </w:rPr>
              <w:t>3</w:t>
            </w:r>
            <w:r w:rsidR="003F2770" w:rsidRPr="00735ACE">
              <w:rPr>
                <w:sz w:val="22"/>
                <w:szCs w:val="22"/>
              </w:rPr>
              <w:t>.27</w:t>
            </w:r>
          </w:p>
        </w:tc>
        <w:tc>
          <w:tcPr>
            <w:tcW w:w="5490" w:type="dxa"/>
            <w:tcBorders>
              <w:left w:val="single" w:sz="6" w:space="0" w:color="232828"/>
              <w:bottom w:val="single" w:sz="6" w:space="0" w:color="232828"/>
              <w:right w:val="single" w:sz="6" w:space="0" w:color="232828"/>
            </w:tcBorders>
          </w:tcPr>
          <w:p w14:paraId="46376669" w14:textId="1F5A81DF" w:rsidR="003F2770" w:rsidRPr="00735ACE" w:rsidRDefault="003F2770" w:rsidP="003F2770">
            <w:pPr>
              <w:pStyle w:val="af6"/>
              <w:spacing w:line="240" w:lineRule="auto"/>
              <w:rPr>
                <w:sz w:val="22"/>
                <w:szCs w:val="22"/>
              </w:rPr>
            </w:pPr>
            <w:proofErr w:type="spellStart"/>
            <w:r w:rsidRPr="00735ACE">
              <w:rPr>
                <w:w w:val="90"/>
                <w:sz w:val="22"/>
                <w:szCs w:val="22"/>
                <w:lang w:eastAsia="en-US"/>
              </w:rPr>
              <w:t>Демонтаж</w:t>
            </w:r>
            <w:proofErr w:type="spellEnd"/>
            <w:r w:rsidRPr="00735ACE">
              <w:rPr>
                <w:spacing w:val="18"/>
                <w:sz w:val="22"/>
                <w:szCs w:val="22"/>
                <w:lang w:eastAsia="en-US"/>
              </w:rPr>
              <w:t xml:space="preserve"> </w:t>
            </w:r>
            <w:proofErr w:type="spellStart"/>
            <w:r w:rsidRPr="00735ACE">
              <w:rPr>
                <w:spacing w:val="-2"/>
                <w:sz w:val="22"/>
                <w:szCs w:val="22"/>
                <w:lang w:eastAsia="en-US"/>
              </w:rPr>
              <w:t>унитаза</w:t>
            </w:r>
            <w:proofErr w:type="spellEnd"/>
          </w:p>
        </w:tc>
        <w:tc>
          <w:tcPr>
            <w:tcW w:w="1173" w:type="dxa"/>
            <w:tcBorders>
              <w:left w:val="single" w:sz="6" w:space="0" w:color="232828"/>
              <w:bottom w:val="single" w:sz="6" w:space="0" w:color="232828"/>
              <w:right w:val="single" w:sz="6" w:space="0" w:color="232828"/>
            </w:tcBorders>
          </w:tcPr>
          <w:p w14:paraId="5660A39C" w14:textId="34BCACD5" w:rsidR="003F2770" w:rsidRPr="00E42107" w:rsidRDefault="003F2770" w:rsidP="003F2770">
            <w:pPr>
              <w:pStyle w:val="af6"/>
              <w:spacing w:line="240" w:lineRule="auto"/>
              <w:jc w:val="center"/>
              <w:rPr>
                <w:sz w:val="22"/>
                <w:szCs w:val="22"/>
                <w:lang w:val="ru-RU"/>
              </w:rPr>
            </w:pPr>
            <w:r>
              <w:rPr>
                <w:sz w:val="22"/>
                <w:szCs w:val="22"/>
                <w:lang w:val="ru-RU"/>
              </w:rPr>
              <w:t>1</w:t>
            </w:r>
          </w:p>
        </w:tc>
        <w:tc>
          <w:tcPr>
            <w:tcW w:w="1134" w:type="dxa"/>
            <w:tcBorders>
              <w:left w:val="single" w:sz="6" w:space="0" w:color="232828"/>
              <w:bottom w:val="single" w:sz="6" w:space="0" w:color="232828"/>
              <w:right w:val="single" w:sz="6" w:space="0" w:color="232828"/>
            </w:tcBorders>
          </w:tcPr>
          <w:p w14:paraId="54716CDD" w14:textId="290D55C8" w:rsidR="003F2770" w:rsidRDefault="003F2770" w:rsidP="003F2770">
            <w:pPr>
              <w:pStyle w:val="af6"/>
              <w:spacing w:line="240" w:lineRule="auto"/>
              <w:jc w:val="center"/>
              <w:rPr>
                <w:sz w:val="22"/>
                <w:szCs w:val="22"/>
              </w:rPr>
            </w:pPr>
            <w:proofErr w:type="spellStart"/>
            <w:r>
              <w:rPr>
                <w:sz w:val="22"/>
                <w:szCs w:val="22"/>
              </w:rPr>
              <w:t>шт</w:t>
            </w:r>
            <w:proofErr w:type="spellEnd"/>
            <w:r>
              <w:rPr>
                <w:sz w:val="22"/>
                <w:szCs w:val="22"/>
              </w:rPr>
              <w:t>.</w:t>
            </w:r>
          </w:p>
        </w:tc>
        <w:tc>
          <w:tcPr>
            <w:tcW w:w="1276" w:type="dxa"/>
            <w:tcBorders>
              <w:left w:val="single" w:sz="6" w:space="0" w:color="232828"/>
              <w:bottom w:val="single" w:sz="6" w:space="0" w:color="232828"/>
              <w:right w:val="single" w:sz="6" w:space="0" w:color="232828"/>
            </w:tcBorders>
          </w:tcPr>
          <w:p w14:paraId="12DEF497" w14:textId="014C3EBE" w:rsidR="003F2770" w:rsidRDefault="003F2770" w:rsidP="003F2770">
            <w:pPr>
              <w:pStyle w:val="af6"/>
              <w:spacing w:line="240" w:lineRule="auto"/>
              <w:jc w:val="center"/>
              <w:rPr>
                <w:sz w:val="22"/>
                <w:szCs w:val="22"/>
              </w:rPr>
            </w:pPr>
          </w:p>
        </w:tc>
        <w:tc>
          <w:tcPr>
            <w:tcW w:w="1204" w:type="dxa"/>
            <w:tcBorders>
              <w:left w:val="single" w:sz="6" w:space="0" w:color="232828"/>
              <w:bottom w:val="single" w:sz="6" w:space="0" w:color="232828"/>
              <w:right w:val="single" w:sz="6" w:space="0" w:color="232828"/>
            </w:tcBorders>
          </w:tcPr>
          <w:p w14:paraId="53901F10" w14:textId="2EC61CD1" w:rsidR="003F2770" w:rsidRDefault="003F2770" w:rsidP="003F2770">
            <w:pPr>
              <w:pStyle w:val="af6"/>
              <w:spacing w:line="240" w:lineRule="auto"/>
              <w:jc w:val="center"/>
              <w:rPr>
                <w:sz w:val="22"/>
                <w:szCs w:val="22"/>
              </w:rPr>
            </w:pPr>
          </w:p>
        </w:tc>
      </w:tr>
      <w:tr w:rsidR="003F2770" w14:paraId="01B6D83F" w14:textId="5B049B87" w:rsidTr="00CE7045">
        <w:trPr>
          <w:trHeight w:val="137"/>
        </w:trPr>
        <w:tc>
          <w:tcPr>
            <w:tcW w:w="708" w:type="dxa"/>
            <w:tcBorders>
              <w:left w:val="single" w:sz="6" w:space="0" w:color="232828"/>
              <w:bottom w:val="single" w:sz="6" w:space="0" w:color="232828"/>
              <w:right w:val="single" w:sz="6" w:space="0" w:color="232828"/>
            </w:tcBorders>
          </w:tcPr>
          <w:p w14:paraId="6E63BE81" w14:textId="2A159C80" w:rsidR="003F2770" w:rsidRPr="00735ACE" w:rsidRDefault="006E7BB8" w:rsidP="003F2770">
            <w:pPr>
              <w:pStyle w:val="af6"/>
              <w:spacing w:line="240" w:lineRule="auto"/>
              <w:jc w:val="center"/>
              <w:rPr>
                <w:sz w:val="22"/>
                <w:szCs w:val="22"/>
              </w:rPr>
            </w:pPr>
            <w:r w:rsidRPr="00735ACE">
              <w:rPr>
                <w:sz w:val="22"/>
                <w:szCs w:val="22"/>
                <w:lang w:val="ru-RU"/>
              </w:rPr>
              <w:t>3</w:t>
            </w:r>
            <w:r w:rsidR="003F2770" w:rsidRPr="00735ACE">
              <w:rPr>
                <w:sz w:val="22"/>
                <w:szCs w:val="22"/>
              </w:rPr>
              <w:t>.28</w:t>
            </w:r>
          </w:p>
        </w:tc>
        <w:tc>
          <w:tcPr>
            <w:tcW w:w="5490" w:type="dxa"/>
            <w:tcBorders>
              <w:left w:val="single" w:sz="6" w:space="0" w:color="232828"/>
              <w:bottom w:val="single" w:sz="6" w:space="0" w:color="232828"/>
              <w:right w:val="single" w:sz="6" w:space="0" w:color="232828"/>
            </w:tcBorders>
          </w:tcPr>
          <w:p w14:paraId="03905E97" w14:textId="203C13CB" w:rsidR="003F2770" w:rsidRPr="00735ACE" w:rsidRDefault="003F2770" w:rsidP="003F2770">
            <w:pPr>
              <w:pStyle w:val="af6"/>
              <w:spacing w:line="240" w:lineRule="auto"/>
              <w:rPr>
                <w:sz w:val="22"/>
                <w:szCs w:val="22"/>
              </w:rPr>
            </w:pPr>
            <w:proofErr w:type="spellStart"/>
            <w:r w:rsidRPr="00735ACE">
              <w:rPr>
                <w:spacing w:val="-6"/>
                <w:sz w:val="22"/>
                <w:szCs w:val="22"/>
                <w:lang w:eastAsia="en-US"/>
              </w:rPr>
              <w:t>Демонтаж</w:t>
            </w:r>
            <w:proofErr w:type="spellEnd"/>
            <w:r w:rsidRPr="00735ACE">
              <w:rPr>
                <w:spacing w:val="4"/>
                <w:sz w:val="22"/>
                <w:szCs w:val="22"/>
                <w:lang w:eastAsia="en-US"/>
              </w:rPr>
              <w:t xml:space="preserve"> </w:t>
            </w:r>
            <w:proofErr w:type="spellStart"/>
            <w:r w:rsidRPr="00735ACE">
              <w:rPr>
                <w:spacing w:val="-6"/>
                <w:sz w:val="22"/>
                <w:szCs w:val="22"/>
                <w:lang w:eastAsia="en-US"/>
              </w:rPr>
              <w:t>смывного</w:t>
            </w:r>
            <w:proofErr w:type="spellEnd"/>
            <w:r w:rsidRPr="00735ACE">
              <w:rPr>
                <w:spacing w:val="4"/>
                <w:sz w:val="22"/>
                <w:szCs w:val="22"/>
                <w:lang w:eastAsia="en-US"/>
              </w:rPr>
              <w:t xml:space="preserve"> </w:t>
            </w:r>
            <w:proofErr w:type="spellStart"/>
            <w:r w:rsidRPr="00735ACE">
              <w:rPr>
                <w:spacing w:val="-6"/>
                <w:sz w:val="22"/>
                <w:szCs w:val="22"/>
                <w:lang w:eastAsia="en-US"/>
              </w:rPr>
              <w:t>бачка</w:t>
            </w:r>
            <w:proofErr w:type="spellEnd"/>
          </w:p>
        </w:tc>
        <w:tc>
          <w:tcPr>
            <w:tcW w:w="1173" w:type="dxa"/>
            <w:tcBorders>
              <w:left w:val="single" w:sz="6" w:space="0" w:color="232828"/>
              <w:bottom w:val="single" w:sz="6" w:space="0" w:color="232828"/>
              <w:right w:val="single" w:sz="6" w:space="0" w:color="232828"/>
            </w:tcBorders>
          </w:tcPr>
          <w:p w14:paraId="548986EB" w14:textId="453F287E" w:rsidR="003F2770" w:rsidRPr="00E42107" w:rsidRDefault="003F2770" w:rsidP="003F2770">
            <w:pPr>
              <w:pStyle w:val="af6"/>
              <w:spacing w:line="240" w:lineRule="auto"/>
              <w:jc w:val="center"/>
              <w:rPr>
                <w:sz w:val="22"/>
                <w:szCs w:val="22"/>
                <w:lang w:val="ru-RU"/>
              </w:rPr>
            </w:pPr>
            <w:r>
              <w:rPr>
                <w:sz w:val="22"/>
                <w:szCs w:val="22"/>
                <w:lang w:val="ru-RU"/>
              </w:rPr>
              <w:t>1</w:t>
            </w:r>
          </w:p>
        </w:tc>
        <w:tc>
          <w:tcPr>
            <w:tcW w:w="1134" w:type="dxa"/>
            <w:tcBorders>
              <w:left w:val="single" w:sz="6" w:space="0" w:color="232828"/>
              <w:bottom w:val="single" w:sz="6" w:space="0" w:color="232828"/>
              <w:right w:val="single" w:sz="6" w:space="0" w:color="232828"/>
            </w:tcBorders>
          </w:tcPr>
          <w:p w14:paraId="3B09CAD3" w14:textId="164B9696" w:rsidR="003F2770" w:rsidRDefault="003F2770" w:rsidP="003F2770">
            <w:pPr>
              <w:pStyle w:val="af6"/>
              <w:spacing w:line="240" w:lineRule="auto"/>
              <w:jc w:val="center"/>
              <w:rPr>
                <w:sz w:val="22"/>
                <w:szCs w:val="22"/>
              </w:rPr>
            </w:pPr>
            <w:proofErr w:type="spellStart"/>
            <w:r>
              <w:rPr>
                <w:sz w:val="22"/>
                <w:szCs w:val="22"/>
              </w:rPr>
              <w:t>шт</w:t>
            </w:r>
            <w:proofErr w:type="spellEnd"/>
            <w:r>
              <w:rPr>
                <w:sz w:val="22"/>
                <w:szCs w:val="22"/>
              </w:rPr>
              <w:t>.</w:t>
            </w:r>
          </w:p>
        </w:tc>
        <w:tc>
          <w:tcPr>
            <w:tcW w:w="1276" w:type="dxa"/>
            <w:tcBorders>
              <w:left w:val="single" w:sz="6" w:space="0" w:color="232828"/>
              <w:bottom w:val="single" w:sz="6" w:space="0" w:color="232828"/>
              <w:right w:val="single" w:sz="6" w:space="0" w:color="232828"/>
            </w:tcBorders>
          </w:tcPr>
          <w:p w14:paraId="2C8D2712" w14:textId="26EF0249" w:rsidR="003F2770" w:rsidRDefault="003F2770" w:rsidP="003F2770">
            <w:pPr>
              <w:pStyle w:val="af6"/>
              <w:spacing w:line="240" w:lineRule="auto"/>
              <w:jc w:val="center"/>
              <w:rPr>
                <w:sz w:val="22"/>
                <w:szCs w:val="22"/>
              </w:rPr>
            </w:pPr>
          </w:p>
        </w:tc>
        <w:tc>
          <w:tcPr>
            <w:tcW w:w="1204" w:type="dxa"/>
            <w:tcBorders>
              <w:left w:val="single" w:sz="6" w:space="0" w:color="232828"/>
              <w:bottom w:val="single" w:sz="6" w:space="0" w:color="232828"/>
              <w:right w:val="single" w:sz="6" w:space="0" w:color="232828"/>
            </w:tcBorders>
          </w:tcPr>
          <w:p w14:paraId="5ACF6767" w14:textId="650FB711" w:rsidR="003F2770" w:rsidRDefault="003F2770" w:rsidP="003F2770">
            <w:pPr>
              <w:pStyle w:val="af6"/>
              <w:spacing w:line="240" w:lineRule="auto"/>
              <w:jc w:val="center"/>
              <w:rPr>
                <w:sz w:val="22"/>
                <w:szCs w:val="22"/>
              </w:rPr>
            </w:pPr>
          </w:p>
        </w:tc>
      </w:tr>
      <w:tr w:rsidR="003F2770" w14:paraId="7E31E8E4" w14:textId="61BEC0B1" w:rsidTr="00CE7045">
        <w:trPr>
          <w:trHeight w:val="137"/>
        </w:trPr>
        <w:tc>
          <w:tcPr>
            <w:tcW w:w="708" w:type="dxa"/>
            <w:tcBorders>
              <w:left w:val="single" w:sz="6" w:space="0" w:color="232828"/>
              <w:bottom w:val="single" w:sz="6" w:space="0" w:color="232828"/>
              <w:right w:val="single" w:sz="6" w:space="0" w:color="232828"/>
            </w:tcBorders>
          </w:tcPr>
          <w:p w14:paraId="5E92A953" w14:textId="1A15FF05" w:rsidR="003F2770" w:rsidRPr="00735ACE" w:rsidRDefault="006E7BB8" w:rsidP="003F2770">
            <w:pPr>
              <w:pStyle w:val="af6"/>
              <w:spacing w:line="240" w:lineRule="auto"/>
              <w:jc w:val="center"/>
              <w:rPr>
                <w:sz w:val="22"/>
                <w:szCs w:val="22"/>
              </w:rPr>
            </w:pPr>
            <w:r w:rsidRPr="00735ACE">
              <w:rPr>
                <w:sz w:val="22"/>
                <w:szCs w:val="22"/>
                <w:lang w:val="ru-RU"/>
              </w:rPr>
              <w:t>3</w:t>
            </w:r>
            <w:r w:rsidR="003F2770" w:rsidRPr="00735ACE">
              <w:rPr>
                <w:sz w:val="22"/>
                <w:szCs w:val="22"/>
              </w:rPr>
              <w:t>.29</w:t>
            </w:r>
          </w:p>
        </w:tc>
        <w:tc>
          <w:tcPr>
            <w:tcW w:w="5490" w:type="dxa"/>
            <w:tcBorders>
              <w:left w:val="single" w:sz="6" w:space="0" w:color="232828"/>
              <w:bottom w:val="single" w:sz="6" w:space="0" w:color="232828"/>
              <w:right w:val="single" w:sz="6" w:space="0" w:color="232828"/>
            </w:tcBorders>
          </w:tcPr>
          <w:p w14:paraId="3B76B716" w14:textId="6D6C799E" w:rsidR="003F2770" w:rsidRPr="00735ACE" w:rsidRDefault="003F2770" w:rsidP="003F2770">
            <w:pPr>
              <w:pStyle w:val="af6"/>
              <w:spacing w:line="240" w:lineRule="auto"/>
              <w:rPr>
                <w:sz w:val="22"/>
                <w:szCs w:val="22"/>
              </w:rPr>
            </w:pPr>
            <w:proofErr w:type="spellStart"/>
            <w:r w:rsidRPr="00735ACE">
              <w:rPr>
                <w:spacing w:val="-6"/>
                <w:sz w:val="22"/>
                <w:szCs w:val="22"/>
                <w:lang w:eastAsia="en-US"/>
              </w:rPr>
              <w:t>Демонтаж</w:t>
            </w:r>
            <w:proofErr w:type="spellEnd"/>
            <w:r w:rsidRPr="00735ACE">
              <w:rPr>
                <w:spacing w:val="3"/>
                <w:sz w:val="22"/>
                <w:szCs w:val="22"/>
                <w:lang w:eastAsia="en-US"/>
              </w:rPr>
              <w:t xml:space="preserve"> </w:t>
            </w:r>
            <w:proofErr w:type="spellStart"/>
            <w:r w:rsidRPr="00735ACE">
              <w:rPr>
                <w:spacing w:val="-6"/>
                <w:sz w:val="22"/>
                <w:szCs w:val="22"/>
                <w:lang w:eastAsia="en-US"/>
              </w:rPr>
              <w:t>раковины</w:t>
            </w:r>
            <w:proofErr w:type="spellEnd"/>
            <w:r w:rsidRPr="00735ACE">
              <w:rPr>
                <w:spacing w:val="-6"/>
                <w:sz w:val="22"/>
                <w:szCs w:val="22"/>
                <w:lang w:eastAsia="en-US"/>
              </w:rPr>
              <w:t>,</w:t>
            </w:r>
            <w:r w:rsidRPr="00735ACE">
              <w:rPr>
                <w:sz w:val="22"/>
                <w:szCs w:val="22"/>
                <w:lang w:eastAsia="en-US"/>
              </w:rPr>
              <w:t xml:space="preserve"> </w:t>
            </w:r>
            <w:proofErr w:type="spellStart"/>
            <w:r w:rsidRPr="00735ACE">
              <w:rPr>
                <w:spacing w:val="-6"/>
                <w:sz w:val="22"/>
                <w:szCs w:val="22"/>
                <w:lang w:eastAsia="en-US"/>
              </w:rPr>
              <w:t>мойки</w:t>
            </w:r>
            <w:proofErr w:type="spellEnd"/>
            <w:r w:rsidRPr="00735ACE">
              <w:rPr>
                <w:spacing w:val="-6"/>
                <w:sz w:val="22"/>
                <w:szCs w:val="22"/>
                <w:lang w:eastAsia="en-US"/>
              </w:rPr>
              <w:t>,</w:t>
            </w:r>
            <w:r w:rsidRPr="00735ACE">
              <w:rPr>
                <w:spacing w:val="3"/>
                <w:sz w:val="22"/>
                <w:szCs w:val="22"/>
                <w:lang w:eastAsia="en-US"/>
              </w:rPr>
              <w:t xml:space="preserve"> </w:t>
            </w:r>
            <w:proofErr w:type="spellStart"/>
            <w:r w:rsidRPr="00735ACE">
              <w:rPr>
                <w:spacing w:val="-6"/>
                <w:sz w:val="22"/>
                <w:szCs w:val="22"/>
                <w:lang w:eastAsia="en-US"/>
              </w:rPr>
              <w:t>умывальника</w:t>
            </w:r>
            <w:proofErr w:type="spellEnd"/>
          </w:p>
        </w:tc>
        <w:tc>
          <w:tcPr>
            <w:tcW w:w="1173" w:type="dxa"/>
            <w:tcBorders>
              <w:left w:val="single" w:sz="6" w:space="0" w:color="232828"/>
              <w:bottom w:val="single" w:sz="6" w:space="0" w:color="232828"/>
              <w:right w:val="single" w:sz="6" w:space="0" w:color="232828"/>
            </w:tcBorders>
          </w:tcPr>
          <w:p w14:paraId="545AA0FB" w14:textId="23013DB2" w:rsidR="003F2770" w:rsidRPr="00E42107" w:rsidRDefault="003F2770" w:rsidP="003F2770">
            <w:pPr>
              <w:pStyle w:val="af6"/>
              <w:spacing w:line="240" w:lineRule="auto"/>
              <w:jc w:val="center"/>
              <w:rPr>
                <w:sz w:val="22"/>
                <w:szCs w:val="22"/>
                <w:lang w:val="ru-RU"/>
              </w:rPr>
            </w:pPr>
            <w:r>
              <w:rPr>
                <w:sz w:val="22"/>
                <w:szCs w:val="22"/>
                <w:lang w:val="ru-RU"/>
              </w:rPr>
              <w:t>1</w:t>
            </w:r>
          </w:p>
        </w:tc>
        <w:tc>
          <w:tcPr>
            <w:tcW w:w="1134" w:type="dxa"/>
            <w:tcBorders>
              <w:left w:val="single" w:sz="6" w:space="0" w:color="232828"/>
              <w:bottom w:val="single" w:sz="6" w:space="0" w:color="232828"/>
              <w:right w:val="single" w:sz="6" w:space="0" w:color="232828"/>
            </w:tcBorders>
          </w:tcPr>
          <w:p w14:paraId="33DE9CCB" w14:textId="0E4290B5" w:rsidR="003F2770" w:rsidRDefault="003F2770" w:rsidP="003F2770">
            <w:pPr>
              <w:pStyle w:val="af6"/>
              <w:spacing w:line="240" w:lineRule="auto"/>
              <w:jc w:val="center"/>
              <w:rPr>
                <w:sz w:val="22"/>
                <w:szCs w:val="22"/>
              </w:rPr>
            </w:pPr>
            <w:proofErr w:type="spellStart"/>
            <w:r>
              <w:rPr>
                <w:sz w:val="22"/>
                <w:szCs w:val="22"/>
              </w:rPr>
              <w:t>шт</w:t>
            </w:r>
            <w:proofErr w:type="spellEnd"/>
            <w:r>
              <w:rPr>
                <w:sz w:val="22"/>
                <w:szCs w:val="22"/>
              </w:rPr>
              <w:t>.</w:t>
            </w:r>
          </w:p>
        </w:tc>
        <w:tc>
          <w:tcPr>
            <w:tcW w:w="1276" w:type="dxa"/>
            <w:tcBorders>
              <w:left w:val="single" w:sz="6" w:space="0" w:color="232828"/>
              <w:bottom w:val="single" w:sz="6" w:space="0" w:color="232828"/>
              <w:right w:val="single" w:sz="6" w:space="0" w:color="232828"/>
            </w:tcBorders>
          </w:tcPr>
          <w:p w14:paraId="04CF3C74" w14:textId="7D56A0AE" w:rsidR="003F2770" w:rsidRDefault="003F2770" w:rsidP="003F2770">
            <w:pPr>
              <w:pStyle w:val="af6"/>
              <w:spacing w:line="240" w:lineRule="auto"/>
              <w:jc w:val="center"/>
              <w:rPr>
                <w:sz w:val="22"/>
                <w:szCs w:val="22"/>
              </w:rPr>
            </w:pPr>
          </w:p>
        </w:tc>
        <w:tc>
          <w:tcPr>
            <w:tcW w:w="1204" w:type="dxa"/>
            <w:tcBorders>
              <w:left w:val="single" w:sz="6" w:space="0" w:color="232828"/>
              <w:bottom w:val="single" w:sz="6" w:space="0" w:color="232828"/>
              <w:right w:val="single" w:sz="6" w:space="0" w:color="232828"/>
            </w:tcBorders>
          </w:tcPr>
          <w:p w14:paraId="6DF3442E" w14:textId="3A377A2B" w:rsidR="003F2770" w:rsidRDefault="003F2770" w:rsidP="003F2770">
            <w:pPr>
              <w:pStyle w:val="af6"/>
              <w:spacing w:line="240" w:lineRule="auto"/>
              <w:jc w:val="center"/>
              <w:rPr>
                <w:sz w:val="22"/>
                <w:szCs w:val="22"/>
              </w:rPr>
            </w:pPr>
          </w:p>
        </w:tc>
      </w:tr>
      <w:tr w:rsidR="003F2770" w14:paraId="613ED3F2" w14:textId="288B788C" w:rsidTr="00CE7045">
        <w:trPr>
          <w:trHeight w:val="137"/>
        </w:trPr>
        <w:tc>
          <w:tcPr>
            <w:tcW w:w="708" w:type="dxa"/>
            <w:tcBorders>
              <w:left w:val="single" w:sz="6" w:space="0" w:color="232828"/>
              <w:bottom w:val="single" w:sz="6" w:space="0" w:color="232828"/>
              <w:right w:val="single" w:sz="6" w:space="0" w:color="232828"/>
            </w:tcBorders>
          </w:tcPr>
          <w:p w14:paraId="5BC0682A" w14:textId="6C0759B4" w:rsidR="003F2770" w:rsidRPr="00735ACE" w:rsidRDefault="006E7BB8" w:rsidP="003F2770">
            <w:pPr>
              <w:pStyle w:val="af6"/>
              <w:spacing w:line="240" w:lineRule="auto"/>
              <w:jc w:val="center"/>
              <w:rPr>
                <w:sz w:val="22"/>
                <w:szCs w:val="22"/>
              </w:rPr>
            </w:pPr>
            <w:r w:rsidRPr="00735ACE">
              <w:rPr>
                <w:sz w:val="22"/>
                <w:szCs w:val="22"/>
                <w:lang w:val="ru-RU"/>
              </w:rPr>
              <w:t>3</w:t>
            </w:r>
            <w:r w:rsidR="003F2770" w:rsidRPr="00735ACE">
              <w:rPr>
                <w:sz w:val="22"/>
                <w:szCs w:val="22"/>
              </w:rPr>
              <w:t>.30</w:t>
            </w:r>
          </w:p>
        </w:tc>
        <w:tc>
          <w:tcPr>
            <w:tcW w:w="5490" w:type="dxa"/>
            <w:tcBorders>
              <w:left w:val="single" w:sz="6" w:space="0" w:color="232828"/>
              <w:bottom w:val="single" w:sz="6" w:space="0" w:color="232828"/>
              <w:right w:val="single" w:sz="6" w:space="0" w:color="232828"/>
            </w:tcBorders>
          </w:tcPr>
          <w:p w14:paraId="7F68FE7A" w14:textId="458330C5" w:rsidR="003F2770" w:rsidRPr="00735ACE" w:rsidRDefault="003F2770" w:rsidP="003F2770">
            <w:pPr>
              <w:pStyle w:val="af6"/>
              <w:spacing w:line="240" w:lineRule="auto"/>
              <w:rPr>
                <w:sz w:val="22"/>
                <w:szCs w:val="22"/>
                <w:lang w:val="ru-RU"/>
              </w:rPr>
            </w:pPr>
            <w:r w:rsidRPr="00735ACE">
              <w:rPr>
                <w:spacing w:val="-4"/>
                <w:sz w:val="22"/>
                <w:szCs w:val="22"/>
                <w:lang w:val="ru-RU" w:eastAsia="en-US"/>
              </w:rPr>
              <w:t>Смена</w:t>
            </w:r>
            <w:r w:rsidRPr="00735ACE">
              <w:rPr>
                <w:spacing w:val="-11"/>
                <w:sz w:val="22"/>
                <w:szCs w:val="22"/>
                <w:lang w:val="ru-RU" w:eastAsia="en-US"/>
              </w:rPr>
              <w:t xml:space="preserve"> </w:t>
            </w:r>
            <w:r w:rsidRPr="00735ACE">
              <w:rPr>
                <w:spacing w:val="-4"/>
                <w:sz w:val="22"/>
                <w:szCs w:val="22"/>
                <w:lang w:val="ru-RU" w:eastAsia="en-US"/>
              </w:rPr>
              <w:t>арматуры</w:t>
            </w:r>
            <w:r w:rsidRPr="00735ACE">
              <w:rPr>
                <w:spacing w:val="-9"/>
                <w:sz w:val="22"/>
                <w:szCs w:val="22"/>
                <w:lang w:val="ru-RU" w:eastAsia="en-US"/>
              </w:rPr>
              <w:t xml:space="preserve"> </w:t>
            </w:r>
            <w:r w:rsidRPr="00735ACE">
              <w:rPr>
                <w:spacing w:val="-4"/>
                <w:sz w:val="22"/>
                <w:szCs w:val="22"/>
                <w:lang w:val="ru-RU" w:eastAsia="en-US"/>
              </w:rPr>
              <w:t>смывного</w:t>
            </w:r>
            <w:r w:rsidRPr="00735ACE">
              <w:rPr>
                <w:spacing w:val="-10"/>
                <w:sz w:val="22"/>
                <w:szCs w:val="22"/>
                <w:lang w:val="ru-RU" w:eastAsia="en-US"/>
              </w:rPr>
              <w:t xml:space="preserve"> </w:t>
            </w:r>
            <w:r w:rsidRPr="00735ACE">
              <w:rPr>
                <w:spacing w:val="-4"/>
                <w:sz w:val="22"/>
                <w:szCs w:val="22"/>
                <w:lang w:val="ru-RU" w:eastAsia="en-US"/>
              </w:rPr>
              <w:t>б</w:t>
            </w:r>
            <w:r w:rsidR="00735ACE" w:rsidRPr="00735ACE">
              <w:rPr>
                <w:spacing w:val="-4"/>
                <w:sz w:val="22"/>
                <w:szCs w:val="22"/>
                <w:lang w:val="ru-RU" w:eastAsia="en-US"/>
              </w:rPr>
              <w:t>а</w:t>
            </w:r>
            <w:r w:rsidRPr="00735ACE">
              <w:rPr>
                <w:spacing w:val="-4"/>
                <w:sz w:val="22"/>
                <w:szCs w:val="22"/>
                <w:lang w:val="ru-RU" w:eastAsia="en-US"/>
              </w:rPr>
              <w:t>чка</w:t>
            </w:r>
            <w:r w:rsidRPr="00735ACE">
              <w:rPr>
                <w:spacing w:val="-11"/>
                <w:sz w:val="22"/>
                <w:szCs w:val="22"/>
                <w:lang w:val="ru-RU" w:eastAsia="en-US"/>
              </w:rPr>
              <w:t xml:space="preserve"> </w:t>
            </w:r>
            <w:r w:rsidRPr="00735ACE">
              <w:rPr>
                <w:spacing w:val="-4"/>
                <w:sz w:val="22"/>
                <w:szCs w:val="22"/>
                <w:lang w:val="ru-RU" w:eastAsia="en-US"/>
              </w:rPr>
              <w:t>с</w:t>
            </w:r>
            <w:r w:rsidRPr="00735ACE">
              <w:rPr>
                <w:spacing w:val="-10"/>
                <w:sz w:val="22"/>
                <w:szCs w:val="22"/>
                <w:lang w:val="ru-RU" w:eastAsia="en-US"/>
              </w:rPr>
              <w:t xml:space="preserve"> </w:t>
            </w:r>
            <w:r w:rsidRPr="00735ACE">
              <w:rPr>
                <w:spacing w:val="-4"/>
                <w:sz w:val="22"/>
                <w:szCs w:val="22"/>
                <w:lang w:val="ru-RU" w:eastAsia="en-US"/>
              </w:rPr>
              <w:t>регулировкой</w:t>
            </w:r>
          </w:p>
        </w:tc>
        <w:tc>
          <w:tcPr>
            <w:tcW w:w="1173" w:type="dxa"/>
            <w:tcBorders>
              <w:left w:val="single" w:sz="6" w:space="0" w:color="232828"/>
              <w:bottom w:val="single" w:sz="6" w:space="0" w:color="232828"/>
              <w:right w:val="single" w:sz="6" w:space="0" w:color="232828"/>
            </w:tcBorders>
          </w:tcPr>
          <w:p w14:paraId="79F78BBF" w14:textId="01A899EE" w:rsidR="003F2770" w:rsidRPr="00E42107" w:rsidRDefault="003F2770" w:rsidP="003F2770">
            <w:pPr>
              <w:pStyle w:val="af6"/>
              <w:spacing w:line="240" w:lineRule="auto"/>
              <w:jc w:val="center"/>
              <w:rPr>
                <w:sz w:val="22"/>
                <w:szCs w:val="22"/>
                <w:lang w:val="ru-RU"/>
              </w:rPr>
            </w:pPr>
            <w:r>
              <w:rPr>
                <w:sz w:val="22"/>
                <w:szCs w:val="22"/>
                <w:lang w:val="ru-RU"/>
              </w:rPr>
              <w:t>1</w:t>
            </w:r>
          </w:p>
        </w:tc>
        <w:tc>
          <w:tcPr>
            <w:tcW w:w="1134" w:type="dxa"/>
            <w:tcBorders>
              <w:left w:val="single" w:sz="6" w:space="0" w:color="232828"/>
              <w:bottom w:val="single" w:sz="6" w:space="0" w:color="232828"/>
              <w:right w:val="single" w:sz="6" w:space="0" w:color="232828"/>
            </w:tcBorders>
          </w:tcPr>
          <w:p w14:paraId="28B9214A" w14:textId="33454503" w:rsidR="003F2770" w:rsidRDefault="003F2770" w:rsidP="003F2770">
            <w:pPr>
              <w:pStyle w:val="af6"/>
              <w:spacing w:line="240" w:lineRule="auto"/>
              <w:jc w:val="center"/>
              <w:rPr>
                <w:sz w:val="22"/>
                <w:szCs w:val="22"/>
              </w:rPr>
            </w:pPr>
            <w:proofErr w:type="spellStart"/>
            <w:r>
              <w:rPr>
                <w:sz w:val="22"/>
                <w:szCs w:val="22"/>
              </w:rPr>
              <w:t>шт</w:t>
            </w:r>
            <w:proofErr w:type="spellEnd"/>
            <w:r>
              <w:rPr>
                <w:sz w:val="22"/>
                <w:szCs w:val="22"/>
              </w:rPr>
              <w:t>.</w:t>
            </w:r>
          </w:p>
        </w:tc>
        <w:tc>
          <w:tcPr>
            <w:tcW w:w="1276" w:type="dxa"/>
            <w:tcBorders>
              <w:left w:val="single" w:sz="6" w:space="0" w:color="232828"/>
              <w:bottom w:val="single" w:sz="6" w:space="0" w:color="232828"/>
              <w:right w:val="single" w:sz="6" w:space="0" w:color="232828"/>
            </w:tcBorders>
          </w:tcPr>
          <w:p w14:paraId="76323C11" w14:textId="7FF415E4" w:rsidR="003F2770" w:rsidRDefault="003F2770" w:rsidP="003F2770">
            <w:pPr>
              <w:pStyle w:val="af6"/>
              <w:spacing w:line="240" w:lineRule="auto"/>
              <w:jc w:val="center"/>
              <w:rPr>
                <w:sz w:val="22"/>
                <w:szCs w:val="22"/>
              </w:rPr>
            </w:pPr>
          </w:p>
        </w:tc>
        <w:tc>
          <w:tcPr>
            <w:tcW w:w="1204" w:type="dxa"/>
            <w:tcBorders>
              <w:left w:val="single" w:sz="6" w:space="0" w:color="232828"/>
              <w:bottom w:val="single" w:sz="6" w:space="0" w:color="232828"/>
              <w:right w:val="single" w:sz="6" w:space="0" w:color="232828"/>
            </w:tcBorders>
          </w:tcPr>
          <w:p w14:paraId="099C52A1" w14:textId="7F5F23F9" w:rsidR="003F2770" w:rsidRDefault="003F2770" w:rsidP="003F2770">
            <w:pPr>
              <w:pStyle w:val="af6"/>
              <w:spacing w:line="240" w:lineRule="auto"/>
              <w:jc w:val="center"/>
              <w:rPr>
                <w:sz w:val="22"/>
                <w:szCs w:val="22"/>
              </w:rPr>
            </w:pPr>
          </w:p>
        </w:tc>
      </w:tr>
      <w:tr w:rsidR="003F2770" w14:paraId="5E85FD75" w14:textId="4D1A8DB4" w:rsidTr="00CE7045">
        <w:trPr>
          <w:trHeight w:val="137"/>
        </w:trPr>
        <w:tc>
          <w:tcPr>
            <w:tcW w:w="708" w:type="dxa"/>
            <w:tcBorders>
              <w:left w:val="single" w:sz="6" w:space="0" w:color="232828"/>
              <w:bottom w:val="single" w:sz="6" w:space="0" w:color="232828"/>
              <w:right w:val="single" w:sz="6" w:space="0" w:color="232828"/>
            </w:tcBorders>
          </w:tcPr>
          <w:p w14:paraId="4255D05E" w14:textId="09EE5370" w:rsidR="003F2770" w:rsidRPr="00735ACE" w:rsidRDefault="006E7BB8" w:rsidP="003F2770">
            <w:pPr>
              <w:pStyle w:val="af6"/>
              <w:spacing w:line="240" w:lineRule="auto"/>
              <w:jc w:val="center"/>
              <w:rPr>
                <w:sz w:val="22"/>
                <w:szCs w:val="22"/>
              </w:rPr>
            </w:pPr>
            <w:r w:rsidRPr="00735ACE">
              <w:rPr>
                <w:sz w:val="22"/>
                <w:szCs w:val="22"/>
                <w:lang w:val="ru-RU"/>
              </w:rPr>
              <w:t>3</w:t>
            </w:r>
            <w:r w:rsidR="003F2770" w:rsidRPr="00735ACE">
              <w:rPr>
                <w:sz w:val="22"/>
                <w:szCs w:val="22"/>
              </w:rPr>
              <w:t>.31</w:t>
            </w:r>
          </w:p>
        </w:tc>
        <w:tc>
          <w:tcPr>
            <w:tcW w:w="5490" w:type="dxa"/>
            <w:tcBorders>
              <w:left w:val="single" w:sz="6" w:space="0" w:color="232828"/>
              <w:bottom w:val="single" w:sz="6" w:space="0" w:color="232828"/>
              <w:right w:val="single" w:sz="6" w:space="0" w:color="232828"/>
            </w:tcBorders>
          </w:tcPr>
          <w:p w14:paraId="71277DBD" w14:textId="7492E5B5" w:rsidR="003F2770" w:rsidRPr="00735ACE" w:rsidRDefault="003F2770" w:rsidP="003F2770">
            <w:pPr>
              <w:pStyle w:val="af6"/>
              <w:spacing w:line="240" w:lineRule="auto"/>
              <w:rPr>
                <w:sz w:val="22"/>
                <w:szCs w:val="22"/>
                <w:lang w:val="ru-RU"/>
              </w:rPr>
            </w:pPr>
            <w:r w:rsidRPr="00735ACE">
              <w:rPr>
                <w:spacing w:val="-6"/>
                <w:sz w:val="22"/>
                <w:szCs w:val="22"/>
                <w:lang w:val="ru-RU" w:eastAsia="en-US"/>
              </w:rPr>
              <w:t>Локальная</w:t>
            </w:r>
            <w:r w:rsidRPr="00735ACE">
              <w:rPr>
                <w:spacing w:val="10"/>
                <w:sz w:val="22"/>
                <w:szCs w:val="22"/>
                <w:lang w:val="ru-RU" w:eastAsia="en-US"/>
              </w:rPr>
              <w:t xml:space="preserve"> </w:t>
            </w:r>
            <w:r w:rsidRPr="00735ACE">
              <w:rPr>
                <w:spacing w:val="-6"/>
                <w:sz w:val="22"/>
                <w:szCs w:val="22"/>
                <w:lang w:val="ru-RU" w:eastAsia="en-US"/>
              </w:rPr>
              <w:t>промывка</w:t>
            </w:r>
            <w:r w:rsidRPr="00735ACE">
              <w:rPr>
                <w:spacing w:val="2"/>
                <w:sz w:val="22"/>
                <w:szCs w:val="22"/>
                <w:lang w:val="ru-RU" w:eastAsia="en-US"/>
              </w:rPr>
              <w:t xml:space="preserve"> </w:t>
            </w:r>
            <w:r w:rsidRPr="00735ACE">
              <w:rPr>
                <w:spacing w:val="-6"/>
                <w:sz w:val="22"/>
                <w:szCs w:val="22"/>
                <w:lang w:val="ru-RU" w:eastAsia="en-US"/>
              </w:rPr>
              <w:t>системы</w:t>
            </w:r>
            <w:r w:rsidRPr="00735ACE">
              <w:rPr>
                <w:spacing w:val="2"/>
                <w:sz w:val="22"/>
                <w:szCs w:val="22"/>
                <w:lang w:val="ru-RU" w:eastAsia="en-US"/>
              </w:rPr>
              <w:t xml:space="preserve"> </w:t>
            </w:r>
            <w:r w:rsidRPr="00735ACE">
              <w:rPr>
                <w:spacing w:val="-6"/>
                <w:sz w:val="22"/>
                <w:szCs w:val="22"/>
                <w:lang w:val="ru-RU" w:eastAsia="en-US"/>
              </w:rPr>
              <w:t>участка</w:t>
            </w:r>
            <w:r w:rsidRPr="00735ACE">
              <w:rPr>
                <w:spacing w:val="2"/>
                <w:sz w:val="22"/>
                <w:szCs w:val="22"/>
                <w:lang w:val="ru-RU" w:eastAsia="en-US"/>
              </w:rPr>
              <w:t xml:space="preserve"> </w:t>
            </w:r>
            <w:r w:rsidRPr="00735ACE">
              <w:rPr>
                <w:spacing w:val="-6"/>
                <w:sz w:val="22"/>
                <w:szCs w:val="22"/>
                <w:lang w:val="ru-RU" w:eastAsia="en-US"/>
              </w:rPr>
              <w:t>при</w:t>
            </w:r>
            <w:r w:rsidRPr="00735ACE">
              <w:rPr>
                <w:spacing w:val="-8"/>
                <w:sz w:val="22"/>
                <w:szCs w:val="22"/>
                <w:lang w:val="ru-RU" w:eastAsia="en-US"/>
              </w:rPr>
              <w:t xml:space="preserve"> </w:t>
            </w:r>
            <w:r w:rsidRPr="00735ACE">
              <w:rPr>
                <w:spacing w:val="-6"/>
                <w:sz w:val="22"/>
                <w:szCs w:val="22"/>
                <w:lang w:val="ru-RU" w:eastAsia="en-US"/>
              </w:rPr>
              <w:t>замене</w:t>
            </w:r>
            <w:r w:rsidRPr="00735ACE">
              <w:rPr>
                <w:spacing w:val="-7"/>
                <w:sz w:val="22"/>
                <w:szCs w:val="22"/>
                <w:lang w:val="ru-RU" w:eastAsia="en-US"/>
              </w:rPr>
              <w:t xml:space="preserve"> </w:t>
            </w:r>
            <w:r w:rsidRPr="00735ACE">
              <w:rPr>
                <w:color w:val="0C0C0C"/>
                <w:spacing w:val="-6"/>
                <w:sz w:val="22"/>
                <w:szCs w:val="22"/>
                <w:lang w:val="ru-RU" w:eastAsia="en-US"/>
              </w:rPr>
              <w:t>ИПУ</w:t>
            </w:r>
            <w:r w:rsidRPr="00735ACE">
              <w:rPr>
                <w:color w:val="0C0C0C"/>
                <w:spacing w:val="-1"/>
                <w:sz w:val="22"/>
                <w:szCs w:val="22"/>
                <w:lang w:val="ru-RU" w:eastAsia="en-US"/>
              </w:rPr>
              <w:t xml:space="preserve"> </w:t>
            </w:r>
            <w:r w:rsidRPr="00735ACE">
              <w:rPr>
                <w:spacing w:val="-6"/>
                <w:sz w:val="22"/>
                <w:szCs w:val="22"/>
                <w:lang w:val="ru-RU" w:eastAsia="en-US"/>
              </w:rPr>
              <w:t xml:space="preserve">или </w:t>
            </w:r>
            <w:r w:rsidRPr="00735ACE">
              <w:rPr>
                <w:color w:val="111111"/>
                <w:w w:val="105"/>
                <w:sz w:val="22"/>
                <w:szCs w:val="22"/>
                <w:lang w:val="ru-RU" w:eastAsia="en-US"/>
              </w:rPr>
              <w:t>иных</w:t>
            </w:r>
            <w:r w:rsidRPr="00735ACE">
              <w:rPr>
                <w:color w:val="111111"/>
                <w:spacing w:val="25"/>
                <w:w w:val="105"/>
                <w:sz w:val="22"/>
                <w:szCs w:val="22"/>
                <w:lang w:val="ru-RU" w:eastAsia="en-US"/>
              </w:rPr>
              <w:t xml:space="preserve"> </w:t>
            </w:r>
            <w:r w:rsidRPr="00735ACE">
              <w:rPr>
                <w:spacing w:val="-2"/>
                <w:w w:val="105"/>
                <w:sz w:val="22"/>
                <w:szCs w:val="22"/>
                <w:lang w:val="ru-RU" w:eastAsia="en-US"/>
              </w:rPr>
              <w:t>работах</w:t>
            </w:r>
          </w:p>
        </w:tc>
        <w:tc>
          <w:tcPr>
            <w:tcW w:w="1173" w:type="dxa"/>
            <w:tcBorders>
              <w:left w:val="single" w:sz="6" w:space="0" w:color="232828"/>
              <w:bottom w:val="single" w:sz="6" w:space="0" w:color="232828"/>
              <w:right w:val="single" w:sz="6" w:space="0" w:color="232828"/>
            </w:tcBorders>
          </w:tcPr>
          <w:p w14:paraId="130FA277" w14:textId="13E075A7" w:rsidR="003F2770" w:rsidRPr="00E42107" w:rsidRDefault="003F2770" w:rsidP="003F2770">
            <w:pPr>
              <w:pStyle w:val="af6"/>
              <w:spacing w:line="240" w:lineRule="auto"/>
              <w:jc w:val="center"/>
              <w:rPr>
                <w:sz w:val="22"/>
                <w:szCs w:val="22"/>
                <w:lang w:val="ru-RU"/>
              </w:rPr>
            </w:pPr>
            <w:r>
              <w:rPr>
                <w:sz w:val="22"/>
                <w:szCs w:val="22"/>
                <w:lang w:val="ru-RU"/>
              </w:rPr>
              <w:t>1</w:t>
            </w:r>
          </w:p>
        </w:tc>
        <w:tc>
          <w:tcPr>
            <w:tcW w:w="1134" w:type="dxa"/>
            <w:tcBorders>
              <w:left w:val="single" w:sz="6" w:space="0" w:color="232828"/>
              <w:bottom w:val="single" w:sz="6" w:space="0" w:color="232828"/>
              <w:right w:val="single" w:sz="6" w:space="0" w:color="232828"/>
            </w:tcBorders>
          </w:tcPr>
          <w:p w14:paraId="59D86ACC" w14:textId="0D50DD19" w:rsidR="003F2770" w:rsidRDefault="003F2770" w:rsidP="003F2770">
            <w:pPr>
              <w:pStyle w:val="af6"/>
              <w:spacing w:line="240" w:lineRule="auto"/>
              <w:jc w:val="center"/>
              <w:rPr>
                <w:sz w:val="22"/>
                <w:szCs w:val="22"/>
              </w:rPr>
            </w:pPr>
            <w:proofErr w:type="spellStart"/>
            <w:r w:rsidRPr="00047778">
              <w:t>шт</w:t>
            </w:r>
            <w:proofErr w:type="spellEnd"/>
            <w:r w:rsidRPr="00047778">
              <w:t>.</w:t>
            </w:r>
          </w:p>
        </w:tc>
        <w:tc>
          <w:tcPr>
            <w:tcW w:w="1276" w:type="dxa"/>
            <w:tcBorders>
              <w:left w:val="single" w:sz="6" w:space="0" w:color="232828"/>
              <w:bottom w:val="single" w:sz="6" w:space="0" w:color="232828"/>
              <w:right w:val="single" w:sz="6" w:space="0" w:color="232828"/>
            </w:tcBorders>
          </w:tcPr>
          <w:p w14:paraId="663513C2" w14:textId="5272CCBC" w:rsidR="003F2770" w:rsidRDefault="003F2770" w:rsidP="003F2770">
            <w:pPr>
              <w:pStyle w:val="af6"/>
              <w:spacing w:line="240" w:lineRule="auto"/>
              <w:jc w:val="center"/>
              <w:rPr>
                <w:sz w:val="22"/>
                <w:szCs w:val="22"/>
              </w:rPr>
            </w:pPr>
          </w:p>
        </w:tc>
        <w:tc>
          <w:tcPr>
            <w:tcW w:w="1204" w:type="dxa"/>
            <w:tcBorders>
              <w:left w:val="single" w:sz="6" w:space="0" w:color="232828"/>
              <w:bottom w:val="single" w:sz="6" w:space="0" w:color="232828"/>
              <w:right w:val="single" w:sz="6" w:space="0" w:color="232828"/>
            </w:tcBorders>
          </w:tcPr>
          <w:p w14:paraId="0EBB1A78" w14:textId="51F8D792" w:rsidR="003F2770" w:rsidRDefault="003F2770" w:rsidP="003F2770">
            <w:pPr>
              <w:pStyle w:val="af6"/>
              <w:spacing w:line="240" w:lineRule="auto"/>
              <w:jc w:val="center"/>
              <w:rPr>
                <w:sz w:val="22"/>
                <w:szCs w:val="22"/>
              </w:rPr>
            </w:pPr>
          </w:p>
        </w:tc>
      </w:tr>
      <w:tr w:rsidR="003F2770" w14:paraId="32F1CCC1" w14:textId="3AF32C89" w:rsidTr="00CE7045">
        <w:trPr>
          <w:trHeight w:val="80"/>
        </w:trPr>
        <w:tc>
          <w:tcPr>
            <w:tcW w:w="708" w:type="dxa"/>
            <w:tcBorders>
              <w:left w:val="single" w:sz="6" w:space="0" w:color="232828"/>
              <w:bottom w:val="single" w:sz="6" w:space="0" w:color="232828"/>
              <w:right w:val="single" w:sz="6" w:space="0" w:color="232828"/>
            </w:tcBorders>
          </w:tcPr>
          <w:p w14:paraId="55595A2E" w14:textId="04437527" w:rsidR="003F2770" w:rsidRPr="00735ACE" w:rsidRDefault="006E7BB8" w:rsidP="003F2770">
            <w:pPr>
              <w:pStyle w:val="af6"/>
              <w:spacing w:line="240" w:lineRule="auto"/>
              <w:jc w:val="center"/>
              <w:rPr>
                <w:sz w:val="22"/>
                <w:szCs w:val="22"/>
              </w:rPr>
            </w:pPr>
            <w:r w:rsidRPr="00735ACE">
              <w:rPr>
                <w:sz w:val="22"/>
                <w:szCs w:val="22"/>
                <w:lang w:val="ru-RU"/>
              </w:rPr>
              <w:t>3</w:t>
            </w:r>
            <w:r w:rsidR="003F2770" w:rsidRPr="00735ACE">
              <w:rPr>
                <w:sz w:val="22"/>
                <w:szCs w:val="22"/>
              </w:rPr>
              <w:t>.32</w:t>
            </w:r>
          </w:p>
        </w:tc>
        <w:tc>
          <w:tcPr>
            <w:tcW w:w="5490" w:type="dxa"/>
            <w:tcBorders>
              <w:left w:val="single" w:sz="6" w:space="0" w:color="232828"/>
              <w:bottom w:val="single" w:sz="6" w:space="0" w:color="232828"/>
              <w:right w:val="single" w:sz="6" w:space="0" w:color="232828"/>
            </w:tcBorders>
          </w:tcPr>
          <w:p w14:paraId="5FE56708" w14:textId="62F76779" w:rsidR="003F2770" w:rsidRPr="00735ACE" w:rsidRDefault="003F2770" w:rsidP="003F2770">
            <w:pPr>
              <w:pStyle w:val="af6"/>
              <w:spacing w:line="240" w:lineRule="auto"/>
              <w:rPr>
                <w:sz w:val="22"/>
                <w:szCs w:val="22"/>
                <w:lang w:val="ru-RU"/>
              </w:rPr>
            </w:pPr>
            <w:proofErr w:type="spellStart"/>
            <w:r w:rsidRPr="00735ACE">
              <w:rPr>
                <w:spacing w:val="-6"/>
                <w:sz w:val="22"/>
                <w:szCs w:val="22"/>
                <w:lang w:eastAsia="en-US"/>
              </w:rPr>
              <w:t>Прочистка</w:t>
            </w:r>
            <w:proofErr w:type="spellEnd"/>
            <w:r w:rsidRPr="00735ACE">
              <w:rPr>
                <w:spacing w:val="3"/>
                <w:sz w:val="22"/>
                <w:szCs w:val="22"/>
                <w:lang w:eastAsia="en-US"/>
              </w:rPr>
              <w:t xml:space="preserve"> </w:t>
            </w:r>
            <w:proofErr w:type="spellStart"/>
            <w:r w:rsidRPr="00735ACE">
              <w:rPr>
                <w:spacing w:val="-6"/>
                <w:sz w:val="22"/>
                <w:szCs w:val="22"/>
                <w:lang w:eastAsia="en-US"/>
              </w:rPr>
              <w:t>фильтра</w:t>
            </w:r>
            <w:proofErr w:type="spellEnd"/>
            <w:r w:rsidRPr="00735ACE">
              <w:rPr>
                <w:spacing w:val="-4"/>
                <w:sz w:val="22"/>
                <w:szCs w:val="22"/>
                <w:lang w:eastAsia="en-US"/>
              </w:rPr>
              <w:t xml:space="preserve"> </w:t>
            </w:r>
            <w:proofErr w:type="spellStart"/>
            <w:r w:rsidRPr="00735ACE">
              <w:rPr>
                <w:spacing w:val="-6"/>
                <w:sz w:val="22"/>
                <w:szCs w:val="22"/>
                <w:lang w:eastAsia="en-US"/>
              </w:rPr>
              <w:t>грубой</w:t>
            </w:r>
            <w:proofErr w:type="spellEnd"/>
            <w:r w:rsidRPr="00735ACE">
              <w:rPr>
                <w:spacing w:val="-3"/>
                <w:sz w:val="22"/>
                <w:szCs w:val="22"/>
                <w:lang w:eastAsia="en-US"/>
              </w:rPr>
              <w:t xml:space="preserve"> </w:t>
            </w:r>
            <w:r w:rsidR="00735ACE" w:rsidRPr="00735ACE">
              <w:rPr>
                <w:spacing w:val="-6"/>
                <w:sz w:val="22"/>
                <w:szCs w:val="22"/>
                <w:lang w:val="ru-RU" w:eastAsia="en-US"/>
              </w:rPr>
              <w:t>очистки</w:t>
            </w:r>
          </w:p>
        </w:tc>
        <w:tc>
          <w:tcPr>
            <w:tcW w:w="1173" w:type="dxa"/>
            <w:tcBorders>
              <w:left w:val="single" w:sz="6" w:space="0" w:color="232828"/>
              <w:bottom w:val="single" w:sz="6" w:space="0" w:color="232828"/>
              <w:right w:val="single" w:sz="6" w:space="0" w:color="232828"/>
            </w:tcBorders>
          </w:tcPr>
          <w:p w14:paraId="7EAE9351" w14:textId="250E4230" w:rsidR="003F2770" w:rsidRPr="00E42107" w:rsidRDefault="003F2770" w:rsidP="003F2770">
            <w:pPr>
              <w:pStyle w:val="af6"/>
              <w:spacing w:line="240" w:lineRule="auto"/>
              <w:jc w:val="center"/>
              <w:rPr>
                <w:sz w:val="22"/>
                <w:szCs w:val="22"/>
                <w:lang w:val="ru-RU"/>
              </w:rPr>
            </w:pPr>
            <w:r>
              <w:rPr>
                <w:sz w:val="22"/>
                <w:szCs w:val="22"/>
                <w:lang w:val="ru-RU"/>
              </w:rPr>
              <w:t>1</w:t>
            </w:r>
          </w:p>
        </w:tc>
        <w:tc>
          <w:tcPr>
            <w:tcW w:w="1134" w:type="dxa"/>
            <w:tcBorders>
              <w:left w:val="single" w:sz="6" w:space="0" w:color="232828"/>
              <w:bottom w:val="single" w:sz="6" w:space="0" w:color="232828"/>
              <w:right w:val="single" w:sz="6" w:space="0" w:color="232828"/>
            </w:tcBorders>
          </w:tcPr>
          <w:p w14:paraId="0A567C78" w14:textId="723EB350" w:rsidR="003F2770" w:rsidRDefault="003F2770" w:rsidP="003F2770">
            <w:pPr>
              <w:pStyle w:val="af6"/>
              <w:spacing w:line="240" w:lineRule="auto"/>
              <w:jc w:val="center"/>
              <w:rPr>
                <w:sz w:val="22"/>
                <w:szCs w:val="22"/>
              </w:rPr>
            </w:pPr>
            <w:proofErr w:type="spellStart"/>
            <w:r w:rsidRPr="00047778">
              <w:t>шт</w:t>
            </w:r>
            <w:proofErr w:type="spellEnd"/>
            <w:r w:rsidRPr="00047778">
              <w:t>.</w:t>
            </w:r>
          </w:p>
        </w:tc>
        <w:tc>
          <w:tcPr>
            <w:tcW w:w="1276" w:type="dxa"/>
            <w:tcBorders>
              <w:left w:val="single" w:sz="6" w:space="0" w:color="232828"/>
              <w:bottom w:val="single" w:sz="6" w:space="0" w:color="232828"/>
              <w:right w:val="single" w:sz="6" w:space="0" w:color="232828"/>
            </w:tcBorders>
          </w:tcPr>
          <w:p w14:paraId="52BD548E" w14:textId="443620E0" w:rsidR="003F2770" w:rsidRDefault="003F2770" w:rsidP="003F2770">
            <w:pPr>
              <w:pStyle w:val="af6"/>
              <w:spacing w:line="240" w:lineRule="auto"/>
              <w:jc w:val="center"/>
              <w:rPr>
                <w:sz w:val="22"/>
                <w:szCs w:val="22"/>
              </w:rPr>
            </w:pPr>
          </w:p>
        </w:tc>
        <w:tc>
          <w:tcPr>
            <w:tcW w:w="1204" w:type="dxa"/>
            <w:tcBorders>
              <w:left w:val="single" w:sz="6" w:space="0" w:color="232828"/>
              <w:bottom w:val="single" w:sz="6" w:space="0" w:color="232828"/>
              <w:right w:val="single" w:sz="6" w:space="0" w:color="232828"/>
            </w:tcBorders>
          </w:tcPr>
          <w:p w14:paraId="1E004D6D" w14:textId="19253A31" w:rsidR="003F2770" w:rsidRDefault="003F2770" w:rsidP="003F2770">
            <w:pPr>
              <w:pStyle w:val="af6"/>
              <w:spacing w:line="240" w:lineRule="auto"/>
              <w:jc w:val="center"/>
              <w:rPr>
                <w:sz w:val="22"/>
                <w:szCs w:val="22"/>
              </w:rPr>
            </w:pPr>
          </w:p>
        </w:tc>
      </w:tr>
      <w:tr w:rsidR="003F2770" w14:paraId="04C0D6CE" w14:textId="0CA71748" w:rsidTr="00CE7045">
        <w:trPr>
          <w:trHeight w:val="80"/>
        </w:trPr>
        <w:tc>
          <w:tcPr>
            <w:tcW w:w="708" w:type="dxa"/>
            <w:tcBorders>
              <w:left w:val="single" w:sz="6" w:space="0" w:color="232828"/>
              <w:bottom w:val="single" w:sz="6" w:space="0" w:color="232828"/>
              <w:right w:val="single" w:sz="6" w:space="0" w:color="232828"/>
            </w:tcBorders>
          </w:tcPr>
          <w:p w14:paraId="0148D4B2" w14:textId="2548CBAE" w:rsidR="003F2770" w:rsidRPr="00735ACE" w:rsidRDefault="006E7BB8" w:rsidP="003F2770">
            <w:pPr>
              <w:pStyle w:val="af6"/>
              <w:spacing w:line="240" w:lineRule="auto"/>
              <w:jc w:val="center"/>
              <w:rPr>
                <w:sz w:val="22"/>
                <w:szCs w:val="22"/>
              </w:rPr>
            </w:pPr>
            <w:r w:rsidRPr="00735ACE">
              <w:rPr>
                <w:sz w:val="22"/>
                <w:szCs w:val="22"/>
                <w:lang w:val="ru-RU"/>
              </w:rPr>
              <w:t>3</w:t>
            </w:r>
            <w:r w:rsidR="003F2770" w:rsidRPr="00735ACE">
              <w:rPr>
                <w:sz w:val="22"/>
                <w:szCs w:val="22"/>
              </w:rPr>
              <w:t>.33</w:t>
            </w:r>
          </w:p>
        </w:tc>
        <w:tc>
          <w:tcPr>
            <w:tcW w:w="5490" w:type="dxa"/>
            <w:tcBorders>
              <w:left w:val="single" w:sz="6" w:space="0" w:color="232828"/>
              <w:bottom w:val="single" w:sz="6" w:space="0" w:color="232828"/>
              <w:right w:val="single" w:sz="6" w:space="0" w:color="232828"/>
            </w:tcBorders>
          </w:tcPr>
          <w:p w14:paraId="62145634" w14:textId="416ADDC2" w:rsidR="003F2770" w:rsidRPr="00735ACE" w:rsidRDefault="003F2770" w:rsidP="003F2770">
            <w:pPr>
              <w:pStyle w:val="af6"/>
              <w:spacing w:line="240" w:lineRule="auto"/>
              <w:rPr>
                <w:sz w:val="22"/>
                <w:szCs w:val="22"/>
                <w:lang w:val="ru-RU"/>
              </w:rPr>
            </w:pPr>
            <w:proofErr w:type="spellStart"/>
            <w:r w:rsidRPr="00735ACE">
              <w:rPr>
                <w:spacing w:val="-6"/>
                <w:sz w:val="22"/>
                <w:szCs w:val="22"/>
                <w:lang w:eastAsia="en-US"/>
              </w:rPr>
              <w:t>Замена</w:t>
            </w:r>
            <w:proofErr w:type="spellEnd"/>
            <w:r w:rsidRPr="00735ACE">
              <w:rPr>
                <w:spacing w:val="-6"/>
                <w:sz w:val="22"/>
                <w:szCs w:val="22"/>
                <w:lang w:eastAsia="en-US"/>
              </w:rPr>
              <w:t xml:space="preserve"> </w:t>
            </w:r>
            <w:proofErr w:type="spellStart"/>
            <w:r w:rsidRPr="00735ACE">
              <w:rPr>
                <w:spacing w:val="-6"/>
                <w:sz w:val="22"/>
                <w:szCs w:val="22"/>
                <w:lang w:eastAsia="en-US"/>
              </w:rPr>
              <w:t>фильтра</w:t>
            </w:r>
            <w:proofErr w:type="spellEnd"/>
            <w:r w:rsidRPr="00735ACE">
              <w:rPr>
                <w:spacing w:val="2"/>
                <w:sz w:val="22"/>
                <w:szCs w:val="22"/>
                <w:lang w:eastAsia="en-US"/>
              </w:rPr>
              <w:t xml:space="preserve"> </w:t>
            </w:r>
            <w:proofErr w:type="spellStart"/>
            <w:r w:rsidRPr="00735ACE">
              <w:rPr>
                <w:spacing w:val="-6"/>
                <w:sz w:val="22"/>
                <w:szCs w:val="22"/>
                <w:lang w:eastAsia="en-US"/>
              </w:rPr>
              <w:t>грубой</w:t>
            </w:r>
            <w:proofErr w:type="spellEnd"/>
            <w:r w:rsidRPr="00735ACE">
              <w:rPr>
                <w:spacing w:val="-5"/>
                <w:sz w:val="22"/>
                <w:szCs w:val="22"/>
                <w:lang w:eastAsia="en-US"/>
              </w:rPr>
              <w:t xml:space="preserve"> </w:t>
            </w:r>
            <w:r w:rsidR="00735ACE" w:rsidRPr="00735ACE">
              <w:rPr>
                <w:spacing w:val="-6"/>
                <w:sz w:val="22"/>
                <w:szCs w:val="22"/>
                <w:lang w:val="ru-RU" w:eastAsia="en-US"/>
              </w:rPr>
              <w:t>очистки</w:t>
            </w:r>
          </w:p>
        </w:tc>
        <w:tc>
          <w:tcPr>
            <w:tcW w:w="1173" w:type="dxa"/>
            <w:tcBorders>
              <w:left w:val="single" w:sz="6" w:space="0" w:color="232828"/>
              <w:bottom w:val="single" w:sz="6" w:space="0" w:color="232828"/>
              <w:right w:val="single" w:sz="6" w:space="0" w:color="232828"/>
            </w:tcBorders>
          </w:tcPr>
          <w:p w14:paraId="413BE2CE" w14:textId="2F0DFFF5" w:rsidR="003F2770" w:rsidRPr="00E42107" w:rsidRDefault="003F2770" w:rsidP="003F2770">
            <w:pPr>
              <w:pStyle w:val="af6"/>
              <w:spacing w:line="240" w:lineRule="auto"/>
              <w:jc w:val="center"/>
              <w:rPr>
                <w:sz w:val="22"/>
                <w:szCs w:val="22"/>
                <w:lang w:val="ru-RU"/>
              </w:rPr>
            </w:pPr>
            <w:r>
              <w:rPr>
                <w:sz w:val="22"/>
                <w:szCs w:val="22"/>
                <w:lang w:val="ru-RU"/>
              </w:rPr>
              <w:t>1</w:t>
            </w:r>
          </w:p>
        </w:tc>
        <w:tc>
          <w:tcPr>
            <w:tcW w:w="1134" w:type="dxa"/>
            <w:tcBorders>
              <w:left w:val="single" w:sz="6" w:space="0" w:color="232828"/>
              <w:bottom w:val="single" w:sz="6" w:space="0" w:color="232828"/>
              <w:right w:val="single" w:sz="6" w:space="0" w:color="232828"/>
            </w:tcBorders>
          </w:tcPr>
          <w:p w14:paraId="3178DCF1" w14:textId="6A71FCD8" w:rsidR="003F2770" w:rsidRDefault="003F2770" w:rsidP="003F2770">
            <w:pPr>
              <w:pStyle w:val="af6"/>
              <w:spacing w:line="240" w:lineRule="auto"/>
              <w:jc w:val="center"/>
              <w:rPr>
                <w:sz w:val="22"/>
                <w:szCs w:val="22"/>
              </w:rPr>
            </w:pPr>
            <w:proofErr w:type="spellStart"/>
            <w:r w:rsidRPr="00047778">
              <w:t>шт</w:t>
            </w:r>
            <w:proofErr w:type="spellEnd"/>
            <w:r w:rsidRPr="00047778">
              <w:t>.</w:t>
            </w:r>
          </w:p>
        </w:tc>
        <w:tc>
          <w:tcPr>
            <w:tcW w:w="1276" w:type="dxa"/>
            <w:tcBorders>
              <w:left w:val="single" w:sz="6" w:space="0" w:color="232828"/>
              <w:bottom w:val="single" w:sz="6" w:space="0" w:color="232828"/>
              <w:right w:val="single" w:sz="6" w:space="0" w:color="232828"/>
            </w:tcBorders>
          </w:tcPr>
          <w:p w14:paraId="7178B3BE" w14:textId="401BCF5F" w:rsidR="003F2770" w:rsidRDefault="003F2770" w:rsidP="003F2770">
            <w:pPr>
              <w:pStyle w:val="af6"/>
              <w:spacing w:line="240" w:lineRule="auto"/>
              <w:jc w:val="center"/>
              <w:rPr>
                <w:sz w:val="22"/>
                <w:szCs w:val="22"/>
              </w:rPr>
            </w:pPr>
          </w:p>
        </w:tc>
        <w:tc>
          <w:tcPr>
            <w:tcW w:w="1204" w:type="dxa"/>
            <w:tcBorders>
              <w:left w:val="single" w:sz="6" w:space="0" w:color="232828"/>
              <w:bottom w:val="single" w:sz="6" w:space="0" w:color="232828"/>
              <w:right w:val="single" w:sz="6" w:space="0" w:color="232828"/>
            </w:tcBorders>
          </w:tcPr>
          <w:p w14:paraId="0134DFFB" w14:textId="6B97F841" w:rsidR="003F2770" w:rsidRDefault="003F2770" w:rsidP="003F2770">
            <w:pPr>
              <w:pStyle w:val="af6"/>
              <w:spacing w:line="240" w:lineRule="auto"/>
              <w:jc w:val="center"/>
              <w:rPr>
                <w:sz w:val="22"/>
                <w:szCs w:val="22"/>
              </w:rPr>
            </w:pPr>
          </w:p>
        </w:tc>
      </w:tr>
      <w:tr w:rsidR="003F2770" w14:paraId="480E6A31" w14:textId="648143D9" w:rsidTr="00CE7045">
        <w:trPr>
          <w:trHeight w:val="80"/>
        </w:trPr>
        <w:tc>
          <w:tcPr>
            <w:tcW w:w="708" w:type="dxa"/>
            <w:tcBorders>
              <w:left w:val="single" w:sz="6" w:space="0" w:color="232828"/>
              <w:bottom w:val="single" w:sz="6" w:space="0" w:color="232828"/>
              <w:right w:val="single" w:sz="6" w:space="0" w:color="232828"/>
            </w:tcBorders>
          </w:tcPr>
          <w:p w14:paraId="74FD5AB9" w14:textId="53647AAF" w:rsidR="003F2770" w:rsidRPr="00735ACE" w:rsidRDefault="00735ACE" w:rsidP="003F2770">
            <w:pPr>
              <w:pStyle w:val="af6"/>
              <w:spacing w:line="240" w:lineRule="auto"/>
              <w:jc w:val="center"/>
              <w:rPr>
                <w:sz w:val="22"/>
                <w:szCs w:val="22"/>
              </w:rPr>
            </w:pPr>
            <w:r w:rsidRPr="00735ACE">
              <w:rPr>
                <w:sz w:val="22"/>
                <w:szCs w:val="22"/>
                <w:lang w:val="ru-RU"/>
              </w:rPr>
              <w:lastRenderedPageBreak/>
              <w:t>3</w:t>
            </w:r>
            <w:r w:rsidR="003F2770" w:rsidRPr="00735ACE">
              <w:rPr>
                <w:sz w:val="22"/>
                <w:szCs w:val="22"/>
              </w:rPr>
              <w:t>.34</w:t>
            </w:r>
          </w:p>
        </w:tc>
        <w:tc>
          <w:tcPr>
            <w:tcW w:w="5490" w:type="dxa"/>
            <w:tcBorders>
              <w:left w:val="single" w:sz="6" w:space="0" w:color="232828"/>
              <w:bottom w:val="single" w:sz="6" w:space="0" w:color="232828"/>
              <w:right w:val="single" w:sz="6" w:space="0" w:color="232828"/>
            </w:tcBorders>
          </w:tcPr>
          <w:p w14:paraId="368E6CC2" w14:textId="337E192C" w:rsidR="003F2770" w:rsidRPr="00735ACE" w:rsidRDefault="003F2770" w:rsidP="003F2770">
            <w:pPr>
              <w:pStyle w:val="af6"/>
              <w:spacing w:line="240" w:lineRule="auto"/>
              <w:rPr>
                <w:sz w:val="22"/>
                <w:szCs w:val="22"/>
                <w:lang w:val="ru-RU"/>
              </w:rPr>
            </w:pPr>
            <w:r w:rsidRPr="00735ACE">
              <w:rPr>
                <w:spacing w:val="-4"/>
                <w:sz w:val="22"/>
                <w:szCs w:val="22"/>
                <w:lang w:val="ru-RU" w:eastAsia="en-US"/>
              </w:rPr>
              <w:t>Замена</w:t>
            </w:r>
            <w:r w:rsidRPr="00735ACE">
              <w:rPr>
                <w:spacing w:val="-11"/>
                <w:sz w:val="22"/>
                <w:szCs w:val="22"/>
                <w:lang w:val="ru-RU" w:eastAsia="en-US"/>
              </w:rPr>
              <w:t xml:space="preserve"> </w:t>
            </w:r>
            <w:r w:rsidRPr="00735ACE">
              <w:rPr>
                <w:spacing w:val="-4"/>
                <w:sz w:val="22"/>
                <w:szCs w:val="22"/>
                <w:lang w:val="ru-RU" w:eastAsia="en-US"/>
              </w:rPr>
              <w:t>обратного</w:t>
            </w:r>
            <w:r w:rsidRPr="00735ACE">
              <w:rPr>
                <w:spacing w:val="-5"/>
                <w:sz w:val="22"/>
                <w:szCs w:val="22"/>
                <w:lang w:val="ru-RU" w:eastAsia="en-US"/>
              </w:rPr>
              <w:t xml:space="preserve"> </w:t>
            </w:r>
            <w:r w:rsidRPr="00735ACE">
              <w:rPr>
                <w:spacing w:val="-4"/>
                <w:sz w:val="22"/>
                <w:szCs w:val="22"/>
                <w:lang w:val="ru-RU" w:eastAsia="en-US"/>
              </w:rPr>
              <w:t>клапана</w:t>
            </w:r>
            <w:r w:rsidRPr="00735ACE">
              <w:rPr>
                <w:spacing w:val="-3"/>
                <w:sz w:val="22"/>
                <w:szCs w:val="22"/>
                <w:lang w:val="ru-RU" w:eastAsia="en-US"/>
              </w:rPr>
              <w:t xml:space="preserve"> </w:t>
            </w:r>
            <w:r w:rsidRPr="00735ACE">
              <w:rPr>
                <w:spacing w:val="-4"/>
                <w:sz w:val="22"/>
                <w:szCs w:val="22"/>
                <w:lang w:val="ru-RU" w:eastAsia="en-US"/>
              </w:rPr>
              <w:t>на</w:t>
            </w:r>
            <w:r w:rsidRPr="00735ACE">
              <w:rPr>
                <w:spacing w:val="-11"/>
                <w:sz w:val="22"/>
                <w:szCs w:val="22"/>
                <w:lang w:val="ru-RU" w:eastAsia="en-US"/>
              </w:rPr>
              <w:t xml:space="preserve"> </w:t>
            </w:r>
            <w:r w:rsidRPr="00735ACE">
              <w:rPr>
                <w:spacing w:val="-4"/>
                <w:sz w:val="22"/>
                <w:szCs w:val="22"/>
                <w:lang w:val="ru-RU" w:eastAsia="en-US"/>
              </w:rPr>
              <w:t>узле</w:t>
            </w:r>
            <w:r w:rsidRPr="00735ACE">
              <w:rPr>
                <w:spacing w:val="-9"/>
                <w:sz w:val="22"/>
                <w:szCs w:val="22"/>
                <w:lang w:val="ru-RU" w:eastAsia="en-US"/>
              </w:rPr>
              <w:t xml:space="preserve"> </w:t>
            </w:r>
            <w:r w:rsidRPr="00735ACE">
              <w:rPr>
                <w:spacing w:val="-4"/>
                <w:sz w:val="22"/>
                <w:szCs w:val="22"/>
                <w:lang w:val="ru-RU" w:eastAsia="en-US"/>
              </w:rPr>
              <w:t>учета</w:t>
            </w:r>
            <w:r w:rsidRPr="00735ACE">
              <w:rPr>
                <w:spacing w:val="-10"/>
                <w:sz w:val="22"/>
                <w:szCs w:val="22"/>
                <w:lang w:val="ru-RU" w:eastAsia="en-US"/>
              </w:rPr>
              <w:t xml:space="preserve"> </w:t>
            </w:r>
            <w:r w:rsidRPr="00735ACE">
              <w:rPr>
                <w:spacing w:val="-4"/>
                <w:sz w:val="22"/>
                <w:szCs w:val="22"/>
                <w:lang w:val="ru-RU" w:eastAsia="en-US"/>
              </w:rPr>
              <w:t>(если</w:t>
            </w:r>
            <w:r w:rsidRPr="00735ACE">
              <w:rPr>
                <w:spacing w:val="-10"/>
                <w:sz w:val="22"/>
                <w:szCs w:val="22"/>
                <w:lang w:val="ru-RU" w:eastAsia="en-US"/>
              </w:rPr>
              <w:t xml:space="preserve"> </w:t>
            </w:r>
            <w:r w:rsidRPr="00735ACE">
              <w:rPr>
                <w:spacing w:val="-4"/>
                <w:sz w:val="22"/>
                <w:szCs w:val="22"/>
                <w:lang w:val="ru-RU" w:eastAsia="en-US"/>
              </w:rPr>
              <w:t xml:space="preserve">отдельный </w:t>
            </w:r>
            <w:r w:rsidRPr="00735ACE">
              <w:rPr>
                <w:sz w:val="22"/>
                <w:szCs w:val="22"/>
                <w:lang w:val="ru-RU"/>
              </w:rPr>
              <w:t>элемент)</w:t>
            </w:r>
          </w:p>
        </w:tc>
        <w:tc>
          <w:tcPr>
            <w:tcW w:w="1173" w:type="dxa"/>
            <w:tcBorders>
              <w:left w:val="single" w:sz="6" w:space="0" w:color="232828"/>
              <w:bottom w:val="single" w:sz="6" w:space="0" w:color="232828"/>
              <w:right w:val="single" w:sz="6" w:space="0" w:color="232828"/>
            </w:tcBorders>
          </w:tcPr>
          <w:p w14:paraId="10EF2A91" w14:textId="47212FA6" w:rsidR="003F2770" w:rsidRPr="00E42107" w:rsidRDefault="003F2770" w:rsidP="003F2770">
            <w:pPr>
              <w:pStyle w:val="af6"/>
              <w:spacing w:line="240" w:lineRule="auto"/>
              <w:jc w:val="center"/>
              <w:rPr>
                <w:sz w:val="22"/>
                <w:szCs w:val="22"/>
                <w:lang w:val="ru-RU"/>
              </w:rPr>
            </w:pPr>
            <w:r>
              <w:rPr>
                <w:sz w:val="22"/>
                <w:szCs w:val="22"/>
                <w:lang w:val="ru-RU"/>
              </w:rPr>
              <w:t>1</w:t>
            </w:r>
          </w:p>
        </w:tc>
        <w:tc>
          <w:tcPr>
            <w:tcW w:w="1134" w:type="dxa"/>
            <w:tcBorders>
              <w:left w:val="single" w:sz="6" w:space="0" w:color="232828"/>
              <w:bottom w:val="single" w:sz="6" w:space="0" w:color="232828"/>
              <w:right w:val="single" w:sz="6" w:space="0" w:color="232828"/>
            </w:tcBorders>
          </w:tcPr>
          <w:p w14:paraId="4240B938" w14:textId="31FDE32E" w:rsidR="003F2770" w:rsidRDefault="003F2770" w:rsidP="003F2770">
            <w:pPr>
              <w:pStyle w:val="af6"/>
              <w:spacing w:line="240" w:lineRule="auto"/>
              <w:jc w:val="center"/>
              <w:rPr>
                <w:sz w:val="22"/>
                <w:szCs w:val="22"/>
              </w:rPr>
            </w:pPr>
            <w:proofErr w:type="spellStart"/>
            <w:r w:rsidRPr="00047778">
              <w:t>шт</w:t>
            </w:r>
            <w:proofErr w:type="spellEnd"/>
            <w:r w:rsidRPr="00047778">
              <w:t>.</w:t>
            </w:r>
          </w:p>
        </w:tc>
        <w:tc>
          <w:tcPr>
            <w:tcW w:w="1276" w:type="dxa"/>
            <w:tcBorders>
              <w:left w:val="single" w:sz="6" w:space="0" w:color="232828"/>
              <w:bottom w:val="single" w:sz="6" w:space="0" w:color="232828"/>
              <w:right w:val="single" w:sz="6" w:space="0" w:color="232828"/>
            </w:tcBorders>
          </w:tcPr>
          <w:p w14:paraId="5D9895D3" w14:textId="48D5083F" w:rsidR="003F2770" w:rsidRDefault="003F2770" w:rsidP="003F2770">
            <w:pPr>
              <w:pStyle w:val="af6"/>
              <w:spacing w:line="240" w:lineRule="auto"/>
              <w:jc w:val="center"/>
              <w:rPr>
                <w:sz w:val="22"/>
                <w:szCs w:val="22"/>
              </w:rPr>
            </w:pPr>
          </w:p>
        </w:tc>
        <w:tc>
          <w:tcPr>
            <w:tcW w:w="1204" w:type="dxa"/>
            <w:tcBorders>
              <w:left w:val="single" w:sz="6" w:space="0" w:color="232828"/>
              <w:bottom w:val="single" w:sz="6" w:space="0" w:color="232828"/>
              <w:right w:val="single" w:sz="6" w:space="0" w:color="232828"/>
            </w:tcBorders>
          </w:tcPr>
          <w:p w14:paraId="4E14C75B" w14:textId="05EF4FCC" w:rsidR="003F2770" w:rsidRDefault="003F2770" w:rsidP="003F2770">
            <w:pPr>
              <w:pStyle w:val="af6"/>
              <w:spacing w:line="240" w:lineRule="auto"/>
              <w:jc w:val="center"/>
              <w:rPr>
                <w:sz w:val="22"/>
                <w:szCs w:val="22"/>
              </w:rPr>
            </w:pPr>
          </w:p>
        </w:tc>
      </w:tr>
      <w:tr w:rsidR="003F2770" w14:paraId="669C28A2" w14:textId="0E30C61A" w:rsidTr="00CE7045">
        <w:trPr>
          <w:trHeight w:val="80"/>
        </w:trPr>
        <w:tc>
          <w:tcPr>
            <w:tcW w:w="708" w:type="dxa"/>
            <w:tcBorders>
              <w:left w:val="single" w:sz="6" w:space="0" w:color="232828"/>
              <w:bottom w:val="single" w:sz="6" w:space="0" w:color="232828"/>
              <w:right w:val="single" w:sz="6" w:space="0" w:color="232828"/>
            </w:tcBorders>
          </w:tcPr>
          <w:p w14:paraId="6C0CB343" w14:textId="719AF63F" w:rsidR="003F2770" w:rsidRPr="00735ACE" w:rsidRDefault="00735ACE" w:rsidP="003F2770">
            <w:pPr>
              <w:pStyle w:val="af6"/>
              <w:spacing w:line="240" w:lineRule="auto"/>
              <w:jc w:val="center"/>
              <w:rPr>
                <w:sz w:val="22"/>
                <w:szCs w:val="22"/>
              </w:rPr>
            </w:pPr>
            <w:r w:rsidRPr="00735ACE">
              <w:rPr>
                <w:sz w:val="22"/>
                <w:szCs w:val="22"/>
                <w:lang w:val="ru-RU"/>
              </w:rPr>
              <w:t>3</w:t>
            </w:r>
            <w:r w:rsidR="003F2770" w:rsidRPr="00735ACE">
              <w:rPr>
                <w:sz w:val="22"/>
                <w:szCs w:val="22"/>
              </w:rPr>
              <w:t>.35</w:t>
            </w:r>
          </w:p>
        </w:tc>
        <w:tc>
          <w:tcPr>
            <w:tcW w:w="5490" w:type="dxa"/>
            <w:tcBorders>
              <w:left w:val="single" w:sz="6" w:space="0" w:color="232828"/>
              <w:bottom w:val="single" w:sz="6" w:space="0" w:color="232828"/>
              <w:right w:val="single" w:sz="6" w:space="0" w:color="232828"/>
            </w:tcBorders>
          </w:tcPr>
          <w:p w14:paraId="3E460CE6" w14:textId="28A55F4C" w:rsidR="003F2770" w:rsidRPr="00735ACE" w:rsidRDefault="003F2770" w:rsidP="003F2770">
            <w:pPr>
              <w:pStyle w:val="af6"/>
              <w:spacing w:line="240" w:lineRule="auto"/>
              <w:rPr>
                <w:sz w:val="22"/>
                <w:szCs w:val="22"/>
                <w:lang w:val="ru-RU"/>
              </w:rPr>
            </w:pPr>
            <w:r w:rsidRPr="00735ACE">
              <w:rPr>
                <w:spacing w:val="-6"/>
                <w:sz w:val="22"/>
                <w:szCs w:val="22"/>
                <w:lang w:val="ru-RU" w:eastAsia="en-US"/>
              </w:rPr>
              <w:t>Установка</w:t>
            </w:r>
            <w:r w:rsidRPr="00735ACE">
              <w:rPr>
                <w:spacing w:val="10"/>
                <w:sz w:val="22"/>
                <w:szCs w:val="22"/>
                <w:lang w:val="ru-RU" w:eastAsia="en-US"/>
              </w:rPr>
              <w:t xml:space="preserve"> </w:t>
            </w:r>
            <w:r w:rsidRPr="00735ACE">
              <w:rPr>
                <w:spacing w:val="-6"/>
                <w:sz w:val="22"/>
                <w:szCs w:val="22"/>
                <w:lang w:val="ru-RU" w:eastAsia="en-US"/>
              </w:rPr>
              <w:t>резьбового</w:t>
            </w:r>
            <w:r w:rsidRPr="00735ACE">
              <w:rPr>
                <w:spacing w:val="2"/>
                <w:sz w:val="22"/>
                <w:szCs w:val="22"/>
                <w:lang w:val="ru-RU" w:eastAsia="en-US"/>
              </w:rPr>
              <w:t xml:space="preserve"> </w:t>
            </w:r>
            <w:r w:rsidRPr="00735ACE">
              <w:rPr>
                <w:spacing w:val="-6"/>
                <w:sz w:val="22"/>
                <w:szCs w:val="22"/>
                <w:lang w:val="ru-RU" w:eastAsia="en-US"/>
              </w:rPr>
              <w:t>соединения</w:t>
            </w:r>
            <w:r w:rsidRPr="00735ACE">
              <w:rPr>
                <w:spacing w:val="2"/>
                <w:sz w:val="22"/>
                <w:szCs w:val="22"/>
                <w:lang w:val="ru-RU" w:eastAsia="en-US"/>
              </w:rPr>
              <w:t xml:space="preserve"> </w:t>
            </w:r>
            <w:r w:rsidRPr="00735ACE">
              <w:rPr>
                <w:spacing w:val="-6"/>
                <w:sz w:val="22"/>
                <w:szCs w:val="22"/>
                <w:lang w:val="ru-RU" w:eastAsia="en-US"/>
              </w:rPr>
              <w:t>(заглушки,</w:t>
            </w:r>
            <w:r w:rsidRPr="00735ACE">
              <w:rPr>
                <w:spacing w:val="13"/>
                <w:sz w:val="22"/>
                <w:szCs w:val="22"/>
                <w:lang w:val="ru-RU" w:eastAsia="en-US"/>
              </w:rPr>
              <w:t xml:space="preserve"> </w:t>
            </w:r>
            <w:r w:rsidRPr="00735ACE">
              <w:rPr>
                <w:spacing w:val="-6"/>
                <w:sz w:val="22"/>
                <w:szCs w:val="22"/>
                <w:lang w:val="ru-RU" w:eastAsia="en-US"/>
              </w:rPr>
              <w:t xml:space="preserve">единичные </w:t>
            </w:r>
            <w:r w:rsidRPr="00735ACE">
              <w:rPr>
                <w:sz w:val="22"/>
                <w:szCs w:val="22"/>
                <w:lang w:val="ru-RU"/>
              </w:rPr>
              <w:t>соединения)</w:t>
            </w:r>
          </w:p>
        </w:tc>
        <w:tc>
          <w:tcPr>
            <w:tcW w:w="1173" w:type="dxa"/>
            <w:tcBorders>
              <w:left w:val="single" w:sz="6" w:space="0" w:color="232828"/>
              <w:bottom w:val="single" w:sz="6" w:space="0" w:color="232828"/>
              <w:right w:val="single" w:sz="6" w:space="0" w:color="232828"/>
            </w:tcBorders>
          </w:tcPr>
          <w:p w14:paraId="20699B43" w14:textId="5F2DBE62" w:rsidR="003F2770" w:rsidRPr="00E42107" w:rsidRDefault="003F2770" w:rsidP="003F2770">
            <w:pPr>
              <w:pStyle w:val="af6"/>
              <w:spacing w:line="240" w:lineRule="auto"/>
              <w:jc w:val="center"/>
              <w:rPr>
                <w:sz w:val="22"/>
                <w:szCs w:val="22"/>
                <w:lang w:val="ru-RU"/>
              </w:rPr>
            </w:pPr>
            <w:r>
              <w:rPr>
                <w:sz w:val="22"/>
                <w:szCs w:val="22"/>
                <w:lang w:val="ru-RU"/>
              </w:rPr>
              <w:t>1</w:t>
            </w:r>
          </w:p>
        </w:tc>
        <w:tc>
          <w:tcPr>
            <w:tcW w:w="1134" w:type="dxa"/>
            <w:tcBorders>
              <w:left w:val="single" w:sz="6" w:space="0" w:color="232828"/>
              <w:bottom w:val="single" w:sz="6" w:space="0" w:color="232828"/>
              <w:right w:val="single" w:sz="6" w:space="0" w:color="232828"/>
            </w:tcBorders>
          </w:tcPr>
          <w:p w14:paraId="0E762CAA" w14:textId="74012716" w:rsidR="003F2770" w:rsidRDefault="003F2770" w:rsidP="003F2770">
            <w:pPr>
              <w:pStyle w:val="af6"/>
              <w:spacing w:line="240" w:lineRule="auto"/>
              <w:jc w:val="center"/>
              <w:rPr>
                <w:sz w:val="22"/>
                <w:szCs w:val="22"/>
              </w:rPr>
            </w:pPr>
            <w:proofErr w:type="spellStart"/>
            <w:r w:rsidRPr="00047778">
              <w:t>шт</w:t>
            </w:r>
            <w:proofErr w:type="spellEnd"/>
            <w:r w:rsidRPr="00047778">
              <w:t>.</w:t>
            </w:r>
          </w:p>
        </w:tc>
        <w:tc>
          <w:tcPr>
            <w:tcW w:w="1276" w:type="dxa"/>
            <w:tcBorders>
              <w:left w:val="single" w:sz="6" w:space="0" w:color="232828"/>
              <w:bottom w:val="single" w:sz="6" w:space="0" w:color="232828"/>
              <w:right w:val="single" w:sz="6" w:space="0" w:color="232828"/>
            </w:tcBorders>
          </w:tcPr>
          <w:p w14:paraId="644F4CA3" w14:textId="2DF8EBCC" w:rsidR="003F2770" w:rsidRDefault="003F2770" w:rsidP="003F2770">
            <w:pPr>
              <w:pStyle w:val="af6"/>
              <w:spacing w:line="240" w:lineRule="auto"/>
              <w:jc w:val="center"/>
              <w:rPr>
                <w:sz w:val="22"/>
                <w:szCs w:val="22"/>
              </w:rPr>
            </w:pPr>
          </w:p>
        </w:tc>
        <w:tc>
          <w:tcPr>
            <w:tcW w:w="1204" w:type="dxa"/>
            <w:tcBorders>
              <w:left w:val="single" w:sz="6" w:space="0" w:color="232828"/>
              <w:bottom w:val="single" w:sz="6" w:space="0" w:color="232828"/>
              <w:right w:val="single" w:sz="6" w:space="0" w:color="232828"/>
            </w:tcBorders>
          </w:tcPr>
          <w:p w14:paraId="002C9756" w14:textId="2FAA2923" w:rsidR="003F2770" w:rsidRDefault="003F2770" w:rsidP="003F2770">
            <w:pPr>
              <w:pStyle w:val="af6"/>
              <w:spacing w:line="240" w:lineRule="auto"/>
              <w:jc w:val="center"/>
              <w:rPr>
                <w:sz w:val="22"/>
                <w:szCs w:val="22"/>
              </w:rPr>
            </w:pPr>
          </w:p>
        </w:tc>
      </w:tr>
      <w:tr w:rsidR="003F2770" w14:paraId="09CC1A4E" w14:textId="49B66115" w:rsidTr="00CE7045">
        <w:trPr>
          <w:trHeight w:val="80"/>
        </w:trPr>
        <w:tc>
          <w:tcPr>
            <w:tcW w:w="708" w:type="dxa"/>
            <w:tcBorders>
              <w:left w:val="single" w:sz="6" w:space="0" w:color="232828"/>
              <w:bottom w:val="single" w:sz="6" w:space="0" w:color="232828"/>
              <w:right w:val="single" w:sz="6" w:space="0" w:color="232828"/>
            </w:tcBorders>
          </w:tcPr>
          <w:p w14:paraId="0FCFB582" w14:textId="6C3DABFA" w:rsidR="003F2770" w:rsidRPr="00735ACE" w:rsidRDefault="00735ACE" w:rsidP="003F2770">
            <w:pPr>
              <w:pStyle w:val="af6"/>
              <w:spacing w:line="240" w:lineRule="auto"/>
              <w:jc w:val="center"/>
              <w:rPr>
                <w:sz w:val="22"/>
                <w:szCs w:val="22"/>
              </w:rPr>
            </w:pPr>
            <w:r w:rsidRPr="00735ACE">
              <w:rPr>
                <w:sz w:val="22"/>
                <w:szCs w:val="22"/>
                <w:lang w:val="ru-RU"/>
              </w:rPr>
              <w:t>3</w:t>
            </w:r>
            <w:r w:rsidR="003F2770" w:rsidRPr="00735ACE">
              <w:rPr>
                <w:sz w:val="22"/>
                <w:szCs w:val="22"/>
              </w:rPr>
              <w:t>.36</w:t>
            </w:r>
          </w:p>
        </w:tc>
        <w:tc>
          <w:tcPr>
            <w:tcW w:w="5490" w:type="dxa"/>
            <w:tcBorders>
              <w:left w:val="single" w:sz="6" w:space="0" w:color="232828"/>
              <w:bottom w:val="single" w:sz="6" w:space="0" w:color="232828"/>
              <w:right w:val="single" w:sz="6" w:space="0" w:color="232828"/>
            </w:tcBorders>
          </w:tcPr>
          <w:p w14:paraId="2E72E9DC" w14:textId="4D680A68" w:rsidR="003F2770" w:rsidRPr="00735ACE" w:rsidRDefault="003F2770" w:rsidP="003F2770">
            <w:pPr>
              <w:pStyle w:val="af6"/>
              <w:spacing w:line="240" w:lineRule="auto"/>
              <w:rPr>
                <w:sz w:val="22"/>
                <w:szCs w:val="22"/>
              </w:rPr>
            </w:pPr>
            <w:proofErr w:type="spellStart"/>
            <w:r w:rsidRPr="00735ACE">
              <w:rPr>
                <w:w w:val="90"/>
                <w:lang w:eastAsia="en-US"/>
              </w:rPr>
              <w:t>Гидравлическая</w:t>
            </w:r>
            <w:proofErr w:type="spellEnd"/>
            <w:r w:rsidRPr="00735ACE">
              <w:rPr>
                <w:spacing w:val="28"/>
                <w:lang w:eastAsia="en-US"/>
              </w:rPr>
              <w:t xml:space="preserve"> </w:t>
            </w:r>
            <w:proofErr w:type="spellStart"/>
            <w:r w:rsidRPr="00735ACE">
              <w:rPr>
                <w:w w:val="90"/>
                <w:lang w:eastAsia="en-US"/>
              </w:rPr>
              <w:t>промывка</w:t>
            </w:r>
            <w:proofErr w:type="spellEnd"/>
            <w:r w:rsidRPr="00735ACE">
              <w:rPr>
                <w:spacing w:val="39"/>
                <w:lang w:eastAsia="en-US"/>
              </w:rPr>
              <w:t xml:space="preserve"> </w:t>
            </w:r>
            <w:proofErr w:type="spellStart"/>
            <w:r w:rsidRPr="00735ACE">
              <w:rPr>
                <w:w w:val="90"/>
                <w:lang w:eastAsia="en-US"/>
              </w:rPr>
              <w:t>радиатора</w:t>
            </w:r>
            <w:proofErr w:type="spellEnd"/>
            <w:r w:rsidRPr="00735ACE">
              <w:rPr>
                <w:spacing w:val="42"/>
                <w:lang w:eastAsia="en-US"/>
              </w:rPr>
              <w:t xml:space="preserve"> </w:t>
            </w:r>
            <w:r w:rsidRPr="00735ACE">
              <w:rPr>
                <w:spacing w:val="-2"/>
                <w:w w:val="90"/>
                <w:lang w:eastAsia="en-US"/>
              </w:rPr>
              <w:t>(</w:t>
            </w:r>
            <w:proofErr w:type="spellStart"/>
            <w:r w:rsidRPr="00735ACE">
              <w:rPr>
                <w:spacing w:val="-2"/>
                <w:w w:val="90"/>
                <w:lang w:eastAsia="en-US"/>
              </w:rPr>
              <w:t>проливка</w:t>
            </w:r>
            <w:proofErr w:type="spellEnd"/>
            <w:r w:rsidRPr="00735ACE">
              <w:rPr>
                <w:spacing w:val="-2"/>
                <w:w w:val="90"/>
                <w:lang w:eastAsia="en-US"/>
              </w:rPr>
              <w:t>)</w:t>
            </w:r>
          </w:p>
        </w:tc>
        <w:tc>
          <w:tcPr>
            <w:tcW w:w="1173" w:type="dxa"/>
            <w:tcBorders>
              <w:left w:val="single" w:sz="6" w:space="0" w:color="232828"/>
              <w:bottom w:val="single" w:sz="6" w:space="0" w:color="232828"/>
              <w:right w:val="single" w:sz="6" w:space="0" w:color="232828"/>
            </w:tcBorders>
          </w:tcPr>
          <w:p w14:paraId="09826827" w14:textId="78ED8F96" w:rsidR="003F2770" w:rsidRPr="00E42107" w:rsidRDefault="003F2770" w:rsidP="003F2770">
            <w:pPr>
              <w:pStyle w:val="af6"/>
              <w:spacing w:line="240" w:lineRule="auto"/>
              <w:jc w:val="center"/>
              <w:rPr>
                <w:sz w:val="22"/>
                <w:szCs w:val="22"/>
                <w:lang w:val="ru-RU"/>
              </w:rPr>
            </w:pPr>
            <w:r>
              <w:rPr>
                <w:sz w:val="22"/>
                <w:szCs w:val="22"/>
                <w:lang w:val="ru-RU"/>
              </w:rPr>
              <w:t>1</w:t>
            </w:r>
          </w:p>
        </w:tc>
        <w:tc>
          <w:tcPr>
            <w:tcW w:w="1134" w:type="dxa"/>
            <w:tcBorders>
              <w:left w:val="single" w:sz="6" w:space="0" w:color="232828"/>
              <w:bottom w:val="single" w:sz="6" w:space="0" w:color="232828"/>
              <w:right w:val="single" w:sz="6" w:space="0" w:color="232828"/>
            </w:tcBorders>
          </w:tcPr>
          <w:p w14:paraId="6AE261BA" w14:textId="6B456CDA" w:rsidR="003F2770" w:rsidRDefault="003F2770" w:rsidP="003F2770">
            <w:pPr>
              <w:pStyle w:val="af6"/>
              <w:spacing w:line="240" w:lineRule="auto"/>
              <w:jc w:val="center"/>
              <w:rPr>
                <w:sz w:val="22"/>
                <w:szCs w:val="22"/>
              </w:rPr>
            </w:pPr>
            <w:proofErr w:type="spellStart"/>
            <w:r w:rsidRPr="00047778">
              <w:t>шт</w:t>
            </w:r>
            <w:proofErr w:type="spellEnd"/>
            <w:r w:rsidRPr="00047778">
              <w:t>.</w:t>
            </w:r>
          </w:p>
        </w:tc>
        <w:tc>
          <w:tcPr>
            <w:tcW w:w="1276" w:type="dxa"/>
            <w:tcBorders>
              <w:left w:val="single" w:sz="6" w:space="0" w:color="232828"/>
              <w:bottom w:val="single" w:sz="6" w:space="0" w:color="232828"/>
              <w:right w:val="single" w:sz="6" w:space="0" w:color="232828"/>
            </w:tcBorders>
          </w:tcPr>
          <w:p w14:paraId="06A406A9" w14:textId="1D476F48" w:rsidR="003F2770" w:rsidRDefault="003F2770" w:rsidP="003F2770">
            <w:pPr>
              <w:pStyle w:val="af6"/>
              <w:spacing w:line="240" w:lineRule="auto"/>
              <w:jc w:val="center"/>
              <w:rPr>
                <w:sz w:val="22"/>
                <w:szCs w:val="22"/>
              </w:rPr>
            </w:pPr>
          </w:p>
        </w:tc>
        <w:tc>
          <w:tcPr>
            <w:tcW w:w="1204" w:type="dxa"/>
            <w:tcBorders>
              <w:left w:val="single" w:sz="6" w:space="0" w:color="232828"/>
              <w:bottom w:val="single" w:sz="6" w:space="0" w:color="232828"/>
              <w:right w:val="single" w:sz="6" w:space="0" w:color="232828"/>
            </w:tcBorders>
          </w:tcPr>
          <w:p w14:paraId="74B74E39" w14:textId="417AC0E9" w:rsidR="003F2770" w:rsidRDefault="003F2770" w:rsidP="003F2770">
            <w:pPr>
              <w:pStyle w:val="af6"/>
              <w:spacing w:line="240" w:lineRule="auto"/>
              <w:jc w:val="center"/>
              <w:rPr>
                <w:sz w:val="22"/>
                <w:szCs w:val="22"/>
              </w:rPr>
            </w:pPr>
          </w:p>
        </w:tc>
      </w:tr>
      <w:tr w:rsidR="00400171" w14:paraId="3DA7E311" w14:textId="3740E901" w:rsidTr="00CE7045">
        <w:trPr>
          <w:trHeight w:val="80"/>
        </w:trPr>
        <w:tc>
          <w:tcPr>
            <w:tcW w:w="708" w:type="dxa"/>
            <w:tcBorders>
              <w:left w:val="single" w:sz="6" w:space="0" w:color="232828"/>
              <w:bottom w:val="single" w:sz="6" w:space="0" w:color="232828"/>
              <w:right w:val="single" w:sz="6" w:space="0" w:color="232828"/>
            </w:tcBorders>
          </w:tcPr>
          <w:p w14:paraId="7619CE04" w14:textId="12529A62" w:rsidR="00400171" w:rsidRPr="00735ACE" w:rsidRDefault="00735ACE">
            <w:pPr>
              <w:pStyle w:val="af6"/>
              <w:spacing w:line="240" w:lineRule="auto"/>
              <w:jc w:val="center"/>
              <w:rPr>
                <w:sz w:val="22"/>
                <w:szCs w:val="22"/>
              </w:rPr>
            </w:pPr>
            <w:r w:rsidRPr="00735ACE">
              <w:rPr>
                <w:sz w:val="22"/>
                <w:szCs w:val="22"/>
                <w:lang w:val="ru-RU"/>
              </w:rPr>
              <w:t>4</w:t>
            </w:r>
            <w:r w:rsidR="00400171" w:rsidRPr="00735ACE">
              <w:rPr>
                <w:sz w:val="22"/>
                <w:szCs w:val="22"/>
              </w:rPr>
              <w:t>.</w:t>
            </w:r>
          </w:p>
        </w:tc>
        <w:tc>
          <w:tcPr>
            <w:tcW w:w="5490" w:type="dxa"/>
            <w:tcBorders>
              <w:left w:val="single" w:sz="6" w:space="0" w:color="232828"/>
              <w:bottom w:val="single" w:sz="4" w:space="0" w:color="auto"/>
              <w:right w:val="single" w:sz="6" w:space="0" w:color="232828"/>
            </w:tcBorders>
          </w:tcPr>
          <w:p w14:paraId="57016BAF" w14:textId="061DC28E" w:rsidR="00400171" w:rsidRPr="00735ACE" w:rsidRDefault="00400171">
            <w:pPr>
              <w:pStyle w:val="af6"/>
              <w:spacing w:line="240" w:lineRule="auto"/>
              <w:rPr>
                <w:sz w:val="22"/>
                <w:szCs w:val="22"/>
              </w:rPr>
            </w:pPr>
            <w:proofErr w:type="spellStart"/>
            <w:r w:rsidRPr="00735ACE">
              <w:rPr>
                <w:b/>
                <w:bCs/>
                <w:sz w:val="22"/>
                <w:szCs w:val="22"/>
              </w:rPr>
              <w:t>Другие</w:t>
            </w:r>
            <w:proofErr w:type="spellEnd"/>
            <w:r w:rsidRPr="00735ACE">
              <w:rPr>
                <w:b/>
                <w:bCs/>
                <w:sz w:val="22"/>
                <w:szCs w:val="22"/>
              </w:rPr>
              <w:t xml:space="preserve"> </w:t>
            </w:r>
            <w:proofErr w:type="spellStart"/>
            <w:r w:rsidRPr="00735ACE">
              <w:rPr>
                <w:b/>
                <w:bCs/>
                <w:sz w:val="22"/>
                <w:szCs w:val="22"/>
              </w:rPr>
              <w:t>работы</w:t>
            </w:r>
            <w:proofErr w:type="spellEnd"/>
          </w:p>
        </w:tc>
        <w:tc>
          <w:tcPr>
            <w:tcW w:w="1173" w:type="dxa"/>
            <w:tcBorders>
              <w:bottom w:val="single" w:sz="4" w:space="0" w:color="auto"/>
            </w:tcBorders>
          </w:tcPr>
          <w:p w14:paraId="6C8CF8B4" w14:textId="3EBD663A" w:rsidR="00400171" w:rsidRDefault="00400171">
            <w:pPr>
              <w:pStyle w:val="af6"/>
              <w:spacing w:line="240" w:lineRule="auto"/>
              <w:jc w:val="center"/>
              <w:rPr>
                <w:sz w:val="22"/>
                <w:szCs w:val="22"/>
              </w:rPr>
            </w:pPr>
          </w:p>
        </w:tc>
        <w:tc>
          <w:tcPr>
            <w:tcW w:w="1134" w:type="dxa"/>
            <w:tcBorders>
              <w:left w:val="single" w:sz="6" w:space="0" w:color="232828"/>
              <w:bottom w:val="single" w:sz="6" w:space="0" w:color="232828"/>
              <w:right w:val="single" w:sz="6" w:space="0" w:color="232828"/>
            </w:tcBorders>
          </w:tcPr>
          <w:p w14:paraId="772E1350" w14:textId="79495DE4" w:rsidR="00400171" w:rsidRDefault="00400171">
            <w:pPr>
              <w:pStyle w:val="af6"/>
              <w:spacing w:line="240" w:lineRule="auto"/>
              <w:jc w:val="center"/>
              <w:rPr>
                <w:sz w:val="22"/>
                <w:szCs w:val="22"/>
              </w:rPr>
            </w:pPr>
          </w:p>
        </w:tc>
        <w:tc>
          <w:tcPr>
            <w:tcW w:w="1276" w:type="dxa"/>
            <w:tcBorders>
              <w:left w:val="single" w:sz="6" w:space="0" w:color="232828"/>
              <w:bottom w:val="single" w:sz="6" w:space="0" w:color="232828"/>
              <w:right w:val="single" w:sz="6" w:space="0" w:color="232828"/>
            </w:tcBorders>
          </w:tcPr>
          <w:p w14:paraId="6580C789" w14:textId="77777777" w:rsidR="00400171" w:rsidRDefault="00400171">
            <w:pPr>
              <w:pStyle w:val="af6"/>
              <w:spacing w:line="240" w:lineRule="auto"/>
              <w:jc w:val="center"/>
              <w:rPr>
                <w:sz w:val="22"/>
                <w:szCs w:val="22"/>
              </w:rPr>
            </w:pPr>
          </w:p>
        </w:tc>
        <w:tc>
          <w:tcPr>
            <w:tcW w:w="1204" w:type="dxa"/>
            <w:tcBorders>
              <w:left w:val="single" w:sz="6" w:space="0" w:color="232828"/>
              <w:bottom w:val="single" w:sz="6" w:space="0" w:color="232828"/>
              <w:right w:val="single" w:sz="6" w:space="0" w:color="232828"/>
            </w:tcBorders>
          </w:tcPr>
          <w:p w14:paraId="50378E6C" w14:textId="77777777" w:rsidR="00400171" w:rsidRDefault="00400171">
            <w:pPr>
              <w:pStyle w:val="af6"/>
              <w:spacing w:line="240" w:lineRule="auto"/>
              <w:jc w:val="center"/>
              <w:rPr>
                <w:sz w:val="22"/>
                <w:szCs w:val="22"/>
              </w:rPr>
            </w:pPr>
          </w:p>
        </w:tc>
      </w:tr>
      <w:tr w:rsidR="00E42107" w14:paraId="7E27E3CC" w14:textId="7E5FB4E0" w:rsidTr="00CE7045">
        <w:trPr>
          <w:trHeight w:val="80"/>
        </w:trPr>
        <w:tc>
          <w:tcPr>
            <w:tcW w:w="708" w:type="dxa"/>
            <w:tcBorders>
              <w:left w:val="single" w:sz="6" w:space="0" w:color="232828"/>
              <w:bottom w:val="single" w:sz="6" w:space="0" w:color="232828"/>
              <w:right w:val="single" w:sz="6" w:space="0" w:color="232828"/>
            </w:tcBorders>
          </w:tcPr>
          <w:p w14:paraId="3E40A8DC" w14:textId="47CEE29F" w:rsidR="00E42107" w:rsidRPr="00735ACE" w:rsidRDefault="00735ACE" w:rsidP="00E42107">
            <w:pPr>
              <w:pStyle w:val="af6"/>
              <w:spacing w:line="240" w:lineRule="auto"/>
              <w:jc w:val="center"/>
              <w:rPr>
                <w:sz w:val="22"/>
                <w:szCs w:val="22"/>
              </w:rPr>
            </w:pPr>
            <w:r w:rsidRPr="00735ACE">
              <w:rPr>
                <w:sz w:val="22"/>
                <w:szCs w:val="22"/>
                <w:lang w:val="ru-RU"/>
              </w:rPr>
              <w:t>4</w:t>
            </w:r>
            <w:r w:rsidR="00E42107" w:rsidRPr="00735ACE">
              <w:rPr>
                <w:sz w:val="22"/>
                <w:szCs w:val="22"/>
              </w:rPr>
              <w:t>.1</w:t>
            </w:r>
          </w:p>
        </w:tc>
        <w:tc>
          <w:tcPr>
            <w:tcW w:w="5490" w:type="dxa"/>
            <w:tcBorders>
              <w:left w:val="single" w:sz="6" w:space="0" w:color="232828"/>
              <w:bottom w:val="single" w:sz="6" w:space="0" w:color="232828"/>
              <w:right w:val="single" w:sz="6" w:space="0" w:color="232828"/>
            </w:tcBorders>
          </w:tcPr>
          <w:p w14:paraId="519AD989" w14:textId="73F3A803" w:rsidR="00E42107" w:rsidRPr="00735ACE" w:rsidRDefault="00E42107" w:rsidP="00E42107">
            <w:pPr>
              <w:pStyle w:val="af6"/>
              <w:spacing w:line="240" w:lineRule="auto"/>
              <w:rPr>
                <w:sz w:val="22"/>
                <w:szCs w:val="22"/>
              </w:rPr>
            </w:pPr>
            <w:r w:rsidRPr="00735ACE">
              <w:rPr>
                <w:sz w:val="22"/>
                <w:szCs w:val="22"/>
              </w:rPr>
              <w:t xml:space="preserve">Установка </w:t>
            </w:r>
            <w:proofErr w:type="spellStart"/>
            <w:r w:rsidRPr="00735ACE">
              <w:rPr>
                <w:sz w:val="22"/>
                <w:szCs w:val="22"/>
              </w:rPr>
              <w:t>металлического</w:t>
            </w:r>
            <w:proofErr w:type="spellEnd"/>
            <w:r w:rsidRPr="00735ACE">
              <w:rPr>
                <w:sz w:val="22"/>
                <w:szCs w:val="22"/>
              </w:rPr>
              <w:t xml:space="preserve"> </w:t>
            </w:r>
            <w:proofErr w:type="spellStart"/>
            <w:r w:rsidRPr="00735ACE">
              <w:rPr>
                <w:sz w:val="22"/>
                <w:szCs w:val="22"/>
              </w:rPr>
              <w:t>порога</w:t>
            </w:r>
            <w:proofErr w:type="spellEnd"/>
          </w:p>
        </w:tc>
        <w:tc>
          <w:tcPr>
            <w:tcW w:w="1173" w:type="dxa"/>
            <w:tcBorders>
              <w:left w:val="single" w:sz="6" w:space="0" w:color="232828"/>
              <w:bottom w:val="single" w:sz="6" w:space="0" w:color="232828"/>
              <w:right w:val="single" w:sz="6" w:space="0" w:color="232828"/>
            </w:tcBorders>
          </w:tcPr>
          <w:p w14:paraId="3C983FE6" w14:textId="031AF466" w:rsidR="00E42107" w:rsidRPr="00F21BD4" w:rsidRDefault="003F2770" w:rsidP="00E42107">
            <w:pPr>
              <w:pStyle w:val="af6"/>
              <w:spacing w:line="240" w:lineRule="auto"/>
              <w:jc w:val="center"/>
              <w:rPr>
                <w:sz w:val="22"/>
                <w:szCs w:val="22"/>
                <w:lang w:val="ru-RU"/>
              </w:rPr>
            </w:pPr>
            <w:r>
              <w:rPr>
                <w:sz w:val="22"/>
                <w:szCs w:val="22"/>
                <w:lang w:val="ru-RU"/>
              </w:rPr>
              <w:t>4</w:t>
            </w:r>
          </w:p>
        </w:tc>
        <w:tc>
          <w:tcPr>
            <w:tcW w:w="1134" w:type="dxa"/>
            <w:tcBorders>
              <w:left w:val="single" w:sz="6" w:space="0" w:color="232828"/>
              <w:bottom w:val="single" w:sz="6" w:space="0" w:color="232828"/>
              <w:right w:val="single" w:sz="6" w:space="0" w:color="232828"/>
            </w:tcBorders>
          </w:tcPr>
          <w:p w14:paraId="37D8404F" w14:textId="0F5FFE28" w:rsidR="00E42107" w:rsidRDefault="00E42107" w:rsidP="00E42107">
            <w:pPr>
              <w:pStyle w:val="af6"/>
              <w:spacing w:line="240" w:lineRule="auto"/>
              <w:jc w:val="center"/>
              <w:rPr>
                <w:sz w:val="22"/>
                <w:szCs w:val="22"/>
              </w:rPr>
            </w:pPr>
            <w:proofErr w:type="spellStart"/>
            <w:r>
              <w:rPr>
                <w:sz w:val="22"/>
                <w:szCs w:val="22"/>
              </w:rPr>
              <w:t>кв.м</w:t>
            </w:r>
            <w:proofErr w:type="spellEnd"/>
            <w:r w:rsidRPr="00904311">
              <w:rPr>
                <w:sz w:val="22"/>
                <w:szCs w:val="22"/>
              </w:rPr>
              <w:t>.</w:t>
            </w:r>
          </w:p>
        </w:tc>
        <w:tc>
          <w:tcPr>
            <w:tcW w:w="1276" w:type="dxa"/>
            <w:tcBorders>
              <w:left w:val="single" w:sz="6" w:space="0" w:color="232828"/>
              <w:bottom w:val="single" w:sz="6" w:space="0" w:color="232828"/>
              <w:right w:val="single" w:sz="6" w:space="0" w:color="232828"/>
            </w:tcBorders>
          </w:tcPr>
          <w:p w14:paraId="2C9CE136" w14:textId="7C780F2C" w:rsidR="00E42107" w:rsidRDefault="00E42107" w:rsidP="00E42107">
            <w:pPr>
              <w:pStyle w:val="af6"/>
              <w:spacing w:line="240" w:lineRule="auto"/>
              <w:jc w:val="center"/>
              <w:rPr>
                <w:sz w:val="22"/>
                <w:szCs w:val="22"/>
              </w:rPr>
            </w:pPr>
          </w:p>
        </w:tc>
        <w:tc>
          <w:tcPr>
            <w:tcW w:w="1204" w:type="dxa"/>
            <w:tcBorders>
              <w:left w:val="single" w:sz="6" w:space="0" w:color="232828"/>
              <w:bottom w:val="single" w:sz="6" w:space="0" w:color="232828"/>
              <w:right w:val="single" w:sz="6" w:space="0" w:color="232828"/>
            </w:tcBorders>
          </w:tcPr>
          <w:p w14:paraId="38AAE7F1" w14:textId="5884DF51" w:rsidR="00E42107" w:rsidRPr="003F2770" w:rsidRDefault="00E42107" w:rsidP="00E42107">
            <w:pPr>
              <w:pStyle w:val="af6"/>
              <w:spacing w:line="240" w:lineRule="auto"/>
              <w:jc w:val="center"/>
              <w:rPr>
                <w:sz w:val="22"/>
                <w:szCs w:val="22"/>
                <w:lang w:val="ru-RU"/>
              </w:rPr>
            </w:pPr>
          </w:p>
        </w:tc>
      </w:tr>
      <w:tr w:rsidR="00E42107" w14:paraId="0470947B" w14:textId="0F90D80E" w:rsidTr="00CE7045">
        <w:trPr>
          <w:trHeight w:val="80"/>
        </w:trPr>
        <w:tc>
          <w:tcPr>
            <w:tcW w:w="708" w:type="dxa"/>
            <w:tcBorders>
              <w:left w:val="single" w:sz="6" w:space="0" w:color="232828"/>
              <w:bottom w:val="single" w:sz="6" w:space="0" w:color="232828"/>
              <w:right w:val="single" w:sz="6" w:space="0" w:color="232828"/>
            </w:tcBorders>
          </w:tcPr>
          <w:p w14:paraId="6CBED884" w14:textId="248B1AD6" w:rsidR="00E42107" w:rsidRPr="00735ACE" w:rsidRDefault="00735ACE" w:rsidP="00E42107">
            <w:pPr>
              <w:pStyle w:val="af6"/>
              <w:spacing w:line="240" w:lineRule="auto"/>
              <w:jc w:val="center"/>
              <w:rPr>
                <w:sz w:val="22"/>
                <w:szCs w:val="22"/>
              </w:rPr>
            </w:pPr>
            <w:r w:rsidRPr="00735ACE">
              <w:rPr>
                <w:sz w:val="22"/>
                <w:szCs w:val="22"/>
                <w:lang w:val="ru-RU"/>
              </w:rPr>
              <w:t>4</w:t>
            </w:r>
            <w:r w:rsidR="00E42107" w:rsidRPr="00735ACE">
              <w:rPr>
                <w:sz w:val="22"/>
                <w:szCs w:val="22"/>
              </w:rPr>
              <w:t>.2</w:t>
            </w:r>
          </w:p>
        </w:tc>
        <w:tc>
          <w:tcPr>
            <w:tcW w:w="5490" w:type="dxa"/>
            <w:tcBorders>
              <w:left w:val="single" w:sz="6" w:space="0" w:color="232828"/>
              <w:bottom w:val="single" w:sz="6" w:space="0" w:color="232828"/>
              <w:right w:val="single" w:sz="6" w:space="0" w:color="232828"/>
            </w:tcBorders>
          </w:tcPr>
          <w:p w14:paraId="70853BE2" w14:textId="1CB3D4B4" w:rsidR="00E42107" w:rsidRPr="00735ACE" w:rsidRDefault="00E42107" w:rsidP="00E42107">
            <w:pPr>
              <w:pStyle w:val="af6"/>
              <w:spacing w:line="240" w:lineRule="auto"/>
              <w:rPr>
                <w:sz w:val="22"/>
                <w:szCs w:val="22"/>
                <w:lang w:val="ru-RU"/>
              </w:rPr>
            </w:pPr>
            <w:r w:rsidRPr="00735ACE">
              <w:rPr>
                <w:sz w:val="22"/>
                <w:szCs w:val="22"/>
                <w:lang w:val="ru-RU"/>
              </w:rPr>
              <w:t>Частичный разбор короба для обеспечения доступа к транзитным коммуникациям. Целостность плитки, конструкции, отделки-не гарантируется. Демонтаж осуществляется путем прорезания ГКП, а в случаи наличия плитки, по ее периметру.</w:t>
            </w:r>
          </w:p>
        </w:tc>
        <w:tc>
          <w:tcPr>
            <w:tcW w:w="1173" w:type="dxa"/>
            <w:tcBorders>
              <w:left w:val="single" w:sz="6" w:space="0" w:color="232828"/>
              <w:bottom w:val="single" w:sz="6" w:space="0" w:color="232828"/>
              <w:right w:val="single" w:sz="6" w:space="0" w:color="232828"/>
            </w:tcBorders>
          </w:tcPr>
          <w:p w14:paraId="425737BA" w14:textId="199C6172" w:rsidR="00E42107" w:rsidRPr="00E42107" w:rsidRDefault="00E42107" w:rsidP="00E42107">
            <w:pPr>
              <w:pStyle w:val="af6"/>
              <w:spacing w:line="240" w:lineRule="auto"/>
              <w:jc w:val="center"/>
              <w:rPr>
                <w:sz w:val="22"/>
                <w:szCs w:val="22"/>
                <w:lang w:val="ru-RU"/>
              </w:rPr>
            </w:pPr>
            <w:r>
              <w:rPr>
                <w:sz w:val="22"/>
                <w:szCs w:val="22"/>
                <w:lang w:val="ru-RU"/>
              </w:rPr>
              <w:t>1</w:t>
            </w:r>
          </w:p>
        </w:tc>
        <w:tc>
          <w:tcPr>
            <w:tcW w:w="1134" w:type="dxa"/>
            <w:tcBorders>
              <w:left w:val="single" w:sz="6" w:space="0" w:color="232828"/>
              <w:bottom w:val="single" w:sz="6" w:space="0" w:color="232828"/>
              <w:right w:val="single" w:sz="6" w:space="0" w:color="232828"/>
            </w:tcBorders>
          </w:tcPr>
          <w:p w14:paraId="2701A055" w14:textId="7B8F6DCC" w:rsidR="00E42107" w:rsidRDefault="00E42107" w:rsidP="00E42107">
            <w:pPr>
              <w:pStyle w:val="af6"/>
              <w:spacing w:line="240" w:lineRule="auto"/>
              <w:jc w:val="center"/>
              <w:rPr>
                <w:sz w:val="22"/>
                <w:szCs w:val="22"/>
              </w:rPr>
            </w:pPr>
            <w:proofErr w:type="spellStart"/>
            <w:r>
              <w:rPr>
                <w:sz w:val="22"/>
                <w:szCs w:val="22"/>
              </w:rPr>
              <w:t>кв.м</w:t>
            </w:r>
            <w:proofErr w:type="spellEnd"/>
            <w:r>
              <w:rPr>
                <w:sz w:val="22"/>
                <w:szCs w:val="22"/>
              </w:rPr>
              <w:t>.</w:t>
            </w:r>
          </w:p>
        </w:tc>
        <w:tc>
          <w:tcPr>
            <w:tcW w:w="1276" w:type="dxa"/>
            <w:tcBorders>
              <w:left w:val="single" w:sz="6" w:space="0" w:color="232828"/>
              <w:bottom w:val="single" w:sz="6" w:space="0" w:color="232828"/>
              <w:right w:val="single" w:sz="6" w:space="0" w:color="232828"/>
            </w:tcBorders>
          </w:tcPr>
          <w:p w14:paraId="42E6D16A" w14:textId="67B74694" w:rsidR="00E42107" w:rsidRDefault="00E42107" w:rsidP="00E42107">
            <w:pPr>
              <w:pStyle w:val="af6"/>
              <w:spacing w:line="240" w:lineRule="auto"/>
              <w:jc w:val="center"/>
              <w:rPr>
                <w:sz w:val="22"/>
                <w:szCs w:val="22"/>
              </w:rPr>
            </w:pPr>
          </w:p>
        </w:tc>
        <w:tc>
          <w:tcPr>
            <w:tcW w:w="1204" w:type="dxa"/>
            <w:tcBorders>
              <w:left w:val="single" w:sz="6" w:space="0" w:color="232828"/>
              <w:bottom w:val="single" w:sz="6" w:space="0" w:color="232828"/>
              <w:right w:val="single" w:sz="6" w:space="0" w:color="232828"/>
            </w:tcBorders>
          </w:tcPr>
          <w:p w14:paraId="42BD39D9" w14:textId="24EB08A4" w:rsidR="00E42107" w:rsidRPr="00D57587" w:rsidRDefault="00E42107" w:rsidP="00E42107">
            <w:pPr>
              <w:pStyle w:val="af6"/>
              <w:spacing w:line="240" w:lineRule="auto"/>
              <w:jc w:val="center"/>
              <w:rPr>
                <w:sz w:val="22"/>
                <w:szCs w:val="22"/>
                <w:lang w:val="ru-RU"/>
              </w:rPr>
            </w:pPr>
          </w:p>
        </w:tc>
      </w:tr>
      <w:tr w:rsidR="00E42107" w14:paraId="0AC90095" w14:textId="70610C7A" w:rsidTr="00CE7045">
        <w:trPr>
          <w:trHeight w:val="80"/>
        </w:trPr>
        <w:tc>
          <w:tcPr>
            <w:tcW w:w="708" w:type="dxa"/>
            <w:tcBorders>
              <w:left w:val="single" w:sz="6" w:space="0" w:color="232828"/>
              <w:bottom w:val="single" w:sz="6" w:space="0" w:color="232828"/>
              <w:right w:val="single" w:sz="6" w:space="0" w:color="232828"/>
            </w:tcBorders>
          </w:tcPr>
          <w:p w14:paraId="34C4804C" w14:textId="6BBAB196" w:rsidR="00E42107" w:rsidRPr="00735ACE" w:rsidRDefault="00735ACE" w:rsidP="00E42107">
            <w:pPr>
              <w:pStyle w:val="af6"/>
              <w:spacing w:line="240" w:lineRule="auto"/>
              <w:jc w:val="center"/>
              <w:rPr>
                <w:sz w:val="22"/>
                <w:szCs w:val="22"/>
              </w:rPr>
            </w:pPr>
            <w:r w:rsidRPr="00735ACE">
              <w:rPr>
                <w:sz w:val="22"/>
                <w:szCs w:val="22"/>
                <w:lang w:val="ru-RU"/>
              </w:rPr>
              <w:t>4</w:t>
            </w:r>
            <w:r w:rsidR="00E42107" w:rsidRPr="00735ACE">
              <w:rPr>
                <w:sz w:val="22"/>
                <w:szCs w:val="22"/>
              </w:rPr>
              <w:t>.3</w:t>
            </w:r>
          </w:p>
        </w:tc>
        <w:tc>
          <w:tcPr>
            <w:tcW w:w="5490" w:type="dxa"/>
            <w:tcBorders>
              <w:left w:val="single" w:sz="6" w:space="0" w:color="232828"/>
              <w:bottom w:val="single" w:sz="6" w:space="0" w:color="232828"/>
              <w:right w:val="single" w:sz="6" w:space="0" w:color="232828"/>
            </w:tcBorders>
          </w:tcPr>
          <w:p w14:paraId="717AA971" w14:textId="65E4AD33" w:rsidR="00E42107" w:rsidRPr="00735ACE" w:rsidRDefault="00E42107" w:rsidP="00E42107">
            <w:pPr>
              <w:pStyle w:val="af6"/>
              <w:spacing w:line="240" w:lineRule="auto"/>
              <w:rPr>
                <w:sz w:val="22"/>
                <w:szCs w:val="22"/>
                <w:lang w:val="ru-RU"/>
              </w:rPr>
            </w:pPr>
            <w:r w:rsidRPr="00735ACE">
              <w:rPr>
                <w:sz w:val="22"/>
                <w:szCs w:val="22"/>
                <w:lang w:val="ru-RU"/>
              </w:rPr>
              <w:t>Ремонтные работы дверного проема</w:t>
            </w:r>
          </w:p>
        </w:tc>
        <w:tc>
          <w:tcPr>
            <w:tcW w:w="1173" w:type="dxa"/>
            <w:tcBorders>
              <w:left w:val="single" w:sz="6" w:space="0" w:color="232828"/>
              <w:bottom w:val="single" w:sz="6" w:space="0" w:color="232828"/>
              <w:right w:val="single" w:sz="6" w:space="0" w:color="232828"/>
            </w:tcBorders>
          </w:tcPr>
          <w:p w14:paraId="09C338FC" w14:textId="1F53207E" w:rsidR="00E42107" w:rsidRPr="00B03E12" w:rsidRDefault="00E42107" w:rsidP="00E42107">
            <w:pPr>
              <w:pStyle w:val="af6"/>
              <w:spacing w:line="240" w:lineRule="auto"/>
              <w:jc w:val="center"/>
              <w:rPr>
                <w:sz w:val="22"/>
                <w:szCs w:val="22"/>
                <w:lang w:val="ru-RU"/>
              </w:rPr>
            </w:pPr>
            <w:r>
              <w:rPr>
                <w:sz w:val="22"/>
                <w:szCs w:val="22"/>
                <w:lang w:val="ru-RU"/>
              </w:rPr>
              <w:t>1</w:t>
            </w:r>
          </w:p>
        </w:tc>
        <w:tc>
          <w:tcPr>
            <w:tcW w:w="1134" w:type="dxa"/>
            <w:tcBorders>
              <w:left w:val="single" w:sz="6" w:space="0" w:color="232828"/>
              <w:bottom w:val="single" w:sz="6" w:space="0" w:color="232828"/>
              <w:right w:val="single" w:sz="6" w:space="0" w:color="232828"/>
            </w:tcBorders>
          </w:tcPr>
          <w:p w14:paraId="216DC270" w14:textId="2A540F4F" w:rsidR="00E42107" w:rsidRDefault="00E42107" w:rsidP="00E42107">
            <w:pPr>
              <w:pStyle w:val="af6"/>
              <w:spacing w:line="240" w:lineRule="auto"/>
              <w:jc w:val="center"/>
              <w:rPr>
                <w:sz w:val="22"/>
                <w:szCs w:val="22"/>
              </w:rPr>
            </w:pPr>
            <w:proofErr w:type="spellStart"/>
            <w:r>
              <w:rPr>
                <w:sz w:val="22"/>
                <w:szCs w:val="22"/>
              </w:rPr>
              <w:t>кв.м</w:t>
            </w:r>
            <w:proofErr w:type="spellEnd"/>
          </w:p>
        </w:tc>
        <w:tc>
          <w:tcPr>
            <w:tcW w:w="1276" w:type="dxa"/>
            <w:tcBorders>
              <w:left w:val="single" w:sz="6" w:space="0" w:color="232828"/>
              <w:bottom w:val="single" w:sz="6" w:space="0" w:color="232828"/>
              <w:right w:val="single" w:sz="6" w:space="0" w:color="232828"/>
            </w:tcBorders>
          </w:tcPr>
          <w:p w14:paraId="14A687C7" w14:textId="2635B689" w:rsidR="00E42107" w:rsidRPr="0090768E" w:rsidRDefault="00E42107" w:rsidP="00E42107">
            <w:pPr>
              <w:pStyle w:val="af6"/>
              <w:spacing w:line="240" w:lineRule="auto"/>
              <w:jc w:val="center"/>
              <w:rPr>
                <w:sz w:val="22"/>
                <w:szCs w:val="22"/>
                <w:lang w:val="ru-RU"/>
              </w:rPr>
            </w:pPr>
          </w:p>
        </w:tc>
        <w:tc>
          <w:tcPr>
            <w:tcW w:w="1204" w:type="dxa"/>
            <w:tcBorders>
              <w:left w:val="single" w:sz="6" w:space="0" w:color="232828"/>
              <w:bottom w:val="single" w:sz="6" w:space="0" w:color="232828"/>
              <w:right w:val="single" w:sz="6" w:space="0" w:color="232828"/>
            </w:tcBorders>
          </w:tcPr>
          <w:p w14:paraId="56288B92" w14:textId="7D1B9525" w:rsidR="00E42107" w:rsidRPr="0090768E" w:rsidRDefault="00E42107" w:rsidP="00E42107">
            <w:pPr>
              <w:pStyle w:val="af6"/>
              <w:spacing w:line="240" w:lineRule="auto"/>
              <w:jc w:val="center"/>
              <w:rPr>
                <w:sz w:val="22"/>
                <w:szCs w:val="22"/>
                <w:lang w:val="ru-RU"/>
              </w:rPr>
            </w:pPr>
          </w:p>
        </w:tc>
      </w:tr>
      <w:tr w:rsidR="00E42107" w14:paraId="4A1EC216" w14:textId="6C7F4591" w:rsidTr="00CE7045">
        <w:trPr>
          <w:trHeight w:val="80"/>
        </w:trPr>
        <w:tc>
          <w:tcPr>
            <w:tcW w:w="708" w:type="dxa"/>
            <w:tcBorders>
              <w:left w:val="single" w:sz="6" w:space="0" w:color="232828"/>
              <w:bottom w:val="single" w:sz="6" w:space="0" w:color="232828"/>
              <w:right w:val="single" w:sz="6" w:space="0" w:color="232828"/>
            </w:tcBorders>
          </w:tcPr>
          <w:p w14:paraId="7F59747A" w14:textId="33BF30F8" w:rsidR="00E42107" w:rsidRPr="00735ACE" w:rsidRDefault="00735ACE" w:rsidP="00E42107">
            <w:pPr>
              <w:pStyle w:val="af6"/>
              <w:spacing w:line="240" w:lineRule="auto"/>
              <w:jc w:val="center"/>
              <w:rPr>
                <w:sz w:val="22"/>
                <w:szCs w:val="22"/>
                <w:lang w:val="ru-RU"/>
              </w:rPr>
            </w:pPr>
            <w:r w:rsidRPr="00735ACE">
              <w:rPr>
                <w:sz w:val="22"/>
                <w:szCs w:val="22"/>
                <w:lang w:val="ru-RU"/>
              </w:rPr>
              <w:t>4</w:t>
            </w:r>
            <w:r w:rsidR="00E42107" w:rsidRPr="00735ACE">
              <w:rPr>
                <w:sz w:val="22"/>
                <w:szCs w:val="22"/>
                <w:lang w:val="ru-RU"/>
              </w:rPr>
              <w:t>.4</w:t>
            </w:r>
          </w:p>
        </w:tc>
        <w:tc>
          <w:tcPr>
            <w:tcW w:w="5490" w:type="dxa"/>
            <w:tcBorders>
              <w:left w:val="single" w:sz="6" w:space="0" w:color="232828"/>
              <w:bottom w:val="single" w:sz="6" w:space="0" w:color="232828"/>
              <w:right w:val="single" w:sz="6" w:space="0" w:color="232828"/>
            </w:tcBorders>
          </w:tcPr>
          <w:p w14:paraId="25D6639C" w14:textId="44F502C6" w:rsidR="00E42107" w:rsidRPr="00735ACE" w:rsidRDefault="00E42107" w:rsidP="00E42107">
            <w:pPr>
              <w:pStyle w:val="af6"/>
              <w:spacing w:line="240" w:lineRule="auto"/>
              <w:rPr>
                <w:sz w:val="22"/>
                <w:szCs w:val="22"/>
                <w:lang w:val="ru-RU"/>
              </w:rPr>
            </w:pPr>
            <w:r w:rsidRPr="00735ACE">
              <w:rPr>
                <w:sz w:val="22"/>
                <w:szCs w:val="22"/>
                <w:lang w:val="ru-RU"/>
              </w:rPr>
              <w:t>Замена дверного замка</w:t>
            </w:r>
          </w:p>
        </w:tc>
        <w:tc>
          <w:tcPr>
            <w:tcW w:w="1173" w:type="dxa"/>
            <w:tcBorders>
              <w:left w:val="single" w:sz="6" w:space="0" w:color="232828"/>
              <w:bottom w:val="single" w:sz="6" w:space="0" w:color="232828"/>
              <w:right w:val="single" w:sz="6" w:space="0" w:color="232828"/>
            </w:tcBorders>
          </w:tcPr>
          <w:p w14:paraId="2CB811BE" w14:textId="475E1159" w:rsidR="00E42107" w:rsidRPr="0036584E" w:rsidRDefault="003F2770" w:rsidP="00E42107">
            <w:pPr>
              <w:pStyle w:val="af6"/>
              <w:spacing w:line="240" w:lineRule="auto"/>
              <w:jc w:val="center"/>
              <w:rPr>
                <w:sz w:val="22"/>
                <w:szCs w:val="22"/>
                <w:lang w:val="ru-RU"/>
              </w:rPr>
            </w:pPr>
            <w:r>
              <w:rPr>
                <w:sz w:val="22"/>
                <w:szCs w:val="22"/>
                <w:lang w:val="ru-RU"/>
              </w:rPr>
              <w:t>2</w:t>
            </w:r>
          </w:p>
        </w:tc>
        <w:tc>
          <w:tcPr>
            <w:tcW w:w="1134" w:type="dxa"/>
            <w:tcBorders>
              <w:left w:val="single" w:sz="6" w:space="0" w:color="232828"/>
              <w:bottom w:val="single" w:sz="6" w:space="0" w:color="232828"/>
              <w:right w:val="single" w:sz="6" w:space="0" w:color="232828"/>
            </w:tcBorders>
          </w:tcPr>
          <w:p w14:paraId="2C8D7719" w14:textId="1B57ED27" w:rsidR="00E42107" w:rsidRPr="0036584E" w:rsidRDefault="00E42107" w:rsidP="00E42107">
            <w:pPr>
              <w:pStyle w:val="af6"/>
              <w:spacing w:line="240" w:lineRule="auto"/>
              <w:jc w:val="center"/>
              <w:rPr>
                <w:sz w:val="22"/>
                <w:szCs w:val="22"/>
                <w:lang w:val="ru-RU"/>
              </w:rPr>
            </w:pPr>
            <w:r>
              <w:rPr>
                <w:sz w:val="22"/>
                <w:szCs w:val="22"/>
                <w:lang w:val="ru-RU"/>
              </w:rPr>
              <w:t>шт.</w:t>
            </w:r>
          </w:p>
        </w:tc>
        <w:tc>
          <w:tcPr>
            <w:tcW w:w="1276" w:type="dxa"/>
            <w:tcBorders>
              <w:left w:val="single" w:sz="6" w:space="0" w:color="232828"/>
              <w:bottom w:val="single" w:sz="6" w:space="0" w:color="232828"/>
              <w:right w:val="single" w:sz="6" w:space="0" w:color="232828"/>
            </w:tcBorders>
          </w:tcPr>
          <w:p w14:paraId="2C10385E" w14:textId="5ADB64DD" w:rsidR="00E42107" w:rsidRDefault="00E42107" w:rsidP="00E42107">
            <w:pPr>
              <w:pStyle w:val="af6"/>
              <w:spacing w:line="240" w:lineRule="auto"/>
              <w:jc w:val="center"/>
              <w:rPr>
                <w:sz w:val="22"/>
                <w:szCs w:val="22"/>
              </w:rPr>
            </w:pPr>
          </w:p>
        </w:tc>
        <w:tc>
          <w:tcPr>
            <w:tcW w:w="1204" w:type="dxa"/>
            <w:tcBorders>
              <w:left w:val="single" w:sz="6" w:space="0" w:color="232828"/>
              <w:bottom w:val="single" w:sz="6" w:space="0" w:color="232828"/>
              <w:right w:val="single" w:sz="6" w:space="0" w:color="232828"/>
            </w:tcBorders>
          </w:tcPr>
          <w:p w14:paraId="699CAA3C" w14:textId="75A8769D" w:rsidR="00E42107" w:rsidRPr="003F2770" w:rsidRDefault="00E42107" w:rsidP="00E42107">
            <w:pPr>
              <w:pStyle w:val="af6"/>
              <w:spacing w:line="240" w:lineRule="auto"/>
              <w:jc w:val="center"/>
              <w:rPr>
                <w:sz w:val="22"/>
                <w:szCs w:val="22"/>
                <w:lang w:val="ru-RU"/>
              </w:rPr>
            </w:pPr>
          </w:p>
        </w:tc>
      </w:tr>
      <w:tr w:rsidR="00D57587" w14:paraId="6A66CD1A" w14:textId="0FAC27BD" w:rsidTr="00CE7045">
        <w:trPr>
          <w:trHeight w:val="80"/>
        </w:trPr>
        <w:tc>
          <w:tcPr>
            <w:tcW w:w="9781" w:type="dxa"/>
            <w:gridSpan w:val="5"/>
            <w:tcBorders>
              <w:left w:val="single" w:sz="6" w:space="0" w:color="232828"/>
              <w:bottom w:val="single" w:sz="6" w:space="0" w:color="232828"/>
              <w:right w:val="single" w:sz="6" w:space="0" w:color="232828"/>
            </w:tcBorders>
          </w:tcPr>
          <w:p w14:paraId="29BFB5A0" w14:textId="1BB82B27" w:rsidR="00D57587" w:rsidRPr="00400171" w:rsidRDefault="00D57587">
            <w:pPr>
              <w:pStyle w:val="af6"/>
              <w:spacing w:line="240" w:lineRule="auto"/>
              <w:jc w:val="center"/>
              <w:rPr>
                <w:sz w:val="22"/>
                <w:szCs w:val="22"/>
                <w:lang w:val="ru-RU"/>
              </w:rPr>
            </w:pPr>
            <w:r>
              <w:rPr>
                <w:sz w:val="22"/>
                <w:szCs w:val="22"/>
                <w:lang w:val="ru-RU"/>
              </w:rPr>
              <w:t>Итого:</w:t>
            </w:r>
          </w:p>
        </w:tc>
        <w:tc>
          <w:tcPr>
            <w:tcW w:w="1204" w:type="dxa"/>
            <w:tcBorders>
              <w:left w:val="single" w:sz="6" w:space="0" w:color="232828"/>
              <w:bottom w:val="single" w:sz="6" w:space="0" w:color="232828"/>
              <w:right w:val="single" w:sz="6" w:space="0" w:color="232828"/>
            </w:tcBorders>
          </w:tcPr>
          <w:p w14:paraId="5A7D2C1D" w14:textId="2DB947A1" w:rsidR="00D57587" w:rsidRPr="00D57587" w:rsidRDefault="00D57587">
            <w:pPr>
              <w:pStyle w:val="af6"/>
              <w:spacing w:line="240" w:lineRule="auto"/>
              <w:jc w:val="center"/>
              <w:rPr>
                <w:sz w:val="22"/>
                <w:szCs w:val="22"/>
                <w:lang w:val="ru-RU"/>
              </w:rPr>
            </w:pPr>
          </w:p>
        </w:tc>
      </w:tr>
    </w:tbl>
    <w:p w14:paraId="1C407390" w14:textId="77777777" w:rsidR="009E240C" w:rsidRDefault="009E240C">
      <w:pPr>
        <w:jc w:val="center"/>
      </w:pPr>
    </w:p>
    <w:p w14:paraId="3CBC4E8B" w14:textId="37FDC10F" w:rsidR="009E240C" w:rsidRDefault="006F6343" w:rsidP="00B94105">
      <w:pPr>
        <w:pStyle w:val="Standard"/>
        <w:widowControl w:val="0"/>
        <w:jc w:val="both"/>
        <w:rPr>
          <w:rFonts w:eastAsia="Times New Roman"/>
          <w:lang w:eastAsia="en-US"/>
        </w:rPr>
      </w:pPr>
      <w:r>
        <w:rPr>
          <w:rFonts w:eastAsia="Times New Roman"/>
        </w:rPr>
        <w:t xml:space="preserve">Цена Контракта составляет </w:t>
      </w:r>
      <w:r w:rsidR="00D32A3C">
        <w:rPr>
          <w:rFonts w:eastAsia="Times New Roman"/>
          <w:lang w:eastAsia="en-US"/>
        </w:rPr>
        <w:t>________________________</w:t>
      </w:r>
    </w:p>
    <w:p w14:paraId="3EEAB1F7" w14:textId="77777777" w:rsidR="00D32A3C" w:rsidRDefault="00D32A3C" w:rsidP="00B94105">
      <w:pPr>
        <w:pStyle w:val="Standard"/>
        <w:widowControl w:val="0"/>
        <w:jc w:val="both"/>
      </w:pPr>
    </w:p>
    <w:tbl>
      <w:tblPr>
        <w:tblW w:w="5000" w:type="pct"/>
        <w:tblLayout w:type="fixed"/>
        <w:tblLook w:val="0000" w:firstRow="0" w:lastRow="0" w:firstColumn="0" w:lastColumn="0" w:noHBand="0" w:noVBand="0"/>
      </w:tblPr>
      <w:tblGrid>
        <w:gridCol w:w="5146"/>
        <w:gridCol w:w="4209"/>
      </w:tblGrid>
      <w:tr w:rsidR="009E240C" w14:paraId="449D3F20" w14:textId="77777777" w:rsidTr="00F1747B">
        <w:trPr>
          <w:trHeight w:val="1985"/>
        </w:trPr>
        <w:tc>
          <w:tcPr>
            <w:tcW w:w="5146" w:type="dxa"/>
          </w:tcPr>
          <w:tbl>
            <w:tblPr>
              <w:tblW w:w="9923" w:type="dxa"/>
              <w:tblLayout w:type="fixed"/>
              <w:tblLook w:val="0000" w:firstRow="0" w:lastRow="0" w:firstColumn="0" w:lastColumn="0" w:noHBand="0" w:noVBand="0"/>
            </w:tblPr>
            <w:tblGrid>
              <w:gridCol w:w="5139"/>
              <w:gridCol w:w="4784"/>
            </w:tblGrid>
            <w:tr w:rsidR="009E240C" w:rsidRPr="00F44A9E" w14:paraId="48BDDDEC" w14:textId="77777777" w:rsidTr="00F21BD4">
              <w:trPr>
                <w:trHeight w:val="1985"/>
              </w:trPr>
              <w:tc>
                <w:tcPr>
                  <w:tcW w:w="5139" w:type="dxa"/>
                </w:tcPr>
                <w:p w14:paraId="019F626D" w14:textId="68C0EE1F" w:rsidR="009E240C" w:rsidRPr="00486CF5" w:rsidRDefault="008D0063">
                  <w:pPr>
                    <w:pStyle w:val="2"/>
                    <w:widowControl w:val="0"/>
                    <w:spacing w:before="0" w:after="0"/>
                    <w:jc w:val="both"/>
                    <w:rPr>
                      <w:rFonts w:ascii="Times New Roman" w:hAnsi="Times New Roman"/>
                      <w:b w:val="0"/>
                      <w:bCs w:val="0"/>
                      <w:i w:val="0"/>
                      <w:color w:val="000000"/>
                      <w:sz w:val="24"/>
                      <w:szCs w:val="24"/>
                      <w:lang w:val="ru-RU" w:eastAsia="ru-RU"/>
                    </w:rPr>
                  </w:pPr>
                  <w:r w:rsidRPr="00486CF5">
                    <w:rPr>
                      <w:rFonts w:ascii="Times New Roman" w:hAnsi="Times New Roman"/>
                      <w:b w:val="0"/>
                      <w:bCs w:val="0"/>
                      <w:i w:val="0"/>
                      <w:color w:val="000000"/>
                      <w:sz w:val="24"/>
                      <w:szCs w:val="24"/>
                      <w:lang w:val="ru-RU" w:eastAsia="ru-RU"/>
                    </w:rPr>
                    <w:t>З</w:t>
                  </w:r>
                  <w:r w:rsidR="006F6343" w:rsidRPr="00486CF5">
                    <w:rPr>
                      <w:rFonts w:ascii="Times New Roman" w:hAnsi="Times New Roman"/>
                      <w:b w:val="0"/>
                      <w:bCs w:val="0"/>
                      <w:i w:val="0"/>
                      <w:color w:val="000000"/>
                      <w:sz w:val="24"/>
                      <w:szCs w:val="24"/>
                      <w:lang w:val="ru-RU" w:eastAsia="ru-RU"/>
                    </w:rPr>
                    <w:t>аказчик:</w:t>
                  </w:r>
                </w:p>
                <w:p w14:paraId="5A8FA685" w14:textId="77777777" w:rsidR="009E240C" w:rsidRPr="00486CF5" w:rsidRDefault="009E240C"/>
                <w:p w14:paraId="53F41BA0" w14:textId="77777777" w:rsidR="009E240C" w:rsidRPr="00486CF5" w:rsidRDefault="006F6343">
                  <w:r w:rsidRPr="00486CF5">
                    <w:t>Администрация Никольского городского поселения Тосненского муниципального района Ленинградской области</w:t>
                  </w:r>
                </w:p>
                <w:p w14:paraId="2C9B7E68" w14:textId="511E50E1" w:rsidR="00027FA3" w:rsidRPr="00486CF5" w:rsidRDefault="00486CF5" w:rsidP="00027FA3">
                  <w:r>
                    <w:t>Глава</w:t>
                  </w:r>
                  <w:r w:rsidR="00027FA3" w:rsidRPr="00486CF5">
                    <w:t xml:space="preserve"> администрации</w:t>
                  </w:r>
                </w:p>
                <w:p w14:paraId="644D23DD" w14:textId="77777777" w:rsidR="00027FA3" w:rsidRPr="00F44A9E" w:rsidRDefault="00027FA3" w:rsidP="00027FA3">
                  <w:pPr>
                    <w:rPr>
                      <w:highlight w:val="yellow"/>
                    </w:rPr>
                  </w:pPr>
                </w:p>
                <w:p w14:paraId="27111275" w14:textId="6DF4B5AD" w:rsidR="009E240C" w:rsidRPr="00F44A9E" w:rsidRDefault="00027FA3" w:rsidP="00027FA3">
                  <w:pPr>
                    <w:widowControl w:val="0"/>
                    <w:jc w:val="both"/>
                    <w:rPr>
                      <w:highlight w:val="yellow"/>
                    </w:rPr>
                  </w:pPr>
                  <w:r w:rsidRPr="00486CF5">
                    <w:t>____________________</w:t>
                  </w:r>
                  <w:r w:rsidR="00486CF5" w:rsidRPr="00486CF5">
                    <w:t>А. Ю. Смирнов</w:t>
                  </w:r>
                </w:p>
              </w:tc>
              <w:tc>
                <w:tcPr>
                  <w:tcW w:w="4784" w:type="dxa"/>
                </w:tcPr>
                <w:p w14:paraId="54FDD650" w14:textId="754C50CE" w:rsidR="009E240C" w:rsidRPr="00F44A9E" w:rsidRDefault="00E30CFE">
                  <w:pPr>
                    <w:pStyle w:val="Standard"/>
                    <w:widowControl w:val="0"/>
                    <w:jc w:val="both"/>
                    <w:rPr>
                      <w:rFonts w:eastAsia="MS Mincho" w:cs="Times New Roman"/>
                      <w:color w:val="000000"/>
                      <w:highlight w:val="yellow"/>
                    </w:rPr>
                  </w:pPr>
                  <w:r w:rsidRPr="00F44A9E">
                    <w:rPr>
                      <w:rFonts w:eastAsia="MS Mincho" w:cs="Times New Roman"/>
                      <w:color w:val="000000"/>
                      <w:highlight w:val="yellow"/>
                    </w:rPr>
                    <w:t>Подрядчик</w:t>
                  </w:r>
                </w:p>
                <w:p w14:paraId="2913A3AA" w14:textId="77777777" w:rsidR="009E240C" w:rsidRPr="00F44A9E" w:rsidRDefault="009E240C">
                  <w:pPr>
                    <w:pStyle w:val="Standard"/>
                    <w:widowControl w:val="0"/>
                    <w:jc w:val="both"/>
                    <w:rPr>
                      <w:rFonts w:eastAsia="MS Mincho" w:cs="Times New Roman"/>
                      <w:color w:val="000000"/>
                      <w:highlight w:val="yellow"/>
                    </w:rPr>
                  </w:pPr>
                </w:p>
                <w:p w14:paraId="717A7A1C" w14:textId="77777777" w:rsidR="009E240C" w:rsidRPr="00F44A9E" w:rsidRDefault="009E240C">
                  <w:pPr>
                    <w:pStyle w:val="Standard"/>
                    <w:widowControl w:val="0"/>
                    <w:jc w:val="both"/>
                    <w:rPr>
                      <w:rFonts w:eastAsia="MS Mincho" w:cs="Times New Roman"/>
                      <w:color w:val="000000"/>
                      <w:highlight w:val="yellow"/>
                    </w:rPr>
                  </w:pPr>
                </w:p>
                <w:p w14:paraId="02AB7DB6" w14:textId="77777777" w:rsidR="009E240C" w:rsidRPr="00F44A9E" w:rsidRDefault="009E240C">
                  <w:pPr>
                    <w:pStyle w:val="Standard"/>
                    <w:widowControl w:val="0"/>
                    <w:jc w:val="both"/>
                    <w:rPr>
                      <w:rFonts w:eastAsia="MS Mincho" w:cs="Times New Roman"/>
                      <w:color w:val="000000"/>
                      <w:highlight w:val="yellow"/>
                    </w:rPr>
                  </w:pPr>
                </w:p>
                <w:p w14:paraId="08025436" w14:textId="77777777" w:rsidR="009E240C" w:rsidRPr="00F44A9E" w:rsidRDefault="009E240C">
                  <w:pPr>
                    <w:pStyle w:val="Standard"/>
                    <w:widowControl w:val="0"/>
                    <w:jc w:val="both"/>
                    <w:rPr>
                      <w:rFonts w:eastAsia="MS Mincho" w:cs="Times New Roman"/>
                      <w:color w:val="000000"/>
                      <w:highlight w:val="yellow"/>
                    </w:rPr>
                  </w:pPr>
                </w:p>
                <w:p w14:paraId="5C654BB9" w14:textId="77777777" w:rsidR="009E240C" w:rsidRPr="00F44A9E" w:rsidRDefault="009E240C">
                  <w:pPr>
                    <w:pStyle w:val="Standard"/>
                    <w:widowControl w:val="0"/>
                    <w:jc w:val="both"/>
                    <w:rPr>
                      <w:rFonts w:eastAsia="MS Mincho" w:cs="Times New Roman"/>
                      <w:color w:val="000000"/>
                      <w:highlight w:val="yellow"/>
                    </w:rPr>
                  </w:pPr>
                </w:p>
                <w:p w14:paraId="3516DA34" w14:textId="77777777" w:rsidR="009E240C" w:rsidRPr="00F44A9E" w:rsidRDefault="006F6343">
                  <w:pPr>
                    <w:pStyle w:val="Standard"/>
                    <w:widowControl w:val="0"/>
                    <w:jc w:val="both"/>
                    <w:rPr>
                      <w:b/>
                      <w:bCs/>
                      <w:highlight w:val="yellow"/>
                    </w:rPr>
                  </w:pPr>
                  <w:r w:rsidRPr="00F44A9E">
                    <w:rPr>
                      <w:rFonts w:eastAsia="MS Mincho"/>
                      <w:highlight w:val="yellow"/>
                    </w:rPr>
                    <w:t>__________________ __________</w:t>
                  </w:r>
                </w:p>
              </w:tc>
            </w:tr>
          </w:tbl>
          <w:p w14:paraId="36F78931" w14:textId="77777777" w:rsidR="009E240C" w:rsidRPr="00F44A9E" w:rsidRDefault="009E240C">
            <w:pPr>
              <w:widowControl w:val="0"/>
              <w:jc w:val="both"/>
              <w:rPr>
                <w:color w:val="000000"/>
                <w:highlight w:val="yellow"/>
              </w:rPr>
            </w:pPr>
          </w:p>
        </w:tc>
        <w:tc>
          <w:tcPr>
            <w:tcW w:w="4209" w:type="dxa"/>
          </w:tcPr>
          <w:p w14:paraId="5156EA33" w14:textId="72410B69" w:rsidR="009E240C" w:rsidRDefault="00E30CFE">
            <w:pPr>
              <w:pStyle w:val="Standard"/>
              <w:widowControl w:val="0"/>
              <w:jc w:val="both"/>
              <w:rPr>
                <w:rFonts w:eastAsia="MS Mincho" w:cs="Times New Roman"/>
                <w:color w:val="000000"/>
              </w:rPr>
            </w:pPr>
            <w:bookmarkStart w:id="7" w:name="_Hlk41662301"/>
            <w:bookmarkEnd w:id="7"/>
            <w:r>
              <w:rPr>
                <w:rFonts w:eastAsia="MS Mincho" w:cs="Times New Roman"/>
                <w:color w:val="000000"/>
              </w:rPr>
              <w:t>По</w:t>
            </w:r>
            <w:r w:rsidR="00D32A3C">
              <w:rPr>
                <w:rFonts w:eastAsia="MS Mincho" w:cs="Times New Roman"/>
                <w:color w:val="000000"/>
              </w:rPr>
              <w:t>дрядчик</w:t>
            </w:r>
            <w:r>
              <w:rPr>
                <w:rFonts w:eastAsia="MS Mincho" w:cs="Times New Roman"/>
                <w:color w:val="000000"/>
              </w:rPr>
              <w:t>:</w:t>
            </w:r>
          </w:p>
          <w:p w14:paraId="0E6398B9" w14:textId="77777777" w:rsidR="009E240C" w:rsidRDefault="009E240C">
            <w:pPr>
              <w:pStyle w:val="Standard"/>
              <w:widowControl w:val="0"/>
              <w:jc w:val="both"/>
              <w:rPr>
                <w:rFonts w:eastAsia="MS Mincho" w:cs="Times New Roman"/>
                <w:color w:val="000000"/>
              </w:rPr>
            </w:pPr>
          </w:p>
          <w:p w14:paraId="33402B25" w14:textId="77777777" w:rsidR="009E240C" w:rsidRDefault="009E240C">
            <w:pPr>
              <w:pStyle w:val="a3"/>
              <w:spacing w:line="0" w:lineRule="atLeast"/>
              <w:jc w:val="both"/>
              <w:rPr>
                <w:rFonts w:ascii="Times New Roman" w:eastAsia="MS Mincho" w:hAnsi="Times New Roman" w:cs="Times New Roman"/>
                <w:color w:val="000000"/>
                <w:szCs w:val="24"/>
              </w:rPr>
            </w:pPr>
          </w:p>
          <w:p w14:paraId="3FC3FF56" w14:textId="77777777" w:rsidR="009E240C" w:rsidRDefault="009E240C">
            <w:pPr>
              <w:pStyle w:val="a3"/>
              <w:spacing w:line="0" w:lineRule="atLeast"/>
              <w:jc w:val="both"/>
              <w:rPr>
                <w:rFonts w:ascii="Times New Roman" w:eastAsia="MS Mincho" w:hAnsi="Times New Roman" w:cs="Times New Roman"/>
                <w:color w:val="000000"/>
                <w:szCs w:val="24"/>
              </w:rPr>
            </w:pPr>
          </w:p>
          <w:p w14:paraId="5D27585D" w14:textId="77777777" w:rsidR="009E240C" w:rsidRDefault="009E240C">
            <w:pPr>
              <w:pStyle w:val="a3"/>
              <w:spacing w:line="0" w:lineRule="atLeast"/>
              <w:jc w:val="both"/>
              <w:rPr>
                <w:rFonts w:ascii="Times New Roman" w:eastAsia="MS Mincho" w:hAnsi="Times New Roman" w:cs="Times New Roman"/>
                <w:color w:val="000000"/>
                <w:szCs w:val="24"/>
              </w:rPr>
            </w:pPr>
          </w:p>
          <w:p w14:paraId="4975C49F" w14:textId="77777777" w:rsidR="009E240C" w:rsidRDefault="009E240C">
            <w:pPr>
              <w:pStyle w:val="a3"/>
              <w:spacing w:line="0" w:lineRule="atLeast"/>
              <w:jc w:val="both"/>
              <w:rPr>
                <w:rFonts w:ascii="Times New Roman" w:eastAsia="MS Mincho" w:hAnsi="Times New Roman" w:cs="Times New Roman"/>
                <w:color w:val="000000"/>
                <w:szCs w:val="24"/>
              </w:rPr>
            </w:pPr>
          </w:p>
          <w:p w14:paraId="4604E3A0" w14:textId="23BE3951" w:rsidR="009E240C" w:rsidRDefault="006F6343">
            <w:pPr>
              <w:pStyle w:val="a3"/>
              <w:spacing w:line="0" w:lineRule="atLeast"/>
              <w:jc w:val="both"/>
              <w:rPr>
                <w:rFonts w:ascii="Times New Roman" w:eastAsia="MS Mincho" w:hAnsi="Times New Roman" w:cs="Times New Roman"/>
                <w:color w:val="000000"/>
                <w:szCs w:val="24"/>
              </w:rPr>
            </w:pPr>
            <w:r>
              <w:rPr>
                <w:rFonts w:ascii="Times New Roman" w:eastAsia="MS Mincho" w:hAnsi="Times New Roman" w:cs="Times New Roman"/>
                <w:color w:val="000000"/>
                <w:szCs w:val="24"/>
              </w:rPr>
              <w:t xml:space="preserve">__________________ </w:t>
            </w:r>
          </w:p>
        </w:tc>
      </w:tr>
    </w:tbl>
    <w:p w14:paraId="1AEBC459" w14:textId="77777777" w:rsidR="00532C9F" w:rsidRDefault="00532C9F">
      <w:pPr>
        <w:ind w:left="5954"/>
        <w:jc w:val="both"/>
        <w:rPr>
          <w:color w:val="000000"/>
        </w:rPr>
      </w:pPr>
    </w:p>
    <w:p w14:paraId="445FAAFA" w14:textId="77777777" w:rsidR="00532C9F" w:rsidRDefault="00532C9F">
      <w:pPr>
        <w:ind w:left="5954"/>
        <w:jc w:val="both"/>
        <w:rPr>
          <w:color w:val="000000"/>
        </w:rPr>
      </w:pPr>
    </w:p>
    <w:p w14:paraId="1A394B94" w14:textId="77777777" w:rsidR="00532C9F" w:rsidRDefault="00532C9F">
      <w:pPr>
        <w:ind w:left="5954"/>
        <w:jc w:val="both"/>
        <w:rPr>
          <w:color w:val="000000"/>
        </w:rPr>
      </w:pPr>
    </w:p>
    <w:p w14:paraId="7D04165F" w14:textId="77777777" w:rsidR="00532C9F" w:rsidRDefault="00532C9F">
      <w:pPr>
        <w:ind w:left="5954"/>
        <w:jc w:val="both"/>
        <w:rPr>
          <w:color w:val="000000"/>
        </w:rPr>
      </w:pPr>
    </w:p>
    <w:p w14:paraId="164B6617" w14:textId="77777777" w:rsidR="00532C9F" w:rsidRDefault="00532C9F">
      <w:pPr>
        <w:ind w:left="5954"/>
        <w:jc w:val="both"/>
        <w:rPr>
          <w:color w:val="000000"/>
        </w:rPr>
      </w:pPr>
    </w:p>
    <w:p w14:paraId="1A42ECFA" w14:textId="77777777" w:rsidR="00532C9F" w:rsidRDefault="00532C9F">
      <w:pPr>
        <w:ind w:left="5954"/>
        <w:jc w:val="both"/>
        <w:rPr>
          <w:color w:val="000000"/>
        </w:rPr>
      </w:pPr>
    </w:p>
    <w:p w14:paraId="76C1EC0E" w14:textId="77777777" w:rsidR="00CE7045" w:rsidRDefault="00CE7045">
      <w:pPr>
        <w:ind w:left="5954"/>
        <w:jc w:val="both"/>
        <w:rPr>
          <w:color w:val="000000"/>
        </w:rPr>
      </w:pPr>
    </w:p>
    <w:p w14:paraId="2B974052" w14:textId="77777777" w:rsidR="00CE7045" w:rsidRDefault="00CE7045">
      <w:pPr>
        <w:ind w:left="5954"/>
        <w:jc w:val="both"/>
        <w:rPr>
          <w:color w:val="000000"/>
        </w:rPr>
      </w:pPr>
    </w:p>
    <w:p w14:paraId="4F3B2E89" w14:textId="77777777" w:rsidR="00CE7045" w:rsidRDefault="00CE7045">
      <w:pPr>
        <w:ind w:left="5954"/>
        <w:jc w:val="both"/>
        <w:rPr>
          <w:color w:val="000000"/>
        </w:rPr>
      </w:pPr>
    </w:p>
    <w:p w14:paraId="23486B26" w14:textId="77777777" w:rsidR="00CE7045" w:rsidRDefault="00CE7045">
      <w:pPr>
        <w:ind w:left="5954"/>
        <w:jc w:val="both"/>
        <w:rPr>
          <w:color w:val="000000"/>
        </w:rPr>
      </w:pPr>
    </w:p>
    <w:p w14:paraId="2C8DE518" w14:textId="77777777" w:rsidR="00CE7045" w:rsidRDefault="00CE7045">
      <w:pPr>
        <w:ind w:left="5954"/>
        <w:jc w:val="both"/>
        <w:rPr>
          <w:color w:val="000000"/>
        </w:rPr>
      </w:pPr>
    </w:p>
    <w:p w14:paraId="79EBD1D5" w14:textId="77777777" w:rsidR="00CE7045" w:rsidRDefault="00CE7045">
      <w:pPr>
        <w:ind w:left="5954"/>
        <w:jc w:val="both"/>
        <w:rPr>
          <w:color w:val="000000"/>
        </w:rPr>
      </w:pPr>
    </w:p>
    <w:p w14:paraId="67DEBD0B" w14:textId="77777777" w:rsidR="00CE7045" w:rsidRDefault="00CE7045">
      <w:pPr>
        <w:ind w:left="5954"/>
        <w:jc w:val="both"/>
        <w:rPr>
          <w:color w:val="000000"/>
        </w:rPr>
      </w:pPr>
    </w:p>
    <w:p w14:paraId="1C28E3B7" w14:textId="77777777" w:rsidR="00CE7045" w:rsidRDefault="00CE7045">
      <w:pPr>
        <w:ind w:left="5954"/>
        <w:jc w:val="both"/>
        <w:rPr>
          <w:color w:val="000000"/>
        </w:rPr>
      </w:pPr>
    </w:p>
    <w:p w14:paraId="161E6608" w14:textId="77777777" w:rsidR="00CE7045" w:rsidRDefault="00CE7045">
      <w:pPr>
        <w:ind w:left="5954"/>
        <w:jc w:val="both"/>
        <w:rPr>
          <w:color w:val="000000"/>
        </w:rPr>
      </w:pPr>
    </w:p>
    <w:p w14:paraId="6B102766" w14:textId="77777777" w:rsidR="00CE7045" w:rsidRDefault="00CE7045">
      <w:pPr>
        <w:ind w:left="5954"/>
        <w:jc w:val="both"/>
        <w:rPr>
          <w:color w:val="000000"/>
        </w:rPr>
      </w:pPr>
    </w:p>
    <w:p w14:paraId="37ECF05B" w14:textId="77777777" w:rsidR="00CE7045" w:rsidRDefault="00CE7045">
      <w:pPr>
        <w:ind w:left="5954"/>
        <w:jc w:val="both"/>
        <w:rPr>
          <w:color w:val="000000"/>
        </w:rPr>
      </w:pPr>
    </w:p>
    <w:p w14:paraId="45248B1E" w14:textId="77777777" w:rsidR="00CE7045" w:rsidRDefault="00CE7045">
      <w:pPr>
        <w:ind w:left="5954"/>
        <w:jc w:val="both"/>
        <w:rPr>
          <w:color w:val="000000"/>
        </w:rPr>
      </w:pPr>
    </w:p>
    <w:p w14:paraId="7F7F80AE" w14:textId="77777777" w:rsidR="00CE7045" w:rsidRDefault="00CE7045">
      <w:pPr>
        <w:ind w:left="5954"/>
        <w:jc w:val="both"/>
        <w:rPr>
          <w:color w:val="000000"/>
        </w:rPr>
      </w:pPr>
    </w:p>
    <w:p w14:paraId="7F075A7E" w14:textId="77777777" w:rsidR="00CE7045" w:rsidRDefault="00CE7045">
      <w:pPr>
        <w:ind w:left="5954"/>
        <w:jc w:val="both"/>
        <w:rPr>
          <w:color w:val="000000"/>
        </w:rPr>
      </w:pPr>
    </w:p>
    <w:p w14:paraId="02C63FBD" w14:textId="77777777" w:rsidR="00CE7045" w:rsidRDefault="00CE7045">
      <w:pPr>
        <w:ind w:left="5954"/>
        <w:jc w:val="both"/>
        <w:rPr>
          <w:color w:val="000000"/>
        </w:rPr>
      </w:pPr>
    </w:p>
    <w:p w14:paraId="1BD3CC36" w14:textId="77777777" w:rsidR="00CE7045" w:rsidRDefault="00CE7045">
      <w:pPr>
        <w:ind w:left="5954"/>
        <w:jc w:val="both"/>
        <w:rPr>
          <w:color w:val="000000"/>
        </w:rPr>
      </w:pPr>
    </w:p>
    <w:p w14:paraId="5F8B8BD6" w14:textId="28EEAD07" w:rsidR="009E240C" w:rsidRDefault="006F6343">
      <w:pPr>
        <w:ind w:left="5954"/>
        <w:jc w:val="both"/>
        <w:rPr>
          <w:color w:val="000000"/>
        </w:rPr>
      </w:pPr>
      <w:r>
        <w:rPr>
          <w:color w:val="000000"/>
        </w:rPr>
        <w:lastRenderedPageBreak/>
        <w:t xml:space="preserve">Приложение № 3 </w:t>
      </w:r>
    </w:p>
    <w:p w14:paraId="07806916" w14:textId="77777777" w:rsidR="009E240C" w:rsidRDefault="006F6343">
      <w:pPr>
        <w:ind w:left="5954"/>
        <w:jc w:val="both"/>
        <w:rPr>
          <w:color w:val="000000"/>
        </w:rPr>
      </w:pPr>
      <w:r>
        <w:rPr>
          <w:color w:val="000000"/>
        </w:rPr>
        <w:t>к Контракту № _________</w:t>
      </w:r>
    </w:p>
    <w:p w14:paraId="644C2A63" w14:textId="77777777" w:rsidR="009E240C" w:rsidRDefault="006F6343">
      <w:pPr>
        <w:ind w:left="5954"/>
        <w:rPr>
          <w:color w:val="000000"/>
        </w:rPr>
      </w:pPr>
      <w:r>
        <w:rPr>
          <w:color w:val="000000"/>
        </w:rPr>
        <w:t>от ________________</w:t>
      </w:r>
    </w:p>
    <w:p w14:paraId="5902F70C" w14:textId="77777777" w:rsidR="009E240C" w:rsidRDefault="009E240C">
      <w:pPr>
        <w:widowControl w:val="0"/>
        <w:spacing w:line="257" w:lineRule="auto"/>
        <w:ind w:left="284" w:right="142"/>
        <w:jc w:val="right"/>
        <w:rPr>
          <w:rFonts w:eastAsia="DejaVu Sans"/>
          <w:kern w:val="2"/>
          <w:lang w:eastAsia="en-US"/>
        </w:rPr>
      </w:pPr>
    </w:p>
    <w:p w14:paraId="61CC7474" w14:textId="77777777" w:rsidR="009E240C" w:rsidRDefault="009E240C">
      <w:pPr>
        <w:widowControl w:val="0"/>
        <w:spacing w:line="257" w:lineRule="auto"/>
        <w:ind w:left="284" w:right="142"/>
        <w:jc w:val="right"/>
        <w:rPr>
          <w:rFonts w:eastAsia="DejaVu Sans"/>
          <w:kern w:val="2"/>
          <w:lang w:eastAsia="en-US"/>
        </w:rPr>
      </w:pPr>
    </w:p>
    <w:p w14:paraId="7B9C71F6" w14:textId="2F9E98E2" w:rsidR="009E240C" w:rsidRDefault="006F6343">
      <w:pPr>
        <w:jc w:val="center"/>
        <w:rPr>
          <w:rFonts w:eastAsia="Times New Roman"/>
          <w:kern w:val="2"/>
        </w:rPr>
      </w:pPr>
      <w:r>
        <w:rPr>
          <w:rFonts w:eastAsia="Times New Roman"/>
          <w:kern w:val="2"/>
        </w:rPr>
        <w:t xml:space="preserve">Акт сдачи - приема </w:t>
      </w:r>
      <w:r w:rsidR="003C125F">
        <w:rPr>
          <w:rFonts w:eastAsia="Times New Roman"/>
          <w:kern w:val="2"/>
        </w:rPr>
        <w:t>выполненных</w:t>
      </w:r>
      <w:r>
        <w:rPr>
          <w:rFonts w:eastAsia="Times New Roman"/>
          <w:kern w:val="2"/>
        </w:rPr>
        <w:t xml:space="preserve"> </w:t>
      </w:r>
      <w:r w:rsidR="00904311">
        <w:rPr>
          <w:rFonts w:eastAsia="Times New Roman"/>
          <w:kern w:val="2"/>
        </w:rPr>
        <w:t>работ</w:t>
      </w:r>
      <w:r>
        <w:rPr>
          <w:rFonts w:eastAsia="Times New Roman"/>
          <w:kern w:val="2"/>
        </w:rPr>
        <w:t xml:space="preserve"> (форма)</w:t>
      </w:r>
    </w:p>
    <w:p w14:paraId="3BCCD2D1" w14:textId="77777777" w:rsidR="009E240C" w:rsidRDefault="009E240C">
      <w:pPr>
        <w:jc w:val="center"/>
        <w:rPr>
          <w:rFonts w:eastAsia="Times New Roman"/>
          <w:kern w:val="2"/>
        </w:rPr>
      </w:pPr>
    </w:p>
    <w:p w14:paraId="3BC07DDC" w14:textId="77777777" w:rsidR="009E240C" w:rsidRDefault="006F6343">
      <w:pPr>
        <w:rPr>
          <w:rFonts w:eastAsia="Times New Roman"/>
          <w:kern w:val="2"/>
        </w:rPr>
      </w:pPr>
      <w:r>
        <w:rPr>
          <w:rFonts w:eastAsia="Times New Roman"/>
          <w:kern w:val="2"/>
        </w:rPr>
        <w:t xml:space="preserve">г.  Никольское                                                                                  </w:t>
      </w:r>
      <w:proofErr w:type="gramStart"/>
      <w:r>
        <w:rPr>
          <w:rFonts w:eastAsia="Times New Roman"/>
          <w:kern w:val="2"/>
        </w:rPr>
        <w:t xml:space="preserve">   «</w:t>
      </w:r>
      <w:proofErr w:type="gramEnd"/>
      <w:r>
        <w:rPr>
          <w:rFonts w:eastAsia="Times New Roman"/>
          <w:kern w:val="2"/>
        </w:rPr>
        <w:t>__» ____________ 2026 г.</w:t>
      </w:r>
    </w:p>
    <w:p w14:paraId="62A923E8" w14:textId="77777777" w:rsidR="009E240C" w:rsidRDefault="009E240C">
      <w:pPr>
        <w:rPr>
          <w:rFonts w:eastAsia="Times New Roman"/>
          <w:kern w:val="2"/>
        </w:rPr>
      </w:pPr>
    </w:p>
    <w:p w14:paraId="0DD363F6" w14:textId="77777777" w:rsidR="009E240C" w:rsidRDefault="009E240C">
      <w:pPr>
        <w:rPr>
          <w:rFonts w:eastAsia="Times New Roman"/>
          <w:kern w:val="2"/>
        </w:rPr>
      </w:pPr>
    </w:p>
    <w:p w14:paraId="01AE7E55" w14:textId="77777777" w:rsidR="009E240C" w:rsidRDefault="006F6343">
      <w:pPr>
        <w:widowControl w:val="0"/>
        <w:spacing w:after="160" w:line="257" w:lineRule="auto"/>
        <w:jc w:val="both"/>
        <w:rPr>
          <w:rFonts w:eastAsia="DejaVu Sans"/>
          <w:kern w:val="2"/>
          <w:lang w:eastAsia="en-US" w:bidi="ru-RU"/>
        </w:rPr>
      </w:pPr>
      <w:r>
        <w:rPr>
          <w:rFonts w:eastAsia="DejaVu Sans"/>
          <w:b/>
          <w:kern w:val="2"/>
          <w:lang w:eastAsia="en-US" w:bidi="ru-RU"/>
        </w:rPr>
        <w:t>_____________________</w:t>
      </w:r>
      <w:r>
        <w:rPr>
          <w:rFonts w:eastAsia="DejaVu Sans"/>
          <w:kern w:val="2"/>
          <w:lang w:eastAsia="en-US" w:bidi="ru-RU"/>
        </w:rPr>
        <w:t xml:space="preserve">, именуемое в дальнейшем </w:t>
      </w:r>
      <w:r>
        <w:rPr>
          <w:rFonts w:eastAsia="DejaVu Sans"/>
          <w:b/>
          <w:kern w:val="2"/>
          <w:lang w:eastAsia="en-US" w:bidi="ru-RU"/>
        </w:rPr>
        <w:t>Заказчик</w:t>
      </w:r>
      <w:r>
        <w:rPr>
          <w:rFonts w:eastAsia="DejaVu Sans"/>
          <w:kern w:val="2"/>
          <w:lang w:eastAsia="en-US" w:bidi="ru-RU"/>
        </w:rPr>
        <w:t xml:space="preserve">, в лице ______________, действующего на основании _________, с одной стороны, и </w:t>
      </w:r>
    </w:p>
    <w:p w14:paraId="1E312B91" w14:textId="2A5E2DAA" w:rsidR="009E240C" w:rsidRDefault="006F6343">
      <w:pPr>
        <w:widowControl w:val="0"/>
        <w:spacing w:after="160" w:line="257" w:lineRule="auto"/>
        <w:jc w:val="both"/>
        <w:rPr>
          <w:rFonts w:eastAsia="DejaVu Sans"/>
          <w:kern w:val="2"/>
          <w:lang w:eastAsia="en-US"/>
        </w:rPr>
      </w:pPr>
      <w:r>
        <w:rPr>
          <w:rFonts w:eastAsia="DejaVu Sans"/>
          <w:b/>
          <w:kern w:val="2"/>
          <w:lang w:eastAsia="en-US" w:bidi="ru-RU"/>
        </w:rPr>
        <w:t>______________</w:t>
      </w:r>
      <w:r>
        <w:rPr>
          <w:rFonts w:eastAsia="DejaVu Sans"/>
          <w:kern w:val="2"/>
          <w:lang w:eastAsia="en-US" w:bidi="ru-RU"/>
        </w:rPr>
        <w:t xml:space="preserve">, именуемое в дальнейшем </w:t>
      </w:r>
      <w:r w:rsidR="00E30CFE">
        <w:rPr>
          <w:rFonts w:eastAsia="DejaVu Sans"/>
          <w:b/>
          <w:kern w:val="2"/>
          <w:lang w:eastAsia="en-US" w:bidi="ru-RU"/>
        </w:rPr>
        <w:t>Подрядчик</w:t>
      </w:r>
      <w:r>
        <w:rPr>
          <w:rFonts w:eastAsia="DejaVu Sans"/>
          <w:kern w:val="2"/>
          <w:lang w:eastAsia="en-US" w:bidi="ru-RU"/>
        </w:rPr>
        <w:t xml:space="preserve">, в лице _______________, действующей на основании ____________, </w:t>
      </w:r>
      <w:r>
        <w:rPr>
          <w:rFonts w:eastAsia="DejaVu Sans"/>
          <w:kern w:val="2"/>
          <w:lang w:eastAsia="en-US"/>
        </w:rPr>
        <w:t xml:space="preserve">с другой стороны (далее – Стороны), и каждый в отдельности «Сторона», </w:t>
      </w:r>
      <w:r>
        <w:rPr>
          <w:rFonts w:eastAsia="DejaVu Sans"/>
          <w:kern w:val="2"/>
          <w:shd w:val="clear" w:color="auto" w:fill="FFFFFF"/>
          <w:lang w:eastAsia="en-US"/>
        </w:rPr>
        <w:t>составили настоящий акт о нижеследующем:</w:t>
      </w:r>
    </w:p>
    <w:p w14:paraId="5F61255B" w14:textId="69A1D8D6" w:rsidR="009E240C" w:rsidRDefault="006F6343">
      <w:pPr>
        <w:widowControl w:val="0"/>
        <w:tabs>
          <w:tab w:val="left" w:pos="1110"/>
        </w:tabs>
        <w:spacing w:after="160" w:line="257" w:lineRule="auto"/>
        <w:jc w:val="both"/>
        <w:rPr>
          <w:rFonts w:eastAsia="DejaVu Sans"/>
          <w:kern w:val="2"/>
          <w:lang w:eastAsia="en-US"/>
        </w:rPr>
      </w:pPr>
      <w:r>
        <w:rPr>
          <w:rFonts w:eastAsia="DejaVu Sans"/>
          <w:kern w:val="2"/>
          <w:shd w:val="clear" w:color="auto" w:fill="FFFFFF"/>
          <w:lang w:eastAsia="en-US"/>
        </w:rPr>
        <w:t>1.  В соответствии с Контрактом № __________ от «___»</w:t>
      </w:r>
      <w:r w:rsidR="00CE7045">
        <w:rPr>
          <w:rFonts w:eastAsia="DejaVu Sans"/>
          <w:kern w:val="2"/>
          <w:shd w:val="clear" w:color="auto" w:fill="FFFFFF"/>
          <w:lang w:eastAsia="en-US"/>
        </w:rPr>
        <w:t xml:space="preserve"> </w:t>
      </w:r>
      <w:r>
        <w:rPr>
          <w:rFonts w:eastAsia="DejaVu Sans"/>
          <w:kern w:val="2"/>
          <w:shd w:val="clear" w:color="auto" w:fill="FFFFFF"/>
          <w:lang w:eastAsia="en-US"/>
        </w:rPr>
        <w:t xml:space="preserve">______2026 г. (далее - Контракт) </w:t>
      </w:r>
      <w:r w:rsidR="00E30CFE">
        <w:rPr>
          <w:rFonts w:eastAsia="DejaVu Sans"/>
          <w:kern w:val="2"/>
          <w:shd w:val="clear" w:color="auto" w:fill="FFFFFF"/>
          <w:lang w:eastAsia="en-US"/>
        </w:rPr>
        <w:t>Подрядчик</w:t>
      </w:r>
      <w:r>
        <w:rPr>
          <w:rFonts w:eastAsia="DejaVu Sans"/>
          <w:kern w:val="2"/>
          <w:shd w:val="clear" w:color="auto" w:fill="FFFFFF"/>
          <w:lang w:eastAsia="en-US"/>
        </w:rPr>
        <w:t xml:space="preserve"> выполнил обязательства</w:t>
      </w:r>
      <w:r>
        <w:rPr>
          <w:rFonts w:eastAsia="DejaVu Sans"/>
          <w:kern w:val="2"/>
          <w:lang w:eastAsia="en-US"/>
        </w:rPr>
        <w:t xml:space="preserve"> по ______________________ (далее – </w:t>
      </w:r>
      <w:r w:rsidR="00904311">
        <w:rPr>
          <w:rFonts w:eastAsia="DejaVu Sans"/>
          <w:kern w:val="2"/>
          <w:lang w:eastAsia="en-US"/>
        </w:rPr>
        <w:t>работы</w:t>
      </w:r>
      <w:r>
        <w:rPr>
          <w:rFonts w:eastAsia="DejaVu Sans"/>
          <w:kern w:val="2"/>
          <w:lang w:eastAsia="en-US"/>
        </w:rPr>
        <w:t>), в виде.</w:t>
      </w:r>
    </w:p>
    <w:tbl>
      <w:tblPr>
        <w:tblW w:w="9345" w:type="dxa"/>
        <w:jc w:val="center"/>
        <w:tblLayout w:type="fixed"/>
        <w:tblLook w:val="04A0" w:firstRow="1" w:lastRow="0" w:firstColumn="1" w:lastColumn="0" w:noHBand="0" w:noVBand="1"/>
      </w:tblPr>
      <w:tblGrid>
        <w:gridCol w:w="4363"/>
        <w:gridCol w:w="1844"/>
        <w:gridCol w:w="1797"/>
        <w:gridCol w:w="1341"/>
      </w:tblGrid>
      <w:tr w:rsidR="009E240C" w14:paraId="1348772D" w14:textId="77777777">
        <w:trPr>
          <w:jc w:val="center"/>
        </w:trPr>
        <w:tc>
          <w:tcPr>
            <w:tcW w:w="4362" w:type="dxa"/>
            <w:tcBorders>
              <w:top w:val="single" w:sz="4" w:space="0" w:color="000000"/>
              <w:left w:val="single" w:sz="4" w:space="0" w:color="000000"/>
              <w:bottom w:val="single" w:sz="4" w:space="0" w:color="000000"/>
              <w:right w:val="single" w:sz="4" w:space="0" w:color="000000"/>
            </w:tcBorders>
            <w:vAlign w:val="center"/>
          </w:tcPr>
          <w:p w14:paraId="2CE2F012" w14:textId="6F7B6838" w:rsidR="009E240C" w:rsidRDefault="006F6343">
            <w:pPr>
              <w:widowControl w:val="0"/>
              <w:tabs>
                <w:tab w:val="left" w:pos="1110"/>
              </w:tabs>
              <w:spacing w:after="160" w:line="257" w:lineRule="auto"/>
              <w:jc w:val="center"/>
              <w:rPr>
                <w:rFonts w:eastAsia="Times New Roman"/>
                <w:kern w:val="2"/>
                <w:lang w:eastAsia="en-US"/>
              </w:rPr>
            </w:pPr>
            <w:r>
              <w:rPr>
                <w:rFonts w:eastAsia="Times New Roman"/>
                <w:kern w:val="2"/>
                <w:lang w:eastAsia="en-US"/>
              </w:rPr>
              <w:t xml:space="preserve">Наименование </w:t>
            </w:r>
            <w:r w:rsidR="00904311">
              <w:rPr>
                <w:rFonts w:eastAsia="Times New Roman"/>
                <w:kern w:val="2"/>
                <w:lang w:eastAsia="en-US"/>
              </w:rPr>
              <w:t>работ</w:t>
            </w:r>
          </w:p>
        </w:tc>
        <w:tc>
          <w:tcPr>
            <w:tcW w:w="1844" w:type="dxa"/>
            <w:tcBorders>
              <w:top w:val="single" w:sz="4" w:space="0" w:color="000000"/>
              <w:left w:val="single" w:sz="4" w:space="0" w:color="000000"/>
              <w:bottom w:val="single" w:sz="4" w:space="0" w:color="000000"/>
              <w:right w:val="single" w:sz="4" w:space="0" w:color="000000"/>
            </w:tcBorders>
            <w:vAlign w:val="center"/>
          </w:tcPr>
          <w:p w14:paraId="1920BE7B" w14:textId="2DB344D9" w:rsidR="009E240C" w:rsidRDefault="00486CF5">
            <w:pPr>
              <w:widowControl w:val="0"/>
              <w:tabs>
                <w:tab w:val="left" w:pos="1110"/>
              </w:tabs>
              <w:spacing w:after="160" w:line="257" w:lineRule="auto"/>
              <w:jc w:val="center"/>
              <w:rPr>
                <w:rFonts w:eastAsia="Times New Roman"/>
                <w:bCs/>
                <w:kern w:val="2"/>
                <w:lang w:eastAsia="en-US"/>
              </w:rPr>
            </w:pPr>
            <w:r>
              <w:rPr>
                <w:rFonts w:eastAsia="Times New Roman"/>
                <w:bCs/>
                <w:kern w:val="2"/>
                <w:lang w:eastAsia="en-US"/>
              </w:rPr>
              <w:t>Количество</w:t>
            </w:r>
          </w:p>
        </w:tc>
        <w:tc>
          <w:tcPr>
            <w:tcW w:w="1797" w:type="dxa"/>
            <w:tcBorders>
              <w:top w:val="single" w:sz="4" w:space="0" w:color="000000"/>
              <w:left w:val="single" w:sz="4" w:space="0" w:color="000000"/>
              <w:bottom w:val="single" w:sz="4" w:space="0" w:color="000000"/>
              <w:right w:val="single" w:sz="4" w:space="0" w:color="000000"/>
            </w:tcBorders>
            <w:vAlign w:val="center"/>
          </w:tcPr>
          <w:p w14:paraId="1838234B" w14:textId="77777777" w:rsidR="009E240C" w:rsidRDefault="006F6343">
            <w:pPr>
              <w:widowControl w:val="0"/>
              <w:tabs>
                <w:tab w:val="left" w:pos="1110"/>
              </w:tabs>
              <w:spacing w:after="160" w:line="257" w:lineRule="auto"/>
              <w:jc w:val="center"/>
              <w:rPr>
                <w:rFonts w:eastAsia="Times New Roman"/>
                <w:kern w:val="2"/>
                <w:lang w:eastAsia="en-US"/>
              </w:rPr>
            </w:pPr>
            <w:r>
              <w:rPr>
                <w:rFonts w:eastAsia="Times New Roman"/>
                <w:bCs/>
                <w:kern w:val="2"/>
                <w:lang w:eastAsia="en-US"/>
              </w:rPr>
              <w:t>Цена, руб.</w:t>
            </w:r>
          </w:p>
        </w:tc>
        <w:tc>
          <w:tcPr>
            <w:tcW w:w="1341" w:type="dxa"/>
            <w:tcBorders>
              <w:top w:val="single" w:sz="4" w:space="0" w:color="000000"/>
              <w:left w:val="single" w:sz="4" w:space="0" w:color="000000"/>
              <w:bottom w:val="single" w:sz="4" w:space="0" w:color="000000"/>
              <w:right w:val="single" w:sz="4" w:space="0" w:color="000000"/>
            </w:tcBorders>
          </w:tcPr>
          <w:p w14:paraId="3CAEA6F9" w14:textId="77777777" w:rsidR="009E240C" w:rsidRDefault="006F6343">
            <w:pPr>
              <w:widowControl w:val="0"/>
              <w:tabs>
                <w:tab w:val="left" w:pos="1110"/>
              </w:tabs>
              <w:spacing w:after="160" w:line="257" w:lineRule="auto"/>
              <w:jc w:val="center"/>
              <w:rPr>
                <w:rFonts w:eastAsia="Times New Roman"/>
                <w:kern w:val="2"/>
                <w:lang w:eastAsia="en-US"/>
              </w:rPr>
            </w:pPr>
            <w:r>
              <w:rPr>
                <w:rFonts w:eastAsia="Times New Roman"/>
                <w:kern w:val="2"/>
                <w:lang w:eastAsia="en-US"/>
              </w:rPr>
              <w:t>Сумма,</w:t>
            </w:r>
            <w:r>
              <w:rPr>
                <w:rFonts w:eastAsia="Times New Roman"/>
                <w:kern w:val="2"/>
                <w:lang w:eastAsia="en-US"/>
              </w:rPr>
              <w:br/>
              <w:t xml:space="preserve"> руб.</w:t>
            </w:r>
          </w:p>
        </w:tc>
      </w:tr>
      <w:tr w:rsidR="009E240C" w14:paraId="417537C5" w14:textId="77777777">
        <w:trPr>
          <w:jc w:val="center"/>
        </w:trPr>
        <w:tc>
          <w:tcPr>
            <w:tcW w:w="4362" w:type="dxa"/>
            <w:tcBorders>
              <w:top w:val="single" w:sz="4" w:space="0" w:color="000000"/>
              <w:left w:val="single" w:sz="4" w:space="0" w:color="000000"/>
              <w:bottom w:val="single" w:sz="4" w:space="0" w:color="000000"/>
              <w:right w:val="single" w:sz="4" w:space="0" w:color="000000"/>
            </w:tcBorders>
          </w:tcPr>
          <w:p w14:paraId="5E10AF38" w14:textId="77777777" w:rsidR="009E240C" w:rsidRDefault="009E240C">
            <w:pPr>
              <w:widowControl w:val="0"/>
              <w:tabs>
                <w:tab w:val="left" w:pos="1110"/>
              </w:tabs>
              <w:spacing w:after="160" w:line="257" w:lineRule="auto"/>
              <w:jc w:val="both"/>
              <w:rPr>
                <w:rFonts w:eastAsia="Times New Roman"/>
                <w:kern w:val="2"/>
                <w:lang w:eastAsia="en-US"/>
              </w:rPr>
            </w:pPr>
          </w:p>
        </w:tc>
        <w:tc>
          <w:tcPr>
            <w:tcW w:w="1844" w:type="dxa"/>
            <w:tcBorders>
              <w:top w:val="single" w:sz="4" w:space="0" w:color="000000"/>
              <w:left w:val="single" w:sz="4" w:space="0" w:color="000000"/>
              <w:bottom w:val="single" w:sz="4" w:space="0" w:color="000000"/>
              <w:right w:val="single" w:sz="4" w:space="0" w:color="000000"/>
            </w:tcBorders>
          </w:tcPr>
          <w:p w14:paraId="411EE830" w14:textId="77777777" w:rsidR="009E240C" w:rsidRDefault="009E240C">
            <w:pPr>
              <w:widowControl w:val="0"/>
              <w:tabs>
                <w:tab w:val="left" w:pos="1110"/>
              </w:tabs>
              <w:spacing w:after="160" w:line="257" w:lineRule="auto"/>
              <w:jc w:val="both"/>
              <w:rPr>
                <w:rFonts w:eastAsia="Times New Roman"/>
                <w:kern w:val="2"/>
                <w:lang w:eastAsia="en-US"/>
              </w:rPr>
            </w:pPr>
          </w:p>
        </w:tc>
        <w:tc>
          <w:tcPr>
            <w:tcW w:w="1797" w:type="dxa"/>
            <w:tcBorders>
              <w:top w:val="single" w:sz="4" w:space="0" w:color="000000"/>
              <w:left w:val="single" w:sz="4" w:space="0" w:color="000000"/>
              <w:bottom w:val="single" w:sz="4" w:space="0" w:color="000000"/>
              <w:right w:val="single" w:sz="4" w:space="0" w:color="000000"/>
            </w:tcBorders>
          </w:tcPr>
          <w:p w14:paraId="59BE420B" w14:textId="77777777" w:rsidR="009E240C" w:rsidRDefault="009E240C">
            <w:pPr>
              <w:widowControl w:val="0"/>
              <w:tabs>
                <w:tab w:val="left" w:pos="1110"/>
              </w:tabs>
              <w:spacing w:after="160" w:line="257" w:lineRule="auto"/>
              <w:jc w:val="both"/>
              <w:rPr>
                <w:rFonts w:eastAsia="Times New Roman"/>
                <w:kern w:val="2"/>
                <w:lang w:eastAsia="en-US"/>
              </w:rPr>
            </w:pPr>
          </w:p>
        </w:tc>
        <w:tc>
          <w:tcPr>
            <w:tcW w:w="1341" w:type="dxa"/>
            <w:tcBorders>
              <w:top w:val="single" w:sz="4" w:space="0" w:color="000000"/>
              <w:left w:val="single" w:sz="4" w:space="0" w:color="000000"/>
              <w:bottom w:val="single" w:sz="4" w:space="0" w:color="000000"/>
              <w:right w:val="single" w:sz="4" w:space="0" w:color="000000"/>
            </w:tcBorders>
          </w:tcPr>
          <w:p w14:paraId="72F87A35" w14:textId="77777777" w:rsidR="009E240C" w:rsidRDefault="009E240C">
            <w:pPr>
              <w:widowControl w:val="0"/>
              <w:tabs>
                <w:tab w:val="left" w:pos="1110"/>
              </w:tabs>
              <w:spacing w:after="160" w:line="257" w:lineRule="auto"/>
              <w:jc w:val="both"/>
              <w:rPr>
                <w:rFonts w:eastAsia="Times New Roman"/>
                <w:kern w:val="2"/>
                <w:lang w:eastAsia="en-US"/>
              </w:rPr>
            </w:pPr>
          </w:p>
        </w:tc>
      </w:tr>
      <w:tr w:rsidR="009E240C" w14:paraId="3B5F7F25" w14:textId="77777777">
        <w:trPr>
          <w:jc w:val="center"/>
        </w:trPr>
        <w:tc>
          <w:tcPr>
            <w:tcW w:w="8003" w:type="dxa"/>
            <w:gridSpan w:val="3"/>
            <w:tcBorders>
              <w:top w:val="single" w:sz="4" w:space="0" w:color="000000"/>
              <w:left w:val="single" w:sz="4" w:space="0" w:color="000000"/>
              <w:bottom w:val="single" w:sz="4" w:space="0" w:color="000000"/>
              <w:right w:val="single" w:sz="4" w:space="0" w:color="000000"/>
            </w:tcBorders>
          </w:tcPr>
          <w:p w14:paraId="48E9456D" w14:textId="77777777" w:rsidR="009E240C" w:rsidRDefault="006F6343">
            <w:pPr>
              <w:widowControl w:val="0"/>
              <w:tabs>
                <w:tab w:val="left" w:pos="1110"/>
              </w:tabs>
              <w:spacing w:after="160" w:line="257" w:lineRule="auto"/>
              <w:jc w:val="right"/>
              <w:rPr>
                <w:rFonts w:eastAsia="Times New Roman"/>
                <w:kern w:val="2"/>
                <w:lang w:eastAsia="en-US"/>
              </w:rPr>
            </w:pPr>
            <w:r>
              <w:rPr>
                <w:rFonts w:eastAsia="Times New Roman"/>
                <w:kern w:val="2"/>
                <w:lang w:eastAsia="en-US"/>
              </w:rPr>
              <w:t>ИТОГО:</w:t>
            </w:r>
          </w:p>
        </w:tc>
        <w:tc>
          <w:tcPr>
            <w:tcW w:w="1341" w:type="dxa"/>
            <w:tcBorders>
              <w:top w:val="single" w:sz="4" w:space="0" w:color="000000"/>
              <w:left w:val="single" w:sz="4" w:space="0" w:color="000000"/>
              <w:bottom w:val="single" w:sz="4" w:space="0" w:color="000000"/>
              <w:right w:val="single" w:sz="4" w:space="0" w:color="000000"/>
            </w:tcBorders>
          </w:tcPr>
          <w:p w14:paraId="38193DAA" w14:textId="77777777" w:rsidR="009E240C" w:rsidRDefault="009E240C">
            <w:pPr>
              <w:widowControl w:val="0"/>
              <w:tabs>
                <w:tab w:val="left" w:pos="1110"/>
              </w:tabs>
              <w:spacing w:after="160" w:line="257" w:lineRule="auto"/>
              <w:jc w:val="both"/>
              <w:rPr>
                <w:rFonts w:eastAsia="Times New Roman"/>
                <w:kern w:val="2"/>
                <w:lang w:eastAsia="en-US"/>
              </w:rPr>
            </w:pPr>
          </w:p>
        </w:tc>
      </w:tr>
    </w:tbl>
    <w:p w14:paraId="599D86DB" w14:textId="01086635" w:rsidR="009E240C" w:rsidRDefault="006F6343">
      <w:pPr>
        <w:widowControl w:val="0"/>
        <w:spacing w:after="160" w:line="257" w:lineRule="auto"/>
        <w:jc w:val="both"/>
        <w:rPr>
          <w:rFonts w:eastAsia="DejaVu Sans"/>
          <w:kern w:val="2"/>
          <w:lang w:eastAsia="en-US"/>
        </w:rPr>
      </w:pPr>
      <w:r>
        <w:rPr>
          <w:rFonts w:eastAsia="DejaVu Sans"/>
          <w:kern w:val="2"/>
          <w:shd w:val="clear" w:color="auto" w:fill="FFFFFF"/>
          <w:lang w:eastAsia="en-US"/>
        </w:rPr>
        <w:t xml:space="preserve">2. Вышеуказанные </w:t>
      </w:r>
      <w:r w:rsidR="00904311">
        <w:rPr>
          <w:rFonts w:eastAsia="DejaVu Sans"/>
          <w:kern w:val="2"/>
          <w:shd w:val="clear" w:color="auto" w:fill="FFFFFF"/>
          <w:lang w:eastAsia="en-US"/>
        </w:rPr>
        <w:t>Работы</w:t>
      </w:r>
      <w:r>
        <w:rPr>
          <w:rFonts w:eastAsia="DejaVu Sans"/>
          <w:kern w:val="2"/>
          <w:shd w:val="clear" w:color="auto" w:fill="FFFFFF"/>
          <w:lang w:eastAsia="en-US"/>
        </w:rPr>
        <w:t>, согласно Контракту, выполнены с «____»</w:t>
      </w:r>
      <w:r w:rsidR="00CE7045">
        <w:rPr>
          <w:rFonts w:eastAsia="DejaVu Sans"/>
          <w:kern w:val="2"/>
          <w:shd w:val="clear" w:color="auto" w:fill="FFFFFF"/>
          <w:lang w:eastAsia="en-US"/>
        </w:rPr>
        <w:t xml:space="preserve"> </w:t>
      </w:r>
      <w:r>
        <w:rPr>
          <w:rFonts w:eastAsia="DejaVu Sans"/>
          <w:kern w:val="2"/>
          <w:shd w:val="clear" w:color="auto" w:fill="FFFFFF"/>
          <w:lang w:eastAsia="en-US"/>
        </w:rPr>
        <w:t>_______________2026 по «___» ____________2026 года.</w:t>
      </w:r>
    </w:p>
    <w:p w14:paraId="0B4B664A" w14:textId="248C53F7" w:rsidR="009E240C" w:rsidRDefault="006F6343">
      <w:pPr>
        <w:widowControl w:val="0"/>
        <w:spacing w:after="160" w:line="257" w:lineRule="auto"/>
        <w:jc w:val="both"/>
        <w:rPr>
          <w:rFonts w:eastAsia="DejaVu Sans"/>
          <w:kern w:val="2"/>
          <w:shd w:val="clear" w:color="auto" w:fill="FFFFFF"/>
          <w:lang w:eastAsia="en-US"/>
        </w:rPr>
      </w:pPr>
      <w:r>
        <w:rPr>
          <w:rFonts w:eastAsia="DejaVu Sans"/>
          <w:kern w:val="2"/>
          <w:shd w:val="clear" w:color="auto" w:fill="FFFFFF"/>
          <w:lang w:eastAsia="en-US"/>
        </w:rPr>
        <w:t xml:space="preserve">3.  После подписания настоящего Акта </w:t>
      </w:r>
      <w:r w:rsidR="004062BD">
        <w:rPr>
          <w:rFonts w:eastAsia="DejaVu Sans"/>
          <w:kern w:val="2"/>
          <w:shd w:val="clear" w:color="auto" w:fill="FFFFFF"/>
          <w:lang w:eastAsia="en-US"/>
        </w:rPr>
        <w:t>выполненных р</w:t>
      </w:r>
      <w:r w:rsidR="00904311">
        <w:rPr>
          <w:rFonts w:eastAsia="DejaVu Sans"/>
          <w:kern w:val="2"/>
          <w:shd w:val="clear" w:color="auto" w:fill="FFFFFF"/>
          <w:lang w:eastAsia="en-US"/>
        </w:rPr>
        <w:t>абот</w:t>
      </w:r>
      <w:r>
        <w:rPr>
          <w:rFonts w:eastAsia="DejaVu Sans"/>
          <w:kern w:val="2"/>
          <w:shd w:val="clear" w:color="auto" w:fill="FFFFFF"/>
          <w:lang w:eastAsia="en-US"/>
        </w:rPr>
        <w:t xml:space="preserve"> по Контракту за указанный период считаются выполненными.</w:t>
      </w:r>
    </w:p>
    <w:p w14:paraId="669FD97B" w14:textId="77777777" w:rsidR="009E240C" w:rsidRDefault="006F6343">
      <w:pPr>
        <w:widowControl w:val="0"/>
        <w:spacing w:after="160" w:line="257" w:lineRule="auto"/>
        <w:contextualSpacing/>
        <w:jc w:val="both"/>
        <w:rPr>
          <w:rFonts w:eastAsia="DejaVu Sans"/>
          <w:kern w:val="2"/>
          <w:lang w:eastAsia="en-US"/>
        </w:rPr>
      </w:pPr>
      <w:r>
        <w:rPr>
          <w:rFonts w:eastAsia="DejaVu Sans"/>
          <w:kern w:val="2"/>
          <w:lang w:eastAsia="en-US"/>
        </w:rPr>
        <w:t xml:space="preserve">  </w:t>
      </w:r>
      <w:proofErr w:type="gramStart"/>
      <w:r>
        <w:rPr>
          <w:rFonts w:eastAsia="DejaVu Sans"/>
          <w:kern w:val="2"/>
          <w:lang w:eastAsia="en-US"/>
        </w:rPr>
        <w:t xml:space="preserve">ПРИНЯЛ:   </w:t>
      </w:r>
      <w:proofErr w:type="gramEnd"/>
      <w:r>
        <w:rPr>
          <w:rFonts w:eastAsia="DejaVu Sans"/>
          <w:kern w:val="2"/>
          <w:lang w:eastAsia="en-US"/>
        </w:rPr>
        <w:t xml:space="preserve">                                                          СДАЛ:</w:t>
      </w:r>
    </w:p>
    <w:tbl>
      <w:tblPr>
        <w:tblW w:w="5000" w:type="pct"/>
        <w:tblLayout w:type="fixed"/>
        <w:tblLook w:val="04A0" w:firstRow="1" w:lastRow="0" w:firstColumn="1" w:lastColumn="0" w:noHBand="0" w:noVBand="1"/>
      </w:tblPr>
      <w:tblGrid>
        <w:gridCol w:w="4677"/>
        <w:gridCol w:w="4678"/>
      </w:tblGrid>
      <w:tr w:rsidR="009E240C" w14:paraId="68BF52AB" w14:textId="77777777">
        <w:trPr>
          <w:trHeight w:val="57"/>
        </w:trPr>
        <w:tc>
          <w:tcPr>
            <w:tcW w:w="4677" w:type="dxa"/>
          </w:tcPr>
          <w:p w14:paraId="1D673128" w14:textId="77777777" w:rsidR="009E240C" w:rsidRDefault="009E240C">
            <w:pPr>
              <w:widowControl w:val="0"/>
              <w:spacing w:after="160" w:line="257" w:lineRule="auto"/>
              <w:jc w:val="both"/>
              <w:rPr>
                <w:color w:val="000000"/>
                <w:kern w:val="2"/>
              </w:rPr>
            </w:pPr>
          </w:p>
          <w:p w14:paraId="1AD58D79" w14:textId="77777777" w:rsidR="009E240C" w:rsidRDefault="006F6343">
            <w:pPr>
              <w:widowControl w:val="0"/>
              <w:spacing w:after="160" w:line="257" w:lineRule="auto"/>
              <w:jc w:val="both"/>
              <w:rPr>
                <w:color w:val="000000"/>
                <w:kern w:val="2"/>
              </w:rPr>
            </w:pPr>
            <w:r>
              <w:rPr>
                <w:color w:val="000000"/>
                <w:kern w:val="2"/>
              </w:rPr>
              <w:t>Заказчик</w:t>
            </w:r>
          </w:p>
          <w:p w14:paraId="0DA10871" w14:textId="77777777" w:rsidR="009E240C" w:rsidRDefault="006F6343">
            <w:pPr>
              <w:widowControl w:val="0"/>
              <w:spacing w:after="160" w:line="257" w:lineRule="auto"/>
              <w:jc w:val="both"/>
              <w:rPr>
                <w:color w:val="000000"/>
                <w:kern w:val="2"/>
              </w:rPr>
            </w:pPr>
            <w:r>
              <w:rPr>
                <w:color w:val="000000"/>
                <w:kern w:val="2"/>
              </w:rPr>
              <w:t>___________________ / __________/</w:t>
            </w:r>
          </w:p>
        </w:tc>
        <w:tc>
          <w:tcPr>
            <w:tcW w:w="4677" w:type="dxa"/>
          </w:tcPr>
          <w:p w14:paraId="75CD9457" w14:textId="77777777" w:rsidR="009E240C" w:rsidRDefault="009E240C">
            <w:pPr>
              <w:widowControl w:val="0"/>
              <w:spacing w:after="160" w:line="257" w:lineRule="auto"/>
              <w:jc w:val="both"/>
              <w:rPr>
                <w:color w:val="000000"/>
                <w:kern w:val="2"/>
              </w:rPr>
            </w:pPr>
          </w:p>
          <w:p w14:paraId="6AC0BDC5" w14:textId="74DEBA54" w:rsidR="009E240C" w:rsidRDefault="00E30CFE">
            <w:pPr>
              <w:widowControl w:val="0"/>
              <w:spacing w:after="160" w:line="257" w:lineRule="auto"/>
              <w:jc w:val="both"/>
              <w:rPr>
                <w:rFonts w:eastAsia="MS Mincho"/>
                <w:kern w:val="2"/>
                <w:lang w:eastAsia="en-US"/>
              </w:rPr>
            </w:pPr>
            <w:r>
              <w:rPr>
                <w:color w:val="000000"/>
                <w:kern w:val="2"/>
              </w:rPr>
              <w:t>Подрядчик</w:t>
            </w:r>
          </w:p>
          <w:p w14:paraId="7F3D2B9E" w14:textId="77777777" w:rsidR="009E240C" w:rsidRDefault="006F6343">
            <w:pPr>
              <w:ind w:left="60" w:hanging="60"/>
              <w:jc w:val="both"/>
              <w:rPr>
                <w:rFonts w:eastAsia="MS Mincho"/>
                <w:kern w:val="2"/>
              </w:rPr>
            </w:pPr>
            <w:r>
              <w:rPr>
                <w:rFonts w:eastAsia="MS Mincho"/>
                <w:kern w:val="2"/>
              </w:rPr>
              <w:t>__________________/__________/</w:t>
            </w:r>
            <w:bookmarkStart w:id="8" w:name="_Hlk101361217"/>
            <w:bookmarkEnd w:id="8"/>
          </w:p>
        </w:tc>
      </w:tr>
    </w:tbl>
    <w:p w14:paraId="0ED35725" w14:textId="77777777" w:rsidR="009E240C" w:rsidRDefault="009E240C">
      <w:pPr>
        <w:rPr>
          <w:rFonts w:eastAsia="Times New Roman"/>
          <w:kern w:val="2"/>
        </w:rPr>
      </w:pPr>
    </w:p>
    <w:p w14:paraId="5CC2E4EE" w14:textId="77777777" w:rsidR="009E240C" w:rsidRDefault="006F6343">
      <w:pPr>
        <w:jc w:val="center"/>
        <w:rPr>
          <w:rFonts w:eastAsia="Times New Roman"/>
          <w:kern w:val="2"/>
        </w:rPr>
      </w:pPr>
      <w:r>
        <w:rPr>
          <w:rFonts w:eastAsia="Times New Roman"/>
          <w:kern w:val="2"/>
        </w:rPr>
        <w:t>Форма согласована</w:t>
      </w:r>
    </w:p>
    <w:p w14:paraId="3BD56B08" w14:textId="77777777" w:rsidR="009E240C" w:rsidRDefault="009E240C">
      <w:pPr>
        <w:jc w:val="center"/>
        <w:rPr>
          <w:rFonts w:eastAsia="Times New Roman"/>
          <w:kern w:val="2"/>
        </w:rPr>
      </w:pPr>
    </w:p>
    <w:p w14:paraId="0577F351" w14:textId="3A45B846" w:rsidR="009E240C" w:rsidRDefault="006F6343">
      <w:pPr>
        <w:widowControl w:val="0"/>
        <w:spacing w:after="160" w:line="257" w:lineRule="auto"/>
        <w:ind w:right="140"/>
        <w:jc w:val="both"/>
        <w:rPr>
          <w:rFonts w:eastAsia="DejaVu Sans"/>
          <w:kern w:val="2"/>
          <w:lang w:eastAsia="en-US"/>
        </w:rPr>
      </w:pPr>
      <w:proofErr w:type="gramStart"/>
      <w:r>
        <w:rPr>
          <w:rFonts w:eastAsia="DejaVu Sans"/>
          <w:kern w:val="2"/>
          <w:lang w:eastAsia="en-US"/>
        </w:rPr>
        <w:t xml:space="preserve">Заказчик: </w:t>
      </w:r>
      <w:r w:rsidR="00CE7045">
        <w:rPr>
          <w:rFonts w:eastAsia="DejaVu Sans"/>
          <w:kern w:val="2"/>
          <w:lang w:eastAsia="en-US"/>
        </w:rPr>
        <w:t xml:space="preserve"> </w:t>
      </w:r>
      <w:r>
        <w:rPr>
          <w:rFonts w:eastAsia="DejaVu Sans"/>
          <w:kern w:val="2"/>
          <w:lang w:eastAsia="en-US"/>
        </w:rPr>
        <w:t xml:space="preserve"> </w:t>
      </w:r>
      <w:proofErr w:type="gramEnd"/>
      <w:r>
        <w:rPr>
          <w:rFonts w:eastAsia="DejaVu Sans"/>
          <w:kern w:val="2"/>
          <w:lang w:eastAsia="en-US"/>
        </w:rPr>
        <w:t xml:space="preserve">                                                             </w:t>
      </w:r>
      <w:r w:rsidR="00E30CFE">
        <w:rPr>
          <w:rFonts w:eastAsia="DejaVu Sans"/>
          <w:kern w:val="2"/>
          <w:lang w:eastAsia="en-US"/>
        </w:rPr>
        <w:t>Подрядчик</w:t>
      </w:r>
      <w:r>
        <w:rPr>
          <w:rFonts w:eastAsia="DejaVu Sans"/>
          <w:kern w:val="2"/>
          <w:lang w:eastAsia="en-US"/>
        </w:rPr>
        <w:t>:</w:t>
      </w:r>
      <w:bookmarkStart w:id="9" w:name="_GoBack"/>
      <w:bookmarkEnd w:id="9"/>
    </w:p>
    <w:tbl>
      <w:tblPr>
        <w:tblW w:w="5000" w:type="pct"/>
        <w:tblLayout w:type="fixed"/>
        <w:tblLook w:val="04A0" w:firstRow="1" w:lastRow="0" w:firstColumn="1" w:lastColumn="0" w:noHBand="0" w:noVBand="1"/>
      </w:tblPr>
      <w:tblGrid>
        <w:gridCol w:w="4674"/>
        <w:gridCol w:w="4681"/>
      </w:tblGrid>
      <w:tr w:rsidR="009E240C" w14:paraId="17C5F283" w14:textId="77777777">
        <w:trPr>
          <w:trHeight w:val="1815"/>
        </w:trPr>
        <w:tc>
          <w:tcPr>
            <w:tcW w:w="4674" w:type="dxa"/>
          </w:tcPr>
          <w:p w14:paraId="65BE22FF" w14:textId="77777777" w:rsidR="009E240C" w:rsidRPr="001E07E9" w:rsidRDefault="006F6343">
            <w:pPr>
              <w:tabs>
                <w:tab w:val="left" w:pos="0"/>
              </w:tabs>
              <w:jc w:val="both"/>
              <w:rPr>
                <w:rFonts w:eastAsia="Times New Roman"/>
                <w:kern w:val="2"/>
              </w:rPr>
            </w:pPr>
            <w:r w:rsidRPr="001E07E9">
              <w:rPr>
                <w:rFonts w:eastAsia="Times New Roman"/>
                <w:kern w:val="2"/>
              </w:rPr>
              <w:t>Администрация Никольского городского поселения Тосненского муниципального района Ленинградской области</w:t>
            </w:r>
          </w:p>
          <w:p w14:paraId="4A516FCC" w14:textId="58C1431E" w:rsidR="009E240C" w:rsidRPr="001E07E9" w:rsidRDefault="001E07E9">
            <w:pPr>
              <w:widowControl w:val="0"/>
              <w:spacing w:line="257" w:lineRule="auto"/>
              <w:jc w:val="both"/>
              <w:rPr>
                <w:rFonts w:eastAsia="DejaVu Sans"/>
                <w:kern w:val="2"/>
                <w:lang w:eastAsia="en-US"/>
              </w:rPr>
            </w:pPr>
            <w:r w:rsidRPr="001E07E9">
              <w:rPr>
                <w:rFonts w:eastAsia="DejaVu Sans"/>
                <w:kern w:val="2"/>
                <w:lang w:eastAsia="en-US"/>
              </w:rPr>
              <w:t>Глава</w:t>
            </w:r>
            <w:r w:rsidR="00027FA3" w:rsidRPr="001E07E9">
              <w:rPr>
                <w:rFonts w:eastAsia="DejaVu Sans"/>
                <w:kern w:val="2"/>
                <w:lang w:eastAsia="en-US"/>
              </w:rPr>
              <w:t xml:space="preserve"> администрации</w:t>
            </w:r>
          </w:p>
          <w:p w14:paraId="313AB2D0" w14:textId="77777777" w:rsidR="009E240C" w:rsidRPr="001E07E9" w:rsidRDefault="009E240C">
            <w:pPr>
              <w:widowControl w:val="0"/>
              <w:spacing w:line="257" w:lineRule="auto"/>
              <w:jc w:val="both"/>
              <w:rPr>
                <w:rFonts w:eastAsia="DejaVu Sans"/>
                <w:kern w:val="2"/>
                <w:lang w:eastAsia="en-US"/>
              </w:rPr>
            </w:pPr>
          </w:p>
          <w:p w14:paraId="33EA96E7" w14:textId="20911724" w:rsidR="009E240C" w:rsidRDefault="006F6343">
            <w:pPr>
              <w:tabs>
                <w:tab w:val="left" w:pos="0"/>
              </w:tabs>
              <w:jc w:val="both"/>
              <w:rPr>
                <w:rFonts w:eastAsia="Times New Roman"/>
                <w:kern w:val="2"/>
              </w:rPr>
            </w:pPr>
            <w:r w:rsidRPr="001E07E9">
              <w:rPr>
                <w:rFonts w:eastAsia="Times New Roman"/>
                <w:kern w:val="2"/>
              </w:rPr>
              <w:t>____________________</w:t>
            </w:r>
            <w:r w:rsidR="001E07E9" w:rsidRPr="001E07E9">
              <w:rPr>
                <w:rFonts w:eastAsia="Times New Roman"/>
                <w:kern w:val="2"/>
              </w:rPr>
              <w:t>А. Ю. Смирнов</w:t>
            </w:r>
          </w:p>
          <w:p w14:paraId="49ABDE61" w14:textId="77777777" w:rsidR="009E240C" w:rsidRDefault="009E240C">
            <w:pPr>
              <w:widowControl w:val="0"/>
              <w:spacing w:line="257" w:lineRule="auto"/>
              <w:ind w:left="284" w:right="140"/>
              <w:jc w:val="both"/>
              <w:rPr>
                <w:rFonts w:eastAsia="DejaVu Sans"/>
                <w:color w:val="000000"/>
                <w:kern w:val="2"/>
                <w:lang w:eastAsia="en-US"/>
              </w:rPr>
            </w:pPr>
          </w:p>
        </w:tc>
        <w:tc>
          <w:tcPr>
            <w:tcW w:w="4680" w:type="dxa"/>
          </w:tcPr>
          <w:p w14:paraId="6235AE4E" w14:textId="77777777" w:rsidR="009E240C" w:rsidRDefault="009E240C">
            <w:pPr>
              <w:pStyle w:val="a3"/>
              <w:spacing w:line="0" w:lineRule="atLeast"/>
              <w:jc w:val="both"/>
              <w:rPr>
                <w:rFonts w:ascii="Times New Roman" w:eastAsia="MS Mincho" w:hAnsi="Times New Roman" w:cs="Times New Roman"/>
                <w:color w:val="000000"/>
                <w:szCs w:val="24"/>
              </w:rPr>
            </w:pPr>
          </w:p>
          <w:p w14:paraId="406CD920" w14:textId="77777777" w:rsidR="009E240C" w:rsidRDefault="009E240C">
            <w:pPr>
              <w:pStyle w:val="a3"/>
              <w:spacing w:line="0" w:lineRule="atLeast"/>
              <w:jc w:val="both"/>
              <w:rPr>
                <w:rFonts w:ascii="Times New Roman" w:eastAsia="MS Mincho" w:hAnsi="Times New Roman" w:cs="Times New Roman"/>
                <w:color w:val="000000"/>
                <w:szCs w:val="24"/>
              </w:rPr>
            </w:pPr>
          </w:p>
          <w:p w14:paraId="2AD284F5" w14:textId="77777777" w:rsidR="009E240C" w:rsidRDefault="009E240C">
            <w:pPr>
              <w:pStyle w:val="a3"/>
              <w:spacing w:line="0" w:lineRule="atLeast"/>
              <w:jc w:val="both"/>
              <w:rPr>
                <w:rFonts w:ascii="Times New Roman" w:eastAsia="MS Mincho" w:hAnsi="Times New Roman" w:cs="Times New Roman"/>
                <w:color w:val="000000"/>
                <w:szCs w:val="24"/>
              </w:rPr>
            </w:pPr>
          </w:p>
          <w:p w14:paraId="694366CB" w14:textId="77777777" w:rsidR="009E240C" w:rsidRDefault="009E240C">
            <w:pPr>
              <w:pStyle w:val="a3"/>
              <w:spacing w:line="0" w:lineRule="atLeast"/>
              <w:jc w:val="both"/>
              <w:rPr>
                <w:rFonts w:ascii="Times New Roman" w:eastAsia="MS Mincho" w:hAnsi="Times New Roman" w:cs="Times New Roman"/>
                <w:color w:val="000000"/>
                <w:szCs w:val="24"/>
              </w:rPr>
            </w:pPr>
          </w:p>
          <w:p w14:paraId="59CB7800" w14:textId="53A9A6A6" w:rsidR="009E240C" w:rsidRDefault="006F6343">
            <w:pPr>
              <w:pStyle w:val="a3"/>
              <w:spacing w:line="0" w:lineRule="atLeast"/>
              <w:jc w:val="both"/>
              <w:rPr>
                <w:rFonts w:ascii="Times New Roman" w:eastAsia="MS Mincho" w:hAnsi="Times New Roman" w:cs="Times New Roman"/>
                <w:color w:val="000000"/>
                <w:szCs w:val="24"/>
              </w:rPr>
            </w:pPr>
            <w:r>
              <w:rPr>
                <w:rFonts w:ascii="Times New Roman" w:eastAsia="MS Mincho" w:hAnsi="Times New Roman" w:cs="Times New Roman"/>
                <w:color w:val="000000"/>
                <w:szCs w:val="24"/>
              </w:rPr>
              <w:t xml:space="preserve">__________________ </w:t>
            </w:r>
          </w:p>
          <w:p w14:paraId="6DC7744F" w14:textId="77777777" w:rsidR="009E240C" w:rsidRDefault="009E240C">
            <w:pPr>
              <w:widowControl w:val="0"/>
              <w:spacing w:line="257" w:lineRule="auto"/>
              <w:ind w:right="140"/>
              <w:jc w:val="both"/>
              <w:rPr>
                <w:rFonts w:eastAsia="DejaVu Sans"/>
                <w:b/>
                <w:bCs/>
                <w:color w:val="000000"/>
                <w:kern w:val="2"/>
                <w:lang w:eastAsia="en-US"/>
              </w:rPr>
            </w:pPr>
          </w:p>
        </w:tc>
      </w:tr>
    </w:tbl>
    <w:p w14:paraId="1FF55027" w14:textId="77777777" w:rsidR="009E240C" w:rsidRDefault="009E240C" w:rsidP="004062BD">
      <w:pPr>
        <w:jc w:val="both"/>
        <w:rPr>
          <w:color w:val="000000"/>
        </w:rPr>
      </w:pPr>
    </w:p>
    <w:sectPr w:rsidR="009E240C">
      <w:headerReference w:type="even" r:id="rId8"/>
      <w:headerReference w:type="default" r:id="rId9"/>
      <w:footerReference w:type="even" r:id="rId10"/>
      <w:footerReference w:type="default" r:id="rId11"/>
      <w:headerReference w:type="first" r:id="rId12"/>
      <w:footerReference w:type="first" r:id="rId13"/>
      <w:pgSz w:w="11906" w:h="16838"/>
      <w:pgMar w:top="993" w:right="850" w:bottom="1276" w:left="1701" w:header="708" w:footer="708"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397CAD" w14:textId="77777777" w:rsidR="006B5569" w:rsidRDefault="006B5569">
      <w:r>
        <w:separator/>
      </w:r>
    </w:p>
  </w:endnote>
  <w:endnote w:type="continuationSeparator" w:id="0">
    <w:p w14:paraId="2DA1288F" w14:textId="77777777" w:rsidR="006B5569" w:rsidRDefault="006B55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Liberation Sans">
    <w:altName w:val="Calibri"/>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F">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DejaVu Sans">
    <w:panose1 w:val="020B0603030804020204"/>
    <w:charset w:val="CC"/>
    <w:family w:val="swiss"/>
    <w:pitch w:val="variable"/>
    <w:sig w:usb0="E7002EFF" w:usb1="D200FDFF" w:usb2="0A24602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8FE528" w14:textId="77777777" w:rsidR="00D32A3C" w:rsidRDefault="00D32A3C">
    <w:r>
      <w:fldChar w:fldCharType="begin"/>
    </w:r>
    <w:r>
      <w:instrText xml:space="preserve"> PAGE </w:instrText>
    </w:r>
    <w:r>
      <w:fldChar w:fldCharType="separate"/>
    </w:r>
    <w:r>
      <w:t>0</w:t>
    </w:r>
    <w:r>
      <w:fldChar w:fldCharType="end"/>
    </w:r>
  </w:p>
  <w:p w14:paraId="23570FBE" w14:textId="77777777" w:rsidR="00D32A3C" w:rsidRDefault="00D32A3C"/>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58342B" w14:textId="77777777" w:rsidR="00D32A3C" w:rsidRDefault="00D32A3C">
    <w:pPr>
      <w:pStyle w:val="ab"/>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2EEFBA" w14:textId="77777777" w:rsidR="00D32A3C" w:rsidRDefault="00D32A3C">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883ED5" w14:textId="77777777" w:rsidR="006B5569" w:rsidRDefault="006B5569">
      <w:r>
        <w:separator/>
      </w:r>
    </w:p>
  </w:footnote>
  <w:footnote w:type="continuationSeparator" w:id="0">
    <w:p w14:paraId="6A7D30AC" w14:textId="77777777" w:rsidR="006B5569" w:rsidRDefault="006B55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EA9136" w14:textId="77777777" w:rsidR="00D32A3C" w:rsidRDefault="00D32A3C">
    <w:pPr>
      <w:pStyle w:val="a8"/>
      <w:ind w:right="360"/>
    </w:pPr>
    <w:r>
      <w:rPr>
        <w:noProof/>
      </w:rPr>
      <mc:AlternateContent>
        <mc:Choice Requires="wps">
          <w:drawing>
            <wp:anchor distT="0" distB="0" distL="0" distR="0" simplePos="0" relativeHeight="2" behindDoc="1" locked="0" layoutInCell="0" allowOverlap="1" wp14:anchorId="4A37A573" wp14:editId="1DCA84C1">
              <wp:simplePos x="0" y="0"/>
              <wp:positionH relativeFrom="margin">
                <wp:align>center</wp:align>
              </wp:positionH>
              <wp:positionV relativeFrom="paragraph">
                <wp:posOffset>635</wp:posOffset>
              </wp:positionV>
              <wp:extent cx="14605" cy="14605"/>
              <wp:effectExtent l="0" t="0" r="0" b="0"/>
              <wp:wrapSquare wrapText="bothSides"/>
              <wp:docPr id="1" name="Врезка1"/>
              <wp:cNvGraphicFramePr/>
              <a:graphic xmlns:a="http://schemas.openxmlformats.org/drawingml/2006/main">
                <a:graphicData uri="http://schemas.microsoft.com/office/word/2010/wordprocessingShape">
                  <wps:wsp>
                    <wps:cNvSpPr/>
                    <wps:spPr>
                      <a:xfrm>
                        <a:off x="0" y="0"/>
                        <a:ext cx="14760" cy="14760"/>
                      </a:xfrm>
                      <a:prstGeom prst="rect">
                        <a:avLst/>
                      </a:prstGeom>
                      <a:noFill/>
                      <a:ln w="0">
                        <a:noFill/>
                      </a:ln>
                    </wps:spPr>
                    <wps:style>
                      <a:lnRef idx="0">
                        <a:scrgbClr r="0" g="0" b="0"/>
                      </a:lnRef>
                      <a:fillRef idx="0">
                        <a:scrgbClr r="0" g="0" b="0"/>
                      </a:fillRef>
                      <a:effectRef idx="0">
                        <a:scrgbClr r="0" g="0" b="0"/>
                      </a:effectRef>
                      <a:fontRef idx="minor"/>
                    </wps:style>
                    <wps:txbx>
                      <w:txbxContent>
                        <w:p w14:paraId="7D53948F" w14:textId="77777777" w:rsidR="00D32A3C" w:rsidRDefault="00D32A3C">
                          <w:pPr>
                            <w:pStyle w:val="a8"/>
                            <w:rPr>
                              <w:rStyle w:val="a9"/>
                            </w:rPr>
                          </w:pPr>
                          <w:r>
                            <w:rPr>
                              <w:rStyle w:val="a9"/>
                              <w:color w:val="000000"/>
                            </w:rPr>
                            <w:fldChar w:fldCharType="begin"/>
                          </w:r>
                          <w:r>
                            <w:rPr>
                              <w:rStyle w:val="a9"/>
                              <w:color w:val="000000"/>
                            </w:rPr>
                            <w:instrText xml:space="preserve"> PAGE </w:instrText>
                          </w:r>
                          <w:r>
                            <w:rPr>
                              <w:rStyle w:val="a9"/>
                              <w:color w:val="000000"/>
                            </w:rPr>
                            <w:fldChar w:fldCharType="separate"/>
                          </w:r>
                          <w:r>
                            <w:rPr>
                              <w:rStyle w:val="a9"/>
                              <w:color w:val="000000"/>
                            </w:rPr>
                            <w:t>0</w:t>
                          </w:r>
                          <w:r>
                            <w:rPr>
                              <w:rStyle w:val="a9"/>
                              <w:color w:val="000000"/>
                            </w:rPr>
                            <w:fldChar w:fldCharType="end"/>
                          </w:r>
                        </w:p>
                      </w:txbxContent>
                    </wps:txbx>
                    <wps:bodyPr lIns="0" tIns="0" rIns="0" bIns="0" anchor="t">
                      <a:spAutoFit/>
                    </wps:bodyPr>
                  </wps:wsp>
                </a:graphicData>
              </a:graphic>
            </wp:anchor>
          </w:drawing>
        </mc:Choice>
        <mc:Fallback>
          <w:pict>
            <v:rect w14:anchorId="4A37A573" id="Врезка1" o:spid="_x0000_s1026" style="position:absolute;margin-left:0;margin-top:.05pt;width:1.15pt;height:1.15pt;z-index:-503316478;visibility:visible;mso-wrap-style:squar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eGE6gEAACEEAAAOAAAAZHJzL2Uyb0RvYy54bWysU81u1DAQviPxDpbvbHarqqBosxVqVYSE&#10;oKLwAI5jbyz5T2N3k73xDDwJF4TEU4Q3Yuz8LNBTKy7OeDzzzXzfTLaXvdHkICAoZyu6Wa0pEZa7&#10;Rtl9RT9/unnxipIQmW2YdlZU9CgCvdw9f7btfCnOXOt0I4AgiA1l5yvaxujLogi8FYaFlfPC4qN0&#10;YFjEK+yLBliH6EYXZ+v1RdE5aDw4LkJA7/X4SHcZX0rB4wcpg4hEVxR7i/mEfNbpLHZbVu6B+Vbx&#10;qQ32hC4MUxaLLlDXLDJyD+oBlFEcXHAyrrgzhZNScZE5IJvN+h82dy3zInNBcYJfZAr/D5a/P9wC&#10;UQ3OjhLLDI5o+Prry/B9+DH8HL5tkkCdDyXG3flbmG4BzcS2l2DSF3mQPot6XEQVfSQcnZvzlxeo&#10;PMeX0USM4pTqIcQ3whmSjIoCTiwLyQ7vQhxD55BUybobpTX6Wakt6VK1v9yIrC0WSD2PXWYrHrUY&#10;cz4KiXRzs8kROOzrKw1k3AlcWux13owMhgkpUGLZR+ZOKSlb5FV8ZP6SlOs7G5d8o6yDNJqR58gu&#10;EY193aM7mbVrjjha/dbiuqTVnw2YjXo2mOWtQwFG5YN/fR9R5qz+CWkqhnuY5zf9M2nR/7znqNOf&#10;vfsNAAD//wMAUEsDBBQABgAIAAAAIQBsf7XW1AAAAAEBAAAPAAAAZHJzL2Rvd25yZXYueG1sTI9B&#10;T8MwDIXvSPyHyEjcWLKBKJSmE0LsDoMDR68xTaBxqibbyr/HO8HJen7We5+b9RwHdaAph8QWlgsD&#10;irhLLnBv4f1tc3UHKhdkh0NisvBDGdbt+VmDtUtHfqXDtvRKQjjXaMGXMtZa585TxLxII7F4n2mK&#10;WEROvXYTHiU8DnplzK2OGFgaPI705Kn73u6jBR3CV/URl+YZN/OLv6+qYEJl7eXF/PgAqtBc/o7h&#10;hC/o0ArTLu3ZZTVYkEfKaavEW12D2sm4Ad02+j95+wsAAP//AwBQSwECLQAUAAYACAAAACEAtoM4&#10;kv4AAADhAQAAEwAAAAAAAAAAAAAAAAAAAAAAW0NvbnRlbnRfVHlwZXNdLnhtbFBLAQItABQABgAI&#10;AAAAIQA4/SH/1gAAAJQBAAALAAAAAAAAAAAAAAAAAC8BAABfcmVscy8ucmVsc1BLAQItABQABgAI&#10;AAAAIQBNGeGE6gEAACEEAAAOAAAAAAAAAAAAAAAAAC4CAABkcnMvZTJvRG9jLnhtbFBLAQItABQA&#10;BgAIAAAAIQBsf7XW1AAAAAEBAAAPAAAAAAAAAAAAAAAAAEQEAABkcnMvZG93bnJldi54bWxQSwUG&#10;AAAAAAQABADzAAAARQUAAAAA&#10;" o:allowincell="f" filled="f" stroked="f" strokeweight="0">
              <v:textbox style="mso-fit-shape-to-text:t" inset="0,0,0,0">
                <w:txbxContent>
                  <w:p w14:paraId="7D53948F" w14:textId="77777777" w:rsidR="00D32A3C" w:rsidRDefault="00D32A3C">
                    <w:pPr>
                      <w:pStyle w:val="a8"/>
                      <w:rPr>
                        <w:rStyle w:val="a9"/>
                      </w:rPr>
                    </w:pPr>
                    <w:r>
                      <w:rPr>
                        <w:rStyle w:val="a9"/>
                        <w:color w:val="000000"/>
                      </w:rPr>
                      <w:fldChar w:fldCharType="begin"/>
                    </w:r>
                    <w:r>
                      <w:rPr>
                        <w:rStyle w:val="a9"/>
                        <w:color w:val="000000"/>
                      </w:rPr>
                      <w:instrText xml:space="preserve"> PAGE </w:instrText>
                    </w:r>
                    <w:r>
                      <w:rPr>
                        <w:rStyle w:val="a9"/>
                        <w:color w:val="000000"/>
                      </w:rPr>
                      <w:fldChar w:fldCharType="separate"/>
                    </w:r>
                    <w:r>
                      <w:rPr>
                        <w:rStyle w:val="a9"/>
                        <w:color w:val="000000"/>
                      </w:rPr>
                      <w:t>0</w:t>
                    </w:r>
                    <w:r>
                      <w:rPr>
                        <w:rStyle w:val="a9"/>
                        <w:color w:val="000000"/>
                      </w:rPr>
                      <w:fldChar w:fldCharType="end"/>
                    </w:r>
                  </w:p>
                </w:txbxContent>
              </v:textbox>
              <w10:wrap type="square" anchorx="margin"/>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93B8E0" w14:textId="77777777" w:rsidR="00D32A3C" w:rsidRDefault="00D32A3C">
    <w:pPr>
      <w:pStyle w:val="a8"/>
      <w:ind w:right="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EFB09E" w14:textId="77777777" w:rsidR="00D32A3C" w:rsidRDefault="00D32A3C">
    <w:pPr>
      <w:pStyle w:val="a8"/>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BA6AD3"/>
    <w:multiLevelType w:val="multilevel"/>
    <w:tmpl w:val="F088496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262F0DCE"/>
    <w:multiLevelType w:val="multilevel"/>
    <w:tmpl w:val="A2D8E526"/>
    <w:lvl w:ilvl="0">
      <w:start w:val="1"/>
      <w:numFmt w:val="decimal"/>
      <w:lvlText w:val="%1."/>
      <w:lvlJc w:val="left"/>
      <w:pPr>
        <w:tabs>
          <w:tab w:val="num" w:pos="0"/>
        </w:tabs>
        <w:ind w:left="7448"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proofState w:spelling="clean" w:grammar="clean"/>
  <w:defaultTabStop w:val="708"/>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240C"/>
    <w:rsid w:val="00027FA3"/>
    <w:rsid w:val="0005313B"/>
    <w:rsid w:val="00063166"/>
    <w:rsid w:val="000900E8"/>
    <w:rsid w:val="00092D53"/>
    <w:rsid w:val="000D50CD"/>
    <w:rsid w:val="000D6C00"/>
    <w:rsid w:val="001720B2"/>
    <w:rsid w:val="001E07E9"/>
    <w:rsid w:val="001E5A58"/>
    <w:rsid w:val="002106A6"/>
    <w:rsid w:val="00233FAE"/>
    <w:rsid w:val="00283CF8"/>
    <w:rsid w:val="002C3409"/>
    <w:rsid w:val="0036584E"/>
    <w:rsid w:val="003740E3"/>
    <w:rsid w:val="003753BB"/>
    <w:rsid w:val="003A7022"/>
    <w:rsid w:val="003B7032"/>
    <w:rsid w:val="003C125F"/>
    <w:rsid w:val="003C38F8"/>
    <w:rsid w:val="003E45B5"/>
    <w:rsid w:val="003E623E"/>
    <w:rsid w:val="003F2770"/>
    <w:rsid w:val="00400171"/>
    <w:rsid w:val="004023DA"/>
    <w:rsid w:val="004062BD"/>
    <w:rsid w:val="0043363C"/>
    <w:rsid w:val="0045055C"/>
    <w:rsid w:val="004809E3"/>
    <w:rsid w:val="00486CF5"/>
    <w:rsid w:val="004C4966"/>
    <w:rsid w:val="00532C9F"/>
    <w:rsid w:val="0059281B"/>
    <w:rsid w:val="005B0C70"/>
    <w:rsid w:val="00625D5E"/>
    <w:rsid w:val="00646293"/>
    <w:rsid w:val="0066096F"/>
    <w:rsid w:val="006B5569"/>
    <w:rsid w:val="006D3C6E"/>
    <w:rsid w:val="006E7BB8"/>
    <w:rsid w:val="006F2E6E"/>
    <w:rsid w:val="006F53D2"/>
    <w:rsid w:val="006F6343"/>
    <w:rsid w:val="00703C75"/>
    <w:rsid w:val="007176E8"/>
    <w:rsid w:val="00735ACE"/>
    <w:rsid w:val="007755DF"/>
    <w:rsid w:val="00832B1B"/>
    <w:rsid w:val="00863218"/>
    <w:rsid w:val="00863A55"/>
    <w:rsid w:val="00870D8D"/>
    <w:rsid w:val="00876CC6"/>
    <w:rsid w:val="00882A2F"/>
    <w:rsid w:val="00894CE2"/>
    <w:rsid w:val="008B38AD"/>
    <w:rsid w:val="008D0063"/>
    <w:rsid w:val="00904311"/>
    <w:rsid w:val="0090768E"/>
    <w:rsid w:val="00912CB9"/>
    <w:rsid w:val="00947A8E"/>
    <w:rsid w:val="0096684B"/>
    <w:rsid w:val="00994021"/>
    <w:rsid w:val="009B6AC8"/>
    <w:rsid w:val="009E240C"/>
    <w:rsid w:val="009F0FA2"/>
    <w:rsid w:val="00AA6AFB"/>
    <w:rsid w:val="00B03E12"/>
    <w:rsid w:val="00B144C2"/>
    <w:rsid w:val="00B94105"/>
    <w:rsid w:val="00C177C7"/>
    <w:rsid w:val="00C40E75"/>
    <w:rsid w:val="00C74B83"/>
    <w:rsid w:val="00CE7045"/>
    <w:rsid w:val="00CF04E5"/>
    <w:rsid w:val="00D32A3C"/>
    <w:rsid w:val="00D57587"/>
    <w:rsid w:val="00DD20AC"/>
    <w:rsid w:val="00E30CFE"/>
    <w:rsid w:val="00E42107"/>
    <w:rsid w:val="00E532E6"/>
    <w:rsid w:val="00E87EFE"/>
    <w:rsid w:val="00EA7D28"/>
    <w:rsid w:val="00ED5FA0"/>
    <w:rsid w:val="00F13D8E"/>
    <w:rsid w:val="00F1747B"/>
    <w:rsid w:val="00F21BD4"/>
    <w:rsid w:val="00F3675E"/>
    <w:rsid w:val="00F44A9E"/>
    <w:rsid w:val="00F96773"/>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C2E7AA"/>
  <w15:docId w15:val="{05678034-95FA-4B3C-992E-DDFB223CB4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F0FE5"/>
    <w:rPr>
      <w:rFonts w:ascii="Times New Roman" w:hAnsi="Times New Roman" w:cs="Times New Roman"/>
      <w:sz w:val="24"/>
      <w:szCs w:val="24"/>
      <w:lang w:eastAsia="ru-RU"/>
    </w:rPr>
  </w:style>
  <w:style w:type="paragraph" w:styleId="2">
    <w:name w:val="heading 2"/>
    <w:basedOn w:val="a"/>
    <w:next w:val="a"/>
    <w:link w:val="20"/>
    <w:unhideWhenUsed/>
    <w:qFormat/>
    <w:rsid w:val="00627FE6"/>
    <w:pPr>
      <w:keepNext/>
      <w:spacing w:before="240" w:after="60"/>
      <w:outlineLvl w:val="1"/>
    </w:pPr>
    <w:rPr>
      <w:rFonts w:ascii="Cambria" w:eastAsia="Times New Roman" w:hAnsi="Cambria"/>
      <w:b/>
      <w:bCs/>
      <w:i/>
      <w:iCs/>
      <w:sz w:val="28"/>
      <w:szCs w:val="28"/>
      <w:lang w:val="x-none" w:eastAsia="x-none"/>
    </w:rPr>
  </w:style>
  <w:style w:type="paragraph" w:styleId="3">
    <w:name w:val="heading 3"/>
    <w:basedOn w:val="a"/>
    <w:next w:val="a"/>
    <w:link w:val="30"/>
    <w:uiPriority w:val="99"/>
    <w:unhideWhenUsed/>
    <w:qFormat/>
    <w:rsid w:val="00627FE6"/>
    <w:pPr>
      <w:keepNext/>
      <w:spacing w:before="240" w:after="60"/>
      <w:outlineLvl w:val="2"/>
    </w:pPr>
    <w:rPr>
      <w:rFonts w:ascii="Cambria" w:eastAsia="Times New Roman" w:hAnsi="Cambria"/>
      <w:b/>
      <w:bCs/>
      <w:sz w:val="26"/>
      <w:szCs w:val="26"/>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qFormat/>
    <w:rsid w:val="00627FE6"/>
    <w:rPr>
      <w:rFonts w:ascii="Cambria" w:eastAsia="Times New Roman" w:hAnsi="Cambria" w:cs="Times New Roman"/>
      <w:b/>
      <w:bCs/>
      <w:i/>
      <w:iCs/>
      <w:sz w:val="28"/>
      <w:szCs w:val="28"/>
      <w:lang w:val="x-none" w:eastAsia="x-none"/>
    </w:rPr>
  </w:style>
  <w:style w:type="character" w:customStyle="1" w:styleId="30">
    <w:name w:val="Заголовок 3 Знак"/>
    <w:basedOn w:val="a0"/>
    <w:link w:val="3"/>
    <w:uiPriority w:val="99"/>
    <w:qFormat/>
    <w:rsid w:val="00627FE6"/>
    <w:rPr>
      <w:rFonts w:ascii="Cambria" w:eastAsia="Times New Roman" w:hAnsi="Cambria" w:cs="Times New Roman"/>
      <w:b/>
      <w:bCs/>
      <w:sz w:val="26"/>
      <w:szCs w:val="26"/>
      <w:lang w:val="x-none" w:eastAsia="x-none"/>
    </w:rPr>
  </w:style>
  <w:style w:type="character" w:customStyle="1" w:styleId="21">
    <w:name w:val="Основной текст с отступом 2 Знак"/>
    <w:basedOn w:val="a0"/>
    <w:link w:val="22"/>
    <w:qFormat/>
    <w:rsid w:val="00627FE6"/>
    <w:rPr>
      <w:rFonts w:ascii="Times New Roman" w:eastAsia="Calibri" w:hAnsi="Times New Roman" w:cs="Times New Roman"/>
      <w:sz w:val="24"/>
      <w:szCs w:val="24"/>
      <w:lang w:eastAsia="ru-RU"/>
    </w:rPr>
  </w:style>
  <w:style w:type="character" w:customStyle="1" w:styleId="1">
    <w:name w:val="Текст Знак1"/>
    <w:link w:val="a3"/>
    <w:uiPriority w:val="99"/>
    <w:qFormat/>
    <w:locked/>
    <w:rsid w:val="00627FE6"/>
    <w:rPr>
      <w:rFonts w:ascii="Courier New" w:hAnsi="Courier New"/>
      <w:sz w:val="24"/>
    </w:rPr>
  </w:style>
  <w:style w:type="character" w:customStyle="1" w:styleId="a4">
    <w:name w:val="Текст Знак"/>
    <w:basedOn w:val="a0"/>
    <w:uiPriority w:val="99"/>
    <w:semiHidden/>
    <w:qFormat/>
    <w:rsid w:val="00627FE6"/>
    <w:rPr>
      <w:rFonts w:ascii="Consolas" w:eastAsia="Calibri" w:hAnsi="Consolas" w:cs="Consolas"/>
      <w:sz w:val="21"/>
      <w:szCs w:val="21"/>
      <w:lang w:eastAsia="ru-RU"/>
    </w:rPr>
  </w:style>
  <w:style w:type="character" w:customStyle="1" w:styleId="ConsPlusNormal">
    <w:name w:val="ConsPlusNormal Знак"/>
    <w:link w:val="ConsPlusNormal0"/>
    <w:qFormat/>
    <w:locked/>
    <w:rsid w:val="00627FE6"/>
    <w:rPr>
      <w:rFonts w:ascii="Arial" w:hAnsi="Arial"/>
    </w:rPr>
  </w:style>
  <w:style w:type="character" w:customStyle="1" w:styleId="ConsNormal">
    <w:name w:val="ConsNormal Знак"/>
    <w:link w:val="ConsNormal0"/>
    <w:qFormat/>
    <w:locked/>
    <w:rsid w:val="00627FE6"/>
    <w:rPr>
      <w:rFonts w:ascii="Arial" w:hAnsi="Arial"/>
    </w:rPr>
  </w:style>
  <w:style w:type="character" w:customStyle="1" w:styleId="a5">
    <w:name w:val="Текст сноски Знак"/>
    <w:basedOn w:val="a0"/>
    <w:link w:val="a6"/>
    <w:qFormat/>
    <w:rsid w:val="00627FE6"/>
    <w:rPr>
      <w:rFonts w:ascii="Times New Roman" w:eastAsia="Calibri" w:hAnsi="Times New Roman" w:cs="Times New Roman"/>
      <w:sz w:val="20"/>
      <w:szCs w:val="20"/>
      <w:lang w:eastAsia="ru-RU"/>
    </w:rPr>
  </w:style>
  <w:style w:type="character" w:customStyle="1" w:styleId="a7">
    <w:name w:val="Верхний колонтитул Знак"/>
    <w:basedOn w:val="a0"/>
    <w:link w:val="a8"/>
    <w:uiPriority w:val="99"/>
    <w:qFormat/>
    <w:rsid w:val="00627FE6"/>
    <w:rPr>
      <w:rFonts w:ascii="Times New Roman" w:eastAsia="Calibri" w:hAnsi="Times New Roman" w:cs="Times New Roman"/>
      <w:sz w:val="24"/>
      <w:szCs w:val="24"/>
      <w:lang w:val="x-none" w:eastAsia="x-none"/>
    </w:rPr>
  </w:style>
  <w:style w:type="character" w:customStyle="1" w:styleId="31">
    <w:name w:val="Основной текст с отступом 3 Знак"/>
    <w:link w:val="32"/>
    <w:qFormat/>
    <w:rsid w:val="00627FE6"/>
    <w:rPr>
      <w:sz w:val="16"/>
      <w:szCs w:val="16"/>
      <w:lang w:val="x-none" w:eastAsia="x-none"/>
    </w:rPr>
  </w:style>
  <w:style w:type="character" w:customStyle="1" w:styleId="310">
    <w:name w:val="Основной текст с отступом 3 Знак1"/>
    <w:basedOn w:val="a0"/>
    <w:uiPriority w:val="99"/>
    <w:semiHidden/>
    <w:qFormat/>
    <w:rsid w:val="00627FE6"/>
    <w:rPr>
      <w:rFonts w:ascii="Times New Roman" w:eastAsia="Calibri" w:hAnsi="Times New Roman" w:cs="Times New Roman"/>
      <w:sz w:val="16"/>
      <w:szCs w:val="16"/>
      <w:lang w:eastAsia="ru-RU"/>
    </w:rPr>
  </w:style>
  <w:style w:type="character" w:styleId="a9">
    <w:name w:val="page number"/>
    <w:rsid w:val="00627FE6"/>
    <w:rPr>
      <w:rFonts w:ascii="Times New Roman" w:hAnsi="Times New Roman"/>
    </w:rPr>
  </w:style>
  <w:style w:type="character" w:customStyle="1" w:styleId="aa">
    <w:name w:val="Нижний колонтитул Знак"/>
    <w:basedOn w:val="a0"/>
    <w:link w:val="ab"/>
    <w:uiPriority w:val="99"/>
    <w:qFormat/>
    <w:rsid w:val="006A59F6"/>
    <w:rPr>
      <w:rFonts w:ascii="Times New Roman" w:eastAsia="Calibri" w:hAnsi="Times New Roman" w:cs="Times New Roman"/>
      <w:sz w:val="24"/>
      <w:szCs w:val="24"/>
      <w:lang w:eastAsia="ru-RU"/>
    </w:rPr>
  </w:style>
  <w:style w:type="character" w:customStyle="1" w:styleId="23">
    <w:name w:val="Основной текст 2 Знак"/>
    <w:basedOn w:val="a0"/>
    <w:link w:val="24"/>
    <w:uiPriority w:val="99"/>
    <w:semiHidden/>
    <w:qFormat/>
    <w:rsid w:val="00D00BDB"/>
    <w:rPr>
      <w:rFonts w:ascii="Times New Roman" w:eastAsia="Calibri" w:hAnsi="Times New Roman" w:cs="Times New Roman"/>
      <w:sz w:val="24"/>
      <w:szCs w:val="24"/>
      <w:lang w:eastAsia="ru-RU"/>
    </w:rPr>
  </w:style>
  <w:style w:type="character" w:styleId="ac">
    <w:name w:val="Hyperlink"/>
    <w:uiPriority w:val="99"/>
    <w:rsid w:val="00D00BDB"/>
    <w:rPr>
      <w:color w:val="0000FF"/>
      <w:u w:val="single"/>
    </w:rPr>
  </w:style>
  <w:style w:type="character" w:customStyle="1" w:styleId="apple-converted-space">
    <w:name w:val="apple-converted-space"/>
    <w:qFormat/>
    <w:rsid w:val="00D00BDB"/>
  </w:style>
  <w:style w:type="character" w:customStyle="1" w:styleId="ad">
    <w:name w:val="Абзац списка Знак"/>
    <w:link w:val="ae"/>
    <w:uiPriority w:val="34"/>
    <w:qFormat/>
    <w:locked/>
    <w:rsid w:val="00BE7985"/>
    <w:rPr>
      <w:rFonts w:ascii="Times New Roman" w:eastAsia="Times New Roman" w:hAnsi="Times New Roman" w:cs="Times New Roman"/>
      <w:sz w:val="24"/>
      <w:szCs w:val="24"/>
      <w:lang w:eastAsia="zh-CN"/>
    </w:rPr>
  </w:style>
  <w:style w:type="character" w:customStyle="1" w:styleId="techname">
    <w:name w:val="techname"/>
    <w:basedOn w:val="a0"/>
    <w:qFormat/>
    <w:rsid w:val="000730AD"/>
    <w:rPr>
      <w:rFonts w:cs="Times New Roman"/>
    </w:rPr>
  </w:style>
  <w:style w:type="character" w:customStyle="1" w:styleId="af">
    <w:name w:val="Текст выноски Знак"/>
    <w:basedOn w:val="a0"/>
    <w:link w:val="af0"/>
    <w:uiPriority w:val="99"/>
    <w:semiHidden/>
    <w:qFormat/>
    <w:rsid w:val="00B877AB"/>
    <w:rPr>
      <w:rFonts w:ascii="Calibri" w:eastAsia="Calibri" w:hAnsi="Calibri" w:cs="Times New Roman"/>
      <w:sz w:val="18"/>
      <w:szCs w:val="18"/>
      <w:lang w:eastAsia="ru-RU"/>
    </w:rPr>
  </w:style>
  <w:style w:type="character" w:customStyle="1" w:styleId="HTML">
    <w:name w:val="Стандартный HTML Знак"/>
    <w:basedOn w:val="a0"/>
    <w:link w:val="HTML0"/>
    <w:qFormat/>
    <w:rsid w:val="00884C0C"/>
    <w:rPr>
      <w:rFonts w:ascii="Courier New" w:eastAsia="Times New Roman" w:hAnsi="Courier New" w:cs="Courier New"/>
      <w:sz w:val="20"/>
      <w:szCs w:val="20"/>
      <w:lang w:eastAsia="zh-CN"/>
    </w:rPr>
  </w:style>
  <w:style w:type="character" w:customStyle="1" w:styleId="properties-item-unit">
    <w:name w:val="properties-item-unit"/>
    <w:qFormat/>
    <w:rsid w:val="00EA2529"/>
  </w:style>
  <w:style w:type="character" w:customStyle="1" w:styleId="inplace-offset">
    <w:name w:val="inplace-offset"/>
    <w:qFormat/>
    <w:rsid w:val="00EA2529"/>
  </w:style>
  <w:style w:type="character" w:customStyle="1" w:styleId="10">
    <w:name w:val="Неразрешенное упоминание1"/>
    <w:basedOn w:val="a0"/>
    <w:uiPriority w:val="99"/>
    <w:semiHidden/>
    <w:unhideWhenUsed/>
    <w:qFormat/>
    <w:rsid w:val="00B10259"/>
    <w:rPr>
      <w:color w:val="605E5C"/>
      <w:shd w:val="clear" w:color="auto" w:fill="E1DFDD"/>
    </w:rPr>
  </w:style>
  <w:style w:type="character" w:customStyle="1" w:styleId="af1">
    <w:name w:val="Основной текст с отступом Знак"/>
    <w:basedOn w:val="a0"/>
    <w:link w:val="af2"/>
    <w:qFormat/>
    <w:rsid w:val="005C327D"/>
    <w:rPr>
      <w:rFonts w:ascii="Times New Roman" w:eastAsia="Times New Roman" w:hAnsi="Times New Roman" w:cs="Times New Roman"/>
      <w:sz w:val="20"/>
      <w:szCs w:val="20"/>
      <w:lang w:eastAsia="ru-RU"/>
    </w:rPr>
  </w:style>
  <w:style w:type="character" w:customStyle="1" w:styleId="af3">
    <w:name w:val="Обычный (Интернет) Знак"/>
    <w:link w:val="af4"/>
    <w:semiHidden/>
    <w:qFormat/>
    <w:locked/>
    <w:rsid w:val="002B2122"/>
    <w:rPr>
      <w:rFonts w:ascii="Times New Roman" w:hAnsi="Times New Roman" w:cs="Times New Roman"/>
      <w:sz w:val="24"/>
      <w:szCs w:val="24"/>
    </w:rPr>
  </w:style>
  <w:style w:type="paragraph" w:styleId="af5">
    <w:name w:val="Title"/>
    <w:basedOn w:val="a"/>
    <w:next w:val="af6"/>
    <w:qFormat/>
    <w:pPr>
      <w:keepNext/>
      <w:spacing w:before="240" w:after="120"/>
    </w:pPr>
    <w:rPr>
      <w:rFonts w:ascii="Liberation Sans" w:eastAsia="Microsoft YaHei" w:hAnsi="Liberation Sans" w:cs="Arial"/>
      <w:sz w:val="28"/>
      <w:szCs w:val="28"/>
    </w:rPr>
  </w:style>
  <w:style w:type="paragraph" w:styleId="af6">
    <w:name w:val="Body Text"/>
    <w:basedOn w:val="a"/>
    <w:pPr>
      <w:spacing w:after="140" w:line="276" w:lineRule="auto"/>
    </w:pPr>
  </w:style>
  <w:style w:type="paragraph" w:styleId="af7">
    <w:name w:val="List"/>
    <w:basedOn w:val="af6"/>
    <w:rPr>
      <w:rFonts w:cs="Arial"/>
    </w:rPr>
  </w:style>
  <w:style w:type="paragraph" w:styleId="af8">
    <w:name w:val="caption"/>
    <w:basedOn w:val="a"/>
    <w:next w:val="a"/>
    <w:qFormat/>
    <w:rsid w:val="00AF282C"/>
    <w:pPr>
      <w:spacing w:line="360" w:lineRule="auto"/>
      <w:jc w:val="right"/>
    </w:pPr>
    <w:rPr>
      <w:rFonts w:eastAsia="Times New Roman"/>
      <w:i/>
      <w:sz w:val="22"/>
      <w:szCs w:val="20"/>
    </w:rPr>
  </w:style>
  <w:style w:type="paragraph" w:styleId="af9">
    <w:name w:val="index heading"/>
    <w:basedOn w:val="a"/>
    <w:qFormat/>
    <w:pPr>
      <w:suppressLineNumbers/>
    </w:pPr>
    <w:rPr>
      <w:rFonts w:cs="Arial"/>
    </w:rPr>
  </w:style>
  <w:style w:type="paragraph" w:customStyle="1" w:styleId="user">
    <w:name w:val="Заголовок (user)"/>
    <w:basedOn w:val="a"/>
    <w:next w:val="af6"/>
    <w:qFormat/>
    <w:pPr>
      <w:keepNext/>
      <w:spacing w:before="240" w:after="120"/>
    </w:pPr>
    <w:rPr>
      <w:rFonts w:ascii="Liberation Sans" w:eastAsia="Microsoft YaHei" w:hAnsi="Liberation Sans" w:cs="Arial"/>
      <w:sz w:val="28"/>
      <w:szCs w:val="28"/>
    </w:rPr>
  </w:style>
  <w:style w:type="paragraph" w:customStyle="1" w:styleId="user0">
    <w:name w:val="Указатель (user)"/>
    <w:basedOn w:val="a"/>
    <w:qFormat/>
    <w:pPr>
      <w:suppressLineNumbers/>
    </w:pPr>
    <w:rPr>
      <w:rFonts w:cs="Arial"/>
    </w:rPr>
  </w:style>
  <w:style w:type="paragraph" w:styleId="22">
    <w:name w:val="Body Text Indent 2"/>
    <w:basedOn w:val="a"/>
    <w:link w:val="21"/>
    <w:qFormat/>
    <w:rsid w:val="00627FE6"/>
    <w:pPr>
      <w:spacing w:after="120" w:line="480" w:lineRule="auto"/>
      <w:ind w:left="283"/>
      <w:jc w:val="both"/>
    </w:pPr>
  </w:style>
  <w:style w:type="paragraph" w:styleId="a3">
    <w:name w:val="Plain Text"/>
    <w:basedOn w:val="a"/>
    <w:link w:val="1"/>
    <w:uiPriority w:val="99"/>
    <w:qFormat/>
    <w:rsid w:val="00627FE6"/>
    <w:rPr>
      <w:rFonts w:ascii="Courier New" w:hAnsi="Courier New" w:cstheme="minorBidi"/>
      <w:szCs w:val="22"/>
      <w:lang w:eastAsia="en-US"/>
    </w:rPr>
  </w:style>
  <w:style w:type="paragraph" w:customStyle="1" w:styleId="ConsPlusNormal0">
    <w:name w:val="ConsPlusNormal"/>
    <w:link w:val="ConsPlusNormal"/>
    <w:qFormat/>
    <w:rsid w:val="00627FE6"/>
    <w:pPr>
      <w:ind w:firstLine="720"/>
    </w:pPr>
    <w:rPr>
      <w:rFonts w:ascii="Arial" w:hAnsi="Arial"/>
    </w:rPr>
  </w:style>
  <w:style w:type="paragraph" w:customStyle="1" w:styleId="ConsNormal0">
    <w:name w:val="ConsNormal"/>
    <w:link w:val="ConsNormal"/>
    <w:qFormat/>
    <w:rsid w:val="00627FE6"/>
    <w:pPr>
      <w:widowControl w:val="0"/>
      <w:ind w:right="19772" w:firstLine="720"/>
    </w:pPr>
    <w:rPr>
      <w:rFonts w:ascii="Arial" w:hAnsi="Arial"/>
    </w:rPr>
  </w:style>
  <w:style w:type="paragraph" w:styleId="a6">
    <w:name w:val="footnote text"/>
    <w:basedOn w:val="a"/>
    <w:link w:val="a5"/>
    <w:rsid w:val="00627FE6"/>
    <w:rPr>
      <w:sz w:val="20"/>
      <w:szCs w:val="20"/>
    </w:rPr>
  </w:style>
  <w:style w:type="paragraph" w:customStyle="1" w:styleId="afa">
    <w:name w:val="обычный"/>
    <w:basedOn w:val="a"/>
    <w:qFormat/>
    <w:rsid w:val="00627FE6"/>
    <w:rPr>
      <w:rFonts w:eastAsia="Times New Roman"/>
      <w:color w:val="000000"/>
      <w:sz w:val="20"/>
      <w:szCs w:val="20"/>
    </w:rPr>
  </w:style>
  <w:style w:type="paragraph" w:customStyle="1" w:styleId="consplusnormal1">
    <w:name w:val="consplusnormal1"/>
    <w:basedOn w:val="a"/>
    <w:qFormat/>
    <w:rsid w:val="00627FE6"/>
    <w:rPr>
      <w:rFonts w:ascii="Arial" w:eastAsia="Times New Roman" w:hAnsi="Arial" w:cs="Arial"/>
      <w:color w:val="000000"/>
      <w:sz w:val="20"/>
      <w:szCs w:val="20"/>
    </w:rPr>
  </w:style>
  <w:style w:type="paragraph" w:customStyle="1" w:styleId="afb">
    <w:name w:val="Колонтитулы"/>
    <w:basedOn w:val="a"/>
    <w:qFormat/>
  </w:style>
  <w:style w:type="paragraph" w:customStyle="1" w:styleId="user1">
    <w:name w:val="Колонтитулы (user)"/>
    <w:basedOn w:val="a"/>
    <w:qFormat/>
  </w:style>
  <w:style w:type="paragraph" w:styleId="a8">
    <w:name w:val="header"/>
    <w:basedOn w:val="a"/>
    <w:link w:val="a7"/>
    <w:uiPriority w:val="99"/>
    <w:rsid w:val="00627FE6"/>
    <w:pPr>
      <w:tabs>
        <w:tab w:val="center" w:pos="4677"/>
        <w:tab w:val="right" w:pos="9355"/>
      </w:tabs>
    </w:pPr>
    <w:rPr>
      <w:lang w:val="x-none" w:eastAsia="x-none"/>
    </w:rPr>
  </w:style>
  <w:style w:type="paragraph" w:styleId="ae">
    <w:name w:val="List Paragraph"/>
    <w:basedOn w:val="a"/>
    <w:link w:val="ad"/>
    <w:uiPriority w:val="34"/>
    <w:qFormat/>
    <w:rsid w:val="00627FE6"/>
    <w:pPr>
      <w:ind w:left="720"/>
    </w:pPr>
    <w:rPr>
      <w:rFonts w:eastAsia="Times New Roman"/>
      <w:lang w:eastAsia="zh-CN"/>
    </w:rPr>
  </w:style>
  <w:style w:type="paragraph" w:styleId="32">
    <w:name w:val="Body Text Indent 3"/>
    <w:basedOn w:val="a"/>
    <w:link w:val="31"/>
    <w:qFormat/>
    <w:rsid w:val="00627FE6"/>
    <w:pPr>
      <w:spacing w:after="120"/>
      <w:ind w:left="283"/>
      <w:jc w:val="both"/>
    </w:pPr>
    <w:rPr>
      <w:rFonts w:asciiTheme="minorHAnsi" w:hAnsiTheme="minorHAnsi" w:cstheme="minorBidi"/>
      <w:sz w:val="16"/>
      <w:szCs w:val="16"/>
      <w:lang w:val="x-none" w:eastAsia="x-none"/>
    </w:rPr>
  </w:style>
  <w:style w:type="paragraph" w:styleId="ab">
    <w:name w:val="footer"/>
    <w:basedOn w:val="a"/>
    <w:link w:val="aa"/>
    <w:uiPriority w:val="99"/>
    <w:unhideWhenUsed/>
    <w:rsid w:val="006A59F6"/>
    <w:pPr>
      <w:tabs>
        <w:tab w:val="center" w:pos="4677"/>
        <w:tab w:val="right" w:pos="9355"/>
      </w:tabs>
    </w:pPr>
  </w:style>
  <w:style w:type="paragraph" w:styleId="24">
    <w:name w:val="Body Text 2"/>
    <w:basedOn w:val="a"/>
    <w:link w:val="23"/>
    <w:uiPriority w:val="99"/>
    <w:semiHidden/>
    <w:unhideWhenUsed/>
    <w:qFormat/>
    <w:rsid w:val="00D00BDB"/>
    <w:pPr>
      <w:spacing w:after="120" w:line="480" w:lineRule="auto"/>
    </w:pPr>
  </w:style>
  <w:style w:type="paragraph" w:customStyle="1" w:styleId="14">
    <w:name w:val="Основной текст14"/>
    <w:basedOn w:val="a"/>
    <w:uiPriority w:val="99"/>
    <w:qFormat/>
    <w:rsid w:val="000730AD"/>
    <w:pPr>
      <w:widowControl w:val="0"/>
      <w:shd w:val="clear" w:color="auto" w:fill="FFFFFF"/>
      <w:spacing w:before="60" w:after="360" w:line="240" w:lineRule="atLeast"/>
      <w:ind w:hanging="340"/>
      <w:jc w:val="right"/>
    </w:pPr>
    <w:rPr>
      <w:rFonts w:eastAsia="Times New Roman"/>
      <w:color w:val="000000"/>
      <w:sz w:val="22"/>
      <w:szCs w:val="22"/>
    </w:rPr>
  </w:style>
  <w:style w:type="paragraph" w:styleId="afc">
    <w:name w:val="No Spacing"/>
    <w:uiPriority w:val="1"/>
    <w:qFormat/>
    <w:rsid w:val="000730AD"/>
    <w:rPr>
      <w:rFonts w:ascii="Times New Roman" w:eastAsiaTheme="minorEastAsia" w:hAnsi="Times New Roman"/>
    </w:rPr>
  </w:style>
  <w:style w:type="paragraph" w:styleId="af0">
    <w:name w:val="Balloon Text"/>
    <w:basedOn w:val="a"/>
    <w:link w:val="af"/>
    <w:uiPriority w:val="99"/>
    <w:semiHidden/>
    <w:unhideWhenUsed/>
    <w:qFormat/>
    <w:rsid w:val="00B877AB"/>
    <w:rPr>
      <w:rFonts w:ascii="Calibri" w:hAnsi="Calibri"/>
      <w:sz w:val="18"/>
      <w:szCs w:val="18"/>
    </w:rPr>
  </w:style>
  <w:style w:type="paragraph" w:styleId="HTML0">
    <w:name w:val="HTML Preformatted"/>
    <w:basedOn w:val="a"/>
    <w:link w:val="HTML"/>
    <w:qFormat/>
    <w:rsid w:val="00884C0C"/>
    <w:rPr>
      <w:rFonts w:ascii="Courier New" w:eastAsia="Times New Roman" w:hAnsi="Courier New" w:cs="Courier New"/>
      <w:sz w:val="20"/>
      <w:szCs w:val="20"/>
      <w:lang w:eastAsia="zh-CN"/>
    </w:rPr>
  </w:style>
  <w:style w:type="paragraph" w:customStyle="1" w:styleId="11">
    <w:name w:val="Текст1"/>
    <w:basedOn w:val="a"/>
    <w:qFormat/>
    <w:rsid w:val="00C05831"/>
    <w:pPr>
      <w:spacing w:line="100" w:lineRule="atLeast"/>
    </w:pPr>
    <w:rPr>
      <w:rFonts w:ascii="Courier New" w:hAnsi="Courier New" w:cs="F"/>
      <w:kern w:val="2"/>
      <w:szCs w:val="22"/>
      <w:lang w:eastAsia="ar-SA"/>
    </w:rPr>
  </w:style>
  <w:style w:type="paragraph" w:customStyle="1" w:styleId="Standard">
    <w:name w:val="Standard"/>
    <w:qFormat/>
    <w:rsid w:val="00412F79"/>
    <w:pPr>
      <w:textAlignment w:val="baseline"/>
    </w:pPr>
    <w:rPr>
      <w:rFonts w:ascii="Times New Roman" w:hAnsi="Times New Roman" w:cs="Calibri"/>
      <w:kern w:val="2"/>
      <w:sz w:val="24"/>
      <w:szCs w:val="24"/>
      <w:lang w:eastAsia="zh-CN"/>
    </w:rPr>
  </w:style>
  <w:style w:type="paragraph" w:customStyle="1" w:styleId="TableParagraph">
    <w:name w:val="Table Paragraph"/>
    <w:basedOn w:val="a"/>
    <w:uiPriority w:val="1"/>
    <w:qFormat/>
    <w:rsid w:val="003344D3"/>
    <w:pPr>
      <w:widowControl w:val="0"/>
    </w:pPr>
    <w:rPr>
      <w:rFonts w:eastAsia="Times New Roman"/>
      <w:sz w:val="22"/>
      <w:szCs w:val="22"/>
      <w:lang w:eastAsia="en-US"/>
    </w:rPr>
  </w:style>
  <w:style w:type="paragraph" w:styleId="af2">
    <w:name w:val="Body Text Indent"/>
    <w:basedOn w:val="a"/>
    <w:link w:val="af1"/>
    <w:rsid w:val="005C327D"/>
    <w:pPr>
      <w:spacing w:after="120"/>
      <w:ind w:left="283"/>
    </w:pPr>
    <w:rPr>
      <w:rFonts w:eastAsia="Times New Roman"/>
      <w:sz w:val="20"/>
      <w:szCs w:val="20"/>
    </w:rPr>
  </w:style>
  <w:style w:type="paragraph" w:customStyle="1" w:styleId="Web11">
    <w:name w:val="Обычный (Web)11"/>
    <w:basedOn w:val="a"/>
    <w:next w:val="af4"/>
    <w:semiHidden/>
    <w:unhideWhenUsed/>
    <w:qFormat/>
    <w:rsid w:val="002B2122"/>
    <w:pPr>
      <w:spacing w:after="160" w:line="257" w:lineRule="auto"/>
    </w:pPr>
    <w:rPr>
      <w:lang w:eastAsia="en-US"/>
    </w:rPr>
  </w:style>
  <w:style w:type="paragraph" w:styleId="af4">
    <w:name w:val="Normal (Web)"/>
    <w:basedOn w:val="a"/>
    <w:link w:val="af3"/>
    <w:semiHidden/>
    <w:unhideWhenUsed/>
    <w:qFormat/>
    <w:rsid w:val="002B2122"/>
    <w:rPr>
      <w:lang w:eastAsia="en-US"/>
    </w:rPr>
  </w:style>
  <w:style w:type="paragraph" w:customStyle="1" w:styleId="afd">
    <w:name w:val="Содержимое врезки"/>
    <w:basedOn w:val="a"/>
    <w:qFormat/>
  </w:style>
  <w:style w:type="paragraph" w:customStyle="1" w:styleId="user2">
    <w:name w:val="Содержимое врезки (user)"/>
    <w:basedOn w:val="a"/>
    <w:qFormat/>
  </w:style>
  <w:style w:type="paragraph" w:customStyle="1" w:styleId="user3">
    <w:name w:val="Содержимое таблицы (user)"/>
    <w:basedOn w:val="a"/>
    <w:qFormat/>
    <w:pPr>
      <w:widowControl w:val="0"/>
      <w:suppressLineNumbers/>
    </w:pPr>
  </w:style>
  <w:style w:type="paragraph" w:customStyle="1" w:styleId="user4">
    <w:name w:val="Заголовок таблицы (user)"/>
    <w:basedOn w:val="user3"/>
    <w:qFormat/>
    <w:pPr>
      <w:jc w:val="center"/>
    </w:pPr>
    <w:rPr>
      <w:b/>
      <w:bCs/>
    </w:rPr>
  </w:style>
  <w:style w:type="numbering" w:customStyle="1" w:styleId="user5">
    <w:name w:val="Без списка (user)"/>
    <w:uiPriority w:val="99"/>
    <w:semiHidden/>
    <w:unhideWhenUsed/>
    <w:qFormat/>
  </w:style>
  <w:style w:type="numbering" w:customStyle="1" w:styleId="afe">
    <w:name w:val="Без списка"/>
    <w:uiPriority w:val="99"/>
    <w:semiHidden/>
    <w:unhideWhenUsed/>
    <w:qFormat/>
  </w:style>
  <w:style w:type="table" w:customStyle="1" w:styleId="TableStyle0">
    <w:name w:val="TableStyle0"/>
    <w:rsid w:val="000730AD"/>
    <w:rPr>
      <w:rFonts w:eastAsiaTheme="minorEastAsia"/>
      <w:sz w:val="16"/>
      <w:lang w:eastAsia="ru-RU"/>
    </w:rPr>
    <w:tblPr>
      <w:tblCellMar>
        <w:top w:w="0" w:type="dxa"/>
        <w:left w:w="0" w:type="dxa"/>
        <w:bottom w:w="0" w:type="dxa"/>
        <w:right w:w="0" w:type="dxa"/>
      </w:tblCellMar>
    </w:tblPr>
  </w:style>
  <w:style w:type="table" w:styleId="aff">
    <w:name w:val="Table Grid"/>
    <w:basedOn w:val="a1"/>
    <w:uiPriority w:val="39"/>
    <w:qFormat/>
    <w:rsid w:val="00D279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3344D3"/>
    <w:rPr>
      <w:lang w:val="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514327-1CAA-4B51-B0A8-4EF2833B16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18</Pages>
  <Words>6364</Words>
  <Characters>36277</Characters>
  <Application>Microsoft Office Word</Application>
  <DocSecurity>0</DocSecurity>
  <Lines>302</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dc:description/>
  <cp:lastModifiedBy>1</cp:lastModifiedBy>
  <cp:revision>5</cp:revision>
  <cp:lastPrinted>2026-08-19T13:30:00Z</cp:lastPrinted>
  <dcterms:created xsi:type="dcterms:W3CDTF">2026-09-01T06:28:00Z</dcterms:created>
  <dcterms:modified xsi:type="dcterms:W3CDTF">2026-09-02T13:50:00Z</dcterms:modified>
  <dc:language>ru-RU</dc:language>
</cp:coreProperties>
</file>