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06657" w14:textId="77777777" w:rsidR="007F4518" w:rsidRPr="00AE71A4" w:rsidRDefault="007F4518" w:rsidP="007F4518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 w:rsidRPr="00AE71A4">
        <w:rPr>
          <w:rFonts w:ascii="Times New Roman" w:hAnsi="Times New Roman"/>
          <w:b/>
          <w:sz w:val="18"/>
        </w:rPr>
        <w:t>УТВЕРЖДАЮ</w:t>
      </w:r>
    </w:p>
    <w:p w14:paraId="05830AC6" w14:textId="77777777" w:rsidR="007F4518" w:rsidRPr="00AE71A4" w:rsidRDefault="009E2864" w:rsidP="007F4518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ГБУЗ ЛО «Рощинская МБ»</w:t>
      </w:r>
    </w:p>
    <w:p w14:paraId="0F410861" w14:textId="77777777" w:rsidR="00B10570" w:rsidRPr="00B10570" w:rsidRDefault="009E2864" w:rsidP="00B10570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Главный врач</w:t>
      </w:r>
    </w:p>
    <w:p w14:paraId="4CEB186D" w14:textId="77777777" w:rsidR="00B10570" w:rsidRPr="00B10570" w:rsidRDefault="00B10570" w:rsidP="00B10570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 w:rsidRPr="00B10570">
        <w:rPr>
          <w:rFonts w:ascii="Times New Roman" w:hAnsi="Times New Roman"/>
          <w:b/>
          <w:sz w:val="18"/>
        </w:rPr>
        <w:t>___________________ /</w:t>
      </w:r>
      <w:r w:rsidR="009E2864">
        <w:rPr>
          <w:rFonts w:ascii="Times New Roman" w:hAnsi="Times New Roman"/>
          <w:b/>
          <w:sz w:val="18"/>
        </w:rPr>
        <w:t xml:space="preserve">Э.Э. </w:t>
      </w:r>
      <w:proofErr w:type="spellStart"/>
      <w:r w:rsidR="009E2864">
        <w:rPr>
          <w:rFonts w:ascii="Times New Roman" w:hAnsi="Times New Roman"/>
          <w:b/>
          <w:sz w:val="18"/>
        </w:rPr>
        <w:t>Казаров</w:t>
      </w:r>
      <w:proofErr w:type="spellEnd"/>
    </w:p>
    <w:p w14:paraId="7214E75C" w14:textId="77777777" w:rsidR="007F4518" w:rsidRPr="00AE71A4" w:rsidRDefault="007C6BB4" w:rsidP="007F4518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</w:p>
    <w:p w14:paraId="26FCA57E" w14:textId="77777777" w:rsidR="002F27DD" w:rsidRPr="00323006" w:rsidRDefault="007F4518" w:rsidP="00323006">
      <w:pPr>
        <w:tabs>
          <w:tab w:val="left" w:pos="7815"/>
        </w:tabs>
        <w:ind w:left="5387"/>
        <w:contextualSpacing/>
        <w:jc w:val="right"/>
        <w:rPr>
          <w:rFonts w:ascii="Times New Roman" w:hAnsi="Times New Roman"/>
          <w:b/>
          <w:sz w:val="18"/>
        </w:rPr>
      </w:pPr>
      <w:r w:rsidRPr="00AE71A4">
        <w:rPr>
          <w:rFonts w:ascii="Times New Roman" w:hAnsi="Times New Roman"/>
          <w:b/>
          <w:sz w:val="18"/>
        </w:rPr>
        <w:t xml:space="preserve">                              </w:t>
      </w:r>
    </w:p>
    <w:p w14:paraId="456589FF" w14:textId="77777777" w:rsidR="006A7EAC" w:rsidRPr="001A5647" w:rsidRDefault="006A7EAC" w:rsidP="009C1BB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636BD074" w14:textId="77777777" w:rsidR="00574002" w:rsidRPr="002D361D" w:rsidRDefault="00574002" w:rsidP="0057400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D361D">
        <w:rPr>
          <w:rFonts w:ascii="Times New Roman" w:hAnsi="Times New Roman" w:cs="Times New Roman"/>
          <w:sz w:val="24"/>
          <w:szCs w:val="24"/>
        </w:rPr>
        <w:t>НАИМЕНОВАНИЕ И ОПИСАНИЕ ОБЪЕКТА ЗАКУПКИ</w:t>
      </w:r>
    </w:p>
    <w:p w14:paraId="3A28E3A8" w14:textId="77777777" w:rsidR="00574002" w:rsidRPr="002D361D" w:rsidRDefault="00574002" w:rsidP="0057400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D361D">
        <w:rPr>
          <w:rFonts w:ascii="Times New Roman" w:hAnsi="Times New Roman" w:cs="Times New Roman"/>
          <w:sz w:val="24"/>
          <w:szCs w:val="24"/>
        </w:rPr>
        <w:t>(ТЕХНИЧЕСКОЕ ЗАДАНИЕ)</w:t>
      </w:r>
    </w:p>
    <w:p w14:paraId="4DB284FD" w14:textId="77777777" w:rsidR="00DB21C7" w:rsidRPr="002D361D" w:rsidRDefault="00DB21C7" w:rsidP="0057400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4A4B966" w14:textId="723017E4" w:rsidR="00DB21C7" w:rsidRPr="002D361D" w:rsidRDefault="00DB21C7" w:rsidP="00DB21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40"/>
        <w:jc w:val="center"/>
        <w:rPr>
          <w:rFonts w:ascii="Times New Roman" w:eastAsia="Calibri" w:hAnsi="Times New Roman" w:cs="Times New Roman"/>
          <w:b/>
          <w:color w:val="000000"/>
          <w:lang w:eastAsia="ar-SA"/>
        </w:rPr>
      </w:pPr>
      <w:r w:rsidRPr="002D361D">
        <w:rPr>
          <w:rFonts w:ascii="Times New Roman" w:eastAsia="Calibri" w:hAnsi="Times New Roman" w:cs="Times New Roman"/>
          <w:b/>
          <w:color w:val="000000"/>
          <w:lang w:eastAsia="ar-SA"/>
        </w:rPr>
        <w:t xml:space="preserve">Поставка </w:t>
      </w:r>
      <w:r w:rsidR="00CF32DF" w:rsidRPr="002D361D">
        <w:rPr>
          <w:rFonts w:ascii="Times New Roman" w:eastAsia="Calibri" w:hAnsi="Times New Roman" w:cs="Times New Roman"/>
          <w:b/>
          <w:color w:val="000000"/>
          <w:lang w:eastAsia="ar-SA"/>
        </w:rPr>
        <w:t>товаров медицинского назначения (бинты марлевые)</w:t>
      </w:r>
      <w:r w:rsidR="002235C4">
        <w:rPr>
          <w:rFonts w:ascii="Times New Roman" w:eastAsia="Calibri" w:hAnsi="Times New Roman" w:cs="Times New Roman"/>
          <w:b/>
          <w:color w:val="000000"/>
          <w:lang w:eastAsia="ar-SA"/>
        </w:rPr>
        <w:t xml:space="preserve"> на </w:t>
      </w:r>
      <w:r w:rsidRPr="002D361D">
        <w:rPr>
          <w:rFonts w:ascii="Times New Roman" w:eastAsia="Calibri" w:hAnsi="Times New Roman" w:cs="Times New Roman"/>
          <w:b/>
          <w:color w:val="000000"/>
          <w:lang w:eastAsia="ar-SA"/>
        </w:rPr>
        <w:t>202</w:t>
      </w:r>
      <w:r w:rsidR="00AD6760">
        <w:rPr>
          <w:rFonts w:ascii="Times New Roman" w:eastAsia="Calibri" w:hAnsi="Times New Roman" w:cs="Times New Roman"/>
          <w:b/>
          <w:color w:val="000000"/>
          <w:lang w:eastAsia="ar-SA"/>
        </w:rPr>
        <w:t>6</w:t>
      </w:r>
      <w:r w:rsidRPr="002D361D">
        <w:rPr>
          <w:rFonts w:ascii="Times New Roman" w:eastAsia="Calibri" w:hAnsi="Times New Roman" w:cs="Times New Roman"/>
          <w:b/>
          <w:color w:val="000000"/>
          <w:lang w:eastAsia="ar-SA"/>
        </w:rPr>
        <w:t xml:space="preserve"> год </w:t>
      </w:r>
    </w:p>
    <w:p w14:paraId="4E694F93" w14:textId="19D80756" w:rsidR="00DB21C7" w:rsidRPr="002D361D" w:rsidRDefault="00DB21C7" w:rsidP="00DB21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40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2D361D">
        <w:rPr>
          <w:rFonts w:ascii="Times New Roman" w:eastAsia="Calibri" w:hAnsi="Times New Roman" w:cs="Times New Roman"/>
          <w:b/>
          <w:bCs/>
          <w:iCs/>
          <w:lang w:eastAsia="ar-SA"/>
        </w:rPr>
        <w:t>Сроки и место поставки:</w:t>
      </w:r>
      <w:r w:rsidRPr="002D361D">
        <w:rPr>
          <w:rFonts w:ascii="Times New Roman" w:eastAsia="Calibri" w:hAnsi="Times New Roman" w:cs="Times New Roman"/>
          <w:iCs/>
          <w:lang w:eastAsia="ar-SA"/>
        </w:rPr>
        <w:t xml:space="preserve"> с </w:t>
      </w:r>
      <w:r w:rsidR="00AD6760">
        <w:rPr>
          <w:rFonts w:ascii="Times New Roman" w:eastAsia="Calibri" w:hAnsi="Times New Roman" w:cs="Times New Roman"/>
          <w:iCs/>
          <w:lang w:eastAsia="ar-SA"/>
        </w:rPr>
        <w:t>даты подписания контракта по</w:t>
      </w:r>
      <w:r w:rsidRPr="002D361D">
        <w:rPr>
          <w:rFonts w:ascii="Times New Roman" w:eastAsia="Calibri" w:hAnsi="Times New Roman" w:cs="Times New Roman"/>
          <w:iCs/>
          <w:lang w:eastAsia="ar-SA"/>
        </w:rPr>
        <w:t xml:space="preserve"> </w:t>
      </w:r>
      <w:r w:rsidR="00E73F0B" w:rsidRPr="002D361D">
        <w:rPr>
          <w:rFonts w:ascii="Times New Roman" w:eastAsia="Calibri" w:hAnsi="Times New Roman" w:cs="Times New Roman"/>
          <w:iCs/>
          <w:lang w:eastAsia="ar-SA"/>
        </w:rPr>
        <w:t>31</w:t>
      </w:r>
      <w:r w:rsidRPr="002D361D">
        <w:rPr>
          <w:rFonts w:ascii="Times New Roman" w:eastAsia="Calibri" w:hAnsi="Times New Roman" w:cs="Times New Roman"/>
          <w:iCs/>
          <w:lang w:eastAsia="ar-SA"/>
        </w:rPr>
        <w:t xml:space="preserve"> декабря 202</w:t>
      </w:r>
      <w:r w:rsidR="00AD6760">
        <w:rPr>
          <w:rFonts w:ascii="Times New Roman" w:eastAsia="Calibri" w:hAnsi="Times New Roman" w:cs="Times New Roman"/>
          <w:iCs/>
          <w:lang w:eastAsia="ar-SA"/>
        </w:rPr>
        <w:t>6</w:t>
      </w:r>
      <w:r w:rsidRPr="002D361D">
        <w:rPr>
          <w:rFonts w:ascii="Times New Roman" w:eastAsia="Calibri" w:hAnsi="Times New Roman" w:cs="Times New Roman"/>
          <w:iCs/>
          <w:lang w:eastAsia="ar-SA"/>
        </w:rPr>
        <w:t xml:space="preserve"> года, по предварительной заявке заказчика в течение </w:t>
      </w:r>
      <w:r w:rsidR="00162924">
        <w:rPr>
          <w:rFonts w:ascii="Times New Roman" w:eastAsia="Calibri" w:hAnsi="Times New Roman" w:cs="Times New Roman"/>
          <w:iCs/>
          <w:lang w:eastAsia="ar-SA"/>
        </w:rPr>
        <w:t>10</w:t>
      </w:r>
      <w:r w:rsidRPr="002D361D">
        <w:rPr>
          <w:rFonts w:ascii="Times New Roman" w:eastAsia="Calibri" w:hAnsi="Times New Roman" w:cs="Times New Roman"/>
          <w:iCs/>
          <w:lang w:eastAsia="ar-SA"/>
        </w:rPr>
        <w:t>-ти дней с момента её подачи</w:t>
      </w:r>
      <w:r w:rsidRPr="002D361D">
        <w:rPr>
          <w:rFonts w:ascii="Times New Roman" w:hAnsi="Times New Roman" w:cs="Times New Roman"/>
        </w:rPr>
        <w:t xml:space="preserve"> </w:t>
      </w:r>
      <w:r w:rsidR="00162924" w:rsidRPr="002D361D">
        <w:rPr>
          <w:rFonts w:ascii="Times New Roman" w:eastAsia="Calibri" w:hAnsi="Times New Roman" w:cs="Times New Roman"/>
          <w:iCs/>
          <w:lang w:eastAsia="ar-SA"/>
        </w:rPr>
        <w:t>по адресу,</w:t>
      </w:r>
      <w:r w:rsidRPr="002D361D">
        <w:rPr>
          <w:rFonts w:ascii="Times New Roman" w:eastAsia="Calibri" w:hAnsi="Times New Roman" w:cs="Times New Roman"/>
          <w:iCs/>
          <w:lang w:eastAsia="ar-SA"/>
        </w:rPr>
        <w:t xml:space="preserve"> указанному в контракте каждого Заказчика.</w:t>
      </w:r>
    </w:p>
    <w:p w14:paraId="391EAC38" w14:textId="77777777" w:rsidR="00DB21C7" w:rsidRPr="002D361D" w:rsidRDefault="00DB21C7" w:rsidP="00DB21C7">
      <w:pPr>
        <w:spacing w:after="100"/>
        <w:ind w:right="-425"/>
        <w:jc w:val="both"/>
        <w:rPr>
          <w:rFonts w:ascii="Times New Roman" w:hAnsi="Times New Roman" w:cs="Times New Roman"/>
        </w:rPr>
      </w:pPr>
      <w:r w:rsidRPr="002D361D">
        <w:rPr>
          <w:rFonts w:ascii="Times New Roman" w:hAnsi="Times New Roman" w:cs="Times New Roman"/>
          <w:b/>
        </w:rPr>
        <w:t xml:space="preserve">Гарантия качества товара: </w:t>
      </w:r>
      <w:r w:rsidRPr="002D361D">
        <w:rPr>
          <w:rFonts w:ascii="Times New Roman" w:hAnsi="Times New Roman" w:cs="Times New Roman"/>
        </w:rPr>
        <w:t>все поставляемые товары должны соответствовать требованиям государственных стандартов, технических условий на данные товары. Поставщик гарантирует качество и безопасность поставляемых товаров в соответствии с действующими стандартами, утвержденными на данный вид товара и наличием сертификатов, регистрационных удостоверений, при условии, если они являются обязательными для данного вида товара, оформленных в соответствии с законодательством Российской Федерации.</w:t>
      </w:r>
    </w:p>
    <w:p w14:paraId="68C1B6CF" w14:textId="77777777" w:rsidR="00DB21C7" w:rsidRPr="002D361D" w:rsidRDefault="00DB21C7" w:rsidP="00DB21C7">
      <w:pPr>
        <w:spacing w:after="100"/>
        <w:ind w:right="-425"/>
        <w:jc w:val="both"/>
        <w:rPr>
          <w:rFonts w:ascii="Times New Roman" w:hAnsi="Times New Roman" w:cs="Times New Roman"/>
        </w:rPr>
      </w:pPr>
      <w:r w:rsidRPr="002D361D">
        <w:rPr>
          <w:rFonts w:ascii="Times New Roman" w:hAnsi="Times New Roman" w:cs="Times New Roman"/>
          <w:b/>
        </w:rPr>
        <w:t>Условия поставки:</w:t>
      </w:r>
      <w:r w:rsidRPr="002D361D">
        <w:rPr>
          <w:rFonts w:ascii="Times New Roman" w:hAnsi="Times New Roman" w:cs="Times New Roman"/>
        </w:rPr>
        <w:t xml:space="preserve"> силами и средствами поставщика, с выполнением погрузо-разгрузочных работ.</w:t>
      </w:r>
    </w:p>
    <w:p w14:paraId="6A8F1490" w14:textId="77777777" w:rsidR="00DB21C7" w:rsidRPr="002D361D" w:rsidRDefault="00DB21C7" w:rsidP="00DB21C7">
      <w:pPr>
        <w:spacing w:after="140"/>
        <w:rPr>
          <w:rFonts w:ascii="Times New Roman" w:hAnsi="Times New Roman" w:cs="Times New Roman"/>
          <w:bCs/>
        </w:rPr>
      </w:pPr>
      <w:r w:rsidRPr="002D361D">
        <w:rPr>
          <w:rFonts w:ascii="Times New Roman" w:hAnsi="Times New Roman" w:cs="Times New Roman"/>
          <w:b/>
          <w:bCs/>
        </w:rPr>
        <w:t xml:space="preserve">Единица измерения товара: </w:t>
      </w:r>
      <w:r w:rsidRPr="002D361D">
        <w:rPr>
          <w:rFonts w:ascii="Times New Roman" w:hAnsi="Times New Roman" w:cs="Times New Roman"/>
          <w:bCs/>
        </w:rPr>
        <w:t>штука</w:t>
      </w:r>
    </w:p>
    <w:p w14:paraId="0E14D1B3" w14:textId="77777777" w:rsidR="00DB21C7" w:rsidRDefault="00DB21C7" w:rsidP="0057400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164" w:tblpY="57"/>
        <w:tblOverlap w:val="never"/>
        <w:tblW w:w="15098" w:type="dxa"/>
        <w:tblLayout w:type="fixed"/>
        <w:tblLook w:val="04A0" w:firstRow="1" w:lastRow="0" w:firstColumn="1" w:lastColumn="0" w:noHBand="0" w:noVBand="1"/>
      </w:tblPr>
      <w:tblGrid>
        <w:gridCol w:w="565"/>
        <w:gridCol w:w="1528"/>
        <w:gridCol w:w="1276"/>
        <w:gridCol w:w="1559"/>
        <w:gridCol w:w="6237"/>
        <w:gridCol w:w="1701"/>
        <w:gridCol w:w="1327"/>
        <w:gridCol w:w="905"/>
      </w:tblGrid>
      <w:tr w:rsidR="007643D4" w:rsidRPr="007643D4" w14:paraId="4464BDDE" w14:textId="77777777" w:rsidTr="00C32C3B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7D65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5C77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3BA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по ОКПД2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9FE2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по КТРУ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8EB9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Описание товара </w:t>
            </w:r>
          </w:p>
          <w:p w14:paraId="67FB1F14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(функциональные, технические, качественные и эксплуатационные характеристики)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4343C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9FD6" w14:textId="77777777" w:rsidR="007643D4" w:rsidRPr="007643D4" w:rsidRDefault="007643D4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</w:tr>
      <w:tr w:rsidR="001B6C96" w:rsidRPr="007643D4" w14:paraId="39F1B247" w14:textId="77777777" w:rsidTr="0000357F">
        <w:trPr>
          <w:trHeight w:val="2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3BEA" w14:textId="06672EBA" w:rsidR="001B6C96" w:rsidRPr="007643D4" w:rsidRDefault="00B778FF" w:rsidP="001B6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F60E" w14:textId="79826AC5" w:rsidR="001B6C96" w:rsidRPr="009F6910" w:rsidRDefault="009F6910" w:rsidP="009F69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807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Рулон марлевый тканый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373A" w14:textId="77777777" w:rsidR="001B6C96" w:rsidRPr="00C32C3B" w:rsidRDefault="001B6C96" w:rsidP="001B6C9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2C3B">
              <w:rPr>
                <w:rFonts w:ascii="Times New Roman" w:eastAsia="Calibri" w:hAnsi="Times New Roman" w:cs="Times New Roman"/>
                <w:sz w:val="20"/>
                <w:szCs w:val="20"/>
              </w:rPr>
              <w:t>21.20.24</w:t>
            </w:r>
            <w:r w:rsidR="00940AB0" w:rsidRPr="00C32C3B">
              <w:rPr>
                <w:rFonts w:ascii="Times New Roman" w:eastAsia="Calibri" w:hAnsi="Times New Roman" w:cs="Times New Roman"/>
                <w:sz w:val="20"/>
                <w:szCs w:val="20"/>
              </w:rPr>
              <w:t>.131</w:t>
            </w:r>
          </w:p>
          <w:p w14:paraId="79977220" w14:textId="77777777" w:rsidR="001B6C96" w:rsidRPr="0061709C" w:rsidRDefault="001B6C96" w:rsidP="001B6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0E9" w14:textId="7B5451FD" w:rsidR="005C549B" w:rsidRDefault="001B6C96" w:rsidP="001B6C9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1709C">
              <w:rPr>
                <w:rFonts w:ascii="Times New Roman" w:eastAsia="Calibri" w:hAnsi="Times New Roman" w:cs="Times New Roman"/>
                <w:sz w:val="20"/>
                <w:szCs w:val="20"/>
              </w:rPr>
              <w:t>21.20.24.131-000000</w:t>
            </w:r>
            <w:r w:rsidR="007D7C69">
              <w:rPr>
                <w:rFonts w:ascii="Times New Roman" w:eastAsia="Calibri" w:hAnsi="Times New Roman" w:cs="Times New Roman"/>
                <w:sz w:val="20"/>
                <w:szCs w:val="20"/>
              </w:rPr>
              <w:t>72</w:t>
            </w:r>
            <w:r w:rsidRPr="0061709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C381B49" w14:textId="77777777" w:rsidR="00237E82" w:rsidRPr="0061709C" w:rsidRDefault="00237E82" w:rsidP="007D7C6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F7BAAE4" w14:textId="77777777" w:rsidR="001B6C96" w:rsidRPr="0061709C" w:rsidRDefault="00237E82" w:rsidP="001F0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1709C">
              <w:rPr>
                <w:rFonts w:ascii="Times New Roman" w:hAnsi="Times New Roman" w:cs="Times New Roman"/>
                <w:bCs/>
                <w:sz w:val="20"/>
                <w:szCs w:val="20"/>
              </w:rPr>
              <w:t>150130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D1E9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 в соответствии с КТРУ:</w:t>
            </w:r>
          </w:p>
          <w:p w14:paraId="0F1CC1F7" w14:textId="77777777" w:rsidR="00125A20" w:rsidRPr="00125A20" w:rsidRDefault="00125A20" w:rsidP="001B6C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5A2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Нестерильное изделие в форме длинной полоски из растягивающегося впитывающего тканого материала (например, хлопка, целлюлозы), свернутого в рулон, и, как правило, разработанное для использования в различных целях (неспециализированное), например, для использования в качестве первичной повязки на рану, для удержания на месте повязки, наложения на травмы и компрессии. Это не специальная компрессионная повязка, изделие не содержит латекс. Это изделие для одноразового использования.</w:t>
            </w:r>
          </w:p>
          <w:p w14:paraId="4C42D3BC" w14:textId="1714AC25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>Способ укладки: рулон</w:t>
            </w:r>
          </w:p>
          <w:p w14:paraId="3AC1B36E" w14:textId="6E1E9D12" w:rsidR="001B6C96" w:rsidRPr="007D7C69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7C6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Ширина, сантиметр: </w:t>
            </w:r>
            <w:r w:rsidR="00780274" w:rsidRPr="007D7C6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7D7C69" w:rsidRPr="007D7C6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90 и &lt;100</w:t>
            </w:r>
          </w:p>
          <w:p w14:paraId="340D5E86" w14:textId="77777777" w:rsidR="001B6C96" w:rsidRPr="00940AB0" w:rsidRDefault="001B6C96" w:rsidP="001B6C96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Дополнительные (уточняющие) характеристики</w:t>
            </w:r>
            <w:r w:rsidRPr="00940AB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FF0132B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Марля медицинская нестерильная. Марля обладает высокой </w:t>
            </w: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гигроскопичностью, воздухопроницаемостью и мягкостью.</w:t>
            </w:r>
          </w:p>
          <w:p w14:paraId="381C4651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>Реакция водной вытяжки – нейтральная.</w:t>
            </w:r>
          </w:p>
          <w:p w14:paraId="2FC26845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>Отсутствуют аппретирующие вещества.</w:t>
            </w:r>
          </w:p>
          <w:p w14:paraId="5026E68C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>Содержание окрашивающих веществ – бесцветные вытяжки.</w:t>
            </w:r>
          </w:p>
          <w:p w14:paraId="7F676DA2" w14:textId="77777777" w:rsidR="001B6C96" w:rsidRPr="00940AB0" w:rsidRDefault="001B6C96" w:rsidP="001B6C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40AB0">
              <w:rPr>
                <w:rFonts w:ascii="Times New Roman" w:eastAsia="Calibri" w:hAnsi="Times New Roman" w:cs="Times New Roman"/>
                <w:sz w:val="20"/>
                <w:szCs w:val="20"/>
              </w:rPr>
              <w:t>Рулон марли завернут в водонепроницаемую бумагу, в полипропиленовый мешок и тарную ткань.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EBD1" w14:textId="77777777" w:rsidR="001B6C96" w:rsidRPr="00940AB0" w:rsidRDefault="001B6C96" w:rsidP="001B6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9674" w14:textId="77777777" w:rsidR="001B6C96" w:rsidRDefault="009A05B5" w:rsidP="001B6C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</w:t>
            </w:r>
            <w:r w:rsidR="001B6C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тука</w:t>
            </w:r>
          </w:p>
          <w:p w14:paraId="375CBEB3" w14:textId="77777777" w:rsidR="009A05B5" w:rsidRDefault="009A05B5" w:rsidP="001B6C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7C0CBBB4" w14:textId="77777777" w:rsidR="009A05B5" w:rsidRPr="007643D4" w:rsidRDefault="009A05B5" w:rsidP="001B6C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(штука – упаковка)*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F110" w14:textId="0D6367D8" w:rsidR="001B6C96" w:rsidRPr="007643D4" w:rsidRDefault="00B160D8" w:rsidP="001B6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371B3F" w:rsidRPr="007643D4" w14:paraId="33E642E0" w14:textId="77777777" w:rsidTr="0000357F">
        <w:trPr>
          <w:trHeight w:val="31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121DE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CED7C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F6B7D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B7227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108C" w14:textId="77777777" w:rsidR="00371B3F" w:rsidRPr="007D7C69" w:rsidRDefault="00353A9F" w:rsidP="00A47E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7C6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371B3F" w:rsidRPr="007D7C69">
              <w:rPr>
                <w:rFonts w:ascii="Times New Roman" w:eastAsia="Calibri" w:hAnsi="Times New Roman" w:cs="Times New Roman"/>
                <w:sz w:val="20"/>
                <w:szCs w:val="20"/>
              </w:rPr>
              <w:t>лина рулона,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7E2F" w14:textId="2F5598D7" w:rsidR="00371B3F" w:rsidRPr="007D7C69" w:rsidRDefault="00780274" w:rsidP="00A47E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7C6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7D7C69" w:rsidRPr="007D7C6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1000 и &lt;1400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FBB2D" w14:textId="77777777" w:rsidR="00371B3F" w:rsidRPr="00353A9F" w:rsidRDefault="00371B3F" w:rsidP="00F16B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C689E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B3F" w:rsidRPr="007643D4" w14:paraId="12537305" w14:textId="77777777" w:rsidTr="00C32C3B">
        <w:trPr>
          <w:trHeight w:val="227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05E2C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98CCF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ABBE56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1B1BA9E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FCEA" w14:textId="4435C7F8" w:rsidR="00371B3F" w:rsidRPr="00353A9F" w:rsidRDefault="00371B3F" w:rsidP="00A47E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3A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Поверхностная плотность </w:t>
            </w:r>
            <w:r w:rsidR="008B773F" w:rsidRPr="00353A9F">
              <w:rPr>
                <w:rFonts w:ascii="Times New Roman" w:eastAsia="Calibri" w:hAnsi="Times New Roman" w:cs="Times New Roman"/>
                <w:sz w:val="20"/>
                <w:szCs w:val="20"/>
              </w:rPr>
              <w:t>марли, г</w:t>
            </w:r>
            <w:r w:rsidRPr="00353A9F">
              <w:rPr>
                <w:rFonts w:ascii="Times New Roman" w:eastAsia="Calibri" w:hAnsi="Times New Roman" w:cs="Times New Roman"/>
                <w:sz w:val="20"/>
                <w:szCs w:val="20"/>
              </w:rPr>
              <w:t>/м²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7BB7" w14:textId="77777777" w:rsidR="00371B3F" w:rsidRPr="00353A9F" w:rsidRDefault="00371B3F" w:rsidP="00A47E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3A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менее 36 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E0C19" w14:textId="77777777" w:rsidR="00371B3F" w:rsidRPr="00353A9F" w:rsidRDefault="00371B3F" w:rsidP="00F16B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2F526" w14:textId="77777777" w:rsidR="00371B3F" w:rsidRPr="007643D4" w:rsidRDefault="00371B3F" w:rsidP="00F1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6FAD" w:rsidRPr="007643D4" w14:paraId="413A6C6C" w14:textId="77777777" w:rsidTr="00BA3919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A6B82" w14:textId="0388EF31" w:rsidR="00F66FAD" w:rsidRPr="007643D4" w:rsidRDefault="00B778FF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D4ABF" w14:textId="77777777" w:rsidR="00F66FAD" w:rsidRDefault="006C75FF" w:rsidP="006C7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C75F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Рулон марлевый тканый</w:t>
            </w:r>
            <w:r w:rsidR="00C974C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AB1CCA7" w14:textId="70D6A0D7" w:rsidR="00C974CA" w:rsidRPr="006C75FF" w:rsidRDefault="00C974CA" w:rsidP="006C7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(отрез)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5116A" w14:textId="77777777" w:rsidR="005A6577" w:rsidRPr="00C32C3B" w:rsidRDefault="005A6577" w:rsidP="005A6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2C3B">
              <w:rPr>
                <w:rFonts w:ascii="Times New Roman" w:eastAsia="Calibri" w:hAnsi="Times New Roman" w:cs="Times New Roman"/>
                <w:sz w:val="20"/>
                <w:szCs w:val="20"/>
              </w:rPr>
              <w:t>21.20.24.131</w:t>
            </w:r>
          </w:p>
          <w:p w14:paraId="3779D4D1" w14:textId="77777777" w:rsidR="00896FEC" w:rsidRPr="007240E8" w:rsidRDefault="00896FEC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63070" w14:textId="40345CDC" w:rsidR="005A6577" w:rsidRPr="00C32C3B" w:rsidRDefault="005A6577" w:rsidP="005A6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2C3B">
              <w:rPr>
                <w:rFonts w:ascii="Times New Roman" w:eastAsia="Calibri" w:hAnsi="Times New Roman" w:cs="Times New Roman"/>
                <w:sz w:val="20"/>
                <w:szCs w:val="20"/>
              </w:rPr>
              <w:t>21.20.24.131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-000001</w:t>
            </w:r>
            <w:r w:rsidR="006C75FF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  <w:p w14:paraId="34DD22B6" w14:textId="77777777" w:rsidR="00F66FAD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22897AC8" w14:textId="77777777" w:rsidR="005A6577" w:rsidRDefault="005A6577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0F381C42" w14:textId="77777777" w:rsidR="005A6577" w:rsidRPr="007240E8" w:rsidRDefault="005A6577" w:rsidP="001F0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1709C">
              <w:rPr>
                <w:rFonts w:ascii="Times New Roman" w:hAnsi="Times New Roman" w:cs="Times New Roman"/>
                <w:bCs/>
                <w:sz w:val="20"/>
                <w:szCs w:val="20"/>
              </w:rPr>
              <w:t>150130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659B" w14:textId="77777777" w:rsidR="007A0D22" w:rsidRPr="007A0D22" w:rsidRDefault="007A0D22" w:rsidP="00BA391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A0D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Нестерильное изделие в форме длинной полоски из растягивающегося впитывающего тканого материала (например, хлопка, целлюлозы), свернутого в рулон, и, как правило, разработанное для использования в различных целях (неспециализированное), например, для использования в качестве первичной повязки на рану, для удержания на месте повязки, наложения на травмы и компрессии. Это не специальная компрессионная повязка, изделие не содержит латекс. Это изделие для одноразового использования.</w:t>
            </w:r>
          </w:p>
          <w:p w14:paraId="0F5A779E" w14:textId="5944E740" w:rsidR="00F66FAD" w:rsidRPr="007240E8" w:rsidRDefault="00F66FAD" w:rsidP="00BA3919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40E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Реакция водной вытяжки - нейтральная. </w:t>
            </w:r>
          </w:p>
          <w:p w14:paraId="1CABB3DB" w14:textId="77777777" w:rsidR="00F66FAD" w:rsidRPr="007240E8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240E8">
              <w:rPr>
                <w:rFonts w:ascii="Times New Roman" w:eastAsia="Calibri" w:hAnsi="Times New Roman" w:cs="Times New Roman"/>
                <w:sz w:val="20"/>
                <w:szCs w:val="20"/>
              </w:rPr>
              <w:t>Отсутствуют аппретирующие вещества. Содержание окрашивающих веществ – бесцветная вытяжка. Отрезы упакованы в пакет из полиэтилена высокой плотности.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88AB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AACC4" w14:textId="77777777" w:rsidR="00F66FAD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Штука</w:t>
            </w:r>
          </w:p>
          <w:p w14:paraId="105287DE" w14:textId="77777777" w:rsidR="00F66FAD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4932FDA7" w14:textId="77777777" w:rsidR="00F66FAD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4439DDBD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(штука – упаковка)*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C6EFA" w14:textId="22CC328D" w:rsidR="00F66FAD" w:rsidRPr="007643D4" w:rsidRDefault="00B160D8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</w:p>
        </w:tc>
      </w:tr>
      <w:tr w:rsidR="00F66FAD" w:rsidRPr="007643D4" w14:paraId="71CB22E8" w14:textId="77777777" w:rsidTr="00BA3919">
        <w:trPr>
          <w:trHeight w:val="227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E51F5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B2555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953F523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4F00F96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DF75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Длина, 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6FE8" w14:textId="67E310E4" w:rsidR="00F66FAD" w:rsidRPr="00A24649" w:rsidRDefault="00E45CD1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46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A0D22" w:rsidRPr="00A2464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A24649" w:rsidRPr="00A2464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7 и ≤</w:t>
            </w:r>
            <w:r w:rsidR="007A0D22" w:rsidRPr="00A2464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10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90067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1698C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6FAD" w:rsidRPr="007643D4" w14:paraId="0C136947" w14:textId="77777777" w:rsidTr="00BA3919">
        <w:trPr>
          <w:trHeight w:val="227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0712A6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3213A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8FE8D61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8829DE0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79D6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Способ укладки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C9F4" w14:textId="77777777" w:rsidR="00F66FAD" w:rsidRPr="00A24649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464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Отрезы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D6CDB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5F7E1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6FAD" w:rsidRPr="007643D4" w14:paraId="5C358306" w14:textId="77777777" w:rsidTr="00BA3919">
        <w:trPr>
          <w:trHeight w:val="227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A89E7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95D34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895827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70795D9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A330" w14:textId="77777777" w:rsidR="00F66FAD" w:rsidRPr="00B02CC8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Ширина, сантиметр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3DDB" w14:textId="624A3DF7" w:rsidR="00F66FAD" w:rsidRPr="00A24649" w:rsidRDefault="007A0D22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2464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A24649" w:rsidRPr="00A24649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90 и &lt;100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AD719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A9A12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6FAD" w:rsidRPr="007643D4" w14:paraId="7D0DFEE1" w14:textId="77777777" w:rsidTr="00BA3919">
        <w:trPr>
          <w:trHeight w:val="227"/>
        </w:trPr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058E5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8F0942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062E810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D6DABC5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6515" w14:textId="77777777" w:rsidR="00F66FAD" w:rsidRPr="00B02CC8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Дополнительные характеристики: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992A" w14:textId="77777777" w:rsidR="00F66FAD" w:rsidRPr="00E4687F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5C57C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60F19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66FAD" w:rsidRPr="007643D4" w14:paraId="235BE29D" w14:textId="77777777" w:rsidTr="00BA3919">
        <w:trPr>
          <w:trHeight w:val="227"/>
        </w:trPr>
        <w:tc>
          <w:tcPr>
            <w:tcW w:w="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804E9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2C31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53ED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9C50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9482" w14:textId="47C5C9A2" w:rsidR="00F66FAD" w:rsidRPr="007643D4" w:rsidRDefault="004F66D2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Плотность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г</w:t>
            </w:r>
            <w:r w:rsidR="001560CC"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/м2</w:t>
            </w:r>
          </w:p>
          <w:p w14:paraId="41F02B59" w14:textId="77777777" w:rsidR="00F66FAD" w:rsidRPr="00E4687F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(для обеспечения необходимой степени </w:t>
            </w:r>
            <w:proofErr w:type="spellStart"/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впитываемости</w:t>
            </w:r>
            <w:proofErr w:type="spellEnd"/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и фиксации)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D34B" w14:textId="3F02D41C" w:rsidR="00F66FAD" w:rsidRPr="00E4687F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687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</w:t>
            </w:r>
            <w:r w:rsidR="008B773F">
              <w:rPr>
                <w:rFonts w:ascii="Times New Roman" w:eastAsia="Calibri" w:hAnsi="Times New Roman" w:cs="Times New Roman"/>
                <w:sz w:val="20"/>
                <w:szCs w:val="20"/>
              </w:rPr>
              <w:t>менее 36</w:t>
            </w:r>
            <w:r w:rsidRPr="007643D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5B58C" w14:textId="77777777" w:rsidR="00F66FAD" w:rsidRPr="007643D4" w:rsidRDefault="00F66FAD" w:rsidP="00BA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7268" w14:textId="77777777" w:rsidR="00F66FAD" w:rsidRPr="007643D4" w:rsidRDefault="00F66FAD" w:rsidP="00BA3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7117662" w14:textId="77777777" w:rsidR="00F16B63" w:rsidRDefault="00F16B63" w:rsidP="00F16B63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14:paraId="13F73CCF" w14:textId="77777777" w:rsidR="002543FF" w:rsidRDefault="002543FF" w:rsidP="002543FF">
      <w:pPr>
        <w:pStyle w:val="ad"/>
        <w:ind w:left="1080"/>
      </w:pPr>
      <w:r>
        <w:rPr>
          <w:rFonts w:ascii="Times New Roman" w:hAnsi="Times New Roman" w:cs="Times New Roman"/>
        </w:rPr>
        <w:t xml:space="preserve">*Единица измерения 1 штука  подразумевает 1 упаковка </w:t>
      </w:r>
    </w:p>
    <w:p w14:paraId="0EE49550" w14:textId="77777777" w:rsidR="000E24B1" w:rsidRDefault="006137C0" w:rsidP="00ED1F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6137C0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Требования к сроку годности товара: Остаточный срок годности товара не менее </w:t>
      </w:r>
      <w:r w:rsidR="00ED1FD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12</w:t>
      </w:r>
      <w:r w:rsidRPr="006137C0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месяцев.</w:t>
      </w:r>
    </w:p>
    <w:sectPr w:rsidR="000E24B1" w:rsidSect="00764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4446F" w14:textId="77777777" w:rsidR="001B6C96" w:rsidRDefault="001B6C96" w:rsidP="000535D5">
      <w:pPr>
        <w:spacing w:after="0" w:line="240" w:lineRule="auto"/>
      </w:pPr>
      <w:r>
        <w:separator/>
      </w:r>
    </w:p>
  </w:endnote>
  <w:endnote w:type="continuationSeparator" w:id="0">
    <w:p w14:paraId="1DE612AE" w14:textId="77777777" w:rsidR="001B6C96" w:rsidRDefault="001B6C96" w:rsidP="00053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0A07" w14:textId="77777777" w:rsidR="001B6C96" w:rsidRDefault="001B6C9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9C6F" w14:textId="77777777" w:rsidR="001B6C96" w:rsidRDefault="001B6C9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F7E98" w14:textId="77777777" w:rsidR="001B6C96" w:rsidRDefault="001B6C9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0D5CE" w14:textId="77777777" w:rsidR="001B6C96" w:rsidRDefault="001B6C96" w:rsidP="000535D5">
      <w:pPr>
        <w:spacing w:after="0" w:line="240" w:lineRule="auto"/>
      </w:pPr>
      <w:r>
        <w:separator/>
      </w:r>
    </w:p>
  </w:footnote>
  <w:footnote w:type="continuationSeparator" w:id="0">
    <w:p w14:paraId="7B0F8811" w14:textId="77777777" w:rsidR="001B6C96" w:rsidRDefault="001B6C96" w:rsidP="00053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A9594" w14:textId="77777777" w:rsidR="001B6C96" w:rsidRDefault="001B6C9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4720C" w14:textId="77777777" w:rsidR="001B6C96" w:rsidRDefault="001B6C9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E303" w14:textId="77777777" w:rsidR="001B6C96" w:rsidRDefault="001B6C9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27836"/>
    <w:multiLevelType w:val="hybridMultilevel"/>
    <w:tmpl w:val="72C0A1C0"/>
    <w:lvl w:ilvl="0" w:tplc="79A05822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21A"/>
    <w:rsid w:val="00001C12"/>
    <w:rsid w:val="0000357F"/>
    <w:rsid w:val="00010866"/>
    <w:rsid w:val="0001090E"/>
    <w:rsid w:val="00013D1A"/>
    <w:rsid w:val="00021430"/>
    <w:rsid w:val="000246B1"/>
    <w:rsid w:val="00052701"/>
    <w:rsid w:val="000535D5"/>
    <w:rsid w:val="00071D34"/>
    <w:rsid w:val="000764BF"/>
    <w:rsid w:val="000919F1"/>
    <w:rsid w:val="00093976"/>
    <w:rsid w:val="00097032"/>
    <w:rsid w:val="000A52CF"/>
    <w:rsid w:val="000B4179"/>
    <w:rsid w:val="000B4918"/>
    <w:rsid w:val="000B6683"/>
    <w:rsid w:val="000C61CE"/>
    <w:rsid w:val="000D4FDA"/>
    <w:rsid w:val="000E2246"/>
    <w:rsid w:val="000E24B1"/>
    <w:rsid w:val="000E4307"/>
    <w:rsid w:val="00111E5A"/>
    <w:rsid w:val="00112C7F"/>
    <w:rsid w:val="00121A5B"/>
    <w:rsid w:val="00122434"/>
    <w:rsid w:val="00125A20"/>
    <w:rsid w:val="00145410"/>
    <w:rsid w:val="001560CC"/>
    <w:rsid w:val="00162924"/>
    <w:rsid w:val="00167C29"/>
    <w:rsid w:val="0017025F"/>
    <w:rsid w:val="0017530F"/>
    <w:rsid w:val="00184BD6"/>
    <w:rsid w:val="001939EB"/>
    <w:rsid w:val="00195BA6"/>
    <w:rsid w:val="001A1A40"/>
    <w:rsid w:val="001A4013"/>
    <w:rsid w:val="001A5647"/>
    <w:rsid w:val="001A65C3"/>
    <w:rsid w:val="001A6AEA"/>
    <w:rsid w:val="001A6F1A"/>
    <w:rsid w:val="001B539E"/>
    <w:rsid w:val="001B6C96"/>
    <w:rsid w:val="001B77A8"/>
    <w:rsid w:val="001D089E"/>
    <w:rsid w:val="001F0272"/>
    <w:rsid w:val="001F6F35"/>
    <w:rsid w:val="00222BE0"/>
    <w:rsid w:val="002230B4"/>
    <w:rsid w:val="0022329D"/>
    <w:rsid w:val="002235C4"/>
    <w:rsid w:val="00223C09"/>
    <w:rsid w:val="00223E34"/>
    <w:rsid w:val="00237E82"/>
    <w:rsid w:val="0024029F"/>
    <w:rsid w:val="00242ED8"/>
    <w:rsid w:val="002437C7"/>
    <w:rsid w:val="002543FF"/>
    <w:rsid w:val="002601E2"/>
    <w:rsid w:val="00263701"/>
    <w:rsid w:val="00275CAB"/>
    <w:rsid w:val="00287F9E"/>
    <w:rsid w:val="0029189F"/>
    <w:rsid w:val="00295421"/>
    <w:rsid w:val="002B63C8"/>
    <w:rsid w:val="002C1F79"/>
    <w:rsid w:val="002D2B60"/>
    <w:rsid w:val="002D361D"/>
    <w:rsid w:val="002E6DF9"/>
    <w:rsid w:val="002F27DD"/>
    <w:rsid w:val="003058A8"/>
    <w:rsid w:val="003100C1"/>
    <w:rsid w:val="00311E9A"/>
    <w:rsid w:val="00314B59"/>
    <w:rsid w:val="00323006"/>
    <w:rsid w:val="00333F28"/>
    <w:rsid w:val="003345B4"/>
    <w:rsid w:val="00336061"/>
    <w:rsid w:val="00340215"/>
    <w:rsid w:val="00341182"/>
    <w:rsid w:val="003500AE"/>
    <w:rsid w:val="003500D1"/>
    <w:rsid w:val="00353A9F"/>
    <w:rsid w:val="00371B3F"/>
    <w:rsid w:val="0037752C"/>
    <w:rsid w:val="003802BE"/>
    <w:rsid w:val="00390BFF"/>
    <w:rsid w:val="00397A5B"/>
    <w:rsid w:val="003A209D"/>
    <w:rsid w:val="003A4BF9"/>
    <w:rsid w:val="003B31B2"/>
    <w:rsid w:val="003C498C"/>
    <w:rsid w:val="003E0242"/>
    <w:rsid w:val="003E1FBB"/>
    <w:rsid w:val="003E659C"/>
    <w:rsid w:val="003F68ED"/>
    <w:rsid w:val="0040279B"/>
    <w:rsid w:val="00407C48"/>
    <w:rsid w:val="00411CB4"/>
    <w:rsid w:val="00421ACF"/>
    <w:rsid w:val="0042251D"/>
    <w:rsid w:val="00434FFE"/>
    <w:rsid w:val="00435795"/>
    <w:rsid w:val="0045173D"/>
    <w:rsid w:val="004639C1"/>
    <w:rsid w:val="004904D0"/>
    <w:rsid w:val="00497DEF"/>
    <w:rsid w:val="004F2D85"/>
    <w:rsid w:val="004F66D2"/>
    <w:rsid w:val="00522352"/>
    <w:rsid w:val="00524559"/>
    <w:rsid w:val="00537978"/>
    <w:rsid w:val="00545470"/>
    <w:rsid w:val="00556E22"/>
    <w:rsid w:val="005625C3"/>
    <w:rsid w:val="00574002"/>
    <w:rsid w:val="00577328"/>
    <w:rsid w:val="00584070"/>
    <w:rsid w:val="00585A98"/>
    <w:rsid w:val="005861A4"/>
    <w:rsid w:val="005970AD"/>
    <w:rsid w:val="005A6577"/>
    <w:rsid w:val="005B7360"/>
    <w:rsid w:val="005C549B"/>
    <w:rsid w:val="005D7C66"/>
    <w:rsid w:val="005F0DFA"/>
    <w:rsid w:val="005F34DE"/>
    <w:rsid w:val="005F6DB7"/>
    <w:rsid w:val="00610859"/>
    <w:rsid w:val="00611FA9"/>
    <w:rsid w:val="006137C0"/>
    <w:rsid w:val="0061709C"/>
    <w:rsid w:val="006267C5"/>
    <w:rsid w:val="00631040"/>
    <w:rsid w:val="00634922"/>
    <w:rsid w:val="006379AF"/>
    <w:rsid w:val="00641F83"/>
    <w:rsid w:val="00651FD1"/>
    <w:rsid w:val="0065418D"/>
    <w:rsid w:val="00655AB3"/>
    <w:rsid w:val="006654B2"/>
    <w:rsid w:val="00665E3A"/>
    <w:rsid w:val="00666A14"/>
    <w:rsid w:val="006807C7"/>
    <w:rsid w:val="00682E79"/>
    <w:rsid w:val="006959F9"/>
    <w:rsid w:val="006A42C7"/>
    <w:rsid w:val="006A7EAC"/>
    <w:rsid w:val="006B06EB"/>
    <w:rsid w:val="006B2F7E"/>
    <w:rsid w:val="006B4FF0"/>
    <w:rsid w:val="006B5175"/>
    <w:rsid w:val="006B5424"/>
    <w:rsid w:val="006C75FF"/>
    <w:rsid w:val="006E50B0"/>
    <w:rsid w:val="006F2C07"/>
    <w:rsid w:val="006F6498"/>
    <w:rsid w:val="00705D4E"/>
    <w:rsid w:val="00706F7F"/>
    <w:rsid w:val="00720130"/>
    <w:rsid w:val="007240E8"/>
    <w:rsid w:val="007440E2"/>
    <w:rsid w:val="00744E7C"/>
    <w:rsid w:val="00751FFF"/>
    <w:rsid w:val="00762860"/>
    <w:rsid w:val="007643D4"/>
    <w:rsid w:val="00774EBC"/>
    <w:rsid w:val="00780274"/>
    <w:rsid w:val="00787E14"/>
    <w:rsid w:val="007911EC"/>
    <w:rsid w:val="0079416E"/>
    <w:rsid w:val="007A0D22"/>
    <w:rsid w:val="007A5B6F"/>
    <w:rsid w:val="007B0511"/>
    <w:rsid w:val="007C6BB4"/>
    <w:rsid w:val="007D07DA"/>
    <w:rsid w:val="007D7C69"/>
    <w:rsid w:val="007E43C2"/>
    <w:rsid w:val="007F4518"/>
    <w:rsid w:val="007F6D8B"/>
    <w:rsid w:val="00803102"/>
    <w:rsid w:val="00804261"/>
    <w:rsid w:val="008118EC"/>
    <w:rsid w:val="0081321A"/>
    <w:rsid w:val="00814261"/>
    <w:rsid w:val="00820158"/>
    <w:rsid w:val="00820B17"/>
    <w:rsid w:val="00821589"/>
    <w:rsid w:val="00827369"/>
    <w:rsid w:val="00843AF5"/>
    <w:rsid w:val="00846DD3"/>
    <w:rsid w:val="00850161"/>
    <w:rsid w:val="00854891"/>
    <w:rsid w:val="008626F0"/>
    <w:rsid w:val="00870E4D"/>
    <w:rsid w:val="008855A1"/>
    <w:rsid w:val="0088782C"/>
    <w:rsid w:val="00896FEC"/>
    <w:rsid w:val="008A277C"/>
    <w:rsid w:val="008B20E3"/>
    <w:rsid w:val="008B5777"/>
    <w:rsid w:val="008B773F"/>
    <w:rsid w:val="008C22FF"/>
    <w:rsid w:val="008C3E3B"/>
    <w:rsid w:val="008C4064"/>
    <w:rsid w:val="008D3541"/>
    <w:rsid w:val="008E0F50"/>
    <w:rsid w:val="008E322F"/>
    <w:rsid w:val="008E546A"/>
    <w:rsid w:val="008F3912"/>
    <w:rsid w:val="00900559"/>
    <w:rsid w:val="00904485"/>
    <w:rsid w:val="00906E33"/>
    <w:rsid w:val="009103BF"/>
    <w:rsid w:val="0092297C"/>
    <w:rsid w:val="0092309F"/>
    <w:rsid w:val="009245C5"/>
    <w:rsid w:val="00930A6E"/>
    <w:rsid w:val="009340B2"/>
    <w:rsid w:val="00940AB0"/>
    <w:rsid w:val="009428B7"/>
    <w:rsid w:val="009526B5"/>
    <w:rsid w:val="00953E95"/>
    <w:rsid w:val="00954AFF"/>
    <w:rsid w:val="009667ED"/>
    <w:rsid w:val="00997736"/>
    <w:rsid w:val="009A05B5"/>
    <w:rsid w:val="009A0765"/>
    <w:rsid w:val="009A378E"/>
    <w:rsid w:val="009A4C50"/>
    <w:rsid w:val="009C1BBC"/>
    <w:rsid w:val="009D6A79"/>
    <w:rsid w:val="009E13B3"/>
    <w:rsid w:val="009E2864"/>
    <w:rsid w:val="009E7AC0"/>
    <w:rsid w:val="009F2438"/>
    <w:rsid w:val="009F2959"/>
    <w:rsid w:val="009F6910"/>
    <w:rsid w:val="009F7450"/>
    <w:rsid w:val="00A032CA"/>
    <w:rsid w:val="00A0597B"/>
    <w:rsid w:val="00A059F1"/>
    <w:rsid w:val="00A164D3"/>
    <w:rsid w:val="00A2160B"/>
    <w:rsid w:val="00A24649"/>
    <w:rsid w:val="00A27EB9"/>
    <w:rsid w:val="00A41FA6"/>
    <w:rsid w:val="00A50227"/>
    <w:rsid w:val="00A63560"/>
    <w:rsid w:val="00A72EFF"/>
    <w:rsid w:val="00A8439B"/>
    <w:rsid w:val="00A9155E"/>
    <w:rsid w:val="00A9284F"/>
    <w:rsid w:val="00AA2AA0"/>
    <w:rsid w:val="00AB3F89"/>
    <w:rsid w:val="00AC5BBF"/>
    <w:rsid w:val="00AD31AE"/>
    <w:rsid w:val="00AD45DB"/>
    <w:rsid w:val="00AD6760"/>
    <w:rsid w:val="00AE4DB5"/>
    <w:rsid w:val="00AF0AF7"/>
    <w:rsid w:val="00AF39BA"/>
    <w:rsid w:val="00AF7381"/>
    <w:rsid w:val="00B02CC8"/>
    <w:rsid w:val="00B06927"/>
    <w:rsid w:val="00B10570"/>
    <w:rsid w:val="00B14152"/>
    <w:rsid w:val="00B160D8"/>
    <w:rsid w:val="00B25EB4"/>
    <w:rsid w:val="00B40F3C"/>
    <w:rsid w:val="00B40F43"/>
    <w:rsid w:val="00B47146"/>
    <w:rsid w:val="00B51B56"/>
    <w:rsid w:val="00B71C1A"/>
    <w:rsid w:val="00B72A79"/>
    <w:rsid w:val="00B778FF"/>
    <w:rsid w:val="00BB1B56"/>
    <w:rsid w:val="00BC48DE"/>
    <w:rsid w:val="00BC745B"/>
    <w:rsid w:val="00C006B2"/>
    <w:rsid w:val="00C15F87"/>
    <w:rsid w:val="00C24792"/>
    <w:rsid w:val="00C32C3B"/>
    <w:rsid w:val="00C61280"/>
    <w:rsid w:val="00C61C7A"/>
    <w:rsid w:val="00C7573E"/>
    <w:rsid w:val="00C81421"/>
    <w:rsid w:val="00C86D2A"/>
    <w:rsid w:val="00C9083B"/>
    <w:rsid w:val="00C974CA"/>
    <w:rsid w:val="00CC2BDC"/>
    <w:rsid w:val="00CF180E"/>
    <w:rsid w:val="00CF32DF"/>
    <w:rsid w:val="00D04BD5"/>
    <w:rsid w:val="00D33F9A"/>
    <w:rsid w:val="00D376E3"/>
    <w:rsid w:val="00D44105"/>
    <w:rsid w:val="00D45986"/>
    <w:rsid w:val="00D63A4E"/>
    <w:rsid w:val="00D74F0C"/>
    <w:rsid w:val="00D87261"/>
    <w:rsid w:val="00D87921"/>
    <w:rsid w:val="00DA022E"/>
    <w:rsid w:val="00DA3D4A"/>
    <w:rsid w:val="00DB21C7"/>
    <w:rsid w:val="00DB4496"/>
    <w:rsid w:val="00DB54AE"/>
    <w:rsid w:val="00DC1AD3"/>
    <w:rsid w:val="00DC7CC1"/>
    <w:rsid w:val="00DD3CE7"/>
    <w:rsid w:val="00DE3D20"/>
    <w:rsid w:val="00E0295F"/>
    <w:rsid w:val="00E45CD1"/>
    <w:rsid w:val="00E4687F"/>
    <w:rsid w:val="00E62ED9"/>
    <w:rsid w:val="00E67ECB"/>
    <w:rsid w:val="00E73F0B"/>
    <w:rsid w:val="00E86753"/>
    <w:rsid w:val="00ED1FD5"/>
    <w:rsid w:val="00EE2095"/>
    <w:rsid w:val="00EE457E"/>
    <w:rsid w:val="00EF0DFC"/>
    <w:rsid w:val="00EF4A2A"/>
    <w:rsid w:val="00F05DED"/>
    <w:rsid w:val="00F16B63"/>
    <w:rsid w:val="00F30086"/>
    <w:rsid w:val="00F371C5"/>
    <w:rsid w:val="00F4154C"/>
    <w:rsid w:val="00F632C4"/>
    <w:rsid w:val="00F66FAD"/>
    <w:rsid w:val="00F73A0D"/>
    <w:rsid w:val="00F803BC"/>
    <w:rsid w:val="00F852F7"/>
    <w:rsid w:val="00FB1E67"/>
    <w:rsid w:val="00FD13B1"/>
    <w:rsid w:val="00FD3DB8"/>
    <w:rsid w:val="00FD3F34"/>
    <w:rsid w:val="00FD75D5"/>
    <w:rsid w:val="00FE7084"/>
    <w:rsid w:val="00FF4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2ECD"/>
  <w15:docId w15:val="{7BEE4DFD-5725-4D28-8E26-D5E458382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1321A"/>
  </w:style>
  <w:style w:type="table" w:styleId="a3">
    <w:name w:val="Table Grid"/>
    <w:basedOn w:val="a1"/>
    <w:rsid w:val="0081321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1321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1321A"/>
    <w:rPr>
      <w:color w:val="800080"/>
      <w:u w:val="single"/>
    </w:rPr>
  </w:style>
  <w:style w:type="paragraph" w:customStyle="1" w:styleId="xl65">
    <w:name w:val="xl65"/>
    <w:basedOn w:val="a"/>
    <w:rsid w:val="008132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81321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81321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132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1321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132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8132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8132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8132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53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35D5"/>
  </w:style>
  <w:style w:type="paragraph" w:styleId="a8">
    <w:name w:val="footer"/>
    <w:basedOn w:val="a"/>
    <w:link w:val="a9"/>
    <w:uiPriority w:val="99"/>
    <w:unhideWhenUsed/>
    <w:rsid w:val="00053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35D5"/>
  </w:style>
  <w:style w:type="paragraph" w:styleId="aa">
    <w:name w:val="Balloon Text"/>
    <w:basedOn w:val="a"/>
    <w:link w:val="ab"/>
    <w:uiPriority w:val="99"/>
    <w:semiHidden/>
    <w:unhideWhenUsed/>
    <w:rsid w:val="00B1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4152"/>
    <w:rPr>
      <w:rFonts w:ascii="Tahoma" w:hAnsi="Tahoma" w:cs="Tahoma"/>
      <w:sz w:val="16"/>
      <w:szCs w:val="16"/>
    </w:rPr>
  </w:style>
  <w:style w:type="character" w:customStyle="1" w:styleId="sectioninfo">
    <w:name w:val="section__info"/>
    <w:basedOn w:val="a0"/>
    <w:rsid w:val="001B539E"/>
  </w:style>
  <w:style w:type="paragraph" w:styleId="ac">
    <w:name w:val="No Spacing"/>
    <w:uiPriority w:val="1"/>
    <w:qFormat/>
    <w:rsid w:val="001B539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A9284F"/>
    <w:pPr>
      <w:suppressAutoHyphens/>
      <w:spacing w:after="160" w:line="252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customStyle="1" w:styleId="ConsPlusNormal">
    <w:name w:val="ConsPlusNormal"/>
    <w:rsid w:val="00574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254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EB7FE-261A-4BE4-907C-39BC79DF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Н. Огнева</dc:creator>
  <cp:lastModifiedBy>Договорной 02 Больница</cp:lastModifiedBy>
  <cp:revision>76</cp:revision>
  <cp:lastPrinted>2023-08-28T10:33:00Z</cp:lastPrinted>
  <dcterms:created xsi:type="dcterms:W3CDTF">2023-08-17T06:53:00Z</dcterms:created>
  <dcterms:modified xsi:type="dcterms:W3CDTF">2026-10-15T08:31:00Z</dcterms:modified>
</cp:coreProperties>
</file>