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E8868F" w14:textId="6ECCF051" w:rsidR="005C2712" w:rsidRPr="00D50FA3" w:rsidRDefault="00A610E9" w:rsidP="005C2712">
      <w:pPr>
        <w:widowControl w:val="0"/>
        <w:ind w:right="-55"/>
        <w:jc w:val="center"/>
        <w:rPr>
          <w:rFonts w:ascii="Times New Roman" w:hAnsi="Times New Roman" w:cs="Times New Roman"/>
          <w:b/>
          <w:color w:val="000000" w:themeColor="text1"/>
          <w:sz w:val="22"/>
        </w:rPr>
      </w:pPr>
      <w:r w:rsidRPr="00D50FA3">
        <w:rPr>
          <w:rFonts w:ascii="Times New Roman" w:hAnsi="Times New Roman" w:cs="Times New Roman"/>
          <w:b/>
          <w:caps/>
          <w:color w:val="000000" w:themeColor="text1"/>
          <w:sz w:val="22"/>
        </w:rPr>
        <w:t>КОНТРАКТ</w:t>
      </w:r>
      <w:r w:rsidR="005C2712" w:rsidRPr="00D50FA3">
        <w:rPr>
          <w:rFonts w:ascii="Times New Roman" w:hAnsi="Times New Roman" w:cs="Times New Roman"/>
          <w:b/>
          <w:caps/>
          <w:color w:val="000000" w:themeColor="text1"/>
          <w:sz w:val="22"/>
        </w:rPr>
        <w:t xml:space="preserve"> № </w:t>
      </w:r>
      <w:r w:rsidR="00644131">
        <w:rPr>
          <w:rFonts w:ascii="Times New Roman" w:hAnsi="Times New Roman" w:cs="Times New Roman"/>
          <w:b/>
          <w:color w:val="000000" w:themeColor="text1"/>
          <w:sz w:val="22"/>
        </w:rPr>
        <w:t>__________________</w:t>
      </w:r>
    </w:p>
    <w:p w14:paraId="6B7EEF44" w14:textId="77777777" w:rsidR="005C2712" w:rsidRPr="00D50FA3" w:rsidRDefault="005C2712" w:rsidP="005C2712">
      <w:pPr>
        <w:widowControl w:val="0"/>
        <w:ind w:right="-55"/>
        <w:jc w:val="center"/>
        <w:rPr>
          <w:rFonts w:ascii="Times New Roman" w:hAnsi="Times New Roman" w:cs="Times New Roman"/>
          <w:b/>
          <w:color w:val="000000" w:themeColor="text1"/>
          <w:sz w:val="22"/>
          <w:highlight w:val="yellow"/>
        </w:rPr>
      </w:pPr>
    </w:p>
    <w:p w14:paraId="7FAE034D" w14:textId="77777777" w:rsidR="005C2712" w:rsidRPr="00D50FA3" w:rsidRDefault="005C2712" w:rsidP="005C2712">
      <w:pPr>
        <w:widowControl w:val="0"/>
        <w:ind w:right="-55"/>
        <w:jc w:val="center"/>
        <w:rPr>
          <w:rFonts w:ascii="Times New Roman" w:hAnsi="Times New Roman" w:cs="Times New Roman"/>
          <w:b/>
          <w:color w:val="000000" w:themeColor="text1"/>
          <w:sz w:val="22"/>
        </w:rPr>
      </w:pPr>
      <w:r w:rsidRPr="00D50FA3">
        <w:rPr>
          <w:rFonts w:ascii="Times New Roman" w:hAnsi="Times New Roman" w:cs="Times New Roman"/>
          <w:b/>
          <w:color w:val="000000" w:themeColor="text1"/>
          <w:sz w:val="22"/>
        </w:rPr>
        <w:t>Идентификационный код закупки: ______________________________</w:t>
      </w:r>
    </w:p>
    <w:p w14:paraId="51C1AE10" w14:textId="77777777" w:rsidR="005C2712" w:rsidRPr="00D50FA3" w:rsidRDefault="005C2712" w:rsidP="005C2712">
      <w:pPr>
        <w:widowControl w:val="0"/>
        <w:ind w:right="-55"/>
        <w:jc w:val="center"/>
        <w:rPr>
          <w:rFonts w:ascii="Times New Roman" w:hAnsi="Times New Roman" w:cs="Times New Roman"/>
          <w:b/>
          <w:caps/>
          <w:color w:val="000000" w:themeColor="text1"/>
          <w:sz w:val="22"/>
        </w:rPr>
      </w:pPr>
    </w:p>
    <w:p w14:paraId="0E3F76DB" w14:textId="41594CBD" w:rsidR="005C2712" w:rsidRPr="00D50FA3" w:rsidRDefault="001E00B1" w:rsidP="005C2712">
      <w:pPr>
        <w:tabs>
          <w:tab w:val="left" w:pos="0"/>
          <w:tab w:val="right" w:pos="10205"/>
        </w:tabs>
        <w:jc w:val="both"/>
        <w:rPr>
          <w:rFonts w:ascii="Times New Roman" w:hAnsi="Times New Roman" w:cs="Times New Roman"/>
          <w:color w:val="000000" w:themeColor="text1"/>
          <w:sz w:val="22"/>
        </w:rPr>
      </w:pPr>
      <w:r>
        <w:rPr>
          <w:rFonts w:ascii="Times New Roman" w:hAnsi="Times New Roman" w:cs="Times New Roman"/>
          <w:color w:val="000000" w:themeColor="text1"/>
          <w:sz w:val="22"/>
        </w:rPr>
        <w:t>г.</w:t>
      </w:r>
      <w:r w:rsidR="005C2712" w:rsidRPr="00D50FA3">
        <w:rPr>
          <w:rFonts w:ascii="Times New Roman" w:hAnsi="Times New Roman" w:cs="Times New Roman"/>
          <w:color w:val="000000" w:themeColor="text1"/>
          <w:sz w:val="22"/>
        </w:rPr>
        <w:t xml:space="preserve"> </w:t>
      </w:r>
      <w:r w:rsidR="008304F6">
        <w:rPr>
          <w:rFonts w:ascii="Times New Roman" w:hAnsi="Times New Roman" w:cs="Times New Roman"/>
          <w:color w:val="000000" w:themeColor="text1"/>
          <w:sz w:val="22"/>
        </w:rPr>
        <w:t>Сертолово</w:t>
      </w:r>
      <w:r w:rsidR="005C2712" w:rsidRPr="00D50FA3">
        <w:rPr>
          <w:rFonts w:ascii="Times New Roman" w:hAnsi="Times New Roman" w:cs="Times New Roman"/>
          <w:color w:val="000000" w:themeColor="text1"/>
          <w:sz w:val="22"/>
        </w:rPr>
        <w:tab/>
        <w:t>«__</w:t>
      </w:r>
      <w:proofErr w:type="gramStart"/>
      <w:r w:rsidR="005C2712" w:rsidRPr="00D50FA3">
        <w:rPr>
          <w:rFonts w:ascii="Times New Roman" w:hAnsi="Times New Roman" w:cs="Times New Roman"/>
          <w:color w:val="000000" w:themeColor="text1"/>
          <w:sz w:val="22"/>
        </w:rPr>
        <w:t>_»  _</w:t>
      </w:r>
      <w:proofErr w:type="gramEnd"/>
      <w:r w:rsidR="005C2712" w:rsidRPr="00D50FA3">
        <w:rPr>
          <w:rFonts w:ascii="Times New Roman" w:hAnsi="Times New Roman" w:cs="Times New Roman"/>
          <w:color w:val="000000" w:themeColor="text1"/>
          <w:sz w:val="22"/>
        </w:rPr>
        <w:t>__________ 202</w:t>
      </w:r>
      <w:r w:rsidR="005B6BC0">
        <w:rPr>
          <w:rFonts w:ascii="Times New Roman" w:hAnsi="Times New Roman" w:cs="Times New Roman"/>
          <w:color w:val="000000" w:themeColor="text1"/>
          <w:sz w:val="22"/>
        </w:rPr>
        <w:t>6</w:t>
      </w:r>
      <w:r w:rsidR="005C2712" w:rsidRPr="00D50FA3">
        <w:rPr>
          <w:rFonts w:ascii="Times New Roman" w:hAnsi="Times New Roman" w:cs="Times New Roman"/>
          <w:color w:val="000000" w:themeColor="text1"/>
          <w:sz w:val="22"/>
        </w:rPr>
        <w:t xml:space="preserve"> г.</w:t>
      </w:r>
    </w:p>
    <w:p w14:paraId="33BF5746" w14:textId="77777777" w:rsidR="005C2712" w:rsidRPr="00D50FA3" w:rsidRDefault="005C2712" w:rsidP="005C2712">
      <w:pPr>
        <w:widowControl w:val="0"/>
        <w:ind w:right="-55"/>
        <w:rPr>
          <w:rFonts w:ascii="Times New Roman" w:hAnsi="Times New Roman" w:cs="Times New Roman"/>
          <w:caps/>
          <w:color w:val="000000" w:themeColor="text1"/>
          <w:sz w:val="22"/>
        </w:rPr>
      </w:pPr>
    </w:p>
    <w:p w14:paraId="32BF031B" w14:textId="6422CE5B" w:rsidR="005C2712" w:rsidRPr="00D50FA3" w:rsidRDefault="00A610E9" w:rsidP="005C2712">
      <w:pPr>
        <w:pStyle w:val="a7"/>
        <w:widowControl w:val="0"/>
        <w:spacing w:after="0"/>
        <w:ind w:firstLine="709"/>
        <w:rPr>
          <w:color w:val="000000" w:themeColor="text1"/>
          <w:szCs w:val="22"/>
        </w:rPr>
      </w:pPr>
      <w:r w:rsidRPr="00D50FA3">
        <w:rPr>
          <w:szCs w:val="22"/>
          <w:lang w:eastAsia="ru-RU"/>
        </w:rPr>
        <w:t xml:space="preserve">Муниципальное дошкольное образовательное бюджетное учреждение «Сертоловский детский сад комбинированного вида №2» </w:t>
      </w:r>
      <w:r w:rsidRPr="00D50FA3">
        <w:rPr>
          <w:b/>
          <w:szCs w:val="22"/>
          <w:lang w:eastAsia="ru-RU"/>
        </w:rPr>
        <w:t xml:space="preserve">(МДОБУ «Сертоловский ДСКВ №2»), </w:t>
      </w:r>
      <w:hyperlink w:anchor="Par617" w:tooltip="&lt;6&gt; Указывается наименование заказчика, осуществляющего закупку." w:history="1"/>
      <w:r w:rsidRPr="00D50FA3">
        <w:rPr>
          <w:szCs w:val="22"/>
          <w:lang w:eastAsia="ru-RU"/>
        </w:rPr>
        <w:t xml:space="preserve"> именуемое в дальнейшем «Заказчик», в лице заведующего </w:t>
      </w:r>
      <w:r w:rsidRPr="00D50FA3">
        <w:rPr>
          <w:szCs w:val="22"/>
        </w:rPr>
        <w:t>Гавва Марины Георгиевны</w:t>
      </w:r>
      <w:r w:rsidRPr="00D50FA3">
        <w:rPr>
          <w:szCs w:val="22"/>
          <w:lang w:eastAsia="ru-RU"/>
        </w:rPr>
        <w:t>, действующего на основании Устава, с одной стороны, и</w:t>
      </w:r>
      <w:r w:rsidRPr="00D50FA3">
        <w:rPr>
          <w:szCs w:val="22"/>
        </w:rPr>
        <w:t xml:space="preserve">, </w:t>
      </w:r>
      <w:r w:rsidR="00644131">
        <w:rPr>
          <w:szCs w:val="22"/>
        </w:rPr>
        <w:t>__________________________________</w:t>
      </w:r>
      <w:r w:rsidRPr="00D50FA3">
        <w:rPr>
          <w:szCs w:val="22"/>
        </w:rPr>
        <w:t xml:space="preserve">, именуемый в дальнейшем «Исполнитель», действующего на основании </w:t>
      </w:r>
      <w:r w:rsidR="00410679">
        <w:rPr>
          <w:szCs w:val="22"/>
        </w:rPr>
        <w:t>_______________________</w:t>
      </w:r>
      <w:r w:rsidRPr="00D50FA3">
        <w:rPr>
          <w:szCs w:val="22"/>
          <w:lang w:eastAsia="ru-RU"/>
        </w:rPr>
        <w:t>, с другой стороны, вместе именуемые в дальнейшем «Стороны»</w:t>
      </w:r>
      <w:r w:rsidR="005C2712" w:rsidRPr="00D50FA3">
        <w:rPr>
          <w:color w:val="000000" w:themeColor="text1"/>
          <w:szCs w:val="22"/>
        </w:rPr>
        <w:t xml:space="preserve">, заключили настоящий гражданско-правовой договор (также сокращенно по тексту - «контракт») о нижеследующем: </w:t>
      </w:r>
    </w:p>
    <w:p w14:paraId="64E702F1" w14:textId="77777777" w:rsidR="005C2712" w:rsidRPr="00D50FA3" w:rsidRDefault="005C2712" w:rsidP="005C2712">
      <w:pPr>
        <w:pStyle w:val="a7"/>
        <w:widowControl w:val="0"/>
        <w:spacing w:after="0"/>
        <w:rPr>
          <w:color w:val="000000" w:themeColor="text1"/>
          <w:szCs w:val="22"/>
        </w:rPr>
      </w:pPr>
    </w:p>
    <w:p w14:paraId="0D68B31E" w14:textId="77777777" w:rsidR="005C2712" w:rsidRPr="00D50FA3" w:rsidRDefault="005C2712" w:rsidP="005C2712">
      <w:pPr>
        <w:pStyle w:val="a8"/>
        <w:widowControl w:val="0"/>
        <w:numPr>
          <w:ilvl w:val="0"/>
          <w:numId w:val="2"/>
        </w:numPr>
        <w:ind w:left="0" w:firstLine="360"/>
        <w:jc w:val="center"/>
        <w:outlineLvl w:val="0"/>
        <w:rPr>
          <w:b/>
          <w:color w:val="000000" w:themeColor="text1"/>
          <w:sz w:val="22"/>
          <w:szCs w:val="22"/>
        </w:rPr>
      </w:pPr>
      <w:r w:rsidRPr="00D50FA3">
        <w:rPr>
          <w:b/>
          <w:color w:val="000000" w:themeColor="text1"/>
          <w:sz w:val="22"/>
          <w:szCs w:val="22"/>
        </w:rPr>
        <w:t>Предмет контракта</w:t>
      </w:r>
    </w:p>
    <w:p w14:paraId="04AC3808" w14:textId="77777777" w:rsidR="005C2712" w:rsidRPr="00D50FA3" w:rsidRDefault="005C2712" w:rsidP="005C2712">
      <w:pPr>
        <w:pStyle w:val="a8"/>
        <w:widowControl w:val="0"/>
        <w:ind w:left="0"/>
        <w:rPr>
          <w:color w:val="000000" w:themeColor="text1"/>
          <w:sz w:val="22"/>
          <w:szCs w:val="22"/>
        </w:rPr>
      </w:pPr>
    </w:p>
    <w:p w14:paraId="5DEE2BE0" w14:textId="33F0F282"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По контракту Поставщик обязуется </w:t>
      </w:r>
      <w:r w:rsidRPr="00D50FA3">
        <w:rPr>
          <w:rFonts w:ascii="Times New Roman" w:hAnsi="Times New Roman" w:cs="Times New Roman"/>
          <w:b/>
          <w:bCs/>
          <w:color w:val="000000" w:themeColor="text1"/>
          <w:sz w:val="22"/>
        </w:rPr>
        <w:t xml:space="preserve">поставить </w:t>
      </w:r>
      <w:r w:rsidR="00A610E9" w:rsidRPr="00D50FA3">
        <w:rPr>
          <w:rFonts w:ascii="Times New Roman" w:hAnsi="Times New Roman" w:cs="Times New Roman"/>
          <w:b/>
          <w:bCs/>
          <w:color w:val="000000" w:themeColor="text1"/>
          <w:sz w:val="22"/>
        </w:rPr>
        <w:t>специализированные средства</w:t>
      </w:r>
      <w:r w:rsidR="00A610E9" w:rsidRPr="00D50FA3">
        <w:rPr>
          <w:rFonts w:ascii="Times New Roman" w:hAnsi="Times New Roman" w:cs="Times New Roman"/>
          <w:color w:val="000000" w:themeColor="text1"/>
          <w:sz w:val="22"/>
        </w:rPr>
        <w:t xml:space="preserve"> </w:t>
      </w:r>
      <w:r w:rsidRPr="00D50FA3">
        <w:rPr>
          <w:rFonts w:ascii="Times New Roman" w:hAnsi="Times New Roman" w:cs="Times New Roman"/>
          <w:color w:val="000000" w:themeColor="text1"/>
          <w:sz w:val="22"/>
        </w:rPr>
        <w:t>(далее – товар) и передать товар Заказчику, а Заказчик обязуется принять поставленный товар и обеспечить его оплату.</w:t>
      </w:r>
    </w:p>
    <w:p w14:paraId="15160738" w14:textId="00E420D2" w:rsidR="005C2712" w:rsidRPr="00D50FA3" w:rsidRDefault="005C2712" w:rsidP="005C2712">
      <w:pPr>
        <w:pStyle w:val="a8"/>
        <w:widowControl w:val="0"/>
        <w:numPr>
          <w:ilvl w:val="1"/>
          <w:numId w:val="2"/>
        </w:numPr>
        <w:ind w:left="0" w:firstLine="714"/>
        <w:rPr>
          <w:color w:val="000000" w:themeColor="text1"/>
          <w:sz w:val="22"/>
          <w:szCs w:val="22"/>
        </w:rPr>
      </w:pPr>
      <w:r w:rsidRPr="00D50FA3">
        <w:rPr>
          <w:color w:val="000000" w:themeColor="text1"/>
          <w:sz w:val="22"/>
          <w:szCs w:val="22"/>
        </w:rPr>
        <w:t xml:space="preserve">Поставщик осуществляет поставку товара в соответствии с приложением № 1 к контракту, согласованным Сторонами и определяющим количество, ассортимент и цену товара, а также условиями контракта, определяющими сроки поставки и другие условия исполнения контракта.       </w:t>
      </w:r>
    </w:p>
    <w:p w14:paraId="091FB6D4" w14:textId="77777777" w:rsidR="005C2712" w:rsidRPr="00D50FA3" w:rsidRDefault="005C2712" w:rsidP="005C2712">
      <w:pPr>
        <w:pStyle w:val="a8"/>
        <w:widowControl w:val="0"/>
        <w:ind w:left="0"/>
        <w:rPr>
          <w:color w:val="000000" w:themeColor="text1"/>
          <w:sz w:val="22"/>
          <w:szCs w:val="22"/>
        </w:rPr>
      </w:pPr>
    </w:p>
    <w:p w14:paraId="20B5A16F" w14:textId="77777777" w:rsidR="005C2712" w:rsidRPr="00D50FA3" w:rsidRDefault="005C2712" w:rsidP="005C2712">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rPr>
      </w:pPr>
      <w:r w:rsidRPr="00D50FA3">
        <w:rPr>
          <w:rFonts w:ascii="Times New Roman" w:hAnsi="Times New Roman"/>
          <w:b/>
          <w:bCs/>
          <w:color w:val="000000" w:themeColor="text1"/>
        </w:rPr>
        <w:t>Права и обязанности Сторон</w:t>
      </w:r>
    </w:p>
    <w:p w14:paraId="72FEDE90" w14:textId="77777777" w:rsidR="005C2712" w:rsidRPr="00D50FA3" w:rsidRDefault="005C2712" w:rsidP="005C2712">
      <w:pPr>
        <w:widowControl w:val="0"/>
        <w:rPr>
          <w:rFonts w:ascii="Times New Roman" w:hAnsi="Times New Roman" w:cs="Times New Roman"/>
          <w:color w:val="000000" w:themeColor="text1"/>
          <w:sz w:val="22"/>
        </w:rPr>
      </w:pPr>
    </w:p>
    <w:p w14:paraId="36AD1FD7" w14:textId="77777777" w:rsidR="005C2712" w:rsidRPr="00D50FA3" w:rsidRDefault="005C2712" w:rsidP="005C2712">
      <w:pPr>
        <w:pStyle w:val="aa"/>
        <w:widowControl w:val="0"/>
        <w:numPr>
          <w:ilvl w:val="1"/>
          <w:numId w:val="2"/>
        </w:numPr>
        <w:tabs>
          <w:tab w:val="left" w:pos="1276"/>
        </w:tabs>
        <w:spacing w:after="0" w:line="240" w:lineRule="auto"/>
        <w:ind w:left="0" w:firstLine="714"/>
        <w:rPr>
          <w:rFonts w:ascii="Times New Roman" w:hAnsi="Times New Roman"/>
          <w:b/>
          <w:color w:val="000000" w:themeColor="text1"/>
        </w:rPr>
      </w:pPr>
      <w:r w:rsidRPr="00D50FA3">
        <w:rPr>
          <w:rFonts w:ascii="Times New Roman" w:hAnsi="Times New Roman"/>
          <w:b/>
          <w:color w:val="000000" w:themeColor="text1"/>
        </w:rPr>
        <w:t>Заказчик вправе:</w:t>
      </w:r>
    </w:p>
    <w:p w14:paraId="2AAB59BE"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Требовать надлежащего исполнения обязательств в соответствии с контрактом.</w:t>
      </w:r>
    </w:p>
    <w:p w14:paraId="0A9E9150"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003961E3"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Запрашивать информацию о ходе и состоянии исполнения обязательств по контракту.</w:t>
      </w:r>
    </w:p>
    <w:p w14:paraId="346D014E"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Осуществлять контроль за порядком и сроками поставки товара, не вмешиваясь в оперативно-хозяйственную деятельность Поставщика.</w:t>
      </w:r>
    </w:p>
    <w:p w14:paraId="54D7DDE2"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Для приемки поставленного товара создавать приемочную комиссию, которая состоит не менее чем из 5 (пяти) человек.</w:t>
      </w:r>
    </w:p>
    <w:p w14:paraId="78681970"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4CA4E4EF"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Отказаться от приемки товара, не соответствующего требованиям контракта.</w:t>
      </w:r>
    </w:p>
    <w:p w14:paraId="6CEF796A"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3A11DA7C"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14:paraId="59F78E01"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090F96BB"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361639A8" w14:textId="77777777"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0DAEC4F1" w14:textId="3C197D80" w:rsidR="005C2712" w:rsidRPr="00D50FA3" w:rsidRDefault="005C2712" w:rsidP="005C2712">
      <w:pPr>
        <w:pStyle w:val="aa"/>
        <w:widowControl w:val="0"/>
        <w:numPr>
          <w:ilvl w:val="2"/>
          <w:numId w:val="2"/>
        </w:numPr>
        <w:spacing w:after="0" w:line="240" w:lineRule="auto"/>
        <w:ind w:left="0" w:firstLine="698"/>
        <w:jc w:val="both"/>
        <w:rPr>
          <w:rFonts w:ascii="Times New Roman" w:hAnsi="Times New Roman"/>
          <w:color w:val="000000" w:themeColor="text1"/>
        </w:rPr>
      </w:pPr>
      <w:r w:rsidRPr="00D50FA3">
        <w:rPr>
          <w:rFonts w:ascii="Times New Roman" w:hAnsi="Times New Roman"/>
          <w:color w:val="000000" w:themeColor="text1"/>
        </w:rPr>
        <w:t>Производить оплату за часть исполненных обязательств (за фактически поставленные Поставщиком товары) при наличии счета, счета-фактуры, товарной накладной</w:t>
      </w:r>
      <w:r w:rsidR="005B6BC0">
        <w:rPr>
          <w:rFonts w:ascii="Times New Roman" w:hAnsi="Times New Roman"/>
          <w:color w:val="000000" w:themeColor="text1"/>
        </w:rPr>
        <w:t xml:space="preserve"> или УПД</w:t>
      </w:r>
      <w:r w:rsidRPr="00D50FA3">
        <w:rPr>
          <w:rFonts w:ascii="Times New Roman" w:hAnsi="Times New Roman"/>
          <w:color w:val="000000" w:themeColor="text1"/>
        </w:rPr>
        <w:t>, подписанно</w:t>
      </w:r>
      <w:r w:rsidR="00A610E9" w:rsidRPr="00D50FA3">
        <w:rPr>
          <w:rFonts w:ascii="Times New Roman" w:hAnsi="Times New Roman"/>
          <w:color w:val="000000" w:themeColor="text1"/>
        </w:rPr>
        <w:t>й</w:t>
      </w:r>
      <w:r w:rsidRPr="00D50FA3">
        <w:rPr>
          <w:rFonts w:ascii="Times New Roman" w:hAnsi="Times New Roman"/>
          <w:color w:val="000000" w:themeColor="text1"/>
        </w:rPr>
        <w:t xml:space="preserve"> Сторонами.</w:t>
      </w:r>
    </w:p>
    <w:p w14:paraId="04C5FC0A"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lastRenderedPageBreak/>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D50FA3">
        <w:rPr>
          <w:rStyle w:val="ac"/>
          <w:color w:val="000000" w:themeColor="text1"/>
        </w:rPr>
        <w:footnoteReference w:id="1"/>
      </w:r>
      <w:r w:rsidRPr="00D50FA3">
        <w:rPr>
          <w:rFonts w:ascii="Times New Roman" w:hAnsi="Times New Roman"/>
          <w:color w:val="000000" w:themeColor="text1"/>
        </w:rPr>
        <w:t xml:space="preserve">            </w:t>
      </w:r>
    </w:p>
    <w:p w14:paraId="3A62BEBC" w14:textId="77777777" w:rsidR="005C2712" w:rsidRPr="00D50FA3" w:rsidRDefault="005C2712" w:rsidP="005C2712">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rPr>
      </w:pPr>
      <w:r w:rsidRPr="00D50FA3">
        <w:rPr>
          <w:rFonts w:ascii="Times New Roman" w:hAnsi="Times New Roman"/>
          <w:b/>
          <w:bCs/>
          <w:color w:val="000000" w:themeColor="text1"/>
        </w:rPr>
        <w:t>Заказчик обязан:</w:t>
      </w:r>
    </w:p>
    <w:p w14:paraId="793C077D"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0EF83469"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14:paraId="62FF4622"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Осуществить приемку поставленного товара, в порядке и сроки, предусмотренные контрактом.</w:t>
      </w:r>
    </w:p>
    <w:p w14:paraId="763263B6"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Произвести оплату товара в порядке и на условиях, предусмотренных контрактом.</w:t>
      </w:r>
    </w:p>
    <w:p w14:paraId="06282366"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14:paraId="4CE2B148" w14:textId="77777777" w:rsidR="005C2712" w:rsidRPr="00D50FA3" w:rsidRDefault="005C2712" w:rsidP="005C2712">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rPr>
      </w:pPr>
      <w:r w:rsidRPr="00D50FA3">
        <w:rPr>
          <w:rFonts w:ascii="Times New Roman" w:hAnsi="Times New Roman"/>
          <w:b/>
          <w:color w:val="000000" w:themeColor="text1"/>
        </w:rPr>
        <w:t>Поставщик вправе:</w:t>
      </w:r>
    </w:p>
    <w:p w14:paraId="2FB7FDF6"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Требовать подписания документов об исполнении им обязательств по контракту от Заказчика.</w:t>
      </w:r>
    </w:p>
    <w:p w14:paraId="409681EF"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Требовать оплаты по контракту в случае надлежащего исполнения своих обязательств по контракту.</w:t>
      </w:r>
    </w:p>
    <w:p w14:paraId="6903972C"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Уступать права и осуществлять перевод долга по обязательствам, возникшим из настоящего контракта, только с согласия Заказчика.</w:t>
      </w:r>
    </w:p>
    <w:p w14:paraId="49CB5BA9"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13.2 контракта.          </w:t>
      </w:r>
    </w:p>
    <w:p w14:paraId="198832B8"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b/>
          <w:color w:val="000000" w:themeColor="text1"/>
        </w:rPr>
      </w:pPr>
      <w:r w:rsidRPr="00D50FA3">
        <w:rPr>
          <w:rFonts w:ascii="Times New Roman" w:hAnsi="Times New Roman"/>
          <w:b/>
          <w:color w:val="000000" w:themeColor="text1"/>
        </w:rPr>
        <w:t>Поставщик обязан:</w:t>
      </w:r>
    </w:p>
    <w:p w14:paraId="190E8BE5"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spacing w:val="4"/>
        </w:rPr>
      </w:pPr>
      <w:r w:rsidRPr="00D50FA3">
        <w:rPr>
          <w:rFonts w:ascii="Times New Roman" w:hAnsi="Times New Roman"/>
          <w:color w:val="000000" w:themeColor="text1"/>
          <w:spacing w:val="4"/>
        </w:rPr>
        <w:t>Поставить товар Заказчику согласно п. 1.2 контракта в сроки поставки, предусмотренные контрактом.</w:t>
      </w:r>
    </w:p>
    <w:p w14:paraId="5E199BDE"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Осуществлять доставку товара Заказчику, произвести погрузочно-разгрузочные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14:paraId="177D7F06"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447EC7D2"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4EC4976F"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14:paraId="66F2567D"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При реализации товаров подлежащих прослеживаемости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14:paraId="79ECD917"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14:paraId="0E5145D6"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Предоставлять по запросу Заказчика в сроки, указанные в таком запросе, информацию о ходе исполнения обязательств по контракту.</w:t>
      </w:r>
    </w:p>
    <w:p w14:paraId="5EF0ED98"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Заменить товар с недостатками - товар ненадлежащего качества в сроки, указанные в контракте.</w:t>
      </w:r>
    </w:p>
    <w:p w14:paraId="5BD7CBAA"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Соблюдать конфиденциальность в отношении всей информации, ставшей известной </w:t>
      </w:r>
      <w:r w:rsidRPr="00D50FA3">
        <w:rPr>
          <w:rFonts w:ascii="Times New Roman" w:hAnsi="Times New Roman"/>
          <w:color w:val="000000" w:themeColor="text1"/>
        </w:rPr>
        <w:lastRenderedPageBreak/>
        <w:t>Поставщику в связи с исполнением обязательств по контракту.</w:t>
      </w:r>
    </w:p>
    <w:p w14:paraId="00AD24BC"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          </w:t>
      </w:r>
    </w:p>
    <w:p w14:paraId="0D66E9F6"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b/>
          <w:color w:val="000000" w:themeColor="text1"/>
        </w:rPr>
        <w:t xml:space="preserve">Стороны вправе: </w:t>
      </w:r>
    </w:p>
    <w:p w14:paraId="402A358B" w14:textId="75086F44"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При осуществлении расчетов по контракту применять универсальный передаточный документ</w:t>
      </w:r>
      <w:r w:rsidRPr="00D50FA3">
        <w:rPr>
          <w:rStyle w:val="ac"/>
          <w:color w:val="000000" w:themeColor="text1"/>
          <w:vertAlign w:val="baseline"/>
        </w:rPr>
        <w:footnoteReference w:id="2"/>
      </w:r>
      <w:r w:rsidRPr="00D50FA3">
        <w:rPr>
          <w:rFonts w:ascii="Times New Roman" w:hAnsi="Times New Roman"/>
          <w:color w:val="000000" w:themeColor="text1"/>
        </w:rPr>
        <w:t>.</w:t>
      </w:r>
    </w:p>
    <w:p w14:paraId="2E54FD29" w14:textId="18B059AF"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A610E9" w:rsidRPr="00D50FA3">
        <w:rPr>
          <w:rFonts w:ascii="Times New Roman" w:hAnsi="Times New Roman"/>
          <w:color w:val="000000" w:themeColor="text1"/>
        </w:rPr>
        <w:t xml:space="preserve"> - СБИС</w:t>
      </w:r>
      <w:r w:rsidRPr="00D50FA3">
        <w:rPr>
          <w:rFonts w:ascii="Times New Roman" w:hAnsi="Times New Roman"/>
          <w:color w:val="000000" w:themeColor="text1"/>
        </w:rPr>
        <w:t xml:space="preserve">).           </w:t>
      </w:r>
    </w:p>
    <w:p w14:paraId="0D80E005" w14:textId="77777777" w:rsidR="005C2712" w:rsidRPr="00D50FA3" w:rsidRDefault="005C2712" w:rsidP="005C2712">
      <w:pPr>
        <w:pStyle w:val="aa"/>
        <w:widowControl w:val="0"/>
        <w:numPr>
          <w:ilvl w:val="1"/>
          <w:numId w:val="2"/>
        </w:numPr>
        <w:spacing w:after="0" w:line="240" w:lineRule="auto"/>
        <w:ind w:left="0" w:firstLine="714"/>
        <w:jc w:val="both"/>
        <w:rPr>
          <w:rFonts w:ascii="Times New Roman" w:hAnsi="Times New Roman"/>
          <w:color w:val="000000" w:themeColor="text1"/>
        </w:rPr>
      </w:pPr>
      <w:r w:rsidRPr="00D50FA3">
        <w:rPr>
          <w:rFonts w:ascii="Times New Roman" w:hAnsi="Times New Roman"/>
          <w:b/>
          <w:color w:val="000000" w:themeColor="text1"/>
        </w:rPr>
        <w:t xml:space="preserve">Стороны обязуются: </w:t>
      </w:r>
    </w:p>
    <w:p w14:paraId="241ED64B"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E0FB0BF"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14:paraId="4AFC5D63"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4E977C2D"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Сообщать действующие адреса электронной почты в информационно-телекоммуникационной сети "Интернет".</w:t>
      </w:r>
    </w:p>
    <w:p w14:paraId="2483A2B1"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90519B2" w14:textId="77777777" w:rsidR="005C2712" w:rsidRPr="00D50FA3" w:rsidRDefault="005C2712" w:rsidP="005C2712">
      <w:pPr>
        <w:pStyle w:val="aa"/>
        <w:widowControl w:val="0"/>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В целях соблюдения нормативно-правовых актов, изданных в рамках реализации национальной системы прослеживаемости товаров</w:t>
      </w:r>
      <w:r w:rsidRPr="00D50FA3">
        <w:rPr>
          <w:rStyle w:val="ac"/>
          <w:color w:val="000000" w:themeColor="text1"/>
          <w:vertAlign w:val="baseline"/>
        </w:rPr>
        <w:footnoteReference w:id="3"/>
      </w:r>
      <w:r w:rsidRPr="00D50FA3">
        <w:rPr>
          <w:rFonts w:ascii="Times New Roman" w:hAnsi="Times New Roman"/>
          <w:color w:val="000000" w:themeColor="text1"/>
        </w:rPr>
        <w:t xml:space="preserve"> использовать ЭДО при обмене документами.       </w:t>
      </w:r>
    </w:p>
    <w:p w14:paraId="03B7A0C1" w14:textId="77777777" w:rsidR="005C2712" w:rsidRPr="00D50FA3" w:rsidRDefault="005C2712" w:rsidP="005C2712">
      <w:pPr>
        <w:widowControl w:val="0"/>
        <w:rPr>
          <w:rFonts w:ascii="Times New Roman" w:hAnsi="Times New Roman" w:cs="Times New Roman"/>
          <w:color w:val="000000" w:themeColor="text1"/>
          <w:sz w:val="22"/>
        </w:rPr>
      </w:pPr>
    </w:p>
    <w:p w14:paraId="369EAC7C" w14:textId="77777777" w:rsidR="005C2712" w:rsidRPr="00D50FA3" w:rsidRDefault="005C2712" w:rsidP="005C2712">
      <w:pPr>
        <w:pStyle w:val="a8"/>
        <w:widowControl w:val="0"/>
        <w:numPr>
          <w:ilvl w:val="0"/>
          <w:numId w:val="2"/>
        </w:numPr>
        <w:ind w:left="0" w:firstLine="360"/>
        <w:jc w:val="center"/>
        <w:outlineLvl w:val="0"/>
        <w:rPr>
          <w:b/>
          <w:color w:val="000000" w:themeColor="text1"/>
          <w:sz w:val="22"/>
          <w:szCs w:val="22"/>
        </w:rPr>
      </w:pPr>
      <w:r w:rsidRPr="00D50FA3">
        <w:rPr>
          <w:b/>
          <w:color w:val="000000" w:themeColor="text1"/>
          <w:sz w:val="22"/>
          <w:szCs w:val="22"/>
        </w:rPr>
        <w:t>Цена контракта и порядок расчетов</w:t>
      </w:r>
    </w:p>
    <w:p w14:paraId="004BD682" w14:textId="77777777" w:rsidR="005C2712" w:rsidRPr="00D50FA3" w:rsidRDefault="005C2712" w:rsidP="005C2712">
      <w:pPr>
        <w:pStyle w:val="a8"/>
        <w:widowControl w:val="0"/>
        <w:ind w:left="0"/>
        <w:rPr>
          <w:color w:val="000000" w:themeColor="text1"/>
          <w:sz w:val="22"/>
          <w:szCs w:val="22"/>
        </w:rPr>
      </w:pPr>
    </w:p>
    <w:p w14:paraId="7870FB4F" w14:textId="1AAFC8C9"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Цена поставляемых товаров составляет </w:t>
      </w:r>
      <w:r w:rsidR="00410679">
        <w:rPr>
          <w:rFonts w:ascii="Times New Roman" w:hAnsi="Times New Roman"/>
          <w:b/>
          <w:bCs/>
          <w:color w:val="000000"/>
          <w:lang w:eastAsia="ru-RU"/>
        </w:rPr>
        <w:t>___________</w:t>
      </w:r>
      <w:r w:rsidR="006339B6" w:rsidRPr="00D50FA3">
        <w:rPr>
          <w:rFonts w:ascii="Times New Roman" w:hAnsi="Times New Roman"/>
          <w:b/>
          <w:bCs/>
          <w:color w:val="000000" w:themeColor="text1"/>
        </w:rPr>
        <w:t xml:space="preserve"> (</w:t>
      </w:r>
      <w:r w:rsidR="00410679">
        <w:rPr>
          <w:rFonts w:ascii="Times New Roman" w:hAnsi="Times New Roman"/>
          <w:b/>
          <w:bCs/>
          <w:color w:val="000000" w:themeColor="text1"/>
        </w:rPr>
        <w:t>________________</w:t>
      </w:r>
      <w:r w:rsidR="00D50FA3" w:rsidRPr="00D50FA3">
        <w:rPr>
          <w:rFonts w:ascii="Times New Roman" w:hAnsi="Times New Roman"/>
          <w:b/>
          <w:bCs/>
          <w:color w:val="000000" w:themeColor="text1"/>
        </w:rPr>
        <w:t xml:space="preserve"> рублей </w:t>
      </w:r>
      <w:r w:rsidR="00410679">
        <w:rPr>
          <w:rFonts w:ascii="Times New Roman" w:hAnsi="Times New Roman"/>
          <w:b/>
          <w:bCs/>
          <w:color w:val="000000" w:themeColor="text1"/>
        </w:rPr>
        <w:t>_________</w:t>
      </w:r>
      <w:r w:rsidR="00D50FA3" w:rsidRPr="00D50FA3">
        <w:rPr>
          <w:rFonts w:ascii="Times New Roman" w:hAnsi="Times New Roman"/>
          <w:b/>
          <w:bCs/>
          <w:color w:val="000000" w:themeColor="text1"/>
        </w:rPr>
        <w:t xml:space="preserve"> копеек</w:t>
      </w:r>
      <w:r w:rsidR="006339B6" w:rsidRPr="00D50FA3">
        <w:rPr>
          <w:rFonts w:ascii="Times New Roman" w:hAnsi="Times New Roman"/>
          <w:b/>
          <w:bCs/>
          <w:color w:val="000000" w:themeColor="text1"/>
        </w:rPr>
        <w:t>)</w:t>
      </w:r>
      <w:r w:rsidRPr="00D50FA3">
        <w:rPr>
          <w:rFonts w:ascii="Times New Roman" w:hAnsi="Times New Roman"/>
          <w:b/>
          <w:bCs/>
          <w:color w:val="000000" w:themeColor="text1"/>
        </w:rPr>
        <w:t xml:space="preserve">, </w:t>
      </w:r>
      <w:r w:rsidR="00410679">
        <w:rPr>
          <w:rFonts w:ascii="Times New Roman" w:hAnsi="Times New Roman"/>
          <w:b/>
          <w:bCs/>
          <w:color w:val="000000" w:themeColor="text1"/>
        </w:rPr>
        <w:t xml:space="preserve">в т.ч. НДС ___ %/ </w:t>
      </w:r>
      <w:r w:rsidRPr="00D50FA3">
        <w:rPr>
          <w:rFonts w:ascii="Times New Roman" w:hAnsi="Times New Roman"/>
          <w:color w:val="000000" w:themeColor="text1"/>
        </w:rPr>
        <w:t>НДС не облагается, согласно приложения № 1 к контракту.</w:t>
      </w:r>
    </w:p>
    <w:p w14:paraId="21660DD9"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632E0157"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Цена контракта является твердой и определяется на весь срок исполнения контракта.</w:t>
      </w:r>
    </w:p>
    <w:p w14:paraId="76F659B1"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14:paraId="63DBDB80"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Авансирование, предварительная оплата не предусмотрены.</w:t>
      </w:r>
    </w:p>
    <w:p w14:paraId="0480B59D" w14:textId="22A28F8C"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lang w:eastAsia="ru-RU"/>
        </w:rPr>
        <w:t>Источник финансирования контракта - внебюджетные средства</w:t>
      </w:r>
      <w:r w:rsidR="00A610E9" w:rsidRPr="00D50FA3">
        <w:rPr>
          <w:rFonts w:ascii="Times New Roman" w:hAnsi="Times New Roman"/>
          <w:color w:val="000000" w:themeColor="text1"/>
          <w:lang w:eastAsia="ru-RU"/>
        </w:rPr>
        <w:t>.</w:t>
      </w:r>
    </w:p>
    <w:p w14:paraId="58C40207"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Порядок расчетов: безналичный.</w:t>
      </w:r>
    </w:p>
    <w:p w14:paraId="728EB702"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Основанием для оплаты поставленных Поставщиком товаров являются документы: </w:t>
      </w:r>
    </w:p>
    <w:p w14:paraId="680FBA37" w14:textId="77777777" w:rsidR="005C2712" w:rsidRPr="00D50FA3" w:rsidRDefault="005C2712" w:rsidP="005C2712">
      <w:pPr>
        <w:pStyle w:val="aa"/>
        <w:widowControl w:val="0"/>
        <w:spacing w:after="0" w:line="240" w:lineRule="auto"/>
        <w:ind w:left="709"/>
        <w:jc w:val="both"/>
        <w:rPr>
          <w:rFonts w:ascii="Times New Roman" w:hAnsi="Times New Roman"/>
          <w:color w:val="000000" w:themeColor="text1"/>
        </w:rPr>
      </w:pPr>
      <w:r w:rsidRPr="00D50FA3">
        <w:rPr>
          <w:rFonts w:ascii="Times New Roman" w:hAnsi="Times New Roman"/>
          <w:color w:val="000000" w:themeColor="text1"/>
        </w:rPr>
        <w:t xml:space="preserve">- счет; </w:t>
      </w:r>
    </w:p>
    <w:p w14:paraId="3E67BECD" w14:textId="77777777" w:rsidR="005C2712" w:rsidRPr="00D50FA3" w:rsidRDefault="005C2712" w:rsidP="005C2712">
      <w:pPr>
        <w:pStyle w:val="aa"/>
        <w:widowControl w:val="0"/>
        <w:spacing w:after="0" w:line="240" w:lineRule="auto"/>
        <w:ind w:left="709"/>
        <w:jc w:val="both"/>
        <w:rPr>
          <w:rFonts w:ascii="Times New Roman" w:hAnsi="Times New Roman"/>
          <w:color w:val="000000" w:themeColor="text1"/>
        </w:rPr>
      </w:pPr>
      <w:r w:rsidRPr="00D50FA3">
        <w:rPr>
          <w:rFonts w:ascii="Times New Roman" w:hAnsi="Times New Roman"/>
          <w:color w:val="000000" w:themeColor="text1"/>
        </w:rPr>
        <w:t>- счет-фактура</w:t>
      </w:r>
      <w:r w:rsidRPr="00D50FA3">
        <w:rPr>
          <w:rStyle w:val="ac"/>
          <w:color w:val="000000" w:themeColor="text1"/>
          <w:vertAlign w:val="baseline"/>
        </w:rPr>
        <w:footnoteReference w:id="4"/>
      </w:r>
      <w:r w:rsidRPr="00D50FA3">
        <w:rPr>
          <w:rFonts w:ascii="Times New Roman" w:hAnsi="Times New Roman"/>
          <w:color w:val="000000" w:themeColor="text1"/>
        </w:rPr>
        <w:t>;</w:t>
      </w:r>
    </w:p>
    <w:p w14:paraId="7B5B66B9" w14:textId="315C4835" w:rsidR="005B6BC0" w:rsidRPr="005B6BC0" w:rsidRDefault="005C2712" w:rsidP="005B6BC0">
      <w:pPr>
        <w:pStyle w:val="aa"/>
        <w:widowControl w:val="0"/>
        <w:spacing w:after="0" w:line="240" w:lineRule="auto"/>
        <w:ind w:left="709"/>
        <w:jc w:val="both"/>
        <w:rPr>
          <w:rFonts w:ascii="Times New Roman" w:hAnsi="Times New Roman"/>
          <w:color w:val="000000" w:themeColor="text1"/>
          <w:spacing w:val="4"/>
        </w:rPr>
      </w:pPr>
      <w:r w:rsidRPr="00D50FA3">
        <w:rPr>
          <w:rFonts w:ascii="Times New Roman" w:hAnsi="Times New Roman"/>
          <w:color w:val="000000" w:themeColor="text1"/>
          <w:spacing w:val="4"/>
        </w:rPr>
        <w:lastRenderedPageBreak/>
        <w:t>- товарная накладная</w:t>
      </w:r>
      <w:r w:rsidR="005B6BC0">
        <w:rPr>
          <w:rFonts w:ascii="Times New Roman" w:hAnsi="Times New Roman"/>
          <w:color w:val="000000" w:themeColor="text1"/>
          <w:spacing w:val="4"/>
        </w:rPr>
        <w:t xml:space="preserve"> </w:t>
      </w:r>
      <w:r w:rsidR="005B6BC0">
        <w:rPr>
          <w:rFonts w:ascii="Times New Roman" w:hAnsi="Times New Roman"/>
          <w:color w:val="000000" w:themeColor="text1"/>
        </w:rPr>
        <w:t>или универсальный передаточный документ</w:t>
      </w:r>
      <w:r w:rsidRPr="00D50FA3">
        <w:rPr>
          <w:rFonts w:ascii="Times New Roman" w:hAnsi="Times New Roman"/>
          <w:color w:val="000000" w:themeColor="text1"/>
          <w:spacing w:val="4"/>
        </w:rPr>
        <w:t>;</w:t>
      </w:r>
    </w:p>
    <w:p w14:paraId="766D5579" w14:textId="56F85242"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Срок оплаты: в течение 10 (десяти) рабочих дней с даты подписания Заказчиком </w:t>
      </w:r>
      <w:r w:rsidR="00A610E9" w:rsidRPr="00D50FA3">
        <w:rPr>
          <w:rFonts w:ascii="Times New Roman" w:hAnsi="Times New Roman"/>
          <w:color w:val="000000" w:themeColor="text1"/>
        </w:rPr>
        <w:t>товарной накладной</w:t>
      </w:r>
      <w:r w:rsidR="005B6BC0">
        <w:rPr>
          <w:rFonts w:ascii="Times New Roman" w:hAnsi="Times New Roman"/>
          <w:color w:val="000000" w:themeColor="text1"/>
        </w:rPr>
        <w:t xml:space="preserve"> или УПД</w:t>
      </w:r>
      <w:r w:rsidRPr="00D50FA3">
        <w:rPr>
          <w:rFonts w:ascii="Times New Roman" w:hAnsi="Times New Roman"/>
          <w:color w:val="000000" w:themeColor="text1"/>
        </w:rPr>
        <w:t>.</w:t>
      </w:r>
    </w:p>
    <w:p w14:paraId="5B750076"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329F924C"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Товар, поставленный свыше предусмотренного контрактом количества, оплате не подлежит.</w:t>
      </w:r>
    </w:p>
    <w:p w14:paraId="2EBC48E0" w14:textId="77777777" w:rsidR="005C2712" w:rsidRPr="00D50FA3" w:rsidRDefault="005C2712" w:rsidP="005C2712">
      <w:pPr>
        <w:widowControl w:val="0"/>
        <w:tabs>
          <w:tab w:val="left" w:pos="360"/>
          <w:tab w:val="left" w:pos="960"/>
          <w:tab w:val="left" w:pos="1200"/>
        </w:tabs>
        <w:rPr>
          <w:rFonts w:ascii="Times New Roman" w:hAnsi="Times New Roman" w:cs="Times New Roman"/>
          <w:bCs/>
          <w:color w:val="000000" w:themeColor="text1"/>
          <w:sz w:val="22"/>
        </w:rPr>
      </w:pPr>
    </w:p>
    <w:p w14:paraId="084475FF" w14:textId="77777777" w:rsidR="005C2712" w:rsidRPr="00D50FA3" w:rsidRDefault="005C2712" w:rsidP="005C2712">
      <w:pPr>
        <w:pStyle w:val="aa"/>
        <w:widowControl w:val="0"/>
        <w:numPr>
          <w:ilvl w:val="0"/>
          <w:numId w:val="2"/>
        </w:numPr>
        <w:spacing w:after="0" w:line="240" w:lineRule="auto"/>
        <w:ind w:left="0" w:firstLine="360"/>
        <w:jc w:val="center"/>
        <w:outlineLvl w:val="0"/>
        <w:rPr>
          <w:rFonts w:ascii="Times New Roman" w:hAnsi="Times New Roman"/>
          <w:b/>
          <w:color w:val="000000" w:themeColor="text1"/>
        </w:rPr>
      </w:pPr>
      <w:r w:rsidRPr="00D50FA3">
        <w:rPr>
          <w:rFonts w:ascii="Times New Roman" w:hAnsi="Times New Roman"/>
          <w:b/>
          <w:color w:val="000000" w:themeColor="text1"/>
        </w:rPr>
        <w:t>Порядок и место поставки товара</w:t>
      </w:r>
    </w:p>
    <w:p w14:paraId="456F6917" w14:textId="77777777" w:rsidR="005C2712" w:rsidRPr="00D50FA3" w:rsidRDefault="005C2712" w:rsidP="005C2712">
      <w:pPr>
        <w:widowControl w:val="0"/>
        <w:tabs>
          <w:tab w:val="left" w:pos="360"/>
          <w:tab w:val="left" w:pos="960"/>
          <w:tab w:val="left" w:pos="1200"/>
        </w:tabs>
        <w:rPr>
          <w:rFonts w:ascii="Times New Roman" w:hAnsi="Times New Roman" w:cs="Times New Roman"/>
          <w:color w:val="000000" w:themeColor="text1"/>
          <w:sz w:val="22"/>
        </w:rPr>
      </w:pPr>
    </w:p>
    <w:p w14:paraId="5E1F6CB3" w14:textId="5648AB3B"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Поставка товара осуществляется по месту нахождения Заказч</w:t>
      </w:r>
      <w:r w:rsidR="00A610E9" w:rsidRPr="00D50FA3">
        <w:rPr>
          <w:rFonts w:ascii="Times New Roman" w:hAnsi="Times New Roman" w:cs="Times New Roman"/>
          <w:color w:val="000000" w:themeColor="text1"/>
          <w:sz w:val="22"/>
        </w:rPr>
        <w:t xml:space="preserve">ика </w:t>
      </w:r>
      <w:r w:rsidRPr="00D50FA3">
        <w:rPr>
          <w:rFonts w:ascii="Times New Roman" w:hAnsi="Times New Roman" w:cs="Times New Roman"/>
          <w:color w:val="000000" w:themeColor="text1"/>
          <w:sz w:val="22"/>
        </w:rPr>
        <w:t xml:space="preserve">по адресу: </w:t>
      </w:r>
      <w:r w:rsidR="00870711" w:rsidRPr="00D50FA3">
        <w:rPr>
          <w:rFonts w:ascii="Times New Roman" w:hAnsi="Times New Roman" w:cs="Times New Roman"/>
          <w:sz w:val="22"/>
        </w:rPr>
        <w:t>Ленинградская область, Всеволожский район, город Сертолово, улица Дмитрия Кожемякина, дом № 9</w:t>
      </w:r>
      <w:r w:rsidRPr="00D50FA3">
        <w:rPr>
          <w:rFonts w:ascii="Times New Roman" w:hAnsi="Times New Roman" w:cs="Times New Roman"/>
          <w:color w:val="000000" w:themeColor="text1"/>
          <w:sz w:val="22"/>
        </w:rPr>
        <w:t>.</w:t>
      </w:r>
    </w:p>
    <w:p w14:paraId="7699E498" w14:textId="2898C173"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Срок поставки товара: </w:t>
      </w:r>
      <w:r w:rsidR="002B3D30" w:rsidRPr="00D50FA3">
        <w:rPr>
          <w:rFonts w:ascii="Times New Roman" w:hAnsi="Times New Roman" w:cs="Times New Roman"/>
          <w:color w:val="000000" w:themeColor="text1"/>
          <w:sz w:val="22"/>
        </w:rPr>
        <w:t>по заявке Заказчика</w:t>
      </w:r>
      <w:r w:rsidRPr="00D50FA3">
        <w:rPr>
          <w:rFonts w:ascii="Times New Roman" w:hAnsi="Times New Roman" w:cs="Times New Roman"/>
          <w:color w:val="000000" w:themeColor="text1"/>
          <w:sz w:val="22"/>
        </w:rPr>
        <w:t>.</w:t>
      </w:r>
    </w:p>
    <w:p w14:paraId="08E385B2"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1B8CB57D"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Отгрузка (передача) товара в адрес Заказчика производится Поставщиком с обеспечением целостности и сохранности товара при доставке.</w:t>
      </w:r>
    </w:p>
    <w:p w14:paraId="001B3C41" w14:textId="1FED985B"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На поставляемый товар (партию товара) Поставщик оформляет счет, счет-фактуру, товарную накладную</w:t>
      </w:r>
      <w:r w:rsidR="005B6BC0">
        <w:rPr>
          <w:rFonts w:ascii="Times New Roman" w:hAnsi="Times New Roman" w:cs="Times New Roman"/>
          <w:color w:val="000000" w:themeColor="text1"/>
          <w:sz w:val="22"/>
        </w:rPr>
        <w:t xml:space="preserve"> или универсальный передаточный документ</w:t>
      </w:r>
      <w:r w:rsidRPr="00D50FA3">
        <w:rPr>
          <w:rFonts w:ascii="Times New Roman" w:hAnsi="Times New Roman" w:cs="Times New Roman"/>
          <w:color w:val="000000" w:themeColor="text1"/>
          <w:sz w:val="22"/>
        </w:rPr>
        <w:t>.</w:t>
      </w:r>
    </w:p>
    <w:p w14:paraId="2FE333CD" w14:textId="77777777" w:rsidR="005C2712" w:rsidRPr="00D50FA3" w:rsidRDefault="005C2712" w:rsidP="005C2712">
      <w:pPr>
        <w:widowControl w:val="0"/>
        <w:ind w:firstLine="709"/>
        <w:jc w:val="both"/>
        <w:rPr>
          <w:rFonts w:ascii="Times New Roman" w:hAnsi="Times New Roman" w:cs="Times New Roman"/>
          <w:b/>
          <w:color w:val="000000" w:themeColor="text1"/>
          <w:sz w:val="22"/>
        </w:rPr>
      </w:pPr>
    </w:p>
    <w:p w14:paraId="3A46FD11" w14:textId="77777777" w:rsidR="005C2712" w:rsidRPr="00D50FA3" w:rsidRDefault="005C2712" w:rsidP="005C2712">
      <w:pPr>
        <w:widowControl w:val="0"/>
        <w:numPr>
          <w:ilvl w:val="0"/>
          <w:numId w:val="2"/>
        </w:numPr>
        <w:ind w:left="0" w:firstLine="360"/>
        <w:jc w:val="center"/>
        <w:outlineLvl w:val="0"/>
        <w:rPr>
          <w:rFonts w:ascii="Times New Roman" w:hAnsi="Times New Roman" w:cs="Times New Roman"/>
          <w:b/>
          <w:color w:val="000000" w:themeColor="text1"/>
          <w:sz w:val="22"/>
        </w:rPr>
      </w:pPr>
      <w:r w:rsidRPr="00D50FA3">
        <w:rPr>
          <w:rFonts w:ascii="Times New Roman" w:hAnsi="Times New Roman" w:cs="Times New Roman"/>
          <w:b/>
          <w:color w:val="000000" w:themeColor="text1"/>
          <w:sz w:val="22"/>
        </w:rPr>
        <w:t>Порядок и срок приемки поставленного товара</w:t>
      </w:r>
    </w:p>
    <w:p w14:paraId="506742E0" w14:textId="77777777" w:rsidR="005C2712" w:rsidRPr="00D50FA3" w:rsidRDefault="005C2712" w:rsidP="005C2712">
      <w:pPr>
        <w:widowControl w:val="0"/>
        <w:rPr>
          <w:rFonts w:ascii="Times New Roman" w:hAnsi="Times New Roman" w:cs="Times New Roman"/>
          <w:b/>
          <w:bCs/>
          <w:color w:val="000000" w:themeColor="text1"/>
          <w:spacing w:val="-1"/>
          <w:sz w:val="22"/>
        </w:rPr>
      </w:pPr>
    </w:p>
    <w:p w14:paraId="247D7314"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7BB488B9" w14:textId="77777777" w:rsidR="005C2712" w:rsidRPr="00D50FA3" w:rsidRDefault="005C2712" w:rsidP="005C2712">
      <w:pPr>
        <w:ind w:firstLine="708"/>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счет;</w:t>
      </w:r>
    </w:p>
    <w:p w14:paraId="57EE25D4" w14:textId="71F57BE0" w:rsidR="005C2712" w:rsidRDefault="005C2712" w:rsidP="005C2712">
      <w:pPr>
        <w:ind w:firstLine="708"/>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 </w:t>
      </w:r>
      <w:r w:rsidR="005B6BC0">
        <w:rPr>
          <w:rFonts w:ascii="Times New Roman" w:hAnsi="Times New Roman" w:cs="Times New Roman"/>
          <w:color w:val="000000" w:themeColor="text1"/>
          <w:sz w:val="22"/>
        </w:rPr>
        <w:t>счет-фактуру (при необходимости)</w:t>
      </w:r>
      <w:r w:rsidRPr="00D50FA3">
        <w:rPr>
          <w:rFonts w:ascii="Times New Roman" w:hAnsi="Times New Roman" w:cs="Times New Roman"/>
          <w:color w:val="000000" w:themeColor="text1"/>
          <w:sz w:val="22"/>
        </w:rPr>
        <w:t>;</w:t>
      </w:r>
    </w:p>
    <w:p w14:paraId="5E262AB0" w14:textId="3E99127B" w:rsidR="005B6BC0" w:rsidRPr="00D50FA3" w:rsidRDefault="005B6BC0" w:rsidP="005C2712">
      <w:pPr>
        <w:ind w:firstLine="708"/>
        <w:rPr>
          <w:rFonts w:ascii="Times New Roman" w:hAnsi="Times New Roman" w:cs="Times New Roman"/>
          <w:color w:val="000000" w:themeColor="text1"/>
          <w:sz w:val="22"/>
        </w:rPr>
      </w:pPr>
      <w:r>
        <w:rPr>
          <w:rFonts w:ascii="Times New Roman" w:hAnsi="Times New Roman" w:cs="Times New Roman"/>
          <w:color w:val="000000" w:themeColor="text1"/>
          <w:sz w:val="22"/>
        </w:rPr>
        <w:t>- товарную накладную или универсальный передаточный документ.</w:t>
      </w:r>
    </w:p>
    <w:p w14:paraId="3CF531DD"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Поставщик выставляет (передает) Заказчику счет-фактуру не позднее 5 (пяти) календарных дней, считая со дня отгрузки товара.</w:t>
      </w:r>
    </w:p>
    <w:p w14:paraId="2586B53E"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В счете-фактуре (универсальном передаточном документе) должна отражаться: </w:t>
      </w:r>
    </w:p>
    <w:p w14:paraId="3BE3C9B7"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информация о регистрационном номере декларации на товары при реализации товаров, не подлежащих прослеживаемости,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2CBE422E"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информация в отношении прослеживаемого товара о регистрационном номере партии товара, подлежащего прослеживаемости и иных реквизитах прослеживаемости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прослеживаемости товаров.</w:t>
      </w:r>
    </w:p>
    <w:p w14:paraId="19FDAA3E"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Заказчик в срок не позднее 20 (двадцати)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3378C399"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AF48B77"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529727A0" w14:textId="77777777" w:rsidR="005C2712" w:rsidRPr="00D50FA3" w:rsidRDefault="005C2712" w:rsidP="005C2712">
      <w:pPr>
        <w:widowControl w:val="0"/>
        <w:numPr>
          <w:ilvl w:val="1"/>
          <w:numId w:val="2"/>
        </w:numPr>
        <w:ind w:left="0" w:right="-104"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14:paraId="0BD80556" w14:textId="77777777" w:rsidR="005C2712" w:rsidRPr="00D50FA3" w:rsidRDefault="005C2712" w:rsidP="005C2712">
      <w:pPr>
        <w:widowControl w:val="0"/>
        <w:numPr>
          <w:ilvl w:val="1"/>
          <w:numId w:val="2"/>
        </w:numPr>
        <w:ind w:left="0" w:right="-104"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При экспертизе и приемке товара Заказчик проверяет: </w:t>
      </w:r>
    </w:p>
    <w:p w14:paraId="79517068" w14:textId="77777777" w:rsidR="005C2712" w:rsidRPr="00D50FA3" w:rsidRDefault="005C2712" w:rsidP="005C2712">
      <w:pPr>
        <w:widowControl w:val="0"/>
        <w:ind w:left="709" w:right="-104"/>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 целостность упаковки; </w:t>
      </w:r>
    </w:p>
    <w:p w14:paraId="44524084" w14:textId="77777777" w:rsidR="005C2712" w:rsidRPr="00D50FA3" w:rsidRDefault="005C2712" w:rsidP="005C2712">
      <w:pPr>
        <w:widowControl w:val="0"/>
        <w:ind w:left="709" w:right="-104"/>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lastRenderedPageBreak/>
        <w:t xml:space="preserve">- соответствие упаковки и маркировки; </w:t>
      </w:r>
    </w:p>
    <w:p w14:paraId="2281CFD0" w14:textId="77777777" w:rsidR="005C2712" w:rsidRPr="00D50FA3" w:rsidRDefault="005C2712" w:rsidP="005C2712">
      <w:pPr>
        <w:widowControl w:val="0"/>
        <w:ind w:right="-104"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690E1974" w14:textId="77777777" w:rsidR="005C2712" w:rsidRPr="00D50FA3" w:rsidRDefault="005C2712" w:rsidP="005C2712">
      <w:pPr>
        <w:widowControl w:val="0"/>
        <w:ind w:right="-104"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качество товара.</w:t>
      </w:r>
    </w:p>
    <w:p w14:paraId="5CF36E80"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01E30BE8"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14:paraId="7E4C69DE"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Поставщик обязан устранить все обнаруженные недостатки своими силами за свой счет в сроки, указанные в рекламационном акте.</w:t>
      </w:r>
    </w:p>
    <w:p w14:paraId="508892AE" w14:textId="7F98E3A2"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Датой приемки поставленного товара считается дата подписания Заказчиком </w:t>
      </w:r>
      <w:r w:rsidR="00A610E9" w:rsidRPr="00D50FA3">
        <w:rPr>
          <w:rFonts w:ascii="Times New Roman" w:hAnsi="Times New Roman" w:cs="Times New Roman"/>
          <w:color w:val="000000" w:themeColor="text1"/>
          <w:sz w:val="22"/>
        </w:rPr>
        <w:t>товарной накладной</w:t>
      </w:r>
      <w:r w:rsidR="005B6BC0">
        <w:rPr>
          <w:rFonts w:ascii="Times New Roman" w:hAnsi="Times New Roman" w:cs="Times New Roman"/>
          <w:color w:val="000000" w:themeColor="text1"/>
          <w:sz w:val="22"/>
        </w:rPr>
        <w:t xml:space="preserve"> или универсального передаточного документа</w:t>
      </w:r>
      <w:r w:rsidRPr="00D50FA3">
        <w:rPr>
          <w:rFonts w:ascii="Times New Roman" w:hAnsi="Times New Roman" w:cs="Times New Roman"/>
          <w:color w:val="000000" w:themeColor="text1"/>
          <w:sz w:val="22"/>
        </w:rPr>
        <w:t>.</w:t>
      </w:r>
    </w:p>
    <w:p w14:paraId="227003F1"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3E53E927" w14:textId="63C4C623"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pacing w:val="-4"/>
          <w:sz w:val="22"/>
        </w:rPr>
      </w:pPr>
      <w:r w:rsidRPr="00D50FA3">
        <w:rPr>
          <w:rFonts w:ascii="Times New Roman" w:hAnsi="Times New Roman" w:cs="Times New Roman"/>
          <w:color w:val="000000" w:themeColor="text1"/>
          <w:spacing w:val="-4"/>
          <w:sz w:val="22"/>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005B6BC0">
        <w:rPr>
          <w:rFonts w:ascii="Times New Roman" w:hAnsi="Times New Roman" w:cs="Times New Roman"/>
          <w:color w:val="000000" w:themeColor="text1"/>
          <w:sz w:val="22"/>
        </w:rPr>
        <w:t>товарной накладной или УПД</w:t>
      </w:r>
      <w:r w:rsidRPr="00D50FA3">
        <w:rPr>
          <w:rFonts w:ascii="Times New Roman" w:hAnsi="Times New Roman" w:cs="Times New Roman"/>
          <w:color w:val="000000" w:themeColor="text1"/>
          <w:sz w:val="22"/>
        </w:rPr>
        <w:t>.</w:t>
      </w:r>
    </w:p>
    <w:p w14:paraId="34244447"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6E5C19BA"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pacing w:val="-4"/>
          <w:sz w:val="22"/>
        </w:rPr>
      </w:pPr>
      <w:r w:rsidRPr="00D50FA3">
        <w:rPr>
          <w:rFonts w:ascii="Times New Roman" w:hAnsi="Times New Roman" w:cs="Times New Roman"/>
          <w:color w:val="000000" w:themeColor="text1"/>
          <w:sz w:val="22"/>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D50FA3">
        <w:rPr>
          <w:rFonts w:ascii="Times New Roman" w:hAnsi="Times New Roman" w:cs="Times New Roman"/>
          <w:color w:val="000000" w:themeColor="text1"/>
          <w:spacing w:val="-4"/>
          <w:sz w:val="22"/>
        </w:rPr>
        <w:t>выявленных недостатков согласно составленному Сторонами рекламационному акту.</w:t>
      </w:r>
    </w:p>
    <w:p w14:paraId="5E53EEC7" w14:textId="77777777" w:rsidR="005C2712" w:rsidRPr="00D50FA3" w:rsidRDefault="005C2712" w:rsidP="005C2712">
      <w:pPr>
        <w:widowControl w:val="0"/>
        <w:rPr>
          <w:rFonts w:ascii="Times New Roman" w:hAnsi="Times New Roman" w:cs="Times New Roman"/>
          <w:color w:val="000000" w:themeColor="text1"/>
          <w:spacing w:val="-4"/>
          <w:sz w:val="22"/>
        </w:rPr>
      </w:pPr>
    </w:p>
    <w:p w14:paraId="54FC2C06" w14:textId="77777777" w:rsidR="005C2712" w:rsidRPr="00D50FA3" w:rsidRDefault="005C2712" w:rsidP="005C2712">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2"/>
        </w:rPr>
      </w:pPr>
      <w:r w:rsidRPr="00D50FA3">
        <w:rPr>
          <w:rFonts w:ascii="Times New Roman" w:hAnsi="Times New Roman" w:cs="Times New Roman"/>
          <w:b/>
          <w:bCs/>
          <w:color w:val="000000" w:themeColor="text1"/>
          <w:spacing w:val="-1"/>
          <w:sz w:val="22"/>
        </w:rPr>
        <w:t>Ответственность Сторон</w:t>
      </w:r>
    </w:p>
    <w:p w14:paraId="6931B2F3" w14:textId="77777777" w:rsidR="005C2712" w:rsidRPr="00D50FA3" w:rsidRDefault="005C2712" w:rsidP="005C2712">
      <w:pPr>
        <w:widowControl w:val="0"/>
        <w:shd w:val="clear" w:color="auto" w:fill="FFFFFF"/>
        <w:tabs>
          <w:tab w:val="left" w:pos="3571"/>
        </w:tabs>
        <w:rPr>
          <w:rFonts w:ascii="Times New Roman" w:hAnsi="Times New Roman" w:cs="Times New Roman"/>
          <w:color w:val="000000" w:themeColor="text1"/>
          <w:sz w:val="22"/>
        </w:rPr>
      </w:pPr>
    </w:p>
    <w:p w14:paraId="32AB0D23" w14:textId="77777777" w:rsidR="005C2712" w:rsidRPr="00D50FA3" w:rsidRDefault="005C2712" w:rsidP="005C2712">
      <w:pPr>
        <w:pStyle w:val="aa"/>
        <w:numPr>
          <w:ilvl w:val="1"/>
          <w:numId w:val="2"/>
        </w:numPr>
        <w:spacing w:after="0" w:line="240" w:lineRule="auto"/>
        <w:ind w:left="0" w:firstLine="709"/>
        <w:jc w:val="both"/>
        <w:rPr>
          <w:rFonts w:ascii="Times New Roman" w:hAnsi="Times New Roman"/>
          <w:b/>
          <w:bCs/>
          <w:color w:val="000000" w:themeColor="text1"/>
        </w:rPr>
      </w:pPr>
      <w:r w:rsidRPr="00D50FA3">
        <w:rPr>
          <w:rFonts w:ascii="Times New Roman" w:hAnsi="Times New Roman"/>
          <w:b/>
          <w:bCs/>
          <w:color w:val="000000" w:themeColor="text1"/>
        </w:rPr>
        <w:t>Ответственность Заказчика:</w:t>
      </w:r>
    </w:p>
    <w:p w14:paraId="6723D107" w14:textId="77777777" w:rsidR="005C2712" w:rsidRPr="00D50FA3" w:rsidRDefault="005C2712" w:rsidP="005C2712">
      <w:pPr>
        <w:pStyle w:val="aa"/>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416E729" w14:textId="77777777" w:rsidR="005C2712" w:rsidRPr="00D50FA3" w:rsidRDefault="005C2712" w:rsidP="005C2712">
      <w:pPr>
        <w:pStyle w:val="aa"/>
        <w:numPr>
          <w:ilvl w:val="2"/>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5DAF0621" w14:textId="77777777" w:rsidR="005C2712" w:rsidRPr="00D50FA3" w:rsidRDefault="005C2712" w:rsidP="005C2712">
      <w:pPr>
        <w:pStyle w:val="a8"/>
        <w:widowControl w:val="0"/>
        <w:numPr>
          <w:ilvl w:val="2"/>
          <w:numId w:val="2"/>
        </w:numPr>
        <w:ind w:left="0" w:firstLine="714"/>
        <w:rPr>
          <w:color w:val="000000" w:themeColor="text1"/>
          <w:sz w:val="22"/>
          <w:szCs w:val="22"/>
        </w:rPr>
      </w:pPr>
      <w:r w:rsidRPr="00D50FA3">
        <w:rPr>
          <w:color w:val="000000" w:themeColor="text1"/>
          <w:sz w:val="22"/>
          <w:szCs w:val="22"/>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D50FA3">
        <w:rPr>
          <w:b/>
          <w:color w:val="000000" w:themeColor="text1"/>
          <w:sz w:val="22"/>
          <w:szCs w:val="22"/>
        </w:rPr>
        <w:t>1000 рублей 00 копеек</w:t>
      </w:r>
      <w:r w:rsidRPr="00D50FA3">
        <w:rPr>
          <w:color w:val="000000" w:themeColor="text1"/>
          <w:sz w:val="22"/>
          <w:szCs w:val="22"/>
        </w:rPr>
        <w:t xml:space="preserve"> (одна тысяча рублей 00 копеек)</w:t>
      </w:r>
      <w:r w:rsidRPr="00D50FA3">
        <w:rPr>
          <w:color w:val="000000" w:themeColor="text1"/>
          <w:sz w:val="22"/>
          <w:szCs w:val="22"/>
        </w:rPr>
        <w:footnoteReference w:id="5"/>
      </w:r>
      <w:r w:rsidRPr="00D50FA3">
        <w:rPr>
          <w:color w:val="000000" w:themeColor="text1"/>
          <w:sz w:val="22"/>
          <w:szCs w:val="22"/>
        </w:rPr>
        <w:t>.</w:t>
      </w:r>
    </w:p>
    <w:p w14:paraId="1E8B11F5" w14:textId="77777777" w:rsidR="005C2712" w:rsidRPr="00D50FA3" w:rsidRDefault="005C2712" w:rsidP="005C2712">
      <w:pPr>
        <w:pStyle w:val="a8"/>
        <w:widowControl w:val="0"/>
        <w:numPr>
          <w:ilvl w:val="2"/>
          <w:numId w:val="2"/>
        </w:numPr>
        <w:ind w:left="0" w:firstLine="714"/>
        <w:rPr>
          <w:color w:val="000000" w:themeColor="text1"/>
          <w:sz w:val="22"/>
          <w:szCs w:val="22"/>
        </w:rPr>
      </w:pPr>
      <w:r w:rsidRPr="00D50FA3">
        <w:rPr>
          <w:color w:val="000000" w:themeColor="text1"/>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83CA20B" w14:textId="77777777" w:rsidR="005C2712" w:rsidRPr="00D50FA3" w:rsidRDefault="005C2712" w:rsidP="005C2712">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2"/>
        </w:rPr>
      </w:pPr>
      <w:r w:rsidRPr="00D50FA3">
        <w:rPr>
          <w:rFonts w:ascii="Times New Roman" w:hAnsi="Times New Roman" w:cs="Times New Roman"/>
          <w:b/>
          <w:bCs/>
          <w:color w:val="000000" w:themeColor="text1"/>
          <w:sz w:val="22"/>
        </w:rPr>
        <w:t>Ответственность Поставщика:</w:t>
      </w:r>
    </w:p>
    <w:p w14:paraId="2921691F" w14:textId="77777777" w:rsidR="005C2712" w:rsidRPr="00D50FA3" w:rsidRDefault="005C2712" w:rsidP="005C2712">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14:paraId="01CA9E09" w14:textId="77777777" w:rsidR="005C2712" w:rsidRPr="00D50FA3" w:rsidRDefault="005C2712" w:rsidP="005C2712">
      <w:pPr>
        <w:pStyle w:val="aa"/>
        <w:numPr>
          <w:ilvl w:val="2"/>
          <w:numId w:val="2"/>
        </w:numPr>
        <w:spacing w:after="0" w:line="240" w:lineRule="auto"/>
        <w:ind w:left="0" w:firstLine="709"/>
        <w:jc w:val="both"/>
        <w:rPr>
          <w:rFonts w:ascii="Times New Roman" w:eastAsiaTheme="minorHAnsi" w:hAnsi="Times New Roman"/>
          <w:color w:val="000000" w:themeColor="text1"/>
        </w:rPr>
      </w:pPr>
      <w:r w:rsidRPr="00D50FA3">
        <w:rPr>
          <w:rFonts w:ascii="Times New Roman" w:eastAsiaTheme="minorHAnsi" w:hAnsi="Times New Roman"/>
          <w:color w:val="000000" w:themeColor="text1"/>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D50FA3">
        <w:rPr>
          <w:rFonts w:ascii="Times New Roman" w:eastAsiaTheme="minorHAnsi" w:hAnsi="Times New Roman"/>
          <w:color w:val="000000" w:themeColor="text1"/>
        </w:rPr>
        <w:lastRenderedPageBreak/>
        <w:t>уменьшенной на сумму, пропорциональную объему обязательств, предусмотренных контрактом и фактически исполненных Поставщиком.</w:t>
      </w:r>
    </w:p>
    <w:p w14:paraId="551D7597" w14:textId="77777777" w:rsidR="005C2712" w:rsidRPr="00D50FA3" w:rsidRDefault="005C2712" w:rsidP="005C2712">
      <w:pPr>
        <w:pStyle w:val="aa"/>
        <w:numPr>
          <w:ilvl w:val="2"/>
          <w:numId w:val="2"/>
        </w:numPr>
        <w:spacing w:after="0" w:line="240" w:lineRule="auto"/>
        <w:ind w:left="0" w:firstLine="709"/>
        <w:jc w:val="both"/>
        <w:rPr>
          <w:rFonts w:ascii="Times New Roman" w:eastAsiaTheme="minorHAnsi" w:hAnsi="Times New Roman"/>
          <w:color w:val="000000" w:themeColor="text1"/>
        </w:rPr>
      </w:pPr>
      <w:r w:rsidRPr="00D50FA3">
        <w:rPr>
          <w:rFonts w:ascii="Times New Roman" w:hAnsi="Times New Roman"/>
          <w:color w:val="000000" w:themeColor="text1"/>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D50FA3">
        <w:rPr>
          <w:rFonts w:ascii="Times New Roman" w:hAnsi="Times New Roman"/>
          <w:b/>
          <w:color w:val="000000" w:themeColor="text1"/>
        </w:rPr>
        <w:t>10% цены контракта (этапа)</w:t>
      </w:r>
      <w:r w:rsidRPr="00D50FA3">
        <w:rPr>
          <w:rFonts w:ascii="Times New Roman" w:hAnsi="Times New Roman"/>
          <w:color w:val="000000" w:themeColor="text1"/>
        </w:rPr>
        <w:footnoteReference w:id="6"/>
      </w:r>
      <w:r w:rsidRPr="00D50FA3">
        <w:rPr>
          <w:rFonts w:ascii="Times New Roman" w:hAnsi="Times New Roman"/>
          <w:color w:val="000000" w:themeColor="text1"/>
        </w:rPr>
        <w:t>.</w:t>
      </w:r>
    </w:p>
    <w:p w14:paraId="66351625" w14:textId="77777777" w:rsidR="005C2712" w:rsidRPr="00D50FA3" w:rsidRDefault="005C2712" w:rsidP="005C2712">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D50FA3">
        <w:rPr>
          <w:rFonts w:ascii="Times New Roman" w:hAnsi="Times New Roman" w:cs="Times New Roman"/>
          <w:b/>
          <w:color w:val="000000" w:themeColor="text1"/>
          <w:sz w:val="22"/>
        </w:rPr>
        <w:t>1000 рублей 00 копеек</w:t>
      </w:r>
      <w:r w:rsidRPr="00D50FA3">
        <w:rPr>
          <w:rFonts w:ascii="Times New Roman" w:hAnsi="Times New Roman" w:cs="Times New Roman"/>
          <w:color w:val="000000" w:themeColor="text1"/>
          <w:sz w:val="22"/>
        </w:rPr>
        <w:t xml:space="preserve"> (одна тысяча рублей 00 копеек)</w:t>
      </w:r>
      <w:r w:rsidRPr="00D50FA3">
        <w:rPr>
          <w:rFonts w:ascii="Times New Roman" w:hAnsi="Times New Roman" w:cs="Times New Roman"/>
          <w:color w:val="000000" w:themeColor="text1"/>
          <w:sz w:val="22"/>
        </w:rPr>
        <w:footnoteReference w:id="7"/>
      </w:r>
      <w:r w:rsidRPr="00D50FA3">
        <w:rPr>
          <w:rFonts w:ascii="Times New Roman" w:hAnsi="Times New Roman" w:cs="Times New Roman"/>
          <w:color w:val="000000" w:themeColor="text1"/>
          <w:sz w:val="22"/>
        </w:rPr>
        <w:t>.</w:t>
      </w:r>
    </w:p>
    <w:p w14:paraId="1D9F76B0" w14:textId="77777777" w:rsidR="005C2712" w:rsidRPr="00D50FA3" w:rsidRDefault="005C2712" w:rsidP="005C2712">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09991156" w14:textId="77777777" w:rsidR="005C2712" w:rsidRPr="00D50FA3" w:rsidRDefault="005C2712" w:rsidP="005C2712">
      <w:pPr>
        <w:widowControl w:val="0"/>
        <w:numPr>
          <w:ilvl w:val="1"/>
          <w:numId w:val="2"/>
        </w:numPr>
        <w:suppressAutoHyphens/>
        <w:ind w:left="0" w:firstLine="709"/>
        <w:jc w:val="both"/>
        <w:rPr>
          <w:rFonts w:ascii="Times New Roman" w:hAnsi="Times New Roman" w:cs="Times New Roman"/>
          <w:b/>
          <w:bCs/>
          <w:color w:val="000000" w:themeColor="text1"/>
          <w:sz w:val="22"/>
        </w:rPr>
      </w:pPr>
      <w:r w:rsidRPr="00D50FA3">
        <w:rPr>
          <w:rFonts w:ascii="Times New Roman" w:hAnsi="Times New Roman" w:cs="Times New Roman"/>
          <w:b/>
          <w:bCs/>
          <w:color w:val="000000" w:themeColor="text1"/>
          <w:sz w:val="22"/>
        </w:rPr>
        <w:t>Иное:</w:t>
      </w:r>
    </w:p>
    <w:p w14:paraId="503ACA16" w14:textId="77777777" w:rsidR="005C2712" w:rsidRPr="00D50FA3" w:rsidRDefault="005C2712" w:rsidP="005C2712">
      <w:pPr>
        <w:pStyle w:val="aa"/>
        <w:widowControl w:val="0"/>
        <w:numPr>
          <w:ilvl w:val="2"/>
          <w:numId w:val="2"/>
        </w:numPr>
        <w:suppressAutoHyphens/>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A679085" w14:textId="77777777" w:rsidR="005C2712" w:rsidRPr="00D50FA3" w:rsidRDefault="005C2712" w:rsidP="005C2712">
      <w:pPr>
        <w:pStyle w:val="aa"/>
        <w:widowControl w:val="0"/>
        <w:numPr>
          <w:ilvl w:val="2"/>
          <w:numId w:val="2"/>
        </w:numPr>
        <w:suppressAutoHyphens/>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Удержание неустоек не освобождает Поставщика от исполнения обязательств в натуре.</w:t>
      </w:r>
    </w:p>
    <w:p w14:paraId="7220390C" w14:textId="77777777" w:rsidR="005C2712" w:rsidRPr="00D50FA3" w:rsidRDefault="005C2712" w:rsidP="005C2712">
      <w:pPr>
        <w:widowControl w:val="0"/>
        <w:jc w:val="both"/>
        <w:rPr>
          <w:rFonts w:ascii="Times New Roman" w:hAnsi="Times New Roman" w:cs="Times New Roman"/>
          <w:color w:val="000000" w:themeColor="text1"/>
          <w:spacing w:val="-4"/>
          <w:sz w:val="22"/>
        </w:rPr>
      </w:pPr>
    </w:p>
    <w:p w14:paraId="59396F94" w14:textId="77777777" w:rsidR="005C2712" w:rsidRPr="00D50FA3" w:rsidRDefault="005C2712" w:rsidP="005C2712">
      <w:pPr>
        <w:widowControl w:val="0"/>
        <w:numPr>
          <w:ilvl w:val="0"/>
          <w:numId w:val="2"/>
        </w:numPr>
        <w:jc w:val="center"/>
        <w:outlineLvl w:val="0"/>
        <w:rPr>
          <w:rFonts w:ascii="Times New Roman" w:hAnsi="Times New Roman" w:cs="Times New Roman"/>
          <w:b/>
          <w:color w:val="000000" w:themeColor="text1"/>
          <w:sz w:val="22"/>
        </w:rPr>
      </w:pPr>
      <w:r w:rsidRPr="00D50FA3">
        <w:rPr>
          <w:rFonts w:ascii="Times New Roman" w:hAnsi="Times New Roman" w:cs="Times New Roman"/>
          <w:b/>
          <w:bCs/>
          <w:color w:val="000000" w:themeColor="text1"/>
          <w:sz w:val="22"/>
        </w:rPr>
        <w:t>Требования к таре, упаковке, качеству</w:t>
      </w:r>
      <w:r w:rsidRPr="00D50FA3">
        <w:rPr>
          <w:rFonts w:ascii="Times New Roman" w:hAnsi="Times New Roman" w:cs="Times New Roman"/>
          <w:b/>
          <w:color w:val="000000" w:themeColor="text1"/>
          <w:sz w:val="22"/>
        </w:rPr>
        <w:t>, безопасности и техническим характеристикам товара</w:t>
      </w:r>
    </w:p>
    <w:p w14:paraId="0B7A621A" w14:textId="77777777" w:rsidR="005C2712" w:rsidRPr="00D50FA3" w:rsidRDefault="005C2712" w:rsidP="005C2712">
      <w:pPr>
        <w:widowControl w:val="0"/>
        <w:rPr>
          <w:rFonts w:ascii="Times New Roman" w:hAnsi="Times New Roman" w:cs="Times New Roman"/>
          <w:color w:val="000000" w:themeColor="text1"/>
          <w:sz w:val="22"/>
        </w:rPr>
      </w:pPr>
    </w:p>
    <w:p w14:paraId="7112310C" w14:textId="77777777" w:rsidR="005C2712" w:rsidRPr="00D50FA3" w:rsidRDefault="005C2712" w:rsidP="005C2712">
      <w:pPr>
        <w:widowControl w:val="0"/>
        <w:numPr>
          <w:ilvl w:val="1"/>
          <w:numId w:val="2"/>
        </w:numPr>
        <w:shd w:val="clear" w:color="auto" w:fill="FFFFFF"/>
        <w:ind w:left="0" w:firstLine="709"/>
        <w:jc w:val="both"/>
        <w:rPr>
          <w:rFonts w:ascii="Times New Roman" w:hAnsi="Times New Roman" w:cs="Times New Roman"/>
          <w:color w:val="000000" w:themeColor="text1"/>
          <w:sz w:val="22"/>
        </w:rPr>
      </w:pPr>
      <w:r w:rsidRPr="00D50FA3">
        <w:rPr>
          <w:rFonts w:ascii="Times New Roman" w:hAnsi="Times New Roman" w:cs="Times New Roman"/>
          <w:bCs/>
          <w:iCs/>
          <w:color w:val="000000" w:themeColor="text1"/>
          <w:sz w:val="22"/>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D50FA3">
        <w:rPr>
          <w:rFonts w:ascii="Times New Roman" w:hAnsi="Times New Roman" w:cs="Times New Roman"/>
          <w:color w:val="000000" w:themeColor="text1"/>
          <w:sz w:val="22"/>
        </w:rPr>
        <w:t>не должны находиться в залоге, под арестом или под иным обременением.</w:t>
      </w:r>
    </w:p>
    <w:p w14:paraId="61F07CA3" w14:textId="77777777" w:rsidR="005C2712" w:rsidRPr="00D50FA3" w:rsidRDefault="005C2712" w:rsidP="005C2712">
      <w:pPr>
        <w:widowControl w:val="0"/>
        <w:numPr>
          <w:ilvl w:val="1"/>
          <w:numId w:val="2"/>
        </w:numPr>
        <w:shd w:val="clear" w:color="auto" w:fill="FFFFFF"/>
        <w:ind w:left="0" w:firstLine="709"/>
        <w:jc w:val="both"/>
        <w:rPr>
          <w:rFonts w:ascii="Times New Roman" w:hAnsi="Times New Roman" w:cs="Times New Roman"/>
          <w:bCs/>
          <w:iCs/>
          <w:color w:val="000000" w:themeColor="text1"/>
          <w:sz w:val="22"/>
        </w:rPr>
      </w:pPr>
      <w:r w:rsidRPr="00D50FA3">
        <w:rPr>
          <w:rFonts w:ascii="Times New Roman" w:hAnsi="Times New Roman" w:cs="Times New Roman"/>
          <w:bCs/>
          <w:iCs/>
          <w:color w:val="000000" w:themeColor="text1"/>
          <w:sz w:val="22"/>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14:paraId="61EA6CFA" w14:textId="77777777" w:rsidR="005C2712" w:rsidRPr="00D50FA3" w:rsidRDefault="005C2712" w:rsidP="005C2712">
      <w:pPr>
        <w:widowControl w:val="0"/>
        <w:numPr>
          <w:ilvl w:val="1"/>
          <w:numId w:val="2"/>
        </w:numPr>
        <w:shd w:val="clear" w:color="auto" w:fill="FFFFFF"/>
        <w:ind w:left="0" w:firstLine="709"/>
        <w:jc w:val="both"/>
        <w:rPr>
          <w:rFonts w:ascii="Times New Roman" w:hAnsi="Times New Roman" w:cs="Times New Roman"/>
          <w:color w:val="000000" w:themeColor="text1"/>
          <w:sz w:val="22"/>
        </w:rPr>
      </w:pPr>
      <w:r w:rsidRPr="00D50FA3">
        <w:rPr>
          <w:rFonts w:ascii="Times New Roman" w:hAnsi="Times New Roman" w:cs="Times New Roman"/>
          <w:bCs/>
          <w:iCs/>
          <w:color w:val="000000" w:themeColor="text1"/>
          <w:sz w:val="22"/>
        </w:rPr>
        <w:t>Товары должны поставляться в упаковке производителя, не имеющей повреждений, с сохранением всех защитных знаков производителя,</w:t>
      </w:r>
      <w:r w:rsidRPr="00D50FA3">
        <w:rPr>
          <w:rFonts w:ascii="Times New Roman" w:hAnsi="Times New Roman" w:cs="Times New Roman"/>
          <w:color w:val="000000" w:themeColor="text1"/>
          <w:sz w:val="22"/>
        </w:rPr>
        <w:t xml:space="preserve"> обеспечивающей сохранность товара при перевозке, и при необходимости, в последующем хранении.</w:t>
      </w:r>
    </w:p>
    <w:p w14:paraId="7963A502" w14:textId="77777777" w:rsidR="005C2712" w:rsidRPr="00D50FA3" w:rsidRDefault="005C2712" w:rsidP="005C2712">
      <w:pPr>
        <w:widowControl w:val="0"/>
        <w:numPr>
          <w:ilvl w:val="1"/>
          <w:numId w:val="2"/>
        </w:numPr>
        <w:shd w:val="clear" w:color="auto" w:fill="FFFFFF"/>
        <w:ind w:left="0" w:firstLine="709"/>
        <w:jc w:val="both"/>
        <w:rPr>
          <w:rFonts w:ascii="Times New Roman" w:hAnsi="Times New Roman" w:cs="Times New Roman"/>
          <w:bCs/>
          <w:iCs/>
          <w:color w:val="000000" w:themeColor="text1"/>
          <w:sz w:val="22"/>
        </w:rPr>
      </w:pPr>
      <w:r w:rsidRPr="00D50FA3">
        <w:rPr>
          <w:rFonts w:ascii="Times New Roman" w:hAnsi="Times New Roman" w:cs="Times New Roman"/>
          <w:bCs/>
          <w:iCs/>
          <w:color w:val="000000" w:themeColor="text1"/>
          <w:sz w:val="22"/>
        </w:rPr>
        <w:t>Поставляемый товар должен обеспечивать безопасность его использования, не должен содержать вредных для здоровья веществ.</w:t>
      </w:r>
    </w:p>
    <w:p w14:paraId="7EBE3708"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14:paraId="6252311B"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На всех товарах должна быть нанесена однозначно трактуемая маркировка - наименование, данные об изготовителе. </w:t>
      </w:r>
    </w:p>
    <w:p w14:paraId="0632B4C0"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На импортные товары перевод на русском языке обязателен.       </w:t>
      </w:r>
    </w:p>
    <w:p w14:paraId="624CD85B" w14:textId="77777777" w:rsidR="005C2712" w:rsidRPr="00D50FA3" w:rsidRDefault="005C2712" w:rsidP="005C2712">
      <w:pPr>
        <w:widowControl w:val="0"/>
        <w:rPr>
          <w:rFonts w:ascii="Times New Roman" w:hAnsi="Times New Roman" w:cs="Times New Roman"/>
          <w:color w:val="000000" w:themeColor="text1"/>
          <w:sz w:val="22"/>
        </w:rPr>
      </w:pPr>
    </w:p>
    <w:p w14:paraId="3914F426" w14:textId="77777777" w:rsidR="005C2712" w:rsidRPr="00D50FA3" w:rsidRDefault="005C2712" w:rsidP="005C2712">
      <w:pPr>
        <w:widowControl w:val="0"/>
        <w:numPr>
          <w:ilvl w:val="0"/>
          <w:numId w:val="2"/>
        </w:numPr>
        <w:ind w:left="0" w:firstLine="360"/>
        <w:jc w:val="center"/>
        <w:outlineLvl w:val="0"/>
        <w:rPr>
          <w:rFonts w:ascii="Times New Roman" w:hAnsi="Times New Roman" w:cs="Times New Roman"/>
          <w:b/>
          <w:color w:val="000000" w:themeColor="text1"/>
          <w:sz w:val="22"/>
        </w:rPr>
      </w:pPr>
      <w:r w:rsidRPr="00D50FA3">
        <w:rPr>
          <w:rFonts w:ascii="Times New Roman" w:hAnsi="Times New Roman" w:cs="Times New Roman"/>
          <w:b/>
          <w:color w:val="000000" w:themeColor="text1"/>
          <w:sz w:val="22"/>
        </w:rPr>
        <w:t>Гарантии качества</w:t>
      </w:r>
    </w:p>
    <w:p w14:paraId="73E72E84" w14:textId="77777777" w:rsidR="005C2712" w:rsidRPr="00D50FA3" w:rsidRDefault="005C2712" w:rsidP="005C2712">
      <w:pPr>
        <w:pStyle w:val="a7"/>
        <w:widowControl w:val="0"/>
        <w:spacing w:after="0"/>
        <w:rPr>
          <w:color w:val="000000" w:themeColor="text1"/>
          <w:szCs w:val="22"/>
        </w:rPr>
      </w:pPr>
    </w:p>
    <w:p w14:paraId="06F0808F" w14:textId="77777777" w:rsidR="005C2712" w:rsidRPr="00D50FA3" w:rsidRDefault="005C2712" w:rsidP="005C2712">
      <w:pPr>
        <w:pStyle w:val="a"/>
        <w:keepNext w:val="0"/>
        <w:widowControl w:val="0"/>
        <w:numPr>
          <w:ilvl w:val="1"/>
          <w:numId w:val="2"/>
        </w:numPr>
        <w:tabs>
          <w:tab w:val="left" w:pos="708"/>
        </w:tabs>
        <w:spacing w:before="0"/>
        <w:ind w:left="0" w:firstLine="709"/>
        <w:outlineLvl w:val="9"/>
        <w:rPr>
          <w:color w:val="000000" w:themeColor="text1"/>
          <w:szCs w:val="22"/>
        </w:rPr>
      </w:pPr>
      <w:r w:rsidRPr="00D50FA3">
        <w:rPr>
          <w:color w:val="000000" w:themeColor="text1"/>
          <w:szCs w:val="22"/>
        </w:rPr>
        <w:t>Гарантии качества распространяются на все товары, поставленные Поставщиком по настоящему контракту.</w:t>
      </w:r>
    </w:p>
    <w:p w14:paraId="06733EA8" w14:textId="61194DBA"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pacing w:val="4"/>
          <w:sz w:val="22"/>
        </w:rPr>
        <w:t>Поставщик г</w:t>
      </w:r>
      <w:r w:rsidRPr="00D50FA3">
        <w:rPr>
          <w:rFonts w:ascii="Times New Roman" w:hAnsi="Times New Roman" w:cs="Times New Roman"/>
          <w:color w:val="000000" w:themeColor="text1"/>
          <w:sz w:val="22"/>
        </w:rPr>
        <w:t xml:space="preserve">арантирует срок качества поставляемого товара </w:t>
      </w:r>
      <w:r w:rsidRPr="00D50FA3">
        <w:rPr>
          <w:rFonts w:ascii="Times New Roman" w:hAnsi="Times New Roman" w:cs="Times New Roman"/>
          <w:color w:val="FF0000"/>
          <w:sz w:val="22"/>
        </w:rPr>
        <w:t xml:space="preserve">в течение </w:t>
      </w:r>
      <w:r w:rsidR="00870711" w:rsidRPr="00D50FA3">
        <w:rPr>
          <w:rFonts w:ascii="Times New Roman" w:hAnsi="Times New Roman" w:cs="Times New Roman"/>
          <w:b/>
          <w:color w:val="FF0000"/>
          <w:sz w:val="22"/>
        </w:rPr>
        <w:t>6</w:t>
      </w:r>
      <w:r w:rsidRPr="00D50FA3">
        <w:rPr>
          <w:rFonts w:ascii="Times New Roman" w:hAnsi="Times New Roman" w:cs="Times New Roman"/>
          <w:b/>
          <w:color w:val="FF0000"/>
          <w:sz w:val="22"/>
        </w:rPr>
        <w:t xml:space="preserve"> (</w:t>
      </w:r>
      <w:r w:rsidR="00870711" w:rsidRPr="00D50FA3">
        <w:rPr>
          <w:rFonts w:ascii="Times New Roman" w:hAnsi="Times New Roman" w:cs="Times New Roman"/>
          <w:b/>
          <w:color w:val="FF0000"/>
          <w:sz w:val="22"/>
        </w:rPr>
        <w:t>шести</w:t>
      </w:r>
      <w:r w:rsidRPr="00D50FA3">
        <w:rPr>
          <w:rFonts w:ascii="Times New Roman" w:hAnsi="Times New Roman" w:cs="Times New Roman"/>
          <w:b/>
          <w:color w:val="FF0000"/>
          <w:sz w:val="22"/>
        </w:rPr>
        <w:t>) месяцев</w:t>
      </w:r>
      <w:r w:rsidRPr="00D50FA3">
        <w:rPr>
          <w:rFonts w:ascii="Times New Roman" w:hAnsi="Times New Roman" w:cs="Times New Roman"/>
          <w:color w:val="FF0000"/>
          <w:sz w:val="22"/>
        </w:rPr>
        <w:t xml:space="preserve"> </w:t>
      </w:r>
      <w:r w:rsidRPr="00D50FA3">
        <w:rPr>
          <w:rFonts w:ascii="Times New Roman" w:hAnsi="Times New Roman" w:cs="Times New Roman"/>
          <w:color w:val="000000" w:themeColor="text1"/>
          <w:sz w:val="22"/>
        </w:rPr>
        <w:t xml:space="preserve">с момента подписания </w:t>
      </w:r>
      <w:r w:rsidR="00A610E9" w:rsidRPr="00D50FA3">
        <w:rPr>
          <w:rFonts w:ascii="Times New Roman" w:hAnsi="Times New Roman" w:cs="Times New Roman"/>
          <w:color w:val="000000" w:themeColor="text1"/>
          <w:sz w:val="22"/>
        </w:rPr>
        <w:t>товарной накладной</w:t>
      </w:r>
      <w:r w:rsidR="005B6BC0">
        <w:rPr>
          <w:rFonts w:ascii="Times New Roman" w:hAnsi="Times New Roman" w:cs="Times New Roman"/>
          <w:color w:val="000000" w:themeColor="text1"/>
          <w:sz w:val="22"/>
        </w:rPr>
        <w:t xml:space="preserve"> или УПД</w:t>
      </w:r>
      <w:r w:rsidRPr="00D50FA3">
        <w:rPr>
          <w:rFonts w:ascii="Times New Roman" w:hAnsi="Times New Roman" w:cs="Times New Roman"/>
          <w:color w:val="000000" w:themeColor="text1"/>
          <w:sz w:val="22"/>
        </w:rPr>
        <w:t>, на тот товар, на который отсутствует срок годности производителя.</w:t>
      </w:r>
    </w:p>
    <w:p w14:paraId="0E3762C4" w14:textId="77777777" w:rsidR="005C2712" w:rsidRPr="00D50FA3" w:rsidRDefault="005C2712" w:rsidP="005C2712">
      <w:pPr>
        <w:widowControl w:val="0"/>
        <w:numPr>
          <w:ilvl w:val="1"/>
          <w:numId w:val="2"/>
        </w:numPr>
        <w:ind w:left="0"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7DD4A15C" w14:textId="728DB47C"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Поставщик осуществляет замену некачественного товара в течение </w:t>
      </w:r>
      <w:r w:rsidR="00870711" w:rsidRPr="00D50FA3">
        <w:rPr>
          <w:rFonts w:ascii="Times New Roman" w:hAnsi="Times New Roman" w:cs="Times New Roman"/>
          <w:color w:val="000000" w:themeColor="text1"/>
          <w:sz w:val="22"/>
        </w:rPr>
        <w:t>5</w:t>
      </w:r>
      <w:r w:rsidRPr="00D50FA3">
        <w:rPr>
          <w:rFonts w:ascii="Times New Roman" w:hAnsi="Times New Roman" w:cs="Times New Roman"/>
          <w:color w:val="000000" w:themeColor="text1"/>
          <w:sz w:val="22"/>
        </w:rPr>
        <w:t xml:space="preserve"> (</w:t>
      </w:r>
      <w:r w:rsidR="00870711" w:rsidRPr="00D50FA3">
        <w:rPr>
          <w:rFonts w:ascii="Times New Roman" w:hAnsi="Times New Roman" w:cs="Times New Roman"/>
          <w:color w:val="000000" w:themeColor="text1"/>
          <w:sz w:val="22"/>
        </w:rPr>
        <w:t>пяти</w:t>
      </w:r>
      <w:r w:rsidRPr="00D50FA3">
        <w:rPr>
          <w:rFonts w:ascii="Times New Roman" w:hAnsi="Times New Roman" w:cs="Times New Roman"/>
          <w:color w:val="000000" w:themeColor="text1"/>
          <w:sz w:val="22"/>
        </w:rPr>
        <w:t>)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613F5469" w14:textId="77777777" w:rsidR="005C2712" w:rsidRPr="00D50FA3" w:rsidRDefault="005C2712" w:rsidP="005C2712">
      <w:pPr>
        <w:widowControl w:val="0"/>
        <w:ind w:firstLine="709"/>
        <w:rPr>
          <w:rFonts w:ascii="Times New Roman" w:hAnsi="Times New Roman" w:cs="Times New Roman"/>
          <w:color w:val="000000" w:themeColor="text1"/>
          <w:sz w:val="22"/>
        </w:rPr>
      </w:pPr>
    </w:p>
    <w:p w14:paraId="55962213" w14:textId="77777777" w:rsidR="005C2712" w:rsidRPr="00D50FA3" w:rsidRDefault="005C2712" w:rsidP="005C2712">
      <w:pPr>
        <w:pStyle w:val="a8"/>
        <w:widowControl w:val="0"/>
        <w:numPr>
          <w:ilvl w:val="0"/>
          <w:numId w:val="2"/>
        </w:numPr>
        <w:jc w:val="center"/>
        <w:outlineLvl w:val="0"/>
        <w:rPr>
          <w:b/>
          <w:color w:val="000000" w:themeColor="text1"/>
          <w:sz w:val="22"/>
          <w:szCs w:val="22"/>
        </w:rPr>
      </w:pPr>
      <w:r w:rsidRPr="00D50FA3">
        <w:rPr>
          <w:b/>
          <w:color w:val="000000" w:themeColor="text1"/>
          <w:sz w:val="22"/>
          <w:szCs w:val="22"/>
        </w:rPr>
        <w:t>Срок действия контракта</w:t>
      </w:r>
    </w:p>
    <w:p w14:paraId="7BA61C40" w14:textId="77777777" w:rsidR="005C2712" w:rsidRPr="00D50FA3" w:rsidRDefault="005C2712" w:rsidP="005C2712">
      <w:pPr>
        <w:pStyle w:val="a8"/>
        <w:widowControl w:val="0"/>
        <w:ind w:left="0"/>
        <w:rPr>
          <w:b/>
          <w:color w:val="000000" w:themeColor="text1"/>
          <w:sz w:val="22"/>
          <w:szCs w:val="22"/>
        </w:rPr>
      </w:pPr>
    </w:p>
    <w:p w14:paraId="2E96ABED" w14:textId="2D2DA3F2"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Контракт вступает в силу с момента его подписания</w:t>
      </w:r>
      <w:r w:rsidR="00BA1782">
        <w:rPr>
          <w:rFonts w:ascii="Times New Roman" w:hAnsi="Times New Roman"/>
          <w:color w:val="000000" w:themeColor="text1"/>
        </w:rPr>
        <w:t xml:space="preserve"> </w:t>
      </w:r>
      <w:r w:rsidRPr="00D50FA3">
        <w:rPr>
          <w:rFonts w:ascii="Times New Roman" w:hAnsi="Times New Roman"/>
          <w:color w:val="000000" w:themeColor="text1"/>
        </w:rPr>
        <w:t>и действует до исполнения Сторонами своих обязательств</w:t>
      </w:r>
      <w:r w:rsidR="002B3D30" w:rsidRPr="00D50FA3">
        <w:rPr>
          <w:rFonts w:ascii="Times New Roman" w:hAnsi="Times New Roman"/>
          <w:color w:val="000000" w:themeColor="text1"/>
        </w:rPr>
        <w:t>, но не позднее 31.12.202</w:t>
      </w:r>
      <w:r w:rsidR="005B6BC0">
        <w:rPr>
          <w:rFonts w:ascii="Times New Roman" w:hAnsi="Times New Roman"/>
          <w:color w:val="000000" w:themeColor="text1"/>
        </w:rPr>
        <w:t>6</w:t>
      </w:r>
      <w:r w:rsidR="002B3D30" w:rsidRPr="00D50FA3">
        <w:rPr>
          <w:rFonts w:ascii="Times New Roman" w:hAnsi="Times New Roman"/>
          <w:color w:val="000000" w:themeColor="text1"/>
        </w:rPr>
        <w:t>.</w:t>
      </w:r>
    </w:p>
    <w:p w14:paraId="654E737E" w14:textId="77777777" w:rsidR="005C2712" w:rsidRPr="00D50FA3" w:rsidRDefault="005C2712" w:rsidP="005C2712">
      <w:pPr>
        <w:pStyle w:val="a8"/>
        <w:widowControl w:val="0"/>
        <w:ind w:left="0"/>
        <w:rPr>
          <w:b/>
          <w:color w:val="000000" w:themeColor="text1"/>
          <w:sz w:val="22"/>
          <w:szCs w:val="22"/>
        </w:rPr>
      </w:pPr>
    </w:p>
    <w:p w14:paraId="0DB1A528" w14:textId="77777777" w:rsidR="005C2712" w:rsidRPr="00D50FA3" w:rsidRDefault="005C2712" w:rsidP="005C2712">
      <w:pPr>
        <w:pStyle w:val="a8"/>
        <w:widowControl w:val="0"/>
        <w:numPr>
          <w:ilvl w:val="0"/>
          <w:numId w:val="2"/>
        </w:numPr>
        <w:jc w:val="center"/>
        <w:outlineLvl w:val="0"/>
        <w:rPr>
          <w:b/>
          <w:color w:val="000000" w:themeColor="text1"/>
          <w:sz w:val="22"/>
          <w:szCs w:val="22"/>
        </w:rPr>
      </w:pPr>
      <w:r w:rsidRPr="00D50FA3">
        <w:rPr>
          <w:b/>
          <w:color w:val="000000" w:themeColor="text1"/>
          <w:sz w:val="22"/>
          <w:szCs w:val="22"/>
        </w:rPr>
        <w:t>Порядок изменения и расторжения контракта</w:t>
      </w:r>
    </w:p>
    <w:p w14:paraId="7319B716" w14:textId="77777777" w:rsidR="005C2712" w:rsidRPr="00D50FA3" w:rsidRDefault="005C2712" w:rsidP="005C2712">
      <w:pPr>
        <w:pStyle w:val="a8"/>
        <w:widowControl w:val="0"/>
        <w:ind w:left="0"/>
        <w:rPr>
          <w:color w:val="000000" w:themeColor="text1"/>
          <w:sz w:val="22"/>
          <w:szCs w:val="22"/>
        </w:rPr>
      </w:pPr>
    </w:p>
    <w:p w14:paraId="3C91B2BD"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C82DE4B"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Изменение условий контракта допускается по соглашению сторон с учетом положений настоящего раздела контракта.</w:t>
      </w:r>
    </w:p>
    <w:p w14:paraId="0396B0BA"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47067C01"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shd w:val="clear" w:color="auto" w:fill="FFFFFF"/>
        </w:rPr>
      </w:pPr>
      <w:r w:rsidRPr="00D50FA3">
        <w:rPr>
          <w:rFonts w:ascii="Times New Roman" w:hAnsi="Times New Roman"/>
          <w:color w:val="000000" w:themeColor="text1"/>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5ED00130"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shd w:val="clear" w:color="auto" w:fill="FFFFFF"/>
        </w:rPr>
      </w:pPr>
      <w:r w:rsidRPr="00D50FA3">
        <w:rPr>
          <w:rFonts w:ascii="Times New Roman" w:hAnsi="Times New Roman"/>
          <w:color w:val="000000" w:themeColor="text1"/>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6CCA6B92"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В случае перемены Заказчика его права и обязанности переходят к новому заказчику.</w:t>
      </w:r>
    </w:p>
    <w:p w14:paraId="2C8DB7C7"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shd w:val="clear" w:color="auto" w:fill="FFFFFF"/>
        </w:rPr>
      </w:pPr>
      <w:r w:rsidRPr="00D50FA3">
        <w:rPr>
          <w:rFonts w:ascii="Times New Roman" w:hAnsi="Times New Roman"/>
          <w:color w:val="000000" w:themeColor="text1"/>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D50FA3">
        <w:rPr>
          <w:rFonts w:ascii="Times New Roman" w:hAnsi="Times New Roman"/>
          <w:color w:val="000000" w:themeColor="text1"/>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14:paraId="53D00AF5"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 xml:space="preserve">Расторжение контракта допускается: </w:t>
      </w:r>
    </w:p>
    <w:p w14:paraId="6F4145A6" w14:textId="77777777"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 по соглашению Сторон; </w:t>
      </w:r>
    </w:p>
    <w:p w14:paraId="3619D9AE" w14:textId="77777777"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 по решению суда; </w:t>
      </w:r>
    </w:p>
    <w:p w14:paraId="18C0C31A" w14:textId="77777777"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36097C96"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24FD4C8D" w14:textId="130F272A"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 если задержка в сроках поставки товара Поставщиком составляет более 10 (десяти) </w:t>
      </w:r>
      <w:r w:rsidR="00870711" w:rsidRPr="00D50FA3">
        <w:rPr>
          <w:rFonts w:ascii="Times New Roman" w:hAnsi="Times New Roman" w:cs="Times New Roman"/>
          <w:color w:val="000000" w:themeColor="text1"/>
          <w:sz w:val="22"/>
        </w:rPr>
        <w:t xml:space="preserve">рабочих </w:t>
      </w:r>
      <w:r w:rsidRPr="00D50FA3">
        <w:rPr>
          <w:rFonts w:ascii="Times New Roman" w:hAnsi="Times New Roman" w:cs="Times New Roman"/>
          <w:color w:val="000000" w:themeColor="text1"/>
          <w:sz w:val="22"/>
        </w:rPr>
        <w:t>дней;</w:t>
      </w:r>
    </w:p>
    <w:p w14:paraId="246E90B2" w14:textId="77777777"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0B1BD7A" w14:textId="77777777"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14:paraId="7DBECFBA"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D50FA3">
        <w:rPr>
          <w:rStyle w:val="ac"/>
          <w:color w:val="000000" w:themeColor="text1"/>
          <w:vertAlign w:val="baseline"/>
        </w:rPr>
        <w:footnoteReference w:id="8"/>
      </w:r>
      <w:r w:rsidRPr="00D50FA3">
        <w:rPr>
          <w:rFonts w:ascii="Times New Roman" w:hAnsi="Times New Roman"/>
          <w:color w:val="000000" w:themeColor="text1"/>
        </w:rPr>
        <w:t>.</w:t>
      </w:r>
    </w:p>
    <w:p w14:paraId="1C340DAE"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sidRPr="00D50FA3">
        <w:rPr>
          <w:rStyle w:val="ac"/>
          <w:color w:val="000000" w:themeColor="text1"/>
          <w:vertAlign w:val="baseline"/>
        </w:rPr>
        <w:footnoteReference w:id="9"/>
      </w:r>
      <w:r w:rsidRPr="00D50FA3">
        <w:rPr>
          <w:rFonts w:ascii="Times New Roman" w:hAnsi="Times New Roman"/>
          <w:color w:val="000000" w:themeColor="text1"/>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13FD9079" w14:textId="77777777" w:rsidR="005C2712" w:rsidRPr="00D50FA3" w:rsidRDefault="005C2712" w:rsidP="005C2712">
      <w:pPr>
        <w:widowControl w:val="0"/>
        <w:ind w:right="170"/>
        <w:rPr>
          <w:rFonts w:ascii="Times New Roman" w:hAnsi="Times New Roman" w:cs="Times New Roman"/>
          <w:color w:val="000000" w:themeColor="text1"/>
          <w:sz w:val="22"/>
        </w:rPr>
      </w:pPr>
    </w:p>
    <w:p w14:paraId="019C37A5" w14:textId="77777777" w:rsidR="005C2712" w:rsidRPr="00D50FA3" w:rsidRDefault="005C2712" w:rsidP="005C2712">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2"/>
        </w:rPr>
      </w:pPr>
      <w:r w:rsidRPr="00D50FA3">
        <w:rPr>
          <w:rFonts w:ascii="Times New Roman" w:hAnsi="Times New Roman" w:cs="Times New Roman"/>
          <w:b/>
          <w:bCs/>
          <w:color w:val="000000" w:themeColor="text1"/>
          <w:spacing w:val="-1"/>
          <w:sz w:val="22"/>
        </w:rPr>
        <w:t>Обстоятельства непреодолимой силы</w:t>
      </w:r>
    </w:p>
    <w:p w14:paraId="610F6591" w14:textId="77777777" w:rsidR="005C2712" w:rsidRPr="00D50FA3" w:rsidRDefault="005C2712" w:rsidP="005C2712">
      <w:pPr>
        <w:widowControl w:val="0"/>
        <w:rPr>
          <w:rFonts w:ascii="Times New Roman" w:hAnsi="Times New Roman" w:cs="Times New Roman"/>
          <w:color w:val="000000" w:themeColor="text1"/>
          <w:sz w:val="22"/>
        </w:rPr>
      </w:pPr>
    </w:p>
    <w:p w14:paraId="26B86776"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B65DB82" w14:textId="77777777" w:rsidR="005C2712" w:rsidRPr="00D50FA3" w:rsidRDefault="005C2712" w:rsidP="005C2712">
      <w:pPr>
        <w:pStyle w:val="aa"/>
        <w:widowControl w:val="0"/>
        <w:numPr>
          <w:ilvl w:val="1"/>
          <w:numId w:val="2"/>
        </w:numPr>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5DA2C232" w14:textId="77777777" w:rsidR="005C2712" w:rsidRPr="00D50FA3" w:rsidRDefault="005C2712" w:rsidP="005C2712">
      <w:pPr>
        <w:widowControl w:val="0"/>
        <w:rPr>
          <w:rFonts w:ascii="Times New Roman" w:hAnsi="Times New Roman" w:cs="Times New Roman"/>
          <w:color w:val="000000" w:themeColor="text1"/>
          <w:sz w:val="22"/>
        </w:rPr>
      </w:pPr>
    </w:p>
    <w:p w14:paraId="4800EC4E" w14:textId="77777777" w:rsidR="005C2712" w:rsidRPr="00D50FA3" w:rsidRDefault="005C2712" w:rsidP="005C2712">
      <w:pPr>
        <w:pStyle w:val="aa"/>
        <w:widowControl w:val="0"/>
        <w:numPr>
          <w:ilvl w:val="0"/>
          <w:numId w:val="2"/>
        </w:numPr>
        <w:spacing w:after="0" w:line="240" w:lineRule="auto"/>
        <w:ind w:left="714" w:hanging="357"/>
        <w:jc w:val="center"/>
        <w:outlineLvl w:val="0"/>
        <w:rPr>
          <w:rFonts w:ascii="Times New Roman" w:hAnsi="Times New Roman"/>
          <w:b/>
          <w:color w:val="000000" w:themeColor="text1"/>
        </w:rPr>
      </w:pPr>
      <w:r w:rsidRPr="00D50FA3">
        <w:rPr>
          <w:rFonts w:ascii="Times New Roman" w:hAnsi="Times New Roman"/>
          <w:b/>
          <w:color w:val="000000" w:themeColor="text1"/>
        </w:rPr>
        <w:t>Антикоррупционные условия</w:t>
      </w:r>
    </w:p>
    <w:p w14:paraId="667634A4" w14:textId="77777777" w:rsidR="005C2712" w:rsidRPr="00D50FA3" w:rsidRDefault="005C2712" w:rsidP="005C2712">
      <w:pPr>
        <w:widowControl w:val="0"/>
        <w:jc w:val="both"/>
        <w:rPr>
          <w:rFonts w:ascii="Times New Roman" w:hAnsi="Times New Roman" w:cs="Times New Roman"/>
          <w:color w:val="000000" w:themeColor="text1"/>
          <w:sz w:val="22"/>
        </w:rPr>
      </w:pPr>
    </w:p>
    <w:p w14:paraId="5FCE5C48"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B714CB"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CA57309"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23AD817" w14:textId="77777777" w:rsidR="005C2712" w:rsidRPr="00D50FA3" w:rsidRDefault="005C2712" w:rsidP="005C2712">
      <w:pPr>
        <w:widowControl w:val="0"/>
        <w:ind w:firstLine="708"/>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не совершать иных действий, нарушающих антикоррупционное законодательство Российской Федерации.</w:t>
      </w:r>
    </w:p>
    <w:p w14:paraId="0680D090" w14:textId="77777777" w:rsidR="005C2712" w:rsidRPr="00D50FA3" w:rsidRDefault="005C2712" w:rsidP="005C2712">
      <w:pPr>
        <w:widowControl w:val="0"/>
        <w:jc w:val="both"/>
        <w:rPr>
          <w:rFonts w:ascii="Times New Roman" w:hAnsi="Times New Roman" w:cs="Times New Roman"/>
          <w:color w:val="000000" w:themeColor="text1"/>
          <w:sz w:val="22"/>
        </w:rPr>
      </w:pPr>
    </w:p>
    <w:p w14:paraId="16CDCE80" w14:textId="77777777" w:rsidR="005C2712" w:rsidRPr="00D50FA3" w:rsidRDefault="005C2712" w:rsidP="005C2712">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rPr>
      </w:pPr>
      <w:r w:rsidRPr="00D50FA3">
        <w:rPr>
          <w:rFonts w:ascii="Times New Roman" w:hAnsi="Times New Roman"/>
          <w:b/>
          <w:color w:val="000000" w:themeColor="text1"/>
        </w:rPr>
        <w:t>Прочие условия</w:t>
      </w:r>
    </w:p>
    <w:p w14:paraId="7077C217" w14:textId="77777777" w:rsidR="005C2712" w:rsidRPr="00D50FA3" w:rsidRDefault="005C2712" w:rsidP="005C2712">
      <w:pPr>
        <w:widowControl w:val="0"/>
        <w:shd w:val="clear" w:color="auto" w:fill="FFFFFF"/>
        <w:rPr>
          <w:rFonts w:ascii="Times New Roman" w:hAnsi="Times New Roman" w:cs="Times New Roman"/>
          <w:color w:val="000000" w:themeColor="text1"/>
          <w:sz w:val="22"/>
        </w:rPr>
      </w:pPr>
    </w:p>
    <w:p w14:paraId="3D5DD209" w14:textId="77777777" w:rsidR="005C2712" w:rsidRPr="00D50FA3" w:rsidRDefault="005C2712" w:rsidP="005C2712">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534F697A" w14:textId="77777777" w:rsidR="005C2712" w:rsidRPr="00D50FA3" w:rsidRDefault="005C2712" w:rsidP="005C2712">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Стороны,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88E4EBB" w14:textId="77777777" w:rsidR="005C2712" w:rsidRPr="00D50FA3" w:rsidRDefault="005C2712" w:rsidP="005C2712">
      <w:pPr>
        <w:widowControl w:val="0"/>
        <w:shd w:val="clear" w:color="auto" w:fill="FFFFFF"/>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претензия;</w:t>
      </w:r>
    </w:p>
    <w:p w14:paraId="766F1480" w14:textId="77777777" w:rsidR="005C2712" w:rsidRPr="00D50FA3" w:rsidRDefault="005C2712" w:rsidP="005C2712">
      <w:pPr>
        <w:widowControl w:val="0"/>
        <w:shd w:val="clear" w:color="auto" w:fill="FFFFFF"/>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требование об уплате неустойки (штраф, пени);</w:t>
      </w:r>
    </w:p>
    <w:p w14:paraId="1E727806" w14:textId="77777777" w:rsidR="005C2712" w:rsidRPr="00D50FA3" w:rsidRDefault="005C2712" w:rsidP="005C2712">
      <w:pPr>
        <w:widowControl w:val="0"/>
        <w:shd w:val="clear" w:color="auto" w:fill="FFFFFF"/>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уведомление.</w:t>
      </w:r>
    </w:p>
    <w:p w14:paraId="28734C08" w14:textId="77777777" w:rsidR="005C2712" w:rsidRPr="00D50FA3" w:rsidRDefault="005C2712" w:rsidP="005C2712">
      <w:pPr>
        <w:widowControl w:val="0"/>
        <w:shd w:val="clear" w:color="auto" w:fill="FFFFFF"/>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D50FA3">
        <w:rPr>
          <w:rFonts w:ascii="Times New Roman" w:hAnsi="Times New Roman" w:cs="Times New Roman"/>
          <w:color w:val="000000" w:themeColor="text1"/>
          <w:sz w:val="22"/>
          <w:lang w:val="en-US"/>
        </w:rPr>
        <w:t>PDF</w:t>
      </w:r>
      <w:r w:rsidRPr="00D50FA3">
        <w:rPr>
          <w:rFonts w:ascii="Times New Roman" w:hAnsi="Times New Roman" w:cs="Times New Roman"/>
          <w:color w:val="000000" w:themeColor="text1"/>
          <w:sz w:val="22"/>
        </w:rPr>
        <w:t xml:space="preserve"> (</w:t>
      </w:r>
      <w:r w:rsidRPr="00D50FA3">
        <w:rPr>
          <w:rFonts w:ascii="Times New Roman" w:hAnsi="Times New Roman" w:cs="Times New Roman"/>
          <w:color w:val="000000" w:themeColor="text1"/>
          <w:sz w:val="22"/>
          <w:lang w:val="en-US"/>
        </w:rPr>
        <w:t>Portable</w:t>
      </w:r>
      <w:r w:rsidRPr="00D50FA3">
        <w:rPr>
          <w:rFonts w:ascii="Times New Roman" w:hAnsi="Times New Roman" w:cs="Times New Roman"/>
          <w:color w:val="000000" w:themeColor="text1"/>
          <w:sz w:val="22"/>
        </w:rPr>
        <w:t xml:space="preserve"> </w:t>
      </w:r>
      <w:r w:rsidRPr="00D50FA3">
        <w:rPr>
          <w:rFonts w:ascii="Times New Roman" w:hAnsi="Times New Roman" w:cs="Times New Roman"/>
          <w:color w:val="000000" w:themeColor="text1"/>
          <w:sz w:val="22"/>
          <w:lang w:val="en-US"/>
        </w:rPr>
        <w:t>Document</w:t>
      </w:r>
      <w:r w:rsidRPr="00D50FA3">
        <w:rPr>
          <w:rFonts w:ascii="Times New Roman" w:hAnsi="Times New Roman" w:cs="Times New Roman"/>
          <w:color w:val="000000" w:themeColor="text1"/>
          <w:sz w:val="22"/>
        </w:rPr>
        <w:t xml:space="preserve"> </w:t>
      </w:r>
      <w:r w:rsidRPr="00D50FA3">
        <w:rPr>
          <w:rFonts w:ascii="Times New Roman" w:hAnsi="Times New Roman" w:cs="Times New Roman"/>
          <w:color w:val="000000" w:themeColor="text1"/>
          <w:sz w:val="22"/>
          <w:lang w:val="en-US"/>
        </w:rPr>
        <w:t>Format</w:t>
      </w:r>
      <w:r w:rsidRPr="00D50FA3">
        <w:rPr>
          <w:rFonts w:ascii="Times New Roman" w:hAnsi="Times New Roman" w:cs="Times New Roman"/>
          <w:color w:val="000000" w:themeColor="text1"/>
          <w:sz w:val="22"/>
        </w:rPr>
        <w:t>).</w:t>
      </w:r>
    </w:p>
    <w:p w14:paraId="6A389E2E" w14:textId="77777777" w:rsidR="005C2712" w:rsidRPr="00D50FA3" w:rsidRDefault="005C2712" w:rsidP="005C2712">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Адрес электронной почты определяется в реквизитах Стороны, а при его изменении - уведомлением Стороны.</w:t>
      </w:r>
    </w:p>
    <w:p w14:paraId="19192B4C" w14:textId="77777777" w:rsidR="005C2712" w:rsidRPr="00D50FA3" w:rsidRDefault="005C2712" w:rsidP="005C2712">
      <w:pPr>
        <w:widowControl w:val="0"/>
        <w:shd w:val="clear" w:color="auto" w:fill="FFFFFF"/>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759EBB41" w14:textId="77777777" w:rsidR="005C2712" w:rsidRPr="00D50FA3" w:rsidRDefault="005C2712" w:rsidP="005C2712">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Все, что не урегулировано контрактом, регулируется действующим законодательством Российской Федерации.</w:t>
      </w:r>
    </w:p>
    <w:p w14:paraId="658292BD" w14:textId="77777777" w:rsidR="005C2712" w:rsidRPr="00D50FA3" w:rsidRDefault="005C2712" w:rsidP="005C2712">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rPr>
      </w:pPr>
      <w:r w:rsidRPr="00D50FA3">
        <w:rPr>
          <w:rFonts w:ascii="Times New Roman" w:hAnsi="Times New Roman"/>
          <w:color w:val="000000" w:themeColor="text1"/>
        </w:rPr>
        <w:t>К контракту прилагаются и являются его неотъемлемой частью:</w:t>
      </w:r>
    </w:p>
    <w:p w14:paraId="5D444CAD" w14:textId="77777777" w:rsidR="005C2712" w:rsidRPr="00D50FA3" w:rsidRDefault="005C2712" w:rsidP="005C2712">
      <w:pPr>
        <w:widowControl w:val="0"/>
        <w:ind w:firstLine="709"/>
        <w:jc w:val="both"/>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Приложение №1 – Спецификация.</w:t>
      </w:r>
    </w:p>
    <w:p w14:paraId="203E77E5" w14:textId="77777777" w:rsidR="005C2712" w:rsidRPr="00D50FA3" w:rsidRDefault="005C2712" w:rsidP="005C2712">
      <w:pPr>
        <w:pStyle w:val="a8"/>
        <w:widowControl w:val="0"/>
        <w:ind w:left="0"/>
        <w:rPr>
          <w:b/>
          <w:color w:val="000000" w:themeColor="text1"/>
          <w:sz w:val="22"/>
          <w:szCs w:val="22"/>
        </w:rPr>
      </w:pPr>
    </w:p>
    <w:p w14:paraId="178A4703" w14:textId="77777777" w:rsidR="005C2712" w:rsidRPr="00D50FA3" w:rsidRDefault="005C2712" w:rsidP="005C2712">
      <w:pPr>
        <w:pStyle w:val="a8"/>
        <w:widowControl w:val="0"/>
        <w:numPr>
          <w:ilvl w:val="0"/>
          <w:numId w:val="2"/>
        </w:numPr>
        <w:jc w:val="center"/>
        <w:outlineLvl w:val="0"/>
        <w:rPr>
          <w:b/>
          <w:color w:val="000000" w:themeColor="text1"/>
          <w:sz w:val="22"/>
          <w:szCs w:val="22"/>
        </w:rPr>
      </w:pPr>
      <w:r w:rsidRPr="00D50FA3">
        <w:rPr>
          <w:b/>
          <w:color w:val="000000" w:themeColor="text1"/>
          <w:sz w:val="22"/>
          <w:szCs w:val="22"/>
        </w:rPr>
        <w:t>Место нахождения и банковские реквизиты Сторон</w:t>
      </w:r>
    </w:p>
    <w:p w14:paraId="70EB526B" w14:textId="77777777" w:rsidR="005C2712" w:rsidRPr="00D50FA3" w:rsidRDefault="005C2712" w:rsidP="005C2712">
      <w:pPr>
        <w:pStyle w:val="a8"/>
        <w:widowControl w:val="0"/>
        <w:ind w:left="0"/>
        <w:jc w:val="center"/>
        <w:rPr>
          <w:b/>
          <w:color w:val="000000" w:themeColor="text1"/>
          <w:sz w:val="22"/>
          <w:szCs w:val="22"/>
        </w:rPr>
      </w:pPr>
    </w:p>
    <w:p w14:paraId="5C861F12" w14:textId="77777777" w:rsidR="00870711" w:rsidRPr="00D50FA3" w:rsidRDefault="00870711" w:rsidP="00870711">
      <w:pPr>
        <w:widowControl w:val="0"/>
        <w:rPr>
          <w:rFonts w:ascii="Times New Roman" w:hAnsi="Times New Roman" w:cs="Times New Roman"/>
          <w:b/>
          <w:sz w:val="22"/>
        </w:rPr>
      </w:pPr>
      <w:r w:rsidRPr="00D50FA3">
        <w:rPr>
          <w:rFonts w:ascii="Times New Roman" w:hAnsi="Times New Roman" w:cs="Times New Roman"/>
          <w:b/>
          <w:color w:val="000000"/>
          <w:sz w:val="22"/>
        </w:rPr>
        <w:t>ЗАКАЗЧИК                                                                            ИСПОЛНИТЕЛЬ</w:t>
      </w:r>
    </w:p>
    <w:tbl>
      <w:tblPr>
        <w:tblW w:w="0" w:type="auto"/>
        <w:tblLayout w:type="fixed"/>
        <w:tblLook w:val="04A0" w:firstRow="1" w:lastRow="0" w:firstColumn="1" w:lastColumn="0" w:noHBand="0" w:noVBand="1"/>
      </w:tblPr>
      <w:tblGrid>
        <w:gridCol w:w="4808"/>
        <w:gridCol w:w="4763"/>
      </w:tblGrid>
      <w:tr w:rsidR="00870711" w:rsidRPr="00D50FA3" w14:paraId="6C7DB800" w14:textId="77777777" w:rsidTr="00870711">
        <w:trPr>
          <w:trHeight w:val="2611"/>
        </w:trPr>
        <w:tc>
          <w:tcPr>
            <w:tcW w:w="4808" w:type="dxa"/>
            <w:hideMark/>
          </w:tcPr>
          <w:p w14:paraId="09922790" w14:textId="77777777" w:rsidR="008304F6" w:rsidRPr="008304F6" w:rsidRDefault="008304F6" w:rsidP="008304F6">
            <w:pPr>
              <w:shd w:val="clear" w:color="auto" w:fill="FFFFFF"/>
              <w:tabs>
                <w:tab w:val="left" w:pos="9960"/>
              </w:tabs>
              <w:ind w:right="-113"/>
              <w:rPr>
                <w:rFonts w:ascii="Times New Roman" w:hAnsi="Times New Roman" w:cs="Times New Roman"/>
                <w:b/>
                <w:sz w:val="22"/>
              </w:rPr>
            </w:pPr>
            <w:r w:rsidRPr="008304F6">
              <w:rPr>
                <w:rFonts w:ascii="Times New Roman" w:hAnsi="Times New Roman" w:cs="Times New Roman"/>
                <w:b/>
                <w:sz w:val="22"/>
              </w:rPr>
              <w:t>«Муниципальное дошкольное образовательное бюджетное учреждение «Сертоловский детский сад комбинированного вида №2»</w:t>
            </w:r>
          </w:p>
          <w:p w14:paraId="0F9E3DB1" w14:textId="77777777" w:rsidR="00F71425" w:rsidRPr="00F71425" w:rsidRDefault="00F71425" w:rsidP="00F71425">
            <w:pPr>
              <w:rPr>
                <w:rFonts w:ascii="Times New Roman" w:hAnsi="Times New Roman" w:cs="Times New Roman"/>
                <w:b/>
                <w:sz w:val="22"/>
              </w:rPr>
            </w:pPr>
            <w:r w:rsidRPr="00F71425">
              <w:rPr>
                <w:rFonts w:ascii="Times New Roman" w:hAnsi="Times New Roman" w:cs="Times New Roman"/>
                <w:b/>
                <w:bCs/>
                <w:sz w:val="22"/>
              </w:rPr>
              <w:t>МДОБУ «Сертоловский ДСКВ № 2»</w:t>
            </w:r>
          </w:p>
          <w:p w14:paraId="44B156CA" w14:textId="77777777"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188650, Ленинградская область, Всеволожский район, город Сертолово, ул. Молодежная, д. 1Б</w:t>
            </w:r>
          </w:p>
          <w:p w14:paraId="6659F5A0" w14:textId="77777777" w:rsid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 xml:space="preserve">ОГРН 1134703005348 ИНН 4703135591 </w:t>
            </w:r>
          </w:p>
          <w:p w14:paraId="625B52A8" w14:textId="08134565"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КПП 470301001</w:t>
            </w:r>
          </w:p>
          <w:p w14:paraId="0540A18A" w14:textId="77777777" w:rsid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 xml:space="preserve">ОКПО 38546291 ОКВЭД 85.11 </w:t>
            </w:r>
          </w:p>
          <w:p w14:paraId="647ED79D" w14:textId="2430F556"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 xml:space="preserve">ОКТМО 41612102 </w:t>
            </w:r>
          </w:p>
          <w:p w14:paraId="7122810B" w14:textId="77777777"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л/с 20015410064 в Комитете финансов администрации ВМР ЛО</w:t>
            </w:r>
          </w:p>
          <w:p w14:paraId="53BD691F" w14:textId="77777777" w:rsidR="00F71425" w:rsidRPr="00F71425" w:rsidRDefault="00F71425" w:rsidP="00F71425">
            <w:pPr>
              <w:rPr>
                <w:rFonts w:ascii="Times New Roman" w:hAnsi="Times New Roman" w:cs="Times New Roman"/>
                <w:sz w:val="22"/>
              </w:rPr>
            </w:pPr>
            <w:r w:rsidRPr="00F71425">
              <w:rPr>
                <w:rFonts w:ascii="Times New Roman" w:hAnsi="Times New Roman" w:cs="Times New Roman"/>
                <w:sz w:val="22"/>
              </w:rPr>
              <w:t>ОКЦ № 1 СЗГУ Банка России//УФК по Ленинградской области г Санкт-Петербург</w:t>
            </w:r>
          </w:p>
          <w:p w14:paraId="2476BA48" w14:textId="77777777"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БИК 044030098</w:t>
            </w:r>
          </w:p>
          <w:p w14:paraId="79D524D5" w14:textId="77777777"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Единый казначейский счет № 40102810745370000098</w:t>
            </w:r>
          </w:p>
          <w:p w14:paraId="00F306EE" w14:textId="77777777"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Казначейский счет № 03234643416120004500</w:t>
            </w:r>
          </w:p>
          <w:p w14:paraId="065D7C35" w14:textId="77777777"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Тел. 8(812) 667-89-47 Заведующий, делопроизводитель</w:t>
            </w:r>
          </w:p>
          <w:p w14:paraId="4B72A305" w14:textId="77777777" w:rsidR="00F71425" w:rsidRPr="00F71425" w:rsidRDefault="00F71425" w:rsidP="00F71425">
            <w:pPr>
              <w:shd w:val="clear" w:color="auto" w:fill="FFFFFF"/>
              <w:rPr>
                <w:rFonts w:ascii="Times New Roman" w:hAnsi="Times New Roman" w:cs="Times New Roman"/>
                <w:bCs/>
                <w:color w:val="000000"/>
                <w:spacing w:val="1"/>
                <w:sz w:val="22"/>
              </w:rPr>
            </w:pPr>
            <w:r w:rsidRPr="00F71425">
              <w:rPr>
                <w:rFonts w:ascii="Times New Roman" w:hAnsi="Times New Roman" w:cs="Times New Roman"/>
                <w:bCs/>
                <w:color w:val="000000"/>
                <w:spacing w:val="1"/>
                <w:sz w:val="22"/>
              </w:rPr>
              <w:t>Тел.:8(812)667-89-29 бухгалтерия</w:t>
            </w:r>
          </w:p>
          <w:p w14:paraId="7ACB50A9" w14:textId="07E4CAC6" w:rsidR="00870711" w:rsidRPr="00F71425" w:rsidRDefault="00F71425" w:rsidP="00F71425">
            <w:pPr>
              <w:contextualSpacing/>
              <w:jc w:val="both"/>
              <w:rPr>
                <w:rFonts w:ascii="Times New Roman" w:hAnsi="Times New Roman" w:cs="Times New Roman"/>
                <w:sz w:val="22"/>
              </w:rPr>
            </w:pPr>
            <w:r w:rsidRPr="00F71425">
              <w:rPr>
                <w:rFonts w:ascii="Times New Roman" w:hAnsi="Times New Roman" w:cs="Times New Roman"/>
                <w:bCs/>
                <w:color w:val="000000"/>
                <w:spacing w:val="1"/>
                <w:sz w:val="22"/>
              </w:rPr>
              <w:t>dou2004-sertolovo@yandex.ru</w:t>
            </w:r>
          </w:p>
          <w:p w14:paraId="66E41EBF" w14:textId="1B81CE94" w:rsidR="008304F6" w:rsidRPr="004C45CA" w:rsidRDefault="008304F6" w:rsidP="00870711">
            <w:pPr>
              <w:rPr>
                <w:rFonts w:ascii="Times New Roman" w:hAnsi="Times New Roman" w:cs="Times New Roman"/>
                <w:sz w:val="22"/>
                <w:lang w:eastAsia="ru-RU"/>
              </w:rPr>
            </w:pPr>
          </w:p>
          <w:p w14:paraId="5DDEB405" w14:textId="43ACFCC2" w:rsidR="00F71425" w:rsidRPr="004C45CA" w:rsidRDefault="00F71425" w:rsidP="00870711">
            <w:pPr>
              <w:rPr>
                <w:rFonts w:ascii="Times New Roman" w:hAnsi="Times New Roman" w:cs="Times New Roman"/>
                <w:sz w:val="22"/>
                <w:lang w:eastAsia="ru-RU"/>
              </w:rPr>
            </w:pPr>
          </w:p>
          <w:p w14:paraId="5E696941" w14:textId="0CF7C718" w:rsidR="00F71425" w:rsidRPr="004C45CA" w:rsidRDefault="00F71425" w:rsidP="00870711">
            <w:pPr>
              <w:rPr>
                <w:rFonts w:ascii="Times New Roman" w:hAnsi="Times New Roman" w:cs="Times New Roman"/>
                <w:sz w:val="22"/>
                <w:lang w:eastAsia="ru-RU"/>
              </w:rPr>
            </w:pPr>
          </w:p>
          <w:p w14:paraId="189DAD73" w14:textId="77777777" w:rsidR="00F71425" w:rsidRPr="004C45CA" w:rsidRDefault="00F71425" w:rsidP="00870711">
            <w:pPr>
              <w:rPr>
                <w:rFonts w:ascii="Times New Roman" w:hAnsi="Times New Roman" w:cs="Times New Roman"/>
                <w:sz w:val="22"/>
                <w:lang w:eastAsia="ru-RU"/>
              </w:rPr>
            </w:pPr>
          </w:p>
          <w:p w14:paraId="751B8894" w14:textId="77777777" w:rsidR="00870711" w:rsidRPr="00D50FA3" w:rsidRDefault="00870711" w:rsidP="00870711">
            <w:pPr>
              <w:rPr>
                <w:rFonts w:ascii="Times New Roman" w:hAnsi="Times New Roman" w:cs="Times New Roman"/>
                <w:b/>
                <w:caps/>
                <w:sz w:val="22"/>
                <w:lang w:eastAsia="ru-RU"/>
              </w:rPr>
            </w:pPr>
            <w:r w:rsidRPr="00D50FA3">
              <w:rPr>
                <w:rFonts w:ascii="Times New Roman" w:hAnsi="Times New Roman" w:cs="Times New Roman"/>
                <w:b/>
                <w:sz w:val="22"/>
              </w:rPr>
              <w:t>Заведующий</w:t>
            </w:r>
          </w:p>
          <w:p w14:paraId="3C5384F6" w14:textId="77777777" w:rsidR="00870711" w:rsidRPr="00D50FA3" w:rsidRDefault="00870711" w:rsidP="00870711">
            <w:pPr>
              <w:widowControl w:val="0"/>
              <w:rPr>
                <w:rFonts w:ascii="Times New Roman" w:hAnsi="Times New Roman" w:cs="Times New Roman"/>
                <w:b/>
                <w:color w:val="000000"/>
                <w:sz w:val="22"/>
                <w:shd w:val="clear" w:color="auto" w:fill="FFFFFF"/>
                <w:lang w:eastAsia="ar-SA"/>
              </w:rPr>
            </w:pPr>
            <w:r w:rsidRPr="00D50FA3">
              <w:rPr>
                <w:rFonts w:ascii="Times New Roman" w:hAnsi="Times New Roman" w:cs="Times New Roman"/>
                <w:b/>
                <w:caps/>
                <w:sz w:val="22"/>
                <w:lang w:eastAsia="ru-RU"/>
              </w:rPr>
              <w:t>________________/</w:t>
            </w:r>
            <w:r w:rsidRPr="00D50FA3">
              <w:rPr>
                <w:rFonts w:ascii="Times New Roman" w:hAnsi="Times New Roman" w:cs="Times New Roman"/>
                <w:b/>
                <w:sz w:val="22"/>
                <w:lang w:eastAsia="ru-RU"/>
              </w:rPr>
              <w:t>Гавва М.Г.</w:t>
            </w:r>
          </w:p>
          <w:p w14:paraId="6B209A1F" w14:textId="27AA1FEA" w:rsidR="00870711" w:rsidRPr="00D50FA3" w:rsidRDefault="00870711" w:rsidP="00870711">
            <w:pPr>
              <w:pStyle w:val="ConsPlusNormal"/>
              <w:suppressAutoHyphens w:val="0"/>
              <w:spacing w:line="240" w:lineRule="auto"/>
              <w:ind w:firstLine="0"/>
              <w:rPr>
                <w:rFonts w:ascii="Times New Roman" w:hAnsi="Times New Roman" w:cs="Times New Roman"/>
                <w:b/>
                <w:bCs/>
                <w:sz w:val="22"/>
                <w:szCs w:val="22"/>
              </w:rPr>
            </w:pPr>
            <w:r w:rsidRPr="00D50FA3">
              <w:rPr>
                <w:rFonts w:ascii="Times New Roman" w:hAnsi="Times New Roman" w:cs="Times New Roman"/>
                <w:b/>
                <w:bCs/>
                <w:sz w:val="22"/>
                <w:szCs w:val="22"/>
              </w:rPr>
              <w:t>«__</w:t>
            </w:r>
            <w:proofErr w:type="gramStart"/>
            <w:r w:rsidRPr="00D50FA3">
              <w:rPr>
                <w:rFonts w:ascii="Times New Roman" w:hAnsi="Times New Roman" w:cs="Times New Roman"/>
                <w:b/>
                <w:bCs/>
                <w:sz w:val="22"/>
                <w:szCs w:val="22"/>
              </w:rPr>
              <w:t>_»_</w:t>
            </w:r>
            <w:proofErr w:type="gramEnd"/>
            <w:r w:rsidRPr="00D50FA3">
              <w:rPr>
                <w:rFonts w:ascii="Times New Roman" w:hAnsi="Times New Roman" w:cs="Times New Roman"/>
                <w:b/>
                <w:bCs/>
                <w:sz w:val="22"/>
                <w:szCs w:val="22"/>
              </w:rPr>
              <w:t>______________202</w:t>
            </w:r>
            <w:r w:rsidR="005B6BC0">
              <w:rPr>
                <w:rFonts w:ascii="Times New Roman" w:hAnsi="Times New Roman" w:cs="Times New Roman"/>
                <w:b/>
                <w:bCs/>
                <w:sz w:val="22"/>
                <w:szCs w:val="22"/>
              </w:rPr>
              <w:t>6</w:t>
            </w:r>
            <w:r w:rsidRPr="00D50FA3">
              <w:rPr>
                <w:rFonts w:ascii="Times New Roman" w:hAnsi="Times New Roman" w:cs="Times New Roman"/>
                <w:b/>
                <w:bCs/>
                <w:sz w:val="22"/>
                <w:szCs w:val="22"/>
              </w:rPr>
              <w:t>г.</w:t>
            </w:r>
          </w:p>
          <w:p w14:paraId="5CC57F69" w14:textId="4994BB6E" w:rsidR="00870711" w:rsidRPr="00D50FA3" w:rsidRDefault="00870711" w:rsidP="00870711">
            <w:pPr>
              <w:pStyle w:val="ConsPlusNormal"/>
              <w:suppressAutoHyphens w:val="0"/>
              <w:spacing w:line="240" w:lineRule="auto"/>
              <w:ind w:firstLine="0"/>
              <w:rPr>
                <w:rFonts w:ascii="Times New Roman" w:hAnsi="Times New Roman" w:cs="Times New Roman"/>
                <w:b/>
                <w:bCs/>
                <w:sz w:val="22"/>
                <w:szCs w:val="22"/>
              </w:rPr>
            </w:pPr>
            <w:r w:rsidRPr="00D50FA3">
              <w:rPr>
                <w:rFonts w:ascii="Times New Roman" w:hAnsi="Times New Roman" w:cs="Times New Roman"/>
                <w:b/>
                <w:bCs/>
                <w:sz w:val="22"/>
                <w:szCs w:val="22"/>
              </w:rPr>
              <w:t>Подписан ЭЦП</w:t>
            </w:r>
          </w:p>
        </w:tc>
        <w:tc>
          <w:tcPr>
            <w:tcW w:w="4763" w:type="dxa"/>
          </w:tcPr>
          <w:p w14:paraId="7D1DBA84" w14:textId="66DA7973" w:rsidR="00410679" w:rsidRDefault="00410679" w:rsidP="00870711">
            <w:pPr>
              <w:rPr>
                <w:rFonts w:ascii="Times New Roman" w:hAnsi="Times New Roman" w:cs="Times New Roman"/>
                <w:sz w:val="22"/>
              </w:rPr>
            </w:pPr>
            <w:r>
              <w:rPr>
                <w:rFonts w:ascii="Times New Roman" w:hAnsi="Times New Roman" w:cs="Times New Roman"/>
                <w:sz w:val="22"/>
              </w:rPr>
              <w:t>Наименование организации</w:t>
            </w:r>
          </w:p>
          <w:p w14:paraId="294F6B9F" w14:textId="66722178" w:rsidR="00870711" w:rsidRDefault="00870711" w:rsidP="00870711">
            <w:pPr>
              <w:rPr>
                <w:rFonts w:ascii="Times New Roman" w:hAnsi="Times New Roman" w:cs="Times New Roman"/>
                <w:sz w:val="22"/>
              </w:rPr>
            </w:pPr>
            <w:r w:rsidRPr="00D50FA3">
              <w:rPr>
                <w:rFonts w:ascii="Times New Roman" w:hAnsi="Times New Roman" w:cs="Times New Roman"/>
                <w:sz w:val="22"/>
              </w:rPr>
              <w:t xml:space="preserve">Юридический адрес: </w:t>
            </w:r>
          </w:p>
          <w:p w14:paraId="66E06ACE" w14:textId="04D86E89"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rPr>
              <w:t xml:space="preserve">Почтовый адрес: </w:t>
            </w:r>
          </w:p>
          <w:p w14:paraId="4A6E5BF1" w14:textId="07CBEFD5"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rPr>
              <w:t>ИНН</w:t>
            </w:r>
            <w:r w:rsidR="00410679">
              <w:rPr>
                <w:rFonts w:ascii="Times New Roman" w:hAnsi="Times New Roman" w:cs="Times New Roman"/>
                <w:sz w:val="22"/>
              </w:rPr>
              <w:t>/КПП</w:t>
            </w:r>
          </w:p>
          <w:p w14:paraId="06CA171A" w14:textId="7D41B3C8"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rPr>
              <w:t>ОГРН: </w:t>
            </w:r>
          </w:p>
          <w:p w14:paraId="11E4FF2A" w14:textId="35BC6F3C"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rPr>
              <w:t xml:space="preserve">Телефон: </w:t>
            </w:r>
          </w:p>
          <w:p w14:paraId="191DA303" w14:textId="5EACD13A"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lang w:val="en-US"/>
              </w:rPr>
              <w:t>e</w:t>
            </w:r>
            <w:r w:rsidRPr="00D50FA3">
              <w:rPr>
                <w:rFonts w:ascii="Times New Roman" w:hAnsi="Times New Roman" w:cs="Times New Roman"/>
                <w:sz w:val="22"/>
              </w:rPr>
              <w:t>-</w:t>
            </w:r>
            <w:r w:rsidRPr="00D50FA3">
              <w:rPr>
                <w:rFonts w:ascii="Times New Roman" w:hAnsi="Times New Roman" w:cs="Times New Roman"/>
                <w:sz w:val="22"/>
                <w:lang w:val="en-US"/>
              </w:rPr>
              <w:t>mail</w:t>
            </w:r>
            <w:r w:rsidRPr="00D50FA3">
              <w:rPr>
                <w:rFonts w:ascii="Times New Roman" w:hAnsi="Times New Roman" w:cs="Times New Roman"/>
                <w:sz w:val="22"/>
              </w:rPr>
              <w:t xml:space="preserve">   </w:t>
            </w:r>
          </w:p>
          <w:p w14:paraId="210358C6" w14:textId="26E37510"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rPr>
              <w:t>Номер счета: </w:t>
            </w:r>
          </w:p>
          <w:p w14:paraId="18715DA1" w14:textId="7F0EBC3A"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rPr>
              <w:t>К/с: </w:t>
            </w:r>
          </w:p>
          <w:p w14:paraId="502197B8" w14:textId="0177B899" w:rsidR="00870711" w:rsidRPr="00D50FA3" w:rsidRDefault="00410679" w:rsidP="00870711">
            <w:pPr>
              <w:rPr>
                <w:rFonts w:ascii="Times New Roman" w:hAnsi="Times New Roman" w:cs="Times New Roman"/>
                <w:sz w:val="22"/>
              </w:rPr>
            </w:pPr>
            <w:r>
              <w:rPr>
                <w:rFonts w:ascii="Times New Roman" w:hAnsi="Times New Roman" w:cs="Times New Roman"/>
                <w:sz w:val="22"/>
              </w:rPr>
              <w:t>Наименование банка:</w:t>
            </w:r>
          </w:p>
          <w:p w14:paraId="33C64A75" w14:textId="68F174EF" w:rsidR="00870711" w:rsidRPr="00D50FA3" w:rsidRDefault="00870711" w:rsidP="00870711">
            <w:pPr>
              <w:rPr>
                <w:rFonts w:ascii="Times New Roman" w:hAnsi="Times New Roman" w:cs="Times New Roman"/>
                <w:sz w:val="22"/>
              </w:rPr>
            </w:pPr>
            <w:r w:rsidRPr="00D50FA3">
              <w:rPr>
                <w:rFonts w:ascii="Times New Roman" w:hAnsi="Times New Roman" w:cs="Times New Roman"/>
                <w:sz w:val="22"/>
              </w:rPr>
              <w:t>БИК: </w:t>
            </w:r>
          </w:p>
          <w:p w14:paraId="59233176" w14:textId="77777777" w:rsidR="00870711" w:rsidRPr="00D50FA3" w:rsidRDefault="00870711" w:rsidP="00870711">
            <w:pPr>
              <w:rPr>
                <w:rFonts w:ascii="Times New Roman" w:hAnsi="Times New Roman" w:cs="Times New Roman"/>
                <w:sz w:val="22"/>
              </w:rPr>
            </w:pPr>
          </w:p>
          <w:p w14:paraId="362D563B" w14:textId="587C6F42" w:rsidR="00870711" w:rsidRDefault="00870711" w:rsidP="00870711">
            <w:pPr>
              <w:rPr>
                <w:rFonts w:ascii="Times New Roman" w:hAnsi="Times New Roman" w:cs="Times New Roman"/>
                <w:sz w:val="22"/>
              </w:rPr>
            </w:pPr>
          </w:p>
          <w:p w14:paraId="38C52A11" w14:textId="7EEBA803" w:rsidR="008304F6" w:rsidRDefault="008304F6" w:rsidP="00870711">
            <w:pPr>
              <w:rPr>
                <w:rFonts w:ascii="Times New Roman" w:hAnsi="Times New Roman" w:cs="Times New Roman"/>
                <w:sz w:val="22"/>
              </w:rPr>
            </w:pPr>
          </w:p>
          <w:p w14:paraId="31997320" w14:textId="66E26C2A" w:rsidR="008304F6" w:rsidRDefault="008304F6" w:rsidP="00870711">
            <w:pPr>
              <w:rPr>
                <w:rFonts w:ascii="Times New Roman" w:hAnsi="Times New Roman" w:cs="Times New Roman"/>
                <w:sz w:val="22"/>
              </w:rPr>
            </w:pPr>
          </w:p>
          <w:p w14:paraId="175C636C" w14:textId="4E5EE9BF" w:rsidR="008304F6" w:rsidRDefault="008304F6" w:rsidP="00870711">
            <w:pPr>
              <w:rPr>
                <w:rFonts w:ascii="Times New Roman" w:hAnsi="Times New Roman" w:cs="Times New Roman"/>
                <w:sz w:val="22"/>
              </w:rPr>
            </w:pPr>
          </w:p>
          <w:p w14:paraId="2A3A111D" w14:textId="10AF5F61" w:rsidR="008304F6" w:rsidRDefault="008304F6" w:rsidP="00870711">
            <w:pPr>
              <w:rPr>
                <w:rFonts w:ascii="Times New Roman" w:hAnsi="Times New Roman" w:cs="Times New Roman"/>
                <w:sz w:val="22"/>
              </w:rPr>
            </w:pPr>
          </w:p>
          <w:p w14:paraId="32EAB78C" w14:textId="71904F3F" w:rsidR="008304F6" w:rsidRDefault="008304F6" w:rsidP="00870711">
            <w:pPr>
              <w:rPr>
                <w:rFonts w:ascii="Times New Roman" w:hAnsi="Times New Roman" w:cs="Times New Roman"/>
                <w:sz w:val="22"/>
              </w:rPr>
            </w:pPr>
          </w:p>
          <w:p w14:paraId="483D187A" w14:textId="6AE0CC12" w:rsidR="008304F6" w:rsidRDefault="008304F6" w:rsidP="00870711">
            <w:pPr>
              <w:rPr>
                <w:rFonts w:ascii="Times New Roman" w:hAnsi="Times New Roman" w:cs="Times New Roman"/>
                <w:sz w:val="22"/>
              </w:rPr>
            </w:pPr>
          </w:p>
          <w:p w14:paraId="4D01C0E1" w14:textId="575158C5" w:rsidR="008304F6" w:rsidRDefault="008304F6" w:rsidP="00870711">
            <w:pPr>
              <w:rPr>
                <w:rFonts w:ascii="Times New Roman" w:hAnsi="Times New Roman" w:cs="Times New Roman"/>
                <w:sz w:val="22"/>
              </w:rPr>
            </w:pPr>
          </w:p>
          <w:p w14:paraId="66C76005" w14:textId="09BB9396" w:rsidR="008304F6" w:rsidRDefault="008304F6" w:rsidP="00870711">
            <w:pPr>
              <w:rPr>
                <w:rFonts w:ascii="Times New Roman" w:hAnsi="Times New Roman" w:cs="Times New Roman"/>
                <w:sz w:val="22"/>
              </w:rPr>
            </w:pPr>
          </w:p>
          <w:p w14:paraId="7C1986F4" w14:textId="7A5B37F2" w:rsidR="008304F6" w:rsidRDefault="008304F6" w:rsidP="00870711">
            <w:pPr>
              <w:rPr>
                <w:rFonts w:ascii="Times New Roman" w:hAnsi="Times New Roman" w:cs="Times New Roman"/>
                <w:sz w:val="22"/>
              </w:rPr>
            </w:pPr>
          </w:p>
          <w:p w14:paraId="187E421E" w14:textId="3EBB2E79" w:rsidR="008304F6" w:rsidRDefault="008304F6" w:rsidP="00870711">
            <w:pPr>
              <w:rPr>
                <w:rFonts w:ascii="Times New Roman" w:hAnsi="Times New Roman" w:cs="Times New Roman"/>
                <w:sz w:val="22"/>
              </w:rPr>
            </w:pPr>
          </w:p>
          <w:p w14:paraId="2DF2ACED" w14:textId="51E0D930" w:rsidR="008304F6" w:rsidRDefault="008304F6" w:rsidP="00870711">
            <w:pPr>
              <w:rPr>
                <w:rFonts w:ascii="Times New Roman" w:hAnsi="Times New Roman" w:cs="Times New Roman"/>
                <w:sz w:val="22"/>
              </w:rPr>
            </w:pPr>
          </w:p>
          <w:p w14:paraId="39F8DF27" w14:textId="1B95B768" w:rsidR="008304F6" w:rsidRDefault="008304F6" w:rsidP="00870711">
            <w:pPr>
              <w:rPr>
                <w:rFonts w:ascii="Times New Roman" w:hAnsi="Times New Roman" w:cs="Times New Roman"/>
                <w:sz w:val="22"/>
              </w:rPr>
            </w:pPr>
          </w:p>
          <w:p w14:paraId="59A9DB42" w14:textId="644D61F2" w:rsidR="008304F6" w:rsidRDefault="008304F6" w:rsidP="00870711">
            <w:pPr>
              <w:rPr>
                <w:rFonts w:ascii="Times New Roman" w:hAnsi="Times New Roman" w:cs="Times New Roman"/>
                <w:sz w:val="22"/>
              </w:rPr>
            </w:pPr>
          </w:p>
          <w:p w14:paraId="07B35B22" w14:textId="06BBCF24" w:rsidR="008304F6" w:rsidRDefault="008304F6" w:rsidP="00870711">
            <w:pPr>
              <w:rPr>
                <w:rFonts w:ascii="Times New Roman" w:hAnsi="Times New Roman" w:cs="Times New Roman"/>
                <w:sz w:val="22"/>
              </w:rPr>
            </w:pPr>
          </w:p>
          <w:p w14:paraId="0451F186" w14:textId="6604A035" w:rsidR="00870711" w:rsidRPr="00D50FA3" w:rsidRDefault="00410679" w:rsidP="00870711">
            <w:pPr>
              <w:rPr>
                <w:rFonts w:ascii="Times New Roman" w:hAnsi="Times New Roman" w:cs="Times New Roman"/>
                <w:b/>
                <w:sz w:val="22"/>
              </w:rPr>
            </w:pPr>
            <w:r>
              <w:rPr>
                <w:rFonts w:ascii="Times New Roman" w:hAnsi="Times New Roman" w:cs="Times New Roman"/>
                <w:b/>
                <w:sz w:val="22"/>
              </w:rPr>
              <w:t>Руководитель</w:t>
            </w:r>
            <w:r w:rsidR="00870711" w:rsidRPr="00D50FA3">
              <w:rPr>
                <w:rFonts w:ascii="Times New Roman" w:hAnsi="Times New Roman" w:cs="Times New Roman"/>
                <w:b/>
                <w:sz w:val="22"/>
              </w:rPr>
              <w:t xml:space="preserve"> </w:t>
            </w:r>
          </w:p>
          <w:p w14:paraId="56AB5E38" w14:textId="77777777" w:rsidR="00870711" w:rsidRPr="00D50FA3" w:rsidRDefault="00870711" w:rsidP="00870711">
            <w:pPr>
              <w:rPr>
                <w:rFonts w:ascii="Times New Roman" w:hAnsi="Times New Roman" w:cs="Times New Roman"/>
                <w:b/>
                <w:sz w:val="22"/>
              </w:rPr>
            </w:pPr>
          </w:p>
          <w:p w14:paraId="074A818F" w14:textId="138B6ECC" w:rsidR="00870711" w:rsidRPr="00D50FA3" w:rsidRDefault="00870711" w:rsidP="00870711">
            <w:pPr>
              <w:rPr>
                <w:rFonts w:ascii="Times New Roman" w:hAnsi="Times New Roman" w:cs="Times New Roman"/>
                <w:b/>
                <w:sz w:val="22"/>
              </w:rPr>
            </w:pPr>
            <w:r w:rsidRPr="00D50FA3">
              <w:rPr>
                <w:rFonts w:ascii="Times New Roman" w:hAnsi="Times New Roman" w:cs="Times New Roman"/>
                <w:b/>
                <w:sz w:val="22"/>
              </w:rPr>
              <w:t xml:space="preserve"> _____________</w:t>
            </w:r>
            <w:r w:rsidR="00410679">
              <w:rPr>
                <w:rFonts w:ascii="Times New Roman" w:hAnsi="Times New Roman" w:cs="Times New Roman"/>
                <w:b/>
                <w:sz w:val="22"/>
              </w:rPr>
              <w:t>/</w:t>
            </w:r>
            <w:r w:rsidRPr="00D50FA3">
              <w:rPr>
                <w:rFonts w:ascii="Times New Roman" w:hAnsi="Times New Roman" w:cs="Times New Roman"/>
                <w:b/>
                <w:sz w:val="22"/>
              </w:rPr>
              <w:t xml:space="preserve"> </w:t>
            </w:r>
            <w:r w:rsidR="00410679">
              <w:rPr>
                <w:rFonts w:ascii="Times New Roman" w:hAnsi="Times New Roman" w:cs="Times New Roman"/>
                <w:b/>
                <w:sz w:val="22"/>
              </w:rPr>
              <w:t>_______________</w:t>
            </w:r>
          </w:p>
          <w:p w14:paraId="5058FE0D" w14:textId="73C45229" w:rsidR="00870711" w:rsidRPr="00D50FA3" w:rsidRDefault="00870711" w:rsidP="00870711">
            <w:pPr>
              <w:rPr>
                <w:rFonts w:ascii="Times New Roman" w:hAnsi="Times New Roman" w:cs="Times New Roman"/>
                <w:b/>
                <w:sz w:val="22"/>
              </w:rPr>
            </w:pPr>
            <w:r w:rsidRPr="00D50FA3">
              <w:rPr>
                <w:rFonts w:ascii="Times New Roman" w:hAnsi="Times New Roman" w:cs="Times New Roman"/>
                <w:b/>
                <w:sz w:val="22"/>
              </w:rPr>
              <w:t>«__</w:t>
            </w:r>
            <w:proofErr w:type="gramStart"/>
            <w:r w:rsidRPr="00D50FA3">
              <w:rPr>
                <w:rFonts w:ascii="Times New Roman" w:hAnsi="Times New Roman" w:cs="Times New Roman"/>
                <w:b/>
                <w:sz w:val="22"/>
              </w:rPr>
              <w:t>_»_</w:t>
            </w:r>
            <w:proofErr w:type="gramEnd"/>
            <w:r w:rsidRPr="00D50FA3">
              <w:rPr>
                <w:rFonts w:ascii="Times New Roman" w:hAnsi="Times New Roman" w:cs="Times New Roman"/>
                <w:b/>
                <w:sz w:val="22"/>
              </w:rPr>
              <w:t>________ 202</w:t>
            </w:r>
            <w:r w:rsidR="005B6BC0">
              <w:rPr>
                <w:rFonts w:ascii="Times New Roman" w:hAnsi="Times New Roman" w:cs="Times New Roman"/>
                <w:b/>
                <w:sz w:val="22"/>
              </w:rPr>
              <w:t>6</w:t>
            </w:r>
            <w:r w:rsidRPr="00D50FA3">
              <w:rPr>
                <w:rFonts w:ascii="Times New Roman" w:hAnsi="Times New Roman" w:cs="Times New Roman"/>
                <w:b/>
                <w:sz w:val="22"/>
              </w:rPr>
              <w:t xml:space="preserve">г. </w:t>
            </w:r>
          </w:p>
          <w:p w14:paraId="01170DEC" w14:textId="1C4BF1DC" w:rsidR="00870711" w:rsidRPr="00D50FA3" w:rsidRDefault="00870711" w:rsidP="00870711">
            <w:pPr>
              <w:pStyle w:val="ConsPlusNormal"/>
              <w:suppressAutoHyphens w:val="0"/>
              <w:spacing w:line="240" w:lineRule="auto"/>
              <w:ind w:firstLine="0"/>
              <w:rPr>
                <w:rFonts w:ascii="Times New Roman" w:hAnsi="Times New Roman" w:cs="Times New Roman"/>
                <w:b/>
                <w:bCs/>
                <w:sz w:val="22"/>
                <w:szCs w:val="22"/>
              </w:rPr>
            </w:pPr>
            <w:r w:rsidRPr="00D50FA3">
              <w:rPr>
                <w:rFonts w:ascii="Times New Roman" w:hAnsi="Times New Roman" w:cs="Times New Roman"/>
                <w:b/>
                <w:bCs/>
                <w:sz w:val="22"/>
                <w:szCs w:val="22"/>
              </w:rPr>
              <w:t>Подписан ЭЦП</w:t>
            </w:r>
          </w:p>
        </w:tc>
      </w:tr>
    </w:tbl>
    <w:p w14:paraId="7F582850" w14:textId="77777777" w:rsidR="005C2712" w:rsidRPr="00D50FA3" w:rsidRDefault="005C2712" w:rsidP="005C2712">
      <w:pPr>
        <w:widowControl w:val="0"/>
        <w:rPr>
          <w:rFonts w:ascii="Times New Roman" w:hAnsi="Times New Roman" w:cs="Times New Roman"/>
          <w:color w:val="000000" w:themeColor="text1"/>
          <w:sz w:val="22"/>
        </w:rPr>
      </w:pPr>
    </w:p>
    <w:p w14:paraId="740F9419" w14:textId="77777777" w:rsidR="005C2712" w:rsidRPr="00D50FA3" w:rsidRDefault="005C2712" w:rsidP="005C2712">
      <w:pPr>
        <w:jc w:val="right"/>
        <w:outlineLvl w:val="1"/>
        <w:rPr>
          <w:rFonts w:ascii="Times New Roman" w:hAnsi="Times New Roman" w:cs="Times New Roman"/>
          <w:b/>
          <w:color w:val="000000" w:themeColor="text1"/>
          <w:sz w:val="22"/>
        </w:rPr>
      </w:pPr>
      <w:r w:rsidRPr="00D50FA3">
        <w:rPr>
          <w:rFonts w:ascii="Times New Roman" w:hAnsi="Times New Roman" w:cs="Times New Roman"/>
          <w:color w:val="000000" w:themeColor="text1"/>
          <w:sz w:val="22"/>
        </w:rPr>
        <w:br w:type="page"/>
      </w:r>
      <w:r w:rsidRPr="00D50FA3">
        <w:rPr>
          <w:rFonts w:ascii="Times New Roman" w:hAnsi="Times New Roman" w:cs="Times New Roman"/>
          <w:b/>
          <w:color w:val="000000" w:themeColor="text1"/>
          <w:sz w:val="22"/>
        </w:rPr>
        <w:t>Приложение № 1</w:t>
      </w:r>
    </w:p>
    <w:p w14:paraId="1908092B" w14:textId="235B0A0D" w:rsidR="00410679" w:rsidRPr="00D50FA3" w:rsidRDefault="005C2712" w:rsidP="005C2712">
      <w:pPr>
        <w:jc w:val="right"/>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 xml:space="preserve">к </w:t>
      </w:r>
      <w:r w:rsidR="009D5E04" w:rsidRPr="00D50FA3">
        <w:rPr>
          <w:rFonts w:ascii="Times New Roman" w:hAnsi="Times New Roman" w:cs="Times New Roman"/>
          <w:color w:val="000000" w:themeColor="text1"/>
          <w:sz w:val="22"/>
        </w:rPr>
        <w:t xml:space="preserve">Контракту </w:t>
      </w:r>
      <w:r w:rsidRPr="00D50FA3">
        <w:rPr>
          <w:rFonts w:ascii="Times New Roman" w:hAnsi="Times New Roman" w:cs="Times New Roman"/>
          <w:color w:val="000000" w:themeColor="text1"/>
          <w:sz w:val="22"/>
        </w:rPr>
        <w:t xml:space="preserve">№ </w:t>
      </w:r>
      <w:r w:rsidR="00410679">
        <w:rPr>
          <w:rFonts w:ascii="Times New Roman" w:hAnsi="Times New Roman" w:cs="Times New Roman"/>
          <w:color w:val="000000" w:themeColor="text1"/>
          <w:sz w:val="22"/>
        </w:rPr>
        <w:t>__________</w:t>
      </w:r>
    </w:p>
    <w:p w14:paraId="779C298F" w14:textId="6C02F455" w:rsidR="005C2712" w:rsidRPr="00D50FA3" w:rsidRDefault="009D5E04" w:rsidP="005C2712">
      <w:pPr>
        <w:jc w:val="right"/>
        <w:rPr>
          <w:rFonts w:ascii="Times New Roman" w:hAnsi="Times New Roman" w:cs="Times New Roman"/>
          <w:color w:val="000000" w:themeColor="text1"/>
          <w:sz w:val="22"/>
        </w:rPr>
      </w:pPr>
      <w:r w:rsidRPr="00D50FA3">
        <w:rPr>
          <w:rFonts w:ascii="Times New Roman" w:hAnsi="Times New Roman" w:cs="Times New Roman"/>
          <w:color w:val="000000" w:themeColor="text1"/>
          <w:sz w:val="22"/>
        </w:rPr>
        <w:t>от ___________</w:t>
      </w:r>
    </w:p>
    <w:p w14:paraId="3CF347D6" w14:textId="77777777" w:rsidR="005C2712" w:rsidRPr="00D50FA3" w:rsidRDefault="005C2712" w:rsidP="005C2712">
      <w:pPr>
        <w:jc w:val="both"/>
        <w:rPr>
          <w:rFonts w:ascii="Times New Roman" w:hAnsi="Times New Roman" w:cs="Times New Roman"/>
          <w:color w:val="000000" w:themeColor="text1"/>
          <w:sz w:val="22"/>
        </w:rPr>
      </w:pPr>
    </w:p>
    <w:p w14:paraId="5C17C45E" w14:textId="77777777" w:rsidR="005C2712" w:rsidRPr="00D50FA3" w:rsidRDefault="005C2712" w:rsidP="005C2712">
      <w:pPr>
        <w:jc w:val="both"/>
        <w:rPr>
          <w:rFonts w:ascii="Times New Roman" w:hAnsi="Times New Roman" w:cs="Times New Roman"/>
          <w:color w:val="000000" w:themeColor="text1"/>
          <w:sz w:val="22"/>
        </w:rPr>
      </w:pPr>
    </w:p>
    <w:p w14:paraId="16D52C02" w14:textId="77777777" w:rsidR="005C2712" w:rsidRPr="00D50FA3" w:rsidRDefault="005C2712" w:rsidP="005C2712">
      <w:pPr>
        <w:jc w:val="center"/>
        <w:rPr>
          <w:rFonts w:ascii="Times New Roman" w:hAnsi="Times New Roman" w:cs="Times New Roman"/>
          <w:b/>
          <w:color w:val="000000" w:themeColor="text1"/>
          <w:sz w:val="22"/>
        </w:rPr>
      </w:pPr>
      <w:r w:rsidRPr="00D50FA3">
        <w:rPr>
          <w:rFonts w:ascii="Times New Roman" w:hAnsi="Times New Roman" w:cs="Times New Roman"/>
          <w:b/>
          <w:color w:val="000000" w:themeColor="text1"/>
          <w:sz w:val="22"/>
        </w:rPr>
        <w:t>СПЕЦИФИКАЦИЯ</w:t>
      </w:r>
    </w:p>
    <w:p w14:paraId="0B0604BF" w14:textId="77777777" w:rsidR="005C2712" w:rsidRPr="00D50FA3" w:rsidRDefault="005C2712" w:rsidP="005C2712">
      <w:pPr>
        <w:jc w:val="center"/>
        <w:rPr>
          <w:rFonts w:ascii="Times New Roman" w:hAnsi="Times New Roman" w:cs="Times New Roman"/>
          <w:color w:val="000000" w:themeColor="text1"/>
          <w:sz w:val="22"/>
        </w:rPr>
      </w:pPr>
    </w:p>
    <w:p w14:paraId="299A167C" w14:textId="77777777" w:rsidR="009D5E04" w:rsidRPr="00D50FA3" w:rsidRDefault="009D5E04" w:rsidP="009D5E04">
      <w:pPr>
        <w:widowControl w:val="0"/>
        <w:jc w:val="center"/>
        <w:rPr>
          <w:rFonts w:ascii="Times New Roman" w:hAnsi="Times New Roman" w:cs="Times New Roman"/>
          <w:sz w:val="22"/>
        </w:rPr>
      </w:pPr>
    </w:p>
    <w:tbl>
      <w:tblPr>
        <w:tblW w:w="1078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4961"/>
        <w:gridCol w:w="1189"/>
        <w:gridCol w:w="824"/>
        <w:gridCol w:w="1247"/>
        <w:gridCol w:w="1431"/>
      </w:tblGrid>
      <w:tr w:rsidR="009D5E04" w:rsidRPr="00D50FA3" w14:paraId="17B64CA4" w14:textId="77777777" w:rsidTr="008304F6">
        <w:tc>
          <w:tcPr>
            <w:tcW w:w="1135" w:type="dxa"/>
            <w:tcBorders>
              <w:top w:val="single" w:sz="4" w:space="0" w:color="auto"/>
              <w:left w:val="single" w:sz="4" w:space="0" w:color="auto"/>
              <w:bottom w:val="single" w:sz="4" w:space="0" w:color="auto"/>
              <w:right w:val="single" w:sz="4" w:space="0" w:color="auto"/>
            </w:tcBorders>
            <w:hideMark/>
          </w:tcPr>
          <w:p w14:paraId="175D567C" w14:textId="77777777" w:rsidR="009D5E04" w:rsidRPr="00D50FA3" w:rsidRDefault="009D5E04">
            <w:pPr>
              <w:jc w:val="center"/>
              <w:rPr>
                <w:rFonts w:ascii="Times New Roman" w:hAnsi="Times New Roman" w:cs="Times New Roman"/>
                <w:b/>
                <w:bCs/>
                <w:color w:val="000000"/>
                <w:sz w:val="22"/>
              </w:rPr>
            </w:pPr>
            <w:r w:rsidRPr="00D50FA3">
              <w:rPr>
                <w:rFonts w:ascii="Times New Roman" w:hAnsi="Times New Roman" w:cs="Times New Roman"/>
                <w:b/>
                <w:bCs/>
                <w:color w:val="000000"/>
                <w:sz w:val="22"/>
              </w:rPr>
              <w:t>№ п/п</w:t>
            </w:r>
          </w:p>
        </w:tc>
        <w:tc>
          <w:tcPr>
            <w:tcW w:w="4961" w:type="dxa"/>
            <w:tcBorders>
              <w:top w:val="single" w:sz="4" w:space="0" w:color="auto"/>
              <w:left w:val="single" w:sz="4" w:space="0" w:color="auto"/>
              <w:bottom w:val="single" w:sz="4" w:space="0" w:color="auto"/>
              <w:right w:val="single" w:sz="4" w:space="0" w:color="auto"/>
            </w:tcBorders>
            <w:hideMark/>
          </w:tcPr>
          <w:p w14:paraId="72CB98CD" w14:textId="77777777" w:rsidR="009D5E04" w:rsidRPr="00D50FA3" w:rsidRDefault="009D5E04">
            <w:pPr>
              <w:jc w:val="center"/>
              <w:rPr>
                <w:rFonts w:ascii="Times New Roman" w:hAnsi="Times New Roman" w:cs="Times New Roman"/>
                <w:b/>
                <w:bCs/>
                <w:color w:val="000000"/>
                <w:sz w:val="22"/>
              </w:rPr>
            </w:pPr>
            <w:r w:rsidRPr="00D50FA3">
              <w:rPr>
                <w:rFonts w:ascii="Times New Roman" w:hAnsi="Times New Roman" w:cs="Times New Roman"/>
                <w:b/>
                <w:bCs/>
                <w:color w:val="000000"/>
                <w:sz w:val="22"/>
              </w:rPr>
              <w:t>Наименование объекта закупки</w:t>
            </w:r>
          </w:p>
        </w:tc>
        <w:tc>
          <w:tcPr>
            <w:tcW w:w="1189" w:type="dxa"/>
            <w:tcBorders>
              <w:top w:val="single" w:sz="4" w:space="0" w:color="auto"/>
              <w:left w:val="single" w:sz="4" w:space="0" w:color="auto"/>
              <w:bottom w:val="single" w:sz="4" w:space="0" w:color="auto"/>
              <w:right w:val="single" w:sz="4" w:space="0" w:color="auto"/>
            </w:tcBorders>
            <w:hideMark/>
          </w:tcPr>
          <w:p w14:paraId="07B1F4CD" w14:textId="77777777" w:rsidR="009D5E04" w:rsidRPr="00D50FA3" w:rsidRDefault="009D5E04">
            <w:pPr>
              <w:jc w:val="center"/>
              <w:rPr>
                <w:rFonts w:ascii="Times New Roman" w:hAnsi="Times New Roman" w:cs="Times New Roman"/>
                <w:b/>
                <w:bCs/>
                <w:color w:val="000000"/>
                <w:sz w:val="22"/>
              </w:rPr>
            </w:pPr>
            <w:r w:rsidRPr="00D50FA3">
              <w:rPr>
                <w:rFonts w:ascii="Times New Roman" w:hAnsi="Times New Roman" w:cs="Times New Roman"/>
                <w:b/>
                <w:bCs/>
                <w:color w:val="000000"/>
                <w:sz w:val="22"/>
              </w:rPr>
              <w:t>Ед. изм.</w:t>
            </w:r>
          </w:p>
        </w:tc>
        <w:tc>
          <w:tcPr>
            <w:tcW w:w="824" w:type="dxa"/>
            <w:tcBorders>
              <w:top w:val="single" w:sz="4" w:space="0" w:color="auto"/>
              <w:left w:val="single" w:sz="4" w:space="0" w:color="auto"/>
              <w:bottom w:val="single" w:sz="4" w:space="0" w:color="auto"/>
              <w:right w:val="single" w:sz="4" w:space="0" w:color="auto"/>
            </w:tcBorders>
            <w:hideMark/>
          </w:tcPr>
          <w:p w14:paraId="5109078E" w14:textId="77777777" w:rsidR="009D5E04" w:rsidRPr="00D50FA3" w:rsidRDefault="009D5E04">
            <w:pPr>
              <w:jc w:val="center"/>
              <w:rPr>
                <w:rFonts w:ascii="Times New Roman" w:hAnsi="Times New Roman" w:cs="Times New Roman"/>
                <w:b/>
                <w:bCs/>
                <w:color w:val="000000"/>
                <w:sz w:val="22"/>
              </w:rPr>
            </w:pPr>
            <w:r w:rsidRPr="00D50FA3">
              <w:rPr>
                <w:rFonts w:ascii="Times New Roman" w:hAnsi="Times New Roman" w:cs="Times New Roman"/>
                <w:b/>
                <w:bCs/>
                <w:color w:val="000000"/>
                <w:sz w:val="22"/>
              </w:rPr>
              <w:t>Кол-во</w:t>
            </w:r>
          </w:p>
        </w:tc>
        <w:tc>
          <w:tcPr>
            <w:tcW w:w="1247" w:type="dxa"/>
            <w:tcBorders>
              <w:top w:val="single" w:sz="4" w:space="0" w:color="auto"/>
              <w:left w:val="single" w:sz="4" w:space="0" w:color="auto"/>
              <w:bottom w:val="single" w:sz="4" w:space="0" w:color="auto"/>
              <w:right w:val="single" w:sz="4" w:space="0" w:color="auto"/>
            </w:tcBorders>
            <w:hideMark/>
          </w:tcPr>
          <w:p w14:paraId="6273BD6F" w14:textId="77777777" w:rsidR="009D5E04" w:rsidRPr="00D50FA3" w:rsidRDefault="009D5E04">
            <w:pPr>
              <w:jc w:val="center"/>
              <w:rPr>
                <w:rFonts w:ascii="Times New Roman" w:hAnsi="Times New Roman" w:cs="Times New Roman"/>
                <w:b/>
                <w:bCs/>
                <w:color w:val="000000"/>
                <w:sz w:val="22"/>
              </w:rPr>
            </w:pPr>
            <w:proofErr w:type="spellStart"/>
            <w:r w:rsidRPr="00D50FA3">
              <w:rPr>
                <w:rFonts w:ascii="Times New Roman" w:hAnsi="Times New Roman" w:cs="Times New Roman"/>
                <w:b/>
                <w:bCs/>
                <w:color w:val="000000"/>
                <w:sz w:val="22"/>
              </w:rPr>
              <w:t>Ст-ть</w:t>
            </w:r>
            <w:proofErr w:type="spellEnd"/>
            <w:r w:rsidRPr="00D50FA3">
              <w:rPr>
                <w:rFonts w:ascii="Times New Roman" w:hAnsi="Times New Roman" w:cs="Times New Roman"/>
                <w:b/>
                <w:bCs/>
                <w:color w:val="000000"/>
                <w:sz w:val="22"/>
              </w:rPr>
              <w:t xml:space="preserve"> за </w:t>
            </w:r>
            <w:proofErr w:type="spellStart"/>
            <w:r w:rsidRPr="00D50FA3">
              <w:rPr>
                <w:rFonts w:ascii="Times New Roman" w:hAnsi="Times New Roman" w:cs="Times New Roman"/>
                <w:b/>
                <w:bCs/>
                <w:color w:val="000000"/>
                <w:sz w:val="22"/>
              </w:rPr>
              <w:t>ед</w:t>
            </w:r>
            <w:proofErr w:type="spellEnd"/>
            <w:r w:rsidRPr="00D50FA3">
              <w:rPr>
                <w:rFonts w:ascii="Times New Roman" w:hAnsi="Times New Roman" w:cs="Times New Roman"/>
                <w:b/>
                <w:bCs/>
                <w:color w:val="000000"/>
                <w:sz w:val="22"/>
              </w:rPr>
              <w:t xml:space="preserve">,, </w:t>
            </w:r>
            <w:proofErr w:type="spellStart"/>
            <w:r w:rsidRPr="00D50FA3">
              <w:rPr>
                <w:rFonts w:ascii="Times New Roman" w:hAnsi="Times New Roman" w:cs="Times New Roman"/>
                <w:b/>
                <w:bCs/>
                <w:color w:val="000000"/>
                <w:sz w:val="22"/>
              </w:rPr>
              <w:t>руб</w:t>
            </w:r>
            <w:proofErr w:type="spellEnd"/>
            <w:r w:rsidRPr="00D50FA3">
              <w:rPr>
                <w:rFonts w:ascii="Times New Roman" w:hAnsi="Times New Roman" w:cs="Times New Roman"/>
                <w:b/>
                <w:bCs/>
                <w:color w:val="000000"/>
                <w:sz w:val="22"/>
              </w:rPr>
              <w:t>,</w:t>
            </w:r>
          </w:p>
        </w:tc>
        <w:tc>
          <w:tcPr>
            <w:tcW w:w="1431" w:type="dxa"/>
            <w:tcBorders>
              <w:top w:val="single" w:sz="4" w:space="0" w:color="auto"/>
              <w:left w:val="single" w:sz="4" w:space="0" w:color="auto"/>
              <w:bottom w:val="single" w:sz="4" w:space="0" w:color="auto"/>
              <w:right w:val="single" w:sz="4" w:space="0" w:color="auto"/>
            </w:tcBorders>
            <w:hideMark/>
          </w:tcPr>
          <w:p w14:paraId="0D3725EA" w14:textId="77777777" w:rsidR="009D5E04" w:rsidRPr="00D50FA3" w:rsidRDefault="009D5E04">
            <w:pPr>
              <w:jc w:val="center"/>
              <w:rPr>
                <w:rFonts w:ascii="Times New Roman" w:hAnsi="Times New Roman" w:cs="Times New Roman"/>
                <w:b/>
                <w:bCs/>
                <w:color w:val="000000"/>
                <w:sz w:val="22"/>
              </w:rPr>
            </w:pPr>
            <w:r w:rsidRPr="00D50FA3">
              <w:rPr>
                <w:rFonts w:ascii="Times New Roman" w:hAnsi="Times New Roman" w:cs="Times New Roman"/>
                <w:b/>
                <w:bCs/>
                <w:color w:val="000000"/>
                <w:sz w:val="22"/>
              </w:rPr>
              <w:t xml:space="preserve">Общая стоимость, </w:t>
            </w:r>
            <w:proofErr w:type="spellStart"/>
            <w:r w:rsidRPr="00D50FA3">
              <w:rPr>
                <w:rFonts w:ascii="Times New Roman" w:hAnsi="Times New Roman" w:cs="Times New Roman"/>
                <w:b/>
                <w:bCs/>
                <w:color w:val="000000"/>
                <w:sz w:val="22"/>
              </w:rPr>
              <w:t>руб</w:t>
            </w:r>
            <w:proofErr w:type="spellEnd"/>
            <w:r w:rsidRPr="00D50FA3">
              <w:rPr>
                <w:rFonts w:ascii="Times New Roman" w:hAnsi="Times New Roman" w:cs="Times New Roman"/>
                <w:b/>
                <w:bCs/>
                <w:color w:val="000000"/>
                <w:sz w:val="22"/>
              </w:rPr>
              <w:t>,</w:t>
            </w:r>
          </w:p>
        </w:tc>
      </w:tr>
      <w:tr w:rsidR="00D50FA3" w:rsidRPr="00D50FA3" w14:paraId="3A4F8DD1" w14:textId="77777777" w:rsidTr="008304F6">
        <w:tc>
          <w:tcPr>
            <w:tcW w:w="1135" w:type="dxa"/>
            <w:tcBorders>
              <w:top w:val="single" w:sz="4" w:space="0" w:color="auto"/>
              <w:left w:val="single" w:sz="4" w:space="0" w:color="auto"/>
              <w:bottom w:val="single" w:sz="4" w:space="0" w:color="auto"/>
              <w:right w:val="single" w:sz="4" w:space="0" w:color="auto"/>
            </w:tcBorders>
          </w:tcPr>
          <w:p w14:paraId="47A6DFC2" w14:textId="38D3613D" w:rsidR="00D50FA3" w:rsidRPr="00D50FA3" w:rsidRDefault="00D50FA3" w:rsidP="00D50FA3">
            <w:pPr>
              <w:pStyle w:val="aa"/>
              <w:numPr>
                <w:ilvl w:val="0"/>
                <w:numId w:val="3"/>
              </w:numPr>
              <w:rPr>
                <w:rFonts w:ascii="Times New Roman" w:hAnsi="Times New Roman"/>
                <w:color w:val="000000"/>
              </w:rPr>
            </w:pPr>
          </w:p>
        </w:tc>
        <w:tc>
          <w:tcPr>
            <w:tcW w:w="4961" w:type="dxa"/>
            <w:tcBorders>
              <w:top w:val="single" w:sz="4" w:space="0" w:color="auto"/>
              <w:left w:val="single" w:sz="4" w:space="0" w:color="auto"/>
              <w:bottom w:val="single" w:sz="4" w:space="0" w:color="auto"/>
              <w:right w:val="single" w:sz="4" w:space="0" w:color="auto"/>
            </w:tcBorders>
            <w:vAlign w:val="center"/>
            <w:hideMark/>
          </w:tcPr>
          <w:p w14:paraId="67E2E772" w14:textId="0802A9DC" w:rsidR="00D50FA3" w:rsidRPr="00D50FA3" w:rsidRDefault="00D50FA3" w:rsidP="00D50FA3">
            <w:pPr>
              <w:rPr>
                <w:rFonts w:ascii="Times New Roman" w:hAnsi="Times New Roman" w:cs="Times New Roman"/>
                <w:b/>
                <w:bCs/>
                <w:color w:val="000000"/>
                <w:sz w:val="22"/>
              </w:rPr>
            </w:pPr>
            <w:r w:rsidRPr="00D50FA3">
              <w:rPr>
                <w:rFonts w:ascii="Times New Roman" w:eastAsia="Times New Roman" w:hAnsi="Times New Roman" w:cs="Times New Roman"/>
                <w:color w:val="000000"/>
                <w:sz w:val="22"/>
              </w:rPr>
              <w:t>Натрия гипохлорит тех. марки А, канистра 25 кг</w:t>
            </w:r>
          </w:p>
        </w:tc>
        <w:tc>
          <w:tcPr>
            <w:tcW w:w="1189" w:type="dxa"/>
            <w:tcBorders>
              <w:top w:val="single" w:sz="4" w:space="0" w:color="auto"/>
              <w:left w:val="single" w:sz="4" w:space="0" w:color="auto"/>
              <w:bottom w:val="single" w:sz="4" w:space="0" w:color="auto"/>
              <w:right w:val="single" w:sz="4" w:space="0" w:color="auto"/>
            </w:tcBorders>
            <w:vAlign w:val="center"/>
            <w:hideMark/>
          </w:tcPr>
          <w:p w14:paraId="06D5F5AE" w14:textId="2D7DDFE1" w:rsidR="00D50FA3" w:rsidRPr="00D50FA3" w:rsidRDefault="00D50FA3" w:rsidP="00D50FA3">
            <w:pPr>
              <w:jc w:val="center"/>
              <w:rPr>
                <w:rFonts w:ascii="Times New Roman" w:hAnsi="Times New Roman" w:cs="Times New Roman"/>
                <w:color w:val="000000"/>
                <w:sz w:val="22"/>
              </w:rPr>
            </w:pPr>
            <w:r w:rsidRPr="00D50FA3">
              <w:rPr>
                <w:rFonts w:ascii="Times New Roman" w:eastAsia="Times New Roman" w:hAnsi="Times New Roman" w:cs="Times New Roman"/>
                <w:color w:val="000000"/>
                <w:sz w:val="22"/>
                <w:lang w:eastAsia="ru-RU"/>
              </w:rPr>
              <w:t>шт.</w:t>
            </w:r>
          </w:p>
        </w:tc>
        <w:tc>
          <w:tcPr>
            <w:tcW w:w="824" w:type="dxa"/>
            <w:tcBorders>
              <w:top w:val="single" w:sz="4" w:space="0" w:color="auto"/>
              <w:left w:val="single" w:sz="4" w:space="0" w:color="auto"/>
              <w:bottom w:val="single" w:sz="4" w:space="0" w:color="auto"/>
              <w:right w:val="single" w:sz="4" w:space="0" w:color="auto"/>
            </w:tcBorders>
            <w:vAlign w:val="center"/>
            <w:hideMark/>
          </w:tcPr>
          <w:p w14:paraId="593ED1F3" w14:textId="450C58F0" w:rsidR="00D50FA3" w:rsidRPr="00D50FA3" w:rsidRDefault="00410679" w:rsidP="00D50FA3">
            <w:pPr>
              <w:jc w:val="center"/>
              <w:rPr>
                <w:rFonts w:ascii="Times New Roman" w:hAnsi="Times New Roman" w:cs="Times New Roman"/>
                <w:color w:val="000000"/>
                <w:sz w:val="22"/>
              </w:rPr>
            </w:pPr>
            <w:r>
              <w:rPr>
                <w:rFonts w:ascii="Times New Roman" w:eastAsia="Times New Roman" w:hAnsi="Times New Roman" w:cs="Times New Roman"/>
                <w:color w:val="000000"/>
                <w:sz w:val="22"/>
              </w:rPr>
              <w:t>10</w:t>
            </w:r>
          </w:p>
        </w:tc>
        <w:tc>
          <w:tcPr>
            <w:tcW w:w="1247" w:type="dxa"/>
            <w:tcBorders>
              <w:top w:val="single" w:sz="4" w:space="0" w:color="auto"/>
              <w:left w:val="single" w:sz="4" w:space="0" w:color="auto"/>
              <w:bottom w:val="single" w:sz="4" w:space="0" w:color="auto"/>
              <w:right w:val="single" w:sz="4" w:space="0" w:color="auto"/>
            </w:tcBorders>
            <w:vAlign w:val="center"/>
          </w:tcPr>
          <w:p w14:paraId="5A094AE4" w14:textId="0CD607F5" w:rsidR="00D50FA3" w:rsidRPr="00D50FA3" w:rsidRDefault="00D50FA3" w:rsidP="00D50FA3">
            <w:pPr>
              <w:jc w:val="center"/>
              <w:rPr>
                <w:rFonts w:ascii="Times New Roman" w:hAnsi="Times New Roman" w:cs="Times New Roman"/>
                <w:color w:val="000000"/>
                <w:sz w:val="22"/>
              </w:rPr>
            </w:pPr>
          </w:p>
        </w:tc>
        <w:tc>
          <w:tcPr>
            <w:tcW w:w="1431" w:type="dxa"/>
            <w:tcBorders>
              <w:top w:val="single" w:sz="4" w:space="0" w:color="auto"/>
              <w:left w:val="single" w:sz="4" w:space="0" w:color="auto"/>
              <w:bottom w:val="single" w:sz="4" w:space="0" w:color="auto"/>
              <w:right w:val="single" w:sz="4" w:space="0" w:color="auto"/>
            </w:tcBorders>
            <w:noWrap/>
            <w:vAlign w:val="center"/>
          </w:tcPr>
          <w:p w14:paraId="318AF115" w14:textId="769D5515" w:rsidR="00D50FA3" w:rsidRPr="00D50FA3" w:rsidRDefault="00D50FA3" w:rsidP="00D50FA3">
            <w:pPr>
              <w:jc w:val="center"/>
              <w:rPr>
                <w:rFonts w:ascii="Times New Roman" w:hAnsi="Times New Roman" w:cs="Times New Roman"/>
                <w:color w:val="000000"/>
                <w:sz w:val="22"/>
              </w:rPr>
            </w:pPr>
          </w:p>
        </w:tc>
      </w:tr>
      <w:tr w:rsidR="00D50FA3" w:rsidRPr="00D50FA3" w14:paraId="5A436316" w14:textId="77777777" w:rsidTr="008304F6">
        <w:tc>
          <w:tcPr>
            <w:tcW w:w="1135" w:type="dxa"/>
            <w:tcBorders>
              <w:top w:val="single" w:sz="4" w:space="0" w:color="auto"/>
              <w:left w:val="single" w:sz="4" w:space="0" w:color="auto"/>
              <w:bottom w:val="single" w:sz="4" w:space="0" w:color="auto"/>
              <w:right w:val="single" w:sz="4" w:space="0" w:color="auto"/>
            </w:tcBorders>
          </w:tcPr>
          <w:p w14:paraId="3F1E6035" w14:textId="204621AD" w:rsidR="00D50FA3" w:rsidRPr="00D50FA3" w:rsidRDefault="00D50FA3" w:rsidP="00D50FA3">
            <w:pPr>
              <w:pStyle w:val="aa"/>
              <w:numPr>
                <w:ilvl w:val="0"/>
                <w:numId w:val="3"/>
              </w:numPr>
              <w:rPr>
                <w:rFonts w:ascii="Times New Roman" w:hAnsi="Times New Roman"/>
                <w:color w:val="000000"/>
              </w:rPr>
            </w:pPr>
          </w:p>
        </w:tc>
        <w:tc>
          <w:tcPr>
            <w:tcW w:w="4961" w:type="dxa"/>
            <w:tcBorders>
              <w:top w:val="single" w:sz="4" w:space="0" w:color="auto"/>
              <w:left w:val="single" w:sz="4" w:space="0" w:color="auto"/>
              <w:bottom w:val="single" w:sz="4" w:space="0" w:color="auto"/>
              <w:right w:val="single" w:sz="4" w:space="0" w:color="auto"/>
            </w:tcBorders>
            <w:vAlign w:val="center"/>
          </w:tcPr>
          <w:p w14:paraId="0B5DA733" w14:textId="0EF574AC" w:rsidR="00D50FA3" w:rsidRPr="00D50FA3" w:rsidRDefault="00D50FA3" w:rsidP="00D50FA3">
            <w:pPr>
              <w:rPr>
                <w:rFonts w:ascii="Times New Roman" w:hAnsi="Times New Roman" w:cs="Times New Roman"/>
                <w:color w:val="000000"/>
                <w:sz w:val="22"/>
              </w:rPr>
            </w:pPr>
            <w:r w:rsidRPr="00D50FA3">
              <w:rPr>
                <w:rFonts w:ascii="Times New Roman" w:eastAsia="Times New Roman" w:hAnsi="Times New Roman" w:cs="Times New Roman"/>
                <w:color w:val="000000"/>
                <w:sz w:val="22"/>
              </w:rPr>
              <w:t>Жидкость РН минус (раствор неорганической кислоты, антикоррозийные добавки; содержание основного вещества – 38%.), канистра 25 кг</w:t>
            </w:r>
          </w:p>
        </w:tc>
        <w:tc>
          <w:tcPr>
            <w:tcW w:w="1189" w:type="dxa"/>
            <w:tcBorders>
              <w:top w:val="single" w:sz="4" w:space="0" w:color="auto"/>
              <w:left w:val="single" w:sz="4" w:space="0" w:color="auto"/>
              <w:bottom w:val="single" w:sz="4" w:space="0" w:color="auto"/>
              <w:right w:val="single" w:sz="4" w:space="0" w:color="auto"/>
            </w:tcBorders>
            <w:vAlign w:val="center"/>
          </w:tcPr>
          <w:p w14:paraId="22E4101E" w14:textId="28D3D7FA" w:rsidR="00D50FA3" w:rsidRPr="00D50FA3" w:rsidRDefault="00D50FA3" w:rsidP="00D50FA3">
            <w:pPr>
              <w:jc w:val="center"/>
              <w:rPr>
                <w:rFonts w:ascii="Times New Roman" w:hAnsi="Times New Roman" w:cs="Times New Roman"/>
                <w:color w:val="000000"/>
                <w:sz w:val="22"/>
              </w:rPr>
            </w:pPr>
            <w:r w:rsidRPr="00D50FA3">
              <w:rPr>
                <w:rFonts w:ascii="Times New Roman" w:eastAsia="Times New Roman" w:hAnsi="Times New Roman" w:cs="Times New Roman"/>
                <w:color w:val="000000"/>
                <w:sz w:val="22"/>
                <w:lang w:eastAsia="ru-RU"/>
              </w:rPr>
              <w:t>шт.</w:t>
            </w:r>
          </w:p>
        </w:tc>
        <w:tc>
          <w:tcPr>
            <w:tcW w:w="824" w:type="dxa"/>
            <w:tcBorders>
              <w:top w:val="single" w:sz="4" w:space="0" w:color="auto"/>
              <w:left w:val="single" w:sz="4" w:space="0" w:color="auto"/>
              <w:bottom w:val="single" w:sz="4" w:space="0" w:color="auto"/>
              <w:right w:val="single" w:sz="4" w:space="0" w:color="auto"/>
            </w:tcBorders>
            <w:vAlign w:val="center"/>
          </w:tcPr>
          <w:p w14:paraId="224B1868" w14:textId="34B2B7A6" w:rsidR="00D50FA3" w:rsidRPr="00D50FA3" w:rsidRDefault="00410679" w:rsidP="00D50FA3">
            <w:pPr>
              <w:jc w:val="center"/>
              <w:rPr>
                <w:rFonts w:ascii="Times New Roman" w:hAnsi="Times New Roman" w:cs="Times New Roman"/>
                <w:color w:val="000000"/>
                <w:sz w:val="22"/>
              </w:rPr>
            </w:pPr>
            <w:r>
              <w:rPr>
                <w:rFonts w:ascii="Times New Roman" w:eastAsia="Times New Roman" w:hAnsi="Times New Roman" w:cs="Times New Roman"/>
                <w:color w:val="000000"/>
                <w:sz w:val="22"/>
              </w:rPr>
              <w:t>2</w:t>
            </w:r>
          </w:p>
        </w:tc>
        <w:tc>
          <w:tcPr>
            <w:tcW w:w="1247" w:type="dxa"/>
            <w:tcBorders>
              <w:top w:val="single" w:sz="4" w:space="0" w:color="auto"/>
              <w:left w:val="single" w:sz="4" w:space="0" w:color="auto"/>
              <w:bottom w:val="single" w:sz="4" w:space="0" w:color="auto"/>
              <w:right w:val="single" w:sz="4" w:space="0" w:color="auto"/>
            </w:tcBorders>
            <w:vAlign w:val="center"/>
          </w:tcPr>
          <w:p w14:paraId="35F40887" w14:textId="24FC1F37" w:rsidR="00D50FA3" w:rsidRPr="00D50FA3" w:rsidRDefault="00D50FA3" w:rsidP="00D50FA3">
            <w:pPr>
              <w:jc w:val="center"/>
              <w:rPr>
                <w:rFonts w:ascii="Times New Roman" w:hAnsi="Times New Roman" w:cs="Times New Roman"/>
                <w:color w:val="000000"/>
                <w:sz w:val="22"/>
              </w:rPr>
            </w:pPr>
          </w:p>
        </w:tc>
        <w:tc>
          <w:tcPr>
            <w:tcW w:w="1431" w:type="dxa"/>
            <w:tcBorders>
              <w:top w:val="single" w:sz="4" w:space="0" w:color="auto"/>
              <w:left w:val="single" w:sz="4" w:space="0" w:color="auto"/>
              <w:bottom w:val="single" w:sz="4" w:space="0" w:color="auto"/>
              <w:right w:val="single" w:sz="4" w:space="0" w:color="auto"/>
            </w:tcBorders>
            <w:noWrap/>
            <w:vAlign w:val="center"/>
          </w:tcPr>
          <w:p w14:paraId="6DF7E61A" w14:textId="09FC0944" w:rsidR="00D50FA3" w:rsidRPr="00D50FA3" w:rsidRDefault="00D50FA3" w:rsidP="00D50FA3">
            <w:pPr>
              <w:jc w:val="center"/>
              <w:rPr>
                <w:rFonts w:ascii="Times New Roman" w:hAnsi="Times New Roman" w:cs="Times New Roman"/>
                <w:color w:val="000000"/>
                <w:sz w:val="22"/>
              </w:rPr>
            </w:pPr>
          </w:p>
        </w:tc>
      </w:tr>
      <w:tr w:rsidR="004C45CA" w:rsidRPr="00D50FA3" w14:paraId="6E311D03" w14:textId="77777777" w:rsidTr="008304F6">
        <w:tc>
          <w:tcPr>
            <w:tcW w:w="1135" w:type="dxa"/>
            <w:tcBorders>
              <w:top w:val="single" w:sz="4" w:space="0" w:color="auto"/>
              <w:left w:val="single" w:sz="4" w:space="0" w:color="auto"/>
              <w:bottom w:val="single" w:sz="4" w:space="0" w:color="auto"/>
              <w:right w:val="single" w:sz="4" w:space="0" w:color="auto"/>
            </w:tcBorders>
          </w:tcPr>
          <w:p w14:paraId="71D65F31" w14:textId="77777777" w:rsidR="004C45CA" w:rsidRPr="00D50FA3" w:rsidRDefault="004C45CA" w:rsidP="00D50FA3">
            <w:pPr>
              <w:pStyle w:val="aa"/>
              <w:numPr>
                <w:ilvl w:val="0"/>
                <w:numId w:val="3"/>
              </w:numPr>
              <w:rPr>
                <w:rFonts w:ascii="Times New Roman" w:hAnsi="Times New Roman"/>
                <w:color w:val="000000"/>
              </w:rPr>
            </w:pPr>
          </w:p>
        </w:tc>
        <w:tc>
          <w:tcPr>
            <w:tcW w:w="4961" w:type="dxa"/>
            <w:tcBorders>
              <w:top w:val="single" w:sz="4" w:space="0" w:color="auto"/>
              <w:left w:val="single" w:sz="4" w:space="0" w:color="auto"/>
              <w:bottom w:val="single" w:sz="4" w:space="0" w:color="auto"/>
              <w:right w:val="single" w:sz="4" w:space="0" w:color="auto"/>
            </w:tcBorders>
            <w:vAlign w:val="center"/>
          </w:tcPr>
          <w:p w14:paraId="480EC0A1" w14:textId="2635A379" w:rsidR="004C45CA" w:rsidRPr="004C45CA" w:rsidRDefault="004C45CA" w:rsidP="004C45CA">
            <w:pP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 xml:space="preserve">Таблетки для определения уровня свободного хлора </w:t>
            </w:r>
            <w:r>
              <w:rPr>
                <w:rFonts w:ascii="Times New Roman" w:eastAsia="Times New Roman" w:hAnsi="Times New Roman" w:cs="Times New Roman"/>
                <w:color w:val="000000"/>
                <w:sz w:val="22"/>
                <w:lang w:val="en-US"/>
              </w:rPr>
              <w:t>DPD</w:t>
            </w:r>
            <w:r w:rsidRPr="004C45CA">
              <w:rPr>
                <w:rFonts w:ascii="Times New Roman" w:eastAsia="Times New Roman" w:hAnsi="Times New Roman" w:cs="Times New Roman"/>
                <w:color w:val="000000"/>
                <w:sz w:val="22"/>
              </w:rPr>
              <w:t xml:space="preserve"> </w:t>
            </w:r>
            <w:r>
              <w:rPr>
                <w:rFonts w:ascii="Times New Roman" w:eastAsia="Times New Roman" w:hAnsi="Times New Roman" w:cs="Times New Roman"/>
                <w:color w:val="000000"/>
                <w:sz w:val="22"/>
              </w:rPr>
              <w:t xml:space="preserve">№1 10 таблеток в блистер, </w:t>
            </w:r>
            <w:proofErr w:type="spellStart"/>
            <w:r>
              <w:rPr>
                <w:rFonts w:ascii="Times New Roman" w:eastAsia="Times New Roman" w:hAnsi="Times New Roman" w:cs="Times New Roman"/>
                <w:color w:val="000000"/>
                <w:sz w:val="22"/>
                <w:lang w:val="en-US"/>
              </w:rPr>
              <w:t>Lovibond</w:t>
            </w:r>
            <w:proofErr w:type="spellEnd"/>
            <w:r w:rsidRPr="004C45CA">
              <w:rPr>
                <w:rFonts w:ascii="Times New Roman" w:eastAsia="Times New Roman" w:hAnsi="Times New Roman" w:cs="Times New Roman"/>
                <w:color w:val="000000"/>
                <w:sz w:val="22"/>
              </w:rPr>
              <w:t xml:space="preserve"> </w:t>
            </w:r>
            <w:r>
              <w:rPr>
                <w:rFonts w:ascii="Times New Roman" w:eastAsia="Times New Roman" w:hAnsi="Times New Roman" w:cs="Times New Roman"/>
                <w:color w:val="000000"/>
                <w:sz w:val="22"/>
              </w:rPr>
              <w:t>Германия</w:t>
            </w:r>
          </w:p>
        </w:tc>
        <w:tc>
          <w:tcPr>
            <w:tcW w:w="1189" w:type="dxa"/>
            <w:tcBorders>
              <w:top w:val="single" w:sz="4" w:space="0" w:color="auto"/>
              <w:left w:val="single" w:sz="4" w:space="0" w:color="auto"/>
              <w:bottom w:val="single" w:sz="4" w:space="0" w:color="auto"/>
              <w:right w:val="single" w:sz="4" w:space="0" w:color="auto"/>
            </w:tcBorders>
            <w:vAlign w:val="center"/>
          </w:tcPr>
          <w:p w14:paraId="134F7C13" w14:textId="77777777" w:rsidR="004C45CA" w:rsidRDefault="004C45CA" w:rsidP="00D50FA3">
            <w:pPr>
              <w:jc w:val="center"/>
              <w:rPr>
                <w:rFonts w:ascii="Times New Roman" w:eastAsia="Times New Roman" w:hAnsi="Times New Roman" w:cs="Times New Roman"/>
                <w:color w:val="000000"/>
                <w:sz w:val="22"/>
                <w:lang w:eastAsia="ru-RU"/>
              </w:rPr>
            </w:pPr>
            <w:r>
              <w:rPr>
                <w:rFonts w:ascii="Times New Roman" w:eastAsia="Times New Roman" w:hAnsi="Times New Roman" w:cs="Times New Roman"/>
                <w:color w:val="000000"/>
                <w:sz w:val="22"/>
                <w:lang w:eastAsia="ru-RU"/>
              </w:rPr>
              <w:t>шт.</w:t>
            </w:r>
          </w:p>
          <w:p w14:paraId="7900B4A1" w14:textId="577AC7B1" w:rsidR="004C45CA" w:rsidRPr="00D50FA3" w:rsidRDefault="004C45CA" w:rsidP="00D50FA3">
            <w:pPr>
              <w:jc w:val="center"/>
              <w:rPr>
                <w:rFonts w:ascii="Times New Roman" w:eastAsia="Times New Roman" w:hAnsi="Times New Roman" w:cs="Times New Roman"/>
                <w:color w:val="000000"/>
                <w:sz w:val="22"/>
                <w:lang w:eastAsia="ru-RU"/>
              </w:rPr>
            </w:pPr>
            <w:r>
              <w:rPr>
                <w:rFonts w:ascii="Times New Roman" w:eastAsia="Times New Roman" w:hAnsi="Times New Roman" w:cs="Times New Roman"/>
                <w:color w:val="000000"/>
                <w:sz w:val="22"/>
                <w:lang w:eastAsia="ru-RU"/>
              </w:rPr>
              <w:t>(блистер)</w:t>
            </w:r>
          </w:p>
        </w:tc>
        <w:tc>
          <w:tcPr>
            <w:tcW w:w="824" w:type="dxa"/>
            <w:tcBorders>
              <w:top w:val="single" w:sz="4" w:space="0" w:color="auto"/>
              <w:left w:val="single" w:sz="4" w:space="0" w:color="auto"/>
              <w:bottom w:val="single" w:sz="4" w:space="0" w:color="auto"/>
              <w:right w:val="single" w:sz="4" w:space="0" w:color="auto"/>
            </w:tcBorders>
            <w:vAlign w:val="center"/>
          </w:tcPr>
          <w:p w14:paraId="2B1E8405" w14:textId="1CF6BB7E" w:rsidR="004C45CA" w:rsidRDefault="004C45CA" w:rsidP="00D50FA3">
            <w:pPr>
              <w:jc w:val="center"/>
              <w:rPr>
                <w:rFonts w:ascii="Times New Roman" w:eastAsia="Times New Roman" w:hAnsi="Times New Roman" w:cs="Times New Roman"/>
                <w:color w:val="000000"/>
                <w:sz w:val="22"/>
              </w:rPr>
            </w:pPr>
            <w:r>
              <w:rPr>
                <w:rFonts w:ascii="Times New Roman" w:eastAsia="Times New Roman" w:hAnsi="Times New Roman" w:cs="Times New Roman"/>
                <w:color w:val="000000"/>
                <w:sz w:val="22"/>
              </w:rPr>
              <w:t>10</w:t>
            </w:r>
          </w:p>
        </w:tc>
        <w:tc>
          <w:tcPr>
            <w:tcW w:w="1247" w:type="dxa"/>
            <w:tcBorders>
              <w:top w:val="single" w:sz="4" w:space="0" w:color="auto"/>
              <w:left w:val="single" w:sz="4" w:space="0" w:color="auto"/>
              <w:bottom w:val="single" w:sz="4" w:space="0" w:color="auto"/>
              <w:right w:val="single" w:sz="4" w:space="0" w:color="auto"/>
            </w:tcBorders>
            <w:vAlign w:val="center"/>
          </w:tcPr>
          <w:p w14:paraId="4CBB6D49" w14:textId="77777777" w:rsidR="004C45CA" w:rsidRPr="00D50FA3" w:rsidRDefault="004C45CA" w:rsidP="00D50FA3">
            <w:pPr>
              <w:jc w:val="center"/>
              <w:rPr>
                <w:rFonts w:ascii="Times New Roman" w:hAnsi="Times New Roman" w:cs="Times New Roman"/>
                <w:color w:val="000000"/>
                <w:sz w:val="22"/>
              </w:rPr>
            </w:pPr>
            <w:bookmarkStart w:id="0" w:name="_GoBack"/>
            <w:bookmarkEnd w:id="0"/>
          </w:p>
        </w:tc>
        <w:tc>
          <w:tcPr>
            <w:tcW w:w="1431" w:type="dxa"/>
            <w:tcBorders>
              <w:top w:val="single" w:sz="4" w:space="0" w:color="auto"/>
              <w:left w:val="single" w:sz="4" w:space="0" w:color="auto"/>
              <w:bottom w:val="single" w:sz="4" w:space="0" w:color="auto"/>
              <w:right w:val="single" w:sz="4" w:space="0" w:color="auto"/>
            </w:tcBorders>
            <w:noWrap/>
            <w:vAlign w:val="center"/>
          </w:tcPr>
          <w:p w14:paraId="4D5C6F92" w14:textId="77777777" w:rsidR="004C45CA" w:rsidRPr="00D50FA3" w:rsidRDefault="004C45CA" w:rsidP="00D50FA3">
            <w:pPr>
              <w:jc w:val="center"/>
              <w:rPr>
                <w:rFonts w:ascii="Times New Roman" w:hAnsi="Times New Roman" w:cs="Times New Roman"/>
                <w:color w:val="000000"/>
                <w:sz w:val="22"/>
              </w:rPr>
            </w:pPr>
          </w:p>
        </w:tc>
      </w:tr>
      <w:tr w:rsidR="00D50FA3" w:rsidRPr="00D50FA3" w14:paraId="69E9E3DD" w14:textId="77777777" w:rsidTr="008304F6">
        <w:tc>
          <w:tcPr>
            <w:tcW w:w="1135" w:type="dxa"/>
            <w:tcBorders>
              <w:top w:val="single" w:sz="4" w:space="0" w:color="auto"/>
              <w:left w:val="single" w:sz="4" w:space="0" w:color="auto"/>
              <w:bottom w:val="single" w:sz="4" w:space="0" w:color="auto"/>
              <w:right w:val="single" w:sz="4" w:space="0" w:color="auto"/>
            </w:tcBorders>
          </w:tcPr>
          <w:p w14:paraId="190066F1" w14:textId="77777777" w:rsidR="00D50FA3" w:rsidRPr="00D50FA3" w:rsidRDefault="00D50FA3" w:rsidP="00D50FA3">
            <w:pPr>
              <w:rPr>
                <w:rFonts w:ascii="Times New Roman" w:hAnsi="Times New Roman" w:cs="Times New Roman"/>
                <w:b/>
                <w:bCs/>
                <w:color w:val="000000"/>
                <w:sz w:val="22"/>
              </w:rPr>
            </w:pPr>
          </w:p>
        </w:tc>
        <w:tc>
          <w:tcPr>
            <w:tcW w:w="4961" w:type="dxa"/>
            <w:tcBorders>
              <w:top w:val="single" w:sz="4" w:space="0" w:color="auto"/>
              <w:left w:val="single" w:sz="4" w:space="0" w:color="auto"/>
              <w:bottom w:val="single" w:sz="4" w:space="0" w:color="auto"/>
              <w:right w:val="single" w:sz="4" w:space="0" w:color="auto"/>
            </w:tcBorders>
            <w:hideMark/>
          </w:tcPr>
          <w:p w14:paraId="3F79E120" w14:textId="77777777" w:rsidR="00D50FA3" w:rsidRPr="00D50FA3" w:rsidRDefault="00D50FA3" w:rsidP="00D50FA3">
            <w:pPr>
              <w:rPr>
                <w:rFonts w:ascii="Times New Roman" w:hAnsi="Times New Roman" w:cs="Times New Roman"/>
                <w:b/>
                <w:bCs/>
                <w:color w:val="000000"/>
                <w:sz w:val="22"/>
              </w:rPr>
            </w:pPr>
            <w:r w:rsidRPr="00D50FA3">
              <w:rPr>
                <w:rFonts w:ascii="Times New Roman" w:hAnsi="Times New Roman" w:cs="Times New Roman"/>
                <w:b/>
                <w:bCs/>
                <w:color w:val="000000"/>
                <w:sz w:val="22"/>
              </w:rPr>
              <w:t>ИТОГО:</w:t>
            </w:r>
          </w:p>
        </w:tc>
        <w:tc>
          <w:tcPr>
            <w:tcW w:w="1189" w:type="dxa"/>
            <w:tcBorders>
              <w:top w:val="single" w:sz="4" w:space="0" w:color="auto"/>
              <w:left w:val="single" w:sz="4" w:space="0" w:color="auto"/>
              <w:bottom w:val="single" w:sz="4" w:space="0" w:color="auto"/>
              <w:right w:val="single" w:sz="4" w:space="0" w:color="auto"/>
            </w:tcBorders>
            <w:vAlign w:val="center"/>
          </w:tcPr>
          <w:p w14:paraId="41BE5D98" w14:textId="3DB2A2A0" w:rsidR="00D50FA3" w:rsidRPr="00D50FA3" w:rsidRDefault="00D50FA3" w:rsidP="00D50FA3">
            <w:pPr>
              <w:jc w:val="center"/>
              <w:rPr>
                <w:rFonts w:ascii="Times New Roman" w:hAnsi="Times New Roman" w:cs="Times New Roman"/>
                <w:b/>
                <w:bCs/>
                <w:color w:val="000000"/>
                <w:sz w:val="22"/>
              </w:rPr>
            </w:pPr>
          </w:p>
        </w:tc>
        <w:tc>
          <w:tcPr>
            <w:tcW w:w="824" w:type="dxa"/>
            <w:tcBorders>
              <w:top w:val="single" w:sz="4" w:space="0" w:color="auto"/>
              <w:left w:val="single" w:sz="4" w:space="0" w:color="auto"/>
              <w:bottom w:val="single" w:sz="4" w:space="0" w:color="auto"/>
              <w:right w:val="single" w:sz="4" w:space="0" w:color="auto"/>
            </w:tcBorders>
            <w:vAlign w:val="center"/>
          </w:tcPr>
          <w:p w14:paraId="3F19694F" w14:textId="7C529D2C" w:rsidR="00D50FA3" w:rsidRPr="00D50FA3" w:rsidRDefault="00D50FA3" w:rsidP="00D50FA3">
            <w:pPr>
              <w:jc w:val="center"/>
              <w:rPr>
                <w:rFonts w:ascii="Times New Roman" w:hAnsi="Times New Roman" w:cs="Times New Roman"/>
                <w:b/>
                <w:bCs/>
                <w:color w:val="000000"/>
                <w:sz w:val="22"/>
              </w:rPr>
            </w:pPr>
          </w:p>
        </w:tc>
        <w:tc>
          <w:tcPr>
            <w:tcW w:w="1247" w:type="dxa"/>
            <w:tcBorders>
              <w:top w:val="single" w:sz="4" w:space="0" w:color="auto"/>
              <w:left w:val="single" w:sz="4" w:space="0" w:color="auto"/>
              <w:bottom w:val="single" w:sz="4" w:space="0" w:color="auto"/>
              <w:right w:val="single" w:sz="4" w:space="0" w:color="auto"/>
            </w:tcBorders>
            <w:vAlign w:val="center"/>
          </w:tcPr>
          <w:p w14:paraId="4CE9D46A" w14:textId="09159A56" w:rsidR="00D50FA3" w:rsidRPr="00D50FA3" w:rsidRDefault="00D50FA3" w:rsidP="00D50FA3">
            <w:pPr>
              <w:jc w:val="center"/>
              <w:rPr>
                <w:rFonts w:ascii="Times New Roman" w:hAnsi="Times New Roman" w:cs="Times New Roman"/>
                <w:b/>
                <w:bCs/>
                <w:color w:val="000000"/>
                <w:sz w:val="22"/>
              </w:rPr>
            </w:pPr>
          </w:p>
        </w:tc>
        <w:tc>
          <w:tcPr>
            <w:tcW w:w="1431" w:type="dxa"/>
            <w:tcBorders>
              <w:top w:val="single" w:sz="4" w:space="0" w:color="auto"/>
              <w:left w:val="single" w:sz="4" w:space="0" w:color="auto"/>
              <w:bottom w:val="single" w:sz="4" w:space="0" w:color="auto"/>
              <w:right w:val="single" w:sz="4" w:space="0" w:color="auto"/>
            </w:tcBorders>
            <w:noWrap/>
            <w:vAlign w:val="center"/>
          </w:tcPr>
          <w:p w14:paraId="4186C2BF" w14:textId="718A4E87" w:rsidR="00D50FA3" w:rsidRPr="00D50FA3" w:rsidRDefault="00D50FA3" w:rsidP="00D50FA3">
            <w:pPr>
              <w:jc w:val="center"/>
              <w:rPr>
                <w:rFonts w:ascii="Times New Roman" w:hAnsi="Times New Roman" w:cs="Times New Roman"/>
                <w:b/>
                <w:bCs/>
                <w:color w:val="000000"/>
                <w:sz w:val="22"/>
              </w:rPr>
            </w:pPr>
          </w:p>
        </w:tc>
      </w:tr>
    </w:tbl>
    <w:p w14:paraId="58EAF5EE" w14:textId="77777777" w:rsidR="00C5723D" w:rsidRPr="00D50FA3" w:rsidRDefault="00C5723D" w:rsidP="00C5723D">
      <w:pPr>
        <w:widowControl w:val="0"/>
        <w:rPr>
          <w:rFonts w:ascii="Times New Roman" w:hAnsi="Times New Roman" w:cs="Times New Roman"/>
          <w:sz w:val="22"/>
          <w:lang w:eastAsia="ar-SA"/>
        </w:rPr>
      </w:pPr>
    </w:p>
    <w:p w14:paraId="44C22914" w14:textId="77777777" w:rsidR="00C5723D" w:rsidRPr="00D50FA3" w:rsidRDefault="00C5723D" w:rsidP="009D5E04">
      <w:pPr>
        <w:widowControl w:val="0"/>
        <w:jc w:val="center"/>
        <w:rPr>
          <w:rFonts w:ascii="Times New Roman" w:hAnsi="Times New Roman" w:cs="Times New Roman"/>
          <w:sz w:val="22"/>
          <w:lang w:eastAsia="ar-SA"/>
        </w:rPr>
      </w:pPr>
    </w:p>
    <w:p w14:paraId="01CD04BB" w14:textId="46D1E633" w:rsidR="005C2712" w:rsidRDefault="009D5E04" w:rsidP="009D5E04">
      <w:pPr>
        <w:jc w:val="both"/>
        <w:rPr>
          <w:rFonts w:ascii="Times New Roman" w:hAnsi="Times New Roman" w:cs="Times New Roman"/>
          <w:b/>
          <w:bCs/>
          <w:i/>
          <w:iCs/>
          <w:color w:val="000000" w:themeColor="text1"/>
          <w:sz w:val="22"/>
        </w:rPr>
      </w:pPr>
      <w:r w:rsidRPr="00D50FA3">
        <w:rPr>
          <w:rFonts w:ascii="Times New Roman" w:hAnsi="Times New Roman" w:cs="Times New Roman"/>
          <w:b/>
          <w:bCs/>
          <w:i/>
          <w:iCs/>
          <w:color w:val="000000" w:themeColor="text1"/>
          <w:sz w:val="22"/>
        </w:rPr>
        <w:t>Итого цена контракта составляет</w:t>
      </w:r>
      <w:r w:rsidR="00D50FA3" w:rsidRPr="00D50FA3">
        <w:rPr>
          <w:rFonts w:ascii="Times New Roman" w:hAnsi="Times New Roman" w:cs="Times New Roman"/>
          <w:b/>
          <w:bCs/>
          <w:i/>
          <w:iCs/>
          <w:color w:val="000000" w:themeColor="text1"/>
          <w:sz w:val="22"/>
        </w:rPr>
        <w:t>:</w:t>
      </w:r>
      <w:r w:rsidRPr="00D50FA3">
        <w:rPr>
          <w:rFonts w:ascii="Times New Roman" w:hAnsi="Times New Roman" w:cs="Times New Roman"/>
          <w:b/>
          <w:bCs/>
          <w:i/>
          <w:iCs/>
          <w:color w:val="000000" w:themeColor="text1"/>
          <w:sz w:val="22"/>
        </w:rPr>
        <w:t xml:space="preserve"> </w:t>
      </w:r>
      <w:r w:rsidR="00410679">
        <w:rPr>
          <w:rFonts w:ascii="Times New Roman" w:eastAsia="Times New Roman" w:hAnsi="Times New Roman" w:cs="Times New Roman"/>
          <w:b/>
          <w:bCs/>
          <w:i/>
          <w:iCs/>
          <w:color w:val="000000"/>
          <w:sz w:val="22"/>
        </w:rPr>
        <w:t>_______</w:t>
      </w:r>
      <w:r w:rsidRPr="00D50FA3">
        <w:rPr>
          <w:rFonts w:ascii="Times New Roman" w:hAnsi="Times New Roman" w:cs="Times New Roman"/>
          <w:b/>
          <w:bCs/>
          <w:i/>
          <w:iCs/>
          <w:color w:val="000000" w:themeColor="text1"/>
          <w:sz w:val="22"/>
        </w:rPr>
        <w:t>руб. (</w:t>
      </w:r>
      <w:r w:rsidR="00410679">
        <w:rPr>
          <w:rFonts w:ascii="Times New Roman" w:hAnsi="Times New Roman" w:cs="Times New Roman"/>
          <w:b/>
          <w:bCs/>
          <w:i/>
          <w:iCs/>
          <w:color w:val="000000" w:themeColor="text1"/>
          <w:sz w:val="22"/>
        </w:rPr>
        <w:t>__________________</w:t>
      </w:r>
      <w:r w:rsidR="00D50FA3" w:rsidRPr="00D50FA3">
        <w:rPr>
          <w:rFonts w:ascii="Times New Roman" w:hAnsi="Times New Roman" w:cs="Times New Roman"/>
          <w:b/>
          <w:bCs/>
          <w:i/>
          <w:iCs/>
          <w:color w:val="000000" w:themeColor="text1"/>
          <w:sz w:val="22"/>
        </w:rPr>
        <w:t xml:space="preserve"> рублей </w:t>
      </w:r>
      <w:r w:rsidR="00410679">
        <w:rPr>
          <w:rFonts w:ascii="Times New Roman" w:hAnsi="Times New Roman" w:cs="Times New Roman"/>
          <w:b/>
          <w:bCs/>
          <w:i/>
          <w:iCs/>
          <w:color w:val="000000" w:themeColor="text1"/>
          <w:sz w:val="22"/>
        </w:rPr>
        <w:t>________</w:t>
      </w:r>
      <w:r w:rsidR="00D50FA3" w:rsidRPr="00D50FA3">
        <w:rPr>
          <w:rFonts w:ascii="Times New Roman" w:hAnsi="Times New Roman" w:cs="Times New Roman"/>
          <w:b/>
          <w:bCs/>
          <w:i/>
          <w:iCs/>
          <w:color w:val="000000" w:themeColor="text1"/>
          <w:sz w:val="22"/>
        </w:rPr>
        <w:t xml:space="preserve"> копеек</w:t>
      </w:r>
      <w:r w:rsidRPr="00D50FA3">
        <w:rPr>
          <w:rFonts w:ascii="Times New Roman" w:hAnsi="Times New Roman" w:cs="Times New Roman"/>
          <w:b/>
          <w:bCs/>
          <w:i/>
          <w:iCs/>
          <w:color w:val="000000" w:themeColor="text1"/>
          <w:sz w:val="22"/>
        </w:rPr>
        <w:t>)</w:t>
      </w:r>
      <w:r w:rsidR="002B3D30" w:rsidRPr="00D50FA3">
        <w:rPr>
          <w:rFonts w:ascii="Times New Roman" w:hAnsi="Times New Roman" w:cs="Times New Roman"/>
          <w:b/>
          <w:bCs/>
          <w:i/>
          <w:iCs/>
          <w:color w:val="000000" w:themeColor="text1"/>
          <w:sz w:val="22"/>
        </w:rPr>
        <w:t xml:space="preserve"> </w:t>
      </w:r>
      <w:r w:rsidR="00410679">
        <w:rPr>
          <w:rFonts w:ascii="Times New Roman" w:hAnsi="Times New Roman" w:cs="Times New Roman"/>
          <w:b/>
          <w:bCs/>
          <w:i/>
          <w:iCs/>
          <w:color w:val="000000" w:themeColor="text1"/>
          <w:sz w:val="22"/>
        </w:rPr>
        <w:t xml:space="preserve">НДС- ___%/ </w:t>
      </w:r>
      <w:r w:rsidR="002B3D30" w:rsidRPr="00D50FA3">
        <w:rPr>
          <w:rFonts w:ascii="Times New Roman" w:hAnsi="Times New Roman" w:cs="Times New Roman"/>
          <w:b/>
          <w:bCs/>
          <w:i/>
          <w:iCs/>
          <w:color w:val="000000" w:themeColor="text1"/>
          <w:sz w:val="22"/>
        </w:rPr>
        <w:t xml:space="preserve">НДС не облагается в связи с </w:t>
      </w:r>
      <w:r w:rsidR="00410679">
        <w:rPr>
          <w:rFonts w:ascii="Times New Roman" w:hAnsi="Times New Roman" w:cs="Times New Roman"/>
          <w:b/>
          <w:bCs/>
          <w:i/>
          <w:iCs/>
          <w:color w:val="000000" w:themeColor="text1"/>
          <w:sz w:val="22"/>
        </w:rPr>
        <w:t>____________</w:t>
      </w:r>
      <w:r w:rsidR="006339B6" w:rsidRPr="00D50FA3">
        <w:rPr>
          <w:rFonts w:ascii="Times New Roman" w:hAnsi="Times New Roman" w:cs="Times New Roman"/>
          <w:b/>
          <w:bCs/>
          <w:i/>
          <w:iCs/>
          <w:color w:val="000000" w:themeColor="text1"/>
          <w:sz w:val="22"/>
        </w:rPr>
        <w:t>.</w:t>
      </w:r>
    </w:p>
    <w:p w14:paraId="2976960B" w14:textId="5C39F5A7" w:rsidR="00D50FA3" w:rsidRDefault="00D50FA3" w:rsidP="009D5E04">
      <w:pPr>
        <w:jc w:val="both"/>
        <w:rPr>
          <w:rFonts w:ascii="Times New Roman" w:hAnsi="Times New Roman" w:cs="Times New Roman"/>
          <w:b/>
          <w:bCs/>
          <w:i/>
          <w:iCs/>
          <w:color w:val="000000" w:themeColor="text1"/>
          <w:sz w:val="22"/>
        </w:rPr>
      </w:pPr>
    </w:p>
    <w:p w14:paraId="3691FBCA" w14:textId="77777777" w:rsidR="008304F6" w:rsidRPr="00D50FA3" w:rsidRDefault="008304F6" w:rsidP="009D5E04">
      <w:pPr>
        <w:jc w:val="both"/>
        <w:rPr>
          <w:rFonts w:ascii="Times New Roman" w:hAnsi="Times New Roman" w:cs="Times New Roman"/>
          <w:b/>
          <w:bCs/>
          <w:i/>
          <w:iCs/>
          <w:color w:val="000000" w:themeColor="text1"/>
          <w:sz w:val="22"/>
        </w:rPr>
      </w:pPr>
    </w:p>
    <w:p w14:paraId="4291F8C6" w14:textId="77777777" w:rsidR="00D50FA3" w:rsidRPr="00D50FA3" w:rsidRDefault="00D50FA3" w:rsidP="00D50FA3">
      <w:pPr>
        <w:widowControl w:val="0"/>
        <w:rPr>
          <w:rFonts w:ascii="Times New Roman" w:hAnsi="Times New Roman" w:cs="Times New Roman"/>
          <w:b/>
          <w:sz w:val="22"/>
        </w:rPr>
      </w:pPr>
      <w:r w:rsidRPr="00D50FA3">
        <w:rPr>
          <w:rFonts w:ascii="Times New Roman" w:hAnsi="Times New Roman" w:cs="Times New Roman"/>
          <w:b/>
          <w:color w:val="000000"/>
          <w:sz w:val="22"/>
        </w:rPr>
        <w:t>ЗАКАЗЧИК                                                                            ИСПОЛНИТЕЛЬ</w:t>
      </w:r>
    </w:p>
    <w:tbl>
      <w:tblPr>
        <w:tblW w:w="0" w:type="auto"/>
        <w:tblLayout w:type="fixed"/>
        <w:tblLook w:val="04A0" w:firstRow="1" w:lastRow="0" w:firstColumn="1" w:lastColumn="0" w:noHBand="0" w:noVBand="1"/>
      </w:tblPr>
      <w:tblGrid>
        <w:gridCol w:w="4678"/>
        <w:gridCol w:w="4893"/>
      </w:tblGrid>
      <w:tr w:rsidR="00D50FA3" w:rsidRPr="00D50FA3" w14:paraId="1021CDEB" w14:textId="77777777" w:rsidTr="00D50FA3">
        <w:trPr>
          <w:trHeight w:val="2611"/>
        </w:trPr>
        <w:tc>
          <w:tcPr>
            <w:tcW w:w="4678" w:type="dxa"/>
            <w:hideMark/>
          </w:tcPr>
          <w:p w14:paraId="7501AA94" w14:textId="77777777" w:rsidR="00D50FA3" w:rsidRPr="00D50FA3" w:rsidRDefault="00D50FA3" w:rsidP="006E43F4">
            <w:pPr>
              <w:widowControl w:val="0"/>
              <w:tabs>
                <w:tab w:val="left" w:pos="364"/>
              </w:tabs>
              <w:autoSpaceDE w:val="0"/>
              <w:autoSpaceDN w:val="0"/>
              <w:adjustRightInd w:val="0"/>
              <w:contextualSpacing/>
              <w:jc w:val="both"/>
              <w:rPr>
                <w:rFonts w:ascii="Times New Roman" w:hAnsi="Times New Roman" w:cs="Times New Roman"/>
                <w:sz w:val="22"/>
                <w:lang w:eastAsia="ru-RU"/>
              </w:rPr>
            </w:pPr>
            <w:r w:rsidRPr="00D50FA3">
              <w:rPr>
                <w:rFonts w:ascii="Times New Roman" w:hAnsi="Times New Roman" w:cs="Times New Roman"/>
                <w:sz w:val="22"/>
                <w:lang w:eastAsia="ru-RU"/>
              </w:rPr>
              <w:t>Муниципальное дошкольное образовательное бюджетное учреждение «Сертоловский</w:t>
            </w:r>
          </w:p>
          <w:p w14:paraId="43EEE1FD" w14:textId="1975448F" w:rsidR="00D50FA3" w:rsidRDefault="00D50FA3" w:rsidP="00D50FA3">
            <w:pPr>
              <w:widowControl w:val="0"/>
              <w:tabs>
                <w:tab w:val="left" w:pos="364"/>
              </w:tabs>
              <w:autoSpaceDE w:val="0"/>
              <w:autoSpaceDN w:val="0"/>
              <w:adjustRightInd w:val="0"/>
              <w:contextualSpacing/>
              <w:jc w:val="both"/>
              <w:rPr>
                <w:rFonts w:ascii="Times New Roman" w:hAnsi="Times New Roman" w:cs="Times New Roman"/>
                <w:sz w:val="22"/>
                <w:lang w:eastAsia="ru-RU"/>
              </w:rPr>
            </w:pPr>
            <w:r w:rsidRPr="00D50FA3">
              <w:rPr>
                <w:rFonts w:ascii="Times New Roman" w:hAnsi="Times New Roman" w:cs="Times New Roman"/>
                <w:sz w:val="22"/>
                <w:lang w:eastAsia="ru-RU"/>
              </w:rPr>
              <w:t xml:space="preserve">детский сад комбинированного вида №2» </w:t>
            </w:r>
          </w:p>
          <w:p w14:paraId="42D3E310" w14:textId="55BAB0BB" w:rsidR="008304F6" w:rsidRDefault="008304F6" w:rsidP="00D50FA3">
            <w:pPr>
              <w:widowControl w:val="0"/>
              <w:tabs>
                <w:tab w:val="left" w:pos="364"/>
              </w:tabs>
              <w:autoSpaceDE w:val="0"/>
              <w:autoSpaceDN w:val="0"/>
              <w:adjustRightInd w:val="0"/>
              <w:contextualSpacing/>
              <w:jc w:val="both"/>
              <w:rPr>
                <w:rFonts w:ascii="Times New Roman" w:hAnsi="Times New Roman" w:cs="Times New Roman"/>
                <w:sz w:val="22"/>
                <w:lang w:eastAsia="ru-RU"/>
              </w:rPr>
            </w:pPr>
          </w:p>
          <w:p w14:paraId="761AE08E" w14:textId="77777777" w:rsidR="008304F6" w:rsidRDefault="008304F6" w:rsidP="00D50FA3">
            <w:pPr>
              <w:widowControl w:val="0"/>
              <w:tabs>
                <w:tab w:val="left" w:pos="364"/>
              </w:tabs>
              <w:autoSpaceDE w:val="0"/>
              <w:autoSpaceDN w:val="0"/>
              <w:adjustRightInd w:val="0"/>
              <w:contextualSpacing/>
              <w:jc w:val="both"/>
              <w:rPr>
                <w:rFonts w:ascii="Times New Roman" w:hAnsi="Times New Roman" w:cs="Times New Roman"/>
                <w:sz w:val="22"/>
                <w:lang w:eastAsia="ru-RU"/>
              </w:rPr>
            </w:pPr>
          </w:p>
          <w:p w14:paraId="2106C049" w14:textId="77777777" w:rsidR="00D50FA3" w:rsidRPr="00644131" w:rsidRDefault="00D50FA3" w:rsidP="00D50FA3">
            <w:pPr>
              <w:widowControl w:val="0"/>
              <w:tabs>
                <w:tab w:val="left" w:pos="364"/>
              </w:tabs>
              <w:autoSpaceDE w:val="0"/>
              <w:autoSpaceDN w:val="0"/>
              <w:adjustRightInd w:val="0"/>
              <w:contextualSpacing/>
              <w:jc w:val="both"/>
              <w:rPr>
                <w:rFonts w:ascii="Times New Roman" w:hAnsi="Times New Roman" w:cs="Times New Roman"/>
                <w:sz w:val="22"/>
                <w:lang w:eastAsia="ru-RU"/>
              </w:rPr>
            </w:pPr>
          </w:p>
          <w:p w14:paraId="3E607B0E" w14:textId="77777777" w:rsidR="00D50FA3" w:rsidRPr="00D50FA3" w:rsidRDefault="00D50FA3" w:rsidP="006E43F4">
            <w:pPr>
              <w:rPr>
                <w:rFonts w:ascii="Times New Roman" w:hAnsi="Times New Roman" w:cs="Times New Roman"/>
                <w:b/>
                <w:caps/>
                <w:sz w:val="22"/>
                <w:lang w:eastAsia="ru-RU"/>
              </w:rPr>
            </w:pPr>
            <w:r w:rsidRPr="00D50FA3">
              <w:rPr>
                <w:rFonts w:ascii="Times New Roman" w:hAnsi="Times New Roman" w:cs="Times New Roman"/>
                <w:b/>
                <w:sz w:val="22"/>
              </w:rPr>
              <w:t>Заведующий</w:t>
            </w:r>
          </w:p>
          <w:p w14:paraId="1FDB6E32" w14:textId="77777777" w:rsidR="00792DCE" w:rsidRDefault="00792DCE" w:rsidP="006E43F4">
            <w:pPr>
              <w:widowControl w:val="0"/>
              <w:rPr>
                <w:rFonts w:ascii="Times New Roman" w:hAnsi="Times New Roman" w:cs="Times New Roman"/>
                <w:b/>
                <w:caps/>
                <w:sz w:val="22"/>
                <w:lang w:eastAsia="ru-RU"/>
              </w:rPr>
            </w:pPr>
          </w:p>
          <w:p w14:paraId="165DA141" w14:textId="7409324B" w:rsidR="00D50FA3" w:rsidRPr="00D50FA3" w:rsidRDefault="00D50FA3" w:rsidP="006E43F4">
            <w:pPr>
              <w:widowControl w:val="0"/>
              <w:rPr>
                <w:rFonts w:ascii="Times New Roman" w:hAnsi="Times New Roman" w:cs="Times New Roman"/>
                <w:b/>
                <w:color w:val="000000"/>
                <w:sz w:val="22"/>
                <w:shd w:val="clear" w:color="auto" w:fill="FFFFFF"/>
                <w:lang w:eastAsia="ar-SA"/>
              </w:rPr>
            </w:pPr>
            <w:r w:rsidRPr="00D50FA3">
              <w:rPr>
                <w:rFonts w:ascii="Times New Roman" w:hAnsi="Times New Roman" w:cs="Times New Roman"/>
                <w:b/>
                <w:caps/>
                <w:sz w:val="22"/>
                <w:lang w:eastAsia="ru-RU"/>
              </w:rPr>
              <w:t>________________/</w:t>
            </w:r>
            <w:r w:rsidRPr="00D50FA3">
              <w:rPr>
                <w:rFonts w:ascii="Times New Roman" w:hAnsi="Times New Roman" w:cs="Times New Roman"/>
                <w:b/>
                <w:sz w:val="22"/>
                <w:lang w:eastAsia="ru-RU"/>
              </w:rPr>
              <w:t>Гавва М.Г.</w:t>
            </w:r>
          </w:p>
          <w:p w14:paraId="20FFF3F0" w14:textId="2E07F60C" w:rsidR="00D50FA3" w:rsidRPr="00D50FA3" w:rsidRDefault="00D50FA3" w:rsidP="006E43F4">
            <w:pPr>
              <w:pStyle w:val="ConsPlusNormal"/>
              <w:suppressAutoHyphens w:val="0"/>
              <w:spacing w:line="240" w:lineRule="auto"/>
              <w:ind w:firstLine="0"/>
              <w:rPr>
                <w:rFonts w:ascii="Times New Roman" w:hAnsi="Times New Roman" w:cs="Times New Roman"/>
                <w:b/>
                <w:bCs/>
                <w:sz w:val="22"/>
                <w:szCs w:val="22"/>
              </w:rPr>
            </w:pPr>
            <w:r w:rsidRPr="00D50FA3">
              <w:rPr>
                <w:rFonts w:ascii="Times New Roman" w:hAnsi="Times New Roman" w:cs="Times New Roman"/>
                <w:b/>
                <w:bCs/>
                <w:sz w:val="22"/>
                <w:szCs w:val="22"/>
              </w:rPr>
              <w:t>«__</w:t>
            </w:r>
            <w:proofErr w:type="gramStart"/>
            <w:r w:rsidRPr="00D50FA3">
              <w:rPr>
                <w:rFonts w:ascii="Times New Roman" w:hAnsi="Times New Roman" w:cs="Times New Roman"/>
                <w:b/>
                <w:bCs/>
                <w:sz w:val="22"/>
                <w:szCs w:val="22"/>
              </w:rPr>
              <w:t>_»_</w:t>
            </w:r>
            <w:proofErr w:type="gramEnd"/>
            <w:r w:rsidRPr="00D50FA3">
              <w:rPr>
                <w:rFonts w:ascii="Times New Roman" w:hAnsi="Times New Roman" w:cs="Times New Roman"/>
                <w:b/>
                <w:bCs/>
                <w:sz w:val="22"/>
                <w:szCs w:val="22"/>
              </w:rPr>
              <w:t>______________202</w:t>
            </w:r>
            <w:r w:rsidR="005B6BC0">
              <w:rPr>
                <w:rFonts w:ascii="Times New Roman" w:hAnsi="Times New Roman" w:cs="Times New Roman"/>
                <w:b/>
                <w:bCs/>
                <w:sz w:val="22"/>
                <w:szCs w:val="22"/>
              </w:rPr>
              <w:t>6</w:t>
            </w:r>
            <w:r w:rsidRPr="00D50FA3">
              <w:rPr>
                <w:rFonts w:ascii="Times New Roman" w:hAnsi="Times New Roman" w:cs="Times New Roman"/>
                <w:b/>
                <w:bCs/>
                <w:sz w:val="22"/>
                <w:szCs w:val="22"/>
              </w:rPr>
              <w:t>г.</w:t>
            </w:r>
          </w:p>
          <w:p w14:paraId="163DEFF1" w14:textId="77777777" w:rsidR="00D50FA3" w:rsidRPr="00D50FA3" w:rsidRDefault="00D50FA3" w:rsidP="006E43F4">
            <w:pPr>
              <w:pStyle w:val="ConsPlusNormal"/>
              <w:suppressAutoHyphens w:val="0"/>
              <w:spacing w:line="240" w:lineRule="auto"/>
              <w:ind w:firstLine="0"/>
              <w:rPr>
                <w:rFonts w:ascii="Times New Roman" w:hAnsi="Times New Roman" w:cs="Times New Roman"/>
                <w:b/>
                <w:bCs/>
                <w:sz w:val="22"/>
                <w:szCs w:val="22"/>
              </w:rPr>
            </w:pPr>
            <w:r w:rsidRPr="00D50FA3">
              <w:rPr>
                <w:rFonts w:ascii="Times New Roman" w:hAnsi="Times New Roman" w:cs="Times New Roman"/>
                <w:b/>
                <w:bCs/>
                <w:sz w:val="22"/>
                <w:szCs w:val="22"/>
              </w:rPr>
              <w:t>Подписан ЭЦП</w:t>
            </w:r>
          </w:p>
        </w:tc>
        <w:tc>
          <w:tcPr>
            <w:tcW w:w="4893" w:type="dxa"/>
          </w:tcPr>
          <w:p w14:paraId="3F6449DE" w14:textId="4B2BC1DF" w:rsidR="00D50FA3" w:rsidRPr="00D50FA3" w:rsidRDefault="005B6BC0" w:rsidP="006E43F4">
            <w:pPr>
              <w:rPr>
                <w:rFonts w:ascii="Times New Roman" w:hAnsi="Times New Roman" w:cs="Times New Roman"/>
                <w:sz w:val="22"/>
              </w:rPr>
            </w:pPr>
            <w:r>
              <w:rPr>
                <w:rFonts w:ascii="Times New Roman" w:hAnsi="Times New Roman" w:cs="Times New Roman"/>
                <w:sz w:val="22"/>
              </w:rPr>
              <w:t>Наименование организации</w:t>
            </w:r>
          </w:p>
          <w:p w14:paraId="1FD13642" w14:textId="77777777" w:rsidR="00D50FA3" w:rsidRDefault="00D50FA3" w:rsidP="006E43F4">
            <w:pPr>
              <w:rPr>
                <w:rFonts w:ascii="Times New Roman" w:hAnsi="Times New Roman" w:cs="Times New Roman"/>
                <w:sz w:val="22"/>
              </w:rPr>
            </w:pPr>
          </w:p>
          <w:p w14:paraId="054CF2BF" w14:textId="002593A3" w:rsidR="00792DCE" w:rsidRDefault="00792DCE" w:rsidP="006E43F4">
            <w:pPr>
              <w:rPr>
                <w:rFonts w:ascii="Times New Roman" w:hAnsi="Times New Roman" w:cs="Times New Roman"/>
                <w:sz w:val="22"/>
              </w:rPr>
            </w:pPr>
          </w:p>
          <w:p w14:paraId="3C9D84FE" w14:textId="0203E7A2" w:rsidR="008304F6" w:rsidRDefault="008304F6" w:rsidP="006E43F4">
            <w:pPr>
              <w:rPr>
                <w:rFonts w:ascii="Times New Roman" w:hAnsi="Times New Roman" w:cs="Times New Roman"/>
                <w:sz w:val="22"/>
              </w:rPr>
            </w:pPr>
          </w:p>
          <w:p w14:paraId="6AD9EE2B" w14:textId="4592C9EE" w:rsidR="008304F6" w:rsidRDefault="008304F6" w:rsidP="006E43F4">
            <w:pPr>
              <w:rPr>
                <w:rFonts w:ascii="Times New Roman" w:hAnsi="Times New Roman" w:cs="Times New Roman"/>
                <w:sz w:val="22"/>
              </w:rPr>
            </w:pPr>
          </w:p>
          <w:p w14:paraId="76D80023" w14:textId="77777777" w:rsidR="008304F6" w:rsidRDefault="008304F6" w:rsidP="00410679">
            <w:pPr>
              <w:rPr>
                <w:rFonts w:ascii="Times New Roman" w:hAnsi="Times New Roman" w:cs="Times New Roman"/>
                <w:b/>
                <w:sz w:val="22"/>
              </w:rPr>
            </w:pPr>
          </w:p>
          <w:p w14:paraId="6EE39978" w14:textId="2476A656" w:rsidR="00410679" w:rsidRPr="00D50FA3" w:rsidRDefault="00410679" w:rsidP="00410679">
            <w:pPr>
              <w:rPr>
                <w:rFonts w:ascii="Times New Roman" w:hAnsi="Times New Roman" w:cs="Times New Roman"/>
                <w:b/>
                <w:sz w:val="22"/>
              </w:rPr>
            </w:pPr>
            <w:r>
              <w:rPr>
                <w:rFonts w:ascii="Times New Roman" w:hAnsi="Times New Roman" w:cs="Times New Roman"/>
                <w:b/>
                <w:sz w:val="22"/>
              </w:rPr>
              <w:t>Руководитель</w:t>
            </w:r>
            <w:r w:rsidRPr="00D50FA3">
              <w:rPr>
                <w:rFonts w:ascii="Times New Roman" w:hAnsi="Times New Roman" w:cs="Times New Roman"/>
                <w:b/>
                <w:sz w:val="22"/>
              </w:rPr>
              <w:t xml:space="preserve"> </w:t>
            </w:r>
          </w:p>
          <w:p w14:paraId="2C838E66" w14:textId="77777777" w:rsidR="00410679" w:rsidRPr="00D50FA3" w:rsidRDefault="00410679" w:rsidP="00410679">
            <w:pPr>
              <w:rPr>
                <w:rFonts w:ascii="Times New Roman" w:hAnsi="Times New Roman" w:cs="Times New Roman"/>
                <w:b/>
                <w:sz w:val="22"/>
              </w:rPr>
            </w:pPr>
          </w:p>
          <w:p w14:paraId="4DFAB7FE" w14:textId="77777777" w:rsidR="00410679" w:rsidRPr="00D50FA3" w:rsidRDefault="00410679" w:rsidP="00410679">
            <w:pPr>
              <w:rPr>
                <w:rFonts w:ascii="Times New Roman" w:hAnsi="Times New Roman" w:cs="Times New Roman"/>
                <w:b/>
                <w:sz w:val="22"/>
              </w:rPr>
            </w:pPr>
            <w:r w:rsidRPr="00D50FA3">
              <w:rPr>
                <w:rFonts w:ascii="Times New Roman" w:hAnsi="Times New Roman" w:cs="Times New Roman"/>
                <w:b/>
                <w:sz w:val="22"/>
              </w:rPr>
              <w:t xml:space="preserve"> _____________</w:t>
            </w:r>
            <w:r>
              <w:rPr>
                <w:rFonts w:ascii="Times New Roman" w:hAnsi="Times New Roman" w:cs="Times New Roman"/>
                <w:b/>
                <w:sz w:val="22"/>
              </w:rPr>
              <w:t>/</w:t>
            </w:r>
            <w:r w:rsidRPr="00D50FA3">
              <w:rPr>
                <w:rFonts w:ascii="Times New Roman" w:hAnsi="Times New Roman" w:cs="Times New Roman"/>
                <w:b/>
                <w:sz w:val="22"/>
              </w:rPr>
              <w:t xml:space="preserve"> </w:t>
            </w:r>
            <w:r>
              <w:rPr>
                <w:rFonts w:ascii="Times New Roman" w:hAnsi="Times New Roman" w:cs="Times New Roman"/>
                <w:b/>
                <w:sz w:val="22"/>
              </w:rPr>
              <w:t>_______________</w:t>
            </w:r>
          </w:p>
          <w:p w14:paraId="221923D5" w14:textId="267F3D07" w:rsidR="00D50FA3" w:rsidRPr="00D50FA3" w:rsidRDefault="00D50FA3" w:rsidP="006E43F4">
            <w:pPr>
              <w:rPr>
                <w:rFonts w:ascii="Times New Roman" w:hAnsi="Times New Roman" w:cs="Times New Roman"/>
                <w:b/>
                <w:sz w:val="22"/>
              </w:rPr>
            </w:pPr>
            <w:r w:rsidRPr="00D50FA3">
              <w:rPr>
                <w:rFonts w:ascii="Times New Roman" w:hAnsi="Times New Roman" w:cs="Times New Roman"/>
                <w:b/>
                <w:sz w:val="22"/>
              </w:rPr>
              <w:t>«__</w:t>
            </w:r>
            <w:proofErr w:type="gramStart"/>
            <w:r w:rsidRPr="00D50FA3">
              <w:rPr>
                <w:rFonts w:ascii="Times New Roman" w:hAnsi="Times New Roman" w:cs="Times New Roman"/>
                <w:b/>
                <w:sz w:val="22"/>
              </w:rPr>
              <w:t>_»_</w:t>
            </w:r>
            <w:proofErr w:type="gramEnd"/>
            <w:r w:rsidRPr="00D50FA3">
              <w:rPr>
                <w:rFonts w:ascii="Times New Roman" w:hAnsi="Times New Roman" w:cs="Times New Roman"/>
                <w:b/>
                <w:sz w:val="22"/>
              </w:rPr>
              <w:t>________ 202</w:t>
            </w:r>
            <w:r w:rsidR="005B6BC0">
              <w:rPr>
                <w:rFonts w:ascii="Times New Roman" w:hAnsi="Times New Roman" w:cs="Times New Roman"/>
                <w:b/>
                <w:sz w:val="22"/>
              </w:rPr>
              <w:t>6</w:t>
            </w:r>
            <w:r w:rsidRPr="00D50FA3">
              <w:rPr>
                <w:rFonts w:ascii="Times New Roman" w:hAnsi="Times New Roman" w:cs="Times New Roman"/>
                <w:b/>
                <w:sz w:val="22"/>
              </w:rPr>
              <w:t xml:space="preserve">г. </w:t>
            </w:r>
          </w:p>
          <w:p w14:paraId="39807553" w14:textId="77777777" w:rsidR="00D50FA3" w:rsidRPr="00D50FA3" w:rsidRDefault="00D50FA3" w:rsidP="006E43F4">
            <w:pPr>
              <w:pStyle w:val="ConsPlusNormal"/>
              <w:suppressAutoHyphens w:val="0"/>
              <w:spacing w:line="240" w:lineRule="auto"/>
              <w:ind w:firstLine="0"/>
              <w:rPr>
                <w:rFonts w:ascii="Times New Roman" w:hAnsi="Times New Roman" w:cs="Times New Roman"/>
                <w:b/>
                <w:bCs/>
                <w:sz w:val="22"/>
                <w:szCs w:val="22"/>
              </w:rPr>
            </w:pPr>
            <w:r w:rsidRPr="00D50FA3">
              <w:rPr>
                <w:rFonts w:ascii="Times New Roman" w:hAnsi="Times New Roman" w:cs="Times New Roman"/>
                <w:b/>
                <w:bCs/>
                <w:sz w:val="22"/>
                <w:szCs w:val="22"/>
              </w:rPr>
              <w:t>Подписан ЭЦП</w:t>
            </w:r>
          </w:p>
        </w:tc>
      </w:tr>
    </w:tbl>
    <w:p w14:paraId="2BD117C1" w14:textId="77777777" w:rsidR="00E25E7C" w:rsidRPr="00D50FA3" w:rsidRDefault="00E25E7C">
      <w:pPr>
        <w:rPr>
          <w:rFonts w:ascii="Times New Roman" w:hAnsi="Times New Roman" w:cs="Times New Roman"/>
          <w:b/>
          <w:bCs/>
          <w:i/>
          <w:iCs/>
          <w:sz w:val="22"/>
        </w:rPr>
      </w:pPr>
    </w:p>
    <w:sectPr w:rsidR="00E25E7C" w:rsidRPr="00D50FA3" w:rsidSect="005B6BC0">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81035" w14:textId="77777777" w:rsidR="00F107E3" w:rsidRDefault="00F107E3" w:rsidP="005C2712">
      <w:r>
        <w:separator/>
      </w:r>
    </w:p>
  </w:endnote>
  <w:endnote w:type="continuationSeparator" w:id="0">
    <w:p w14:paraId="5F5B6156" w14:textId="77777777" w:rsidR="00F107E3" w:rsidRDefault="00F107E3" w:rsidP="005C2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FCF84B" w14:textId="77777777" w:rsidR="00F107E3" w:rsidRDefault="00F107E3" w:rsidP="005C2712">
      <w:r>
        <w:separator/>
      </w:r>
    </w:p>
  </w:footnote>
  <w:footnote w:type="continuationSeparator" w:id="0">
    <w:p w14:paraId="4308DDAB" w14:textId="77777777" w:rsidR="00F107E3" w:rsidRDefault="00F107E3" w:rsidP="005C2712">
      <w:r>
        <w:continuationSeparator/>
      </w:r>
    </w:p>
  </w:footnote>
  <w:footnote w:id="1">
    <w:p w14:paraId="313B1E0D" w14:textId="77777777" w:rsidR="005C2712" w:rsidRPr="00781656" w:rsidRDefault="005C2712" w:rsidP="005C2712">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14:paraId="43FCA155" w14:textId="77777777" w:rsidR="005C2712" w:rsidRPr="006F2E9D" w:rsidRDefault="005C2712" w:rsidP="005C2712">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14:paraId="4DC604BB" w14:textId="77777777" w:rsidR="005C2712" w:rsidRPr="006F2E9D" w:rsidRDefault="005C2712" w:rsidP="005C2712">
      <w:pPr>
        <w:pStyle w:val="a4"/>
        <w:rPr>
          <w:sz w:val="16"/>
        </w:rPr>
      </w:pPr>
    </w:p>
  </w:footnote>
  <w:footnote w:id="3">
    <w:p w14:paraId="40B06562" w14:textId="77777777" w:rsidR="005C2712" w:rsidRPr="00F749AC" w:rsidRDefault="005C2712" w:rsidP="005C2712">
      <w:pPr>
        <w:pStyle w:val="a4"/>
        <w:jc w:val="both"/>
      </w:pPr>
      <w:r w:rsidRPr="00B71BFA">
        <w:rPr>
          <w:rStyle w:val="ac"/>
        </w:rPr>
        <w:footnoteRef/>
      </w:r>
      <w:r w:rsidRPr="00B71BFA">
        <w:t xml:space="preserve"> </w:t>
      </w:r>
      <w:r w:rsidRPr="00B71BFA">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4">
    <w:p w14:paraId="4A2E2636" w14:textId="77777777" w:rsidR="005C2712" w:rsidRPr="00781656" w:rsidRDefault="005C2712" w:rsidP="005C2712">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14:paraId="677CB5A3" w14:textId="77777777" w:rsidR="005C2712" w:rsidRPr="008A0E77" w:rsidRDefault="005C2712" w:rsidP="005C2712">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6512E1E" w14:textId="77777777" w:rsidR="005C2712" w:rsidRPr="008A0E77" w:rsidRDefault="005C2712" w:rsidP="005C2712">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6363110F" w14:textId="77777777" w:rsidR="005C2712" w:rsidRPr="008A0E77" w:rsidRDefault="005C2712" w:rsidP="005C2712">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6A925652" w14:textId="77777777" w:rsidR="005C2712" w:rsidRPr="008A0E77" w:rsidRDefault="005C2712" w:rsidP="005C2712">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14:paraId="0B067AE2" w14:textId="77777777" w:rsidR="005C2712" w:rsidRPr="00F35DF9" w:rsidRDefault="005C2712" w:rsidP="005C2712">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14:paraId="12A4E395" w14:textId="77777777" w:rsidR="005C2712" w:rsidRPr="00F35DF9" w:rsidRDefault="005C2712" w:rsidP="005C2712">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ABB7670" w14:textId="77777777" w:rsidR="005C2712" w:rsidRPr="00F35DF9" w:rsidRDefault="005C2712" w:rsidP="005C2712">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64BB8013" w14:textId="77777777" w:rsidR="005C2712" w:rsidRPr="00F35DF9" w:rsidRDefault="005C2712" w:rsidP="005C2712">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082D4D7F" w14:textId="77777777" w:rsidR="005C2712" w:rsidRPr="00AC4FFC" w:rsidRDefault="005C2712" w:rsidP="005C2712">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14:paraId="4D02A687" w14:textId="77777777" w:rsidR="005C2712" w:rsidRPr="009D23A5" w:rsidRDefault="005C2712" w:rsidP="005C2712">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14:paraId="79BB5504" w14:textId="77777777" w:rsidR="005C2712" w:rsidRPr="00861FA0" w:rsidRDefault="005C2712" w:rsidP="005C2712">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B77C4"/>
    <w:multiLevelType w:val="hybridMultilevel"/>
    <w:tmpl w:val="DD2209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636F7849"/>
    <w:multiLevelType w:val="multilevel"/>
    <w:tmpl w:val="AE72C374"/>
    <w:lvl w:ilvl="0">
      <w:start w:val="1"/>
      <w:numFmt w:val="decimal"/>
      <w:lvlText w:val="%1."/>
      <w:lvlJc w:val="left"/>
      <w:pPr>
        <w:ind w:left="720" w:hanging="360"/>
      </w:pPr>
    </w:lvl>
    <w:lvl w:ilvl="1">
      <w:start w:val="1"/>
      <w:numFmt w:val="decimal"/>
      <w:isLgl/>
      <w:lvlText w:val="%1.%2."/>
      <w:lvlJc w:val="left"/>
      <w:pPr>
        <w:ind w:left="1271" w:hanging="420"/>
      </w:pPr>
      <w:rPr>
        <w:sz w:val="22"/>
        <w:szCs w:val="22"/>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2712"/>
    <w:rsid w:val="000443A0"/>
    <w:rsid w:val="00145C3A"/>
    <w:rsid w:val="0015095E"/>
    <w:rsid w:val="00152BCA"/>
    <w:rsid w:val="001E00B1"/>
    <w:rsid w:val="00277939"/>
    <w:rsid w:val="00293BCB"/>
    <w:rsid w:val="002B3D30"/>
    <w:rsid w:val="00410679"/>
    <w:rsid w:val="004B57CE"/>
    <w:rsid w:val="004C45CA"/>
    <w:rsid w:val="005B6BC0"/>
    <w:rsid w:val="005C2712"/>
    <w:rsid w:val="006339B6"/>
    <w:rsid w:val="00644131"/>
    <w:rsid w:val="0070623F"/>
    <w:rsid w:val="00792DCE"/>
    <w:rsid w:val="007B6F4B"/>
    <w:rsid w:val="008304F6"/>
    <w:rsid w:val="00870711"/>
    <w:rsid w:val="00902F71"/>
    <w:rsid w:val="009D5E04"/>
    <w:rsid w:val="00A610E9"/>
    <w:rsid w:val="00AD3E6C"/>
    <w:rsid w:val="00BA1782"/>
    <w:rsid w:val="00C5723D"/>
    <w:rsid w:val="00D50FA3"/>
    <w:rsid w:val="00E25E7C"/>
    <w:rsid w:val="00EB387F"/>
    <w:rsid w:val="00F107E3"/>
    <w:rsid w:val="00F71425"/>
    <w:rsid w:val="00FF5F1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49530"/>
  <w15:chartTrackingRefBased/>
  <w15:docId w15:val="{6C78EC9A-3FF0-4E84-BA48-EA2DD62CE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C2712"/>
    <w:pPr>
      <w:spacing w:after="0" w:line="240" w:lineRule="auto"/>
    </w:pPr>
    <w:rPr>
      <w:kern w:val="0"/>
      <w:sz w:val="24"/>
      <w14:ligatures w14:val="none"/>
    </w:rPr>
  </w:style>
  <w:style w:type="paragraph" w:styleId="2">
    <w:name w:val="heading 2"/>
    <w:basedOn w:val="a0"/>
    <w:link w:val="20"/>
    <w:uiPriority w:val="9"/>
    <w:qFormat/>
    <w:rsid w:val="005C2712"/>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5C2712"/>
    <w:rPr>
      <w:rFonts w:ascii="Times New Roman" w:eastAsia="Times New Roman" w:hAnsi="Times New Roman" w:cs="Times New Roman"/>
      <w:b/>
      <w:bCs/>
      <w:kern w:val="0"/>
      <w:sz w:val="36"/>
      <w:szCs w:val="36"/>
      <w:lang w:eastAsia="ru-RU"/>
      <w14:ligatures w14:val="none"/>
    </w:rPr>
  </w:style>
  <w:style w:type="paragraph" w:styleId="a4">
    <w:name w:val="footnote text"/>
    <w:basedOn w:val="a0"/>
    <w:link w:val="a5"/>
    <w:semiHidden/>
    <w:unhideWhenUsed/>
    <w:rsid w:val="005C2712"/>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5C2712"/>
    <w:rPr>
      <w:rFonts w:ascii="Times New Roman" w:eastAsia="Times New Roman" w:hAnsi="Times New Roman" w:cs="Times New Roman"/>
      <w:kern w:val="0"/>
      <w:sz w:val="20"/>
      <w:szCs w:val="20"/>
      <w14:ligatures w14:val="none"/>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5C2712"/>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5C2712"/>
    <w:pPr>
      <w:spacing w:after="120"/>
      <w:jc w:val="both"/>
    </w:pPr>
    <w:rPr>
      <w:rFonts w:ascii="Times New Roman" w:eastAsia="Times New Roman" w:hAnsi="Times New Roman" w:cs="Times New Roman"/>
      <w:kern w:val="2"/>
      <w:sz w:val="22"/>
      <w:szCs w:val="20"/>
      <w14:ligatures w14:val="standardContextual"/>
    </w:rPr>
  </w:style>
  <w:style w:type="character" w:customStyle="1" w:styleId="1">
    <w:name w:val="Основной текст Знак1"/>
    <w:basedOn w:val="a1"/>
    <w:uiPriority w:val="99"/>
    <w:semiHidden/>
    <w:rsid w:val="005C2712"/>
    <w:rPr>
      <w:kern w:val="0"/>
      <w:sz w:val="24"/>
      <w14:ligatures w14:val="none"/>
    </w:rPr>
  </w:style>
  <w:style w:type="paragraph" w:styleId="a8">
    <w:name w:val="Body Text Indent"/>
    <w:basedOn w:val="a0"/>
    <w:link w:val="a9"/>
    <w:unhideWhenUsed/>
    <w:rsid w:val="005C2712"/>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5C2712"/>
    <w:rPr>
      <w:rFonts w:ascii="Times New Roman" w:eastAsia="Times New Roman" w:hAnsi="Times New Roman" w:cs="Times New Roman"/>
      <w:kern w:val="0"/>
      <w:sz w:val="24"/>
      <w:szCs w:val="20"/>
      <w14:ligatures w14:val="none"/>
    </w:rPr>
  </w:style>
  <w:style w:type="paragraph" w:styleId="aa">
    <w:name w:val="List Paragraph"/>
    <w:basedOn w:val="a0"/>
    <w:uiPriority w:val="34"/>
    <w:qFormat/>
    <w:rsid w:val="005C2712"/>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5C2712"/>
    <w:rPr>
      <w:rFonts w:ascii="Times New Roman" w:eastAsia="Times New Roman" w:hAnsi="Times New Roman" w:cs="Times New Roman"/>
      <w:bCs/>
      <w:iCs/>
      <w:color w:val="000000"/>
      <w:szCs w:val="28"/>
    </w:rPr>
  </w:style>
  <w:style w:type="paragraph" w:customStyle="1" w:styleId="a">
    <w:name w:val="Пункты"/>
    <w:basedOn w:val="2"/>
    <w:link w:val="ab"/>
    <w:qFormat/>
    <w:rsid w:val="005C2712"/>
    <w:pPr>
      <w:keepNext/>
      <w:numPr>
        <w:ilvl w:val="1"/>
        <w:numId w:val="1"/>
      </w:numPr>
      <w:tabs>
        <w:tab w:val="left" w:pos="1134"/>
      </w:tabs>
      <w:spacing w:before="120" w:beforeAutospacing="0" w:after="0" w:afterAutospacing="0"/>
      <w:ind w:firstLine="567"/>
      <w:jc w:val="both"/>
    </w:pPr>
    <w:rPr>
      <w:b w:val="0"/>
      <w:iCs/>
      <w:color w:val="000000"/>
      <w:kern w:val="2"/>
      <w:sz w:val="22"/>
      <w:szCs w:val="28"/>
      <w:lang w:eastAsia="en-US"/>
      <w14:ligatures w14:val="standardContextual"/>
    </w:rPr>
  </w:style>
  <w:style w:type="character" w:styleId="ac">
    <w:name w:val="footnote reference"/>
    <w:unhideWhenUsed/>
    <w:rsid w:val="005C2712"/>
    <w:rPr>
      <w:rFonts w:ascii="Times New Roman" w:hAnsi="Times New Roman" w:cs="Times New Roman" w:hint="default"/>
      <w:vertAlign w:val="superscript"/>
    </w:rPr>
  </w:style>
  <w:style w:type="character" w:styleId="ad">
    <w:name w:val="Hyperlink"/>
    <w:uiPriority w:val="99"/>
    <w:semiHidden/>
    <w:unhideWhenUsed/>
    <w:rsid w:val="00870711"/>
    <w:rPr>
      <w:color w:val="0000FF"/>
      <w:u w:val="single"/>
    </w:rPr>
  </w:style>
  <w:style w:type="paragraph" w:customStyle="1" w:styleId="ConsPlusNormal">
    <w:name w:val="ConsPlusNormal"/>
    <w:rsid w:val="00870711"/>
    <w:pPr>
      <w:widowControl w:val="0"/>
      <w:suppressAutoHyphens/>
      <w:spacing w:after="0" w:line="100" w:lineRule="atLeast"/>
      <w:ind w:firstLine="720"/>
    </w:pPr>
    <w:rPr>
      <w:rFonts w:ascii="Arial" w:eastAsia="Times New Roman" w:hAnsi="Arial" w:cs="Arial"/>
      <w:kern w:val="0"/>
      <w:sz w:val="20"/>
      <w:szCs w:val="20"/>
      <w:lang w:eastAsia="ar-SA"/>
      <w14:ligatures w14:val="none"/>
    </w:rPr>
  </w:style>
  <w:style w:type="paragraph" w:styleId="ae">
    <w:name w:val="Normal (Web)"/>
    <w:basedOn w:val="a0"/>
    <w:uiPriority w:val="99"/>
    <w:unhideWhenUsed/>
    <w:rsid w:val="008304F6"/>
    <w:pPr>
      <w:spacing w:before="100" w:beforeAutospacing="1" w:after="100" w:afterAutospacing="1"/>
    </w:pPr>
    <w:rPr>
      <w:rFonts w:ascii="Times New Roman" w:eastAsia="Times New Roman" w:hAnsi="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677741">
      <w:bodyDiv w:val="1"/>
      <w:marLeft w:val="0"/>
      <w:marRight w:val="0"/>
      <w:marTop w:val="0"/>
      <w:marBottom w:val="0"/>
      <w:divBdr>
        <w:top w:val="none" w:sz="0" w:space="0" w:color="auto"/>
        <w:left w:val="none" w:sz="0" w:space="0" w:color="auto"/>
        <w:bottom w:val="none" w:sz="0" w:space="0" w:color="auto"/>
        <w:right w:val="none" w:sz="0" w:space="0" w:color="auto"/>
      </w:divBdr>
    </w:div>
    <w:div w:id="715279662">
      <w:bodyDiv w:val="1"/>
      <w:marLeft w:val="0"/>
      <w:marRight w:val="0"/>
      <w:marTop w:val="0"/>
      <w:marBottom w:val="0"/>
      <w:divBdr>
        <w:top w:val="none" w:sz="0" w:space="0" w:color="auto"/>
        <w:left w:val="none" w:sz="0" w:space="0" w:color="auto"/>
        <w:bottom w:val="none" w:sz="0" w:space="0" w:color="auto"/>
        <w:right w:val="none" w:sz="0" w:space="0" w:color="auto"/>
      </w:divBdr>
    </w:div>
    <w:div w:id="1316910212">
      <w:bodyDiv w:val="1"/>
      <w:marLeft w:val="0"/>
      <w:marRight w:val="0"/>
      <w:marTop w:val="0"/>
      <w:marBottom w:val="0"/>
      <w:divBdr>
        <w:top w:val="none" w:sz="0" w:space="0" w:color="auto"/>
        <w:left w:val="none" w:sz="0" w:space="0" w:color="auto"/>
        <w:bottom w:val="none" w:sz="0" w:space="0" w:color="auto"/>
        <w:right w:val="none" w:sz="0" w:space="0" w:color="auto"/>
      </w:divBdr>
    </w:div>
    <w:div w:id="1758019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10</Pages>
  <Words>4490</Words>
  <Characters>25593</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Кораблев</dc:creator>
  <cp:keywords/>
  <dc:description/>
  <cp:lastModifiedBy>Пользователь Windows</cp:lastModifiedBy>
  <cp:revision>7</cp:revision>
  <dcterms:created xsi:type="dcterms:W3CDTF">2025-07-07T13:05:00Z</dcterms:created>
  <dcterms:modified xsi:type="dcterms:W3CDTF">2026-09-09T12:21:00Z</dcterms:modified>
</cp:coreProperties>
</file>