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70051C8E" w:rsidR="005D16AA" w:rsidRDefault="005D16AA" w:rsidP="00904841">
      <w:pPr>
        <w:jc w:val="right"/>
        <w:rPr>
          <w:sz w:val="24"/>
          <w:szCs w:val="24"/>
        </w:rPr>
      </w:pPr>
      <w:r>
        <w:rPr>
          <w:sz w:val="24"/>
          <w:szCs w:val="24"/>
        </w:rPr>
        <w:t xml:space="preserve">№ 01-20/ </w:t>
      </w:r>
      <w:r w:rsidR="0015721B">
        <w:rPr>
          <w:sz w:val="24"/>
          <w:szCs w:val="24"/>
        </w:rPr>
        <w:t xml:space="preserve">2821 </w:t>
      </w:r>
      <w:r w:rsidRPr="00AC2882">
        <w:rPr>
          <w:sz w:val="24"/>
          <w:szCs w:val="24"/>
        </w:rPr>
        <w:t xml:space="preserve">от </w:t>
      </w:r>
      <w:r w:rsidR="0015721B">
        <w:rPr>
          <w:sz w:val="24"/>
          <w:szCs w:val="24"/>
        </w:rPr>
        <w:t>09</w:t>
      </w:r>
      <w:r w:rsidRPr="00AC2882">
        <w:rPr>
          <w:sz w:val="24"/>
          <w:szCs w:val="24"/>
        </w:rPr>
        <w:t>.</w:t>
      </w:r>
      <w:r w:rsidR="0015721B">
        <w:rPr>
          <w:sz w:val="24"/>
          <w:szCs w:val="24"/>
        </w:rPr>
        <w:t>09</w:t>
      </w:r>
      <w:r w:rsidRPr="00AC2882">
        <w:rPr>
          <w:sz w:val="24"/>
          <w:szCs w:val="24"/>
        </w:rPr>
        <w:t>.</w:t>
      </w:r>
      <w:r w:rsidR="00640757" w:rsidRPr="00AC2882">
        <w:rPr>
          <w:sz w:val="24"/>
          <w:szCs w:val="24"/>
        </w:rPr>
        <w:t>202</w:t>
      </w:r>
      <w:r w:rsidR="00AC2882" w:rsidRPr="00AC2882">
        <w:rPr>
          <w:sz w:val="24"/>
          <w:szCs w:val="24"/>
        </w:rPr>
        <w:t>6</w:t>
      </w:r>
      <w:r w:rsidRPr="00AC2882">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16418D7C"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AC2882" w:rsidRPr="00AC2882">
        <w:t xml:space="preserve"> </w:t>
      </w:r>
      <w:r w:rsidR="00AC2882" w:rsidRPr="00AC2882">
        <w:rPr>
          <w:b/>
          <w:bCs/>
          <w:sz w:val="24"/>
          <w:szCs w:val="24"/>
        </w:rPr>
        <w:t xml:space="preserve">стоматологических расходных материалов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2B6E46F9"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w:t>
      </w:r>
      <w:r w:rsidRPr="00AC2882">
        <w:rPr>
          <w:sz w:val="24"/>
          <w:szCs w:val="24"/>
        </w:rPr>
        <w:t xml:space="preserve">____________ </w:t>
      </w:r>
      <w:r w:rsidR="00640757" w:rsidRPr="00AC2882">
        <w:rPr>
          <w:sz w:val="24"/>
          <w:szCs w:val="24"/>
        </w:rPr>
        <w:t>202</w:t>
      </w:r>
      <w:r w:rsidR="00AC2882" w:rsidRPr="00AC2882">
        <w:rPr>
          <w:sz w:val="24"/>
          <w:szCs w:val="24"/>
        </w:rPr>
        <w:t>6</w:t>
      </w:r>
      <w:r w:rsidRPr="00AC2882">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07A98DC8"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8F13D4" w:rsidRPr="008F13D4">
        <w:rPr>
          <w:b/>
          <w:bCs/>
          <w:sz w:val="24"/>
          <w:szCs w:val="24"/>
        </w:rPr>
        <w:t>стоматологических расходных материалов</w:t>
      </w:r>
      <w:r w:rsidR="008F13D4" w:rsidRPr="008F13D4">
        <w:rPr>
          <w:b/>
          <w:bCs/>
          <w:color w:val="0000FF"/>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058E7F36"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г Санкт-Петербург, вн.тер.г. муниципальный округ Финляндский округ, ул Комсомола, дом 6 литера А</w:t>
      </w:r>
      <w:r w:rsidR="00395427" w:rsidRPr="00395427">
        <w:rPr>
          <w:sz w:val="24"/>
          <w:szCs w:val="24"/>
        </w:rPr>
        <w:t xml:space="preserve">, </w:t>
      </w:r>
      <w:r w:rsidR="00395427" w:rsidRPr="008F13D4">
        <w:rPr>
          <w:sz w:val="24"/>
          <w:szCs w:val="24"/>
        </w:rPr>
        <w:t>медицинский склад.</w:t>
      </w:r>
    </w:p>
    <w:p w14:paraId="59112753" w14:textId="77777777" w:rsidR="005D16AA" w:rsidRPr="009E7133" w:rsidRDefault="005D16AA" w:rsidP="008F13D4">
      <w:pPr>
        <w:pStyle w:val="2"/>
      </w:pPr>
      <w:r w:rsidRPr="009E7133">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346B9602" w:rsidR="005D16AA" w:rsidRPr="00D30DDA" w:rsidRDefault="005D16AA" w:rsidP="00B86C7D">
      <w:pPr>
        <w:tabs>
          <w:tab w:val="left" w:pos="9180"/>
        </w:tabs>
        <w:ind w:firstLine="600"/>
        <w:jc w:val="both"/>
        <w:rPr>
          <w:sz w:val="24"/>
          <w:szCs w:val="24"/>
        </w:rPr>
      </w:pPr>
      <w:r w:rsidRPr="00D30DDA">
        <w:rPr>
          <w:sz w:val="24"/>
          <w:szCs w:val="24"/>
        </w:rPr>
        <w:t xml:space="preserve">1.6. Поставка Товара осуществляется Поставщиком в течение </w:t>
      </w:r>
      <w:r w:rsidR="00D30DDA" w:rsidRPr="00D30DDA">
        <w:rPr>
          <w:sz w:val="24"/>
          <w:szCs w:val="24"/>
        </w:rPr>
        <w:t xml:space="preserve">10 (десяти) рабочих  дней </w:t>
      </w:r>
      <w:r w:rsidRPr="00D30DDA">
        <w:rPr>
          <w:sz w:val="24"/>
          <w:szCs w:val="24"/>
        </w:rPr>
        <w:t xml:space="preserve">с </w:t>
      </w:r>
      <w:r w:rsidR="006A30C7" w:rsidRPr="00D30DDA">
        <w:rPr>
          <w:sz w:val="24"/>
          <w:szCs w:val="24"/>
        </w:rPr>
        <w:t>даты</w:t>
      </w:r>
      <w:r w:rsidRPr="00D30DDA">
        <w:rPr>
          <w:sz w:val="24"/>
          <w:szCs w:val="24"/>
        </w:rPr>
        <w:t xml:space="preserve"> заключения контракта.</w:t>
      </w:r>
    </w:p>
    <w:p w14:paraId="5BA7B831" w14:textId="602A3620" w:rsidR="005D16AA" w:rsidRDefault="005D16AA" w:rsidP="00E732F8">
      <w:pPr>
        <w:tabs>
          <w:tab w:val="left" w:pos="9180"/>
        </w:tabs>
        <w:ind w:firstLine="600"/>
        <w:jc w:val="both"/>
        <w:rPr>
          <w:sz w:val="24"/>
          <w:szCs w:val="24"/>
        </w:rPr>
      </w:pPr>
      <w:r w:rsidRPr="00D30DDA">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r w:rsidR="00D30DDA" w:rsidRPr="00D30DDA">
        <w:rPr>
          <w:sz w:val="24"/>
          <w:szCs w:val="24"/>
        </w:rPr>
        <w:t xml:space="preserve">olgastom@yandex.ru </w:t>
      </w:r>
      <w:r w:rsidRPr="00D30DDA">
        <w:rPr>
          <w:sz w:val="24"/>
          <w:szCs w:val="24"/>
        </w:rPr>
        <w:t>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 xml:space="preserve">в том числе НДС________( руб.      коп.) / </w:t>
      </w:r>
      <w:r w:rsidR="001D247F" w:rsidRPr="004E1C80">
        <w:rPr>
          <w:sz w:val="16"/>
          <w:szCs w:val="16"/>
        </w:rPr>
        <w:t>НДС не облагается на основании пп</w:t>
      </w:r>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7142123C" w14:textId="7F4B2CC4" w:rsidR="004616E0" w:rsidRPr="00BA3261" w:rsidRDefault="004616E0" w:rsidP="004616E0">
      <w:pPr>
        <w:tabs>
          <w:tab w:val="num" w:pos="0"/>
          <w:tab w:val="left" w:pos="1080"/>
        </w:tabs>
        <w:jc w:val="both"/>
        <w:rPr>
          <w:sz w:val="24"/>
          <w:szCs w:val="24"/>
        </w:rPr>
      </w:pPr>
      <w:r w:rsidRPr="00BA3261">
        <w:rPr>
          <w:sz w:val="24"/>
          <w:szCs w:val="24"/>
          <w:lang w:eastAsia="ru-RU"/>
        </w:rPr>
        <w:t>Средства от  приносящей доход деятельности (собственные доходы учреждения) амбулаторно — поликлиническая помощь на 202</w:t>
      </w:r>
      <w:r w:rsidR="00BA3261" w:rsidRPr="00BA3261">
        <w:rPr>
          <w:sz w:val="24"/>
          <w:szCs w:val="24"/>
          <w:lang w:eastAsia="ru-RU"/>
        </w:rPr>
        <w:t>6</w:t>
      </w:r>
      <w:r w:rsidRPr="00BA3261">
        <w:rPr>
          <w:sz w:val="24"/>
          <w:szCs w:val="24"/>
          <w:lang w:eastAsia="ru-RU"/>
        </w:rPr>
        <w:t xml:space="preserve"> год  (ПЛ АПП)</w:t>
      </w:r>
      <w:r w:rsidRPr="00BA3261">
        <w:rPr>
          <w:sz w:val="24"/>
          <w:szCs w:val="24"/>
        </w:rPr>
        <w:t xml:space="preserve"> </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BA3261">
        <w:rPr>
          <w:sz w:val="24"/>
          <w:szCs w:val="24"/>
        </w:rPr>
        <w:t xml:space="preserve">2.2. </w:t>
      </w:r>
      <w:bookmarkStart w:id="7" w:name="Par84"/>
      <w:bookmarkEnd w:id="7"/>
      <w:r w:rsidRPr="00BA3261">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w:t>
      </w:r>
      <w:r w:rsidRPr="009E7133">
        <w:rPr>
          <w:sz w:val="24"/>
          <w:szCs w:val="24"/>
        </w:rPr>
        <w:lastRenderedPageBreak/>
        <w:t xml:space="preserve">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77777777"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w:t>
      </w:r>
      <w:r>
        <w:rPr>
          <w:sz w:val="24"/>
          <w:szCs w:val="24"/>
          <w:lang w:eastAsia="ru-RU"/>
        </w:rPr>
        <w:lastRenderedPageBreak/>
        <w:t>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rFonts w:ascii="Arial" w:hAnsi="Arial" w:cs="Arial"/>
          <w:sz w:val="23"/>
          <w:szCs w:val="23"/>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товара(устранение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0FDEC90A" w:rsidR="005D16AA" w:rsidRPr="008C7466" w:rsidRDefault="00BE49C0" w:rsidP="00BE49C0">
      <w:pPr>
        <w:autoSpaceDE w:val="0"/>
        <w:autoSpaceDN w:val="0"/>
        <w:adjustRightInd w:val="0"/>
        <w:jc w:val="both"/>
        <w:rPr>
          <w:sz w:val="24"/>
          <w:szCs w:val="24"/>
        </w:rPr>
      </w:pPr>
      <w:r>
        <w:rPr>
          <w:sz w:val="24"/>
          <w:szCs w:val="24"/>
        </w:rPr>
        <w:t xml:space="preserve">       </w:t>
      </w:r>
      <w:r w:rsidR="005D16AA" w:rsidRPr="00103182">
        <w:rPr>
          <w:sz w:val="24"/>
          <w:szCs w:val="24"/>
        </w:rPr>
        <w:t xml:space="preserve">6.4. Остаточный срок годности товара не менее </w:t>
      </w:r>
      <w:r w:rsidR="00103182" w:rsidRPr="00103182">
        <w:rPr>
          <w:sz w:val="24"/>
          <w:szCs w:val="24"/>
        </w:rPr>
        <w:t xml:space="preserve">18 (восемнадцати) месяцев </w:t>
      </w:r>
      <w:r w:rsidR="005D16AA" w:rsidRPr="00103182">
        <w:rPr>
          <w:sz w:val="24"/>
          <w:szCs w:val="24"/>
        </w:rPr>
        <w:t xml:space="preserve">на </w:t>
      </w:r>
      <w:r w:rsidR="006A30C7" w:rsidRPr="00103182">
        <w:rPr>
          <w:sz w:val="24"/>
          <w:szCs w:val="24"/>
        </w:rPr>
        <w:t>дату</w:t>
      </w:r>
      <w:r w:rsidR="005D16AA" w:rsidRPr="00103182">
        <w:rPr>
          <w:sz w:val="24"/>
          <w:szCs w:val="24"/>
        </w:rPr>
        <w:t xml:space="preserve"> поставки Заказчику.</w:t>
      </w:r>
      <w:r w:rsidR="005D16AA" w:rsidRPr="001770F6">
        <w:rPr>
          <w:sz w:val="24"/>
          <w:szCs w:val="24"/>
        </w:rPr>
        <w:t xml:space="preserve">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7CF3A8F4" w14:textId="77777777" w:rsidR="00103182" w:rsidRPr="00772D1D" w:rsidRDefault="00103182" w:rsidP="0010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Р 52770-2023 Изделия медицинские. Система оценки биологического действия. Общие требования безопасности;</w:t>
      </w:r>
    </w:p>
    <w:p w14:paraId="2AA59CE4" w14:textId="77777777" w:rsidR="00103182" w:rsidRPr="00772D1D" w:rsidRDefault="00103182" w:rsidP="0010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ISO 10993-5-2023 Изделия медицинские. Оценка биологического действия медицинских изделий. Часть 5. Исследования на цитотоксичность методами in vitro;</w:t>
      </w:r>
    </w:p>
    <w:p w14:paraId="2E80A13C" w14:textId="77777777" w:rsidR="00103182" w:rsidRPr="00772D1D" w:rsidRDefault="00103182" w:rsidP="0010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ISO 10993-1-2021 «Изделия медицинские. Оценка биологического действия медицинских изделий. Часть 1. Оценка и исследования в процессе менеджмента риска»;</w:t>
      </w:r>
    </w:p>
    <w:p w14:paraId="17B63C70" w14:textId="77777777" w:rsidR="00103182" w:rsidRPr="00772D1D" w:rsidRDefault="00103182" w:rsidP="0010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 xml:space="preserve">ГОСТ ISO 10993-10-2023 Изделия медицинские. Оценка биологического действия медицинских изделий. Часть 10. Исследования сенсибилизирующего действия;  </w:t>
      </w:r>
    </w:p>
    <w:p w14:paraId="45394CA9" w14:textId="77777777" w:rsidR="00103182" w:rsidRPr="00772D1D" w:rsidRDefault="00103182" w:rsidP="0010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ISO 10993-11-2021 «Изделия медицинские. Оценка биологического действия медицинских изделий. Часть 11. Исследования общетоксического действия»;</w:t>
      </w:r>
    </w:p>
    <w:p w14:paraId="423EBD2C" w14:textId="77777777" w:rsidR="00103182" w:rsidRPr="00772D1D" w:rsidRDefault="00103182" w:rsidP="0010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lastRenderedPageBreak/>
        <w:t>ГОСТ ISO 10993-12-2023 Изделия медицинские. Оценка биологического действия медицинских изделий. Часть 12. Отбор и подготовка образцов для проведения исследований;</w:t>
      </w:r>
    </w:p>
    <w:p w14:paraId="7BEC0949" w14:textId="77777777" w:rsidR="00103182" w:rsidRDefault="00103182" w:rsidP="0010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31576-2012 — «Оценка биологического действия медицинских стоматологических материалов и изделий. Классификация и приготовление проб».</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w:t>
      </w:r>
      <w:r w:rsidRPr="009E7133">
        <w:rPr>
          <w:sz w:val="24"/>
          <w:szCs w:val="24"/>
        </w:rPr>
        <w:lastRenderedPageBreak/>
        <w:t>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24709842"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и  действует  по </w:t>
      </w:r>
      <w:r w:rsidR="0012642A" w:rsidRPr="0012642A">
        <w:rPr>
          <w:sz w:val="24"/>
          <w:szCs w:val="24"/>
        </w:rPr>
        <w:t>30</w:t>
      </w:r>
      <w:r w:rsidRPr="0012642A">
        <w:rPr>
          <w:sz w:val="24"/>
          <w:szCs w:val="24"/>
        </w:rPr>
        <w:t>.</w:t>
      </w:r>
      <w:r w:rsidR="0012642A" w:rsidRPr="0012642A">
        <w:rPr>
          <w:sz w:val="24"/>
          <w:szCs w:val="24"/>
        </w:rPr>
        <w:t>12</w:t>
      </w:r>
      <w:r w:rsidRPr="0012642A">
        <w:rPr>
          <w:sz w:val="24"/>
          <w:szCs w:val="24"/>
        </w:rPr>
        <w:t>.</w:t>
      </w:r>
      <w:r w:rsidR="00640757" w:rsidRPr="0012642A">
        <w:rPr>
          <w:sz w:val="24"/>
          <w:szCs w:val="24"/>
        </w:rPr>
        <w:t>202</w:t>
      </w:r>
      <w:r w:rsidR="0012642A" w:rsidRPr="0012642A">
        <w:rPr>
          <w:sz w:val="24"/>
          <w:szCs w:val="24"/>
        </w:rPr>
        <w:t>6</w:t>
      </w:r>
      <w:r w:rsidRPr="0012642A">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при выявлении существенных недостатков в товаре, относительно которых был установлен разумный срок для их безвозмездного устранения, но по истечении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Pr="009E7133">
        <w:rPr>
          <w:sz w:val="24"/>
          <w:szCs w:val="24"/>
        </w:rPr>
        <w:lastRenderedPageBreak/>
        <w:t>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В претензии могут быть указаны иные сведения, которые, по мнению заявителя, будут </w:t>
      </w:r>
      <w:r w:rsidRPr="009E7133">
        <w:rPr>
          <w:sz w:val="24"/>
          <w:szCs w:val="24"/>
        </w:rPr>
        <w:lastRenderedPageBreak/>
        <w:t>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19C6B868"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9A0682" w:rsidRPr="009A0682">
        <w:rPr>
          <w:sz w:val="24"/>
          <w:szCs w:val="24"/>
        </w:rPr>
        <w:t>стоматологических расходных материалов за счет средств бюджетных учреждений: Средства от  приносящей доход деятельности (собственные доходы учреждения) амбулаторно — поликлиническая помощь на 2026 год  (ПЛ АПП)</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lastRenderedPageBreak/>
              <w:t>«Детская клиническая больница»</w:t>
            </w:r>
            <w:r>
              <w:rPr>
                <w:b/>
                <w:bCs/>
                <w:sz w:val="24"/>
                <w:szCs w:val="24"/>
              </w:rPr>
              <w:t xml:space="preserve"> (ЛОГБУЗ  «ДКБ» ) </w:t>
            </w:r>
          </w:p>
        </w:tc>
        <w:tc>
          <w:tcPr>
            <w:tcW w:w="4740" w:type="dxa"/>
          </w:tcPr>
          <w:p w14:paraId="383CF722" w14:textId="77777777" w:rsidR="005D16AA" w:rsidRPr="006574BE" w:rsidRDefault="005D16AA" w:rsidP="00EF62FA">
            <w:r w:rsidRPr="006574BE">
              <w:lastRenderedPageBreak/>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e-mail:</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r w:rsidRPr="006574BE">
              <w:rPr>
                <w:sz w:val="24"/>
                <w:szCs w:val="24"/>
              </w:rPr>
              <w:t>Кор.счет:</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64001C67" w14:textId="77777777" w:rsidR="009A0682" w:rsidRDefault="009A0682" w:rsidP="001676E7">
      <w:pPr>
        <w:widowControl w:val="0"/>
        <w:autoSpaceDE w:val="0"/>
        <w:autoSpaceDN w:val="0"/>
        <w:adjustRightInd w:val="0"/>
        <w:jc w:val="right"/>
        <w:outlineLvl w:val="1"/>
        <w:rPr>
          <w:sz w:val="24"/>
          <w:szCs w:val="24"/>
        </w:rPr>
      </w:pPr>
    </w:p>
    <w:p w14:paraId="26EC1482" w14:textId="77777777" w:rsidR="009A0682" w:rsidRDefault="009A0682" w:rsidP="001676E7">
      <w:pPr>
        <w:widowControl w:val="0"/>
        <w:autoSpaceDE w:val="0"/>
        <w:autoSpaceDN w:val="0"/>
        <w:adjustRightInd w:val="0"/>
        <w:jc w:val="right"/>
        <w:outlineLvl w:val="1"/>
        <w:rPr>
          <w:sz w:val="24"/>
          <w:szCs w:val="24"/>
        </w:rPr>
      </w:pPr>
    </w:p>
    <w:p w14:paraId="7AA2A719" w14:textId="77777777" w:rsidR="007B64DD" w:rsidRDefault="007B64DD" w:rsidP="001676E7">
      <w:pPr>
        <w:widowControl w:val="0"/>
        <w:autoSpaceDE w:val="0"/>
        <w:autoSpaceDN w:val="0"/>
        <w:adjustRightInd w:val="0"/>
        <w:jc w:val="right"/>
        <w:outlineLvl w:val="1"/>
        <w:rPr>
          <w:sz w:val="24"/>
          <w:szCs w:val="24"/>
        </w:rPr>
        <w:sectPr w:rsidR="007B64DD" w:rsidSect="000935FA">
          <w:footerReference w:type="default" r:id="rId10"/>
          <w:pgSz w:w="11906" w:h="16838"/>
          <w:pgMar w:top="851" w:right="850" w:bottom="1134" w:left="1701" w:header="708" w:footer="708" w:gutter="0"/>
          <w:cols w:space="708"/>
          <w:titlePg/>
          <w:docGrid w:linePitch="360"/>
        </w:sect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sidR="00EC6C16">
        <w:rPr>
          <w:sz w:val="24"/>
          <w:szCs w:val="24"/>
        </w:rPr>
        <w:t>№</w:t>
      </w:r>
      <w:r w:rsidRPr="009E7133">
        <w:rPr>
          <w:sz w:val="24"/>
          <w:szCs w:val="24"/>
        </w:rPr>
        <w:t>1</w:t>
      </w:r>
    </w:p>
    <w:p w14:paraId="5F0F654D" w14:textId="318611B8" w:rsidR="005D16AA" w:rsidRDefault="005D16AA" w:rsidP="000935FA">
      <w:pPr>
        <w:jc w:val="right"/>
        <w:rPr>
          <w:sz w:val="24"/>
          <w:szCs w:val="24"/>
        </w:rPr>
      </w:pPr>
      <w:r>
        <w:rPr>
          <w:sz w:val="24"/>
          <w:szCs w:val="24"/>
        </w:rPr>
        <w:t xml:space="preserve">к контракту №_______от__. </w:t>
      </w:r>
      <w:r w:rsidRPr="009A0682">
        <w:rPr>
          <w:sz w:val="24"/>
          <w:szCs w:val="24"/>
        </w:rPr>
        <w:t>__ .</w:t>
      </w:r>
      <w:r w:rsidR="00BE49C0" w:rsidRPr="009A0682">
        <w:rPr>
          <w:bCs/>
          <w:sz w:val="24"/>
          <w:szCs w:val="24"/>
        </w:rPr>
        <w:t xml:space="preserve"> 202</w:t>
      </w:r>
      <w:r w:rsidR="009A0682" w:rsidRPr="009A0682">
        <w:rPr>
          <w:bCs/>
          <w:sz w:val="24"/>
          <w:szCs w:val="24"/>
        </w:rPr>
        <w:t>6</w:t>
      </w:r>
      <w:r w:rsidR="00BE49C0" w:rsidRPr="009A0682">
        <w:rPr>
          <w:bCs/>
          <w:sz w:val="24"/>
          <w:szCs w:val="24"/>
        </w:rPr>
        <w:t>г.</w:t>
      </w: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48D51A58" w14:textId="38F7865D" w:rsidR="00F6308D" w:rsidRDefault="00F6308D" w:rsidP="00F6308D">
      <w:pPr>
        <w:jc w:val="center"/>
        <w:rPr>
          <w:b/>
          <w:bCs/>
          <w:sz w:val="24"/>
          <w:szCs w:val="24"/>
        </w:rPr>
      </w:pPr>
      <w:r w:rsidRPr="00F6308D">
        <w:rPr>
          <w:b/>
          <w:bCs/>
          <w:sz w:val="24"/>
          <w:szCs w:val="24"/>
        </w:rPr>
        <w:t xml:space="preserve">на поставку </w:t>
      </w:r>
      <w:r w:rsidR="00EB2614" w:rsidRPr="00EB2614">
        <w:rPr>
          <w:b/>
          <w:bCs/>
          <w:sz w:val="24"/>
          <w:szCs w:val="24"/>
        </w:rPr>
        <w:t>стоматологических расходных материалов за счет средств бюджетных учреждений: Средства от  приносящей доход деятельности (собственные доходы учреждения) амбулаторно — поликлиническая помощь на 2026 год  (ПЛ АПП)</w:t>
      </w:r>
    </w:p>
    <w:tbl>
      <w:tblPr>
        <w:tblW w:w="15651" w:type="dxa"/>
        <w:jc w:val="center"/>
        <w:tblLook w:val="00A0" w:firstRow="1" w:lastRow="0" w:firstColumn="1" w:lastColumn="0" w:noHBand="0" w:noVBand="0"/>
      </w:tblPr>
      <w:tblGrid>
        <w:gridCol w:w="531"/>
        <w:gridCol w:w="3191"/>
        <w:gridCol w:w="1746"/>
        <w:gridCol w:w="6165"/>
        <w:gridCol w:w="598"/>
        <w:gridCol w:w="640"/>
        <w:gridCol w:w="967"/>
        <w:gridCol w:w="967"/>
        <w:gridCol w:w="846"/>
      </w:tblGrid>
      <w:tr w:rsidR="00234FEB" w:rsidRPr="007B64DD" w14:paraId="7BF1EDEA" w14:textId="77777777" w:rsidTr="00235E91">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7B64DD" w:rsidRDefault="005D16AA" w:rsidP="00234FEB">
            <w:pPr>
              <w:rPr>
                <w:b/>
              </w:rPr>
            </w:pPr>
            <w:r w:rsidRPr="007B64DD">
              <w:rPr>
                <w:b/>
              </w:rPr>
              <w:t>№</w:t>
            </w:r>
          </w:p>
          <w:p w14:paraId="32608F24" w14:textId="7F712EF2" w:rsidR="005D16AA" w:rsidRPr="007B64DD" w:rsidRDefault="005D16AA" w:rsidP="00234FEB">
            <w:pPr>
              <w:rPr>
                <w:b/>
              </w:rPr>
            </w:pPr>
            <w:r w:rsidRPr="007B64DD">
              <w:rPr>
                <w:b/>
              </w:rPr>
              <w:t>п/п</w:t>
            </w:r>
          </w:p>
        </w:tc>
        <w:tc>
          <w:tcPr>
            <w:tcW w:w="3191"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7B64DD" w:rsidRDefault="005D16AA" w:rsidP="00234FEB">
            <w:pPr>
              <w:rPr>
                <w:b/>
              </w:rPr>
            </w:pPr>
            <w:r w:rsidRPr="007B64DD">
              <w:rPr>
                <w:b/>
              </w:rPr>
              <w:t>Наименование товара. Наименование страны происхождения товара</w:t>
            </w:r>
          </w:p>
        </w:tc>
        <w:tc>
          <w:tcPr>
            <w:tcW w:w="1746"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7B64DD" w:rsidRDefault="002369DF" w:rsidP="00234FEB">
            <w:pPr>
              <w:rPr>
                <w:b/>
              </w:rPr>
            </w:pPr>
            <w:r w:rsidRPr="007B64DD">
              <w:rPr>
                <w:b/>
              </w:rPr>
              <w:t xml:space="preserve">ОКПД2 / </w:t>
            </w:r>
            <w:r w:rsidR="005D16AA" w:rsidRPr="007B64DD">
              <w:rPr>
                <w:b/>
              </w:rPr>
              <w:t>Код позиции КТРУ  /наименование в соответствии с КТРУ</w:t>
            </w:r>
            <w:r w:rsidRPr="007B64DD">
              <w:rPr>
                <w:b/>
              </w:rPr>
              <w:t xml:space="preserve"> </w:t>
            </w:r>
          </w:p>
        </w:tc>
        <w:tc>
          <w:tcPr>
            <w:tcW w:w="6165"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7B64DD" w:rsidRDefault="005D16AA" w:rsidP="00234FEB">
            <w:pPr>
              <w:rPr>
                <w:b/>
              </w:rPr>
            </w:pPr>
            <w:r w:rsidRPr="007B64DD">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7B64DD" w:rsidRDefault="005D16AA" w:rsidP="00234FEB">
            <w:pPr>
              <w:rPr>
                <w:b/>
              </w:rPr>
            </w:pPr>
            <w:r w:rsidRPr="007B64DD">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7B64DD" w:rsidRDefault="005D16AA" w:rsidP="00234FEB">
            <w:pPr>
              <w:rPr>
                <w:b/>
              </w:rPr>
            </w:pPr>
            <w:r w:rsidRPr="007B64DD">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7B64DD" w:rsidRDefault="005D16AA" w:rsidP="00234FEB">
            <w:pPr>
              <w:rPr>
                <w:b/>
              </w:rPr>
            </w:pPr>
            <w:r w:rsidRPr="007B64DD">
              <w:rPr>
                <w:b/>
              </w:rPr>
              <w:t>Цена</w:t>
            </w:r>
          </w:p>
          <w:p w14:paraId="765B7C8B" w14:textId="77777777" w:rsidR="005D16AA" w:rsidRPr="007B64DD" w:rsidRDefault="005D16AA" w:rsidP="00234FEB">
            <w:pPr>
              <w:rPr>
                <w:b/>
              </w:rPr>
            </w:pPr>
            <w:r w:rsidRPr="007B64DD">
              <w:rPr>
                <w:b/>
              </w:rPr>
              <w:t>за единицу</w:t>
            </w:r>
          </w:p>
          <w:p w14:paraId="2EC5E173" w14:textId="77777777" w:rsidR="005D16AA" w:rsidRPr="007B64DD" w:rsidRDefault="005D16AA" w:rsidP="00234FEB">
            <w:pPr>
              <w:rPr>
                <w:b/>
              </w:rPr>
            </w:pPr>
            <w:r w:rsidRPr="007B64DD">
              <w:rPr>
                <w:b/>
              </w:rPr>
              <w:t>товара с НДС ,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7B64DD" w:rsidRDefault="005D16AA" w:rsidP="00234FEB">
            <w:pPr>
              <w:rPr>
                <w:b/>
              </w:rPr>
            </w:pPr>
            <w:r w:rsidRPr="007B64DD">
              <w:rPr>
                <w:b/>
              </w:rPr>
              <w:t>Размер НДС в цене</w:t>
            </w:r>
          </w:p>
          <w:p w14:paraId="19662332" w14:textId="77777777" w:rsidR="005D16AA" w:rsidRPr="007B64DD" w:rsidRDefault="005D16AA" w:rsidP="00234FEB">
            <w:pPr>
              <w:rPr>
                <w:b/>
              </w:rPr>
            </w:pPr>
            <w:r w:rsidRPr="007B64DD">
              <w:rPr>
                <w:b/>
              </w:rPr>
              <w:t>за единицу</w:t>
            </w:r>
          </w:p>
          <w:p w14:paraId="7E610303" w14:textId="77777777" w:rsidR="005D16AA" w:rsidRPr="007B64DD" w:rsidRDefault="005D16AA" w:rsidP="00234FEB">
            <w:pPr>
              <w:rPr>
                <w:b/>
              </w:rPr>
            </w:pPr>
            <w:r w:rsidRPr="007B64DD">
              <w:rPr>
                <w:b/>
              </w:rPr>
              <w:t xml:space="preserve">товара, рублей </w:t>
            </w:r>
          </w:p>
          <w:p w14:paraId="6ABD7FBA" w14:textId="77777777" w:rsidR="005D16AA" w:rsidRPr="007B64DD" w:rsidRDefault="005D16AA" w:rsidP="00234FEB">
            <w:pPr>
              <w:rPr>
                <w:b/>
              </w:rPr>
            </w:pPr>
            <w:r w:rsidRPr="007B64DD">
              <w:rPr>
                <w:b/>
              </w:rPr>
              <w:t xml:space="preserve"> </w:t>
            </w:r>
          </w:p>
        </w:tc>
        <w:tc>
          <w:tcPr>
            <w:tcW w:w="846"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7B64DD" w:rsidRDefault="005D16AA" w:rsidP="00234FEB">
            <w:pPr>
              <w:rPr>
                <w:b/>
              </w:rPr>
            </w:pPr>
            <w:r w:rsidRPr="007B64DD">
              <w:rPr>
                <w:b/>
              </w:rPr>
              <w:t>Сумма с НДС, рублей</w:t>
            </w:r>
          </w:p>
        </w:tc>
      </w:tr>
      <w:tr w:rsidR="00234FEB" w:rsidRPr="007B64DD" w14:paraId="24999685" w14:textId="77777777" w:rsidTr="00235E9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Pr="007B64DD" w:rsidRDefault="00234FEB" w:rsidP="00234FEB">
            <w:r w:rsidRPr="007B64DD">
              <w:t>1</w:t>
            </w:r>
          </w:p>
        </w:tc>
        <w:tc>
          <w:tcPr>
            <w:tcW w:w="3191" w:type="dxa"/>
            <w:tcBorders>
              <w:top w:val="single" w:sz="4" w:space="0" w:color="auto"/>
              <w:left w:val="single" w:sz="4" w:space="0" w:color="auto"/>
              <w:bottom w:val="single" w:sz="4" w:space="0" w:color="auto"/>
              <w:right w:val="single" w:sz="4" w:space="0" w:color="auto"/>
            </w:tcBorders>
            <w:vAlign w:val="center"/>
          </w:tcPr>
          <w:p w14:paraId="21D779AE" w14:textId="3AC66157" w:rsidR="00964AB6" w:rsidRPr="007B64DD" w:rsidRDefault="007B64DD" w:rsidP="00234FEB">
            <w:pPr>
              <w:rPr>
                <w:rFonts w:eastAsia="SimSun"/>
                <w:lang w:eastAsia="zh-CN"/>
              </w:rPr>
            </w:pPr>
            <w:r w:rsidRPr="007B64DD">
              <w:rPr>
                <w:rFonts w:eastAsia="SimSun"/>
                <w:lang w:eastAsia="zh-CN"/>
              </w:rPr>
              <w:t>Брекет металлический .022" American Orthodontics/США</w:t>
            </w:r>
          </w:p>
          <w:p w14:paraId="5E987B4F" w14:textId="6263BDEF" w:rsidR="00964AB6" w:rsidRPr="00732909" w:rsidRDefault="00964AB6" w:rsidP="00234FEB">
            <w:pPr>
              <w:rPr>
                <w:rFonts w:eastAsia="SimSun"/>
                <w:sz w:val="18"/>
                <w:szCs w:val="18"/>
                <w:lang w:eastAsia="zh-CN"/>
              </w:rPr>
            </w:pPr>
            <w:r w:rsidRPr="00732909">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746" w:type="dxa"/>
            <w:tcBorders>
              <w:top w:val="single" w:sz="4" w:space="0" w:color="auto"/>
              <w:left w:val="single" w:sz="4" w:space="0" w:color="auto"/>
              <w:bottom w:val="single" w:sz="4" w:space="0" w:color="auto"/>
              <w:right w:val="single" w:sz="4" w:space="0" w:color="auto"/>
            </w:tcBorders>
            <w:vAlign w:val="center"/>
          </w:tcPr>
          <w:p w14:paraId="79B91619" w14:textId="77777777" w:rsidR="00194EFF" w:rsidRPr="00194EFF" w:rsidRDefault="00194EFF" w:rsidP="00234FEB">
            <w:pPr>
              <w:rPr>
                <w:rFonts w:eastAsia="SimSun"/>
                <w:highlight w:val="cyan"/>
                <w:lang w:eastAsia="zh-CN"/>
              </w:rPr>
            </w:pPr>
          </w:p>
          <w:p w14:paraId="31912A3C" w14:textId="6526696D" w:rsidR="00194EFF" w:rsidRDefault="00131502" w:rsidP="00234FEB">
            <w:pPr>
              <w:rPr>
                <w:rFonts w:eastAsia="SimSun"/>
                <w:lang w:eastAsia="zh-CN"/>
              </w:rPr>
            </w:pPr>
            <w:r w:rsidRPr="00131502">
              <w:rPr>
                <w:rFonts w:eastAsia="SimSun"/>
                <w:lang w:eastAsia="zh-CN"/>
              </w:rPr>
              <w:t>32.50.11.190</w:t>
            </w:r>
            <w:r>
              <w:rPr>
                <w:rFonts w:eastAsia="SimSun"/>
                <w:lang w:eastAsia="zh-CN"/>
              </w:rPr>
              <w:t>/</w:t>
            </w:r>
          </w:p>
          <w:p w14:paraId="1ABF5DAB" w14:textId="5B003229" w:rsidR="005D16AA" w:rsidRPr="007B64DD" w:rsidRDefault="007B64DD" w:rsidP="00234FEB">
            <w:pPr>
              <w:rPr>
                <w:rFonts w:eastAsia="SimSun"/>
                <w:lang w:eastAsia="zh-CN"/>
              </w:rPr>
            </w:pPr>
            <w:r w:rsidRPr="007B64DD">
              <w:rPr>
                <w:rFonts w:eastAsia="SimSun"/>
                <w:lang w:eastAsia="zh-CN"/>
              </w:rPr>
              <w:t>32.50.11.000-00000179</w:t>
            </w:r>
            <w:r>
              <w:rPr>
                <w:rFonts w:eastAsia="SimSun"/>
                <w:lang w:eastAsia="zh-CN"/>
              </w:rPr>
              <w:t>/</w:t>
            </w:r>
            <w:r w:rsidR="00757ADF">
              <w:rPr>
                <w:rFonts w:eastAsia="SimSun"/>
                <w:lang w:eastAsia="zh-CN"/>
              </w:rPr>
              <w:t xml:space="preserve"> </w:t>
            </w:r>
            <w:r w:rsidR="00757ADF" w:rsidRPr="00757ADF">
              <w:rPr>
                <w:rFonts w:eastAsia="SimSun"/>
                <w:lang w:eastAsia="zh-CN"/>
              </w:rPr>
              <w:t>Брекет ортодонтический, металлический</w:t>
            </w:r>
          </w:p>
        </w:tc>
        <w:tc>
          <w:tcPr>
            <w:tcW w:w="6165" w:type="dxa"/>
            <w:tcBorders>
              <w:top w:val="single" w:sz="4" w:space="0" w:color="auto"/>
              <w:left w:val="single" w:sz="4" w:space="0" w:color="auto"/>
              <w:bottom w:val="single" w:sz="4" w:space="0" w:color="auto"/>
              <w:right w:val="single" w:sz="4" w:space="0" w:color="auto"/>
            </w:tcBorders>
            <w:vAlign w:val="center"/>
          </w:tcPr>
          <w:p w14:paraId="23D64137" w14:textId="3EE05A84" w:rsidR="007B64DD" w:rsidRPr="007B64DD" w:rsidRDefault="007B64DD" w:rsidP="007B64DD">
            <w:pPr>
              <w:rPr>
                <w:rFonts w:eastAsia="SimSun"/>
                <w:color w:val="000000"/>
                <w:lang w:eastAsia="zh-CN"/>
              </w:rPr>
            </w:pPr>
            <w:r w:rsidRPr="007B64DD">
              <w:rPr>
                <w:rFonts w:eastAsia="SimSun"/>
                <w:color w:val="000000"/>
                <w:lang w:eastAsia="zh-CN"/>
              </w:rPr>
              <w:t>Изготовлены из медицинской стали, система МВТ, паз 0,22, основание брекета произведено по технологии MR, обеспечивающая двойное удержание благодаря иерархическому расположению сетки с 80-тью ячейками и полыми карманами в основании брекета под сеткой. Наличие закругления внутренних и наружных граней крыльев брекета. Наличие анатомически адаптированного радиуса опорной площадки индивидуально у каждого брекета. Наличие скошенных крыльев на резцы нижней челюсти, минимизирующие преждевременные окклюзионные контакты. Наличие гингивальных крыльев на премоляры, обеспечивающие лигирование и увеличение пространства для мягких тканей.</w:t>
            </w:r>
          </w:p>
          <w:p w14:paraId="6D90951F" w14:textId="4B2946C5" w:rsidR="007B64DD" w:rsidRPr="007B64DD" w:rsidRDefault="007B64DD" w:rsidP="007B64DD">
            <w:pPr>
              <w:rPr>
                <w:rFonts w:eastAsia="SimSun"/>
                <w:color w:val="000000"/>
                <w:lang w:eastAsia="zh-CN"/>
              </w:rPr>
            </w:pPr>
            <w:r w:rsidRPr="007B64DD">
              <w:rPr>
                <w:rFonts w:eastAsia="SimSun"/>
                <w:color w:val="000000"/>
                <w:lang w:eastAsia="zh-CN"/>
              </w:rPr>
              <w:t xml:space="preserve">Наличие крючков на клыках и премолярах. Имеют идентификационную цветную маркировку с вестибулярной стороны.  Наличие диагональной ангуляции и диагонального торка, заложенного в конструкцию каждого брекета. </w:t>
            </w:r>
            <w:r w:rsidR="00604AD0">
              <w:rPr>
                <w:rFonts w:eastAsia="SimSun"/>
                <w:color w:val="000000"/>
                <w:lang w:eastAsia="zh-CN"/>
              </w:rPr>
              <w:t>П</w:t>
            </w:r>
            <w:r w:rsidRPr="007B64DD">
              <w:rPr>
                <w:rFonts w:eastAsia="SimSun"/>
                <w:color w:val="000000"/>
                <w:lang w:eastAsia="zh-CN"/>
              </w:rPr>
              <w:t>оставка брекетов с увеличенным и смещенным к десне основанием, прямоугольный дизайн брекетов. Пропись MBT. Расфасованы в фирменные пластиковые кейсы завода-изготовителя с указанием названия, прописи, размера, партии   брекетов, кейс имеет углубления для каждого брекета.</w:t>
            </w:r>
          </w:p>
          <w:p w14:paraId="3A79260A" w14:textId="5EB5C4AA" w:rsidR="005D16AA" w:rsidRPr="007B64DD" w:rsidRDefault="007B64DD" w:rsidP="007B64DD">
            <w:pPr>
              <w:rPr>
                <w:rFonts w:eastAsia="SimSun"/>
                <w:color w:val="000000"/>
                <w:lang w:eastAsia="zh-CN"/>
              </w:rPr>
            </w:pPr>
            <w:r w:rsidRPr="007B64DD">
              <w:rPr>
                <w:rFonts w:eastAsia="SimSun"/>
                <w:color w:val="000000"/>
                <w:lang w:eastAsia="zh-CN"/>
              </w:rPr>
              <w:t xml:space="preserve"> В упаковке 20 брекетов.</w:t>
            </w:r>
          </w:p>
        </w:tc>
        <w:tc>
          <w:tcPr>
            <w:tcW w:w="598" w:type="dxa"/>
            <w:tcBorders>
              <w:top w:val="single" w:sz="4" w:space="0" w:color="auto"/>
              <w:left w:val="single" w:sz="4" w:space="0" w:color="auto"/>
              <w:bottom w:val="single" w:sz="4" w:space="0" w:color="auto"/>
              <w:right w:val="single" w:sz="4" w:space="0" w:color="auto"/>
            </w:tcBorders>
            <w:vAlign w:val="center"/>
          </w:tcPr>
          <w:p w14:paraId="54B51AF5" w14:textId="64E2D3B0" w:rsidR="005D16AA" w:rsidRPr="007B64DD" w:rsidRDefault="00757ADF" w:rsidP="00234FEB">
            <w:r>
              <w:t>шт</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4B2E02C9" w:rsidR="005D16AA" w:rsidRPr="007B64DD" w:rsidRDefault="00757ADF" w:rsidP="00234FEB">
            <w:r>
              <w:t>500</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Pr="007B64DD"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Pr="007B64DD" w:rsidRDefault="005D16AA" w:rsidP="00234FEB">
            <w:pPr>
              <w:rPr>
                <w:rFonts w:eastAsia="SimSun"/>
                <w:color w:val="000000"/>
                <w:lang w:eastAsia="zh-CN"/>
              </w:rPr>
            </w:pPr>
          </w:p>
        </w:tc>
        <w:tc>
          <w:tcPr>
            <w:tcW w:w="846"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Pr="007B64DD" w:rsidRDefault="005D16AA" w:rsidP="00234FEB">
            <w:pPr>
              <w:rPr>
                <w:rFonts w:eastAsia="SimSun"/>
                <w:color w:val="000000"/>
                <w:lang w:eastAsia="zh-CN"/>
              </w:rPr>
            </w:pPr>
          </w:p>
        </w:tc>
      </w:tr>
      <w:tr w:rsidR="00235E91" w:rsidRPr="007B64DD" w14:paraId="5F113BFC" w14:textId="77777777" w:rsidTr="00235E9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17F58CD" w14:textId="1AD48B4E" w:rsidR="00235E91" w:rsidRPr="007B64DD" w:rsidRDefault="00235E91" w:rsidP="00235E91">
            <w:r w:rsidRPr="007B64DD">
              <w:t>2</w:t>
            </w:r>
          </w:p>
        </w:tc>
        <w:tc>
          <w:tcPr>
            <w:tcW w:w="3191" w:type="dxa"/>
            <w:tcBorders>
              <w:top w:val="single" w:sz="4" w:space="0" w:color="auto"/>
              <w:left w:val="single" w:sz="4" w:space="0" w:color="auto"/>
              <w:bottom w:val="single" w:sz="4" w:space="0" w:color="auto"/>
              <w:right w:val="single" w:sz="4" w:space="0" w:color="auto"/>
            </w:tcBorders>
            <w:vAlign w:val="center"/>
          </w:tcPr>
          <w:p w14:paraId="4582CE65" w14:textId="77777777" w:rsidR="00235E91" w:rsidRPr="003D542C" w:rsidRDefault="00235E91" w:rsidP="00235E91">
            <w:pPr>
              <w:rPr>
                <w:lang w:val="en-US"/>
              </w:rPr>
            </w:pPr>
            <w:r w:rsidRPr="00CF48AB">
              <w:t>Лигатура</w:t>
            </w:r>
            <w:r w:rsidRPr="00CF48AB">
              <w:rPr>
                <w:lang w:val="en-US"/>
              </w:rPr>
              <w:t xml:space="preserve"> Uni Stick </w:t>
            </w:r>
            <w:r w:rsidRPr="00CF48AB">
              <w:t>прозрачная</w:t>
            </w:r>
            <w:r w:rsidRPr="00CF48AB">
              <w:rPr>
                <w:lang w:val="en-US"/>
              </w:rPr>
              <w:t xml:space="preserve"> American Orthodontics/</w:t>
            </w:r>
            <w:r w:rsidRPr="00CF48AB">
              <w:t>США</w:t>
            </w:r>
          </w:p>
          <w:p w14:paraId="4D7E81C5" w14:textId="48ADBA15" w:rsidR="00732909" w:rsidRPr="00732909" w:rsidRDefault="00732909" w:rsidP="00235E91">
            <w:pPr>
              <w:rPr>
                <w:rFonts w:eastAsia="SimSun"/>
                <w:sz w:val="18"/>
                <w:szCs w:val="18"/>
                <w:lang w:eastAsia="zh-CN"/>
              </w:rPr>
            </w:pPr>
            <w:r w:rsidRPr="00732909">
              <w:rPr>
                <w:rFonts w:eastAsia="SimSun"/>
                <w:sz w:val="18"/>
                <w:szCs w:val="18"/>
                <w:lang w:eastAsia="zh-CN"/>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746" w:type="dxa"/>
            <w:tcBorders>
              <w:top w:val="single" w:sz="4" w:space="0" w:color="auto"/>
              <w:left w:val="single" w:sz="4" w:space="0" w:color="auto"/>
              <w:bottom w:val="single" w:sz="4" w:space="0" w:color="auto"/>
              <w:right w:val="single" w:sz="4" w:space="0" w:color="auto"/>
            </w:tcBorders>
            <w:vAlign w:val="center"/>
          </w:tcPr>
          <w:p w14:paraId="3E5833F4" w14:textId="41405295" w:rsidR="001E2DD6" w:rsidRDefault="00131502" w:rsidP="00235E91">
            <w:pPr>
              <w:rPr>
                <w:color w:val="000000"/>
              </w:rPr>
            </w:pPr>
            <w:r w:rsidRPr="00131502">
              <w:rPr>
                <w:rFonts w:eastAsia="SimSun"/>
                <w:lang w:eastAsia="zh-CN"/>
              </w:rPr>
              <w:t>32.50.11.190</w:t>
            </w:r>
            <w:r>
              <w:rPr>
                <w:rFonts w:eastAsia="SimSun"/>
                <w:lang w:eastAsia="zh-CN"/>
              </w:rPr>
              <w:t>/</w:t>
            </w:r>
          </w:p>
          <w:p w14:paraId="09453F7B" w14:textId="090FCDD6" w:rsidR="00235E91" w:rsidRPr="007B64DD" w:rsidRDefault="00235E91" w:rsidP="00235E91">
            <w:pPr>
              <w:rPr>
                <w:rFonts w:eastAsia="SimSun"/>
                <w:lang w:eastAsia="zh-CN"/>
              </w:rPr>
            </w:pPr>
            <w:r>
              <w:rPr>
                <w:color w:val="000000"/>
              </w:rPr>
              <w:t>32.50.11.000-00000166</w:t>
            </w:r>
            <w:r w:rsidR="00263333">
              <w:rPr>
                <w:color w:val="000000"/>
              </w:rPr>
              <w:t xml:space="preserve">/ </w:t>
            </w:r>
            <w:r w:rsidR="00263333" w:rsidRPr="00263333">
              <w:rPr>
                <w:color w:val="000000"/>
              </w:rPr>
              <w:t>Дуга проволочная ортодонтическая</w:t>
            </w:r>
          </w:p>
        </w:tc>
        <w:tc>
          <w:tcPr>
            <w:tcW w:w="6165" w:type="dxa"/>
            <w:tcBorders>
              <w:top w:val="single" w:sz="4" w:space="0" w:color="auto"/>
              <w:left w:val="single" w:sz="4" w:space="0" w:color="auto"/>
              <w:bottom w:val="single" w:sz="4" w:space="0" w:color="auto"/>
              <w:right w:val="single" w:sz="4" w:space="0" w:color="auto"/>
            </w:tcBorders>
            <w:vAlign w:val="center"/>
          </w:tcPr>
          <w:p w14:paraId="40A10E27" w14:textId="63ABCFDE" w:rsidR="00235E91" w:rsidRPr="007B64DD" w:rsidRDefault="00263333" w:rsidP="00235E91">
            <w:pPr>
              <w:rPr>
                <w:rFonts w:eastAsia="SimSun"/>
                <w:color w:val="000000"/>
                <w:lang w:eastAsia="zh-CN"/>
              </w:rPr>
            </w:pPr>
            <w:r w:rsidRPr="00263333">
              <w:rPr>
                <w:rFonts w:eastAsia="SimSun"/>
                <w:color w:val="000000"/>
                <w:lang w:eastAsia="zh-CN"/>
              </w:rPr>
              <w:t>Лигатура эластичная полиуретановая, безлатексная. Представляет собой эластичные кольца на модуле, модуль с кольцом для пальца. Внутренний диаметр кольца .045 дюйма, наружный диаметр кольца .115 дюйма</w:t>
            </w:r>
          </w:p>
        </w:tc>
        <w:tc>
          <w:tcPr>
            <w:tcW w:w="598" w:type="dxa"/>
            <w:tcBorders>
              <w:top w:val="single" w:sz="4" w:space="0" w:color="auto"/>
              <w:left w:val="single" w:sz="4" w:space="0" w:color="auto"/>
              <w:bottom w:val="single" w:sz="4" w:space="0" w:color="auto"/>
              <w:right w:val="single" w:sz="4" w:space="0" w:color="auto"/>
            </w:tcBorders>
            <w:vAlign w:val="center"/>
          </w:tcPr>
          <w:p w14:paraId="7DA8B80B" w14:textId="167C423A" w:rsidR="00235E91" w:rsidRPr="007B64DD" w:rsidRDefault="00732909" w:rsidP="00235E91">
            <w:r>
              <w:t>шт</w:t>
            </w:r>
          </w:p>
        </w:tc>
        <w:tc>
          <w:tcPr>
            <w:tcW w:w="640" w:type="dxa"/>
            <w:tcBorders>
              <w:top w:val="single" w:sz="4" w:space="0" w:color="auto"/>
              <w:left w:val="single" w:sz="4" w:space="0" w:color="auto"/>
              <w:bottom w:val="single" w:sz="4" w:space="0" w:color="auto"/>
              <w:right w:val="single" w:sz="4" w:space="0" w:color="auto"/>
            </w:tcBorders>
            <w:vAlign w:val="center"/>
          </w:tcPr>
          <w:p w14:paraId="4CA981F2" w14:textId="4398550C" w:rsidR="00235E91" w:rsidRPr="007B64DD" w:rsidRDefault="00732909" w:rsidP="00235E91">
            <w:r>
              <w:t>80</w:t>
            </w:r>
          </w:p>
        </w:tc>
        <w:tc>
          <w:tcPr>
            <w:tcW w:w="967" w:type="dxa"/>
            <w:tcBorders>
              <w:top w:val="single" w:sz="4" w:space="0" w:color="auto"/>
              <w:left w:val="single" w:sz="4" w:space="0" w:color="auto"/>
              <w:bottom w:val="single" w:sz="4" w:space="0" w:color="auto"/>
              <w:right w:val="single" w:sz="4" w:space="0" w:color="auto"/>
            </w:tcBorders>
            <w:vAlign w:val="center"/>
          </w:tcPr>
          <w:p w14:paraId="1DEAF5CF" w14:textId="77777777" w:rsidR="00235E91" w:rsidRPr="007B64DD" w:rsidRDefault="00235E91" w:rsidP="00235E91">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59E4D852" w14:textId="77777777" w:rsidR="00235E91" w:rsidRPr="007B64DD" w:rsidRDefault="00235E91" w:rsidP="00235E91">
            <w:pPr>
              <w:rPr>
                <w:rFonts w:eastAsia="SimSun"/>
                <w:color w:val="000000"/>
                <w:lang w:eastAsia="zh-CN"/>
              </w:rPr>
            </w:pPr>
          </w:p>
        </w:tc>
        <w:tc>
          <w:tcPr>
            <w:tcW w:w="846" w:type="dxa"/>
            <w:tcBorders>
              <w:top w:val="single" w:sz="4" w:space="0" w:color="auto"/>
              <w:left w:val="single" w:sz="4" w:space="0" w:color="auto"/>
              <w:bottom w:val="single" w:sz="4" w:space="0" w:color="auto"/>
              <w:right w:val="single" w:sz="4" w:space="0" w:color="auto"/>
            </w:tcBorders>
            <w:vAlign w:val="center"/>
          </w:tcPr>
          <w:p w14:paraId="3B4B9EA0" w14:textId="77777777" w:rsidR="00235E91" w:rsidRPr="007B64DD" w:rsidRDefault="00235E91" w:rsidP="00235E91">
            <w:pPr>
              <w:rPr>
                <w:rFonts w:eastAsia="SimSun"/>
                <w:color w:val="000000"/>
                <w:lang w:eastAsia="zh-CN"/>
              </w:rPr>
            </w:pPr>
          </w:p>
        </w:tc>
      </w:tr>
      <w:tr w:rsidR="00235E91" w:rsidRPr="00732909" w14:paraId="55222AE6" w14:textId="77777777" w:rsidTr="00235E9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52D1A90D" w14:textId="66F0E954" w:rsidR="00235E91" w:rsidRPr="007B64DD" w:rsidRDefault="00235E91" w:rsidP="00235E91">
            <w:r w:rsidRPr="007B64DD">
              <w:lastRenderedPageBreak/>
              <w:t>3</w:t>
            </w:r>
          </w:p>
        </w:tc>
        <w:tc>
          <w:tcPr>
            <w:tcW w:w="3191" w:type="dxa"/>
            <w:tcBorders>
              <w:top w:val="single" w:sz="4" w:space="0" w:color="auto"/>
              <w:left w:val="single" w:sz="4" w:space="0" w:color="auto"/>
              <w:bottom w:val="single" w:sz="4" w:space="0" w:color="auto"/>
              <w:right w:val="single" w:sz="4" w:space="0" w:color="auto"/>
            </w:tcBorders>
            <w:vAlign w:val="center"/>
          </w:tcPr>
          <w:p w14:paraId="198E20B9" w14:textId="77777777" w:rsidR="00235E91" w:rsidRPr="003D542C" w:rsidRDefault="00732909" w:rsidP="00235E91">
            <w:pPr>
              <w:rPr>
                <w:rFonts w:eastAsia="SimSun"/>
                <w:lang w:val="en-US" w:eastAsia="zh-CN"/>
              </w:rPr>
            </w:pPr>
            <w:r w:rsidRPr="00732909">
              <w:rPr>
                <w:rFonts w:eastAsia="SimSun"/>
                <w:lang w:eastAsia="zh-CN"/>
              </w:rPr>
              <w:t>Лигатура</w:t>
            </w:r>
            <w:r w:rsidRPr="00732909">
              <w:rPr>
                <w:rFonts w:eastAsia="SimSun"/>
                <w:lang w:val="en-US" w:eastAsia="zh-CN"/>
              </w:rPr>
              <w:t xml:space="preserve"> Uni Stick </w:t>
            </w:r>
            <w:r w:rsidRPr="00732909">
              <w:rPr>
                <w:rFonts w:eastAsia="SimSun"/>
                <w:lang w:eastAsia="zh-CN"/>
              </w:rPr>
              <w:t>серый</w:t>
            </w:r>
            <w:r w:rsidRPr="00732909">
              <w:rPr>
                <w:rFonts w:eastAsia="SimSun"/>
                <w:lang w:val="en-US" w:eastAsia="zh-CN"/>
              </w:rPr>
              <w:t xml:space="preserve"> </w:t>
            </w:r>
            <w:r w:rsidRPr="00732909">
              <w:rPr>
                <w:rFonts w:eastAsia="SimSun"/>
                <w:lang w:eastAsia="zh-CN"/>
              </w:rPr>
              <w:t>металик</w:t>
            </w:r>
            <w:r w:rsidRPr="00732909">
              <w:rPr>
                <w:rFonts w:eastAsia="SimSun"/>
                <w:lang w:val="en-US" w:eastAsia="zh-CN"/>
              </w:rPr>
              <w:t xml:space="preserve"> American Orthodontics/</w:t>
            </w:r>
            <w:r w:rsidRPr="00732909">
              <w:rPr>
                <w:rFonts w:eastAsia="SimSun"/>
                <w:lang w:eastAsia="zh-CN"/>
              </w:rPr>
              <w:t>США</w:t>
            </w:r>
          </w:p>
          <w:p w14:paraId="504F4066" w14:textId="02923681" w:rsidR="00732909" w:rsidRPr="00732909" w:rsidRDefault="00732909" w:rsidP="00235E91">
            <w:pPr>
              <w:rPr>
                <w:rFonts w:eastAsia="SimSun"/>
                <w:sz w:val="18"/>
                <w:szCs w:val="18"/>
                <w:lang w:eastAsia="zh-CN"/>
              </w:rPr>
            </w:pPr>
            <w:r w:rsidRPr="00732909">
              <w:rPr>
                <w:rFonts w:eastAsia="SimSun"/>
                <w:sz w:val="18"/>
                <w:szCs w:val="18"/>
                <w:lang w:eastAsia="zh-CN"/>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746" w:type="dxa"/>
            <w:tcBorders>
              <w:top w:val="single" w:sz="4" w:space="0" w:color="auto"/>
              <w:left w:val="single" w:sz="4" w:space="0" w:color="auto"/>
              <w:bottom w:val="single" w:sz="4" w:space="0" w:color="auto"/>
              <w:right w:val="single" w:sz="4" w:space="0" w:color="auto"/>
            </w:tcBorders>
            <w:vAlign w:val="center"/>
          </w:tcPr>
          <w:p w14:paraId="2BBE1645" w14:textId="69E9A396" w:rsidR="001E2DD6" w:rsidRDefault="00131502" w:rsidP="00235E91">
            <w:pPr>
              <w:rPr>
                <w:rFonts w:eastAsia="SimSun"/>
                <w:lang w:eastAsia="zh-CN"/>
              </w:rPr>
            </w:pPr>
            <w:r w:rsidRPr="00131502">
              <w:rPr>
                <w:rFonts w:eastAsia="SimSun"/>
                <w:lang w:eastAsia="zh-CN"/>
              </w:rPr>
              <w:t>32.50.11.190</w:t>
            </w:r>
            <w:r>
              <w:rPr>
                <w:rFonts w:eastAsia="SimSun"/>
                <w:lang w:eastAsia="zh-CN"/>
              </w:rPr>
              <w:t>/</w:t>
            </w:r>
          </w:p>
          <w:p w14:paraId="0B665962" w14:textId="6A53CBCB" w:rsidR="00235E91" w:rsidRPr="00732909" w:rsidRDefault="00732909" w:rsidP="00235E91">
            <w:pPr>
              <w:rPr>
                <w:rFonts w:eastAsia="SimSun"/>
                <w:lang w:val="en-US" w:eastAsia="zh-CN"/>
              </w:rPr>
            </w:pPr>
            <w:r w:rsidRPr="00732909">
              <w:rPr>
                <w:rFonts w:eastAsia="SimSun"/>
                <w:lang w:val="en-US" w:eastAsia="zh-CN"/>
              </w:rPr>
              <w:t>32.50.11.000-00000166/ Дуга проволочная ортодонтическая</w:t>
            </w:r>
          </w:p>
        </w:tc>
        <w:tc>
          <w:tcPr>
            <w:tcW w:w="6165" w:type="dxa"/>
            <w:tcBorders>
              <w:top w:val="single" w:sz="4" w:space="0" w:color="auto"/>
              <w:left w:val="single" w:sz="4" w:space="0" w:color="auto"/>
              <w:bottom w:val="single" w:sz="4" w:space="0" w:color="auto"/>
              <w:right w:val="single" w:sz="4" w:space="0" w:color="auto"/>
            </w:tcBorders>
            <w:vAlign w:val="center"/>
          </w:tcPr>
          <w:p w14:paraId="707FAD49" w14:textId="221A4DF3" w:rsidR="00235E91" w:rsidRPr="00732909" w:rsidRDefault="00732909" w:rsidP="00235E91">
            <w:pPr>
              <w:rPr>
                <w:rFonts w:eastAsia="SimSun"/>
                <w:color w:val="000000"/>
                <w:lang w:val="en-US" w:eastAsia="zh-CN"/>
              </w:rPr>
            </w:pPr>
            <w:r w:rsidRPr="00732909">
              <w:rPr>
                <w:rFonts w:eastAsia="SimSun"/>
                <w:color w:val="000000"/>
                <w:lang w:eastAsia="zh-CN"/>
              </w:rPr>
              <w:t xml:space="preserve">Лигатура эластичная полиуретановая, безлатексная. Представляет собой эластичные кольца на модуле, модуль с кольцом для пальца. </w:t>
            </w:r>
            <w:r w:rsidRPr="00732909">
              <w:rPr>
                <w:rFonts w:eastAsia="SimSun"/>
                <w:color w:val="000000"/>
                <w:lang w:val="en-US" w:eastAsia="zh-CN"/>
              </w:rPr>
              <w:t>Внутренний диаметр кольца .045 дюйма, наружный диаметр кольца .115 дюйма</w:t>
            </w:r>
          </w:p>
        </w:tc>
        <w:tc>
          <w:tcPr>
            <w:tcW w:w="598" w:type="dxa"/>
            <w:tcBorders>
              <w:top w:val="single" w:sz="4" w:space="0" w:color="auto"/>
              <w:left w:val="single" w:sz="4" w:space="0" w:color="auto"/>
              <w:bottom w:val="single" w:sz="4" w:space="0" w:color="auto"/>
              <w:right w:val="single" w:sz="4" w:space="0" w:color="auto"/>
            </w:tcBorders>
            <w:vAlign w:val="center"/>
          </w:tcPr>
          <w:p w14:paraId="6D27BB8F" w14:textId="6BDA0FC1" w:rsidR="00235E91" w:rsidRPr="00732909" w:rsidRDefault="00732909" w:rsidP="00235E91">
            <w:r>
              <w:t>шт</w:t>
            </w:r>
          </w:p>
        </w:tc>
        <w:tc>
          <w:tcPr>
            <w:tcW w:w="640" w:type="dxa"/>
            <w:tcBorders>
              <w:top w:val="single" w:sz="4" w:space="0" w:color="auto"/>
              <w:left w:val="single" w:sz="4" w:space="0" w:color="auto"/>
              <w:bottom w:val="single" w:sz="4" w:space="0" w:color="auto"/>
              <w:right w:val="single" w:sz="4" w:space="0" w:color="auto"/>
            </w:tcBorders>
            <w:vAlign w:val="center"/>
          </w:tcPr>
          <w:p w14:paraId="28534879" w14:textId="0EA19861" w:rsidR="00235E91" w:rsidRPr="00732909" w:rsidRDefault="00732909" w:rsidP="00235E91">
            <w:r>
              <w:t>80</w:t>
            </w:r>
          </w:p>
        </w:tc>
        <w:tc>
          <w:tcPr>
            <w:tcW w:w="967" w:type="dxa"/>
            <w:tcBorders>
              <w:top w:val="single" w:sz="4" w:space="0" w:color="auto"/>
              <w:left w:val="single" w:sz="4" w:space="0" w:color="auto"/>
              <w:bottom w:val="single" w:sz="4" w:space="0" w:color="auto"/>
              <w:right w:val="single" w:sz="4" w:space="0" w:color="auto"/>
            </w:tcBorders>
            <w:vAlign w:val="center"/>
          </w:tcPr>
          <w:p w14:paraId="1E10169C" w14:textId="77777777" w:rsidR="00235E91" w:rsidRPr="00732909" w:rsidRDefault="00235E91" w:rsidP="00235E91">
            <w:pPr>
              <w:rPr>
                <w:rFonts w:eastAsia="SimSun"/>
                <w:color w:val="000000"/>
                <w:lang w:val="en-US"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A40318A" w14:textId="77777777" w:rsidR="00235E91" w:rsidRPr="00732909" w:rsidRDefault="00235E91" w:rsidP="00235E91">
            <w:pPr>
              <w:rPr>
                <w:rFonts w:eastAsia="SimSun"/>
                <w:color w:val="000000"/>
                <w:lang w:val="en-US" w:eastAsia="zh-CN"/>
              </w:rPr>
            </w:pPr>
          </w:p>
        </w:tc>
        <w:tc>
          <w:tcPr>
            <w:tcW w:w="846" w:type="dxa"/>
            <w:tcBorders>
              <w:top w:val="single" w:sz="4" w:space="0" w:color="auto"/>
              <w:left w:val="single" w:sz="4" w:space="0" w:color="auto"/>
              <w:bottom w:val="single" w:sz="4" w:space="0" w:color="auto"/>
              <w:right w:val="single" w:sz="4" w:space="0" w:color="auto"/>
            </w:tcBorders>
            <w:vAlign w:val="center"/>
          </w:tcPr>
          <w:p w14:paraId="3BB9774A" w14:textId="77777777" w:rsidR="00235E91" w:rsidRPr="00732909" w:rsidRDefault="00235E91" w:rsidP="00235E91">
            <w:pPr>
              <w:rPr>
                <w:rFonts w:eastAsia="SimSun"/>
                <w:color w:val="000000"/>
                <w:lang w:val="en-US" w:eastAsia="zh-CN"/>
              </w:rPr>
            </w:pPr>
          </w:p>
        </w:tc>
      </w:tr>
      <w:tr w:rsidR="00235E91" w:rsidRPr="007B64DD" w14:paraId="0F5E9EA8" w14:textId="77777777" w:rsidTr="00235E91">
        <w:trPr>
          <w:trHeight w:val="533"/>
          <w:jc w:val="center"/>
        </w:trPr>
        <w:tc>
          <w:tcPr>
            <w:tcW w:w="15651"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235E91" w:rsidRPr="007B64DD" w:rsidRDefault="00235E91" w:rsidP="00235E91">
            <w:pPr>
              <w:rPr>
                <w:bCs/>
              </w:rPr>
            </w:pPr>
            <w:r w:rsidRPr="007B64DD">
              <w:t>ИТОГО,  _________________</w:t>
            </w:r>
            <w:r w:rsidRPr="007B64DD">
              <w:rPr>
                <w:bCs/>
              </w:rPr>
              <w:t>____</w:t>
            </w:r>
            <w:r w:rsidRPr="007B64DD">
              <w:t>____ (    руб.   коп. ), в том числе НДС________( руб.      коп.) / НДС не облагается на основании пп. ____ п. _____ ст. _____ НК РФ/ Поставщик освобожден от уплаты НДС в связи с применением Поставщиком упрощенной системы налогообложения.</w:t>
            </w:r>
          </w:p>
          <w:p w14:paraId="5D8D4360" w14:textId="77777777" w:rsidR="00235E91" w:rsidRPr="007B64DD" w:rsidRDefault="00235E91" w:rsidP="00235E91">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4CF16257" w14:textId="77777777" w:rsidR="007B64DD" w:rsidRDefault="007B64DD" w:rsidP="00C441F8">
      <w:pPr>
        <w:suppressAutoHyphens w:val="0"/>
        <w:jc w:val="right"/>
        <w:rPr>
          <w:sz w:val="24"/>
          <w:szCs w:val="24"/>
          <w:lang w:eastAsia="ru-RU"/>
        </w:rPr>
        <w:sectPr w:rsidR="007B64DD" w:rsidSect="007B64DD">
          <w:pgSz w:w="16838" w:h="11906" w:orient="landscape"/>
          <w:pgMar w:top="851" w:right="851" w:bottom="850" w:left="1134" w:header="708" w:footer="708" w:gutter="0"/>
          <w:cols w:space="708"/>
          <w:titlePg/>
          <w:docGrid w:linePitch="360"/>
        </w:sectPr>
      </w:pPr>
    </w:p>
    <w:p w14:paraId="35DD520C" w14:textId="77777777" w:rsidR="002C2C14" w:rsidRDefault="002C2C14" w:rsidP="00C441F8">
      <w:pPr>
        <w:suppressAutoHyphens w:val="0"/>
        <w:jc w:val="right"/>
        <w:rPr>
          <w:sz w:val="24"/>
          <w:szCs w:val="24"/>
          <w:lang w:eastAsia="ru-RU"/>
        </w:rPr>
      </w:pPr>
    </w:p>
    <w:p w14:paraId="4DC220FF" w14:textId="77777777"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Pr>
          <w:sz w:val="24"/>
          <w:szCs w:val="24"/>
          <w:lang w:eastAsia="ru-RU"/>
        </w:rPr>
        <w:t>2</w:t>
      </w:r>
    </w:p>
    <w:p w14:paraId="26AE4B2E" w14:textId="35CD6E13" w:rsidR="000949A8" w:rsidRDefault="000949A8" w:rsidP="000949A8">
      <w:pPr>
        <w:jc w:val="right"/>
        <w:rPr>
          <w:bCs/>
          <w:sz w:val="24"/>
          <w:szCs w:val="24"/>
        </w:rPr>
      </w:pPr>
      <w:r>
        <w:rPr>
          <w:bCs/>
          <w:sz w:val="24"/>
          <w:szCs w:val="24"/>
        </w:rPr>
        <w:t xml:space="preserve">к контракту №_______от__. </w:t>
      </w:r>
      <w:r w:rsidRPr="008507EB">
        <w:rPr>
          <w:bCs/>
          <w:sz w:val="24"/>
          <w:szCs w:val="24"/>
        </w:rPr>
        <w:t>__ . 202</w:t>
      </w:r>
      <w:r w:rsidR="008507EB" w:rsidRPr="008507EB">
        <w:rPr>
          <w:bCs/>
          <w:sz w:val="24"/>
          <w:szCs w:val="24"/>
        </w:rPr>
        <w:t>6</w:t>
      </w:r>
      <w:r w:rsidRPr="008507EB">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25B4002F" w:rsidR="005D16AA" w:rsidRPr="004D7A19" w:rsidRDefault="005D16AA" w:rsidP="004D7A19">
      <w:pPr>
        <w:ind w:left="-709" w:right="-1"/>
        <w:jc w:val="both"/>
        <w:rPr>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 </w:t>
      </w:r>
      <w:r w:rsidR="008507EB" w:rsidRPr="004D7A19">
        <w:rPr>
          <w:sz w:val="24"/>
          <w:szCs w:val="24"/>
          <w:lang w:eastAsia="ru-RU"/>
        </w:rPr>
        <w:t xml:space="preserve">стоматологических расходных материалов </w:t>
      </w:r>
      <w:r w:rsidRPr="004D7A19">
        <w:rPr>
          <w:sz w:val="24"/>
          <w:szCs w:val="24"/>
          <w:lang w:eastAsia="ru-RU"/>
        </w:rPr>
        <w:t xml:space="preserve">для нужд ЛОГБУЗ «ДКБ» </w:t>
      </w:r>
    </w:p>
    <w:p w14:paraId="5AAD5C60" w14:textId="4EA583A8" w:rsidR="005D16AA" w:rsidRPr="00C441F8" w:rsidRDefault="005D16AA" w:rsidP="004D7A19">
      <w:pPr>
        <w:ind w:left="-709" w:right="-1"/>
        <w:jc w:val="both"/>
        <w:rPr>
          <w:sz w:val="24"/>
          <w:szCs w:val="24"/>
          <w:lang w:eastAsia="ru-RU"/>
        </w:rPr>
      </w:pPr>
      <w:r>
        <w:rPr>
          <w:b/>
          <w:bCs/>
          <w:sz w:val="24"/>
          <w:szCs w:val="24"/>
          <w:lang w:eastAsia="ru-RU"/>
        </w:rPr>
        <w:t>2</w:t>
      </w:r>
      <w:r w:rsidRPr="00C441F8">
        <w:rPr>
          <w:sz w:val="24"/>
          <w:szCs w:val="24"/>
          <w:lang w:eastAsia="ru-RU"/>
        </w:rPr>
        <w:t xml:space="preserve">. </w:t>
      </w:r>
      <w:r w:rsidRPr="00C441F8">
        <w:rPr>
          <w:b/>
          <w:bCs/>
          <w:sz w:val="24"/>
          <w:szCs w:val="24"/>
          <w:lang w:eastAsia="ru-RU"/>
        </w:rPr>
        <w:t>Место поставки  товара</w:t>
      </w:r>
      <w:r w:rsidRPr="00C441F8">
        <w:rPr>
          <w:sz w:val="24"/>
          <w:szCs w:val="24"/>
          <w:lang w:eastAsia="ru-RU"/>
        </w:rPr>
        <w:t xml:space="preserve">: </w:t>
      </w:r>
      <w:r w:rsidR="001B1F75" w:rsidRPr="001B1F75">
        <w:rPr>
          <w:sz w:val="24"/>
          <w:szCs w:val="24"/>
          <w:lang w:eastAsia="ru-RU"/>
        </w:rPr>
        <w:t xml:space="preserve">Российская </w:t>
      </w:r>
      <w:r w:rsidR="001B1F75" w:rsidRPr="008507EB">
        <w:rPr>
          <w:sz w:val="24"/>
          <w:szCs w:val="24"/>
          <w:lang w:eastAsia="ru-RU"/>
        </w:rPr>
        <w:t>Федерация, г Санкт-Петербург, вн.тер.г. муниципальный округ Финляндский округ, ул Комсомола, д. 6 литера А, медицинский склад.</w:t>
      </w:r>
    </w:p>
    <w:p w14:paraId="47BDB082" w14:textId="5A2B4A98" w:rsidR="005D16AA" w:rsidRPr="00C441F8" w:rsidRDefault="005D16AA" w:rsidP="004D7A19">
      <w:pPr>
        <w:suppressAutoHyphens w:val="0"/>
        <w:ind w:left="-709" w:right="-1"/>
        <w:jc w:val="both"/>
        <w:rPr>
          <w:sz w:val="24"/>
          <w:szCs w:val="24"/>
          <w:lang w:eastAsia="ru-RU"/>
        </w:rPr>
      </w:pPr>
      <w:r>
        <w:rPr>
          <w:b/>
          <w:bCs/>
          <w:sz w:val="24"/>
          <w:szCs w:val="24"/>
          <w:lang w:eastAsia="ru-RU"/>
        </w:rPr>
        <w:t>3</w:t>
      </w:r>
      <w:r w:rsidRPr="00C441F8">
        <w:rPr>
          <w:sz w:val="24"/>
          <w:szCs w:val="24"/>
          <w:lang w:eastAsia="ru-RU"/>
        </w:rPr>
        <w:t xml:space="preserve">. </w:t>
      </w:r>
      <w:r w:rsidRPr="00C441F8">
        <w:rPr>
          <w:b/>
          <w:bCs/>
          <w:sz w:val="24"/>
          <w:szCs w:val="24"/>
          <w:lang w:eastAsia="ru-RU"/>
        </w:rPr>
        <w:t>Сроки и условия поставки товара:</w:t>
      </w:r>
      <w:r w:rsidRPr="00C441F8">
        <w:rPr>
          <w:sz w:val="24"/>
          <w:szCs w:val="24"/>
          <w:lang w:eastAsia="ru-RU"/>
        </w:rPr>
        <w:t xml:space="preserve"> поставка товара осуществляется Поставщиком в течение </w:t>
      </w:r>
      <w:r w:rsidR="008507EB" w:rsidRPr="008507EB">
        <w:rPr>
          <w:sz w:val="24"/>
          <w:szCs w:val="24"/>
          <w:lang w:eastAsia="ru-RU"/>
        </w:rPr>
        <w:t xml:space="preserve">в течение 10 (десяти) рабочих  </w:t>
      </w:r>
      <w:r w:rsidRPr="00C441F8">
        <w:rPr>
          <w:sz w:val="24"/>
          <w:szCs w:val="24"/>
          <w:lang w:eastAsia="ru-RU"/>
        </w:rPr>
        <w:t xml:space="preserve">дней с </w:t>
      </w:r>
      <w:r w:rsidR="006A30C7">
        <w:rPr>
          <w:sz w:val="24"/>
          <w:szCs w:val="24"/>
          <w:lang w:eastAsia="ru-RU"/>
        </w:rPr>
        <w:t>даты</w:t>
      </w:r>
      <w:r w:rsidRPr="00C441F8">
        <w:rPr>
          <w:sz w:val="24"/>
          <w:szCs w:val="24"/>
          <w:lang w:eastAsia="ru-RU"/>
        </w:rPr>
        <w:t xml:space="preserve">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8507EB" w:rsidRDefault="005D16AA" w:rsidP="004D7A19">
      <w:pPr>
        <w:suppressAutoHyphens w:val="0"/>
        <w:ind w:left="-709" w:right="-1"/>
        <w:jc w:val="both"/>
        <w:rPr>
          <w:sz w:val="24"/>
          <w:szCs w:val="24"/>
          <w:lang w:eastAsia="ru-RU"/>
        </w:rPr>
      </w:pPr>
      <w:r w:rsidRPr="008507EB">
        <w:rPr>
          <w:b/>
          <w:bCs/>
          <w:sz w:val="24"/>
          <w:szCs w:val="24"/>
          <w:lang w:eastAsia="ru-RU"/>
        </w:rPr>
        <w:t>4.Порядок формирования цены контракта</w:t>
      </w:r>
      <w:r w:rsidRPr="008507EB">
        <w:rPr>
          <w:sz w:val="24"/>
          <w:szCs w:val="24"/>
          <w:lang w:eastAsia="ru-RU"/>
        </w:rPr>
        <w:t>: цена контракта включает в себя</w:t>
      </w:r>
      <w:r w:rsidRPr="008507EB">
        <w:rPr>
          <w:b/>
          <w:bCs/>
          <w:sz w:val="24"/>
          <w:szCs w:val="24"/>
          <w:lang w:eastAsia="ru-RU"/>
        </w:rPr>
        <w:t xml:space="preserve"> </w:t>
      </w:r>
      <w:r w:rsidRPr="008507EB">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8507EB" w:rsidRDefault="005D16AA" w:rsidP="004D7A19">
      <w:pPr>
        <w:suppressAutoHyphens w:val="0"/>
        <w:autoSpaceDE w:val="0"/>
        <w:autoSpaceDN w:val="0"/>
        <w:adjustRightInd w:val="0"/>
        <w:ind w:left="-709" w:right="-1"/>
        <w:jc w:val="both"/>
        <w:rPr>
          <w:sz w:val="24"/>
          <w:szCs w:val="24"/>
          <w:lang w:eastAsia="ru-RU"/>
        </w:rPr>
      </w:pPr>
      <w:r w:rsidRPr="008507EB">
        <w:rPr>
          <w:b/>
          <w:bCs/>
          <w:sz w:val="24"/>
          <w:szCs w:val="24"/>
          <w:lang w:eastAsia="ru-RU"/>
        </w:rPr>
        <w:t>5. Требования к качеству</w:t>
      </w:r>
      <w:r w:rsidRPr="008507EB">
        <w:rPr>
          <w:sz w:val="24"/>
          <w:szCs w:val="24"/>
          <w:lang w:eastAsia="ru-RU"/>
        </w:rPr>
        <w:t xml:space="preserve"> </w:t>
      </w:r>
      <w:r w:rsidRPr="008507EB">
        <w:rPr>
          <w:b/>
          <w:bCs/>
          <w:sz w:val="24"/>
          <w:szCs w:val="24"/>
          <w:lang w:eastAsia="ru-RU"/>
        </w:rPr>
        <w:t>товара:</w:t>
      </w:r>
      <w:r w:rsidRPr="008507EB">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2D780D99" w14:textId="723CEDE7" w:rsidR="008507EB" w:rsidRPr="008322AE" w:rsidRDefault="005D16AA"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rPr>
      </w:pPr>
      <w:r w:rsidRPr="008507EB">
        <w:rPr>
          <w:sz w:val="24"/>
          <w:szCs w:val="24"/>
          <w:lang w:eastAsia="ru-RU"/>
        </w:rPr>
        <w:t xml:space="preserve">Поставщик подтверждает качество Товара : </w:t>
      </w:r>
      <w:r w:rsidR="008507EB" w:rsidRPr="008507EB">
        <w:rPr>
          <w:sz w:val="24"/>
          <w:szCs w:val="24"/>
        </w:rPr>
        <w:t>копией регистрационного удостоверения медицинского изд</w:t>
      </w:r>
      <w:r w:rsidR="008507EB" w:rsidRPr="007F7096">
        <w:rPr>
          <w:sz w:val="24"/>
          <w:szCs w:val="24"/>
        </w:rPr>
        <w:t>елия, выданного уполномоченным органом или выпиской из Государственного реестра медицинских</w:t>
      </w:r>
      <w:r w:rsidR="008507EB" w:rsidRPr="00405051">
        <w:rPr>
          <w:sz w:val="24"/>
          <w:szCs w:val="24"/>
        </w:rPr>
        <w:t xml:space="preserve">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p>
    <w:p w14:paraId="4930135B" w14:textId="77777777" w:rsidR="005D16AA" w:rsidRPr="00C441F8" w:rsidRDefault="00E1719F"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1B9D361D" w14:textId="77777777" w:rsidR="0074730F" w:rsidRPr="00E53CBC" w:rsidRDefault="0074730F"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sidRPr="00E53CBC">
        <w:rPr>
          <w:sz w:val="24"/>
          <w:szCs w:val="24"/>
          <w:lang w:eastAsia="ru-RU"/>
        </w:rPr>
        <w:t>ГОСТ Р 52770-2023 Изделия медицинские. Система оценки биологического действия. Общие требования безопасности;</w:t>
      </w:r>
    </w:p>
    <w:p w14:paraId="7931B399" w14:textId="77777777" w:rsidR="0074730F" w:rsidRPr="00E53CBC" w:rsidRDefault="0074730F"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sidRPr="00E53CBC">
        <w:rPr>
          <w:sz w:val="24"/>
          <w:szCs w:val="24"/>
          <w:lang w:eastAsia="ru-RU"/>
        </w:rPr>
        <w:t>ГОСТ ISO 10993-5-2023 Изделия медицинские. Оценка биологического действия медицинских изделий. Часть 5. Исследования на цитотоксичность методами in vitro;</w:t>
      </w:r>
    </w:p>
    <w:p w14:paraId="02C3F636" w14:textId="77777777" w:rsidR="0074730F" w:rsidRPr="00E53CBC" w:rsidRDefault="0074730F"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sidRPr="00E53CBC">
        <w:rPr>
          <w:sz w:val="24"/>
          <w:szCs w:val="24"/>
          <w:lang w:eastAsia="ru-RU"/>
        </w:rPr>
        <w:t>ГОСТ ISO 10993-1-2021 «Изделия медицинские. Оценка биологического действия медицинских изделий. Часть 1. Оценка и исследования в процессе менеджмента риска»;</w:t>
      </w:r>
    </w:p>
    <w:p w14:paraId="32C93263" w14:textId="77777777" w:rsidR="0074730F" w:rsidRPr="00E53CBC" w:rsidRDefault="0074730F"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sidRPr="00E53CBC">
        <w:rPr>
          <w:sz w:val="24"/>
          <w:szCs w:val="24"/>
          <w:lang w:eastAsia="ru-RU"/>
        </w:rPr>
        <w:t xml:space="preserve">ГОСТ ISO 10993-10-2023 Изделия медицинские. Оценка биологического действия медицинских изделий. Часть 10. Исследования сенсибилизирующего действия;  </w:t>
      </w:r>
    </w:p>
    <w:p w14:paraId="6B9EBF5B" w14:textId="77777777" w:rsidR="0074730F" w:rsidRPr="00E53CBC" w:rsidRDefault="0074730F"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sidRPr="00E53CBC">
        <w:rPr>
          <w:sz w:val="24"/>
          <w:szCs w:val="24"/>
          <w:lang w:eastAsia="ru-RU"/>
        </w:rPr>
        <w:t>ГОСТ ISO 10993-11-2021 «Изделия медицинские. Оценка биологического действия медицинских изделий. Часть 11. Исследования общетоксического действия»;</w:t>
      </w:r>
    </w:p>
    <w:p w14:paraId="441FEA2A" w14:textId="77777777" w:rsidR="0074730F" w:rsidRPr="00E53CBC" w:rsidRDefault="0074730F"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sidRPr="00E53CBC">
        <w:rPr>
          <w:sz w:val="24"/>
          <w:szCs w:val="24"/>
          <w:lang w:eastAsia="ru-RU"/>
        </w:rPr>
        <w:t>ГОСТ ISO 10993-12-2023 Изделия медицинские. Оценка биологического действия медицинских изделий. Часть 12. Отбор и подготовка образцов для проведения исследований;</w:t>
      </w:r>
    </w:p>
    <w:p w14:paraId="17671A83" w14:textId="77777777" w:rsidR="0074730F" w:rsidRDefault="0074730F"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sidRPr="00E53CBC">
        <w:rPr>
          <w:sz w:val="24"/>
          <w:szCs w:val="24"/>
          <w:lang w:eastAsia="ru-RU"/>
        </w:rPr>
        <w:t>ГОСТ 31576-2012 — «Оценка биологического действия медицинских стоматологических материалов и изделий. Классификация и приготовление проб».</w:t>
      </w:r>
    </w:p>
    <w:p w14:paraId="40BAE604" w14:textId="6FCAA97A" w:rsidR="005D16AA" w:rsidRPr="00C441F8" w:rsidRDefault="00483A57" w:rsidP="004D7A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709"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4D7A19">
      <w:pPr>
        <w:tabs>
          <w:tab w:val="left" w:pos="851"/>
        </w:tabs>
        <w:ind w:left="-709"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1C51C843" w14:textId="3C34A60F" w:rsidR="009E536B" w:rsidRDefault="009E536B" w:rsidP="009E536B">
      <w:pPr>
        <w:autoSpaceDN w:val="0"/>
        <w:jc w:val="center"/>
        <w:rPr>
          <w:b/>
          <w:bCs/>
          <w:sz w:val="16"/>
          <w:szCs w:val="16"/>
        </w:rPr>
      </w:pP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07A57" w14:textId="77777777" w:rsidR="0049479A" w:rsidRDefault="0049479A" w:rsidP="00CA41BD">
      <w:r>
        <w:separator/>
      </w:r>
    </w:p>
  </w:endnote>
  <w:endnote w:type="continuationSeparator" w:id="0">
    <w:p w14:paraId="1F1706D0" w14:textId="77777777" w:rsidR="0049479A" w:rsidRDefault="0049479A"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F67C9D">
      <w:rPr>
        <w:noProof/>
      </w:rPr>
      <w:t>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74CD2" w14:textId="77777777" w:rsidR="0049479A" w:rsidRDefault="0049479A" w:rsidP="00CA41BD">
      <w:r>
        <w:separator/>
      </w:r>
    </w:p>
  </w:footnote>
  <w:footnote w:type="continuationSeparator" w:id="0">
    <w:p w14:paraId="1F4E96D5" w14:textId="77777777" w:rsidR="0049479A" w:rsidRDefault="0049479A"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1148597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3182"/>
    <w:rsid w:val="001062DD"/>
    <w:rsid w:val="00106465"/>
    <w:rsid w:val="00112003"/>
    <w:rsid w:val="00114092"/>
    <w:rsid w:val="00122DEB"/>
    <w:rsid w:val="0012506E"/>
    <w:rsid w:val="001250E1"/>
    <w:rsid w:val="0012642A"/>
    <w:rsid w:val="00130A1D"/>
    <w:rsid w:val="00131502"/>
    <w:rsid w:val="001337BA"/>
    <w:rsid w:val="00140E1E"/>
    <w:rsid w:val="00143A6A"/>
    <w:rsid w:val="0015721B"/>
    <w:rsid w:val="00160201"/>
    <w:rsid w:val="00160A7B"/>
    <w:rsid w:val="00160F01"/>
    <w:rsid w:val="001676E7"/>
    <w:rsid w:val="001770F6"/>
    <w:rsid w:val="00183196"/>
    <w:rsid w:val="001835A8"/>
    <w:rsid w:val="00186DE1"/>
    <w:rsid w:val="001922D0"/>
    <w:rsid w:val="00192ED2"/>
    <w:rsid w:val="0019469A"/>
    <w:rsid w:val="00194EFF"/>
    <w:rsid w:val="001A225C"/>
    <w:rsid w:val="001B1F75"/>
    <w:rsid w:val="001C008C"/>
    <w:rsid w:val="001C6025"/>
    <w:rsid w:val="001D247F"/>
    <w:rsid w:val="001D4714"/>
    <w:rsid w:val="001E2DD6"/>
    <w:rsid w:val="001E3F21"/>
    <w:rsid w:val="001E70BA"/>
    <w:rsid w:val="001F092C"/>
    <w:rsid w:val="001F393F"/>
    <w:rsid w:val="00205028"/>
    <w:rsid w:val="00216924"/>
    <w:rsid w:val="00234EF1"/>
    <w:rsid w:val="00234FEB"/>
    <w:rsid w:val="00235E91"/>
    <w:rsid w:val="002369DF"/>
    <w:rsid w:val="00236F46"/>
    <w:rsid w:val="00240D1A"/>
    <w:rsid w:val="002447E7"/>
    <w:rsid w:val="00246882"/>
    <w:rsid w:val="00257A71"/>
    <w:rsid w:val="0026234D"/>
    <w:rsid w:val="00263333"/>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5427"/>
    <w:rsid w:val="003A3036"/>
    <w:rsid w:val="003B0190"/>
    <w:rsid w:val="003B62F5"/>
    <w:rsid w:val="003B7174"/>
    <w:rsid w:val="003C0273"/>
    <w:rsid w:val="003C25CD"/>
    <w:rsid w:val="003D0DE2"/>
    <w:rsid w:val="003D1687"/>
    <w:rsid w:val="003D2996"/>
    <w:rsid w:val="003D5423"/>
    <w:rsid w:val="003D542C"/>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81884"/>
    <w:rsid w:val="0048228D"/>
    <w:rsid w:val="00483A57"/>
    <w:rsid w:val="0049479A"/>
    <w:rsid w:val="00495612"/>
    <w:rsid w:val="00497F13"/>
    <w:rsid w:val="004A1E4D"/>
    <w:rsid w:val="004A6210"/>
    <w:rsid w:val="004C3382"/>
    <w:rsid w:val="004D7A19"/>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C3A42"/>
    <w:rsid w:val="005D0122"/>
    <w:rsid w:val="005D16AA"/>
    <w:rsid w:val="005D4302"/>
    <w:rsid w:val="005F0386"/>
    <w:rsid w:val="00603B08"/>
    <w:rsid w:val="00604AD0"/>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025"/>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32909"/>
    <w:rsid w:val="00742842"/>
    <w:rsid w:val="007463CE"/>
    <w:rsid w:val="0074730F"/>
    <w:rsid w:val="00755BF8"/>
    <w:rsid w:val="00757ADF"/>
    <w:rsid w:val="00767132"/>
    <w:rsid w:val="00780840"/>
    <w:rsid w:val="0078646E"/>
    <w:rsid w:val="00790796"/>
    <w:rsid w:val="00796E54"/>
    <w:rsid w:val="007974BF"/>
    <w:rsid w:val="007A1B5C"/>
    <w:rsid w:val="007B2F87"/>
    <w:rsid w:val="007B3ABD"/>
    <w:rsid w:val="007B64D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20262"/>
    <w:rsid w:val="008322AE"/>
    <w:rsid w:val="00835A84"/>
    <w:rsid w:val="008373E1"/>
    <w:rsid w:val="00837B4C"/>
    <w:rsid w:val="00840D55"/>
    <w:rsid w:val="00845BEB"/>
    <w:rsid w:val="008465A3"/>
    <w:rsid w:val="008507EB"/>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13D4"/>
    <w:rsid w:val="008F4AD1"/>
    <w:rsid w:val="009031F9"/>
    <w:rsid w:val="00903800"/>
    <w:rsid w:val="00904841"/>
    <w:rsid w:val="00927C97"/>
    <w:rsid w:val="00935DE8"/>
    <w:rsid w:val="00944587"/>
    <w:rsid w:val="00944CE9"/>
    <w:rsid w:val="00950D09"/>
    <w:rsid w:val="00964AB6"/>
    <w:rsid w:val="00966FB0"/>
    <w:rsid w:val="00975BED"/>
    <w:rsid w:val="0098272F"/>
    <w:rsid w:val="00985122"/>
    <w:rsid w:val="00990041"/>
    <w:rsid w:val="00990A93"/>
    <w:rsid w:val="0099129A"/>
    <w:rsid w:val="00994546"/>
    <w:rsid w:val="00997665"/>
    <w:rsid w:val="009A0682"/>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C2882"/>
    <w:rsid w:val="00AD555C"/>
    <w:rsid w:val="00AD5A6A"/>
    <w:rsid w:val="00AD5AF8"/>
    <w:rsid w:val="00AF69FC"/>
    <w:rsid w:val="00B1590C"/>
    <w:rsid w:val="00B201DC"/>
    <w:rsid w:val="00B22FAB"/>
    <w:rsid w:val="00B260C0"/>
    <w:rsid w:val="00B37216"/>
    <w:rsid w:val="00B509DB"/>
    <w:rsid w:val="00B52803"/>
    <w:rsid w:val="00B60492"/>
    <w:rsid w:val="00B80806"/>
    <w:rsid w:val="00B86C7D"/>
    <w:rsid w:val="00B966FD"/>
    <w:rsid w:val="00BA1ED0"/>
    <w:rsid w:val="00BA3261"/>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0DDA"/>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B2614"/>
    <w:rsid w:val="00EC2C55"/>
    <w:rsid w:val="00EC6C16"/>
    <w:rsid w:val="00ED59A6"/>
    <w:rsid w:val="00ED5A86"/>
    <w:rsid w:val="00EF40C2"/>
    <w:rsid w:val="00EF4BFF"/>
    <w:rsid w:val="00EF5352"/>
    <w:rsid w:val="00EF62FA"/>
    <w:rsid w:val="00F014BF"/>
    <w:rsid w:val="00F11BE1"/>
    <w:rsid w:val="00F21E03"/>
    <w:rsid w:val="00F2299C"/>
    <w:rsid w:val="00F24371"/>
    <w:rsid w:val="00F25613"/>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D354C272-52DD-42D7-8D94-0701CC77B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paragraph" w:styleId="2">
    <w:name w:val="Body Text Indent 2"/>
    <w:basedOn w:val="a"/>
    <w:link w:val="20"/>
    <w:uiPriority w:val="99"/>
    <w:unhideWhenUsed/>
    <w:rsid w:val="008F13D4"/>
    <w:pPr>
      <w:widowControl w:val="0"/>
      <w:autoSpaceDE w:val="0"/>
      <w:autoSpaceDN w:val="0"/>
      <w:adjustRightInd w:val="0"/>
      <w:ind w:firstLine="540"/>
      <w:jc w:val="both"/>
    </w:pPr>
    <w:rPr>
      <w:sz w:val="24"/>
      <w:szCs w:val="24"/>
    </w:rPr>
  </w:style>
  <w:style w:type="character" w:customStyle="1" w:styleId="20">
    <w:name w:val="Основной текст с отступом 2 Знак"/>
    <w:basedOn w:val="a0"/>
    <w:link w:val="2"/>
    <w:uiPriority w:val="99"/>
    <w:rsid w:val="008F13D4"/>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4673</Words>
  <Characters>34646</Characters>
  <Application>Microsoft Office Word</Application>
  <DocSecurity>0</DocSecurity>
  <Lines>288</Lines>
  <Paragraphs>78</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Олеся А. Степанова</cp:lastModifiedBy>
  <cp:revision>6</cp:revision>
  <cp:lastPrinted>2014-04-07T10:40:00Z</cp:lastPrinted>
  <dcterms:created xsi:type="dcterms:W3CDTF">2026-09-09T12:37:00Z</dcterms:created>
  <dcterms:modified xsi:type="dcterms:W3CDTF">2026-09-09T12:40:00Z</dcterms:modified>
</cp:coreProperties>
</file>