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147" w:rsidRDefault="00533B35">
      <w:pPr>
        <w:spacing w:after="0"/>
        <w:jc w:val="center"/>
        <w:rPr>
          <w:b/>
          <w:sz w:val="26"/>
          <w:szCs w:val="26"/>
        </w:rPr>
      </w:pPr>
      <w:r>
        <w:rPr>
          <w:b/>
          <w:sz w:val="22"/>
          <w:szCs w:val="22"/>
        </w:rPr>
        <w:t>Договор № _______</w:t>
      </w:r>
    </w:p>
    <w:p w:rsidR="005B5147" w:rsidRDefault="008A21D6">
      <w:pPr>
        <w:spacing w:after="0"/>
        <w:jc w:val="center"/>
        <w:rPr>
          <w:sz w:val="22"/>
          <w:szCs w:val="22"/>
        </w:rPr>
      </w:pPr>
      <w:r>
        <w:rPr>
          <w:sz w:val="22"/>
          <w:szCs w:val="22"/>
        </w:rPr>
        <w:t xml:space="preserve">                                                                                                                 </w:t>
      </w:r>
      <w:r w:rsidR="00FF3591">
        <w:rPr>
          <w:sz w:val="22"/>
          <w:szCs w:val="22"/>
        </w:rPr>
        <w:t xml:space="preserve">            </w:t>
      </w:r>
      <w:r>
        <w:rPr>
          <w:sz w:val="22"/>
          <w:szCs w:val="22"/>
        </w:rPr>
        <w:t xml:space="preserve"> </w:t>
      </w:r>
      <w:r w:rsidR="003244D3">
        <w:rPr>
          <w:sz w:val="22"/>
          <w:szCs w:val="22"/>
        </w:rPr>
        <w:t>«</w:t>
      </w:r>
      <w:r>
        <w:rPr>
          <w:sz w:val="22"/>
          <w:szCs w:val="22"/>
        </w:rPr>
        <w:t xml:space="preserve"> </w:t>
      </w:r>
      <w:r w:rsidR="00FF3591">
        <w:rPr>
          <w:sz w:val="22"/>
          <w:szCs w:val="22"/>
        </w:rPr>
        <w:t>____</w:t>
      </w:r>
      <w:r>
        <w:rPr>
          <w:sz w:val="22"/>
          <w:szCs w:val="22"/>
        </w:rPr>
        <w:t xml:space="preserve"> </w:t>
      </w:r>
      <w:r w:rsidR="003244D3">
        <w:rPr>
          <w:sz w:val="22"/>
          <w:szCs w:val="22"/>
        </w:rPr>
        <w:t xml:space="preserve">»  </w:t>
      </w:r>
      <w:r w:rsidR="00B11978">
        <w:rPr>
          <w:sz w:val="22"/>
          <w:szCs w:val="22"/>
        </w:rPr>
        <w:t>_</w:t>
      </w:r>
      <w:r w:rsidR="00FF3591">
        <w:rPr>
          <w:sz w:val="22"/>
          <w:szCs w:val="22"/>
        </w:rPr>
        <w:t>______</w:t>
      </w:r>
      <w:r w:rsidR="00B11978">
        <w:rPr>
          <w:sz w:val="22"/>
          <w:szCs w:val="22"/>
        </w:rPr>
        <w:t>_____</w:t>
      </w:r>
      <w:r w:rsidR="003244D3">
        <w:rPr>
          <w:sz w:val="22"/>
          <w:szCs w:val="22"/>
        </w:rPr>
        <w:t xml:space="preserve"> </w:t>
      </w:r>
      <w:r w:rsidR="00533B35">
        <w:rPr>
          <w:sz w:val="22"/>
          <w:szCs w:val="22"/>
        </w:rPr>
        <w:t xml:space="preserve"> 202</w:t>
      </w:r>
      <w:r w:rsidR="00371725">
        <w:rPr>
          <w:sz w:val="22"/>
          <w:szCs w:val="22"/>
        </w:rPr>
        <w:t>6</w:t>
      </w:r>
      <w:r w:rsidR="00533B35">
        <w:rPr>
          <w:sz w:val="22"/>
          <w:szCs w:val="22"/>
        </w:rPr>
        <w:t xml:space="preserve"> г.</w:t>
      </w:r>
    </w:p>
    <w:p w:rsidR="00533B35" w:rsidRDefault="00533B35">
      <w:pPr>
        <w:spacing w:after="0"/>
        <w:jc w:val="center"/>
        <w:rPr>
          <w:sz w:val="22"/>
          <w:szCs w:val="22"/>
        </w:rPr>
      </w:pPr>
    </w:p>
    <w:p w:rsidR="00362680" w:rsidRPr="00FF3591" w:rsidRDefault="00362680" w:rsidP="00362680">
      <w:pPr>
        <w:pStyle w:val="af3"/>
        <w:ind w:left="0"/>
        <w:rPr>
          <w:sz w:val="22"/>
          <w:szCs w:val="22"/>
        </w:rPr>
      </w:pPr>
      <w:proofErr w:type="gramStart"/>
      <w:r w:rsidRPr="00FF3591">
        <w:rPr>
          <w:sz w:val="22"/>
          <w:szCs w:val="22"/>
        </w:rPr>
        <w:t xml:space="preserve">Муниципальное общеобразовательное бюджетное учреждение «Средняя общеобразовательная школа №6 с углубленным изучением отдельных предметов» г. Всеволожска, именуемое в дальнейшем «Заказчик», в лице директора  Гриневой Валентины Ивановны, действующего на основании Устава, и  </w:t>
      </w:r>
      <w:r w:rsidR="00427F12" w:rsidRPr="00FF3591">
        <w:rPr>
          <w:sz w:val="22"/>
          <w:szCs w:val="22"/>
        </w:rPr>
        <w:t>________________________________________________________</w:t>
      </w:r>
      <w:r w:rsidRPr="00FF3591">
        <w:rPr>
          <w:sz w:val="22"/>
          <w:szCs w:val="22"/>
        </w:rPr>
        <w:t xml:space="preserve">, именуемое в дальнейшем «Поставщик», в лице  </w:t>
      </w:r>
      <w:r w:rsidR="00427F12" w:rsidRPr="00FF3591">
        <w:rPr>
          <w:sz w:val="22"/>
          <w:szCs w:val="22"/>
        </w:rPr>
        <w:t>______________________________</w:t>
      </w:r>
      <w:r w:rsidRPr="00FF3591">
        <w:rPr>
          <w:sz w:val="22"/>
          <w:szCs w:val="22"/>
        </w:rPr>
        <w:t xml:space="preserve">,  действующего на основании </w:t>
      </w:r>
      <w:r w:rsidR="00427F12" w:rsidRPr="00FF3591">
        <w:rPr>
          <w:sz w:val="22"/>
          <w:szCs w:val="22"/>
        </w:rPr>
        <w:t>_____________</w:t>
      </w:r>
      <w:r w:rsidRPr="00FF3591">
        <w:rPr>
          <w:sz w:val="22"/>
          <w:szCs w:val="22"/>
        </w:rPr>
        <w:t>,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w:t>
      </w:r>
      <w:proofErr w:type="gramEnd"/>
      <w:r w:rsidRPr="00FF3591">
        <w:rPr>
          <w:sz w:val="22"/>
          <w:szCs w:val="22"/>
        </w:rPr>
        <w:t xml:space="preserve">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rsidR="005B5147" w:rsidRDefault="00533B35">
      <w:pPr>
        <w:spacing w:after="0"/>
        <w:jc w:val="center"/>
        <w:rPr>
          <w:b/>
        </w:rPr>
      </w:pPr>
      <w:r>
        <w:rPr>
          <w:b/>
          <w:sz w:val="22"/>
          <w:szCs w:val="22"/>
        </w:rPr>
        <w:t>1. Предмет Договора</w:t>
      </w:r>
    </w:p>
    <w:p w:rsidR="005B5147" w:rsidRPr="001B7480" w:rsidRDefault="00533B35">
      <w:pPr>
        <w:spacing w:after="0"/>
        <w:ind w:firstLine="709"/>
        <w:rPr>
          <w:bCs/>
        </w:rPr>
      </w:pPr>
      <w:r>
        <w:rPr>
          <w:bCs/>
          <w:sz w:val="22"/>
          <w:szCs w:val="22"/>
        </w:rPr>
        <w:t xml:space="preserve">1.1. По настоящему Договору Поставщик обязуется поставить </w:t>
      </w:r>
      <w:r w:rsidR="00F62E08">
        <w:rPr>
          <w:bCs/>
          <w:sz w:val="22"/>
          <w:szCs w:val="22"/>
        </w:rPr>
        <w:t>компьютерную технику</w:t>
      </w:r>
      <w:r w:rsidR="00371725">
        <w:rPr>
          <w:bCs/>
          <w:sz w:val="22"/>
          <w:szCs w:val="22"/>
        </w:rPr>
        <w:t xml:space="preserve"> </w:t>
      </w:r>
      <w:r w:rsidRPr="001B7480">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rsidR="005B5147" w:rsidRPr="001B7480" w:rsidRDefault="00533B35">
      <w:pPr>
        <w:spacing w:after="0"/>
        <w:ind w:firstLine="709"/>
        <w:rPr>
          <w:bCs/>
        </w:rPr>
      </w:pPr>
      <w:r w:rsidRPr="001B7480">
        <w:rPr>
          <w:bCs/>
          <w:sz w:val="22"/>
          <w:szCs w:val="22"/>
        </w:rPr>
        <w:t xml:space="preserve">1.2. Товар, поставляемый в рамках Договора, его наименование, количество и цена определяются в Спецификации </w:t>
      </w:r>
      <w:r w:rsidR="00F243CD" w:rsidRPr="001B7480">
        <w:rPr>
          <w:bCs/>
          <w:sz w:val="22"/>
          <w:szCs w:val="22"/>
        </w:rPr>
        <w:t xml:space="preserve">(Приложение № 1) </w:t>
      </w:r>
      <w:r w:rsidRPr="001B7480">
        <w:rPr>
          <w:bCs/>
          <w:sz w:val="22"/>
          <w:szCs w:val="22"/>
        </w:rPr>
        <w:t>к настоящему Договору.</w:t>
      </w:r>
    </w:p>
    <w:p w:rsidR="005B5147" w:rsidRDefault="00533B35">
      <w:pPr>
        <w:spacing w:after="0"/>
        <w:ind w:firstLine="709"/>
        <w:rPr>
          <w:sz w:val="22"/>
          <w:szCs w:val="22"/>
        </w:rPr>
      </w:pPr>
      <w:r w:rsidRPr="001B7480">
        <w:rPr>
          <w:sz w:val="22"/>
          <w:szCs w:val="22"/>
        </w:rPr>
        <w:t>1.3.</w:t>
      </w:r>
      <w:r w:rsidRPr="001B7480">
        <w:rPr>
          <w:rFonts w:eastAsia="Calibri"/>
          <w:sz w:val="22"/>
          <w:szCs w:val="22"/>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w:t>
      </w:r>
      <w:r>
        <w:rPr>
          <w:rFonts w:eastAsia="Calibri"/>
          <w:sz w:val="22"/>
          <w:szCs w:val="22"/>
        </w:rPr>
        <w:t xml:space="preserve"> обеспечения государственных и муниципальных нужд.</w:t>
      </w:r>
    </w:p>
    <w:p w:rsidR="005B5147" w:rsidRDefault="00533B35">
      <w:pPr>
        <w:spacing w:after="0"/>
        <w:ind w:firstLine="709"/>
        <w:rPr>
          <w:sz w:val="22"/>
          <w:szCs w:val="22"/>
        </w:rPr>
      </w:pPr>
      <w:r>
        <w:rPr>
          <w:sz w:val="22"/>
          <w:szCs w:val="22"/>
        </w:rPr>
        <w:t>1.4.</w:t>
      </w:r>
      <w:r w:rsidR="00B11978">
        <w:rPr>
          <w:sz w:val="22"/>
          <w:szCs w:val="22"/>
        </w:rPr>
        <w:t xml:space="preserve"> Идентификационный код закупки: </w:t>
      </w:r>
      <w:r w:rsidR="00371725" w:rsidRPr="00371725">
        <w:rPr>
          <w:sz w:val="22"/>
          <w:szCs w:val="22"/>
          <w:highlight w:val="yellow"/>
        </w:rPr>
        <w:t>_______________________________________</w:t>
      </w:r>
    </w:p>
    <w:p w:rsidR="005B5147" w:rsidRDefault="00533B35">
      <w:pPr>
        <w:spacing w:after="0"/>
        <w:jc w:val="center"/>
        <w:rPr>
          <w:b/>
        </w:rPr>
      </w:pPr>
      <w:r>
        <w:rPr>
          <w:b/>
          <w:sz w:val="22"/>
          <w:szCs w:val="22"/>
        </w:rPr>
        <w:t>2. Обязательства и права сторон</w:t>
      </w:r>
    </w:p>
    <w:p w:rsidR="005B5147" w:rsidRDefault="00533B35">
      <w:pPr>
        <w:spacing w:after="0"/>
        <w:ind w:firstLine="709"/>
        <w:rPr>
          <w:b/>
        </w:rPr>
      </w:pPr>
      <w:r>
        <w:rPr>
          <w:b/>
          <w:sz w:val="22"/>
          <w:szCs w:val="22"/>
        </w:rPr>
        <w:t>2.1. Заказчик обязуется:</w:t>
      </w:r>
    </w:p>
    <w:p w:rsidR="005B5147" w:rsidRDefault="00533B35">
      <w:pPr>
        <w:spacing w:after="0"/>
        <w:ind w:firstLine="709"/>
        <w:rPr>
          <w:sz w:val="22"/>
          <w:szCs w:val="22"/>
        </w:rPr>
      </w:pPr>
      <w:r>
        <w:rPr>
          <w:sz w:val="22"/>
          <w:szCs w:val="22"/>
        </w:rPr>
        <w:t>2.1.1. Обеспечить приемку поставленного Товара, в том числе по количеству и качеству.</w:t>
      </w:r>
    </w:p>
    <w:p w:rsidR="005B5147" w:rsidRDefault="00533B35">
      <w:pPr>
        <w:spacing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rsidR="005B5147" w:rsidRDefault="00533B35">
      <w:pPr>
        <w:spacing w:after="0"/>
        <w:ind w:firstLine="709"/>
        <w:rPr>
          <w:b/>
        </w:rPr>
      </w:pPr>
      <w:r>
        <w:rPr>
          <w:b/>
          <w:sz w:val="22"/>
          <w:szCs w:val="22"/>
        </w:rPr>
        <w:t>2.2. Поставщик обязуется:</w:t>
      </w:r>
    </w:p>
    <w:p w:rsidR="005B5147" w:rsidRDefault="00533B35">
      <w:pPr>
        <w:spacing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rsidR="005B5147" w:rsidRDefault="00533B35">
      <w:pPr>
        <w:spacing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5B5147" w:rsidRDefault="00533B35">
      <w:pPr>
        <w:spacing w:after="0"/>
        <w:ind w:firstLine="709"/>
        <w:rPr>
          <w:sz w:val="22"/>
          <w:szCs w:val="22"/>
        </w:rPr>
      </w:pPr>
      <w:r>
        <w:rPr>
          <w:sz w:val="22"/>
          <w:szCs w:val="22"/>
        </w:rPr>
        <w:t>2.2.3. Предоставить Заказчику одновременно с Товаром счет, товарную и (или)</w:t>
      </w:r>
      <w:r w:rsidR="00FB0B11">
        <w:rPr>
          <w:sz w:val="22"/>
          <w:szCs w:val="22"/>
        </w:rPr>
        <w:t xml:space="preserve"> товарно-транспортную накладные/УПД.</w:t>
      </w:r>
    </w:p>
    <w:p w:rsidR="005B5147" w:rsidRDefault="00533B35">
      <w:pPr>
        <w:spacing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rsidR="005B5147" w:rsidRDefault="00533B35">
      <w:pPr>
        <w:spacing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rsidR="005B5147" w:rsidRDefault="00533B35">
      <w:pPr>
        <w:spacing w:after="0"/>
        <w:ind w:firstLine="709"/>
        <w:rPr>
          <w:sz w:val="22"/>
          <w:szCs w:val="22"/>
        </w:rPr>
      </w:pPr>
      <w:r>
        <w:rPr>
          <w:sz w:val="22"/>
          <w:szCs w:val="22"/>
        </w:rPr>
        <w:t>2.3. Качество товара</w:t>
      </w:r>
    </w:p>
    <w:p w:rsidR="005B5147" w:rsidRDefault="00533B35">
      <w:pPr>
        <w:spacing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rsidR="005B5147" w:rsidRDefault="00533B35">
      <w:pPr>
        <w:spacing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B5147" w:rsidRDefault="00533B35">
      <w:pPr>
        <w:spacing w:after="0"/>
        <w:ind w:firstLine="709"/>
        <w:rPr>
          <w:sz w:val="22"/>
          <w:szCs w:val="22"/>
        </w:rPr>
      </w:pPr>
      <w:r>
        <w:rPr>
          <w:sz w:val="22"/>
          <w:szCs w:val="22"/>
        </w:rPr>
        <w:t>2.3.3. Товар должен быть упакован и замаркирован в соответствии с действующими стандартами.</w:t>
      </w:r>
    </w:p>
    <w:p w:rsidR="005B5147" w:rsidRDefault="00533B35">
      <w:pPr>
        <w:spacing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B5147" w:rsidRDefault="00533B35">
      <w:pPr>
        <w:spacing w:after="0"/>
        <w:ind w:firstLine="709"/>
        <w:rPr>
          <w:b/>
        </w:rPr>
      </w:pPr>
      <w:r>
        <w:rPr>
          <w:b/>
          <w:sz w:val="22"/>
          <w:szCs w:val="22"/>
        </w:rPr>
        <w:t>2.3. Заказчик вправе:</w:t>
      </w:r>
    </w:p>
    <w:p w:rsidR="005B5147" w:rsidRDefault="00533B35">
      <w:pPr>
        <w:spacing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rsidR="005B5147" w:rsidRDefault="00533B35">
      <w:pPr>
        <w:spacing w:after="0"/>
        <w:ind w:firstLine="709"/>
        <w:rPr>
          <w:sz w:val="22"/>
          <w:szCs w:val="22"/>
        </w:rPr>
      </w:pPr>
      <w:r>
        <w:rPr>
          <w:sz w:val="22"/>
          <w:szCs w:val="22"/>
        </w:rPr>
        <w:t>2.3.2. Требовать от Поставщика представления надлежащим образом оформленных документов, предусмотренных настоящим Договором.</w:t>
      </w:r>
    </w:p>
    <w:p w:rsidR="005B5147" w:rsidRDefault="00533B35">
      <w:pPr>
        <w:spacing w:after="0"/>
        <w:ind w:firstLine="709"/>
        <w:rPr>
          <w:sz w:val="22"/>
          <w:szCs w:val="22"/>
        </w:rPr>
      </w:pPr>
      <w:r>
        <w:rPr>
          <w:sz w:val="22"/>
          <w:szCs w:val="22"/>
        </w:rPr>
        <w:lastRenderedPageBreak/>
        <w:t xml:space="preserve">2.3.3. Письменно запрашивать у Поставщика информацию о ходе исполнения обязательств Поставщика по Договору. </w:t>
      </w:r>
    </w:p>
    <w:p w:rsidR="005B5147" w:rsidRDefault="00533B35">
      <w:pPr>
        <w:spacing w:after="0"/>
        <w:ind w:firstLine="709"/>
        <w:rPr>
          <w:sz w:val="22"/>
          <w:szCs w:val="22"/>
        </w:rPr>
      </w:pPr>
      <w:r>
        <w:rPr>
          <w:sz w:val="22"/>
          <w:szCs w:val="22"/>
        </w:rPr>
        <w:t>2.3.4. Осуществлять контроль за порядком и сроками поставки Товара.</w:t>
      </w:r>
    </w:p>
    <w:p w:rsidR="005B5147" w:rsidRDefault="00533B35">
      <w:pPr>
        <w:spacing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rsidR="005B5147" w:rsidRDefault="00533B35">
      <w:pPr>
        <w:spacing w:after="0"/>
        <w:ind w:firstLine="709"/>
        <w:rPr>
          <w:b/>
        </w:rPr>
      </w:pPr>
      <w:r>
        <w:rPr>
          <w:b/>
          <w:sz w:val="22"/>
          <w:szCs w:val="22"/>
        </w:rPr>
        <w:t>2.4. Поставщик вправе:</w:t>
      </w:r>
    </w:p>
    <w:p w:rsidR="005B5147" w:rsidRDefault="00533B35">
      <w:pPr>
        <w:spacing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rsidR="005B5147" w:rsidRDefault="00533B35">
      <w:pPr>
        <w:spacing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rsidR="005B5147" w:rsidRDefault="00533B35">
      <w:pPr>
        <w:spacing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rsidR="005B5147" w:rsidRDefault="00533B35">
      <w:pPr>
        <w:spacing w:after="0"/>
        <w:jc w:val="center"/>
        <w:rPr>
          <w:b/>
        </w:rPr>
      </w:pPr>
      <w:r>
        <w:rPr>
          <w:b/>
          <w:sz w:val="22"/>
          <w:szCs w:val="22"/>
        </w:rPr>
        <w:t>3. Цена Договора и порядок расчета</w:t>
      </w:r>
    </w:p>
    <w:p w:rsidR="005B5147" w:rsidRPr="00DF72F1" w:rsidRDefault="00533B35">
      <w:pPr>
        <w:spacing w:after="0"/>
        <w:ind w:firstLine="709"/>
        <w:rPr>
          <w:sz w:val="22"/>
          <w:szCs w:val="22"/>
        </w:rPr>
      </w:pPr>
      <w:r>
        <w:rPr>
          <w:sz w:val="22"/>
          <w:szCs w:val="22"/>
        </w:rPr>
        <w:t xml:space="preserve">3.1. Цена Договора </w:t>
      </w:r>
      <w:r w:rsidR="003244D3">
        <w:rPr>
          <w:sz w:val="22"/>
          <w:szCs w:val="22"/>
        </w:rPr>
        <w:t xml:space="preserve">составляет </w:t>
      </w:r>
      <w:r w:rsidR="00427F12">
        <w:rPr>
          <w:color w:val="000000"/>
          <w:lang w:eastAsia="ar-SA"/>
        </w:rPr>
        <w:t>_______________</w:t>
      </w:r>
      <w:r w:rsidR="00A82913" w:rsidRPr="00323DF5">
        <w:t xml:space="preserve"> (</w:t>
      </w:r>
      <w:r w:rsidR="00427F12">
        <w:t>______________</w:t>
      </w:r>
      <w:r w:rsidR="00A82913">
        <w:t xml:space="preserve"> рублей</w:t>
      </w:r>
      <w:r w:rsidR="00A82913" w:rsidRPr="00323DF5">
        <w:t xml:space="preserve">) рублей </w:t>
      </w:r>
      <w:r w:rsidR="00FF3591">
        <w:t>__</w:t>
      </w:r>
      <w:r w:rsidR="00A82913" w:rsidRPr="00323DF5">
        <w:t xml:space="preserve"> копеек, </w:t>
      </w:r>
      <w:r w:rsidR="00A82913">
        <w:t>включая НДС</w:t>
      </w:r>
      <w:proofErr w:type="gramStart"/>
      <w:r w:rsidR="00A82913">
        <w:t xml:space="preserve"> - </w:t>
      </w:r>
      <w:r w:rsidR="00427F12">
        <w:t>____</w:t>
      </w:r>
      <w:r w:rsidR="00A82913">
        <w:t xml:space="preserve">% - </w:t>
      </w:r>
      <w:r w:rsidR="00427F12">
        <w:rPr>
          <w:color w:val="000000"/>
        </w:rPr>
        <w:t>______________</w:t>
      </w:r>
      <w:r w:rsidR="00A82913" w:rsidRPr="00B83985">
        <w:rPr>
          <w:color w:val="000000"/>
        </w:rPr>
        <w:t xml:space="preserve"> </w:t>
      </w:r>
      <w:proofErr w:type="gramEnd"/>
      <w:r w:rsidR="00A82913">
        <w:t xml:space="preserve">руб. в связи с тем, что Исполнитель применяет </w:t>
      </w:r>
      <w:r w:rsidR="00427F12">
        <w:t>______________</w:t>
      </w:r>
      <w:r w:rsidR="00A82913">
        <w:t xml:space="preserve"> НК РФ.</w:t>
      </w:r>
    </w:p>
    <w:p w:rsidR="005B5147" w:rsidRDefault="00533B35">
      <w:pPr>
        <w:spacing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5B5147" w:rsidRDefault="00533B35">
      <w:pPr>
        <w:spacing w:after="0"/>
        <w:ind w:firstLine="709"/>
        <w:rPr>
          <w:sz w:val="22"/>
          <w:szCs w:val="22"/>
        </w:rPr>
      </w:pPr>
      <w:r>
        <w:rPr>
          <w:sz w:val="22"/>
          <w:szCs w:val="22"/>
        </w:rPr>
        <w:t>3.3. Порядок оплаты товара:</w:t>
      </w:r>
    </w:p>
    <w:p w:rsidR="005B5147" w:rsidRDefault="00533B35">
      <w:pPr>
        <w:spacing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rsidR="005B5147" w:rsidRDefault="00533B35">
      <w:pPr>
        <w:spacing w:after="0"/>
        <w:ind w:firstLine="709"/>
        <w:rPr>
          <w:sz w:val="22"/>
          <w:szCs w:val="22"/>
        </w:rPr>
      </w:pPr>
      <w:r>
        <w:rPr>
          <w:sz w:val="22"/>
          <w:szCs w:val="22"/>
        </w:rPr>
        <w:t xml:space="preserve">3.3.2. Форма оплаты – безналичный расчет. </w:t>
      </w:r>
    </w:p>
    <w:p w:rsidR="005B5147" w:rsidRDefault="00533B35">
      <w:pPr>
        <w:spacing w:after="0"/>
        <w:ind w:firstLine="709"/>
        <w:rPr>
          <w:sz w:val="22"/>
          <w:szCs w:val="22"/>
        </w:rPr>
      </w:pPr>
      <w:r>
        <w:rPr>
          <w:sz w:val="22"/>
          <w:szCs w:val="22"/>
        </w:rPr>
        <w:t>3.3.3. Авансирование не предусмотрено.</w:t>
      </w:r>
    </w:p>
    <w:p w:rsidR="005B5147" w:rsidRDefault="00533B35">
      <w:pPr>
        <w:spacing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 7 рабочих дней со дня подписания Заказчиком товарной накладной</w:t>
      </w:r>
      <w:r w:rsidR="00B11978">
        <w:rPr>
          <w:b/>
          <w:bCs/>
          <w:i/>
          <w:iCs/>
          <w:sz w:val="22"/>
          <w:szCs w:val="22"/>
        </w:rPr>
        <w:t xml:space="preserve"> / универсального передаточного документа</w:t>
      </w:r>
      <w:r>
        <w:rPr>
          <w:b/>
          <w:bCs/>
          <w:sz w:val="22"/>
          <w:szCs w:val="22"/>
        </w:rPr>
        <w:t>,</w:t>
      </w:r>
      <w:r>
        <w:rPr>
          <w:sz w:val="22"/>
          <w:szCs w:val="22"/>
        </w:rPr>
        <w:t xml:space="preserve"> предоставленной Поставщиком.</w:t>
      </w:r>
    </w:p>
    <w:p w:rsidR="005B5147" w:rsidRDefault="00533B35">
      <w:pPr>
        <w:spacing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rsidR="005B5147" w:rsidRDefault="00533B35">
      <w:pPr>
        <w:spacing w:after="0"/>
        <w:ind w:firstLine="709"/>
        <w:rPr>
          <w:sz w:val="22"/>
          <w:szCs w:val="22"/>
        </w:rPr>
      </w:pPr>
      <w:r>
        <w:rPr>
          <w:sz w:val="22"/>
          <w:szCs w:val="22"/>
        </w:rPr>
        <w:t>3.5. В случае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взаимосверки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rsidR="005B5147" w:rsidRDefault="00533B35">
      <w:pPr>
        <w:spacing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86D8F" w:rsidRDefault="00533B35" w:rsidP="00386D8F">
      <w:pPr>
        <w:spacing w:after="0"/>
        <w:jc w:val="center"/>
        <w:rPr>
          <w:b/>
          <w:sz w:val="22"/>
          <w:szCs w:val="22"/>
        </w:rPr>
      </w:pPr>
      <w:r>
        <w:rPr>
          <w:b/>
          <w:sz w:val="22"/>
          <w:szCs w:val="22"/>
        </w:rPr>
        <w:t>4. Порядок и сроки приемки поставленного Товара</w:t>
      </w:r>
    </w:p>
    <w:p w:rsidR="000520F0" w:rsidRDefault="00386D8F" w:rsidP="000520F0">
      <w:pPr>
        <w:spacing w:after="0"/>
        <w:jc w:val="left"/>
        <w:rPr>
          <w:sz w:val="22"/>
          <w:szCs w:val="22"/>
        </w:rPr>
      </w:pPr>
      <w:r>
        <w:rPr>
          <w:sz w:val="22"/>
          <w:szCs w:val="22"/>
        </w:rPr>
        <w:t xml:space="preserve">            </w:t>
      </w:r>
      <w:r w:rsidR="000520F0">
        <w:rPr>
          <w:sz w:val="22"/>
          <w:szCs w:val="22"/>
        </w:rPr>
        <w:t>4.</w:t>
      </w:r>
      <w:r w:rsidRPr="00386D8F">
        <w:rPr>
          <w:sz w:val="22"/>
          <w:szCs w:val="22"/>
        </w:rPr>
        <w:t xml:space="preserve"> Поставка Товара Заказчику осуществляется согласно </w:t>
      </w:r>
      <w:r w:rsidR="000520F0">
        <w:rPr>
          <w:sz w:val="22"/>
          <w:szCs w:val="22"/>
        </w:rPr>
        <w:t xml:space="preserve">Спецификации (Приложение № 1) </w:t>
      </w:r>
    </w:p>
    <w:p w:rsidR="00B11978" w:rsidRDefault="00533B35" w:rsidP="000520F0">
      <w:pPr>
        <w:spacing w:after="0"/>
        <w:ind w:firstLine="708"/>
        <w:jc w:val="left"/>
        <w:rPr>
          <w:sz w:val="22"/>
          <w:szCs w:val="22"/>
        </w:rPr>
      </w:pPr>
      <w:r>
        <w:rPr>
          <w:sz w:val="22"/>
          <w:szCs w:val="22"/>
        </w:rPr>
        <w:t>4.1. Товар передается Поставщиком Заказчику по адрес</w:t>
      </w:r>
      <w:r w:rsidR="00EF4C86">
        <w:rPr>
          <w:sz w:val="22"/>
          <w:szCs w:val="22"/>
        </w:rPr>
        <w:t>у</w:t>
      </w:r>
      <w:r w:rsidR="000520F0">
        <w:rPr>
          <w:sz w:val="22"/>
          <w:szCs w:val="22"/>
        </w:rPr>
        <w:t>:</w:t>
      </w:r>
      <w:r w:rsidR="00B11978">
        <w:rPr>
          <w:sz w:val="22"/>
          <w:szCs w:val="22"/>
        </w:rPr>
        <w:t xml:space="preserve"> </w:t>
      </w:r>
      <w:r w:rsidR="00DF72F1" w:rsidRPr="00DF72F1">
        <w:rPr>
          <w:sz w:val="22"/>
          <w:szCs w:val="22"/>
        </w:rPr>
        <w:t>18864</w:t>
      </w:r>
      <w:r w:rsidR="004773C0">
        <w:rPr>
          <w:sz w:val="22"/>
          <w:szCs w:val="22"/>
        </w:rPr>
        <w:t>5</w:t>
      </w:r>
      <w:r w:rsidR="00DF72F1" w:rsidRPr="00DF72F1">
        <w:rPr>
          <w:sz w:val="22"/>
          <w:szCs w:val="22"/>
        </w:rPr>
        <w:t xml:space="preserve">, Ленинградская область, г. Всеволожск, ул. </w:t>
      </w:r>
      <w:r w:rsidR="004773C0">
        <w:rPr>
          <w:sz w:val="22"/>
          <w:szCs w:val="22"/>
        </w:rPr>
        <w:t>Центральная</w:t>
      </w:r>
      <w:r w:rsidR="00DF72F1" w:rsidRPr="00DF72F1">
        <w:rPr>
          <w:sz w:val="22"/>
          <w:szCs w:val="22"/>
        </w:rPr>
        <w:t>, д.</w:t>
      </w:r>
      <w:r w:rsidR="004773C0">
        <w:rPr>
          <w:sz w:val="22"/>
          <w:szCs w:val="22"/>
        </w:rPr>
        <w:t>5</w:t>
      </w:r>
      <w:r w:rsidR="00DF72F1">
        <w:rPr>
          <w:sz w:val="22"/>
          <w:szCs w:val="22"/>
        </w:rPr>
        <w:t>.</w:t>
      </w:r>
    </w:p>
    <w:p w:rsidR="005B5147" w:rsidRDefault="00533B35">
      <w:pPr>
        <w:spacing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 </w:t>
      </w:r>
      <w:r w:rsidR="00371725">
        <w:rPr>
          <w:b/>
          <w:bCs/>
          <w:i/>
          <w:iCs/>
          <w:sz w:val="22"/>
          <w:szCs w:val="22"/>
        </w:rPr>
        <w:t>10</w:t>
      </w:r>
      <w:r w:rsidR="00DF72F1">
        <w:rPr>
          <w:b/>
          <w:bCs/>
          <w:i/>
          <w:iCs/>
          <w:sz w:val="22"/>
          <w:szCs w:val="22"/>
        </w:rPr>
        <w:t xml:space="preserve"> (</w:t>
      </w:r>
      <w:r w:rsidR="00371725">
        <w:rPr>
          <w:b/>
          <w:bCs/>
          <w:i/>
          <w:iCs/>
          <w:sz w:val="22"/>
          <w:szCs w:val="22"/>
        </w:rPr>
        <w:t>десяти</w:t>
      </w:r>
      <w:r w:rsidR="00DF72F1">
        <w:rPr>
          <w:b/>
          <w:bCs/>
          <w:i/>
          <w:iCs/>
          <w:sz w:val="22"/>
          <w:szCs w:val="22"/>
        </w:rPr>
        <w:t>)</w:t>
      </w:r>
      <w:r>
        <w:rPr>
          <w:b/>
          <w:bCs/>
          <w:i/>
          <w:iCs/>
          <w:sz w:val="22"/>
          <w:szCs w:val="22"/>
        </w:rPr>
        <w:t xml:space="preserve"> рабочих дней с момента 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rsidR="005B5147" w:rsidRDefault="00533B35">
      <w:pPr>
        <w:spacing w:after="0"/>
        <w:ind w:firstLine="709"/>
        <w:rPr>
          <w:sz w:val="22"/>
          <w:szCs w:val="22"/>
        </w:rPr>
      </w:pPr>
      <w:r>
        <w:rPr>
          <w:sz w:val="22"/>
          <w:szCs w:val="22"/>
        </w:rPr>
        <w:lastRenderedPageBreak/>
        <w:t>Поставка товара включает в себя его доставку до места хранения (упаковку, подвоз, разгрузку перенос подъём по лестничным клеткам и т.д.).</w:t>
      </w:r>
    </w:p>
    <w:p w:rsidR="005B5147" w:rsidRDefault="00533B35">
      <w:pPr>
        <w:spacing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rsidR="005B5147" w:rsidRDefault="00533B35">
      <w:pPr>
        <w:spacing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rsidR="005B5147" w:rsidRDefault="00533B35">
      <w:pPr>
        <w:spacing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5B5147" w:rsidRDefault="00533B35">
      <w:pPr>
        <w:spacing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rsidR="005B5147" w:rsidRDefault="00533B35">
      <w:pPr>
        <w:spacing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B5147" w:rsidRDefault="00533B35">
      <w:pPr>
        <w:spacing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5B5147" w:rsidRDefault="00533B35">
      <w:pPr>
        <w:keepNext/>
        <w:spacing w:after="0"/>
        <w:jc w:val="center"/>
        <w:rPr>
          <w:b/>
        </w:rPr>
      </w:pPr>
      <w:r>
        <w:rPr>
          <w:b/>
          <w:sz w:val="22"/>
          <w:szCs w:val="22"/>
        </w:rPr>
        <w:t>5. Гарантийный срок (срок годности) на Товар</w:t>
      </w:r>
    </w:p>
    <w:p w:rsidR="005B5147" w:rsidRDefault="00533B35">
      <w:pPr>
        <w:spacing w:after="0"/>
        <w:ind w:firstLine="709"/>
        <w:rPr>
          <w:sz w:val="22"/>
          <w:szCs w:val="22"/>
        </w:rPr>
      </w:pPr>
      <w:r>
        <w:rPr>
          <w:sz w:val="22"/>
          <w:szCs w:val="22"/>
        </w:rPr>
        <w:t xml:space="preserve">5.1. Гарантийный срок (срок годности) на Товар составляет </w:t>
      </w:r>
      <w:r w:rsidR="00371725">
        <w:rPr>
          <w:sz w:val="22"/>
          <w:szCs w:val="22"/>
        </w:rPr>
        <w:t>12</w:t>
      </w:r>
      <w:r>
        <w:rPr>
          <w:sz w:val="22"/>
          <w:szCs w:val="22"/>
        </w:rPr>
        <w:t xml:space="preserve"> месяцев с момента подписания Сторонами документа о приёмке Товара.</w:t>
      </w:r>
    </w:p>
    <w:p w:rsidR="005B5147" w:rsidRDefault="00533B35">
      <w:pPr>
        <w:spacing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rsidR="005B5147" w:rsidRDefault="00533B35">
      <w:pPr>
        <w:spacing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rsidR="005B5147" w:rsidRDefault="00533B35">
      <w:pPr>
        <w:spacing w:after="0"/>
        <w:jc w:val="center"/>
        <w:rPr>
          <w:b/>
        </w:rPr>
      </w:pPr>
      <w:r>
        <w:rPr>
          <w:b/>
          <w:sz w:val="22"/>
          <w:szCs w:val="22"/>
        </w:rPr>
        <w:t>6. Ответственность сторон</w:t>
      </w:r>
    </w:p>
    <w:p w:rsidR="005B5147" w:rsidRDefault="00533B35">
      <w:pPr>
        <w:spacing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5B5147" w:rsidRDefault="00533B35">
      <w:pPr>
        <w:spacing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5B5147" w:rsidRDefault="00533B35">
      <w:pPr>
        <w:spacing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B5147" w:rsidRDefault="00533B35">
      <w:pPr>
        <w:spacing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5B5147" w:rsidRDefault="00533B35">
      <w:pPr>
        <w:spacing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5147" w:rsidRDefault="00533B35">
      <w:pPr>
        <w:spacing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w:t>
      </w:r>
      <w:r>
        <w:rPr>
          <w:sz w:val="22"/>
          <w:szCs w:val="22"/>
        </w:rPr>
        <w:lastRenderedPageBreak/>
        <w:t xml:space="preserve">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rsidR="005B5147" w:rsidRDefault="00533B35">
      <w:pPr>
        <w:spacing w:after="0"/>
        <w:ind w:firstLine="709"/>
        <w:rPr>
          <w:sz w:val="22"/>
          <w:szCs w:val="22"/>
        </w:rPr>
      </w:pPr>
      <w:r>
        <w:rPr>
          <w:sz w:val="22"/>
          <w:szCs w:val="22"/>
        </w:rPr>
        <w:t xml:space="preserve"> 7.4.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рублей.</w:t>
      </w:r>
    </w:p>
    <w:p w:rsidR="005B5147" w:rsidRDefault="00533B35">
      <w:pPr>
        <w:spacing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5B5147" w:rsidRDefault="00533B35">
      <w:pPr>
        <w:spacing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rsidR="005B5147" w:rsidRDefault="00533B35">
      <w:pPr>
        <w:spacing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5B5147" w:rsidRDefault="00533B35">
      <w:pPr>
        <w:spacing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rsidR="005B5147" w:rsidRDefault="00533B35">
      <w:pPr>
        <w:spacing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B5147" w:rsidRDefault="00533B35">
      <w:pPr>
        <w:spacing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rsidR="005B5147" w:rsidRDefault="00533B35">
      <w:pPr>
        <w:spacing w:after="0"/>
        <w:jc w:val="center"/>
        <w:rPr>
          <w:b/>
        </w:rPr>
      </w:pPr>
      <w:r>
        <w:rPr>
          <w:b/>
          <w:sz w:val="22"/>
          <w:szCs w:val="22"/>
        </w:rPr>
        <w:t>7. Обстоятельства непреодолимой силы</w:t>
      </w:r>
    </w:p>
    <w:p w:rsidR="005B5147" w:rsidRDefault="00533B35">
      <w:pPr>
        <w:spacing w:after="0"/>
        <w:ind w:firstLine="709"/>
        <w:contextualSpacing/>
        <w:rPr>
          <w:rFonts w:eastAsiaTheme="minorHAnsi"/>
          <w:lang w:eastAsia="en-US"/>
        </w:rPr>
      </w:pPr>
      <w:r>
        <w:rPr>
          <w:rFonts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rsidR="005B5147" w:rsidRDefault="00533B35">
      <w:pPr>
        <w:spacing w:after="0"/>
        <w:ind w:firstLine="709"/>
        <w:contextualSpacing/>
        <w:rPr>
          <w:rFonts w:eastAsiaTheme="minorHAnsi"/>
          <w:lang w:eastAsia="en-US"/>
        </w:rPr>
      </w:pPr>
      <w:r>
        <w:rPr>
          <w:rFonts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rsidR="005B5147" w:rsidRDefault="00533B35">
      <w:pPr>
        <w:spacing w:after="0"/>
        <w:ind w:firstLine="709"/>
        <w:contextualSpacing/>
        <w:rPr>
          <w:rFonts w:eastAsiaTheme="minorHAnsi"/>
          <w:lang w:eastAsia="en-US"/>
        </w:rPr>
      </w:pPr>
      <w:r>
        <w:rPr>
          <w:rFonts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rsidR="005B5147" w:rsidRDefault="00533B35">
      <w:pPr>
        <w:spacing w:after="0"/>
        <w:ind w:firstLine="709"/>
        <w:contextualSpacing/>
        <w:rPr>
          <w:rFonts w:eastAsiaTheme="minorHAnsi"/>
          <w:lang w:eastAsia="en-US"/>
        </w:rPr>
      </w:pPr>
      <w:r>
        <w:rPr>
          <w:rFonts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rsidR="005B5147" w:rsidRDefault="00533B35">
      <w:pPr>
        <w:spacing w:after="0"/>
        <w:ind w:firstLine="709"/>
        <w:contextualSpacing/>
        <w:rPr>
          <w:rFonts w:eastAsiaTheme="minorHAnsi"/>
          <w:lang w:eastAsia="en-US"/>
        </w:rPr>
      </w:pPr>
      <w:r>
        <w:rPr>
          <w:rFonts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rsidR="005B5147" w:rsidRDefault="00533B35">
      <w:pPr>
        <w:spacing w:after="0"/>
        <w:ind w:firstLine="709"/>
        <w:contextualSpacing/>
        <w:rPr>
          <w:rFonts w:eastAsiaTheme="minorHAnsi"/>
          <w:lang w:eastAsia="en-US"/>
        </w:rPr>
      </w:pPr>
      <w:r>
        <w:rPr>
          <w:rFonts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rsidR="005B5147" w:rsidRDefault="00533B35">
      <w:pPr>
        <w:spacing w:after="0"/>
        <w:ind w:firstLine="709"/>
        <w:contextualSpacing/>
        <w:rPr>
          <w:rFonts w:eastAsiaTheme="minorHAnsi"/>
          <w:lang w:eastAsia="en-US"/>
        </w:rPr>
      </w:pPr>
      <w:r>
        <w:rPr>
          <w:rFonts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B5147" w:rsidRDefault="00533B35">
      <w:pPr>
        <w:spacing w:after="0"/>
        <w:ind w:firstLine="709"/>
        <w:contextualSpacing/>
        <w:rPr>
          <w:rFonts w:eastAsiaTheme="minorHAnsi"/>
          <w:lang w:eastAsia="en-US"/>
        </w:rPr>
      </w:pPr>
      <w:r>
        <w:rPr>
          <w:rFonts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rsidR="005B5147" w:rsidRDefault="00533B35">
      <w:pPr>
        <w:spacing w:after="0"/>
        <w:jc w:val="center"/>
        <w:rPr>
          <w:b/>
        </w:rPr>
      </w:pPr>
      <w:r>
        <w:rPr>
          <w:b/>
          <w:sz w:val="22"/>
          <w:szCs w:val="22"/>
        </w:rPr>
        <w:t>8. Срок действия, порядок изменения и расторжения Договора</w:t>
      </w:r>
    </w:p>
    <w:p w:rsidR="005B5147" w:rsidRDefault="00533B35">
      <w:pPr>
        <w:spacing w:after="0"/>
        <w:ind w:firstLine="709"/>
        <w:contextualSpacing/>
        <w:rPr>
          <w:rFonts w:eastAsiaTheme="minorHAnsi"/>
          <w:lang w:eastAsia="en-US"/>
        </w:rPr>
      </w:pPr>
      <w:r>
        <w:rPr>
          <w:rFonts w:eastAsiaTheme="minorHAnsi"/>
          <w:sz w:val="22"/>
          <w:szCs w:val="22"/>
          <w:lang w:eastAsia="en-US"/>
        </w:rPr>
        <w:t>8.1. Настоящий Договор вступает в силу с момента его подписания обеими сторонами и действует до 31 декабря 202</w:t>
      </w:r>
      <w:r w:rsidR="00371725">
        <w:rPr>
          <w:rFonts w:eastAsiaTheme="minorHAnsi"/>
          <w:sz w:val="22"/>
          <w:szCs w:val="22"/>
          <w:lang w:eastAsia="en-US"/>
        </w:rPr>
        <w:t>6</w:t>
      </w:r>
      <w:r>
        <w:rPr>
          <w:rFonts w:eastAsiaTheme="minorHAnsi"/>
          <w:sz w:val="22"/>
          <w:szCs w:val="22"/>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rsidR="005B5147" w:rsidRDefault="00533B35">
      <w:pPr>
        <w:spacing w:after="0"/>
        <w:ind w:firstLine="709"/>
        <w:contextualSpacing/>
        <w:rPr>
          <w:rFonts w:eastAsiaTheme="minorHAnsi"/>
          <w:lang w:eastAsia="en-US"/>
        </w:rPr>
      </w:pPr>
      <w:r>
        <w:rPr>
          <w:rFonts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rsidR="005B5147" w:rsidRDefault="00533B35">
      <w:pPr>
        <w:spacing w:after="0"/>
        <w:ind w:firstLine="709"/>
        <w:contextualSpacing/>
        <w:rPr>
          <w:rFonts w:eastAsiaTheme="minorHAnsi"/>
          <w:lang w:eastAsia="en-US"/>
        </w:rPr>
      </w:pPr>
      <w:r>
        <w:rPr>
          <w:rFonts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rsidR="005B5147" w:rsidRDefault="00533B35">
      <w:pPr>
        <w:spacing w:after="0"/>
        <w:ind w:firstLine="709"/>
        <w:contextualSpacing/>
        <w:rPr>
          <w:rFonts w:eastAsiaTheme="minorHAnsi"/>
          <w:lang w:eastAsia="en-US"/>
        </w:rPr>
      </w:pPr>
      <w:r>
        <w:rPr>
          <w:rFonts w:eastAsiaTheme="minorHAnsi"/>
          <w:sz w:val="22"/>
          <w:szCs w:val="22"/>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rsidR="005B5147" w:rsidRDefault="00533B35">
      <w:pPr>
        <w:spacing w:after="0"/>
        <w:ind w:firstLine="709"/>
        <w:contextualSpacing/>
        <w:rPr>
          <w:rFonts w:eastAsiaTheme="minorHAnsi"/>
          <w:lang w:eastAsia="en-US"/>
        </w:rPr>
      </w:pPr>
      <w:r>
        <w:rPr>
          <w:rFonts w:eastAsiaTheme="minorHAnsi"/>
          <w:sz w:val="22"/>
          <w:szCs w:val="22"/>
          <w:lang w:eastAsia="en-US"/>
        </w:rPr>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rsidR="005B5147" w:rsidRDefault="00533B35">
      <w:pPr>
        <w:spacing w:after="0"/>
        <w:ind w:firstLine="709"/>
        <w:contextualSpacing/>
        <w:rPr>
          <w:rFonts w:eastAsiaTheme="minorHAnsi"/>
          <w:lang w:eastAsia="en-US"/>
        </w:rPr>
      </w:pPr>
      <w:r>
        <w:rPr>
          <w:rFonts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rsidR="005B5147" w:rsidRDefault="00533B35">
      <w:pPr>
        <w:spacing w:after="0"/>
        <w:ind w:firstLine="709"/>
        <w:contextualSpacing/>
        <w:rPr>
          <w:rFonts w:eastAsiaTheme="minorHAnsi"/>
          <w:lang w:eastAsia="en-US"/>
        </w:rPr>
      </w:pPr>
      <w:r>
        <w:rPr>
          <w:rFonts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rsidR="005B5147" w:rsidRDefault="00533B35">
      <w:pPr>
        <w:spacing w:after="0"/>
        <w:ind w:firstLine="709"/>
        <w:contextualSpacing/>
        <w:rPr>
          <w:rFonts w:eastAsiaTheme="minorHAnsi"/>
          <w:lang w:eastAsia="en-US"/>
        </w:rPr>
      </w:pPr>
      <w:r>
        <w:rPr>
          <w:rFonts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rsidR="005B5147" w:rsidRDefault="00533B35">
      <w:pPr>
        <w:spacing w:after="0"/>
        <w:ind w:firstLine="709"/>
        <w:contextualSpacing/>
        <w:rPr>
          <w:rFonts w:eastAsiaTheme="minorHAnsi"/>
          <w:lang w:eastAsia="en-US"/>
        </w:rPr>
      </w:pPr>
      <w:r>
        <w:rPr>
          <w:rFonts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rsidR="005B5147" w:rsidRDefault="00533B35">
      <w:pPr>
        <w:spacing w:after="0"/>
        <w:ind w:firstLine="709"/>
        <w:contextualSpacing/>
        <w:rPr>
          <w:rFonts w:eastAsiaTheme="minorHAnsi"/>
          <w:lang w:eastAsia="en-US"/>
        </w:rPr>
      </w:pPr>
      <w:r>
        <w:rPr>
          <w:rFonts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rsidR="005B5147" w:rsidRDefault="00533B35">
      <w:pPr>
        <w:spacing w:after="0"/>
        <w:ind w:firstLine="709"/>
        <w:contextualSpacing/>
        <w:rPr>
          <w:rFonts w:eastAsiaTheme="minorHAnsi"/>
          <w:lang w:eastAsia="en-US"/>
        </w:rPr>
      </w:pPr>
      <w:r>
        <w:rPr>
          <w:rFonts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rsidR="005B5147" w:rsidRDefault="00533B35">
      <w:pPr>
        <w:spacing w:after="0"/>
        <w:ind w:firstLine="709"/>
        <w:contextualSpacing/>
        <w:rPr>
          <w:rFonts w:eastAsiaTheme="minorHAnsi"/>
          <w:lang w:eastAsia="en-US"/>
        </w:rPr>
      </w:pPr>
      <w:r>
        <w:rPr>
          <w:rFonts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rsidR="005B5147" w:rsidRDefault="00533B35">
      <w:pPr>
        <w:spacing w:after="0"/>
        <w:ind w:firstLine="709"/>
        <w:contextualSpacing/>
        <w:rPr>
          <w:rFonts w:eastAsiaTheme="minorHAnsi"/>
          <w:lang w:eastAsia="en-US"/>
        </w:rPr>
      </w:pPr>
      <w:r>
        <w:rPr>
          <w:rFonts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5B5147" w:rsidRDefault="00533B35">
      <w:pPr>
        <w:spacing w:after="0"/>
        <w:ind w:firstLine="709"/>
        <w:contextualSpacing/>
        <w:rPr>
          <w:rFonts w:eastAsiaTheme="minorHAnsi"/>
          <w:lang w:eastAsia="en-US"/>
        </w:rPr>
      </w:pPr>
      <w:r>
        <w:rPr>
          <w:rFonts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5B5147" w:rsidRDefault="00533B35">
      <w:pPr>
        <w:spacing w:after="0"/>
        <w:jc w:val="center"/>
        <w:rPr>
          <w:b/>
        </w:rPr>
      </w:pPr>
      <w:r>
        <w:rPr>
          <w:b/>
          <w:sz w:val="22"/>
          <w:szCs w:val="22"/>
        </w:rPr>
        <w:t>9. Порядок рассмотрения споров</w:t>
      </w:r>
    </w:p>
    <w:p w:rsidR="005B5147" w:rsidRDefault="00533B35">
      <w:pPr>
        <w:spacing w:after="0"/>
        <w:ind w:firstLine="709"/>
        <w:contextualSpacing/>
        <w:rPr>
          <w:rFonts w:eastAsiaTheme="minorHAnsi"/>
          <w:lang w:eastAsia="en-US"/>
        </w:rPr>
      </w:pPr>
      <w:r>
        <w:rPr>
          <w:rFonts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rsidR="005B5147" w:rsidRDefault="00533B35">
      <w:pPr>
        <w:spacing w:after="0"/>
        <w:jc w:val="center"/>
        <w:rPr>
          <w:b/>
        </w:rPr>
      </w:pPr>
      <w:r>
        <w:rPr>
          <w:b/>
          <w:sz w:val="22"/>
          <w:szCs w:val="22"/>
        </w:rPr>
        <w:t>10. Прочие условия</w:t>
      </w:r>
    </w:p>
    <w:p w:rsidR="005B5147" w:rsidRDefault="00533B35">
      <w:pPr>
        <w:spacing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5B5147" w:rsidRDefault="00533B35">
      <w:pPr>
        <w:spacing w:after="0"/>
        <w:rPr>
          <w:sz w:val="22"/>
          <w:szCs w:val="22"/>
        </w:rPr>
      </w:pPr>
      <w:r>
        <w:rPr>
          <w:sz w:val="22"/>
          <w:szCs w:val="22"/>
        </w:rPr>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rsidR="005B5147" w:rsidRDefault="00533B35">
      <w:pPr>
        <w:spacing w:after="0"/>
        <w:rPr>
          <w:sz w:val="22"/>
          <w:szCs w:val="22"/>
        </w:rPr>
      </w:pPr>
      <w:r>
        <w:rPr>
          <w:sz w:val="22"/>
          <w:szCs w:val="22"/>
        </w:rPr>
        <w:t xml:space="preserve">          10.3. Все приложения к Договору являются его неотъемлемой частью:</w:t>
      </w:r>
    </w:p>
    <w:p w:rsidR="005B5147" w:rsidRDefault="00386D8F">
      <w:pPr>
        <w:spacing w:after="0"/>
        <w:ind w:firstLine="709"/>
        <w:rPr>
          <w:sz w:val="22"/>
          <w:szCs w:val="22"/>
        </w:rPr>
      </w:pPr>
      <w:r>
        <w:rPr>
          <w:sz w:val="22"/>
          <w:szCs w:val="22"/>
        </w:rPr>
        <w:t>Приложение № 1 – Спецификация;</w:t>
      </w:r>
    </w:p>
    <w:p w:rsidR="00897D78" w:rsidRDefault="00897D78">
      <w:pPr>
        <w:spacing w:after="0"/>
        <w:ind w:firstLine="709"/>
        <w:rPr>
          <w:sz w:val="22"/>
          <w:szCs w:val="22"/>
        </w:rPr>
      </w:pPr>
    </w:p>
    <w:p w:rsidR="005B5147" w:rsidRDefault="00533B35">
      <w:pPr>
        <w:spacing w:after="0"/>
        <w:jc w:val="center"/>
      </w:pPr>
      <w:r>
        <w:rPr>
          <w:b/>
        </w:rPr>
        <w:t>11. Юридические адреса и банковские реквизиты</w:t>
      </w:r>
    </w:p>
    <w:p w:rsidR="005B5147" w:rsidRDefault="005B5147">
      <w:pPr>
        <w:spacing w:after="0"/>
        <w:jc w:val="left"/>
        <w:rPr>
          <w:rFonts w:eastAsia="Lucida Sans Unicode"/>
          <w:lang w:bidi="ru-RU"/>
        </w:rPr>
      </w:pPr>
    </w:p>
    <w:tbl>
      <w:tblPr>
        <w:tblW w:w="10484" w:type="dxa"/>
        <w:tblInd w:w="-175" w:type="dxa"/>
        <w:tblLook w:val="0000" w:firstRow="0" w:lastRow="0" w:firstColumn="0" w:lastColumn="0" w:noHBand="0" w:noVBand="0"/>
      </w:tblPr>
      <w:tblGrid>
        <w:gridCol w:w="290"/>
        <w:gridCol w:w="4962"/>
        <w:gridCol w:w="17"/>
        <w:gridCol w:w="4797"/>
        <w:gridCol w:w="418"/>
      </w:tblGrid>
      <w:tr w:rsidR="005B5147" w:rsidTr="00B11978">
        <w:trPr>
          <w:trHeight w:val="388"/>
        </w:trPr>
        <w:tc>
          <w:tcPr>
            <w:tcW w:w="289" w:type="dxa"/>
          </w:tcPr>
          <w:p w:rsidR="005B5147" w:rsidRDefault="005B5147">
            <w:pPr>
              <w:spacing w:after="0"/>
              <w:jc w:val="left"/>
              <w:rPr>
                <w:rFonts w:eastAsia="Lucida Sans Unicode"/>
                <w:b/>
                <w:bCs/>
                <w:sz w:val="22"/>
                <w:szCs w:val="22"/>
                <w:lang w:bidi="ru-RU"/>
              </w:rPr>
            </w:pPr>
          </w:p>
        </w:tc>
        <w:tc>
          <w:tcPr>
            <w:tcW w:w="4979" w:type="dxa"/>
            <w:gridSpan w:val="2"/>
          </w:tcPr>
          <w:p w:rsidR="005B5147" w:rsidRDefault="00533B35">
            <w:pPr>
              <w:spacing w:after="0"/>
              <w:jc w:val="left"/>
              <w:rPr>
                <w:rFonts w:eastAsia="Lucida Sans Unicode"/>
                <w:b/>
                <w:bCs/>
                <w:sz w:val="22"/>
                <w:szCs w:val="22"/>
                <w:lang w:bidi="ru-RU"/>
              </w:rPr>
            </w:pPr>
            <w:r>
              <w:rPr>
                <w:rFonts w:eastAsia="Lucida Sans Unicode"/>
                <w:b/>
                <w:bCs/>
                <w:sz w:val="20"/>
                <w:szCs w:val="20"/>
                <w:lang w:bidi="ru-RU"/>
              </w:rPr>
              <w:t>Заказчик</w:t>
            </w:r>
          </w:p>
        </w:tc>
        <w:tc>
          <w:tcPr>
            <w:tcW w:w="4797" w:type="dxa"/>
          </w:tcPr>
          <w:p w:rsidR="005B5147" w:rsidRDefault="004773C0">
            <w:pPr>
              <w:spacing w:after="0"/>
              <w:jc w:val="left"/>
              <w:rPr>
                <w:rFonts w:eastAsia="Lucida Sans Unicode"/>
                <w:b/>
                <w:sz w:val="22"/>
                <w:szCs w:val="22"/>
                <w:lang w:bidi="ru-RU"/>
              </w:rPr>
            </w:pPr>
            <w:r>
              <w:rPr>
                <w:rFonts w:eastAsia="Lucida Sans Unicode"/>
                <w:b/>
                <w:sz w:val="20"/>
                <w:szCs w:val="20"/>
                <w:lang w:bidi="ru-RU"/>
              </w:rPr>
              <w:t xml:space="preserve">                                  </w:t>
            </w:r>
            <w:r w:rsidR="00533B35">
              <w:rPr>
                <w:rFonts w:eastAsia="Lucida Sans Unicode"/>
                <w:b/>
                <w:sz w:val="20"/>
                <w:szCs w:val="20"/>
                <w:lang w:bidi="ru-RU"/>
              </w:rPr>
              <w:t>Поставщик</w:t>
            </w:r>
          </w:p>
        </w:tc>
        <w:tc>
          <w:tcPr>
            <w:tcW w:w="418" w:type="dxa"/>
          </w:tcPr>
          <w:p w:rsidR="005B5147" w:rsidRDefault="005B5147"/>
        </w:tc>
      </w:tr>
      <w:tr w:rsidR="005B5147" w:rsidTr="00B11978">
        <w:trPr>
          <w:trHeight w:val="872"/>
        </w:trPr>
        <w:tc>
          <w:tcPr>
            <w:tcW w:w="289" w:type="dxa"/>
          </w:tcPr>
          <w:p w:rsidR="005B5147" w:rsidRDefault="005B5147">
            <w:pPr>
              <w:spacing w:after="0"/>
              <w:jc w:val="left"/>
              <w:rPr>
                <w:rFonts w:eastAsia="Lucida Sans Unicode"/>
                <w:b/>
                <w:sz w:val="22"/>
                <w:szCs w:val="22"/>
                <w:lang w:bidi="ru-RU"/>
              </w:rPr>
            </w:pPr>
          </w:p>
        </w:tc>
        <w:tc>
          <w:tcPr>
            <w:tcW w:w="4962" w:type="dxa"/>
          </w:tcPr>
          <w:p w:rsidR="004773C0" w:rsidRDefault="004773C0" w:rsidP="00533B35">
            <w:pPr>
              <w:widowControl w:val="0"/>
              <w:spacing w:after="0"/>
              <w:jc w:val="left"/>
              <w:rPr>
                <w:sz w:val="22"/>
                <w:szCs w:val="22"/>
              </w:rPr>
            </w:pPr>
          </w:p>
          <w:p w:rsidR="005B5147" w:rsidRPr="004773C0" w:rsidRDefault="005B5147" w:rsidP="004773C0">
            <w:pPr>
              <w:rPr>
                <w:sz w:val="22"/>
                <w:szCs w:val="22"/>
              </w:rPr>
            </w:pPr>
          </w:p>
        </w:tc>
        <w:tc>
          <w:tcPr>
            <w:tcW w:w="4814" w:type="dxa"/>
            <w:gridSpan w:val="2"/>
          </w:tcPr>
          <w:p w:rsidR="005B5147" w:rsidRDefault="005B5147">
            <w:pPr>
              <w:spacing w:after="0"/>
              <w:jc w:val="left"/>
              <w:rPr>
                <w:rFonts w:eastAsia="Lucida Sans Unicode"/>
                <w:b/>
                <w:sz w:val="22"/>
                <w:szCs w:val="22"/>
                <w:lang w:bidi="ru-RU"/>
              </w:rPr>
            </w:pPr>
          </w:p>
        </w:tc>
        <w:tc>
          <w:tcPr>
            <w:tcW w:w="418" w:type="dxa"/>
          </w:tcPr>
          <w:p w:rsidR="005B5147" w:rsidRDefault="005B5147"/>
        </w:tc>
      </w:tr>
      <w:tr w:rsidR="005B5147" w:rsidRPr="00533B35" w:rsidTr="00B11978">
        <w:trPr>
          <w:trHeight w:val="3568"/>
        </w:trPr>
        <w:tc>
          <w:tcPr>
            <w:tcW w:w="289" w:type="dxa"/>
          </w:tcPr>
          <w:p w:rsidR="005B5147" w:rsidRDefault="005B5147">
            <w:pPr>
              <w:spacing w:after="0"/>
              <w:jc w:val="left"/>
              <w:rPr>
                <w:rFonts w:eastAsia="Lucida Sans Unicode"/>
                <w:sz w:val="22"/>
                <w:szCs w:val="22"/>
                <w:lang w:bidi="ru-RU"/>
              </w:rPr>
            </w:pPr>
          </w:p>
        </w:tc>
        <w:tc>
          <w:tcPr>
            <w:tcW w:w="4962" w:type="dxa"/>
          </w:tcPr>
          <w:p w:rsidR="004773C0" w:rsidRPr="004773C0" w:rsidRDefault="004773C0" w:rsidP="004773C0">
            <w:pPr>
              <w:rPr>
                <w:b/>
                <w:sz w:val="22"/>
                <w:szCs w:val="22"/>
              </w:rPr>
            </w:pPr>
            <w:r w:rsidRPr="004773C0">
              <w:rPr>
                <w:b/>
                <w:sz w:val="22"/>
                <w:szCs w:val="22"/>
              </w:rPr>
              <w:t>Муниципальное общеобразовательное бюджетное учреждение «Средняя общеобразовательная школа №6 с углубленным изучением отдельных предметов» г. Всеволожска</w:t>
            </w:r>
          </w:p>
          <w:p w:rsidR="004773C0" w:rsidRPr="004773C0" w:rsidRDefault="004773C0" w:rsidP="004773C0">
            <w:pPr>
              <w:rPr>
                <w:sz w:val="22"/>
                <w:szCs w:val="22"/>
              </w:rPr>
            </w:pPr>
            <w:r w:rsidRPr="004773C0">
              <w:rPr>
                <w:sz w:val="22"/>
                <w:szCs w:val="22"/>
              </w:rPr>
              <w:t>ИНН 4703032035. КПП 470301001.</w:t>
            </w:r>
          </w:p>
          <w:p w:rsidR="004773C0" w:rsidRPr="004773C0" w:rsidRDefault="004773C0" w:rsidP="004773C0">
            <w:pPr>
              <w:rPr>
                <w:b/>
                <w:sz w:val="22"/>
                <w:szCs w:val="22"/>
              </w:rPr>
            </w:pPr>
            <w:r w:rsidRPr="004773C0">
              <w:rPr>
                <w:b/>
                <w:sz w:val="22"/>
                <w:szCs w:val="22"/>
              </w:rPr>
              <w:t>Адрес места нахождения (почтовый адрес):</w:t>
            </w:r>
          </w:p>
          <w:p w:rsidR="004773C0" w:rsidRPr="004773C0" w:rsidRDefault="004773C0" w:rsidP="004773C0">
            <w:pPr>
              <w:rPr>
                <w:sz w:val="22"/>
                <w:szCs w:val="22"/>
              </w:rPr>
            </w:pPr>
            <w:r w:rsidRPr="004773C0">
              <w:rPr>
                <w:sz w:val="22"/>
                <w:szCs w:val="22"/>
              </w:rPr>
              <w:t>188645 Ленинградская область г. Всеволожск, ул. Центральная д.5</w:t>
            </w:r>
          </w:p>
          <w:p w:rsidR="004773C0" w:rsidRPr="004773C0" w:rsidRDefault="004773C0" w:rsidP="004773C0">
            <w:pPr>
              <w:rPr>
                <w:sz w:val="22"/>
                <w:szCs w:val="22"/>
              </w:rPr>
            </w:pPr>
            <w:r w:rsidRPr="004773C0">
              <w:rPr>
                <w:b/>
                <w:sz w:val="22"/>
                <w:szCs w:val="22"/>
              </w:rPr>
              <w:t>Номер контактного телефона:</w:t>
            </w:r>
            <w:r w:rsidRPr="004773C0">
              <w:rPr>
                <w:sz w:val="22"/>
                <w:szCs w:val="22"/>
              </w:rPr>
              <w:t xml:space="preserve"> 8(81370) 41-380</w:t>
            </w:r>
          </w:p>
          <w:p w:rsidR="004773C0" w:rsidRPr="004773C0" w:rsidRDefault="004773C0" w:rsidP="004773C0">
            <w:pPr>
              <w:rPr>
                <w:sz w:val="22"/>
                <w:szCs w:val="22"/>
              </w:rPr>
            </w:pPr>
            <w:r w:rsidRPr="004773C0">
              <w:rPr>
                <w:b/>
                <w:sz w:val="22"/>
                <w:szCs w:val="22"/>
              </w:rPr>
              <w:t>Адрес электронной почты:</w:t>
            </w:r>
            <w:r w:rsidRPr="004773C0">
              <w:rPr>
                <w:sz w:val="22"/>
                <w:szCs w:val="22"/>
              </w:rPr>
              <w:t xml:space="preserve"> vsev6@vsevobr.ru</w:t>
            </w:r>
          </w:p>
          <w:p w:rsidR="004773C0" w:rsidRPr="004773C0" w:rsidRDefault="004773C0" w:rsidP="004773C0">
            <w:pPr>
              <w:rPr>
                <w:b/>
                <w:sz w:val="22"/>
                <w:szCs w:val="22"/>
              </w:rPr>
            </w:pPr>
            <w:r w:rsidRPr="004773C0">
              <w:rPr>
                <w:b/>
                <w:sz w:val="22"/>
                <w:szCs w:val="22"/>
              </w:rPr>
              <w:t>Банковские реквизиты:</w:t>
            </w:r>
          </w:p>
          <w:p w:rsidR="004773C0" w:rsidRPr="004773C0" w:rsidRDefault="004773C0" w:rsidP="004773C0">
            <w:pPr>
              <w:rPr>
                <w:sz w:val="22"/>
                <w:szCs w:val="22"/>
              </w:rPr>
            </w:pPr>
            <w:r w:rsidRPr="004773C0">
              <w:rPr>
                <w:sz w:val="22"/>
                <w:szCs w:val="22"/>
              </w:rPr>
              <w:t xml:space="preserve">Банк </w:t>
            </w:r>
            <w:r w:rsidR="00C50323">
              <w:rPr>
                <w:sz w:val="22"/>
                <w:szCs w:val="22"/>
              </w:rPr>
              <w:t xml:space="preserve">ОКЦ №1 </w:t>
            </w:r>
            <w:r w:rsidRPr="004773C0">
              <w:rPr>
                <w:sz w:val="22"/>
                <w:szCs w:val="22"/>
              </w:rPr>
              <w:t>СЕВЕРО-ЗАПАДНОЕ ГУ БАНКА РОССИИ//УФК по Ленинградской области г. Санкт-Петербург</w:t>
            </w:r>
          </w:p>
          <w:p w:rsidR="004773C0" w:rsidRPr="004773C0" w:rsidRDefault="004773C0" w:rsidP="004773C0">
            <w:pPr>
              <w:rPr>
                <w:sz w:val="22"/>
                <w:szCs w:val="22"/>
              </w:rPr>
            </w:pPr>
            <w:r w:rsidRPr="004773C0">
              <w:rPr>
                <w:sz w:val="22"/>
                <w:szCs w:val="22"/>
              </w:rPr>
              <w:t>БИК 044030098</w:t>
            </w:r>
          </w:p>
          <w:p w:rsidR="004773C0" w:rsidRPr="004773C0" w:rsidRDefault="004773C0" w:rsidP="004773C0">
            <w:pPr>
              <w:rPr>
                <w:sz w:val="22"/>
                <w:szCs w:val="22"/>
              </w:rPr>
            </w:pPr>
            <w:r w:rsidRPr="004773C0">
              <w:rPr>
                <w:sz w:val="22"/>
                <w:szCs w:val="22"/>
              </w:rPr>
              <w:t>р/с 03234643416120004500</w:t>
            </w:r>
          </w:p>
          <w:p w:rsidR="004773C0" w:rsidRPr="004773C0" w:rsidRDefault="004773C0" w:rsidP="004773C0">
            <w:pPr>
              <w:rPr>
                <w:sz w:val="22"/>
                <w:szCs w:val="22"/>
              </w:rPr>
            </w:pPr>
            <w:r w:rsidRPr="004773C0">
              <w:rPr>
                <w:sz w:val="22"/>
                <w:szCs w:val="22"/>
              </w:rPr>
              <w:t>Единый казначейский счет: 401 028 107 453 700 000 98 (Лицевой счет: 20015410057 в УФК по Ленинградской области).</w:t>
            </w:r>
          </w:p>
          <w:p w:rsidR="005B5147" w:rsidRPr="00B11978" w:rsidRDefault="005B5147" w:rsidP="00DF72F1">
            <w:pPr>
              <w:widowControl w:val="0"/>
              <w:spacing w:after="0"/>
              <w:jc w:val="left"/>
              <w:rPr>
                <w:sz w:val="22"/>
                <w:szCs w:val="22"/>
              </w:rPr>
            </w:pPr>
          </w:p>
        </w:tc>
        <w:tc>
          <w:tcPr>
            <w:tcW w:w="4814" w:type="dxa"/>
            <w:gridSpan w:val="2"/>
          </w:tcPr>
          <w:p w:rsidR="003244D3" w:rsidRPr="00533B35" w:rsidRDefault="003244D3">
            <w:pPr>
              <w:pStyle w:val="TableParagraph"/>
              <w:spacing w:before="2" w:after="0" w:line="276" w:lineRule="auto"/>
              <w:jc w:val="left"/>
              <w:rPr>
                <w:sz w:val="28"/>
              </w:rPr>
            </w:pPr>
          </w:p>
        </w:tc>
        <w:tc>
          <w:tcPr>
            <w:tcW w:w="418" w:type="dxa"/>
          </w:tcPr>
          <w:p w:rsidR="005B5147" w:rsidRPr="00533B35" w:rsidRDefault="005B5147"/>
        </w:tc>
      </w:tr>
      <w:tr w:rsidR="005B5147" w:rsidRPr="00B11978">
        <w:trPr>
          <w:trHeight w:val="760"/>
        </w:trPr>
        <w:tc>
          <w:tcPr>
            <w:tcW w:w="10483" w:type="dxa"/>
            <w:gridSpan w:val="5"/>
          </w:tcPr>
          <w:p w:rsidR="00533B35" w:rsidRPr="00B11978" w:rsidRDefault="00533B35">
            <w:pPr>
              <w:spacing w:after="0"/>
              <w:jc w:val="left"/>
              <w:rPr>
                <w:rFonts w:eastAsia="Lucida Sans Unicode"/>
                <w:sz w:val="22"/>
                <w:szCs w:val="22"/>
                <w:lang w:bidi="ru-RU"/>
              </w:rPr>
            </w:pPr>
          </w:p>
          <w:p w:rsidR="003244D3" w:rsidRPr="00B11978" w:rsidRDefault="003244D3">
            <w:pPr>
              <w:spacing w:after="0"/>
              <w:jc w:val="left"/>
              <w:rPr>
                <w:rFonts w:eastAsia="Lucida Sans Unicode"/>
                <w:sz w:val="22"/>
                <w:szCs w:val="22"/>
                <w:lang w:bidi="ru-RU"/>
              </w:rPr>
            </w:pPr>
          </w:p>
          <w:p w:rsidR="003244D3" w:rsidRPr="00B11978" w:rsidRDefault="003244D3">
            <w:pPr>
              <w:spacing w:after="0"/>
              <w:jc w:val="left"/>
              <w:rPr>
                <w:rFonts w:eastAsia="Lucida Sans Unicode"/>
                <w:sz w:val="22"/>
                <w:szCs w:val="22"/>
                <w:lang w:bidi="ru-RU"/>
              </w:rPr>
            </w:pPr>
          </w:p>
          <w:p w:rsidR="005B5147" w:rsidRPr="00B11978" w:rsidRDefault="00533B35">
            <w:pPr>
              <w:spacing w:after="0"/>
              <w:jc w:val="left"/>
              <w:rPr>
                <w:rFonts w:eastAsia="Lucida Sans Unicode"/>
                <w:sz w:val="22"/>
                <w:szCs w:val="22"/>
                <w:lang w:bidi="ru-RU"/>
              </w:rPr>
            </w:pPr>
            <w:r w:rsidRPr="00B11978">
              <w:rPr>
                <w:rFonts w:eastAsia="Lucida Sans Unicode"/>
                <w:sz w:val="22"/>
                <w:szCs w:val="22"/>
                <w:lang w:bidi="ru-RU"/>
              </w:rPr>
              <w:t xml:space="preserve">Директор                                                                     </w:t>
            </w:r>
            <w:r w:rsidR="00362680">
              <w:rPr>
                <w:rFonts w:eastAsia="Lucida Sans Unicode"/>
                <w:sz w:val="22"/>
                <w:szCs w:val="22"/>
                <w:lang w:bidi="ru-RU"/>
              </w:rPr>
              <w:t xml:space="preserve">          </w:t>
            </w:r>
            <w:proofErr w:type="spellStart"/>
            <w:r w:rsidR="00362680">
              <w:rPr>
                <w:rFonts w:eastAsia="Lucida Sans Unicode"/>
                <w:sz w:val="22"/>
                <w:szCs w:val="22"/>
                <w:lang w:bidi="ru-RU"/>
              </w:rPr>
              <w:t>Директор</w:t>
            </w:r>
            <w:proofErr w:type="spellEnd"/>
          </w:p>
          <w:p w:rsidR="005B5147" w:rsidRPr="00B11978" w:rsidRDefault="00533B35">
            <w:pPr>
              <w:spacing w:after="0"/>
              <w:rPr>
                <w:sz w:val="22"/>
                <w:szCs w:val="22"/>
              </w:rPr>
            </w:pPr>
            <w:r w:rsidRPr="00B11978">
              <w:rPr>
                <w:rFonts w:eastAsia="Lucida Sans Unicode"/>
                <w:sz w:val="22"/>
                <w:szCs w:val="22"/>
                <w:lang w:bidi="ru-RU"/>
              </w:rPr>
              <w:t>___________________</w:t>
            </w:r>
            <w:proofErr w:type="spellStart"/>
            <w:r w:rsidR="004773C0">
              <w:rPr>
                <w:rFonts w:eastAsia="Lucida Sans Unicode"/>
                <w:sz w:val="22"/>
                <w:szCs w:val="22"/>
                <w:lang w:bidi="ru-RU"/>
              </w:rPr>
              <w:t>В.И.Гринева</w:t>
            </w:r>
            <w:proofErr w:type="spellEnd"/>
            <w:r w:rsidRPr="00B11978">
              <w:rPr>
                <w:rFonts w:eastAsia="Lucida Sans Unicode"/>
                <w:sz w:val="22"/>
                <w:szCs w:val="22"/>
                <w:lang w:bidi="ru-RU"/>
              </w:rPr>
              <w:t xml:space="preserve">                                   ___________________________</w:t>
            </w:r>
            <w:r w:rsidRPr="00B11978">
              <w:rPr>
                <w:sz w:val="22"/>
                <w:szCs w:val="22"/>
              </w:rPr>
              <w:t xml:space="preserve"> </w:t>
            </w:r>
            <w:r w:rsidR="00427F12">
              <w:rPr>
                <w:sz w:val="22"/>
                <w:szCs w:val="22"/>
              </w:rPr>
              <w:t>_______________</w:t>
            </w:r>
          </w:p>
          <w:p w:rsidR="005B5147" w:rsidRPr="00B11978" w:rsidRDefault="00533B35" w:rsidP="00533B35">
            <w:pPr>
              <w:spacing w:after="0"/>
              <w:jc w:val="left"/>
              <w:rPr>
                <w:sz w:val="22"/>
                <w:szCs w:val="22"/>
                <w:lang w:eastAsia="ja-JP"/>
              </w:rPr>
            </w:pPr>
            <w:r w:rsidRPr="00B11978">
              <w:rPr>
                <w:rFonts w:eastAsia="Lucida Sans Unicode"/>
                <w:color w:val="FF0000"/>
                <w:sz w:val="22"/>
                <w:szCs w:val="22"/>
                <w:lang w:eastAsia="ja-JP" w:bidi="ru-RU"/>
              </w:rPr>
              <w:t xml:space="preserve">                     </w:t>
            </w:r>
            <w:r w:rsidRPr="00B11978">
              <w:rPr>
                <w:rFonts w:eastAsia="Lucida Sans Unicode"/>
                <w:sz w:val="22"/>
                <w:szCs w:val="22"/>
                <w:lang w:eastAsia="ja-JP" w:bidi="ru-RU"/>
              </w:rPr>
              <w:t>(подпись)                                                                                                  (подпись)</w:t>
            </w:r>
          </w:p>
        </w:tc>
      </w:tr>
    </w:tbl>
    <w:p w:rsidR="005B5147" w:rsidRDefault="005B5147">
      <w:pPr>
        <w:spacing w:after="0"/>
        <w:jc w:val="left"/>
        <w:rPr>
          <w:lang w:eastAsia="ja-JP"/>
        </w:rPr>
      </w:pPr>
    </w:p>
    <w:p w:rsidR="003244D3" w:rsidRDefault="003244D3">
      <w:pPr>
        <w:spacing w:after="0"/>
        <w:jc w:val="left"/>
      </w:pPr>
    </w:p>
    <w:p w:rsidR="005B5147" w:rsidRDefault="00533B35" w:rsidP="00897D78">
      <w:pPr>
        <w:spacing w:after="0"/>
        <w:jc w:val="left"/>
        <w:rPr>
          <w:rFonts w:eastAsia="Calibri"/>
          <w:color w:val="000000"/>
        </w:rPr>
      </w:pPr>
      <w:r>
        <w:br w:type="page"/>
      </w:r>
      <w:r>
        <w:rPr>
          <w:rFonts w:eastAsia="Calibri"/>
          <w:color w:val="000000"/>
          <w:sz w:val="22"/>
          <w:szCs w:val="22"/>
        </w:rPr>
        <w:lastRenderedPageBreak/>
        <w:t>Приложение № 1</w:t>
      </w:r>
    </w:p>
    <w:p w:rsidR="005B5147" w:rsidRDefault="00533B35">
      <w:pPr>
        <w:spacing w:after="0"/>
        <w:jc w:val="right"/>
        <w:rPr>
          <w:rFonts w:eastAsia="Calibri"/>
          <w:color w:val="000000"/>
        </w:rPr>
      </w:pPr>
      <w:r>
        <w:rPr>
          <w:rFonts w:eastAsia="Calibri"/>
          <w:color w:val="000000"/>
          <w:sz w:val="22"/>
          <w:szCs w:val="22"/>
        </w:rPr>
        <w:t xml:space="preserve">к Договору №  </w:t>
      </w:r>
      <w:r w:rsidR="008A21D6">
        <w:rPr>
          <w:rFonts w:ascii="Arial" w:hAnsi="Arial" w:cs="Arial"/>
          <w:color w:val="34495E"/>
          <w:sz w:val="21"/>
          <w:szCs w:val="21"/>
          <w:shd w:val="clear" w:color="auto" w:fill="FBFCFD"/>
        </w:rPr>
        <w:t>________________</w:t>
      </w:r>
    </w:p>
    <w:p w:rsidR="005B5147" w:rsidRDefault="00533B35">
      <w:pPr>
        <w:spacing w:after="0"/>
        <w:jc w:val="right"/>
        <w:rPr>
          <w:rFonts w:eastAsia="Calibri"/>
          <w:color w:val="000000"/>
        </w:rPr>
      </w:pPr>
      <w:r>
        <w:rPr>
          <w:rFonts w:eastAsia="Calibri"/>
          <w:color w:val="000000"/>
          <w:sz w:val="22"/>
          <w:szCs w:val="22"/>
        </w:rPr>
        <w:t>от «</w:t>
      </w:r>
      <w:r w:rsidR="008A21D6">
        <w:rPr>
          <w:rFonts w:eastAsia="Calibri"/>
          <w:color w:val="000000"/>
          <w:sz w:val="22"/>
          <w:szCs w:val="22"/>
        </w:rPr>
        <w:t>___</w:t>
      </w:r>
      <w:r>
        <w:rPr>
          <w:rFonts w:eastAsia="Calibri"/>
          <w:color w:val="000000"/>
          <w:sz w:val="22"/>
          <w:szCs w:val="22"/>
        </w:rPr>
        <w:t xml:space="preserve">» </w:t>
      </w:r>
      <w:r w:rsidR="00B11978">
        <w:rPr>
          <w:rFonts w:eastAsia="Calibri"/>
          <w:color w:val="000000"/>
          <w:sz w:val="22"/>
          <w:szCs w:val="22"/>
        </w:rPr>
        <w:t>______</w:t>
      </w:r>
      <w:r w:rsidR="00A16434">
        <w:rPr>
          <w:rFonts w:eastAsia="Calibri"/>
          <w:color w:val="000000"/>
          <w:sz w:val="22"/>
          <w:szCs w:val="22"/>
        </w:rPr>
        <w:t xml:space="preserve"> 202</w:t>
      </w:r>
      <w:r w:rsidR="00371725">
        <w:rPr>
          <w:rFonts w:eastAsia="Calibri"/>
          <w:color w:val="000000"/>
          <w:sz w:val="22"/>
          <w:szCs w:val="22"/>
        </w:rPr>
        <w:t>6</w:t>
      </w:r>
      <w:r>
        <w:rPr>
          <w:rFonts w:eastAsia="Calibri"/>
          <w:color w:val="000000"/>
          <w:sz w:val="22"/>
          <w:szCs w:val="22"/>
        </w:rPr>
        <w:t xml:space="preserve"> г.</w:t>
      </w:r>
    </w:p>
    <w:p w:rsidR="005B5147" w:rsidRDefault="00533B35">
      <w:pPr>
        <w:spacing w:after="0"/>
        <w:jc w:val="center"/>
        <w:rPr>
          <w:b/>
          <w:sz w:val="22"/>
          <w:szCs w:val="22"/>
        </w:rPr>
      </w:pPr>
      <w:r>
        <w:rPr>
          <w:b/>
          <w:sz w:val="22"/>
          <w:szCs w:val="22"/>
        </w:rPr>
        <w:t>СПЕЦИФИКАЦИЯ</w:t>
      </w:r>
    </w:p>
    <w:tbl>
      <w:tblPr>
        <w:tblW w:w="5000" w:type="pct"/>
        <w:tblLayout w:type="fixed"/>
        <w:tblLook w:val="04A0" w:firstRow="1" w:lastRow="0" w:firstColumn="1" w:lastColumn="0" w:noHBand="0" w:noVBand="1"/>
      </w:tblPr>
      <w:tblGrid>
        <w:gridCol w:w="422"/>
        <w:gridCol w:w="3197"/>
        <w:gridCol w:w="3436"/>
        <w:gridCol w:w="2381"/>
        <w:gridCol w:w="845"/>
      </w:tblGrid>
      <w:tr w:rsidR="00A82913" w:rsidRPr="0069098A" w:rsidTr="00A82913">
        <w:trPr>
          <w:trHeight w:val="290"/>
        </w:trPr>
        <w:tc>
          <w:tcPr>
            <w:tcW w:w="2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2913" w:rsidRPr="0069098A" w:rsidRDefault="00A82913" w:rsidP="004B1FEC">
            <w:pPr>
              <w:spacing w:after="0"/>
              <w:jc w:val="center"/>
            </w:pPr>
            <w:r w:rsidRPr="0069098A">
              <w:t>№</w:t>
            </w:r>
          </w:p>
        </w:tc>
        <w:tc>
          <w:tcPr>
            <w:tcW w:w="1555" w:type="pct"/>
            <w:tcBorders>
              <w:top w:val="single" w:sz="4" w:space="0" w:color="auto"/>
              <w:left w:val="nil"/>
              <w:bottom w:val="single" w:sz="4" w:space="0" w:color="auto"/>
              <w:right w:val="single" w:sz="4" w:space="0" w:color="auto"/>
            </w:tcBorders>
            <w:shd w:val="clear" w:color="auto" w:fill="auto"/>
            <w:noWrap/>
            <w:vAlign w:val="center"/>
            <w:hideMark/>
          </w:tcPr>
          <w:p w:rsidR="00A82913" w:rsidRPr="0069098A" w:rsidRDefault="00A82913" w:rsidP="004B1FEC">
            <w:pPr>
              <w:spacing w:after="0"/>
              <w:jc w:val="center"/>
            </w:pPr>
            <w:r w:rsidRPr="0069098A">
              <w:t>Наименование товара</w:t>
            </w:r>
          </w:p>
        </w:tc>
        <w:tc>
          <w:tcPr>
            <w:tcW w:w="2829" w:type="pct"/>
            <w:gridSpan w:val="2"/>
            <w:tcBorders>
              <w:top w:val="single" w:sz="4" w:space="0" w:color="auto"/>
              <w:left w:val="nil"/>
              <w:bottom w:val="single" w:sz="4" w:space="0" w:color="auto"/>
              <w:right w:val="single" w:sz="4" w:space="0" w:color="000000"/>
            </w:tcBorders>
            <w:shd w:val="clear" w:color="auto" w:fill="auto"/>
            <w:noWrap/>
            <w:vAlign w:val="center"/>
            <w:hideMark/>
          </w:tcPr>
          <w:p w:rsidR="00A82913" w:rsidRPr="0069098A" w:rsidRDefault="00A82913" w:rsidP="004B1FEC">
            <w:pPr>
              <w:spacing w:after="0"/>
              <w:jc w:val="center"/>
            </w:pPr>
            <w:r w:rsidRPr="0069098A">
              <w:t>Технические характеристики</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A82913" w:rsidRPr="0069098A" w:rsidRDefault="00A82913" w:rsidP="004B1FEC">
            <w:pPr>
              <w:spacing w:after="0"/>
              <w:jc w:val="center"/>
            </w:pPr>
            <w:r w:rsidRPr="0069098A">
              <w:t>Кол-во</w:t>
            </w:r>
          </w:p>
        </w:tc>
      </w:tr>
      <w:tr w:rsidR="00A82913" w:rsidRPr="0069098A" w:rsidTr="00A82913">
        <w:trPr>
          <w:trHeight w:val="290"/>
        </w:trPr>
        <w:tc>
          <w:tcPr>
            <w:tcW w:w="205" w:type="pct"/>
            <w:vMerge w:val="restart"/>
            <w:tcBorders>
              <w:top w:val="nil"/>
              <w:left w:val="single" w:sz="4" w:space="0" w:color="auto"/>
              <w:bottom w:val="single" w:sz="4" w:space="0" w:color="auto"/>
              <w:right w:val="single" w:sz="4" w:space="0" w:color="auto"/>
            </w:tcBorders>
            <w:shd w:val="clear" w:color="auto" w:fill="auto"/>
            <w:noWrap/>
            <w:hideMark/>
          </w:tcPr>
          <w:p w:rsidR="00A82913" w:rsidRPr="0069098A" w:rsidRDefault="00A82913" w:rsidP="004B1FEC">
            <w:pPr>
              <w:spacing w:after="0"/>
              <w:jc w:val="center"/>
            </w:pPr>
            <w:r w:rsidRPr="0069098A">
              <w:t>1</w:t>
            </w:r>
          </w:p>
        </w:tc>
        <w:tc>
          <w:tcPr>
            <w:tcW w:w="1555" w:type="pct"/>
            <w:vMerge w:val="restart"/>
            <w:tcBorders>
              <w:top w:val="nil"/>
              <w:left w:val="single" w:sz="4" w:space="0" w:color="auto"/>
              <w:bottom w:val="single" w:sz="4" w:space="0" w:color="auto"/>
              <w:right w:val="single" w:sz="4" w:space="0" w:color="auto"/>
            </w:tcBorders>
            <w:shd w:val="clear" w:color="auto" w:fill="auto"/>
            <w:noWrap/>
            <w:hideMark/>
          </w:tcPr>
          <w:p w:rsidR="00A82913" w:rsidRPr="0069098A" w:rsidRDefault="00A82913" w:rsidP="004B1FEC">
            <w:pPr>
              <w:spacing w:after="0"/>
              <w:jc w:val="center"/>
            </w:pPr>
            <w:r w:rsidRPr="0069098A">
              <w:t>Персональный компьютер</w:t>
            </w:r>
            <w:r>
              <w:t xml:space="preserve"> </w:t>
            </w:r>
            <w:proofErr w:type="spellStart"/>
            <w:r w:rsidR="00930228">
              <w:t>Неттоп</w:t>
            </w:r>
            <w:proofErr w:type="spellEnd"/>
            <w:r w:rsidR="00930228" w:rsidRPr="00A82913">
              <w:t xml:space="preserve"> </w:t>
            </w:r>
            <w:r w:rsidRPr="00A82913">
              <w:t>CBR MiniPC-SMCR-DT03</w:t>
            </w:r>
          </w:p>
        </w:tc>
        <w:tc>
          <w:tcPr>
            <w:tcW w:w="1671"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Базовая тактовая частота  </w:t>
            </w:r>
          </w:p>
        </w:tc>
        <w:tc>
          <w:tcPr>
            <w:tcW w:w="1158"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1100 МГц</w:t>
            </w:r>
          </w:p>
        </w:tc>
        <w:tc>
          <w:tcPr>
            <w:tcW w:w="411" w:type="pct"/>
            <w:vMerge w:val="restart"/>
            <w:tcBorders>
              <w:top w:val="nil"/>
              <w:left w:val="single" w:sz="4" w:space="0" w:color="auto"/>
              <w:bottom w:val="single" w:sz="4" w:space="0" w:color="auto"/>
              <w:right w:val="single" w:sz="4" w:space="0" w:color="auto"/>
            </w:tcBorders>
            <w:shd w:val="clear" w:color="auto" w:fill="auto"/>
            <w:noWrap/>
            <w:hideMark/>
          </w:tcPr>
          <w:p w:rsidR="00A82913" w:rsidRPr="0069098A" w:rsidRDefault="00A82913" w:rsidP="004B1FEC">
            <w:pPr>
              <w:spacing w:after="0"/>
              <w:jc w:val="center"/>
            </w:pPr>
            <w:r w:rsidRPr="0069098A">
              <w:t>3</w:t>
            </w:r>
          </w:p>
        </w:tc>
      </w:tr>
      <w:tr w:rsidR="00A82913" w:rsidRPr="0069098A" w:rsidTr="00A82913">
        <w:trPr>
          <w:trHeight w:val="52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671"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Максимальная тактовая частота  </w:t>
            </w:r>
          </w:p>
        </w:tc>
        <w:tc>
          <w:tcPr>
            <w:tcW w:w="1158"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2800 МГц</w:t>
            </w:r>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r>
      <w:tr w:rsidR="00A82913" w:rsidRPr="0069098A" w:rsidTr="00A82913">
        <w:trPr>
          <w:trHeight w:val="29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671"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Количество ядер  </w:t>
            </w:r>
          </w:p>
        </w:tc>
        <w:tc>
          <w:tcPr>
            <w:tcW w:w="1158" w:type="pct"/>
            <w:tcBorders>
              <w:top w:val="nil"/>
              <w:left w:val="nil"/>
              <w:bottom w:val="single" w:sz="4" w:space="0" w:color="auto"/>
              <w:right w:val="single" w:sz="4" w:space="0" w:color="auto"/>
            </w:tcBorders>
            <w:shd w:val="clear" w:color="auto" w:fill="auto"/>
            <w:noWrap/>
            <w:vAlign w:val="bottom"/>
            <w:hideMark/>
          </w:tcPr>
          <w:p w:rsidR="00A82913" w:rsidRPr="0069098A" w:rsidRDefault="00A82913" w:rsidP="004B1FEC">
            <w:pPr>
              <w:spacing w:after="0"/>
            </w:pPr>
            <w:r w:rsidRPr="0069098A">
              <w:t>2</w:t>
            </w:r>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r>
      <w:tr w:rsidR="00A82913" w:rsidRPr="0069098A" w:rsidTr="00A82913">
        <w:trPr>
          <w:trHeight w:val="29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671"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Количество потоков  </w:t>
            </w:r>
          </w:p>
        </w:tc>
        <w:tc>
          <w:tcPr>
            <w:tcW w:w="1158"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2</w:t>
            </w:r>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r>
      <w:tr w:rsidR="00A82913" w:rsidRPr="0069098A" w:rsidTr="00A82913">
        <w:trPr>
          <w:trHeight w:val="29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671" w:type="pct"/>
            <w:tcBorders>
              <w:top w:val="nil"/>
              <w:left w:val="nil"/>
              <w:bottom w:val="single" w:sz="4" w:space="0" w:color="auto"/>
              <w:right w:val="single" w:sz="4" w:space="0" w:color="auto"/>
            </w:tcBorders>
            <w:shd w:val="clear" w:color="auto" w:fill="auto"/>
            <w:hideMark/>
          </w:tcPr>
          <w:p w:rsidR="00A82913" w:rsidRPr="0069098A" w:rsidRDefault="00A82913" w:rsidP="004B1FEC">
            <w:pPr>
              <w:spacing w:after="0"/>
            </w:pPr>
            <w:r w:rsidRPr="0069098A">
              <w:t>Кэш 3-го уровня</w:t>
            </w:r>
          </w:p>
        </w:tc>
        <w:tc>
          <w:tcPr>
            <w:tcW w:w="1158" w:type="pct"/>
            <w:tcBorders>
              <w:top w:val="nil"/>
              <w:left w:val="nil"/>
              <w:bottom w:val="single" w:sz="4" w:space="0" w:color="auto"/>
              <w:right w:val="single" w:sz="4" w:space="0" w:color="auto"/>
            </w:tcBorders>
            <w:shd w:val="clear" w:color="auto" w:fill="auto"/>
            <w:hideMark/>
          </w:tcPr>
          <w:p w:rsidR="00A82913" w:rsidRPr="0069098A" w:rsidRDefault="00A82913" w:rsidP="004B1FEC">
            <w:pPr>
              <w:spacing w:after="0"/>
            </w:pPr>
            <w:r w:rsidRPr="0069098A">
              <w:t>4 Мб</w:t>
            </w:r>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r>
      <w:tr w:rsidR="00A82913" w:rsidRPr="0069098A" w:rsidTr="00A82913">
        <w:trPr>
          <w:trHeight w:val="29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671" w:type="pct"/>
            <w:tcBorders>
              <w:top w:val="nil"/>
              <w:left w:val="nil"/>
              <w:bottom w:val="single" w:sz="4" w:space="0" w:color="auto"/>
              <w:right w:val="single" w:sz="4" w:space="0" w:color="auto"/>
            </w:tcBorders>
            <w:shd w:val="clear" w:color="auto" w:fill="auto"/>
            <w:hideMark/>
          </w:tcPr>
          <w:p w:rsidR="00A82913" w:rsidRPr="0069098A" w:rsidRDefault="00A82913" w:rsidP="004B1FEC">
            <w:pPr>
              <w:spacing w:after="0"/>
            </w:pPr>
            <w:r w:rsidRPr="0069098A">
              <w:t>Графический процессор</w:t>
            </w:r>
          </w:p>
        </w:tc>
        <w:tc>
          <w:tcPr>
            <w:tcW w:w="1158" w:type="pct"/>
            <w:tcBorders>
              <w:top w:val="nil"/>
              <w:left w:val="nil"/>
              <w:bottom w:val="single" w:sz="4" w:space="0" w:color="auto"/>
              <w:right w:val="single" w:sz="4" w:space="0" w:color="auto"/>
            </w:tcBorders>
            <w:shd w:val="clear" w:color="auto" w:fill="auto"/>
            <w:hideMark/>
          </w:tcPr>
          <w:p w:rsidR="00A82913" w:rsidRPr="0069098A" w:rsidRDefault="00A82913" w:rsidP="004B1FEC">
            <w:pPr>
              <w:spacing w:after="0"/>
            </w:pPr>
            <w:r w:rsidRPr="0069098A">
              <w:t>Интегрированный</w:t>
            </w:r>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r>
      <w:tr w:rsidR="00A82913" w:rsidRPr="0069098A" w:rsidTr="00A82913">
        <w:trPr>
          <w:trHeight w:val="29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671"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Тип накопителя  </w:t>
            </w:r>
          </w:p>
        </w:tc>
        <w:tc>
          <w:tcPr>
            <w:tcW w:w="1158" w:type="pct"/>
            <w:tcBorders>
              <w:top w:val="nil"/>
              <w:left w:val="nil"/>
              <w:bottom w:val="single" w:sz="4" w:space="0" w:color="auto"/>
              <w:right w:val="single" w:sz="4" w:space="0" w:color="auto"/>
            </w:tcBorders>
            <w:shd w:val="clear" w:color="auto" w:fill="auto"/>
            <w:noWrap/>
            <w:vAlign w:val="bottom"/>
            <w:hideMark/>
          </w:tcPr>
          <w:p w:rsidR="00A82913" w:rsidRPr="0069098A" w:rsidRDefault="00A82913" w:rsidP="004B1FEC">
            <w:pPr>
              <w:spacing w:after="0"/>
            </w:pPr>
            <w:r w:rsidRPr="0069098A">
              <w:t>SSD</w:t>
            </w:r>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r>
      <w:tr w:rsidR="00A82913" w:rsidRPr="0069098A" w:rsidTr="00A82913">
        <w:trPr>
          <w:trHeight w:val="29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671"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Объём установленного SSD  </w:t>
            </w:r>
          </w:p>
        </w:tc>
        <w:tc>
          <w:tcPr>
            <w:tcW w:w="1158" w:type="pct"/>
            <w:tcBorders>
              <w:top w:val="nil"/>
              <w:left w:val="nil"/>
              <w:bottom w:val="single" w:sz="4" w:space="0" w:color="auto"/>
              <w:right w:val="single" w:sz="4" w:space="0" w:color="auto"/>
            </w:tcBorders>
            <w:shd w:val="clear" w:color="auto" w:fill="auto"/>
            <w:noWrap/>
            <w:vAlign w:val="bottom"/>
            <w:hideMark/>
          </w:tcPr>
          <w:p w:rsidR="00A82913" w:rsidRPr="0069098A" w:rsidRDefault="00A82913" w:rsidP="004B1FEC">
            <w:pPr>
              <w:spacing w:after="0"/>
            </w:pPr>
            <w:r w:rsidRPr="0069098A">
              <w:t>256 ГБ</w:t>
            </w:r>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r>
      <w:tr w:rsidR="00A82913" w:rsidRPr="0069098A" w:rsidTr="00A82913">
        <w:trPr>
          <w:trHeight w:val="104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671"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Разъёмы  </w:t>
            </w:r>
          </w:p>
        </w:tc>
        <w:tc>
          <w:tcPr>
            <w:tcW w:w="1158"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2 x USB-A 2.0 (480 Мбит/с), 2 x USB-A 3.2 Gen1 (5 Гбит/с), 2 x HDMI 2.0, RJ-45, микрофон, наушники</w:t>
            </w:r>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r>
      <w:tr w:rsidR="00A82913" w:rsidRPr="000F2A43" w:rsidTr="00A82913">
        <w:trPr>
          <w:trHeight w:val="52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671"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Сетевой интерфейс  </w:t>
            </w:r>
          </w:p>
        </w:tc>
        <w:tc>
          <w:tcPr>
            <w:tcW w:w="1158"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rPr>
                <w:lang w:val="en-US"/>
              </w:rPr>
            </w:pPr>
            <w:r w:rsidRPr="0069098A">
              <w:rPr>
                <w:lang w:val="en-US"/>
              </w:rPr>
              <w:t>Gigabit Ethernet, Wi-Fi, Bluetooth</w:t>
            </w:r>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rPr>
                <w:lang w:val="en-US"/>
              </w:rPr>
            </w:pPr>
          </w:p>
        </w:tc>
      </w:tr>
      <w:tr w:rsidR="00A82913" w:rsidRPr="0069098A" w:rsidTr="00A82913">
        <w:trPr>
          <w:trHeight w:val="29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rPr>
                <w:lang w:val="en-US"/>
              </w:rPr>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rPr>
                <w:lang w:val="en-US"/>
              </w:rPr>
            </w:pPr>
          </w:p>
        </w:tc>
        <w:tc>
          <w:tcPr>
            <w:tcW w:w="1671"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 xml:space="preserve">Стандарт </w:t>
            </w:r>
            <w:proofErr w:type="spellStart"/>
            <w:r w:rsidRPr="0069098A">
              <w:t>Wi-Fi</w:t>
            </w:r>
            <w:proofErr w:type="spellEnd"/>
            <w:r w:rsidRPr="0069098A">
              <w:t>  </w:t>
            </w:r>
          </w:p>
        </w:tc>
        <w:tc>
          <w:tcPr>
            <w:tcW w:w="1158"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802.11g</w:t>
            </w:r>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r>
      <w:tr w:rsidR="00A82913" w:rsidRPr="0069098A" w:rsidTr="00A82913">
        <w:trPr>
          <w:trHeight w:val="29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671"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 xml:space="preserve">Стандарт </w:t>
            </w:r>
            <w:proofErr w:type="spellStart"/>
            <w:r w:rsidRPr="0069098A">
              <w:t>Bluetooth</w:t>
            </w:r>
            <w:proofErr w:type="spellEnd"/>
            <w:r w:rsidRPr="0069098A">
              <w:t>  </w:t>
            </w:r>
          </w:p>
        </w:tc>
        <w:tc>
          <w:tcPr>
            <w:tcW w:w="1158"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5.0</w:t>
            </w:r>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r>
      <w:tr w:rsidR="00A82913" w:rsidRPr="0069098A" w:rsidTr="00A82913">
        <w:trPr>
          <w:trHeight w:val="29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671"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Объём установленной памяти  </w:t>
            </w:r>
          </w:p>
        </w:tc>
        <w:tc>
          <w:tcPr>
            <w:tcW w:w="1158" w:type="pct"/>
            <w:tcBorders>
              <w:top w:val="nil"/>
              <w:left w:val="nil"/>
              <w:bottom w:val="single" w:sz="4" w:space="0" w:color="auto"/>
              <w:right w:val="single" w:sz="4" w:space="0" w:color="auto"/>
            </w:tcBorders>
            <w:shd w:val="clear" w:color="auto" w:fill="auto"/>
            <w:noWrap/>
            <w:vAlign w:val="bottom"/>
            <w:hideMark/>
          </w:tcPr>
          <w:p w:rsidR="00A82913" w:rsidRPr="0069098A" w:rsidRDefault="00A82913" w:rsidP="004B1FEC">
            <w:pPr>
              <w:spacing w:after="0"/>
            </w:pPr>
            <w:r w:rsidRPr="0069098A">
              <w:t>8 ГБ</w:t>
            </w:r>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r>
      <w:tr w:rsidR="00A82913" w:rsidRPr="0069098A" w:rsidTr="00A82913">
        <w:trPr>
          <w:trHeight w:val="29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671"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Тип памяти  </w:t>
            </w:r>
          </w:p>
        </w:tc>
        <w:tc>
          <w:tcPr>
            <w:tcW w:w="1158" w:type="pct"/>
            <w:tcBorders>
              <w:top w:val="nil"/>
              <w:left w:val="nil"/>
              <w:bottom w:val="single" w:sz="4" w:space="0" w:color="auto"/>
              <w:right w:val="single" w:sz="4" w:space="0" w:color="auto"/>
            </w:tcBorders>
            <w:shd w:val="clear" w:color="auto" w:fill="auto"/>
            <w:noWrap/>
            <w:vAlign w:val="bottom"/>
            <w:hideMark/>
          </w:tcPr>
          <w:p w:rsidR="00A82913" w:rsidRPr="0069098A" w:rsidRDefault="00A82913" w:rsidP="004B1FEC">
            <w:pPr>
              <w:spacing w:after="0"/>
            </w:pPr>
            <w:r w:rsidRPr="0069098A">
              <w:t>DDR4</w:t>
            </w:r>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r>
      <w:tr w:rsidR="00A82913" w:rsidRPr="0069098A" w:rsidTr="00A82913">
        <w:trPr>
          <w:trHeight w:val="29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671"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Максимальный объём памяти  </w:t>
            </w:r>
          </w:p>
        </w:tc>
        <w:tc>
          <w:tcPr>
            <w:tcW w:w="1158" w:type="pct"/>
            <w:tcBorders>
              <w:top w:val="nil"/>
              <w:left w:val="nil"/>
              <w:bottom w:val="single" w:sz="4" w:space="0" w:color="auto"/>
              <w:right w:val="single" w:sz="4" w:space="0" w:color="auto"/>
            </w:tcBorders>
            <w:shd w:val="clear" w:color="auto" w:fill="auto"/>
            <w:noWrap/>
            <w:vAlign w:val="bottom"/>
            <w:hideMark/>
          </w:tcPr>
          <w:p w:rsidR="00A82913" w:rsidRPr="0069098A" w:rsidRDefault="00A82913" w:rsidP="004B1FEC">
            <w:pPr>
              <w:spacing w:after="0"/>
            </w:pPr>
            <w:r w:rsidRPr="0069098A">
              <w:t>8 ГБ</w:t>
            </w:r>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r>
      <w:tr w:rsidR="00A82913" w:rsidRPr="0069098A" w:rsidTr="00A82913">
        <w:trPr>
          <w:trHeight w:val="290"/>
        </w:trPr>
        <w:tc>
          <w:tcPr>
            <w:tcW w:w="20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555"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c>
          <w:tcPr>
            <w:tcW w:w="1671" w:type="pct"/>
            <w:tcBorders>
              <w:top w:val="nil"/>
              <w:left w:val="nil"/>
              <w:bottom w:val="single" w:sz="4" w:space="0" w:color="auto"/>
              <w:right w:val="single" w:sz="4" w:space="0" w:color="auto"/>
            </w:tcBorders>
            <w:shd w:val="clear" w:color="auto" w:fill="auto"/>
            <w:vAlign w:val="center"/>
            <w:hideMark/>
          </w:tcPr>
          <w:p w:rsidR="00A82913" w:rsidRPr="0069098A" w:rsidRDefault="00A82913" w:rsidP="004B1FEC">
            <w:pPr>
              <w:spacing w:after="0"/>
            </w:pPr>
            <w:r w:rsidRPr="0069098A">
              <w:t>Операционная система  </w:t>
            </w:r>
          </w:p>
        </w:tc>
        <w:tc>
          <w:tcPr>
            <w:tcW w:w="1158" w:type="pct"/>
            <w:tcBorders>
              <w:top w:val="nil"/>
              <w:left w:val="nil"/>
              <w:bottom w:val="single" w:sz="4" w:space="0" w:color="auto"/>
              <w:right w:val="single" w:sz="4" w:space="0" w:color="auto"/>
            </w:tcBorders>
            <w:shd w:val="clear" w:color="auto" w:fill="auto"/>
            <w:noWrap/>
            <w:vAlign w:val="bottom"/>
            <w:hideMark/>
          </w:tcPr>
          <w:p w:rsidR="00A82913" w:rsidRPr="0069098A" w:rsidRDefault="00A82913" w:rsidP="004B1FEC">
            <w:pPr>
              <w:spacing w:after="0"/>
            </w:pPr>
            <w:proofErr w:type="spellStart"/>
            <w:r w:rsidRPr="0069098A">
              <w:t>Windows</w:t>
            </w:r>
            <w:proofErr w:type="spellEnd"/>
            <w:r w:rsidRPr="0069098A">
              <w:t xml:space="preserve"> 11 </w:t>
            </w:r>
            <w:proofErr w:type="spellStart"/>
            <w:r w:rsidRPr="0069098A">
              <w:t>Professional</w:t>
            </w:r>
            <w:proofErr w:type="spellEnd"/>
          </w:p>
        </w:tc>
        <w:tc>
          <w:tcPr>
            <w:tcW w:w="411" w:type="pct"/>
            <w:vMerge/>
            <w:tcBorders>
              <w:top w:val="nil"/>
              <w:left w:val="single" w:sz="4" w:space="0" w:color="auto"/>
              <w:bottom w:val="single" w:sz="4" w:space="0" w:color="auto"/>
              <w:right w:val="single" w:sz="4" w:space="0" w:color="auto"/>
            </w:tcBorders>
            <w:vAlign w:val="center"/>
            <w:hideMark/>
          </w:tcPr>
          <w:p w:rsidR="00A82913" w:rsidRPr="0069098A" w:rsidRDefault="00A82913" w:rsidP="004B1FEC">
            <w:pPr>
              <w:spacing w:after="0"/>
            </w:pPr>
          </w:p>
        </w:tc>
      </w:tr>
    </w:tbl>
    <w:p w:rsidR="00B11978" w:rsidRDefault="00B11978">
      <w:pPr>
        <w:spacing w:after="0"/>
        <w:jc w:val="center"/>
        <w:rPr>
          <w:b/>
          <w:sz w:val="26"/>
          <w:szCs w:val="26"/>
        </w:rPr>
      </w:pPr>
    </w:p>
    <w:tbl>
      <w:tblPr>
        <w:tblStyle w:val="af1"/>
        <w:tblW w:w="10060" w:type="dxa"/>
        <w:tblLook w:val="04A0" w:firstRow="1" w:lastRow="0" w:firstColumn="1" w:lastColumn="0" w:noHBand="0" w:noVBand="1"/>
      </w:tblPr>
      <w:tblGrid>
        <w:gridCol w:w="846"/>
        <w:gridCol w:w="3544"/>
        <w:gridCol w:w="1701"/>
        <w:gridCol w:w="1701"/>
        <w:gridCol w:w="2268"/>
      </w:tblGrid>
      <w:tr w:rsidR="00930228" w:rsidRPr="00304917" w:rsidTr="00930228">
        <w:tc>
          <w:tcPr>
            <w:tcW w:w="846" w:type="dxa"/>
          </w:tcPr>
          <w:p w:rsidR="00930228" w:rsidRPr="00304917" w:rsidRDefault="00930228" w:rsidP="008A6E98">
            <w:pPr>
              <w:autoSpaceDE w:val="0"/>
              <w:autoSpaceDN w:val="0"/>
              <w:adjustRightInd w:val="0"/>
              <w:spacing w:after="0"/>
            </w:pPr>
            <w:r w:rsidRPr="00304917">
              <w:t>№ п/п</w:t>
            </w:r>
          </w:p>
        </w:tc>
        <w:tc>
          <w:tcPr>
            <w:tcW w:w="3544" w:type="dxa"/>
          </w:tcPr>
          <w:p w:rsidR="00930228" w:rsidRPr="00304917" w:rsidRDefault="00930228" w:rsidP="008A6E98">
            <w:pPr>
              <w:autoSpaceDE w:val="0"/>
              <w:autoSpaceDN w:val="0"/>
              <w:adjustRightInd w:val="0"/>
              <w:spacing w:after="0"/>
            </w:pPr>
            <w:r w:rsidRPr="00304917">
              <w:t xml:space="preserve">Наименование </w:t>
            </w:r>
          </w:p>
        </w:tc>
        <w:tc>
          <w:tcPr>
            <w:tcW w:w="1701" w:type="dxa"/>
          </w:tcPr>
          <w:p w:rsidR="00930228" w:rsidRPr="00304917" w:rsidRDefault="00930228" w:rsidP="008A6E98">
            <w:pPr>
              <w:autoSpaceDE w:val="0"/>
              <w:autoSpaceDN w:val="0"/>
              <w:adjustRightInd w:val="0"/>
              <w:spacing w:after="0"/>
              <w:jc w:val="center"/>
            </w:pPr>
            <w:r w:rsidRPr="00304917">
              <w:t>Кол-во, шт.</w:t>
            </w:r>
          </w:p>
        </w:tc>
        <w:tc>
          <w:tcPr>
            <w:tcW w:w="1701" w:type="dxa"/>
          </w:tcPr>
          <w:p w:rsidR="00930228" w:rsidRPr="00304917" w:rsidRDefault="00930228" w:rsidP="008A6E98">
            <w:pPr>
              <w:autoSpaceDE w:val="0"/>
              <w:autoSpaceDN w:val="0"/>
              <w:adjustRightInd w:val="0"/>
              <w:spacing w:after="0"/>
            </w:pPr>
            <w:r w:rsidRPr="00304917">
              <w:t>Цена, руб.</w:t>
            </w:r>
          </w:p>
        </w:tc>
        <w:tc>
          <w:tcPr>
            <w:tcW w:w="2268" w:type="dxa"/>
          </w:tcPr>
          <w:p w:rsidR="00930228" w:rsidRPr="00304917" w:rsidRDefault="00930228" w:rsidP="008A6E98">
            <w:pPr>
              <w:autoSpaceDE w:val="0"/>
              <w:autoSpaceDN w:val="0"/>
              <w:adjustRightInd w:val="0"/>
              <w:spacing w:after="0"/>
            </w:pPr>
            <w:r w:rsidRPr="00304917">
              <w:t>Сумма, руб.</w:t>
            </w:r>
          </w:p>
        </w:tc>
      </w:tr>
      <w:tr w:rsidR="00930228" w:rsidRPr="00304917" w:rsidTr="00930228">
        <w:tc>
          <w:tcPr>
            <w:tcW w:w="846" w:type="dxa"/>
          </w:tcPr>
          <w:p w:rsidR="00930228" w:rsidRDefault="00930228" w:rsidP="008A6E98">
            <w:pPr>
              <w:autoSpaceDE w:val="0"/>
              <w:autoSpaceDN w:val="0"/>
              <w:adjustRightInd w:val="0"/>
              <w:spacing w:after="0"/>
            </w:pPr>
            <w:r>
              <w:t>1</w:t>
            </w:r>
          </w:p>
        </w:tc>
        <w:tc>
          <w:tcPr>
            <w:tcW w:w="3544" w:type="dxa"/>
          </w:tcPr>
          <w:p w:rsidR="00930228" w:rsidRPr="00575A62" w:rsidRDefault="00930228" w:rsidP="008A6E98">
            <w:pPr>
              <w:spacing w:after="0"/>
              <w:ind w:right="317"/>
              <w:rPr>
                <w:lang w:val="en-US"/>
              </w:rPr>
            </w:pPr>
            <w:proofErr w:type="spellStart"/>
            <w:r>
              <w:t>Неттоп</w:t>
            </w:r>
            <w:proofErr w:type="spellEnd"/>
            <w:r>
              <w:rPr>
                <w:lang w:val="en-US"/>
              </w:rPr>
              <w:t xml:space="preserve"> CBR </w:t>
            </w:r>
            <w:proofErr w:type="spellStart"/>
            <w:r>
              <w:rPr>
                <w:lang w:val="en-US"/>
              </w:rPr>
              <w:t>MiniPC</w:t>
            </w:r>
            <w:proofErr w:type="spellEnd"/>
          </w:p>
        </w:tc>
        <w:tc>
          <w:tcPr>
            <w:tcW w:w="1701" w:type="dxa"/>
          </w:tcPr>
          <w:p w:rsidR="00930228" w:rsidRPr="00575A62" w:rsidRDefault="00AB338F" w:rsidP="00AB338F">
            <w:pPr>
              <w:autoSpaceDE w:val="0"/>
              <w:autoSpaceDN w:val="0"/>
              <w:adjustRightInd w:val="0"/>
              <w:spacing w:after="0"/>
              <w:jc w:val="center"/>
              <w:rPr>
                <w:lang w:val="en-US"/>
              </w:rPr>
            </w:pPr>
            <w:r>
              <w:t>3</w:t>
            </w:r>
          </w:p>
        </w:tc>
        <w:tc>
          <w:tcPr>
            <w:tcW w:w="1701" w:type="dxa"/>
          </w:tcPr>
          <w:p w:rsidR="00930228" w:rsidRPr="00575A62" w:rsidRDefault="00930228" w:rsidP="008A6E98">
            <w:pPr>
              <w:autoSpaceDE w:val="0"/>
              <w:autoSpaceDN w:val="0"/>
              <w:adjustRightInd w:val="0"/>
              <w:spacing w:after="0"/>
              <w:jc w:val="center"/>
            </w:pPr>
          </w:p>
        </w:tc>
        <w:tc>
          <w:tcPr>
            <w:tcW w:w="2268" w:type="dxa"/>
          </w:tcPr>
          <w:p w:rsidR="00930228" w:rsidRPr="00575A62" w:rsidRDefault="00930228" w:rsidP="008A6E98">
            <w:pPr>
              <w:autoSpaceDE w:val="0"/>
              <w:autoSpaceDN w:val="0"/>
              <w:adjustRightInd w:val="0"/>
              <w:spacing w:after="0"/>
              <w:jc w:val="center"/>
            </w:pPr>
          </w:p>
        </w:tc>
      </w:tr>
      <w:tr w:rsidR="00930228" w:rsidRPr="00304917" w:rsidTr="00930228">
        <w:tc>
          <w:tcPr>
            <w:tcW w:w="846" w:type="dxa"/>
          </w:tcPr>
          <w:p w:rsidR="00930228" w:rsidRPr="00304917" w:rsidRDefault="00930228" w:rsidP="008A6E98">
            <w:pPr>
              <w:autoSpaceDE w:val="0"/>
              <w:autoSpaceDN w:val="0"/>
              <w:adjustRightInd w:val="0"/>
              <w:spacing w:after="0"/>
            </w:pPr>
          </w:p>
        </w:tc>
        <w:tc>
          <w:tcPr>
            <w:tcW w:w="3544" w:type="dxa"/>
          </w:tcPr>
          <w:p w:rsidR="00930228" w:rsidRPr="00304917" w:rsidRDefault="00930228" w:rsidP="008A6E98">
            <w:pPr>
              <w:autoSpaceDE w:val="0"/>
              <w:autoSpaceDN w:val="0"/>
              <w:adjustRightInd w:val="0"/>
              <w:spacing w:after="0"/>
            </w:pPr>
            <w:r w:rsidRPr="00304917">
              <w:t>ВСЕГО по расчету</w:t>
            </w:r>
          </w:p>
        </w:tc>
        <w:tc>
          <w:tcPr>
            <w:tcW w:w="1701" w:type="dxa"/>
          </w:tcPr>
          <w:p w:rsidR="00930228" w:rsidRPr="00304917" w:rsidRDefault="00930228" w:rsidP="008A6E98">
            <w:pPr>
              <w:autoSpaceDE w:val="0"/>
              <w:autoSpaceDN w:val="0"/>
              <w:adjustRightInd w:val="0"/>
              <w:spacing w:after="0"/>
              <w:jc w:val="center"/>
            </w:pPr>
          </w:p>
        </w:tc>
        <w:tc>
          <w:tcPr>
            <w:tcW w:w="1701" w:type="dxa"/>
          </w:tcPr>
          <w:p w:rsidR="00930228" w:rsidRPr="00304917" w:rsidRDefault="00930228" w:rsidP="008A6E98">
            <w:pPr>
              <w:autoSpaceDE w:val="0"/>
              <w:autoSpaceDN w:val="0"/>
              <w:adjustRightInd w:val="0"/>
              <w:spacing w:after="0"/>
            </w:pPr>
          </w:p>
        </w:tc>
        <w:tc>
          <w:tcPr>
            <w:tcW w:w="2268" w:type="dxa"/>
          </w:tcPr>
          <w:p w:rsidR="00930228" w:rsidRPr="00304917" w:rsidRDefault="00930228" w:rsidP="008A6E98">
            <w:pPr>
              <w:autoSpaceDE w:val="0"/>
              <w:autoSpaceDN w:val="0"/>
              <w:adjustRightInd w:val="0"/>
              <w:spacing w:after="0"/>
              <w:jc w:val="center"/>
              <w:rPr>
                <w:b/>
              </w:rPr>
            </w:pPr>
          </w:p>
        </w:tc>
      </w:tr>
    </w:tbl>
    <w:p w:rsidR="005B5147" w:rsidRDefault="005B5147">
      <w:pPr>
        <w:spacing w:after="0"/>
        <w:jc w:val="center"/>
        <w:rPr>
          <w:b/>
          <w:sz w:val="26"/>
          <w:szCs w:val="26"/>
        </w:rPr>
      </w:pPr>
    </w:p>
    <w:p w:rsidR="005B5147" w:rsidRDefault="00533B35">
      <w:pPr>
        <w:spacing w:after="0"/>
        <w:rPr>
          <w:sz w:val="22"/>
          <w:szCs w:val="22"/>
        </w:rPr>
      </w:pPr>
      <w:r>
        <w:rPr>
          <w:b/>
          <w:sz w:val="22"/>
          <w:szCs w:val="22"/>
        </w:rPr>
        <w:t xml:space="preserve">Итого по Договору: </w:t>
      </w:r>
      <w:r w:rsidR="00C24B1A">
        <w:rPr>
          <w:color w:val="000000"/>
          <w:lang w:eastAsia="ar-SA"/>
        </w:rPr>
        <w:t>_________________</w:t>
      </w:r>
      <w:r w:rsidR="00371725" w:rsidRPr="00323DF5">
        <w:t xml:space="preserve"> (</w:t>
      </w:r>
      <w:r w:rsidR="00C24B1A">
        <w:t>______________</w:t>
      </w:r>
      <w:r w:rsidR="00371725">
        <w:t xml:space="preserve"> рублей</w:t>
      </w:r>
      <w:r w:rsidR="00371725" w:rsidRPr="00323DF5">
        <w:t xml:space="preserve">) рублей </w:t>
      </w:r>
      <w:r w:rsidR="000F2A43">
        <w:t>___</w:t>
      </w:r>
      <w:bookmarkStart w:id="0" w:name="_GoBack"/>
      <w:bookmarkEnd w:id="0"/>
      <w:r w:rsidR="00371725" w:rsidRPr="00323DF5">
        <w:t xml:space="preserve"> копеек, </w:t>
      </w:r>
      <w:r w:rsidR="00371725">
        <w:t>включая НДС</w:t>
      </w:r>
      <w:proofErr w:type="gramStart"/>
      <w:r w:rsidR="00371725">
        <w:t xml:space="preserve"> - </w:t>
      </w:r>
      <w:r w:rsidR="00C24B1A">
        <w:t>____</w:t>
      </w:r>
      <w:r w:rsidR="00371725">
        <w:t xml:space="preserve">% - </w:t>
      </w:r>
      <w:r w:rsidR="00C24B1A">
        <w:rPr>
          <w:color w:val="000000"/>
        </w:rPr>
        <w:t>____________</w:t>
      </w:r>
      <w:r w:rsidR="00B83985" w:rsidRPr="00B83985">
        <w:rPr>
          <w:color w:val="000000"/>
        </w:rPr>
        <w:t xml:space="preserve"> </w:t>
      </w:r>
      <w:proofErr w:type="gramEnd"/>
      <w:r w:rsidR="00371725">
        <w:t xml:space="preserve">руб. в связи с тем, что Исполнитель применяет </w:t>
      </w:r>
      <w:r w:rsidR="00C24B1A">
        <w:t>______________</w:t>
      </w:r>
      <w:r w:rsidR="00371725">
        <w:t xml:space="preserve"> статьи </w:t>
      </w:r>
      <w:r w:rsidR="00C24B1A">
        <w:t>_______</w:t>
      </w:r>
      <w:r w:rsidR="00371725">
        <w:t xml:space="preserve"> НК РФ.</w:t>
      </w:r>
    </w:p>
    <w:p w:rsidR="005B5147" w:rsidRDefault="005B5147">
      <w:pPr>
        <w:spacing w:after="0"/>
        <w:rPr>
          <w:sz w:val="22"/>
          <w:szCs w:val="22"/>
        </w:rPr>
      </w:pPr>
    </w:p>
    <w:p w:rsidR="00B11978" w:rsidRPr="00B11978" w:rsidRDefault="00B11978" w:rsidP="00B11978">
      <w:pPr>
        <w:spacing w:after="0"/>
        <w:rPr>
          <w:sz w:val="22"/>
          <w:szCs w:val="22"/>
        </w:rPr>
      </w:pPr>
    </w:p>
    <w:p w:rsidR="00B11978" w:rsidRPr="00B11978" w:rsidRDefault="00B11978" w:rsidP="00B11978">
      <w:pPr>
        <w:spacing w:after="0"/>
        <w:rPr>
          <w:sz w:val="22"/>
          <w:szCs w:val="22"/>
        </w:rPr>
      </w:pPr>
    </w:p>
    <w:p w:rsidR="00B11978" w:rsidRPr="00B11978" w:rsidRDefault="00B11978" w:rsidP="00B11978">
      <w:pPr>
        <w:spacing w:after="0"/>
        <w:rPr>
          <w:sz w:val="22"/>
          <w:szCs w:val="22"/>
        </w:rPr>
      </w:pPr>
    </w:p>
    <w:p w:rsidR="00B11978" w:rsidRPr="00B11978" w:rsidRDefault="00B11978" w:rsidP="00B11978">
      <w:pPr>
        <w:spacing w:after="0"/>
        <w:rPr>
          <w:sz w:val="22"/>
          <w:szCs w:val="22"/>
        </w:rPr>
      </w:pPr>
      <w:r w:rsidRPr="00B11978">
        <w:rPr>
          <w:sz w:val="22"/>
          <w:szCs w:val="22"/>
        </w:rPr>
        <w:t xml:space="preserve">Директор                                                                     </w:t>
      </w:r>
      <w:r w:rsidR="00362680">
        <w:rPr>
          <w:sz w:val="22"/>
          <w:szCs w:val="22"/>
        </w:rPr>
        <w:t xml:space="preserve">                                </w:t>
      </w:r>
      <w:proofErr w:type="spellStart"/>
      <w:r w:rsidR="00362680">
        <w:rPr>
          <w:sz w:val="22"/>
          <w:szCs w:val="22"/>
        </w:rPr>
        <w:t>Директор</w:t>
      </w:r>
      <w:proofErr w:type="spellEnd"/>
    </w:p>
    <w:p w:rsidR="00B11978" w:rsidRPr="00B11978" w:rsidRDefault="00B11978" w:rsidP="00B11978">
      <w:pPr>
        <w:spacing w:after="0"/>
        <w:rPr>
          <w:sz w:val="22"/>
          <w:szCs w:val="22"/>
        </w:rPr>
      </w:pPr>
      <w:r w:rsidRPr="00B11978">
        <w:rPr>
          <w:sz w:val="22"/>
          <w:szCs w:val="22"/>
        </w:rPr>
        <w:t>___________________</w:t>
      </w:r>
      <w:r w:rsidR="004773C0">
        <w:rPr>
          <w:sz w:val="22"/>
          <w:szCs w:val="22"/>
        </w:rPr>
        <w:t>В.И. Гринева</w:t>
      </w:r>
      <w:r w:rsidR="00DF72F1">
        <w:rPr>
          <w:sz w:val="22"/>
          <w:szCs w:val="22"/>
        </w:rPr>
        <w:tab/>
      </w:r>
      <w:r w:rsidR="00DF72F1">
        <w:rPr>
          <w:sz w:val="22"/>
          <w:szCs w:val="22"/>
        </w:rPr>
        <w:tab/>
      </w:r>
      <w:r w:rsidR="00DF72F1">
        <w:rPr>
          <w:sz w:val="22"/>
          <w:szCs w:val="22"/>
        </w:rPr>
        <w:tab/>
      </w:r>
      <w:r w:rsidR="00DF72F1">
        <w:rPr>
          <w:sz w:val="22"/>
          <w:szCs w:val="22"/>
        </w:rPr>
        <w:tab/>
      </w:r>
      <w:r w:rsidR="00DF72F1">
        <w:rPr>
          <w:sz w:val="22"/>
          <w:szCs w:val="22"/>
        </w:rPr>
        <w:tab/>
      </w:r>
      <w:r w:rsidR="00362680">
        <w:rPr>
          <w:sz w:val="22"/>
          <w:szCs w:val="22"/>
        </w:rPr>
        <w:t xml:space="preserve"> ___________________ </w:t>
      </w:r>
      <w:r w:rsidR="00C24B1A">
        <w:rPr>
          <w:sz w:val="22"/>
          <w:szCs w:val="22"/>
        </w:rPr>
        <w:t>_____________</w:t>
      </w:r>
    </w:p>
    <w:p w:rsidR="005B5147" w:rsidRDefault="00B11978" w:rsidP="00B11978">
      <w:pPr>
        <w:spacing w:after="0"/>
        <w:rPr>
          <w:sz w:val="22"/>
          <w:szCs w:val="22"/>
        </w:rPr>
      </w:pPr>
      <w:r w:rsidRPr="00B11978">
        <w:rPr>
          <w:sz w:val="22"/>
          <w:szCs w:val="22"/>
        </w:rPr>
        <w:t xml:space="preserve">                     (подпись)                                                                                                  (подпись)</w:t>
      </w:r>
    </w:p>
    <w:sectPr w:rsidR="005B5147">
      <w:pgSz w:w="11906" w:h="16838"/>
      <w:pgMar w:top="1134" w:right="707" w:bottom="113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Arial Unicode MS">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Liberation Sans">
    <w:altName w:val="Arial"/>
    <w:charset w:val="CC"/>
    <w:family w:val="swiss"/>
    <w:pitch w:val="default"/>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altName w:val="Courier New"/>
    <w:charset w:val="00"/>
    <w:family w:val="modern"/>
    <w:pitch w:val="default"/>
    <w:sig w:usb0="00000000"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147"/>
    <w:rsid w:val="000520F0"/>
    <w:rsid w:val="00074CAA"/>
    <w:rsid w:val="000B26F6"/>
    <w:rsid w:val="000B7DD6"/>
    <w:rsid w:val="000F2A43"/>
    <w:rsid w:val="001177C3"/>
    <w:rsid w:val="001B7480"/>
    <w:rsid w:val="00247303"/>
    <w:rsid w:val="003244D3"/>
    <w:rsid w:val="0035742D"/>
    <w:rsid w:val="00362680"/>
    <w:rsid w:val="003643CA"/>
    <w:rsid w:val="00371725"/>
    <w:rsid w:val="00386D8F"/>
    <w:rsid w:val="00394B24"/>
    <w:rsid w:val="00427F12"/>
    <w:rsid w:val="00446321"/>
    <w:rsid w:val="004773C0"/>
    <w:rsid w:val="00533B35"/>
    <w:rsid w:val="005B5147"/>
    <w:rsid w:val="006759AD"/>
    <w:rsid w:val="006911EC"/>
    <w:rsid w:val="00727728"/>
    <w:rsid w:val="00897D78"/>
    <w:rsid w:val="008A21D6"/>
    <w:rsid w:val="00930228"/>
    <w:rsid w:val="00964A67"/>
    <w:rsid w:val="00A16434"/>
    <w:rsid w:val="00A82913"/>
    <w:rsid w:val="00AB338F"/>
    <w:rsid w:val="00B11978"/>
    <w:rsid w:val="00B83985"/>
    <w:rsid w:val="00C24B1A"/>
    <w:rsid w:val="00C50323"/>
    <w:rsid w:val="00D56E48"/>
    <w:rsid w:val="00DD34B0"/>
    <w:rsid w:val="00DF72F1"/>
    <w:rsid w:val="00E417C9"/>
    <w:rsid w:val="00EB29D9"/>
    <w:rsid w:val="00EF4C86"/>
    <w:rsid w:val="00F243CD"/>
    <w:rsid w:val="00F379C0"/>
    <w:rsid w:val="00F62E08"/>
    <w:rsid w:val="00FB0B11"/>
    <w:rsid w:val="00FF359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next w:val="af0"/>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1">
    <w:name w:val="Table Grid"/>
    <w:basedOn w:val="a1"/>
    <w:uiPriority w:val="39"/>
    <w:rsid w:val="00CD7B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2">
    <w:name w:val="Hyperlink"/>
    <w:basedOn w:val="a0"/>
    <w:uiPriority w:val="99"/>
    <w:unhideWhenUsed/>
    <w:rsid w:val="003244D3"/>
    <w:rPr>
      <w:color w:val="0000FF" w:themeColor="hyperlink"/>
      <w:u w:val="single"/>
    </w:rPr>
  </w:style>
  <w:style w:type="paragraph" w:styleId="af3">
    <w:name w:val="Body Text Indent"/>
    <w:basedOn w:val="a"/>
    <w:link w:val="af4"/>
    <w:uiPriority w:val="99"/>
    <w:semiHidden/>
    <w:unhideWhenUsed/>
    <w:rsid w:val="00362680"/>
    <w:pPr>
      <w:spacing w:after="120"/>
      <w:ind w:left="283"/>
    </w:pPr>
  </w:style>
  <w:style w:type="character" w:customStyle="1" w:styleId="af4">
    <w:name w:val="Основной текст с отступом Знак"/>
    <w:basedOn w:val="a0"/>
    <w:link w:val="af3"/>
    <w:uiPriority w:val="99"/>
    <w:semiHidden/>
    <w:rsid w:val="0036268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next w:val="af0"/>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1">
    <w:name w:val="Table Grid"/>
    <w:basedOn w:val="a1"/>
    <w:uiPriority w:val="39"/>
    <w:rsid w:val="00CD7B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2">
    <w:name w:val="Hyperlink"/>
    <w:basedOn w:val="a0"/>
    <w:uiPriority w:val="99"/>
    <w:unhideWhenUsed/>
    <w:rsid w:val="003244D3"/>
    <w:rPr>
      <w:color w:val="0000FF" w:themeColor="hyperlink"/>
      <w:u w:val="single"/>
    </w:rPr>
  </w:style>
  <w:style w:type="paragraph" w:styleId="af3">
    <w:name w:val="Body Text Indent"/>
    <w:basedOn w:val="a"/>
    <w:link w:val="af4"/>
    <w:uiPriority w:val="99"/>
    <w:semiHidden/>
    <w:unhideWhenUsed/>
    <w:rsid w:val="00362680"/>
    <w:pPr>
      <w:spacing w:after="120"/>
      <w:ind w:left="283"/>
    </w:pPr>
  </w:style>
  <w:style w:type="character" w:customStyle="1" w:styleId="af4">
    <w:name w:val="Основной текст с отступом Знак"/>
    <w:basedOn w:val="a0"/>
    <w:link w:val="af3"/>
    <w:uiPriority w:val="99"/>
    <w:semiHidden/>
    <w:rsid w:val="0036268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66090">
      <w:bodyDiv w:val="1"/>
      <w:marLeft w:val="0"/>
      <w:marRight w:val="0"/>
      <w:marTop w:val="0"/>
      <w:marBottom w:val="0"/>
      <w:divBdr>
        <w:top w:val="none" w:sz="0" w:space="0" w:color="auto"/>
        <w:left w:val="none" w:sz="0" w:space="0" w:color="auto"/>
        <w:bottom w:val="none" w:sz="0" w:space="0" w:color="auto"/>
        <w:right w:val="none" w:sz="0" w:space="0" w:color="auto"/>
      </w:divBdr>
    </w:div>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 w:id="1547595134">
      <w:bodyDiv w:val="1"/>
      <w:marLeft w:val="0"/>
      <w:marRight w:val="0"/>
      <w:marTop w:val="0"/>
      <w:marBottom w:val="0"/>
      <w:divBdr>
        <w:top w:val="none" w:sz="0" w:space="0" w:color="auto"/>
        <w:left w:val="none" w:sz="0" w:space="0" w:color="auto"/>
        <w:bottom w:val="none" w:sz="0" w:space="0" w:color="auto"/>
        <w:right w:val="none" w:sz="0" w:space="0" w:color="auto"/>
      </w:divBdr>
    </w:div>
    <w:div w:id="2030065408">
      <w:bodyDiv w:val="1"/>
      <w:marLeft w:val="0"/>
      <w:marRight w:val="0"/>
      <w:marTop w:val="0"/>
      <w:marBottom w:val="0"/>
      <w:divBdr>
        <w:top w:val="none" w:sz="0" w:space="0" w:color="auto"/>
        <w:left w:val="none" w:sz="0" w:space="0" w:color="auto"/>
        <w:bottom w:val="none" w:sz="0" w:space="0" w:color="auto"/>
        <w:right w:val="none" w:sz="0" w:space="0" w:color="auto"/>
      </w:divBdr>
    </w:div>
    <w:div w:id="2093893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D41B2-61C9-49F3-972C-886B51153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3760</Words>
  <Characters>21437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25147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ack</cp:lastModifiedBy>
  <cp:revision>11</cp:revision>
  <cp:lastPrinted>2025-01-31T10:05:00Z</cp:lastPrinted>
  <dcterms:created xsi:type="dcterms:W3CDTF">2026-09-30T11:03:00Z</dcterms:created>
  <dcterms:modified xsi:type="dcterms:W3CDTF">2026-10-12T14:45:00Z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