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CB52FB" w14:textId="77777777" w:rsidR="008B73F7" w:rsidRPr="008B73F7" w:rsidRDefault="008B73F7" w:rsidP="008B73F7">
      <w:pPr>
        <w:suppressAutoHyphens/>
        <w:autoSpaceDN w:val="0"/>
        <w:jc w:val="center"/>
        <w:rPr>
          <w:rFonts w:ascii="Times New Roman" w:eastAsia="Times New Roman" w:hAnsi="Times New Roman"/>
          <w:b/>
          <w:sz w:val="24"/>
          <w:szCs w:val="24"/>
          <w:lang w:eastAsia="ru-RU"/>
        </w:rPr>
      </w:pPr>
      <w:r w:rsidRPr="008B73F7">
        <w:rPr>
          <w:rFonts w:ascii="Times New Roman" w:eastAsia="Times New Roman" w:hAnsi="Times New Roman"/>
          <w:b/>
          <w:sz w:val="24"/>
          <w:szCs w:val="24"/>
          <w:lang w:eastAsia="ru-RU"/>
        </w:rPr>
        <w:t>ГОСУДАРСТВЕННЫЙ КОНТРАКТ № ______</w:t>
      </w:r>
    </w:p>
    <w:tbl>
      <w:tblPr>
        <w:tblW w:w="14567" w:type="dxa"/>
        <w:tblCellMar>
          <w:left w:w="10" w:type="dxa"/>
          <w:right w:w="10" w:type="dxa"/>
        </w:tblCellMar>
        <w:tblLook w:val="00A0" w:firstRow="1" w:lastRow="0" w:firstColumn="1" w:lastColumn="0" w:noHBand="0" w:noVBand="0"/>
      </w:tblPr>
      <w:tblGrid>
        <w:gridCol w:w="9889"/>
        <w:gridCol w:w="4678"/>
      </w:tblGrid>
      <w:tr w:rsidR="008B73F7" w:rsidRPr="008B73F7" w14:paraId="2F8EC88C" w14:textId="77777777" w:rsidTr="008B73F7">
        <w:trPr>
          <w:trHeight w:val="900"/>
        </w:trPr>
        <w:tc>
          <w:tcPr>
            <w:tcW w:w="9889" w:type="dxa"/>
            <w:tcMar>
              <w:top w:w="0" w:type="dxa"/>
              <w:left w:w="108" w:type="dxa"/>
              <w:bottom w:w="0" w:type="dxa"/>
              <w:right w:w="108" w:type="dxa"/>
            </w:tcMar>
          </w:tcPr>
          <w:p w14:paraId="713B6429" w14:textId="344C385F" w:rsidR="008B73F7" w:rsidRPr="008B73F7" w:rsidRDefault="008B73F7" w:rsidP="008B73F7">
            <w:pPr>
              <w:jc w:val="center"/>
              <w:rPr>
                <w:rFonts w:ascii="Times New Roman" w:eastAsia="Times New Roman" w:hAnsi="Times New Roman"/>
                <w:b/>
                <w:sz w:val="24"/>
                <w:szCs w:val="24"/>
                <w:lang w:eastAsia="ru-RU"/>
              </w:rPr>
            </w:pPr>
            <w:r w:rsidRPr="008B73F7">
              <w:rPr>
                <w:rFonts w:ascii="Times New Roman" w:eastAsia="Times New Roman" w:hAnsi="Times New Roman"/>
                <w:b/>
                <w:sz w:val="24"/>
                <w:szCs w:val="24"/>
                <w:lang w:eastAsia="ru-RU"/>
              </w:rPr>
              <w:t>И</w:t>
            </w:r>
            <w:r w:rsidR="0038067B">
              <w:rPr>
                <w:rFonts w:ascii="Times New Roman" w:eastAsia="Times New Roman" w:hAnsi="Times New Roman"/>
                <w:b/>
                <w:sz w:val="24"/>
                <w:szCs w:val="24"/>
                <w:lang w:eastAsia="ru-RU"/>
              </w:rPr>
              <w:t>КЗ:</w:t>
            </w:r>
            <w:r w:rsidRPr="008B73F7">
              <w:rPr>
                <w:rFonts w:ascii="Times New Roman" w:eastAsia="Times New Roman" w:hAnsi="Times New Roman"/>
                <w:b/>
                <w:sz w:val="24"/>
                <w:szCs w:val="24"/>
                <w:lang w:eastAsia="ru-RU"/>
              </w:rPr>
              <w:t>_______________________________</w:t>
            </w:r>
          </w:p>
          <w:p w14:paraId="0E7E7833" w14:textId="77777777" w:rsidR="008B73F7" w:rsidRPr="008B73F7" w:rsidRDefault="008B73F7" w:rsidP="008B73F7">
            <w:pPr>
              <w:jc w:val="center"/>
              <w:rPr>
                <w:rFonts w:ascii="Times New Roman" w:eastAsia="Times New Roman" w:hAnsi="Times New Roman"/>
                <w:b/>
                <w:sz w:val="24"/>
                <w:szCs w:val="24"/>
                <w:lang w:eastAsia="ru-RU"/>
              </w:rPr>
            </w:pPr>
            <w:r w:rsidRPr="008B73F7">
              <w:rPr>
                <w:rFonts w:ascii="Times New Roman" w:eastAsia="Times New Roman" w:hAnsi="Times New Roman"/>
                <w:b/>
                <w:sz w:val="24"/>
                <w:szCs w:val="24"/>
                <w:lang w:eastAsia="ru-RU"/>
              </w:rPr>
              <w:t xml:space="preserve"> </w:t>
            </w:r>
          </w:p>
          <w:p w14:paraId="24D60762" w14:textId="21616C30" w:rsidR="008B73F7" w:rsidRPr="008B73F7" w:rsidRDefault="008B73F7" w:rsidP="008B73F7">
            <w:pPr>
              <w:suppressAutoHyphens/>
              <w:autoSpaceDN w:val="0"/>
              <w:spacing w:before="120" w:after="120"/>
              <w:ind w:right="-106"/>
              <w:rPr>
                <w:rFonts w:ascii="Times New Roman" w:eastAsia="Times New Roman" w:hAnsi="Times New Roman"/>
                <w:b/>
                <w:sz w:val="24"/>
                <w:szCs w:val="24"/>
                <w:lang w:eastAsia="ru-RU"/>
              </w:rPr>
            </w:pPr>
            <w:r w:rsidRPr="008B73F7">
              <w:rPr>
                <w:rFonts w:ascii="Times New Roman" w:eastAsia="Times New Roman" w:hAnsi="Times New Roman"/>
                <w:b/>
                <w:sz w:val="24"/>
                <w:szCs w:val="24"/>
                <w:lang w:eastAsia="ru-RU"/>
              </w:rPr>
              <w:t>г. Гатчина                                                                                                «___»__________ 2026г.</w:t>
            </w:r>
          </w:p>
        </w:tc>
        <w:tc>
          <w:tcPr>
            <w:tcW w:w="4678" w:type="dxa"/>
            <w:tcMar>
              <w:top w:w="0" w:type="dxa"/>
              <w:left w:w="108" w:type="dxa"/>
              <w:bottom w:w="0" w:type="dxa"/>
              <w:right w:w="108" w:type="dxa"/>
            </w:tcMar>
          </w:tcPr>
          <w:p w14:paraId="41E5FFB0" w14:textId="77777777" w:rsidR="008B73F7" w:rsidRPr="008B73F7" w:rsidRDefault="008B73F7" w:rsidP="008B73F7">
            <w:pPr>
              <w:suppressAutoHyphens/>
              <w:autoSpaceDN w:val="0"/>
              <w:spacing w:before="120" w:after="120"/>
              <w:rPr>
                <w:rFonts w:ascii="Times New Roman" w:eastAsia="Times New Roman" w:hAnsi="Times New Roman"/>
                <w:b/>
                <w:sz w:val="24"/>
                <w:szCs w:val="24"/>
                <w:lang w:eastAsia="ru-RU"/>
              </w:rPr>
            </w:pPr>
          </w:p>
        </w:tc>
      </w:tr>
    </w:tbl>
    <w:p w14:paraId="158DAE12" w14:textId="77777777" w:rsidR="0038067B" w:rsidRDefault="008B73F7" w:rsidP="00BE2500">
      <w:pPr>
        <w:spacing w:after="0" w:line="240" w:lineRule="auto"/>
        <w:ind w:firstLine="567"/>
        <w:jc w:val="both"/>
        <w:rPr>
          <w:rFonts w:ascii="Times New Roman" w:eastAsia="Times New Roman" w:hAnsi="Times New Roman"/>
          <w:sz w:val="24"/>
          <w:szCs w:val="24"/>
          <w:lang w:eastAsia="ru-RU"/>
        </w:rPr>
      </w:pPr>
      <w:r w:rsidRPr="008B73F7">
        <w:rPr>
          <w:rFonts w:ascii="Times New Roman" w:eastAsia="Times New Roman" w:hAnsi="Times New Roman"/>
          <w:sz w:val="24"/>
          <w:szCs w:val="24"/>
          <w:lang w:eastAsia="ru-RU"/>
        </w:rPr>
        <w:t>Государственное казенное учреждение «Центр занятости населения Ленинградской области» (сокращенное наименование ГКУ ЦЗН ЛО), именуемое в дальнейшем «Заказчик», в лице заместителя директора по обеспечению деятельности Ивановой Татьяны Олеговны, действующего на основании Доверенности № 107 от 05.05.2026 г., с одной стороны</w:t>
      </w:r>
      <w:r w:rsidR="007C21A3" w:rsidRPr="00603661">
        <w:rPr>
          <w:rFonts w:ascii="Times New Roman" w:eastAsia="Times New Roman" w:hAnsi="Times New Roman"/>
          <w:sz w:val="24"/>
          <w:szCs w:val="24"/>
          <w:lang w:eastAsia="ru-RU"/>
        </w:rPr>
        <w:t xml:space="preserve">, </w:t>
      </w:r>
    </w:p>
    <w:p w14:paraId="18EF6A18" w14:textId="6B1B68BB" w:rsidR="001E5FD9" w:rsidRDefault="007C21A3" w:rsidP="00BE2500">
      <w:pPr>
        <w:spacing w:after="0" w:line="240" w:lineRule="auto"/>
        <w:ind w:firstLine="567"/>
        <w:jc w:val="both"/>
        <w:rPr>
          <w:rFonts w:ascii="Times New Roman" w:eastAsia="Times New Roman" w:hAnsi="Times New Roman"/>
          <w:sz w:val="24"/>
          <w:szCs w:val="24"/>
          <w:lang w:eastAsia="ru-RU"/>
        </w:rPr>
      </w:pPr>
      <w:r w:rsidRPr="00603661">
        <w:rPr>
          <w:rFonts w:ascii="Times New Roman" w:eastAsia="Times New Roman" w:hAnsi="Times New Roman"/>
          <w:sz w:val="24"/>
          <w:szCs w:val="24"/>
          <w:lang w:eastAsia="ru-RU"/>
        </w:rPr>
        <w:t>и __________________________________, именуемый (-ая, -ое) в дальнейшем «</w:t>
      </w:r>
      <w:r w:rsidR="00B85A7A">
        <w:rPr>
          <w:rFonts w:ascii="Times New Roman" w:eastAsia="Times New Roman" w:hAnsi="Times New Roman"/>
          <w:sz w:val="24"/>
          <w:szCs w:val="24"/>
          <w:lang w:eastAsia="ru-RU"/>
        </w:rPr>
        <w:t>Поставщик</w:t>
      </w:r>
      <w:r w:rsidRPr="00603661">
        <w:rPr>
          <w:rFonts w:ascii="Times New Roman" w:eastAsia="Times New Roman" w:hAnsi="Times New Roman"/>
          <w:sz w:val="24"/>
          <w:szCs w:val="24"/>
          <w:lang w:eastAsia="ru-RU"/>
        </w:rPr>
        <w:t>», в лице ____________________________, действующего (-ей) на</w:t>
      </w:r>
      <w:r w:rsidR="00B85A7A">
        <w:rPr>
          <w:rFonts w:ascii="Times New Roman" w:eastAsia="Times New Roman" w:hAnsi="Times New Roman"/>
          <w:sz w:val="24"/>
          <w:szCs w:val="24"/>
          <w:lang w:eastAsia="ru-RU"/>
        </w:rPr>
        <w:t> </w:t>
      </w:r>
      <w:r w:rsidRPr="00603661">
        <w:rPr>
          <w:rFonts w:ascii="Times New Roman" w:eastAsia="Times New Roman" w:hAnsi="Times New Roman"/>
          <w:sz w:val="24"/>
          <w:szCs w:val="24"/>
          <w:lang w:eastAsia="ru-RU"/>
        </w:rPr>
        <w:t xml:space="preserve">основании ____________________, с другой стороны, вместе именуемые в дальнейшем </w:t>
      </w:r>
      <w:r w:rsidR="00CE6DDF" w:rsidRPr="00603661">
        <w:rPr>
          <w:rFonts w:ascii="Times New Roman" w:eastAsia="Times New Roman" w:hAnsi="Times New Roman"/>
          <w:sz w:val="24"/>
          <w:szCs w:val="24"/>
          <w:lang w:eastAsia="ru-RU"/>
        </w:rPr>
        <w:t>«</w:t>
      </w:r>
      <w:r w:rsidRPr="00603661">
        <w:rPr>
          <w:rFonts w:ascii="Times New Roman" w:eastAsia="Times New Roman" w:hAnsi="Times New Roman"/>
          <w:sz w:val="24"/>
          <w:szCs w:val="24"/>
          <w:lang w:eastAsia="ru-RU"/>
        </w:rPr>
        <w:t>Стороны</w:t>
      </w:r>
      <w:r w:rsidR="00CE6DDF" w:rsidRPr="00603661">
        <w:rPr>
          <w:rFonts w:ascii="Times New Roman" w:eastAsia="Times New Roman" w:hAnsi="Times New Roman"/>
          <w:sz w:val="24"/>
          <w:szCs w:val="24"/>
          <w:lang w:eastAsia="ru-RU"/>
        </w:rPr>
        <w:t>»</w:t>
      </w:r>
      <w:r w:rsidRPr="00603661">
        <w:rPr>
          <w:rFonts w:ascii="Times New Roman" w:eastAsia="Times New Roman" w:hAnsi="Times New Roman"/>
          <w:sz w:val="24"/>
          <w:szCs w:val="24"/>
          <w:lang w:eastAsia="ru-RU"/>
        </w:rPr>
        <w:t xml:space="preserve">, </w:t>
      </w:r>
      <w:r w:rsidR="00CE6DDF" w:rsidRPr="00603661">
        <w:rPr>
          <w:rFonts w:ascii="Times New Roman" w:eastAsia="Times New Roman" w:hAnsi="Times New Roman"/>
          <w:sz w:val="24"/>
          <w:szCs w:val="24"/>
          <w:lang w:eastAsia="ru-RU"/>
        </w:rPr>
        <w:t>на</w:t>
      </w:r>
      <w:r w:rsidR="006E1DF8" w:rsidRPr="00603661">
        <w:rPr>
          <w:rFonts w:ascii="Times New Roman" w:eastAsia="Times New Roman" w:hAnsi="Times New Roman"/>
          <w:sz w:val="24"/>
          <w:szCs w:val="24"/>
          <w:lang w:eastAsia="ru-RU"/>
        </w:rPr>
        <w:t> </w:t>
      </w:r>
      <w:r w:rsidR="00CE6DDF" w:rsidRPr="00603661">
        <w:rPr>
          <w:rFonts w:ascii="Times New Roman" w:eastAsia="Times New Roman" w:hAnsi="Times New Roman"/>
          <w:sz w:val="24"/>
          <w:szCs w:val="24"/>
          <w:lang w:eastAsia="ru-RU"/>
        </w:rPr>
        <w:t>основании п</w:t>
      </w:r>
      <w:r w:rsidR="003F1E05" w:rsidRPr="00603661">
        <w:rPr>
          <w:rFonts w:ascii="Times New Roman" w:eastAsia="Times New Roman" w:hAnsi="Times New Roman"/>
          <w:sz w:val="24"/>
          <w:szCs w:val="24"/>
          <w:lang w:eastAsia="ru-RU"/>
        </w:rPr>
        <w:t>ункт</w:t>
      </w:r>
      <w:r w:rsidR="00372A8C">
        <w:rPr>
          <w:rFonts w:ascii="Times New Roman" w:eastAsia="Times New Roman" w:hAnsi="Times New Roman"/>
          <w:sz w:val="24"/>
          <w:szCs w:val="24"/>
          <w:lang w:eastAsia="ru-RU"/>
        </w:rPr>
        <w:t>а</w:t>
      </w:r>
      <w:r w:rsidR="00CE6DDF" w:rsidRPr="00603661">
        <w:rPr>
          <w:rFonts w:ascii="Times New Roman" w:eastAsia="Times New Roman" w:hAnsi="Times New Roman"/>
          <w:sz w:val="24"/>
          <w:szCs w:val="24"/>
          <w:lang w:eastAsia="ru-RU"/>
        </w:rPr>
        <w:t> 4 ч</w:t>
      </w:r>
      <w:r w:rsidR="003F1E05" w:rsidRPr="00603661">
        <w:rPr>
          <w:rFonts w:ascii="Times New Roman" w:eastAsia="Times New Roman" w:hAnsi="Times New Roman"/>
          <w:sz w:val="24"/>
          <w:szCs w:val="24"/>
          <w:lang w:eastAsia="ru-RU"/>
        </w:rPr>
        <w:t>асти</w:t>
      </w:r>
      <w:r w:rsidR="00CE6DDF" w:rsidRPr="00603661">
        <w:rPr>
          <w:rFonts w:ascii="Times New Roman" w:eastAsia="Times New Roman" w:hAnsi="Times New Roman"/>
          <w:sz w:val="24"/>
          <w:szCs w:val="24"/>
          <w:lang w:eastAsia="ru-RU"/>
        </w:rPr>
        <w:t> 1 ст</w:t>
      </w:r>
      <w:r w:rsidR="003F1E05" w:rsidRPr="00603661">
        <w:rPr>
          <w:rFonts w:ascii="Times New Roman" w:eastAsia="Times New Roman" w:hAnsi="Times New Roman"/>
          <w:sz w:val="24"/>
          <w:szCs w:val="24"/>
          <w:lang w:eastAsia="ru-RU"/>
        </w:rPr>
        <w:t>атьи</w:t>
      </w:r>
      <w:r w:rsidR="00CE6DDF" w:rsidRPr="00603661">
        <w:rPr>
          <w:rFonts w:ascii="Times New Roman" w:eastAsia="Times New Roman" w:hAnsi="Times New Roman"/>
          <w:sz w:val="24"/>
          <w:szCs w:val="24"/>
          <w:lang w:eastAsia="ru-RU"/>
        </w:rPr>
        <w:t xml:space="preserve"> 93 </w:t>
      </w:r>
      <w:r w:rsidR="00CB0540" w:rsidRPr="000D2822">
        <w:rPr>
          <w:rFonts w:ascii="Times New Roman" w:eastAsia="Times New Roman" w:hAnsi="Times New Roman"/>
          <w:sz w:val="24"/>
          <w:szCs w:val="24"/>
          <w:lang w:eastAsia="ru-RU"/>
        </w:rPr>
        <w:t>Федерального закона</w:t>
      </w:r>
      <w:r w:rsidR="00CB0540">
        <w:rPr>
          <w:rFonts w:ascii="Times New Roman" w:eastAsia="Times New Roman" w:hAnsi="Times New Roman"/>
          <w:sz w:val="24"/>
          <w:szCs w:val="24"/>
          <w:lang w:eastAsia="ru-RU"/>
        </w:rPr>
        <w:t xml:space="preserve"> </w:t>
      </w:r>
      <w:r w:rsidR="00CB0540" w:rsidRPr="00603661">
        <w:rPr>
          <w:rFonts w:ascii="Times New Roman" w:eastAsia="Times New Roman" w:hAnsi="Times New Roman"/>
          <w:sz w:val="24"/>
          <w:szCs w:val="24"/>
          <w:lang w:eastAsia="ru-RU"/>
        </w:rPr>
        <w:t>от 05.04.2013</w:t>
      </w:r>
      <w:r w:rsidR="00CB0540">
        <w:rPr>
          <w:rFonts w:ascii="Times New Roman" w:eastAsia="Times New Roman" w:hAnsi="Times New Roman"/>
          <w:sz w:val="24"/>
          <w:szCs w:val="24"/>
          <w:lang w:eastAsia="ru-RU"/>
        </w:rPr>
        <w:t xml:space="preserve"> </w:t>
      </w:r>
      <w:r w:rsidR="00CB0540" w:rsidRPr="00603661">
        <w:rPr>
          <w:rFonts w:ascii="Times New Roman" w:eastAsia="Times New Roman" w:hAnsi="Times New Roman"/>
          <w:sz w:val="24"/>
          <w:szCs w:val="24"/>
          <w:lang w:eastAsia="ru-RU"/>
        </w:rPr>
        <w:t>№44-ФЗ «О</w:t>
      </w:r>
      <w:r w:rsidR="00B85A7A">
        <w:rPr>
          <w:rFonts w:ascii="Times New Roman" w:eastAsia="Times New Roman" w:hAnsi="Times New Roman"/>
          <w:sz w:val="24"/>
          <w:szCs w:val="24"/>
          <w:lang w:eastAsia="ru-RU"/>
        </w:rPr>
        <w:t> </w:t>
      </w:r>
      <w:r w:rsidR="00CB0540" w:rsidRPr="00603661">
        <w:rPr>
          <w:rFonts w:ascii="Times New Roman" w:eastAsia="Times New Roman" w:hAnsi="Times New Roman"/>
          <w:sz w:val="24"/>
          <w:szCs w:val="24"/>
          <w:lang w:eastAsia="ru-RU"/>
        </w:rPr>
        <w:t xml:space="preserve">контрактной системе в сфере закупок товаров, работ, услуг для обеспечения государственных и муниципальных нужд» </w:t>
      </w:r>
      <w:r w:rsidR="00C10F06">
        <w:rPr>
          <w:rFonts w:ascii="Times New Roman" w:eastAsia="Times New Roman" w:hAnsi="Times New Roman"/>
          <w:sz w:val="24"/>
          <w:szCs w:val="24"/>
          <w:lang w:eastAsia="ru-RU"/>
        </w:rPr>
        <w:br/>
      </w:r>
      <w:r w:rsidR="00CB0540" w:rsidRPr="00603661">
        <w:rPr>
          <w:rFonts w:ascii="Times New Roman" w:eastAsia="Times New Roman" w:hAnsi="Times New Roman"/>
          <w:sz w:val="24"/>
          <w:szCs w:val="24"/>
          <w:lang w:eastAsia="ru-RU"/>
        </w:rPr>
        <w:t>(далее – Федеральный закон </w:t>
      </w:r>
      <w:r w:rsidR="005E56F9">
        <w:rPr>
          <w:rFonts w:ascii="Times New Roman" w:eastAsia="Times New Roman" w:hAnsi="Times New Roman"/>
          <w:sz w:val="24"/>
          <w:szCs w:val="24"/>
          <w:lang w:eastAsia="ru-RU"/>
        </w:rPr>
        <w:t>№</w:t>
      </w:r>
      <w:r w:rsidR="00CB0540" w:rsidRPr="00603661">
        <w:rPr>
          <w:rFonts w:ascii="Times New Roman" w:eastAsia="Times New Roman" w:hAnsi="Times New Roman"/>
          <w:sz w:val="24"/>
          <w:szCs w:val="24"/>
          <w:lang w:eastAsia="ru-RU"/>
        </w:rPr>
        <w:t>44-ФЗ</w:t>
      </w:r>
      <w:r w:rsidR="00C10F06">
        <w:rPr>
          <w:rFonts w:ascii="Times New Roman" w:eastAsia="Times New Roman" w:hAnsi="Times New Roman"/>
          <w:sz w:val="24"/>
          <w:szCs w:val="24"/>
          <w:lang w:eastAsia="ru-RU"/>
        </w:rPr>
        <w:t xml:space="preserve"> или </w:t>
      </w:r>
      <w:r w:rsidR="00C10F06" w:rsidRPr="00C10F06">
        <w:rPr>
          <w:rFonts w:ascii="Times New Roman" w:eastAsia="Times New Roman" w:hAnsi="Times New Roman"/>
          <w:sz w:val="24"/>
          <w:szCs w:val="24"/>
          <w:lang w:eastAsia="ru-RU"/>
        </w:rPr>
        <w:t>Федеральный закон о контрактной системе</w:t>
      </w:r>
      <w:r w:rsidR="00CB0540" w:rsidRPr="00603661">
        <w:rPr>
          <w:rFonts w:ascii="Times New Roman" w:eastAsia="Times New Roman" w:hAnsi="Times New Roman"/>
          <w:sz w:val="24"/>
          <w:szCs w:val="24"/>
          <w:lang w:eastAsia="ru-RU"/>
        </w:rPr>
        <w:t>)</w:t>
      </w:r>
      <w:r w:rsidR="00CE6DDF" w:rsidRPr="00603661">
        <w:rPr>
          <w:rFonts w:ascii="Times New Roman" w:eastAsia="Times New Roman" w:hAnsi="Times New Roman"/>
          <w:sz w:val="24"/>
          <w:szCs w:val="24"/>
          <w:lang w:eastAsia="ru-RU"/>
        </w:rPr>
        <w:t xml:space="preserve">, заключили настоящий </w:t>
      </w:r>
      <w:r w:rsidR="00BE2500">
        <w:rPr>
          <w:rFonts w:ascii="Times New Roman" w:eastAsia="Times New Roman" w:hAnsi="Times New Roman"/>
          <w:sz w:val="24"/>
          <w:szCs w:val="24"/>
          <w:lang w:eastAsia="ru-RU"/>
        </w:rPr>
        <w:t>договор</w:t>
      </w:r>
      <w:r w:rsidR="00CE6DDF" w:rsidRPr="00603661">
        <w:rPr>
          <w:rFonts w:ascii="Times New Roman" w:eastAsia="Times New Roman" w:hAnsi="Times New Roman"/>
          <w:sz w:val="24"/>
          <w:szCs w:val="24"/>
          <w:lang w:eastAsia="ru-RU"/>
        </w:rPr>
        <w:t xml:space="preserve"> (далее – </w:t>
      </w:r>
      <w:r w:rsidR="00311C27">
        <w:rPr>
          <w:rFonts w:ascii="Times New Roman" w:eastAsia="Times New Roman" w:hAnsi="Times New Roman"/>
          <w:sz w:val="24"/>
          <w:szCs w:val="24"/>
          <w:lang w:eastAsia="ru-RU"/>
        </w:rPr>
        <w:t>к</w:t>
      </w:r>
      <w:r w:rsidR="00CE6DDF" w:rsidRPr="00603661">
        <w:rPr>
          <w:rFonts w:ascii="Times New Roman" w:eastAsia="Times New Roman" w:hAnsi="Times New Roman"/>
          <w:sz w:val="24"/>
          <w:szCs w:val="24"/>
          <w:lang w:eastAsia="ru-RU"/>
        </w:rPr>
        <w:t>онтракт) о нижеследующем:</w:t>
      </w:r>
    </w:p>
    <w:p w14:paraId="33C5D982" w14:textId="77777777" w:rsidR="00CE5644" w:rsidRPr="00A853DA" w:rsidRDefault="00BE2500" w:rsidP="009748D7">
      <w:pPr>
        <w:spacing w:before="240" w:after="120" w:line="240" w:lineRule="auto"/>
        <w:ind w:firstLine="567"/>
        <w:rPr>
          <w:rFonts w:ascii="Times New Roman" w:eastAsia="Times New Roman" w:hAnsi="Times New Roman"/>
          <w:b/>
          <w:sz w:val="24"/>
          <w:szCs w:val="24"/>
          <w:lang w:eastAsia="ru-RU"/>
        </w:rPr>
      </w:pPr>
      <w:r w:rsidRPr="00A853DA">
        <w:rPr>
          <w:rFonts w:ascii="Times New Roman" w:eastAsia="Times New Roman" w:hAnsi="Times New Roman"/>
          <w:b/>
          <w:sz w:val="24"/>
          <w:szCs w:val="24"/>
          <w:lang w:eastAsia="ru-RU"/>
        </w:rPr>
        <w:t>1</w:t>
      </w:r>
      <w:r w:rsidR="00CE5644" w:rsidRPr="00A853DA">
        <w:rPr>
          <w:rFonts w:ascii="Times New Roman" w:eastAsia="Times New Roman" w:hAnsi="Times New Roman"/>
          <w:b/>
          <w:sz w:val="24"/>
          <w:szCs w:val="24"/>
          <w:lang w:eastAsia="ru-RU"/>
        </w:rPr>
        <w:t xml:space="preserve">. Предмет </w:t>
      </w:r>
      <w:r w:rsidR="00F77545" w:rsidRPr="00A853DA">
        <w:rPr>
          <w:rFonts w:ascii="Times New Roman" w:eastAsia="Times New Roman" w:hAnsi="Times New Roman"/>
          <w:b/>
          <w:sz w:val="24"/>
          <w:szCs w:val="24"/>
          <w:lang w:eastAsia="ru-RU"/>
        </w:rPr>
        <w:t>к</w:t>
      </w:r>
      <w:r w:rsidR="00CE5644" w:rsidRPr="00A853DA">
        <w:rPr>
          <w:rFonts w:ascii="Times New Roman" w:eastAsia="Times New Roman" w:hAnsi="Times New Roman"/>
          <w:b/>
          <w:sz w:val="24"/>
          <w:szCs w:val="24"/>
          <w:lang w:eastAsia="ru-RU"/>
        </w:rPr>
        <w:t>онтракта</w:t>
      </w:r>
    </w:p>
    <w:p w14:paraId="4836324F" w14:textId="2FCDFD6A" w:rsidR="00311C27" w:rsidRDefault="00CE5644" w:rsidP="00BE2500">
      <w:pPr>
        <w:pStyle w:val="ConsPlusNormal"/>
        <w:ind w:firstLine="540"/>
        <w:jc w:val="both"/>
        <w:rPr>
          <w:rFonts w:ascii="Times New Roman" w:hAnsi="Times New Roman" w:cs="Times New Roman"/>
          <w:sz w:val="24"/>
          <w:szCs w:val="24"/>
        </w:rPr>
      </w:pPr>
      <w:r w:rsidRPr="00B6459C">
        <w:rPr>
          <w:rFonts w:ascii="Times New Roman" w:hAnsi="Times New Roman" w:cs="Times New Roman"/>
          <w:sz w:val="24"/>
          <w:szCs w:val="24"/>
        </w:rPr>
        <w:t>1.1.</w:t>
      </w:r>
      <w:r w:rsidR="006E1DF8" w:rsidRPr="00B6459C">
        <w:rPr>
          <w:rFonts w:ascii="Times New Roman" w:hAnsi="Times New Roman" w:cs="Times New Roman"/>
          <w:sz w:val="24"/>
          <w:szCs w:val="24"/>
        </w:rPr>
        <w:t xml:space="preserve"> </w:t>
      </w:r>
      <w:r w:rsidR="00B85A7A" w:rsidRPr="00B6459C">
        <w:rPr>
          <w:rFonts w:ascii="Times New Roman" w:hAnsi="Times New Roman" w:cs="Times New Roman"/>
          <w:sz w:val="24"/>
          <w:szCs w:val="24"/>
        </w:rPr>
        <w:t>Поставщик</w:t>
      </w:r>
      <w:r w:rsidRPr="00B6459C">
        <w:rPr>
          <w:rFonts w:ascii="Times New Roman" w:hAnsi="Times New Roman" w:cs="Times New Roman"/>
          <w:sz w:val="24"/>
          <w:szCs w:val="24"/>
        </w:rPr>
        <w:t xml:space="preserve"> обязуется</w:t>
      </w:r>
      <w:r w:rsidR="001D021C" w:rsidRPr="001D021C">
        <w:rPr>
          <w:rFonts w:ascii="Times New Roman" w:hAnsi="Times New Roman" w:cs="Times New Roman"/>
          <w:sz w:val="24"/>
          <w:szCs w:val="24"/>
        </w:rPr>
        <w:t xml:space="preserve"> </w:t>
      </w:r>
      <w:r w:rsidR="001D021C" w:rsidRPr="00B6459C">
        <w:rPr>
          <w:rFonts w:ascii="Times New Roman" w:hAnsi="Times New Roman" w:cs="Times New Roman"/>
          <w:sz w:val="24"/>
          <w:szCs w:val="24"/>
        </w:rPr>
        <w:t>в обусловленный контрактом срок</w:t>
      </w:r>
      <w:r w:rsidRPr="00B6459C">
        <w:rPr>
          <w:rFonts w:ascii="Times New Roman" w:hAnsi="Times New Roman" w:cs="Times New Roman"/>
          <w:sz w:val="24"/>
          <w:szCs w:val="24"/>
        </w:rPr>
        <w:t xml:space="preserve"> </w:t>
      </w:r>
      <w:r w:rsidR="00311C27" w:rsidRPr="00B6459C">
        <w:rPr>
          <w:rFonts w:ascii="Times New Roman" w:hAnsi="Times New Roman" w:cs="Times New Roman"/>
          <w:sz w:val="24"/>
          <w:szCs w:val="24"/>
        </w:rPr>
        <w:t xml:space="preserve">поставить </w:t>
      </w:r>
      <w:r w:rsidR="008B73F7" w:rsidRPr="008B73F7">
        <w:rPr>
          <w:rFonts w:ascii="Times New Roman" w:hAnsi="Times New Roman" w:cs="Times New Roman"/>
          <w:sz w:val="24"/>
          <w:szCs w:val="24"/>
        </w:rPr>
        <w:t>термопоты</w:t>
      </w:r>
      <w:r w:rsidR="00635AC5" w:rsidRPr="008B73F7">
        <w:rPr>
          <w:rFonts w:ascii="Times New Roman" w:hAnsi="Times New Roman" w:cs="Times New Roman"/>
          <w:sz w:val="24"/>
          <w:szCs w:val="24"/>
        </w:rPr>
        <w:t xml:space="preserve"> </w:t>
      </w:r>
      <w:r w:rsidR="003A2262">
        <w:rPr>
          <w:rFonts w:ascii="Times New Roman" w:hAnsi="Times New Roman" w:cs="Times New Roman"/>
          <w:sz w:val="24"/>
          <w:szCs w:val="24"/>
        </w:rPr>
        <w:t xml:space="preserve">бытовые </w:t>
      </w:r>
      <w:r w:rsidR="00311C27" w:rsidRPr="00B6459C">
        <w:rPr>
          <w:rFonts w:ascii="Times New Roman" w:hAnsi="Times New Roman" w:cs="Times New Roman"/>
          <w:sz w:val="24"/>
          <w:szCs w:val="24"/>
        </w:rPr>
        <w:t>(далее – товар</w:t>
      </w:r>
      <w:r w:rsidR="00927329">
        <w:rPr>
          <w:rFonts w:ascii="Times New Roman" w:hAnsi="Times New Roman" w:cs="Times New Roman"/>
          <w:sz w:val="24"/>
          <w:szCs w:val="24"/>
        </w:rPr>
        <w:t>)</w:t>
      </w:r>
      <w:r w:rsidR="001D021C">
        <w:rPr>
          <w:rFonts w:ascii="Times New Roman" w:hAnsi="Times New Roman" w:cs="Times New Roman"/>
          <w:sz w:val="24"/>
          <w:szCs w:val="24"/>
        </w:rPr>
        <w:t>, согласно требованиям</w:t>
      </w:r>
      <w:r w:rsidR="00A853DA">
        <w:rPr>
          <w:rFonts w:ascii="Times New Roman" w:hAnsi="Times New Roman" w:cs="Times New Roman"/>
          <w:sz w:val="24"/>
          <w:szCs w:val="24"/>
        </w:rPr>
        <w:t xml:space="preserve"> </w:t>
      </w:r>
      <w:r w:rsidR="00E267C4">
        <w:rPr>
          <w:rFonts w:ascii="Times New Roman" w:hAnsi="Times New Roman" w:cs="Times New Roman"/>
          <w:sz w:val="24"/>
          <w:szCs w:val="24"/>
        </w:rPr>
        <w:t>Описания объекта закупки</w:t>
      </w:r>
      <w:r w:rsidR="00A853DA">
        <w:rPr>
          <w:rFonts w:ascii="Times New Roman" w:hAnsi="Times New Roman" w:cs="Times New Roman"/>
          <w:sz w:val="24"/>
          <w:szCs w:val="24"/>
        </w:rPr>
        <w:t xml:space="preserve"> (Приложение №</w:t>
      </w:r>
      <w:r w:rsidR="00927329">
        <w:rPr>
          <w:rFonts w:ascii="Times New Roman" w:hAnsi="Times New Roman" w:cs="Times New Roman"/>
          <w:sz w:val="24"/>
          <w:szCs w:val="24"/>
        </w:rPr>
        <w:t>1</w:t>
      </w:r>
      <w:r w:rsidR="00A853DA">
        <w:rPr>
          <w:rFonts w:ascii="Times New Roman" w:hAnsi="Times New Roman" w:cs="Times New Roman"/>
          <w:sz w:val="24"/>
          <w:szCs w:val="24"/>
        </w:rPr>
        <w:t xml:space="preserve"> к</w:t>
      </w:r>
      <w:r w:rsidR="001D021C">
        <w:rPr>
          <w:rFonts w:ascii="Times New Roman" w:hAnsi="Times New Roman" w:cs="Times New Roman"/>
          <w:sz w:val="24"/>
          <w:szCs w:val="24"/>
        </w:rPr>
        <w:t> </w:t>
      </w:r>
      <w:r w:rsidR="00A853DA">
        <w:rPr>
          <w:rFonts w:ascii="Times New Roman" w:hAnsi="Times New Roman" w:cs="Times New Roman"/>
          <w:sz w:val="24"/>
          <w:szCs w:val="24"/>
        </w:rPr>
        <w:t>контракту)</w:t>
      </w:r>
      <w:r w:rsidR="00311C27" w:rsidRPr="00B6459C">
        <w:rPr>
          <w:rFonts w:ascii="Times New Roman" w:hAnsi="Times New Roman" w:cs="Times New Roman"/>
          <w:sz w:val="24"/>
          <w:szCs w:val="24"/>
        </w:rPr>
        <w:t>, а также иными условиями контракта, а</w:t>
      </w:r>
      <w:r w:rsidR="00B6459C" w:rsidRPr="00B6459C">
        <w:rPr>
          <w:rFonts w:ascii="Times New Roman" w:hAnsi="Times New Roman" w:cs="Times New Roman"/>
          <w:sz w:val="24"/>
          <w:szCs w:val="24"/>
        </w:rPr>
        <w:t> </w:t>
      </w:r>
      <w:r w:rsidR="00311C27" w:rsidRPr="00B6459C">
        <w:rPr>
          <w:rFonts w:ascii="Times New Roman" w:hAnsi="Times New Roman" w:cs="Times New Roman"/>
          <w:sz w:val="24"/>
          <w:szCs w:val="24"/>
        </w:rPr>
        <w:t>Заказчик обязуется принять и оплатить поставленный на указанных условиях товар.</w:t>
      </w:r>
    </w:p>
    <w:p w14:paraId="6234D19F" w14:textId="77777777" w:rsidR="00A853DA" w:rsidRPr="00451582" w:rsidRDefault="00CC7D5F" w:rsidP="00A853DA">
      <w:pPr>
        <w:pStyle w:val="ConsNormal"/>
        <w:widowControl/>
        <w:ind w:right="0" w:firstLine="540"/>
        <w:jc w:val="both"/>
        <w:rPr>
          <w:rFonts w:ascii="Times New Roman" w:hAnsi="Times New Roman" w:cs="Times New Roman"/>
          <w:sz w:val="24"/>
          <w:szCs w:val="24"/>
        </w:rPr>
      </w:pPr>
      <w:r w:rsidRPr="00CC7D5F">
        <w:rPr>
          <w:rFonts w:ascii="Times New Roman" w:hAnsi="Times New Roman" w:cs="Times New Roman"/>
          <w:sz w:val="24"/>
          <w:szCs w:val="24"/>
        </w:rPr>
        <w:t>1.</w:t>
      </w:r>
      <w:r w:rsidR="00927329">
        <w:rPr>
          <w:rFonts w:ascii="Times New Roman" w:hAnsi="Times New Roman" w:cs="Times New Roman"/>
          <w:sz w:val="24"/>
          <w:szCs w:val="24"/>
        </w:rPr>
        <w:t>2</w:t>
      </w:r>
      <w:r w:rsidR="00A853DA" w:rsidRPr="00CC7D5F">
        <w:rPr>
          <w:rFonts w:ascii="Times New Roman" w:hAnsi="Times New Roman" w:cs="Times New Roman"/>
          <w:sz w:val="24"/>
          <w:szCs w:val="24"/>
        </w:rPr>
        <w:t xml:space="preserve">. Заказчик по настоящему </w:t>
      </w:r>
      <w:r w:rsidR="00C10F06">
        <w:rPr>
          <w:rFonts w:ascii="Times New Roman" w:hAnsi="Times New Roman" w:cs="Times New Roman"/>
          <w:sz w:val="24"/>
          <w:szCs w:val="24"/>
        </w:rPr>
        <w:t>контракту</w:t>
      </w:r>
      <w:r w:rsidR="00A853DA" w:rsidRPr="00CC7D5F">
        <w:rPr>
          <w:rFonts w:ascii="Times New Roman" w:hAnsi="Times New Roman" w:cs="Times New Roman"/>
          <w:sz w:val="24"/>
          <w:szCs w:val="24"/>
        </w:rPr>
        <w:t xml:space="preserve"> своей волей и в своем интересе дает согласие Поставщику на обработку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с использованием средств автоматизации или без использования таких, следующих персональных данных: фамилия, имя, отчество (лица, подписывающего настоящий </w:t>
      </w:r>
      <w:r w:rsidR="00C10F06">
        <w:rPr>
          <w:rFonts w:ascii="Times New Roman" w:hAnsi="Times New Roman" w:cs="Times New Roman"/>
          <w:sz w:val="24"/>
          <w:szCs w:val="24"/>
        </w:rPr>
        <w:t>контракт,</w:t>
      </w:r>
      <w:r w:rsidR="00A853DA" w:rsidRPr="00CC7D5F">
        <w:rPr>
          <w:rFonts w:ascii="Times New Roman" w:hAnsi="Times New Roman" w:cs="Times New Roman"/>
          <w:sz w:val="24"/>
          <w:szCs w:val="24"/>
        </w:rPr>
        <w:t xml:space="preserve"> и лица</w:t>
      </w:r>
      <w:r w:rsidR="00C10F06">
        <w:rPr>
          <w:rFonts w:ascii="Times New Roman" w:hAnsi="Times New Roman" w:cs="Times New Roman"/>
          <w:sz w:val="24"/>
          <w:szCs w:val="24"/>
        </w:rPr>
        <w:t xml:space="preserve"> (лиц), осуществляющих приемку товар, в соответствии с условиями</w:t>
      </w:r>
      <w:r w:rsidR="00A853DA" w:rsidRPr="00CC7D5F">
        <w:rPr>
          <w:rFonts w:ascii="Times New Roman" w:hAnsi="Times New Roman" w:cs="Times New Roman"/>
          <w:sz w:val="24"/>
          <w:szCs w:val="24"/>
        </w:rPr>
        <w:t xml:space="preserve"> настоящего </w:t>
      </w:r>
      <w:r w:rsidR="00C10F06">
        <w:rPr>
          <w:rFonts w:ascii="Times New Roman" w:hAnsi="Times New Roman" w:cs="Times New Roman"/>
          <w:sz w:val="24"/>
          <w:szCs w:val="24"/>
        </w:rPr>
        <w:t>контракта</w:t>
      </w:r>
      <w:r w:rsidR="00A853DA" w:rsidRPr="00CC7D5F">
        <w:rPr>
          <w:rFonts w:ascii="Times New Roman" w:hAnsi="Times New Roman" w:cs="Times New Roman"/>
          <w:sz w:val="24"/>
          <w:szCs w:val="24"/>
        </w:rPr>
        <w:t>), реквизиты основного документа, удостоверяющего личность (серия, номер, орган его выдавший, дата выдачи)</w:t>
      </w:r>
      <w:r w:rsidR="00C10F06">
        <w:rPr>
          <w:rFonts w:ascii="Times New Roman" w:hAnsi="Times New Roman" w:cs="Times New Roman"/>
          <w:sz w:val="24"/>
          <w:szCs w:val="24"/>
        </w:rPr>
        <w:t xml:space="preserve"> (если применимо)</w:t>
      </w:r>
      <w:r w:rsidR="00A853DA" w:rsidRPr="00CC7D5F">
        <w:rPr>
          <w:rFonts w:ascii="Times New Roman" w:hAnsi="Times New Roman" w:cs="Times New Roman"/>
          <w:sz w:val="24"/>
          <w:szCs w:val="24"/>
        </w:rPr>
        <w:t xml:space="preserve">, реквизиты регистрационного документа транспортного средства (серия, номер, орган его выдавший, дата выдачи) и иных данных в целях исполнения настоящего </w:t>
      </w:r>
      <w:r w:rsidR="00C10F06">
        <w:rPr>
          <w:rFonts w:ascii="Times New Roman" w:hAnsi="Times New Roman" w:cs="Times New Roman"/>
          <w:sz w:val="24"/>
          <w:szCs w:val="24"/>
        </w:rPr>
        <w:t>контракта</w:t>
      </w:r>
      <w:r w:rsidR="00A853DA" w:rsidRPr="00CC7D5F">
        <w:rPr>
          <w:rFonts w:ascii="Times New Roman" w:hAnsi="Times New Roman" w:cs="Times New Roman"/>
          <w:sz w:val="24"/>
          <w:szCs w:val="24"/>
        </w:rPr>
        <w:t xml:space="preserve">, создания информационного архива на основании </w:t>
      </w:r>
      <w:r w:rsidR="00A853DA" w:rsidRPr="00CC7D5F">
        <w:rPr>
          <w:rFonts w:ascii="Times New Roman" w:hAnsi="Times New Roman" w:cs="Times New Roman"/>
          <w:i/>
          <w:sz w:val="24"/>
          <w:szCs w:val="24"/>
        </w:rPr>
        <w:t>Федерального закона «О персональных данных» №152-ФЗ от 27.07.2006 года</w:t>
      </w:r>
      <w:r w:rsidR="00A853DA" w:rsidRPr="00CC7D5F">
        <w:rPr>
          <w:rFonts w:ascii="Times New Roman" w:hAnsi="Times New Roman" w:cs="Times New Roman"/>
          <w:sz w:val="24"/>
          <w:szCs w:val="24"/>
        </w:rPr>
        <w:t>.</w:t>
      </w:r>
    </w:p>
    <w:p w14:paraId="1F5AA132" w14:textId="77777777" w:rsidR="00CE5644" w:rsidRPr="00A853DA" w:rsidRDefault="00BE2500" w:rsidP="00C10F06">
      <w:pPr>
        <w:spacing w:before="240" w:after="120" w:line="240" w:lineRule="auto"/>
        <w:ind w:left="567"/>
        <w:rPr>
          <w:rFonts w:ascii="Times New Roman" w:eastAsia="Times New Roman" w:hAnsi="Times New Roman"/>
          <w:b/>
          <w:sz w:val="24"/>
          <w:szCs w:val="24"/>
          <w:lang w:eastAsia="ru-RU"/>
        </w:rPr>
      </w:pPr>
      <w:r w:rsidRPr="00A853DA">
        <w:rPr>
          <w:rFonts w:ascii="Times New Roman" w:eastAsia="Times New Roman" w:hAnsi="Times New Roman"/>
          <w:b/>
          <w:sz w:val="24"/>
          <w:szCs w:val="24"/>
          <w:lang w:eastAsia="ru-RU"/>
        </w:rPr>
        <w:t>2</w:t>
      </w:r>
      <w:r w:rsidR="00CE5644" w:rsidRPr="00A853DA">
        <w:rPr>
          <w:rFonts w:ascii="Times New Roman" w:eastAsia="Times New Roman" w:hAnsi="Times New Roman"/>
          <w:b/>
          <w:sz w:val="24"/>
          <w:szCs w:val="24"/>
          <w:lang w:eastAsia="ru-RU"/>
        </w:rPr>
        <w:t xml:space="preserve">. </w:t>
      </w:r>
      <w:r w:rsidR="00D3528A" w:rsidRPr="00A853DA">
        <w:rPr>
          <w:rFonts w:ascii="Times New Roman" w:eastAsia="Times New Roman" w:hAnsi="Times New Roman"/>
          <w:b/>
          <w:sz w:val="24"/>
          <w:szCs w:val="24"/>
          <w:lang w:eastAsia="ru-RU"/>
        </w:rPr>
        <w:t>Права и обязанности</w:t>
      </w:r>
      <w:r w:rsidR="00CE5644" w:rsidRPr="00A853DA">
        <w:rPr>
          <w:rFonts w:ascii="Times New Roman" w:eastAsia="Times New Roman" w:hAnsi="Times New Roman"/>
          <w:b/>
          <w:sz w:val="24"/>
          <w:szCs w:val="24"/>
          <w:lang w:eastAsia="ru-RU"/>
        </w:rPr>
        <w:t xml:space="preserve"> Сторон </w:t>
      </w:r>
    </w:p>
    <w:p w14:paraId="72E6CC3C" w14:textId="77777777" w:rsidR="00304E3A" w:rsidRPr="00CE5644" w:rsidRDefault="00311C27"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00CE5644" w:rsidRPr="00CE5644">
        <w:rPr>
          <w:rFonts w:ascii="Times New Roman" w:eastAsia="Times New Roman" w:hAnsi="Times New Roman"/>
          <w:sz w:val="24"/>
          <w:szCs w:val="24"/>
          <w:lang w:eastAsia="ru-RU"/>
        </w:rPr>
        <w:t xml:space="preserve">.1. </w:t>
      </w:r>
      <w:r w:rsidR="00304E3A" w:rsidRPr="00CE5644">
        <w:rPr>
          <w:rFonts w:ascii="Times New Roman" w:eastAsia="Times New Roman" w:hAnsi="Times New Roman"/>
          <w:sz w:val="24"/>
          <w:szCs w:val="24"/>
          <w:lang w:eastAsia="ru-RU"/>
        </w:rPr>
        <w:t xml:space="preserve">Заказчик вправе: </w:t>
      </w:r>
    </w:p>
    <w:p w14:paraId="1B36082B" w14:textId="77777777" w:rsidR="00304E3A" w:rsidRPr="00CE5644"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sidRPr="00CE5644">
        <w:rPr>
          <w:rFonts w:ascii="Times New Roman" w:eastAsia="Times New Roman" w:hAnsi="Times New Roman"/>
          <w:sz w:val="24"/>
          <w:szCs w:val="24"/>
          <w:lang w:eastAsia="ru-RU"/>
        </w:rPr>
        <w:t xml:space="preserve">а) требовать от </w:t>
      </w:r>
      <w:r>
        <w:rPr>
          <w:rFonts w:ascii="Times New Roman" w:eastAsia="Times New Roman" w:hAnsi="Times New Roman"/>
          <w:sz w:val="24"/>
          <w:szCs w:val="24"/>
          <w:lang w:eastAsia="ru-RU"/>
        </w:rPr>
        <w:t>Поставщик</w:t>
      </w:r>
      <w:r w:rsidRPr="00CE5644">
        <w:rPr>
          <w:rFonts w:ascii="Times New Roman" w:eastAsia="Times New Roman" w:hAnsi="Times New Roman"/>
          <w:sz w:val="24"/>
          <w:szCs w:val="24"/>
          <w:lang w:eastAsia="ru-RU"/>
        </w:rPr>
        <w:t xml:space="preserve">а надлежащего исполнения обязательств, установленных </w:t>
      </w:r>
      <w:r>
        <w:rPr>
          <w:rFonts w:ascii="Times New Roman" w:eastAsia="Times New Roman" w:hAnsi="Times New Roman"/>
          <w:sz w:val="24"/>
          <w:szCs w:val="24"/>
          <w:lang w:eastAsia="ru-RU"/>
        </w:rPr>
        <w:t>к</w:t>
      </w:r>
      <w:r w:rsidRPr="00CE5644">
        <w:rPr>
          <w:rFonts w:ascii="Times New Roman" w:eastAsia="Times New Roman" w:hAnsi="Times New Roman"/>
          <w:sz w:val="24"/>
          <w:szCs w:val="24"/>
          <w:lang w:eastAsia="ru-RU"/>
        </w:rPr>
        <w:t xml:space="preserve">онтрактом; </w:t>
      </w:r>
    </w:p>
    <w:p w14:paraId="02E42288" w14:textId="77777777" w:rsidR="00304E3A"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sidRPr="00CE5644">
        <w:rPr>
          <w:rFonts w:ascii="Times New Roman" w:eastAsia="Times New Roman" w:hAnsi="Times New Roman"/>
          <w:sz w:val="24"/>
          <w:szCs w:val="24"/>
          <w:lang w:eastAsia="ru-RU"/>
        </w:rPr>
        <w:t xml:space="preserve">б) </w:t>
      </w:r>
      <w:r>
        <w:rPr>
          <w:rFonts w:ascii="Times New Roman" w:eastAsia="Times New Roman" w:hAnsi="Times New Roman"/>
          <w:sz w:val="24"/>
          <w:szCs w:val="24"/>
          <w:lang w:eastAsia="ru-RU"/>
        </w:rPr>
        <w:t>т</w:t>
      </w:r>
      <w:r w:rsidRPr="002E0D89">
        <w:rPr>
          <w:rFonts w:ascii="Times New Roman" w:eastAsia="Times New Roman" w:hAnsi="Times New Roman"/>
          <w:sz w:val="24"/>
          <w:szCs w:val="24"/>
          <w:lang w:eastAsia="ru-RU"/>
        </w:rPr>
        <w:t xml:space="preserve">ребовать представления надлежащим образом оформленных отчетных </w:t>
      </w:r>
      <w:r w:rsidRPr="002E0D89">
        <w:rPr>
          <w:rFonts w:ascii="Times New Roman" w:eastAsia="Times New Roman" w:hAnsi="Times New Roman"/>
          <w:sz w:val="24"/>
          <w:szCs w:val="24"/>
          <w:lang w:eastAsia="ru-RU"/>
        </w:rPr>
        <w:br/>
        <w:t xml:space="preserve">и финансовых документов, подтверждающих исполнение обязательств в соответствии </w:t>
      </w:r>
      <w:r w:rsidRPr="002E0D89">
        <w:rPr>
          <w:rFonts w:ascii="Times New Roman" w:eastAsia="Times New Roman" w:hAnsi="Times New Roman"/>
          <w:sz w:val="24"/>
          <w:szCs w:val="24"/>
          <w:lang w:eastAsia="ru-RU"/>
        </w:rPr>
        <w:br/>
        <w:t>с контрактом</w:t>
      </w:r>
      <w:r>
        <w:rPr>
          <w:rFonts w:ascii="Times New Roman" w:eastAsia="Times New Roman" w:hAnsi="Times New Roman"/>
          <w:sz w:val="24"/>
          <w:szCs w:val="24"/>
          <w:lang w:eastAsia="ru-RU"/>
        </w:rPr>
        <w:t>;</w:t>
      </w:r>
    </w:p>
    <w:p w14:paraId="050D64C5" w14:textId="77777777" w:rsidR="00304E3A"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з</w:t>
      </w:r>
      <w:r w:rsidRPr="002E0D89">
        <w:rPr>
          <w:rFonts w:ascii="Times New Roman" w:eastAsia="Times New Roman" w:hAnsi="Times New Roman"/>
          <w:sz w:val="24"/>
          <w:szCs w:val="24"/>
          <w:lang w:eastAsia="ru-RU"/>
        </w:rPr>
        <w:t xml:space="preserve">апрашивать информацию о ходе и состоянии исполнения обязательств </w:t>
      </w:r>
      <w:r w:rsidRPr="002E0D89">
        <w:rPr>
          <w:rFonts w:ascii="Times New Roman" w:eastAsia="Times New Roman" w:hAnsi="Times New Roman"/>
          <w:sz w:val="24"/>
          <w:szCs w:val="24"/>
          <w:lang w:eastAsia="ru-RU"/>
        </w:rPr>
        <w:br/>
        <w:t>по контракту</w:t>
      </w:r>
      <w:r>
        <w:rPr>
          <w:rFonts w:ascii="Times New Roman" w:eastAsia="Times New Roman" w:hAnsi="Times New Roman"/>
          <w:sz w:val="24"/>
          <w:szCs w:val="24"/>
          <w:lang w:eastAsia="ru-RU"/>
        </w:rPr>
        <w:t>;</w:t>
      </w:r>
    </w:p>
    <w:p w14:paraId="6DDF973B" w14:textId="77777777" w:rsidR="00304E3A"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г) о</w:t>
      </w:r>
      <w:r w:rsidRPr="002E0D89">
        <w:rPr>
          <w:rFonts w:ascii="Times New Roman" w:eastAsia="Times New Roman" w:hAnsi="Times New Roman"/>
          <w:sz w:val="24"/>
          <w:szCs w:val="24"/>
          <w:lang w:eastAsia="ru-RU"/>
        </w:rPr>
        <w:t>существлять контроль за порядком и за соблюдением установленного контракт</w:t>
      </w:r>
      <w:r>
        <w:rPr>
          <w:rFonts w:ascii="Times New Roman" w:eastAsia="Times New Roman" w:hAnsi="Times New Roman"/>
          <w:sz w:val="24"/>
          <w:szCs w:val="24"/>
          <w:lang w:eastAsia="ru-RU"/>
        </w:rPr>
        <w:t>ом</w:t>
      </w:r>
      <w:r w:rsidRPr="002E0D89">
        <w:rPr>
          <w:rFonts w:ascii="Times New Roman" w:eastAsia="Times New Roman" w:hAnsi="Times New Roman"/>
          <w:sz w:val="24"/>
          <w:szCs w:val="24"/>
          <w:lang w:eastAsia="ru-RU"/>
        </w:rPr>
        <w:t xml:space="preserve"> срока поставки и соответствием установленной контрактом цене, не</w:t>
      </w:r>
      <w:r>
        <w:rPr>
          <w:rFonts w:ascii="Times New Roman" w:eastAsia="Times New Roman" w:hAnsi="Times New Roman"/>
          <w:sz w:val="24"/>
          <w:szCs w:val="24"/>
          <w:lang w:eastAsia="ru-RU"/>
        </w:rPr>
        <w:t> </w:t>
      </w:r>
      <w:r w:rsidRPr="002E0D89">
        <w:rPr>
          <w:rFonts w:ascii="Times New Roman" w:eastAsia="Times New Roman" w:hAnsi="Times New Roman"/>
          <w:sz w:val="24"/>
          <w:szCs w:val="24"/>
          <w:lang w:eastAsia="ru-RU"/>
        </w:rPr>
        <w:t>вмешиваясь в</w:t>
      </w:r>
      <w:r>
        <w:rPr>
          <w:rFonts w:ascii="Times New Roman" w:eastAsia="Times New Roman" w:hAnsi="Times New Roman"/>
          <w:sz w:val="24"/>
          <w:szCs w:val="24"/>
          <w:lang w:eastAsia="ru-RU"/>
        </w:rPr>
        <w:t> </w:t>
      </w:r>
      <w:r w:rsidRPr="002E0D89">
        <w:rPr>
          <w:rFonts w:ascii="Times New Roman" w:eastAsia="Times New Roman" w:hAnsi="Times New Roman"/>
          <w:sz w:val="24"/>
          <w:szCs w:val="24"/>
          <w:lang w:eastAsia="ru-RU"/>
        </w:rPr>
        <w:t>оперативно-хозяйственную деятельность Поставщика</w:t>
      </w:r>
      <w:r>
        <w:rPr>
          <w:rFonts w:ascii="Times New Roman" w:eastAsia="Times New Roman" w:hAnsi="Times New Roman"/>
          <w:sz w:val="24"/>
          <w:szCs w:val="24"/>
          <w:lang w:eastAsia="ru-RU"/>
        </w:rPr>
        <w:t>;</w:t>
      </w:r>
    </w:p>
    <w:p w14:paraId="35B9B613" w14:textId="77777777" w:rsidR="00304E3A"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 о</w:t>
      </w:r>
      <w:r w:rsidRPr="002E0D89">
        <w:rPr>
          <w:rFonts w:ascii="Times New Roman" w:eastAsia="Times New Roman" w:hAnsi="Times New Roman"/>
          <w:sz w:val="24"/>
          <w:szCs w:val="24"/>
          <w:lang w:eastAsia="ru-RU"/>
        </w:rPr>
        <w:t>тказаться от принятия и оплаты товара, не соответствующего требованиям контракта</w:t>
      </w:r>
      <w:r>
        <w:rPr>
          <w:rFonts w:ascii="Times New Roman" w:eastAsia="Times New Roman" w:hAnsi="Times New Roman"/>
          <w:sz w:val="24"/>
          <w:szCs w:val="24"/>
          <w:lang w:eastAsia="ru-RU"/>
        </w:rPr>
        <w:t>;</w:t>
      </w:r>
    </w:p>
    <w:p w14:paraId="308AC701" w14:textId="77777777" w:rsidR="00304E3A"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е) п</w:t>
      </w:r>
      <w:r w:rsidRPr="002E0D89">
        <w:rPr>
          <w:rFonts w:ascii="Times New Roman" w:eastAsia="Times New Roman" w:hAnsi="Times New Roman"/>
          <w:sz w:val="24"/>
          <w:szCs w:val="24"/>
          <w:lang w:eastAsia="ru-RU"/>
        </w:rPr>
        <w:t xml:space="preserve">отребовать возврата уплаченных сумм в случае оплаты товара, </w:t>
      </w:r>
      <w:r w:rsidRPr="002E0D89">
        <w:rPr>
          <w:rFonts w:ascii="Times New Roman" w:eastAsia="Times New Roman" w:hAnsi="Times New Roman"/>
          <w:sz w:val="24"/>
          <w:szCs w:val="24"/>
          <w:lang w:eastAsia="ru-RU"/>
        </w:rPr>
        <w:br/>
        <w:t xml:space="preserve">не соответствующего требованиям контракта, до устранения выявленных недостатков, </w:t>
      </w:r>
      <w:r w:rsidRPr="002E0D89">
        <w:rPr>
          <w:rFonts w:ascii="Times New Roman" w:eastAsia="Times New Roman" w:hAnsi="Times New Roman"/>
          <w:sz w:val="24"/>
          <w:szCs w:val="24"/>
          <w:lang w:eastAsia="ru-RU"/>
        </w:rPr>
        <w:br/>
        <w:t>а также выплаты неустойки (штрафа, пени)</w:t>
      </w:r>
      <w:r>
        <w:rPr>
          <w:rFonts w:ascii="Times New Roman" w:eastAsia="Times New Roman" w:hAnsi="Times New Roman"/>
          <w:sz w:val="24"/>
          <w:szCs w:val="24"/>
          <w:lang w:eastAsia="ru-RU"/>
        </w:rPr>
        <w:t>;</w:t>
      </w:r>
    </w:p>
    <w:p w14:paraId="57012B82" w14:textId="77777777" w:rsidR="00304E3A"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ж) </w:t>
      </w:r>
      <w:r w:rsidRPr="00603661">
        <w:rPr>
          <w:rFonts w:ascii="Times New Roman" w:eastAsia="Times New Roman" w:hAnsi="Times New Roman"/>
          <w:sz w:val="24"/>
          <w:szCs w:val="24"/>
          <w:lang w:eastAsia="ru-RU"/>
        </w:rPr>
        <w:t xml:space="preserve">требовать возмещения убытков, в соответствии с положениями настоящего </w:t>
      </w:r>
      <w:r>
        <w:rPr>
          <w:rFonts w:ascii="Times New Roman" w:eastAsia="Times New Roman" w:hAnsi="Times New Roman"/>
          <w:sz w:val="24"/>
          <w:szCs w:val="24"/>
          <w:lang w:eastAsia="ru-RU"/>
        </w:rPr>
        <w:t>к</w:t>
      </w:r>
      <w:r w:rsidRPr="00603661">
        <w:rPr>
          <w:rFonts w:ascii="Times New Roman" w:eastAsia="Times New Roman" w:hAnsi="Times New Roman"/>
          <w:sz w:val="24"/>
          <w:szCs w:val="24"/>
          <w:lang w:eastAsia="ru-RU"/>
        </w:rPr>
        <w:t>онтракта;</w:t>
      </w:r>
    </w:p>
    <w:p w14:paraId="62EEF244" w14:textId="77777777" w:rsidR="00304E3A" w:rsidRPr="000D2822"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w:t>
      </w:r>
      <w:r w:rsidRPr="00C70894">
        <w:rPr>
          <w:rFonts w:ascii="Times New Roman" w:eastAsia="Times New Roman" w:hAnsi="Times New Roman"/>
          <w:sz w:val="24"/>
          <w:szCs w:val="24"/>
          <w:lang w:eastAsia="ru-RU"/>
        </w:rPr>
        <w:t xml:space="preserve">) </w:t>
      </w:r>
      <w:r w:rsidRPr="000D2822">
        <w:rPr>
          <w:rFonts w:ascii="Times New Roman" w:eastAsia="Times New Roman" w:hAnsi="Times New Roman"/>
          <w:sz w:val="24"/>
          <w:szCs w:val="24"/>
          <w:lang w:eastAsia="ru-RU"/>
        </w:rPr>
        <w:t xml:space="preserve">предложить увеличить или уменьшить в процессе исполнения настоящего </w:t>
      </w:r>
      <w:r>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 xml:space="preserve">онтракта </w:t>
      </w:r>
      <w:r w:rsidR="00C10F06">
        <w:rPr>
          <w:rFonts w:ascii="Times New Roman" w:eastAsia="Times New Roman" w:hAnsi="Times New Roman"/>
          <w:sz w:val="24"/>
          <w:szCs w:val="24"/>
          <w:lang w:eastAsia="ru-RU"/>
        </w:rPr>
        <w:t>количество</w:t>
      </w:r>
      <w:r>
        <w:rPr>
          <w:rFonts w:ascii="Times New Roman" w:eastAsia="Times New Roman" w:hAnsi="Times New Roman"/>
          <w:sz w:val="24"/>
          <w:szCs w:val="24"/>
          <w:lang w:eastAsia="ru-RU"/>
        </w:rPr>
        <w:t xml:space="preserve"> поставляемого товара</w:t>
      </w:r>
      <w:r w:rsidRPr="000D2822">
        <w:rPr>
          <w:rFonts w:ascii="Times New Roman" w:eastAsia="Times New Roman" w:hAnsi="Times New Roman"/>
          <w:sz w:val="24"/>
          <w:szCs w:val="24"/>
          <w:lang w:eastAsia="ru-RU"/>
        </w:rPr>
        <w:t>, предусмотренн</w:t>
      </w:r>
      <w:r>
        <w:rPr>
          <w:rFonts w:ascii="Times New Roman" w:eastAsia="Times New Roman" w:hAnsi="Times New Roman"/>
          <w:sz w:val="24"/>
          <w:szCs w:val="24"/>
          <w:lang w:eastAsia="ru-RU"/>
        </w:rPr>
        <w:t>ого</w:t>
      </w:r>
      <w:r w:rsidRPr="000D282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онтрактом, не более чем</w:t>
      </w:r>
      <w:r>
        <w:rPr>
          <w:rFonts w:ascii="Times New Roman" w:eastAsia="Times New Roman" w:hAnsi="Times New Roman"/>
          <w:sz w:val="24"/>
          <w:szCs w:val="24"/>
          <w:lang w:eastAsia="ru-RU"/>
        </w:rPr>
        <w:t> </w:t>
      </w:r>
      <w:r w:rsidRPr="000D2822">
        <w:rPr>
          <w:rFonts w:ascii="Times New Roman" w:eastAsia="Times New Roman" w:hAnsi="Times New Roman"/>
          <w:sz w:val="24"/>
          <w:szCs w:val="24"/>
          <w:lang w:eastAsia="ru-RU"/>
        </w:rPr>
        <w:t>на</w:t>
      </w:r>
      <w:r>
        <w:rPr>
          <w:rFonts w:ascii="Times New Roman" w:eastAsia="Times New Roman" w:hAnsi="Times New Roman"/>
          <w:sz w:val="24"/>
          <w:szCs w:val="24"/>
          <w:lang w:eastAsia="ru-RU"/>
        </w:rPr>
        <w:t> </w:t>
      </w:r>
      <w:r w:rsidRPr="000D2822">
        <w:rPr>
          <w:rFonts w:ascii="Times New Roman" w:eastAsia="Times New Roman" w:hAnsi="Times New Roman"/>
          <w:sz w:val="24"/>
          <w:szCs w:val="24"/>
          <w:lang w:eastAsia="ru-RU"/>
        </w:rPr>
        <w:t xml:space="preserve">десять процентов в порядке и на условиях, установленных Федеральным </w:t>
      </w:r>
      <w:hyperlink r:id="rId8" w:history="1">
        <w:r w:rsidRPr="000D2822">
          <w:rPr>
            <w:rFonts w:ascii="Times New Roman" w:eastAsia="Times New Roman" w:hAnsi="Times New Roman"/>
            <w:sz w:val="24"/>
            <w:szCs w:val="24"/>
            <w:lang w:eastAsia="ru-RU"/>
          </w:rPr>
          <w:t>законом</w:t>
        </w:r>
      </w:hyperlink>
      <w:r>
        <w:rPr>
          <w:rFonts w:ascii="Times New Roman" w:eastAsia="Times New Roman" w:hAnsi="Times New Roman"/>
          <w:sz w:val="24"/>
          <w:szCs w:val="24"/>
          <w:lang w:eastAsia="ru-RU"/>
        </w:rPr>
        <w:t> №44</w:t>
      </w:r>
      <w:r w:rsidRPr="000D2822">
        <w:rPr>
          <w:rFonts w:ascii="Times New Roman" w:eastAsia="Times New Roman" w:hAnsi="Times New Roman"/>
          <w:sz w:val="24"/>
          <w:szCs w:val="24"/>
          <w:lang w:eastAsia="ru-RU"/>
        </w:rPr>
        <w:t xml:space="preserve">-ФЗ; </w:t>
      </w:r>
    </w:p>
    <w:p w14:paraId="03D104F5" w14:textId="77777777" w:rsidR="00304E3A"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и)</w:t>
      </w:r>
      <w:r w:rsidRPr="000D2822">
        <w:rPr>
          <w:rFonts w:ascii="Times New Roman" w:eastAsia="Times New Roman" w:hAnsi="Times New Roman"/>
          <w:sz w:val="24"/>
          <w:szCs w:val="24"/>
          <w:lang w:eastAsia="ru-RU"/>
        </w:rPr>
        <w:t xml:space="preserve"> принять решение об одностороннем отказе от исполнения настоящего </w:t>
      </w:r>
      <w:r>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онтракта в</w:t>
      </w:r>
      <w:r>
        <w:rPr>
          <w:rFonts w:ascii="Times New Roman" w:eastAsia="Times New Roman" w:hAnsi="Times New Roman"/>
          <w:sz w:val="24"/>
          <w:szCs w:val="24"/>
          <w:lang w:eastAsia="ru-RU"/>
        </w:rPr>
        <w:t> </w:t>
      </w:r>
      <w:r w:rsidRPr="000D2822">
        <w:rPr>
          <w:rFonts w:ascii="Times New Roman" w:eastAsia="Times New Roman" w:hAnsi="Times New Roman"/>
          <w:sz w:val="24"/>
          <w:szCs w:val="24"/>
          <w:lang w:eastAsia="ru-RU"/>
        </w:rPr>
        <w:t>соответствии с гражданским законодательством</w:t>
      </w:r>
      <w:r>
        <w:rPr>
          <w:rFonts w:ascii="Times New Roman" w:eastAsia="Times New Roman" w:hAnsi="Times New Roman"/>
          <w:sz w:val="24"/>
          <w:szCs w:val="24"/>
          <w:lang w:eastAsia="ru-RU"/>
        </w:rPr>
        <w:t xml:space="preserve"> РФ;</w:t>
      </w:r>
    </w:p>
    <w:p w14:paraId="04B7CDD9" w14:textId="77777777" w:rsidR="00304E3A"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 xml:space="preserve">) до принятия решения об одностороннем отказе от исполнения </w:t>
      </w:r>
      <w:r>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онтракта провести экспертизу оказанных услуг с привлечением экспертов, экспертных организаций</w:t>
      </w:r>
      <w:r>
        <w:rPr>
          <w:rFonts w:ascii="Times New Roman" w:eastAsia="Times New Roman" w:hAnsi="Times New Roman"/>
          <w:sz w:val="24"/>
          <w:szCs w:val="24"/>
          <w:lang w:eastAsia="ru-RU"/>
        </w:rPr>
        <w:t>;</w:t>
      </w:r>
    </w:p>
    <w:p w14:paraId="1A60C312" w14:textId="77777777" w:rsidR="00304E3A" w:rsidRPr="002E0D89"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л) р</w:t>
      </w:r>
      <w:r w:rsidRPr="002E0D89">
        <w:rPr>
          <w:rFonts w:ascii="Times New Roman" w:eastAsia="Times New Roman" w:hAnsi="Times New Roman"/>
          <w:sz w:val="24"/>
          <w:szCs w:val="24"/>
          <w:lang w:eastAsia="ru-RU"/>
        </w:rPr>
        <w:t xml:space="preserve">еализовывать иные права в соответствии с действующим законодательством </w:t>
      </w:r>
      <w:r w:rsidRPr="002E0D89">
        <w:rPr>
          <w:rFonts w:ascii="Times New Roman" w:eastAsia="Times New Roman" w:hAnsi="Times New Roman"/>
          <w:sz w:val="24"/>
          <w:szCs w:val="24"/>
          <w:lang w:eastAsia="ru-RU"/>
        </w:rPr>
        <w:br/>
        <w:t>и условиями контракта.</w:t>
      </w:r>
    </w:p>
    <w:p w14:paraId="0D2836B9" w14:textId="77777777" w:rsidR="00304E3A" w:rsidRPr="00C70894"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Pr="00C70894">
        <w:rPr>
          <w:rFonts w:ascii="Times New Roman" w:eastAsia="Times New Roman" w:hAnsi="Times New Roman"/>
          <w:sz w:val="24"/>
          <w:szCs w:val="24"/>
          <w:lang w:eastAsia="ru-RU"/>
        </w:rPr>
        <w:t>.</w:t>
      </w:r>
      <w:r>
        <w:rPr>
          <w:rFonts w:ascii="Times New Roman" w:eastAsia="Times New Roman" w:hAnsi="Times New Roman"/>
          <w:sz w:val="24"/>
          <w:szCs w:val="24"/>
          <w:lang w:eastAsia="ru-RU"/>
        </w:rPr>
        <w:t>2</w:t>
      </w:r>
      <w:r w:rsidRPr="00C70894">
        <w:rPr>
          <w:rFonts w:ascii="Times New Roman" w:eastAsia="Times New Roman" w:hAnsi="Times New Roman"/>
          <w:sz w:val="24"/>
          <w:szCs w:val="24"/>
          <w:lang w:eastAsia="ru-RU"/>
        </w:rPr>
        <w:t xml:space="preserve">. Заказчик обязан: </w:t>
      </w:r>
    </w:p>
    <w:p w14:paraId="5AC81EFD" w14:textId="77777777" w:rsidR="00304E3A"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sidRPr="00A0665D">
        <w:rPr>
          <w:rFonts w:ascii="Times New Roman" w:eastAsia="Times New Roman" w:hAnsi="Times New Roman"/>
          <w:sz w:val="24"/>
          <w:szCs w:val="24"/>
          <w:lang w:eastAsia="ru-RU"/>
        </w:rPr>
        <w:t>а) при обнаружении в ходе поставки товара отступлений от условий контракта заявить об этом Поставщику в письменной форме, назначив срок их устранения;</w:t>
      </w:r>
    </w:p>
    <w:p w14:paraId="4A59AA33" w14:textId="77777777" w:rsidR="00304E3A"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б) </w:t>
      </w:r>
      <w:r w:rsidRPr="00CE5644">
        <w:rPr>
          <w:rFonts w:ascii="Times New Roman" w:eastAsia="Times New Roman" w:hAnsi="Times New Roman"/>
          <w:sz w:val="24"/>
          <w:szCs w:val="24"/>
          <w:lang w:eastAsia="ru-RU"/>
        </w:rPr>
        <w:t xml:space="preserve">обеспечить контроль за </w:t>
      </w:r>
      <w:r w:rsidRPr="000D2822">
        <w:rPr>
          <w:rFonts w:ascii="Times New Roman" w:eastAsia="Times New Roman" w:hAnsi="Times New Roman"/>
          <w:sz w:val="24"/>
          <w:szCs w:val="24"/>
          <w:lang w:eastAsia="ru-RU"/>
        </w:rPr>
        <w:t xml:space="preserve">исполнением </w:t>
      </w:r>
      <w:r>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онтракта</w:t>
      </w:r>
      <w:r>
        <w:rPr>
          <w:rFonts w:ascii="Times New Roman" w:eastAsia="Times New Roman" w:hAnsi="Times New Roman"/>
          <w:sz w:val="24"/>
          <w:szCs w:val="24"/>
          <w:lang w:eastAsia="ru-RU"/>
        </w:rPr>
        <w:t>;</w:t>
      </w:r>
    </w:p>
    <w:p w14:paraId="6CE33BA5" w14:textId="77777777" w:rsidR="00304E3A"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п</w:t>
      </w:r>
      <w:r w:rsidRPr="00A0665D">
        <w:rPr>
          <w:rFonts w:ascii="Times New Roman" w:eastAsia="Times New Roman" w:hAnsi="Times New Roman"/>
          <w:sz w:val="24"/>
          <w:szCs w:val="24"/>
          <w:lang w:eastAsia="ru-RU"/>
        </w:rPr>
        <w:t>о окончании поставки товара осуществить приемку поставленного товара в</w:t>
      </w:r>
      <w:r>
        <w:rPr>
          <w:rFonts w:ascii="Times New Roman" w:eastAsia="Times New Roman" w:hAnsi="Times New Roman"/>
          <w:sz w:val="24"/>
          <w:szCs w:val="24"/>
          <w:lang w:eastAsia="ru-RU"/>
        </w:rPr>
        <w:t> </w:t>
      </w:r>
      <w:r w:rsidRPr="00A0665D">
        <w:rPr>
          <w:rFonts w:ascii="Times New Roman" w:eastAsia="Times New Roman" w:hAnsi="Times New Roman"/>
          <w:sz w:val="24"/>
          <w:szCs w:val="24"/>
          <w:lang w:eastAsia="ru-RU"/>
        </w:rPr>
        <w:t>порядке и сроки, предусмотренные контрактом</w:t>
      </w:r>
      <w:r>
        <w:rPr>
          <w:rFonts w:ascii="Times New Roman" w:eastAsia="Times New Roman" w:hAnsi="Times New Roman"/>
          <w:sz w:val="24"/>
          <w:szCs w:val="24"/>
          <w:lang w:eastAsia="ru-RU"/>
        </w:rPr>
        <w:t>;</w:t>
      </w:r>
    </w:p>
    <w:p w14:paraId="64740FF7" w14:textId="77777777" w:rsidR="00304E3A" w:rsidRPr="00A0665D"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г) о</w:t>
      </w:r>
      <w:r w:rsidRPr="00A0665D">
        <w:rPr>
          <w:rFonts w:ascii="Times New Roman" w:eastAsia="Times New Roman" w:hAnsi="Times New Roman"/>
          <w:sz w:val="24"/>
          <w:szCs w:val="24"/>
          <w:lang w:eastAsia="ru-RU"/>
        </w:rPr>
        <w:t>платить поставленный товар в случае надлежащего исполнения</w:t>
      </w:r>
      <w:r>
        <w:rPr>
          <w:rFonts w:ascii="Times New Roman" w:eastAsia="Times New Roman" w:hAnsi="Times New Roman"/>
          <w:sz w:val="24"/>
          <w:szCs w:val="24"/>
          <w:lang w:eastAsia="ru-RU"/>
        </w:rPr>
        <w:t xml:space="preserve"> Поставщиком</w:t>
      </w:r>
      <w:r w:rsidRPr="00A0665D">
        <w:rPr>
          <w:rFonts w:ascii="Times New Roman" w:eastAsia="Times New Roman" w:hAnsi="Times New Roman"/>
          <w:sz w:val="24"/>
          <w:szCs w:val="24"/>
          <w:lang w:eastAsia="ru-RU"/>
        </w:rPr>
        <w:t xml:space="preserve"> обязательств по</w:t>
      </w:r>
      <w:r>
        <w:rPr>
          <w:rFonts w:ascii="Times New Roman" w:eastAsia="Times New Roman" w:hAnsi="Times New Roman"/>
          <w:sz w:val="24"/>
          <w:szCs w:val="24"/>
          <w:lang w:eastAsia="ru-RU"/>
        </w:rPr>
        <w:t> </w:t>
      </w:r>
      <w:r w:rsidRPr="00A0665D">
        <w:rPr>
          <w:rFonts w:ascii="Times New Roman" w:eastAsia="Times New Roman" w:hAnsi="Times New Roman"/>
          <w:sz w:val="24"/>
          <w:szCs w:val="24"/>
          <w:lang w:eastAsia="ru-RU"/>
        </w:rPr>
        <w:t>контракту в порядке и на условиях, предусмотренных контрактом</w:t>
      </w:r>
      <w:r>
        <w:rPr>
          <w:rFonts w:ascii="Times New Roman" w:eastAsia="Times New Roman" w:hAnsi="Times New Roman"/>
          <w:sz w:val="24"/>
          <w:szCs w:val="24"/>
          <w:lang w:eastAsia="ru-RU"/>
        </w:rPr>
        <w:t>;</w:t>
      </w:r>
    </w:p>
    <w:p w14:paraId="53956DA4" w14:textId="77777777" w:rsidR="00304E3A" w:rsidRPr="000D2822"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sidRPr="00603661">
        <w:rPr>
          <w:rFonts w:ascii="Times New Roman" w:eastAsia="Times New Roman" w:hAnsi="Times New Roman"/>
          <w:sz w:val="24"/>
          <w:szCs w:val="24"/>
          <w:lang w:eastAsia="ru-RU"/>
        </w:rPr>
        <w:t xml:space="preserve">д) требовать уплаты неустоек (штрафов, пеней), в соответствии с положениями настоящего </w:t>
      </w:r>
      <w:r>
        <w:rPr>
          <w:rFonts w:ascii="Times New Roman" w:eastAsia="Times New Roman" w:hAnsi="Times New Roman"/>
          <w:sz w:val="24"/>
          <w:szCs w:val="24"/>
          <w:lang w:eastAsia="ru-RU"/>
        </w:rPr>
        <w:t>к</w:t>
      </w:r>
      <w:r w:rsidRPr="00603661">
        <w:rPr>
          <w:rFonts w:ascii="Times New Roman" w:eastAsia="Times New Roman" w:hAnsi="Times New Roman"/>
          <w:sz w:val="24"/>
          <w:szCs w:val="24"/>
          <w:lang w:eastAsia="ru-RU"/>
        </w:rPr>
        <w:t>онтракта и законодательства РФ.</w:t>
      </w:r>
    </w:p>
    <w:p w14:paraId="269C1089" w14:textId="77777777" w:rsidR="00CE5644" w:rsidRPr="00C70894" w:rsidRDefault="00304E3A" w:rsidP="000D282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2.3. </w:t>
      </w:r>
      <w:r w:rsidR="007C1742">
        <w:rPr>
          <w:rFonts w:ascii="Times New Roman" w:eastAsia="Times New Roman" w:hAnsi="Times New Roman"/>
          <w:sz w:val="24"/>
          <w:szCs w:val="24"/>
          <w:lang w:eastAsia="ru-RU"/>
        </w:rPr>
        <w:t>Поставщик</w:t>
      </w:r>
      <w:r w:rsidR="00CE5644" w:rsidRPr="00C70894">
        <w:rPr>
          <w:rFonts w:ascii="Times New Roman" w:eastAsia="Times New Roman" w:hAnsi="Times New Roman"/>
          <w:sz w:val="24"/>
          <w:szCs w:val="24"/>
          <w:lang w:eastAsia="ru-RU"/>
        </w:rPr>
        <w:t xml:space="preserve"> вправе: </w:t>
      </w:r>
    </w:p>
    <w:p w14:paraId="4C331715" w14:textId="77777777" w:rsidR="00311C27" w:rsidRDefault="00CE5644"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 xml:space="preserve">а) </w:t>
      </w:r>
      <w:r w:rsidR="00311C27">
        <w:rPr>
          <w:rFonts w:ascii="Times New Roman" w:eastAsia="Times New Roman" w:hAnsi="Times New Roman"/>
          <w:sz w:val="24"/>
          <w:szCs w:val="24"/>
          <w:lang w:eastAsia="ru-RU"/>
        </w:rPr>
        <w:t>т</w:t>
      </w:r>
      <w:r w:rsidR="00311C27" w:rsidRPr="00311C27">
        <w:rPr>
          <w:rFonts w:ascii="Times New Roman" w:eastAsia="Times New Roman" w:hAnsi="Times New Roman"/>
          <w:sz w:val="24"/>
          <w:szCs w:val="24"/>
          <w:lang w:eastAsia="ru-RU"/>
        </w:rPr>
        <w:t>ребовать от Заказчика подписания документов о приемке в случае надлежащего исполнения своих обязательств по контракту</w:t>
      </w:r>
      <w:r w:rsidR="00311C27">
        <w:rPr>
          <w:rFonts w:ascii="Times New Roman" w:eastAsia="Times New Roman" w:hAnsi="Times New Roman"/>
          <w:sz w:val="24"/>
          <w:szCs w:val="24"/>
          <w:lang w:eastAsia="ru-RU"/>
        </w:rPr>
        <w:t>;</w:t>
      </w:r>
    </w:p>
    <w:p w14:paraId="5F096D20" w14:textId="77777777" w:rsidR="00311C27" w:rsidRDefault="00311C27" w:rsidP="000D282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 п</w:t>
      </w:r>
      <w:r w:rsidRPr="00311C27">
        <w:rPr>
          <w:rFonts w:ascii="Times New Roman" w:eastAsia="Times New Roman" w:hAnsi="Times New Roman"/>
          <w:sz w:val="24"/>
          <w:szCs w:val="24"/>
          <w:lang w:eastAsia="ru-RU"/>
        </w:rPr>
        <w:t>олучить полную и своевременную оплату за поставленный и принятый товар</w:t>
      </w:r>
      <w:r w:rsidRPr="00311C27">
        <w:rPr>
          <w:rFonts w:ascii="Times New Roman" w:eastAsia="Times New Roman" w:hAnsi="Times New Roman"/>
          <w:sz w:val="24"/>
          <w:szCs w:val="24"/>
          <w:lang w:eastAsia="ru-RU"/>
        </w:rPr>
        <w:br/>
        <w:t>в случае своего полного и надлежащего исполнения обязательств по контракту</w:t>
      </w:r>
      <w:r w:rsidR="005D5F49">
        <w:rPr>
          <w:rFonts w:ascii="Times New Roman" w:eastAsia="Times New Roman" w:hAnsi="Times New Roman"/>
          <w:sz w:val="24"/>
          <w:szCs w:val="24"/>
          <w:lang w:eastAsia="ru-RU"/>
        </w:rPr>
        <w:t>;</w:t>
      </w:r>
    </w:p>
    <w:p w14:paraId="07AC3F11" w14:textId="0C7F98EA" w:rsidR="00CE5644" w:rsidRPr="00C70894" w:rsidRDefault="00311C27" w:rsidP="00CB0540">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w:t>
      </w:r>
      <w:r w:rsidR="00E72D1A">
        <w:rPr>
          <w:rFonts w:ascii="Times New Roman" w:eastAsia="Times New Roman" w:hAnsi="Times New Roman"/>
          <w:sz w:val="24"/>
          <w:szCs w:val="24"/>
          <w:lang w:eastAsia="ru-RU"/>
        </w:rPr>
        <w:t xml:space="preserve">) </w:t>
      </w:r>
      <w:r w:rsidR="00CE5644" w:rsidRPr="00C70894">
        <w:rPr>
          <w:rFonts w:ascii="Times New Roman" w:eastAsia="Times New Roman" w:hAnsi="Times New Roman"/>
          <w:sz w:val="24"/>
          <w:szCs w:val="24"/>
          <w:lang w:eastAsia="ru-RU"/>
        </w:rPr>
        <w:t xml:space="preserve">по согласованию с Заказчиком (путем заключения дополнительного соглашения) </w:t>
      </w:r>
      <w:r w:rsidR="00D66401">
        <w:rPr>
          <w:rFonts w:ascii="Times New Roman" w:eastAsia="Times New Roman" w:hAnsi="Times New Roman"/>
          <w:sz w:val="24"/>
          <w:szCs w:val="24"/>
          <w:lang w:eastAsia="ru-RU"/>
        </w:rPr>
        <w:t>поставить товар</w:t>
      </w:r>
      <w:r w:rsidR="00CE5644" w:rsidRPr="00C70894">
        <w:rPr>
          <w:rFonts w:ascii="Times New Roman" w:eastAsia="Times New Roman" w:hAnsi="Times New Roman"/>
          <w:sz w:val="24"/>
          <w:szCs w:val="24"/>
          <w:lang w:eastAsia="ru-RU"/>
        </w:rPr>
        <w:t>, качество, технические и функциональные характеристики котор</w:t>
      </w:r>
      <w:r w:rsidR="00D66401">
        <w:rPr>
          <w:rFonts w:ascii="Times New Roman" w:eastAsia="Times New Roman" w:hAnsi="Times New Roman"/>
          <w:sz w:val="24"/>
          <w:szCs w:val="24"/>
          <w:lang w:eastAsia="ru-RU"/>
        </w:rPr>
        <w:t>ого</w:t>
      </w:r>
      <w:r w:rsidR="00CE5644" w:rsidRPr="00C70894">
        <w:rPr>
          <w:rFonts w:ascii="Times New Roman" w:eastAsia="Times New Roman" w:hAnsi="Times New Roman"/>
          <w:sz w:val="24"/>
          <w:szCs w:val="24"/>
          <w:lang w:eastAsia="ru-RU"/>
        </w:rPr>
        <w:t xml:space="preserve"> являются улучшенными по сравнению с качеством и соответствующими техническими и функциональными характеристиками, указанными в </w:t>
      </w:r>
      <w:r w:rsidR="00304E3A">
        <w:rPr>
          <w:rFonts w:ascii="Times New Roman" w:eastAsia="Times New Roman" w:hAnsi="Times New Roman"/>
          <w:sz w:val="24"/>
          <w:szCs w:val="24"/>
          <w:lang w:eastAsia="ru-RU"/>
        </w:rPr>
        <w:t>к</w:t>
      </w:r>
      <w:r w:rsidR="00CE5644" w:rsidRPr="00C70894">
        <w:rPr>
          <w:rFonts w:ascii="Times New Roman" w:eastAsia="Times New Roman" w:hAnsi="Times New Roman"/>
          <w:sz w:val="24"/>
          <w:szCs w:val="24"/>
          <w:lang w:eastAsia="ru-RU"/>
        </w:rPr>
        <w:t>онтракте (за исключением случаев, которые предусмотрены нормативными правовыми актами, принятыми в</w:t>
      </w:r>
      <w:r w:rsidR="00D66401">
        <w:rPr>
          <w:rFonts w:ascii="Times New Roman" w:eastAsia="Times New Roman" w:hAnsi="Times New Roman"/>
          <w:sz w:val="24"/>
          <w:szCs w:val="24"/>
          <w:lang w:eastAsia="ru-RU"/>
        </w:rPr>
        <w:t> </w:t>
      </w:r>
      <w:r w:rsidR="00CE5644" w:rsidRPr="00C70894">
        <w:rPr>
          <w:rFonts w:ascii="Times New Roman" w:eastAsia="Times New Roman" w:hAnsi="Times New Roman"/>
          <w:sz w:val="24"/>
          <w:szCs w:val="24"/>
          <w:lang w:eastAsia="ru-RU"/>
        </w:rPr>
        <w:t xml:space="preserve">соответствии </w:t>
      </w:r>
      <w:r w:rsidR="00CE5644" w:rsidRPr="00304E3A">
        <w:rPr>
          <w:rFonts w:ascii="Times New Roman" w:eastAsia="Times New Roman" w:hAnsi="Times New Roman"/>
          <w:sz w:val="24"/>
          <w:szCs w:val="24"/>
          <w:lang w:eastAsia="ru-RU"/>
        </w:rPr>
        <w:t xml:space="preserve">с </w:t>
      </w:r>
      <w:hyperlink r:id="rId9" w:history="1">
        <w:r w:rsidR="00CE5644" w:rsidRPr="00304E3A">
          <w:rPr>
            <w:rFonts w:ascii="Times New Roman" w:eastAsia="Times New Roman" w:hAnsi="Times New Roman"/>
            <w:sz w:val="24"/>
            <w:szCs w:val="24"/>
            <w:lang w:eastAsia="ru-RU"/>
          </w:rPr>
          <w:t>частью 6 статьи 14</w:t>
        </w:r>
      </w:hyperlink>
      <w:r w:rsidR="00CE5644" w:rsidRPr="00C70894">
        <w:rPr>
          <w:rFonts w:ascii="Times New Roman" w:eastAsia="Times New Roman" w:hAnsi="Times New Roman"/>
          <w:sz w:val="24"/>
          <w:szCs w:val="24"/>
          <w:lang w:eastAsia="ru-RU"/>
        </w:rPr>
        <w:t xml:space="preserve"> </w:t>
      </w:r>
      <w:r w:rsidR="00CE6DDF" w:rsidRPr="000D2822">
        <w:rPr>
          <w:rFonts w:ascii="Times New Roman" w:eastAsia="Times New Roman" w:hAnsi="Times New Roman"/>
          <w:sz w:val="24"/>
          <w:szCs w:val="24"/>
          <w:lang w:eastAsia="ru-RU"/>
        </w:rPr>
        <w:t xml:space="preserve">Федерального </w:t>
      </w:r>
      <w:r w:rsidR="00CB0540" w:rsidRPr="00603661">
        <w:rPr>
          <w:rFonts w:ascii="Times New Roman" w:eastAsia="Times New Roman" w:hAnsi="Times New Roman"/>
          <w:sz w:val="24"/>
          <w:szCs w:val="24"/>
          <w:lang w:eastAsia="ru-RU"/>
        </w:rPr>
        <w:t>закон</w:t>
      </w:r>
      <w:r w:rsidR="00CB0540">
        <w:rPr>
          <w:rFonts w:ascii="Times New Roman" w:eastAsia="Times New Roman" w:hAnsi="Times New Roman"/>
          <w:sz w:val="24"/>
          <w:szCs w:val="24"/>
          <w:lang w:eastAsia="ru-RU"/>
        </w:rPr>
        <w:t>а</w:t>
      </w:r>
      <w:r w:rsidR="00CB0540" w:rsidRPr="00603661">
        <w:rPr>
          <w:rFonts w:ascii="Times New Roman" w:eastAsia="Times New Roman" w:hAnsi="Times New Roman"/>
          <w:sz w:val="24"/>
          <w:szCs w:val="24"/>
          <w:lang w:eastAsia="ru-RU"/>
        </w:rPr>
        <w:t> </w:t>
      </w:r>
      <w:r w:rsidR="005E56F9">
        <w:rPr>
          <w:rFonts w:ascii="Times New Roman" w:eastAsia="Times New Roman" w:hAnsi="Times New Roman"/>
          <w:sz w:val="24"/>
          <w:szCs w:val="24"/>
          <w:lang w:eastAsia="ru-RU"/>
        </w:rPr>
        <w:t>№</w:t>
      </w:r>
      <w:r w:rsidR="00CB0540" w:rsidRPr="00603661">
        <w:rPr>
          <w:rFonts w:ascii="Times New Roman" w:eastAsia="Times New Roman" w:hAnsi="Times New Roman"/>
          <w:sz w:val="24"/>
          <w:szCs w:val="24"/>
          <w:lang w:eastAsia="ru-RU"/>
        </w:rPr>
        <w:t>44-ФЗ</w:t>
      </w:r>
      <w:r w:rsidR="007E6B34">
        <w:rPr>
          <w:rFonts w:ascii="Times New Roman" w:eastAsia="Times New Roman" w:hAnsi="Times New Roman"/>
          <w:sz w:val="24"/>
          <w:szCs w:val="24"/>
          <w:lang w:eastAsia="ru-RU"/>
        </w:rPr>
        <w:t>)</w:t>
      </w:r>
      <w:r w:rsidR="00CE5644" w:rsidRPr="00C70894">
        <w:rPr>
          <w:rFonts w:ascii="Times New Roman" w:eastAsia="Times New Roman" w:hAnsi="Times New Roman"/>
          <w:sz w:val="24"/>
          <w:szCs w:val="24"/>
          <w:lang w:eastAsia="ru-RU"/>
        </w:rPr>
        <w:t xml:space="preserve">; </w:t>
      </w:r>
    </w:p>
    <w:p w14:paraId="75FC2BDD" w14:textId="77777777" w:rsidR="00CE5644" w:rsidRPr="00C70894" w:rsidRDefault="00D66401" w:rsidP="000D282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г</w:t>
      </w:r>
      <w:r w:rsidR="00CE5644" w:rsidRPr="00603661">
        <w:rPr>
          <w:rFonts w:ascii="Times New Roman" w:eastAsia="Times New Roman" w:hAnsi="Times New Roman"/>
          <w:sz w:val="24"/>
          <w:szCs w:val="24"/>
          <w:lang w:eastAsia="ru-RU"/>
        </w:rPr>
        <w:t>) требовать возмещения убытков, уплаты неустоек (штрафов, пеней)</w:t>
      </w:r>
      <w:r w:rsidR="003F1E05" w:rsidRPr="00603661">
        <w:rPr>
          <w:rFonts w:ascii="Times New Roman" w:eastAsia="Times New Roman" w:hAnsi="Times New Roman"/>
          <w:sz w:val="24"/>
          <w:szCs w:val="24"/>
          <w:lang w:eastAsia="ru-RU"/>
        </w:rPr>
        <w:t xml:space="preserve">, </w:t>
      </w:r>
      <w:r w:rsidR="00245AE8" w:rsidRPr="00603661">
        <w:rPr>
          <w:rFonts w:ascii="Times New Roman" w:eastAsia="Times New Roman" w:hAnsi="Times New Roman"/>
          <w:sz w:val="24"/>
          <w:szCs w:val="24"/>
          <w:lang w:eastAsia="ru-RU"/>
        </w:rPr>
        <w:t>в</w:t>
      </w:r>
      <w:r>
        <w:rPr>
          <w:rFonts w:ascii="Times New Roman" w:eastAsia="Times New Roman" w:hAnsi="Times New Roman"/>
          <w:sz w:val="24"/>
          <w:szCs w:val="24"/>
          <w:lang w:eastAsia="ru-RU"/>
        </w:rPr>
        <w:t> </w:t>
      </w:r>
      <w:r w:rsidR="00245AE8" w:rsidRPr="00603661">
        <w:rPr>
          <w:rFonts w:ascii="Times New Roman" w:eastAsia="Times New Roman" w:hAnsi="Times New Roman"/>
          <w:sz w:val="24"/>
          <w:szCs w:val="24"/>
          <w:lang w:eastAsia="ru-RU"/>
        </w:rPr>
        <w:t xml:space="preserve">соответствии с положениями настоящего </w:t>
      </w:r>
      <w:r w:rsidR="00304E3A">
        <w:rPr>
          <w:rFonts w:ascii="Times New Roman" w:eastAsia="Times New Roman" w:hAnsi="Times New Roman"/>
          <w:sz w:val="24"/>
          <w:szCs w:val="24"/>
          <w:lang w:eastAsia="ru-RU"/>
        </w:rPr>
        <w:t>к</w:t>
      </w:r>
      <w:r w:rsidR="00245AE8" w:rsidRPr="00603661">
        <w:rPr>
          <w:rFonts w:ascii="Times New Roman" w:eastAsia="Times New Roman" w:hAnsi="Times New Roman"/>
          <w:sz w:val="24"/>
          <w:szCs w:val="24"/>
          <w:lang w:eastAsia="ru-RU"/>
        </w:rPr>
        <w:t>онтракта</w:t>
      </w:r>
      <w:r w:rsidR="00C70894" w:rsidRPr="00603661">
        <w:rPr>
          <w:rFonts w:ascii="Times New Roman" w:eastAsia="Times New Roman" w:hAnsi="Times New Roman"/>
          <w:sz w:val="24"/>
          <w:szCs w:val="24"/>
          <w:lang w:eastAsia="ru-RU"/>
        </w:rPr>
        <w:t>.</w:t>
      </w:r>
    </w:p>
    <w:p w14:paraId="662BC26E" w14:textId="77777777" w:rsidR="00CE5644" w:rsidRPr="00D66401" w:rsidRDefault="00311C27" w:rsidP="000D2822">
      <w:pPr>
        <w:tabs>
          <w:tab w:val="left" w:pos="4820"/>
        </w:tabs>
        <w:spacing w:after="0" w:line="240" w:lineRule="auto"/>
        <w:ind w:firstLine="567"/>
        <w:jc w:val="both"/>
        <w:rPr>
          <w:rFonts w:ascii="Times New Roman" w:eastAsia="Times New Roman" w:hAnsi="Times New Roman"/>
          <w:sz w:val="24"/>
          <w:szCs w:val="24"/>
          <w:lang w:eastAsia="ru-RU"/>
        </w:rPr>
      </w:pPr>
      <w:r w:rsidRPr="00D66401">
        <w:rPr>
          <w:rFonts w:ascii="Times New Roman" w:eastAsia="Times New Roman" w:hAnsi="Times New Roman"/>
          <w:sz w:val="24"/>
          <w:szCs w:val="24"/>
          <w:lang w:eastAsia="ru-RU"/>
        </w:rPr>
        <w:t>2</w:t>
      </w:r>
      <w:r w:rsidR="00CE5644" w:rsidRPr="00D66401">
        <w:rPr>
          <w:rFonts w:ascii="Times New Roman" w:eastAsia="Times New Roman" w:hAnsi="Times New Roman"/>
          <w:sz w:val="24"/>
          <w:szCs w:val="24"/>
          <w:lang w:eastAsia="ru-RU"/>
        </w:rPr>
        <w:t>.</w:t>
      </w:r>
      <w:r w:rsidR="00304E3A">
        <w:rPr>
          <w:rFonts w:ascii="Times New Roman" w:eastAsia="Times New Roman" w:hAnsi="Times New Roman"/>
          <w:sz w:val="24"/>
          <w:szCs w:val="24"/>
          <w:lang w:eastAsia="ru-RU"/>
        </w:rPr>
        <w:t>4</w:t>
      </w:r>
      <w:r w:rsidR="00CE5644" w:rsidRPr="00D66401">
        <w:rPr>
          <w:rFonts w:ascii="Times New Roman" w:eastAsia="Times New Roman" w:hAnsi="Times New Roman"/>
          <w:sz w:val="24"/>
          <w:szCs w:val="24"/>
          <w:lang w:eastAsia="ru-RU"/>
        </w:rPr>
        <w:t xml:space="preserve">. </w:t>
      </w:r>
      <w:r w:rsidR="007C1742" w:rsidRPr="00D66401">
        <w:rPr>
          <w:rFonts w:ascii="Times New Roman" w:eastAsia="Times New Roman" w:hAnsi="Times New Roman"/>
          <w:sz w:val="24"/>
          <w:szCs w:val="24"/>
          <w:lang w:eastAsia="ru-RU"/>
        </w:rPr>
        <w:t>Поставщик</w:t>
      </w:r>
      <w:r w:rsidR="00CE5644" w:rsidRPr="00D66401">
        <w:rPr>
          <w:rFonts w:ascii="Times New Roman" w:eastAsia="Times New Roman" w:hAnsi="Times New Roman"/>
          <w:sz w:val="24"/>
          <w:szCs w:val="24"/>
          <w:lang w:eastAsia="ru-RU"/>
        </w:rPr>
        <w:t xml:space="preserve"> обязан: </w:t>
      </w:r>
    </w:p>
    <w:p w14:paraId="37CEED9F" w14:textId="77777777" w:rsidR="00EA0E28" w:rsidRDefault="00CE5644" w:rsidP="00EA0E28">
      <w:pPr>
        <w:tabs>
          <w:tab w:val="left" w:pos="4820"/>
        </w:tabs>
        <w:spacing w:after="0" w:line="240" w:lineRule="auto"/>
        <w:ind w:firstLine="567"/>
        <w:jc w:val="both"/>
        <w:rPr>
          <w:rFonts w:ascii="Times New Roman" w:eastAsia="Times New Roman" w:hAnsi="Times New Roman"/>
          <w:sz w:val="24"/>
          <w:szCs w:val="24"/>
          <w:lang w:eastAsia="ru-RU"/>
        </w:rPr>
      </w:pPr>
      <w:r w:rsidRPr="00D66401">
        <w:rPr>
          <w:rFonts w:ascii="Times New Roman" w:eastAsia="Times New Roman" w:hAnsi="Times New Roman"/>
          <w:sz w:val="24"/>
          <w:szCs w:val="24"/>
          <w:lang w:eastAsia="ru-RU"/>
        </w:rPr>
        <w:t xml:space="preserve">а) </w:t>
      </w:r>
      <w:r w:rsidR="00D66401" w:rsidRPr="00D66401">
        <w:rPr>
          <w:rFonts w:ascii="Times New Roman" w:eastAsia="Times New Roman" w:hAnsi="Times New Roman"/>
          <w:sz w:val="24"/>
          <w:szCs w:val="24"/>
          <w:lang w:eastAsia="ru-RU"/>
        </w:rPr>
        <w:t>поставить товар</w:t>
      </w:r>
      <w:r w:rsidR="00EA0E28" w:rsidRPr="00D66401">
        <w:rPr>
          <w:rFonts w:ascii="Times New Roman" w:eastAsia="Times New Roman" w:hAnsi="Times New Roman"/>
          <w:sz w:val="24"/>
          <w:szCs w:val="24"/>
          <w:lang w:eastAsia="ru-RU"/>
        </w:rPr>
        <w:t>, обеспечив надлежащее качество, в срок, установленны</w:t>
      </w:r>
      <w:r w:rsidR="00D66401" w:rsidRPr="00D66401">
        <w:rPr>
          <w:rFonts w:ascii="Times New Roman" w:eastAsia="Times New Roman" w:hAnsi="Times New Roman"/>
          <w:sz w:val="24"/>
          <w:szCs w:val="24"/>
          <w:lang w:eastAsia="ru-RU"/>
        </w:rPr>
        <w:t>й</w:t>
      </w:r>
      <w:r w:rsidR="00EA0E28" w:rsidRPr="00D66401">
        <w:rPr>
          <w:rFonts w:ascii="Times New Roman" w:eastAsia="Times New Roman" w:hAnsi="Times New Roman"/>
          <w:sz w:val="24"/>
          <w:szCs w:val="24"/>
          <w:lang w:eastAsia="ru-RU"/>
        </w:rPr>
        <w:t xml:space="preserve"> контрактом</w:t>
      </w:r>
      <w:r w:rsidR="00D66401" w:rsidRPr="00D66401">
        <w:rPr>
          <w:rFonts w:ascii="Times New Roman" w:eastAsia="Times New Roman" w:hAnsi="Times New Roman"/>
          <w:sz w:val="24"/>
          <w:szCs w:val="24"/>
          <w:lang w:eastAsia="ru-RU"/>
        </w:rPr>
        <w:t>;</w:t>
      </w:r>
      <w:r w:rsidR="00EA0E28" w:rsidRPr="00D66401">
        <w:rPr>
          <w:rFonts w:ascii="Times New Roman" w:eastAsia="Times New Roman" w:hAnsi="Times New Roman"/>
          <w:sz w:val="24"/>
          <w:szCs w:val="24"/>
          <w:lang w:eastAsia="ru-RU"/>
        </w:rPr>
        <w:t xml:space="preserve"> </w:t>
      </w:r>
    </w:p>
    <w:p w14:paraId="187EC9AD" w14:textId="77777777" w:rsidR="00205B39" w:rsidRDefault="00205B39" w:rsidP="00205B39">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 п</w:t>
      </w:r>
      <w:r w:rsidRPr="00205B39">
        <w:rPr>
          <w:rFonts w:ascii="Times New Roman" w:eastAsia="Times New Roman" w:hAnsi="Times New Roman"/>
          <w:sz w:val="24"/>
          <w:szCs w:val="24"/>
          <w:lang w:eastAsia="ru-RU"/>
        </w:rPr>
        <w:t>ри выявлении недопоставки товара восполнить недопоставленное количество в</w:t>
      </w:r>
      <w:r>
        <w:rPr>
          <w:rFonts w:ascii="Times New Roman" w:eastAsia="Times New Roman" w:hAnsi="Times New Roman"/>
          <w:sz w:val="24"/>
          <w:szCs w:val="24"/>
          <w:lang w:eastAsia="ru-RU"/>
        </w:rPr>
        <w:t> </w:t>
      </w:r>
      <w:r w:rsidR="00CC7D5F">
        <w:rPr>
          <w:rFonts w:ascii="Times New Roman" w:eastAsia="Times New Roman" w:hAnsi="Times New Roman"/>
          <w:sz w:val="24"/>
          <w:szCs w:val="24"/>
          <w:lang w:eastAsia="ru-RU"/>
        </w:rPr>
        <w:t>течение не более 1</w:t>
      </w:r>
      <w:r w:rsidRPr="00205B39">
        <w:rPr>
          <w:rFonts w:ascii="Times New Roman" w:eastAsia="Times New Roman" w:hAnsi="Times New Roman"/>
          <w:sz w:val="24"/>
          <w:szCs w:val="24"/>
          <w:lang w:eastAsia="ru-RU"/>
        </w:rPr>
        <w:t xml:space="preserve"> (</w:t>
      </w:r>
      <w:r w:rsidR="00CC7D5F">
        <w:rPr>
          <w:rFonts w:ascii="Times New Roman" w:eastAsia="Times New Roman" w:hAnsi="Times New Roman"/>
          <w:sz w:val="24"/>
          <w:szCs w:val="24"/>
          <w:lang w:eastAsia="ru-RU"/>
        </w:rPr>
        <w:t>одного) рабочего дня</w:t>
      </w:r>
      <w:r w:rsidRPr="00205B39">
        <w:rPr>
          <w:rFonts w:ascii="Times New Roman" w:eastAsia="Times New Roman" w:hAnsi="Times New Roman"/>
          <w:sz w:val="24"/>
          <w:szCs w:val="24"/>
          <w:lang w:eastAsia="ru-RU"/>
        </w:rPr>
        <w:t xml:space="preserve"> с момента обнаружения недопоставки</w:t>
      </w:r>
      <w:r>
        <w:rPr>
          <w:rFonts w:ascii="Times New Roman" w:eastAsia="Times New Roman" w:hAnsi="Times New Roman"/>
          <w:sz w:val="24"/>
          <w:szCs w:val="24"/>
          <w:lang w:eastAsia="ru-RU"/>
        </w:rPr>
        <w:t>;</w:t>
      </w:r>
    </w:p>
    <w:p w14:paraId="530BAE50" w14:textId="77777777" w:rsidR="00205B39" w:rsidRPr="00205B39" w:rsidRDefault="00205B39" w:rsidP="00205B39">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с</w:t>
      </w:r>
      <w:r w:rsidRPr="00205B39">
        <w:rPr>
          <w:rFonts w:ascii="Times New Roman" w:eastAsia="Times New Roman" w:hAnsi="Times New Roman"/>
          <w:sz w:val="24"/>
          <w:szCs w:val="24"/>
          <w:lang w:eastAsia="ru-RU"/>
        </w:rPr>
        <w:t>дать поставляемый товар в порядке, предусмотренном условиями контракта, нормами действующего законодательства, включая нормы, устанавливающие требования к безопасности и защите здоровья, установленные на период режима повышенной готовности и (или) чрезвычайного положения</w:t>
      </w:r>
      <w:r>
        <w:rPr>
          <w:rFonts w:ascii="Times New Roman" w:eastAsia="Times New Roman" w:hAnsi="Times New Roman"/>
          <w:sz w:val="24"/>
          <w:szCs w:val="24"/>
          <w:lang w:eastAsia="ru-RU"/>
        </w:rPr>
        <w:t>;</w:t>
      </w:r>
    </w:p>
    <w:p w14:paraId="022B234F" w14:textId="77777777" w:rsidR="00205B39" w:rsidRPr="00205B39" w:rsidRDefault="00205B39" w:rsidP="00205B39">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г) и</w:t>
      </w:r>
      <w:r w:rsidRPr="00205B39">
        <w:rPr>
          <w:rFonts w:ascii="Times New Roman" w:eastAsia="Times New Roman" w:hAnsi="Times New Roman"/>
          <w:sz w:val="24"/>
          <w:szCs w:val="24"/>
          <w:lang w:eastAsia="ru-RU"/>
        </w:rPr>
        <w:t xml:space="preserve">сполнять полученные в ходе исполнения обязательств по контракту указания Заказчика, в том числе в срок </w:t>
      </w:r>
      <w:r w:rsidR="00CC7D5F">
        <w:rPr>
          <w:rFonts w:ascii="Times New Roman" w:eastAsia="Times New Roman" w:hAnsi="Times New Roman"/>
          <w:sz w:val="24"/>
          <w:szCs w:val="24"/>
          <w:lang w:eastAsia="ru-RU"/>
        </w:rPr>
        <w:t>не более 1</w:t>
      </w:r>
      <w:r w:rsidR="00CC7D5F" w:rsidRPr="00205B39">
        <w:rPr>
          <w:rFonts w:ascii="Times New Roman" w:eastAsia="Times New Roman" w:hAnsi="Times New Roman"/>
          <w:sz w:val="24"/>
          <w:szCs w:val="24"/>
          <w:lang w:eastAsia="ru-RU"/>
        </w:rPr>
        <w:t xml:space="preserve"> (</w:t>
      </w:r>
      <w:r w:rsidR="00CC7D5F">
        <w:rPr>
          <w:rFonts w:ascii="Times New Roman" w:eastAsia="Times New Roman" w:hAnsi="Times New Roman"/>
          <w:sz w:val="24"/>
          <w:szCs w:val="24"/>
          <w:lang w:eastAsia="ru-RU"/>
        </w:rPr>
        <w:t>одного) рабочего дня</w:t>
      </w:r>
      <w:r w:rsidRPr="00205B39">
        <w:rPr>
          <w:rFonts w:ascii="Times New Roman" w:eastAsia="Times New Roman" w:hAnsi="Times New Roman"/>
          <w:sz w:val="24"/>
          <w:szCs w:val="24"/>
          <w:lang w:eastAsia="ru-RU"/>
        </w:rPr>
        <w:t>, установленный Заказчиком, безвозмездно устранять обнаруженные Заказчиком недостатки (дефекты) в поставленном товаре</w:t>
      </w:r>
      <w:r>
        <w:rPr>
          <w:rFonts w:ascii="Times New Roman" w:eastAsia="Times New Roman" w:hAnsi="Times New Roman"/>
          <w:sz w:val="24"/>
          <w:szCs w:val="24"/>
          <w:lang w:eastAsia="ru-RU"/>
        </w:rPr>
        <w:t>;</w:t>
      </w:r>
    </w:p>
    <w:p w14:paraId="4BF644EC" w14:textId="77777777" w:rsidR="00205B39" w:rsidRDefault="00205B39" w:rsidP="00205B39">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 п</w:t>
      </w:r>
      <w:r w:rsidRPr="00205B39">
        <w:rPr>
          <w:rFonts w:ascii="Times New Roman" w:eastAsia="Times New Roman" w:hAnsi="Times New Roman"/>
          <w:sz w:val="24"/>
          <w:szCs w:val="24"/>
          <w:lang w:eastAsia="ru-RU"/>
        </w:rPr>
        <w:t>ередать надлежащим образом оформленные отчетные и финансовые документы в порядке и срок, установленные контрактом</w:t>
      </w:r>
      <w:r>
        <w:rPr>
          <w:rFonts w:ascii="Times New Roman" w:eastAsia="Times New Roman" w:hAnsi="Times New Roman"/>
          <w:sz w:val="24"/>
          <w:szCs w:val="24"/>
          <w:lang w:eastAsia="ru-RU"/>
        </w:rPr>
        <w:t>;</w:t>
      </w:r>
    </w:p>
    <w:p w14:paraId="41BEE68E" w14:textId="77777777" w:rsidR="00205B39" w:rsidRDefault="00205B39" w:rsidP="00205B39">
      <w:pPr>
        <w:tabs>
          <w:tab w:val="left" w:pos="4820"/>
        </w:tabs>
        <w:spacing w:after="0" w:line="240" w:lineRule="auto"/>
        <w:ind w:firstLine="567"/>
        <w:jc w:val="both"/>
        <w:rPr>
          <w:rFonts w:ascii="Times New Roman" w:eastAsia="Times New Roman" w:hAnsi="Times New Roman"/>
          <w:sz w:val="24"/>
          <w:szCs w:val="24"/>
          <w:lang w:eastAsia="ru-RU"/>
        </w:rPr>
      </w:pPr>
      <w:r w:rsidRPr="00205B39">
        <w:rPr>
          <w:rFonts w:ascii="Times New Roman" w:eastAsia="Times New Roman" w:hAnsi="Times New Roman"/>
          <w:sz w:val="24"/>
          <w:szCs w:val="24"/>
          <w:lang w:eastAsia="ru-RU"/>
        </w:rPr>
        <w:t>е)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39FB7BE" w14:textId="77777777" w:rsidR="00205B39" w:rsidRPr="00D66401" w:rsidRDefault="00205B39" w:rsidP="00EA0E28">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ж) н</w:t>
      </w:r>
      <w:r w:rsidRPr="00205B39">
        <w:rPr>
          <w:rFonts w:ascii="Times New Roman" w:eastAsia="Times New Roman" w:hAnsi="Times New Roman"/>
          <w:sz w:val="24"/>
          <w:szCs w:val="24"/>
          <w:lang w:eastAsia="ru-RU"/>
        </w:rPr>
        <w:t>емедленно письменно предупредить Заказчика об обнаружении независящих от</w:t>
      </w:r>
      <w:r>
        <w:rPr>
          <w:rFonts w:ascii="Times New Roman" w:eastAsia="Times New Roman" w:hAnsi="Times New Roman"/>
          <w:sz w:val="24"/>
          <w:szCs w:val="24"/>
          <w:lang w:eastAsia="ru-RU"/>
        </w:rPr>
        <w:t> </w:t>
      </w:r>
      <w:r w:rsidRPr="00205B39">
        <w:rPr>
          <w:rFonts w:ascii="Times New Roman" w:eastAsia="Times New Roman" w:hAnsi="Times New Roman"/>
          <w:sz w:val="24"/>
          <w:szCs w:val="24"/>
          <w:lang w:eastAsia="ru-RU"/>
        </w:rPr>
        <w:t>Поставщика обстоятельств, которые грозят годности поставляемого товара либо создают невозможность поставки товара в срок, предусмотренный контрактом</w:t>
      </w:r>
      <w:r w:rsidR="002E0D89">
        <w:rPr>
          <w:rFonts w:ascii="Times New Roman" w:eastAsia="Times New Roman" w:hAnsi="Times New Roman"/>
          <w:sz w:val="24"/>
          <w:szCs w:val="24"/>
          <w:lang w:eastAsia="ru-RU"/>
        </w:rPr>
        <w:t>;</w:t>
      </w:r>
    </w:p>
    <w:p w14:paraId="3158CBEA" w14:textId="77777777" w:rsidR="00EA0E28" w:rsidRPr="002E0D89" w:rsidRDefault="00205B39" w:rsidP="00653F70">
      <w:pPr>
        <w:tabs>
          <w:tab w:val="left" w:pos="4820"/>
        </w:tabs>
        <w:spacing w:after="0" w:line="240" w:lineRule="auto"/>
        <w:ind w:firstLine="567"/>
        <w:jc w:val="both"/>
        <w:rPr>
          <w:rFonts w:ascii="Times New Roman" w:eastAsia="Times New Roman" w:hAnsi="Times New Roman"/>
          <w:sz w:val="24"/>
          <w:szCs w:val="24"/>
          <w:lang w:eastAsia="ru-RU"/>
        </w:rPr>
      </w:pPr>
      <w:r w:rsidRPr="002E0D89">
        <w:rPr>
          <w:rFonts w:ascii="Times New Roman" w:eastAsia="Times New Roman" w:hAnsi="Times New Roman"/>
          <w:sz w:val="24"/>
          <w:szCs w:val="24"/>
          <w:lang w:eastAsia="ru-RU"/>
        </w:rPr>
        <w:t>з</w:t>
      </w:r>
      <w:r w:rsidR="00243971" w:rsidRPr="002E0D89">
        <w:rPr>
          <w:rFonts w:ascii="Times New Roman" w:eastAsia="Times New Roman" w:hAnsi="Times New Roman"/>
          <w:sz w:val="24"/>
          <w:szCs w:val="24"/>
          <w:lang w:eastAsia="ru-RU"/>
        </w:rPr>
        <w:t>) с</w:t>
      </w:r>
      <w:r w:rsidR="00EA0E28" w:rsidRPr="002E0D89">
        <w:rPr>
          <w:rFonts w:ascii="Times New Roman" w:eastAsia="Times New Roman" w:hAnsi="Times New Roman"/>
          <w:sz w:val="24"/>
          <w:szCs w:val="24"/>
          <w:lang w:eastAsia="ru-RU"/>
        </w:rPr>
        <w:t xml:space="preserve">облюдать конфиденциальность в отношении всей информации, ставшей известной </w:t>
      </w:r>
      <w:r w:rsidR="007C1742" w:rsidRPr="002E0D89">
        <w:rPr>
          <w:rFonts w:ascii="Times New Roman" w:eastAsia="Times New Roman" w:hAnsi="Times New Roman"/>
          <w:sz w:val="24"/>
          <w:szCs w:val="24"/>
          <w:lang w:eastAsia="ru-RU"/>
        </w:rPr>
        <w:t>Поставщику</w:t>
      </w:r>
      <w:r w:rsidR="00EA0E28" w:rsidRPr="002E0D89">
        <w:rPr>
          <w:rFonts w:ascii="Times New Roman" w:eastAsia="Times New Roman" w:hAnsi="Times New Roman"/>
          <w:sz w:val="24"/>
          <w:szCs w:val="24"/>
          <w:lang w:eastAsia="ru-RU"/>
        </w:rPr>
        <w:t xml:space="preserve"> в связи с исполнением обязательств по </w:t>
      </w:r>
      <w:r w:rsidR="002E0D89" w:rsidRPr="002E0D89">
        <w:rPr>
          <w:rFonts w:ascii="Times New Roman" w:eastAsia="Times New Roman" w:hAnsi="Times New Roman"/>
          <w:sz w:val="24"/>
          <w:szCs w:val="24"/>
          <w:lang w:eastAsia="ru-RU"/>
        </w:rPr>
        <w:t>к</w:t>
      </w:r>
      <w:r w:rsidR="00EA0E28" w:rsidRPr="002E0D89">
        <w:rPr>
          <w:rFonts w:ascii="Times New Roman" w:eastAsia="Times New Roman" w:hAnsi="Times New Roman"/>
          <w:sz w:val="24"/>
          <w:szCs w:val="24"/>
          <w:lang w:eastAsia="ru-RU"/>
        </w:rPr>
        <w:t>онтракту</w:t>
      </w:r>
      <w:r w:rsidR="00243971" w:rsidRPr="002E0D89">
        <w:rPr>
          <w:rFonts w:ascii="Times New Roman" w:eastAsia="Times New Roman" w:hAnsi="Times New Roman"/>
          <w:sz w:val="24"/>
          <w:szCs w:val="24"/>
          <w:lang w:eastAsia="ru-RU"/>
        </w:rPr>
        <w:t>;</w:t>
      </w:r>
      <w:r w:rsidR="00EA0E28" w:rsidRPr="002E0D89">
        <w:rPr>
          <w:rFonts w:ascii="Times New Roman" w:eastAsia="Times New Roman" w:hAnsi="Times New Roman"/>
          <w:sz w:val="24"/>
          <w:szCs w:val="24"/>
          <w:lang w:eastAsia="ru-RU"/>
        </w:rPr>
        <w:t xml:space="preserve"> </w:t>
      </w:r>
    </w:p>
    <w:p w14:paraId="3693AC52" w14:textId="77777777" w:rsidR="00EA0E28" w:rsidRPr="002E0D89" w:rsidRDefault="002E0D89" w:rsidP="00653F70">
      <w:pPr>
        <w:tabs>
          <w:tab w:val="left" w:pos="4820"/>
        </w:tabs>
        <w:spacing w:after="0" w:line="240" w:lineRule="auto"/>
        <w:ind w:firstLine="567"/>
        <w:jc w:val="both"/>
        <w:rPr>
          <w:rFonts w:ascii="Times New Roman" w:eastAsia="Times New Roman" w:hAnsi="Times New Roman"/>
          <w:sz w:val="24"/>
          <w:szCs w:val="24"/>
          <w:lang w:eastAsia="ru-RU"/>
        </w:rPr>
      </w:pPr>
      <w:r w:rsidRPr="002E0D89">
        <w:rPr>
          <w:rFonts w:ascii="Times New Roman" w:eastAsia="Times New Roman" w:hAnsi="Times New Roman"/>
          <w:sz w:val="24"/>
          <w:szCs w:val="24"/>
          <w:lang w:eastAsia="ru-RU"/>
        </w:rPr>
        <w:t>и</w:t>
      </w:r>
      <w:r w:rsidR="00243971" w:rsidRPr="002E0D89">
        <w:rPr>
          <w:rFonts w:ascii="Times New Roman" w:eastAsia="Times New Roman" w:hAnsi="Times New Roman"/>
          <w:sz w:val="24"/>
          <w:szCs w:val="24"/>
          <w:lang w:eastAsia="ru-RU"/>
        </w:rPr>
        <w:t>) ф</w:t>
      </w:r>
      <w:r w:rsidR="00EA0E28" w:rsidRPr="002E0D89">
        <w:rPr>
          <w:rFonts w:ascii="Times New Roman" w:eastAsia="Times New Roman" w:hAnsi="Times New Roman"/>
          <w:sz w:val="24"/>
          <w:szCs w:val="24"/>
          <w:lang w:eastAsia="ru-RU"/>
        </w:rPr>
        <w:t xml:space="preserve">ормировать и направлять </w:t>
      </w:r>
      <w:r w:rsidR="00243971" w:rsidRPr="002E0D89">
        <w:rPr>
          <w:rFonts w:ascii="Times New Roman" w:eastAsia="Times New Roman" w:hAnsi="Times New Roman"/>
          <w:sz w:val="24"/>
          <w:szCs w:val="24"/>
          <w:lang w:eastAsia="ru-RU"/>
        </w:rPr>
        <w:t>З</w:t>
      </w:r>
      <w:r w:rsidR="00EA0E28" w:rsidRPr="002E0D89">
        <w:rPr>
          <w:rFonts w:ascii="Times New Roman" w:eastAsia="Times New Roman" w:hAnsi="Times New Roman"/>
          <w:sz w:val="24"/>
          <w:szCs w:val="24"/>
          <w:lang w:eastAsia="ru-RU"/>
        </w:rPr>
        <w:t>аказчику документ о приемке в соответствии с</w:t>
      </w:r>
      <w:r w:rsidR="00653F70" w:rsidRPr="002E0D89">
        <w:rPr>
          <w:rFonts w:ascii="Times New Roman" w:eastAsia="Times New Roman" w:hAnsi="Times New Roman"/>
          <w:sz w:val="24"/>
          <w:szCs w:val="24"/>
          <w:lang w:eastAsia="ru-RU"/>
        </w:rPr>
        <w:t> </w:t>
      </w:r>
      <w:r w:rsidR="00EA0E28" w:rsidRPr="002E0D89">
        <w:rPr>
          <w:rFonts w:ascii="Times New Roman" w:eastAsia="Times New Roman" w:hAnsi="Times New Roman"/>
          <w:sz w:val="24"/>
          <w:szCs w:val="24"/>
          <w:lang w:eastAsia="ru-RU"/>
        </w:rPr>
        <w:t xml:space="preserve">законодательством Российской Федерации и условиями </w:t>
      </w:r>
      <w:r w:rsidRPr="002E0D89">
        <w:rPr>
          <w:rFonts w:ascii="Times New Roman" w:eastAsia="Times New Roman" w:hAnsi="Times New Roman"/>
          <w:sz w:val="24"/>
          <w:szCs w:val="24"/>
          <w:lang w:eastAsia="ru-RU"/>
        </w:rPr>
        <w:t>к</w:t>
      </w:r>
      <w:r w:rsidR="00EA0E28" w:rsidRPr="002E0D89">
        <w:rPr>
          <w:rFonts w:ascii="Times New Roman" w:eastAsia="Times New Roman" w:hAnsi="Times New Roman"/>
          <w:sz w:val="24"/>
          <w:szCs w:val="24"/>
          <w:lang w:eastAsia="ru-RU"/>
        </w:rPr>
        <w:t>онтракта</w:t>
      </w:r>
      <w:r w:rsidR="00243971" w:rsidRPr="002E0D89">
        <w:rPr>
          <w:rFonts w:ascii="Times New Roman" w:eastAsia="Times New Roman" w:hAnsi="Times New Roman"/>
          <w:sz w:val="24"/>
          <w:szCs w:val="24"/>
          <w:lang w:eastAsia="ru-RU"/>
        </w:rPr>
        <w:t>;</w:t>
      </w:r>
    </w:p>
    <w:p w14:paraId="5A46973C" w14:textId="77777777" w:rsidR="00EA0E28" w:rsidRPr="002E0D89" w:rsidRDefault="002E0D89" w:rsidP="00653F70">
      <w:pPr>
        <w:tabs>
          <w:tab w:val="left" w:pos="4820"/>
        </w:tabs>
        <w:spacing w:after="0" w:line="240" w:lineRule="auto"/>
        <w:ind w:firstLine="567"/>
        <w:jc w:val="both"/>
        <w:rPr>
          <w:rFonts w:ascii="Times New Roman" w:eastAsia="Times New Roman" w:hAnsi="Times New Roman"/>
          <w:sz w:val="24"/>
          <w:szCs w:val="24"/>
          <w:lang w:eastAsia="ru-RU"/>
        </w:rPr>
      </w:pPr>
      <w:r w:rsidRPr="002E0D89">
        <w:rPr>
          <w:rFonts w:ascii="Times New Roman" w:eastAsia="Times New Roman" w:hAnsi="Times New Roman"/>
          <w:sz w:val="24"/>
          <w:szCs w:val="24"/>
          <w:lang w:eastAsia="ru-RU"/>
        </w:rPr>
        <w:t>к</w:t>
      </w:r>
      <w:r w:rsidR="00243971" w:rsidRPr="002E0D89">
        <w:rPr>
          <w:rFonts w:ascii="Times New Roman" w:eastAsia="Times New Roman" w:hAnsi="Times New Roman"/>
          <w:sz w:val="24"/>
          <w:szCs w:val="24"/>
          <w:lang w:eastAsia="ru-RU"/>
        </w:rPr>
        <w:t>) с</w:t>
      </w:r>
      <w:r w:rsidR="00EA0E28" w:rsidRPr="002E0D89">
        <w:rPr>
          <w:rFonts w:ascii="Times New Roman" w:eastAsia="Times New Roman" w:hAnsi="Times New Roman"/>
          <w:sz w:val="24"/>
          <w:szCs w:val="24"/>
          <w:lang w:eastAsia="ru-RU"/>
        </w:rPr>
        <w:t>воевременно и в полном объеме представлять в органы государственного (муниципального) финансового контроля по их запросам информацию, документы и</w:t>
      </w:r>
      <w:r w:rsidR="00653F70" w:rsidRPr="002E0D89">
        <w:rPr>
          <w:rFonts w:ascii="Times New Roman" w:eastAsia="Times New Roman" w:hAnsi="Times New Roman"/>
          <w:sz w:val="24"/>
          <w:szCs w:val="24"/>
          <w:lang w:eastAsia="ru-RU"/>
        </w:rPr>
        <w:t> </w:t>
      </w:r>
      <w:r w:rsidR="00EA0E28" w:rsidRPr="002E0D89">
        <w:rPr>
          <w:rFonts w:ascii="Times New Roman" w:eastAsia="Times New Roman" w:hAnsi="Times New Roman"/>
          <w:sz w:val="24"/>
          <w:szCs w:val="24"/>
          <w:lang w:eastAsia="ru-RU"/>
        </w:rPr>
        <w:t xml:space="preserve">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w:t>
      </w:r>
      <w:r w:rsidR="00EA0E28" w:rsidRPr="002E0D89">
        <w:rPr>
          <w:rFonts w:ascii="Times New Roman" w:eastAsia="Times New Roman" w:hAnsi="Times New Roman"/>
          <w:sz w:val="24"/>
          <w:szCs w:val="24"/>
          <w:lang w:eastAsia="ru-RU"/>
        </w:rPr>
        <w:lastRenderedPageBreak/>
        <w:t>контроля допуск указанных лиц в помещения и</w:t>
      </w:r>
      <w:r w:rsidR="00653F70" w:rsidRPr="002E0D89">
        <w:rPr>
          <w:rFonts w:ascii="Times New Roman" w:eastAsia="Times New Roman" w:hAnsi="Times New Roman"/>
          <w:sz w:val="24"/>
          <w:szCs w:val="24"/>
          <w:lang w:eastAsia="ru-RU"/>
        </w:rPr>
        <w:t> </w:t>
      </w:r>
      <w:r w:rsidR="00EA0E28" w:rsidRPr="002E0D89">
        <w:rPr>
          <w:rFonts w:ascii="Times New Roman" w:eastAsia="Times New Roman" w:hAnsi="Times New Roman"/>
          <w:sz w:val="24"/>
          <w:szCs w:val="24"/>
          <w:lang w:eastAsia="ru-RU"/>
        </w:rPr>
        <w:t>на</w:t>
      </w:r>
      <w:r w:rsidR="00653F70" w:rsidRPr="002E0D89">
        <w:rPr>
          <w:rFonts w:ascii="Times New Roman" w:eastAsia="Times New Roman" w:hAnsi="Times New Roman"/>
          <w:sz w:val="24"/>
          <w:szCs w:val="24"/>
          <w:lang w:eastAsia="ru-RU"/>
        </w:rPr>
        <w:t> </w:t>
      </w:r>
      <w:r w:rsidR="00EA0E28" w:rsidRPr="002E0D89">
        <w:rPr>
          <w:rFonts w:ascii="Times New Roman" w:eastAsia="Times New Roman" w:hAnsi="Times New Roman"/>
          <w:sz w:val="24"/>
          <w:szCs w:val="24"/>
          <w:lang w:eastAsia="ru-RU"/>
        </w:rPr>
        <w:t>территории объектов контроля, выполнять их законные требования</w:t>
      </w:r>
      <w:r w:rsidR="00243971" w:rsidRPr="002E0D89">
        <w:rPr>
          <w:rFonts w:ascii="Times New Roman" w:eastAsia="Times New Roman" w:hAnsi="Times New Roman"/>
          <w:sz w:val="24"/>
          <w:szCs w:val="24"/>
          <w:lang w:eastAsia="ru-RU"/>
        </w:rPr>
        <w:t>;</w:t>
      </w:r>
    </w:p>
    <w:p w14:paraId="6124C3A5" w14:textId="77777777" w:rsidR="00243971" w:rsidRPr="002E0D89" w:rsidRDefault="002E0D89" w:rsidP="00653F70">
      <w:pPr>
        <w:tabs>
          <w:tab w:val="left" w:pos="4820"/>
        </w:tabs>
        <w:spacing w:after="0" w:line="240" w:lineRule="auto"/>
        <w:ind w:firstLine="567"/>
        <w:jc w:val="both"/>
        <w:rPr>
          <w:rFonts w:ascii="Times New Roman" w:eastAsia="Times New Roman" w:hAnsi="Times New Roman"/>
          <w:sz w:val="24"/>
          <w:szCs w:val="24"/>
          <w:lang w:eastAsia="ru-RU"/>
        </w:rPr>
      </w:pPr>
      <w:r w:rsidRPr="002E0D89">
        <w:rPr>
          <w:rFonts w:ascii="Times New Roman" w:eastAsia="Times New Roman" w:hAnsi="Times New Roman"/>
          <w:sz w:val="24"/>
          <w:szCs w:val="24"/>
          <w:lang w:eastAsia="ru-RU"/>
        </w:rPr>
        <w:t>л</w:t>
      </w:r>
      <w:r w:rsidR="00243971" w:rsidRPr="002E0D89">
        <w:rPr>
          <w:rFonts w:ascii="Times New Roman" w:eastAsia="Times New Roman" w:hAnsi="Times New Roman"/>
          <w:sz w:val="24"/>
          <w:szCs w:val="24"/>
          <w:lang w:eastAsia="ru-RU"/>
        </w:rPr>
        <w:t xml:space="preserve">) в случае принятия решения об одностороннем отказе от исполнения </w:t>
      </w:r>
      <w:r w:rsidRPr="002E0D89">
        <w:rPr>
          <w:rFonts w:ascii="Times New Roman" w:eastAsia="Times New Roman" w:hAnsi="Times New Roman"/>
          <w:sz w:val="24"/>
          <w:szCs w:val="24"/>
          <w:lang w:eastAsia="ru-RU"/>
        </w:rPr>
        <w:t>к</w:t>
      </w:r>
      <w:r w:rsidR="00243971" w:rsidRPr="002E0D89">
        <w:rPr>
          <w:rFonts w:ascii="Times New Roman" w:eastAsia="Times New Roman" w:hAnsi="Times New Roman"/>
          <w:sz w:val="24"/>
          <w:szCs w:val="24"/>
          <w:lang w:eastAsia="ru-RU"/>
        </w:rPr>
        <w:t>онтракта, руководствоваться требованиями статьи 95 Федерального закона </w:t>
      </w:r>
      <w:r w:rsidR="005E56F9" w:rsidRPr="002E0D89">
        <w:rPr>
          <w:rFonts w:ascii="Times New Roman" w:eastAsia="Times New Roman" w:hAnsi="Times New Roman"/>
          <w:sz w:val="24"/>
          <w:szCs w:val="24"/>
          <w:lang w:eastAsia="ru-RU"/>
        </w:rPr>
        <w:t>№</w:t>
      </w:r>
      <w:r w:rsidR="00243971" w:rsidRPr="002E0D89">
        <w:rPr>
          <w:rFonts w:ascii="Times New Roman" w:eastAsia="Times New Roman" w:hAnsi="Times New Roman"/>
          <w:sz w:val="24"/>
          <w:szCs w:val="24"/>
          <w:lang w:eastAsia="ru-RU"/>
        </w:rPr>
        <w:t>44-ФЗ;</w:t>
      </w:r>
    </w:p>
    <w:p w14:paraId="5A726B87" w14:textId="77777777" w:rsidR="00EA0E28" w:rsidRPr="002E0D89" w:rsidRDefault="002E0D89" w:rsidP="00653F70">
      <w:pPr>
        <w:tabs>
          <w:tab w:val="left" w:pos="4820"/>
        </w:tabs>
        <w:spacing w:after="0" w:line="240" w:lineRule="auto"/>
        <w:ind w:firstLine="567"/>
        <w:jc w:val="both"/>
        <w:rPr>
          <w:rFonts w:ascii="Times New Roman" w:eastAsia="Times New Roman" w:hAnsi="Times New Roman"/>
          <w:sz w:val="24"/>
          <w:szCs w:val="24"/>
          <w:lang w:eastAsia="ru-RU"/>
        </w:rPr>
      </w:pPr>
      <w:r w:rsidRPr="002E0D89">
        <w:rPr>
          <w:rFonts w:ascii="Times New Roman" w:eastAsia="Times New Roman" w:hAnsi="Times New Roman"/>
          <w:sz w:val="24"/>
          <w:szCs w:val="24"/>
          <w:lang w:eastAsia="ru-RU"/>
        </w:rPr>
        <w:t>м</w:t>
      </w:r>
      <w:r w:rsidR="00243971" w:rsidRPr="002E0D89">
        <w:rPr>
          <w:rFonts w:ascii="Times New Roman" w:eastAsia="Times New Roman" w:hAnsi="Times New Roman"/>
          <w:sz w:val="24"/>
          <w:szCs w:val="24"/>
          <w:lang w:eastAsia="ru-RU"/>
        </w:rPr>
        <w:t>) и</w:t>
      </w:r>
      <w:r w:rsidR="00EA0E28" w:rsidRPr="002E0D89">
        <w:rPr>
          <w:rFonts w:ascii="Times New Roman" w:eastAsia="Times New Roman" w:hAnsi="Times New Roman"/>
          <w:sz w:val="24"/>
          <w:szCs w:val="24"/>
          <w:lang w:eastAsia="ru-RU"/>
        </w:rPr>
        <w:t>сполнять иные обязанности в соответствии с действующим законодательством и</w:t>
      </w:r>
      <w:r w:rsidR="00653F70" w:rsidRPr="002E0D89">
        <w:rPr>
          <w:rFonts w:ascii="Times New Roman" w:eastAsia="Times New Roman" w:hAnsi="Times New Roman"/>
          <w:sz w:val="24"/>
          <w:szCs w:val="24"/>
          <w:lang w:eastAsia="ru-RU"/>
        </w:rPr>
        <w:t> </w:t>
      </w:r>
      <w:r w:rsidR="00EA0E28" w:rsidRPr="002E0D89">
        <w:rPr>
          <w:rFonts w:ascii="Times New Roman" w:eastAsia="Times New Roman" w:hAnsi="Times New Roman"/>
          <w:sz w:val="24"/>
          <w:szCs w:val="24"/>
          <w:lang w:eastAsia="ru-RU"/>
        </w:rPr>
        <w:t>контрактом.</w:t>
      </w:r>
    </w:p>
    <w:p w14:paraId="72940B08" w14:textId="77777777" w:rsidR="00A0665D" w:rsidRPr="00A853DA" w:rsidRDefault="00BE2500" w:rsidP="00C10F06">
      <w:pPr>
        <w:spacing w:before="240" w:after="120" w:line="240" w:lineRule="auto"/>
        <w:ind w:left="567"/>
        <w:rPr>
          <w:rFonts w:ascii="Times New Roman" w:eastAsia="Times New Roman" w:hAnsi="Times New Roman"/>
          <w:b/>
          <w:sz w:val="24"/>
          <w:szCs w:val="24"/>
          <w:lang w:eastAsia="ru-RU"/>
        </w:rPr>
      </w:pPr>
      <w:r w:rsidRPr="00A853DA">
        <w:rPr>
          <w:rFonts w:ascii="Times New Roman" w:eastAsia="Times New Roman" w:hAnsi="Times New Roman"/>
          <w:b/>
          <w:sz w:val="24"/>
          <w:szCs w:val="24"/>
          <w:lang w:eastAsia="ru-RU"/>
        </w:rPr>
        <w:t>3</w:t>
      </w:r>
      <w:r w:rsidR="00CE5644" w:rsidRPr="00A853DA">
        <w:rPr>
          <w:rFonts w:ascii="Times New Roman" w:eastAsia="Times New Roman" w:hAnsi="Times New Roman"/>
          <w:b/>
          <w:sz w:val="24"/>
          <w:szCs w:val="24"/>
          <w:lang w:eastAsia="ru-RU"/>
        </w:rPr>
        <w:t xml:space="preserve">. </w:t>
      </w:r>
      <w:r w:rsidR="00635AC5">
        <w:rPr>
          <w:rFonts w:ascii="Times New Roman" w:eastAsia="Times New Roman" w:hAnsi="Times New Roman"/>
          <w:b/>
          <w:sz w:val="24"/>
          <w:szCs w:val="24"/>
          <w:lang w:eastAsia="ru-RU"/>
        </w:rPr>
        <w:t xml:space="preserve">Цена Контракта </w:t>
      </w:r>
      <w:r w:rsidR="00C10F06">
        <w:rPr>
          <w:rFonts w:ascii="Times New Roman" w:eastAsia="Times New Roman" w:hAnsi="Times New Roman"/>
          <w:b/>
          <w:sz w:val="24"/>
          <w:szCs w:val="24"/>
          <w:lang w:eastAsia="ru-RU"/>
        </w:rPr>
        <w:t xml:space="preserve">и </w:t>
      </w:r>
      <w:r w:rsidR="00A0665D" w:rsidRPr="00A853DA">
        <w:rPr>
          <w:rFonts w:ascii="Times New Roman" w:eastAsia="Times New Roman" w:hAnsi="Times New Roman"/>
          <w:b/>
          <w:sz w:val="24"/>
          <w:szCs w:val="24"/>
          <w:lang w:eastAsia="ru-RU"/>
        </w:rPr>
        <w:t>порядок расчетов</w:t>
      </w:r>
    </w:p>
    <w:p w14:paraId="34782ED0" w14:textId="775B9DCF" w:rsidR="00C10F06" w:rsidRPr="00C10F06" w:rsidRDefault="00A0665D" w:rsidP="00C10F06">
      <w:pPr>
        <w:tabs>
          <w:tab w:val="left" w:pos="4820"/>
        </w:tabs>
        <w:spacing w:after="0" w:line="240" w:lineRule="auto"/>
        <w:ind w:firstLine="567"/>
        <w:jc w:val="both"/>
        <w:rPr>
          <w:rFonts w:ascii="Times New Roman" w:eastAsia="Times New Roman" w:hAnsi="Times New Roman"/>
          <w:sz w:val="24"/>
          <w:szCs w:val="24"/>
          <w:lang w:eastAsia="ru-RU"/>
        </w:rPr>
      </w:pPr>
      <w:bookmarkStart w:id="0" w:name="p93"/>
      <w:bookmarkEnd w:id="0"/>
      <w:r>
        <w:rPr>
          <w:rFonts w:ascii="Times New Roman" w:eastAsia="Times New Roman" w:hAnsi="Times New Roman"/>
          <w:sz w:val="24"/>
          <w:szCs w:val="24"/>
          <w:lang w:eastAsia="ru-RU"/>
        </w:rPr>
        <w:t>3</w:t>
      </w:r>
      <w:r w:rsidRPr="006D35A6">
        <w:rPr>
          <w:rFonts w:ascii="Times New Roman" w:eastAsia="Times New Roman" w:hAnsi="Times New Roman"/>
          <w:sz w:val="24"/>
          <w:szCs w:val="24"/>
          <w:lang w:eastAsia="ru-RU"/>
        </w:rPr>
        <w:t xml:space="preserve">.1. </w:t>
      </w:r>
      <w:r w:rsidR="00C10F06" w:rsidRPr="00C10F06">
        <w:rPr>
          <w:rFonts w:ascii="Times New Roman" w:eastAsia="Times New Roman" w:hAnsi="Times New Roman"/>
          <w:sz w:val="24"/>
          <w:szCs w:val="24"/>
          <w:lang w:eastAsia="ru-RU"/>
        </w:rPr>
        <w:t>Цена Контракта и валюта платежа устанавливаются в российских рублях.</w:t>
      </w:r>
    </w:p>
    <w:p w14:paraId="01A8B39D" w14:textId="77777777" w:rsidR="00C10F06" w:rsidRPr="00C10F06" w:rsidRDefault="005C458D" w:rsidP="00C10F06">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3.2. </w:t>
      </w:r>
      <w:r w:rsidR="00C10F06" w:rsidRPr="00C10F06">
        <w:rPr>
          <w:rFonts w:ascii="Times New Roman" w:eastAsia="Times New Roman" w:hAnsi="Times New Roman"/>
          <w:sz w:val="24"/>
          <w:szCs w:val="24"/>
          <w:lang w:eastAsia="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3FFF3D8A" w14:textId="4A665CC5" w:rsidR="00C10F06" w:rsidRPr="00C10F06" w:rsidRDefault="00C10F06" w:rsidP="00C10F06">
      <w:pPr>
        <w:tabs>
          <w:tab w:val="left" w:pos="4820"/>
        </w:tabs>
        <w:spacing w:after="0" w:line="240" w:lineRule="auto"/>
        <w:ind w:firstLine="567"/>
        <w:jc w:val="both"/>
        <w:rPr>
          <w:rFonts w:ascii="Times New Roman" w:eastAsia="Times New Roman" w:hAnsi="Times New Roman"/>
          <w:sz w:val="24"/>
          <w:szCs w:val="24"/>
          <w:lang w:eastAsia="ru-RU"/>
        </w:rPr>
      </w:pPr>
      <w:r w:rsidRPr="00C10F06">
        <w:rPr>
          <w:rFonts w:ascii="Times New Roman" w:eastAsia="Times New Roman" w:hAnsi="Times New Roman"/>
          <w:sz w:val="24"/>
          <w:szCs w:val="24"/>
          <w:lang w:eastAsia="ru-RU"/>
        </w:rPr>
        <w:t xml:space="preserve">Цена контракта составляет </w:t>
      </w:r>
      <w:bookmarkStart w:id="1" w:name="_Hlk15556236"/>
      <w:r w:rsidRPr="00C10F06">
        <w:rPr>
          <w:rFonts w:ascii="Times New Roman" w:eastAsia="Times New Roman" w:hAnsi="Times New Roman"/>
          <w:sz w:val="24"/>
          <w:szCs w:val="24"/>
          <w:lang w:eastAsia="ru-RU"/>
        </w:rPr>
        <w:t>_______________(________) рублей__ копеек,</w:t>
      </w:r>
      <w:r w:rsidR="0038067B">
        <w:rPr>
          <w:rFonts w:ascii="Times New Roman" w:eastAsia="Times New Roman" w:hAnsi="Times New Roman"/>
          <w:sz w:val="24"/>
          <w:szCs w:val="24"/>
          <w:lang w:eastAsia="ru-RU"/>
        </w:rPr>
        <w:t xml:space="preserve"> в том числе НДС/ НДС не облагается.</w:t>
      </w:r>
    </w:p>
    <w:p w14:paraId="2C96AF38" w14:textId="77777777" w:rsidR="00C10F06" w:rsidRPr="00C10F06" w:rsidRDefault="005C458D" w:rsidP="00C10F06">
      <w:pPr>
        <w:tabs>
          <w:tab w:val="left" w:pos="4820"/>
        </w:tabs>
        <w:spacing w:after="0" w:line="240" w:lineRule="auto"/>
        <w:ind w:firstLine="567"/>
        <w:jc w:val="both"/>
        <w:rPr>
          <w:rFonts w:ascii="Times New Roman" w:eastAsia="Times New Roman" w:hAnsi="Times New Roman"/>
          <w:sz w:val="24"/>
          <w:szCs w:val="24"/>
          <w:lang w:eastAsia="ru-RU"/>
        </w:rPr>
      </w:pPr>
      <w:bookmarkStart w:id="2" w:name="_Hlk55280497"/>
      <w:bookmarkEnd w:id="1"/>
      <w:bookmarkEnd w:id="2"/>
      <w:r>
        <w:rPr>
          <w:rFonts w:ascii="Times New Roman" w:eastAsia="Times New Roman" w:hAnsi="Times New Roman"/>
          <w:sz w:val="24"/>
          <w:szCs w:val="24"/>
          <w:lang w:eastAsia="ru-RU"/>
        </w:rPr>
        <w:t xml:space="preserve">3.3. </w:t>
      </w:r>
      <w:r w:rsidR="00C10F06" w:rsidRPr="00C10F06">
        <w:rPr>
          <w:rFonts w:ascii="Times New Roman" w:eastAsia="Times New Roman" w:hAnsi="Times New Roman"/>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BCCB35D" w14:textId="77777777" w:rsidR="00C10F06" w:rsidRPr="00C10F06" w:rsidRDefault="005C458D" w:rsidP="00C10F06">
      <w:pPr>
        <w:tabs>
          <w:tab w:val="left" w:pos="4820"/>
        </w:tabs>
        <w:spacing w:after="0" w:line="240" w:lineRule="auto"/>
        <w:ind w:firstLine="567"/>
        <w:jc w:val="both"/>
        <w:rPr>
          <w:rFonts w:ascii="Times New Roman" w:eastAsia="Times New Roman" w:hAnsi="Times New Roman"/>
          <w:sz w:val="24"/>
          <w:szCs w:val="24"/>
          <w:lang w:eastAsia="ru-RU"/>
        </w:rPr>
      </w:pPr>
      <w:bookmarkStart w:id="3" w:name="_Ref480215053"/>
      <w:bookmarkStart w:id="4" w:name="_Ref438119014"/>
      <w:bookmarkStart w:id="5" w:name="_Ref436310198"/>
      <w:bookmarkStart w:id="6" w:name="_Ref437017192"/>
      <w:bookmarkEnd w:id="3"/>
      <w:bookmarkEnd w:id="4"/>
      <w:bookmarkEnd w:id="5"/>
      <w:bookmarkEnd w:id="6"/>
      <w:r>
        <w:rPr>
          <w:rFonts w:ascii="Times New Roman" w:eastAsia="Times New Roman" w:hAnsi="Times New Roman"/>
          <w:sz w:val="24"/>
          <w:szCs w:val="24"/>
          <w:lang w:eastAsia="ru-RU"/>
        </w:rPr>
        <w:t xml:space="preserve">3.4. </w:t>
      </w:r>
      <w:r w:rsidR="00C10F06" w:rsidRPr="00C10F06">
        <w:rPr>
          <w:rFonts w:ascii="Times New Roman" w:eastAsia="Times New Roman" w:hAnsi="Times New Roman"/>
          <w:sz w:val="24"/>
          <w:szCs w:val="24"/>
          <w:lang w:eastAsia="ru-RU"/>
        </w:rPr>
        <w:t>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6709BD37" w14:textId="77777777" w:rsidR="00C10F06" w:rsidRPr="00C10F06" w:rsidRDefault="005C458D" w:rsidP="00C10F06">
      <w:pPr>
        <w:tabs>
          <w:tab w:val="left" w:pos="4820"/>
        </w:tabs>
        <w:spacing w:after="0" w:line="240" w:lineRule="auto"/>
        <w:ind w:firstLine="567"/>
        <w:jc w:val="both"/>
        <w:rPr>
          <w:rFonts w:ascii="Times New Roman" w:eastAsia="Times New Roman" w:hAnsi="Times New Roman"/>
          <w:sz w:val="24"/>
          <w:szCs w:val="24"/>
          <w:lang w:eastAsia="ru-RU"/>
        </w:rPr>
      </w:pPr>
      <w:bookmarkStart w:id="7" w:name="_Ref493267580"/>
      <w:bookmarkStart w:id="8" w:name="_Ref493267553"/>
      <w:bookmarkEnd w:id="7"/>
      <w:bookmarkEnd w:id="8"/>
      <w:r>
        <w:rPr>
          <w:rFonts w:ascii="Times New Roman" w:eastAsia="Times New Roman" w:hAnsi="Times New Roman"/>
          <w:sz w:val="24"/>
          <w:szCs w:val="24"/>
          <w:lang w:eastAsia="ru-RU"/>
        </w:rPr>
        <w:t xml:space="preserve">3.5. </w:t>
      </w:r>
      <w:r w:rsidR="00C10F06" w:rsidRPr="00C10F06">
        <w:rPr>
          <w:rFonts w:ascii="Times New Roman" w:eastAsia="Times New Roman" w:hAnsi="Times New Roman"/>
          <w:sz w:val="24"/>
          <w:szCs w:val="24"/>
          <w:lang w:eastAsia="ru-RU"/>
        </w:rPr>
        <w:t>Оплата по Контракту производится в следующем порядке:</w:t>
      </w:r>
    </w:p>
    <w:p w14:paraId="7BACDD4A" w14:textId="77777777" w:rsidR="00C10F06" w:rsidRPr="00C10F06" w:rsidRDefault="005C458D" w:rsidP="00C10F06">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3.6. </w:t>
      </w:r>
      <w:r w:rsidR="00C10F06" w:rsidRPr="00C10F06">
        <w:rPr>
          <w:rFonts w:ascii="Times New Roman" w:eastAsia="Times New Roman" w:hAnsi="Times New Roman"/>
          <w:sz w:val="24"/>
          <w:szCs w:val="24"/>
          <w:lang w:eastAsia="ru-RU"/>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14:paraId="31B258D1" w14:textId="77777777" w:rsidR="00C10F06" w:rsidRPr="00C10F06" w:rsidRDefault="00C10F06" w:rsidP="00C10F06">
      <w:pPr>
        <w:tabs>
          <w:tab w:val="left" w:pos="4820"/>
        </w:tabs>
        <w:spacing w:after="0" w:line="240" w:lineRule="auto"/>
        <w:ind w:firstLine="567"/>
        <w:jc w:val="both"/>
        <w:rPr>
          <w:rFonts w:ascii="Times New Roman" w:eastAsia="Times New Roman" w:hAnsi="Times New Roman"/>
          <w:sz w:val="24"/>
          <w:szCs w:val="24"/>
          <w:lang w:eastAsia="ru-RU"/>
        </w:rPr>
      </w:pPr>
      <w:r w:rsidRPr="00C10F06">
        <w:rPr>
          <w:rFonts w:ascii="Times New Roman" w:eastAsia="Times New Roman" w:hAnsi="Times New Roman"/>
          <w:sz w:val="24"/>
          <w:szCs w:val="24"/>
          <w:lang w:eastAsia="ru-RU"/>
        </w:rPr>
        <w:t>Источник финансирования Контракта: Областной бюджет Ленинградской области на 2026 год.</w:t>
      </w:r>
    </w:p>
    <w:p w14:paraId="22062A5C" w14:textId="01DB1BCD" w:rsidR="00C10F06" w:rsidRPr="00C10F06" w:rsidRDefault="00C10F06" w:rsidP="00C10F06">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3.7. </w:t>
      </w:r>
      <w:r w:rsidRPr="00C10F06">
        <w:rPr>
          <w:rFonts w:ascii="Times New Roman" w:eastAsia="Times New Roman" w:hAnsi="Times New Roman"/>
          <w:sz w:val="24"/>
          <w:szCs w:val="24"/>
          <w:lang w:eastAsia="ru-RU"/>
        </w:rPr>
        <w:t xml:space="preserve">Расчет за поставленный товар осуществляется в течение </w:t>
      </w:r>
      <w:r w:rsidR="008B73F7">
        <w:rPr>
          <w:rFonts w:ascii="Times New Roman" w:eastAsia="Times New Roman" w:hAnsi="Times New Roman"/>
          <w:sz w:val="24"/>
          <w:szCs w:val="24"/>
          <w:lang w:eastAsia="ru-RU"/>
        </w:rPr>
        <w:t>10</w:t>
      </w:r>
      <w:r w:rsidRPr="00C10F06">
        <w:rPr>
          <w:rFonts w:ascii="Times New Roman" w:eastAsia="Times New Roman" w:hAnsi="Times New Roman"/>
          <w:sz w:val="24"/>
          <w:szCs w:val="24"/>
          <w:lang w:eastAsia="ru-RU"/>
        </w:rPr>
        <w:t xml:space="preserve"> (</w:t>
      </w:r>
      <w:r w:rsidR="008B73F7">
        <w:rPr>
          <w:rFonts w:ascii="Times New Roman" w:eastAsia="Times New Roman" w:hAnsi="Times New Roman"/>
          <w:sz w:val="24"/>
          <w:szCs w:val="24"/>
          <w:lang w:eastAsia="ru-RU"/>
        </w:rPr>
        <w:t>десят</w:t>
      </w:r>
      <w:r w:rsidRPr="00C10F06">
        <w:rPr>
          <w:rFonts w:ascii="Times New Roman" w:eastAsia="Times New Roman" w:hAnsi="Times New Roman"/>
          <w:sz w:val="24"/>
          <w:szCs w:val="24"/>
          <w:lang w:eastAsia="ru-RU"/>
        </w:rPr>
        <w:t>и) рабочих дней со дня подписания Заказчиком документа, подтверждающего приемку товара.</w:t>
      </w:r>
    </w:p>
    <w:p w14:paraId="6193DC7E" w14:textId="77777777" w:rsidR="00C10F06" w:rsidRPr="00C10F06" w:rsidRDefault="00C10F06" w:rsidP="00C10F06">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3.8. </w:t>
      </w:r>
      <w:r w:rsidRPr="00C10F06">
        <w:rPr>
          <w:rFonts w:ascii="Times New Roman" w:eastAsia="Times New Roman" w:hAnsi="Times New Roman"/>
          <w:sz w:val="24"/>
          <w:szCs w:val="24"/>
          <w:lang w:eastAsia="ru-RU"/>
        </w:rPr>
        <w:t>Авансовые платежи по Контракту не предусмотрены.</w:t>
      </w:r>
    </w:p>
    <w:p w14:paraId="007EBC26" w14:textId="77777777" w:rsidR="00C10F06" w:rsidRPr="00C10F06" w:rsidRDefault="00C10F06" w:rsidP="00C10F06">
      <w:pPr>
        <w:tabs>
          <w:tab w:val="left" w:pos="4820"/>
        </w:tabs>
        <w:spacing w:after="0" w:line="240" w:lineRule="auto"/>
        <w:ind w:firstLine="567"/>
        <w:jc w:val="both"/>
        <w:rPr>
          <w:rFonts w:ascii="Times New Roman" w:eastAsia="Times New Roman" w:hAnsi="Times New Roman"/>
          <w:sz w:val="24"/>
          <w:szCs w:val="24"/>
          <w:lang w:eastAsia="ru-RU"/>
        </w:rPr>
      </w:pPr>
      <w:bookmarkStart w:id="9" w:name="_Hlk92921972"/>
      <w:bookmarkStart w:id="10" w:name="_Hlk94117721"/>
      <w:bookmarkStart w:id="11" w:name="_Hlk94118078"/>
      <w:bookmarkStart w:id="12" w:name="_Hlk107608581"/>
      <w:bookmarkStart w:id="13" w:name="_Hlk107608601"/>
      <w:bookmarkStart w:id="14" w:name="_Hlk103610734"/>
      <w:bookmarkStart w:id="15" w:name="_Hlk107608545"/>
      <w:bookmarkStart w:id="16" w:name="_Hlk94087863"/>
      <w:bookmarkStart w:id="17" w:name="_Hlk15558900"/>
      <w:bookmarkStart w:id="18" w:name="_Hlk15645362"/>
      <w:bookmarkStart w:id="19" w:name="_Hlk55290684"/>
      <w:bookmarkEnd w:id="9"/>
      <w:bookmarkEnd w:id="10"/>
      <w:bookmarkEnd w:id="11"/>
      <w:bookmarkEnd w:id="12"/>
      <w:bookmarkEnd w:id="13"/>
      <w:bookmarkEnd w:id="14"/>
      <w:bookmarkEnd w:id="15"/>
      <w:bookmarkEnd w:id="16"/>
      <w:bookmarkEnd w:id="17"/>
      <w:bookmarkEnd w:id="18"/>
      <w:r>
        <w:rPr>
          <w:rFonts w:ascii="Times New Roman" w:eastAsia="Times New Roman" w:hAnsi="Times New Roman"/>
          <w:sz w:val="24"/>
          <w:szCs w:val="24"/>
          <w:lang w:eastAsia="ru-RU"/>
        </w:rPr>
        <w:t xml:space="preserve">3.9. </w:t>
      </w:r>
      <w:r w:rsidRPr="00C10F06">
        <w:rPr>
          <w:rFonts w:ascii="Times New Roman" w:eastAsia="Times New Roman" w:hAnsi="Times New Roman"/>
          <w:sz w:val="24"/>
          <w:szCs w:val="24"/>
          <w:lang w:eastAsia="ru-RU"/>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w:t>
      </w:r>
      <w:bookmarkStart w:id="20" w:name="_Hlk104824785"/>
      <w:r w:rsidRPr="00C10F06">
        <w:rPr>
          <w:rFonts w:ascii="Times New Roman" w:eastAsia="Times New Roman" w:hAnsi="Times New Roman"/>
          <w:sz w:val="24"/>
          <w:szCs w:val="24"/>
          <w:lang w:eastAsia="ru-RU"/>
        </w:rPr>
        <w:t>Поставщика</w:t>
      </w:r>
      <w:bookmarkEnd w:id="20"/>
      <w:r w:rsidRPr="00C10F06">
        <w:rPr>
          <w:rFonts w:ascii="Times New Roman" w:eastAsia="Times New Roman" w:hAnsi="Times New Roman"/>
          <w:sz w:val="24"/>
          <w:szCs w:val="24"/>
          <w:lang w:eastAsia="ru-RU"/>
        </w:rPr>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товара.</w:t>
      </w:r>
      <w:bookmarkEnd w:id="19"/>
    </w:p>
    <w:p w14:paraId="1904A046" w14:textId="77777777" w:rsidR="00CC6A36" w:rsidRPr="00A853DA" w:rsidRDefault="00BE2500" w:rsidP="00BE2500">
      <w:pPr>
        <w:spacing w:before="240" w:after="120" w:line="240" w:lineRule="auto"/>
        <w:ind w:firstLine="708"/>
        <w:rPr>
          <w:rFonts w:ascii="Times New Roman" w:eastAsia="Times New Roman" w:hAnsi="Times New Roman"/>
          <w:b/>
          <w:sz w:val="24"/>
          <w:szCs w:val="24"/>
          <w:lang w:eastAsia="ru-RU"/>
        </w:rPr>
      </w:pPr>
      <w:r w:rsidRPr="00A853DA">
        <w:rPr>
          <w:rFonts w:ascii="Times New Roman" w:eastAsia="Times New Roman" w:hAnsi="Times New Roman"/>
          <w:b/>
          <w:sz w:val="24"/>
          <w:szCs w:val="24"/>
          <w:lang w:eastAsia="ru-RU"/>
        </w:rPr>
        <w:t>4</w:t>
      </w:r>
      <w:r w:rsidR="007D76C3" w:rsidRPr="00A853DA">
        <w:rPr>
          <w:rFonts w:ascii="Times New Roman" w:eastAsia="Times New Roman" w:hAnsi="Times New Roman"/>
          <w:b/>
          <w:sz w:val="24"/>
          <w:szCs w:val="24"/>
          <w:lang w:eastAsia="ru-RU"/>
        </w:rPr>
        <w:t xml:space="preserve">. </w:t>
      </w:r>
      <w:r w:rsidR="00CC6A36" w:rsidRPr="00A853DA">
        <w:rPr>
          <w:rFonts w:ascii="Times New Roman" w:eastAsia="Times New Roman" w:hAnsi="Times New Roman"/>
          <w:b/>
          <w:sz w:val="24"/>
          <w:szCs w:val="24"/>
          <w:lang w:eastAsia="ru-RU"/>
        </w:rPr>
        <w:t>Порядок поставки товара</w:t>
      </w:r>
    </w:p>
    <w:p w14:paraId="6185662F" w14:textId="13657442" w:rsidR="00623E5C" w:rsidRDefault="00CC6A36" w:rsidP="00CC6A3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CC6A36">
        <w:rPr>
          <w:rFonts w:ascii="Times New Roman" w:hAnsi="Times New Roman"/>
          <w:color w:val="000000"/>
          <w:sz w:val="24"/>
          <w:szCs w:val="24"/>
        </w:rPr>
        <w:t xml:space="preserve">4.1. Срок поставки: </w:t>
      </w:r>
      <w:r w:rsidR="008B73F7">
        <w:rPr>
          <w:rFonts w:ascii="Times New Roman" w:hAnsi="Times New Roman"/>
          <w:color w:val="000000"/>
          <w:sz w:val="24"/>
          <w:szCs w:val="24"/>
        </w:rPr>
        <w:t xml:space="preserve">в течение 10 </w:t>
      </w:r>
      <w:r w:rsidR="00623E5C">
        <w:rPr>
          <w:rFonts w:ascii="Times New Roman" w:hAnsi="Times New Roman"/>
          <w:color w:val="000000"/>
          <w:sz w:val="24"/>
          <w:szCs w:val="24"/>
        </w:rPr>
        <w:t>(</w:t>
      </w:r>
      <w:r w:rsidR="008B73F7">
        <w:rPr>
          <w:rFonts w:ascii="Times New Roman" w:hAnsi="Times New Roman"/>
          <w:color w:val="000000"/>
          <w:sz w:val="24"/>
          <w:szCs w:val="24"/>
        </w:rPr>
        <w:t>десяти</w:t>
      </w:r>
      <w:r w:rsidR="00623E5C">
        <w:rPr>
          <w:rFonts w:ascii="Times New Roman" w:hAnsi="Times New Roman"/>
          <w:color w:val="000000"/>
          <w:sz w:val="24"/>
          <w:szCs w:val="24"/>
        </w:rPr>
        <w:t xml:space="preserve">) </w:t>
      </w:r>
      <w:r w:rsidR="00197BDD" w:rsidRPr="000E2C04">
        <w:rPr>
          <w:rFonts w:ascii="Times New Roman" w:hAnsi="Times New Roman"/>
          <w:sz w:val="24"/>
          <w:szCs w:val="24"/>
        </w:rPr>
        <w:t>рабочих</w:t>
      </w:r>
      <w:r w:rsidR="00623E5C">
        <w:rPr>
          <w:rFonts w:ascii="Times New Roman" w:hAnsi="Times New Roman"/>
          <w:color w:val="000000"/>
          <w:sz w:val="24"/>
          <w:szCs w:val="24"/>
        </w:rPr>
        <w:t xml:space="preserve"> д</w:t>
      </w:r>
      <w:r w:rsidR="00927329">
        <w:rPr>
          <w:rFonts w:ascii="Times New Roman" w:hAnsi="Times New Roman"/>
          <w:color w:val="000000"/>
          <w:sz w:val="24"/>
          <w:szCs w:val="24"/>
        </w:rPr>
        <w:t>ней</w:t>
      </w:r>
      <w:r w:rsidR="00623E5C">
        <w:rPr>
          <w:rFonts w:ascii="Times New Roman" w:hAnsi="Times New Roman"/>
          <w:color w:val="000000"/>
          <w:sz w:val="24"/>
          <w:szCs w:val="24"/>
        </w:rPr>
        <w:t xml:space="preserve"> с </w:t>
      </w:r>
      <w:r w:rsidR="00927329">
        <w:rPr>
          <w:rFonts w:ascii="Times New Roman" w:hAnsi="Times New Roman"/>
          <w:color w:val="000000"/>
          <w:sz w:val="24"/>
          <w:szCs w:val="24"/>
        </w:rPr>
        <w:t>даты подписания</w:t>
      </w:r>
      <w:r w:rsidR="00EB2FD5">
        <w:rPr>
          <w:rFonts w:ascii="Times New Roman" w:hAnsi="Times New Roman"/>
          <w:color w:val="000000"/>
          <w:sz w:val="24"/>
          <w:szCs w:val="24"/>
        </w:rPr>
        <w:t xml:space="preserve"> </w:t>
      </w:r>
      <w:r w:rsidR="00623E5C">
        <w:rPr>
          <w:rFonts w:ascii="Times New Roman" w:hAnsi="Times New Roman"/>
          <w:color w:val="000000"/>
          <w:sz w:val="24"/>
          <w:szCs w:val="24"/>
        </w:rPr>
        <w:t>настоящего контракта.</w:t>
      </w:r>
    </w:p>
    <w:p w14:paraId="55AE0CBA" w14:textId="3629C1AC" w:rsidR="00CC6A36" w:rsidRDefault="00CC6A36" w:rsidP="00CC6A3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CC6A36">
        <w:rPr>
          <w:rFonts w:ascii="Times New Roman" w:hAnsi="Times New Roman"/>
          <w:color w:val="000000"/>
          <w:sz w:val="24"/>
          <w:szCs w:val="24"/>
        </w:rPr>
        <w:t xml:space="preserve">4.2. Место поставки: </w:t>
      </w:r>
      <w:r w:rsidR="00927329">
        <w:rPr>
          <w:rFonts w:ascii="Times New Roman" w:hAnsi="Times New Roman"/>
          <w:color w:val="000000"/>
          <w:sz w:val="24"/>
          <w:szCs w:val="24"/>
        </w:rPr>
        <w:t xml:space="preserve">г. </w:t>
      </w:r>
      <w:r w:rsidR="00013671">
        <w:rPr>
          <w:rFonts w:ascii="Times New Roman" w:hAnsi="Times New Roman"/>
          <w:color w:val="000000"/>
          <w:sz w:val="24"/>
          <w:szCs w:val="24"/>
        </w:rPr>
        <w:t>Санкт-Петербург</w:t>
      </w:r>
      <w:r w:rsidR="00927329">
        <w:rPr>
          <w:rFonts w:ascii="Times New Roman" w:hAnsi="Times New Roman"/>
          <w:color w:val="000000"/>
          <w:sz w:val="24"/>
          <w:szCs w:val="24"/>
        </w:rPr>
        <w:t xml:space="preserve">, </w:t>
      </w:r>
      <w:r w:rsidR="00013671">
        <w:rPr>
          <w:rFonts w:ascii="Times New Roman" w:hAnsi="Times New Roman"/>
          <w:color w:val="000000"/>
          <w:sz w:val="24"/>
          <w:szCs w:val="24"/>
        </w:rPr>
        <w:t>Трамвайный пр., д. 12, корп. 2, лит. А</w:t>
      </w:r>
      <w:r w:rsidR="00197BDD">
        <w:rPr>
          <w:rFonts w:ascii="Times New Roman" w:hAnsi="Times New Roman"/>
          <w:color w:val="000000"/>
          <w:sz w:val="24"/>
          <w:szCs w:val="24"/>
        </w:rPr>
        <w:t xml:space="preserve"> 3 этаж</w:t>
      </w:r>
      <w:r w:rsidR="00304E3A">
        <w:rPr>
          <w:rFonts w:ascii="Times New Roman" w:hAnsi="Times New Roman"/>
          <w:color w:val="000000"/>
          <w:sz w:val="24"/>
          <w:szCs w:val="24"/>
        </w:rPr>
        <w:t>.</w:t>
      </w:r>
    </w:p>
    <w:p w14:paraId="112B1018" w14:textId="77777777" w:rsidR="00CC6A36" w:rsidRPr="00CC6A36" w:rsidRDefault="00CC6A36" w:rsidP="00CC6A3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CC6A36">
        <w:rPr>
          <w:rFonts w:ascii="Times New Roman" w:hAnsi="Times New Roman"/>
          <w:color w:val="000000"/>
          <w:sz w:val="24"/>
          <w:szCs w:val="24"/>
        </w:rPr>
        <w:t>Доставка товара в место поставки, все виды погрузочно-разгрузочных работ, подъем-спуск на этаж (если потребуется), осуществляются силами</w:t>
      </w:r>
      <w:r w:rsidR="009748D7" w:rsidRPr="009748D7">
        <w:rPr>
          <w:rFonts w:ascii="Times New Roman" w:hAnsi="Times New Roman"/>
          <w:color w:val="000000"/>
          <w:sz w:val="24"/>
          <w:szCs w:val="24"/>
        </w:rPr>
        <w:t xml:space="preserve"> и за счет</w:t>
      </w:r>
      <w:r w:rsidR="009748D7">
        <w:rPr>
          <w:rFonts w:ascii="Times New Roman" w:hAnsi="Times New Roman"/>
          <w:color w:val="000000"/>
          <w:sz w:val="24"/>
          <w:szCs w:val="24"/>
        </w:rPr>
        <w:t xml:space="preserve"> Поставщика</w:t>
      </w:r>
      <w:r w:rsidRPr="00CC6A36">
        <w:rPr>
          <w:rFonts w:ascii="Times New Roman" w:hAnsi="Times New Roman"/>
          <w:color w:val="000000"/>
          <w:sz w:val="24"/>
          <w:szCs w:val="24"/>
        </w:rPr>
        <w:t>.</w:t>
      </w:r>
    </w:p>
    <w:p w14:paraId="3C151800" w14:textId="77777777" w:rsidR="00CC6A36" w:rsidRPr="00CC6A36" w:rsidRDefault="00CC6A36" w:rsidP="00CC6A3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CC6A36">
        <w:rPr>
          <w:rFonts w:ascii="Times New Roman" w:hAnsi="Times New Roman"/>
          <w:color w:val="000000"/>
          <w:sz w:val="24"/>
          <w:szCs w:val="24"/>
        </w:rPr>
        <w:t>Поставка товара осуществляется Поставщиком в рабочий день</w:t>
      </w:r>
      <w:r>
        <w:rPr>
          <w:rFonts w:ascii="Times New Roman" w:hAnsi="Times New Roman"/>
          <w:color w:val="000000"/>
          <w:sz w:val="24"/>
          <w:szCs w:val="24"/>
        </w:rPr>
        <w:t xml:space="preserve"> (в режиме пятидневной рабочей недели)</w:t>
      </w:r>
      <w:r w:rsidRPr="00CC6A36">
        <w:rPr>
          <w:rFonts w:ascii="Times New Roman" w:hAnsi="Times New Roman"/>
          <w:color w:val="000000"/>
          <w:sz w:val="24"/>
          <w:szCs w:val="24"/>
        </w:rPr>
        <w:t xml:space="preserve"> с 10.00 до 16.00 </w:t>
      </w:r>
      <w:r>
        <w:rPr>
          <w:rFonts w:ascii="Times New Roman" w:hAnsi="Times New Roman"/>
          <w:color w:val="000000"/>
          <w:sz w:val="24"/>
          <w:szCs w:val="24"/>
        </w:rPr>
        <w:t xml:space="preserve">по московскому времени </w:t>
      </w:r>
      <w:r w:rsidRPr="00CC6A36">
        <w:rPr>
          <w:rFonts w:ascii="Times New Roman" w:hAnsi="Times New Roman"/>
          <w:color w:val="000000"/>
          <w:sz w:val="24"/>
          <w:szCs w:val="24"/>
        </w:rPr>
        <w:t>по</w:t>
      </w:r>
      <w:r>
        <w:rPr>
          <w:rFonts w:ascii="Times New Roman" w:hAnsi="Times New Roman"/>
          <w:color w:val="000000"/>
          <w:sz w:val="24"/>
          <w:szCs w:val="24"/>
        </w:rPr>
        <w:t> </w:t>
      </w:r>
      <w:r w:rsidRPr="00CC6A36">
        <w:rPr>
          <w:rFonts w:ascii="Times New Roman" w:hAnsi="Times New Roman"/>
          <w:color w:val="000000"/>
          <w:sz w:val="24"/>
          <w:szCs w:val="24"/>
        </w:rPr>
        <w:t xml:space="preserve">предварительному </w:t>
      </w:r>
      <w:r>
        <w:rPr>
          <w:rFonts w:ascii="Times New Roman" w:hAnsi="Times New Roman"/>
          <w:color w:val="000000"/>
          <w:sz w:val="24"/>
          <w:szCs w:val="24"/>
        </w:rPr>
        <w:t>согласованию с</w:t>
      </w:r>
      <w:r w:rsidRPr="00CC6A36">
        <w:rPr>
          <w:rFonts w:ascii="Times New Roman" w:hAnsi="Times New Roman"/>
          <w:color w:val="000000"/>
          <w:sz w:val="24"/>
          <w:szCs w:val="24"/>
        </w:rPr>
        <w:t xml:space="preserve"> Заказчик</w:t>
      </w:r>
      <w:r>
        <w:rPr>
          <w:rFonts w:ascii="Times New Roman" w:hAnsi="Times New Roman"/>
          <w:color w:val="000000"/>
          <w:sz w:val="24"/>
          <w:szCs w:val="24"/>
        </w:rPr>
        <w:t>ом</w:t>
      </w:r>
      <w:r w:rsidRPr="00CC6A36">
        <w:rPr>
          <w:rFonts w:ascii="Times New Roman" w:hAnsi="Times New Roman"/>
          <w:color w:val="000000"/>
          <w:sz w:val="24"/>
          <w:szCs w:val="24"/>
        </w:rPr>
        <w:t xml:space="preserve"> дат</w:t>
      </w:r>
      <w:r w:rsidR="00304E3A">
        <w:rPr>
          <w:rFonts w:ascii="Times New Roman" w:hAnsi="Times New Roman"/>
          <w:color w:val="000000"/>
          <w:sz w:val="24"/>
          <w:szCs w:val="24"/>
        </w:rPr>
        <w:t>ы</w:t>
      </w:r>
      <w:r w:rsidRPr="00CC6A36">
        <w:rPr>
          <w:rFonts w:ascii="Times New Roman" w:hAnsi="Times New Roman"/>
          <w:color w:val="000000"/>
          <w:sz w:val="24"/>
          <w:szCs w:val="24"/>
        </w:rPr>
        <w:t xml:space="preserve"> и времени прибытия.</w:t>
      </w:r>
    </w:p>
    <w:p w14:paraId="10468315" w14:textId="77777777" w:rsidR="00CC6A36" w:rsidRDefault="009748D7" w:rsidP="00CC6A36">
      <w:pPr>
        <w:widowControl w:val="0"/>
        <w:autoSpaceDE w:val="0"/>
        <w:autoSpaceDN w:val="0"/>
        <w:adjustRightInd w:val="0"/>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4.3</w:t>
      </w:r>
      <w:r w:rsidR="00CC6A36" w:rsidRPr="00CC6A36">
        <w:rPr>
          <w:rFonts w:ascii="Times New Roman" w:hAnsi="Times New Roman"/>
          <w:color w:val="000000"/>
          <w:sz w:val="24"/>
          <w:szCs w:val="24"/>
        </w:rPr>
        <w:t xml:space="preserve">. Поставщик осуществляет доставку и выгрузку товара, передает товар уполномоченному лицу Заказчика в количестве и ассортименте, </w:t>
      </w:r>
      <w:r w:rsidR="00DD5C33">
        <w:rPr>
          <w:rFonts w:ascii="Times New Roman" w:hAnsi="Times New Roman"/>
          <w:color w:val="000000"/>
          <w:sz w:val="24"/>
          <w:szCs w:val="24"/>
        </w:rPr>
        <w:t>в соответствии с условиями настоящего контракта и приложений к нему.</w:t>
      </w:r>
    </w:p>
    <w:p w14:paraId="7C1F7040" w14:textId="77777777" w:rsidR="00840ABB" w:rsidRPr="00840ABB" w:rsidRDefault="00840ABB" w:rsidP="00840ABB">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5C458D">
        <w:rPr>
          <w:rFonts w:ascii="Times New Roman" w:hAnsi="Times New Roman"/>
          <w:color w:val="000000"/>
          <w:sz w:val="24"/>
          <w:szCs w:val="24"/>
        </w:rPr>
        <w:t>Факт приемки-передачи оформляется двухсторонним подписанием товарной накладной и/или УПД.</w:t>
      </w:r>
    </w:p>
    <w:p w14:paraId="5D224D38" w14:textId="77777777" w:rsidR="00CC6A36" w:rsidRPr="00CC6A36" w:rsidRDefault="009748D7" w:rsidP="00CC6A36">
      <w:pPr>
        <w:widowControl w:val="0"/>
        <w:autoSpaceDE w:val="0"/>
        <w:autoSpaceDN w:val="0"/>
        <w:adjustRightInd w:val="0"/>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4.4</w:t>
      </w:r>
      <w:r w:rsidR="00CC6A36" w:rsidRPr="00CC6A36">
        <w:rPr>
          <w:rFonts w:ascii="Times New Roman" w:hAnsi="Times New Roman"/>
          <w:color w:val="000000"/>
          <w:sz w:val="24"/>
          <w:szCs w:val="24"/>
        </w:rPr>
        <w:t>. Право собственности на товар переходит к Заказчику с момента подписания Заказчиком и Поставщиком</w:t>
      </w:r>
      <w:r w:rsidR="005C458D">
        <w:rPr>
          <w:rFonts w:ascii="Times New Roman" w:hAnsi="Times New Roman"/>
          <w:color w:val="000000"/>
          <w:sz w:val="24"/>
          <w:szCs w:val="24"/>
        </w:rPr>
        <w:t xml:space="preserve"> документов о сдаче-приемке, в соответствии с </w:t>
      </w:r>
      <w:r w:rsidR="005C458D">
        <w:rPr>
          <w:rFonts w:ascii="Times New Roman" w:eastAsia="Times New Roman" w:hAnsi="Times New Roman"/>
          <w:sz w:val="24"/>
          <w:szCs w:val="24"/>
          <w:lang w:eastAsia="ru-RU"/>
        </w:rPr>
        <w:t>Федеральным</w:t>
      </w:r>
      <w:r w:rsidR="005C458D" w:rsidRPr="000D2822">
        <w:rPr>
          <w:rFonts w:ascii="Times New Roman" w:eastAsia="Times New Roman" w:hAnsi="Times New Roman"/>
          <w:sz w:val="24"/>
          <w:szCs w:val="24"/>
          <w:lang w:eastAsia="ru-RU"/>
        </w:rPr>
        <w:t xml:space="preserve"> </w:t>
      </w:r>
      <w:r w:rsidR="005C458D" w:rsidRPr="00603661">
        <w:rPr>
          <w:rFonts w:ascii="Times New Roman" w:eastAsia="Times New Roman" w:hAnsi="Times New Roman"/>
          <w:sz w:val="24"/>
          <w:szCs w:val="24"/>
          <w:lang w:eastAsia="ru-RU"/>
        </w:rPr>
        <w:t>закон</w:t>
      </w:r>
      <w:r w:rsidR="005C458D">
        <w:rPr>
          <w:rFonts w:ascii="Times New Roman" w:eastAsia="Times New Roman" w:hAnsi="Times New Roman"/>
          <w:sz w:val="24"/>
          <w:szCs w:val="24"/>
          <w:lang w:eastAsia="ru-RU"/>
        </w:rPr>
        <w:t>ом</w:t>
      </w:r>
      <w:r w:rsidR="005C458D" w:rsidRPr="00603661">
        <w:rPr>
          <w:rFonts w:ascii="Times New Roman" w:eastAsia="Times New Roman" w:hAnsi="Times New Roman"/>
          <w:sz w:val="24"/>
          <w:szCs w:val="24"/>
          <w:lang w:eastAsia="ru-RU"/>
        </w:rPr>
        <w:t> </w:t>
      </w:r>
      <w:r w:rsidR="005C458D">
        <w:rPr>
          <w:rFonts w:ascii="Times New Roman" w:eastAsia="Times New Roman" w:hAnsi="Times New Roman"/>
          <w:sz w:val="24"/>
          <w:szCs w:val="24"/>
          <w:lang w:eastAsia="ru-RU"/>
        </w:rPr>
        <w:t>№</w:t>
      </w:r>
      <w:r w:rsidR="005C458D" w:rsidRPr="00603661">
        <w:rPr>
          <w:rFonts w:ascii="Times New Roman" w:eastAsia="Times New Roman" w:hAnsi="Times New Roman"/>
          <w:sz w:val="24"/>
          <w:szCs w:val="24"/>
          <w:lang w:eastAsia="ru-RU"/>
        </w:rPr>
        <w:t>44-ФЗ</w:t>
      </w:r>
      <w:r w:rsidR="005C458D">
        <w:rPr>
          <w:rFonts w:ascii="Times New Roman" w:eastAsia="Times New Roman" w:hAnsi="Times New Roman"/>
          <w:sz w:val="24"/>
          <w:szCs w:val="24"/>
          <w:lang w:eastAsia="ru-RU"/>
        </w:rPr>
        <w:t xml:space="preserve"> и настоящим контрактом</w:t>
      </w:r>
      <w:r w:rsidR="00CC6A36" w:rsidRPr="00CC6A36">
        <w:rPr>
          <w:rFonts w:ascii="Times New Roman" w:hAnsi="Times New Roman"/>
          <w:color w:val="000000"/>
          <w:sz w:val="24"/>
          <w:szCs w:val="24"/>
        </w:rPr>
        <w:t>.</w:t>
      </w:r>
    </w:p>
    <w:p w14:paraId="07F954DC" w14:textId="77777777" w:rsidR="00CC6A36" w:rsidRPr="00CC6A36" w:rsidRDefault="005C458D" w:rsidP="00CC6A36">
      <w:pPr>
        <w:widowControl w:val="0"/>
        <w:autoSpaceDE w:val="0"/>
        <w:autoSpaceDN w:val="0"/>
        <w:adjustRightInd w:val="0"/>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4.5</w:t>
      </w:r>
      <w:r w:rsidR="00CC6A36" w:rsidRPr="00CC6A36">
        <w:rPr>
          <w:rFonts w:ascii="Times New Roman" w:hAnsi="Times New Roman"/>
          <w:color w:val="000000"/>
          <w:sz w:val="24"/>
          <w:szCs w:val="24"/>
        </w:rPr>
        <w:t>. Поставщик несет все риски утраты или повреждения товара до момента его</w:t>
      </w:r>
      <w:r w:rsidR="00CC6A36">
        <w:rPr>
          <w:rFonts w:ascii="Times New Roman" w:hAnsi="Times New Roman"/>
          <w:color w:val="000000"/>
          <w:sz w:val="24"/>
          <w:szCs w:val="24"/>
        </w:rPr>
        <w:t> </w:t>
      </w:r>
      <w:r w:rsidR="00CC6A36" w:rsidRPr="00CC6A36">
        <w:rPr>
          <w:rFonts w:ascii="Times New Roman" w:hAnsi="Times New Roman"/>
          <w:color w:val="000000"/>
          <w:sz w:val="24"/>
          <w:szCs w:val="24"/>
        </w:rPr>
        <w:t>получения Заказчиком в месте поставки.</w:t>
      </w:r>
    </w:p>
    <w:p w14:paraId="03392489" w14:textId="77777777" w:rsidR="00CC6A36" w:rsidRPr="00CC6A36" w:rsidRDefault="005C458D" w:rsidP="00DD5C33">
      <w:pPr>
        <w:widowControl w:val="0"/>
        <w:autoSpaceDE w:val="0"/>
        <w:autoSpaceDN w:val="0"/>
        <w:adjustRightInd w:val="0"/>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4.6</w:t>
      </w:r>
      <w:r w:rsidR="00CC6A36" w:rsidRPr="00CC6A36">
        <w:rPr>
          <w:rFonts w:ascii="Times New Roman" w:hAnsi="Times New Roman"/>
          <w:color w:val="000000"/>
          <w:sz w:val="24"/>
          <w:szCs w:val="24"/>
        </w:rPr>
        <w:t>. Товар доставляется в таре и упаковке, обеспечивающих сохранность товара при его перевозке и, при необходимости, последующем хранении.</w:t>
      </w:r>
      <w:r w:rsidR="00DD5C33">
        <w:rPr>
          <w:rFonts w:ascii="Times New Roman" w:hAnsi="Times New Roman"/>
          <w:color w:val="000000"/>
          <w:sz w:val="24"/>
          <w:szCs w:val="24"/>
        </w:rPr>
        <w:t xml:space="preserve"> </w:t>
      </w:r>
      <w:r w:rsidR="00CC6A36" w:rsidRPr="00CC6A36">
        <w:rPr>
          <w:rFonts w:ascii="Times New Roman" w:hAnsi="Times New Roman"/>
          <w:color w:val="000000"/>
          <w:sz w:val="24"/>
          <w:szCs w:val="24"/>
        </w:rPr>
        <w:t>Тара и упаковка, в которой был поставлен товар, не возвращается Поставщику.</w:t>
      </w:r>
    </w:p>
    <w:p w14:paraId="423B607B" w14:textId="77777777" w:rsidR="00CC6A36" w:rsidRPr="00CC6A36" w:rsidRDefault="005C458D" w:rsidP="00CC6A36">
      <w:pPr>
        <w:widowControl w:val="0"/>
        <w:autoSpaceDE w:val="0"/>
        <w:autoSpaceDN w:val="0"/>
        <w:adjustRightInd w:val="0"/>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4.7</w:t>
      </w:r>
      <w:r w:rsidR="00CC6A36" w:rsidRPr="00CC6A36">
        <w:rPr>
          <w:rFonts w:ascii="Times New Roman" w:hAnsi="Times New Roman"/>
          <w:color w:val="000000"/>
          <w:sz w:val="24"/>
          <w:szCs w:val="24"/>
        </w:rPr>
        <w:t>. В комплект поставки товара должна входить документация на русском языке, которая подтверждает соответствие товара установленным законодательством Российской Федерации требованиям, в том числе требованиям к сертификации, утверждению типа стандартного образца, качеству, безопасности товара</w:t>
      </w:r>
      <w:r w:rsidR="00304E3A">
        <w:rPr>
          <w:rFonts w:ascii="Times New Roman" w:hAnsi="Times New Roman"/>
          <w:color w:val="000000"/>
          <w:sz w:val="24"/>
          <w:szCs w:val="24"/>
        </w:rPr>
        <w:t xml:space="preserve"> (если указанные требования установлены </w:t>
      </w:r>
      <w:r>
        <w:rPr>
          <w:rFonts w:ascii="Times New Roman" w:hAnsi="Times New Roman"/>
          <w:color w:val="000000"/>
          <w:sz w:val="24"/>
          <w:szCs w:val="24"/>
        </w:rPr>
        <w:t>Техническим заданием</w:t>
      </w:r>
      <w:r w:rsidR="00304E3A">
        <w:rPr>
          <w:rFonts w:ascii="Times New Roman" w:hAnsi="Times New Roman"/>
          <w:color w:val="000000"/>
          <w:sz w:val="24"/>
          <w:szCs w:val="24"/>
        </w:rPr>
        <w:t xml:space="preserve"> либо законодательством РФ в отношении продукции данного вида)</w:t>
      </w:r>
      <w:r w:rsidR="00CC6A36" w:rsidRPr="00CC6A36">
        <w:rPr>
          <w:rFonts w:ascii="Times New Roman" w:hAnsi="Times New Roman"/>
          <w:color w:val="000000"/>
          <w:sz w:val="24"/>
          <w:szCs w:val="24"/>
        </w:rPr>
        <w:t>.</w:t>
      </w:r>
    </w:p>
    <w:p w14:paraId="7AF117D0" w14:textId="77777777" w:rsidR="00CE5644" w:rsidRPr="00A853DA" w:rsidRDefault="00BE2500" w:rsidP="00BE2500">
      <w:pPr>
        <w:spacing w:before="240" w:after="120" w:line="240" w:lineRule="auto"/>
        <w:ind w:firstLine="708"/>
        <w:rPr>
          <w:rFonts w:ascii="Times New Roman" w:eastAsia="Times New Roman" w:hAnsi="Times New Roman"/>
          <w:b/>
          <w:sz w:val="24"/>
          <w:szCs w:val="24"/>
          <w:lang w:eastAsia="ru-RU"/>
        </w:rPr>
      </w:pPr>
      <w:r w:rsidRPr="00A853DA">
        <w:rPr>
          <w:rFonts w:ascii="Times New Roman" w:eastAsia="Times New Roman" w:hAnsi="Times New Roman"/>
          <w:b/>
          <w:sz w:val="24"/>
          <w:szCs w:val="24"/>
          <w:lang w:eastAsia="ru-RU"/>
        </w:rPr>
        <w:t>5</w:t>
      </w:r>
      <w:r w:rsidR="00CE5644" w:rsidRPr="00A853DA">
        <w:rPr>
          <w:rFonts w:ascii="Times New Roman" w:eastAsia="Times New Roman" w:hAnsi="Times New Roman"/>
          <w:b/>
          <w:sz w:val="24"/>
          <w:szCs w:val="24"/>
          <w:lang w:eastAsia="ru-RU"/>
        </w:rPr>
        <w:t>. Порядок</w:t>
      </w:r>
      <w:r w:rsidR="00837175" w:rsidRPr="00A853DA">
        <w:rPr>
          <w:rFonts w:ascii="Times New Roman" w:eastAsia="Times New Roman" w:hAnsi="Times New Roman"/>
          <w:b/>
          <w:sz w:val="24"/>
          <w:szCs w:val="24"/>
          <w:lang w:eastAsia="ru-RU"/>
        </w:rPr>
        <w:t xml:space="preserve"> и срок</w:t>
      </w:r>
      <w:r w:rsidR="00CE5644" w:rsidRPr="00A853DA">
        <w:rPr>
          <w:rFonts w:ascii="Times New Roman" w:eastAsia="Times New Roman" w:hAnsi="Times New Roman"/>
          <w:b/>
          <w:sz w:val="24"/>
          <w:szCs w:val="24"/>
          <w:lang w:eastAsia="ru-RU"/>
        </w:rPr>
        <w:t xml:space="preserve"> </w:t>
      </w:r>
      <w:r w:rsidR="005C458D">
        <w:rPr>
          <w:rFonts w:ascii="Times New Roman" w:eastAsia="Times New Roman" w:hAnsi="Times New Roman"/>
          <w:b/>
          <w:sz w:val="24"/>
          <w:szCs w:val="24"/>
          <w:lang w:eastAsia="ru-RU"/>
        </w:rPr>
        <w:t>сдачи-</w:t>
      </w:r>
      <w:r w:rsidR="00CE5644" w:rsidRPr="00A853DA">
        <w:rPr>
          <w:rFonts w:ascii="Times New Roman" w:eastAsia="Times New Roman" w:hAnsi="Times New Roman"/>
          <w:b/>
          <w:sz w:val="24"/>
          <w:szCs w:val="24"/>
          <w:lang w:eastAsia="ru-RU"/>
        </w:rPr>
        <w:t xml:space="preserve">приемки </w:t>
      </w:r>
      <w:r w:rsidR="00837175" w:rsidRPr="00A853DA">
        <w:rPr>
          <w:rFonts w:ascii="Times New Roman" w:eastAsia="Times New Roman" w:hAnsi="Times New Roman"/>
          <w:b/>
          <w:sz w:val="24"/>
          <w:szCs w:val="24"/>
          <w:lang w:eastAsia="ru-RU"/>
        </w:rPr>
        <w:t>поставленного товара</w:t>
      </w:r>
    </w:p>
    <w:p w14:paraId="0E2B8233" w14:textId="77777777" w:rsidR="00837175" w:rsidRDefault="00CE39F3" w:rsidP="00837175">
      <w:pPr>
        <w:widowControl w:val="0"/>
        <w:autoSpaceDE w:val="0"/>
        <w:autoSpaceDN w:val="0"/>
        <w:adjustRightInd w:val="0"/>
        <w:spacing w:after="0" w:line="240" w:lineRule="auto"/>
        <w:ind w:firstLine="709"/>
        <w:jc w:val="both"/>
        <w:rPr>
          <w:rFonts w:ascii="Times New Roman" w:hAnsi="Times New Roman"/>
          <w:color w:val="000000"/>
          <w:sz w:val="24"/>
          <w:szCs w:val="24"/>
        </w:rPr>
      </w:pPr>
      <w:bookmarkStart w:id="21" w:name="p79"/>
      <w:bookmarkEnd w:id="21"/>
      <w:r w:rsidRPr="005C458D">
        <w:rPr>
          <w:rFonts w:ascii="Times New Roman" w:hAnsi="Times New Roman"/>
          <w:color w:val="000000"/>
          <w:sz w:val="24"/>
          <w:szCs w:val="24"/>
        </w:rPr>
        <w:t>5.1.</w:t>
      </w:r>
      <w:r w:rsidR="0005144B" w:rsidRPr="005C458D">
        <w:rPr>
          <w:rFonts w:ascii="Times New Roman" w:hAnsi="Times New Roman"/>
          <w:color w:val="000000"/>
          <w:sz w:val="24"/>
          <w:szCs w:val="24"/>
        </w:rPr>
        <w:t xml:space="preserve"> </w:t>
      </w:r>
      <w:r w:rsidR="00837175" w:rsidRPr="00837175">
        <w:rPr>
          <w:rFonts w:ascii="Times New Roman" w:hAnsi="Times New Roman"/>
          <w:color w:val="000000"/>
          <w:sz w:val="24"/>
          <w:szCs w:val="24"/>
        </w:rPr>
        <w:t>Приемка товара производится Заказчиком в течение 20 (двадцат</w:t>
      </w:r>
      <w:r w:rsidR="00837175">
        <w:rPr>
          <w:rFonts w:ascii="Times New Roman" w:hAnsi="Times New Roman"/>
          <w:color w:val="000000"/>
          <w:sz w:val="24"/>
          <w:szCs w:val="24"/>
        </w:rPr>
        <w:t>и</w:t>
      </w:r>
      <w:r w:rsidR="00837175" w:rsidRPr="00837175">
        <w:rPr>
          <w:rFonts w:ascii="Times New Roman" w:hAnsi="Times New Roman"/>
          <w:color w:val="000000"/>
          <w:sz w:val="24"/>
          <w:szCs w:val="24"/>
        </w:rPr>
        <w:t>) рабочих дней со дня доставки товара в место поставки</w:t>
      </w:r>
      <w:r w:rsidR="00837175">
        <w:rPr>
          <w:rFonts w:ascii="Times New Roman" w:hAnsi="Times New Roman"/>
          <w:color w:val="000000"/>
          <w:sz w:val="24"/>
          <w:szCs w:val="24"/>
        </w:rPr>
        <w:t>.</w:t>
      </w:r>
      <w:r w:rsidR="005C458D">
        <w:rPr>
          <w:rFonts w:ascii="Times New Roman" w:hAnsi="Times New Roman"/>
          <w:color w:val="000000"/>
          <w:sz w:val="24"/>
          <w:szCs w:val="24"/>
        </w:rPr>
        <w:t xml:space="preserve"> </w:t>
      </w:r>
      <w:r w:rsidR="00837175" w:rsidRPr="00837175">
        <w:rPr>
          <w:rFonts w:ascii="Times New Roman" w:hAnsi="Times New Roman"/>
          <w:color w:val="000000"/>
          <w:sz w:val="24"/>
          <w:szCs w:val="24"/>
        </w:rPr>
        <w:t>Заказчик проводит проверку соответствия наименования, количества и иных характеристик товара сведениям, содержащимся в транспортных и сопроводительных документах Поставщика.</w:t>
      </w:r>
    </w:p>
    <w:p w14:paraId="362E86EA" w14:textId="77777777" w:rsidR="00D110D5" w:rsidRPr="005C458D" w:rsidRDefault="005C458D" w:rsidP="00EB2FD5">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5C458D">
        <w:rPr>
          <w:rFonts w:ascii="Times New Roman" w:hAnsi="Times New Roman"/>
          <w:color w:val="000000"/>
          <w:sz w:val="24"/>
          <w:szCs w:val="24"/>
        </w:rPr>
        <w:t xml:space="preserve">5.2. </w:t>
      </w:r>
      <w:r w:rsidR="00D110D5" w:rsidRPr="005C458D">
        <w:rPr>
          <w:rFonts w:ascii="Times New Roman" w:hAnsi="Times New Roman"/>
          <w:color w:val="000000"/>
          <w:sz w:val="24"/>
          <w:szCs w:val="24"/>
        </w:rPr>
        <w:t>При отсутствии у Заказчика претензий по количеству, ассортименту, качеству и иным характеристикам поставленного товара Заказчик в течение 20 рабочих дней со дня доставки товара в место поставки подписывает выставленную Поставщиком товарную накладную</w:t>
      </w:r>
      <w:r w:rsidR="00EB2FD5" w:rsidRPr="005C458D">
        <w:rPr>
          <w:rFonts w:ascii="Times New Roman" w:hAnsi="Times New Roman"/>
          <w:color w:val="000000"/>
          <w:sz w:val="24"/>
          <w:szCs w:val="24"/>
        </w:rPr>
        <w:t xml:space="preserve"> (УПД), после чего</w:t>
      </w:r>
      <w:r w:rsidR="00D110D5" w:rsidRPr="005C458D">
        <w:rPr>
          <w:rFonts w:ascii="Times New Roman" w:hAnsi="Times New Roman"/>
          <w:color w:val="000000"/>
          <w:sz w:val="24"/>
          <w:szCs w:val="24"/>
        </w:rPr>
        <w:t xml:space="preserve"> соответствующий товар считается переданным Поставщиком Заказчику.</w:t>
      </w:r>
    </w:p>
    <w:p w14:paraId="31FA952D" w14:textId="77777777" w:rsidR="00E15CA5" w:rsidRPr="00E15CA5" w:rsidRDefault="00E15CA5" w:rsidP="00E15CA5">
      <w:pPr>
        <w:tabs>
          <w:tab w:val="left" w:pos="4820"/>
        </w:tabs>
        <w:spacing w:after="0" w:line="240" w:lineRule="auto"/>
        <w:ind w:firstLine="567"/>
        <w:jc w:val="both"/>
        <w:rPr>
          <w:rFonts w:ascii="Times New Roman" w:eastAsia="Times New Roman" w:hAnsi="Times New Roman"/>
          <w:sz w:val="24"/>
          <w:szCs w:val="24"/>
          <w:lang w:eastAsia="ru-RU"/>
        </w:rPr>
      </w:pPr>
      <w:r w:rsidRPr="00E15CA5">
        <w:rPr>
          <w:rFonts w:ascii="Times New Roman" w:eastAsia="Times New Roman" w:hAnsi="Times New Roman"/>
          <w:sz w:val="24"/>
          <w:szCs w:val="24"/>
          <w:lang w:eastAsia="ru-RU"/>
        </w:rPr>
        <w:t xml:space="preserve">5.3. Для проверки </w:t>
      </w:r>
      <w:r w:rsidR="00AD462D">
        <w:rPr>
          <w:rFonts w:ascii="Times New Roman" w:eastAsia="Times New Roman" w:hAnsi="Times New Roman"/>
          <w:sz w:val="24"/>
          <w:szCs w:val="24"/>
          <w:lang w:eastAsia="ru-RU"/>
        </w:rPr>
        <w:t>поставленного</w:t>
      </w:r>
      <w:r w:rsidRPr="00E15CA5">
        <w:rPr>
          <w:rFonts w:ascii="Times New Roman" w:eastAsia="Times New Roman" w:hAnsi="Times New Roman"/>
          <w:sz w:val="24"/>
          <w:szCs w:val="24"/>
          <w:lang w:eastAsia="ru-RU"/>
        </w:rPr>
        <w:t xml:space="preserve"> Поставщиком </w:t>
      </w:r>
      <w:r w:rsidR="00AD462D">
        <w:rPr>
          <w:rFonts w:ascii="Times New Roman" w:eastAsia="Times New Roman" w:hAnsi="Times New Roman"/>
          <w:sz w:val="24"/>
          <w:szCs w:val="24"/>
          <w:lang w:eastAsia="ru-RU"/>
        </w:rPr>
        <w:t>товара</w:t>
      </w:r>
      <w:r w:rsidRPr="00E15CA5">
        <w:rPr>
          <w:rFonts w:ascii="Times New Roman" w:eastAsia="Times New Roman" w:hAnsi="Times New Roman"/>
          <w:sz w:val="24"/>
          <w:szCs w:val="24"/>
          <w:lang w:eastAsia="ru-RU"/>
        </w:rPr>
        <w:t xml:space="preserve"> в части </w:t>
      </w:r>
      <w:r w:rsidR="00AD462D">
        <w:rPr>
          <w:rFonts w:ascii="Times New Roman" w:eastAsia="Times New Roman" w:hAnsi="Times New Roman"/>
          <w:sz w:val="24"/>
          <w:szCs w:val="24"/>
          <w:lang w:eastAsia="ru-RU"/>
        </w:rPr>
        <w:t>его</w:t>
      </w:r>
      <w:r w:rsidRPr="00E15CA5">
        <w:rPr>
          <w:rFonts w:ascii="Times New Roman" w:eastAsia="Times New Roman" w:hAnsi="Times New Roman"/>
          <w:sz w:val="24"/>
          <w:szCs w:val="24"/>
          <w:lang w:eastAsia="ru-RU"/>
        </w:rPr>
        <w:t xml:space="preserve"> соответствия условиям контракта Заказчик проводит экспертизу. Экспертиза проводится Заказчиком своими силами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w:t>
      </w:r>
      <w:r>
        <w:rPr>
          <w:rFonts w:ascii="Times New Roman" w:eastAsia="Times New Roman" w:hAnsi="Times New Roman"/>
          <w:sz w:val="24"/>
          <w:szCs w:val="24"/>
          <w:lang w:eastAsia="ru-RU"/>
        </w:rPr>
        <w:t> </w:t>
      </w:r>
      <w:r w:rsidRPr="00E15CA5">
        <w:rPr>
          <w:rFonts w:ascii="Times New Roman" w:eastAsia="Times New Roman" w:hAnsi="Times New Roman"/>
          <w:sz w:val="24"/>
          <w:szCs w:val="24"/>
          <w:lang w:eastAsia="ru-RU"/>
        </w:rPr>
        <w:t>условиям исполнения контракта.</w:t>
      </w:r>
    </w:p>
    <w:p w14:paraId="7539B4D7" w14:textId="77777777" w:rsidR="00E15CA5" w:rsidRPr="00E15CA5" w:rsidRDefault="00E15CA5" w:rsidP="00E15CA5">
      <w:pPr>
        <w:tabs>
          <w:tab w:val="left" w:pos="4820"/>
        </w:tabs>
        <w:spacing w:after="0" w:line="240" w:lineRule="auto"/>
        <w:ind w:firstLine="567"/>
        <w:jc w:val="both"/>
        <w:rPr>
          <w:rFonts w:ascii="Times New Roman" w:eastAsia="Times New Roman" w:hAnsi="Times New Roman"/>
          <w:sz w:val="24"/>
          <w:szCs w:val="24"/>
          <w:lang w:eastAsia="ru-RU"/>
        </w:rPr>
      </w:pPr>
      <w:r w:rsidRPr="00E15CA5">
        <w:rPr>
          <w:rFonts w:ascii="Times New Roman" w:eastAsia="Times New Roman" w:hAnsi="Times New Roman"/>
          <w:sz w:val="24"/>
          <w:szCs w:val="24"/>
          <w:lang w:eastAsia="ru-RU"/>
        </w:rPr>
        <w:t xml:space="preserve">5.4. При обнаружении Заказчиком в ходе приемки товара недостатков (дефектов), некомплектности, фактов отклонения от </w:t>
      </w:r>
      <w:r>
        <w:rPr>
          <w:rFonts w:ascii="Times New Roman" w:eastAsia="Times New Roman" w:hAnsi="Times New Roman"/>
          <w:sz w:val="24"/>
          <w:szCs w:val="24"/>
          <w:lang w:eastAsia="ru-RU"/>
        </w:rPr>
        <w:t xml:space="preserve">требований </w:t>
      </w:r>
      <w:r w:rsidR="00F3645A">
        <w:rPr>
          <w:rFonts w:ascii="Times New Roman" w:eastAsia="Times New Roman" w:hAnsi="Times New Roman"/>
          <w:sz w:val="24"/>
          <w:szCs w:val="24"/>
          <w:lang w:eastAsia="ru-RU"/>
        </w:rPr>
        <w:t>Технического задания</w:t>
      </w:r>
      <w:r w:rsidRPr="00E15CA5">
        <w:rPr>
          <w:rFonts w:ascii="Times New Roman" w:eastAsia="Times New Roman" w:hAnsi="Times New Roman"/>
          <w:sz w:val="24"/>
          <w:szCs w:val="24"/>
          <w:lang w:eastAsia="ru-RU"/>
        </w:rPr>
        <w:t>, сведений о характеристиках товара, требований контракта</w:t>
      </w:r>
      <w:r>
        <w:rPr>
          <w:rFonts w:ascii="Times New Roman" w:eastAsia="Times New Roman" w:hAnsi="Times New Roman"/>
          <w:sz w:val="24"/>
          <w:szCs w:val="24"/>
          <w:lang w:eastAsia="ru-RU"/>
        </w:rPr>
        <w:t>,</w:t>
      </w:r>
      <w:r w:rsidRPr="00E15CA5">
        <w:rPr>
          <w:rFonts w:ascii="Times New Roman" w:eastAsia="Times New Roman" w:hAnsi="Times New Roman"/>
          <w:sz w:val="24"/>
          <w:szCs w:val="24"/>
          <w:lang w:eastAsia="ru-RU"/>
        </w:rPr>
        <w:t xml:space="preserve"> Поставщик обязан устранить </w:t>
      </w:r>
      <w:r w:rsidR="00AD462D">
        <w:rPr>
          <w:rFonts w:ascii="Times New Roman" w:eastAsia="Times New Roman" w:hAnsi="Times New Roman"/>
          <w:sz w:val="24"/>
          <w:szCs w:val="24"/>
          <w:lang w:eastAsia="ru-RU"/>
        </w:rPr>
        <w:br/>
      </w:r>
      <w:r w:rsidRPr="00E15CA5">
        <w:rPr>
          <w:rFonts w:ascii="Times New Roman" w:eastAsia="Times New Roman" w:hAnsi="Times New Roman"/>
          <w:sz w:val="24"/>
          <w:szCs w:val="24"/>
          <w:lang w:eastAsia="ru-RU"/>
        </w:rPr>
        <w:t xml:space="preserve">все обнаруженные недостатки (дефекты) своими силами и за свой счет в сроки, </w:t>
      </w:r>
      <w:r w:rsidR="00F3645A">
        <w:rPr>
          <w:rFonts w:ascii="Times New Roman" w:eastAsia="Times New Roman" w:hAnsi="Times New Roman"/>
          <w:sz w:val="24"/>
          <w:szCs w:val="24"/>
          <w:lang w:eastAsia="ru-RU"/>
        </w:rPr>
        <w:t>указанные Заказчиком (не более одного рабочего дня</w:t>
      </w:r>
      <w:r w:rsidRPr="00E15CA5">
        <w:rPr>
          <w:rFonts w:ascii="Times New Roman" w:eastAsia="Times New Roman" w:hAnsi="Times New Roman"/>
          <w:sz w:val="24"/>
          <w:szCs w:val="24"/>
          <w:lang w:eastAsia="ru-RU"/>
        </w:rPr>
        <w:t>), обеспечив при этом сохранность товара и несет ответственность за его утрату, повреждение или недостачу. Устранение Поставщиком в</w:t>
      </w:r>
      <w:r w:rsidR="00AD462D">
        <w:rPr>
          <w:rFonts w:ascii="Times New Roman" w:eastAsia="Times New Roman" w:hAnsi="Times New Roman"/>
          <w:sz w:val="24"/>
          <w:szCs w:val="24"/>
          <w:lang w:eastAsia="ru-RU"/>
        </w:rPr>
        <w:t> </w:t>
      </w:r>
      <w:r w:rsidRPr="00E15CA5">
        <w:rPr>
          <w:rFonts w:ascii="Times New Roman" w:eastAsia="Times New Roman" w:hAnsi="Times New Roman"/>
          <w:sz w:val="24"/>
          <w:szCs w:val="24"/>
          <w:lang w:eastAsia="ru-RU"/>
        </w:rPr>
        <w:t>установленные сроки выявленных Заказчиком недостатков (в том числе замена товара ненадлежащего качества на товар надлежащего качества) не освобождает его от уплаты неустойки, предусмотренной контрактом</w:t>
      </w:r>
      <w:r>
        <w:rPr>
          <w:rFonts w:ascii="Times New Roman" w:eastAsia="Times New Roman" w:hAnsi="Times New Roman"/>
          <w:sz w:val="24"/>
          <w:szCs w:val="24"/>
          <w:lang w:eastAsia="ru-RU"/>
        </w:rPr>
        <w:t>,</w:t>
      </w:r>
      <w:r w:rsidRPr="00E15CA5">
        <w:rPr>
          <w:rFonts w:ascii="Times New Roman" w:eastAsia="Times New Roman" w:hAnsi="Times New Roman"/>
          <w:sz w:val="24"/>
          <w:szCs w:val="24"/>
          <w:lang w:eastAsia="ru-RU"/>
        </w:rPr>
        <w:t xml:space="preserve"> и возмещения убытков Заказчика.</w:t>
      </w:r>
    </w:p>
    <w:p w14:paraId="41DB7F9C" w14:textId="77777777" w:rsidR="00E15CA5" w:rsidRPr="00E15CA5" w:rsidRDefault="00E15CA5" w:rsidP="00E15CA5">
      <w:pPr>
        <w:tabs>
          <w:tab w:val="left" w:pos="4820"/>
        </w:tabs>
        <w:spacing w:after="0" w:line="240" w:lineRule="auto"/>
        <w:ind w:firstLine="567"/>
        <w:jc w:val="both"/>
        <w:rPr>
          <w:rFonts w:ascii="Times New Roman" w:eastAsia="Times New Roman" w:hAnsi="Times New Roman"/>
          <w:sz w:val="24"/>
          <w:szCs w:val="24"/>
          <w:lang w:eastAsia="ru-RU"/>
        </w:rPr>
      </w:pPr>
      <w:r w:rsidRPr="00E15CA5">
        <w:rPr>
          <w:rFonts w:ascii="Times New Roman" w:eastAsia="Times New Roman" w:hAnsi="Times New Roman"/>
          <w:sz w:val="24"/>
          <w:szCs w:val="24"/>
          <w:lang w:eastAsia="ru-RU"/>
        </w:rPr>
        <w:t>5.</w:t>
      </w:r>
      <w:r w:rsidR="00AD462D">
        <w:rPr>
          <w:rFonts w:ascii="Times New Roman" w:eastAsia="Times New Roman" w:hAnsi="Times New Roman"/>
          <w:sz w:val="24"/>
          <w:szCs w:val="24"/>
          <w:lang w:eastAsia="ru-RU"/>
        </w:rPr>
        <w:t>5</w:t>
      </w:r>
      <w:r w:rsidRPr="00E15CA5">
        <w:rPr>
          <w:rFonts w:ascii="Times New Roman" w:eastAsia="Times New Roman" w:hAnsi="Times New Roman"/>
          <w:sz w:val="24"/>
          <w:szCs w:val="24"/>
          <w:lang w:eastAsia="ru-RU"/>
        </w:rPr>
        <w:t>. Приёмка товара с устраненными недостатками (дефектами) либо заменяющего некачественную поставку оформляется подписываемой Заказчиком и Поставщиком товарной накладной (универсальным передаточным документом).</w:t>
      </w:r>
    </w:p>
    <w:p w14:paraId="1CBB65E8" w14:textId="77777777" w:rsidR="00E15CA5" w:rsidRDefault="00E15CA5" w:rsidP="00E15CA5">
      <w:pPr>
        <w:tabs>
          <w:tab w:val="left" w:pos="4820"/>
        </w:tabs>
        <w:spacing w:after="0" w:line="240" w:lineRule="auto"/>
        <w:ind w:firstLine="567"/>
        <w:jc w:val="both"/>
        <w:rPr>
          <w:rFonts w:ascii="Times New Roman" w:eastAsia="Times New Roman" w:hAnsi="Times New Roman"/>
          <w:sz w:val="24"/>
          <w:szCs w:val="24"/>
          <w:lang w:eastAsia="ru-RU"/>
        </w:rPr>
      </w:pPr>
      <w:r w:rsidRPr="00E15CA5">
        <w:rPr>
          <w:rFonts w:ascii="Times New Roman" w:eastAsia="Times New Roman" w:hAnsi="Times New Roman"/>
          <w:sz w:val="24"/>
          <w:szCs w:val="24"/>
          <w:lang w:eastAsia="ru-RU"/>
        </w:rPr>
        <w:t>5.</w:t>
      </w:r>
      <w:r w:rsidR="00AD462D">
        <w:rPr>
          <w:rFonts w:ascii="Times New Roman" w:eastAsia="Times New Roman" w:hAnsi="Times New Roman"/>
          <w:sz w:val="24"/>
          <w:szCs w:val="24"/>
          <w:lang w:eastAsia="ru-RU"/>
        </w:rPr>
        <w:t>6</w:t>
      </w:r>
      <w:r w:rsidRPr="00E15CA5">
        <w:rPr>
          <w:rFonts w:ascii="Times New Roman" w:eastAsia="Times New Roman" w:hAnsi="Times New Roman"/>
          <w:sz w:val="24"/>
          <w:szCs w:val="24"/>
          <w:lang w:eastAsia="ru-RU"/>
        </w:rPr>
        <w:t>. Заказчик вправе отказаться от приемки товара в случае обнаружения недостатков (дефектов), которые исключают эксплуатацию товара и не могут быть устранены Поставщиком.</w:t>
      </w:r>
    </w:p>
    <w:p w14:paraId="5C412DC7" w14:textId="77777777" w:rsidR="00F3645A" w:rsidRDefault="00F3645A" w:rsidP="00F3645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5.7. </w:t>
      </w:r>
      <w:r w:rsidRPr="0005144B">
        <w:rPr>
          <w:rFonts w:ascii="Times New Roman" w:eastAsia="Times New Roman" w:hAnsi="Times New Roman"/>
          <w:sz w:val="24"/>
          <w:szCs w:val="24"/>
          <w:lang w:eastAsia="ru-RU"/>
        </w:rPr>
        <w:t xml:space="preserve">При наличии технической возможности Стороны устанавливают электронный документооборот (далее - ЭДО) в рамках отношений Сторон по настоящему Контракту, осуществляемый в электронном виде по телекоммуникационным каналам связи </w:t>
      </w:r>
      <w:r w:rsidRPr="0005144B">
        <w:rPr>
          <w:rFonts w:ascii="Times New Roman" w:eastAsia="Times New Roman" w:hAnsi="Times New Roman"/>
          <w:sz w:val="24"/>
          <w:szCs w:val="24"/>
          <w:lang w:eastAsia="ru-RU"/>
        </w:rPr>
        <w:br/>
        <w:t xml:space="preserve">с использованием УКЭП через оператора электронного документооборота </w:t>
      </w:r>
      <w:r w:rsidRPr="0005144B">
        <w:rPr>
          <w:rFonts w:ascii="Times New Roman" w:eastAsia="Times New Roman" w:hAnsi="Times New Roman"/>
          <w:sz w:val="24"/>
          <w:szCs w:val="24"/>
          <w:lang w:eastAsia="ru-RU"/>
        </w:rPr>
        <w:br/>
        <w:t>(Оператор ЭДО), с которым у обеих Сторон имеется соглашение (договор) на оказание услуг обмена электронными документами.</w:t>
      </w:r>
    </w:p>
    <w:p w14:paraId="4B86037C" w14:textId="77777777" w:rsidR="00CE5644" w:rsidRPr="00A853DA" w:rsidRDefault="00BE2500" w:rsidP="00BE2500">
      <w:pPr>
        <w:spacing w:before="240" w:after="120" w:line="240" w:lineRule="auto"/>
        <w:ind w:firstLine="567"/>
        <w:rPr>
          <w:rFonts w:ascii="Times New Roman" w:eastAsia="Times New Roman" w:hAnsi="Times New Roman"/>
          <w:b/>
          <w:sz w:val="24"/>
          <w:szCs w:val="24"/>
          <w:lang w:eastAsia="ru-RU"/>
        </w:rPr>
      </w:pPr>
      <w:r w:rsidRPr="00A853DA">
        <w:rPr>
          <w:rFonts w:ascii="Times New Roman" w:eastAsia="Times New Roman" w:hAnsi="Times New Roman"/>
          <w:b/>
          <w:sz w:val="24"/>
          <w:szCs w:val="24"/>
          <w:lang w:eastAsia="ru-RU"/>
        </w:rPr>
        <w:t>6</w:t>
      </w:r>
      <w:r w:rsidR="00CE5644" w:rsidRPr="00A853DA">
        <w:rPr>
          <w:rFonts w:ascii="Times New Roman" w:eastAsia="Times New Roman" w:hAnsi="Times New Roman"/>
          <w:b/>
          <w:sz w:val="24"/>
          <w:szCs w:val="24"/>
          <w:lang w:eastAsia="ru-RU"/>
        </w:rPr>
        <w:t xml:space="preserve">. Обеспечение исполнения </w:t>
      </w:r>
      <w:r w:rsidR="00AD462D" w:rsidRPr="00A853DA">
        <w:rPr>
          <w:rFonts w:ascii="Times New Roman" w:eastAsia="Times New Roman" w:hAnsi="Times New Roman"/>
          <w:b/>
          <w:sz w:val="24"/>
          <w:szCs w:val="24"/>
          <w:lang w:eastAsia="ru-RU"/>
        </w:rPr>
        <w:t>к</w:t>
      </w:r>
      <w:r w:rsidR="00CE5644" w:rsidRPr="00A853DA">
        <w:rPr>
          <w:rFonts w:ascii="Times New Roman" w:eastAsia="Times New Roman" w:hAnsi="Times New Roman"/>
          <w:b/>
          <w:sz w:val="24"/>
          <w:szCs w:val="24"/>
          <w:lang w:eastAsia="ru-RU"/>
        </w:rPr>
        <w:t>онтракта</w:t>
      </w:r>
    </w:p>
    <w:p w14:paraId="6F407DDE" w14:textId="77777777" w:rsidR="00CE5644" w:rsidRPr="006B5F13" w:rsidRDefault="00E15CA5" w:rsidP="000D2822">
      <w:pPr>
        <w:tabs>
          <w:tab w:val="left" w:pos="4820"/>
        </w:tabs>
        <w:spacing w:after="0" w:line="240" w:lineRule="auto"/>
        <w:ind w:firstLine="567"/>
        <w:jc w:val="both"/>
        <w:rPr>
          <w:rFonts w:ascii="Times New Roman" w:eastAsia="Times New Roman" w:hAnsi="Times New Roman"/>
          <w:sz w:val="24"/>
          <w:szCs w:val="24"/>
          <w:lang w:eastAsia="ru-RU"/>
        </w:rPr>
      </w:pPr>
      <w:bookmarkStart w:id="22" w:name="p117"/>
      <w:bookmarkEnd w:id="22"/>
      <w:r w:rsidRPr="00E15CA5">
        <w:rPr>
          <w:rFonts w:ascii="Times New Roman" w:eastAsia="Times New Roman" w:hAnsi="Times New Roman"/>
          <w:sz w:val="24"/>
          <w:szCs w:val="24"/>
          <w:lang w:eastAsia="ru-RU"/>
        </w:rPr>
        <w:t>6</w:t>
      </w:r>
      <w:r w:rsidR="00CE5644" w:rsidRPr="00E15CA5">
        <w:rPr>
          <w:rFonts w:ascii="Times New Roman" w:eastAsia="Times New Roman" w:hAnsi="Times New Roman"/>
          <w:sz w:val="24"/>
          <w:szCs w:val="24"/>
          <w:lang w:eastAsia="ru-RU"/>
        </w:rPr>
        <w:t xml:space="preserve">.1. Обеспечение исполнения </w:t>
      </w:r>
      <w:r w:rsidR="00F77545">
        <w:rPr>
          <w:rFonts w:ascii="Times New Roman" w:eastAsia="Times New Roman" w:hAnsi="Times New Roman"/>
          <w:sz w:val="24"/>
          <w:szCs w:val="24"/>
          <w:lang w:eastAsia="ru-RU"/>
        </w:rPr>
        <w:t>к</w:t>
      </w:r>
      <w:r w:rsidR="00CE5644" w:rsidRPr="00E15CA5">
        <w:rPr>
          <w:rFonts w:ascii="Times New Roman" w:eastAsia="Times New Roman" w:hAnsi="Times New Roman"/>
          <w:sz w:val="24"/>
          <w:szCs w:val="24"/>
          <w:lang w:eastAsia="ru-RU"/>
        </w:rPr>
        <w:t>онтракта не устанавливается.</w:t>
      </w:r>
    </w:p>
    <w:p w14:paraId="182994FA" w14:textId="77777777" w:rsidR="00E15CA5" w:rsidRPr="00A853DA" w:rsidRDefault="00BE2500" w:rsidP="00BE2500">
      <w:pPr>
        <w:spacing w:before="240" w:after="120" w:line="240" w:lineRule="auto"/>
        <w:ind w:left="567"/>
        <w:jc w:val="both"/>
        <w:rPr>
          <w:rFonts w:ascii="Times New Roman" w:eastAsia="Times New Roman" w:hAnsi="Times New Roman"/>
          <w:b/>
          <w:sz w:val="24"/>
          <w:szCs w:val="24"/>
          <w:lang w:eastAsia="ru-RU"/>
        </w:rPr>
      </w:pPr>
      <w:r w:rsidRPr="00A853DA">
        <w:rPr>
          <w:rFonts w:ascii="Times New Roman" w:eastAsia="Times New Roman" w:hAnsi="Times New Roman"/>
          <w:b/>
          <w:sz w:val="24"/>
          <w:szCs w:val="24"/>
          <w:lang w:eastAsia="ru-RU"/>
        </w:rPr>
        <w:t>7</w:t>
      </w:r>
      <w:r w:rsidR="00CE5644" w:rsidRPr="00A853DA">
        <w:rPr>
          <w:rFonts w:ascii="Times New Roman" w:eastAsia="Times New Roman" w:hAnsi="Times New Roman"/>
          <w:b/>
          <w:sz w:val="24"/>
          <w:szCs w:val="24"/>
          <w:lang w:eastAsia="ru-RU"/>
        </w:rPr>
        <w:t xml:space="preserve">. </w:t>
      </w:r>
      <w:r w:rsidR="00E15CA5" w:rsidRPr="00A853DA">
        <w:rPr>
          <w:rFonts w:ascii="Times New Roman" w:eastAsia="Times New Roman" w:hAnsi="Times New Roman"/>
          <w:b/>
          <w:sz w:val="24"/>
          <w:szCs w:val="24"/>
          <w:lang w:eastAsia="ru-RU"/>
        </w:rPr>
        <w:t>Гарантийный срок товара. Объем предоставления гарантий качества товара, гарантийное обслуживание товара</w:t>
      </w:r>
    </w:p>
    <w:p w14:paraId="0E4500E2" w14:textId="77777777" w:rsidR="00E15CA5" w:rsidRPr="00E15CA5" w:rsidRDefault="00E15CA5" w:rsidP="00E15CA5">
      <w:pPr>
        <w:tabs>
          <w:tab w:val="left" w:pos="4820"/>
        </w:tabs>
        <w:spacing w:after="0" w:line="240" w:lineRule="auto"/>
        <w:ind w:firstLine="567"/>
        <w:jc w:val="both"/>
        <w:rPr>
          <w:rFonts w:ascii="Times New Roman" w:eastAsia="Times New Roman" w:hAnsi="Times New Roman"/>
          <w:sz w:val="24"/>
          <w:szCs w:val="24"/>
          <w:lang w:eastAsia="ru-RU"/>
        </w:rPr>
      </w:pPr>
      <w:r w:rsidRPr="00E15CA5">
        <w:rPr>
          <w:rFonts w:ascii="Times New Roman" w:eastAsia="Times New Roman" w:hAnsi="Times New Roman"/>
          <w:sz w:val="24"/>
          <w:szCs w:val="24"/>
          <w:lang w:eastAsia="ru-RU"/>
        </w:rPr>
        <w:t>7.1. Поставщик гарантирует Заказчику соответствие качества поставляемого им</w:t>
      </w:r>
      <w:r>
        <w:rPr>
          <w:rFonts w:ascii="Times New Roman" w:eastAsia="Times New Roman" w:hAnsi="Times New Roman"/>
          <w:sz w:val="24"/>
          <w:szCs w:val="24"/>
          <w:lang w:eastAsia="ru-RU"/>
        </w:rPr>
        <w:t> </w:t>
      </w:r>
      <w:r w:rsidRPr="00E15CA5">
        <w:rPr>
          <w:rFonts w:ascii="Times New Roman" w:eastAsia="Times New Roman" w:hAnsi="Times New Roman"/>
          <w:sz w:val="24"/>
          <w:szCs w:val="24"/>
          <w:lang w:eastAsia="ru-RU"/>
        </w:rPr>
        <w:t>товара стандартам и требованиям, предъявляемым к товару.</w:t>
      </w:r>
    </w:p>
    <w:p w14:paraId="083F8B36" w14:textId="77777777" w:rsidR="00E15CA5" w:rsidRPr="00E15CA5" w:rsidRDefault="00E15CA5" w:rsidP="00E15CA5">
      <w:pPr>
        <w:tabs>
          <w:tab w:val="left" w:pos="4820"/>
        </w:tabs>
        <w:spacing w:after="0" w:line="240" w:lineRule="auto"/>
        <w:ind w:firstLine="567"/>
        <w:jc w:val="both"/>
        <w:rPr>
          <w:rFonts w:ascii="Times New Roman" w:eastAsia="Times New Roman" w:hAnsi="Times New Roman"/>
          <w:sz w:val="24"/>
          <w:szCs w:val="24"/>
          <w:lang w:eastAsia="ru-RU"/>
        </w:rPr>
      </w:pPr>
      <w:r w:rsidRPr="00E15CA5">
        <w:rPr>
          <w:rFonts w:ascii="Times New Roman" w:eastAsia="Times New Roman" w:hAnsi="Times New Roman"/>
          <w:sz w:val="24"/>
          <w:szCs w:val="24"/>
          <w:lang w:eastAsia="ru-RU"/>
        </w:rPr>
        <w:t>7.2. В случае обнаружения в составе поставки некачественного, нестандартного, не</w:t>
      </w:r>
      <w:r>
        <w:rPr>
          <w:rFonts w:ascii="Times New Roman" w:eastAsia="Times New Roman" w:hAnsi="Times New Roman"/>
          <w:sz w:val="24"/>
          <w:szCs w:val="24"/>
          <w:lang w:eastAsia="ru-RU"/>
        </w:rPr>
        <w:t> </w:t>
      </w:r>
      <w:r w:rsidRPr="00E15CA5">
        <w:rPr>
          <w:rFonts w:ascii="Times New Roman" w:eastAsia="Times New Roman" w:hAnsi="Times New Roman"/>
          <w:sz w:val="24"/>
          <w:szCs w:val="24"/>
          <w:lang w:eastAsia="ru-RU"/>
        </w:rPr>
        <w:t>входящего в ассортимент или несертифицированного товара Заказчик письменно уведомляет об этом Поставщика</w:t>
      </w:r>
      <w:r w:rsidR="004329F2">
        <w:rPr>
          <w:rFonts w:ascii="Times New Roman" w:eastAsia="Times New Roman" w:hAnsi="Times New Roman"/>
          <w:sz w:val="24"/>
          <w:szCs w:val="24"/>
          <w:lang w:eastAsia="ru-RU"/>
        </w:rPr>
        <w:t>, а Поставщик обязан в течение 1</w:t>
      </w:r>
      <w:r w:rsidRPr="00E15CA5">
        <w:rPr>
          <w:rFonts w:ascii="Times New Roman" w:eastAsia="Times New Roman" w:hAnsi="Times New Roman"/>
          <w:sz w:val="24"/>
          <w:szCs w:val="24"/>
          <w:lang w:eastAsia="ru-RU"/>
        </w:rPr>
        <w:t xml:space="preserve"> (</w:t>
      </w:r>
      <w:r w:rsidR="004329F2">
        <w:rPr>
          <w:rFonts w:ascii="Times New Roman" w:eastAsia="Times New Roman" w:hAnsi="Times New Roman"/>
          <w:sz w:val="24"/>
          <w:szCs w:val="24"/>
          <w:lang w:eastAsia="ru-RU"/>
        </w:rPr>
        <w:t>одного) рабочего дня</w:t>
      </w:r>
      <w:r w:rsidRPr="00E15CA5">
        <w:rPr>
          <w:rFonts w:ascii="Times New Roman" w:eastAsia="Times New Roman" w:hAnsi="Times New Roman"/>
          <w:sz w:val="24"/>
          <w:szCs w:val="24"/>
          <w:lang w:eastAsia="ru-RU"/>
        </w:rPr>
        <w:t xml:space="preserve"> с</w:t>
      </w:r>
      <w:r>
        <w:rPr>
          <w:rFonts w:ascii="Times New Roman" w:eastAsia="Times New Roman" w:hAnsi="Times New Roman"/>
          <w:sz w:val="24"/>
          <w:szCs w:val="24"/>
          <w:lang w:eastAsia="ru-RU"/>
        </w:rPr>
        <w:t> </w:t>
      </w:r>
      <w:r w:rsidRPr="00E15CA5">
        <w:rPr>
          <w:rFonts w:ascii="Times New Roman" w:eastAsia="Times New Roman" w:hAnsi="Times New Roman"/>
          <w:sz w:val="24"/>
          <w:szCs w:val="24"/>
          <w:lang w:eastAsia="ru-RU"/>
        </w:rPr>
        <w:t>момента получения такого уведомления за собственный счет заменить такой товар.</w:t>
      </w:r>
    </w:p>
    <w:p w14:paraId="08CC576F" w14:textId="40FD67F8" w:rsidR="00E15CA5" w:rsidRPr="005259AE" w:rsidRDefault="00E15CA5" w:rsidP="00E15CA5">
      <w:pPr>
        <w:tabs>
          <w:tab w:val="left" w:pos="4820"/>
        </w:tabs>
        <w:spacing w:after="0" w:line="240" w:lineRule="auto"/>
        <w:ind w:firstLine="567"/>
        <w:jc w:val="both"/>
        <w:rPr>
          <w:rFonts w:ascii="Times New Roman" w:eastAsia="Times New Roman" w:hAnsi="Times New Roman"/>
          <w:sz w:val="24"/>
          <w:szCs w:val="24"/>
          <w:lang w:eastAsia="ru-RU"/>
        </w:rPr>
      </w:pPr>
      <w:r w:rsidRPr="005259AE">
        <w:rPr>
          <w:rFonts w:ascii="Times New Roman" w:eastAsia="Times New Roman" w:hAnsi="Times New Roman"/>
          <w:sz w:val="24"/>
          <w:szCs w:val="24"/>
          <w:lang w:eastAsia="ru-RU"/>
        </w:rPr>
        <w:t xml:space="preserve">7.3. Гарантийный срок </w:t>
      </w:r>
      <w:r w:rsidR="005259AE" w:rsidRPr="005259AE">
        <w:rPr>
          <w:rFonts w:ascii="Times New Roman" w:eastAsia="Times New Roman" w:hAnsi="Times New Roman"/>
          <w:sz w:val="24"/>
          <w:szCs w:val="24"/>
          <w:lang w:eastAsia="ru-RU"/>
        </w:rPr>
        <w:t>службы</w:t>
      </w:r>
      <w:r w:rsidRPr="005259AE">
        <w:rPr>
          <w:rFonts w:ascii="Times New Roman" w:eastAsia="Times New Roman" w:hAnsi="Times New Roman"/>
          <w:sz w:val="24"/>
          <w:szCs w:val="24"/>
          <w:lang w:eastAsia="ru-RU"/>
        </w:rPr>
        <w:t xml:space="preserve"> поставляемого товара составляет не менее 12 (двенадцати) месяцев с даты поставки. Замена товара либо устранение недостатков (дефектов) в течение гарантийного срока осуществляется Поставщиком за собственный счет.</w:t>
      </w:r>
    </w:p>
    <w:p w14:paraId="2242F55F" w14:textId="77777777" w:rsidR="00E15CA5" w:rsidRPr="00E15CA5" w:rsidRDefault="00E15CA5" w:rsidP="00E15CA5">
      <w:pPr>
        <w:tabs>
          <w:tab w:val="left" w:pos="4820"/>
        </w:tabs>
        <w:spacing w:after="0" w:line="240" w:lineRule="auto"/>
        <w:ind w:firstLine="567"/>
        <w:jc w:val="both"/>
        <w:rPr>
          <w:rFonts w:ascii="Times New Roman" w:eastAsia="Times New Roman" w:hAnsi="Times New Roman"/>
          <w:sz w:val="24"/>
          <w:szCs w:val="24"/>
          <w:lang w:eastAsia="ru-RU"/>
        </w:rPr>
      </w:pPr>
      <w:r w:rsidRPr="00AD462D">
        <w:rPr>
          <w:rFonts w:ascii="Times New Roman" w:eastAsia="Times New Roman" w:hAnsi="Times New Roman"/>
          <w:sz w:val="24"/>
          <w:szCs w:val="24"/>
          <w:lang w:eastAsia="ru-RU"/>
        </w:rPr>
        <w:t xml:space="preserve">7.4. При выявлении в течение гарантийного срока недостатков (дефектов) поставленного товара Поставщик обязан в течение не более 2 (двух) рабочих дней с момента получения соответствующего требования Заказчика (Акта-рекламации) </w:t>
      </w:r>
      <w:r w:rsidRPr="00AD462D">
        <w:rPr>
          <w:rFonts w:ascii="Times New Roman" w:eastAsia="Times New Roman" w:hAnsi="Times New Roman"/>
          <w:sz w:val="24"/>
          <w:szCs w:val="24"/>
          <w:lang w:eastAsia="ru-RU"/>
        </w:rPr>
        <w:br/>
        <w:t xml:space="preserve">(по выбору Заказчика): либо устранить дефекты (недостатки) своими силами </w:t>
      </w:r>
      <w:r w:rsidRPr="00AD462D">
        <w:rPr>
          <w:rFonts w:ascii="Times New Roman" w:eastAsia="Times New Roman" w:hAnsi="Times New Roman"/>
          <w:sz w:val="24"/>
          <w:szCs w:val="24"/>
          <w:lang w:eastAsia="ru-RU"/>
        </w:rPr>
        <w:br/>
        <w:t>и средствами, либо заменить на надлежащего качества товар в случае невозможности устранить обнаруженный дефект (недостаток), либо возместить затраты (как фактически понесённые, так и затраты, которые будут понесены) по устранению недостатков (дефектов). Соответствующее требование (Акт-рекламацию) Заказчик направляет Поставщику средствами факсимильной, компьютерной, телефонной или иной связи</w:t>
      </w:r>
      <w:r w:rsidR="00AD462D" w:rsidRPr="00AD462D">
        <w:rPr>
          <w:rFonts w:ascii="Times New Roman" w:eastAsia="Times New Roman" w:hAnsi="Times New Roman"/>
          <w:sz w:val="24"/>
          <w:szCs w:val="24"/>
          <w:lang w:eastAsia="ru-RU"/>
        </w:rPr>
        <w:t xml:space="preserve"> по реквизитам</w:t>
      </w:r>
      <w:r w:rsidRPr="00AD462D">
        <w:rPr>
          <w:rFonts w:ascii="Times New Roman" w:eastAsia="Times New Roman" w:hAnsi="Times New Roman"/>
          <w:sz w:val="24"/>
          <w:szCs w:val="24"/>
          <w:lang w:eastAsia="ru-RU"/>
        </w:rPr>
        <w:t>, которые указаны в разделе</w:t>
      </w:r>
      <w:r w:rsidR="00AD462D">
        <w:rPr>
          <w:rFonts w:ascii="Times New Roman" w:eastAsia="Times New Roman" w:hAnsi="Times New Roman"/>
          <w:sz w:val="24"/>
          <w:szCs w:val="24"/>
          <w:lang w:eastAsia="ru-RU"/>
        </w:rPr>
        <w:t> </w:t>
      </w:r>
      <w:r w:rsidRPr="00AD462D">
        <w:rPr>
          <w:rFonts w:ascii="Times New Roman" w:eastAsia="Times New Roman" w:hAnsi="Times New Roman"/>
          <w:sz w:val="24"/>
          <w:szCs w:val="24"/>
          <w:lang w:eastAsia="ru-RU"/>
        </w:rPr>
        <w:t>1</w:t>
      </w:r>
      <w:r w:rsidR="00AD462D" w:rsidRPr="00AD462D">
        <w:rPr>
          <w:rFonts w:ascii="Times New Roman" w:eastAsia="Times New Roman" w:hAnsi="Times New Roman"/>
          <w:sz w:val="24"/>
          <w:szCs w:val="24"/>
          <w:lang w:eastAsia="ru-RU"/>
        </w:rPr>
        <w:t>4</w:t>
      </w:r>
      <w:r w:rsidRPr="00AD462D">
        <w:rPr>
          <w:rFonts w:ascii="Times New Roman" w:eastAsia="Times New Roman" w:hAnsi="Times New Roman"/>
          <w:sz w:val="24"/>
          <w:szCs w:val="24"/>
          <w:lang w:eastAsia="ru-RU"/>
        </w:rPr>
        <w:t xml:space="preserve"> контракта.</w:t>
      </w:r>
    </w:p>
    <w:p w14:paraId="7DCC1241" w14:textId="77777777" w:rsidR="00E15CA5" w:rsidRPr="00E15CA5" w:rsidRDefault="00E15CA5" w:rsidP="00E15CA5">
      <w:pPr>
        <w:tabs>
          <w:tab w:val="left" w:pos="4820"/>
        </w:tabs>
        <w:spacing w:after="0" w:line="240" w:lineRule="auto"/>
        <w:ind w:firstLine="567"/>
        <w:jc w:val="both"/>
        <w:rPr>
          <w:rFonts w:ascii="Times New Roman" w:eastAsia="Times New Roman" w:hAnsi="Times New Roman"/>
          <w:sz w:val="24"/>
          <w:szCs w:val="24"/>
          <w:lang w:eastAsia="ru-RU"/>
        </w:rPr>
      </w:pPr>
      <w:r w:rsidRPr="00AD462D">
        <w:rPr>
          <w:rFonts w:ascii="Times New Roman" w:eastAsia="Times New Roman" w:hAnsi="Times New Roman"/>
          <w:sz w:val="24"/>
          <w:szCs w:val="24"/>
          <w:lang w:eastAsia="ru-RU"/>
        </w:rPr>
        <w:t>Уведомление направляется по реквизитам Заказчика, указанным в разделе</w:t>
      </w:r>
      <w:r w:rsidR="00AD462D" w:rsidRPr="00AD462D">
        <w:rPr>
          <w:rFonts w:ascii="Times New Roman" w:eastAsia="Times New Roman" w:hAnsi="Times New Roman"/>
          <w:sz w:val="24"/>
          <w:szCs w:val="24"/>
          <w:lang w:eastAsia="ru-RU"/>
        </w:rPr>
        <w:t> 14</w:t>
      </w:r>
      <w:r w:rsidRPr="00AD462D">
        <w:rPr>
          <w:rFonts w:ascii="Times New Roman" w:eastAsia="Times New Roman" w:hAnsi="Times New Roman"/>
          <w:sz w:val="24"/>
          <w:szCs w:val="24"/>
          <w:lang w:eastAsia="ru-RU"/>
        </w:rPr>
        <w:t xml:space="preserve"> контракта, с последующим предоставлением оригинала документа.</w:t>
      </w:r>
    </w:p>
    <w:p w14:paraId="18E5322A" w14:textId="77777777" w:rsidR="00CE5644" w:rsidRPr="00A853DA" w:rsidRDefault="00BE2500" w:rsidP="00BE2500">
      <w:pPr>
        <w:spacing w:before="240" w:after="120" w:line="240" w:lineRule="auto"/>
        <w:ind w:firstLine="567"/>
        <w:rPr>
          <w:rFonts w:ascii="Times New Roman" w:eastAsia="Times New Roman" w:hAnsi="Times New Roman"/>
          <w:b/>
          <w:sz w:val="24"/>
          <w:szCs w:val="24"/>
          <w:lang w:eastAsia="ru-RU"/>
        </w:rPr>
      </w:pPr>
      <w:bookmarkStart w:id="23" w:name="p137"/>
      <w:bookmarkEnd w:id="23"/>
      <w:r w:rsidRPr="00A853DA">
        <w:rPr>
          <w:rFonts w:ascii="Times New Roman" w:eastAsia="Times New Roman" w:hAnsi="Times New Roman"/>
          <w:b/>
          <w:sz w:val="24"/>
          <w:szCs w:val="24"/>
          <w:lang w:eastAsia="ru-RU"/>
        </w:rPr>
        <w:t>8</w:t>
      </w:r>
      <w:r w:rsidR="00CE5644" w:rsidRPr="00A853DA">
        <w:rPr>
          <w:rFonts w:ascii="Times New Roman" w:eastAsia="Times New Roman" w:hAnsi="Times New Roman"/>
          <w:b/>
          <w:sz w:val="24"/>
          <w:szCs w:val="24"/>
          <w:lang w:eastAsia="ru-RU"/>
        </w:rPr>
        <w:t>. Ответственность Сторон</w:t>
      </w:r>
    </w:p>
    <w:p w14:paraId="2BC23420" w14:textId="77777777" w:rsidR="004329F2" w:rsidRPr="004329F2" w:rsidRDefault="006C4685" w:rsidP="004329F2">
      <w:pPr>
        <w:tabs>
          <w:tab w:val="left" w:pos="4820"/>
        </w:tabs>
        <w:spacing w:after="0" w:line="240" w:lineRule="auto"/>
        <w:ind w:firstLine="567"/>
        <w:jc w:val="both"/>
        <w:rPr>
          <w:rFonts w:ascii="Times New Roman" w:eastAsia="Times New Roman" w:hAnsi="Times New Roman"/>
          <w:sz w:val="24"/>
          <w:szCs w:val="24"/>
          <w:lang w:eastAsia="ru-RU"/>
        </w:rPr>
      </w:pPr>
      <w:bookmarkStart w:id="24" w:name="_Hlk222854381"/>
      <w:bookmarkStart w:id="25" w:name="_Hlk222477329"/>
      <w:r>
        <w:rPr>
          <w:rFonts w:ascii="Times New Roman" w:eastAsia="Times New Roman" w:hAnsi="Times New Roman"/>
          <w:sz w:val="24"/>
          <w:szCs w:val="24"/>
          <w:lang w:eastAsia="ru-RU"/>
        </w:rPr>
        <w:t>8</w:t>
      </w:r>
      <w:r w:rsidR="004614BF" w:rsidRPr="00843A0E">
        <w:rPr>
          <w:rFonts w:ascii="Times New Roman" w:eastAsia="Times New Roman" w:hAnsi="Times New Roman"/>
          <w:sz w:val="24"/>
          <w:szCs w:val="24"/>
          <w:lang w:eastAsia="ru-RU"/>
        </w:rPr>
        <w:t xml:space="preserve">.1. </w:t>
      </w:r>
      <w:r w:rsidR="004329F2" w:rsidRPr="004329F2">
        <w:rPr>
          <w:rFonts w:ascii="Times New Roman" w:eastAsia="Times New Roman" w:hAnsi="Times New Roman"/>
          <w:sz w:val="24"/>
          <w:szCs w:val="24"/>
          <w:lang w:eastAsia="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5456724F"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r w:rsidRPr="004329F2">
        <w:rPr>
          <w:rFonts w:ascii="Times New Roman" w:eastAsia="Times New Roman" w:hAnsi="Times New Roman"/>
          <w:sz w:val="24"/>
          <w:szCs w:val="24"/>
          <w:lang w:eastAsia="ru-RU"/>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36C33DE"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r w:rsidRPr="004329F2">
        <w:rPr>
          <w:rFonts w:ascii="Times New Roman" w:eastAsia="Times New Roman" w:hAnsi="Times New Roman"/>
          <w:sz w:val="24"/>
          <w:szCs w:val="24"/>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90E8618"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r w:rsidRPr="004329F2">
        <w:rPr>
          <w:rFonts w:ascii="Times New Roman" w:eastAsia="Times New Roman" w:hAnsi="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D3B1444"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r w:rsidRPr="004329F2">
        <w:rPr>
          <w:rFonts w:ascii="Times New Roman" w:eastAsia="Times New Roman" w:hAnsi="Times New Roman"/>
          <w:sz w:val="24"/>
          <w:szCs w:val="24"/>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E8574D4"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r w:rsidRPr="004329F2">
        <w:rPr>
          <w:rFonts w:ascii="Times New Roman" w:eastAsia="Times New Roman" w:hAnsi="Times New Roman"/>
          <w:sz w:val="24"/>
          <w:szCs w:val="24"/>
          <w:lang w:eastAsia="ru-RU"/>
        </w:rPr>
        <w:t>8.3.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0DFDA3C"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r w:rsidRPr="004329F2">
        <w:rPr>
          <w:rFonts w:ascii="Times New Roman" w:eastAsia="Times New Roman" w:hAnsi="Times New Roman"/>
          <w:sz w:val="24"/>
          <w:szCs w:val="24"/>
          <w:lang w:eastAsia="ru-RU"/>
        </w:rPr>
        <w:t>8.4. 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66C3F4E1"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r w:rsidRPr="004329F2">
        <w:rPr>
          <w:rFonts w:ascii="Times New Roman" w:eastAsia="Times New Roman" w:hAnsi="Times New Roman"/>
          <w:sz w:val="24"/>
          <w:szCs w:val="24"/>
          <w:lang w:eastAsia="ru-RU"/>
        </w:rPr>
        <w:t>8.5. 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 (далее – «Постановление №1042») в следующем порядке:</w:t>
      </w:r>
    </w:p>
    <w:p w14:paraId="069647B7"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r w:rsidRPr="004329F2">
        <w:rPr>
          <w:rFonts w:ascii="Times New Roman" w:eastAsia="Times New Roman" w:hAnsi="Times New Roman"/>
          <w:sz w:val="24"/>
          <w:szCs w:val="24"/>
          <w:lang w:eastAsia="ru-RU"/>
        </w:rPr>
        <w:t>1 000 рублей, если цена Контракта не превышает 3 млн. рублей (включительно).</w:t>
      </w:r>
    </w:p>
    <w:p w14:paraId="4E49E124"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r w:rsidRPr="004329F2">
        <w:rPr>
          <w:rFonts w:ascii="Times New Roman" w:eastAsia="Times New Roman" w:hAnsi="Times New Roman"/>
          <w:sz w:val="24"/>
          <w:szCs w:val="24"/>
          <w:lang w:eastAsia="ru-RU"/>
        </w:rPr>
        <w:t>8.6.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34EFB9F"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bookmarkStart w:id="26" w:name="_Ref83935293"/>
      <w:r w:rsidRPr="004329F2">
        <w:rPr>
          <w:rFonts w:ascii="Times New Roman" w:eastAsia="Times New Roman" w:hAnsi="Times New Roman"/>
          <w:sz w:val="24"/>
          <w:szCs w:val="24"/>
          <w:lang w:eastAsia="ru-RU"/>
        </w:rPr>
        <w:t>8.7. 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26"/>
    </w:p>
    <w:p w14:paraId="0817B890"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r w:rsidRPr="004329F2">
        <w:rPr>
          <w:rFonts w:ascii="Times New Roman" w:eastAsia="Times New Roman" w:hAnsi="Times New Roman"/>
          <w:sz w:val="24"/>
          <w:szCs w:val="24"/>
          <w:lang w:eastAsia="ru-RU"/>
        </w:rPr>
        <w:t>8.8.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14:paraId="11102FD4"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bookmarkStart w:id="27" w:name="_Ref492981817"/>
      <w:bookmarkStart w:id="28" w:name="_Hlk56505674"/>
      <w:bookmarkEnd w:id="27"/>
      <w:r w:rsidRPr="004329F2">
        <w:rPr>
          <w:rFonts w:ascii="Times New Roman" w:eastAsia="Times New Roman" w:hAnsi="Times New Roman"/>
          <w:sz w:val="24"/>
          <w:szCs w:val="24"/>
          <w:lang w:eastAsia="ru-RU"/>
        </w:rPr>
        <w:t>8.8.1. 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но не более 5 тыс. рублей и не менее 1 тыс. рублей.</w:t>
      </w:r>
    </w:p>
    <w:p w14:paraId="35079560"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r w:rsidRPr="004329F2">
        <w:rPr>
          <w:rFonts w:ascii="Times New Roman" w:eastAsia="Times New Roman" w:hAnsi="Times New Roman"/>
          <w:sz w:val="24"/>
          <w:szCs w:val="24"/>
          <w:lang w:eastAsia="ru-RU"/>
        </w:rPr>
        <w:t>8.8.2. 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№1042 в следующем порядке:</w:t>
      </w:r>
    </w:p>
    <w:p w14:paraId="7EFA4565"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r w:rsidRPr="004329F2">
        <w:rPr>
          <w:rFonts w:ascii="Times New Roman" w:eastAsia="Times New Roman" w:hAnsi="Times New Roman"/>
          <w:sz w:val="24"/>
          <w:szCs w:val="24"/>
          <w:lang w:eastAsia="ru-RU"/>
        </w:rPr>
        <w:t>10 % цены Контракта в случае, если цена Контракта не превышает 3 млн. рублей.</w:t>
      </w:r>
    </w:p>
    <w:p w14:paraId="6245411E"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bookmarkStart w:id="29" w:name="_Ref493079435"/>
      <w:bookmarkStart w:id="30" w:name="_Ref492996654"/>
      <w:bookmarkEnd w:id="28"/>
      <w:bookmarkEnd w:id="29"/>
      <w:bookmarkEnd w:id="30"/>
      <w:r w:rsidRPr="004329F2">
        <w:rPr>
          <w:rFonts w:ascii="Times New Roman" w:eastAsia="Times New Roman" w:hAnsi="Times New Roman"/>
          <w:sz w:val="24"/>
          <w:szCs w:val="24"/>
          <w:lang w:eastAsia="ru-RU"/>
        </w:rPr>
        <w:t>8.8.</w:t>
      </w:r>
      <w:r w:rsidR="00635AC5">
        <w:rPr>
          <w:rFonts w:ascii="Times New Roman" w:eastAsia="Times New Roman" w:hAnsi="Times New Roman"/>
          <w:sz w:val="24"/>
          <w:szCs w:val="24"/>
          <w:lang w:eastAsia="ru-RU"/>
        </w:rPr>
        <w:t>3</w:t>
      </w:r>
      <w:r w:rsidRPr="004329F2">
        <w:rPr>
          <w:rFonts w:ascii="Times New Roman" w:eastAsia="Times New Roman" w:hAnsi="Times New Roman"/>
          <w:sz w:val="24"/>
          <w:szCs w:val="24"/>
          <w:lang w:eastAsia="ru-RU"/>
        </w:rPr>
        <w:t>. 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№1042 в следующем порядке:</w:t>
      </w:r>
    </w:p>
    <w:p w14:paraId="15E00314"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r w:rsidRPr="004329F2">
        <w:rPr>
          <w:rFonts w:ascii="Times New Roman" w:eastAsia="Times New Roman" w:hAnsi="Times New Roman"/>
          <w:sz w:val="24"/>
          <w:szCs w:val="24"/>
          <w:lang w:eastAsia="ru-RU"/>
        </w:rPr>
        <w:t>1 000 рублей, если цена Контракта не превышает 3 млн. рублей.</w:t>
      </w:r>
    </w:p>
    <w:p w14:paraId="4DE2CE50" w14:textId="77777777" w:rsidR="00E55982" w:rsidRPr="00E55982" w:rsidRDefault="004329F2" w:rsidP="00E55982">
      <w:pPr>
        <w:tabs>
          <w:tab w:val="left" w:pos="4820"/>
        </w:tabs>
        <w:spacing w:after="0" w:line="240" w:lineRule="auto"/>
        <w:ind w:firstLine="567"/>
        <w:jc w:val="both"/>
        <w:rPr>
          <w:rFonts w:ascii="Times New Roman" w:eastAsia="Times New Roman" w:hAnsi="Times New Roman"/>
          <w:sz w:val="24"/>
          <w:szCs w:val="24"/>
          <w:lang w:eastAsia="ru-RU"/>
        </w:rPr>
      </w:pPr>
      <w:bookmarkStart w:id="31" w:name="_Hlk55482056"/>
      <w:bookmarkStart w:id="32" w:name="_Hlk55482099"/>
      <w:bookmarkEnd w:id="31"/>
      <w:bookmarkEnd w:id="32"/>
      <w:r w:rsidRPr="004329F2">
        <w:rPr>
          <w:rFonts w:ascii="Times New Roman" w:eastAsia="Times New Roman" w:hAnsi="Times New Roman"/>
          <w:sz w:val="24"/>
          <w:szCs w:val="24"/>
          <w:lang w:eastAsia="ru-RU"/>
        </w:rPr>
        <w:t>8.9. В случае обмена документами при применении мер ответственности и</w:t>
      </w:r>
      <w:r w:rsidR="005259AE">
        <w:rPr>
          <w:rFonts w:ascii="Times New Roman" w:eastAsia="Times New Roman" w:hAnsi="Times New Roman"/>
          <w:sz w:val="24"/>
          <w:szCs w:val="24"/>
          <w:lang w:eastAsia="ru-RU"/>
        </w:rPr>
        <w:t> </w:t>
      </w:r>
      <w:r w:rsidRPr="004329F2">
        <w:rPr>
          <w:rFonts w:ascii="Times New Roman" w:eastAsia="Times New Roman" w:hAnsi="Times New Roman"/>
          <w:sz w:val="24"/>
          <w:szCs w:val="24"/>
          <w:lang w:eastAsia="ru-RU"/>
        </w:rPr>
        <w:t>совершении иных действий в связи с нарушением Поставщиком или Заказчиком условий Контракта в отношении Контракта, такой обмен осуществляется в письменной форме нарочно, почтой заказным письмом либо посредством факсимильной связи или</w:t>
      </w:r>
      <w:r w:rsidR="005259AE">
        <w:rPr>
          <w:rFonts w:ascii="Times New Roman" w:eastAsia="Times New Roman" w:hAnsi="Times New Roman"/>
          <w:sz w:val="24"/>
          <w:szCs w:val="24"/>
          <w:lang w:eastAsia="ru-RU"/>
        </w:rPr>
        <w:t> </w:t>
      </w:r>
      <w:r w:rsidRPr="004329F2">
        <w:rPr>
          <w:rFonts w:ascii="Times New Roman" w:eastAsia="Times New Roman" w:hAnsi="Times New Roman"/>
          <w:sz w:val="24"/>
          <w:szCs w:val="24"/>
          <w:lang w:eastAsia="ru-RU"/>
        </w:rPr>
        <w:t>электронной почты с последующим направлением оригинала по адресам, указанным в</w:t>
      </w:r>
      <w:r w:rsidR="005259AE">
        <w:rPr>
          <w:rFonts w:ascii="Times New Roman" w:eastAsia="Times New Roman" w:hAnsi="Times New Roman"/>
          <w:sz w:val="24"/>
          <w:szCs w:val="24"/>
          <w:lang w:eastAsia="ru-RU"/>
        </w:rPr>
        <w:t> </w:t>
      </w:r>
      <w:r w:rsidRPr="004329F2">
        <w:rPr>
          <w:rFonts w:ascii="Times New Roman" w:eastAsia="Times New Roman" w:hAnsi="Times New Roman"/>
          <w:sz w:val="24"/>
          <w:szCs w:val="24"/>
          <w:lang w:eastAsia="ru-RU"/>
        </w:rPr>
        <w:t>Контракте.</w:t>
      </w:r>
      <w:r w:rsidR="005259AE">
        <w:rPr>
          <w:rFonts w:ascii="Times New Roman" w:eastAsia="Times New Roman" w:hAnsi="Times New Roman"/>
          <w:sz w:val="24"/>
          <w:szCs w:val="24"/>
          <w:lang w:eastAsia="ru-RU"/>
        </w:rPr>
        <w:t xml:space="preserve"> </w:t>
      </w:r>
      <w:r w:rsidR="00E55982" w:rsidRPr="00E55982">
        <w:rPr>
          <w:rFonts w:ascii="Times New Roman" w:eastAsia="Times New Roman" w:hAnsi="Times New Roman"/>
          <w:sz w:val="24"/>
          <w:szCs w:val="24"/>
          <w:lang w:eastAsia="ru-RU"/>
        </w:rPr>
        <w:t>Моментом вручения направленного по электронной почте считается первый рабочий день, следующий за датой отправки.</w:t>
      </w:r>
    </w:p>
    <w:p w14:paraId="1111A7CF" w14:textId="77777777" w:rsidR="004329F2" w:rsidRPr="004329F2" w:rsidRDefault="00E55982" w:rsidP="004329F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8.10</w:t>
      </w:r>
      <w:r w:rsidR="004329F2" w:rsidRPr="004329F2">
        <w:rPr>
          <w:rFonts w:ascii="Times New Roman" w:eastAsia="Times New Roman" w:hAnsi="Times New Roman"/>
          <w:sz w:val="24"/>
          <w:szCs w:val="24"/>
          <w:lang w:eastAsia="ru-RU"/>
        </w:rPr>
        <w:t>.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6D5F7462" w14:textId="77777777" w:rsidR="004329F2" w:rsidRPr="004329F2" w:rsidRDefault="00E55982" w:rsidP="004329F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8.11</w:t>
      </w:r>
      <w:r w:rsidR="004329F2" w:rsidRPr="004329F2">
        <w:rPr>
          <w:rFonts w:ascii="Times New Roman" w:eastAsia="Times New Roman" w:hAnsi="Times New Roman"/>
          <w:sz w:val="24"/>
          <w:szCs w:val="24"/>
          <w:lang w:eastAsia="ru-RU"/>
        </w:rPr>
        <w:t>. Рассчитанные неустойки (штрафы, пени) уплачиваются Поставщиком по указанным Заказчикам реквизитам не позднее 10 (десяти) рабочих дней, с даты поступления требования Заказчика об уплате неустойки (штрафа, пени).</w:t>
      </w:r>
    </w:p>
    <w:p w14:paraId="0200B8AF" w14:textId="77777777" w:rsidR="004329F2" w:rsidRPr="004329F2" w:rsidRDefault="00E55982" w:rsidP="004329F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8.12</w:t>
      </w:r>
      <w:r w:rsidR="004329F2" w:rsidRPr="004329F2">
        <w:rPr>
          <w:rFonts w:ascii="Times New Roman" w:eastAsia="Times New Roman" w:hAnsi="Times New Roman"/>
          <w:sz w:val="24"/>
          <w:szCs w:val="24"/>
          <w:lang w:eastAsia="ru-RU"/>
        </w:rPr>
        <w:t>. Поставщик письменно уведомляет Заказчика об уплате неустойки (штрафа, пени) не позднее следующего за датой платежа рабочего дня.</w:t>
      </w:r>
    </w:p>
    <w:p w14:paraId="70B9C665" w14:textId="77777777" w:rsidR="004329F2" w:rsidRPr="004329F2" w:rsidRDefault="00E55982" w:rsidP="004329F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8.13</w:t>
      </w:r>
      <w:r w:rsidR="004329F2" w:rsidRPr="004329F2">
        <w:rPr>
          <w:rFonts w:ascii="Times New Roman" w:eastAsia="Times New Roman" w:hAnsi="Times New Roman"/>
          <w:sz w:val="24"/>
          <w:szCs w:val="24"/>
          <w:lang w:eastAsia="ru-RU"/>
        </w:rPr>
        <w:t>. Уплата неустойки (штрафа, пени) не освобождает Стороны от исполнения обязательств по Контракту.</w:t>
      </w:r>
    </w:p>
    <w:bookmarkEnd w:id="24"/>
    <w:bookmarkEnd w:id="25"/>
    <w:p w14:paraId="21FD1312" w14:textId="77777777" w:rsidR="00CE5644" w:rsidRPr="00A853DA" w:rsidRDefault="00BE2500" w:rsidP="00BE2500">
      <w:pPr>
        <w:spacing w:before="240" w:after="120" w:line="240" w:lineRule="auto"/>
        <w:ind w:firstLine="567"/>
        <w:rPr>
          <w:rFonts w:ascii="Times New Roman" w:eastAsia="Times New Roman" w:hAnsi="Times New Roman"/>
          <w:b/>
          <w:sz w:val="24"/>
          <w:szCs w:val="24"/>
          <w:lang w:eastAsia="ru-RU"/>
        </w:rPr>
      </w:pPr>
      <w:r w:rsidRPr="00A853DA">
        <w:rPr>
          <w:rFonts w:ascii="Times New Roman" w:eastAsia="Times New Roman" w:hAnsi="Times New Roman"/>
          <w:b/>
          <w:sz w:val="24"/>
          <w:szCs w:val="24"/>
          <w:lang w:eastAsia="ru-RU"/>
        </w:rPr>
        <w:t>9</w:t>
      </w:r>
      <w:r w:rsidR="00CE5644" w:rsidRPr="00A853DA">
        <w:rPr>
          <w:rFonts w:ascii="Times New Roman" w:eastAsia="Times New Roman" w:hAnsi="Times New Roman"/>
          <w:b/>
          <w:sz w:val="24"/>
          <w:szCs w:val="24"/>
          <w:lang w:eastAsia="ru-RU"/>
        </w:rPr>
        <w:t>. Обстоятельства непреодолимой силы</w:t>
      </w:r>
    </w:p>
    <w:p w14:paraId="04D16632" w14:textId="77777777" w:rsidR="00CE5644" w:rsidRPr="00CE5644" w:rsidRDefault="006C4685" w:rsidP="000D282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CE5644" w:rsidRPr="00CE5644">
        <w:rPr>
          <w:rFonts w:ascii="Times New Roman" w:eastAsia="Times New Roman" w:hAnsi="Times New Roman"/>
          <w:sz w:val="24"/>
          <w:szCs w:val="24"/>
          <w:lang w:eastAsia="ru-RU"/>
        </w:rPr>
        <w:t xml:space="preserve">.1. Стороны не несут ответственность за полное или частичное неисполнение предусмотренных настоящим </w:t>
      </w:r>
      <w:r w:rsidR="00F77545">
        <w:rPr>
          <w:rFonts w:ascii="Times New Roman" w:eastAsia="Times New Roman" w:hAnsi="Times New Roman"/>
          <w:sz w:val="24"/>
          <w:szCs w:val="24"/>
          <w:lang w:eastAsia="ru-RU"/>
        </w:rPr>
        <w:t>к</w:t>
      </w:r>
      <w:r w:rsidR="00CE5644" w:rsidRPr="00CE5644">
        <w:rPr>
          <w:rFonts w:ascii="Times New Roman" w:eastAsia="Times New Roman" w:hAnsi="Times New Roman"/>
          <w:sz w:val="24"/>
          <w:szCs w:val="24"/>
          <w:lang w:eastAsia="ru-RU"/>
        </w:rPr>
        <w:t xml:space="preserve">онтрактом обязательств, если такое неисполнение связано с обстоятельствами непреодолимой силы. </w:t>
      </w:r>
    </w:p>
    <w:p w14:paraId="704A38AB" w14:textId="77777777" w:rsidR="00CE5644" w:rsidRPr="00CE5644" w:rsidRDefault="006C4685" w:rsidP="000D282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CE5644" w:rsidRPr="00BA18E7">
        <w:rPr>
          <w:rFonts w:ascii="Times New Roman" w:eastAsia="Times New Roman" w:hAnsi="Times New Roman"/>
          <w:sz w:val="24"/>
          <w:szCs w:val="24"/>
          <w:lang w:eastAsia="ru-RU"/>
        </w:rPr>
        <w:t xml:space="preserve">.2. Сторона, для которой создалась невозможность исполнения обязательств </w:t>
      </w:r>
      <w:r w:rsidR="00D05EF2" w:rsidRPr="00BA18E7">
        <w:rPr>
          <w:rFonts w:ascii="Times New Roman" w:eastAsia="Times New Roman" w:hAnsi="Times New Roman"/>
          <w:sz w:val="24"/>
          <w:szCs w:val="24"/>
          <w:lang w:eastAsia="ru-RU"/>
        </w:rPr>
        <w:br/>
      </w:r>
      <w:r w:rsidR="00CE5644" w:rsidRPr="00BA18E7">
        <w:rPr>
          <w:rFonts w:ascii="Times New Roman" w:eastAsia="Times New Roman" w:hAnsi="Times New Roman"/>
          <w:sz w:val="24"/>
          <w:szCs w:val="24"/>
          <w:lang w:eastAsia="ru-RU"/>
        </w:rPr>
        <w:t xml:space="preserve">по </w:t>
      </w:r>
      <w:r w:rsidR="00F77545">
        <w:rPr>
          <w:rFonts w:ascii="Times New Roman" w:eastAsia="Times New Roman" w:hAnsi="Times New Roman"/>
          <w:sz w:val="24"/>
          <w:szCs w:val="24"/>
          <w:lang w:eastAsia="ru-RU"/>
        </w:rPr>
        <w:t>к</w:t>
      </w:r>
      <w:r w:rsidR="00CE5644" w:rsidRPr="00BA18E7">
        <w:rPr>
          <w:rFonts w:ascii="Times New Roman" w:eastAsia="Times New Roman" w:hAnsi="Times New Roman"/>
          <w:sz w:val="24"/>
          <w:szCs w:val="24"/>
          <w:lang w:eastAsia="ru-RU"/>
        </w:rPr>
        <w:t xml:space="preserve">онтракту вследствие обстоятельств непреодолимой силы, не позднее </w:t>
      </w:r>
      <w:r w:rsidR="00D05EF2" w:rsidRPr="00BA18E7">
        <w:rPr>
          <w:rFonts w:ascii="Times New Roman" w:eastAsia="Times New Roman" w:hAnsi="Times New Roman"/>
          <w:sz w:val="24"/>
          <w:szCs w:val="24"/>
          <w:lang w:eastAsia="ru-RU"/>
        </w:rPr>
        <w:t>5 (пяти) рабочих</w:t>
      </w:r>
      <w:r w:rsidR="00CE5644" w:rsidRPr="00BA18E7">
        <w:rPr>
          <w:rFonts w:ascii="Times New Roman" w:eastAsia="Times New Roman" w:hAnsi="Times New Roman"/>
          <w:sz w:val="24"/>
          <w:szCs w:val="24"/>
          <w:lang w:eastAsia="ru-RU"/>
        </w:rPr>
        <w:t xml:space="preserve"> дней с момента их наступления в письменной форме извещает другую Сторону </w:t>
      </w:r>
      <w:r w:rsidR="00D05EF2" w:rsidRPr="00BA18E7">
        <w:rPr>
          <w:rFonts w:ascii="Times New Roman" w:eastAsia="Times New Roman" w:hAnsi="Times New Roman"/>
          <w:sz w:val="24"/>
          <w:szCs w:val="24"/>
          <w:lang w:eastAsia="ru-RU"/>
        </w:rPr>
        <w:br/>
      </w:r>
      <w:r w:rsidR="00CE5644" w:rsidRPr="00BA18E7">
        <w:rPr>
          <w:rFonts w:ascii="Times New Roman" w:eastAsia="Times New Roman" w:hAnsi="Times New Roman"/>
          <w:sz w:val="24"/>
          <w:szCs w:val="24"/>
          <w:lang w:eastAsia="ru-RU"/>
        </w:rPr>
        <w:t>с приложением документов, удостоверяющих факт наступления указанных обстоятельств.</w:t>
      </w:r>
      <w:r w:rsidR="00CE5644" w:rsidRPr="00CE5644">
        <w:rPr>
          <w:rFonts w:ascii="Times New Roman" w:eastAsia="Times New Roman" w:hAnsi="Times New Roman"/>
          <w:sz w:val="24"/>
          <w:szCs w:val="24"/>
          <w:lang w:eastAsia="ru-RU"/>
        </w:rPr>
        <w:t xml:space="preserve"> </w:t>
      </w:r>
    </w:p>
    <w:p w14:paraId="6A6CF446" w14:textId="77777777" w:rsidR="00CE5644" w:rsidRPr="00CE5644" w:rsidRDefault="006C4685" w:rsidP="000D282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CE5644" w:rsidRPr="00CE5644">
        <w:rPr>
          <w:rFonts w:ascii="Times New Roman" w:eastAsia="Times New Roman" w:hAnsi="Times New Roman"/>
          <w:sz w:val="24"/>
          <w:szCs w:val="24"/>
          <w:lang w:eastAsia="ru-RU"/>
        </w:rPr>
        <w:t xml:space="preserve">.3. В случае возникновения обстоятельств непреодолимой силы Стороны вправе расторгнуть настоящий </w:t>
      </w:r>
      <w:r w:rsidR="00F77545">
        <w:rPr>
          <w:rFonts w:ascii="Times New Roman" w:eastAsia="Times New Roman" w:hAnsi="Times New Roman"/>
          <w:sz w:val="24"/>
          <w:szCs w:val="24"/>
          <w:lang w:eastAsia="ru-RU"/>
        </w:rPr>
        <w:t>к</w:t>
      </w:r>
      <w:r w:rsidR="00CE5644" w:rsidRPr="00CE5644">
        <w:rPr>
          <w:rFonts w:ascii="Times New Roman" w:eastAsia="Times New Roman" w:hAnsi="Times New Roman"/>
          <w:sz w:val="24"/>
          <w:szCs w:val="24"/>
          <w:lang w:eastAsia="ru-RU"/>
        </w:rPr>
        <w:t>онтракт, и в этом случае ни одна из Сторон не вправе требовать возмещения убытков</w:t>
      </w:r>
      <w:r w:rsidR="00D05EF2">
        <w:rPr>
          <w:rFonts w:ascii="Times New Roman" w:eastAsia="Times New Roman" w:hAnsi="Times New Roman"/>
          <w:sz w:val="24"/>
          <w:szCs w:val="24"/>
          <w:lang w:eastAsia="ru-RU"/>
        </w:rPr>
        <w:t>, возникших вследствие такого расторжения</w:t>
      </w:r>
      <w:r w:rsidR="00CE5644" w:rsidRPr="00CE5644">
        <w:rPr>
          <w:rFonts w:ascii="Times New Roman" w:eastAsia="Times New Roman" w:hAnsi="Times New Roman"/>
          <w:sz w:val="24"/>
          <w:szCs w:val="24"/>
          <w:lang w:eastAsia="ru-RU"/>
        </w:rPr>
        <w:t xml:space="preserve">. </w:t>
      </w:r>
    </w:p>
    <w:p w14:paraId="70E420E1" w14:textId="77777777" w:rsidR="00BA18E7" w:rsidRDefault="006C4685" w:rsidP="00BA18E7">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CE5644" w:rsidRPr="00CE5644">
        <w:rPr>
          <w:rFonts w:ascii="Times New Roman" w:eastAsia="Times New Roman" w:hAnsi="Times New Roman"/>
          <w:sz w:val="24"/>
          <w:szCs w:val="24"/>
          <w:lang w:eastAsia="ru-RU"/>
        </w:rPr>
        <w:t xml:space="preserve">.4. Подтверждением наличия обстоятельств непреодолимой силы </w:t>
      </w:r>
      <w:r w:rsidR="00CC3FC9">
        <w:rPr>
          <w:rFonts w:ascii="Times New Roman" w:eastAsia="Times New Roman" w:hAnsi="Times New Roman"/>
          <w:sz w:val="24"/>
          <w:szCs w:val="24"/>
          <w:lang w:eastAsia="ru-RU"/>
        </w:rPr>
        <w:br/>
      </w:r>
      <w:r w:rsidR="00CE5644" w:rsidRPr="00CE5644">
        <w:rPr>
          <w:rFonts w:ascii="Times New Roman" w:eastAsia="Times New Roman" w:hAnsi="Times New Roman"/>
          <w:sz w:val="24"/>
          <w:szCs w:val="24"/>
          <w:lang w:eastAsia="ru-RU"/>
        </w:rPr>
        <w:t xml:space="preserve">и их продолжительности является письменное свидетельство уполномоченных органов </w:t>
      </w:r>
      <w:r w:rsidR="00CC3FC9">
        <w:rPr>
          <w:rFonts w:ascii="Times New Roman" w:eastAsia="Times New Roman" w:hAnsi="Times New Roman"/>
          <w:sz w:val="24"/>
          <w:szCs w:val="24"/>
          <w:lang w:eastAsia="ru-RU"/>
        </w:rPr>
        <w:br/>
      </w:r>
      <w:r w:rsidR="00CE5644" w:rsidRPr="00CE5644">
        <w:rPr>
          <w:rFonts w:ascii="Times New Roman" w:eastAsia="Times New Roman" w:hAnsi="Times New Roman"/>
          <w:sz w:val="24"/>
          <w:szCs w:val="24"/>
          <w:lang w:eastAsia="ru-RU"/>
        </w:rPr>
        <w:t>или уполномоченных организаций.</w:t>
      </w:r>
    </w:p>
    <w:p w14:paraId="7ACE56D0" w14:textId="77777777" w:rsidR="00CE5644" w:rsidRPr="00A853DA" w:rsidRDefault="00BE2500" w:rsidP="00BE2500">
      <w:pPr>
        <w:spacing w:before="240" w:after="120" w:line="240" w:lineRule="auto"/>
        <w:ind w:firstLine="567"/>
        <w:rPr>
          <w:rFonts w:ascii="Times New Roman" w:eastAsia="Times New Roman" w:hAnsi="Times New Roman"/>
          <w:b/>
          <w:sz w:val="24"/>
          <w:szCs w:val="24"/>
          <w:lang w:eastAsia="ru-RU"/>
        </w:rPr>
      </w:pPr>
      <w:r w:rsidRPr="00A853DA">
        <w:rPr>
          <w:rFonts w:ascii="Times New Roman" w:eastAsia="Times New Roman" w:hAnsi="Times New Roman"/>
          <w:b/>
          <w:sz w:val="24"/>
          <w:szCs w:val="24"/>
          <w:lang w:eastAsia="ru-RU"/>
        </w:rPr>
        <w:t>10</w:t>
      </w:r>
      <w:r w:rsidR="00CE5644" w:rsidRPr="00A853DA">
        <w:rPr>
          <w:rFonts w:ascii="Times New Roman" w:eastAsia="Times New Roman" w:hAnsi="Times New Roman"/>
          <w:b/>
          <w:sz w:val="24"/>
          <w:szCs w:val="24"/>
          <w:lang w:eastAsia="ru-RU"/>
        </w:rPr>
        <w:t>. Рассмотрение и разрешение споров</w:t>
      </w:r>
    </w:p>
    <w:p w14:paraId="58E56C29" w14:textId="77777777" w:rsidR="00CE5644" w:rsidRPr="00CE5644" w:rsidRDefault="00CE5644" w:rsidP="000D2822">
      <w:pPr>
        <w:tabs>
          <w:tab w:val="left" w:pos="4820"/>
        </w:tabs>
        <w:spacing w:after="0" w:line="240" w:lineRule="auto"/>
        <w:ind w:firstLine="567"/>
        <w:jc w:val="both"/>
        <w:rPr>
          <w:rFonts w:ascii="Times New Roman" w:eastAsia="Times New Roman" w:hAnsi="Times New Roman"/>
          <w:sz w:val="24"/>
          <w:szCs w:val="24"/>
          <w:lang w:eastAsia="ru-RU"/>
        </w:rPr>
      </w:pPr>
      <w:r w:rsidRPr="00CE5644">
        <w:rPr>
          <w:rFonts w:ascii="Times New Roman" w:eastAsia="Times New Roman" w:hAnsi="Times New Roman"/>
          <w:sz w:val="24"/>
          <w:szCs w:val="24"/>
          <w:lang w:eastAsia="ru-RU"/>
        </w:rPr>
        <w:t>1</w:t>
      </w:r>
      <w:r w:rsidR="006C4685">
        <w:rPr>
          <w:rFonts w:ascii="Times New Roman" w:eastAsia="Times New Roman" w:hAnsi="Times New Roman"/>
          <w:sz w:val="24"/>
          <w:szCs w:val="24"/>
          <w:lang w:eastAsia="ru-RU"/>
        </w:rPr>
        <w:t>0</w:t>
      </w:r>
      <w:r w:rsidRPr="00CE5644">
        <w:rPr>
          <w:rFonts w:ascii="Times New Roman" w:eastAsia="Times New Roman" w:hAnsi="Times New Roman"/>
          <w:sz w:val="24"/>
          <w:szCs w:val="24"/>
          <w:lang w:eastAsia="ru-RU"/>
        </w:rPr>
        <w:t xml:space="preserve">.1. Все споры и разногласия, которые могут возникнуть из настоящего </w:t>
      </w:r>
      <w:r w:rsidR="00F77545">
        <w:rPr>
          <w:rFonts w:ascii="Times New Roman" w:eastAsia="Times New Roman" w:hAnsi="Times New Roman"/>
          <w:sz w:val="24"/>
          <w:szCs w:val="24"/>
          <w:lang w:eastAsia="ru-RU"/>
        </w:rPr>
        <w:t>к</w:t>
      </w:r>
      <w:r w:rsidRPr="00CE5644">
        <w:rPr>
          <w:rFonts w:ascii="Times New Roman" w:eastAsia="Times New Roman" w:hAnsi="Times New Roman"/>
          <w:sz w:val="24"/>
          <w:szCs w:val="24"/>
          <w:lang w:eastAsia="ru-RU"/>
        </w:rPr>
        <w:t xml:space="preserve">онтракта между Сторонами, будут разрешаться путем переговоров, в том числе в претензионном порядке. </w:t>
      </w:r>
    </w:p>
    <w:p w14:paraId="747351CF" w14:textId="77777777" w:rsidR="00CE5644" w:rsidRPr="00CE5644" w:rsidRDefault="00CE5644" w:rsidP="000D2822">
      <w:pPr>
        <w:tabs>
          <w:tab w:val="left" w:pos="4820"/>
        </w:tabs>
        <w:spacing w:after="0" w:line="240" w:lineRule="auto"/>
        <w:ind w:firstLine="567"/>
        <w:jc w:val="both"/>
        <w:rPr>
          <w:rFonts w:ascii="Times New Roman" w:eastAsia="Times New Roman" w:hAnsi="Times New Roman"/>
          <w:sz w:val="24"/>
          <w:szCs w:val="24"/>
          <w:lang w:eastAsia="ru-RU"/>
        </w:rPr>
      </w:pPr>
      <w:r w:rsidRPr="00CE5644">
        <w:rPr>
          <w:rFonts w:ascii="Times New Roman" w:eastAsia="Times New Roman" w:hAnsi="Times New Roman"/>
          <w:sz w:val="24"/>
          <w:szCs w:val="24"/>
          <w:lang w:eastAsia="ru-RU"/>
        </w:rPr>
        <w:t>1</w:t>
      </w:r>
      <w:r w:rsidR="006C4685">
        <w:rPr>
          <w:rFonts w:ascii="Times New Roman" w:eastAsia="Times New Roman" w:hAnsi="Times New Roman"/>
          <w:sz w:val="24"/>
          <w:szCs w:val="24"/>
          <w:lang w:eastAsia="ru-RU"/>
        </w:rPr>
        <w:t>0</w:t>
      </w:r>
      <w:r w:rsidRPr="00CE5644">
        <w:rPr>
          <w:rFonts w:ascii="Times New Roman" w:eastAsia="Times New Roman" w:hAnsi="Times New Roman"/>
          <w:sz w:val="24"/>
          <w:szCs w:val="24"/>
          <w:lang w:eastAsia="ru-RU"/>
        </w:rPr>
        <w:t xml:space="preserve">.2. Претензия оформляется в письменной форме. В претензии перечисляются допущенные при исполнении </w:t>
      </w:r>
      <w:r w:rsidR="00F77545">
        <w:rPr>
          <w:rFonts w:ascii="Times New Roman" w:eastAsia="Times New Roman" w:hAnsi="Times New Roman"/>
          <w:sz w:val="24"/>
          <w:szCs w:val="24"/>
          <w:lang w:eastAsia="ru-RU"/>
        </w:rPr>
        <w:t>к</w:t>
      </w:r>
      <w:r w:rsidRPr="00CE5644">
        <w:rPr>
          <w:rFonts w:ascii="Times New Roman" w:eastAsia="Times New Roman" w:hAnsi="Times New Roman"/>
          <w:sz w:val="24"/>
          <w:szCs w:val="24"/>
          <w:lang w:eastAsia="ru-RU"/>
        </w:rPr>
        <w:t xml:space="preserve">онтракта нарушения со ссылкой на соответствующие положения </w:t>
      </w:r>
      <w:r w:rsidR="00F77545">
        <w:rPr>
          <w:rFonts w:ascii="Times New Roman" w:eastAsia="Times New Roman" w:hAnsi="Times New Roman"/>
          <w:sz w:val="24"/>
          <w:szCs w:val="24"/>
          <w:lang w:eastAsia="ru-RU"/>
        </w:rPr>
        <w:t>к</w:t>
      </w:r>
      <w:r w:rsidRPr="00CE5644">
        <w:rPr>
          <w:rFonts w:ascii="Times New Roman" w:eastAsia="Times New Roman" w:hAnsi="Times New Roman"/>
          <w:sz w:val="24"/>
          <w:szCs w:val="24"/>
          <w:lang w:eastAsia="ru-RU"/>
        </w:rPr>
        <w:t xml:space="preserve">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w:t>
      </w:r>
    </w:p>
    <w:p w14:paraId="07166824" w14:textId="77777777" w:rsidR="00CE5644" w:rsidRPr="00BA18E7" w:rsidRDefault="00CE5644" w:rsidP="000D2822">
      <w:pPr>
        <w:tabs>
          <w:tab w:val="left" w:pos="4820"/>
        </w:tabs>
        <w:spacing w:after="0" w:line="240" w:lineRule="auto"/>
        <w:ind w:firstLine="567"/>
        <w:jc w:val="both"/>
        <w:rPr>
          <w:rFonts w:ascii="Times New Roman" w:eastAsia="Times New Roman" w:hAnsi="Times New Roman"/>
          <w:sz w:val="24"/>
          <w:szCs w:val="24"/>
          <w:lang w:eastAsia="ru-RU"/>
        </w:rPr>
      </w:pPr>
      <w:r w:rsidRPr="00BA18E7">
        <w:rPr>
          <w:rFonts w:ascii="Times New Roman" w:eastAsia="Times New Roman" w:hAnsi="Times New Roman"/>
          <w:sz w:val="24"/>
          <w:szCs w:val="24"/>
          <w:lang w:eastAsia="ru-RU"/>
        </w:rPr>
        <w:t xml:space="preserve">Срок рассмотрения претензии не может превышать </w:t>
      </w:r>
      <w:r w:rsidR="006B5F13" w:rsidRPr="00BA18E7">
        <w:rPr>
          <w:rFonts w:ascii="Times New Roman" w:eastAsia="Times New Roman" w:hAnsi="Times New Roman"/>
          <w:sz w:val="24"/>
          <w:szCs w:val="24"/>
          <w:lang w:eastAsia="ru-RU"/>
        </w:rPr>
        <w:t>5</w:t>
      </w:r>
      <w:r w:rsidR="00D05EF2" w:rsidRPr="00BA18E7">
        <w:rPr>
          <w:rFonts w:ascii="Times New Roman" w:eastAsia="Times New Roman" w:hAnsi="Times New Roman"/>
          <w:sz w:val="24"/>
          <w:szCs w:val="24"/>
          <w:lang w:eastAsia="ru-RU"/>
        </w:rPr>
        <w:t xml:space="preserve"> (пять) рабочих</w:t>
      </w:r>
      <w:r w:rsidRPr="00BA18E7">
        <w:rPr>
          <w:rFonts w:ascii="Times New Roman" w:eastAsia="Times New Roman" w:hAnsi="Times New Roman"/>
          <w:sz w:val="24"/>
          <w:szCs w:val="24"/>
          <w:lang w:eastAsia="ru-RU"/>
        </w:rPr>
        <w:t xml:space="preserve"> дней. Переписка Сторон может осуществляться</w:t>
      </w:r>
      <w:r w:rsidR="00BA50F9" w:rsidRPr="00BA18E7">
        <w:rPr>
          <w:rFonts w:ascii="Times New Roman" w:eastAsia="Times New Roman" w:hAnsi="Times New Roman"/>
          <w:sz w:val="24"/>
          <w:szCs w:val="24"/>
          <w:lang w:eastAsia="ru-RU"/>
        </w:rPr>
        <w:t xml:space="preserve"> посредством ЭДО, а при его отсутствии -</w:t>
      </w:r>
      <w:r w:rsidRPr="00BA18E7">
        <w:rPr>
          <w:rFonts w:ascii="Times New Roman" w:eastAsia="Times New Roman" w:hAnsi="Times New Roman"/>
          <w:sz w:val="24"/>
          <w:szCs w:val="24"/>
          <w:lang w:eastAsia="ru-RU"/>
        </w:rPr>
        <w:t xml:space="preserve"> в виде</w:t>
      </w:r>
      <w:r w:rsidR="00BA50F9" w:rsidRPr="00BA18E7">
        <w:rPr>
          <w:rFonts w:ascii="Times New Roman" w:eastAsia="Times New Roman" w:hAnsi="Times New Roman"/>
          <w:sz w:val="24"/>
          <w:szCs w:val="24"/>
          <w:lang w:eastAsia="ru-RU"/>
        </w:rPr>
        <w:t xml:space="preserve"> телеграмм или</w:t>
      </w:r>
      <w:r w:rsidRPr="00BA18E7">
        <w:rPr>
          <w:rFonts w:ascii="Times New Roman" w:eastAsia="Times New Roman" w:hAnsi="Times New Roman"/>
          <w:sz w:val="24"/>
          <w:szCs w:val="24"/>
          <w:lang w:eastAsia="ru-RU"/>
        </w:rPr>
        <w:t xml:space="preserve"> </w:t>
      </w:r>
      <w:r w:rsidR="00BA50F9" w:rsidRPr="00BA18E7">
        <w:rPr>
          <w:rFonts w:ascii="Times New Roman" w:eastAsia="Times New Roman" w:hAnsi="Times New Roman"/>
          <w:sz w:val="24"/>
          <w:szCs w:val="24"/>
          <w:lang w:eastAsia="ru-RU"/>
        </w:rPr>
        <w:t>электронных сообщений</w:t>
      </w:r>
      <w:r w:rsidR="00DC560F" w:rsidRPr="00BA18E7">
        <w:rPr>
          <w:rFonts w:ascii="Times New Roman" w:eastAsia="Times New Roman" w:hAnsi="Times New Roman"/>
          <w:sz w:val="24"/>
          <w:szCs w:val="24"/>
          <w:lang w:eastAsia="ru-RU"/>
        </w:rPr>
        <w:t xml:space="preserve"> (электронных </w:t>
      </w:r>
      <w:r w:rsidRPr="00BA18E7">
        <w:rPr>
          <w:rFonts w:ascii="Times New Roman" w:eastAsia="Times New Roman" w:hAnsi="Times New Roman"/>
          <w:sz w:val="24"/>
          <w:szCs w:val="24"/>
          <w:lang w:eastAsia="ru-RU"/>
        </w:rPr>
        <w:t>писем</w:t>
      </w:r>
      <w:r w:rsidR="00DC560F" w:rsidRPr="00BA18E7">
        <w:rPr>
          <w:rFonts w:ascii="Times New Roman" w:eastAsia="Times New Roman" w:hAnsi="Times New Roman"/>
          <w:sz w:val="24"/>
          <w:szCs w:val="24"/>
          <w:lang w:eastAsia="ru-RU"/>
        </w:rPr>
        <w:t>)</w:t>
      </w:r>
      <w:r w:rsidRPr="00BA18E7">
        <w:rPr>
          <w:rFonts w:ascii="Times New Roman" w:eastAsia="Times New Roman" w:hAnsi="Times New Roman"/>
          <w:sz w:val="24"/>
          <w:szCs w:val="24"/>
          <w:lang w:eastAsia="ru-RU"/>
        </w:rPr>
        <w:t xml:space="preserve"> с</w:t>
      </w:r>
      <w:r w:rsidR="00BA50F9" w:rsidRPr="00BA18E7">
        <w:rPr>
          <w:rFonts w:ascii="Times New Roman" w:eastAsia="Times New Roman" w:hAnsi="Times New Roman"/>
          <w:sz w:val="24"/>
          <w:szCs w:val="24"/>
          <w:lang w:eastAsia="ru-RU"/>
        </w:rPr>
        <w:t xml:space="preserve"> обязательным</w:t>
      </w:r>
      <w:r w:rsidRPr="00BA18E7">
        <w:rPr>
          <w:rFonts w:ascii="Times New Roman" w:eastAsia="Times New Roman" w:hAnsi="Times New Roman"/>
          <w:sz w:val="24"/>
          <w:szCs w:val="24"/>
          <w:lang w:eastAsia="ru-RU"/>
        </w:rPr>
        <w:t xml:space="preserve"> последующим предоставлением оригинала документа. </w:t>
      </w:r>
    </w:p>
    <w:p w14:paraId="01A5DCF6" w14:textId="77777777" w:rsidR="00CE5644" w:rsidRDefault="00CE5644" w:rsidP="000D2822">
      <w:pPr>
        <w:tabs>
          <w:tab w:val="left" w:pos="4820"/>
        </w:tabs>
        <w:spacing w:after="0" w:line="240" w:lineRule="auto"/>
        <w:ind w:firstLine="567"/>
        <w:jc w:val="both"/>
        <w:rPr>
          <w:rFonts w:ascii="Times New Roman" w:eastAsia="Times New Roman" w:hAnsi="Times New Roman"/>
          <w:sz w:val="24"/>
          <w:szCs w:val="24"/>
          <w:lang w:eastAsia="ru-RU"/>
        </w:rPr>
      </w:pPr>
      <w:r w:rsidRPr="00BA18E7">
        <w:rPr>
          <w:rFonts w:ascii="Times New Roman" w:eastAsia="Times New Roman" w:hAnsi="Times New Roman"/>
          <w:sz w:val="24"/>
          <w:szCs w:val="24"/>
          <w:lang w:eastAsia="ru-RU"/>
        </w:rPr>
        <w:t>1</w:t>
      </w:r>
      <w:r w:rsidR="006C4685">
        <w:rPr>
          <w:rFonts w:ascii="Times New Roman" w:eastAsia="Times New Roman" w:hAnsi="Times New Roman"/>
          <w:sz w:val="24"/>
          <w:szCs w:val="24"/>
          <w:lang w:eastAsia="ru-RU"/>
        </w:rPr>
        <w:t>0</w:t>
      </w:r>
      <w:r w:rsidRPr="00BA18E7">
        <w:rPr>
          <w:rFonts w:ascii="Times New Roman" w:eastAsia="Times New Roman" w:hAnsi="Times New Roman"/>
          <w:sz w:val="24"/>
          <w:szCs w:val="24"/>
          <w:lang w:eastAsia="ru-RU"/>
        </w:rPr>
        <w:t>.3. При неурегулировании Сторонами спора в досудебном порядке</w:t>
      </w:r>
      <w:r w:rsidR="000D22BD" w:rsidRPr="00BA18E7">
        <w:rPr>
          <w:rFonts w:ascii="Times New Roman" w:eastAsia="Times New Roman" w:hAnsi="Times New Roman"/>
          <w:sz w:val="24"/>
          <w:szCs w:val="24"/>
          <w:lang w:eastAsia="ru-RU"/>
        </w:rPr>
        <w:t>,</w:t>
      </w:r>
      <w:r w:rsidRPr="00BA18E7">
        <w:rPr>
          <w:rFonts w:ascii="Times New Roman" w:eastAsia="Times New Roman" w:hAnsi="Times New Roman"/>
          <w:sz w:val="24"/>
          <w:szCs w:val="24"/>
          <w:lang w:eastAsia="ru-RU"/>
        </w:rPr>
        <w:t xml:space="preserve"> спор разрешается в судебном порядк</w:t>
      </w:r>
      <w:r w:rsidR="00474542" w:rsidRPr="00BA18E7">
        <w:rPr>
          <w:rFonts w:ascii="Times New Roman" w:eastAsia="Times New Roman" w:hAnsi="Times New Roman"/>
          <w:sz w:val="24"/>
          <w:szCs w:val="24"/>
          <w:lang w:eastAsia="ru-RU"/>
        </w:rPr>
        <w:t>е в Арбитражном суде города Санкт-Петербурга</w:t>
      </w:r>
      <w:r w:rsidR="00D05EF2" w:rsidRPr="00BA18E7">
        <w:rPr>
          <w:rFonts w:ascii="Times New Roman" w:eastAsia="Times New Roman" w:hAnsi="Times New Roman"/>
          <w:sz w:val="24"/>
          <w:szCs w:val="24"/>
          <w:lang w:eastAsia="ru-RU"/>
        </w:rPr>
        <w:t xml:space="preserve"> </w:t>
      </w:r>
      <w:r w:rsidR="00D05EF2" w:rsidRPr="00BA18E7">
        <w:rPr>
          <w:rFonts w:ascii="Times New Roman" w:eastAsia="Times New Roman" w:hAnsi="Times New Roman"/>
          <w:sz w:val="24"/>
          <w:szCs w:val="24"/>
          <w:lang w:eastAsia="ru-RU"/>
        </w:rPr>
        <w:br/>
        <w:t>и Ленинградской области</w:t>
      </w:r>
      <w:r w:rsidRPr="00BA18E7">
        <w:rPr>
          <w:rFonts w:ascii="Times New Roman" w:eastAsia="Times New Roman" w:hAnsi="Times New Roman"/>
          <w:sz w:val="24"/>
          <w:szCs w:val="24"/>
          <w:lang w:eastAsia="ru-RU"/>
        </w:rPr>
        <w:t>.</w:t>
      </w:r>
      <w:r w:rsidRPr="00CE5644">
        <w:rPr>
          <w:rFonts w:ascii="Times New Roman" w:eastAsia="Times New Roman" w:hAnsi="Times New Roman"/>
          <w:sz w:val="24"/>
          <w:szCs w:val="24"/>
          <w:lang w:eastAsia="ru-RU"/>
        </w:rPr>
        <w:t xml:space="preserve"> </w:t>
      </w:r>
    </w:p>
    <w:p w14:paraId="531A7F77" w14:textId="77777777" w:rsidR="00CE5644" w:rsidRPr="00A853DA" w:rsidRDefault="00BE2500" w:rsidP="00BE2500">
      <w:pPr>
        <w:spacing w:before="240" w:after="120" w:line="240" w:lineRule="auto"/>
        <w:ind w:firstLine="567"/>
        <w:rPr>
          <w:rFonts w:ascii="Times New Roman" w:eastAsia="Times New Roman" w:hAnsi="Times New Roman"/>
          <w:b/>
          <w:sz w:val="24"/>
          <w:szCs w:val="24"/>
          <w:lang w:eastAsia="ru-RU"/>
        </w:rPr>
      </w:pPr>
      <w:r w:rsidRPr="00A853DA">
        <w:rPr>
          <w:rFonts w:ascii="Times New Roman" w:eastAsia="Times New Roman" w:hAnsi="Times New Roman"/>
          <w:b/>
          <w:sz w:val="24"/>
          <w:szCs w:val="24"/>
          <w:lang w:eastAsia="ru-RU"/>
        </w:rPr>
        <w:t>11</w:t>
      </w:r>
      <w:r w:rsidR="00CE5644" w:rsidRPr="00A853DA">
        <w:rPr>
          <w:rFonts w:ascii="Times New Roman" w:eastAsia="Times New Roman" w:hAnsi="Times New Roman"/>
          <w:b/>
          <w:sz w:val="24"/>
          <w:szCs w:val="24"/>
          <w:lang w:eastAsia="ru-RU"/>
        </w:rPr>
        <w:t xml:space="preserve">. Срок действия </w:t>
      </w:r>
      <w:r w:rsidR="00057A29" w:rsidRPr="00A853DA">
        <w:rPr>
          <w:rFonts w:ascii="Times New Roman" w:eastAsia="Times New Roman" w:hAnsi="Times New Roman"/>
          <w:b/>
          <w:sz w:val="24"/>
          <w:szCs w:val="24"/>
          <w:lang w:eastAsia="ru-RU"/>
        </w:rPr>
        <w:t>к</w:t>
      </w:r>
      <w:r w:rsidR="00CE5644" w:rsidRPr="00A853DA">
        <w:rPr>
          <w:rFonts w:ascii="Times New Roman" w:eastAsia="Times New Roman" w:hAnsi="Times New Roman"/>
          <w:b/>
          <w:sz w:val="24"/>
          <w:szCs w:val="24"/>
          <w:lang w:eastAsia="ru-RU"/>
        </w:rPr>
        <w:t xml:space="preserve">онтракта </w:t>
      </w:r>
    </w:p>
    <w:p w14:paraId="3A98D79E" w14:textId="77777777" w:rsidR="0003313B" w:rsidRPr="002E7D25" w:rsidRDefault="00CE5644" w:rsidP="000D2822">
      <w:pPr>
        <w:tabs>
          <w:tab w:val="left" w:pos="4820"/>
        </w:tabs>
        <w:spacing w:after="0" w:line="240" w:lineRule="auto"/>
        <w:ind w:firstLine="567"/>
        <w:jc w:val="both"/>
        <w:rPr>
          <w:rFonts w:ascii="Times New Roman" w:eastAsia="Times New Roman" w:hAnsi="Times New Roman"/>
          <w:sz w:val="24"/>
          <w:szCs w:val="24"/>
          <w:lang w:eastAsia="ru-RU"/>
        </w:rPr>
      </w:pPr>
      <w:r w:rsidRPr="002E7D25">
        <w:rPr>
          <w:rFonts w:ascii="Times New Roman" w:eastAsia="Times New Roman" w:hAnsi="Times New Roman"/>
          <w:sz w:val="24"/>
          <w:szCs w:val="24"/>
          <w:lang w:eastAsia="ru-RU"/>
        </w:rPr>
        <w:t>1</w:t>
      </w:r>
      <w:r w:rsidR="006C4685">
        <w:rPr>
          <w:rFonts w:ascii="Times New Roman" w:eastAsia="Times New Roman" w:hAnsi="Times New Roman"/>
          <w:sz w:val="24"/>
          <w:szCs w:val="24"/>
          <w:lang w:eastAsia="ru-RU"/>
        </w:rPr>
        <w:t>1</w:t>
      </w:r>
      <w:r w:rsidRPr="002E7D25">
        <w:rPr>
          <w:rFonts w:ascii="Times New Roman" w:eastAsia="Times New Roman" w:hAnsi="Times New Roman"/>
          <w:sz w:val="24"/>
          <w:szCs w:val="24"/>
          <w:lang w:eastAsia="ru-RU"/>
        </w:rPr>
        <w:t xml:space="preserve">.1. </w:t>
      </w:r>
      <w:r w:rsidR="0003313B" w:rsidRPr="002E7D25">
        <w:rPr>
          <w:rFonts w:ascii="Times New Roman" w:eastAsia="Times New Roman" w:hAnsi="Times New Roman"/>
          <w:sz w:val="24"/>
          <w:szCs w:val="24"/>
          <w:lang w:eastAsia="ru-RU"/>
        </w:rPr>
        <w:t>Контракт</w:t>
      </w:r>
      <w:r w:rsidR="008057D4" w:rsidRPr="002E7D25">
        <w:rPr>
          <w:rFonts w:ascii="Times New Roman" w:eastAsia="Times New Roman" w:hAnsi="Times New Roman"/>
          <w:sz w:val="24"/>
          <w:szCs w:val="24"/>
          <w:lang w:eastAsia="ru-RU"/>
        </w:rPr>
        <w:t xml:space="preserve"> вступает в силу с даты его подписания Сторонами и действует </w:t>
      </w:r>
      <w:r w:rsidR="000D2822" w:rsidRPr="002E7D25">
        <w:rPr>
          <w:rFonts w:ascii="Times New Roman" w:eastAsia="Times New Roman" w:hAnsi="Times New Roman"/>
          <w:sz w:val="24"/>
          <w:szCs w:val="24"/>
          <w:lang w:eastAsia="ru-RU"/>
        </w:rPr>
        <w:br/>
      </w:r>
      <w:r w:rsidR="00D05EF2" w:rsidRPr="002E7D25">
        <w:rPr>
          <w:rFonts w:ascii="Times New Roman" w:eastAsia="Times New Roman" w:hAnsi="Times New Roman"/>
          <w:b/>
          <w:sz w:val="24"/>
          <w:szCs w:val="24"/>
          <w:lang w:eastAsia="ru-RU"/>
        </w:rPr>
        <w:t>п</w:t>
      </w:r>
      <w:r w:rsidR="008057D4" w:rsidRPr="002E7D25">
        <w:rPr>
          <w:rFonts w:ascii="Times New Roman" w:eastAsia="Times New Roman" w:hAnsi="Times New Roman"/>
          <w:b/>
          <w:sz w:val="24"/>
          <w:szCs w:val="24"/>
          <w:lang w:eastAsia="ru-RU"/>
        </w:rPr>
        <w:t>о «31» декабря 2026 г.</w:t>
      </w:r>
      <w:r w:rsidR="008057D4" w:rsidRPr="002E7D25">
        <w:rPr>
          <w:rFonts w:ascii="Times New Roman" w:eastAsia="Times New Roman" w:hAnsi="Times New Roman"/>
          <w:sz w:val="24"/>
          <w:szCs w:val="24"/>
          <w:lang w:eastAsia="ru-RU"/>
        </w:rPr>
        <w:t xml:space="preserve"> </w:t>
      </w:r>
      <w:r w:rsidR="00D05EF2" w:rsidRPr="002E7D25">
        <w:rPr>
          <w:rFonts w:ascii="Times New Roman" w:eastAsia="Times New Roman" w:hAnsi="Times New Roman"/>
          <w:sz w:val="24"/>
          <w:szCs w:val="24"/>
          <w:lang w:eastAsia="ru-RU"/>
        </w:rPr>
        <w:t>включительно.</w:t>
      </w:r>
      <w:r w:rsidR="008057D4" w:rsidRPr="002E7D25">
        <w:rPr>
          <w:rFonts w:ascii="Times New Roman" w:eastAsia="Times New Roman" w:hAnsi="Times New Roman"/>
          <w:sz w:val="24"/>
          <w:szCs w:val="24"/>
          <w:lang w:eastAsia="ru-RU"/>
        </w:rPr>
        <w:t xml:space="preserve"> </w:t>
      </w:r>
    </w:p>
    <w:p w14:paraId="1494901C" w14:textId="77777777" w:rsidR="00CE5644" w:rsidRPr="00CE5644" w:rsidRDefault="0003313B" w:rsidP="000D2822">
      <w:pPr>
        <w:tabs>
          <w:tab w:val="left" w:pos="4820"/>
        </w:tabs>
        <w:spacing w:after="0" w:line="240" w:lineRule="auto"/>
        <w:ind w:firstLine="567"/>
        <w:jc w:val="both"/>
        <w:rPr>
          <w:rFonts w:ascii="Times New Roman" w:eastAsia="Times New Roman" w:hAnsi="Times New Roman"/>
          <w:sz w:val="24"/>
          <w:szCs w:val="24"/>
          <w:lang w:eastAsia="ru-RU"/>
        </w:rPr>
      </w:pPr>
      <w:r w:rsidRPr="00BA18E7">
        <w:rPr>
          <w:rFonts w:ascii="Times New Roman" w:eastAsia="Times New Roman" w:hAnsi="Times New Roman"/>
          <w:sz w:val="24"/>
          <w:szCs w:val="24"/>
          <w:lang w:eastAsia="ru-RU"/>
        </w:rPr>
        <w:t>1</w:t>
      </w:r>
      <w:r w:rsidR="006C4685">
        <w:rPr>
          <w:rFonts w:ascii="Times New Roman" w:eastAsia="Times New Roman" w:hAnsi="Times New Roman"/>
          <w:sz w:val="24"/>
          <w:szCs w:val="24"/>
          <w:lang w:eastAsia="ru-RU"/>
        </w:rPr>
        <w:t>1</w:t>
      </w:r>
      <w:r w:rsidRPr="00BA18E7">
        <w:rPr>
          <w:rFonts w:ascii="Times New Roman" w:eastAsia="Times New Roman" w:hAnsi="Times New Roman"/>
          <w:sz w:val="24"/>
          <w:szCs w:val="24"/>
          <w:lang w:eastAsia="ru-RU"/>
        </w:rPr>
        <w:t xml:space="preserve">.2. </w:t>
      </w:r>
      <w:r w:rsidR="00D05EF2" w:rsidRPr="00BA18E7">
        <w:rPr>
          <w:rFonts w:ascii="Times New Roman" w:eastAsia="Times New Roman" w:hAnsi="Times New Roman"/>
          <w:sz w:val="24"/>
          <w:szCs w:val="24"/>
          <w:lang w:eastAsia="ru-RU"/>
        </w:rPr>
        <w:t xml:space="preserve">Окончание срока действия </w:t>
      </w:r>
      <w:r w:rsidR="00F77545">
        <w:rPr>
          <w:rFonts w:ascii="Times New Roman" w:eastAsia="Times New Roman" w:hAnsi="Times New Roman"/>
          <w:sz w:val="24"/>
          <w:szCs w:val="24"/>
          <w:lang w:eastAsia="ru-RU"/>
        </w:rPr>
        <w:t>к</w:t>
      </w:r>
      <w:r w:rsidR="00D05EF2" w:rsidRPr="00BA18E7">
        <w:rPr>
          <w:rFonts w:ascii="Times New Roman" w:eastAsia="Times New Roman" w:hAnsi="Times New Roman"/>
          <w:sz w:val="24"/>
          <w:szCs w:val="24"/>
          <w:lang w:eastAsia="ru-RU"/>
        </w:rPr>
        <w:t xml:space="preserve">онтракта не влечет прекращения неисполненных обязательств Сторон по </w:t>
      </w:r>
      <w:r w:rsidR="00F77545">
        <w:rPr>
          <w:rFonts w:ascii="Times New Roman" w:eastAsia="Times New Roman" w:hAnsi="Times New Roman"/>
          <w:sz w:val="24"/>
          <w:szCs w:val="24"/>
          <w:lang w:eastAsia="ru-RU"/>
        </w:rPr>
        <w:t>к</w:t>
      </w:r>
      <w:r w:rsidR="00D05EF2" w:rsidRPr="00BA18E7">
        <w:rPr>
          <w:rFonts w:ascii="Times New Roman" w:eastAsia="Times New Roman" w:hAnsi="Times New Roman"/>
          <w:sz w:val="24"/>
          <w:szCs w:val="24"/>
          <w:lang w:eastAsia="ru-RU"/>
        </w:rPr>
        <w:t xml:space="preserve">онтракту, в том числе гарантийных обязательств </w:t>
      </w:r>
      <w:r w:rsidR="007C1742">
        <w:rPr>
          <w:rFonts w:ascii="Times New Roman" w:eastAsia="Times New Roman" w:hAnsi="Times New Roman"/>
          <w:sz w:val="24"/>
          <w:szCs w:val="24"/>
          <w:lang w:eastAsia="ru-RU"/>
        </w:rPr>
        <w:t>Поставщик</w:t>
      </w:r>
      <w:r w:rsidR="007C1742" w:rsidRPr="00BA18E7">
        <w:rPr>
          <w:rFonts w:ascii="Times New Roman" w:eastAsia="Times New Roman" w:hAnsi="Times New Roman"/>
          <w:sz w:val="24"/>
          <w:szCs w:val="24"/>
          <w:lang w:eastAsia="ru-RU"/>
        </w:rPr>
        <w:t>а</w:t>
      </w:r>
      <w:r w:rsidR="00D05EF2" w:rsidRPr="00BA18E7">
        <w:rPr>
          <w:rFonts w:ascii="Times New Roman" w:eastAsia="Times New Roman" w:hAnsi="Times New Roman"/>
          <w:sz w:val="24"/>
          <w:szCs w:val="24"/>
          <w:lang w:eastAsia="ru-RU"/>
        </w:rPr>
        <w:t xml:space="preserve"> </w:t>
      </w:r>
      <w:r w:rsidR="00D05EF2" w:rsidRPr="00BA18E7">
        <w:rPr>
          <w:rFonts w:ascii="Times New Roman" w:eastAsia="Times New Roman" w:hAnsi="Times New Roman"/>
          <w:sz w:val="24"/>
          <w:szCs w:val="24"/>
          <w:lang w:eastAsia="ru-RU"/>
        </w:rPr>
        <w:br/>
        <w:t xml:space="preserve">и не освобождает Стороны от ответственности за неисполнение или ненадлежащее исполнение </w:t>
      </w:r>
      <w:r w:rsidR="00F77545">
        <w:rPr>
          <w:rFonts w:ascii="Times New Roman" w:eastAsia="Times New Roman" w:hAnsi="Times New Roman"/>
          <w:sz w:val="24"/>
          <w:szCs w:val="24"/>
          <w:lang w:eastAsia="ru-RU"/>
        </w:rPr>
        <w:t>к</w:t>
      </w:r>
      <w:r w:rsidR="00D05EF2" w:rsidRPr="00BA18E7">
        <w:rPr>
          <w:rFonts w:ascii="Times New Roman" w:eastAsia="Times New Roman" w:hAnsi="Times New Roman"/>
          <w:sz w:val="24"/>
          <w:szCs w:val="24"/>
          <w:lang w:eastAsia="ru-RU"/>
        </w:rPr>
        <w:t xml:space="preserve">онтракта, если таковые имели место при исполнении условий </w:t>
      </w:r>
      <w:r w:rsidR="00F77545">
        <w:rPr>
          <w:rFonts w:ascii="Times New Roman" w:eastAsia="Times New Roman" w:hAnsi="Times New Roman"/>
          <w:sz w:val="24"/>
          <w:szCs w:val="24"/>
          <w:lang w:eastAsia="ru-RU"/>
        </w:rPr>
        <w:t>к</w:t>
      </w:r>
      <w:r w:rsidR="00D05EF2" w:rsidRPr="00BA18E7">
        <w:rPr>
          <w:rFonts w:ascii="Times New Roman" w:eastAsia="Times New Roman" w:hAnsi="Times New Roman"/>
          <w:sz w:val="24"/>
          <w:szCs w:val="24"/>
          <w:lang w:eastAsia="ru-RU"/>
        </w:rPr>
        <w:t xml:space="preserve">онтракта. </w:t>
      </w:r>
      <w:r w:rsidR="008057D4" w:rsidRPr="00BA18E7">
        <w:rPr>
          <w:rFonts w:ascii="Times New Roman" w:eastAsia="Times New Roman" w:hAnsi="Times New Roman"/>
          <w:sz w:val="24"/>
          <w:szCs w:val="24"/>
          <w:lang w:eastAsia="ru-RU"/>
        </w:rPr>
        <w:t xml:space="preserve">Неисполненные до даты срока действия </w:t>
      </w:r>
      <w:r w:rsidR="00F77545">
        <w:rPr>
          <w:rFonts w:ascii="Times New Roman" w:eastAsia="Times New Roman" w:hAnsi="Times New Roman"/>
          <w:sz w:val="24"/>
          <w:szCs w:val="24"/>
          <w:lang w:eastAsia="ru-RU"/>
        </w:rPr>
        <w:t>к</w:t>
      </w:r>
      <w:r w:rsidRPr="00BA18E7">
        <w:rPr>
          <w:rFonts w:ascii="Times New Roman" w:eastAsia="Times New Roman" w:hAnsi="Times New Roman"/>
          <w:sz w:val="24"/>
          <w:szCs w:val="24"/>
          <w:lang w:eastAsia="ru-RU"/>
        </w:rPr>
        <w:t>онтракта</w:t>
      </w:r>
      <w:r w:rsidR="008057D4" w:rsidRPr="00BA18E7">
        <w:rPr>
          <w:rFonts w:ascii="Times New Roman" w:eastAsia="Times New Roman" w:hAnsi="Times New Roman"/>
          <w:sz w:val="24"/>
          <w:szCs w:val="24"/>
          <w:lang w:eastAsia="ru-RU"/>
        </w:rPr>
        <w:t xml:space="preserve"> обязательства подлежат исполнению </w:t>
      </w:r>
      <w:r w:rsidR="00D05EF2" w:rsidRPr="00BA18E7">
        <w:rPr>
          <w:rFonts w:ascii="Times New Roman" w:eastAsia="Times New Roman" w:hAnsi="Times New Roman"/>
          <w:sz w:val="24"/>
          <w:szCs w:val="24"/>
          <w:lang w:eastAsia="ru-RU"/>
        </w:rPr>
        <w:br/>
      </w:r>
      <w:r w:rsidR="008057D4" w:rsidRPr="00BA18E7">
        <w:rPr>
          <w:rFonts w:ascii="Times New Roman" w:eastAsia="Times New Roman" w:hAnsi="Times New Roman"/>
          <w:sz w:val="24"/>
          <w:szCs w:val="24"/>
          <w:lang w:eastAsia="ru-RU"/>
        </w:rPr>
        <w:t>в полном объеме</w:t>
      </w:r>
      <w:r w:rsidR="00CE5644" w:rsidRPr="00BA18E7">
        <w:rPr>
          <w:rFonts w:ascii="Times New Roman" w:eastAsia="Times New Roman" w:hAnsi="Times New Roman"/>
          <w:sz w:val="24"/>
          <w:szCs w:val="24"/>
          <w:lang w:eastAsia="ru-RU"/>
        </w:rPr>
        <w:t>.</w:t>
      </w:r>
      <w:r w:rsidR="00CE5644" w:rsidRPr="00CE5644">
        <w:rPr>
          <w:rFonts w:ascii="Times New Roman" w:eastAsia="Times New Roman" w:hAnsi="Times New Roman"/>
          <w:sz w:val="24"/>
          <w:szCs w:val="24"/>
          <w:lang w:eastAsia="ru-RU"/>
        </w:rPr>
        <w:t xml:space="preserve"> </w:t>
      </w:r>
    </w:p>
    <w:p w14:paraId="22692F22" w14:textId="77777777" w:rsidR="00CE5644" w:rsidRPr="00A853DA" w:rsidRDefault="00BE2500" w:rsidP="00BE2500">
      <w:pPr>
        <w:spacing w:before="240" w:after="120" w:line="240" w:lineRule="auto"/>
        <w:ind w:firstLine="567"/>
        <w:rPr>
          <w:rFonts w:ascii="Times New Roman" w:eastAsia="Times New Roman" w:hAnsi="Times New Roman"/>
          <w:b/>
          <w:sz w:val="24"/>
          <w:szCs w:val="24"/>
          <w:lang w:eastAsia="ru-RU"/>
        </w:rPr>
      </w:pPr>
      <w:r w:rsidRPr="00A853DA">
        <w:rPr>
          <w:rFonts w:ascii="Times New Roman" w:eastAsia="Times New Roman" w:hAnsi="Times New Roman"/>
          <w:b/>
          <w:sz w:val="24"/>
          <w:szCs w:val="24"/>
          <w:lang w:eastAsia="ru-RU"/>
        </w:rPr>
        <w:t>12</w:t>
      </w:r>
      <w:r w:rsidR="00CE5644" w:rsidRPr="00A853DA">
        <w:rPr>
          <w:rFonts w:ascii="Times New Roman" w:eastAsia="Times New Roman" w:hAnsi="Times New Roman"/>
          <w:b/>
          <w:sz w:val="24"/>
          <w:szCs w:val="24"/>
          <w:lang w:eastAsia="ru-RU"/>
        </w:rPr>
        <w:t>. Иные положения</w:t>
      </w:r>
      <w:r w:rsidR="00057A29" w:rsidRPr="00A853DA">
        <w:rPr>
          <w:rFonts w:ascii="Times New Roman" w:eastAsia="Times New Roman" w:hAnsi="Times New Roman"/>
          <w:b/>
          <w:sz w:val="24"/>
          <w:szCs w:val="24"/>
          <w:lang w:eastAsia="ru-RU"/>
        </w:rPr>
        <w:t>.</w:t>
      </w:r>
      <w:r w:rsidR="00410B5F" w:rsidRPr="00A853DA">
        <w:rPr>
          <w:rFonts w:ascii="Times New Roman" w:eastAsia="Times New Roman" w:hAnsi="Times New Roman"/>
          <w:b/>
          <w:sz w:val="24"/>
          <w:szCs w:val="24"/>
          <w:lang w:eastAsia="ru-RU"/>
        </w:rPr>
        <w:t xml:space="preserve"> Антикоррупционная оговорка</w:t>
      </w:r>
    </w:p>
    <w:p w14:paraId="3841DE3B" w14:textId="77777777" w:rsidR="009527E3"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1</w:t>
      </w:r>
      <w:r w:rsidR="006C4685">
        <w:rPr>
          <w:rFonts w:ascii="Times New Roman" w:eastAsia="Times New Roman" w:hAnsi="Times New Roman"/>
          <w:sz w:val="24"/>
          <w:szCs w:val="24"/>
          <w:lang w:eastAsia="ru-RU"/>
        </w:rPr>
        <w:t>2</w:t>
      </w:r>
      <w:r w:rsidRPr="000D2822">
        <w:rPr>
          <w:rFonts w:ascii="Times New Roman" w:eastAsia="Times New Roman" w:hAnsi="Times New Roman"/>
          <w:sz w:val="24"/>
          <w:szCs w:val="24"/>
          <w:lang w:eastAsia="ru-RU"/>
        </w:rPr>
        <w:t>.1. В случае изменения у какой-либо из Сторон местонахождения, наименования, а</w:t>
      </w:r>
      <w:r w:rsidR="006C4685">
        <w:rPr>
          <w:rFonts w:ascii="Times New Roman" w:eastAsia="Times New Roman" w:hAnsi="Times New Roman"/>
          <w:sz w:val="24"/>
          <w:szCs w:val="24"/>
          <w:lang w:eastAsia="ru-RU"/>
        </w:rPr>
        <w:t> </w:t>
      </w:r>
      <w:r w:rsidRPr="000D2822">
        <w:rPr>
          <w:rFonts w:ascii="Times New Roman" w:eastAsia="Times New Roman" w:hAnsi="Times New Roman"/>
          <w:sz w:val="24"/>
          <w:szCs w:val="24"/>
          <w:lang w:eastAsia="ru-RU"/>
        </w:rPr>
        <w:t>также в случае реорганизации она обязана в течение десяти дней с даты внесения в</w:t>
      </w:r>
      <w:r w:rsidR="006C4685">
        <w:rPr>
          <w:rFonts w:ascii="Times New Roman" w:eastAsia="Times New Roman" w:hAnsi="Times New Roman"/>
          <w:sz w:val="24"/>
          <w:szCs w:val="24"/>
          <w:lang w:eastAsia="ru-RU"/>
        </w:rPr>
        <w:t> </w:t>
      </w:r>
      <w:r w:rsidRPr="000D2822">
        <w:rPr>
          <w:rFonts w:ascii="Times New Roman" w:eastAsia="Times New Roman" w:hAnsi="Times New Roman"/>
          <w:sz w:val="24"/>
          <w:szCs w:val="24"/>
          <w:lang w:eastAsia="ru-RU"/>
        </w:rPr>
        <w:t>единый государственный реестр юридических лиц указанных изменений письменно известить об этом другую Сторону.</w:t>
      </w:r>
    </w:p>
    <w:p w14:paraId="51F73DB9" w14:textId="77777777" w:rsidR="009A11F8" w:rsidRPr="009A11F8" w:rsidRDefault="009A11F8" w:rsidP="009A11F8">
      <w:pPr>
        <w:tabs>
          <w:tab w:val="left" w:pos="4820"/>
        </w:tabs>
        <w:spacing w:after="0" w:line="240" w:lineRule="auto"/>
        <w:ind w:firstLine="567"/>
        <w:jc w:val="both"/>
        <w:rPr>
          <w:rFonts w:ascii="Times New Roman" w:eastAsia="Times New Roman" w:hAnsi="Times New Roman"/>
          <w:sz w:val="24"/>
          <w:szCs w:val="24"/>
          <w:lang w:eastAsia="ru-RU"/>
        </w:rPr>
      </w:pPr>
      <w:bookmarkStart w:id="33" w:name="_ref_1-e0e2602f2e794b"/>
      <w:r w:rsidRPr="00BA18E7">
        <w:rPr>
          <w:rFonts w:ascii="Times New Roman" w:eastAsia="Times New Roman" w:hAnsi="Times New Roman"/>
          <w:sz w:val="24"/>
          <w:szCs w:val="24"/>
          <w:lang w:eastAsia="ru-RU"/>
        </w:rPr>
        <w:t>1</w:t>
      </w:r>
      <w:r w:rsidR="006C4685">
        <w:rPr>
          <w:rFonts w:ascii="Times New Roman" w:eastAsia="Times New Roman" w:hAnsi="Times New Roman"/>
          <w:sz w:val="24"/>
          <w:szCs w:val="24"/>
          <w:lang w:eastAsia="ru-RU"/>
        </w:rPr>
        <w:t>2</w:t>
      </w:r>
      <w:r w:rsidRPr="00BA18E7">
        <w:rPr>
          <w:rFonts w:ascii="Times New Roman" w:eastAsia="Times New Roman" w:hAnsi="Times New Roman"/>
          <w:sz w:val="24"/>
          <w:szCs w:val="24"/>
          <w:lang w:eastAsia="ru-RU"/>
        </w:rPr>
        <w:t xml:space="preserve">.1.1. Сторона </w:t>
      </w:r>
      <w:r w:rsidR="00F77545">
        <w:rPr>
          <w:rFonts w:ascii="Times New Roman" w:eastAsia="Times New Roman" w:hAnsi="Times New Roman"/>
          <w:sz w:val="24"/>
          <w:szCs w:val="24"/>
          <w:lang w:eastAsia="ru-RU"/>
        </w:rPr>
        <w:t>к</w:t>
      </w:r>
      <w:r w:rsidRPr="00BA18E7">
        <w:rPr>
          <w:rFonts w:ascii="Times New Roman" w:eastAsia="Times New Roman" w:hAnsi="Times New Roman"/>
          <w:sz w:val="24"/>
          <w:szCs w:val="24"/>
          <w:lang w:eastAsia="ru-RU"/>
        </w:rPr>
        <w:t xml:space="preserve">онтракта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w:t>
      </w:r>
      <w:r w:rsidRPr="00BA18E7">
        <w:rPr>
          <w:rFonts w:ascii="Times New Roman" w:eastAsia="Times New Roman" w:hAnsi="Times New Roman"/>
          <w:sz w:val="24"/>
          <w:szCs w:val="24"/>
          <w:lang w:eastAsia="ru-RU"/>
        </w:rPr>
        <w:br/>
        <w:t xml:space="preserve">по указанному адресу своего органа или представителя. Сообщения, доставленные </w:t>
      </w:r>
      <w:r w:rsidRPr="00BA18E7">
        <w:rPr>
          <w:rFonts w:ascii="Times New Roman" w:eastAsia="Times New Roman" w:hAnsi="Times New Roman"/>
          <w:sz w:val="24"/>
          <w:szCs w:val="24"/>
          <w:lang w:eastAsia="ru-RU"/>
        </w:rPr>
        <w:br/>
        <w:t>по адресу, указанному в ЕГРЮЛ, считаются полученными юридическим лицом, даже если оно не находится по указанному адресу.</w:t>
      </w:r>
      <w:bookmarkEnd w:id="33"/>
    </w:p>
    <w:p w14:paraId="1507B634" w14:textId="77777777"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1</w:t>
      </w:r>
      <w:r w:rsidR="006C4685">
        <w:rPr>
          <w:rFonts w:ascii="Times New Roman" w:eastAsia="Times New Roman" w:hAnsi="Times New Roman"/>
          <w:sz w:val="24"/>
          <w:szCs w:val="24"/>
          <w:lang w:eastAsia="ru-RU"/>
        </w:rPr>
        <w:t>2</w:t>
      </w:r>
      <w:r w:rsidRPr="000D2822">
        <w:rPr>
          <w:rFonts w:ascii="Times New Roman" w:eastAsia="Times New Roman" w:hAnsi="Times New Roman"/>
          <w:sz w:val="24"/>
          <w:szCs w:val="24"/>
          <w:lang w:eastAsia="ru-RU"/>
        </w:rPr>
        <w:t xml:space="preserve">.2. Любые изменения, дополнения и приложения к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онтракту, подписанные каждой из Сторон (в том числе в форме электронного документа), являются его</w:t>
      </w:r>
      <w:r w:rsidR="006C4685">
        <w:rPr>
          <w:rFonts w:ascii="Times New Roman" w:eastAsia="Times New Roman" w:hAnsi="Times New Roman"/>
          <w:sz w:val="24"/>
          <w:szCs w:val="24"/>
          <w:lang w:eastAsia="ru-RU"/>
        </w:rPr>
        <w:t> </w:t>
      </w:r>
      <w:r w:rsidRPr="000D2822">
        <w:rPr>
          <w:rFonts w:ascii="Times New Roman" w:eastAsia="Times New Roman" w:hAnsi="Times New Roman"/>
          <w:sz w:val="24"/>
          <w:szCs w:val="24"/>
          <w:lang w:eastAsia="ru-RU"/>
        </w:rPr>
        <w:t>неотъемлемой частью.</w:t>
      </w:r>
    </w:p>
    <w:p w14:paraId="63E5B41E" w14:textId="77777777"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1</w:t>
      </w:r>
      <w:r w:rsidR="006C4685">
        <w:rPr>
          <w:rFonts w:ascii="Times New Roman" w:eastAsia="Times New Roman" w:hAnsi="Times New Roman"/>
          <w:sz w:val="24"/>
          <w:szCs w:val="24"/>
          <w:lang w:eastAsia="ru-RU"/>
        </w:rPr>
        <w:t>2</w:t>
      </w:r>
      <w:r w:rsidRPr="000D2822">
        <w:rPr>
          <w:rFonts w:ascii="Times New Roman" w:eastAsia="Times New Roman" w:hAnsi="Times New Roman"/>
          <w:sz w:val="24"/>
          <w:szCs w:val="24"/>
          <w:lang w:eastAsia="ru-RU"/>
        </w:rPr>
        <w:t xml:space="preserve">.3. Изменение условий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 xml:space="preserve">онтракта при его исполнении не допускается </w:t>
      </w:r>
      <w:r w:rsidR="009A11F8">
        <w:rPr>
          <w:rFonts w:ascii="Times New Roman" w:eastAsia="Times New Roman" w:hAnsi="Times New Roman"/>
          <w:sz w:val="24"/>
          <w:szCs w:val="24"/>
          <w:lang w:eastAsia="ru-RU"/>
        </w:rPr>
        <w:br/>
      </w:r>
      <w:r w:rsidRPr="000D2822">
        <w:rPr>
          <w:rFonts w:ascii="Times New Roman" w:eastAsia="Times New Roman" w:hAnsi="Times New Roman"/>
          <w:sz w:val="24"/>
          <w:szCs w:val="24"/>
          <w:lang w:eastAsia="ru-RU"/>
        </w:rPr>
        <w:t xml:space="preserve">за исключением случаев, предусмотренных </w:t>
      </w:r>
      <w:hyperlink r:id="rId10" w:history="1">
        <w:r w:rsidRPr="000D2822">
          <w:rPr>
            <w:rFonts w:ascii="Times New Roman" w:eastAsia="Times New Roman" w:hAnsi="Times New Roman"/>
            <w:sz w:val="24"/>
            <w:szCs w:val="24"/>
            <w:lang w:eastAsia="ru-RU"/>
          </w:rPr>
          <w:t>статьей 95</w:t>
        </w:r>
      </w:hyperlink>
      <w:r w:rsidRPr="000D2822">
        <w:rPr>
          <w:rFonts w:ascii="Times New Roman" w:eastAsia="Times New Roman" w:hAnsi="Times New Roman"/>
          <w:sz w:val="24"/>
          <w:szCs w:val="24"/>
          <w:lang w:eastAsia="ru-RU"/>
        </w:rPr>
        <w:t xml:space="preserve"> Федерального закона</w:t>
      </w:r>
      <w:r w:rsidR="000A2264">
        <w:rPr>
          <w:rFonts w:ascii="Times New Roman" w:eastAsia="Times New Roman" w:hAnsi="Times New Roman"/>
          <w:sz w:val="24"/>
          <w:szCs w:val="24"/>
          <w:lang w:eastAsia="ru-RU"/>
        </w:rPr>
        <w:t> </w:t>
      </w:r>
      <w:r w:rsidR="005E56F9">
        <w:rPr>
          <w:rFonts w:ascii="Times New Roman" w:eastAsia="Times New Roman" w:hAnsi="Times New Roman"/>
          <w:sz w:val="24"/>
          <w:szCs w:val="24"/>
          <w:lang w:eastAsia="ru-RU"/>
        </w:rPr>
        <w:t>№</w:t>
      </w:r>
      <w:r w:rsidR="000A2264">
        <w:rPr>
          <w:rFonts w:ascii="Times New Roman" w:eastAsia="Times New Roman" w:hAnsi="Times New Roman"/>
          <w:sz w:val="24"/>
          <w:szCs w:val="24"/>
          <w:lang w:eastAsia="ru-RU"/>
        </w:rPr>
        <w:t>44</w:t>
      </w:r>
      <w:r w:rsidRPr="000D2822">
        <w:rPr>
          <w:rFonts w:ascii="Times New Roman" w:eastAsia="Times New Roman" w:hAnsi="Times New Roman"/>
          <w:sz w:val="24"/>
          <w:szCs w:val="24"/>
          <w:lang w:eastAsia="ru-RU"/>
        </w:rPr>
        <w:t>-ФЗ.</w:t>
      </w:r>
    </w:p>
    <w:p w14:paraId="7E3BCAD2" w14:textId="77777777"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1</w:t>
      </w:r>
      <w:r w:rsidR="006C4685">
        <w:rPr>
          <w:rFonts w:ascii="Times New Roman" w:eastAsia="Times New Roman" w:hAnsi="Times New Roman"/>
          <w:sz w:val="24"/>
          <w:szCs w:val="24"/>
          <w:lang w:eastAsia="ru-RU"/>
        </w:rPr>
        <w:t>2</w:t>
      </w:r>
      <w:r w:rsidRPr="000D2822">
        <w:rPr>
          <w:rFonts w:ascii="Times New Roman" w:eastAsia="Times New Roman" w:hAnsi="Times New Roman"/>
          <w:sz w:val="24"/>
          <w:szCs w:val="24"/>
          <w:lang w:eastAsia="ru-RU"/>
        </w:rPr>
        <w:t>.4.</w:t>
      </w:r>
      <w:r w:rsidRPr="000D2822">
        <w:rPr>
          <w:rFonts w:eastAsia="Times New Roman"/>
          <w:szCs w:val="24"/>
          <w:lang w:eastAsia="ru-RU"/>
        </w:rPr>
        <w:t xml:space="preserve"> </w:t>
      </w:r>
      <w:r w:rsidRPr="000D2822">
        <w:rPr>
          <w:rFonts w:ascii="Times New Roman" w:eastAsia="Times New Roman" w:hAnsi="Times New Roman"/>
          <w:sz w:val="24"/>
          <w:szCs w:val="24"/>
          <w:lang w:eastAsia="ru-RU"/>
        </w:rPr>
        <w:t xml:space="preserve">При исполнении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 xml:space="preserve">онтракта не допускается перемена </w:t>
      </w:r>
      <w:r w:rsidR="007C1742">
        <w:rPr>
          <w:rFonts w:ascii="Times New Roman" w:eastAsia="Times New Roman" w:hAnsi="Times New Roman"/>
          <w:sz w:val="24"/>
          <w:szCs w:val="24"/>
          <w:lang w:eastAsia="ru-RU"/>
        </w:rPr>
        <w:t>Поставщик</w:t>
      </w:r>
      <w:r w:rsidR="007C1742" w:rsidRPr="000D2822">
        <w:rPr>
          <w:rFonts w:ascii="Times New Roman" w:eastAsia="Times New Roman" w:hAnsi="Times New Roman"/>
          <w:sz w:val="24"/>
          <w:szCs w:val="24"/>
          <w:lang w:eastAsia="ru-RU"/>
        </w:rPr>
        <w:t>а</w:t>
      </w:r>
      <w:r w:rsidRPr="000D2822">
        <w:rPr>
          <w:rFonts w:ascii="Times New Roman" w:eastAsia="Times New Roman" w:hAnsi="Times New Roman"/>
          <w:sz w:val="24"/>
          <w:szCs w:val="24"/>
          <w:lang w:eastAsia="ru-RU"/>
        </w:rPr>
        <w:t xml:space="preserve">, </w:t>
      </w:r>
      <w:r w:rsidR="009A11F8">
        <w:rPr>
          <w:rFonts w:ascii="Times New Roman" w:eastAsia="Times New Roman" w:hAnsi="Times New Roman"/>
          <w:sz w:val="24"/>
          <w:szCs w:val="24"/>
          <w:lang w:eastAsia="ru-RU"/>
        </w:rPr>
        <w:br/>
      </w:r>
      <w:r w:rsidRPr="000D2822">
        <w:rPr>
          <w:rFonts w:ascii="Times New Roman" w:eastAsia="Times New Roman" w:hAnsi="Times New Roman"/>
          <w:sz w:val="24"/>
          <w:szCs w:val="24"/>
          <w:lang w:eastAsia="ru-RU"/>
        </w:rPr>
        <w:t xml:space="preserve">за исключением случая, если новый </w:t>
      </w:r>
      <w:r w:rsidR="007C1742">
        <w:rPr>
          <w:rFonts w:ascii="Times New Roman" w:eastAsia="Times New Roman" w:hAnsi="Times New Roman"/>
          <w:sz w:val="24"/>
          <w:szCs w:val="24"/>
          <w:lang w:eastAsia="ru-RU"/>
        </w:rPr>
        <w:t>Поставщик</w:t>
      </w:r>
      <w:r w:rsidRPr="000D2822">
        <w:rPr>
          <w:rFonts w:ascii="Times New Roman" w:eastAsia="Times New Roman" w:hAnsi="Times New Roman"/>
          <w:sz w:val="24"/>
          <w:szCs w:val="24"/>
          <w:lang w:eastAsia="ru-RU"/>
        </w:rPr>
        <w:t xml:space="preserve"> является правопреемником </w:t>
      </w:r>
      <w:r w:rsidR="007C1742">
        <w:rPr>
          <w:rFonts w:ascii="Times New Roman" w:eastAsia="Times New Roman" w:hAnsi="Times New Roman"/>
          <w:sz w:val="24"/>
          <w:szCs w:val="24"/>
          <w:lang w:eastAsia="ru-RU"/>
        </w:rPr>
        <w:t>Поставщик</w:t>
      </w:r>
      <w:r w:rsidR="007C1742" w:rsidRPr="000D2822">
        <w:rPr>
          <w:rFonts w:ascii="Times New Roman" w:eastAsia="Times New Roman" w:hAnsi="Times New Roman"/>
          <w:sz w:val="24"/>
          <w:szCs w:val="24"/>
          <w:lang w:eastAsia="ru-RU"/>
        </w:rPr>
        <w:t>а</w:t>
      </w:r>
      <w:r w:rsidRPr="000D2822">
        <w:rPr>
          <w:rFonts w:ascii="Times New Roman" w:eastAsia="Times New Roman" w:hAnsi="Times New Roman"/>
          <w:sz w:val="24"/>
          <w:szCs w:val="24"/>
          <w:lang w:eastAsia="ru-RU"/>
        </w:rPr>
        <w:t xml:space="preserve"> вследствие реорганизации юридического лица в форме преобразования, слияния </w:t>
      </w:r>
      <w:r w:rsidR="009A11F8">
        <w:rPr>
          <w:rFonts w:ascii="Times New Roman" w:eastAsia="Times New Roman" w:hAnsi="Times New Roman"/>
          <w:sz w:val="24"/>
          <w:szCs w:val="24"/>
          <w:lang w:eastAsia="ru-RU"/>
        </w:rPr>
        <w:br/>
      </w:r>
      <w:r w:rsidRPr="000D2822">
        <w:rPr>
          <w:rFonts w:ascii="Times New Roman" w:eastAsia="Times New Roman" w:hAnsi="Times New Roman"/>
          <w:sz w:val="24"/>
          <w:szCs w:val="24"/>
          <w:lang w:eastAsia="ru-RU"/>
        </w:rPr>
        <w:t>или присоединения.</w:t>
      </w:r>
    </w:p>
    <w:p w14:paraId="56E0D805" w14:textId="77777777"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 xml:space="preserve">Передача прав и обязанностей по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 xml:space="preserve">онтракту правопреемнику </w:t>
      </w:r>
      <w:r w:rsidR="007C1742">
        <w:rPr>
          <w:rFonts w:ascii="Times New Roman" w:eastAsia="Times New Roman" w:hAnsi="Times New Roman"/>
          <w:sz w:val="24"/>
          <w:szCs w:val="24"/>
          <w:lang w:eastAsia="ru-RU"/>
        </w:rPr>
        <w:t>Поставщик</w:t>
      </w:r>
      <w:r w:rsidR="007C1742" w:rsidRPr="000D2822">
        <w:rPr>
          <w:rFonts w:ascii="Times New Roman" w:eastAsia="Times New Roman" w:hAnsi="Times New Roman"/>
          <w:sz w:val="24"/>
          <w:szCs w:val="24"/>
          <w:lang w:eastAsia="ru-RU"/>
        </w:rPr>
        <w:t>а</w:t>
      </w:r>
      <w:r w:rsidRPr="000D2822">
        <w:rPr>
          <w:rFonts w:ascii="Times New Roman" w:eastAsia="Times New Roman" w:hAnsi="Times New Roman"/>
          <w:sz w:val="24"/>
          <w:szCs w:val="24"/>
          <w:lang w:eastAsia="ru-RU"/>
        </w:rPr>
        <w:t xml:space="preserve"> осуществляется путем заключения соответствующего дополнительного соглашения </w:t>
      </w:r>
      <w:r w:rsidR="009A11F8">
        <w:rPr>
          <w:rFonts w:ascii="Times New Roman" w:eastAsia="Times New Roman" w:hAnsi="Times New Roman"/>
          <w:sz w:val="24"/>
          <w:szCs w:val="24"/>
          <w:lang w:eastAsia="ru-RU"/>
        </w:rPr>
        <w:br/>
      </w:r>
      <w:r w:rsidRPr="000D2822">
        <w:rPr>
          <w:rFonts w:ascii="Times New Roman" w:eastAsia="Times New Roman" w:hAnsi="Times New Roman"/>
          <w:sz w:val="24"/>
          <w:szCs w:val="24"/>
          <w:lang w:eastAsia="ru-RU"/>
        </w:rPr>
        <w:t xml:space="preserve">к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онтракту.</w:t>
      </w:r>
    </w:p>
    <w:p w14:paraId="0ACC09DE" w14:textId="77777777"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1</w:t>
      </w:r>
      <w:r w:rsidR="006C4685">
        <w:rPr>
          <w:rFonts w:ascii="Times New Roman" w:eastAsia="Times New Roman" w:hAnsi="Times New Roman"/>
          <w:sz w:val="24"/>
          <w:szCs w:val="24"/>
          <w:lang w:eastAsia="ru-RU"/>
        </w:rPr>
        <w:t>2</w:t>
      </w:r>
      <w:r w:rsidRPr="000D2822">
        <w:rPr>
          <w:rFonts w:ascii="Times New Roman" w:eastAsia="Times New Roman" w:hAnsi="Times New Roman"/>
          <w:sz w:val="24"/>
          <w:szCs w:val="24"/>
          <w:lang w:eastAsia="ru-RU"/>
        </w:rPr>
        <w:t xml:space="preserve">.5. Контракт будет считаться исполненным и прекратившим свое действие после выполнения Сторонами взаимных обязательств по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онтракту и осуществления окончательных расчетов между Сторонами.</w:t>
      </w:r>
    </w:p>
    <w:p w14:paraId="50A33927" w14:textId="77777777"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1</w:t>
      </w:r>
      <w:r w:rsidR="006C4685">
        <w:rPr>
          <w:rFonts w:ascii="Times New Roman" w:eastAsia="Times New Roman" w:hAnsi="Times New Roman"/>
          <w:sz w:val="24"/>
          <w:szCs w:val="24"/>
          <w:lang w:eastAsia="ru-RU"/>
        </w:rPr>
        <w:t>2</w:t>
      </w:r>
      <w:r w:rsidRPr="000D2822">
        <w:rPr>
          <w:rFonts w:ascii="Times New Roman" w:eastAsia="Times New Roman" w:hAnsi="Times New Roman"/>
          <w:sz w:val="24"/>
          <w:szCs w:val="24"/>
          <w:lang w:eastAsia="ru-RU"/>
        </w:rPr>
        <w:t xml:space="preserve">.6. Контракт может быть расторгнут по взаимному соглашению Сторон, </w:t>
      </w:r>
      <w:r w:rsidR="009A11F8">
        <w:rPr>
          <w:rFonts w:ascii="Times New Roman" w:eastAsia="Times New Roman" w:hAnsi="Times New Roman"/>
          <w:sz w:val="24"/>
          <w:szCs w:val="24"/>
          <w:lang w:eastAsia="ru-RU"/>
        </w:rPr>
        <w:br/>
      </w:r>
      <w:r w:rsidRPr="000D2822">
        <w:rPr>
          <w:rFonts w:ascii="Times New Roman" w:eastAsia="Times New Roman" w:hAnsi="Times New Roman"/>
          <w:sz w:val="24"/>
          <w:szCs w:val="24"/>
          <w:lang w:eastAsia="ru-RU"/>
        </w:rPr>
        <w:t xml:space="preserve">по решению суда или в случае одностороннего отказа Стороны от исполнения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 xml:space="preserve">онтракта </w:t>
      </w:r>
      <w:r w:rsidR="009A11F8">
        <w:rPr>
          <w:rFonts w:ascii="Times New Roman" w:eastAsia="Times New Roman" w:hAnsi="Times New Roman"/>
          <w:sz w:val="24"/>
          <w:szCs w:val="24"/>
          <w:lang w:eastAsia="ru-RU"/>
        </w:rPr>
        <w:br/>
      </w:r>
      <w:r w:rsidRPr="000D2822">
        <w:rPr>
          <w:rFonts w:ascii="Times New Roman" w:eastAsia="Times New Roman" w:hAnsi="Times New Roman"/>
          <w:sz w:val="24"/>
          <w:szCs w:val="24"/>
          <w:lang w:eastAsia="ru-RU"/>
        </w:rPr>
        <w:t xml:space="preserve">в соответствии с гражданским законодательством в порядке, предусмотренном </w:t>
      </w:r>
      <w:r w:rsidR="009A11F8">
        <w:rPr>
          <w:rFonts w:ascii="Times New Roman" w:eastAsia="Times New Roman" w:hAnsi="Times New Roman"/>
          <w:sz w:val="24"/>
          <w:szCs w:val="24"/>
          <w:lang w:eastAsia="ru-RU"/>
        </w:rPr>
        <w:br/>
      </w:r>
      <w:hyperlink r:id="rId11" w:history="1">
        <w:r w:rsidRPr="000D2822">
          <w:rPr>
            <w:rFonts w:ascii="Times New Roman" w:eastAsia="Times New Roman" w:hAnsi="Times New Roman"/>
            <w:sz w:val="24"/>
            <w:szCs w:val="24"/>
            <w:lang w:eastAsia="ru-RU"/>
          </w:rPr>
          <w:t>частями 9</w:t>
        </w:r>
      </w:hyperlink>
      <w:r w:rsidRPr="000D2822">
        <w:rPr>
          <w:rFonts w:ascii="Times New Roman" w:eastAsia="Times New Roman" w:hAnsi="Times New Roman"/>
          <w:sz w:val="24"/>
          <w:szCs w:val="24"/>
          <w:lang w:eastAsia="ru-RU"/>
        </w:rPr>
        <w:t xml:space="preserve"> - </w:t>
      </w:r>
      <w:hyperlink r:id="rId12" w:history="1">
        <w:r w:rsidRPr="000D2822">
          <w:rPr>
            <w:rFonts w:ascii="Times New Roman" w:eastAsia="Times New Roman" w:hAnsi="Times New Roman"/>
            <w:sz w:val="24"/>
            <w:szCs w:val="24"/>
            <w:lang w:eastAsia="ru-RU"/>
          </w:rPr>
          <w:t>23 статьи 95</w:t>
        </w:r>
      </w:hyperlink>
      <w:r w:rsidRPr="000D2822">
        <w:rPr>
          <w:rFonts w:ascii="Times New Roman" w:eastAsia="Times New Roman" w:hAnsi="Times New Roman"/>
          <w:sz w:val="24"/>
          <w:szCs w:val="24"/>
          <w:lang w:eastAsia="ru-RU"/>
        </w:rPr>
        <w:t xml:space="preserve"> </w:t>
      </w:r>
      <w:bookmarkStart w:id="34" w:name="_Hlk153485227"/>
      <w:r w:rsidRPr="000D2822">
        <w:rPr>
          <w:rFonts w:ascii="Times New Roman" w:eastAsia="Times New Roman" w:hAnsi="Times New Roman"/>
          <w:sz w:val="24"/>
          <w:szCs w:val="24"/>
          <w:lang w:eastAsia="ru-RU"/>
        </w:rPr>
        <w:t>Федерального закона</w:t>
      </w:r>
      <w:r w:rsidR="000A2264">
        <w:rPr>
          <w:rFonts w:ascii="Times New Roman" w:eastAsia="Times New Roman" w:hAnsi="Times New Roman"/>
          <w:sz w:val="24"/>
          <w:szCs w:val="24"/>
          <w:lang w:eastAsia="ru-RU"/>
        </w:rPr>
        <w:t> </w:t>
      </w:r>
      <w:r w:rsidR="005E56F9">
        <w:rPr>
          <w:rFonts w:ascii="Times New Roman" w:eastAsia="Times New Roman" w:hAnsi="Times New Roman"/>
          <w:sz w:val="24"/>
          <w:szCs w:val="24"/>
          <w:lang w:eastAsia="ru-RU"/>
        </w:rPr>
        <w:t>№</w:t>
      </w:r>
      <w:r w:rsidR="000A2264">
        <w:rPr>
          <w:rFonts w:ascii="Times New Roman" w:eastAsia="Times New Roman" w:hAnsi="Times New Roman"/>
          <w:sz w:val="24"/>
          <w:szCs w:val="24"/>
          <w:lang w:eastAsia="ru-RU"/>
        </w:rPr>
        <w:t>44</w:t>
      </w:r>
      <w:r w:rsidRPr="000D2822">
        <w:rPr>
          <w:rFonts w:ascii="Times New Roman" w:eastAsia="Times New Roman" w:hAnsi="Times New Roman"/>
          <w:sz w:val="24"/>
          <w:szCs w:val="24"/>
          <w:lang w:eastAsia="ru-RU"/>
        </w:rPr>
        <w:t>-ФЗ</w:t>
      </w:r>
      <w:bookmarkEnd w:id="34"/>
      <w:r w:rsidRPr="000D2822">
        <w:rPr>
          <w:rFonts w:ascii="Times New Roman" w:eastAsia="Times New Roman" w:hAnsi="Times New Roman"/>
          <w:sz w:val="24"/>
          <w:szCs w:val="24"/>
          <w:lang w:eastAsia="ru-RU"/>
        </w:rPr>
        <w:t>.</w:t>
      </w:r>
    </w:p>
    <w:p w14:paraId="20D46D27" w14:textId="77777777"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1</w:t>
      </w:r>
      <w:r w:rsidR="006C4685">
        <w:rPr>
          <w:rFonts w:ascii="Times New Roman" w:eastAsia="Times New Roman" w:hAnsi="Times New Roman"/>
          <w:sz w:val="24"/>
          <w:szCs w:val="24"/>
          <w:lang w:eastAsia="ru-RU"/>
        </w:rPr>
        <w:t>2</w:t>
      </w:r>
      <w:r w:rsidRPr="000D2822">
        <w:rPr>
          <w:rFonts w:ascii="Times New Roman" w:eastAsia="Times New Roman" w:hAnsi="Times New Roman"/>
          <w:sz w:val="24"/>
          <w:szCs w:val="24"/>
          <w:lang w:eastAsia="ru-RU"/>
        </w:rPr>
        <w:t xml:space="preserve">.7. Заказчик вправе в одностороннем порядке отказаться от исполнения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онтракта в соответствии с пунктом 2 статьи 407 Гражданского кодекса Российской Федерации, стат</w:t>
      </w:r>
      <w:r w:rsidR="00057A29">
        <w:rPr>
          <w:rFonts w:ascii="Times New Roman" w:eastAsia="Times New Roman" w:hAnsi="Times New Roman"/>
          <w:sz w:val="24"/>
          <w:szCs w:val="24"/>
          <w:lang w:eastAsia="ru-RU"/>
        </w:rPr>
        <w:t>ь</w:t>
      </w:r>
      <w:r w:rsidRPr="000D2822">
        <w:rPr>
          <w:rFonts w:ascii="Times New Roman" w:eastAsia="Times New Roman" w:hAnsi="Times New Roman"/>
          <w:sz w:val="24"/>
          <w:szCs w:val="24"/>
          <w:lang w:eastAsia="ru-RU"/>
        </w:rPr>
        <w:t xml:space="preserve">ей 450.1 Гражданского кодекса Российской Федерации и потребовать возмещения фактически понесенного ущерба в случае следующих существенных нарушений </w:t>
      </w:r>
      <w:r w:rsidR="007C1742">
        <w:rPr>
          <w:rFonts w:ascii="Times New Roman" w:eastAsia="Times New Roman" w:hAnsi="Times New Roman"/>
          <w:sz w:val="24"/>
          <w:szCs w:val="24"/>
          <w:lang w:eastAsia="ru-RU"/>
        </w:rPr>
        <w:t>Поставщик</w:t>
      </w:r>
      <w:r w:rsidR="007C1742" w:rsidRPr="000D2822">
        <w:rPr>
          <w:rFonts w:ascii="Times New Roman" w:eastAsia="Times New Roman" w:hAnsi="Times New Roman"/>
          <w:sz w:val="24"/>
          <w:szCs w:val="24"/>
          <w:lang w:eastAsia="ru-RU"/>
        </w:rPr>
        <w:t>ом</w:t>
      </w:r>
      <w:r w:rsidRPr="000D2822">
        <w:rPr>
          <w:rFonts w:ascii="Times New Roman" w:eastAsia="Times New Roman" w:hAnsi="Times New Roman"/>
          <w:sz w:val="24"/>
          <w:szCs w:val="24"/>
          <w:lang w:eastAsia="ru-RU"/>
        </w:rPr>
        <w:t xml:space="preserve"> условий контракта:</w:t>
      </w:r>
    </w:p>
    <w:p w14:paraId="106C3ECC" w14:textId="77777777"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BA18E7">
        <w:rPr>
          <w:rFonts w:ascii="Times New Roman" w:eastAsia="Times New Roman" w:hAnsi="Times New Roman"/>
          <w:sz w:val="24"/>
          <w:szCs w:val="24"/>
          <w:lang w:eastAsia="ru-RU"/>
        </w:rPr>
        <w:t xml:space="preserve">- в случае нарушения </w:t>
      </w:r>
      <w:r w:rsidR="007C1742">
        <w:rPr>
          <w:rFonts w:ascii="Times New Roman" w:eastAsia="Times New Roman" w:hAnsi="Times New Roman"/>
          <w:sz w:val="24"/>
          <w:szCs w:val="24"/>
          <w:lang w:eastAsia="ru-RU"/>
        </w:rPr>
        <w:t>Поставщик</w:t>
      </w:r>
      <w:r w:rsidR="007C1742" w:rsidRPr="00BA18E7">
        <w:rPr>
          <w:rFonts w:ascii="Times New Roman" w:eastAsia="Times New Roman" w:hAnsi="Times New Roman"/>
          <w:sz w:val="24"/>
          <w:szCs w:val="24"/>
          <w:lang w:eastAsia="ru-RU"/>
        </w:rPr>
        <w:t>ом</w:t>
      </w:r>
      <w:r w:rsidRPr="00BA18E7">
        <w:rPr>
          <w:rFonts w:ascii="Times New Roman" w:eastAsia="Times New Roman" w:hAnsi="Times New Roman"/>
          <w:sz w:val="24"/>
          <w:szCs w:val="24"/>
          <w:lang w:eastAsia="ru-RU"/>
        </w:rPr>
        <w:t xml:space="preserve"> сроков </w:t>
      </w:r>
      <w:r w:rsidR="00057A29">
        <w:rPr>
          <w:rFonts w:ascii="Times New Roman" w:eastAsia="Times New Roman" w:hAnsi="Times New Roman"/>
          <w:sz w:val="24"/>
          <w:szCs w:val="24"/>
          <w:lang w:eastAsia="ru-RU"/>
        </w:rPr>
        <w:t>поставки товара</w:t>
      </w:r>
      <w:r w:rsidRPr="00BA18E7">
        <w:rPr>
          <w:rFonts w:ascii="Times New Roman" w:eastAsia="Times New Roman" w:hAnsi="Times New Roman"/>
          <w:sz w:val="24"/>
          <w:szCs w:val="24"/>
          <w:lang w:eastAsia="ru-RU"/>
        </w:rPr>
        <w:t xml:space="preserve"> </w:t>
      </w:r>
      <w:r w:rsidR="009A11F8" w:rsidRPr="00BA18E7">
        <w:rPr>
          <w:rFonts w:ascii="Times New Roman" w:eastAsia="Times New Roman" w:hAnsi="Times New Roman"/>
          <w:sz w:val="24"/>
          <w:szCs w:val="24"/>
          <w:lang w:eastAsia="ru-RU"/>
        </w:rPr>
        <w:t>более чем на 2 (два) дня</w:t>
      </w:r>
      <w:r w:rsidRPr="00BA18E7">
        <w:rPr>
          <w:rFonts w:ascii="Times New Roman" w:eastAsia="Times New Roman" w:hAnsi="Times New Roman"/>
          <w:sz w:val="24"/>
          <w:szCs w:val="24"/>
          <w:lang w:eastAsia="ru-RU"/>
        </w:rPr>
        <w:t>;</w:t>
      </w:r>
    </w:p>
    <w:p w14:paraId="23B1D27B" w14:textId="77777777" w:rsidR="002E7D25" w:rsidRPr="002E7D25"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2E7D25">
        <w:rPr>
          <w:rFonts w:ascii="Times New Roman" w:eastAsia="Times New Roman" w:hAnsi="Times New Roman"/>
          <w:sz w:val="24"/>
          <w:szCs w:val="24"/>
          <w:lang w:eastAsia="ru-RU"/>
        </w:rPr>
        <w:t xml:space="preserve">- в случае нарушения условий </w:t>
      </w:r>
      <w:r w:rsidR="00F77545">
        <w:rPr>
          <w:rFonts w:ascii="Times New Roman" w:eastAsia="Times New Roman" w:hAnsi="Times New Roman"/>
          <w:sz w:val="24"/>
          <w:szCs w:val="24"/>
          <w:lang w:eastAsia="ru-RU"/>
        </w:rPr>
        <w:t>к</w:t>
      </w:r>
      <w:r w:rsidRPr="002E7D25">
        <w:rPr>
          <w:rFonts w:ascii="Times New Roman" w:eastAsia="Times New Roman" w:hAnsi="Times New Roman"/>
          <w:sz w:val="24"/>
          <w:szCs w:val="24"/>
          <w:lang w:eastAsia="ru-RU"/>
        </w:rPr>
        <w:t xml:space="preserve">онтракта по качеству </w:t>
      </w:r>
      <w:r w:rsidR="00057A29">
        <w:rPr>
          <w:rFonts w:ascii="Times New Roman" w:eastAsia="Times New Roman" w:hAnsi="Times New Roman"/>
          <w:sz w:val="24"/>
          <w:szCs w:val="24"/>
          <w:lang w:eastAsia="ru-RU"/>
        </w:rPr>
        <w:t>товара</w:t>
      </w:r>
      <w:r w:rsidR="002E7D25" w:rsidRPr="002E7D25">
        <w:rPr>
          <w:rFonts w:ascii="Times New Roman" w:eastAsia="Times New Roman" w:hAnsi="Times New Roman"/>
          <w:sz w:val="24"/>
          <w:szCs w:val="24"/>
          <w:lang w:eastAsia="ru-RU"/>
        </w:rPr>
        <w:t xml:space="preserve">, в том числе, в случае </w:t>
      </w:r>
      <w:r w:rsidR="00057A29">
        <w:rPr>
          <w:rFonts w:ascii="Times New Roman" w:eastAsia="Times New Roman" w:hAnsi="Times New Roman"/>
          <w:sz w:val="24"/>
          <w:szCs w:val="24"/>
          <w:lang w:eastAsia="ru-RU"/>
        </w:rPr>
        <w:t>поставки товара</w:t>
      </w:r>
      <w:r w:rsidR="002E7D25" w:rsidRPr="002E7D25">
        <w:rPr>
          <w:rFonts w:ascii="Times New Roman" w:eastAsia="Times New Roman" w:hAnsi="Times New Roman"/>
          <w:sz w:val="24"/>
          <w:szCs w:val="24"/>
          <w:lang w:eastAsia="ru-RU"/>
        </w:rPr>
        <w:t xml:space="preserve"> ненадлежащего качества с недостатками, которые не могут быть устранены в приемлемый для Заказчика срок.</w:t>
      </w:r>
    </w:p>
    <w:p w14:paraId="77E47F43" w14:textId="77777777" w:rsidR="009527E3" w:rsidRPr="000D2822" w:rsidRDefault="007C1742" w:rsidP="000D282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Поставщик</w:t>
      </w:r>
      <w:r w:rsidR="009527E3" w:rsidRPr="000D2822">
        <w:rPr>
          <w:rFonts w:ascii="Times New Roman" w:eastAsia="Times New Roman" w:hAnsi="Times New Roman"/>
          <w:sz w:val="24"/>
          <w:szCs w:val="24"/>
          <w:lang w:eastAsia="ru-RU"/>
        </w:rPr>
        <w:t xml:space="preserve"> вправе в одностороннем порядке отказаться от исполнения </w:t>
      </w:r>
      <w:r w:rsidR="00F77545">
        <w:rPr>
          <w:rFonts w:ascii="Times New Roman" w:eastAsia="Times New Roman" w:hAnsi="Times New Roman"/>
          <w:sz w:val="24"/>
          <w:szCs w:val="24"/>
          <w:lang w:eastAsia="ru-RU"/>
        </w:rPr>
        <w:t>к</w:t>
      </w:r>
      <w:r w:rsidR="009527E3" w:rsidRPr="000D2822">
        <w:rPr>
          <w:rFonts w:ascii="Times New Roman" w:eastAsia="Times New Roman" w:hAnsi="Times New Roman"/>
          <w:sz w:val="24"/>
          <w:szCs w:val="24"/>
          <w:lang w:eastAsia="ru-RU"/>
        </w:rPr>
        <w:t xml:space="preserve">онтракта </w:t>
      </w:r>
      <w:r w:rsidR="009A11F8">
        <w:rPr>
          <w:rFonts w:ascii="Times New Roman" w:eastAsia="Times New Roman" w:hAnsi="Times New Roman"/>
          <w:sz w:val="24"/>
          <w:szCs w:val="24"/>
          <w:lang w:eastAsia="ru-RU"/>
        </w:rPr>
        <w:br/>
      </w:r>
      <w:r w:rsidR="009527E3" w:rsidRPr="000D2822">
        <w:rPr>
          <w:rFonts w:ascii="Times New Roman" w:eastAsia="Times New Roman" w:hAnsi="Times New Roman"/>
          <w:sz w:val="24"/>
          <w:szCs w:val="24"/>
          <w:lang w:eastAsia="ru-RU"/>
        </w:rPr>
        <w:t>в случае следующих существенных нарушений Заказчиком условий контракта:</w:t>
      </w:r>
    </w:p>
    <w:p w14:paraId="13F33197" w14:textId="77777777"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 xml:space="preserve">- в случае нарушения Заказчиком срока оплаты </w:t>
      </w:r>
      <w:r w:rsidR="00057A29">
        <w:rPr>
          <w:rFonts w:ascii="Times New Roman" w:eastAsia="Times New Roman" w:hAnsi="Times New Roman"/>
          <w:sz w:val="24"/>
          <w:szCs w:val="24"/>
          <w:lang w:eastAsia="ru-RU"/>
        </w:rPr>
        <w:t>поставленного товара</w:t>
      </w:r>
      <w:r w:rsidRPr="000D2822">
        <w:rPr>
          <w:rFonts w:ascii="Times New Roman" w:eastAsia="Times New Roman" w:hAnsi="Times New Roman"/>
          <w:sz w:val="24"/>
          <w:szCs w:val="24"/>
          <w:lang w:eastAsia="ru-RU"/>
        </w:rPr>
        <w:t xml:space="preserve"> более </w:t>
      </w:r>
      <w:r w:rsidR="00057A29">
        <w:rPr>
          <w:rFonts w:ascii="Times New Roman" w:eastAsia="Times New Roman" w:hAnsi="Times New Roman"/>
          <w:sz w:val="24"/>
          <w:szCs w:val="24"/>
          <w:lang w:eastAsia="ru-RU"/>
        </w:rPr>
        <w:br/>
      </w:r>
      <w:r w:rsidRPr="000D2822">
        <w:rPr>
          <w:rFonts w:ascii="Times New Roman" w:eastAsia="Times New Roman" w:hAnsi="Times New Roman"/>
          <w:sz w:val="24"/>
          <w:szCs w:val="24"/>
          <w:lang w:eastAsia="ru-RU"/>
        </w:rPr>
        <w:t>чем на 30 дней.</w:t>
      </w:r>
    </w:p>
    <w:p w14:paraId="73C23842" w14:textId="77777777"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1</w:t>
      </w:r>
      <w:r w:rsidR="006C4685">
        <w:rPr>
          <w:rFonts w:ascii="Times New Roman" w:eastAsia="Times New Roman" w:hAnsi="Times New Roman"/>
          <w:sz w:val="24"/>
          <w:szCs w:val="24"/>
          <w:lang w:eastAsia="ru-RU"/>
        </w:rPr>
        <w:t>2</w:t>
      </w:r>
      <w:r w:rsidRPr="000D2822">
        <w:rPr>
          <w:rFonts w:ascii="Times New Roman" w:eastAsia="Times New Roman" w:hAnsi="Times New Roman"/>
          <w:sz w:val="24"/>
          <w:szCs w:val="24"/>
          <w:lang w:eastAsia="ru-RU"/>
        </w:rPr>
        <w:t xml:space="preserve">.8. Сторона, принявшая решение в одностороннем порядке отказаться </w:t>
      </w:r>
      <w:r w:rsidR="009A11F8">
        <w:rPr>
          <w:rFonts w:ascii="Times New Roman" w:eastAsia="Times New Roman" w:hAnsi="Times New Roman"/>
          <w:sz w:val="24"/>
          <w:szCs w:val="24"/>
          <w:lang w:eastAsia="ru-RU"/>
        </w:rPr>
        <w:br/>
      </w:r>
      <w:r w:rsidRPr="000D2822">
        <w:rPr>
          <w:rFonts w:ascii="Times New Roman" w:eastAsia="Times New Roman" w:hAnsi="Times New Roman"/>
          <w:sz w:val="24"/>
          <w:szCs w:val="24"/>
          <w:lang w:eastAsia="ru-RU"/>
        </w:rPr>
        <w:t xml:space="preserve">от исполнения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онтракта, руководствуется требованиями статьи 95 Федерального закона</w:t>
      </w:r>
      <w:r w:rsidR="000A2264">
        <w:rPr>
          <w:rFonts w:ascii="Times New Roman" w:eastAsia="Times New Roman" w:hAnsi="Times New Roman"/>
          <w:sz w:val="24"/>
          <w:szCs w:val="24"/>
          <w:lang w:eastAsia="ru-RU"/>
        </w:rPr>
        <w:t> </w:t>
      </w:r>
      <w:r w:rsidR="005E56F9">
        <w:rPr>
          <w:rFonts w:ascii="Times New Roman" w:eastAsia="Times New Roman" w:hAnsi="Times New Roman"/>
          <w:sz w:val="24"/>
          <w:szCs w:val="24"/>
          <w:lang w:eastAsia="ru-RU"/>
        </w:rPr>
        <w:t>№</w:t>
      </w:r>
      <w:r w:rsidR="000A2264">
        <w:rPr>
          <w:rFonts w:ascii="Times New Roman" w:eastAsia="Times New Roman" w:hAnsi="Times New Roman"/>
          <w:sz w:val="24"/>
          <w:szCs w:val="24"/>
          <w:lang w:eastAsia="ru-RU"/>
        </w:rPr>
        <w:t>44</w:t>
      </w:r>
      <w:r w:rsidRPr="000D2822">
        <w:rPr>
          <w:rFonts w:ascii="Times New Roman" w:eastAsia="Times New Roman" w:hAnsi="Times New Roman"/>
          <w:sz w:val="24"/>
          <w:szCs w:val="24"/>
          <w:lang w:eastAsia="ru-RU"/>
        </w:rPr>
        <w:t>-ФЗ.</w:t>
      </w:r>
    </w:p>
    <w:p w14:paraId="7CF523F9" w14:textId="77777777"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1</w:t>
      </w:r>
      <w:r w:rsidR="006C4685">
        <w:rPr>
          <w:rFonts w:ascii="Times New Roman" w:eastAsia="Times New Roman" w:hAnsi="Times New Roman"/>
          <w:sz w:val="24"/>
          <w:szCs w:val="24"/>
          <w:lang w:eastAsia="ru-RU"/>
        </w:rPr>
        <w:t>2</w:t>
      </w:r>
      <w:r w:rsidRPr="000D2822">
        <w:rPr>
          <w:rFonts w:ascii="Times New Roman" w:eastAsia="Times New Roman" w:hAnsi="Times New Roman"/>
          <w:sz w:val="24"/>
          <w:szCs w:val="24"/>
          <w:lang w:eastAsia="ru-RU"/>
        </w:rPr>
        <w:t xml:space="preserve">.9. В случае расторжения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онтракта по решению суда в связи с существенными нарушениями контракта, а также в связи с односторонним отказом Заказчика от</w:t>
      </w:r>
      <w:r w:rsidR="00057A29">
        <w:rPr>
          <w:rFonts w:ascii="Times New Roman" w:eastAsia="Times New Roman" w:hAnsi="Times New Roman"/>
          <w:sz w:val="24"/>
          <w:szCs w:val="24"/>
          <w:lang w:eastAsia="ru-RU"/>
        </w:rPr>
        <w:t> </w:t>
      </w:r>
      <w:r w:rsidRPr="000D2822">
        <w:rPr>
          <w:rFonts w:ascii="Times New Roman" w:eastAsia="Times New Roman" w:hAnsi="Times New Roman"/>
          <w:sz w:val="24"/>
          <w:szCs w:val="24"/>
          <w:lang w:eastAsia="ru-RU"/>
        </w:rPr>
        <w:t xml:space="preserve">исполнения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 xml:space="preserve">онтракта в случае существенных нарушений </w:t>
      </w:r>
      <w:r w:rsidR="007C1742">
        <w:rPr>
          <w:rFonts w:ascii="Times New Roman" w:eastAsia="Times New Roman" w:hAnsi="Times New Roman"/>
          <w:sz w:val="24"/>
          <w:szCs w:val="24"/>
          <w:lang w:eastAsia="ru-RU"/>
        </w:rPr>
        <w:t>Поставщик</w:t>
      </w:r>
      <w:r w:rsidR="007C1742" w:rsidRPr="000D2822">
        <w:rPr>
          <w:rFonts w:ascii="Times New Roman" w:eastAsia="Times New Roman" w:hAnsi="Times New Roman"/>
          <w:sz w:val="24"/>
          <w:szCs w:val="24"/>
          <w:lang w:eastAsia="ru-RU"/>
        </w:rPr>
        <w:t>ом</w:t>
      </w:r>
      <w:r w:rsidRPr="000D2822">
        <w:rPr>
          <w:rFonts w:ascii="Times New Roman" w:eastAsia="Times New Roman" w:hAnsi="Times New Roman"/>
          <w:sz w:val="24"/>
          <w:szCs w:val="24"/>
          <w:lang w:eastAsia="ru-RU"/>
        </w:rPr>
        <w:t xml:space="preserve"> условий контракта, Заказчик в установленном порядке направляет сведения о </w:t>
      </w:r>
      <w:r w:rsidR="00B85A7A">
        <w:rPr>
          <w:rFonts w:ascii="Times New Roman" w:eastAsia="Times New Roman" w:hAnsi="Times New Roman"/>
          <w:sz w:val="24"/>
          <w:szCs w:val="24"/>
          <w:lang w:eastAsia="ru-RU"/>
        </w:rPr>
        <w:t>Поставщик</w:t>
      </w:r>
      <w:r w:rsidRPr="000D2822">
        <w:rPr>
          <w:rFonts w:ascii="Times New Roman" w:eastAsia="Times New Roman" w:hAnsi="Times New Roman"/>
          <w:sz w:val="24"/>
          <w:szCs w:val="24"/>
          <w:lang w:eastAsia="ru-RU"/>
        </w:rPr>
        <w:t>е в Реестр недобросовестных Поставщиков.</w:t>
      </w:r>
    </w:p>
    <w:p w14:paraId="63720C27" w14:textId="77777777"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1</w:t>
      </w:r>
      <w:r w:rsidR="006C4685">
        <w:rPr>
          <w:rFonts w:ascii="Times New Roman" w:eastAsia="Times New Roman" w:hAnsi="Times New Roman"/>
          <w:sz w:val="24"/>
          <w:szCs w:val="24"/>
          <w:lang w:eastAsia="ru-RU"/>
        </w:rPr>
        <w:t>2</w:t>
      </w:r>
      <w:r w:rsidRPr="000D2822">
        <w:rPr>
          <w:rFonts w:ascii="Times New Roman" w:eastAsia="Times New Roman" w:hAnsi="Times New Roman"/>
          <w:sz w:val="24"/>
          <w:szCs w:val="24"/>
          <w:lang w:eastAsia="ru-RU"/>
        </w:rPr>
        <w:t xml:space="preserve">.10. Во всем, что не оговорено в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онтракте, Стороны руководствуются действующим законодательством Российской Федерации.</w:t>
      </w:r>
    </w:p>
    <w:p w14:paraId="29492862" w14:textId="77777777"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1</w:t>
      </w:r>
      <w:r w:rsidR="006C4685">
        <w:rPr>
          <w:rFonts w:ascii="Times New Roman" w:eastAsia="Times New Roman" w:hAnsi="Times New Roman"/>
          <w:sz w:val="24"/>
          <w:szCs w:val="24"/>
          <w:lang w:eastAsia="ru-RU"/>
        </w:rPr>
        <w:t>2</w:t>
      </w:r>
      <w:r w:rsidRPr="000D2822">
        <w:rPr>
          <w:rFonts w:ascii="Times New Roman" w:eastAsia="Times New Roman" w:hAnsi="Times New Roman"/>
          <w:sz w:val="24"/>
          <w:szCs w:val="24"/>
          <w:lang w:eastAsia="ru-RU"/>
        </w:rPr>
        <w:t xml:space="preserve">.11. </w:t>
      </w:r>
      <w:r w:rsidR="00DC560F">
        <w:rPr>
          <w:rFonts w:ascii="Times New Roman" w:eastAsia="Times New Roman" w:hAnsi="Times New Roman"/>
          <w:sz w:val="24"/>
          <w:szCs w:val="24"/>
          <w:lang w:eastAsia="ru-RU"/>
        </w:rPr>
        <w:t>Антикоррупционная оговорка: п</w:t>
      </w:r>
      <w:r w:rsidRPr="000D2822">
        <w:rPr>
          <w:rFonts w:ascii="Times New Roman" w:eastAsia="Times New Roman" w:hAnsi="Times New Roman"/>
          <w:sz w:val="24"/>
          <w:szCs w:val="24"/>
          <w:lang w:eastAsia="ru-RU"/>
        </w:rPr>
        <w:t xml:space="preserve">ри исполнении своих обязательств </w:t>
      </w:r>
      <w:r w:rsidR="00DC560F">
        <w:rPr>
          <w:rFonts w:ascii="Times New Roman" w:eastAsia="Times New Roman" w:hAnsi="Times New Roman"/>
          <w:sz w:val="24"/>
          <w:szCs w:val="24"/>
          <w:lang w:eastAsia="ru-RU"/>
        </w:rPr>
        <w:br/>
      </w:r>
      <w:r w:rsidRPr="000D2822">
        <w:rPr>
          <w:rFonts w:ascii="Times New Roman" w:eastAsia="Times New Roman" w:hAnsi="Times New Roman"/>
          <w:sz w:val="24"/>
          <w:szCs w:val="24"/>
          <w:lang w:eastAsia="ru-RU"/>
        </w:rPr>
        <w:t xml:space="preserve">по настоящему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 xml:space="preserve">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w:t>
      </w:r>
      <w:r w:rsidR="00DC560F">
        <w:rPr>
          <w:rFonts w:ascii="Times New Roman" w:eastAsia="Times New Roman" w:hAnsi="Times New Roman"/>
          <w:sz w:val="24"/>
          <w:szCs w:val="24"/>
          <w:lang w:eastAsia="ru-RU"/>
        </w:rPr>
        <w:br/>
      </w:r>
      <w:r w:rsidRPr="000D2822">
        <w:rPr>
          <w:rFonts w:ascii="Times New Roman" w:eastAsia="Times New Roman" w:hAnsi="Times New Roman"/>
          <w:sz w:val="24"/>
          <w:szCs w:val="24"/>
          <w:lang w:eastAsia="ru-RU"/>
        </w:rPr>
        <w:t>на действия или решения этих лиц с целью получить какие-либо неправомерные преимущества или для достижения иных неправомерных целей.</w:t>
      </w:r>
    </w:p>
    <w:p w14:paraId="769F06DF" w14:textId="77777777"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 xml:space="preserve">При исполнении своих обязательств по настоящему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 xml:space="preserve">онтракту Стороны, </w:t>
      </w:r>
      <w:r w:rsidR="009A11F8">
        <w:rPr>
          <w:rFonts w:ascii="Times New Roman" w:eastAsia="Times New Roman" w:hAnsi="Times New Roman"/>
          <w:sz w:val="24"/>
          <w:szCs w:val="24"/>
          <w:lang w:eastAsia="ru-RU"/>
        </w:rPr>
        <w:br/>
      </w:r>
      <w:r w:rsidRPr="000D2822">
        <w:rPr>
          <w:rFonts w:ascii="Times New Roman" w:eastAsia="Times New Roman" w:hAnsi="Times New Roman"/>
          <w:sz w:val="24"/>
          <w:szCs w:val="24"/>
          <w:lang w:eastAsia="ru-RU"/>
        </w:rPr>
        <w:t xml:space="preserve">их аффилированные лица, работники или посредники не осуществляют действия, квалифицируемые применимым для целей настоящего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 xml:space="preserve">онтракта законодательством </w:t>
      </w:r>
      <w:r w:rsidR="00DC560F">
        <w:rPr>
          <w:rFonts w:ascii="Times New Roman" w:eastAsia="Times New Roman" w:hAnsi="Times New Roman"/>
          <w:sz w:val="24"/>
          <w:szCs w:val="24"/>
          <w:lang w:eastAsia="ru-RU"/>
        </w:rPr>
        <w:br/>
      </w:r>
      <w:r w:rsidRPr="000D2822">
        <w:rPr>
          <w:rFonts w:ascii="Times New Roman" w:eastAsia="Times New Roman" w:hAnsi="Times New Roman"/>
          <w:sz w:val="24"/>
          <w:szCs w:val="24"/>
          <w:lang w:eastAsia="ru-RU"/>
        </w:rPr>
        <w:t>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14:paraId="4DD79FF5" w14:textId="77777777"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BA18E7">
        <w:rPr>
          <w:rFonts w:ascii="Times New Roman" w:eastAsia="Times New Roman" w:hAnsi="Times New Roman"/>
          <w:sz w:val="24"/>
          <w:szCs w:val="24"/>
          <w:lang w:eastAsia="ru-RU"/>
        </w:rPr>
        <w:t>В случае возникновения у Стороны подозрений, что произошло или может произойти нарушение</w:t>
      </w:r>
      <w:r w:rsidR="009A11F8" w:rsidRPr="00BA18E7">
        <w:rPr>
          <w:rFonts w:ascii="Times New Roman" w:eastAsia="Times New Roman" w:hAnsi="Times New Roman"/>
          <w:sz w:val="24"/>
          <w:szCs w:val="24"/>
          <w:lang w:eastAsia="ru-RU"/>
        </w:rPr>
        <w:t xml:space="preserve"> каких-либо положений </w:t>
      </w:r>
      <w:r w:rsidR="00057A29">
        <w:rPr>
          <w:rFonts w:ascii="Times New Roman" w:eastAsia="Times New Roman" w:hAnsi="Times New Roman"/>
          <w:sz w:val="24"/>
          <w:szCs w:val="24"/>
          <w:lang w:eastAsia="ru-RU"/>
        </w:rPr>
        <w:t xml:space="preserve">настоящего </w:t>
      </w:r>
      <w:r w:rsidR="009A11F8" w:rsidRPr="00BA18E7">
        <w:rPr>
          <w:rFonts w:ascii="Times New Roman" w:eastAsia="Times New Roman" w:hAnsi="Times New Roman"/>
          <w:sz w:val="24"/>
          <w:szCs w:val="24"/>
          <w:lang w:eastAsia="ru-RU"/>
        </w:rPr>
        <w:t xml:space="preserve">пункта </w:t>
      </w:r>
      <w:r w:rsidR="00057A29">
        <w:rPr>
          <w:rFonts w:ascii="Times New Roman" w:eastAsia="Times New Roman" w:hAnsi="Times New Roman"/>
          <w:sz w:val="24"/>
          <w:szCs w:val="24"/>
          <w:lang w:eastAsia="ru-RU"/>
        </w:rPr>
        <w:t>к</w:t>
      </w:r>
      <w:r w:rsidR="009A11F8" w:rsidRPr="00BA18E7">
        <w:rPr>
          <w:rFonts w:ascii="Times New Roman" w:eastAsia="Times New Roman" w:hAnsi="Times New Roman"/>
          <w:sz w:val="24"/>
          <w:szCs w:val="24"/>
          <w:lang w:eastAsia="ru-RU"/>
        </w:rPr>
        <w:t>онтракта</w:t>
      </w:r>
      <w:r w:rsidRPr="00BA18E7">
        <w:rPr>
          <w:rFonts w:ascii="Times New Roman" w:eastAsia="Times New Roman" w:hAnsi="Times New Roman"/>
          <w:sz w:val="24"/>
          <w:szCs w:val="24"/>
          <w:lang w:eastAsia="ru-RU"/>
        </w:rPr>
        <w:t>,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w:t>
      </w:r>
      <w:r w:rsidR="00057A29">
        <w:rPr>
          <w:rFonts w:ascii="Times New Roman" w:eastAsia="Times New Roman" w:hAnsi="Times New Roman"/>
          <w:sz w:val="24"/>
          <w:szCs w:val="24"/>
          <w:lang w:eastAsia="ru-RU"/>
        </w:rPr>
        <w:t> </w:t>
      </w:r>
      <w:r w:rsidRPr="00BA18E7">
        <w:rPr>
          <w:rFonts w:ascii="Times New Roman" w:eastAsia="Times New Roman" w:hAnsi="Times New Roman"/>
          <w:sz w:val="24"/>
          <w:szCs w:val="24"/>
          <w:lang w:eastAsia="ru-RU"/>
        </w:rPr>
        <w:t>произошло или может произойти нарушение другой Стороной, ее аффилированными лицами, работниками или посредниками.</w:t>
      </w:r>
    </w:p>
    <w:p w14:paraId="64205916" w14:textId="77777777" w:rsidR="00CE5644"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BA18E7">
        <w:rPr>
          <w:rFonts w:ascii="Times New Roman" w:eastAsia="Times New Roman" w:hAnsi="Times New Roman"/>
          <w:sz w:val="24"/>
          <w:szCs w:val="24"/>
          <w:lang w:eastAsia="ru-RU"/>
        </w:rPr>
        <w:t>При выявлении фактов нарушения одной из Сторон требований</w:t>
      </w:r>
      <w:r w:rsidR="00DC560F" w:rsidRPr="00BA18E7">
        <w:rPr>
          <w:rFonts w:ascii="Times New Roman" w:eastAsia="Times New Roman" w:hAnsi="Times New Roman"/>
          <w:sz w:val="24"/>
          <w:szCs w:val="24"/>
          <w:lang w:eastAsia="ru-RU"/>
        </w:rPr>
        <w:t xml:space="preserve"> настоящей</w:t>
      </w:r>
      <w:r w:rsidRPr="00BA18E7">
        <w:rPr>
          <w:rFonts w:ascii="Times New Roman" w:eastAsia="Times New Roman" w:hAnsi="Times New Roman"/>
          <w:sz w:val="24"/>
          <w:szCs w:val="24"/>
          <w:lang w:eastAsia="ru-RU"/>
        </w:rPr>
        <w:t xml:space="preserve"> </w:t>
      </w:r>
      <w:r w:rsidR="00DC560F" w:rsidRPr="00BA18E7">
        <w:rPr>
          <w:rFonts w:ascii="Times New Roman" w:eastAsia="Times New Roman" w:hAnsi="Times New Roman"/>
          <w:sz w:val="24"/>
          <w:szCs w:val="24"/>
          <w:lang w:eastAsia="ru-RU"/>
        </w:rPr>
        <w:t>а</w:t>
      </w:r>
      <w:r w:rsidRPr="00BA18E7">
        <w:rPr>
          <w:rFonts w:ascii="Times New Roman" w:eastAsia="Times New Roman" w:hAnsi="Times New Roman"/>
          <w:sz w:val="24"/>
          <w:szCs w:val="24"/>
          <w:lang w:eastAsia="ru-RU"/>
        </w:rPr>
        <w:t xml:space="preserve">нтикоррупционной оговорки Стороны обязаны руководствоваться требованиям </w:t>
      </w:r>
      <w:r w:rsidR="009A11F8" w:rsidRPr="00BA18E7">
        <w:rPr>
          <w:rFonts w:ascii="Times New Roman" w:eastAsia="Times New Roman" w:hAnsi="Times New Roman"/>
          <w:sz w:val="24"/>
          <w:szCs w:val="24"/>
          <w:lang w:eastAsia="ru-RU"/>
        </w:rPr>
        <w:t>федерального закона</w:t>
      </w:r>
      <w:r w:rsidRPr="00BA18E7">
        <w:rPr>
          <w:rFonts w:ascii="Times New Roman" w:eastAsia="Times New Roman" w:hAnsi="Times New Roman"/>
          <w:sz w:val="24"/>
          <w:szCs w:val="24"/>
          <w:lang w:eastAsia="ru-RU"/>
        </w:rPr>
        <w:t xml:space="preserve"> от 25.12.2008 </w:t>
      </w:r>
      <w:r w:rsidR="005E56F9">
        <w:rPr>
          <w:rFonts w:ascii="Times New Roman" w:eastAsia="Times New Roman" w:hAnsi="Times New Roman"/>
          <w:sz w:val="24"/>
          <w:szCs w:val="24"/>
          <w:lang w:eastAsia="ru-RU"/>
        </w:rPr>
        <w:t>№</w:t>
      </w:r>
      <w:r w:rsidRPr="00BA18E7">
        <w:rPr>
          <w:rFonts w:ascii="Times New Roman" w:eastAsia="Times New Roman" w:hAnsi="Times New Roman"/>
          <w:sz w:val="24"/>
          <w:szCs w:val="24"/>
          <w:lang w:eastAsia="ru-RU"/>
        </w:rPr>
        <w:t xml:space="preserve">273-ФЗ «О противодействии коррупции», ГК </w:t>
      </w:r>
      <w:r w:rsidR="009A11F8" w:rsidRPr="00BA18E7">
        <w:rPr>
          <w:rFonts w:ascii="Times New Roman" w:eastAsia="Times New Roman" w:hAnsi="Times New Roman"/>
          <w:sz w:val="24"/>
          <w:szCs w:val="24"/>
          <w:lang w:eastAsia="ru-RU"/>
        </w:rPr>
        <w:t>Р</w:t>
      </w:r>
      <w:r w:rsidRPr="00BA18E7">
        <w:rPr>
          <w:rFonts w:ascii="Times New Roman" w:eastAsia="Times New Roman" w:hAnsi="Times New Roman"/>
          <w:sz w:val="24"/>
          <w:szCs w:val="24"/>
          <w:lang w:eastAsia="ru-RU"/>
        </w:rPr>
        <w:t xml:space="preserve">Ф </w:t>
      </w:r>
      <w:r w:rsidR="00DC560F" w:rsidRPr="00BA18E7">
        <w:rPr>
          <w:rFonts w:ascii="Times New Roman" w:eastAsia="Times New Roman" w:hAnsi="Times New Roman"/>
          <w:sz w:val="24"/>
          <w:szCs w:val="24"/>
          <w:lang w:eastAsia="ru-RU"/>
        </w:rPr>
        <w:br/>
      </w:r>
      <w:r w:rsidRPr="00BA18E7">
        <w:rPr>
          <w:rFonts w:ascii="Times New Roman" w:eastAsia="Times New Roman" w:hAnsi="Times New Roman"/>
          <w:sz w:val="24"/>
          <w:szCs w:val="24"/>
          <w:lang w:eastAsia="ru-RU"/>
        </w:rPr>
        <w:t>и иных действующих нормативных правовых актов</w:t>
      </w:r>
      <w:r w:rsidR="00CE5644" w:rsidRPr="00BA18E7">
        <w:rPr>
          <w:rFonts w:ascii="Times New Roman" w:eastAsia="Times New Roman" w:hAnsi="Times New Roman"/>
          <w:sz w:val="24"/>
          <w:szCs w:val="24"/>
          <w:lang w:eastAsia="ru-RU"/>
        </w:rPr>
        <w:t>.</w:t>
      </w:r>
      <w:r w:rsidR="00CE5644" w:rsidRPr="000D2822">
        <w:rPr>
          <w:rFonts w:ascii="Times New Roman" w:eastAsia="Times New Roman" w:hAnsi="Times New Roman"/>
          <w:sz w:val="24"/>
          <w:szCs w:val="24"/>
          <w:lang w:eastAsia="ru-RU"/>
        </w:rPr>
        <w:t xml:space="preserve"> </w:t>
      </w:r>
    </w:p>
    <w:p w14:paraId="48068E16" w14:textId="77777777" w:rsidR="00CE5644" w:rsidRPr="00A853DA" w:rsidRDefault="00BE2500" w:rsidP="00BE2500">
      <w:pPr>
        <w:spacing w:before="240" w:after="120" w:line="240" w:lineRule="auto"/>
        <w:ind w:firstLine="567"/>
        <w:rPr>
          <w:rFonts w:ascii="Times New Roman" w:eastAsia="Times New Roman" w:hAnsi="Times New Roman"/>
          <w:b/>
          <w:sz w:val="24"/>
          <w:szCs w:val="24"/>
          <w:lang w:eastAsia="ru-RU"/>
        </w:rPr>
      </w:pPr>
      <w:r w:rsidRPr="00A853DA">
        <w:rPr>
          <w:rFonts w:ascii="Times New Roman" w:eastAsia="Times New Roman" w:hAnsi="Times New Roman"/>
          <w:b/>
          <w:sz w:val="24"/>
          <w:szCs w:val="24"/>
          <w:lang w:eastAsia="ru-RU"/>
        </w:rPr>
        <w:t>13</w:t>
      </w:r>
      <w:r w:rsidR="00CE5644" w:rsidRPr="00A853DA">
        <w:rPr>
          <w:rFonts w:ascii="Times New Roman" w:eastAsia="Times New Roman" w:hAnsi="Times New Roman"/>
          <w:b/>
          <w:sz w:val="24"/>
          <w:szCs w:val="24"/>
          <w:lang w:eastAsia="ru-RU"/>
        </w:rPr>
        <w:t xml:space="preserve">. Перечень приложений </w:t>
      </w:r>
    </w:p>
    <w:p w14:paraId="3E85CDD0" w14:textId="77777777" w:rsidR="000D2822" w:rsidRDefault="00CE5644" w:rsidP="000D2822">
      <w:pPr>
        <w:tabs>
          <w:tab w:val="left" w:pos="4820"/>
        </w:tabs>
        <w:spacing w:after="0" w:line="240" w:lineRule="auto"/>
        <w:ind w:firstLine="567"/>
        <w:jc w:val="both"/>
        <w:rPr>
          <w:rFonts w:ascii="Times New Roman" w:eastAsia="Times New Roman" w:hAnsi="Times New Roman"/>
          <w:sz w:val="24"/>
          <w:szCs w:val="24"/>
          <w:lang w:eastAsia="ru-RU"/>
        </w:rPr>
      </w:pPr>
      <w:r w:rsidRPr="004426D6">
        <w:rPr>
          <w:rFonts w:ascii="Times New Roman" w:eastAsia="Times New Roman" w:hAnsi="Times New Roman"/>
          <w:sz w:val="24"/>
          <w:szCs w:val="24"/>
          <w:lang w:eastAsia="ru-RU"/>
        </w:rPr>
        <w:t>1</w:t>
      </w:r>
      <w:r w:rsidR="006C4685">
        <w:rPr>
          <w:rFonts w:ascii="Times New Roman" w:eastAsia="Times New Roman" w:hAnsi="Times New Roman"/>
          <w:sz w:val="24"/>
          <w:szCs w:val="24"/>
          <w:lang w:eastAsia="ru-RU"/>
        </w:rPr>
        <w:t>3</w:t>
      </w:r>
      <w:r w:rsidRPr="004426D6">
        <w:rPr>
          <w:rFonts w:ascii="Times New Roman" w:eastAsia="Times New Roman" w:hAnsi="Times New Roman"/>
          <w:sz w:val="24"/>
          <w:szCs w:val="24"/>
          <w:lang w:eastAsia="ru-RU"/>
        </w:rPr>
        <w:t xml:space="preserve">.1. Неотъемлемой частью настоящего </w:t>
      </w:r>
      <w:r w:rsidR="00F77545">
        <w:rPr>
          <w:rFonts w:ascii="Times New Roman" w:eastAsia="Times New Roman" w:hAnsi="Times New Roman"/>
          <w:sz w:val="24"/>
          <w:szCs w:val="24"/>
          <w:lang w:eastAsia="ru-RU"/>
        </w:rPr>
        <w:t>к</w:t>
      </w:r>
      <w:r w:rsidRPr="004426D6">
        <w:rPr>
          <w:rFonts w:ascii="Times New Roman" w:eastAsia="Times New Roman" w:hAnsi="Times New Roman"/>
          <w:sz w:val="24"/>
          <w:szCs w:val="24"/>
          <w:lang w:eastAsia="ru-RU"/>
        </w:rPr>
        <w:t>онтракта являются следующие приложения:</w:t>
      </w:r>
    </w:p>
    <w:p w14:paraId="2E358D04"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4329F2">
        <w:rPr>
          <w:rFonts w:ascii="Times New Roman" w:eastAsia="Times New Roman" w:hAnsi="Times New Roman"/>
          <w:sz w:val="24"/>
          <w:szCs w:val="24"/>
          <w:lang w:eastAsia="ru-RU"/>
        </w:rPr>
        <w:t xml:space="preserve">Приложение № 1 – </w:t>
      </w:r>
      <w:r w:rsidR="00E267C4">
        <w:rPr>
          <w:rFonts w:ascii="Times New Roman" w:eastAsia="Times New Roman" w:hAnsi="Times New Roman"/>
          <w:sz w:val="24"/>
          <w:szCs w:val="24"/>
          <w:lang w:eastAsia="ru-RU"/>
        </w:rPr>
        <w:t>Описание объекта закупки</w:t>
      </w:r>
      <w:r w:rsidRPr="004329F2">
        <w:rPr>
          <w:rFonts w:ascii="Times New Roman" w:eastAsia="Times New Roman" w:hAnsi="Times New Roman"/>
          <w:sz w:val="24"/>
          <w:szCs w:val="24"/>
          <w:lang w:eastAsia="ru-RU"/>
        </w:rPr>
        <w:t>;</w:t>
      </w:r>
    </w:p>
    <w:p w14:paraId="576F8DDF"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3142D6">
        <w:rPr>
          <w:rFonts w:ascii="Times New Roman" w:eastAsia="Times New Roman" w:hAnsi="Times New Roman"/>
          <w:sz w:val="24"/>
          <w:szCs w:val="24"/>
          <w:lang w:eastAsia="ru-RU"/>
        </w:rPr>
        <w:t>Приложение № 2</w:t>
      </w:r>
      <w:r w:rsidRPr="004329F2">
        <w:rPr>
          <w:rFonts w:ascii="Times New Roman" w:eastAsia="Times New Roman" w:hAnsi="Times New Roman"/>
          <w:sz w:val="24"/>
          <w:szCs w:val="24"/>
          <w:lang w:eastAsia="ru-RU"/>
        </w:rPr>
        <w:t xml:space="preserve"> – Спецификация.</w:t>
      </w:r>
    </w:p>
    <w:p w14:paraId="6DA27F6C" w14:textId="77777777" w:rsidR="00EB2FD5" w:rsidRDefault="00EB2FD5" w:rsidP="000D2822">
      <w:pPr>
        <w:tabs>
          <w:tab w:val="left" w:pos="4820"/>
        </w:tabs>
        <w:spacing w:after="0" w:line="240" w:lineRule="auto"/>
        <w:ind w:firstLine="567"/>
        <w:jc w:val="both"/>
        <w:rPr>
          <w:rFonts w:ascii="Times New Roman" w:eastAsia="Times New Roman" w:hAnsi="Times New Roman"/>
          <w:sz w:val="24"/>
          <w:szCs w:val="24"/>
          <w:lang w:eastAsia="ru-RU"/>
        </w:rPr>
      </w:pPr>
    </w:p>
    <w:p w14:paraId="0DFF4328" w14:textId="77777777" w:rsidR="00CE5644" w:rsidRPr="00A853DA" w:rsidRDefault="00BE2500" w:rsidP="004329F2">
      <w:pPr>
        <w:spacing w:before="240" w:after="120" w:line="240" w:lineRule="auto"/>
        <w:ind w:firstLine="567"/>
        <w:rPr>
          <w:rFonts w:ascii="Times New Roman" w:eastAsia="Times New Roman" w:hAnsi="Times New Roman"/>
          <w:b/>
          <w:sz w:val="24"/>
          <w:szCs w:val="24"/>
          <w:lang w:eastAsia="ru-RU"/>
        </w:rPr>
      </w:pPr>
      <w:r w:rsidRPr="00A853DA">
        <w:rPr>
          <w:rFonts w:ascii="Times New Roman" w:eastAsia="Times New Roman" w:hAnsi="Times New Roman"/>
          <w:b/>
          <w:sz w:val="24"/>
          <w:szCs w:val="24"/>
          <w:lang w:eastAsia="ru-RU"/>
        </w:rPr>
        <w:t>14</w:t>
      </w:r>
      <w:r w:rsidR="00CE5644" w:rsidRPr="00A853DA">
        <w:rPr>
          <w:rFonts w:ascii="Times New Roman" w:eastAsia="Times New Roman" w:hAnsi="Times New Roman"/>
          <w:b/>
          <w:sz w:val="24"/>
          <w:szCs w:val="24"/>
          <w:lang w:eastAsia="ru-RU"/>
        </w:rPr>
        <w:t xml:space="preserve">. Адреса и банковские реквизиты Сторон </w:t>
      </w:r>
    </w:p>
    <w:tbl>
      <w:tblPr>
        <w:tblW w:w="9075" w:type="dxa"/>
        <w:tblInd w:w="15" w:type="dxa"/>
        <w:tblCellMar>
          <w:left w:w="0" w:type="dxa"/>
          <w:right w:w="0" w:type="dxa"/>
        </w:tblCellMar>
        <w:tblLook w:val="04A0" w:firstRow="1" w:lastRow="0" w:firstColumn="1" w:lastColumn="0" w:noHBand="0" w:noVBand="1"/>
      </w:tblPr>
      <w:tblGrid>
        <w:gridCol w:w="4537"/>
        <w:gridCol w:w="4538"/>
      </w:tblGrid>
      <w:tr w:rsidR="00CE5644" w:rsidRPr="004C7A23" w14:paraId="20890D26" w14:textId="77777777" w:rsidTr="008B73F7">
        <w:tc>
          <w:tcPr>
            <w:tcW w:w="4537" w:type="dxa"/>
            <w:hideMark/>
          </w:tcPr>
          <w:p w14:paraId="1457D851" w14:textId="5AF47958" w:rsidR="00536CFF" w:rsidRPr="00CE5644" w:rsidRDefault="00536CFF" w:rsidP="008B73F7">
            <w:pPr>
              <w:spacing w:after="0" w:line="240" w:lineRule="auto"/>
              <w:jc w:val="center"/>
              <w:rPr>
                <w:rFonts w:ascii="Times New Roman" w:eastAsia="Times New Roman" w:hAnsi="Times New Roman"/>
                <w:sz w:val="19"/>
                <w:szCs w:val="19"/>
                <w:lang w:eastAsia="ru-RU"/>
              </w:rPr>
            </w:pPr>
            <w:r w:rsidRPr="008B73F7">
              <w:rPr>
                <w:rFonts w:ascii="Times New Roman" w:eastAsia="Times New Roman" w:hAnsi="Times New Roman"/>
                <w:b/>
                <w:sz w:val="24"/>
                <w:szCs w:val="24"/>
                <w:lang w:eastAsia="ru-RU"/>
              </w:rPr>
              <w:t>ЗАКАЗЧИК</w:t>
            </w:r>
            <w:r>
              <w:rPr>
                <w:rFonts w:ascii="Times New Roman" w:eastAsia="Times New Roman" w:hAnsi="Times New Roman"/>
                <w:sz w:val="19"/>
                <w:szCs w:val="19"/>
                <w:lang w:eastAsia="ru-RU"/>
              </w:rPr>
              <w:t>:</w:t>
            </w:r>
          </w:p>
        </w:tc>
        <w:tc>
          <w:tcPr>
            <w:tcW w:w="4538" w:type="dxa"/>
            <w:hideMark/>
          </w:tcPr>
          <w:p w14:paraId="09125D11" w14:textId="77777777" w:rsidR="00CE5644" w:rsidRPr="008B73F7" w:rsidRDefault="00B85A7A" w:rsidP="006E1DF8">
            <w:pPr>
              <w:spacing w:after="0" w:line="240" w:lineRule="auto"/>
              <w:jc w:val="center"/>
              <w:rPr>
                <w:rFonts w:ascii="Times New Roman" w:eastAsia="Times New Roman" w:hAnsi="Times New Roman"/>
                <w:b/>
                <w:sz w:val="24"/>
                <w:szCs w:val="24"/>
                <w:lang w:eastAsia="ru-RU"/>
              </w:rPr>
            </w:pPr>
            <w:r w:rsidRPr="008B73F7">
              <w:rPr>
                <w:rFonts w:ascii="Times New Roman" w:eastAsia="Times New Roman" w:hAnsi="Times New Roman"/>
                <w:b/>
                <w:sz w:val="24"/>
                <w:szCs w:val="24"/>
                <w:lang w:eastAsia="ru-RU"/>
              </w:rPr>
              <w:t>ПОСТАВЩИК</w:t>
            </w:r>
            <w:r w:rsidR="00CE5644" w:rsidRPr="008B73F7">
              <w:rPr>
                <w:rFonts w:ascii="Times New Roman" w:eastAsia="Times New Roman" w:hAnsi="Times New Roman"/>
                <w:b/>
                <w:sz w:val="24"/>
                <w:szCs w:val="24"/>
                <w:lang w:eastAsia="ru-RU"/>
              </w:rPr>
              <w:t xml:space="preserve">: </w:t>
            </w:r>
          </w:p>
        </w:tc>
      </w:tr>
      <w:tr w:rsidR="005150D5" w:rsidRPr="0054765D" w14:paraId="033BD0D2" w14:textId="77777777" w:rsidTr="008B73F7">
        <w:tc>
          <w:tcPr>
            <w:tcW w:w="4537" w:type="dxa"/>
          </w:tcPr>
          <w:p w14:paraId="44CA3895" w14:textId="77777777" w:rsidR="00536CFF" w:rsidRPr="00536CFF"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Государственное казенное учреждение «Центр занятости населения Ленинградской области»</w:t>
            </w:r>
          </w:p>
          <w:p w14:paraId="1CE97470" w14:textId="77777777" w:rsidR="00536CFF" w:rsidRPr="00536CFF"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Сокращенное наименование: ГКУ ЦЗН ЛО</w:t>
            </w:r>
          </w:p>
          <w:p w14:paraId="4324AB07" w14:textId="77777777" w:rsidR="00536CFF" w:rsidRPr="00536CFF"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Адрес места нахождения:</w:t>
            </w:r>
          </w:p>
          <w:p w14:paraId="70C20A2D" w14:textId="77777777" w:rsidR="00536CFF" w:rsidRPr="00536CFF"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188300, Ленинградская область, р-н Гатчинский, г. Гатчина, ул. Карла Маркса, д. 66а</w:t>
            </w:r>
          </w:p>
          <w:p w14:paraId="5F0D49FF" w14:textId="77777777" w:rsidR="00536CFF" w:rsidRPr="00536CFF"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Почтовый адрес: Российская Федерация, 198207, Санкт-Петербург, Трамвайный пр., д. 12 корп. 2 лит. А</w:t>
            </w:r>
          </w:p>
          <w:p w14:paraId="1BDC99F9" w14:textId="77777777" w:rsidR="00536CFF" w:rsidRPr="00536CFF"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ИНН/КПП 4705020571/470501001</w:t>
            </w:r>
          </w:p>
          <w:p w14:paraId="790BB33B" w14:textId="77777777" w:rsidR="00536CFF" w:rsidRPr="00536CFF"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ОГРН 1024701243709</w:t>
            </w:r>
          </w:p>
          <w:p w14:paraId="50E7CD1A" w14:textId="77777777" w:rsidR="00536CFF" w:rsidRPr="00536CFF"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ОКТМО 41618101001</w:t>
            </w:r>
          </w:p>
          <w:p w14:paraId="67B44339" w14:textId="77777777" w:rsidR="00536CFF" w:rsidRPr="00536CFF"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Единый казначейский счет 40102810745370000098</w:t>
            </w:r>
          </w:p>
          <w:p w14:paraId="0983C750" w14:textId="77777777" w:rsidR="00536CFF" w:rsidRPr="00536CFF"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 xml:space="preserve">банковский счет 03221643410000004500 </w:t>
            </w:r>
          </w:p>
          <w:p w14:paraId="1F82073B" w14:textId="77777777" w:rsidR="00536CFF" w:rsidRPr="00536CFF"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Банк: ОКЦ №1 Северо-Западного ГУ Банка России</w:t>
            </w:r>
          </w:p>
          <w:p w14:paraId="5A5C1AA1" w14:textId="77777777" w:rsidR="00536CFF" w:rsidRPr="00536CFF"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Получатель: Комитет финансов Ленинградской области (ГКУ ЦЗН ЛО, л/с</w:t>
            </w:r>
            <w:r>
              <w:rPr>
                <w:rFonts w:ascii="Times New Roman" w:eastAsia="Times New Roman" w:hAnsi="Times New Roman"/>
                <w:sz w:val="24"/>
                <w:szCs w:val="24"/>
                <w:lang w:eastAsia="ru-RU"/>
              </w:rPr>
              <w:t> </w:t>
            </w:r>
            <w:r w:rsidRPr="00536CFF">
              <w:rPr>
                <w:rFonts w:ascii="Times New Roman" w:eastAsia="Times New Roman" w:hAnsi="Times New Roman"/>
                <w:sz w:val="24"/>
                <w:szCs w:val="24"/>
                <w:lang w:eastAsia="ru-RU"/>
              </w:rPr>
              <w:t>02248970008)</w:t>
            </w:r>
          </w:p>
          <w:p w14:paraId="1A76752C" w14:textId="77777777" w:rsidR="00536CFF" w:rsidRPr="008B73F7"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БИК</w:t>
            </w:r>
            <w:r w:rsidRPr="008B73F7">
              <w:rPr>
                <w:rFonts w:ascii="Times New Roman" w:eastAsia="Times New Roman" w:hAnsi="Times New Roman"/>
                <w:sz w:val="24"/>
                <w:szCs w:val="24"/>
                <w:lang w:eastAsia="ru-RU"/>
              </w:rPr>
              <w:t xml:space="preserve"> 044030098</w:t>
            </w:r>
          </w:p>
          <w:p w14:paraId="5C6A9860" w14:textId="77777777" w:rsidR="008B73F7" w:rsidRPr="008B73F7" w:rsidRDefault="008B73F7" w:rsidP="008B73F7">
            <w:pPr>
              <w:autoSpaceDN w:val="0"/>
              <w:jc w:val="both"/>
              <w:rPr>
                <w:rFonts w:ascii="Times New Roman" w:eastAsia="Times New Roman" w:hAnsi="Times New Roman"/>
                <w:sz w:val="24"/>
                <w:szCs w:val="24"/>
                <w:lang w:eastAsia="ru-RU"/>
              </w:rPr>
            </w:pPr>
            <w:r w:rsidRPr="008B73F7">
              <w:rPr>
                <w:rFonts w:ascii="Times New Roman" w:eastAsia="Times New Roman" w:hAnsi="Times New Roman"/>
                <w:sz w:val="24"/>
                <w:szCs w:val="24"/>
                <w:lang w:eastAsia="ru-RU"/>
              </w:rPr>
              <w:t>Тел.+7-921-314-40-79</w:t>
            </w:r>
          </w:p>
          <w:p w14:paraId="55EA6DED" w14:textId="285CA278" w:rsidR="005150D5" w:rsidRPr="008B73F7" w:rsidRDefault="008B73F7" w:rsidP="008B73F7">
            <w:pPr>
              <w:jc w:val="both"/>
              <w:rPr>
                <w:rFonts w:ascii="Times New Roman" w:eastAsia="Times New Roman" w:hAnsi="Times New Roman"/>
                <w:sz w:val="24"/>
                <w:szCs w:val="24"/>
                <w:lang w:val="en-US" w:eastAsia="ru-RU"/>
              </w:rPr>
            </w:pPr>
            <w:r w:rsidRPr="008B73F7">
              <w:rPr>
                <w:rFonts w:ascii="Times New Roman" w:eastAsia="Times New Roman" w:hAnsi="Times New Roman"/>
                <w:sz w:val="24"/>
                <w:szCs w:val="24"/>
                <w:lang w:val="en-US" w:eastAsia="ru-RU"/>
              </w:rPr>
              <w:t xml:space="preserve">Email: </w:t>
            </w:r>
            <w:hyperlink r:id="rId13" w:history="1">
              <w:r w:rsidRPr="008B73F7">
                <w:rPr>
                  <w:rStyle w:val="af2"/>
                  <w:rFonts w:ascii="Times New Roman" w:eastAsia="Times New Roman" w:hAnsi="Times New Roman"/>
                  <w:sz w:val="24"/>
                  <w:szCs w:val="24"/>
                  <w:lang w:val="en-US" w:eastAsia="ru-RU"/>
                </w:rPr>
                <w:t>a.grigorev@czn47.ru</w:t>
              </w:r>
            </w:hyperlink>
            <w:r w:rsidRPr="008B73F7">
              <w:rPr>
                <w:rFonts w:ascii="Times New Roman" w:eastAsia="Times New Roman" w:hAnsi="Times New Roman"/>
                <w:sz w:val="24"/>
                <w:szCs w:val="24"/>
                <w:lang w:val="en-US" w:eastAsia="ru-RU"/>
              </w:rPr>
              <w:t xml:space="preserve"> </w:t>
            </w:r>
          </w:p>
        </w:tc>
        <w:tc>
          <w:tcPr>
            <w:tcW w:w="4538" w:type="dxa"/>
            <w:hideMark/>
          </w:tcPr>
          <w:p w14:paraId="1D87F12B" w14:textId="77777777" w:rsidR="005150D5" w:rsidRPr="008B73F7" w:rsidRDefault="005150D5" w:rsidP="008B73F7">
            <w:pPr>
              <w:spacing w:after="0" w:line="240" w:lineRule="auto"/>
              <w:rPr>
                <w:rFonts w:ascii="Times New Roman" w:eastAsia="Times New Roman" w:hAnsi="Times New Roman"/>
                <w:sz w:val="19"/>
                <w:szCs w:val="19"/>
                <w:lang w:val="en-US" w:eastAsia="ru-RU"/>
              </w:rPr>
            </w:pPr>
          </w:p>
        </w:tc>
      </w:tr>
      <w:tr w:rsidR="00AA185B" w:rsidRPr="004C7A23" w14:paraId="4019032B" w14:textId="77777777" w:rsidTr="008B73F7">
        <w:tc>
          <w:tcPr>
            <w:tcW w:w="4537" w:type="dxa"/>
          </w:tcPr>
          <w:p w14:paraId="116429C5" w14:textId="77777777" w:rsidR="00AA185B" w:rsidRPr="004C7A23" w:rsidRDefault="00AA185B" w:rsidP="00013671">
            <w:pPr>
              <w:tabs>
                <w:tab w:val="left" w:pos="1560"/>
              </w:tabs>
              <w:spacing w:after="0" w:line="240" w:lineRule="auto"/>
              <w:ind w:left="-15" w:right="-147"/>
              <w:rPr>
                <w:rFonts w:ascii="Times New Roman" w:hAnsi="Times New Roman"/>
                <w:b/>
                <w:bCs/>
                <w:iCs/>
                <w:sz w:val="24"/>
                <w:szCs w:val="24"/>
              </w:rPr>
            </w:pPr>
            <w:r w:rsidRPr="004C7A23">
              <w:rPr>
                <w:rFonts w:ascii="Times New Roman" w:hAnsi="Times New Roman"/>
                <w:b/>
                <w:bCs/>
                <w:iCs/>
                <w:sz w:val="24"/>
                <w:szCs w:val="24"/>
              </w:rPr>
              <w:t>От Заказчика</w:t>
            </w:r>
          </w:p>
          <w:p w14:paraId="26622562" w14:textId="77777777" w:rsidR="008B73F7" w:rsidRPr="008B73F7" w:rsidRDefault="008B73F7" w:rsidP="008B73F7">
            <w:pPr>
              <w:widowControl w:val="0"/>
              <w:spacing w:after="0" w:line="240" w:lineRule="auto"/>
              <w:rPr>
                <w:rFonts w:ascii="Times New Roman" w:eastAsia="Times New Roman" w:hAnsi="Times New Roman"/>
                <w:sz w:val="24"/>
                <w:szCs w:val="24"/>
                <w:lang w:eastAsia="ru-RU"/>
              </w:rPr>
            </w:pPr>
            <w:r w:rsidRPr="008B73F7">
              <w:rPr>
                <w:rFonts w:ascii="Times New Roman" w:eastAsia="Times New Roman" w:hAnsi="Times New Roman"/>
                <w:sz w:val="24"/>
                <w:szCs w:val="24"/>
                <w:lang w:eastAsia="ru-RU"/>
              </w:rPr>
              <w:t xml:space="preserve">Заместитель директора </w:t>
            </w:r>
          </w:p>
          <w:p w14:paraId="1E40EFA7" w14:textId="77777777" w:rsidR="008B73F7" w:rsidRPr="008B73F7" w:rsidRDefault="008B73F7" w:rsidP="008B73F7">
            <w:pPr>
              <w:widowControl w:val="0"/>
              <w:spacing w:after="0" w:line="240" w:lineRule="auto"/>
              <w:rPr>
                <w:rFonts w:ascii="Times New Roman" w:eastAsia="Times New Roman" w:hAnsi="Times New Roman"/>
                <w:sz w:val="24"/>
                <w:szCs w:val="24"/>
                <w:lang w:eastAsia="ru-RU"/>
              </w:rPr>
            </w:pPr>
            <w:r w:rsidRPr="008B73F7">
              <w:rPr>
                <w:rFonts w:ascii="Times New Roman" w:eastAsia="Times New Roman" w:hAnsi="Times New Roman"/>
                <w:sz w:val="24"/>
                <w:szCs w:val="24"/>
                <w:lang w:eastAsia="ru-RU"/>
              </w:rPr>
              <w:t>по обеспечению деятельности</w:t>
            </w:r>
          </w:p>
          <w:p w14:paraId="3C36A559" w14:textId="77777777" w:rsidR="008B73F7" w:rsidRPr="008B73F7" w:rsidRDefault="008B73F7" w:rsidP="008B73F7">
            <w:pPr>
              <w:pStyle w:val="LBBodyText1"/>
              <w:spacing w:before="0" w:after="0"/>
              <w:jc w:val="left"/>
              <w:rPr>
                <w:sz w:val="24"/>
                <w:szCs w:val="24"/>
              </w:rPr>
            </w:pPr>
          </w:p>
          <w:p w14:paraId="17720C58" w14:textId="77777777" w:rsidR="008B73F7" w:rsidRPr="008B73F7" w:rsidRDefault="008B73F7" w:rsidP="008B73F7">
            <w:pPr>
              <w:jc w:val="both"/>
              <w:rPr>
                <w:rFonts w:ascii="Times New Roman" w:eastAsia="Times New Roman" w:hAnsi="Times New Roman"/>
                <w:sz w:val="24"/>
                <w:szCs w:val="24"/>
                <w:lang w:eastAsia="ru-RU"/>
              </w:rPr>
            </w:pPr>
            <w:r w:rsidRPr="008B73F7">
              <w:rPr>
                <w:rFonts w:ascii="Times New Roman" w:eastAsia="Times New Roman" w:hAnsi="Times New Roman"/>
                <w:sz w:val="24"/>
                <w:szCs w:val="24"/>
                <w:lang w:eastAsia="ru-RU"/>
              </w:rPr>
              <w:t xml:space="preserve">                                                 /Т. О. Иванова/</w:t>
            </w:r>
          </w:p>
          <w:p w14:paraId="4F2A0FDE" w14:textId="0D504A9D" w:rsidR="00AA185B" w:rsidRPr="008B73F7" w:rsidRDefault="00AA185B" w:rsidP="008B73F7">
            <w:pPr>
              <w:tabs>
                <w:tab w:val="left" w:pos="1134"/>
              </w:tabs>
              <w:suppressAutoHyphens/>
              <w:spacing w:after="0" w:line="240" w:lineRule="auto"/>
              <w:ind w:left="409" w:right="2285"/>
              <w:jc w:val="center"/>
              <w:rPr>
                <w:rFonts w:ascii="Times New Roman" w:hAnsi="Times New Roman"/>
                <w:b/>
                <w:bCs/>
                <w:i/>
                <w:iCs/>
                <w:sz w:val="20"/>
                <w:szCs w:val="20"/>
              </w:rPr>
            </w:pPr>
            <w:r w:rsidRPr="004C7A23">
              <w:rPr>
                <w:rFonts w:ascii="Times New Roman" w:hAnsi="Times New Roman"/>
                <w:bCs/>
                <w:i/>
                <w:iCs/>
                <w:sz w:val="20"/>
                <w:szCs w:val="20"/>
              </w:rPr>
              <w:t>подписано ЭЦП</w:t>
            </w:r>
          </w:p>
        </w:tc>
        <w:tc>
          <w:tcPr>
            <w:tcW w:w="4538" w:type="dxa"/>
          </w:tcPr>
          <w:p w14:paraId="4D401766" w14:textId="77777777" w:rsidR="00013671" w:rsidRDefault="00AA185B" w:rsidP="00013671">
            <w:pPr>
              <w:tabs>
                <w:tab w:val="left" w:pos="1560"/>
              </w:tabs>
              <w:spacing w:after="0" w:line="240" w:lineRule="auto"/>
              <w:ind w:right="-147"/>
              <w:rPr>
                <w:rFonts w:ascii="Times New Roman" w:hAnsi="Times New Roman"/>
                <w:b/>
                <w:bCs/>
                <w:iCs/>
                <w:sz w:val="24"/>
                <w:szCs w:val="24"/>
              </w:rPr>
            </w:pPr>
            <w:r w:rsidRPr="004C7A23">
              <w:rPr>
                <w:rFonts w:ascii="Times New Roman" w:hAnsi="Times New Roman"/>
                <w:b/>
                <w:bCs/>
                <w:iCs/>
                <w:sz w:val="24"/>
                <w:szCs w:val="24"/>
              </w:rPr>
              <w:t xml:space="preserve">От </w:t>
            </w:r>
            <w:r w:rsidR="007C1742">
              <w:rPr>
                <w:rFonts w:ascii="Times New Roman" w:hAnsi="Times New Roman"/>
                <w:b/>
                <w:bCs/>
                <w:iCs/>
                <w:sz w:val="24"/>
                <w:szCs w:val="24"/>
              </w:rPr>
              <w:t>Поставщик</w:t>
            </w:r>
            <w:r w:rsidR="007C1742" w:rsidRPr="004C7A23">
              <w:rPr>
                <w:rFonts w:ascii="Times New Roman" w:hAnsi="Times New Roman"/>
                <w:b/>
                <w:bCs/>
                <w:iCs/>
                <w:sz w:val="24"/>
                <w:szCs w:val="24"/>
              </w:rPr>
              <w:t>а</w:t>
            </w:r>
          </w:p>
          <w:p w14:paraId="445019E3" w14:textId="77777777" w:rsidR="00013671" w:rsidRDefault="00013671" w:rsidP="00013671">
            <w:pPr>
              <w:tabs>
                <w:tab w:val="left" w:pos="1560"/>
              </w:tabs>
              <w:spacing w:after="0" w:line="240" w:lineRule="auto"/>
              <w:ind w:right="-147"/>
              <w:rPr>
                <w:rFonts w:ascii="Times New Roman" w:hAnsi="Times New Roman"/>
                <w:b/>
                <w:bCs/>
                <w:iCs/>
                <w:sz w:val="24"/>
                <w:szCs w:val="24"/>
              </w:rPr>
            </w:pPr>
          </w:p>
          <w:p w14:paraId="5CBF2542" w14:textId="77777777" w:rsidR="00013671" w:rsidRDefault="00013671" w:rsidP="00013671">
            <w:pPr>
              <w:tabs>
                <w:tab w:val="left" w:pos="1560"/>
              </w:tabs>
              <w:spacing w:after="0" w:line="240" w:lineRule="auto"/>
              <w:ind w:right="-147"/>
              <w:rPr>
                <w:rFonts w:ascii="Times New Roman" w:hAnsi="Times New Roman"/>
                <w:b/>
                <w:bCs/>
                <w:iCs/>
                <w:sz w:val="24"/>
                <w:szCs w:val="24"/>
              </w:rPr>
            </w:pPr>
          </w:p>
          <w:p w14:paraId="31694D7A" w14:textId="77777777" w:rsidR="003A2262" w:rsidRDefault="003A2262" w:rsidP="00013671">
            <w:pPr>
              <w:tabs>
                <w:tab w:val="left" w:pos="1560"/>
              </w:tabs>
              <w:spacing w:after="0" w:line="240" w:lineRule="auto"/>
              <w:ind w:right="-147"/>
              <w:rPr>
                <w:rFonts w:ascii="Times New Roman" w:hAnsi="Times New Roman"/>
                <w:b/>
                <w:bCs/>
                <w:iCs/>
                <w:sz w:val="24"/>
                <w:szCs w:val="24"/>
              </w:rPr>
            </w:pPr>
          </w:p>
          <w:p w14:paraId="64159C42" w14:textId="4FFDF57A" w:rsidR="00AA185B" w:rsidRPr="00013671" w:rsidRDefault="00AA185B" w:rsidP="00013671">
            <w:pPr>
              <w:tabs>
                <w:tab w:val="left" w:pos="1560"/>
              </w:tabs>
              <w:spacing w:after="0" w:line="240" w:lineRule="auto"/>
              <w:ind w:right="-147"/>
              <w:rPr>
                <w:rFonts w:ascii="Times New Roman" w:hAnsi="Times New Roman"/>
                <w:b/>
                <w:bCs/>
                <w:iCs/>
                <w:sz w:val="24"/>
                <w:szCs w:val="24"/>
              </w:rPr>
            </w:pPr>
            <w:r w:rsidRPr="004C7A23">
              <w:rPr>
                <w:rFonts w:ascii="Times New Roman" w:eastAsia="Times New Roman" w:hAnsi="Times New Roman"/>
                <w:b/>
                <w:bCs/>
                <w:iCs/>
                <w:sz w:val="24"/>
                <w:szCs w:val="24"/>
                <w:lang w:eastAsia="ru-RU"/>
              </w:rPr>
              <w:t>_______________ / ______________</w:t>
            </w:r>
          </w:p>
          <w:p w14:paraId="2C186CF7" w14:textId="77777777" w:rsidR="00AA185B" w:rsidRPr="00CE5644" w:rsidRDefault="00AA185B" w:rsidP="00AA185B">
            <w:pPr>
              <w:spacing w:after="0" w:line="240" w:lineRule="auto"/>
              <w:ind w:left="267" w:right="2286"/>
              <w:jc w:val="center"/>
              <w:rPr>
                <w:rFonts w:ascii="Times New Roman" w:eastAsia="Times New Roman" w:hAnsi="Times New Roman"/>
                <w:sz w:val="19"/>
                <w:szCs w:val="19"/>
                <w:lang w:eastAsia="ru-RU"/>
              </w:rPr>
            </w:pPr>
            <w:r w:rsidRPr="004C7A23">
              <w:rPr>
                <w:rFonts w:ascii="Times New Roman" w:hAnsi="Times New Roman"/>
                <w:bCs/>
                <w:i/>
                <w:iCs/>
                <w:sz w:val="20"/>
                <w:szCs w:val="20"/>
              </w:rPr>
              <w:t>подписано ЭЦП</w:t>
            </w:r>
          </w:p>
        </w:tc>
      </w:tr>
    </w:tbl>
    <w:p w14:paraId="1A9B4E62" w14:textId="77777777" w:rsidR="00640A7F" w:rsidRDefault="00640A7F" w:rsidP="00536CBE">
      <w:pPr>
        <w:spacing w:after="0"/>
        <w:jc w:val="right"/>
        <w:rPr>
          <w:rFonts w:ascii="Times New Roman" w:eastAsia="Times New Roman" w:hAnsi="Times New Roman"/>
          <w:bCs/>
          <w:sz w:val="12"/>
          <w:szCs w:val="12"/>
          <w:lang w:eastAsia="ru-RU"/>
        </w:rPr>
      </w:pPr>
    </w:p>
    <w:p w14:paraId="531ABD33" w14:textId="77777777" w:rsidR="00640A7F" w:rsidRPr="00640A7F" w:rsidRDefault="00640A7F" w:rsidP="00640A7F">
      <w:pPr>
        <w:rPr>
          <w:rFonts w:ascii="Times New Roman" w:eastAsia="Times New Roman" w:hAnsi="Times New Roman"/>
          <w:sz w:val="12"/>
          <w:szCs w:val="12"/>
          <w:lang w:eastAsia="ru-RU"/>
        </w:rPr>
      </w:pPr>
    </w:p>
    <w:p w14:paraId="43D91ED3" w14:textId="77777777" w:rsidR="00640A7F" w:rsidRPr="00640A7F" w:rsidRDefault="00640A7F" w:rsidP="00640A7F">
      <w:pPr>
        <w:rPr>
          <w:rFonts w:ascii="Times New Roman" w:eastAsia="Times New Roman" w:hAnsi="Times New Roman"/>
          <w:sz w:val="12"/>
          <w:szCs w:val="12"/>
          <w:lang w:eastAsia="ru-RU"/>
        </w:rPr>
      </w:pPr>
    </w:p>
    <w:p w14:paraId="7B80618F" w14:textId="77777777" w:rsidR="00640A7F" w:rsidRDefault="00640A7F" w:rsidP="00640A7F">
      <w:pPr>
        <w:rPr>
          <w:rFonts w:ascii="Times New Roman" w:eastAsia="Times New Roman" w:hAnsi="Times New Roman"/>
          <w:sz w:val="12"/>
          <w:szCs w:val="12"/>
          <w:lang w:eastAsia="ru-RU"/>
        </w:rPr>
      </w:pPr>
    </w:p>
    <w:p w14:paraId="072BB426" w14:textId="77777777" w:rsidR="00640A7F" w:rsidRPr="00640A7F" w:rsidRDefault="00640A7F" w:rsidP="00640A7F">
      <w:pPr>
        <w:rPr>
          <w:rFonts w:ascii="Times New Roman" w:eastAsia="Times New Roman" w:hAnsi="Times New Roman"/>
          <w:sz w:val="12"/>
          <w:szCs w:val="12"/>
          <w:lang w:eastAsia="ru-RU"/>
        </w:rPr>
      </w:pPr>
    </w:p>
    <w:p w14:paraId="2B30C317" w14:textId="77777777" w:rsidR="000E2C04" w:rsidRPr="000E2C04" w:rsidRDefault="000E2C04" w:rsidP="000E2C04">
      <w:pPr>
        <w:pageBreakBefore/>
        <w:spacing w:after="0" w:line="240" w:lineRule="auto"/>
        <w:jc w:val="right"/>
        <w:rPr>
          <w:rFonts w:ascii="Times New Roman" w:hAnsi="Times New Roman"/>
          <w:color w:val="000000"/>
          <w:sz w:val="24"/>
          <w:szCs w:val="24"/>
        </w:rPr>
      </w:pPr>
      <w:r w:rsidRPr="000E2C04">
        <w:rPr>
          <w:rFonts w:ascii="Times New Roman" w:hAnsi="Times New Roman"/>
          <w:color w:val="000000"/>
          <w:sz w:val="24"/>
          <w:szCs w:val="24"/>
        </w:rPr>
        <w:t>Приложение № 1</w:t>
      </w:r>
    </w:p>
    <w:p w14:paraId="08B9218D" w14:textId="77777777" w:rsidR="000E2C04" w:rsidRPr="000E2C04" w:rsidRDefault="000E2C04" w:rsidP="000E2C04">
      <w:pPr>
        <w:spacing w:after="0" w:line="240" w:lineRule="auto"/>
        <w:jc w:val="right"/>
        <w:rPr>
          <w:rFonts w:ascii="Times New Roman" w:hAnsi="Times New Roman"/>
          <w:color w:val="000000"/>
          <w:sz w:val="24"/>
          <w:szCs w:val="24"/>
        </w:rPr>
      </w:pPr>
      <w:r w:rsidRPr="000E2C04">
        <w:rPr>
          <w:rFonts w:ascii="Times New Roman" w:hAnsi="Times New Roman"/>
          <w:color w:val="000000"/>
          <w:sz w:val="24"/>
          <w:szCs w:val="24"/>
        </w:rPr>
        <w:t>к Контракту № ______</w:t>
      </w:r>
    </w:p>
    <w:p w14:paraId="4148C9AE" w14:textId="77777777" w:rsidR="000E2C04" w:rsidRPr="000E2C04" w:rsidRDefault="000E2C04" w:rsidP="000E2C04">
      <w:pPr>
        <w:pStyle w:val="LBBodyText1"/>
        <w:spacing w:before="0" w:after="0"/>
        <w:jc w:val="right"/>
        <w:rPr>
          <w:rFonts w:eastAsia="Calibri"/>
          <w:color w:val="000000"/>
          <w:sz w:val="24"/>
          <w:szCs w:val="24"/>
          <w:lang w:eastAsia="en-US"/>
        </w:rPr>
      </w:pPr>
      <w:r w:rsidRPr="000E2C04">
        <w:rPr>
          <w:rFonts w:eastAsia="Calibri"/>
          <w:color w:val="000000"/>
          <w:sz w:val="24"/>
          <w:szCs w:val="24"/>
          <w:lang w:eastAsia="en-US"/>
        </w:rPr>
        <w:t>от «____»__________ 2026 г.</w:t>
      </w:r>
    </w:p>
    <w:p w14:paraId="67B0A4A8" w14:textId="77777777" w:rsidR="00640A7F" w:rsidRPr="000E2C04" w:rsidRDefault="00640A7F" w:rsidP="00640A7F">
      <w:pPr>
        <w:jc w:val="center"/>
        <w:rPr>
          <w:rFonts w:ascii="Times New Roman" w:hAnsi="Times New Roman"/>
          <w:color w:val="000000"/>
          <w:sz w:val="24"/>
          <w:szCs w:val="24"/>
        </w:rPr>
      </w:pPr>
    </w:p>
    <w:p w14:paraId="60E9C2E4" w14:textId="77777777" w:rsidR="000E2C04" w:rsidRDefault="000E2C04" w:rsidP="000E2C04">
      <w:pPr>
        <w:pStyle w:val="a5"/>
        <w:ind w:right="-424"/>
        <w:jc w:val="center"/>
        <w:rPr>
          <w:b/>
          <w:bCs/>
        </w:rPr>
      </w:pPr>
      <w:r>
        <w:rPr>
          <w:b/>
          <w:bCs/>
        </w:rPr>
        <w:t>Описание объекта закупки</w:t>
      </w:r>
    </w:p>
    <w:p w14:paraId="0E0B9D97" w14:textId="77777777" w:rsidR="000E2C04" w:rsidRDefault="000E2C04" w:rsidP="000E2C04">
      <w:pPr>
        <w:pStyle w:val="a5"/>
        <w:ind w:right="-424"/>
        <w:jc w:val="center"/>
        <w:rPr>
          <w:b/>
          <w:bCs/>
        </w:rPr>
      </w:pPr>
    </w:p>
    <w:p w14:paraId="02E6887D" w14:textId="77777777" w:rsidR="000E2C04" w:rsidRPr="000E2C04" w:rsidRDefault="000E2C04" w:rsidP="000E2C04">
      <w:pPr>
        <w:pStyle w:val="af1"/>
        <w:numPr>
          <w:ilvl w:val="0"/>
          <w:numId w:val="27"/>
        </w:numPr>
        <w:autoSpaceDE w:val="0"/>
        <w:autoSpaceDN w:val="0"/>
        <w:adjustRightInd w:val="0"/>
        <w:ind w:left="0" w:firstLine="357"/>
        <w:contextualSpacing w:val="0"/>
        <w:jc w:val="both"/>
        <w:textAlignment w:val="baseline"/>
        <w:rPr>
          <w:rFonts w:eastAsia="Calibri"/>
          <w:szCs w:val="24"/>
          <w:lang w:eastAsia="en-US"/>
        </w:rPr>
      </w:pPr>
      <w:r w:rsidRPr="000E2C04">
        <w:rPr>
          <w:b/>
          <w:szCs w:val="24"/>
          <w:lang w:eastAsia="ar-SA"/>
        </w:rPr>
        <w:t xml:space="preserve">Заказчик: </w:t>
      </w:r>
      <w:r w:rsidRPr="000E2C04">
        <w:rPr>
          <w:szCs w:val="24"/>
        </w:rPr>
        <w:t>Государственное казенное учреждение «Центр занятости населения Ленинградской области».</w:t>
      </w:r>
    </w:p>
    <w:p w14:paraId="610EC6D9" w14:textId="77777777" w:rsidR="000E2C04" w:rsidRPr="000E2C04" w:rsidRDefault="000E2C04" w:rsidP="000E2C04">
      <w:pPr>
        <w:widowControl w:val="0"/>
        <w:autoSpaceDE w:val="0"/>
        <w:autoSpaceDN w:val="0"/>
        <w:adjustRightInd w:val="0"/>
        <w:spacing w:after="0" w:line="240" w:lineRule="auto"/>
        <w:ind w:firstLine="357"/>
        <w:jc w:val="both"/>
        <w:rPr>
          <w:rFonts w:ascii="Times New Roman" w:hAnsi="Times New Roman"/>
          <w:sz w:val="24"/>
          <w:szCs w:val="24"/>
        </w:rPr>
      </w:pPr>
      <w:r w:rsidRPr="000E2C04">
        <w:rPr>
          <w:rFonts w:ascii="Times New Roman" w:hAnsi="Times New Roman"/>
          <w:b/>
          <w:sz w:val="24"/>
          <w:szCs w:val="24"/>
          <w:lang w:eastAsia="ar-SA"/>
        </w:rPr>
        <w:t xml:space="preserve">2. Источник финансирования закупки: </w:t>
      </w:r>
      <w:r w:rsidRPr="000E2C04">
        <w:rPr>
          <w:rFonts w:ascii="Times New Roman" w:hAnsi="Times New Roman"/>
          <w:sz w:val="24"/>
          <w:szCs w:val="24"/>
        </w:rPr>
        <w:t>областной бюджет Ленинградской области.</w:t>
      </w:r>
    </w:p>
    <w:p w14:paraId="0EEF6FD1" w14:textId="77777777" w:rsidR="000E2C04" w:rsidRPr="000E2C04" w:rsidRDefault="000E2C04" w:rsidP="000E2C04">
      <w:pPr>
        <w:spacing w:after="0" w:line="240" w:lineRule="auto"/>
        <w:ind w:firstLine="357"/>
        <w:rPr>
          <w:rFonts w:ascii="Times New Roman" w:eastAsia="Times New Roman" w:hAnsi="Times New Roman"/>
          <w:sz w:val="24"/>
          <w:szCs w:val="24"/>
          <w:lang w:eastAsia="ru-RU"/>
        </w:rPr>
      </w:pPr>
      <w:r w:rsidRPr="000E2C04">
        <w:rPr>
          <w:rFonts w:ascii="Times New Roman" w:hAnsi="Times New Roman"/>
          <w:b/>
          <w:bCs/>
          <w:sz w:val="24"/>
          <w:szCs w:val="24"/>
        </w:rPr>
        <w:t>3</w:t>
      </w:r>
      <w:r w:rsidRPr="000E2C04">
        <w:rPr>
          <w:rFonts w:ascii="Times New Roman" w:hAnsi="Times New Roman"/>
          <w:sz w:val="24"/>
          <w:szCs w:val="24"/>
        </w:rPr>
        <w:t xml:space="preserve">. </w:t>
      </w:r>
      <w:r w:rsidRPr="000E2C04">
        <w:rPr>
          <w:rFonts w:ascii="Times New Roman" w:hAnsi="Times New Roman"/>
          <w:b/>
          <w:bCs/>
          <w:sz w:val="24"/>
          <w:szCs w:val="24"/>
        </w:rPr>
        <w:t>Место поставки товара</w:t>
      </w:r>
      <w:r w:rsidRPr="000E2C04">
        <w:rPr>
          <w:rFonts w:ascii="Times New Roman" w:hAnsi="Times New Roman"/>
          <w:sz w:val="24"/>
          <w:szCs w:val="24"/>
        </w:rPr>
        <w:t>: г. Санкт-Петербург, Трамвайный пр., д. 12, корп. 2, 3 эт.</w:t>
      </w:r>
    </w:p>
    <w:p w14:paraId="12A16E82" w14:textId="1059E5E8" w:rsidR="000E2C04" w:rsidRPr="000E2C04" w:rsidRDefault="000E2C04" w:rsidP="000E2C04">
      <w:pPr>
        <w:spacing w:after="0" w:line="240" w:lineRule="auto"/>
        <w:ind w:firstLine="357"/>
        <w:jc w:val="both"/>
        <w:rPr>
          <w:rFonts w:ascii="Times New Roman" w:hAnsi="Times New Roman"/>
          <w:sz w:val="24"/>
          <w:szCs w:val="24"/>
        </w:rPr>
      </w:pPr>
      <w:r w:rsidRPr="000E2C04">
        <w:rPr>
          <w:rFonts w:ascii="Times New Roman" w:hAnsi="Times New Roman"/>
          <w:b/>
          <w:bCs/>
          <w:sz w:val="24"/>
          <w:szCs w:val="24"/>
        </w:rPr>
        <w:t>4</w:t>
      </w:r>
      <w:r w:rsidRPr="000E2C04">
        <w:rPr>
          <w:rFonts w:ascii="Times New Roman" w:hAnsi="Times New Roman"/>
          <w:sz w:val="24"/>
          <w:szCs w:val="24"/>
        </w:rPr>
        <w:t xml:space="preserve">. </w:t>
      </w:r>
      <w:r w:rsidRPr="000E2C04">
        <w:rPr>
          <w:rFonts w:ascii="Times New Roman" w:hAnsi="Times New Roman"/>
          <w:b/>
          <w:bCs/>
          <w:sz w:val="24"/>
          <w:szCs w:val="24"/>
        </w:rPr>
        <w:t>Сроки и условия поставки товара:</w:t>
      </w:r>
      <w:r w:rsidRPr="000E2C04">
        <w:rPr>
          <w:rFonts w:ascii="Times New Roman" w:hAnsi="Times New Roman"/>
          <w:sz w:val="24"/>
          <w:szCs w:val="24"/>
        </w:rPr>
        <w:t xml:space="preserve"> поставка товара осуществляется Поставщиком </w:t>
      </w:r>
      <w:r w:rsidR="00CA5177">
        <w:rPr>
          <w:rFonts w:ascii="Times New Roman" w:hAnsi="Times New Roman"/>
          <w:color w:val="000000"/>
          <w:sz w:val="24"/>
          <w:szCs w:val="24"/>
        </w:rPr>
        <w:t xml:space="preserve">в течение 10 (десяти) </w:t>
      </w:r>
      <w:r w:rsidR="00CA5177" w:rsidRPr="000E2C04">
        <w:rPr>
          <w:rFonts w:ascii="Times New Roman" w:hAnsi="Times New Roman"/>
          <w:sz w:val="24"/>
          <w:szCs w:val="24"/>
        </w:rPr>
        <w:t>рабочих</w:t>
      </w:r>
      <w:r w:rsidR="00CA5177">
        <w:rPr>
          <w:rFonts w:ascii="Times New Roman" w:hAnsi="Times New Roman"/>
          <w:color w:val="000000"/>
          <w:sz w:val="24"/>
          <w:szCs w:val="24"/>
        </w:rPr>
        <w:t xml:space="preserve"> дней с даты подписания настоящего контракта</w:t>
      </w:r>
      <w:r w:rsidRPr="000E2C04">
        <w:rPr>
          <w:rFonts w:ascii="Times New Roman" w:hAnsi="Times New Roman"/>
          <w:sz w:val="24"/>
          <w:szCs w:val="24"/>
        </w:rPr>
        <w:t>. Приемка Товара Заказчиком производится в рабочие дни (с понедельника по пятницу) с 10-00 часов до 16-00 часов.  Поставщик уведомляет Заказчика о предполагаемой дате поставки Товара не менее чем за 2 (два) рабочих дня.</w:t>
      </w:r>
    </w:p>
    <w:p w14:paraId="561932F0" w14:textId="77777777" w:rsidR="000E2C04" w:rsidRPr="000E2C04" w:rsidRDefault="000E2C04" w:rsidP="000E2C04">
      <w:pPr>
        <w:spacing w:after="0" w:line="240" w:lineRule="auto"/>
        <w:ind w:firstLine="357"/>
        <w:jc w:val="both"/>
        <w:rPr>
          <w:rFonts w:ascii="Times New Roman" w:hAnsi="Times New Roman"/>
          <w:sz w:val="24"/>
          <w:szCs w:val="24"/>
        </w:rPr>
      </w:pPr>
      <w:r w:rsidRPr="000E2C04">
        <w:rPr>
          <w:rFonts w:ascii="Times New Roman" w:hAnsi="Times New Roman"/>
          <w:b/>
          <w:bCs/>
          <w:sz w:val="24"/>
          <w:szCs w:val="24"/>
        </w:rPr>
        <w:t>5. Порядок формирования цены контракта</w:t>
      </w:r>
      <w:r w:rsidRPr="000E2C04">
        <w:rPr>
          <w:rFonts w:ascii="Times New Roman" w:hAnsi="Times New Roman"/>
          <w:sz w:val="24"/>
          <w:szCs w:val="24"/>
        </w:rPr>
        <w:t>: цена контракта включает в себя</w:t>
      </w:r>
      <w:r w:rsidRPr="000E2C04">
        <w:rPr>
          <w:rFonts w:ascii="Times New Roman" w:hAnsi="Times New Roman"/>
          <w:b/>
          <w:bCs/>
          <w:sz w:val="24"/>
          <w:szCs w:val="24"/>
        </w:rPr>
        <w:t xml:space="preserve"> </w:t>
      </w:r>
      <w:r w:rsidRPr="000E2C04">
        <w:rPr>
          <w:rFonts w:ascii="Times New Roman" w:hAnsi="Times New Roman"/>
          <w:sz w:val="24"/>
          <w:szCs w:val="24"/>
        </w:rPr>
        <w:t xml:space="preserve">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 </w:t>
      </w:r>
    </w:p>
    <w:p w14:paraId="1FC4067E" w14:textId="77777777" w:rsidR="000E2C04" w:rsidRPr="000E2C04" w:rsidRDefault="000E2C04" w:rsidP="000E2C04">
      <w:pPr>
        <w:tabs>
          <w:tab w:val="left" w:pos="3000"/>
        </w:tabs>
        <w:spacing w:after="0" w:line="240" w:lineRule="auto"/>
        <w:ind w:firstLine="357"/>
        <w:jc w:val="both"/>
        <w:rPr>
          <w:rFonts w:ascii="Times New Roman" w:hAnsi="Times New Roman"/>
          <w:sz w:val="24"/>
          <w:szCs w:val="24"/>
        </w:rPr>
      </w:pPr>
      <w:r w:rsidRPr="000E2C04">
        <w:rPr>
          <w:rFonts w:ascii="Times New Roman" w:hAnsi="Times New Roman"/>
          <w:b/>
          <w:bCs/>
          <w:sz w:val="24"/>
          <w:szCs w:val="24"/>
        </w:rPr>
        <w:t>6.</w:t>
      </w:r>
      <w:r w:rsidRPr="000E2C04">
        <w:rPr>
          <w:rFonts w:ascii="Times New Roman" w:hAnsi="Times New Roman"/>
          <w:sz w:val="24"/>
          <w:szCs w:val="24"/>
        </w:rPr>
        <w:t xml:space="preserve"> </w:t>
      </w:r>
      <w:r w:rsidRPr="000E2C04">
        <w:rPr>
          <w:rFonts w:ascii="Times New Roman" w:hAnsi="Times New Roman"/>
          <w:b/>
          <w:bCs/>
          <w:sz w:val="24"/>
          <w:szCs w:val="24"/>
        </w:rPr>
        <w:t>Сроки</w:t>
      </w:r>
      <w:r w:rsidRPr="000E2C04">
        <w:rPr>
          <w:rFonts w:ascii="Times New Roman" w:hAnsi="Times New Roman"/>
          <w:sz w:val="24"/>
          <w:szCs w:val="24"/>
        </w:rPr>
        <w:t xml:space="preserve"> </w:t>
      </w:r>
      <w:r w:rsidRPr="000E2C04">
        <w:rPr>
          <w:rFonts w:ascii="Times New Roman" w:hAnsi="Times New Roman"/>
          <w:b/>
          <w:bCs/>
          <w:sz w:val="24"/>
          <w:szCs w:val="24"/>
        </w:rPr>
        <w:t>и условия оплаты поставки товара</w:t>
      </w:r>
      <w:r w:rsidRPr="000E2C04">
        <w:rPr>
          <w:rFonts w:ascii="Times New Roman" w:hAnsi="Times New Roman"/>
          <w:sz w:val="24"/>
          <w:szCs w:val="24"/>
        </w:rPr>
        <w:t>: оплата осуществляется Заказчиком, в пределах срока действия Контракта в</w:t>
      </w:r>
      <w:r w:rsidRPr="000E2C04">
        <w:rPr>
          <w:rStyle w:val="aff4"/>
          <w:rFonts w:ascii="Times New Roman" w:hAnsi="Times New Roman"/>
          <w:sz w:val="24"/>
          <w:szCs w:val="24"/>
          <w:shd w:val="clear" w:color="auto" w:fill="FFFFFF"/>
        </w:rPr>
        <w:t xml:space="preserve"> течение не более семи рабочих дней с даты подписания Заказчиком документа о приемке</w:t>
      </w:r>
      <w:r w:rsidRPr="000E2C04">
        <w:rPr>
          <w:rFonts w:ascii="Times New Roman" w:hAnsi="Times New Roman"/>
          <w:sz w:val="24"/>
          <w:szCs w:val="24"/>
          <w:shd w:val="clear" w:color="auto" w:fill="FFFFFF"/>
        </w:rPr>
        <w:t>, предусмотренного частью 7 статьи 94 Закона №44-ФЗ</w:t>
      </w:r>
      <w:r w:rsidRPr="000E2C04">
        <w:rPr>
          <w:rFonts w:ascii="Times New Roman" w:hAnsi="Times New Roman"/>
          <w:sz w:val="24"/>
          <w:szCs w:val="24"/>
        </w:rPr>
        <w:t xml:space="preserve">. Обязательство Заказчика по оплате считается исполненным в день списания денежных средств со счета Заказчика. </w:t>
      </w:r>
    </w:p>
    <w:p w14:paraId="3E39D96E" w14:textId="77777777" w:rsidR="000E2C04" w:rsidRPr="000E2C04" w:rsidRDefault="000E2C04" w:rsidP="000E2C04">
      <w:pPr>
        <w:tabs>
          <w:tab w:val="left" w:pos="9160"/>
        </w:tabs>
        <w:spacing w:after="0" w:line="240" w:lineRule="auto"/>
        <w:ind w:firstLine="357"/>
        <w:jc w:val="both"/>
        <w:rPr>
          <w:rFonts w:ascii="Times New Roman" w:hAnsi="Times New Roman"/>
          <w:sz w:val="24"/>
          <w:szCs w:val="24"/>
        </w:rPr>
      </w:pPr>
      <w:r w:rsidRPr="000E2C04">
        <w:rPr>
          <w:rFonts w:ascii="Times New Roman" w:hAnsi="Times New Roman"/>
          <w:b/>
          <w:bCs/>
          <w:sz w:val="24"/>
          <w:szCs w:val="24"/>
        </w:rPr>
        <w:t>7. Требования к качеству</w:t>
      </w:r>
      <w:r w:rsidRPr="000E2C04">
        <w:rPr>
          <w:rFonts w:ascii="Times New Roman" w:hAnsi="Times New Roman"/>
          <w:sz w:val="24"/>
          <w:szCs w:val="24"/>
        </w:rPr>
        <w:t xml:space="preserve"> </w:t>
      </w:r>
      <w:r w:rsidRPr="000E2C04">
        <w:rPr>
          <w:rFonts w:ascii="Times New Roman" w:hAnsi="Times New Roman"/>
          <w:b/>
          <w:bCs/>
          <w:sz w:val="24"/>
          <w:szCs w:val="24"/>
        </w:rPr>
        <w:t>товара:</w:t>
      </w:r>
      <w:r w:rsidRPr="000E2C04">
        <w:rPr>
          <w:rFonts w:ascii="Times New Roman" w:hAnsi="Times New Roman"/>
          <w:sz w:val="24"/>
          <w:szCs w:val="24"/>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4C5719A4" w14:textId="6B98F061" w:rsidR="000E2C04" w:rsidRPr="000E2C04" w:rsidRDefault="000E2C04" w:rsidP="000E2C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57"/>
        <w:jc w:val="both"/>
        <w:rPr>
          <w:rFonts w:ascii="Times New Roman" w:hAnsi="Times New Roman"/>
          <w:sz w:val="24"/>
          <w:szCs w:val="24"/>
        </w:rPr>
      </w:pPr>
      <w:r w:rsidRPr="000E2C04">
        <w:rPr>
          <w:rFonts w:ascii="Times New Roman" w:hAnsi="Times New Roman"/>
          <w:sz w:val="24"/>
          <w:szCs w:val="24"/>
        </w:rPr>
        <w:t>Поставщик подтверждает качество Товара наличием документов, обязательных для данного вида Товара, оформленных в соответствии с действующим законодательством РФ (сертификат соответствия, декларация о соответствии, гигиенический сертификат, санитарно-эпидемиологическое заключение и т.п</w:t>
      </w:r>
      <w:r w:rsidR="0088122B">
        <w:rPr>
          <w:rFonts w:ascii="Times New Roman" w:hAnsi="Times New Roman"/>
          <w:sz w:val="24"/>
          <w:szCs w:val="24"/>
        </w:rPr>
        <w:t>.</w:t>
      </w:r>
      <w:r w:rsidRPr="000E2C04">
        <w:rPr>
          <w:rFonts w:ascii="Times New Roman" w:hAnsi="Times New Roman"/>
          <w:sz w:val="24"/>
          <w:szCs w:val="24"/>
        </w:rPr>
        <w:t>).</w:t>
      </w:r>
    </w:p>
    <w:p w14:paraId="447F89C3" w14:textId="77777777" w:rsidR="000E2C04" w:rsidRPr="000E2C04" w:rsidRDefault="000E2C04" w:rsidP="000E2C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57"/>
        <w:jc w:val="both"/>
        <w:rPr>
          <w:rFonts w:ascii="Times New Roman" w:hAnsi="Times New Roman"/>
          <w:sz w:val="24"/>
          <w:szCs w:val="24"/>
        </w:rPr>
      </w:pPr>
      <w:r w:rsidRPr="000E2C04">
        <w:rPr>
          <w:rFonts w:ascii="Times New Roman" w:hAnsi="Times New Roman"/>
          <w:b/>
          <w:bCs/>
          <w:sz w:val="24"/>
          <w:szCs w:val="24"/>
        </w:rPr>
        <w:t>8.</w:t>
      </w:r>
      <w:r w:rsidRPr="000E2C04">
        <w:rPr>
          <w:rFonts w:ascii="Times New Roman" w:hAnsi="Times New Roman"/>
          <w:sz w:val="24"/>
          <w:szCs w:val="24"/>
        </w:rPr>
        <w:t xml:space="preserve"> </w:t>
      </w:r>
      <w:r w:rsidRPr="000E2C04">
        <w:rPr>
          <w:rFonts w:ascii="Times New Roman" w:hAnsi="Times New Roman"/>
          <w:b/>
          <w:bCs/>
          <w:sz w:val="24"/>
          <w:szCs w:val="24"/>
        </w:rPr>
        <w:t>Гарантийный срок на поставляемый Товар</w:t>
      </w:r>
      <w:r w:rsidRPr="000E2C04">
        <w:rPr>
          <w:rFonts w:ascii="Times New Roman" w:hAnsi="Times New Roman"/>
          <w:sz w:val="24"/>
          <w:szCs w:val="24"/>
        </w:rPr>
        <w:t>: в течение 12 (двенадцати) месяцев с даты поставки Заказчику. При обнаружении в период гарантийного срока недостатков Товара, возникших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заменить на Товар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w:t>
      </w:r>
    </w:p>
    <w:p w14:paraId="6BD4C7DE" w14:textId="77777777" w:rsidR="000E2C04" w:rsidRPr="000E2C04" w:rsidRDefault="000E2C04" w:rsidP="000E2C04">
      <w:pPr>
        <w:autoSpaceDE w:val="0"/>
        <w:autoSpaceDN w:val="0"/>
        <w:adjustRightInd w:val="0"/>
        <w:spacing w:after="0" w:line="240" w:lineRule="auto"/>
        <w:ind w:firstLine="357"/>
        <w:jc w:val="both"/>
        <w:rPr>
          <w:rFonts w:ascii="Times New Roman" w:hAnsi="Times New Roman"/>
          <w:b/>
          <w:bCs/>
          <w:color w:val="FF0000"/>
          <w:sz w:val="24"/>
          <w:szCs w:val="24"/>
        </w:rPr>
      </w:pPr>
      <w:r w:rsidRPr="000E2C04">
        <w:rPr>
          <w:rFonts w:ascii="Times New Roman" w:hAnsi="Times New Roman"/>
          <w:b/>
          <w:bCs/>
          <w:sz w:val="24"/>
          <w:szCs w:val="24"/>
        </w:rPr>
        <w:t>9.</w:t>
      </w:r>
      <w:r w:rsidRPr="000E2C04">
        <w:rPr>
          <w:rFonts w:ascii="Times New Roman" w:hAnsi="Times New Roman"/>
          <w:sz w:val="24"/>
          <w:szCs w:val="24"/>
        </w:rPr>
        <w:t xml:space="preserve"> </w:t>
      </w:r>
      <w:r w:rsidRPr="000E2C04">
        <w:rPr>
          <w:rFonts w:ascii="Times New Roman" w:hAnsi="Times New Roman"/>
          <w:b/>
          <w:bCs/>
          <w:sz w:val="24"/>
          <w:szCs w:val="24"/>
        </w:rPr>
        <w:t>Требования к безопасности товара:</w:t>
      </w:r>
      <w:r w:rsidRPr="000E2C04">
        <w:rPr>
          <w:rFonts w:ascii="Times New Roman" w:hAnsi="Times New Roman"/>
          <w:sz w:val="24"/>
          <w:szCs w:val="24"/>
        </w:rPr>
        <w:t xml:space="preserve"> поставляемый товар соответствуют требованиям  нормативных документов.</w:t>
      </w:r>
    </w:p>
    <w:p w14:paraId="5D047B2B" w14:textId="77777777" w:rsidR="000E2C04" w:rsidRPr="000E2C04" w:rsidRDefault="000E2C04" w:rsidP="000E2C04">
      <w:pPr>
        <w:spacing w:after="0" w:line="240" w:lineRule="auto"/>
        <w:ind w:firstLine="357"/>
        <w:rPr>
          <w:rFonts w:ascii="Times New Roman" w:hAnsi="Times New Roman"/>
          <w:sz w:val="24"/>
          <w:szCs w:val="24"/>
          <w:vertAlign w:val="superscript"/>
        </w:rPr>
      </w:pPr>
      <w:r w:rsidRPr="000E2C04">
        <w:rPr>
          <w:rFonts w:ascii="Times New Roman" w:hAnsi="Times New Roman"/>
          <w:b/>
          <w:bCs/>
          <w:sz w:val="24"/>
          <w:szCs w:val="24"/>
        </w:rPr>
        <w:t>10.</w:t>
      </w:r>
      <w:r w:rsidRPr="000E2C04">
        <w:rPr>
          <w:rFonts w:ascii="Times New Roman" w:hAnsi="Times New Roman"/>
          <w:b/>
          <w:sz w:val="24"/>
          <w:szCs w:val="24"/>
        </w:rPr>
        <w:t xml:space="preserve"> Упаковка и маркировка. Условия транспортировки</w:t>
      </w:r>
    </w:p>
    <w:p w14:paraId="0FF613A4" w14:textId="77777777" w:rsidR="000E2C04" w:rsidRPr="000E2C04" w:rsidRDefault="000E2C04" w:rsidP="000E2C04">
      <w:pPr>
        <w:autoSpaceDE w:val="0"/>
        <w:autoSpaceDN w:val="0"/>
        <w:adjustRightInd w:val="0"/>
        <w:spacing w:after="0" w:line="240" w:lineRule="auto"/>
        <w:ind w:firstLine="357"/>
        <w:jc w:val="both"/>
        <w:rPr>
          <w:rFonts w:ascii="Times New Roman" w:hAnsi="Times New Roman"/>
          <w:sz w:val="24"/>
          <w:szCs w:val="24"/>
        </w:rPr>
      </w:pPr>
      <w:r w:rsidRPr="000E2C04">
        <w:rPr>
          <w:rFonts w:ascii="Times New Roman" w:hAnsi="Times New Roman"/>
          <w:sz w:val="24"/>
          <w:szCs w:val="24"/>
        </w:rPr>
        <w:t>10.1. Упаковка и маркировка Товара должны соответствовать требованиям законодательства Российской Федерации,</w:t>
      </w:r>
      <w:r w:rsidRPr="000E2C04">
        <w:rPr>
          <w:rFonts w:ascii="Times New Roman" w:hAnsi="Times New Roman"/>
          <w:iCs/>
          <w:sz w:val="24"/>
          <w:szCs w:val="24"/>
        </w:rPr>
        <w:t xml:space="preserve"> международных договоров и актов, составляющих право Евразийского экономического союза. </w:t>
      </w:r>
    </w:p>
    <w:p w14:paraId="6E5C2715" w14:textId="77777777" w:rsidR="000E2C04" w:rsidRPr="000E2C04" w:rsidRDefault="000E2C04" w:rsidP="000E2C04">
      <w:pPr>
        <w:spacing w:after="0" w:line="240" w:lineRule="auto"/>
        <w:ind w:firstLine="357"/>
        <w:jc w:val="both"/>
        <w:rPr>
          <w:rFonts w:ascii="Times New Roman" w:hAnsi="Times New Roman"/>
          <w:sz w:val="24"/>
          <w:szCs w:val="24"/>
        </w:rPr>
      </w:pPr>
      <w:r w:rsidRPr="000E2C04">
        <w:rPr>
          <w:rFonts w:ascii="Times New Roman" w:hAnsi="Times New Roman"/>
          <w:sz w:val="24"/>
          <w:szCs w:val="24"/>
        </w:rPr>
        <w:t>10.2.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60544CC9" w14:textId="77777777" w:rsidR="000E2C04" w:rsidRPr="000E2C04" w:rsidRDefault="000E2C04" w:rsidP="000E2C04">
      <w:pPr>
        <w:spacing w:after="0" w:line="240" w:lineRule="auto"/>
        <w:ind w:firstLine="357"/>
        <w:jc w:val="both"/>
        <w:rPr>
          <w:rFonts w:ascii="Times New Roman" w:hAnsi="Times New Roman"/>
          <w:sz w:val="24"/>
          <w:szCs w:val="24"/>
        </w:rPr>
      </w:pPr>
      <w:r w:rsidRPr="000E2C04">
        <w:rPr>
          <w:rFonts w:ascii="Times New Roman" w:hAnsi="Times New Roman"/>
          <w:sz w:val="24"/>
          <w:szCs w:val="24"/>
        </w:rPr>
        <w:t>10.3. 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1D12941D" w14:textId="77777777" w:rsidR="000E2C04" w:rsidRPr="000E2C04" w:rsidRDefault="000E2C04" w:rsidP="000E2C04">
      <w:pPr>
        <w:spacing w:after="0" w:line="240" w:lineRule="auto"/>
        <w:ind w:firstLine="357"/>
        <w:jc w:val="both"/>
        <w:rPr>
          <w:rFonts w:ascii="Times New Roman" w:hAnsi="Times New Roman"/>
          <w:sz w:val="24"/>
          <w:szCs w:val="24"/>
        </w:rPr>
      </w:pPr>
      <w:r w:rsidRPr="000E2C04">
        <w:rPr>
          <w:rFonts w:ascii="Times New Roman" w:hAnsi="Times New Roman"/>
          <w:sz w:val="24"/>
          <w:szCs w:val="24"/>
        </w:rPr>
        <w:t>10.4.  Поставщик обязан обеспечить в соответствии с требованиями законодательства Российской Федерации, надлежащие условия хранения, необходимые для соблюдения условий транспортировки Товара, определенные нормативной документацией на Товар.</w:t>
      </w:r>
    </w:p>
    <w:p w14:paraId="6CC8CEE2" w14:textId="77777777" w:rsidR="000E2C04" w:rsidRPr="000E2C04" w:rsidRDefault="000E2C04" w:rsidP="000E2C04">
      <w:pPr>
        <w:spacing w:after="0" w:line="240" w:lineRule="auto"/>
        <w:ind w:firstLine="357"/>
        <w:jc w:val="both"/>
        <w:rPr>
          <w:rFonts w:ascii="Times New Roman" w:hAnsi="Times New Roman"/>
          <w:b/>
          <w:sz w:val="24"/>
          <w:szCs w:val="24"/>
        </w:rPr>
      </w:pPr>
      <w:r w:rsidRPr="000E2C04">
        <w:rPr>
          <w:rFonts w:ascii="Times New Roman" w:hAnsi="Times New Roman"/>
          <w:b/>
          <w:bCs/>
          <w:sz w:val="24"/>
          <w:szCs w:val="24"/>
        </w:rPr>
        <w:t xml:space="preserve">11. </w:t>
      </w:r>
      <w:r w:rsidRPr="000E2C04">
        <w:rPr>
          <w:rFonts w:ascii="Times New Roman" w:hAnsi="Times New Roman"/>
          <w:b/>
          <w:sz w:val="24"/>
          <w:szCs w:val="24"/>
        </w:rPr>
        <w:t>Требования к техническим, функциональным и эксплуатационным характеристикам товара</w:t>
      </w:r>
    </w:p>
    <w:p w14:paraId="6EB5B6B3" w14:textId="77777777" w:rsidR="000E2C04" w:rsidRPr="000E2C04" w:rsidRDefault="000E2C04" w:rsidP="000E2C04">
      <w:pPr>
        <w:spacing w:after="0" w:line="240" w:lineRule="auto"/>
        <w:ind w:firstLine="357"/>
        <w:jc w:val="both"/>
        <w:rPr>
          <w:rFonts w:ascii="Times New Roman" w:hAnsi="Times New Roman"/>
          <w:sz w:val="24"/>
          <w:szCs w:val="24"/>
        </w:rPr>
      </w:pPr>
      <w:r w:rsidRPr="000E2C04">
        <w:rPr>
          <w:rFonts w:ascii="Times New Roman" w:hAnsi="Times New Roman"/>
          <w:sz w:val="24"/>
          <w:szCs w:val="24"/>
        </w:rPr>
        <w:t xml:space="preserve">11.1. Поставляемый товар должен полностью соответствовать указанным количественным, техническим и функциональным характеристикам. </w:t>
      </w:r>
    </w:p>
    <w:p w14:paraId="4C2EE1F2" w14:textId="77777777" w:rsidR="000E2C04" w:rsidRPr="000E2C04" w:rsidRDefault="000E2C04" w:rsidP="000E2C04">
      <w:pPr>
        <w:spacing w:after="0" w:line="240" w:lineRule="auto"/>
        <w:ind w:firstLine="357"/>
        <w:jc w:val="both"/>
        <w:rPr>
          <w:rFonts w:ascii="Times New Roman" w:eastAsia="Courier New" w:hAnsi="Times New Roman"/>
          <w:color w:val="000000"/>
          <w:sz w:val="24"/>
          <w:szCs w:val="24"/>
          <w:lang w:bidi="ru-RU"/>
        </w:rPr>
      </w:pPr>
      <w:r w:rsidRPr="000E2C04">
        <w:rPr>
          <w:rFonts w:ascii="Times New Roman" w:hAnsi="Times New Roman"/>
          <w:sz w:val="24"/>
          <w:szCs w:val="24"/>
        </w:rPr>
        <w:t xml:space="preserve">11.2.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0E2C04">
        <w:rPr>
          <w:rFonts w:ascii="Times New Roman" w:eastAsia="Courier New" w:hAnsi="Times New Roman"/>
          <w:color w:val="000000"/>
          <w:sz w:val="24"/>
          <w:szCs w:val="24"/>
          <w:lang w:bidi="ru-RU"/>
        </w:rPr>
        <w:t>действующей на момент поставки Товара.</w:t>
      </w:r>
    </w:p>
    <w:p w14:paraId="3D9ED090" w14:textId="77777777" w:rsidR="000E2C04" w:rsidRPr="000E2C04" w:rsidRDefault="000E2C04" w:rsidP="000E2C04">
      <w:pPr>
        <w:spacing w:after="0" w:line="240" w:lineRule="auto"/>
        <w:ind w:firstLine="357"/>
        <w:jc w:val="both"/>
        <w:rPr>
          <w:rFonts w:ascii="Times New Roman" w:eastAsia="Times New Roman" w:hAnsi="Times New Roman"/>
          <w:sz w:val="24"/>
          <w:szCs w:val="24"/>
        </w:rPr>
      </w:pPr>
      <w:r w:rsidRPr="000E2C04">
        <w:rPr>
          <w:rFonts w:ascii="Times New Roman" w:hAnsi="Times New Roman"/>
          <w:sz w:val="24"/>
          <w:szCs w:val="24"/>
        </w:rPr>
        <w:t xml:space="preserve">11.3.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10B40160" w14:textId="77777777" w:rsidR="000E2C04" w:rsidRPr="000E2C04" w:rsidRDefault="000E2C04" w:rsidP="000E2C04">
      <w:pPr>
        <w:widowControl w:val="0"/>
        <w:spacing w:after="0" w:line="240" w:lineRule="auto"/>
        <w:ind w:firstLine="357"/>
        <w:jc w:val="both"/>
        <w:rPr>
          <w:rFonts w:ascii="Times New Roman" w:eastAsia="Courier New" w:hAnsi="Times New Roman"/>
          <w:color w:val="000000"/>
          <w:sz w:val="24"/>
          <w:szCs w:val="24"/>
          <w:lang w:bidi="ru-RU"/>
        </w:rPr>
      </w:pPr>
      <w:r w:rsidRPr="000E2C04">
        <w:rPr>
          <w:rFonts w:ascii="Times New Roman" w:eastAsia="Courier New" w:hAnsi="Times New Roman"/>
          <w:color w:val="000000"/>
          <w:sz w:val="24"/>
          <w:szCs w:val="24"/>
          <w:lang w:bidi="ru-RU"/>
        </w:rPr>
        <w:t>11.4.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64A58A47" w14:textId="77777777" w:rsidR="000E2C04" w:rsidRPr="000E2C04" w:rsidRDefault="000E2C04" w:rsidP="000E2C04">
      <w:pPr>
        <w:widowControl w:val="0"/>
        <w:spacing w:after="0" w:line="240" w:lineRule="auto"/>
        <w:ind w:firstLine="357"/>
        <w:jc w:val="both"/>
        <w:rPr>
          <w:rFonts w:ascii="Times New Roman" w:eastAsia="Courier New" w:hAnsi="Times New Roman"/>
          <w:color w:val="000000"/>
          <w:sz w:val="24"/>
          <w:szCs w:val="24"/>
          <w:lang w:bidi="ru-RU"/>
        </w:rPr>
      </w:pPr>
      <w:r w:rsidRPr="000E2C04">
        <w:rPr>
          <w:rFonts w:ascii="Times New Roman" w:eastAsia="Courier New" w:hAnsi="Times New Roman"/>
          <w:color w:val="000000"/>
          <w:sz w:val="24"/>
          <w:szCs w:val="24"/>
          <w:lang w:bidi="ru-RU"/>
        </w:rPr>
        <w:t xml:space="preserve">11.5. Информация о товаре должна быть на русском языке. </w:t>
      </w:r>
    </w:p>
    <w:p w14:paraId="3DB6ADCB" w14:textId="77777777" w:rsidR="000E2C04" w:rsidRPr="000E2C04" w:rsidRDefault="000E2C04" w:rsidP="000E2C04">
      <w:pPr>
        <w:widowControl w:val="0"/>
        <w:tabs>
          <w:tab w:val="left" w:pos="567"/>
          <w:tab w:val="left" w:pos="709"/>
        </w:tabs>
        <w:suppressAutoHyphens/>
        <w:overflowPunct w:val="0"/>
        <w:spacing w:after="0" w:line="240" w:lineRule="auto"/>
        <w:ind w:firstLine="357"/>
        <w:jc w:val="both"/>
        <w:rPr>
          <w:rFonts w:ascii="Times New Roman" w:hAnsi="Times New Roman"/>
          <w:color w:val="000000"/>
          <w:sz w:val="24"/>
          <w:szCs w:val="24"/>
          <w:lang w:bidi="ru-RU"/>
        </w:rPr>
      </w:pPr>
      <w:r w:rsidRPr="000E2C04">
        <w:rPr>
          <w:rFonts w:ascii="Times New Roman" w:eastAsia="Courier New" w:hAnsi="Times New Roman"/>
          <w:color w:val="000000"/>
          <w:sz w:val="24"/>
          <w:szCs w:val="24"/>
          <w:lang w:bidi="ru-RU"/>
        </w:rPr>
        <w:t xml:space="preserve">11.6. Товар должен быть разрешен к применению на территории Российской Федерации. </w:t>
      </w:r>
      <w:r w:rsidRPr="000E2C04">
        <w:rPr>
          <w:rFonts w:ascii="Times New Roman" w:hAnsi="Times New Roman"/>
          <w:color w:val="000000"/>
          <w:sz w:val="24"/>
          <w:szCs w:val="24"/>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24362315" w14:textId="77777777" w:rsidR="000E2C04" w:rsidRPr="000E2C04" w:rsidRDefault="000E2C04" w:rsidP="000E2C04">
      <w:pPr>
        <w:widowControl w:val="0"/>
        <w:tabs>
          <w:tab w:val="left" w:pos="567"/>
          <w:tab w:val="left" w:pos="709"/>
        </w:tabs>
        <w:suppressAutoHyphens/>
        <w:overflowPunct w:val="0"/>
        <w:spacing w:after="0" w:line="240" w:lineRule="auto"/>
        <w:ind w:firstLine="357"/>
        <w:jc w:val="both"/>
        <w:rPr>
          <w:rFonts w:ascii="Times New Roman" w:hAnsi="Times New Roman"/>
          <w:color w:val="000000"/>
          <w:sz w:val="24"/>
          <w:szCs w:val="24"/>
          <w:lang w:bidi="ru-RU"/>
        </w:rPr>
      </w:pPr>
      <w:r w:rsidRPr="000E2C04">
        <w:rPr>
          <w:rFonts w:ascii="Times New Roman" w:hAnsi="Times New Roman"/>
          <w:color w:val="000000"/>
          <w:sz w:val="24"/>
          <w:szCs w:val="24"/>
          <w:lang w:bidi="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4BECAA67" w14:textId="77777777" w:rsidR="000E2C04" w:rsidRPr="000E2C04" w:rsidRDefault="000E2C04" w:rsidP="000E2C04">
      <w:pPr>
        <w:widowControl w:val="0"/>
        <w:spacing w:after="0" w:line="240" w:lineRule="auto"/>
        <w:ind w:firstLine="357"/>
        <w:jc w:val="both"/>
        <w:rPr>
          <w:rFonts w:ascii="Times New Roman" w:eastAsia="Courier New" w:hAnsi="Times New Roman"/>
          <w:color w:val="000000"/>
          <w:sz w:val="24"/>
          <w:szCs w:val="24"/>
          <w:lang w:bidi="ru-RU"/>
        </w:rPr>
      </w:pPr>
      <w:r w:rsidRPr="000E2C04">
        <w:rPr>
          <w:rFonts w:ascii="Times New Roman" w:eastAsia="Courier New" w:hAnsi="Times New Roman"/>
          <w:bCs/>
          <w:color w:val="000000"/>
          <w:sz w:val="24"/>
          <w:szCs w:val="24"/>
          <w:lang w:bidi="ru-RU"/>
        </w:rPr>
        <w:t xml:space="preserve">11.7. </w:t>
      </w:r>
      <w:r w:rsidRPr="000E2C04">
        <w:rPr>
          <w:rFonts w:ascii="Times New Roman" w:eastAsia="Courier New" w:hAnsi="Times New Roman"/>
          <w:color w:val="000000"/>
          <w:sz w:val="24"/>
          <w:szCs w:val="24"/>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51522016" w14:textId="77777777" w:rsidR="000E2C04" w:rsidRPr="000E2C04" w:rsidRDefault="000E2C04" w:rsidP="000E2C04">
      <w:pPr>
        <w:widowControl w:val="0"/>
        <w:spacing w:after="0" w:line="240" w:lineRule="auto"/>
        <w:ind w:firstLine="357"/>
        <w:jc w:val="both"/>
        <w:rPr>
          <w:rFonts w:ascii="Times New Roman" w:eastAsia="Courier New" w:hAnsi="Times New Roman"/>
          <w:color w:val="000000"/>
          <w:sz w:val="24"/>
          <w:szCs w:val="24"/>
          <w:lang w:bidi="ru-RU"/>
        </w:rPr>
      </w:pPr>
      <w:r w:rsidRPr="000E2C04">
        <w:rPr>
          <w:rFonts w:ascii="Times New Roman" w:eastAsia="Courier New" w:hAnsi="Times New Roman"/>
          <w:color w:val="000000"/>
          <w:sz w:val="24"/>
          <w:szCs w:val="24"/>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56A5D0B2" w14:textId="77777777" w:rsidR="000E2C04" w:rsidRPr="000E2C04" w:rsidRDefault="000E2C04" w:rsidP="000E2C04">
      <w:pPr>
        <w:widowControl w:val="0"/>
        <w:spacing w:after="0" w:line="240" w:lineRule="auto"/>
        <w:ind w:firstLine="357"/>
        <w:jc w:val="both"/>
        <w:rPr>
          <w:rFonts w:ascii="Times New Roman" w:eastAsia="Courier New" w:hAnsi="Times New Roman"/>
          <w:color w:val="000000"/>
          <w:sz w:val="24"/>
          <w:szCs w:val="24"/>
          <w:lang w:bidi="ru-RU"/>
        </w:rPr>
      </w:pPr>
      <w:r w:rsidRPr="000E2C04">
        <w:rPr>
          <w:rFonts w:ascii="Times New Roman" w:hAnsi="Times New Roman"/>
          <w:sz w:val="24"/>
          <w:szCs w:val="24"/>
          <w:lang w:bidi="ru-RU"/>
        </w:rPr>
        <w:t>11.8.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14:paraId="32441B4D" w14:textId="77777777" w:rsidR="000E2C04" w:rsidRPr="000E2C04" w:rsidRDefault="000E2C04" w:rsidP="000E2C04">
      <w:pPr>
        <w:tabs>
          <w:tab w:val="left" w:pos="10348"/>
        </w:tabs>
        <w:suppressAutoHyphens/>
        <w:spacing w:after="0" w:line="240" w:lineRule="auto"/>
        <w:ind w:firstLine="357"/>
        <w:jc w:val="both"/>
        <w:rPr>
          <w:rFonts w:ascii="Times New Roman" w:eastAsia="Times New Roman" w:hAnsi="Times New Roman"/>
          <w:sz w:val="24"/>
          <w:szCs w:val="24"/>
        </w:rPr>
      </w:pPr>
      <w:r w:rsidRPr="000E2C04">
        <w:rPr>
          <w:rFonts w:ascii="Times New Roman" w:hAnsi="Times New Roman"/>
          <w:b/>
          <w:sz w:val="24"/>
          <w:szCs w:val="24"/>
        </w:rPr>
        <w:t>12. Дополнительные требования к участникам закупки:</w:t>
      </w:r>
      <w:r w:rsidRPr="000E2C04">
        <w:rPr>
          <w:rFonts w:ascii="Times New Roman" w:hAnsi="Times New Roman"/>
          <w:sz w:val="24"/>
          <w:szCs w:val="24"/>
        </w:rPr>
        <w:t xml:space="preserve"> нет</w:t>
      </w:r>
    </w:p>
    <w:p w14:paraId="79D81C41" w14:textId="77777777" w:rsidR="000E2C04" w:rsidRPr="000E2C04" w:rsidRDefault="000E2C04" w:rsidP="000E2C04">
      <w:pPr>
        <w:suppressAutoHyphens/>
        <w:autoSpaceDN w:val="0"/>
        <w:spacing w:after="0" w:line="240" w:lineRule="auto"/>
        <w:ind w:firstLine="357"/>
        <w:jc w:val="both"/>
        <w:rPr>
          <w:rFonts w:ascii="Times New Roman" w:hAnsi="Times New Roman"/>
          <w:b/>
          <w:bCs/>
          <w:sz w:val="24"/>
          <w:szCs w:val="24"/>
        </w:rPr>
      </w:pPr>
      <w:r w:rsidRPr="000E2C04">
        <w:rPr>
          <w:rFonts w:ascii="Times New Roman" w:hAnsi="Times New Roman"/>
          <w:b/>
          <w:bCs/>
          <w:sz w:val="24"/>
          <w:szCs w:val="24"/>
        </w:rPr>
        <w:t xml:space="preserve">13. Экологические требования с указанием доли вторичного сырья, использованного при производстве товара: </w:t>
      </w:r>
      <w:r w:rsidRPr="000E2C04">
        <w:rPr>
          <w:rFonts w:ascii="Times New Roman" w:hAnsi="Times New Roman"/>
          <w:sz w:val="24"/>
          <w:szCs w:val="24"/>
        </w:rPr>
        <w:t>нет</w:t>
      </w:r>
    </w:p>
    <w:p w14:paraId="5FD14C93" w14:textId="77777777" w:rsidR="000E2C04" w:rsidRDefault="000E2C04" w:rsidP="000E2C04">
      <w:pPr>
        <w:suppressAutoHyphens/>
        <w:autoSpaceDN w:val="0"/>
        <w:ind w:firstLine="360"/>
        <w:jc w:val="center"/>
        <w:rPr>
          <w:sz w:val="16"/>
          <w:szCs w:val="16"/>
        </w:rPr>
      </w:pPr>
    </w:p>
    <w:p w14:paraId="7B738A47" w14:textId="77777777" w:rsidR="000E2C04" w:rsidRDefault="000E2C04" w:rsidP="000E2C04">
      <w:pPr>
        <w:rPr>
          <w:sz w:val="16"/>
          <w:szCs w:val="16"/>
        </w:rPr>
        <w:sectPr w:rsidR="000E2C04" w:rsidSect="003A2262">
          <w:pgSz w:w="11906" w:h="16838"/>
          <w:pgMar w:top="426" w:right="707" w:bottom="426" w:left="850" w:header="708" w:footer="708" w:gutter="0"/>
          <w:cols w:space="720"/>
        </w:sectPr>
      </w:pPr>
    </w:p>
    <w:p w14:paraId="1A8CAEB2" w14:textId="77777777" w:rsidR="000E2C04" w:rsidRPr="000E2C04" w:rsidRDefault="000E2C04" w:rsidP="000E2C04">
      <w:pPr>
        <w:suppressAutoHyphens/>
        <w:autoSpaceDN w:val="0"/>
        <w:rPr>
          <w:rFonts w:ascii="Times New Roman" w:hAnsi="Times New Roman"/>
          <w:b/>
          <w:bCs/>
          <w:sz w:val="24"/>
          <w:szCs w:val="24"/>
        </w:rPr>
      </w:pPr>
      <w:r w:rsidRPr="000E2C04">
        <w:rPr>
          <w:rFonts w:ascii="Times New Roman" w:hAnsi="Times New Roman"/>
          <w:b/>
          <w:bCs/>
          <w:sz w:val="24"/>
          <w:szCs w:val="24"/>
        </w:rPr>
        <w:t xml:space="preserve">14. Требования к товару  </w:t>
      </w:r>
    </w:p>
    <w:tbl>
      <w:tblPr>
        <w:tblW w:w="50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2"/>
        <w:gridCol w:w="2570"/>
        <w:gridCol w:w="2244"/>
        <w:gridCol w:w="2804"/>
        <w:gridCol w:w="2244"/>
        <w:gridCol w:w="2621"/>
        <w:gridCol w:w="790"/>
        <w:gridCol w:w="1122"/>
        <w:gridCol w:w="1017"/>
      </w:tblGrid>
      <w:tr w:rsidR="0038067B" w:rsidRPr="000E2C04" w14:paraId="056E46AD" w14:textId="77777777" w:rsidTr="0038067B">
        <w:trPr>
          <w:trHeight w:val="244"/>
        </w:trPr>
        <w:tc>
          <w:tcPr>
            <w:tcW w:w="179" w:type="pct"/>
            <w:vMerge w:val="restart"/>
            <w:tcBorders>
              <w:top w:val="single" w:sz="4" w:space="0" w:color="auto"/>
              <w:left w:val="single" w:sz="4" w:space="0" w:color="auto"/>
              <w:bottom w:val="single" w:sz="4" w:space="0" w:color="auto"/>
              <w:right w:val="single" w:sz="4" w:space="0" w:color="auto"/>
            </w:tcBorders>
            <w:vAlign w:val="center"/>
            <w:hideMark/>
          </w:tcPr>
          <w:p w14:paraId="2216A188" w14:textId="77777777" w:rsidR="0038067B" w:rsidRPr="000E2C04" w:rsidRDefault="0038067B">
            <w:pPr>
              <w:jc w:val="center"/>
              <w:rPr>
                <w:rFonts w:ascii="Times New Roman" w:eastAsia="Times New Roman" w:hAnsi="Times New Roman"/>
                <w:b/>
                <w:bCs/>
                <w:sz w:val="20"/>
                <w:szCs w:val="20"/>
              </w:rPr>
            </w:pPr>
            <w:r w:rsidRPr="000E2C04">
              <w:rPr>
                <w:rFonts w:ascii="Times New Roman" w:hAnsi="Times New Roman"/>
                <w:b/>
                <w:bCs/>
                <w:sz w:val="20"/>
                <w:szCs w:val="20"/>
              </w:rPr>
              <w:t>№ п</w:t>
            </w:r>
          </w:p>
          <w:p w14:paraId="593FA117" w14:textId="77777777" w:rsidR="0038067B" w:rsidRPr="000E2C04" w:rsidRDefault="0038067B">
            <w:pPr>
              <w:jc w:val="center"/>
              <w:rPr>
                <w:rFonts w:ascii="Times New Roman" w:eastAsia="Times New Roman" w:hAnsi="Times New Roman"/>
                <w:sz w:val="20"/>
                <w:szCs w:val="20"/>
              </w:rPr>
            </w:pPr>
            <w:r w:rsidRPr="000E2C04">
              <w:rPr>
                <w:rFonts w:ascii="Times New Roman" w:hAnsi="Times New Roman"/>
                <w:b/>
                <w:bCs/>
                <w:sz w:val="20"/>
                <w:szCs w:val="20"/>
              </w:rPr>
              <w:t>/п</w:t>
            </w:r>
          </w:p>
        </w:tc>
        <w:tc>
          <w:tcPr>
            <w:tcW w:w="804" w:type="pct"/>
            <w:vMerge w:val="restart"/>
            <w:tcBorders>
              <w:top w:val="single" w:sz="4" w:space="0" w:color="auto"/>
              <w:left w:val="single" w:sz="4" w:space="0" w:color="auto"/>
              <w:bottom w:val="single" w:sz="4" w:space="0" w:color="auto"/>
              <w:right w:val="single" w:sz="4" w:space="0" w:color="auto"/>
            </w:tcBorders>
            <w:vAlign w:val="center"/>
            <w:hideMark/>
          </w:tcPr>
          <w:p w14:paraId="7913E284" w14:textId="77777777" w:rsidR="0038067B" w:rsidRPr="000E2C04" w:rsidRDefault="0038067B">
            <w:pPr>
              <w:jc w:val="center"/>
              <w:rPr>
                <w:rFonts w:ascii="Times New Roman" w:eastAsia="Times New Roman" w:hAnsi="Times New Roman"/>
                <w:sz w:val="20"/>
                <w:szCs w:val="20"/>
              </w:rPr>
            </w:pPr>
            <w:r w:rsidRPr="000E2C04">
              <w:rPr>
                <w:rFonts w:ascii="Times New Roman" w:hAnsi="Times New Roman"/>
                <w:b/>
                <w:bCs/>
                <w:sz w:val="20"/>
                <w:szCs w:val="20"/>
              </w:rPr>
              <w:t>Наименование товара</w:t>
            </w:r>
          </w:p>
        </w:tc>
        <w:tc>
          <w:tcPr>
            <w:tcW w:w="702" w:type="pct"/>
            <w:vMerge w:val="restart"/>
            <w:tcBorders>
              <w:top w:val="single" w:sz="4" w:space="0" w:color="auto"/>
              <w:left w:val="single" w:sz="4" w:space="0" w:color="auto"/>
              <w:bottom w:val="single" w:sz="4" w:space="0" w:color="auto"/>
              <w:right w:val="single" w:sz="4" w:space="0" w:color="auto"/>
            </w:tcBorders>
            <w:vAlign w:val="center"/>
            <w:hideMark/>
          </w:tcPr>
          <w:p w14:paraId="0AE5E921" w14:textId="77777777" w:rsidR="0038067B" w:rsidRPr="000E2C04" w:rsidRDefault="0038067B">
            <w:pPr>
              <w:jc w:val="center"/>
              <w:rPr>
                <w:rFonts w:ascii="Times New Roman" w:eastAsia="Times New Roman" w:hAnsi="Times New Roman"/>
                <w:sz w:val="20"/>
                <w:szCs w:val="20"/>
              </w:rPr>
            </w:pPr>
            <w:r w:rsidRPr="000E2C04">
              <w:rPr>
                <w:rFonts w:ascii="Times New Roman" w:hAnsi="Times New Roman"/>
                <w:b/>
                <w:bCs/>
                <w:sz w:val="20"/>
                <w:szCs w:val="20"/>
              </w:rPr>
              <w:t xml:space="preserve">Код позиции ОКПД2/КТРУ  </w:t>
            </w:r>
          </w:p>
        </w:tc>
        <w:tc>
          <w:tcPr>
            <w:tcW w:w="2646" w:type="pct"/>
            <w:gridSpan w:val="4"/>
            <w:tcBorders>
              <w:top w:val="single" w:sz="4" w:space="0" w:color="auto"/>
              <w:left w:val="single" w:sz="4" w:space="0" w:color="auto"/>
              <w:bottom w:val="single" w:sz="4" w:space="0" w:color="auto"/>
              <w:right w:val="single" w:sz="4" w:space="0" w:color="auto"/>
            </w:tcBorders>
            <w:vAlign w:val="center"/>
            <w:hideMark/>
          </w:tcPr>
          <w:p w14:paraId="7B436274" w14:textId="27C13F37" w:rsidR="0038067B" w:rsidRPr="000E2C04" w:rsidRDefault="0038067B">
            <w:pPr>
              <w:jc w:val="center"/>
              <w:rPr>
                <w:rFonts w:ascii="Times New Roman" w:eastAsia="Times New Roman" w:hAnsi="Times New Roman"/>
                <w:sz w:val="20"/>
                <w:szCs w:val="20"/>
              </w:rPr>
            </w:pPr>
            <w:r>
              <w:rPr>
                <w:rFonts w:ascii="Times New Roman" w:hAnsi="Times New Roman"/>
                <w:b/>
                <w:bCs/>
                <w:sz w:val="20"/>
                <w:szCs w:val="20"/>
              </w:rPr>
              <w:t>Характеристики товара</w:t>
            </w:r>
          </w:p>
        </w:tc>
        <w:tc>
          <w:tcPr>
            <w:tcW w:w="351" w:type="pct"/>
            <w:vMerge w:val="restart"/>
            <w:tcBorders>
              <w:top w:val="single" w:sz="4" w:space="0" w:color="auto"/>
              <w:left w:val="single" w:sz="4" w:space="0" w:color="auto"/>
              <w:right w:val="single" w:sz="4" w:space="0" w:color="auto"/>
            </w:tcBorders>
            <w:vAlign w:val="center"/>
            <w:hideMark/>
          </w:tcPr>
          <w:p w14:paraId="2FB71E1D" w14:textId="77777777" w:rsidR="0038067B" w:rsidRPr="000E2C04" w:rsidRDefault="0038067B">
            <w:pPr>
              <w:jc w:val="center"/>
              <w:rPr>
                <w:rFonts w:ascii="Times New Roman" w:eastAsia="Times New Roman" w:hAnsi="Times New Roman"/>
                <w:sz w:val="20"/>
                <w:szCs w:val="20"/>
              </w:rPr>
            </w:pPr>
            <w:r w:rsidRPr="000E2C04">
              <w:rPr>
                <w:rFonts w:ascii="Times New Roman" w:hAnsi="Times New Roman"/>
                <w:b/>
                <w:bCs/>
                <w:sz w:val="20"/>
                <w:szCs w:val="20"/>
              </w:rPr>
              <w:t>Ед. изм. товара</w:t>
            </w:r>
          </w:p>
        </w:tc>
        <w:tc>
          <w:tcPr>
            <w:tcW w:w="318" w:type="pct"/>
            <w:vMerge w:val="restart"/>
            <w:tcBorders>
              <w:top w:val="single" w:sz="4" w:space="0" w:color="auto"/>
              <w:left w:val="single" w:sz="4" w:space="0" w:color="auto"/>
              <w:right w:val="single" w:sz="4" w:space="0" w:color="auto"/>
            </w:tcBorders>
            <w:vAlign w:val="center"/>
            <w:hideMark/>
          </w:tcPr>
          <w:p w14:paraId="1F0B093E" w14:textId="77777777" w:rsidR="0038067B" w:rsidRPr="000E2C04" w:rsidRDefault="0038067B">
            <w:pPr>
              <w:jc w:val="center"/>
              <w:rPr>
                <w:rFonts w:ascii="Times New Roman" w:eastAsia="Times New Roman" w:hAnsi="Times New Roman"/>
                <w:b/>
                <w:bCs/>
                <w:sz w:val="20"/>
                <w:szCs w:val="20"/>
              </w:rPr>
            </w:pPr>
            <w:r w:rsidRPr="000E2C04">
              <w:rPr>
                <w:rFonts w:ascii="Times New Roman" w:hAnsi="Times New Roman"/>
                <w:b/>
                <w:bCs/>
                <w:sz w:val="20"/>
                <w:szCs w:val="20"/>
              </w:rPr>
              <w:t>Кол-во</w:t>
            </w:r>
          </w:p>
        </w:tc>
      </w:tr>
      <w:tr w:rsidR="0038067B" w:rsidRPr="000E2C04" w14:paraId="27426846" w14:textId="77777777" w:rsidTr="0038067B">
        <w:trPr>
          <w:trHeight w:val="533"/>
        </w:trPr>
        <w:tc>
          <w:tcPr>
            <w:tcW w:w="179" w:type="pct"/>
            <w:vMerge/>
            <w:tcBorders>
              <w:top w:val="single" w:sz="4" w:space="0" w:color="auto"/>
              <w:left w:val="single" w:sz="4" w:space="0" w:color="auto"/>
              <w:bottom w:val="single" w:sz="4" w:space="0" w:color="auto"/>
              <w:right w:val="single" w:sz="4" w:space="0" w:color="auto"/>
            </w:tcBorders>
            <w:vAlign w:val="center"/>
            <w:hideMark/>
          </w:tcPr>
          <w:p w14:paraId="729A0255" w14:textId="77777777" w:rsidR="0038067B" w:rsidRPr="000E2C04" w:rsidRDefault="0038067B">
            <w:pPr>
              <w:rPr>
                <w:rFonts w:ascii="Times New Roman" w:eastAsia="Times New Roman" w:hAnsi="Times New Roman"/>
                <w:sz w:val="20"/>
                <w:szCs w:val="20"/>
              </w:rPr>
            </w:pPr>
          </w:p>
        </w:tc>
        <w:tc>
          <w:tcPr>
            <w:tcW w:w="804" w:type="pct"/>
            <w:vMerge/>
            <w:tcBorders>
              <w:top w:val="single" w:sz="4" w:space="0" w:color="auto"/>
              <w:left w:val="single" w:sz="4" w:space="0" w:color="auto"/>
              <w:bottom w:val="single" w:sz="4" w:space="0" w:color="auto"/>
              <w:right w:val="single" w:sz="4" w:space="0" w:color="auto"/>
            </w:tcBorders>
            <w:vAlign w:val="center"/>
            <w:hideMark/>
          </w:tcPr>
          <w:p w14:paraId="19586C85" w14:textId="77777777" w:rsidR="0038067B" w:rsidRPr="000E2C04" w:rsidRDefault="0038067B">
            <w:pPr>
              <w:rPr>
                <w:rFonts w:ascii="Times New Roman" w:eastAsia="Times New Roman" w:hAnsi="Times New Roman"/>
                <w:sz w:val="20"/>
                <w:szCs w:val="20"/>
              </w:rPr>
            </w:pPr>
          </w:p>
        </w:tc>
        <w:tc>
          <w:tcPr>
            <w:tcW w:w="702" w:type="pct"/>
            <w:vMerge/>
            <w:tcBorders>
              <w:top w:val="single" w:sz="4" w:space="0" w:color="auto"/>
              <w:left w:val="single" w:sz="4" w:space="0" w:color="auto"/>
              <w:bottom w:val="single" w:sz="4" w:space="0" w:color="auto"/>
              <w:right w:val="single" w:sz="4" w:space="0" w:color="auto"/>
            </w:tcBorders>
            <w:vAlign w:val="center"/>
            <w:hideMark/>
          </w:tcPr>
          <w:p w14:paraId="7047E4AF" w14:textId="77777777" w:rsidR="0038067B" w:rsidRPr="000E2C04" w:rsidRDefault="0038067B">
            <w:pPr>
              <w:rPr>
                <w:rFonts w:ascii="Times New Roman" w:eastAsia="Times New Roman" w:hAnsi="Times New Roman"/>
                <w:sz w:val="20"/>
                <w:szCs w:val="20"/>
              </w:rPr>
            </w:pPr>
          </w:p>
        </w:tc>
        <w:tc>
          <w:tcPr>
            <w:tcW w:w="877" w:type="pct"/>
            <w:tcBorders>
              <w:top w:val="single" w:sz="4" w:space="0" w:color="auto"/>
              <w:left w:val="single" w:sz="4" w:space="0" w:color="auto"/>
              <w:bottom w:val="single" w:sz="4" w:space="0" w:color="auto"/>
              <w:right w:val="single" w:sz="4" w:space="0" w:color="auto"/>
            </w:tcBorders>
            <w:vAlign w:val="center"/>
          </w:tcPr>
          <w:p w14:paraId="111CFA86" w14:textId="77777777" w:rsidR="0038067B" w:rsidRPr="000E2C04" w:rsidRDefault="0038067B">
            <w:pPr>
              <w:jc w:val="center"/>
              <w:rPr>
                <w:rFonts w:ascii="Times New Roman" w:eastAsia="Times New Roman" w:hAnsi="Times New Roman"/>
                <w:b/>
                <w:bCs/>
                <w:sz w:val="20"/>
                <w:szCs w:val="20"/>
              </w:rPr>
            </w:pPr>
            <w:r w:rsidRPr="000E2C04">
              <w:rPr>
                <w:rFonts w:ascii="Times New Roman" w:hAnsi="Times New Roman"/>
                <w:b/>
                <w:bCs/>
                <w:sz w:val="20"/>
                <w:szCs w:val="20"/>
              </w:rPr>
              <w:t xml:space="preserve">Наименование характеристики </w:t>
            </w:r>
          </w:p>
          <w:p w14:paraId="1FC39E5B" w14:textId="77777777" w:rsidR="0038067B" w:rsidRPr="000E2C04" w:rsidRDefault="0038067B">
            <w:pPr>
              <w:jc w:val="center"/>
              <w:rPr>
                <w:rFonts w:ascii="Times New Roman" w:eastAsia="Times New Roman" w:hAnsi="Times New Roman"/>
                <w:sz w:val="20"/>
                <w:szCs w:val="20"/>
              </w:rPr>
            </w:pPr>
          </w:p>
        </w:tc>
        <w:tc>
          <w:tcPr>
            <w:tcW w:w="702" w:type="pct"/>
            <w:tcBorders>
              <w:top w:val="single" w:sz="4" w:space="0" w:color="auto"/>
              <w:left w:val="single" w:sz="4" w:space="0" w:color="auto"/>
              <w:bottom w:val="single" w:sz="4" w:space="0" w:color="auto"/>
              <w:right w:val="single" w:sz="4" w:space="0" w:color="auto"/>
            </w:tcBorders>
            <w:vAlign w:val="center"/>
            <w:hideMark/>
          </w:tcPr>
          <w:p w14:paraId="2E9EBAF6" w14:textId="77777777" w:rsidR="0038067B" w:rsidRPr="000E2C04" w:rsidRDefault="0038067B">
            <w:pPr>
              <w:jc w:val="center"/>
              <w:rPr>
                <w:rFonts w:ascii="Times New Roman" w:eastAsia="Times New Roman" w:hAnsi="Times New Roman"/>
                <w:sz w:val="20"/>
                <w:szCs w:val="20"/>
              </w:rPr>
            </w:pPr>
            <w:r w:rsidRPr="000E2C04">
              <w:rPr>
                <w:rFonts w:ascii="Times New Roman" w:hAnsi="Times New Roman"/>
                <w:b/>
                <w:bCs/>
                <w:sz w:val="20"/>
                <w:szCs w:val="20"/>
              </w:rPr>
              <w:t xml:space="preserve">Тип характеристики </w:t>
            </w:r>
          </w:p>
        </w:tc>
        <w:tc>
          <w:tcPr>
            <w:tcW w:w="820" w:type="pct"/>
            <w:tcBorders>
              <w:top w:val="single" w:sz="4" w:space="0" w:color="auto"/>
              <w:left w:val="single" w:sz="4" w:space="0" w:color="auto"/>
              <w:bottom w:val="single" w:sz="4" w:space="0" w:color="auto"/>
              <w:right w:val="single" w:sz="4" w:space="0" w:color="auto"/>
            </w:tcBorders>
            <w:vAlign w:val="center"/>
            <w:hideMark/>
          </w:tcPr>
          <w:p w14:paraId="1A774829" w14:textId="77777777" w:rsidR="0038067B" w:rsidRPr="000E2C04" w:rsidRDefault="0038067B">
            <w:pPr>
              <w:jc w:val="center"/>
              <w:rPr>
                <w:rFonts w:ascii="Times New Roman" w:eastAsia="Times New Roman" w:hAnsi="Times New Roman"/>
                <w:sz w:val="20"/>
                <w:szCs w:val="20"/>
              </w:rPr>
            </w:pPr>
            <w:r w:rsidRPr="000E2C04">
              <w:rPr>
                <w:rFonts w:ascii="Times New Roman" w:hAnsi="Times New Roman"/>
                <w:b/>
                <w:bCs/>
                <w:sz w:val="20"/>
                <w:szCs w:val="20"/>
              </w:rPr>
              <w:t xml:space="preserve">Значение характеристики </w:t>
            </w:r>
          </w:p>
        </w:tc>
        <w:tc>
          <w:tcPr>
            <w:tcW w:w="247" w:type="pct"/>
            <w:tcBorders>
              <w:top w:val="single" w:sz="4" w:space="0" w:color="auto"/>
              <w:left w:val="single" w:sz="4" w:space="0" w:color="auto"/>
              <w:bottom w:val="single" w:sz="4" w:space="0" w:color="auto"/>
              <w:right w:val="single" w:sz="4" w:space="0" w:color="auto"/>
            </w:tcBorders>
            <w:vAlign w:val="center"/>
            <w:hideMark/>
          </w:tcPr>
          <w:p w14:paraId="6D1809BC" w14:textId="77777777" w:rsidR="0038067B" w:rsidRPr="000E2C04" w:rsidRDefault="0038067B">
            <w:pPr>
              <w:jc w:val="center"/>
              <w:rPr>
                <w:rFonts w:ascii="Times New Roman" w:eastAsia="Times New Roman" w:hAnsi="Times New Roman"/>
                <w:sz w:val="20"/>
                <w:szCs w:val="20"/>
              </w:rPr>
            </w:pPr>
            <w:r w:rsidRPr="000E2C04">
              <w:rPr>
                <w:rFonts w:ascii="Times New Roman" w:hAnsi="Times New Roman"/>
                <w:b/>
                <w:bCs/>
                <w:sz w:val="20"/>
                <w:szCs w:val="20"/>
              </w:rPr>
              <w:t>Ед. изм.</w:t>
            </w:r>
          </w:p>
        </w:tc>
        <w:tc>
          <w:tcPr>
            <w:tcW w:w="351" w:type="pct"/>
            <w:vMerge/>
            <w:tcBorders>
              <w:left w:val="single" w:sz="4" w:space="0" w:color="auto"/>
              <w:bottom w:val="single" w:sz="4" w:space="0" w:color="auto"/>
              <w:right w:val="single" w:sz="4" w:space="0" w:color="auto"/>
            </w:tcBorders>
            <w:vAlign w:val="center"/>
          </w:tcPr>
          <w:p w14:paraId="3035AEDF" w14:textId="77777777" w:rsidR="0038067B" w:rsidRPr="000E2C04" w:rsidRDefault="0038067B">
            <w:pPr>
              <w:jc w:val="center"/>
              <w:rPr>
                <w:rFonts w:ascii="Times New Roman" w:eastAsia="Times New Roman" w:hAnsi="Times New Roman"/>
                <w:sz w:val="20"/>
                <w:szCs w:val="20"/>
              </w:rPr>
            </w:pPr>
          </w:p>
        </w:tc>
        <w:tc>
          <w:tcPr>
            <w:tcW w:w="318" w:type="pct"/>
            <w:vMerge/>
            <w:tcBorders>
              <w:left w:val="single" w:sz="4" w:space="0" w:color="auto"/>
              <w:bottom w:val="single" w:sz="4" w:space="0" w:color="auto"/>
              <w:right w:val="single" w:sz="4" w:space="0" w:color="auto"/>
            </w:tcBorders>
            <w:vAlign w:val="center"/>
          </w:tcPr>
          <w:p w14:paraId="16827EAD" w14:textId="77777777" w:rsidR="0038067B" w:rsidRPr="000E2C04" w:rsidRDefault="0038067B">
            <w:pPr>
              <w:jc w:val="center"/>
              <w:rPr>
                <w:rFonts w:ascii="Times New Roman" w:eastAsia="Times New Roman" w:hAnsi="Times New Roman"/>
                <w:sz w:val="20"/>
                <w:szCs w:val="20"/>
              </w:rPr>
            </w:pPr>
          </w:p>
        </w:tc>
      </w:tr>
      <w:tr w:rsidR="0038067B" w:rsidRPr="000E2C04" w14:paraId="4122EF98" w14:textId="77777777" w:rsidTr="0038067B">
        <w:trPr>
          <w:trHeight w:val="456"/>
        </w:trPr>
        <w:tc>
          <w:tcPr>
            <w:tcW w:w="179" w:type="pct"/>
            <w:vMerge w:val="restart"/>
            <w:tcBorders>
              <w:top w:val="single" w:sz="4" w:space="0" w:color="auto"/>
              <w:left w:val="single" w:sz="4" w:space="0" w:color="auto"/>
              <w:bottom w:val="single" w:sz="4" w:space="0" w:color="auto"/>
              <w:right w:val="single" w:sz="4" w:space="0" w:color="auto"/>
            </w:tcBorders>
            <w:vAlign w:val="center"/>
            <w:hideMark/>
          </w:tcPr>
          <w:p w14:paraId="39A70C76" w14:textId="77777777" w:rsidR="0038067B" w:rsidRPr="000E2C04" w:rsidRDefault="0038067B">
            <w:pPr>
              <w:jc w:val="center"/>
              <w:rPr>
                <w:rFonts w:ascii="Times New Roman" w:eastAsia="Times New Roman" w:hAnsi="Times New Roman"/>
                <w:sz w:val="20"/>
                <w:szCs w:val="20"/>
              </w:rPr>
            </w:pPr>
            <w:bookmarkStart w:id="35" w:name="_GoBack" w:colFirst="3" w:colLast="6"/>
            <w:r w:rsidRPr="000E2C04">
              <w:rPr>
                <w:rFonts w:ascii="Times New Roman" w:hAnsi="Times New Roman"/>
                <w:sz w:val="20"/>
                <w:szCs w:val="20"/>
              </w:rPr>
              <w:t>1</w:t>
            </w:r>
          </w:p>
        </w:tc>
        <w:tc>
          <w:tcPr>
            <w:tcW w:w="804" w:type="pct"/>
            <w:vMerge w:val="restart"/>
            <w:tcBorders>
              <w:top w:val="single" w:sz="4" w:space="0" w:color="auto"/>
              <w:left w:val="single" w:sz="4" w:space="0" w:color="auto"/>
              <w:bottom w:val="single" w:sz="4" w:space="0" w:color="auto"/>
              <w:right w:val="single" w:sz="4" w:space="0" w:color="auto"/>
            </w:tcBorders>
            <w:vAlign w:val="center"/>
            <w:hideMark/>
          </w:tcPr>
          <w:p w14:paraId="5895EC33" w14:textId="530B3E45" w:rsidR="0038067B" w:rsidRPr="000E2C04" w:rsidRDefault="0038067B" w:rsidP="0038067B">
            <w:pPr>
              <w:jc w:val="center"/>
              <w:rPr>
                <w:rFonts w:ascii="Times New Roman" w:eastAsia="Times New Roman" w:hAnsi="Times New Roman"/>
                <w:sz w:val="20"/>
                <w:szCs w:val="20"/>
              </w:rPr>
            </w:pPr>
            <w:r w:rsidRPr="000E2C04">
              <w:rPr>
                <w:rFonts w:ascii="Times New Roman" w:hAnsi="Times New Roman"/>
                <w:sz w:val="20"/>
                <w:szCs w:val="20"/>
              </w:rPr>
              <w:t xml:space="preserve">Термопот </w:t>
            </w:r>
          </w:p>
        </w:tc>
        <w:tc>
          <w:tcPr>
            <w:tcW w:w="702" w:type="pct"/>
            <w:vMerge w:val="restart"/>
            <w:tcBorders>
              <w:top w:val="single" w:sz="4" w:space="0" w:color="auto"/>
              <w:left w:val="single" w:sz="4" w:space="0" w:color="auto"/>
              <w:bottom w:val="single" w:sz="4" w:space="0" w:color="auto"/>
              <w:right w:val="single" w:sz="4" w:space="0" w:color="auto"/>
            </w:tcBorders>
            <w:vAlign w:val="center"/>
          </w:tcPr>
          <w:p w14:paraId="4CEB1D0E" w14:textId="45478017" w:rsidR="0038067B" w:rsidRPr="000E2C04" w:rsidRDefault="0038067B" w:rsidP="00BD3462">
            <w:pPr>
              <w:rPr>
                <w:rFonts w:ascii="Times New Roman" w:eastAsia="Times New Roman" w:hAnsi="Times New Roman"/>
                <w:sz w:val="20"/>
                <w:szCs w:val="20"/>
                <w:lang w:val="en-US"/>
              </w:rPr>
            </w:pPr>
            <w:r w:rsidRPr="000E2C04">
              <w:rPr>
                <w:rFonts w:ascii="Times New Roman" w:hAnsi="Times New Roman"/>
                <w:sz w:val="20"/>
                <w:szCs w:val="20"/>
              </w:rPr>
              <w:t>27.51.24.190</w:t>
            </w:r>
          </w:p>
        </w:tc>
        <w:tc>
          <w:tcPr>
            <w:tcW w:w="877" w:type="pct"/>
            <w:tcBorders>
              <w:top w:val="single" w:sz="4" w:space="0" w:color="auto"/>
              <w:left w:val="single" w:sz="4" w:space="0" w:color="auto"/>
              <w:bottom w:val="single" w:sz="4" w:space="0" w:color="auto"/>
              <w:right w:val="single" w:sz="4" w:space="0" w:color="auto"/>
            </w:tcBorders>
            <w:vAlign w:val="center"/>
            <w:hideMark/>
          </w:tcPr>
          <w:p w14:paraId="72C66F69" w14:textId="77777777" w:rsidR="0038067B" w:rsidRPr="000E2C04" w:rsidRDefault="0038067B">
            <w:pPr>
              <w:rPr>
                <w:rFonts w:ascii="Times New Roman" w:eastAsia="Times New Roman" w:hAnsi="Times New Roman"/>
                <w:sz w:val="20"/>
                <w:szCs w:val="20"/>
              </w:rPr>
            </w:pPr>
            <w:r w:rsidRPr="000E2C04">
              <w:rPr>
                <w:rFonts w:ascii="Times New Roman" w:hAnsi="Times New Roman"/>
                <w:sz w:val="20"/>
                <w:szCs w:val="20"/>
                <w:shd w:val="clear" w:color="auto" w:fill="FFFFFF"/>
              </w:rPr>
              <w:t xml:space="preserve">Мощность </w:t>
            </w:r>
          </w:p>
        </w:tc>
        <w:tc>
          <w:tcPr>
            <w:tcW w:w="702" w:type="pct"/>
            <w:tcBorders>
              <w:top w:val="single" w:sz="4" w:space="0" w:color="auto"/>
              <w:left w:val="single" w:sz="4" w:space="0" w:color="auto"/>
              <w:bottom w:val="single" w:sz="4" w:space="0" w:color="auto"/>
              <w:right w:val="single" w:sz="4" w:space="0" w:color="auto"/>
            </w:tcBorders>
            <w:vAlign w:val="center"/>
            <w:hideMark/>
          </w:tcPr>
          <w:p w14:paraId="41ACFA5E" w14:textId="77777777" w:rsidR="0038067B" w:rsidRPr="000E2C04" w:rsidRDefault="0038067B">
            <w:pPr>
              <w:jc w:val="center"/>
              <w:rPr>
                <w:rFonts w:ascii="Times New Roman" w:eastAsia="Times New Roman" w:hAnsi="Times New Roman"/>
                <w:sz w:val="20"/>
                <w:szCs w:val="20"/>
              </w:rPr>
            </w:pPr>
            <w:r w:rsidRPr="000E2C04">
              <w:rPr>
                <w:rFonts w:ascii="Times New Roman" w:hAnsi="Times New Roman"/>
                <w:sz w:val="20"/>
                <w:szCs w:val="20"/>
              </w:rPr>
              <w:t xml:space="preserve">количественная </w:t>
            </w:r>
          </w:p>
        </w:tc>
        <w:tc>
          <w:tcPr>
            <w:tcW w:w="820" w:type="pct"/>
            <w:tcBorders>
              <w:top w:val="single" w:sz="4" w:space="0" w:color="auto"/>
              <w:left w:val="single" w:sz="4" w:space="0" w:color="auto"/>
              <w:bottom w:val="single" w:sz="4" w:space="0" w:color="auto"/>
              <w:right w:val="single" w:sz="4" w:space="0" w:color="auto"/>
            </w:tcBorders>
            <w:vAlign w:val="center"/>
            <w:hideMark/>
          </w:tcPr>
          <w:p w14:paraId="240DBF4B" w14:textId="77777777" w:rsidR="0038067B" w:rsidRPr="000E2C04" w:rsidRDefault="0038067B">
            <w:pPr>
              <w:jc w:val="center"/>
              <w:rPr>
                <w:rFonts w:ascii="Times New Roman" w:eastAsia="Times New Roman" w:hAnsi="Times New Roman"/>
                <w:sz w:val="20"/>
                <w:szCs w:val="20"/>
              </w:rPr>
            </w:pPr>
            <w:r w:rsidRPr="000E2C04">
              <w:rPr>
                <w:rFonts w:ascii="Times New Roman" w:hAnsi="Times New Roman"/>
                <w:sz w:val="20"/>
                <w:szCs w:val="20"/>
                <w:shd w:val="clear" w:color="auto" w:fill="FFFFFF"/>
              </w:rPr>
              <w:t>≥ 700  и  ≤ 1000</w:t>
            </w:r>
          </w:p>
        </w:tc>
        <w:tc>
          <w:tcPr>
            <w:tcW w:w="247" w:type="pct"/>
            <w:tcBorders>
              <w:top w:val="single" w:sz="4" w:space="0" w:color="auto"/>
              <w:left w:val="single" w:sz="4" w:space="0" w:color="auto"/>
              <w:bottom w:val="single" w:sz="4" w:space="0" w:color="auto"/>
              <w:right w:val="single" w:sz="4" w:space="0" w:color="auto"/>
            </w:tcBorders>
            <w:vAlign w:val="center"/>
            <w:hideMark/>
          </w:tcPr>
          <w:p w14:paraId="3E705D3D" w14:textId="77777777" w:rsidR="0038067B" w:rsidRPr="000E2C04" w:rsidRDefault="0038067B">
            <w:pPr>
              <w:jc w:val="center"/>
              <w:rPr>
                <w:rFonts w:ascii="Times New Roman" w:eastAsia="Times New Roman" w:hAnsi="Times New Roman"/>
                <w:sz w:val="20"/>
                <w:szCs w:val="20"/>
              </w:rPr>
            </w:pPr>
            <w:r w:rsidRPr="000E2C04">
              <w:rPr>
                <w:rFonts w:ascii="Times New Roman" w:hAnsi="Times New Roman"/>
                <w:sz w:val="20"/>
                <w:szCs w:val="20"/>
              </w:rPr>
              <w:t>Вт</w:t>
            </w:r>
          </w:p>
        </w:tc>
        <w:tc>
          <w:tcPr>
            <w:tcW w:w="351" w:type="pct"/>
            <w:vMerge w:val="restart"/>
            <w:tcBorders>
              <w:top w:val="single" w:sz="4" w:space="0" w:color="auto"/>
              <w:left w:val="single" w:sz="4" w:space="0" w:color="auto"/>
              <w:bottom w:val="single" w:sz="4" w:space="0" w:color="auto"/>
              <w:right w:val="single" w:sz="4" w:space="0" w:color="auto"/>
            </w:tcBorders>
            <w:vAlign w:val="center"/>
            <w:hideMark/>
          </w:tcPr>
          <w:p w14:paraId="12CB663F" w14:textId="77777777" w:rsidR="0038067B" w:rsidRPr="000E2C04" w:rsidRDefault="0038067B">
            <w:pPr>
              <w:jc w:val="center"/>
              <w:rPr>
                <w:rFonts w:ascii="Times New Roman" w:eastAsia="Times New Roman" w:hAnsi="Times New Roman"/>
                <w:sz w:val="20"/>
                <w:szCs w:val="20"/>
              </w:rPr>
            </w:pPr>
            <w:r w:rsidRPr="000E2C04">
              <w:rPr>
                <w:rFonts w:ascii="Times New Roman" w:hAnsi="Times New Roman"/>
                <w:sz w:val="20"/>
                <w:szCs w:val="20"/>
              </w:rPr>
              <w:t>штука</w:t>
            </w:r>
          </w:p>
        </w:tc>
        <w:tc>
          <w:tcPr>
            <w:tcW w:w="318" w:type="pct"/>
            <w:vMerge w:val="restart"/>
            <w:tcBorders>
              <w:top w:val="single" w:sz="4" w:space="0" w:color="auto"/>
              <w:left w:val="single" w:sz="4" w:space="0" w:color="auto"/>
              <w:bottom w:val="single" w:sz="4" w:space="0" w:color="auto"/>
              <w:right w:val="single" w:sz="4" w:space="0" w:color="auto"/>
            </w:tcBorders>
            <w:vAlign w:val="center"/>
            <w:hideMark/>
          </w:tcPr>
          <w:p w14:paraId="201E2FF8" w14:textId="77777777" w:rsidR="0038067B" w:rsidRPr="000E2C04" w:rsidRDefault="0038067B">
            <w:pPr>
              <w:jc w:val="center"/>
              <w:rPr>
                <w:rFonts w:ascii="Times New Roman" w:eastAsia="Times New Roman" w:hAnsi="Times New Roman"/>
                <w:sz w:val="20"/>
                <w:szCs w:val="20"/>
              </w:rPr>
            </w:pPr>
            <w:r w:rsidRPr="000E2C04">
              <w:rPr>
                <w:rFonts w:ascii="Times New Roman" w:hAnsi="Times New Roman"/>
                <w:sz w:val="20"/>
                <w:szCs w:val="20"/>
              </w:rPr>
              <w:t>2</w:t>
            </w:r>
          </w:p>
        </w:tc>
      </w:tr>
      <w:tr w:rsidR="0038067B" w:rsidRPr="000E2C04" w14:paraId="64F0592E" w14:textId="77777777" w:rsidTr="0038067B">
        <w:trPr>
          <w:trHeight w:val="735"/>
        </w:trPr>
        <w:tc>
          <w:tcPr>
            <w:tcW w:w="179" w:type="pct"/>
            <w:vMerge/>
            <w:tcBorders>
              <w:top w:val="single" w:sz="4" w:space="0" w:color="auto"/>
              <w:left w:val="single" w:sz="4" w:space="0" w:color="auto"/>
              <w:bottom w:val="single" w:sz="4" w:space="0" w:color="auto"/>
              <w:right w:val="single" w:sz="4" w:space="0" w:color="auto"/>
            </w:tcBorders>
            <w:vAlign w:val="center"/>
            <w:hideMark/>
          </w:tcPr>
          <w:p w14:paraId="744E8464" w14:textId="77777777" w:rsidR="0038067B" w:rsidRPr="000E2C04" w:rsidRDefault="0038067B">
            <w:pPr>
              <w:rPr>
                <w:rFonts w:ascii="Times New Roman" w:eastAsia="Times New Roman" w:hAnsi="Times New Roman"/>
                <w:sz w:val="20"/>
                <w:szCs w:val="20"/>
              </w:rPr>
            </w:pPr>
          </w:p>
        </w:tc>
        <w:tc>
          <w:tcPr>
            <w:tcW w:w="804" w:type="pct"/>
            <w:vMerge/>
            <w:tcBorders>
              <w:top w:val="single" w:sz="4" w:space="0" w:color="auto"/>
              <w:left w:val="single" w:sz="4" w:space="0" w:color="auto"/>
              <w:bottom w:val="single" w:sz="4" w:space="0" w:color="auto"/>
              <w:right w:val="single" w:sz="4" w:space="0" w:color="auto"/>
            </w:tcBorders>
            <w:vAlign w:val="center"/>
            <w:hideMark/>
          </w:tcPr>
          <w:p w14:paraId="0339D8EF" w14:textId="77777777" w:rsidR="0038067B" w:rsidRPr="000E2C04" w:rsidRDefault="0038067B">
            <w:pPr>
              <w:rPr>
                <w:rFonts w:ascii="Times New Roman" w:eastAsia="Times New Roman" w:hAnsi="Times New Roman"/>
                <w:sz w:val="20"/>
                <w:szCs w:val="20"/>
              </w:rPr>
            </w:pPr>
          </w:p>
        </w:tc>
        <w:tc>
          <w:tcPr>
            <w:tcW w:w="702" w:type="pct"/>
            <w:vMerge/>
            <w:tcBorders>
              <w:top w:val="single" w:sz="4" w:space="0" w:color="auto"/>
              <w:left w:val="single" w:sz="4" w:space="0" w:color="auto"/>
              <w:bottom w:val="single" w:sz="4" w:space="0" w:color="auto"/>
              <w:right w:val="single" w:sz="4" w:space="0" w:color="auto"/>
            </w:tcBorders>
            <w:vAlign w:val="center"/>
            <w:hideMark/>
          </w:tcPr>
          <w:p w14:paraId="5D43EBD0" w14:textId="77777777" w:rsidR="0038067B" w:rsidRPr="000E2C04" w:rsidRDefault="0038067B">
            <w:pPr>
              <w:rPr>
                <w:rFonts w:ascii="Times New Roman" w:eastAsia="Times New Roman" w:hAnsi="Times New Roman"/>
                <w:sz w:val="20"/>
                <w:szCs w:val="20"/>
                <w:lang w:val="en-US"/>
              </w:rPr>
            </w:pPr>
          </w:p>
        </w:tc>
        <w:tc>
          <w:tcPr>
            <w:tcW w:w="877" w:type="pct"/>
            <w:tcBorders>
              <w:top w:val="single" w:sz="4" w:space="0" w:color="auto"/>
              <w:left w:val="single" w:sz="4" w:space="0" w:color="auto"/>
              <w:bottom w:val="single" w:sz="4" w:space="0" w:color="auto"/>
              <w:right w:val="single" w:sz="4" w:space="0" w:color="auto"/>
            </w:tcBorders>
            <w:vAlign w:val="center"/>
            <w:hideMark/>
          </w:tcPr>
          <w:p w14:paraId="11BA841A" w14:textId="77777777" w:rsidR="0038067B" w:rsidRPr="000E2C04" w:rsidRDefault="0038067B">
            <w:pPr>
              <w:rPr>
                <w:rFonts w:ascii="Times New Roman" w:eastAsia="Times New Roman" w:hAnsi="Times New Roman"/>
                <w:sz w:val="20"/>
                <w:szCs w:val="20"/>
              </w:rPr>
            </w:pPr>
            <w:r w:rsidRPr="000E2C04">
              <w:rPr>
                <w:rFonts w:ascii="Times New Roman" w:hAnsi="Times New Roman"/>
                <w:sz w:val="20"/>
                <w:szCs w:val="20"/>
              </w:rPr>
              <w:t xml:space="preserve">Объем </w:t>
            </w:r>
          </w:p>
        </w:tc>
        <w:tc>
          <w:tcPr>
            <w:tcW w:w="702" w:type="pct"/>
            <w:tcBorders>
              <w:top w:val="single" w:sz="4" w:space="0" w:color="auto"/>
              <w:left w:val="single" w:sz="4" w:space="0" w:color="auto"/>
              <w:bottom w:val="single" w:sz="4" w:space="0" w:color="auto"/>
              <w:right w:val="single" w:sz="4" w:space="0" w:color="auto"/>
            </w:tcBorders>
            <w:vAlign w:val="center"/>
            <w:hideMark/>
          </w:tcPr>
          <w:p w14:paraId="3B6A9563" w14:textId="77777777" w:rsidR="0038067B" w:rsidRPr="000E2C04" w:rsidRDefault="0038067B">
            <w:pPr>
              <w:jc w:val="center"/>
              <w:rPr>
                <w:rFonts w:ascii="Times New Roman" w:eastAsia="Times New Roman" w:hAnsi="Times New Roman"/>
                <w:sz w:val="20"/>
                <w:szCs w:val="20"/>
              </w:rPr>
            </w:pPr>
            <w:r w:rsidRPr="000E2C04">
              <w:rPr>
                <w:rFonts w:ascii="Times New Roman" w:hAnsi="Times New Roman"/>
                <w:sz w:val="20"/>
                <w:szCs w:val="20"/>
              </w:rPr>
              <w:t xml:space="preserve">количественная </w:t>
            </w:r>
          </w:p>
        </w:tc>
        <w:tc>
          <w:tcPr>
            <w:tcW w:w="820" w:type="pct"/>
            <w:tcBorders>
              <w:top w:val="single" w:sz="4" w:space="0" w:color="auto"/>
              <w:left w:val="single" w:sz="4" w:space="0" w:color="auto"/>
              <w:bottom w:val="single" w:sz="4" w:space="0" w:color="auto"/>
              <w:right w:val="single" w:sz="4" w:space="0" w:color="auto"/>
            </w:tcBorders>
            <w:vAlign w:val="center"/>
            <w:hideMark/>
          </w:tcPr>
          <w:p w14:paraId="02F1DCCC" w14:textId="77777777" w:rsidR="0038067B" w:rsidRPr="000E2C04" w:rsidRDefault="0038067B">
            <w:pPr>
              <w:jc w:val="center"/>
              <w:rPr>
                <w:rFonts w:ascii="Times New Roman" w:eastAsia="Times New Roman" w:hAnsi="Times New Roman"/>
                <w:sz w:val="20"/>
                <w:szCs w:val="20"/>
              </w:rPr>
            </w:pPr>
            <w:r w:rsidRPr="000E2C04">
              <w:rPr>
                <w:rFonts w:ascii="Times New Roman" w:hAnsi="Times New Roman"/>
                <w:sz w:val="20"/>
                <w:szCs w:val="20"/>
                <w:shd w:val="clear" w:color="auto" w:fill="FFFFFF"/>
              </w:rPr>
              <w:t>&gt; 5</w:t>
            </w:r>
          </w:p>
        </w:tc>
        <w:tc>
          <w:tcPr>
            <w:tcW w:w="247" w:type="pct"/>
            <w:tcBorders>
              <w:top w:val="single" w:sz="4" w:space="0" w:color="auto"/>
              <w:left w:val="single" w:sz="4" w:space="0" w:color="auto"/>
              <w:bottom w:val="single" w:sz="4" w:space="0" w:color="auto"/>
              <w:right w:val="single" w:sz="4" w:space="0" w:color="auto"/>
            </w:tcBorders>
            <w:vAlign w:val="center"/>
            <w:hideMark/>
          </w:tcPr>
          <w:p w14:paraId="13B02BD2" w14:textId="77777777" w:rsidR="0038067B" w:rsidRPr="000E2C04" w:rsidRDefault="0038067B">
            <w:pPr>
              <w:jc w:val="center"/>
              <w:rPr>
                <w:rFonts w:ascii="Times New Roman" w:eastAsia="Times New Roman" w:hAnsi="Times New Roman"/>
                <w:sz w:val="20"/>
                <w:szCs w:val="20"/>
              </w:rPr>
            </w:pPr>
            <w:r w:rsidRPr="000E2C04">
              <w:rPr>
                <w:rFonts w:ascii="Times New Roman" w:hAnsi="Times New Roman"/>
                <w:sz w:val="20"/>
                <w:szCs w:val="20"/>
              </w:rPr>
              <w:t>л; дм3</w:t>
            </w:r>
          </w:p>
        </w:tc>
        <w:tc>
          <w:tcPr>
            <w:tcW w:w="351" w:type="pct"/>
            <w:vMerge/>
            <w:tcBorders>
              <w:top w:val="single" w:sz="4" w:space="0" w:color="auto"/>
              <w:left w:val="single" w:sz="4" w:space="0" w:color="auto"/>
              <w:bottom w:val="single" w:sz="4" w:space="0" w:color="auto"/>
              <w:right w:val="single" w:sz="4" w:space="0" w:color="auto"/>
            </w:tcBorders>
            <w:vAlign w:val="center"/>
            <w:hideMark/>
          </w:tcPr>
          <w:p w14:paraId="21837712" w14:textId="77777777" w:rsidR="0038067B" w:rsidRPr="000E2C04" w:rsidRDefault="0038067B">
            <w:pPr>
              <w:rPr>
                <w:rFonts w:ascii="Times New Roman" w:eastAsia="Times New Roman" w:hAnsi="Times New Roman"/>
                <w:sz w:val="20"/>
                <w:szCs w:val="20"/>
              </w:rPr>
            </w:pPr>
          </w:p>
        </w:tc>
        <w:tc>
          <w:tcPr>
            <w:tcW w:w="318" w:type="pct"/>
            <w:vMerge/>
            <w:tcBorders>
              <w:top w:val="single" w:sz="4" w:space="0" w:color="auto"/>
              <w:left w:val="single" w:sz="4" w:space="0" w:color="auto"/>
              <w:bottom w:val="single" w:sz="4" w:space="0" w:color="auto"/>
              <w:right w:val="single" w:sz="4" w:space="0" w:color="auto"/>
            </w:tcBorders>
            <w:vAlign w:val="center"/>
            <w:hideMark/>
          </w:tcPr>
          <w:p w14:paraId="4B7BBC37" w14:textId="77777777" w:rsidR="0038067B" w:rsidRPr="000E2C04" w:rsidRDefault="0038067B">
            <w:pPr>
              <w:rPr>
                <w:rFonts w:ascii="Times New Roman" w:eastAsia="Times New Roman" w:hAnsi="Times New Roman"/>
                <w:sz w:val="20"/>
                <w:szCs w:val="20"/>
              </w:rPr>
            </w:pPr>
          </w:p>
        </w:tc>
      </w:tr>
      <w:tr w:rsidR="0038067B" w:rsidRPr="000E2C04" w14:paraId="5BEEAE72" w14:textId="77777777" w:rsidTr="0038067B">
        <w:trPr>
          <w:trHeight w:val="690"/>
        </w:trPr>
        <w:tc>
          <w:tcPr>
            <w:tcW w:w="179" w:type="pct"/>
            <w:vMerge/>
            <w:tcBorders>
              <w:top w:val="single" w:sz="4" w:space="0" w:color="auto"/>
              <w:left w:val="single" w:sz="4" w:space="0" w:color="auto"/>
              <w:bottom w:val="single" w:sz="4" w:space="0" w:color="auto"/>
              <w:right w:val="single" w:sz="4" w:space="0" w:color="auto"/>
            </w:tcBorders>
            <w:vAlign w:val="center"/>
            <w:hideMark/>
          </w:tcPr>
          <w:p w14:paraId="739A1353" w14:textId="77777777" w:rsidR="0038067B" w:rsidRPr="000E2C04" w:rsidRDefault="0038067B">
            <w:pPr>
              <w:rPr>
                <w:rFonts w:ascii="Times New Roman" w:eastAsia="Times New Roman" w:hAnsi="Times New Roman"/>
                <w:sz w:val="20"/>
                <w:szCs w:val="20"/>
              </w:rPr>
            </w:pPr>
          </w:p>
        </w:tc>
        <w:tc>
          <w:tcPr>
            <w:tcW w:w="804" w:type="pct"/>
            <w:vMerge/>
            <w:tcBorders>
              <w:top w:val="single" w:sz="4" w:space="0" w:color="auto"/>
              <w:left w:val="single" w:sz="4" w:space="0" w:color="auto"/>
              <w:bottom w:val="single" w:sz="4" w:space="0" w:color="auto"/>
              <w:right w:val="single" w:sz="4" w:space="0" w:color="auto"/>
            </w:tcBorders>
            <w:vAlign w:val="center"/>
            <w:hideMark/>
          </w:tcPr>
          <w:p w14:paraId="78E43A48" w14:textId="77777777" w:rsidR="0038067B" w:rsidRPr="000E2C04" w:rsidRDefault="0038067B">
            <w:pPr>
              <w:rPr>
                <w:rFonts w:ascii="Times New Roman" w:eastAsia="Times New Roman" w:hAnsi="Times New Roman"/>
                <w:sz w:val="20"/>
                <w:szCs w:val="20"/>
              </w:rPr>
            </w:pPr>
          </w:p>
        </w:tc>
        <w:tc>
          <w:tcPr>
            <w:tcW w:w="702" w:type="pct"/>
            <w:vMerge/>
            <w:tcBorders>
              <w:top w:val="single" w:sz="4" w:space="0" w:color="auto"/>
              <w:left w:val="single" w:sz="4" w:space="0" w:color="auto"/>
              <w:bottom w:val="single" w:sz="4" w:space="0" w:color="auto"/>
              <w:right w:val="single" w:sz="4" w:space="0" w:color="auto"/>
            </w:tcBorders>
            <w:vAlign w:val="center"/>
            <w:hideMark/>
          </w:tcPr>
          <w:p w14:paraId="669CC1FB" w14:textId="77777777" w:rsidR="0038067B" w:rsidRPr="000E2C04" w:rsidRDefault="0038067B">
            <w:pPr>
              <w:rPr>
                <w:rFonts w:ascii="Times New Roman" w:eastAsia="Times New Roman" w:hAnsi="Times New Roman"/>
                <w:sz w:val="20"/>
                <w:szCs w:val="20"/>
              </w:rPr>
            </w:pPr>
          </w:p>
        </w:tc>
        <w:tc>
          <w:tcPr>
            <w:tcW w:w="877" w:type="pct"/>
            <w:tcBorders>
              <w:top w:val="single" w:sz="4" w:space="0" w:color="auto"/>
              <w:left w:val="single" w:sz="4" w:space="0" w:color="auto"/>
              <w:bottom w:val="single" w:sz="4" w:space="0" w:color="auto"/>
              <w:right w:val="single" w:sz="4" w:space="0" w:color="auto"/>
            </w:tcBorders>
            <w:vAlign w:val="center"/>
            <w:hideMark/>
          </w:tcPr>
          <w:p w14:paraId="26CAB4B1" w14:textId="77777777" w:rsidR="0038067B" w:rsidRPr="000E2C04" w:rsidRDefault="0038067B">
            <w:pPr>
              <w:rPr>
                <w:rFonts w:ascii="Times New Roman" w:eastAsia="Times New Roman" w:hAnsi="Times New Roman"/>
                <w:sz w:val="20"/>
                <w:szCs w:val="20"/>
              </w:rPr>
            </w:pPr>
            <w:r w:rsidRPr="000E2C04">
              <w:rPr>
                <w:rFonts w:ascii="Times New Roman" w:hAnsi="Times New Roman"/>
                <w:sz w:val="20"/>
                <w:szCs w:val="20"/>
              </w:rPr>
              <w:t>Тип нагревательного элемента</w:t>
            </w:r>
          </w:p>
        </w:tc>
        <w:tc>
          <w:tcPr>
            <w:tcW w:w="702" w:type="pct"/>
            <w:tcBorders>
              <w:top w:val="single" w:sz="4" w:space="0" w:color="auto"/>
              <w:left w:val="single" w:sz="4" w:space="0" w:color="auto"/>
              <w:bottom w:val="single" w:sz="4" w:space="0" w:color="auto"/>
              <w:right w:val="single" w:sz="4" w:space="0" w:color="auto"/>
            </w:tcBorders>
            <w:vAlign w:val="center"/>
            <w:hideMark/>
          </w:tcPr>
          <w:p w14:paraId="4982C377" w14:textId="77777777" w:rsidR="0038067B" w:rsidRPr="000E2C04" w:rsidRDefault="0038067B">
            <w:pPr>
              <w:jc w:val="center"/>
              <w:rPr>
                <w:rFonts w:ascii="Times New Roman" w:eastAsia="Times New Roman" w:hAnsi="Times New Roman"/>
                <w:sz w:val="20"/>
                <w:szCs w:val="20"/>
              </w:rPr>
            </w:pPr>
            <w:r w:rsidRPr="000E2C04">
              <w:rPr>
                <w:rFonts w:ascii="Times New Roman" w:hAnsi="Times New Roman"/>
                <w:sz w:val="20"/>
                <w:szCs w:val="20"/>
              </w:rPr>
              <w:t>качественная</w:t>
            </w:r>
          </w:p>
        </w:tc>
        <w:tc>
          <w:tcPr>
            <w:tcW w:w="820" w:type="pct"/>
            <w:tcBorders>
              <w:top w:val="single" w:sz="4" w:space="0" w:color="auto"/>
              <w:left w:val="single" w:sz="4" w:space="0" w:color="auto"/>
              <w:bottom w:val="single" w:sz="4" w:space="0" w:color="auto"/>
              <w:right w:val="single" w:sz="4" w:space="0" w:color="auto"/>
            </w:tcBorders>
            <w:vAlign w:val="center"/>
            <w:hideMark/>
          </w:tcPr>
          <w:p w14:paraId="38918BEA" w14:textId="1802AB8C" w:rsidR="0038067B" w:rsidRPr="000E2C04" w:rsidRDefault="0038067B" w:rsidP="000E2C04">
            <w:pPr>
              <w:jc w:val="center"/>
              <w:rPr>
                <w:rFonts w:ascii="Times New Roman" w:eastAsia="Times New Roman" w:hAnsi="Times New Roman"/>
                <w:sz w:val="20"/>
                <w:szCs w:val="20"/>
                <w:shd w:val="clear" w:color="auto" w:fill="FFFFFF"/>
              </w:rPr>
            </w:pPr>
            <w:r w:rsidRPr="000E2C04">
              <w:rPr>
                <w:rFonts w:ascii="Times New Roman" w:hAnsi="Times New Roman"/>
                <w:sz w:val="20"/>
                <w:szCs w:val="20"/>
                <w:shd w:val="clear" w:color="auto" w:fill="FFFFFF"/>
              </w:rPr>
              <w:t xml:space="preserve"> </w:t>
            </w:r>
            <w:r w:rsidRPr="000E2C04">
              <w:rPr>
                <w:rFonts w:ascii="Times New Roman" w:hAnsi="Times New Roman"/>
                <w:sz w:val="20"/>
                <w:szCs w:val="20"/>
              </w:rPr>
              <w:t>ТЭН</w:t>
            </w:r>
          </w:p>
        </w:tc>
        <w:tc>
          <w:tcPr>
            <w:tcW w:w="247" w:type="pct"/>
            <w:tcBorders>
              <w:top w:val="single" w:sz="4" w:space="0" w:color="auto"/>
              <w:left w:val="single" w:sz="4" w:space="0" w:color="auto"/>
              <w:bottom w:val="single" w:sz="4" w:space="0" w:color="auto"/>
              <w:right w:val="single" w:sz="4" w:space="0" w:color="auto"/>
            </w:tcBorders>
            <w:vAlign w:val="center"/>
          </w:tcPr>
          <w:p w14:paraId="42B16820" w14:textId="77777777" w:rsidR="0038067B" w:rsidRPr="000E2C04" w:rsidRDefault="0038067B">
            <w:pPr>
              <w:jc w:val="center"/>
              <w:rPr>
                <w:rFonts w:ascii="Times New Roman" w:eastAsia="Times New Roman" w:hAnsi="Times New Roman"/>
                <w:sz w:val="20"/>
                <w:szCs w:val="20"/>
              </w:rPr>
            </w:pPr>
          </w:p>
        </w:tc>
        <w:tc>
          <w:tcPr>
            <w:tcW w:w="351" w:type="pct"/>
            <w:vMerge/>
            <w:tcBorders>
              <w:top w:val="single" w:sz="4" w:space="0" w:color="auto"/>
              <w:left w:val="single" w:sz="4" w:space="0" w:color="auto"/>
              <w:bottom w:val="single" w:sz="4" w:space="0" w:color="auto"/>
              <w:right w:val="single" w:sz="4" w:space="0" w:color="auto"/>
            </w:tcBorders>
            <w:vAlign w:val="center"/>
            <w:hideMark/>
          </w:tcPr>
          <w:p w14:paraId="7BD959C4" w14:textId="77777777" w:rsidR="0038067B" w:rsidRPr="000E2C04" w:rsidRDefault="0038067B">
            <w:pPr>
              <w:rPr>
                <w:rFonts w:ascii="Times New Roman" w:eastAsia="Times New Roman" w:hAnsi="Times New Roman"/>
                <w:sz w:val="20"/>
                <w:szCs w:val="20"/>
              </w:rPr>
            </w:pPr>
          </w:p>
        </w:tc>
        <w:tc>
          <w:tcPr>
            <w:tcW w:w="318" w:type="pct"/>
            <w:vMerge/>
            <w:tcBorders>
              <w:top w:val="single" w:sz="4" w:space="0" w:color="auto"/>
              <w:left w:val="single" w:sz="4" w:space="0" w:color="auto"/>
              <w:bottom w:val="single" w:sz="4" w:space="0" w:color="auto"/>
              <w:right w:val="single" w:sz="4" w:space="0" w:color="auto"/>
            </w:tcBorders>
            <w:vAlign w:val="center"/>
            <w:hideMark/>
          </w:tcPr>
          <w:p w14:paraId="5C55A02C" w14:textId="77777777" w:rsidR="0038067B" w:rsidRPr="000E2C04" w:rsidRDefault="0038067B">
            <w:pPr>
              <w:rPr>
                <w:rFonts w:ascii="Times New Roman" w:eastAsia="Times New Roman" w:hAnsi="Times New Roman"/>
                <w:sz w:val="20"/>
                <w:szCs w:val="20"/>
              </w:rPr>
            </w:pPr>
          </w:p>
        </w:tc>
      </w:tr>
      <w:tr w:rsidR="0038067B" w:rsidRPr="000E2C04" w14:paraId="7EC35FBE" w14:textId="77777777" w:rsidTr="0038067B">
        <w:trPr>
          <w:trHeight w:val="690"/>
        </w:trPr>
        <w:tc>
          <w:tcPr>
            <w:tcW w:w="179" w:type="pct"/>
            <w:vMerge/>
            <w:tcBorders>
              <w:top w:val="single" w:sz="4" w:space="0" w:color="auto"/>
              <w:left w:val="single" w:sz="4" w:space="0" w:color="auto"/>
              <w:bottom w:val="single" w:sz="4" w:space="0" w:color="auto"/>
              <w:right w:val="single" w:sz="4" w:space="0" w:color="auto"/>
            </w:tcBorders>
            <w:vAlign w:val="center"/>
            <w:hideMark/>
          </w:tcPr>
          <w:p w14:paraId="6EA72BEB" w14:textId="77777777" w:rsidR="0038067B" w:rsidRPr="000E2C04" w:rsidRDefault="0038067B">
            <w:pPr>
              <w:rPr>
                <w:rFonts w:ascii="Times New Roman" w:eastAsia="Times New Roman" w:hAnsi="Times New Roman"/>
                <w:sz w:val="20"/>
                <w:szCs w:val="20"/>
              </w:rPr>
            </w:pPr>
          </w:p>
        </w:tc>
        <w:tc>
          <w:tcPr>
            <w:tcW w:w="804" w:type="pct"/>
            <w:vMerge/>
            <w:tcBorders>
              <w:top w:val="single" w:sz="4" w:space="0" w:color="auto"/>
              <w:left w:val="single" w:sz="4" w:space="0" w:color="auto"/>
              <w:bottom w:val="single" w:sz="4" w:space="0" w:color="auto"/>
              <w:right w:val="single" w:sz="4" w:space="0" w:color="auto"/>
            </w:tcBorders>
            <w:vAlign w:val="center"/>
            <w:hideMark/>
          </w:tcPr>
          <w:p w14:paraId="1E4CD4C7" w14:textId="77777777" w:rsidR="0038067B" w:rsidRPr="000E2C04" w:rsidRDefault="0038067B">
            <w:pPr>
              <w:rPr>
                <w:rFonts w:ascii="Times New Roman" w:eastAsia="Times New Roman" w:hAnsi="Times New Roman"/>
                <w:sz w:val="20"/>
                <w:szCs w:val="20"/>
              </w:rPr>
            </w:pPr>
          </w:p>
        </w:tc>
        <w:tc>
          <w:tcPr>
            <w:tcW w:w="702" w:type="pct"/>
            <w:vMerge/>
            <w:tcBorders>
              <w:top w:val="single" w:sz="4" w:space="0" w:color="auto"/>
              <w:left w:val="single" w:sz="4" w:space="0" w:color="auto"/>
              <w:bottom w:val="single" w:sz="4" w:space="0" w:color="auto"/>
              <w:right w:val="single" w:sz="4" w:space="0" w:color="auto"/>
            </w:tcBorders>
            <w:vAlign w:val="center"/>
            <w:hideMark/>
          </w:tcPr>
          <w:p w14:paraId="048B9A42" w14:textId="77777777" w:rsidR="0038067B" w:rsidRPr="000E2C04" w:rsidRDefault="0038067B">
            <w:pPr>
              <w:rPr>
                <w:rFonts w:ascii="Times New Roman" w:eastAsia="Times New Roman" w:hAnsi="Times New Roman"/>
                <w:sz w:val="20"/>
                <w:szCs w:val="20"/>
              </w:rPr>
            </w:pPr>
          </w:p>
        </w:tc>
        <w:tc>
          <w:tcPr>
            <w:tcW w:w="877" w:type="pct"/>
            <w:tcBorders>
              <w:top w:val="single" w:sz="4" w:space="0" w:color="auto"/>
              <w:left w:val="single" w:sz="4" w:space="0" w:color="auto"/>
              <w:bottom w:val="single" w:sz="4" w:space="0" w:color="auto"/>
              <w:right w:val="single" w:sz="4" w:space="0" w:color="auto"/>
            </w:tcBorders>
            <w:vAlign w:val="center"/>
            <w:hideMark/>
          </w:tcPr>
          <w:p w14:paraId="7AA97FC9" w14:textId="77777777" w:rsidR="0038067B" w:rsidRPr="000E2C04" w:rsidRDefault="0038067B">
            <w:pPr>
              <w:rPr>
                <w:rFonts w:ascii="Times New Roman" w:eastAsia="Times New Roman" w:hAnsi="Times New Roman"/>
                <w:sz w:val="20"/>
                <w:szCs w:val="20"/>
              </w:rPr>
            </w:pPr>
            <w:r w:rsidRPr="000E2C04">
              <w:rPr>
                <w:rFonts w:ascii="Times New Roman" w:hAnsi="Times New Roman"/>
                <w:sz w:val="20"/>
                <w:szCs w:val="20"/>
              </w:rPr>
              <w:t>Ширина</w:t>
            </w:r>
          </w:p>
        </w:tc>
        <w:tc>
          <w:tcPr>
            <w:tcW w:w="702" w:type="pct"/>
            <w:tcBorders>
              <w:top w:val="single" w:sz="4" w:space="0" w:color="auto"/>
              <w:left w:val="single" w:sz="4" w:space="0" w:color="auto"/>
              <w:bottom w:val="single" w:sz="4" w:space="0" w:color="auto"/>
              <w:right w:val="single" w:sz="4" w:space="0" w:color="auto"/>
            </w:tcBorders>
            <w:vAlign w:val="center"/>
            <w:hideMark/>
          </w:tcPr>
          <w:p w14:paraId="5398297F" w14:textId="77777777" w:rsidR="0038067B" w:rsidRPr="000E2C04" w:rsidRDefault="0038067B">
            <w:pPr>
              <w:jc w:val="center"/>
              <w:rPr>
                <w:rFonts w:ascii="Times New Roman" w:eastAsia="Times New Roman" w:hAnsi="Times New Roman"/>
                <w:sz w:val="20"/>
                <w:szCs w:val="20"/>
              </w:rPr>
            </w:pPr>
            <w:r w:rsidRPr="000E2C04">
              <w:rPr>
                <w:rFonts w:ascii="Times New Roman" w:hAnsi="Times New Roman"/>
                <w:sz w:val="20"/>
                <w:szCs w:val="20"/>
              </w:rPr>
              <w:t>количественная</w:t>
            </w:r>
          </w:p>
        </w:tc>
        <w:tc>
          <w:tcPr>
            <w:tcW w:w="820" w:type="pct"/>
            <w:tcBorders>
              <w:top w:val="single" w:sz="4" w:space="0" w:color="auto"/>
              <w:left w:val="single" w:sz="4" w:space="0" w:color="auto"/>
              <w:bottom w:val="single" w:sz="4" w:space="0" w:color="auto"/>
              <w:right w:val="single" w:sz="4" w:space="0" w:color="auto"/>
            </w:tcBorders>
            <w:vAlign w:val="center"/>
            <w:hideMark/>
          </w:tcPr>
          <w:p w14:paraId="0F7CC122" w14:textId="0DEC2472" w:rsidR="0038067B" w:rsidRPr="000E2C04" w:rsidRDefault="0038067B" w:rsidP="000E2C04">
            <w:pPr>
              <w:jc w:val="center"/>
              <w:rPr>
                <w:rFonts w:ascii="Times New Roman" w:eastAsia="Times New Roman" w:hAnsi="Times New Roman"/>
                <w:sz w:val="20"/>
                <w:szCs w:val="20"/>
              </w:rPr>
            </w:pPr>
            <w:r w:rsidRPr="000E2C04">
              <w:rPr>
                <w:rFonts w:ascii="Times New Roman" w:hAnsi="Times New Roman"/>
                <w:sz w:val="20"/>
                <w:szCs w:val="20"/>
                <w:shd w:val="clear" w:color="auto" w:fill="FFFFFF"/>
              </w:rPr>
              <w:t>≥ 35 и  &lt; 40</w:t>
            </w:r>
          </w:p>
        </w:tc>
        <w:tc>
          <w:tcPr>
            <w:tcW w:w="247" w:type="pct"/>
            <w:tcBorders>
              <w:top w:val="single" w:sz="4" w:space="0" w:color="auto"/>
              <w:left w:val="single" w:sz="4" w:space="0" w:color="auto"/>
              <w:bottom w:val="single" w:sz="4" w:space="0" w:color="auto"/>
              <w:right w:val="single" w:sz="4" w:space="0" w:color="auto"/>
            </w:tcBorders>
            <w:vAlign w:val="center"/>
            <w:hideMark/>
          </w:tcPr>
          <w:p w14:paraId="400A0094" w14:textId="77777777" w:rsidR="0038067B" w:rsidRPr="000E2C04" w:rsidRDefault="0038067B">
            <w:pPr>
              <w:jc w:val="center"/>
              <w:rPr>
                <w:rFonts w:ascii="Times New Roman" w:eastAsia="Times New Roman" w:hAnsi="Times New Roman"/>
                <w:sz w:val="20"/>
                <w:szCs w:val="20"/>
              </w:rPr>
            </w:pPr>
            <w:r w:rsidRPr="000E2C04">
              <w:rPr>
                <w:rFonts w:ascii="Times New Roman" w:hAnsi="Times New Roman"/>
                <w:sz w:val="20"/>
                <w:szCs w:val="20"/>
              </w:rPr>
              <w:t xml:space="preserve">см </w:t>
            </w:r>
          </w:p>
        </w:tc>
        <w:tc>
          <w:tcPr>
            <w:tcW w:w="351" w:type="pct"/>
            <w:vMerge/>
            <w:tcBorders>
              <w:top w:val="single" w:sz="4" w:space="0" w:color="auto"/>
              <w:left w:val="single" w:sz="4" w:space="0" w:color="auto"/>
              <w:bottom w:val="single" w:sz="4" w:space="0" w:color="auto"/>
              <w:right w:val="single" w:sz="4" w:space="0" w:color="auto"/>
            </w:tcBorders>
            <w:vAlign w:val="center"/>
            <w:hideMark/>
          </w:tcPr>
          <w:p w14:paraId="55DDFEAB" w14:textId="77777777" w:rsidR="0038067B" w:rsidRPr="000E2C04" w:rsidRDefault="0038067B">
            <w:pPr>
              <w:rPr>
                <w:rFonts w:ascii="Times New Roman" w:eastAsia="Times New Roman" w:hAnsi="Times New Roman"/>
                <w:sz w:val="20"/>
                <w:szCs w:val="20"/>
              </w:rPr>
            </w:pPr>
          </w:p>
        </w:tc>
        <w:tc>
          <w:tcPr>
            <w:tcW w:w="318" w:type="pct"/>
            <w:vMerge/>
            <w:tcBorders>
              <w:top w:val="single" w:sz="4" w:space="0" w:color="auto"/>
              <w:left w:val="single" w:sz="4" w:space="0" w:color="auto"/>
              <w:bottom w:val="single" w:sz="4" w:space="0" w:color="auto"/>
              <w:right w:val="single" w:sz="4" w:space="0" w:color="auto"/>
            </w:tcBorders>
            <w:vAlign w:val="center"/>
            <w:hideMark/>
          </w:tcPr>
          <w:p w14:paraId="407FB805" w14:textId="77777777" w:rsidR="0038067B" w:rsidRPr="000E2C04" w:rsidRDefault="0038067B">
            <w:pPr>
              <w:rPr>
                <w:rFonts w:ascii="Times New Roman" w:eastAsia="Times New Roman" w:hAnsi="Times New Roman"/>
                <w:sz w:val="20"/>
                <w:szCs w:val="20"/>
              </w:rPr>
            </w:pPr>
          </w:p>
        </w:tc>
      </w:tr>
      <w:tr w:rsidR="0038067B" w:rsidRPr="000E2C04" w14:paraId="5B81EE5D" w14:textId="77777777" w:rsidTr="0038067B">
        <w:trPr>
          <w:trHeight w:val="690"/>
        </w:trPr>
        <w:tc>
          <w:tcPr>
            <w:tcW w:w="179" w:type="pct"/>
            <w:vMerge/>
            <w:tcBorders>
              <w:top w:val="single" w:sz="4" w:space="0" w:color="auto"/>
              <w:left w:val="single" w:sz="4" w:space="0" w:color="auto"/>
              <w:bottom w:val="single" w:sz="4" w:space="0" w:color="auto"/>
              <w:right w:val="single" w:sz="4" w:space="0" w:color="auto"/>
            </w:tcBorders>
            <w:vAlign w:val="center"/>
            <w:hideMark/>
          </w:tcPr>
          <w:p w14:paraId="283D0A9D" w14:textId="77777777" w:rsidR="0038067B" w:rsidRPr="000E2C04" w:rsidRDefault="0038067B">
            <w:pPr>
              <w:rPr>
                <w:rFonts w:ascii="Times New Roman" w:eastAsia="Times New Roman" w:hAnsi="Times New Roman"/>
                <w:sz w:val="20"/>
                <w:szCs w:val="20"/>
              </w:rPr>
            </w:pPr>
          </w:p>
        </w:tc>
        <w:tc>
          <w:tcPr>
            <w:tcW w:w="804" w:type="pct"/>
            <w:vMerge/>
            <w:tcBorders>
              <w:top w:val="single" w:sz="4" w:space="0" w:color="auto"/>
              <w:left w:val="single" w:sz="4" w:space="0" w:color="auto"/>
              <w:bottom w:val="single" w:sz="4" w:space="0" w:color="auto"/>
              <w:right w:val="single" w:sz="4" w:space="0" w:color="auto"/>
            </w:tcBorders>
            <w:vAlign w:val="center"/>
            <w:hideMark/>
          </w:tcPr>
          <w:p w14:paraId="48CCF5FC" w14:textId="77777777" w:rsidR="0038067B" w:rsidRPr="000E2C04" w:rsidRDefault="0038067B">
            <w:pPr>
              <w:rPr>
                <w:rFonts w:ascii="Times New Roman" w:eastAsia="Times New Roman" w:hAnsi="Times New Roman"/>
                <w:sz w:val="20"/>
                <w:szCs w:val="20"/>
              </w:rPr>
            </w:pPr>
          </w:p>
        </w:tc>
        <w:tc>
          <w:tcPr>
            <w:tcW w:w="702" w:type="pct"/>
            <w:vMerge/>
            <w:tcBorders>
              <w:top w:val="single" w:sz="4" w:space="0" w:color="auto"/>
              <w:left w:val="single" w:sz="4" w:space="0" w:color="auto"/>
              <w:bottom w:val="single" w:sz="4" w:space="0" w:color="auto"/>
              <w:right w:val="single" w:sz="4" w:space="0" w:color="auto"/>
            </w:tcBorders>
            <w:vAlign w:val="center"/>
            <w:hideMark/>
          </w:tcPr>
          <w:p w14:paraId="7A05B34A" w14:textId="77777777" w:rsidR="0038067B" w:rsidRPr="000E2C04" w:rsidRDefault="0038067B">
            <w:pPr>
              <w:rPr>
                <w:rFonts w:ascii="Times New Roman" w:eastAsia="Times New Roman" w:hAnsi="Times New Roman"/>
                <w:sz w:val="20"/>
                <w:szCs w:val="20"/>
              </w:rPr>
            </w:pPr>
          </w:p>
        </w:tc>
        <w:tc>
          <w:tcPr>
            <w:tcW w:w="877" w:type="pct"/>
            <w:tcBorders>
              <w:top w:val="single" w:sz="4" w:space="0" w:color="auto"/>
              <w:left w:val="single" w:sz="4" w:space="0" w:color="auto"/>
              <w:bottom w:val="single" w:sz="4" w:space="0" w:color="auto"/>
              <w:right w:val="single" w:sz="4" w:space="0" w:color="auto"/>
            </w:tcBorders>
            <w:vAlign w:val="center"/>
            <w:hideMark/>
          </w:tcPr>
          <w:p w14:paraId="47BC098E" w14:textId="77777777" w:rsidR="0038067B" w:rsidRPr="000E2C04" w:rsidRDefault="0038067B">
            <w:pPr>
              <w:rPr>
                <w:rFonts w:ascii="Times New Roman" w:eastAsia="Times New Roman" w:hAnsi="Times New Roman"/>
                <w:sz w:val="20"/>
                <w:szCs w:val="20"/>
              </w:rPr>
            </w:pPr>
            <w:r w:rsidRPr="000E2C04">
              <w:rPr>
                <w:rFonts w:ascii="Times New Roman" w:hAnsi="Times New Roman"/>
                <w:sz w:val="20"/>
                <w:szCs w:val="20"/>
                <w:shd w:val="clear" w:color="auto" w:fill="FFFFFF"/>
              </w:rPr>
              <w:t xml:space="preserve">Высота </w:t>
            </w:r>
          </w:p>
        </w:tc>
        <w:tc>
          <w:tcPr>
            <w:tcW w:w="702" w:type="pct"/>
            <w:tcBorders>
              <w:top w:val="single" w:sz="4" w:space="0" w:color="auto"/>
              <w:left w:val="single" w:sz="4" w:space="0" w:color="auto"/>
              <w:bottom w:val="single" w:sz="4" w:space="0" w:color="auto"/>
              <w:right w:val="single" w:sz="4" w:space="0" w:color="auto"/>
            </w:tcBorders>
            <w:vAlign w:val="center"/>
            <w:hideMark/>
          </w:tcPr>
          <w:p w14:paraId="13C7672D" w14:textId="77777777" w:rsidR="0038067B" w:rsidRPr="000E2C04" w:rsidRDefault="0038067B">
            <w:pPr>
              <w:jc w:val="center"/>
              <w:rPr>
                <w:rFonts w:ascii="Times New Roman" w:eastAsia="Times New Roman" w:hAnsi="Times New Roman"/>
                <w:sz w:val="20"/>
                <w:szCs w:val="20"/>
              </w:rPr>
            </w:pPr>
            <w:r w:rsidRPr="000E2C04">
              <w:rPr>
                <w:rFonts w:ascii="Times New Roman" w:hAnsi="Times New Roman"/>
                <w:sz w:val="20"/>
                <w:szCs w:val="20"/>
              </w:rPr>
              <w:t>количественная</w:t>
            </w:r>
          </w:p>
        </w:tc>
        <w:tc>
          <w:tcPr>
            <w:tcW w:w="820" w:type="pct"/>
            <w:tcBorders>
              <w:top w:val="single" w:sz="4" w:space="0" w:color="auto"/>
              <w:left w:val="single" w:sz="4" w:space="0" w:color="auto"/>
              <w:bottom w:val="single" w:sz="4" w:space="0" w:color="auto"/>
              <w:right w:val="single" w:sz="4" w:space="0" w:color="auto"/>
            </w:tcBorders>
            <w:vAlign w:val="center"/>
            <w:hideMark/>
          </w:tcPr>
          <w:p w14:paraId="63CDF3F9" w14:textId="2BF4E044" w:rsidR="0038067B" w:rsidRPr="000E2C04" w:rsidRDefault="0038067B" w:rsidP="000E2C04">
            <w:pPr>
              <w:jc w:val="center"/>
              <w:rPr>
                <w:rFonts w:ascii="Times New Roman" w:eastAsia="Times New Roman" w:hAnsi="Times New Roman"/>
                <w:sz w:val="20"/>
                <w:szCs w:val="20"/>
              </w:rPr>
            </w:pPr>
            <w:r>
              <w:rPr>
                <w:rFonts w:ascii="Times New Roman" w:hAnsi="Times New Roman"/>
                <w:sz w:val="20"/>
                <w:szCs w:val="20"/>
                <w:shd w:val="clear" w:color="auto" w:fill="FFFFFF"/>
              </w:rPr>
              <w:t xml:space="preserve">≥ 33 </w:t>
            </w:r>
            <w:r w:rsidRPr="000E2C04">
              <w:rPr>
                <w:rFonts w:ascii="Times New Roman" w:hAnsi="Times New Roman"/>
                <w:sz w:val="20"/>
                <w:szCs w:val="20"/>
                <w:shd w:val="clear" w:color="auto" w:fill="FFFFFF"/>
              </w:rPr>
              <w:t>и  &lt; 40</w:t>
            </w:r>
          </w:p>
        </w:tc>
        <w:tc>
          <w:tcPr>
            <w:tcW w:w="247" w:type="pct"/>
            <w:tcBorders>
              <w:top w:val="single" w:sz="4" w:space="0" w:color="auto"/>
              <w:left w:val="single" w:sz="4" w:space="0" w:color="auto"/>
              <w:bottom w:val="single" w:sz="4" w:space="0" w:color="auto"/>
              <w:right w:val="single" w:sz="4" w:space="0" w:color="auto"/>
            </w:tcBorders>
            <w:vAlign w:val="center"/>
            <w:hideMark/>
          </w:tcPr>
          <w:p w14:paraId="6F15945C" w14:textId="77777777" w:rsidR="0038067B" w:rsidRPr="000E2C04" w:rsidRDefault="0038067B">
            <w:pPr>
              <w:jc w:val="center"/>
              <w:rPr>
                <w:rFonts w:ascii="Times New Roman" w:eastAsia="Times New Roman" w:hAnsi="Times New Roman"/>
                <w:sz w:val="20"/>
                <w:szCs w:val="20"/>
              </w:rPr>
            </w:pPr>
            <w:r w:rsidRPr="000E2C04">
              <w:rPr>
                <w:rFonts w:ascii="Times New Roman" w:hAnsi="Times New Roman"/>
                <w:sz w:val="20"/>
                <w:szCs w:val="20"/>
              </w:rPr>
              <w:t>см</w:t>
            </w:r>
          </w:p>
        </w:tc>
        <w:tc>
          <w:tcPr>
            <w:tcW w:w="351" w:type="pct"/>
            <w:vMerge/>
            <w:tcBorders>
              <w:top w:val="single" w:sz="4" w:space="0" w:color="auto"/>
              <w:left w:val="single" w:sz="4" w:space="0" w:color="auto"/>
              <w:bottom w:val="single" w:sz="4" w:space="0" w:color="auto"/>
              <w:right w:val="single" w:sz="4" w:space="0" w:color="auto"/>
            </w:tcBorders>
            <w:vAlign w:val="center"/>
            <w:hideMark/>
          </w:tcPr>
          <w:p w14:paraId="7EBD3286" w14:textId="77777777" w:rsidR="0038067B" w:rsidRPr="000E2C04" w:rsidRDefault="0038067B">
            <w:pPr>
              <w:rPr>
                <w:rFonts w:ascii="Times New Roman" w:eastAsia="Times New Roman" w:hAnsi="Times New Roman"/>
                <w:sz w:val="20"/>
                <w:szCs w:val="20"/>
              </w:rPr>
            </w:pPr>
          </w:p>
        </w:tc>
        <w:tc>
          <w:tcPr>
            <w:tcW w:w="318" w:type="pct"/>
            <w:vMerge/>
            <w:tcBorders>
              <w:top w:val="single" w:sz="4" w:space="0" w:color="auto"/>
              <w:left w:val="single" w:sz="4" w:space="0" w:color="auto"/>
              <w:bottom w:val="single" w:sz="4" w:space="0" w:color="auto"/>
              <w:right w:val="single" w:sz="4" w:space="0" w:color="auto"/>
            </w:tcBorders>
            <w:vAlign w:val="center"/>
            <w:hideMark/>
          </w:tcPr>
          <w:p w14:paraId="3B4830B9" w14:textId="77777777" w:rsidR="0038067B" w:rsidRPr="000E2C04" w:rsidRDefault="0038067B">
            <w:pPr>
              <w:rPr>
                <w:rFonts w:ascii="Times New Roman" w:eastAsia="Times New Roman" w:hAnsi="Times New Roman"/>
                <w:sz w:val="20"/>
                <w:szCs w:val="20"/>
              </w:rPr>
            </w:pPr>
          </w:p>
        </w:tc>
      </w:tr>
      <w:tr w:rsidR="0038067B" w:rsidRPr="000E2C04" w14:paraId="750F065A" w14:textId="77777777" w:rsidTr="0038067B">
        <w:trPr>
          <w:trHeight w:val="765"/>
        </w:trPr>
        <w:tc>
          <w:tcPr>
            <w:tcW w:w="179" w:type="pct"/>
            <w:vMerge/>
            <w:tcBorders>
              <w:top w:val="single" w:sz="4" w:space="0" w:color="auto"/>
              <w:left w:val="single" w:sz="4" w:space="0" w:color="auto"/>
              <w:bottom w:val="single" w:sz="4" w:space="0" w:color="auto"/>
              <w:right w:val="single" w:sz="4" w:space="0" w:color="auto"/>
            </w:tcBorders>
            <w:vAlign w:val="center"/>
            <w:hideMark/>
          </w:tcPr>
          <w:p w14:paraId="22A258BA" w14:textId="77777777" w:rsidR="0038067B" w:rsidRPr="000E2C04" w:rsidRDefault="0038067B">
            <w:pPr>
              <w:rPr>
                <w:rFonts w:ascii="Times New Roman" w:eastAsia="Times New Roman" w:hAnsi="Times New Roman"/>
                <w:sz w:val="20"/>
                <w:szCs w:val="20"/>
              </w:rPr>
            </w:pPr>
          </w:p>
        </w:tc>
        <w:tc>
          <w:tcPr>
            <w:tcW w:w="804" w:type="pct"/>
            <w:vMerge/>
            <w:tcBorders>
              <w:top w:val="single" w:sz="4" w:space="0" w:color="auto"/>
              <w:left w:val="single" w:sz="4" w:space="0" w:color="auto"/>
              <w:bottom w:val="single" w:sz="4" w:space="0" w:color="auto"/>
              <w:right w:val="single" w:sz="4" w:space="0" w:color="auto"/>
            </w:tcBorders>
            <w:vAlign w:val="center"/>
            <w:hideMark/>
          </w:tcPr>
          <w:p w14:paraId="4932A379" w14:textId="77777777" w:rsidR="0038067B" w:rsidRPr="000E2C04" w:rsidRDefault="0038067B">
            <w:pPr>
              <w:rPr>
                <w:rFonts w:ascii="Times New Roman" w:eastAsia="Times New Roman" w:hAnsi="Times New Roman"/>
                <w:sz w:val="20"/>
                <w:szCs w:val="20"/>
              </w:rPr>
            </w:pPr>
          </w:p>
        </w:tc>
        <w:tc>
          <w:tcPr>
            <w:tcW w:w="702" w:type="pct"/>
            <w:vMerge/>
            <w:tcBorders>
              <w:top w:val="single" w:sz="4" w:space="0" w:color="auto"/>
              <w:left w:val="single" w:sz="4" w:space="0" w:color="auto"/>
              <w:bottom w:val="single" w:sz="4" w:space="0" w:color="auto"/>
              <w:right w:val="single" w:sz="4" w:space="0" w:color="auto"/>
            </w:tcBorders>
            <w:vAlign w:val="center"/>
            <w:hideMark/>
          </w:tcPr>
          <w:p w14:paraId="36B632DF" w14:textId="77777777" w:rsidR="0038067B" w:rsidRPr="000E2C04" w:rsidRDefault="0038067B">
            <w:pPr>
              <w:rPr>
                <w:rFonts w:ascii="Times New Roman" w:eastAsia="Times New Roman" w:hAnsi="Times New Roman"/>
                <w:sz w:val="20"/>
                <w:szCs w:val="20"/>
              </w:rPr>
            </w:pPr>
          </w:p>
        </w:tc>
        <w:tc>
          <w:tcPr>
            <w:tcW w:w="877" w:type="pct"/>
            <w:tcBorders>
              <w:top w:val="single" w:sz="4" w:space="0" w:color="auto"/>
              <w:left w:val="single" w:sz="4" w:space="0" w:color="auto"/>
              <w:bottom w:val="single" w:sz="4" w:space="0" w:color="auto"/>
              <w:right w:val="single" w:sz="4" w:space="0" w:color="auto"/>
            </w:tcBorders>
            <w:vAlign w:val="center"/>
            <w:hideMark/>
          </w:tcPr>
          <w:p w14:paraId="06CA6DA8" w14:textId="77777777" w:rsidR="0038067B" w:rsidRPr="000E2C04" w:rsidRDefault="0038067B">
            <w:pPr>
              <w:rPr>
                <w:rFonts w:ascii="Times New Roman" w:eastAsia="Times New Roman" w:hAnsi="Times New Roman"/>
                <w:sz w:val="20"/>
                <w:szCs w:val="20"/>
                <w:highlight w:val="red"/>
              </w:rPr>
            </w:pPr>
            <w:r w:rsidRPr="000E2C04">
              <w:rPr>
                <w:rFonts w:ascii="Times New Roman" w:hAnsi="Times New Roman"/>
                <w:sz w:val="20"/>
                <w:szCs w:val="20"/>
                <w:shd w:val="clear" w:color="auto" w:fill="FFFFFF"/>
              </w:rPr>
              <w:t>Глубина</w:t>
            </w:r>
          </w:p>
        </w:tc>
        <w:tc>
          <w:tcPr>
            <w:tcW w:w="702" w:type="pct"/>
            <w:tcBorders>
              <w:top w:val="single" w:sz="4" w:space="0" w:color="auto"/>
              <w:left w:val="single" w:sz="4" w:space="0" w:color="auto"/>
              <w:bottom w:val="single" w:sz="4" w:space="0" w:color="auto"/>
              <w:right w:val="single" w:sz="4" w:space="0" w:color="auto"/>
            </w:tcBorders>
            <w:vAlign w:val="center"/>
            <w:hideMark/>
          </w:tcPr>
          <w:p w14:paraId="1EDD74F0" w14:textId="77777777" w:rsidR="0038067B" w:rsidRPr="000E2C04" w:rsidRDefault="0038067B">
            <w:pPr>
              <w:jc w:val="center"/>
              <w:rPr>
                <w:rFonts w:ascii="Times New Roman" w:eastAsia="Times New Roman" w:hAnsi="Times New Roman"/>
                <w:sz w:val="20"/>
                <w:szCs w:val="20"/>
                <w:highlight w:val="red"/>
              </w:rPr>
            </w:pPr>
            <w:r w:rsidRPr="000E2C04">
              <w:rPr>
                <w:rFonts w:ascii="Times New Roman" w:hAnsi="Times New Roman"/>
                <w:sz w:val="20"/>
                <w:szCs w:val="20"/>
              </w:rPr>
              <w:t>количественная</w:t>
            </w:r>
          </w:p>
        </w:tc>
        <w:tc>
          <w:tcPr>
            <w:tcW w:w="820" w:type="pct"/>
            <w:tcBorders>
              <w:top w:val="single" w:sz="4" w:space="0" w:color="auto"/>
              <w:left w:val="single" w:sz="4" w:space="0" w:color="auto"/>
              <w:bottom w:val="single" w:sz="4" w:space="0" w:color="auto"/>
              <w:right w:val="single" w:sz="4" w:space="0" w:color="auto"/>
            </w:tcBorders>
            <w:vAlign w:val="center"/>
            <w:hideMark/>
          </w:tcPr>
          <w:p w14:paraId="30DBE9CA" w14:textId="77777777" w:rsidR="0038067B" w:rsidRPr="000E2C04" w:rsidRDefault="0038067B">
            <w:pPr>
              <w:jc w:val="center"/>
              <w:rPr>
                <w:rFonts w:ascii="Times New Roman" w:eastAsia="Times New Roman" w:hAnsi="Times New Roman"/>
                <w:sz w:val="20"/>
                <w:szCs w:val="20"/>
                <w:highlight w:val="red"/>
              </w:rPr>
            </w:pPr>
            <w:r w:rsidRPr="000E2C04">
              <w:rPr>
                <w:rFonts w:ascii="Times New Roman" w:hAnsi="Times New Roman"/>
                <w:sz w:val="20"/>
                <w:szCs w:val="20"/>
                <w:shd w:val="clear" w:color="auto" w:fill="FFFFFF"/>
              </w:rPr>
              <w:t>≥ 23 и &lt; 27</w:t>
            </w:r>
          </w:p>
        </w:tc>
        <w:tc>
          <w:tcPr>
            <w:tcW w:w="247" w:type="pct"/>
            <w:tcBorders>
              <w:top w:val="single" w:sz="4" w:space="0" w:color="auto"/>
              <w:left w:val="single" w:sz="4" w:space="0" w:color="auto"/>
              <w:bottom w:val="single" w:sz="4" w:space="0" w:color="auto"/>
              <w:right w:val="single" w:sz="4" w:space="0" w:color="auto"/>
            </w:tcBorders>
            <w:vAlign w:val="center"/>
            <w:hideMark/>
          </w:tcPr>
          <w:p w14:paraId="7FA4B29C" w14:textId="77777777" w:rsidR="0038067B" w:rsidRPr="000E2C04" w:rsidRDefault="0038067B">
            <w:pPr>
              <w:jc w:val="center"/>
              <w:rPr>
                <w:rFonts w:ascii="Times New Roman" w:eastAsia="Times New Roman" w:hAnsi="Times New Roman"/>
                <w:sz w:val="20"/>
                <w:szCs w:val="20"/>
                <w:highlight w:val="red"/>
              </w:rPr>
            </w:pPr>
            <w:r w:rsidRPr="000E2C04">
              <w:rPr>
                <w:rFonts w:ascii="Times New Roman" w:hAnsi="Times New Roman"/>
                <w:sz w:val="20"/>
                <w:szCs w:val="20"/>
              </w:rPr>
              <w:t>см</w:t>
            </w:r>
          </w:p>
        </w:tc>
        <w:tc>
          <w:tcPr>
            <w:tcW w:w="351" w:type="pct"/>
            <w:vMerge/>
            <w:tcBorders>
              <w:top w:val="single" w:sz="4" w:space="0" w:color="auto"/>
              <w:left w:val="single" w:sz="4" w:space="0" w:color="auto"/>
              <w:bottom w:val="single" w:sz="4" w:space="0" w:color="auto"/>
              <w:right w:val="single" w:sz="4" w:space="0" w:color="auto"/>
            </w:tcBorders>
            <w:vAlign w:val="center"/>
            <w:hideMark/>
          </w:tcPr>
          <w:p w14:paraId="7BF47E65" w14:textId="77777777" w:rsidR="0038067B" w:rsidRPr="000E2C04" w:rsidRDefault="0038067B">
            <w:pPr>
              <w:rPr>
                <w:rFonts w:ascii="Times New Roman" w:eastAsia="Times New Roman" w:hAnsi="Times New Roman"/>
                <w:sz w:val="20"/>
                <w:szCs w:val="20"/>
              </w:rPr>
            </w:pPr>
          </w:p>
        </w:tc>
        <w:tc>
          <w:tcPr>
            <w:tcW w:w="318" w:type="pct"/>
            <w:vMerge/>
            <w:tcBorders>
              <w:top w:val="single" w:sz="4" w:space="0" w:color="auto"/>
              <w:left w:val="single" w:sz="4" w:space="0" w:color="auto"/>
              <w:bottom w:val="single" w:sz="4" w:space="0" w:color="auto"/>
              <w:right w:val="single" w:sz="4" w:space="0" w:color="auto"/>
            </w:tcBorders>
            <w:vAlign w:val="center"/>
            <w:hideMark/>
          </w:tcPr>
          <w:p w14:paraId="6DA1D902" w14:textId="77777777" w:rsidR="0038067B" w:rsidRPr="000E2C04" w:rsidRDefault="0038067B">
            <w:pPr>
              <w:rPr>
                <w:rFonts w:ascii="Times New Roman" w:eastAsia="Times New Roman" w:hAnsi="Times New Roman"/>
                <w:sz w:val="20"/>
                <w:szCs w:val="20"/>
              </w:rPr>
            </w:pPr>
          </w:p>
        </w:tc>
      </w:tr>
      <w:tr w:rsidR="0038067B" w:rsidRPr="000E2C04" w14:paraId="501AC57A" w14:textId="77777777" w:rsidTr="0038067B">
        <w:trPr>
          <w:trHeight w:val="720"/>
        </w:trPr>
        <w:tc>
          <w:tcPr>
            <w:tcW w:w="179" w:type="pct"/>
            <w:vMerge/>
            <w:tcBorders>
              <w:top w:val="single" w:sz="4" w:space="0" w:color="auto"/>
              <w:left w:val="single" w:sz="4" w:space="0" w:color="auto"/>
              <w:bottom w:val="single" w:sz="4" w:space="0" w:color="auto"/>
              <w:right w:val="single" w:sz="4" w:space="0" w:color="auto"/>
            </w:tcBorders>
            <w:vAlign w:val="center"/>
            <w:hideMark/>
          </w:tcPr>
          <w:p w14:paraId="5C73A8CC" w14:textId="77777777" w:rsidR="0038067B" w:rsidRPr="000E2C04" w:rsidRDefault="0038067B">
            <w:pPr>
              <w:rPr>
                <w:rFonts w:ascii="Times New Roman" w:eastAsia="Times New Roman" w:hAnsi="Times New Roman"/>
                <w:sz w:val="20"/>
                <w:szCs w:val="20"/>
              </w:rPr>
            </w:pPr>
          </w:p>
        </w:tc>
        <w:tc>
          <w:tcPr>
            <w:tcW w:w="804" w:type="pct"/>
            <w:vMerge/>
            <w:tcBorders>
              <w:top w:val="single" w:sz="4" w:space="0" w:color="auto"/>
              <w:left w:val="single" w:sz="4" w:space="0" w:color="auto"/>
              <w:bottom w:val="single" w:sz="4" w:space="0" w:color="auto"/>
              <w:right w:val="single" w:sz="4" w:space="0" w:color="auto"/>
            </w:tcBorders>
            <w:vAlign w:val="center"/>
            <w:hideMark/>
          </w:tcPr>
          <w:p w14:paraId="5C1F8EEC" w14:textId="77777777" w:rsidR="0038067B" w:rsidRPr="000E2C04" w:rsidRDefault="0038067B">
            <w:pPr>
              <w:rPr>
                <w:rFonts w:ascii="Times New Roman" w:eastAsia="Times New Roman" w:hAnsi="Times New Roman"/>
                <w:sz w:val="20"/>
                <w:szCs w:val="20"/>
              </w:rPr>
            </w:pPr>
          </w:p>
        </w:tc>
        <w:tc>
          <w:tcPr>
            <w:tcW w:w="702" w:type="pct"/>
            <w:vMerge/>
            <w:tcBorders>
              <w:top w:val="single" w:sz="4" w:space="0" w:color="auto"/>
              <w:left w:val="single" w:sz="4" w:space="0" w:color="auto"/>
              <w:bottom w:val="single" w:sz="4" w:space="0" w:color="auto"/>
              <w:right w:val="single" w:sz="4" w:space="0" w:color="auto"/>
            </w:tcBorders>
            <w:vAlign w:val="center"/>
            <w:hideMark/>
          </w:tcPr>
          <w:p w14:paraId="41BAD464" w14:textId="77777777" w:rsidR="0038067B" w:rsidRPr="000E2C04" w:rsidRDefault="0038067B">
            <w:pPr>
              <w:rPr>
                <w:rFonts w:ascii="Times New Roman" w:eastAsia="Times New Roman" w:hAnsi="Times New Roman"/>
                <w:sz w:val="20"/>
                <w:szCs w:val="20"/>
              </w:rPr>
            </w:pPr>
          </w:p>
        </w:tc>
        <w:tc>
          <w:tcPr>
            <w:tcW w:w="877" w:type="pct"/>
            <w:tcBorders>
              <w:top w:val="single" w:sz="4" w:space="0" w:color="auto"/>
              <w:left w:val="single" w:sz="4" w:space="0" w:color="auto"/>
              <w:bottom w:val="single" w:sz="4" w:space="0" w:color="auto"/>
              <w:right w:val="single" w:sz="4" w:space="0" w:color="auto"/>
            </w:tcBorders>
            <w:vAlign w:val="center"/>
            <w:hideMark/>
          </w:tcPr>
          <w:p w14:paraId="3772E64E" w14:textId="77777777" w:rsidR="0038067B" w:rsidRPr="000E2C04" w:rsidRDefault="0038067B">
            <w:pPr>
              <w:rPr>
                <w:rFonts w:ascii="Times New Roman" w:eastAsia="Times New Roman" w:hAnsi="Times New Roman"/>
                <w:sz w:val="20"/>
                <w:szCs w:val="20"/>
                <w:shd w:val="clear" w:color="auto" w:fill="FFFFFF"/>
              </w:rPr>
            </w:pPr>
            <w:r w:rsidRPr="000E2C04">
              <w:rPr>
                <w:rFonts w:ascii="Times New Roman" w:hAnsi="Times New Roman"/>
                <w:sz w:val="20"/>
                <w:szCs w:val="20"/>
                <w:shd w:val="clear" w:color="auto" w:fill="FFFFFF"/>
              </w:rPr>
              <w:t>Подсветка камеры</w:t>
            </w:r>
          </w:p>
        </w:tc>
        <w:tc>
          <w:tcPr>
            <w:tcW w:w="702" w:type="pct"/>
            <w:tcBorders>
              <w:top w:val="single" w:sz="4" w:space="0" w:color="auto"/>
              <w:left w:val="single" w:sz="4" w:space="0" w:color="auto"/>
              <w:bottom w:val="single" w:sz="4" w:space="0" w:color="auto"/>
              <w:right w:val="single" w:sz="4" w:space="0" w:color="auto"/>
            </w:tcBorders>
            <w:vAlign w:val="center"/>
            <w:hideMark/>
          </w:tcPr>
          <w:p w14:paraId="4DFA2057" w14:textId="77777777" w:rsidR="0038067B" w:rsidRPr="000E2C04" w:rsidRDefault="0038067B">
            <w:pPr>
              <w:jc w:val="center"/>
              <w:rPr>
                <w:rFonts w:ascii="Times New Roman" w:eastAsia="Times New Roman" w:hAnsi="Times New Roman"/>
                <w:bCs/>
                <w:sz w:val="20"/>
                <w:szCs w:val="20"/>
              </w:rPr>
            </w:pPr>
            <w:r w:rsidRPr="000E2C04">
              <w:rPr>
                <w:rFonts w:ascii="Times New Roman" w:hAnsi="Times New Roman"/>
                <w:sz w:val="20"/>
                <w:szCs w:val="20"/>
              </w:rPr>
              <w:t>качественная</w:t>
            </w:r>
          </w:p>
        </w:tc>
        <w:tc>
          <w:tcPr>
            <w:tcW w:w="820" w:type="pct"/>
            <w:tcBorders>
              <w:top w:val="single" w:sz="4" w:space="0" w:color="auto"/>
              <w:left w:val="single" w:sz="4" w:space="0" w:color="auto"/>
              <w:bottom w:val="single" w:sz="4" w:space="0" w:color="auto"/>
              <w:right w:val="single" w:sz="4" w:space="0" w:color="auto"/>
            </w:tcBorders>
            <w:vAlign w:val="center"/>
            <w:hideMark/>
          </w:tcPr>
          <w:p w14:paraId="0FB799ED" w14:textId="77777777" w:rsidR="0038067B" w:rsidRPr="000E2C04" w:rsidRDefault="0038067B">
            <w:pPr>
              <w:jc w:val="center"/>
              <w:rPr>
                <w:rFonts w:ascii="Times New Roman" w:eastAsia="Times New Roman" w:hAnsi="Times New Roman"/>
                <w:sz w:val="20"/>
                <w:szCs w:val="20"/>
              </w:rPr>
            </w:pPr>
            <w:r w:rsidRPr="000E2C04">
              <w:rPr>
                <w:rFonts w:ascii="Times New Roman" w:hAnsi="Times New Roman"/>
                <w:sz w:val="20"/>
                <w:szCs w:val="20"/>
              </w:rPr>
              <w:t>нет</w:t>
            </w:r>
          </w:p>
        </w:tc>
        <w:tc>
          <w:tcPr>
            <w:tcW w:w="247" w:type="pct"/>
            <w:tcBorders>
              <w:top w:val="single" w:sz="4" w:space="0" w:color="auto"/>
              <w:left w:val="single" w:sz="4" w:space="0" w:color="auto"/>
              <w:bottom w:val="single" w:sz="4" w:space="0" w:color="auto"/>
              <w:right w:val="single" w:sz="4" w:space="0" w:color="auto"/>
            </w:tcBorders>
            <w:vAlign w:val="center"/>
          </w:tcPr>
          <w:p w14:paraId="1198D74B" w14:textId="77777777" w:rsidR="0038067B" w:rsidRPr="000E2C04" w:rsidRDefault="0038067B">
            <w:pPr>
              <w:jc w:val="center"/>
              <w:rPr>
                <w:rFonts w:ascii="Times New Roman" w:eastAsia="Times New Roman" w:hAnsi="Times New Roman"/>
                <w:sz w:val="20"/>
                <w:szCs w:val="20"/>
              </w:rPr>
            </w:pPr>
          </w:p>
        </w:tc>
        <w:tc>
          <w:tcPr>
            <w:tcW w:w="351" w:type="pct"/>
            <w:vMerge/>
            <w:tcBorders>
              <w:top w:val="single" w:sz="4" w:space="0" w:color="auto"/>
              <w:left w:val="single" w:sz="4" w:space="0" w:color="auto"/>
              <w:bottom w:val="single" w:sz="4" w:space="0" w:color="auto"/>
              <w:right w:val="single" w:sz="4" w:space="0" w:color="auto"/>
            </w:tcBorders>
            <w:vAlign w:val="center"/>
            <w:hideMark/>
          </w:tcPr>
          <w:p w14:paraId="0FD7D9A9" w14:textId="77777777" w:rsidR="0038067B" w:rsidRPr="000E2C04" w:rsidRDefault="0038067B">
            <w:pPr>
              <w:rPr>
                <w:rFonts w:ascii="Times New Roman" w:eastAsia="Times New Roman" w:hAnsi="Times New Roman"/>
                <w:sz w:val="20"/>
                <w:szCs w:val="20"/>
              </w:rPr>
            </w:pPr>
          </w:p>
        </w:tc>
        <w:tc>
          <w:tcPr>
            <w:tcW w:w="318" w:type="pct"/>
            <w:vMerge/>
            <w:tcBorders>
              <w:top w:val="single" w:sz="4" w:space="0" w:color="auto"/>
              <w:left w:val="single" w:sz="4" w:space="0" w:color="auto"/>
              <w:bottom w:val="single" w:sz="4" w:space="0" w:color="auto"/>
              <w:right w:val="single" w:sz="4" w:space="0" w:color="auto"/>
            </w:tcBorders>
            <w:vAlign w:val="center"/>
            <w:hideMark/>
          </w:tcPr>
          <w:p w14:paraId="66C5DF77" w14:textId="77777777" w:rsidR="0038067B" w:rsidRPr="000E2C04" w:rsidRDefault="0038067B">
            <w:pPr>
              <w:rPr>
                <w:rFonts w:ascii="Times New Roman" w:eastAsia="Times New Roman" w:hAnsi="Times New Roman"/>
                <w:sz w:val="20"/>
                <w:szCs w:val="20"/>
              </w:rPr>
            </w:pPr>
          </w:p>
        </w:tc>
      </w:tr>
      <w:tr w:rsidR="0038067B" w:rsidRPr="000E2C04" w14:paraId="2324C546" w14:textId="77777777" w:rsidTr="0038067B">
        <w:trPr>
          <w:trHeight w:val="765"/>
        </w:trPr>
        <w:tc>
          <w:tcPr>
            <w:tcW w:w="179" w:type="pct"/>
            <w:vMerge/>
            <w:tcBorders>
              <w:top w:val="single" w:sz="4" w:space="0" w:color="auto"/>
              <w:left w:val="single" w:sz="4" w:space="0" w:color="auto"/>
              <w:bottom w:val="single" w:sz="4" w:space="0" w:color="auto"/>
              <w:right w:val="single" w:sz="4" w:space="0" w:color="auto"/>
            </w:tcBorders>
            <w:vAlign w:val="center"/>
            <w:hideMark/>
          </w:tcPr>
          <w:p w14:paraId="2E16ACB8" w14:textId="77777777" w:rsidR="0038067B" w:rsidRPr="000E2C04" w:rsidRDefault="0038067B">
            <w:pPr>
              <w:rPr>
                <w:rFonts w:ascii="Times New Roman" w:eastAsia="Times New Roman" w:hAnsi="Times New Roman"/>
                <w:sz w:val="20"/>
                <w:szCs w:val="20"/>
              </w:rPr>
            </w:pPr>
          </w:p>
        </w:tc>
        <w:tc>
          <w:tcPr>
            <w:tcW w:w="804" w:type="pct"/>
            <w:vMerge/>
            <w:tcBorders>
              <w:top w:val="single" w:sz="4" w:space="0" w:color="auto"/>
              <w:left w:val="single" w:sz="4" w:space="0" w:color="auto"/>
              <w:bottom w:val="single" w:sz="4" w:space="0" w:color="auto"/>
              <w:right w:val="single" w:sz="4" w:space="0" w:color="auto"/>
            </w:tcBorders>
            <w:vAlign w:val="center"/>
            <w:hideMark/>
          </w:tcPr>
          <w:p w14:paraId="36ECC8B0" w14:textId="77777777" w:rsidR="0038067B" w:rsidRPr="000E2C04" w:rsidRDefault="0038067B">
            <w:pPr>
              <w:rPr>
                <w:rFonts w:ascii="Times New Roman" w:eastAsia="Times New Roman" w:hAnsi="Times New Roman"/>
                <w:sz w:val="20"/>
                <w:szCs w:val="20"/>
              </w:rPr>
            </w:pPr>
          </w:p>
        </w:tc>
        <w:tc>
          <w:tcPr>
            <w:tcW w:w="702" w:type="pct"/>
            <w:vMerge/>
            <w:tcBorders>
              <w:top w:val="single" w:sz="4" w:space="0" w:color="auto"/>
              <w:left w:val="single" w:sz="4" w:space="0" w:color="auto"/>
              <w:bottom w:val="single" w:sz="4" w:space="0" w:color="auto"/>
              <w:right w:val="single" w:sz="4" w:space="0" w:color="auto"/>
            </w:tcBorders>
            <w:vAlign w:val="center"/>
            <w:hideMark/>
          </w:tcPr>
          <w:p w14:paraId="34DBEA78" w14:textId="77777777" w:rsidR="0038067B" w:rsidRPr="000E2C04" w:rsidRDefault="0038067B">
            <w:pPr>
              <w:rPr>
                <w:rFonts w:ascii="Times New Roman" w:eastAsia="Times New Roman" w:hAnsi="Times New Roman"/>
                <w:sz w:val="20"/>
                <w:szCs w:val="20"/>
              </w:rPr>
            </w:pPr>
          </w:p>
        </w:tc>
        <w:tc>
          <w:tcPr>
            <w:tcW w:w="877" w:type="pct"/>
            <w:tcBorders>
              <w:top w:val="single" w:sz="4" w:space="0" w:color="auto"/>
              <w:left w:val="single" w:sz="4" w:space="0" w:color="auto"/>
              <w:bottom w:val="single" w:sz="4" w:space="0" w:color="auto"/>
              <w:right w:val="single" w:sz="4" w:space="0" w:color="auto"/>
            </w:tcBorders>
            <w:vAlign w:val="center"/>
            <w:hideMark/>
          </w:tcPr>
          <w:p w14:paraId="73BED1F6" w14:textId="77777777" w:rsidR="0038067B" w:rsidRPr="000E2C04" w:rsidRDefault="0038067B">
            <w:pPr>
              <w:rPr>
                <w:rFonts w:ascii="Times New Roman" w:eastAsia="Times New Roman" w:hAnsi="Times New Roman"/>
                <w:sz w:val="20"/>
                <w:szCs w:val="20"/>
                <w:shd w:val="clear" w:color="auto" w:fill="FFFFFF"/>
              </w:rPr>
            </w:pPr>
            <w:r w:rsidRPr="000E2C04">
              <w:rPr>
                <w:rFonts w:ascii="Times New Roman" w:hAnsi="Times New Roman"/>
                <w:sz w:val="20"/>
                <w:szCs w:val="20"/>
                <w:shd w:val="clear" w:color="auto" w:fill="FFFFFF"/>
              </w:rPr>
              <w:t>Количество температурных режимов</w:t>
            </w:r>
          </w:p>
        </w:tc>
        <w:tc>
          <w:tcPr>
            <w:tcW w:w="702" w:type="pct"/>
            <w:tcBorders>
              <w:top w:val="single" w:sz="4" w:space="0" w:color="auto"/>
              <w:left w:val="single" w:sz="4" w:space="0" w:color="auto"/>
              <w:bottom w:val="single" w:sz="4" w:space="0" w:color="auto"/>
              <w:right w:val="single" w:sz="4" w:space="0" w:color="auto"/>
            </w:tcBorders>
            <w:vAlign w:val="center"/>
            <w:hideMark/>
          </w:tcPr>
          <w:p w14:paraId="7A89B86F" w14:textId="77777777" w:rsidR="0038067B" w:rsidRPr="000E2C04" w:rsidRDefault="0038067B">
            <w:pPr>
              <w:jc w:val="center"/>
              <w:rPr>
                <w:rFonts w:ascii="Times New Roman" w:eastAsia="Times New Roman" w:hAnsi="Times New Roman"/>
                <w:bCs/>
                <w:sz w:val="20"/>
                <w:szCs w:val="20"/>
              </w:rPr>
            </w:pPr>
            <w:r w:rsidRPr="000E2C04">
              <w:rPr>
                <w:rFonts w:ascii="Times New Roman" w:hAnsi="Times New Roman"/>
                <w:sz w:val="20"/>
                <w:szCs w:val="20"/>
              </w:rPr>
              <w:t>количественная</w:t>
            </w:r>
          </w:p>
        </w:tc>
        <w:tc>
          <w:tcPr>
            <w:tcW w:w="820" w:type="pct"/>
            <w:tcBorders>
              <w:top w:val="single" w:sz="4" w:space="0" w:color="auto"/>
              <w:left w:val="single" w:sz="4" w:space="0" w:color="auto"/>
              <w:bottom w:val="single" w:sz="4" w:space="0" w:color="auto"/>
              <w:right w:val="single" w:sz="4" w:space="0" w:color="auto"/>
            </w:tcBorders>
            <w:vAlign w:val="center"/>
            <w:hideMark/>
          </w:tcPr>
          <w:p w14:paraId="10757416" w14:textId="77777777" w:rsidR="0038067B" w:rsidRPr="000E2C04" w:rsidRDefault="0038067B">
            <w:pPr>
              <w:jc w:val="center"/>
              <w:rPr>
                <w:rFonts w:ascii="Times New Roman" w:eastAsia="Times New Roman" w:hAnsi="Times New Roman"/>
                <w:sz w:val="20"/>
                <w:szCs w:val="20"/>
                <w:shd w:val="clear" w:color="auto" w:fill="FFFFFF"/>
              </w:rPr>
            </w:pPr>
            <w:r w:rsidRPr="000E2C04">
              <w:rPr>
                <w:rFonts w:ascii="Times New Roman" w:hAnsi="Times New Roman"/>
                <w:sz w:val="20"/>
                <w:szCs w:val="20"/>
                <w:shd w:val="clear" w:color="auto" w:fill="FFFFFF"/>
              </w:rPr>
              <w:t>6</w:t>
            </w:r>
          </w:p>
        </w:tc>
        <w:tc>
          <w:tcPr>
            <w:tcW w:w="247" w:type="pct"/>
            <w:tcBorders>
              <w:top w:val="single" w:sz="4" w:space="0" w:color="auto"/>
              <w:left w:val="single" w:sz="4" w:space="0" w:color="auto"/>
              <w:bottom w:val="single" w:sz="4" w:space="0" w:color="auto"/>
              <w:right w:val="single" w:sz="4" w:space="0" w:color="auto"/>
            </w:tcBorders>
            <w:vAlign w:val="center"/>
          </w:tcPr>
          <w:p w14:paraId="04F329EA" w14:textId="77777777" w:rsidR="0038067B" w:rsidRPr="000E2C04" w:rsidRDefault="0038067B">
            <w:pPr>
              <w:jc w:val="center"/>
              <w:rPr>
                <w:rFonts w:ascii="Times New Roman" w:eastAsia="Times New Roman" w:hAnsi="Times New Roman"/>
                <w:sz w:val="20"/>
                <w:szCs w:val="20"/>
              </w:rPr>
            </w:pPr>
          </w:p>
        </w:tc>
        <w:tc>
          <w:tcPr>
            <w:tcW w:w="351" w:type="pct"/>
            <w:vMerge/>
            <w:tcBorders>
              <w:top w:val="single" w:sz="4" w:space="0" w:color="auto"/>
              <w:left w:val="single" w:sz="4" w:space="0" w:color="auto"/>
              <w:bottom w:val="single" w:sz="4" w:space="0" w:color="auto"/>
              <w:right w:val="single" w:sz="4" w:space="0" w:color="auto"/>
            </w:tcBorders>
            <w:vAlign w:val="center"/>
            <w:hideMark/>
          </w:tcPr>
          <w:p w14:paraId="141A90B1" w14:textId="77777777" w:rsidR="0038067B" w:rsidRPr="000E2C04" w:rsidRDefault="0038067B">
            <w:pPr>
              <w:rPr>
                <w:rFonts w:ascii="Times New Roman" w:eastAsia="Times New Roman" w:hAnsi="Times New Roman"/>
                <w:sz w:val="20"/>
                <w:szCs w:val="20"/>
              </w:rPr>
            </w:pPr>
          </w:p>
        </w:tc>
        <w:tc>
          <w:tcPr>
            <w:tcW w:w="318" w:type="pct"/>
            <w:vMerge/>
            <w:tcBorders>
              <w:top w:val="single" w:sz="4" w:space="0" w:color="auto"/>
              <w:left w:val="single" w:sz="4" w:space="0" w:color="auto"/>
              <w:bottom w:val="single" w:sz="4" w:space="0" w:color="auto"/>
              <w:right w:val="single" w:sz="4" w:space="0" w:color="auto"/>
            </w:tcBorders>
            <w:vAlign w:val="center"/>
            <w:hideMark/>
          </w:tcPr>
          <w:p w14:paraId="5A2D9E75" w14:textId="77777777" w:rsidR="0038067B" w:rsidRPr="000E2C04" w:rsidRDefault="0038067B">
            <w:pPr>
              <w:rPr>
                <w:rFonts w:ascii="Times New Roman" w:eastAsia="Times New Roman" w:hAnsi="Times New Roman"/>
                <w:sz w:val="20"/>
                <w:szCs w:val="20"/>
              </w:rPr>
            </w:pPr>
          </w:p>
        </w:tc>
      </w:tr>
      <w:tr w:rsidR="0038067B" w:rsidRPr="000E2C04" w14:paraId="794E5AA5" w14:textId="77777777" w:rsidTr="0038067B">
        <w:trPr>
          <w:trHeight w:val="765"/>
        </w:trPr>
        <w:tc>
          <w:tcPr>
            <w:tcW w:w="179" w:type="pct"/>
            <w:vMerge/>
            <w:tcBorders>
              <w:top w:val="single" w:sz="4" w:space="0" w:color="auto"/>
              <w:left w:val="single" w:sz="4" w:space="0" w:color="auto"/>
              <w:bottom w:val="single" w:sz="4" w:space="0" w:color="auto"/>
              <w:right w:val="single" w:sz="4" w:space="0" w:color="auto"/>
            </w:tcBorders>
            <w:vAlign w:val="center"/>
            <w:hideMark/>
          </w:tcPr>
          <w:p w14:paraId="54B0CEF1" w14:textId="77777777" w:rsidR="0038067B" w:rsidRPr="000E2C04" w:rsidRDefault="0038067B">
            <w:pPr>
              <w:rPr>
                <w:rFonts w:ascii="Times New Roman" w:eastAsia="Times New Roman" w:hAnsi="Times New Roman"/>
                <w:sz w:val="20"/>
                <w:szCs w:val="20"/>
              </w:rPr>
            </w:pPr>
          </w:p>
        </w:tc>
        <w:tc>
          <w:tcPr>
            <w:tcW w:w="804" w:type="pct"/>
            <w:vMerge/>
            <w:tcBorders>
              <w:top w:val="single" w:sz="4" w:space="0" w:color="auto"/>
              <w:left w:val="single" w:sz="4" w:space="0" w:color="auto"/>
              <w:bottom w:val="single" w:sz="4" w:space="0" w:color="auto"/>
              <w:right w:val="single" w:sz="4" w:space="0" w:color="auto"/>
            </w:tcBorders>
            <w:vAlign w:val="center"/>
            <w:hideMark/>
          </w:tcPr>
          <w:p w14:paraId="1DFFDC74" w14:textId="77777777" w:rsidR="0038067B" w:rsidRPr="000E2C04" w:rsidRDefault="0038067B">
            <w:pPr>
              <w:rPr>
                <w:rFonts w:ascii="Times New Roman" w:eastAsia="Times New Roman" w:hAnsi="Times New Roman"/>
                <w:sz w:val="20"/>
                <w:szCs w:val="20"/>
              </w:rPr>
            </w:pPr>
          </w:p>
        </w:tc>
        <w:tc>
          <w:tcPr>
            <w:tcW w:w="702" w:type="pct"/>
            <w:vMerge/>
            <w:tcBorders>
              <w:top w:val="single" w:sz="4" w:space="0" w:color="auto"/>
              <w:left w:val="single" w:sz="4" w:space="0" w:color="auto"/>
              <w:bottom w:val="single" w:sz="4" w:space="0" w:color="auto"/>
              <w:right w:val="single" w:sz="4" w:space="0" w:color="auto"/>
            </w:tcBorders>
            <w:vAlign w:val="center"/>
            <w:hideMark/>
          </w:tcPr>
          <w:p w14:paraId="7BB90D01" w14:textId="77777777" w:rsidR="0038067B" w:rsidRPr="000E2C04" w:rsidRDefault="0038067B">
            <w:pPr>
              <w:rPr>
                <w:rFonts w:ascii="Times New Roman" w:eastAsia="Times New Roman" w:hAnsi="Times New Roman"/>
                <w:sz w:val="20"/>
                <w:szCs w:val="20"/>
              </w:rPr>
            </w:pPr>
          </w:p>
        </w:tc>
        <w:tc>
          <w:tcPr>
            <w:tcW w:w="877" w:type="pct"/>
            <w:tcBorders>
              <w:top w:val="single" w:sz="4" w:space="0" w:color="auto"/>
              <w:left w:val="single" w:sz="4" w:space="0" w:color="auto"/>
              <w:bottom w:val="single" w:sz="4" w:space="0" w:color="auto"/>
              <w:right w:val="single" w:sz="4" w:space="0" w:color="auto"/>
            </w:tcBorders>
            <w:vAlign w:val="center"/>
            <w:hideMark/>
          </w:tcPr>
          <w:p w14:paraId="0534C86B" w14:textId="77777777" w:rsidR="0038067B" w:rsidRPr="000E2C04" w:rsidRDefault="0038067B">
            <w:pPr>
              <w:rPr>
                <w:rFonts w:ascii="Times New Roman" w:eastAsia="Times New Roman" w:hAnsi="Times New Roman"/>
                <w:sz w:val="20"/>
                <w:szCs w:val="20"/>
                <w:shd w:val="clear" w:color="auto" w:fill="FFFFFF"/>
              </w:rPr>
            </w:pPr>
            <w:r w:rsidRPr="000E2C04">
              <w:rPr>
                <w:rFonts w:ascii="Times New Roman" w:hAnsi="Times New Roman"/>
                <w:sz w:val="20"/>
                <w:szCs w:val="20"/>
                <w:shd w:val="clear" w:color="auto" w:fill="FFFFFF"/>
              </w:rPr>
              <w:t>Цвет</w:t>
            </w:r>
          </w:p>
        </w:tc>
        <w:tc>
          <w:tcPr>
            <w:tcW w:w="702" w:type="pct"/>
            <w:tcBorders>
              <w:top w:val="single" w:sz="4" w:space="0" w:color="auto"/>
              <w:left w:val="single" w:sz="4" w:space="0" w:color="auto"/>
              <w:bottom w:val="single" w:sz="4" w:space="0" w:color="auto"/>
              <w:right w:val="single" w:sz="4" w:space="0" w:color="auto"/>
            </w:tcBorders>
            <w:vAlign w:val="center"/>
            <w:hideMark/>
          </w:tcPr>
          <w:p w14:paraId="54F95775" w14:textId="77777777" w:rsidR="0038067B" w:rsidRPr="000E2C04" w:rsidRDefault="0038067B">
            <w:pPr>
              <w:jc w:val="center"/>
              <w:rPr>
                <w:rFonts w:ascii="Times New Roman" w:eastAsia="Times New Roman" w:hAnsi="Times New Roman"/>
                <w:bCs/>
                <w:sz w:val="20"/>
                <w:szCs w:val="20"/>
              </w:rPr>
            </w:pPr>
            <w:r w:rsidRPr="000E2C04">
              <w:rPr>
                <w:rFonts w:ascii="Times New Roman" w:hAnsi="Times New Roman"/>
                <w:bCs/>
                <w:sz w:val="20"/>
                <w:szCs w:val="20"/>
              </w:rPr>
              <w:t>качественная</w:t>
            </w:r>
          </w:p>
        </w:tc>
        <w:tc>
          <w:tcPr>
            <w:tcW w:w="820" w:type="pct"/>
            <w:tcBorders>
              <w:top w:val="single" w:sz="4" w:space="0" w:color="auto"/>
              <w:left w:val="single" w:sz="4" w:space="0" w:color="auto"/>
              <w:bottom w:val="single" w:sz="4" w:space="0" w:color="auto"/>
              <w:right w:val="single" w:sz="4" w:space="0" w:color="auto"/>
            </w:tcBorders>
            <w:vAlign w:val="center"/>
            <w:hideMark/>
          </w:tcPr>
          <w:p w14:paraId="7C9D123F" w14:textId="77777777" w:rsidR="0038067B" w:rsidRPr="000E2C04" w:rsidRDefault="0038067B">
            <w:pPr>
              <w:jc w:val="center"/>
              <w:rPr>
                <w:rFonts w:ascii="Times New Roman" w:eastAsia="Times New Roman" w:hAnsi="Times New Roman"/>
                <w:sz w:val="20"/>
                <w:szCs w:val="20"/>
                <w:shd w:val="clear" w:color="auto" w:fill="FFFFFF"/>
              </w:rPr>
            </w:pPr>
            <w:r w:rsidRPr="000E2C04">
              <w:rPr>
                <w:rFonts w:ascii="Times New Roman" w:hAnsi="Times New Roman"/>
                <w:sz w:val="20"/>
                <w:szCs w:val="20"/>
                <w:shd w:val="clear" w:color="auto" w:fill="FFFFFF"/>
              </w:rPr>
              <w:t>по согласованию с заказчиком</w:t>
            </w:r>
          </w:p>
        </w:tc>
        <w:tc>
          <w:tcPr>
            <w:tcW w:w="247" w:type="pct"/>
            <w:tcBorders>
              <w:top w:val="single" w:sz="4" w:space="0" w:color="auto"/>
              <w:left w:val="single" w:sz="4" w:space="0" w:color="auto"/>
              <w:bottom w:val="single" w:sz="4" w:space="0" w:color="auto"/>
              <w:right w:val="single" w:sz="4" w:space="0" w:color="auto"/>
            </w:tcBorders>
            <w:vAlign w:val="center"/>
          </w:tcPr>
          <w:p w14:paraId="30D1E68F" w14:textId="77777777" w:rsidR="0038067B" w:rsidRPr="000E2C04" w:rsidRDefault="0038067B">
            <w:pPr>
              <w:jc w:val="center"/>
              <w:rPr>
                <w:rFonts w:ascii="Times New Roman" w:eastAsia="Times New Roman" w:hAnsi="Times New Roman"/>
                <w:sz w:val="20"/>
                <w:szCs w:val="20"/>
              </w:rPr>
            </w:pPr>
          </w:p>
        </w:tc>
        <w:tc>
          <w:tcPr>
            <w:tcW w:w="351" w:type="pct"/>
            <w:vMerge/>
            <w:tcBorders>
              <w:top w:val="single" w:sz="4" w:space="0" w:color="auto"/>
              <w:left w:val="single" w:sz="4" w:space="0" w:color="auto"/>
              <w:bottom w:val="single" w:sz="4" w:space="0" w:color="auto"/>
              <w:right w:val="single" w:sz="4" w:space="0" w:color="auto"/>
            </w:tcBorders>
            <w:vAlign w:val="center"/>
            <w:hideMark/>
          </w:tcPr>
          <w:p w14:paraId="72E136C2" w14:textId="77777777" w:rsidR="0038067B" w:rsidRPr="000E2C04" w:rsidRDefault="0038067B">
            <w:pPr>
              <w:rPr>
                <w:rFonts w:ascii="Times New Roman" w:eastAsia="Times New Roman" w:hAnsi="Times New Roman"/>
                <w:sz w:val="20"/>
                <w:szCs w:val="20"/>
              </w:rPr>
            </w:pPr>
          </w:p>
        </w:tc>
        <w:tc>
          <w:tcPr>
            <w:tcW w:w="318" w:type="pct"/>
            <w:vMerge/>
            <w:tcBorders>
              <w:top w:val="single" w:sz="4" w:space="0" w:color="auto"/>
              <w:left w:val="single" w:sz="4" w:space="0" w:color="auto"/>
              <w:bottom w:val="single" w:sz="4" w:space="0" w:color="auto"/>
              <w:right w:val="single" w:sz="4" w:space="0" w:color="auto"/>
            </w:tcBorders>
            <w:vAlign w:val="center"/>
            <w:hideMark/>
          </w:tcPr>
          <w:p w14:paraId="44FEAD62" w14:textId="77777777" w:rsidR="0038067B" w:rsidRPr="000E2C04" w:rsidRDefault="0038067B">
            <w:pPr>
              <w:rPr>
                <w:rFonts w:ascii="Times New Roman" w:eastAsia="Times New Roman" w:hAnsi="Times New Roman"/>
                <w:sz w:val="20"/>
                <w:szCs w:val="20"/>
              </w:rPr>
            </w:pPr>
          </w:p>
        </w:tc>
      </w:tr>
      <w:tr w:rsidR="0038067B" w:rsidRPr="000E2C04" w14:paraId="032A1837" w14:textId="77777777" w:rsidTr="0038067B">
        <w:trPr>
          <w:trHeight w:val="765"/>
        </w:trPr>
        <w:tc>
          <w:tcPr>
            <w:tcW w:w="179" w:type="pct"/>
            <w:vMerge/>
            <w:tcBorders>
              <w:top w:val="single" w:sz="4" w:space="0" w:color="auto"/>
              <w:left w:val="single" w:sz="4" w:space="0" w:color="auto"/>
              <w:bottom w:val="single" w:sz="4" w:space="0" w:color="auto"/>
              <w:right w:val="single" w:sz="4" w:space="0" w:color="auto"/>
            </w:tcBorders>
            <w:vAlign w:val="center"/>
            <w:hideMark/>
          </w:tcPr>
          <w:p w14:paraId="4DF8682C" w14:textId="77777777" w:rsidR="0038067B" w:rsidRPr="000E2C04" w:rsidRDefault="0038067B">
            <w:pPr>
              <w:rPr>
                <w:rFonts w:ascii="Times New Roman" w:eastAsia="Times New Roman" w:hAnsi="Times New Roman"/>
                <w:sz w:val="20"/>
                <w:szCs w:val="20"/>
              </w:rPr>
            </w:pPr>
          </w:p>
        </w:tc>
        <w:tc>
          <w:tcPr>
            <w:tcW w:w="804" w:type="pct"/>
            <w:vMerge/>
            <w:tcBorders>
              <w:top w:val="single" w:sz="4" w:space="0" w:color="auto"/>
              <w:left w:val="single" w:sz="4" w:space="0" w:color="auto"/>
              <w:bottom w:val="single" w:sz="4" w:space="0" w:color="auto"/>
              <w:right w:val="single" w:sz="4" w:space="0" w:color="auto"/>
            </w:tcBorders>
            <w:vAlign w:val="center"/>
            <w:hideMark/>
          </w:tcPr>
          <w:p w14:paraId="4DC1401E" w14:textId="77777777" w:rsidR="0038067B" w:rsidRPr="000E2C04" w:rsidRDefault="0038067B">
            <w:pPr>
              <w:rPr>
                <w:rFonts w:ascii="Times New Roman" w:eastAsia="Times New Roman" w:hAnsi="Times New Roman"/>
                <w:sz w:val="20"/>
                <w:szCs w:val="20"/>
              </w:rPr>
            </w:pPr>
          </w:p>
        </w:tc>
        <w:tc>
          <w:tcPr>
            <w:tcW w:w="702" w:type="pct"/>
            <w:vMerge/>
            <w:tcBorders>
              <w:top w:val="single" w:sz="4" w:space="0" w:color="auto"/>
              <w:left w:val="single" w:sz="4" w:space="0" w:color="auto"/>
              <w:bottom w:val="single" w:sz="4" w:space="0" w:color="auto"/>
              <w:right w:val="single" w:sz="4" w:space="0" w:color="auto"/>
            </w:tcBorders>
            <w:vAlign w:val="center"/>
            <w:hideMark/>
          </w:tcPr>
          <w:p w14:paraId="09C59A77" w14:textId="77777777" w:rsidR="0038067B" w:rsidRPr="000E2C04" w:rsidRDefault="0038067B">
            <w:pPr>
              <w:rPr>
                <w:rFonts w:ascii="Times New Roman" w:eastAsia="Times New Roman" w:hAnsi="Times New Roman"/>
                <w:sz w:val="20"/>
                <w:szCs w:val="20"/>
              </w:rPr>
            </w:pPr>
          </w:p>
        </w:tc>
        <w:tc>
          <w:tcPr>
            <w:tcW w:w="877" w:type="pct"/>
            <w:tcBorders>
              <w:top w:val="single" w:sz="4" w:space="0" w:color="auto"/>
              <w:left w:val="single" w:sz="4" w:space="0" w:color="auto"/>
              <w:bottom w:val="single" w:sz="4" w:space="0" w:color="auto"/>
              <w:right w:val="single" w:sz="4" w:space="0" w:color="auto"/>
            </w:tcBorders>
            <w:vAlign w:val="center"/>
            <w:hideMark/>
          </w:tcPr>
          <w:p w14:paraId="7CC3795B" w14:textId="77777777" w:rsidR="0038067B" w:rsidRPr="000E2C04" w:rsidRDefault="0038067B">
            <w:pPr>
              <w:rPr>
                <w:rFonts w:ascii="Times New Roman" w:eastAsia="Times New Roman" w:hAnsi="Times New Roman"/>
                <w:sz w:val="20"/>
                <w:szCs w:val="20"/>
                <w:shd w:val="clear" w:color="auto" w:fill="FFFFFF"/>
              </w:rPr>
            </w:pPr>
            <w:r w:rsidRPr="000E2C04">
              <w:rPr>
                <w:rFonts w:ascii="Times New Roman" w:hAnsi="Times New Roman"/>
                <w:sz w:val="20"/>
                <w:szCs w:val="20"/>
                <w:shd w:val="clear" w:color="auto" w:fill="FFFFFF"/>
              </w:rPr>
              <w:t>Материал корпуса</w:t>
            </w:r>
          </w:p>
        </w:tc>
        <w:tc>
          <w:tcPr>
            <w:tcW w:w="702" w:type="pct"/>
            <w:tcBorders>
              <w:top w:val="single" w:sz="4" w:space="0" w:color="auto"/>
              <w:left w:val="single" w:sz="4" w:space="0" w:color="auto"/>
              <w:bottom w:val="single" w:sz="4" w:space="0" w:color="auto"/>
              <w:right w:val="single" w:sz="4" w:space="0" w:color="auto"/>
            </w:tcBorders>
            <w:vAlign w:val="center"/>
            <w:hideMark/>
          </w:tcPr>
          <w:p w14:paraId="721385C0" w14:textId="77777777" w:rsidR="0038067B" w:rsidRPr="000E2C04" w:rsidRDefault="0038067B">
            <w:pPr>
              <w:jc w:val="center"/>
              <w:rPr>
                <w:rFonts w:ascii="Times New Roman" w:eastAsia="Times New Roman" w:hAnsi="Times New Roman"/>
                <w:bCs/>
                <w:sz w:val="20"/>
                <w:szCs w:val="20"/>
              </w:rPr>
            </w:pPr>
            <w:r w:rsidRPr="000E2C04">
              <w:rPr>
                <w:rFonts w:ascii="Times New Roman" w:hAnsi="Times New Roman"/>
                <w:sz w:val="20"/>
                <w:szCs w:val="20"/>
              </w:rPr>
              <w:t>качественная</w:t>
            </w:r>
          </w:p>
        </w:tc>
        <w:tc>
          <w:tcPr>
            <w:tcW w:w="820" w:type="pct"/>
            <w:tcBorders>
              <w:top w:val="single" w:sz="4" w:space="0" w:color="auto"/>
              <w:left w:val="single" w:sz="4" w:space="0" w:color="auto"/>
              <w:bottom w:val="single" w:sz="4" w:space="0" w:color="auto"/>
              <w:right w:val="single" w:sz="4" w:space="0" w:color="auto"/>
            </w:tcBorders>
            <w:vAlign w:val="center"/>
            <w:hideMark/>
          </w:tcPr>
          <w:p w14:paraId="71FF13F4" w14:textId="77777777" w:rsidR="0038067B" w:rsidRPr="000E2C04" w:rsidRDefault="0038067B">
            <w:pPr>
              <w:jc w:val="center"/>
              <w:rPr>
                <w:rFonts w:ascii="Times New Roman" w:eastAsia="Times New Roman" w:hAnsi="Times New Roman"/>
                <w:sz w:val="20"/>
                <w:szCs w:val="20"/>
                <w:shd w:val="clear" w:color="auto" w:fill="FFFFFF"/>
              </w:rPr>
            </w:pPr>
            <w:r w:rsidRPr="000E2C04">
              <w:rPr>
                <w:rFonts w:ascii="Times New Roman" w:hAnsi="Times New Roman"/>
                <w:sz w:val="20"/>
                <w:szCs w:val="20"/>
              </w:rPr>
              <w:t>Металл/Пластик</w:t>
            </w:r>
            <w:r w:rsidRPr="000E2C04">
              <w:rPr>
                <w:rFonts w:ascii="Times New Roman" w:hAnsi="Times New Roman"/>
                <w:sz w:val="20"/>
                <w:szCs w:val="20"/>
                <w:shd w:val="clear" w:color="auto" w:fill="FFFFFF"/>
              </w:rPr>
              <w:t xml:space="preserve"> </w:t>
            </w:r>
          </w:p>
        </w:tc>
        <w:tc>
          <w:tcPr>
            <w:tcW w:w="247" w:type="pct"/>
            <w:tcBorders>
              <w:top w:val="single" w:sz="4" w:space="0" w:color="auto"/>
              <w:left w:val="single" w:sz="4" w:space="0" w:color="auto"/>
              <w:bottom w:val="single" w:sz="4" w:space="0" w:color="auto"/>
              <w:right w:val="single" w:sz="4" w:space="0" w:color="auto"/>
            </w:tcBorders>
            <w:vAlign w:val="center"/>
          </w:tcPr>
          <w:p w14:paraId="61AD658F" w14:textId="77777777" w:rsidR="0038067B" w:rsidRPr="000E2C04" w:rsidRDefault="0038067B">
            <w:pPr>
              <w:jc w:val="center"/>
              <w:rPr>
                <w:rFonts w:ascii="Times New Roman" w:eastAsia="Times New Roman" w:hAnsi="Times New Roman"/>
                <w:sz w:val="20"/>
                <w:szCs w:val="20"/>
              </w:rPr>
            </w:pPr>
          </w:p>
        </w:tc>
        <w:tc>
          <w:tcPr>
            <w:tcW w:w="351" w:type="pct"/>
            <w:vMerge/>
            <w:tcBorders>
              <w:top w:val="single" w:sz="4" w:space="0" w:color="auto"/>
              <w:left w:val="single" w:sz="4" w:space="0" w:color="auto"/>
              <w:bottom w:val="single" w:sz="4" w:space="0" w:color="auto"/>
              <w:right w:val="single" w:sz="4" w:space="0" w:color="auto"/>
            </w:tcBorders>
            <w:vAlign w:val="center"/>
            <w:hideMark/>
          </w:tcPr>
          <w:p w14:paraId="1F901005" w14:textId="77777777" w:rsidR="0038067B" w:rsidRPr="000E2C04" w:rsidRDefault="0038067B">
            <w:pPr>
              <w:rPr>
                <w:rFonts w:ascii="Times New Roman" w:eastAsia="Times New Roman" w:hAnsi="Times New Roman"/>
                <w:sz w:val="20"/>
                <w:szCs w:val="20"/>
              </w:rPr>
            </w:pPr>
          </w:p>
        </w:tc>
        <w:tc>
          <w:tcPr>
            <w:tcW w:w="318" w:type="pct"/>
            <w:vMerge/>
            <w:tcBorders>
              <w:top w:val="single" w:sz="4" w:space="0" w:color="auto"/>
              <w:left w:val="single" w:sz="4" w:space="0" w:color="auto"/>
              <w:bottom w:val="single" w:sz="4" w:space="0" w:color="auto"/>
              <w:right w:val="single" w:sz="4" w:space="0" w:color="auto"/>
            </w:tcBorders>
            <w:vAlign w:val="center"/>
            <w:hideMark/>
          </w:tcPr>
          <w:p w14:paraId="74C34B3B" w14:textId="77777777" w:rsidR="0038067B" w:rsidRPr="000E2C04" w:rsidRDefault="0038067B">
            <w:pPr>
              <w:rPr>
                <w:rFonts w:ascii="Times New Roman" w:eastAsia="Times New Roman" w:hAnsi="Times New Roman"/>
                <w:sz w:val="20"/>
                <w:szCs w:val="20"/>
              </w:rPr>
            </w:pPr>
          </w:p>
        </w:tc>
      </w:tr>
      <w:tr w:rsidR="0038067B" w:rsidRPr="000E2C04" w14:paraId="59AB1DDC" w14:textId="77777777" w:rsidTr="0038067B">
        <w:trPr>
          <w:trHeight w:val="765"/>
        </w:trPr>
        <w:tc>
          <w:tcPr>
            <w:tcW w:w="179" w:type="pct"/>
            <w:vMerge/>
            <w:tcBorders>
              <w:top w:val="single" w:sz="4" w:space="0" w:color="auto"/>
              <w:left w:val="single" w:sz="4" w:space="0" w:color="auto"/>
              <w:bottom w:val="single" w:sz="4" w:space="0" w:color="auto"/>
              <w:right w:val="single" w:sz="4" w:space="0" w:color="auto"/>
            </w:tcBorders>
            <w:vAlign w:val="center"/>
            <w:hideMark/>
          </w:tcPr>
          <w:p w14:paraId="00EF9A2D" w14:textId="77777777" w:rsidR="0038067B" w:rsidRPr="000E2C04" w:rsidRDefault="0038067B">
            <w:pPr>
              <w:rPr>
                <w:rFonts w:ascii="Times New Roman" w:eastAsia="Times New Roman" w:hAnsi="Times New Roman"/>
                <w:sz w:val="20"/>
                <w:szCs w:val="20"/>
              </w:rPr>
            </w:pPr>
          </w:p>
        </w:tc>
        <w:tc>
          <w:tcPr>
            <w:tcW w:w="804" w:type="pct"/>
            <w:vMerge/>
            <w:tcBorders>
              <w:top w:val="single" w:sz="4" w:space="0" w:color="auto"/>
              <w:left w:val="single" w:sz="4" w:space="0" w:color="auto"/>
              <w:bottom w:val="single" w:sz="4" w:space="0" w:color="auto"/>
              <w:right w:val="single" w:sz="4" w:space="0" w:color="auto"/>
            </w:tcBorders>
            <w:vAlign w:val="center"/>
            <w:hideMark/>
          </w:tcPr>
          <w:p w14:paraId="02FA5991" w14:textId="77777777" w:rsidR="0038067B" w:rsidRPr="000E2C04" w:rsidRDefault="0038067B">
            <w:pPr>
              <w:rPr>
                <w:rFonts w:ascii="Times New Roman" w:eastAsia="Times New Roman" w:hAnsi="Times New Roman"/>
                <w:sz w:val="20"/>
                <w:szCs w:val="20"/>
              </w:rPr>
            </w:pPr>
          </w:p>
        </w:tc>
        <w:tc>
          <w:tcPr>
            <w:tcW w:w="702" w:type="pct"/>
            <w:vMerge/>
            <w:tcBorders>
              <w:top w:val="single" w:sz="4" w:space="0" w:color="auto"/>
              <w:left w:val="single" w:sz="4" w:space="0" w:color="auto"/>
              <w:bottom w:val="single" w:sz="4" w:space="0" w:color="auto"/>
              <w:right w:val="single" w:sz="4" w:space="0" w:color="auto"/>
            </w:tcBorders>
            <w:vAlign w:val="center"/>
            <w:hideMark/>
          </w:tcPr>
          <w:p w14:paraId="594AB00A" w14:textId="77777777" w:rsidR="0038067B" w:rsidRPr="000E2C04" w:rsidRDefault="0038067B">
            <w:pPr>
              <w:rPr>
                <w:rFonts w:ascii="Times New Roman" w:eastAsia="Times New Roman" w:hAnsi="Times New Roman"/>
                <w:sz w:val="20"/>
                <w:szCs w:val="20"/>
              </w:rPr>
            </w:pPr>
          </w:p>
        </w:tc>
        <w:tc>
          <w:tcPr>
            <w:tcW w:w="877" w:type="pct"/>
            <w:tcBorders>
              <w:top w:val="single" w:sz="4" w:space="0" w:color="auto"/>
              <w:left w:val="single" w:sz="4" w:space="0" w:color="auto"/>
              <w:bottom w:val="single" w:sz="4" w:space="0" w:color="auto"/>
              <w:right w:val="single" w:sz="4" w:space="0" w:color="auto"/>
            </w:tcBorders>
            <w:vAlign w:val="center"/>
            <w:hideMark/>
          </w:tcPr>
          <w:p w14:paraId="21504855" w14:textId="77777777" w:rsidR="0038067B" w:rsidRPr="000E2C04" w:rsidRDefault="0038067B">
            <w:pPr>
              <w:rPr>
                <w:rFonts w:ascii="Times New Roman" w:eastAsia="Times New Roman" w:hAnsi="Times New Roman"/>
                <w:sz w:val="20"/>
                <w:szCs w:val="20"/>
                <w:shd w:val="clear" w:color="auto" w:fill="FFFFFF"/>
              </w:rPr>
            </w:pPr>
            <w:r w:rsidRPr="000E2C04">
              <w:rPr>
                <w:rFonts w:ascii="Times New Roman" w:hAnsi="Times New Roman"/>
                <w:sz w:val="20"/>
                <w:szCs w:val="20"/>
                <w:shd w:val="clear" w:color="auto" w:fill="FFFFFF"/>
              </w:rPr>
              <w:t>Автоматическое выключение</w:t>
            </w:r>
          </w:p>
        </w:tc>
        <w:tc>
          <w:tcPr>
            <w:tcW w:w="702" w:type="pct"/>
            <w:tcBorders>
              <w:top w:val="single" w:sz="4" w:space="0" w:color="auto"/>
              <w:left w:val="single" w:sz="4" w:space="0" w:color="auto"/>
              <w:bottom w:val="single" w:sz="4" w:space="0" w:color="auto"/>
              <w:right w:val="single" w:sz="4" w:space="0" w:color="auto"/>
            </w:tcBorders>
            <w:vAlign w:val="center"/>
            <w:hideMark/>
          </w:tcPr>
          <w:p w14:paraId="1FF3B9A0" w14:textId="77777777" w:rsidR="0038067B" w:rsidRPr="000E2C04" w:rsidRDefault="0038067B">
            <w:pPr>
              <w:jc w:val="center"/>
              <w:rPr>
                <w:rFonts w:ascii="Times New Roman" w:eastAsia="Times New Roman" w:hAnsi="Times New Roman"/>
                <w:sz w:val="20"/>
                <w:szCs w:val="20"/>
              </w:rPr>
            </w:pPr>
            <w:r w:rsidRPr="000E2C04">
              <w:rPr>
                <w:rFonts w:ascii="Times New Roman" w:hAnsi="Times New Roman"/>
                <w:bCs/>
                <w:sz w:val="20"/>
                <w:szCs w:val="20"/>
              </w:rPr>
              <w:t>качественная</w:t>
            </w:r>
          </w:p>
        </w:tc>
        <w:tc>
          <w:tcPr>
            <w:tcW w:w="820" w:type="pct"/>
            <w:tcBorders>
              <w:top w:val="single" w:sz="4" w:space="0" w:color="auto"/>
              <w:left w:val="single" w:sz="4" w:space="0" w:color="auto"/>
              <w:bottom w:val="single" w:sz="4" w:space="0" w:color="auto"/>
              <w:right w:val="single" w:sz="4" w:space="0" w:color="auto"/>
            </w:tcBorders>
            <w:vAlign w:val="center"/>
            <w:hideMark/>
          </w:tcPr>
          <w:p w14:paraId="6424F34F" w14:textId="77777777" w:rsidR="0038067B" w:rsidRPr="000E2C04" w:rsidRDefault="0038067B">
            <w:pPr>
              <w:jc w:val="center"/>
              <w:rPr>
                <w:rFonts w:ascii="Times New Roman" w:eastAsia="Times New Roman" w:hAnsi="Times New Roman"/>
                <w:sz w:val="20"/>
                <w:szCs w:val="20"/>
                <w:shd w:val="clear" w:color="auto" w:fill="FFFFFF"/>
              </w:rPr>
            </w:pPr>
            <w:r w:rsidRPr="000E2C04">
              <w:rPr>
                <w:rFonts w:ascii="Times New Roman" w:hAnsi="Times New Roman"/>
                <w:sz w:val="20"/>
                <w:szCs w:val="20"/>
                <w:shd w:val="clear" w:color="auto" w:fill="FFFFFF"/>
              </w:rPr>
              <w:t>да</w:t>
            </w:r>
          </w:p>
        </w:tc>
        <w:tc>
          <w:tcPr>
            <w:tcW w:w="247" w:type="pct"/>
            <w:tcBorders>
              <w:top w:val="single" w:sz="4" w:space="0" w:color="auto"/>
              <w:left w:val="single" w:sz="4" w:space="0" w:color="auto"/>
              <w:bottom w:val="single" w:sz="4" w:space="0" w:color="auto"/>
              <w:right w:val="single" w:sz="4" w:space="0" w:color="auto"/>
            </w:tcBorders>
            <w:vAlign w:val="center"/>
          </w:tcPr>
          <w:p w14:paraId="789702C6" w14:textId="77777777" w:rsidR="0038067B" w:rsidRPr="000E2C04" w:rsidRDefault="0038067B">
            <w:pPr>
              <w:jc w:val="center"/>
              <w:rPr>
                <w:rFonts w:ascii="Times New Roman" w:eastAsia="Times New Roman" w:hAnsi="Times New Roman"/>
                <w:sz w:val="20"/>
                <w:szCs w:val="20"/>
              </w:rPr>
            </w:pPr>
          </w:p>
        </w:tc>
        <w:tc>
          <w:tcPr>
            <w:tcW w:w="351" w:type="pct"/>
            <w:vMerge/>
            <w:tcBorders>
              <w:top w:val="single" w:sz="4" w:space="0" w:color="auto"/>
              <w:left w:val="single" w:sz="4" w:space="0" w:color="auto"/>
              <w:bottom w:val="single" w:sz="4" w:space="0" w:color="auto"/>
              <w:right w:val="single" w:sz="4" w:space="0" w:color="auto"/>
            </w:tcBorders>
            <w:vAlign w:val="center"/>
            <w:hideMark/>
          </w:tcPr>
          <w:p w14:paraId="7855D5D2" w14:textId="77777777" w:rsidR="0038067B" w:rsidRPr="000E2C04" w:rsidRDefault="0038067B">
            <w:pPr>
              <w:rPr>
                <w:rFonts w:ascii="Times New Roman" w:eastAsia="Times New Roman" w:hAnsi="Times New Roman"/>
                <w:sz w:val="20"/>
                <w:szCs w:val="20"/>
              </w:rPr>
            </w:pPr>
          </w:p>
        </w:tc>
        <w:tc>
          <w:tcPr>
            <w:tcW w:w="318" w:type="pct"/>
            <w:vMerge/>
            <w:tcBorders>
              <w:top w:val="single" w:sz="4" w:space="0" w:color="auto"/>
              <w:left w:val="single" w:sz="4" w:space="0" w:color="auto"/>
              <w:bottom w:val="single" w:sz="4" w:space="0" w:color="auto"/>
              <w:right w:val="single" w:sz="4" w:space="0" w:color="auto"/>
            </w:tcBorders>
            <w:vAlign w:val="center"/>
            <w:hideMark/>
          </w:tcPr>
          <w:p w14:paraId="0FF8DFB7" w14:textId="77777777" w:rsidR="0038067B" w:rsidRPr="000E2C04" w:rsidRDefault="0038067B">
            <w:pPr>
              <w:rPr>
                <w:rFonts w:ascii="Times New Roman" w:eastAsia="Times New Roman" w:hAnsi="Times New Roman"/>
                <w:sz w:val="20"/>
                <w:szCs w:val="20"/>
              </w:rPr>
            </w:pPr>
          </w:p>
        </w:tc>
      </w:tr>
      <w:tr w:rsidR="0038067B" w:rsidRPr="000E2C04" w14:paraId="381F2630" w14:textId="77777777" w:rsidTr="0038067B">
        <w:trPr>
          <w:trHeight w:val="765"/>
        </w:trPr>
        <w:tc>
          <w:tcPr>
            <w:tcW w:w="179" w:type="pct"/>
            <w:vMerge w:val="restart"/>
            <w:tcBorders>
              <w:top w:val="single" w:sz="4" w:space="0" w:color="auto"/>
              <w:left w:val="single" w:sz="4" w:space="0" w:color="auto"/>
              <w:bottom w:val="single" w:sz="4" w:space="0" w:color="auto"/>
              <w:right w:val="single" w:sz="4" w:space="0" w:color="auto"/>
            </w:tcBorders>
            <w:vAlign w:val="center"/>
          </w:tcPr>
          <w:p w14:paraId="14A56B79" w14:textId="77777777" w:rsidR="0038067B" w:rsidRPr="000E2C04" w:rsidRDefault="0038067B">
            <w:pPr>
              <w:jc w:val="center"/>
              <w:rPr>
                <w:rFonts w:ascii="Times New Roman" w:eastAsia="Times New Roman" w:hAnsi="Times New Roman"/>
                <w:sz w:val="20"/>
                <w:szCs w:val="20"/>
              </w:rPr>
            </w:pPr>
          </w:p>
        </w:tc>
        <w:tc>
          <w:tcPr>
            <w:tcW w:w="804" w:type="pct"/>
            <w:vMerge w:val="restart"/>
            <w:tcBorders>
              <w:top w:val="single" w:sz="4" w:space="0" w:color="auto"/>
              <w:left w:val="single" w:sz="4" w:space="0" w:color="auto"/>
              <w:bottom w:val="single" w:sz="4" w:space="0" w:color="auto"/>
              <w:right w:val="single" w:sz="4" w:space="0" w:color="auto"/>
            </w:tcBorders>
            <w:vAlign w:val="center"/>
          </w:tcPr>
          <w:p w14:paraId="2918BFAC" w14:textId="77777777" w:rsidR="0038067B" w:rsidRPr="000E2C04" w:rsidRDefault="0038067B">
            <w:pPr>
              <w:jc w:val="center"/>
              <w:rPr>
                <w:rFonts w:ascii="Times New Roman" w:eastAsia="Times New Roman" w:hAnsi="Times New Roman"/>
                <w:sz w:val="20"/>
                <w:szCs w:val="20"/>
              </w:rPr>
            </w:pPr>
          </w:p>
        </w:tc>
        <w:tc>
          <w:tcPr>
            <w:tcW w:w="702" w:type="pct"/>
            <w:vMerge w:val="restart"/>
            <w:tcBorders>
              <w:top w:val="single" w:sz="4" w:space="0" w:color="auto"/>
              <w:left w:val="single" w:sz="4" w:space="0" w:color="auto"/>
              <w:bottom w:val="single" w:sz="4" w:space="0" w:color="auto"/>
              <w:right w:val="single" w:sz="4" w:space="0" w:color="auto"/>
            </w:tcBorders>
            <w:vAlign w:val="center"/>
          </w:tcPr>
          <w:p w14:paraId="357E0499" w14:textId="77777777" w:rsidR="0038067B" w:rsidRPr="000E2C04" w:rsidRDefault="0038067B">
            <w:pPr>
              <w:jc w:val="center"/>
              <w:rPr>
                <w:rFonts w:ascii="Times New Roman" w:eastAsia="Times New Roman" w:hAnsi="Times New Roman"/>
                <w:sz w:val="20"/>
                <w:szCs w:val="20"/>
              </w:rPr>
            </w:pPr>
          </w:p>
        </w:tc>
        <w:tc>
          <w:tcPr>
            <w:tcW w:w="877" w:type="pct"/>
            <w:tcBorders>
              <w:top w:val="single" w:sz="4" w:space="0" w:color="auto"/>
              <w:left w:val="single" w:sz="4" w:space="0" w:color="auto"/>
              <w:bottom w:val="single" w:sz="4" w:space="0" w:color="auto"/>
              <w:right w:val="single" w:sz="4" w:space="0" w:color="auto"/>
            </w:tcBorders>
            <w:vAlign w:val="center"/>
            <w:hideMark/>
          </w:tcPr>
          <w:p w14:paraId="3E8336A0" w14:textId="77777777" w:rsidR="0038067B" w:rsidRPr="000E2C04" w:rsidRDefault="0038067B">
            <w:pPr>
              <w:rPr>
                <w:rFonts w:ascii="Times New Roman" w:eastAsia="Times New Roman" w:hAnsi="Times New Roman"/>
                <w:sz w:val="20"/>
                <w:szCs w:val="20"/>
                <w:shd w:val="clear" w:color="auto" w:fill="FFFFFF"/>
              </w:rPr>
            </w:pPr>
            <w:r w:rsidRPr="000E2C04">
              <w:rPr>
                <w:rFonts w:ascii="Times New Roman" w:hAnsi="Times New Roman"/>
                <w:sz w:val="20"/>
                <w:szCs w:val="20"/>
                <w:shd w:val="clear" w:color="auto" w:fill="FFFFFF"/>
              </w:rPr>
              <w:t>Двойная стенка</w:t>
            </w:r>
          </w:p>
        </w:tc>
        <w:tc>
          <w:tcPr>
            <w:tcW w:w="702" w:type="pct"/>
            <w:tcBorders>
              <w:top w:val="single" w:sz="4" w:space="0" w:color="auto"/>
              <w:left w:val="single" w:sz="4" w:space="0" w:color="auto"/>
              <w:bottom w:val="single" w:sz="4" w:space="0" w:color="auto"/>
              <w:right w:val="single" w:sz="4" w:space="0" w:color="auto"/>
            </w:tcBorders>
            <w:vAlign w:val="center"/>
            <w:hideMark/>
          </w:tcPr>
          <w:p w14:paraId="4AD3782F" w14:textId="77777777" w:rsidR="0038067B" w:rsidRPr="000E2C04" w:rsidRDefault="0038067B">
            <w:pPr>
              <w:jc w:val="center"/>
              <w:rPr>
                <w:rFonts w:ascii="Times New Roman" w:eastAsia="Times New Roman" w:hAnsi="Times New Roman"/>
                <w:bCs/>
                <w:sz w:val="20"/>
                <w:szCs w:val="20"/>
              </w:rPr>
            </w:pPr>
            <w:r w:rsidRPr="000E2C04">
              <w:rPr>
                <w:rFonts w:ascii="Times New Roman" w:hAnsi="Times New Roman"/>
                <w:bCs/>
                <w:sz w:val="20"/>
                <w:szCs w:val="20"/>
              </w:rPr>
              <w:t>качественная</w:t>
            </w:r>
          </w:p>
        </w:tc>
        <w:tc>
          <w:tcPr>
            <w:tcW w:w="820" w:type="pct"/>
            <w:tcBorders>
              <w:top w:val="single" w:sz="4" w:space="0" w:color="auto"/>
              <w:left w:val="single" w:sz="4" w:space="0" w:color="auto"/>
              <w:bottom w:val="single" w:sz="4" w:space="0" w:color="auto"/>
              <w:right w:val="single" w:sz="4" w:space="0" w:color="auto"/>
            </w:tcBorders>
            <w:vAlign w:val="center"/>
            <w:hideMark/>
          </w:tcPr>
          <w:p w14:paraId="2DB677AB" w14:textId="77777777" w:rsidR="0038067B" w:rsidRPr="000E2C04" w:rsidRDefault="0038067B">
            <w:pPr>
              <w:jc w:val="center"/>
              <w:rPr>
                <w:rFonts w:ascii="Times New Roman" w:eastAsia="Times New Roman" w:hAnsi="Times New Roman"/>
                <w:sz w:val="20"/>
                <w:szCs w:val="20"/>
                <w:shd w:val="clear" w:color="auto" w:fill="FFFFFF"/>
              </w:rPr>
            </w:pPr>
            <w:r w:rsidRPr="000E2C04">
              <w:rPr>
                <w:rFonts w:ascii="Times New Roman" w:hAnsi="Times New Roman"/>
                <w:sz w:val="20"/>
                <w:szCs w:val="20"/>
                <w:shd w:val="clear" w:color="auto" w:fill="FFFFFF"/>
              </w:rPr>
              <w:t>да</w:t>
            </w:r>
          </w:p>
        </w:tc>
        <w:tc>
          <w:tcPr>
            <w:tcW w:w="247" w:type="pct"/>
            <w:tcBorders>
              <w:top w:val="single" w:sz="4" w:space="0" w:color="auto"/>
              <w:left w:val="single" w:sz="4" w:space="0" w:color="auto"/>
              <w:bottom w:val="single" w:sz="4" w:space="0" w:color="auto"/>
              <w:right w:val="single" w:sz="4" w:space="0" w:color="auto"/>
            </w:tcBorders>
            <w:vAlign w:val="center"/>
          </w:tcPr>
          <w:p w14:paraId="4C19B7BB" w14:textId="77777777" w:rsidR="0038067B" w:rsidRPr="000E2C04" w:rsidRDefault="0038067B">
            <w:pPr>
              <w:jc w:val="center"/>
              <w:rPr>
                <w:rFonts w:ascii="Times New Roman" w:eastAsia="Times New Roman" w:hAnsi="Times New Roman"/>
                <w:sz w:val="20"/>
                <w:szCs w:val="20"/>
              </w:rPr>
            </w:pPr>
          </w:p>
        </w:tc>
        <w:tc>
          <w:tcPr>
            <w:tcW w:w="351" w:type="pct"/>
            <w:vMerge w:val="restart"/>
            <w:tcBorders>
              <w:top w:val="single" w:sz="4" w:space="0" w:color="auto"/>
              <w:left w:val="single" w:sz="4" w:space="0" w:color="auto"/>
              <w:bottom w:val="single" w:sz="4" w:space="0" w:color="auto"/>
              <w:right w:val="single" w:sz="4" w:space="0" w:color="auto"/>
            </w:tcBorders>
            <w:vAlign w:val="center"/>
          </w:tcPr>
          <w:p w14:paraId="52548DFA" w14:textId="77777777" w:rsidR="0038067B" w:rsidRPr="000E2C04" w:rsidRDefault="0038067B">
            <w:pPr>
              <w:jc w:val="center"/>
              <w:rPr>
                <w:rFonts w:ascii="Times New Roman" w:eastAsia="Times New Roman" w:hAnsi="Times New Roman"/>
                <w:sz w:val="20"/>
                <w:szCs w:val="20"/>
              </w:rPr>
            </w:pPr>
          </w:p>
        </w:tc>
        <w:tc>
          <w:tcPr>
            <w:tcW w:w="318" w:type="pct"/>
            <w:vMerge w:val="restart"/>
            <w:tcBorders>
              <w:top w:val="single" w:sz="4" w:space="0" w:color="auto"/>
              <w:left w:val="single" w:sz="4" w:space="0" w:color="auto"/>
              <w:bottom w:val="single" w:sz="4" w:space="0" w:color="auto"/>
              <w:right w:val="single" w:sz="4" w:space="0" w:color="auto"/>
            </w:tcBorders>
            <w:vAlign w:val="center"/>
          </w:tcPr>
          <w:p w14:paraId="10D78BE9" w14:textId="77777777" w:rsidR="0038067B" w:rsidRPr="000E2C04" w:rsidRDefault="0038067B">
            <w:pPr>
              <w:jc w:val="center"/>
              <w:rPr>
                <w:rFonts w:ascii="Times New Roman" w:eastAsia="Times New Roman" w:hAnsi="Times New Roman"/>
                <w:sz w:val="20"/>
                <w:szCs w:val="20"/>
              </w:rPr>
            </w:pPr>
          </w:p>
        </w:tc>
      </w:tr>
      <w:tr w:rsidR="0038067B" w:rsidRPr="000E2C04" w14:paraId="7AE5656C" w14:textId="77777777" w:rsidTr="0038067B">
        <w:trPr>
          <w:trHeight w:val="765"/>
        </w:trPr>
        <w:tc>
          <w:tcPr>
            <w:tcW w:w="179" w:type="pct"/>
            <w:vMerge/>
            <w:tcBorders>
              <w:top w:val="single" w:sz="4" w:space="0" w:color="auto"/>
              <w:left w:val="single" w:sz="4" w:space="0" w:color="auto"/>
              <w:bottom w:val="single" w:sz="4" w:space="0" w:color="auto"/>
              <w:right w:val="single" w:sz="4" w:space="0" w:color="auto"/>
            </w:tcBorders>
            <w:vAlign w:val="center"/>
            <w:hideMark/>
          </w:tcPr>
          <w:p w14:paraId="1E08D04A" w14:textId="77777777" w:rsidR="0038067B" w:rsidRPr="000E2C04" w:rsidRDefault="0038067B">
            <w:pPr>
              <w:rPr>
                <w:rFonts w:ascii="Times New Roman" w:eastAsia="Times New Roman" w:hAnsi="Times New Roman"/>
                <w:sz w:val="20"/>
                <w:szCs w:val="20"/>
              </w:rPr>
            </w:pPr>
          </w:p>
        </w:tc>
        <w:tc>
          <w:tcPr>
            <w:tcW w:w="804" w:type="pct"/>
            <w:vMerge/>
            <w:tcBorders>
              <w:top w:val="single" w:sz="4" w:space="0" w:color="auto"/>
              <w:left w:val="single" w:sz="4" w:space="0" w:color="auto"/>
              <w:bottom w:val="single" w:sz="4" w:space="0" w:color="auto"/>
              <w:right w:val="single" w:sz="4" w:space="0" w:color="auto"/>
            </w:tcBorders>
            <w:vAlign w:val="center"/>
            <w:hideMark/>
          </w:tcPr>
          <w:p w14:paraId="532B59FC" w14:textId="77777777" w:rsidR="0038067B" w:rsidRPr="000E2C04" w:rsidRDefault="0038067B">
            <w:pPr>
              <w:rPr>
                <w:rFonts w:ascii="Times New Roman" w:eastAsia="Times New Roman" w:hAnsi="Times New Roman"/>
                <w:sz w:val="20"/>
                <w:szCs w:val="20"/>
              </w:rPr>
            </w:pPr>
          </w:p>
        </w:tc>
        <w:tc>
          <w:tcPr>
            <w:tcW w:w="702" w:type="pct"/>
            <w:vMerge/>
            <w:tcBorders>
              <w:top w:val="single" w:sz="4" w:space="0" w:color="auto"/>
              <w:left w:val="single" w:sz="4" w:space="0" w:color="auto"/>
              <w:bottom w:val="single" w:sz="4" w:space="0" w:color="auto"/>
              <w:right w:val="single" w:sz="4" w:space="0" w:color="auto"/>
            </w:tcBorders>
            <w:vAlign w:val="center"/>
            <w:hideMark/>
          </w:tcPr>
          <w:p w14:paraId="4127EDBE" w14:textId="77777777" w:rsidR="0038067B" w:rsidRPr="000E2C04" w:rsidRDefault="0038067B">
            <w:pPr>
              <w:rPr>
                <w:rFonts w:ascii="Times New Roman" w:eastAsia="Times New Roman" w:hAnsi="Times New Roman"/>
                <w:sz w:val="20"/>
                <w:szCs w:val="20"/>
              </w:rPr>
            </w:pPr>
          </w:p>
        </w:tc>
        <w:tc>
          <w:tcPr>
            <w:tcW w:w="877" w:type="pct"/>
            <w:tcBorders>
              <w:top w:val="single" w:sz="4" w:space="0" w:color="auto"/>
              <w:left w:val="single" w:sz="4" w:space="0" w:color="auto"/>
              <w:bottom w:val="single" w:sz="4" w:space="0" w:color="auto"/>
              <w:right w:val="single" w:sz="4" w:space="0" w:color="auto"/>
            </w:tcBorders>
            <w:vAlign w:val="center"/>
            <w:hideMark/>
          </w:tcPr>
          <w:p w14:paraId="33D859A8" w14:textId="77777777" w:rsidR="0038067B" w:rsidRPr="000E2C04" w:rsidRDefault="0038067B">
            <w:pPr>
              <w:rPr>
                <w:rFonts w:ascii="Times New Roman" w:eastAsia="Times New Roman" w:hAnsi="Times New Roman"/>
                <w:sz w:val="20"/>
                <w:szCs w:val="20"/>
                <w:shd w:val="clear" w:color="auto" w:fill="FFFFFF"/>
              </w:rPr>
            </w:pPr>
            <w:r w:rsidRPr="000E2C04">
              <w:rPr>
                <w:rFonts w:ascii="Times New Roman" w:hAnsi="Times New Roman"/>
                <w:sz w:val="20"/>
                <w:szCs w:val="20"/>
                <w:shd w:val="clear" w:color="auto" w:fill="FFFFFF"/>
              </w:rPr>
              <w:t>Звуковой сигнал</w:t>
            </w:r>
          </w:p>
        </w:tc>
        <w:tc>
          <w:tcPr>
            <w:tcW w:w="702" w:type="pct"/>
            <w:tcBorders>
              <w:top w:val="single" w:sz="4" w:space="0" w:color="auto"/>
              <w:left w:val="single" w:sz="4" w:space="0" w:color="auto"/>
              <w:bottom w:val="single" w:sz="4" w:space="0" w:color="auto"/>
              <w:right w:val="single" w:sz="4" w:space="0" w:color="auto"/>
            </w:tcBorders>
            <w:vAlign w:val="center"/>
            <w:hideMark/>
          </w:tcPr>
          <w:p w14:paraId="0DF44E63" w14:textId="77777777" w:rsidR="0038067B" w:rsidRPr="000E2C04" w:rsidRDefault="0038067B">
            <w:pPr>
              <w:jc w:val="center"/>
              <w:rPr>
                <w:rFonts w:ascii="Times New Roman" w:eastAsia="Times New Roman" w:hAnsi="Times New Roman"/>
                <w:bCs/>
                <w:sz w:val="20"/>
                <w:szCs w:val="20"/>
              </w:rPr>
            </w:pPr>
            <w:r w:rsidRPr="000E2C04">
              <w:rPr>
                <w:rFonts w:ascii="Times New Roman" w:hAnsi="Times New Roman"/>
                <w:bCs/>
                <w:sz w:val="20"/>
                <w:szCs w:val="20"/>
              </w:rPr>
              <w:t>качественная</w:t>
            </w:r>
          </w:p>
        </w:tc>
        <w:tc>
          <w:tcPr>
            <w:tcW w:w="820" w:type="pct"/>
            <w:tcBorders>
              <w:top w:val="single" w:sz="4" w:space="0" w:color="auto"/>
              <w:left w:val="single" w:sz="4" w:space="0" w:color="auto"/>
              <w:bottom w:val="single" w:sz="4" w:space="0" w:color="auto"/>
              <w:right w:val="single" w:sz="4" w:space="0" w:color="auto"/>
            </w:tcBorders>
            <w:vAlign w:val="center"/>
            <w:hideMark/>
          </w:tcPr>
          <w:p w14:paraId="706FE2F6" w14:textId="77777777" w:rsidR="0038067B" w:rsidRPr="000E2C04" w:rsidRDefault="0038067B">
            <w:pPr>
              <w:jc w:val="center"/>
              <w:rPr>
                <w:rFonts w:ascii="Times New Roman" w:eastAsia="Times New Roman" w:hAnsi="Times New Roman"/>
                <w:sz w:val="20"/>
                <w:szCs w:val="20"/>
                <w:shd w:val="clear" w:color="auto" w:fill="FFFFFF"/>
              </w:rPr>
            </w:pPr>
            <w:r w:rsidRPr="000E2C04">
              <w:rPr>
                <w:rFonts w:ascii="Times New Roman" w:hAnsi="Times New Roman"/>
                <w:sz w:val="20"/>
                <w:szCs w:val="20"/>
                <w:shd w:val="clear" w:color="auto" w:fill="FFFFFF"/>
              </w:rPr>
              <w:t>да</w:t>
            </w:r>
          </w:p>
        </w:tc>
        <w:tc>
          <w:tcPr>
            <w:tcW w:w="247" w:type="pct"/>
            <w:tcBorders>
              <w:top w:val="single" w:sz="4" w:space="0" w:color="auto"/>
              <w:left w:val="single" w:sz="4" w:space="0" w:color="auto"/>
              <w:bottom w:val="single" w:sz="4" w:space="0" w:color="auto"/>
              <w:right w:val="single" w:sz="4" w:space="0" w:color="auto"/>
            </w:tcBorders>
            <w:vAlign w:val="center"/>
          </w:tcPr>
          <w:p w14:paraId="0F62DDA6" w14:textId="77777777" w:rsidR="0038067B" w:rsidRPr="000E2C04" w:rsidRDefault="0038067B">
            <w:pPr>
              <w:jc w:val="center"/>
              <w:rPr>
                <w:rFonts w:ascii="Times New Roman" w:eastAsia="Times New Roman" w:hAnsi="Times New Roman"/>
                <w:sz w:val="20"/>
                <w:szCs w:val="20"/>
              </w:rPr>
            </w:pPr>
          </w:p>
        </w:tc>
        <w:tc>
          <w:tcPr>
            <w:tcW w:w="351" w:type="pct"/>
            <w:vMerge/>
            <w:tcBorders>
              <w:top w:val="single" w:sz="4" w:space="0" w:color="auto"/>
              <w:left w:val="single" w:sz="4" w:space="0" w:color="auto"/>
              <w:bottom w:val="single" w:sz="4" w:space="0" w:color="auto"/>
              <w:right w:val="single" w:sz="4" w:space="0" w:color="auto"/>
            </w:tcBorders>
            <w:vAlign w:val="center"/>
            <w:hideMark/>
          </w:tcPr>
          <w:p w14:paraId="00157A36" w14:textId="77777777" w:rsidR="0038067B" w:rsidRPr="000E2C04" w:rsidRDefault="0038067B">
            <w:pPr>
              <w:rPr>
                <w:rFonts w:ascii="Times New Roman" w:eastAsia="Times New Roman" w:hAnsi="Times New Roman"/>
                <w:sz w:val="20"/>
                <w:szCs w:val="20"/>
              </w:rPr>
            </w:pPr>
          </w:p>
        </w:tc>
        <w:tc>
          <w:tcPr>
            <w:tcW w:w="318" w:type="pct"/>
            <w:vMerge/>
            <w:tcBorders>
              <w:top w:val="single" w:sz="4" w:space="0" w:color="auto"/>
              <w:left w:val="single" w:sz="4" w:space="0" w:color="auto"/>
              <w:bottom w:val="single" w:sz="4" w:space="0" w:color="auto"/>
              <w:right w:val="single" w:sz="4" w:space="0" w:color="auto"/>
            </w:tcBorders>
            <w:vAlign w:val="center"/>
            <w:hideMark/>
          </w:tcPr>
          <w:p w14:paraId="52FE252F" w14:textId="77777777" w:rsidR="0038067B" w:rsidRPr="000E2C04" w:rsidRDefault="0038067B">
            <w:pPr>
              <w:rPr>
                <w:rFonts w:ascii="Times New Roman" w:eastAsia="Times New Roman" w:hAnsi="Times New Roman"/>
                <w:sz w:val="20"/>
                <w:szCs w:val="20"/>
              </w:rPr>
            </w:pPr>
          </w:p>
        </w:tc>
      </w:tr>
      <w:tr w:rsidR="0038067B" w:rsidRPr="000E2C04" w14:paraId="32601081" w14:textId="77777777" w:rsidTr="0038067B">
        <w:trPr>
          <w:trHeight w:val="765"/>
        </w:trPr>
        <w:tc>
          <w:tcPr>
            <w:tcW w:w="179" w:type="pct"/>
            <w:vMerge/>
            <w:tcBorders>
              <w:top w:val="single" w:sz="4" w:space="0" w:color="auto"/>
              <w:left w:val="single" w:sz="4" w:space="0" w:color="auto"/>
              <w:bottom w:val="single" w:sz="4" w:space="0" w:color="auto"/>
              <w:right w:val="single" w:sz="4" w:space="0" w:color="auto"/>
            </w:tcBorders>
            <w:vAlign w:val="center"/>
            <w:hideMark/>
          </w:tcPr>
          <w:p w14:paraId="4D70D68C" w14:textId="77777777" w:rsidR="0038067B" w:rsidRPr="000E2C04" w:rsidRDefault="0038067B">
            <w:pPr>
              <w:rPr>
                <w:rFonts w:ascii="Times New Roman" w:eastAsia="Times New Roman" w:hAnsi="Times New Roman"/>
                <w:sz w:val="20"/>
                <w:szCs w:val="20"/>
              </w:rPr>
            </w:pPr>
          </w:p>
        </w:tc>
        <w:tc>
          <w:tcPr>
            <w:tcW w:w="804" w:type="pct"/>
            <w:vMerge/>
            <w:tcBorders>
              <w:top w:val="single" w:sz="4" w:space="0" w:color="auto"/>
              <w:left w:val="single" w:sz="4" w:space="0" w:color="auto"/>
              <w:bottom w:val="single" w:sz="4" w:space="0" w:color="auto"/>
              <w:right w:val="single" w:sz="4" w:space="0" w:color="auto"/>
            </w:tcBorders>
            <w:vAlign w:val="center"/>
            <w:hideMark/>
          </w:tcPr>
          <w:p w14:paraId="7CE38B80" w14:textId="77777777" w:rsidR="0038067B" w:rsidRPr="000E2C04" w:rsidRDefault="0038067B">
            <w:pPr>
              <w:rPr>
                <w:rFonts w:ascii="Times New Roman" w:eastAsia="Times New Roman" w:hAnsi="Times New Roman"/>
                <w:sz w:val="20"/>
                <w:szCs w:val="20"/>
              </w:rPr>
            </w:pPr>
          </w:p>
        </w:tc>
        <w:tc>
          <w:tcPr>
            <w:tcW w:w="702" w:type="pct"/>
            <w:vMerge/>
            <w:tcBorders>
              <w:top w:val="single" w:sz="4" w:space="0" w:color="auto"/>
              <w:left w:val="single" w:sz="4" w:space="0" w:color="auto"/>
              <w:bottom w:val="single" w:sz="4" w:space="0" w:color="auto"/>
              <w:right w:val="single" w:sz="4" w:space="0" w:color="auto"/>
            </w:tcBorders>
            <w:vAlign w:val="center"/>
            <w:hideMark/>
          </w:tcPr>
          <w:p w14:paraId="406BBB1D" w14:textId="77777777" w:rsidR="0038067B" w:rsidRPr="000E2C04" w:rsidRDefault="0038067B">
            <w:pPr>
              <w:rPr>
                <w:rFonts w:ascii="Times New Roman" w:eastAsia="Times New Roman" w:hAnsi="Times New Roman"/>
                <w:sz w:val="20"/>
                <w:szCs w:val="20"/>
              </w:rPr>
            </w:pPr>
          </w:p>
        </w:tc>
        <w:tc>
          <w:tcPr>
            <w:tcW w:w="877" w:type="pct"/>
            <w:tcBorders>
              <w:top w:val="single" w:sz="4" w:space="0" w:color="auto"/>
              <w:left w:val="single" w:sz="4" w:space="0" w:color="auto"/>
              <w:bottom w:val="single" w:sz="4" w:space="0" w:color="auto"/>
              <w:right w:val="single" w:sz="4" w:space="0" w:color="auto"/>
            </w:tcBorders>
            <w:vAlign w:val="center"/>
            <w:hideMark/>
          </w:tcPr>
          <w:p w14:paraId="7FF62D0F" w14:textId="77777777" w:rsidR="0038067B" w:rsidRPr="000E2C04" w:rsidRDefault="0038067B">
            <w:pPr>
              <w:rPr>
                <w:rFonts w:ascii="Times New Roman" w:eastAsia="Times New Roman" w:hAnsi="Times New Roman"/>
                <w:sz w:val="20"/>
                <w:szCs w:val="20"/>
                <w:shd w:val="clear" w:color="auto" w:fill="FFFFFF"/>
              </w:rPr>
            </w:pPr>
            <w:r w:rsidRPr="000E2C04">
              <w:rPr>
                <w:rFonts w:ascii="Times New Roman" w:hAnsi="Times New Roman"/>
                <w:sz w:val="20"/>
                <w:szCs w:val="20"/>
                <w:shd w:val="clear" w:color="auto" w:fill="FFFFFF"/>
              </w:rPr>
              <w:t>Индикатор уровня воды</w:t>
            </w:r>
          </w:p>
        </w:tc>
        <w:tc>
          <w:tcPr>
            <w:tcW w:w="702" w:type="pct"/>
            <w:tcBorders>
              <w:top w:val="single" w:sz="4" w:space="0" w:color="auto"/>
              <w:left w:val="single" w:sz="4" w:space="0" w:color="auto"/>
              <w:bottom w:val="single" w:sz="4" w:space="0" w:color="auto"/>
              <w:right w:val="single" w:sz="4" w:space="0" w:color="auto"/>
            </w:tcBorders>
            <w:vAlign w:val="center"/>
            <w:hideMark/>
          </w:tcPr>
          <w:p w14:paraId="222B9D60" w14:textId="77777777" w:rsidR="0038067B" w:rsidRPr="000E2C04" w:rsidRDefault="0038067B">
            <w:pPr>
              <w:jc w:val="center"/>
              <w:rPr>
                <w:rFonts w:ascii="Times New Roman" w:eastAsia="Times New Roman" w:hAnsi="Times New Roman"/>
                <w:bCs/>
                <w:sz w:val="20"/>
                <w:szCs w:val="20"/>
              </w:rPr>
            </w:pPr>
            <w:r w:rsidRPr="000E2C04">
              <w:rPr>
                <w:rFonts w:ascii="Times New Roman" w:hAnsi="Times New Roman"/>
                <w:bCs/>
                <w:sz w:val="20"/>
                <w:szCs w:val="20"/>
              </w:rPr>
              <w:t>качественная</w:t>
            </w:r>
          </w:p>
        </w:tc>
        <w:tc>
          <w:tcPr>
            <w:tcW w:w="820" w:type="pct"/>
            <w:tcBorders>
              <w:top w:val="single" w:sz="4" w:space="0" w:color="auto"/>
              <w:left w:val="single" w:sz="4" w:space="0" w:color="auto"/>
              <w:bottom w:val="single" w:sz="4" w:space="0" w:color="auto"/>
              <w:right w:val="single" w:sz="4" w:space="0" w:color="auto"/>
            </w:tcBorders>
            <w:vAlign w:val="center"/>
            <w:hideMark/>
          </w:tcPr>
          <w:p w14:paraId="7E412857" w14:textId="77777777" w:rsidR="0038067B" w:rsidRPr="000E2C04" w:rsidRDefault="0038067B">
            <w:pPr>
              <w:jc w:val="center"/>
              <w:rPr>
                <w:rFonts w:ascii="Times New Roman" w:eastAsia="Times New Roman" w:hAnsi="Times New Roman"/>
                <w:sz w:val="20"/>
                <w:szCs w:val="20"/>
                <w:shd w:val="clear" w:color="auto" w:fill="FFFFFF"/>
              </w:rPr>
            </w:pPr>
            <w:r w:rsidRPr="000E2C04">
              <w:rPr>
                <w:rFonts w:ascii="Times New Roman" w:hAnsi="Times New Roman"/>
                <w:sz w:val="20"/>
                <w:szCs w:val="20"/>
                <w:shd w:val="clear" w:color="auto" w:fill="FFFFFF"/>
              </w:rPr>
              <w:t>да</w:t>
            </w:r>
          </w:p>
        </w:tc>
        <w:tc>
          <w:tcPr>
            <w:tcW w:w="247" w:type="pct"/>
            <w:tcBorders>
              <w:top w:val="single" w:sz="4" w:space="0" w:color="auto"/>
              <w:left w:val="single" w:sz="4" w:space="0" w:color="auto"/>
              <w:bottom w:val="single" w:sz="4" w:space="0" w:color="auto"/>
              <w:right w:val="single" w:sz="4" w:space="0" w:color="auto"/>
            </w:tcBorders>
            <w:vAlign w:val="center"/>
          </w:tcPr>
          <w:p w14:paraId="24B581DA" w14:textId="77777777" w:rsidR="0038067B" w:rsidRPr="000E2C04" w:rsidRDefault="0038067B">
            <w:pPr>
              <w:jc w:val="center"/>
              <w:rPr>
                <w:rFonts w:ascii="Times New Roman" w:eastAsia="Times New Roman" w:hAnsi="Times New Roman"/>
                <w:sz w:val="20"/>
                <w:szCs w:val="20"/>
              </w:rPr>
            </w:pPr>
          </w:p>
        </w:tc>
        <w:tc>
          <w:tcPr>
            <w:tcW w:w="351" w:type="pct"/>
            <w:vMerge/>
            <w:tcBorders>
              <w:top w:val="single" w:sz="4" w:space="0" w:color="auto"/>
              <w:left w:val="single" w:sz="4" w:space="0" w:color="auto"/>
              <w:bottom w:val="single" w:sz="4" w:space="0" w:color="auto"/>
              <w:right w:val="single" w:sz="4" w:space="0" w:color="auto"/>
            </w:tcBorders>
            <w:vAlign w:val="center"/>
            <w:hideMark/>
          </w:tcPr>
          <w:p w14:paraId="48EA806E" w14:textId="77777777" w:rsidR="0038067B" w:rsidRPr="000E2C04" w:rsidRDefault="0038067B">
            <w:pPr>
              <w:rPr>
                <w:rFonts w:ascii="Times New Roman" w:eastAsia="Times New Roman" w:hAnsi="Times New Roman"/>
                <w:sz w:val="20"/>
                <w:szCs w:val="20"/>
              </w:rPr>
            </w:pPr>
          </w:p>
        </w:tc>
        <w:tc>
          <w:tcPr>
            <w:tcW w:w="318" w:type="pct"/>
            <w:vMerge/>
            <w:tcBorders>
              <w:top w:val="single" w:sz="4" w:space="0" w:color="auto"/>
              <w:left w:val="single" w:sz="4" w:space="0" w:color="auto"/>
              <w:bottom w:val="single" w:sz="4" w:space="0" w:color="auto"/>
              <w:right w:val="single" w:sz="4" w:space="0" w:color="auto"/>
            </w:tcBorders>
            <w:vAlign w:val="center"/>
            <w:hideMark/>
          </w:tcPr>
          <w:p w14:paraId="674DE53C" w14:textId="77777777" w:rsidR="0038067B" w:rsidRPr="000E2C04" w:rsidRDefault="0038067B">
            <w:pPr>
              <w:rPr>
                <w:rFonts w:ascii="Times New Roman" w:eastAsia="Times New Roman" w:hAnsi="Times New Roman"/>
                <w:sz w:val="20"/>
                <w:szCs w:val="20"/>
              </w:rPr>
            </w:pPr>
          </w:p>
        </w:tc>
      </w:tr>
      <w:tr w:rsidR="0038067B" w:rsidRPr="000E2C04" w14:paraId="023A952B" w14:textId="77777777" w:rsidTr="0038067B">
        <w:trPr>
          <w:trHeight w:val="765"/>
        </w:trPr>
        <w:tc>
          <w:tcPr>
            <w:tcW w:w="179" w:type="pct"/>
            <w:vMerge/>
            <w:tcBorders>
              <w:top w:val="single" w:sz="4" w:space="0" w:color="auto"/>
              <w:left w:val="single" w:sz="4" w:space="0" w:color="auto"/>
              <w:bottom w:val="single" w:sz="4" w:space="0" w:color="auto"/>
              <w:right w:val="single" w:sz="4" w:space="0" w:color="auto"/>
            </w:tcBorders>
            <w:vAlign w:val="center"/>
            <w:hideMark/>
          </w:tcPr>
          <w:p w14:paraId="2A65F94F" w14:textId="77777777" w:rsidR="0038067B" w:rsidRPr="000E2C04" w:rsidRDefault="0038067B">
            <w:pPr>
              <w:rPr>
                <w:rFonts w:ascii="Times New Roman" w:eastAsia="Times New Roman" w:hAnsi="Times New Roman"/>
                <w:sz w:val="20"/>
                <w:szCs w:val="20"/>
              </w:rPr>
            </w:pPr>
          </w:p>
        </w:tc>
        <w:tc>
          <w:tcPr>
            <w:tcW w:w="804" w:type="pct"/>
            <w:vMerge/>
            <w:tcBorders>
              <w:top w:val="single" w:sz="4" w:space="0" w:color="auto"/>
              <w:left w:val="single" w:sz="4" w:space="0" w:color="auto"/>
              <w:bottom w:val="single" w:sz="4" w:space="0" w:color="auto"/>
              <w:right w:val="single" w:sz="4" w:space="0" w:color="auto"/>
            </w:tcBorders>
            <w:vAlign w:val="center"/>
            <w:hideMark/>
          </w:tcPr>
          <w:p w14:paraId="251A1A60" w14:textId="77777777" w:rsidR="0038067B" w:rsidRPr="000E2C04" w:rsidRDefault="0038067B">
            <w:pPr>
              <w:rPr>
                <w:rFonts w:ascii="Times New Roman" w:eastAsia="Times New Roman" w:hAnsi="Times New Roman"/>
                <w:sz w:val="20"/>
                <w:szCs w:val="20"/>
              </w:rPr>
            </w:pPr>
          </w:p>
        </w:tc>
        <w:tc>
          <w:tcPr>
            <w:tcW w:w="702" w:type="pct"/>
            <w:vMerge/>
            <w:tcBorders>
              <w:top w:val="single" w:sz="4" w:space="0" w:color="auto"/>
              <w:left w:val="single" w:sz="4" w:space="0" w:color="auto"/>
              <w:bottom w:val="single" w:sz="4" w:space="0" w:color="auto"/>
              <w:right w:val="single" w:sz="4" w:space="0" w:color="auto"/>
            </w:tcBorders>
            <w:vAlign w:val="center"/>
            <w:hideMark/>
          </w:tcPr>
          <w:p w14:paraId="7572A412" w14:textId="77777777" w:rsidR="0038067B" w:rsidRPr="000E2C04" w:rsidRDefault="0038067B">
            <w:pPr>
              <w:rPr>
                <w:rFonts w:ascii="Times New Roman" w:eastAsia="Times New Roman" w:hAnsi="Times New Roman"/>
                <w:sz w:val="20"/>
                <w:szCs w:val="20"/>
              </w:rPr>
            </w:pPr>
          </w:p>
        </w:tc>
        <w:tc>
          <w:tcPr>
            <w:tcW w:w="877" w:type="pct"/>
            <w:tcBorders>
              <w:top w:val="single" w:sz="4" w:space="0" w:color="auto"/>
              <w:left w:val="single" w:sz="4" w:space="0" w:color="auto"/>
              <w:bottom w:val="single" w:sz="4" w:space="0" w:color="auto"/>
              <w:right w:val="single" w:sz="4" w:space="0" w:color="auto"/>
            </w:tcBorders>
            <w:vAlign w:val="center"/>
            <w:hideMark/>
          </w:tcPr>
          <w:p w14:paraId="4A0D4684" w14:textId="77777777" w:rsidR="0038067B" w:rsidRPr="000E2C04" w:rsidRDefault="0038067B">
            <w:pPr>
              <w:rPr>
                <w:rFonts w:ascii="Times New Roman" w:eastAsia="Times New Roman" w:hAnsi="Times New Roman"/>
                <w:sz w:val="20"/>
                <w:szCs w:val="20"/>
                <w:shd w:val="clear" w:color="auto" w:fill="FFFFFF"/>
              </w:rPr>
            </w:pPr>
            <w:r w:rsidRPr="000E2C04">
              <w:rPr>
                <w:rFonts w:ascii="Times New Roman" w:hAnsi="Times New Roman"/>
                <w:sz w:val="20"/>
                <w:szCs w:val="20"/>
                <w:shd w:val="clear" w:color="auto" w:fill="FFFFFF"/>
              </w:rPr>
              <w:t>Регулировка температуры</w:t>
            </w:r>
          </w:p>
        </w:tc>
        <w:tc>
          <w:tcPr>
            <w:tcW w:w="702" w:type="pct"/>
            <w:tcBorders>
              <w:top w:val="single" w:sz="4" w:space="0" w:color="auto"/>
              <w:left w:val="single" w:sz="4" w:space="0" w:color="auto"/>
              <w:bottom w:val="single" w:sz="4" w:space="0" w:color="auto"/>
              <w:right w:val="single" w:sz="4" w:space="0" w:color="auto"/>
            </w:tcBorders>
            <w:vAlign w:val="center"/>
            <w:hideMark/>
          </w:tcPr>
          <w:p w14:paraId="7A571914" w14:textId="77777777" w:rsidR="0038067B" w:rsidRPr="000E2C04" w:rsidRDefault="0038067B">
            <w:pPr>
              <w:jc w:val="center"/>
              <w:rPr>
                <w:rFonts w:ascii="Times New Roman" w:eastAsia="Times New Roman" w:hAnsi="Times New Roman"/>
                <w:bCs/>
                <w:sz w:val="20"/>
                <w:szCs w:val="20"/>
              </w:rPr>
            </w:pPr>
            <w:r w:rsidRPr="000E2C04">
              <w:rPr>
                <w:rFonts w:ascii="Times New Roman" w:hAnsi="Times New Roman"/>
                <w:bCs/>
                <w:sz w:val="20"/>
                <w:szCs w:val="20"/>
              </w:rPr>
              <w:t>качественная</w:t>
            </w:r>
          </w:p>
        </w:tc>
        <w:tc>
          <w:tcPr>
            <w:tcW w:w="820" w:type="pct"/>
            <w:tcBorders>
              <w:top w:val="single" w:sz="4" w:space="0" w:color="auto"/>
              <w:left w:val="single" w:sz="4" w:space="0" w:color="auto"/>
              <w:bottom w:val="single" w:sz="4" w:space="0" w:color="auto"/>
              <w:right w:val="single" w:sz="4" w:space="0" w:color="auto"/>
            </w:tcBorders>
            <w:vAlign w:val="center"/>
            <w:hideMark/>
          </w:tcPr>
          <w:p w14:paraId="7A6A2061" w14:textId="77777777" w:rsidR="0038067B" w:rsidRPr="000E2C04" w:rsidRDefault="0038067B">
            <w:pPr>
              <w:jc w:val="center"/>
              <w:rPr>
                <w:rFonts w:ascii="Times New Roman" w:eastAsia="Times New Roman" w:hAnsi="Times New Roman"/>
                <w:sz w:val="20"/>
                <w:szCs w:val="20"/>
                <w:shd w:val="clear" w:color="auto" w:fill="FFFFFF"/>
              </w:rPr>
            </w:pPr>
            <w:r w:rsidRPr="000E2C04">
              <w:rPr>
                <w:rFonts w:ascii="Times New Roman" w:hAnsi="Times New Roman"/>
                <w:sz w:val="20"/>
                <w:szCs w:val="20"/>
                <w:shd w:val="clear" w:color="auto" w:fill="FFFFFF"/>
              </w:rPr>
              <w:t>да</w:t>
            </w:r>
          </w:p>
        </w:tc>
        <w:tc>
          <w:tcPr>
            <w:tcW w:w="247" w:type="pct"/>
            <w:tcBorders>
              <w:top w:val="single" w:sz="4" w:space="0" w:color="auto"/>
              <w:left w:val="single" w:sz="4" w:space="0" w:color="auto"/>
              <w:bottom w:val="single" w:sz="4" w:space="0" w:color="auto"/>
              <w:right w:val="single" w:sz="4" w:space="0" w:color="auto"/>
            </w:tcBorders>
            <w:vAlign w:val="center"/>
          </w:tcPr>
          <w:p w14:paraId="54691CDA" w14:textId="77777777" w:rsidR="0038067B" w:rsidRPr="000E2C04" w:rsidRDefault="0038067B">
            <w:pPr>
              <w:jc w:val="center"/>
              <w:rPr>
                <w:rFonts w:ascii="Times New Roman" w:eastAsia="Times New Roman" w:hAnsi="Times New Roman"/>
                <w:sz w:val="20"/>
                <w:szCs w:val="20"/>
              </w:rPr>
            </w:pPr>
          </w:p>
        </w:tc>
        <w:tc>
          <w:tcPr>
            <w:tcW w:w="351" w:type="pct"/>
            <w:vMerge/>
            <w:tcBorders>
              <w:top w:val="single" w:sz="4" w:space="0" w:color="auto"/>
              <w:left w:val="single" w:sz="4" w:space="0" w:color="auto"/>
              <w:bottom w:val="single" w:sz="4" w:space="0" w:color="auto"/>
              <w:right w:val="single" w:sz="4" w:space="0" w:color="auto"/>
            </w:tcBorders>
            <w:vAlign w:val="center"/>
            <w:hideMark/>
          </w:tcPr>
          <w:p w14:paraId="021AE5D7" w14:textId="77777777" w:rsidR="0038067B" w:rsidRPr="000E2C04" w:rsidRDefault="0038067B">
            <w:pPr>
              <w:rPr>
                <w:rFonts w:ascii="Times New Roman" w:eastAsia="Times New Roman" w:hAnsi="Times New Roman"/>
                <w:sz w:val="20"/>
                <w:szCs w:val="20"/>
              </w:rPr>
            </w:pPr>
          </w:p>
        </w:tc>
        <w:tc>
          <w:tcPr>
            <w:tcW w:w="318" w:type="pct"/>
            <w:vMerge/>
            <w:tcBorders>
              <w:top w:val="single" w:sz="4" w:space="0" w:color="auto"/>
              <w:left w:val="single" w:sz="4" w:space="0" w:color="auto"/>
              <w:bottom w:val="single" w:sz="4" w:space="0" w:color="auto"/>
              <w:right w:val="single" w:sz="4" w:space="0" w:color="auto"/>
            </w:tcBorders>
            <w:vAlign w:val="center"/>
            <w:hideMark/>
          </w:tcPr>
          <w:p w14:paraId="5CF01AA2" w14:textId="77777777" w:rsidR="0038067B" w:rsidRPr="000E2C04" w:rsidRDefault="0038067B">
            <w:pPr>
              <w:rPr>
                <w:rFonts w:ascii="Times New Roman" w:eastAsia="Times New Roman" w:hAnsi="Times New Roman"/>
                <w:sz w:val="20"/>
                <w:szCs w:val="20"/>
              </w:rPr>
            </w:pPr>
          </w:p>
        </w:tc>
      </w:tr>
      <w:bookmarkEnd w:id="35"/>
    </w:tbl>
    <w:p w14:paraId="2C5D2594" w14:textId="77777777" w:rsidR="006E1DF8" w:rsidRDefault="006E1DF8" w:rsidP="00640A7F">
      <w:pPr>
        <w:tabs>
          <w:tab w:val="center" w:pos="4677"/>
        </w:tabs>
        <w:rPr>
          <w:rFonts w:ascii="Times New Roman" w:eastAsia="Times New Roman" w:hAnsi="Times New Roman"/>
          <w:sz w:val="12"/>
          <w:szCs w:val="12"/>
          <w:lang w:eastAsia="ru-RU"/>
        </w:rPr>
      </w:pPr>
    </w:p>
    <w:tbl>
      <w:tblPr>
        <w:tblW w:w="5000" w:type="pct"/>
        <w:tblCellMar>
          <w:left w:w="10" w:type="dxa"/>
          <w:right w:w="10" w:type="dxa"/>
        </w:tblCellMar>
        <w:tblLook w:val="04A0" w:firstRow="1" w:lastRow="0" w:firstColumn="1" w:lastColumn="0" w:noHBand="0" w:noVBand="1"/>
      </w:tblPr>
      <w:tblGrid>
        <w:gridCol w:w="7960"/>
        <w:gridCol w:w="7960"/>
      </w:tblGrid>
      <w:tr w:rsidR="009E20DF" w14:paraId="45170A9F" w14:textId="77777777" w:rsidTr="000E2C04">
        <w:trPr>
          <w:trHeight w:val="1563"/>
        </w:trPr>
        <w:tc>
          <w:tcPr>
            <w:tcW w:w="2500" w:type="pct"/>
            <w:tcMar>
              <w:top w:w="0" w:type="dxa"/>
              <w:left w:w="108" w:type="dxa"/>
              <w:bottom w:w="0" w:type="dxa"/>
              <w:right w:w="108" w:type="dxa"/>
            </w:tcMar>
            <w:hideMark/>
          </w:tcPr>
          <w:p w14:paraId="0C775697" w14:textId="77777777" w:rsidR="009E20DF" w:rsidRDefault="009E20DF" w:rsidP="008B73F7">
            <w:pPr>
              <w:pStyle w:val="LBBodyText2"/>
              <w:spacing w:before="0" w:after="0"/>
              <w:ind w:left="0"/>
              <w:rPr>
                <w:b/>
                <w:color w:val="000000"/>
              </w:rPr>
            </w:pPr>
            <w:r>
              <w:rPr>
                <w:b/>
                <w:color w:val="000000"/>
              </w:rPr>
              <w:t>Заказчик:</w:t>
            </w:r>
          </w:p>
          <w:p w14:paraId="3647B4DF" w14:textId="77777777" w:rsidR="000E2C04" w:rsidRPr="00FF57A6" w:rsidRDefault="000E2C04" w:rsidP="000E2C04">
            <w:pPr>
              <w:pStyle w:val="LBBodyText2"/>
              <w:spacing w:before="0" w:after="0"/>
              <w:ind w:left="0"/>
              <w:rPr>
                <w:color w:val="000000"/>
                <w:sz w:val="24"/>
              </w:rPr>
            </w:pPr>
            <w:r w:rsidRPr="00FF57A6">
              <w:rPr>
                <w:color w:val="000000"/>
                <w:sz w:val="24"/>
              </w:rPr>
              <w:t>ГКУ ЦЗН ЛО</w:t>
            </w:r>
          </w:p>
          <w:p w14:paraId="77F2A2C7" w14:textId="77777777" w:rsidR="000E2C04" w:rsidRPr="00FF57A6" w:rsidRDefault="000E2C04" w:rsidP="000E2C04">
            <w:pPr>
              <w:pStyle w:val="LBBodyText2"/>
              <w:spacing w:before="0" w:after="0"/>
              <w:ind w:left="0"/>
              <w:rPr>
                <w:color w:val="000000"/>
                <w:sz w:val="24"/>
              </w:rPr>
            </w:pPr>
            <w:r w:rsidRPr="00FF57A6">
              <w:rPr>
                <w:color w:val="000000"/>
                <w:sz w:val="24"/>
              </w:rPr>
              <w:t>Заместитель директора по обеспечению деятельности</w:t>
            </w:r>
          </w:p>
          <w:p w14:paraId="325BAF58" w14:textId="77777777" w:rsidR="000E2C04" w:rsidRPr="00FF57A6" w:rsidRDefault="000E2C04" w:rsidP="000E2C04">
            <w:pPr>
              <w:pStyle w:val="LBBodyText1"/>
              <w:spacing w:before="0" w:after="0"/>
              <w:rPr>
                <w:color w:val="000000"/>
                <w:sz w:val="24"/>
              </w:rPr>
            </w:pPr>
            <w:r w:rsidRPr="00FF57A6">
              <w:rPr>
                <w:color w:val="000000"/>
                <w:sz w:val="24"/>
              </w:rPr>
              <w:t xml:space="preserve"> </w:t>
            </w:r>
          </w:p>
          <w:p w14:paraId="070630B8" w14:textId="026290F9" w:rsidR="009E20DF" w:rsidRDefault="000E2C04" w:rsidP="000E2C04">
            <w:pPr>
              <w:pStyle w:val="LBBodyText2"/>
              <w:spacing w:before="0" w:after="0"/>
              <w:ind w:left="0"/>
              <w:rPr>
                <w:color w:val="000000"/>
              </w:rPr>
            </w:pPr>
            <w:r>
              <w:rPr>
                <w:color w:val="000000"/>
                <w:sz w:val="24"/>
              </w:rPr>
              <w:t>______________________/Т. О. Иванова/</w:t>
            </w:r>
          </w:p>
        </w:tc>
        <w:tc>
          <w:tcPr>
            <w:tcW w:w="2500" w:type="pct"/>
            <w:tcMar>
              <w:top w:w="0" w:type="dxa"/>
              <w:left w:w="108" w:type="dxa"/>
              <w:bottom w:w="0" w:type="dxa"/>
              <w:right w:w="108" w:type="dxa"/>
            </w:tcMar>
            <w:hideMark/>
          </w:tcPr>
          <w:p w14:paraId="1387C8FB" w14:textId="77777777" w:rsidR="009E20DF" w:rsidRDefault="009E20DF" w:rsidP="008B73F7">
            <w:pPr>
              <w:pStyle w:val="LBBodyText2"/>
              <w:spacing w:before="0" w:after="0"/>
              <w:ind w:left="0"/>
              <w:rPr>
                <w:b/>
                <w:color w:val="000000"/>
              </w:rPr>
            </w:pPr>
            <w:r>
              <w:rPr>
                <w:b/>
                <w:color w:val="000000"/>
              </w:rPr>
              <w:t>Поставщик:</w:t>
            </w:r>
          </w:p>
          <w:p w14:paraId="5B35F942" w14:textId="77777777" w:rsidR="009E20DF" w:rsidRDefault="009E20DF" w:rsidP="008B73F7">
            <w:pPr>
              <w:pStyle w:val="LBBodyText2"/>
              <w:spacing w:before="0" w:after="0"/>
              <w:ind w:left="0"/>
              <w:rPr>
                <w:color w:val="000000"/>
              </w:rPr>
            </w:pPr>
          </w:p>
          <w:p w14:paraId="40A83C08" w14:textId="77777777" w:rsidR="009E20DF" w:rsidRDefault="009E20DF" w:rsidP="008B73F7">
            <w:pPr>
              <w:pStyle w:val="LBBodyText2"/>
              <w:spacing w:before="0" w:after="0"/>
              <w:ind w:left="0"/>
              <w:rPr>
                <w:color w:val="000000"/>
              </w:rPr>
            </w:pPr>
          </w:p>
          <w:p w14:paraId="1113DDB2" w14:textId="77777777" w:rsidR="009E20DF" w:rsidRDefault="009E20DF" w:rsidP="008B73F7">
            <w:pPr>
              <w:pStyle w:val="LBBodyText2"/>
              <w:spacing w:before="0" w:after="0"/>
              <w:ind w:left="0"/>
              <w:rPr>
                <w:color w:val="000000"/>
              </w:rPr>
            </w:pPr>
          </w:p>
          <w:p w14:paraId="422CA086" w14:textId="77777777" w:rsidR="009E20DF" w:rsidRDefault="009E20DF" w:rsidP="008B73F7">
            <w:pPr>
              <w:pStyle w:val="LBBodyText2"/>
              <w:spacing w:before="0" w:after="0"/>
              <w:ind w:left="-15"/>
              <w:rPr>
                <w:color w:val="000000"/>
              </w:rPr>
            </w:pPr>
            <w:r>
              <w:rPr>
                <w:color w:val="000000"/>
              </w:rPr>
              <w:t xml:space="preserve">  __________________/____________________/</w:t>
            </w:r>
          </w:p>
        </w:tc>
      </w:tr>
    </w:tbl>
    <w:p w14:paraId="1FFF5CB7" w14:textId="77777777" w:rsidR="009E20DF" w:rsidRDefault="009E20DF" w:rsidP="00640A7F">
      <w:pPr>
        <w:tabs>
          <w:tab w:val="center" w:pos="4677"/>
        </w:tabs>
        <w:rPr>
          <w:rFonts w:ascii="Times New Roman" w:eastAsia="Times New Roman" w:hAnsi="Times New Roman"/>
          <w:sz w:val="12"/>
          <w:szCs w:val="12"/>
          <w:lang w:eastAsia="ru-RU"/>
        </w:rPr>
      </w:pPr>
    </w:p>
    <w:p w14:paraId="5E2DA627" w14:textId="77777777" w:rsidR="000E2C04" w:rsidRDefault="000E2C04" w:rsidP="00640A7F">
      <w:pPr>
        <w:tabs>
          <w:tab w:val="center" w:pos="4677"/>
        </w:tabs>
        <w:rPr>
          <w:rFonts w:ascii="Times New Roman" w:eastAsia="Times New Roman" w:hAnsi="Times New Roman"/>
          <w:sz w:val="12"/>
          <w:szCs w:val="12"/>
          <w:lang w:eastAsia="ru-RU"/>
        </w:rPr>
        <w:sectPr w:rsidR="000E2C04" w:rsidSect="000E2C04">
          <w:pgSz w:w="16838" w:h="11906" w:orient="landscape"/>
          <w:pgMar w:top="567" w:right="567" w:bottom="850" w:left="567" w:header="708" w:footer="708" w:gutter="0"/>
          <w:cols w:space="708"/>
          <w:docGrid w:linePitch="360"/>
        </w:sectPr>
      </w:pPr>
    </w:p>
    <w:p w14:paraId="53064951" w14:textId="39C83A72" w:rsidR="000E2C04" w:rsidRPr="000E2C04" w:rsidRDefault="000E2C04" w:rsidP="000E2C04">
      <w:pPr>
        <w:pageBreakBefore/>
        <w:spacing w:after="0" w:line="240" w:lineRule="auto"/>
        <w:jc w:val="right"/>
        <w:rPr>
          <w:rFonts w:ascii="Times New Roman" w:hAnsi="Times New Roman"/>
          <w:color w:val="000000"/>
          <w:sz w:val="24"/>
          <w:szCs w:val="24"/>
        </w:rPr>
      </w:pPr>
      <w:r w:rsidRPr="000E2C04">
        <w:rPr>
          <w:rFonts w:ascii="Times New Roman" w:hAnsi="Times New Roman"/>
          <w:color w:val="000000"/>
          <w:sz w:val="24"/>
          <w:szCs w:val="24"/>
        </w:rPr>
        <w:t>Приложение № 2</w:t>
      </w:r>
    </w:p>
    <w:p w14:paraId="33377AFF" w14:textId="77777777" w:rsidR="000E2C04" w:rsidRPr="000E2C04" w:rsidRDefault="000E2C04" w:rsidP="000E2C04">
      <w:pPr>
        <w:spacing w:after="0" w:line="240" w:lineRule="auto"/>
        <w:jc w:val="right"/>
        <w:rPr>
          <w:rFonts w:ascii="Times New Roman" w:hAnsi="Times New Roman"/>
          <w:color w:val="000000"/>
          <w:sz w:val="24"/>
          <w:szCs w:val="24"/>
        </w:rPr>
      </w:pPr>
      <w:r w:rsidRPr="000E2C04">
        <w:rPr>
          <w:rFonts w:ascii="Times New Roman" w:hAnsi="Times New Roman"/>
          <w:color w:val="000000"/>
          <w:sz w:val="24"/>
          <w:szCs w:val="24"/>
        </w:rPr>
        <w:t>к Контракту № ______</w:t>
      </w:r>
    </w:p>
    <w:p w14:paraId="727668EB" w14:textId="77777777" w:rsidR="000E2C04" w:rsidRPr="000E2C04" w:rsidRDefault="000E2C04" w:rsidP="000E2C04">
      <w:pPr>
        <w:pStyle w:val="LBBodyText1"/>
        <w:spacing w:before="0" w:after="0"/>
        <w:jc w:val="right"/>
        <w:rPr>
          <w:rFonts w:eastAsia="Calibri"/>
          <w:color w:val="000000"/>
          <w:sz w:val="24"/>
          <w:szCs w:val="24"/>
          <w:lang w:eastAsia="en-US"/>
        </w:rPr>
      </w:pPr>
      <w:r w:rsidRPr="000E2C04">
        <w:rPr>
          <w:rFonts w:eastAsia="Calibri"/>
          <w:color w:val="000000"/>
          <w:sz w:val="24"/>
          <w:szCs w:val="24"/>
          <w:lang w:eastAsia="en-US"/>
        </w:rPr>
        <w:t>от «____»__________ 2026 г.</w:t>
      </w:r>
    </w:p>
    <w:p w14:paraId="4906ED3C" w14:textId="77777777" w:rsidR="009E20DF" w:rsidRPr="000E2C04" w:rsidRDefault="009E20DF" w:rsidP="009E20DF">
      <w:pPr>
        <w:pStyle w:val="a7"/>
        <w:tabs>
          <w:tab w:val="left" w:pos="0"/>
        </w:tabs>
        <w:ind w:left="0"/>
        <w:rPr>
          <w:b/>
          <w:bCs/>
          <w:szCs w:val="24"/>
        </w:rPr>
      </w:pPr>
    </w:p>
    <w:p w14:paraId="29C7EDA4" w14:textId="77777777" w:rsidR="009E20DF" w:rsidRPr="000E2C04" w:rsidRDefault="009E20DF" w:rsidP="009E20DF">
      <w:pPr>
        <w:jc w:val="center"/>
        <w:rPr>
          <w:rFonts w:ascii="Times New Roman" w:hAnsi="Times New Roman"/>
          <w:b/>
          <w:sz w:val="24"/>
          <w:szCs w:val="24"/>
        </w:rPr>
      </w:pPr>
      <w:r w:rsidRPr="000E2C04">
        <w:rPr>
          <w:rFonts w:ascii="Times New Roman" w:hAnsi="Times New Roman"/>
          <w:b/>
          <w:sz w:val="24"/>
          <w:szCs w:val="24"/>
        </w:rPr>
        <w:t xml:space="preserve">Спецификация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
        <w:gridCol w:w="3259"/>
        <w:gridCol w:w="1071"/>
        <w:gridCol w:w="1077"/>
        <w:gridCol w:w="2162"/>
        <w:gridCol w:w="2233"/>
      </w:tblGrid>
      <w:tr w:rsidR="009E20DF" w:rsidRPr="000E2C04" w14:paraId="4765BDAC" w14:textId="77777777" w:rsidTr="000E2C04">
        <w:trPr>
          <w:trHeight w:val="2"/>
          <w:jc w:val="center"/>
        </w:trPr>
        <w:tc>
          <w:tcPr>
            <w:tcW w:w="422" w:type="pct"/>
            <w:tcBorders>
              <w:top w:val="single" w:sz="4" w:space="0" w:color="auto"/>
              <w:left w:val="single" w:sz="4" w:space="0" w:color="auto"/>
              <w:bottom w:val="single" w:sz="4" w:space="0" w:color="auto"/>
              <w:right w:val="single" w:sz="4" w:space="0" w:color="auto"/>
            </w:tcBorders>
            <w:vAlign w:val="center"/>
            <w:hideMark/>
          </w:tcPr>
          <w:p w14:paraId="75F4740F" w14:textId="77777777" w:rsidR="009E20DF" w:rsidRPr="000E2C04" w:rsidRDefault="009E20DF" w:rsidP="008B73F7">
            <w:pPr>
              <w:widowControl w:val="0"/>
              <w:autoSpaceDE w:val="0"/>
              <w:autoSpaceDN w:val="0"/>
              <w:adjustRightInd w:val="0"/>
              <w:spacing w:line="276" w:lineRule="auto"/>
              <w:jc w:val="center"/>
              <w:rPr>
                <w:rFonts w:ascii="Times New Roman" w:eastAsiaTheme="minorEastAsia" w:hAnsi="Times New Roman"/>
                <w:b/>
                <w:bCs/>
                <w:color w:val="000000"/>
                <w:sz w:val="24"/>
                <w:szCs w:val="24"/>
              </w:rPr>
            </w:pPr>
            <w:r w:rsidRPr="000E2C04">
              <w:rPr>
                <w:rFonts w:ascii="Times New Roman" w:hAnsi="Times New Roman"/>
                <w:b/>
                <w:bCs/>
                <w:color w:val="000000"/>
                <w:sz w:val="24"/>
                <w:szCs w:val="24"/>
              </w:rPr>
              <w:t>№ п/п</w:t>
            </w:r>
          </w:p>
        </w:tc>
        <w:tc>
          <w:tcPr>
            <w:tcW w:w="1522" w:type="pct"/>
            <w:tcBorders>
              <w:top w:val="single" w:sz="4" w:space="0" w:color="auto"/>
              <w:left w:val="single" w:sz="4" w:space="0" w:color="auto"/>
              <w:bottom w:val="single" w:sz="4" w:space="0" w:color="auto"/>
              <w:right w:val="single" w:sz="4" w:space="0" w:color="auto"/>
            </w:tcBorders>
            <w:vAlign w:val="center"/>
            <w:hideMark/>
          </w:tcPr>
          <w:p w14:paraId="3E15483A" w14:textId="77777777" w:rsidR="009E20DF" w:rsidRPr="000E2C04" w:rsidRDefault="009E20DF" w:rsidP="008B73F7">
            <w:pPr>
              <w:widowControl w:val="0"/>
              <w:autoSpaceDE w:val="0"/>
              <w:autoSpaceDN w:val="0"/>
              <w:adjustRightInd w:val="0"/>
              <w:spacing w:line="276" w:lineRule="auto"/>
              <w:jc w:val="center"/>
              <w:rPr>
                <w:rFonts w:ascii="Times New Roman" w:hAnsi="Times New Roman"/>
                <w:b/>
                <w:bCs/>
                <w:color w:val="000000"/>
                <w:sz w:val="24"/>
                <w:szCs w:val="24"/>
              </w:rPr>
            </w:pPr>
            <w:r w:rsidRPr="000E2C04">
              <w:rPr>
                <w:rFonts w:ascii="Times New Roman" w:hAnsi="Times New Roman"/>
                <w:b/>
                <w:bCs/>
                <w:color w:val="000000"/>
                <w:sz w:val="24"/>
                <w:szCs w:val="24"/>
              </w:rPr>
              <w:t>Наименование товара</w:t>
            </w:r>
          </w:p>
        </w:tc>
        <w:tc>
          <w:tcPr>
            <w:tcW w:w="500" w:type="pct"/>
            <w:tcBorders>
              <w:top w:val="single" w:sz="4" w:space="0" w:color="auto"/>
              <w:left w:val="single" w:sz="4" w:space="0" w:color="auto"/>
              <w:bottom w:val="single" w:sz="4" w:space="0" w:color="auto"/>
              <w:right w:val="single" w:sz="4" w:space="0" w:color="auto"/>
            </w:tcBorders>
            <w:vAlign w:val="center"/>
            <w:hideMark/>
          </w:tcPr>
          <w:p w14:paraId="5180BEBF" w14:textId="77777777" w:rsidR="009E20DF" w:rsidRPr="000E2C04" w:rsidRDefault="009E20DF" w:rsidP="008B73F7">
            <w:pPr>
              <w:spacing w:line="276" w:lineRule="auto"/>
              <w:jc w:val="center"/>
              <w:rPr>
                <w:rFonts w:ascii="Times New Roman" w:eastAsiaTheme="minorEastAsia" w:hAnsi="Times New Roman"/>
                <w:b/>
                <w:bCs/>
                <w:color w:val="000000"/>
                <w:sz w:val="24"/>
                <w:szCs w:val="24"/>
              </w:rPr>
            </w:pPr>
            <w:r w:rsidRPr="000E2C04">
              <w:rPr>
                <w:rFonts w:ascii="Times New Roman" w:hAnsi="Times New Roman"/>
                <w:b/>
                <w:bCs/>
                <w:color w:val="000000"/>
                <w:sz w:val="24"/>
                <w:szCs w:val="24"/>
              </w:rPr>
              <w:t>Ед.</w:t>
            </w:r>
          </w:p>
          <w:p w14:paraId="532291E2" w14:textId="77777777" w:rsidR="009E20DF" w:rsidRPr="000E2C04" w:rsidRDefault="009E20DF" w:rsidP="008B73F7">
            <w:pPr>
              <w:widowControl w:val="0"/>
              <w:autoSpaceDE w:val="0"/>
              <w:autoSpaceDN w:val="0"/>
              <w:adjustRightInd w:val="0"/>
              <w:spacing w:line="20" w:lineRule="atLeast"/>
              <w:ind w:right="10"/>
              <w:jc w:val="center"/>
              <w:rPr>
                <w:rFonts w:ascii="Times New Roman" w:eastAsiaTheme="minorEastAsia" w:hAnsi="Times New Roman"/>
                <w:b/>
                <w:bCs/>
                <w:color w:val="000000"/>
                <w:sz w:val="24"/>
                <w:szCs w:val="24"/>
              </w:rPr>
            </w:pPr>
            <w:r w:rsidRPr="000E2C04">
              <w:rPr>
                <w:rFonts w:ascii="Times New Roman" w:hAnsi="Times New Roman"/>
                <w:b/>
                <w:bCs/>
                <w:color w:val="000000"/>
                <w:sz w:val="24"/>
                <w:szCs w:val="24"/>
              </w:rPr>
              <w:t>изм.</w:t>
            </w:r>
          </w:p>
        </w:tc>
        <w:tc>
          <w:tcPr>
            <w:tcW w:w="503" w:type="pct"/>
            <w:tcBorders>
              <w:top w:val="single" w:sz="4" w:space="0" w:color="auto"/>
              <w:left w:val="single" w:sz="4" w:space="0" w:color="auto"/>
              <w:bottom w:val="single" w:sz="4" w:space="0" w:color="auto"/>
              <w:right w:val="single" w:sz="4" w:space="0" w:color="auto"/>
            </w:tcBorders>
            <w:vAlign w:val="center"/>
            <w:hideMark/>
          </w:tcPr>
          <w:p w14:paraId="7043658A" w14:textId="77777777" w:rsidR="009E20DF" w:rsidRPr="000E2C04" w:rsidRDefault="009E20DF" w:rsidP="008B73F7">
            <w:pPr>
              <w:widowControl w:val="0"/>
              <w:autoSpaceDE w:val="0"/>
              <w:autoSpaceDN w:val="0"/>
              <w:adjustRightInd w:val="0"/>
              <w:spacing w:line="20" w:lineRule="atLeast"/>
              <w:ind w:right="10"/>
              <w:jc w:val="center"/>
              <w:rPr>
                <w:rFonts w:ascii="Times New Roman" w:eastAsiaTheme="minorEastAsia" w:hAnsi="Times New Roman"/>
                <w:b/>
                <w:bCs/>
                <w:color w:val="000000"/>
                <w:sz w:val="24"/>
                <w:szCs w:val="24"/>
              </w:rPr>
            </w:pPr>
            <w:r w:rsidRPr="000E2C04">
              <w:rPr>
                <w:rFonts w:ascii="Times New Roman" w:hAnsi="Times New Roman"/>
                <w:b/>
                <w:bCs/>
                <w:color w:val="000000"/>
                <w:sz w:val="24"/>
                <w:szCs w:val="24"/>
              </w:rPr>
              <w:t>Кол-во</w:t>
            </w:r>
          </w:p>
        </w:tc>
        <w:tc>
          <w:tcPr>
            <w:tcW w:w="1010" w:type="pct"/>
            <w:tcBorders>
              <w:top w:val="single" w:sz="4" w:space="0" w:color="auto"/>
              <w:left w:val="single" w:sz="4" w:space="0" w:color="auto"/>
              <w:bottom w:val="single" w:sz="4" w:space="0" w:color="auto"/>
              <w:right w:val="single" w:sz="4" w:space="0" w:color="auto"/>
            </w:tcBorders>
            <w:vAlign w:val="center"/>
          </w:tcPr>
          <w:p w14:paraId="649B4230" w14:textId="77777777" w:rsidR="009E20DF" w:rsidRPr="000E2C04" w:rsidRDefault="009E20DF" w:rsidP="008B73F7">
            <w:pPr>
              <w:widowControl w:val="0"/>
              <w:autoSpaceDE w:val="0"/>
              <w:autoSpaceDN w:val="0"/>
              <w:adjustRightInd w:val="0"/>
              <w:spacing w:line="20" w:lineRule="atLeast"/>
              <w:ind w:right="10"/>
              <w:jc w:val="center"/>
              <w:rPr>
                <w:rFonts w:ascii="Times New Roman" w:eastAsiaTheme="minorEastAsia" w:hAnsi="Times New Roman"/>
                <w:b/>
                <w:bCs/>
                <w:color w:val="000000"/>
                <w:sz w:val="24"/>
                <w:szCs w:val="24"/>
              </w:rPr>
            </w:pPr>
            <w:r w:rsidRPr="000E2C04">
              <w:rPr>
                <w:rFonts w:ascii="Times New Roman" w:eastAsiaTheme="minorEastAsia" w:hAnsi="Times New Roman"/>
                <w:b/>
                <w:bCs/>
                <w:color w:val="000000"/>
                <w:sz w:val="24"/>
                <w:szCs w:val="24"/>
              </w:rPr>
              <w:t>Цена (в т.ч. НДС/ НДС не облагается), руб</w:t>
            </w:r>
          </w:p>
        </w:tc>
        <w:tc>
          <w:tcPr>
            <w:tcW w:w="1043" w:type="pct"/>
            <w:tcBorders>
              <w:top w:val="single" w:sz="4" w:space="0" w:color="auto"/>
              <w:left w:val="single" w:sz="4" w:space="0" w:color="auto"/>
              <w:bottom w:val="single" w:sz="4" w:space="0" w:color="auto"/>
              <w:right w:val="single" w:sz="4" w:space="0" w:color="auto"/>
            </w:tcBorders>
            <w:vAlign w:val="center"/>
          </w:tcPr>
          <w:p w14:paraId="33470A5F" w14:textId="77777777" w:rsidR="009E20DF" w:rsidRPr="000E2C04" w:rsidRDefault="009E20DF" w:rsidP="008B73F7">
            <w:pPr>
              <w:widowControl w:val="0"/>
              <w:autoSpaceDE w:val="0"/>
              <w:autoSpaceDN w:val="0"/>
              <w:adjustRightInd w:val="0"/>
              <w:spacing w:line="20" w:lineRule="atLeast"/>
              <w:ind w:right="10"/>
              <w:jc w:val="center"/>
              <w:rPr>
                <w:rFonts w:ascii="Times New Roman" w:eastAsiaTheme="minorEastAsia" w:hAnsi="Times New Roman"/>
                <w:b/>
                <w:bCs/>
                <w:color w:val="000000"/>
                <w:sz w:val="24"/>
                <w:szCs w:val="24"/>
              </w:rPr>
            </w:pPr>
            <w:r w:rsidRPr="000E2C04">
              <w:rPr>
                <w:rFonts w:ascii="Times New Roman" w:eastAsiaTheme="minorEastAsia" w:hAnsi="Times New Roman"/>
                <w:b/>
                <w:bCs/>
                <w:color w:val="000000"/>
                <w:sz w:val="24"/>
                <w:szCs w:val="24"/>
              </w:rPr>
              <w:t xml:space="preserve">Общая стоимость (в т. ч. НДС/ НДС не облагается), руб </w:t>
            </w:r>
          </w:p>
        </w:tc>
      </w:tr>
      <w:tr w:rsidR="009E20DF" w:rsidRPr="000E2C04" w14:paraId="01850855" w14:textId="77777777" w:rsidTr="000E2C04">
        <w:trPr>
          <w:trHeight w:val="687"/>
          <w:jc w:val="center"/>
        </w:trPr>
        <w:tc>
          <w:tcPr>
            <w:tcW w:w="422" w:type="pct"/>
            <w:tcBorders>
              <w:top w:val="single" w:sz="4" w:space="0" w:color="auto"/>
              <w:left w:val="single" w:sz="4" w:space="0" w:color="auto"/>
              <w:bottom w:val="single" w:sz="4" w:space="0" w:color="auto"/>
              <w:right w:val="single" w:sz="4" w:space="0" w:color="auto"/>
            </w:tcBorders>
            <w:vAlign w:val="center"/>
            <w:hideMark/>
          </w:tcPr>
          <w:p w14:paraId="252A3D30" w14:textId="77777777" w:rsidR="009E20DF" w:rsidRPr="000E2C04" w:rsidRDefault="009E20DF" w:rsidP="008B73F7">
            <w:pPr>
              <w:widowControl w:val="0"/>
              <w:autoSpaceDE w:val="0"/>
              <w:autoSpaceDN w:val="0"/>
              <w:adjustRightInd w:val="0"/>
              <w:spacing w:line="20" w:lineRule="atLeast"/>
              <w:ind w:right="10"/>
              <w:jc w:val="center"/>
              <w:rPr>
                <w:rFonts w:ascii="Times New Roman" w:eastAsiaTheme="minorEastAsia" w:hAnsi="Times New Roman"/>
                <w:bCs/>
                <w:color w:val="000000"/>
                <w:sz w:val="24"/>
                <w:szCs w:val="24"/>
              </w:rPr>
            </w:pPr>
            <w:r w:rsidRPr="000E2C04">
              <w:rPr>
                <w:rFonts w:ascii="Times New Roman" w:hAnsi="Times New Roman"/>
                <w:bCs/>
                <w:color w:val="000000"/>
                <w:sz w:val="24"/>
                <w:szCs w:val="24"/>
              </w:rPr>
              <w:t>1</w:t>
            </w:r>
          </w:p>
        </w:tc>
        <w:tc>
          <w:tcPr>
            <w:tcW w:w="1522" w:type="pct"/>
            <w:tcBorders>
              <w:top w:val="single" w:sz="4" w:space="0" w:color="auto"/>
              <w:left w:val="single" w:sz="4" w:space="0" w:color="auto"/>
              <w:bottom w:val="single" w:sz="4" w:space="0" w:color="auto"/>
              <w:right w:val="single" w:sz="4" w:space="0" w:color="auto"/>
            </w:tcBorders>
            <w:vAlign w:val="center"/>
          </w:tcPr>
          <w:p w14:paraId="607A1BC6" w14:textId="71502661" w:rsidR="009E20DF" w:rsidRPr="000E2C04" w:rsidRDefault="000E2C04" w:rsidP="000E2C04">
            <w:pPr>
              <w:widowControl w:val="0"/>
              <w:autoSpaceDE w:val="0"/>
              <w:autoSpaceDN w:val="0"/>
              <w:adjustRightInd w:val="0"/>
              <w:rPr>
                <w:rFonts w:ascii="Times New Roman" w:eastAsiaTheme="minorEastAsia" w:hAnsi="Times New Roman"/>
                <w:color w:val="000000"/>
                <w:sz w:val="24"/>
                <w:szCs w:val="24"/>
              </w:rPr>
            </w:pPr>
            <w:r w:rsidRPr="000E2C04">
              <w:rPr>
                <w:rFonts w:ascii="Times New Roman" w:hAnsi="Times New Roman"/>
                <w:sz w:val="24"/>
                <w:szCs w:val="24"/>
              </w:rPr>
              <w:t>Термопот</w:t>
            </w:r>
            <w:r>
              <w:rPr>
                <w:rFonts w:ascii="Times New Roman" w:hAnsi="Times New Roman"/>
                <w:sz w:val="24"/>
                <w:szCs w:val="24"/>
              </w:rPr>
              <w:t xml:space="preserve"> бытовой</w:t>
            </w:r>
          </w:p>
        </w:tc>
        <w:tc>
          <w:tcPr>
            <w:tcW w:w="500" w:type="pct"/>
            <w:tcBorders>
              <w:top w:val="single" w:sz="4" w:space="0" w:color="auto"/>
              <w:left w:val="single" w:sz="4" w:space="0" w:color="auto"/>
              <w:bottom w:val="single" w:sz="4" w:space="0" w:color="auto"/>
              <w:right w:val="single" w:sz="4" w:space="0" w:color="auto"/>
            </w:tcBorders>
            <w:vAlign w:val="center"/>
          </w:tcPr>
          <w:p w14:paraId="478863C1" w14:textId="0CD35362" w:rsidR="009E20DF" w:rsidRPr="000E2C04" w:rsidRDefault="000E2C04" w:rsidP="008B73F7">
            <w:pPr>
              <w:widowControl w:val="0"/>
              <w:autoSpaceDE w:val="0"/>
              <w:autoSpaceDN w:val="0"/>
              <w:adjustRightInd w:val="0"/>
              <w:spacing w:line="20" w:lineRule="atLeast"/>
              <w:ind w:right="10"/>
              <w:jc w:val="center"/>
              <w:rPr>
                <w:rFonts w:ascii="Times New Roman" w:eastAsiaTheme="minorEastAsia" w:hAnsi="Times New Roman"/>
                <w:bCs/>
                <w:color w:val="000000"/>
                <w:sz w:val="24"/>
                <w:szCs w:val="24"/>
              </w:rPr>
            </w:pPr>
            <w:r w:rsidRPr="000E2C04">
              <w:rPr>
                <w:rFonts w:ascii="Times New Roman" w:eastAsiaTheme="minorEastAsia" w:hAnsi="Times New Roman"/>
                <w:bCs/>
                <w:color w:val="000000"/>
                <w:sz w:val="24"/>
                <w:szCs w:val="24"/>
              </w:rPr>
              <w:t>Шт.</w:t>
            </w:r>
          </w:p>
        </w:tc>
        <w:tc>
          <w:tcPr>
            <w:tcW w:w="503" w:type="pct"/>
            <w:tcBorders>
              <w:top w:val="single" w:sz="4" w:space="0" w:color="auto"/>
              <w:left w:val="single" w:sz="4" w:space="0" w:color="auto"/>
              <w:bottom w:val="single" w:sz="4" w:space="0" w:color="auto"/>
              <w:right w:val="single" w:sz="4" w:space="0" w:color="auto"/>
            </w:tcBorders>
            <w:vAlign w:val="center"/>
          </w:tcPr>
          <w:p w14:paraId="5667C15F" w14:textId="22329432" w:rsidR="009E20DF" w:rsidRPr="000E2C04" w:rsidRDefault="000E2C04" w:rsidP="008B73F7">
            <w:pPr>
              <w:widowControl w:val="0"/>
              <w:autoSpaceDE w:val="0"/>
              <w:autoSpaceDN w:val="0"/>
              <w:adjustRightInd w:val="0"/>
              <w:spacing w:line="20" w:lineRule="atLeast"/>
              <w:ind w:right="10"/>
              <w:jc w:val="center"/>
              <w:rPr>
                <w:rFonts w:ascii="Times New Roman" w:eastAsiaTheme="minorEastAsia" w:hAnsi="Times New Roman"/>
                <w:bCs/>
                <w:color w:val="000000"/>
                <w:sz w:val="24"/>
                <w:szCs w:val="24"/>
              </w:rPr>
            </w:pPr>
            <w:r w:rsidRPr="000E2C04">
              <w:rPr>
                <w:rFonts w:ascii="Times New Roman" w:eastAsiaTheme="minorEastAsia" w:hAnsi="Times New Roman"/>
                <w:bCs/>
                <w:color w:val="000000"/>
                <w:sz w:val="24"/>
                <w:szCs w:val="24"/>
              </w:rPr>
              <w:t>2</w:t>
            </w:r>
          </w:p>
        </w:tc>
        <w:tc>
          <w:tcPr>
            <w:tcW w:w="1010" w:type="pct"/>
            <w:tcBorders>
              <w:top w:val="single" w:sz="4" w:space="0" w:color="auto"/>
              <w:left w:val="single" w:sz="4" w:space="0" w:color="auto"/>
              <w:bottom w:val="single" w:sz="4" w:space="0" w:color="auto"/>
              <w:right w:val="single" w:sz="4" w:space="0" w:color="auto"/>
            </w:tcBorders>
            <w:vAlign w:val="center"/>
          </w:tcPr>
          <w:p w14:paraId="657246AE" w14:textId="77777777" w:rsidR="009E20DF" w:rsidRPr="000E2C04" w:rsidRDefault="009E20DF" w:rsidP="008B73F7">
            <w:pPr>
              <w:widowControl w:val="0"/>
              <w:autoSpaceDE w:val="0"/>
              <w:autoSpaceDN w:val="0"/>
              <w:adjustRightInd w:val="0"/>
              <w:spacing w:line="20" w:lineRule="atLeast"/>
              <w:ind w:right="10"/>
              <w:jc w:val="center"/>
              <w:rPr>
                <w:rFonts w:ascii="Times New Roman" w:eastAsiaTheme="minorEastAsia" w:hAnsi="Times New Roman"/>
                <w:bCs/>
                <w:color w:val="000000"/>
                <w:sz w:val="24"/>
                <w:szCs w:val="24"/>
              </w:rPr>
            </w:pPr>
          </w:p>
        </w:tc>
        <w:tc>
          <w:tcPr>
            <w:tcW w:w="1043" w:type="pct"/>
            <w:tcBorders>
              <w:top w:val="single" w:sz="4" w:space="0" w:color="auto"/>
              <w:left w:val="single" w:sz="4" w:space="0" w:color="auto"/>
              <w:bottom w:val="single" w:sz="4" w:space="0" w:color="auto"/>
              <w:right w:val="single" w:sz="4" w:space="0" w:color="auto"/>
            </w:tcBorders>
            <w:vAlign w:val="center"/>
          </w:tcPr>
          <w:p w14:paraId="6C0E7400" w14:textId="77777777" w:rsidR="009E20DF" w:rsidRPr="000E2C04" w:rsidRDefault="009E20DF" w:rsidP="008B73F7">
            <w:pPr>
              <w:widowControl w:val="0"/>
              <w:autoSpaceDE w:val="0"/>
              <w:autoSpaceDN w:val="0"/>
              <w:adjustRightInd w:val="0"/>
              <w:spacing w:line="20" w:lineRule="atLeast"/>
              <w:ind w:right="10"/>
              <w:jc w:val="center"/>
              <w:rPr>
                <w:rFonts w:ascii="Times New Roman" w:eastAsiaTheme="minorEastAsia" w:hAnsi="Times New Roman"/>
                <w:bCs/>
                <w:color w:val="000000"/>
                <w:sz w:val="24"/>
                <w:szCs w:val="24"/>
              </w:rPr>
            </w:pPr>
          </w:p>
        </w:tc>
      </w:tr>
    </w:tbl>
    <w:p w14:paraId="449625F2" w14:textId="77777777" w:rsidR="009E20DF" w:rsidRPr="000E2C04" w:rsidRDefault="009E20DF" w:rsidP="009E20DF">
      <w:pPr>
        <w:pStyle w:val="a7"/>
        <w:tabs>
          <w:tab w:val="left" w:pos="0"/>
        </w:tabs>
        <w:ind w:left="0"/>
        <w:rPr>
          <w:b/>
          <w:bCs/>
          <w:szCs w:val="24"/>
        </w:rPr>
      </w:pPr>
    </w:p>
    <w:p w14:paraId="4F3A7EA5" w14:textId="77777777" w:rsidR="009E20DF" w:rsidRPr="000E2C04" w:rsidRDefault="009E20DF" w:rsidP="009E20DF">
      <w:pPr>
        <w:pStyle w:val="a7"/>
        <w:tabs>
          <w:tab w:val="left" w:pos="0"/>
        </w:tabs>
        <w:ind w:left="0" w:firstLine="567"/>
        <w:rPr>
          <w:bCs/>
          <w:szCs w:val="24"/>
        </w:rPr>
      </w:pPr>
      <w:r w:rsidRPr="000E2C04">
        <w:rPr>
          <w:b/>
          <w:bCs/>
          <w:szCs w:val="24"/>
        </w:rPr>
        <w:t xml:space="preserve">Общая стоимость Контракта </w:t>
      </w:r>
      <w:r w:rsidRPr="000E2C04">
        <w:rPr>
          <w:bCs/>
          <w:szCs w:val="24"/>
        </w:rPr>
        <w:t xml:space="preserve">составляет </w:t>
      </w:r>
      <w:r w:rsidRPr="000E2C04">
        <w:rPr>
          <w:bCs/>
          <w:szCs w:val="24"/>
          <w:u w:val="single"/>
        </w:rPr>
        <w:t xml:space="preserve">                   (                          </w:t>
      </w:r>
      <w:r w:rsidRPr="000E2C04">
        <w:rPr>
          <w:bCs/>
          <w:szCs w:val="24"/>
        </w:rPr>
        <w:t>) рублей     копеек, в том числе НДС/ НДС не облагается.</w:t>
      </w:r>
    </w:p>
    <w:p w14:paraId="12194F98" w14:textId="77777777" w:rsidR="009E20DF" w:rsidRPr="000E2C04" w:rsidRDefault="009E20DF" w:rsidP="009E20DF">
      <w:pPr>
        <w:pStyle w:val="a7"/>
        <w:tabs>
          <w:tab w:val="left" w:pos="0"/>
        </w:tabs>
        <w:ind w:left="0"/>
        <w:rPr>
          <w:b/>
          <w:bCs/>
          <w:szCs w:val="24"/>
        </w:rPr>
      </w:pPr>
    </w:p>
    <w:tbl>
      <w:tblPr>
        <w:tblW w:w="9571" w:type="dxa"/>
        <w:tblCellMar>
          <w:left w:w="10" w:type="dxa"/>
          <w:right w:w="10" w:type="dxa"/>
        </w:tblCellMar>
        <w:tblLook w:val="04A0" w:firstRow="1" w:lastRow="0" w:firstColumn="1" w:lastColumn="0" w:noHBand="0" w:noVBand="1"/>
      </w:tblPr>
      <w:tblGrid>
        <w:gridCol w:w="4676"/>
        <w:gridCol w:w="4895"/>
      </w:tblGrid>
      <w:tr w:rsidR="009E20DF" w:rsidRPr="000E2C04" w14:paraId="05D44911" w14:textId="77777777" w:rsidTr="009E20DF">
        <w:trPr>
          <w:trHeight w:val="1510"/>
        </w:trPr>
        <w:tc>
          <w:tcPr>
            <w:tcW w:w="4785" w:type="dxa"/>
            <w:tcMar>
              <w:top w:w="0" w:type="dxa"/>
              <w:left w:w="108" w:type="dxa"/>
              <w:bottom w:w="0" w:type="dxa"/>
              <w:right w:w="108" w:type="dxa"/>
            </w:tcMar>
            <w:hideMark/>
          </w:tcPr>
          <w:p w14:paraId="700F30EA" w14:textId="77777777" w:rsidR="009E20DF" w:rsidRPr="000E2C04" w:rsidRDefault="009E20DF" w:rsidP="008B73F7">
            <w:pPr>
              <w:pStyle w:val="LBBodyText2"/>
              <w:spacing w:before="0" w:after="0"/>
              <w:ind w:left="0"/>
              <w:rPr>
                <w:b/>
                <w:color w:val="000000"/>
                <w:sz w:val="24"/>
                <w:szCs w:val="24"/>
              </w:rPr>
            </w:pPr>
            <w:r w:rsidRPr="000E2C04">
              <w:rPr>
                <w:b/>
                <w:color w:val="000000"/>
                <w:sz w:val="24"/>
                <w:szCs w:val="24"/>
              </w:rPr>
              <w:t>Заказчик:</w:t>
            </w:r>
          </w:p>
          <w:p w14:paraId="7D0223AD" w14:textId="77777777" w:rsidR="000E2C04" w:rsidRPr="000E2C04" w:rsidRDefault="000E2C04" w:rsidP="000E2C04">
            <w:pPr>
              <w:pStyle w:val="LBBodyText2"/>
              <w:spacing w:before="0" w:after="0"/>
              <w:ind w:left="0"/>
              <w:rPr>
                <w:color w:val="000000"/>
                <w:sz w:val="24"/>
                <w:szCs w:val="24"/>
              </w:rPr>
            </w:pPr>
            <w:r w:rsidRPr="000E2C04">
              <w:rPr>
                <w:color w:val="000000"/>
                <w:sz w:val="24"/>
                <w:szCs w:val="24"/>
              </w:rPr>
              <w:t>ГКУ ЦЗН ЛО</w:t>
            </w:r>
          </w:p>
          <w:p w14:paraId="561F9A9C" w14:textId="77777777" w:rsidR="000E2C04" w:rsidRPr="000E2C04" w:rsidRDefault="000E2C04" w:rsidP="000E2C04">
            <w:pPr>
              <w:pStyle w:val="LBBodyText2"/>
              <w:spacing w:before="0" w:after="0"/>
              <w:ind w:left="0"/>
              <w:rPr>
                <w:color w:val="000000"/>
                <w:sz w:val="24"/>
                <w:szCs w:val="24"/>
              </w:rPr>
            </w:pPr>
            <w:r w:rsidRPr="000E2C04">
              <w:rPr>
                <w:color w:val="000000"/>
                <w:sz w:val="24"/>
                <w:szCs w:val="24"/>
              </w:rPr>
              <w:t>Заместитель директора по обеспечению деятельности</w:t>
            </w:r>
          </w:p>
          <w:p w14:paraId="157B28C4" w14:textId="77777777" w:rsidR="000E2C04" w:rsidRPr="000E2C04" w:rsidRDefault="000E2C04" w:rsidP="000E2C04">
            <w:pPr>
              <w:pStyle w:val="LBBodyText1"/>
              <w:spacing w:before="0" w:after="0"/>
              <w:rPr>
                <w:color w:val="000000"/>
                <w:sz w:val="24"/>
                <w:szCs w:val="24"/>
              </w:rPr>
            </w:pPr>
            <w:r w:rsidRPr="000E2C04">
              <w:rPr>
                <w:color w:val="000000"/>
                <w:sz w:val="24"/>
                <w:szCs w:val="24"/>
              </w:rPr>
              <w:t xml:space="preserve"> </w:t>
            </w:r>
          </w:p>
          <w:p w14:paraId="02A5D1C8" w14:textId="30D7B5BB" w:rsidR="009E20DF" w:rsidRPr="000E2C04" w:rsidRDefault="000E2C04" w:rsidP="000E2C04">
            <w:pPr>
              <w:pStyle w:val="LBBodyText2"/>
              <w:spacing w:before="0" w:after="0"/>
              <w:ind w:left="0"/>
              <w:rPr>
                <w:color w:val="000000"/>
                <w:sz w:val="24"/>
                <w:szCs w:val="24"/>
              </w:rPr>
            </w:pPr>
            <w:r w:rsidRPr="000E2C04">
              <w:rPr>
                <w:color w:val="000000"/>
                <w:sz w:val="24"/>
                <w:szCs w:val="24"/>
              </w:rPr>
              <w:t>______________________/Т. О. Иванова/</w:t>
            </w:r>
          </w:p>
        </w:tc>
        <w:tc>
          <w:tcPr>
            <w:tcW w:w="4786" w:type="dxa"/>
            <w:tcMar>
              <w:top w:w="0" w:type="dxa"/>
              <w:left w:w="108" w:type="dxa"/>
              <w:bottom w:w="0" w:type="dxa"/>
              <w:right w:w="108" w:type="dxa"/>
            </w:tcMar>
            <w:hideMark/>
          </w:tcPr>
          <w:p w14:paraId="2E6D880D" w14:textId="77777777" w:rsidR="009E20DF" w:rsidRPr="000E2C04" w:rsidRDefault="009E20DF" w:rsidP="008B73F7">
            <w:pPr>
              <w:pStyle w:val="LBBodyText2"/>
              <w:spacing w:before="0" w:after="0"/>
              <w:ind w:left="0"/>
              <w:rPr>
                <w:b/>
                <w:color w:val="000000"/>
                <w:sz w:val="24"/>
                <w:szCs w:val="24"/>
              </w:rPr>
            </w:pPr>
            <w:r w:rsidRPr="000E2C04">
              <w:rPr>
                <w:b/>
                <w:color w:val="000000"/>
                <w:sz w:val="24"/>
                <w:szCs w:val="24"/>
              </w:rPr>
              <w:t>Поставщик:</w:t>
            </w:r>
          </w:p>
          <w:p w14:paraId="3B091C83" w14:textId="77777777" w:rsidR="009E20DF" w:rsidRPr="000E2C04" w:rsidRDefault="009E20DF" w:rsidP="008B73F7">
            <w:pPr>
              <w:pStyle w:val="LBBodyText2"/>
              <w:spacing w:before="0" w:after="0"/>
              <w:ind w:left="0"/>
              <w:rPr>
                <w:color w:val="000000"/>
                <w:sz w:val="24"/>
                <w:szCs w:val="24"/>
              </w:rPr>
            </w:pPr>
          </w:p>
          <w:p w14:paraId="6797AA80" w14:textId="77777777" w:rsidR="009E20DF" w:rsidRPr="000E2C04" w:rsidRDefault="009E20DF" w:rsidP="008B73F7">
            <w:pPr>
              <w:pStyle w:val="LBBodyText2"/>
              <w:spacing w:before="0" w:after="0"/>
              <w:ind w:left="0"/>
              <w:rPr>
                <w:color w:val="000000"/>
                <w:sz w:val="24"/>
                <w:szCs w:val="24"/>
              </w:rPr>
            </w:pPr>
          </w:p>
          <w:p w14:paraId="4074D355" w14:textId="77777777" w:rsidR="009E20DF" w:rsidRPr="000E2C04" w:rsidRDefault="009E20DF" w:rsidP="008B73F7">
            <w:pPr>
              <w:pStyle w:val="LBBodyText2"/>
              <w:spacing w:before="0" w:after="0"/>
              <w:ind w:left="0"/>
              <w:rPr>
                <w:color w:val="000000"/>
                <w:sz w:val="24"/>
                <w:szCs w:val="24"/>
              </w:rPr>
            </w:pPr>
          </w:p>
          <w:p w14:paraId="5CDC2DC2" w14:textId="77777777" w:rsidR="009E20DF" w:rsidRPr="000E2C04" w:rsidRDefault="009E20DF" w:rsidP="008B73F7">
            <w:pPr>
              <w:pStyle w:val="LBBodyText2"/>
              <w:spacing w:before="0" w:after="0"/>
              <w:ind w:left="-15"/>
              <w:rPr>
                <w:color w:val="000000"/>
                <w:sz w:val="24"/>
                <w:szCs w:val="24"/>
              </w:rPr>
            </w:pPr>
            <w:r w:rsidRPr="000E2C04">
              <w:rPr>
                <w:color w:val="000000"/>
                <w:sz w:val="24"/>
                <w:szCs w:val="24"/>
              </w:rPr>
              <w:t xml:space="preserve">  __________________/____________________/</w:t>
            </w:r>
          </w:p>
        </w:tc>
      </w:tr>
    </w:tbl>
    <w:p w14:paraId="76DB7500" w14:textId="77777777" w:rsidR="0051099E" w:rsidRPr="0051099E" w:rsidRDefault="0051099E" w:rsidP="0054765D">
      <w:pPr>
        <w:spacing w:after="0" w:line="240" w:lineRule="auto"/>
      </w:pPr>
    </w:p>
    <w:sectPr w:rsidR="0051099E" w:rsidRPr="0051099E" w:rsidSect="000E2C04">
      <w:pgSz w:w="11906" w:h="16838"/>
      <w:pgMar w:top="567" w:right="850"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7A7013" w14:textId="77777777" w:rsidR="003A2262" w:rsidRDefault="003A2262" w:rsidP="00884941">
      <w:pPr>
        <w:spacing w:after="0" w:line="240" w:lineRule="auto"/>
      </w:pPr>
      <w:r>
        <w:separator/>
      </w:r>
    </w:p>
    <w:p w14:paraId="672A4DD6" w14:textId="77777777" w:rsidR="003A2262" w:rsidRDefault="003A2262"/>
  </w:endnote>
  <w:endnote w:type="continuationSeparator" w:id="0">
    <w:p w14:paraId="5406F28F" w14:textId="77777777" w:rsidR="003A2262" w:rsidRDefault="003A2262" w:rsidP="00884941">
      <w:pPr>
        <w:spacing w:after="0" w:line="240" w:lineRule="auto"/>
      </w:pPr>
      <w:r>
        <w:continuationSeparator/>
      </w:r>
    </w:p>
    <w:p w14:paraId="299430BE" w14:textId="77777777" w:rsidR="003A2262" w:rsidRDefault="003A2262"/>
  </w:endnote>
  <w:endnote w:type="continuationNotice" w:id="1">
    <w:p w14:paraId="73CDFC01" w14:textId="77777777" w:rsidR="003A2262" w:rsidRDefault="003A22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E8FF12" w14:textId="77777777" w:rsidR="003A2262" w:rsidRDefault="003A2262" w:rsidP="00884941">
      <w:pPr>
        <w:spacing w:after="0" w:line="240" w:lineRule="auto"/>
      </w:pPr>
      <w:r>
        <w:separator/>
      </w:r>
    </w:p>
    <w:p w14:paraId="1F8E3D18" w14:textId="77777777" w:rsidR="003A2262" w:rsidRDefault="003A2262"/>
  </w:footnote>
  <w:footnote w:type="continuationSeparator" w:id="0">
    <w:p w14:paraId="28270F07" w14:textId="77777777" w:rsidR="003A2262" w:rsidRDefault="003A2262" w:rsidP="00884941">
      <w:pPr>
        <w:spacing w:after="0" w:line="240" w:lineRule="auto"/>
      </w:pPr>
      <w:r>
        <w:continuationSeparator/>
      </w:r>
    </w:p>
    <w:p w14:paraId="7D784599" w14:textId="77777777" w:rsidR="003A2262" w:rsidRDefault="003A2262"/>
  </w:footnote>
  <w:footnote w:type="continuationNotice" w:id="1">
    <w:p w14:paraId="14D0E1D6" w14:textId="77777777" w:rsidR="003A2262" w:rsidRDefault="003A2262">
      <w:pPr>
        <w:spacing w:after="0"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8EE536C"/>
    <w:multiLevelType w:val="multilevel"/>
    <w:tmpl w:val="F43664B0"/>
    <w:lvl w:ilvl="0">
      <w:start w:val="1"/>
      <w:numFmt w:val="decimal"/>
      <w:lvlText w:val="%1."/>
      <w:lvlJc w:val="left"/>
      <w:pPr>
        <w:tabs>
          <w:tab w:val="num" w:pos="1287"/>
        </w:tabs>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lvlText w:val="%1.%2.%3.%4."/>
      <w:lvlJc w:val="left"/>
      <w:pPr>
        <w:ind w:left="720" w:hanging="720"/>
      </w:pPr>
    </w:lvl>
    <w:lvl w:ilvl="4">
      <w:start w:val="1"/>
      <w:numFmt w:val="russianLower"/>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 w15:restartNumberingAfterBreak="0">
    <w:nsid w:val="EA7BEF8B"/>
    <w:multiLevelType w:val="multilevel"/>
    <w:tmpl w:val="3CE44138"/>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07A0100"/>
    <w:multiLevelType w:val="hybridMultilevel"/>
    <w:tmpl w:val="F600E514"/>
    <w:lvl w:ilvl="0" w:tplc="0419000F">
      <w:start w:val="1"/>
      <w:numFmt w:val="decimal"/>
      <w:lvlText w:val="%1."/>
      <w:lvlJc w:val="left"/>
      <w:pPr>
        <w:tabs>
          <w:tab w:val="num" w:pos="3556"/>
        </w:tabs>
        <w:ind w:left="3556" w:hanging="360"/>
      </w:pPr>
    </w:lvl>
    <w:lvl w:ilvl="1" w:tplc="04190019">
      <w:start w:val="1"/>
      <w:numFmt w:val="lowerLetter"/>
      <w:lvlText w:val="%2."/>
      <w:lvlJc w:val="left"/>
      <w:pPr>
        <w:tabs>
          <w:tab w:val="num" w:pos="4276"/>
        </w:tabs>
        <w:ind w:left="4276" w:hanging="360"/>
      </w:pPr>
    </w:lvl>
    <w:lvl w:ilvl="2" w:tplc="0419001B" w:tentative="1">
      <w:start w:val="1"/>
      <w:numFmt w:val="lowerRoman"/>
      <w:lvlText w:val="%3."/>
      <w:lvlJc w:val="right"/>
      <w:pPr>
        <w:tabs>
          <w:tab w:val="num" w:pos="4996"/>
        </w:tabs>
        <w:ind w:left="4996" w:hanging="180"/>
      </w:pPr>
    </w:lvl>
    <w:lvl w:ilvl="3" w:tplc="0419000F" w:tentative="1">
      <w:start w:val="1"/>
      <w:numFmt w:val="decimal"/>
      <w:lvlText w:val="%4."/>
      <w:lvlJc w:val="left"/>
      <w:pPr>
        <w:tabs>
          <w:tab w:val="num" w:pos="5716"/>
        </w:tabs>
        <w:ind w:left="5716" w:hanging="360"/>
      </w:pPr>
    </w:lvl>
    <w:lvl w:ilvl="4" w:tplc="04190019" w:tentative="1">
      <w:start w:val="1"/>
      <w:numFmt w:val="lowerLetter"/>
      <w:lvlText w:val="%5."/>
      <w:lvlJc w:val="left"/>
      <w:pPr>
        <w:tabs>
          <w:tab w:val="num" w:pos="6436"/>
        </w:tabs>
        <w:ind w:left="6436" w:hanging="360"/>
      </w:pPr>
    </w:lvl>
    <w:lvl w:ilvl="5" w:tplc="0419001B" w:tentative="1">
      <w:start w:val="1"/>
      <w:numFmt w:val="lowerRoman"/>
      <w:lvlText w:val="%6."/>
      <w:lvlJc w:val="right"/>
      <w:pPr>
        <w:tabs>
          <w:tab w:val="num" w:pos="7156"/>
        </w:tabs>
        <w:ind w:left="7156" w:hanging="180"/>
      </w:pPr>
    </w:lvl>
    <w:lvl w:ilvl="6" w:tplc="0419000F" w:tentative="1">
      <w:start w:val="1"/>
      <w:numFmt w:val="decimal"/>
      <w:lvlText w:val="%7."/>
      <w:lvlJc w:val="left"/>
      <w:pPr>
        <w:tabs>
          <w:tab w:val="num" w:pos="7876"/>
        </w:tabs>
        <w:ind w:left="7876" w:hanging="360"/>
      </w:pPr>
    </w:lvl>
    <w:lvl w:ilvl="7" w:tplc="04190019" w:tentative="1">
      <w:start w:val="1"/>
      <w:numFmt w:val="lowerLetter"/>
      <w:lvlText w:val="%8."/>
      <w:lvlJc w:val="left"/>
      <w:pPr>
        <w:tabs>
          <w:tab w:val="num" w:pos="8596"/>
        </w:tabs>
        <w:ind w:left="8596" w:hanging="360"/>
      </w:pPr>
    </w:lvl>
    <w:lvl w:ilvl="8" w:tplc="0419001B" w:tentative="1">
      <w:start w:val="1"/>
      <w:numFmt w:val="lowerRoman"/>
      <w:lvlText w:val="%9."/>
      <w:lvlJc w:val="right"/>
      <w:pPr>
        <w:tabs>
          <w:tab w:val="num" w:pos="9316"/>
        </w:tabs>
        <w:ind w:left="9316" w:hanging="180"/>
      </w:pPr>
    </w:lvl>
  </w:abstractNum>
  <w:abstractNum w:abstractNumId="3" w15:restartNumberingAfterBreak="0">
    <w:nsid w:val="04D1727B"/>
    <w:multiLevelType w:val="hybridMultilevel"/>
    <w:tmpl w:val="5D1A33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6F9232A"/>
    <w:multiLevelType w:val="multilevel"/>
    <w:tmpl w:val="F09402EA"/>
    <w:lvl w:ilvl="0">
      <w:start w:val="1"/>
      <w:numFmt w:val="decimal"/>
      <w:lvlText w:val="%1."/>
      <w:lvlJc w:val="left"/>
      <w:pPr>
        <w:tabs>
          <w:tab w:val="num" w:pos="480"/>
        </w:tabs>
        <w:ind w:left="480" w:hanging="480"/>
      </w:pPr>
      <w:rPr>
        <w:rFonts w:hint="default"/>
        <w:b w:val="0"/>
      </w:rPr>
    </w:lvl>
    <w:lvl w:ilvl="1">
      <w:start w:val="1"/>
      <w:numFmt w:val="decimal"/>
      <w:lvlText w:val="%1.%2."/>
      <w:lvlJc w:val="left"/>
      <w:pPr>
        <w:tabs>
          <w:tab w:val="num" w:pos="660"/>
        </w:tabs>
        <w:ind w:left="66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150633DF"/>
    <w:multiLevelType w:val="hybridMultilevel"/>
    <w:tmpl w:val="823EE4E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D784AFF"/>
    <w:multiLevelType w:val="multilevel"/>
    <w:tmpl w:val="30766E5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i w:val="0"/>
        <w:color w:val="auto"/>
      </w:rPr>
    </w:lvl>
    <w:lvl w:ilvl="2">
      <w:start w:val="1"/>
      <w:numFmt w:val="decimal"/>
      <w:lvlText w:val="%1.%2.%3."/>
      <w:lvlJc w:val="left"/>
      <w:pPr>
        <w:ind w:left="2138" w:hanging="720"/>
      </w:pPr>
      <w:rPr>
        <w:rFonts w:hint="default"/>
        <w:color w:val="auto"/>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1DB6010F"/>
    <w:multiLevelType w:val="multilevel"/>
    <w:tmpl w:val="4E2687D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27B7364"/>
    <w:multiLevelType w:val="hybridMultilevel"/>
    <w:tmpl w:val="A77009FE"/>
    <w:lvl w:ilvl="0" w:tplc="9AC61604">
      <w:start w:val="1"/>
      <w:numFmt w:val="decimal"/>
      <w:suff w:val="space"/>
      <w:lvlText w:val="5.%1."/>
      <w:lvlJc w:val="left"/>
      <w:pPr>
        <w:ind w:left="928" w:hanging="360"/>
      </w:pPr>
      <w:rPr>
        <w:rFonts w:cs="Times New Roman" w:hint="default"/>
        <w:b w:val="0"/>
        <w:color w:val="auto"/>
        <w:sz w:val="24"/>
        <w:szCs w:val="24"/>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9" w15:restartNumberingAfterBreak="0">
    <w:nsid w:val="22B70D26"/>
    <w:multiLevelType w:val="hybridMultilevel"/>
    <w:tmpl w:val="45E6D8C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2352469C"/>
    <w:multiLevelType w:val="multilevel"/>
    <w:tmpl w:val="1ED29DB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1" w15:restartNumberingAfterBreak="0">
    <w:nsid w:val="2A997D18"/>
    <w:multiLevelType w:val="hybridMultilevel"/>
    <w:tmpl w:val="A0929F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F444A6"/>
    <w:multiLevelType w:val="multilevel"/>
    <w:tmpl w:val="A530D558"/>
    <w:lvl w:ilvl="0">
      <w:start w:val="1"/>
      <w:numFmt w:val="decimal"/>
      <w:lvlText w:val="%1."/>
      <w:lvlJc w:val="left"/>
      <w:pPr>
        <w:ind w:left="510" w:hanging="510"/>
      </w:pPr>
      <w:rPr>
        <w:rFonts w:hint="default"/>
      </w:rPr>
    </w:lvl>
    <w:lvl w:ilvl="1">
      <w:start w:val="1"/>
      <w:numFmt w:val="decimal"/>
      <w:lvlText w:val="%1.%2."/>
      <w:lvlJc w:val="left"/>
      <w:pPr>
        <w:ind w:left="1218" w:hanging="51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3" w15:restartNumberingAfterBreak="0">
    <w:nsid w:val="353319FF"/>
    <w:multiLevelType w:val="multilevel"/>
    <w:tmpl w:val="5A90C404"/>
    <w:lvl w:ilvl="0">
      <w:start w:val="1"/>
      <w:numFmt w:val="decimal"/>
      <w:lvlText w:val="%1."/>
      <w:lvlJc w:val="left"/>
      <w:pPr>
        <w:ind w:left="720" w:hanging="360"/>
      </w:pPr>
      <w:rPr>
        <w:rFonts w:cs="Times New Roman" w:hint="default"/>
      </w:rPr>
    </w:lvl>
    <w:lvl w:ilvl="1">
      <w:start w:val="1"/>
      <w:numFmt w:val="decimal"/>
      <w:isLgl/>
      <w:lvlText w:val="%1.%2."/>
      <w:lvlJc w:val="left"/>
      <w:pPr>
        <w:ind w:left="840" w:hanging="48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4" w15:restartNumberingAfterBreak="0">
    <w:nsid w:val="399E31E1"/>
    <w:multiLevelType w:val="hybridMultilevel"/>
    <w:tmpl w:val="DE7A9B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16" w15:restartNumberingAfterBreak="0">
    <w:nsid w:val="55863231"/>
    <w:multiLevelType w:val="hybridMultilevel"/>
    <w:tmpl w:val="6B202D7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58BD1046"/>
    <w:multiLevelType w:val="hybridMultilevel"/>
    <w:tmpl w:val="030892E8"/>
    <w:lvl w:ilvl="0" w:tplc="0419000F">
      <w:start w:val="1"/>
      <w:numFmt w:val="decimal"/>
      <w:lvlText w:val="%1."/>
      <w:lvlJc w:val="left"/>
      <w:pPr>
        <w:ind w:left="3905" w:hanging="360"/>
      </w:pPr>
      <w:rPr>
        <w:rFonts w:cs="Times New Roman"/>
      </w:rPr>
    </w:lvl>
    <w:lvl w:ilvl="1" w:tplc="04190019">
      <w:start w:val="1"/>
      <w:numFmt w:val="lowerLetter"/>
      <w:lvlText w:val="%2."/>
      <w:lvlJc w:val="left"/>
      <w:pPr>
        <w:ind w:left="4625" w:hanging="360"/>
      </w:pPr>
      <w:rPr>
        <w:rFonts w:cs="Times New Roman"/>
      </w:rPr>
    </w:lvl>
    <w:lvl w:ilvl="2" w:tplc="0419001B">
      <w:start w:val="1"/>
      <w:numFmt w:val="lowerRoman"/>
      <w:lvlText w:val="%3."/>
      <w:lvlJc w:val="right"/>
      <w:pPr>
        <w:ind w:left="5345" w:hanging="180"/>
      </w:pPr>
      <w:rPr>
        <w:rFonts w:cs="Times New Roman"/>
      </w:rPr>
    </w:lvl>
    <w:lvl w:ilvl="3" w:tplc="0419000F">
      <w:start w:val="1"/>
      <w:numFmt w:val="decimal"/>
      <w:lvlText w:val="%4."/>
      <w:lvlJc w:val="left"/>
      <w:pPr>
        <w:ind w:left="6065" w:hanging="360"/>
      </w:pPr>
      <w:rPr>
        <w:rFonts w:cs="Times New Roman"/>
      </w:rPr>
    </w:lvl>
    <w:lvl w:ilvl="4" w:tplc="04190019">
      <w:start w:val="1"/>
      <w:numFmt w:val="lowerLetter"/>
      <w:lvlText w:val="%5."/>
      <w:lvlJc w:val="left"/>
      <w:pPr>
        <w:ind w:left="6785" w:hanging="360"/>
      </w:pPr>
      <w:rPr>
        <w:rFonts w:cs="Times New Roman"/>
      </w:rPr>
    </w:lvl>
    <w:lvl w:ilvl="5" w:tplc="0419001B">
      <w:start w:val="1"/>
      <w:numFmt w:val="lowerRoman"/>
      <w:lvlText w:val="%6."/>
      <w:lvlJc w:val="right"/>
      <w:pPr>
        <w:ind w:left="7505" w:hanging="180"/>
      </w:pPr>
      <w:rPr>
        <w:rFonts w:cs="Times New Roman"/>
      </w:rPr>
    </w:lvl>
    <w:lvl w:ilvl="6" w:tplc="0419000F">
      <w:start w:val="1"/>
      <w:numFmt w:val="decimal"/>
      <w:lvlText w:val="%7."/>
      <w:lvlJc w:val="left"/>
      <w:pPr>
        <w:ind w:left="8225" w:hanging="360"/>
      </w:pPr>
      <w:rPr>
        <w:rFonts w:cs="Times New Roman"/>
      </w:rPr>
    </w:lvl>
    <w:lvl w:ilvl="7" w:tplc="04190019">
      <w:start w:val="1"/>
      <w:numFmt w:val="lowerLetter"/>
      <w:lvlText w:val="%8."/>
      <w:lvlJc w:val="left"/>
      <w:pPr>
        <w:ind w:left="8945" w:hanging="360"/>
      </w:pPr>
      <w:rPr>
        <w:rFonts w:cs="Times New Roman"/>
      </w:rPr>
    </w:lvl>
    <w:lvl w:ilvl="8" w:tplc="0419001B">
      <w:start w:val="1"/>
      <w:numFmt w:val="lowerRoman"/>
      <w:lvlText w:val="%9."/>
      <w:lvlJc w:val="right"/>
      <w:pPr>
        <w:ind w:left="9665" w:hanging="180"/>
      </w:pPr>
      <w:rPr>
        <w:rFonts w:cs="Times New Roman"/>
      </w:rPr>
    </w:lvl>
  </w:abstractNum>
  <w:abstractNum w:abstractNumId="18" w15:restartNumberingAfterBreak="0">
    <w:nsid w:val="647D4F60"/>
    <w:multiLevelType w:val="multilevel"/>
    <w:tmpl w:val="95962420"/>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AFC6D31"/>
    <w:multiLevelType w:val="multilevel"/>
    <w:tmpl w:val="0AB66D66"/>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0" w15:restartNumberingAfterBreak="0">
    <w:nsid w:val="6BEC1D3E"/>
    <w:multiLevelType w:val="multilevel"/>
    <w:tmpl w:val="2D4AE076"/>
    <w:lvl w:ilvl="0">
      <w:start w:val="1"/>
      <w:numFmt w:val="decimal"/>
      <w:lvlText w:val="%1."/>
      <w:lvlJc w:val="left"/>
      <w:pPr>
        <w:ind w:left="705" w:hanging="705"/>
      </w:pPr>
      <w:rPr>
        <w:rFonts w:hint="default"/>
      </w:rPr>
    </w:lvl>
    <w:lvl w:ilvl="1">
      <w:start w:val="1"/>
      <w:numFmt w:val="decimal"/>
      <w:lvlText w:val="%1.%2."/>
      <w:lvlJc w:val="left"/>
      <w:pPr>
        <w:ind w:left="1413" w:hanging="7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1" w15:restartNumberingAfterBreak="0">
    <w:nsid w:val="6D3E38C2"/>
    <w:multiLevelType w:val="multilevel"/>
    <w:tmpl w:val="75C0E966"/>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2" w15:restartNumberingAfterBreak="0">
    <w:nsid w:val="704962F3"/>
    <w:multiLevelType w:val="multilevel"/>
    <w:tmpl w:val="99724C36"/>
    <w:lvl w:ilvl="0">
      <w:start w:val="6"/>
      <w:numFmt w:val="decimal"/>
      <w:lvlText w:val="%1."/>
      <w:lvlJc w:val="left"/>
      <w:pPr>
        <w:tabs>
          <w:tab w:val="num" w:pos="368"/>
        </w:tabs>
        <w:ind w:left="368" w:hanging="368"/>
      </w:pPr>
      <w:rPr>
        <w:rFonts w:hint="default"/>
      </w:rPr>
    </w:lvl>
    <w:lvl w:ilvl="1">
      <w:start w:val="1"/>
      <w:numFmt w:val="decimal"/>
      <w:lvlText w:val="%1.%2."/>
      <w:lvlJc w:val="left"/>
      <w:pPr>
        <w:tabs>
          <w:tab w:val="num" w:pos="368"/>
        </w:tabs>
        <w:ind w:left="368" w:hanging="368"/>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718A0F27"/>
    <w:multiLevelType w:val="multilevel"/>
    <w:tmpl w:val="D610D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6BD068A"/>
    <w:multiLevelType w:val="hybridMultilevel"/>
    <w:tmpl w:val="EF181160"/>
    <w:lvl w:ilvl="0" w:tplc="41BE610E">
      <w:start w:val="1"/>
      <w:numFmt w:val="decimal"/>
      <w:lvlText w:val="%1."/>
      <w:lvlJc w:val="left"/>
      <w:pPr>
        <w:ind w:left="720" w:hanging="360"/>
      </w:pPr>
      <w:rPr>
        <w:rFonts w:eastAsia="Times New Roman"/>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7ED747C9"/>
    <w:multiLevelType w:val="hybridMultilevel"/>
    <w:tmpl w:val="6FE639BC"/>
    <w:lvl w:ilvl="0" w:tplc="04190001">
      <w:start w:val="1"/>
      <w:numFmt w:val="bullet"/>
      <w:lvlText w:val=""/>
      <w:lvlJc w:val="left"/>
      <w:pPr>
        <w:ind w:left="1040" w:hanging="360"/>
      </w:pPr>
      <w:rPr>
        <w:rFonts w:ascii="Symbol" w:hAnsi="Symbol" w:cs="Symbol" w:hint="default"/>
      </w:rPr>
    </w:lvl>
    <w:lvl w:ilvl="1" w:tplc="04190003" w:tentative="1">
      <w:start w:val="1"/>
      <w:numFmt w:val="bullet"/>
      <w:lvlText w:val="o"/>
      <w:lvlJc w:val="left"/>
      <w:pPr>
        <w:ind w:left="1760" w:hanging="360"/>
      </w:pPr>
      <w:rPr>
        <w:rFonts w:ascii="Courier New" w:hAnsi="Courier New" w:cs="Courier New" w:hint="default"/>
      </w:rPr>
    </w:lvl>
    <w:lvl w:ilvl="2" w:tplc="04190005" w:tentative="1">
      <w:start w:val="1"/>
      <w:numFmt w:val="bullet"/>
      <w:lvlText w:val=""/>
      <w:lvlJc w:val="left"/>
      <w:pPr>
        <w:ind w:left="2480" w:hanging="360"/>
      </w:pPr>
      <w:rPr>
        <w:rFonts w:ascii="Wingdings" w:hAnsi="Wingdings" w:cs="Wingdings" w:hint="default"/>
      </w:rPr>
    </w:lvl>
    <w:lvl w:ilvl="3" w:tplc="04190001" w:tentative="1">
      <w:start w:val="1"/>
      <w:numFmt w:val="bullet"/>
      <w:lvlText w:val=""/>
      <w:lvlJc w:val="left"/>
      <w:pPr>
        <w:ind w:left="3200" w:hanging="360"/>
      </w:pPr>
      <w:rPr>
        <w:rFonts w:ascii="Symbol" w:hAnsi="Symbol" w:cs="Symbol" w:hint="default"/>
      </w:rPr>
    </w:lvl>
    <w:lvl w:ilvl="4" w:tplc="04190003" w:tentative="1">
      <w:start w:val="1"/>
      <w:numFmt w:val="bullet"/>
      <w:lvlText w:val="o"/>
      <w:lvlJc w:val="left"/>
      <w:pPr>
        <w:ind w:left="3920" w:hanging="360"/>
      </w:pPr>
      <w:rPr>
        <w:rFonts w:ascii="Courier New" w:hAnsi="Courier New" w:cs="Courier New" w:hint="default"/>
      </w:rPr>
    </w:lvl>
    <w:lvl w:ilvl="5" w:tplc="04190005" w:tentative="1">
      <w:start w:val="1"/>
      <w:numFmt w:val="bullet"/>
      <w:lvlText w:val=""/>
      <w:lvlJc w:val="left"/>
      <w:pPr>
        <w:ind w:left="4640" w:hanging="360"/>
      </w:pPr>
      <w:rPr>
        <w:rFonts w:ascii="Wingdings" w:hAnsi="Wingdings" w:cs="Wingdings" w:hint="default"/>
      </w:rPr>
    </w:lvl>
    <w:lvl w:ilvl="6" w:tplc="04190001" w:tentative="1">
      <w:start w:val="1"/>
      <w:numFmt w:val="bullet"/>
      <w:lvlText w:val=""/>
      <w:lvlJc w:val="left"/>
      <w:pPr>
        <w:ind w:left="5360" w:hanging="360"/>
      </w:pPr>
      <w:rPr>
        <w:rFonts w:ascii="Symbol" w:hAnsi="Symbol" w:cs="Symbol" w:hint="default"/>
      </w:rPr>
    </w:lvl>
    <w:lvl w:ilvl="7" w:tplc="04190003" w:tentative="1">
      <w:start w:val="1"/>
      <w:numFmt w:val="bullet"/>
      <w:lvlText w:val="o"/>
      <w:lvlJc w:val="left"/>
      <w:pPr>
        <w:ind w:left="6080" w:hanging="360"/>
      </w:pPr>
      <w:rPr>
        <w:rFonts w:ascii="Courier New" w:hAnsi="Courier New" w:cs="Courier New" w:hint="default"/>
      </w:rPr>
    </w:lvl>
    <w:lvl w:ilvl="8" w:tplc="04190005" w:tentative="1">
      <w:start w:val="1"/>
      <w:numFmt w:val="bullet"/>
      <w:lvlText w:val=""/>
      <w:lvlJc w:val="left"/>
      <w:pPr>
        <w:ind w:left="6800" w:hanging="360"/>
      </w:pPr>
      <w:rPr>
        <w:rFonts w:ascii="Wingdings" w:hAnsi="Wingdings" w:cs="Wingdings" w:hint="default"/>
      </w:rPr>
    </w:lvl>
  </w:abstractNum>
  <w:num w:numId="1">
    <w:abstractNumId w:val="4"/>
  </w:num>
  <w:num w:numId="2">
    <w:abstractNumId w:val="22"/>
  </w:num>
  <w:num w:numId="3">
    <w:abstractNumId w:val="16"/>
  </w:num>
  <w:num w:numId="4">
    <w:abstractNumId w:val="5"/>
  </w:num>
  <w:num w:numId="5">
    <w:abstractNumId w:val="2"/>
  </w:num>
  <w:num w:numId="6">
    <w:abstractNumId w:val="3"/>
  </w:num>
  <w:num w:numId="7">
    <w:abstractNumId w:val="7"/>
  </w:num>
  <w:num w:numId="8">
    <w:abstractNumId w:val="6"/>
  </w:num>
  <w:num w:numId="9">
    <w:abstractNumId w:val="17"/>
  </w:num>
  <w:num w:numId="10">
    <w:abstractNumId w:val="21"/>
  </w:num>
  <w:num w:numId="11">
    <w:abstractNumId w:val="9"/>
  </w:num>
  <w:num w:numId="12">
    <w:abstractNumId w:val="20"/>
  </w:num>
  <w:num w:numId="13">
    <w:abstractNumId w:val="11"/>
  </w:num>
  <w:num w:numId="14">
    <w:abstractNumId w:val="14"/>
  </w:num>
  <w:num w:numId="15">
    <w:abstractNumId w:val="12"/>
  </w:num>
  <w:num w:numId="16">
    <w:abstractNumId w:val="10"/>
  </w:num>
  <w:num w:numId="17">
    <w:abstractNumId w:val="8"/>
  </w:num>
  <w:num w:numId="18">
    <w:abstractNumId w:val="13"/>
  </w:num>
  <w:num w:numId="19">
    <w:abstractNumId w:val="23"/>
  </w:num>
  <w:num w:numId="20">
    <w:abstractNumId w:val="15"/>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1"/>
  </w:num>
  <w:num w:numId="24">
    <w:abstractNumId w:val="18"/>
  </w:num>
  <w:num w:numId="25">
    <w:abstractNumId w:val="25"/>
  </w:num>
  <w:num w:numId="26">
    <w:abstractNumId w:val="0"/>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FB4"/>
    <w:rsid w:val="0000587B"/>
    <w:rsid w:val="00006C66"/>
    <w:rsid w:val="00010F01"/>
    <w:rsid w:val="00011B1A"/>
    <w:rsid w:val="00013671"/>
    <w:rsid w:val="00032172"/>
    <w:rsid w:val="0003313B"/>
    <w:rsid w:val="000421C3"/>
    <w:rsid w:val="0005144B"/>
    <w:rsid w:val="0005295F"/>
    <w:rsid w:val="00055003"/>
    <w:rsid w:val="0005664B"/>
    <w:rsid w:val="00057A29"/>
    <w:rsid w:val="00062165"/>
    <w:rsid w:val="00067D70"/>
    <w:rsid w:val="00070D0D"/>
    <w:rsid w:val="00071F1E"/>
    <w:rsid w:val="00080EC6"/>
    <w:rsid w:val="000814B9"/>
    <w:rsid w:val="00082D43"/>
    <w:rsid w:val="000850A9"/>
    <w:rsid w:val="000858DC"/>
    <w:rsid w:val="00092EB3"/>
    <w:rsid w:val="00094A1B"/>
    <w:rsid w:val="000A2264"/>
    <w:rsid w:val="000A3D66"/>
    <w:rsid w:val="000A597C"/>
    <w:rsid w:val="000B77CE"/>
    <w:rsid w:val="000C153C"/>
    <w:rsid w:val="000C2AFF"/>
    <w:rsid w:val="000C3449"/>
    <w:rsid w:val="000D22BD"/>
    <w:rsid w:val="000D2822"/>
    <w:rsid w:val="000D371C"/>
    <w:rsid w:val="000E04FC"/>
    <w:rsid w:val="000E2C04"/>
    <w:rsid w:val="000E4ED2"/>
    <w:rsid w:val="000F08B5"/>
    <w:rsid w:val="000F1685"/>
    <w:rsid w:val="000F286C"/>
    <w:rsid w:val="000F69DD"/>
    <w:rsid w:val="00102A85"/>
    <w:rsid w:val="00111BC5"/>
    <w:rsid w:val="0011383B"/>
    <w:rsid w:val="001142C7"/>
    <w:rsid w:val="00121B35"/>
    <w:rsid w:val="00127856"/>
    <w:rsid w:val="0013144A"/>
    <w:rsid w:val="00137F2C"/>
    <w:rsid w:val="00140B46"/>
    <w:rsid w:val="00142C95"/>
    <w:rsid w:val="00151F28"/>
    <w:rsid w:val="001603A0"/>
    <w:rsid w:val="0016628C"/>
    <w:rsid w:val="00166D91"/>
    <w:rsid w:val="00170F4B"/>
    <w:rsid w:val="0019090F"/>
    <w:rsid w:val="001929D7"/>
    <w:rsid w:val="00192ECC"/>
    <w:rsid w:val="00197225"/>
    <w:rsid w:val="00197BDD"/>
    <w:rsid w:val="001A37C0"/>
    <w:rsid w:val="001A3AF2"/>
    <w:rsid w:val="001B32F3"/>
    <w:rsid w:val="001B4811"/>
    <w:rsid w:val="001B6812"/>
    <w:rsid w:val="001B692F"/>
    <w:rsid w:val="001C19D0"/>
    <w:rsid w:val="001C6BA2"/>
    <w:rsid w:val="001D021C"/>
    <w:rsid w:val="001D6E0B"/>
    <w:rsid w:val="001D7481"/>
    <w:rsid w:val="001E2E0E"/>
    <w:rsid w:val="001E5263"/>
    <w:rsid w:val="001E5944"/>
    <w:rsid w:val="001E5FD9"/>
    <w:rsid w:val="001E7286"/>
    <w:rsid w:val="001F1CB9"/>
    <w:rsid w:val="001F3760"/>
    <w:rsid w:val="001F4178"/>
    <w:rsid w:val="001F6F40"/>
    <w:rsid w:val="00202733"/>
    <w:rsid w:val="00205964"/>
    <w:rsid w:val="00205B39"/>
    <w:rsid w:val="00215123"/>
    <w:rsid w:val="00217CE5"/>
    <w:rsid w:val="00217E0F"/>
    <w:rsid w:val="00227553"/>
    <w:rsid w:val="002312F9"/>
    <w:rsid w:val="0023370F"/>
    <w:rsid w:val="00241D7F"/>
    <w:rsid w:val="0024303D"/>
    <w:rsid w:val="00243971"/>
    <w:rsid w:val="00243BB1"/>
    <w:rsid w:val="00245AE8"/>
    <w:rsid w:val="0025022C"/>
    <w:rsid w:val="00250811"/>
    <w:rsid w:val="00265F79"/>
    <w:rsid w:val="00266DF8"/>
    <w:rsid w:val="00274CDB"/>
    <w:rsid w:val="00274FB2"/>
    <w:rsid w:val="00277C9B"/>
    <w:rsid w:val="00285613"/>
    <w:rsid w:val="00286C13"/>
    <w:rsid w:val="00290DDB"/>
    <w:rsid w:val="00297D85"/>
    <w:rsid w:val="00297E54"/>
    <w:rsid w:val="002A2439"/>
    <w:rsid w:val="002A31F5"/>
    <w:rsid w:val="002A439A"/>
    <w:rsid w:val="002A447F"/>
    <w:rsid w:val="002A48C4"/>
    <w:rsid w:val="002A4AB9"/>
    <w:rsid w:val="002A73C0"/>
    <w:rsid w:val="002C1964"/>
    <w:rsid w:val="002C2261"/>
    <w:rsid w:val="002D52BD"/>
    <w:rsid w:val="002E0D89"/>
    <w:rsid w:val="002E438C"/>
    <w:rsid w:val="002E6CBA"/>
    <w:rsid w:val="002E7D25"/>
    <w:rsid w:val="002F2AF4"/>
    <w:rsid w:val="002F2C30"/>
    <w:rsid w:val="002F43C9"/>
    <w:rsid w:val="00304E3A"/>
    <w:rsid w:val="00305414"/>
    <w:rsid w:val="00311C27"/>
    <w:rsid w:val="00312A3C"/>
    <w:rsid w:val="003142D6"/>
    <w:rsid w:val="00315CB1"/>
    <w:rsid w:val="00317E6F"/>
    <w:rsid w:val="00321A43"/>
    <w:rsid w:val="00322D74"/>
    <w:rsid w:val="003252DE"/>
    <w:rsid w:val="00332A88"/>
    <w:rsid w:val="003348A8"/>
    <w:rsid w:val="003353A2"/>
    <w:rsid w:val="00336AF3"/>
    <w:rsid w:val="0034055D"/>
    <w:rsid w:val="00350991"/>
    <w:rsid w:val="00351199"/>
    <w:rsid w:val="00353265"/>
    <w:rsid w:val="003537A1"/>
    <w:rsid w:val="00357E2A"/>
    <w:rsid w:val="0036304D"/>
    <w:rsid w:val="003635F5"/>
    <w:rsid w:val="003638E1"/>
    <w:rsid w:val="003651F7"/>
    <w:rsid w:val="00371DE4"/>
    <w:rsid w:val="00372A8C"/>
    <w:rsid w:val="00375F78"/>
    <w:rsid w:val="00377BF0"/>
    <w:rsid w:val="0038067B"/>
    <w:rsid w:val="00381140"/>
    <w:rsid w:val="00385AC3"/>
    <w:rsid w:val="00386C6A"/>
    <w:rsid w:val="00387D3C"/>
    <w:rsid w:val="0039538A"/>
    <w:rsid w:val="003953DB"/>
    <w:rsid w:val="003971F0"/>
    <w:rsid w:val="003A1BC0"/>
    <w:rsid w:val="003A2262"/>
    <w:rsid w:val="003A31A2"/>
    <w:rsid w:val="003A7A21"/>
    <w:rsid w:val="003B1F22"/>
    <w:rsid w:val="003B268A"/>
    <w:rsid w:val="003B2B37"/>
    <w:rsid w:val="003B414D"/>
    <w:rsid w:val="003C40CF"/>
    <w:rsid w:val="003C75B9"/>
    <w:rsid w:val="003D3FF5"/>
    <w:rsid w:val="003D4DCB"/>
    <w:rsid w:val="003D6833"/>
    <w:rsid w:val="003E16EA"/>
    <w:rsid w:val="003E405B"/>
    <w:rsid w:val="003F1E05"/>
    <w:rsid w:val="003F2479"/>
    <w:rsid w:val="003F2896"/>
    <w:rsid w:val="003F499A"/>
    <w:rsid w:val="003F5F5F"/>
    <w:rsid w:val="00400AD6"/>
    <w:rsid w:val="004013A3"/>
    <w:rsid w:val="00402C58"/>
    <w:rsid w:val="004072FE"/>
    <w:rsid w:val="00410B5F"/>
    <w:rsid w:val="00412C42"/>
    <w:rsid w:val="004161E7"/>
    <w:rsid w:val="00420B1C"/>
    <w:rsid w:val="00422CA2"/>
    <w:rsid w:val="004279D1"/>
    <w:rsid w:val="00432355"/>
    <w:rsid w:val="004329F2"/>
    <w:rsid w:val="0043474D"/>
    <w:rsid w:val="004426D6"/>
    <w:rsid w:val="004455F8"/>
    <w:rsid w:val="0044609E"/>
    <w:rsid w:val="00450154"/>
    <w:rsid w:val="00450F3A"/>
    <w:rsid w:val="00456FD5"/>
    <w:rsid w:val="004570CA"/>
    <w:rsid w:val="004614BF"/>
    <w:rsid w:val="00462763"/>
    <w:rsid w:val="00463464"/>
    <w:rsid w:val="00472189"/>
    <w:rsid w:val="00474542"/>
    <w:rsid w:val="00476368"/>
    <w:rsid w:val="00477E0C"/>
    <w:rsid w:val="0048590A"/>
    <w:rsid w:val="00485F07"/>
    <w:rsid w:val="00486E17"/>
    <w:rsid w:val="004968FE"/>
    <w:rsid w:val="00497475"/>
    <w:rsid w:val="004A1970"/>
    <w:rsid w:val="004A3051"/>
    <w:rsid w:val="004A4C8A"/>
    <w:rsid w:val="004A4C90"/>
    <w:rsid w:val="004A670B"/>
    <w:rsid w:val="004B2163"/>
    <w:rsid w:val="004B2F80"/>
    <w:rsid w:val="004B5358"/>
    <w:rsid w:val="004C1EF4"/>
    <w:rsid w:val="004C4DBC"/>
    <w:rsid w:val="004C7A23"/>
    <w:rsid w:val="004D0205"/>
    <w:rsid w:val="004D6322"/>
    <w:rsid w:val="004E4371"/>
    <w:rsid w:val="004F1A2A"/>
    <w:rsid w:val="004F3535"/>
    <w:rsid w:val="004F3ACD"/>
    <w:rsid w:val="004F7C35"/>
    <w:rsid w:val="0051099E"/>
    <w:rsid w:val="005150D5"/>
    <w:rsid w:val="00517DEB"/>
    <w:rsid w:val="005214A9"/>
    <w:rsid w:val="0052320A"/>
    <w:rsid w:val="00523A6F"/>
    <w:rsid w:val="0052439E"/>
    <w:rsid w:val="005259AE"/>
    <w:rsid w:val="00531D7F"/>
    <w:rsid w:val="005321EA"/>
    <w:rsid w:val="0053226A"/>
    <w:rsid w:val="00534DE3"/>
    <w:rsid w:val="00536AD1"/>
    <w:rsid w:val="00536CBE"/>
    <w:rsid w:val="00536CFF"/>
    <w:rsid w:val="00545C21"/>
    <w:rsid w:val="0054765D"/>
    <w:rsid w:val="00555698"/>
    <w:rsid w:val="00555C4E"/>
    <w:rsid w:val="0055686E"/>
    <w:rsid w:val="0055707A"/>
    <w:rsid w:val="0057266E"/>
    <w:rsid w:val="005765F5"/>
    <w:rsid w:val="00582A54"/>
    <w:rsid w:val="005851EE"/>
    <w:rsid w:val="00586DAB"/>
    <w:rsid w:val="00591325"/>
    <w:rsid w:val="0059379F"/>
    <w:rsid w:val="005969F9"/>
    <w:rsid w:val="005A38B9"/>
    <w:rsid w:val="005B2937"/>
    <w:rsid w:val="005B7960"/>
    <w:rsid w:val="005C0EDC"/>
    <w:rsid w:val="005C3B56"/>
    <w:rsid w:val="005C3D02"/>
    <w:rsid w:val="005C458D"/>
    <w:rsid w:val="005C6C87"/>
    <w:rsid w:val="005D14A9"/>
    <w:rsid w:val="005D385B"/>
    <w:rsid w:val="005D3E7F"/>
    <w:rsid w:val="005D46F4"/>
    <w:rsid w:val="005D5533"/>
    <w:rsid w:val="005D5F49"/>
    <w:rsid w:val="005E2A2A"/>
    <w:rsid w:val="005E56F9"/>
    <w:rsid w:val="005F72DD"/>
    <w:rsid w:val="00603661"/>
    <w:rsid w:val="006042D7"/>
    <w:rsid w:val="00605F87"/>
    <w:rsid w:val="00606767"/>
    <w:rsid w:val="00614E5D"/>
    <w:rsid w:val="00616E22"/>
    <w:rsid w:val="00617E79"/>
    <w:rsid w:val="00621969"/>
    <w:rsid w:val="00623890"/>
    <w:rsid w:val="00623E5C"/>
    <w:rsid w:val="00632ACF"/>
    <w:rsid w:val="00635AC5"/>
    <w:rsid w:val="00640A7F"/>
    <w:rsid w:val="00642B55"/>
    <w:rsid w:val="00646692"/>
    <w:rsid w:val="0065342B"/>
    <w:rsid w:val="00653F70"/>
    <w:rsid w:val="00653FB4"/>
    <w:rsid w:val="0066269A"/>
    <w:rsid w:val="00664A9A"/>
    <w:rsid w:val="006737DB"/>
    <w:rsid w:val="006815D5"/>
    <w:rsid w:val="00682E5D"/>
    <w:rsid w:val="00687029"/>
    <w:rsid w:val="00687033"/>
    <w:rsid w:val="00687222"/>
    <w:rsid w:val="00697A2D"/>
    <w:rsid w:val="00697E8B"/>
    <w:rsid w:val="006B2DE0"/>
    <w:rsid w:val="006B37C4"/>
    <w:rsid w:val="006B5F13"/>
    <w:rsid w:val="006C45A1"/>
    <w:rsid w:val="006C4685"/>
    <w:rsid w:val="006D2C8D"/>
    <w:rsid w:val="006D35A6"/>
    <w:rsid w:val="006D6532"/>
    <w:rsid w:val="006E1DF8"/>
    <w:rsid w:val="006E2038"/>
    <w:rsid w:val="006F24B1"/>
    <w:rsid w:val="00701AB6"/>
    <w:rsid w:val="00703397"/>
    <w:rsid w:val="00703DDD"/>
    <w:rsid w:val="0070404D"/>
    <w:rsid w:val="007055EA"/>
    <w:rsid w:val="00707C63"/>
    <w:rsid w:val="007110D4"/>
    <w:rsid w:val="00715FA8"/>
    <w:rsid w:val="00716A46"/>
    <w:rsid w:val="0071727F"/>
    <w:rsid w:val="0072059D"/>
    <w:rsid w:val="00724E6F"/>
    <w:rsid w:val="007377BB"/>
    <w:rsid w:val="00740EDD"/>
    <w:rsid w:val="0074387F"/>
    <w:rsid w:val="007464FB"/>
    <w:rsid w:val="00746A6C"/>
    <w:rsid w:val="00747CF4"/>
    <w:rsid w:val="007505AB"/>
    <w:rsid w:val="00756F0D"/>
    <w:rsid w:val="00765C42"/>
    <w:rsid w:val="00767A01"/>
    <w:rsid w:val="00774B79"/>
    <w:rsid w:val="00775BC1"/>
    <w:rsid w:val="00783AE4"/>
    <w:rsid w:val="00783F7F"/>
    <w:rsid w:val="00784F74"/>
    <w:rsid w:val="00786F23"/>
    <w:rsid w:val="007909C7"/>
    <w:rsid w:val="007948C7"/>
    <w:rsid w:val="007A7144"/>
    <w:rsid w:val="007B143C"/>
    <w:rsid w:val="007C1742"/>
    <w:rsid w:val="007C21A3"/>
    <w:rsid w:val="007D198D"/>
    <w:rsid w:val="007D44A4"/>
    <w:rsid w:val="007D7200"/>
    <w:rsid w:val="007D76C3"/>
    <w:rsid w:val="007E1011"/>
    <w:rsid w:val="007E233B"/>
    <w:rsid w:val="007E6B34"/>
    <w:rsid w:val="007F4D05"/>
    <w:rsid w:val="007F58F6"/>
    <w:rsid w:val="008057D4"/>
    <w:rsid w:val="00812B87"/>
    <w:rsid w:val="008149A5"/>
    <w:rsid w:val="00822B9C"/>
    <w:rsid w:val="00825DE7"/>
    <w:rsid w:val="00836357"/>
    <w:rsid w:val="00837175"/>
    <w:rsid w:val="00840ABB"/>
    <w:rsid w:val="008427A1"/>
    <w:rsid w:val="00843A0E"/>
    <w:rsid w:val="008454B4"/>
    <w:rsid w:val="00845851"/>
    <w:rsid w:val="00853CAC"/>
    <w:rsid w:val="00860091"/>
    <w:rsid w:val="008607E8"/>
    <w:rsid w:val="0087683C"/>
    <w:rsid w:val="00877DB2"/>
    <w:rsid w:val="0088122B"/>
    <w:rsid w:val="0088233E"/>
    <w:rsid w:val="00882893"/>
    <w:rsid w:val="008844A7"/>
    <w:rsid w:val="00884941"/>
    <w:rsid w:val="008A7557"/>
    <w:rsid w:val="008B3E7C"/>
    <w:rsid w:val="008B409C"/>
    <w:rsid w:val="008B71E4"/>
    <w:rsid w:val="008B73F7"/>
    <w:rsid w:val="008C0EE6"/>
    <w:rsid w:val="008C12A3"/>
    <w:rsid w:val="008C4587"/>
    <w:rsid w:val="008D2EDA"/>
    <w:rsid w:val="008E0F3D"/>
    <w:rsid w:val="008E4A07"/>
    <w:rsid w:val="008F0E94"/>
    <w:rsid w:val="008F4B5F"/>
    <w:rsid w:val="00901016"/>
    <w:rsid w:val="00901980"/>
    <w:rsid w:val="009021F3"/>
    <w:rsid w:val="00902C33"/>
    <w:rsid w:val="00903BC4"/>
    <w:rsid w:val="00905B4B"/>
    <w:rsid w:val="00911819"/>
    <w:rsid w:val="00920148"/>
    <w:rsid w:val="0092183D"/>
    <w:rsid w:val="00927329"/>
    <w:rsid w:val="00932498"/>
    <w:rsid w:val="00933ECF"/>
    <w:rsid w:val="00940762"/>
    <w:rsid w:val="00940F0F"/>
    <w:rsid w:val="00945B7A"/>
    <w:rsid w:val="009461CE"/>
    <w:rsid w:val="009527E3"/>
    <w:rsid w:val="009545BF"/>
    <w:rsid w:val="00960517"/>
    <w:rsid w:val="00962462"/>
    <w:rsid w:val="00963D04"/>
    <w:rsid w:val="00966D4D"/>
    <w:rsid w:val="009675E5"/>
    <w:rsid w:val="00970ADC"/>
    <w:rsid w:val="00970DD5"/>
    <w:rsid w:val="009748D7"/>
    <w:rsid w:val="00982459"/>
    <w:rsid w:val="009841C9"/>
    <w:rsid w:val="00984A2F"/>
    <w:rsid w:val="00984E2E"/>
    <w:rsid w:val="00985E36"/>
    <w:rsid w:val="00986675"/>
    <w:rsid w:val="009878D2"/>
    <w:rsid w:val="0099190D"/>
    <w:rsid w:val="009937DC"/>
    <w:rsid w:val="00994CC9"/>
    <w:rsid w:val="009957FC"/>
    <w:rsid w:val="009967FF"/>
    <w:rsid w:val="009A11F8"/>
    <w:rsid w:val="009A730B"/>
    <w:rsid w:val="009A7586"/>
    <w:rsid w:val="009B1099"/>
    <w:rsid w:val="009C405F"/>
    <w:rsid w:val="009C7C96"/>
    <w:rsid w:val="009D175A"/>
    <w:rsid w:val="009D417D"/>
    <w:rsid w:val="009D5C24"/>
    <w:rsid w:val="009D6A65"/>
    <w:rsid w:val="009D7122"/>
    <w:rsid w:val="009E20DF"/>
    <w:rsid w:val="009E4A41"/>
    <w:rsid w:val="009E6278"/>
    <w:rsid w:val="009E6836"/>
    <w:rsid w:val="009E748E"/>
    <w:rsid w:val="009F09F3"/>
    <w:rsid w:val="009F13AD"/>
    <w:rsid w:val="009F2D6C"/>
    <w:rsid w:val="00A00C6A"/>
    <w:rsid w:val="00A01F37"/>
    <w:rsid w:val="00A0665D"/>
    <w:rsid w:val="00A30386"/>
    <w:rsid w:val="00A30B0A"/>
    <w:rsid w:val="00A32C83"/>
    <w:rsid w:val="00A33AA1"/>
    <w:rsid w:val="00A37C98"/>
    <w:rsid w:val="00A443DD"/>
    <w:rsid w:val="00A47EAA"/>
    <w:rsid w:val="00A55B14"/>
    <w:rsid w:val="00A60828"/>
    <w:rsid w:val="00A61446"/>
    <w:rsid w:val="00A63C43"/>
    <w:rsid w:val="00A649FF"/>
    <w:rsid w:val="00A64F5A"/>
    <w:rsid w:val="00A700C7"/>
    <w:rsid w:val="00A70224"/>
    <w:rsid w:val="00A71D55"/>
    <w:rsid w:val="00A72AAD"/>
    <w:rsid w:val="00A73A8F"/>
    <w:rsid w:val="00A767B0"/>
    <w:rsid w:val="00A853DA"/>
    <w:rsid w:val="00A905F2"/>
    <w:rsid w:val="00A91A81"/>
    <w:rsid w:val="00A92BEA"/>
    <w:rsid w:val="00AA185B"/>
    <w:rsid w:val="00AA3EE0"/>
    <w:rsid w:val="00AA66F8"/>
    <w:rsid w:val="00AB12B7"/>
    <w:rsid w:val="00AB1DCE"/>
    <w:rsid w:val="00AB1EF1"/>
    <w:rsid w:val="00AB5E2F"/>
    <w:rsid w:val="00AB5E6F"/>
    <w:rsid w:val="00AC680E"/>
    <w:rsid w:val="00AD201D"/>
    <w:rsid w:val="00AD462D"/>
    <w:rsid w:val="00AD4917"/>
    <w:rsid w:val="00AE11B8"/>
    <w:rsid w:val="00AE19C6"/>
    <w:rsid w:val="00AE45AD"/>
    <w:rsid w:val="00AE7BF1"/>
    <w:rsid w:val="00AF2B88"/>
    <w:rsid w:val="00B00438"/>
    <w:rsid w:val="00B07BBC"/>
    <w:rsid w:val="00B10778"/>
    <w:rsid w:val="00B11D86"/>
    <w:rsid w:val="00B127BF"/>
    <w:rsid w:val="00B1292D"/>
    <w:rsid w:val="00B13D65"/>
    <w:rsid w:val="00B30905"/>
    <w:rsid w:val="00B31FD0"/>
    <w:rsid w:val="00B35ECD"/>
    <w:rsid w:val="00B374EF"/>
    <w:rsid w:val="00B41BF6"/>
    <w:rsid w:val="00B44D36"/>
    <w:rsid w:val="00B4626A"/>
    <w:rsid w:val="00B47A62"/>
    <w:rsid w:val="00B537F0"/>
    <w:rsid w:val="00B56598"/>
    <w:rsid w:val="00B57B13"/>
    <w:rsid w:val="00B6459C"/>
    <w:rsid w:val="00B75EC1"/>
    <w:rsid w:val="00B77014"/>
    <w:rsid w:val="00B81C8B"/>
    <w:rsid w:val="00B8418C"/>
    <w:rsid w:val="00B85A7A"/>
    <w:rsid w:val="00B90AFE"/>
    <w:rsid w:val="00B95806"/>
    <w:rsid w:val="00BA18E7"/>
    <w:rsid w:val="00BA50F9"/>
    <w:rsid w:val="00BA56A9"/>
    <w:rsid w:val="00BB5743"/>
    <w:rsid w:val="00BB7AA5"/>
    <w:rsid w:val="00BC0C8E"/>
    <w:rsid w:val="00BC0E05"/>
    <w:rsid w:val="00BC6448"/>
    <w:rsid w:val="00BC6A85"/>
    <w:rsid w:val="00BD0406"/>
    <w:rsid w:val="00BD09D7"/>
    <w:rsid w:val="00BD3462"/>
    <w:rsid w:val="00BD56E6"/>
    <w:rsid w:val="00BE2308"/>
    <w:rsid w:val="00BE2500"/>
    <w:rsid w:val="00BE73F7"/>
    <w:rsid w:val="00BF3BAF"/>
    <w:rsid w:val="00BF40D2"/>
    <w:rsid w:val="00BF4DCE"/>
    <w:rsid w:val="00C0383F"/>
    <w:rsid w:val="00C068A5"/>
    <w:rsid w:val="00C10F06"/>
    <w:rsid w:val="00C215DB"/>
    <w:rsid w:val="00C22F5C"/>
    <w:rsid w:val="00C24874"/>
    <w:rsid w:val="00C25F32"/>
    <w:rsid w:val="00C327FE"/>
    <w:rsid w:val="00C3504B"/>
    <w:rsid w:val="00C44BBB"/>
    <w:rsid w:val="00C46A76"/>
    <w:rsid w:val="00C514E1"/>
    <w:rsid w:val="00C56DBC"/>
    <w:rsid w:val="00C6040B"/>
    <w:rsid w:val="00C63BFE"/>
    <w:rsid w:val="00C66796"/>
    <w:rsid w:val="00C7021C"/>
    <w:rsid w:val="00C70894"/>
    <w:rsid w:val="00C70ACF"/>
    <w:rsid w:val="00C712D8"/>
    <w:rsid w:val="00C713A2"/>
    <w:rsid w:val="00C74471"/>
    <w:rsid w:val="00C77987"/>
    <w:rsid w:val="00C820A0"/>
    <w:rsid w:val="00C82E13"/>
    <w:rsid w:val="00C832B0"/>
    <w:rsid w:val="00C855F2"/>
    <w:rsid w:val="00C90A31"/>
    <w:rsid w:val="00C93688"/>
    <w:rsid w:val="00C960E0"/>
    <w:rsid w:val="00CA5177"/>
    <w:rsid w:val="00CB0540"/>
    <w:rsid w:val="00CB1AB7"/>
    <w:rsid w:val="00CB42D9"/>
    <w:rsid w:val="00CB4B10"/>
    <w:rsid w:val="00CB5F96"/>
    <w:rsid w:val="00CB6506"/>
    <w:rsid w:val="00CB7C22"/>
    <w:rsid w:val="00CC3A6C"/>
    <w:rsid w:val="00CC3FC9"/>
    <w:rsid w:val="00CC6A36"/>
    <w:rsid w:val="00CC7D5F"/>
    <w:rsid w:val="00CD14E5"/>
    <w:rsid w:val="00CD341C"/>
    <w:rsid w:val="00CD34EB"/>
    <w:rsid w:val="00CD7978"/>
    <w:rsid w:val="00CE2C29"/>
    <w:rsid w:val="00CE39F3"/>
    <w:rsid w:val="00CE5644"/>
    <w:rsid w:val="00CE6DDF"/>
    <w:rsid w:val="00CF5625"/>
    <w:rsid w:val="00CF5CDF"/>
    <w:rsid w:val="00CF644A"/>
    <w:rsid w:val="00D00D07"/>
    <w:rsid w:val="00D03439"/>
    <w:rsid w:val="00D03F55"/>
    <w:rsid w:val="00D05EF2"/>
    <w:rsid w:val="00D06757"/>
    <w:rsid w:val="00D0793D"/>
    <w:rsid w:val="00D10ABA"/>
    <w:rsid w:val="00D110D5"/>
    <w:rsid w:val="00D11A10"/>
    <w:rsid w:val="00D14F58"/>
    <w:rsid w:val="00D26F3B"/>
    <w:rsid w:val="00D34D48"/>
    <w:rsid w:val="00D3528A"/>
    <w:rsid w:val="00D35BF9"/>
    <w:rsid w:val="00D42A8F"/>
    <w:rsid w:val="00D459AD"/>
    <w:rsid w:val="00D5757C"/>
    <w:rsid w:val="00D65F65"/>
    <w:rsid w:val="00D66401"/>
    <w:rsid w:val="00D75892"/>
    <w:rsid w:val="00D8398F"/>
    <w:rsid w:val="00D90473"/>
    <w:rsid w:val="00DA0007"/>
    <w:rsid w:val="00DC560F"/>
    <w:rsid w:val="00DD00E6"/>
    <w:rsid w:val="00DD2836"/>
    <w:rsid w:val="00DD500E"/>
    <w:rsid w:val="00DD5C33"/>
    <w:rsid w:val="00DD6709"/>
    <w:rsid w:val="00DE0295"/>
    <w:rsid w:val="00DE0FF9"/>
    <w:rsid w:val="00DE2D4A"/>
    <w:rsid w:val="00DE33DC"/>
    <w:rsid w:val="00DE59CB"/>
    <w:rsid w:val="00DF45C2"/>
    <w:rsid w:val="00DF4EC9"/>
    <w:rsid w:val="00DF552F"/>
    <w:rsid w:val="00DF7427"/>
    <w:rsid w:val="00E001C2"/>
    <w:rsid w:val="00E02F94"/>
    <w:rsid w:val="00E05162"/>
    <w:rsid w:val="00E054AA"/>
    <w:rsid w:val="00E06065"/>
    <w:rsid w:val="00E15858"/>
    <w:rsid w:val="00E15CA5"/>
    <w:rsid w:val="00E17143"/>
    <w:rsid w:val="00E21253"/>
    <w:rsid w:val="00E22D9D"/>
    <w:rsid w:val="00E267C4"/>
    <w:rsid w:val="00E30F71"/>
    <w:rsid w:val="00E37CC5"/>
    <w:rsid w:val="00E41388"/>
    <w:rsid w:val="00E428D1"/>
    <w:rsid w:val="00E4457F"/>
    <w:rsid w:val="00E4556D"/>
    <w:rsid w:val="00E507CC"/>
    <w:rsid w:val="00E52BD3"/>
    <w:rsid w:val="00E54069"/>
    <w:rsid w:val="00E55982"/>
    <w:rsid w:val="00E55C04"/>
    <w:rsid w:val="00E564F0"/>
    <w:rsid w:val="00E5652C"/>
    <w:rsid w:val="00E567B4"/>
    <w:rsid w:val="00E63507"/>
    <w:rsid w:val="00E7047B"/>
    <w:rsid w:val="00E724AE"/>
    <w:rsid w:val="00E728CC"/>
    <w:rsid w:val="00E72D1A"/>
    <w:rsid w:val="00E75529"/>
    <w:rsid w:val="00E82C14"/>
    <w:rsid w:val="00E86C7C"/>
    <w:rsid w:val="00E92F57"/>
    <w:rsid w:val="00E95A9B"/>
    <w:rsid w:val="00EA0E28"/>
    <w:rsid w:val="00EA1435"/>
    <w:rsid w:val="00EA2806"/>
    <w:rsid w:val="00EA561E"/>
    <w:rsid w:val="00EB2FD5"/>
    <w:rsid w:val="00EB6DD8"/>
    <w:rsid w:val="00EB7954"/>
    <w:rsid w:val="00EC07A7"/>
    <w:rsid w:val="00EC1629"/>
    <w:rsid w:val="00EC2433"/>
    <w:rsid w:val="00ED39F4"/>
    <w:rsid w:val="00ED4534"/>
    <w:rsid w:val="00EE46D7"/>
    <w:rsid w:val="00EE54F4"/>
    <w:rsid w:val="00EE62D5"/>
    <w:rsid w:val="00EF4D36"/>
    <w:rsid w:val="00F02CD1"/>
    <w:rsid w:val="00F068C6"/>
    <w:rsid w:val="00F15B8D"/>
    <w:rsid w:val="00F22771"/>
    <w:rsid w:val="00F2311B"/>
    <w:rsid w:val="00F31474"/>
    <w:rsid w:val="00F3174D"/>
    <w:rsid w:val="00F338ED"/>
    <w:rsid w:val="00F3645A"/>
    <w:rsid w:val="00F36729"/>
    <w:rsid w:val="00F461F5"/>
    <w:rsid w:val="00F502E2"/>
    <w:rsid w:val="00F512F5"/>
    <w:rsid w:val="00F53E5F"/>
    <w:rsid w:val="00F673BF"/>
    <w:rsid w:val="00F73035"/>
    <w:rsid w:val="00F74824"/>
    <w:rsid w:val="00F77545"/>
    <w:rsid w:val="00F81460"/>
    <w:rsid w:val="00F87703"/>
    <w:rsid w:val="00F95B02"/>
    <w:rsid w:val="00F96BB9"/>
    <w:rsid w:val="00FA570B"/>
    <w:rsid w:val="00FB4317"/>
    <w:rsid w:val="00FB7482"/>
    <w:rsid w:val="00FC3A83"/>
    <w:rsid w:val="00FC5EAA"/>
    <w:rsid w:val="00FD3A4C"/>
    <w:rsid w:val="00FE500D"/>
    <w:rsid w:val="00FF2B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1278E"/>
  <w15:docId w15:val="{880F0BE3-AD76-453E-8957-C9D5B8AE0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2038"/>
    <w:pPr>
      <w:spacing w:after="160" w:line="259" w:lineRule="auto"/>
    </w:pPr>
    <w:rPr>
      <w:sz w:val="22"/>
      <w:szCs w:val="22"/>
      <w:lang w:eastAsia="en-US"/>
    </w:rPr>
  </w:style>
  <w:style w:type="paragraph" w:styleId="1">
    <w:name w:val="heading 1"/>
    <w:basedOn w:val="a"/>
    <w:next w:val="a"/>
    <w:link w:val="10"/>
    <w:qFormat/>
    <w:rsid w:val="003D4DCB"/>
    <w:pPr>
      <w:keepNext/>
      <w:autoSpaceDE w:val="0"/>
      <w:autoSpaceDN w:val="0"/>
      <w:spacing w:before="240" w:after="60" w:line="240" w:lineRule="auto"/>
      <w:outlineLvl w:val="0"/>
    </w:pPr>
    <w:rPr>
      <w:rFonts w:ascii="Arial" w:eastAsia="Times New Roman" w:hAnsi="Arial" w:cs="Arial"/>
      <w:b/>
      <w:bCs/>
      <w:kern w:val="28"/>
      <w:sz w:val="28"/>
      <w:szCs w:val="28"/>
      <w:lang w:eastAsia="ru-RU"/>
    </w:rPr>
  </w:style>
  <w:style w:type="paragraph" w:styleId="2">
    <w:name w:val="heading 2"/>
    <w:basedOn w:val="a"/>
    <w:next w:val="a"/>
    <w:link w:val="20"/>
    <w:qFormat/>
    <w:rsid w:val="003D4DCB"/>
    <w:pPr>
      <w:keepNext/>
      <w:spacing w:after="0" w:line="240" w:lineRule="auto"/>
      <w:jc w:val="center"/>
      <w:outlineLvl w:val="1"/>
    </w:pPr>
    <w:rPr>
      <w:rFonts w:ascii="Times New Roman" w:eastAsia="Times New Roman" w:hAnsi="Times New Roman"/>
      <w:sz w:val="28"/>
      <w:szCs w:val="20"/>
      <w:lang w:val="x-none" w:eastAsia="x-none"/>
    </w:rPr>
  </w:style>
  <w:style w:type="paragraph" w:styleId="9">
    <w:name w:val="heading 9"/>
    <w:basedOn w:val="a"/>
    <w:next w:val="a"/>
    <w:link w:val="90"/>
    <w:uiPriority w:val="9"/>
    <w:semiHidden/>
    <w:unhideWhenUsed/>
    <w:qFormat/>
    <w:rsid w:val="00536CF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1E5FD9"/>
  </w:style>
  <w:style w:type="paragraph" w:styleId="a3">
    <w:name w:val="Title"/>
    <w:basedOn w:val="a"/>
    <w:link w:val="a4"/>
    <w:uiPriority w:val="99"/>
    <w:qFormat/>
    <w:rsid w:val="001E5FD9"/>
    <w:pPr>
      <w:spacing w:after="0" w:line="240" w:lineRule="auto"/>
      <w:jc w:val="center"/>
    </w:pPr>
    <w:rPr>
      <w:rFonts w:ascii="Times New Roman" w:eastAsia="Times New Roman" w:hAnsi="Times New Roman"/>
      <w:b/>
      <w:sz w:val="28"/>
      <w:szCs w:val="20"/>
      <w:lang w:eastAsia="ru-RU"/>
    </w:rPr>
  </w:style>
  <w:style w:type="character" w:customStyle="1" w:styleId="a4">
    <w:name w:val="Заголовок Знак"/>
    <w:link w:val="a3"/>
    <w:uiPriority w:val="99"/>
    <w:rsid w:val="001E5FD9"/>
    <w:rPr>
      <w:rFonts w:ascii="Times New Roman" w:eastAsia="Times New Roman" w:hAnsi="Times New Roman" w:cs="Times New Roman"/>
      <w:b/>
      <w:sz w:val="28"/>
      <w:szCs w:val="20"/>
      <w:lang w:eastAsia="ru-RU"/>
    </w:rPr>
  </w:style>
  <w:style w:type="paragraph" w:styleId="a5">
    <w:name w:val="Body Text"/>
    <w:basedOn w:val="a"/>
    <w:link w:val="a6"/>
    <w:uiPriority w:val="99"/>
    <w:rsid w:val="001E5FD9"/>
    <w:pPr>
      <w:spacing w:after="0" w:line="240" w:lineRule="auto"/>
      <w:jc w:val="both"/>
    </w:pPr>
    <w:rPr>
      <w:rFonts w:ascii="Times New Roman" w:eastAsia="Times New Roman" w:hAnsi="Times New Roman"/>
      <w:sz w:val="24"/>
      <w:szCs w:val="20"/>
      <w:lang w:eastAsia="ru-RU"/>
    </w:rPr>
  </w:style>
  <w:style w:type="character" w:customStyle="1" w:styleId="a6">
    <w:name w:val="Основной текст Знак"/>
    <w:link w:val="a5"/>
    <w:uiPriority w:val="99"/>
    <w:rsid w:val="001E5FD9"/>
    <w:rPr>
      <w:rFonts w:ascii="Times New Roman" w:eastAsia="Times New Roman" w:hAnsi="Times New Roman" w:cs="Times New Roman"/>
      <w:sz w:val="24"/>
      <w:szCs w:val="20"/>
      <w:lang w:eastAsia="ru-RU"/>
    </w:rPr>
  </w:style>
  <w:style w:type="paragraph" w:styleId="a7">
    <w:name w:val="Body Text Indent"/>
    <w:basedOn w:val="a"/>
    <w:link w:val="a8"/>
    <w:uiPriority w:val="99"/>
    <w:rsid w:val="001E5FD9"/>
    <w:pPr>
      <w:tabs>
        <w:tab w:val="num" w:pos="480"/>
      </w:tabs>
      <w:spacing w:after="0" w:line="240" w:lineRule="auto"/>
      <w:ind w:left="720" w:hanging="720"/>
      <w:jc w:val="both"/>
    </w:pPr>
    <w:rPr>
      <w:rFonts w:ascii="Times New Roman" w:eastAsia="Times New Roman" w:hAnsi="Times New Roman"/>
      <w:sz w:val="24"/>
      <w:szCs w:val="20"/>
      <w:lang w:eastAsia="ru-RU"/>
    </w:rPr>
  </w:style>
  <w:style w:type="character" w:customStyle="1" w:styleId="a8">
    <w:name w:val="Основной текст с отступом Знак"/>
    <w:link w:val="a7"/>
    <w:uiPriority w:val="99"/>
    <w:rsid w:val="001E5FD9"/>
    <w:rPr>
      <w:rFonts w:ascii="Times New Roman" w:eastAsia="Times New Roman" w:hAnsi="Times New Roman" w:cs="Times New Roman"/>
      <w:sz w:val="24"/>
      <w:szCs w:val="20"/>
      <w:lang w:eastAsia="ru-RU"/>
    </w:rPr>
  </w:style>
  <w:style w:type="paragraph" w:styleId="a9">
    <w:name w:val="header"/>
    <w:basedOn w:val="a"/>
    <w:link w:val="aa"/>
    <w:uiPriority w:val="99"/>
    <w:rsid w:val="001E5FD9"/>
    <w:pPr>
      <w:tabs>
        <w:tab w:val="center" w:pos="4677"/>
        <w:tab w:val="right" w:pos="9355"/>
      </w:tabs>
      <w:spacing w:after="0" w:line="240" w:lineRule="auto"/>
    </w:pPr>
    <w:rPr>
      <w:rFonts w:ascii="Times New Roman" w:eastAsia="Times New Roman" w:hAnsi="Times New Roman"/>
      <w:sz w:val="24"/>
      <w:szCs w:val="20"/>
      <w:lang w:eastAsia="ru-RU"/>
    </w:rPr>
  </w:style>
  <w:style w:type="character" w:customStyle="1" w:styleId="aa">
    <w:name w:val="Верхний колонтитул Знак"/>
    <w:link w:val="a9"/>
    <w:uiPriority w:val="99"/>
    <w:rsid w:val="001E5FD9"/>
    <w:rPr>
      <w:rFonts w:ascii="Times New Roman" w:eastAsia="Times New Roman" w:hAnsi="Times New Roman" w:cs="Times New Roman"/>
      <w:sz w:val="24"/>
      <w:szCs w:val="20"/>
      <w:lang w:eastAsia="ru-RU"/>
    </w:rPr>
  </w:style>
  <w:style w:type="character" w:styleId="ab">
    <w:name w:val="page number"/>
    <w:basedOn w:val="a0"/>
    <w:rsid w:val="001E5FD9"/>
  </w:style>
  <w:style w:type="table" w:styleId="ac">
    <w:name w:val="Table Grid"/>
    <w:basedOn w:val="a1"/>
    <w:uiPriority w:val="59"/>
    <w:qFormat/>
    <w:rsid w:val="001E5FD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er"/>
    <w:basedOn w:val="a"/>
    <w:link w:val="ae"/>
    <w:uiPriority w:val="99"/>
    <w:rsid w:val="001E5FD9"/>
    <w:pPr>
      <w:tabs>
        <w:tab w:val="center" w:pos="4677"/>
        <w:tab w:val="right" w:pos="9355"/>
      </w:tabs>
      <w:spacing w:after="0" w:line="240" w:lineRule="auto"/>
    </w:pPr>
    <w:rPr>
      <w:rFonts w:ascii="Times New Roman" w:eastAsia="Times New Roman" w:hAnsi="Times New Roman"/>
      <w:sz w:val="24"/>
      <w:szCs w:val="20"/>
      <w:lang w:eastAsia="ru-RU"/>
    </w:rPr>
  </w:style>
  <w:style w:type="character" w:customStyle="1" w:styleId="ae">
    <w:name w:val="Нижний колонтитул Знак"/>
    <w:link w:val="ad"/>
    <w:uiPriority w:val="99"/>
    <w:rsid w:val="001E5FD9"/>
    <w:rPr>
      <w:rFonts w:ascii="Times New Roman" w:eastAsia="Times New Roman" w:hAnsi="Times New Roman" w:cs="Times New Roman"/>
      <w:sz w:val="24"/>
      <w:szCs w:val="20"/>
      <w:lang w:eastAsia="ru-RU"/>
    </w:rPr>
  </w:style>
  <w:style w:type="paragraph" w:styleId="af">
    <w:name w:val="Balloon Text"/>
    <w:basedOn w:val="a"/>
    <w:link w:val="af0"/>
    <w:uiPriority w:val="99"/>
    <w:semiHidden/>
    <w:rsid w:val="001E5FD9"/>
    <w:pPr>
      <w:spacing w:after="0" w:line="240" w:lineRule="auto"/>
    </w:pPr>
    <w:rPr>
      <w:rFonts w:ascii="Tahoma" w:eastAsia="Times New Roman" w:hAnsi="Tahoma" w:cs="Tahoma"/>
      <w:sz w:val="16"/>
      <w:szCs w:val="16"/>
      <w:lang w:eastAsia="ru-RU"/>
    </w:rPr>
  </w:style>
  <w:style w:type="character" w:customStyle="1" w:styleId="af0">
    <w:name w:val="Текст выноски Знак"/>
    <w:link w:val="af"/>
    <w:uiPriority w:val="99"/>
    <w:semiHidden/>
    <w:rsid w:val="001E5FD9"/>
    <w:rPr>
      <w:rFonts w:ascii="Tahoma" w:eastAsia="Times New Roman" w:hAnsi="Tahoma" w:cs="Tahoma"/>
      <w:sz w:val="16"/>
      <w:szCs w:val="16"/>
      <w:lang w:eastAsia="ru-RU"/>
    </w:rPr>
  </w:style>
  <w:style w:type="character" w:customStyle="1" w:styleId="title13">
    <w:name w:val="title13"/>
    <w:basedOn w:val="a0"/>
    <w:rsid w:val="001E5FD9"/>
  </w:style>
  <w:style w:type="character" w:customStyle="1" w:styleId="21">
    <w:name w:val="Основной текст (2)_"/>
    <w:link w:val="22"/>
    <w:locked/>
    <w:rsid w:val="001E5FD9"/>
    <w:rPr>
      <w:shd w:val="clear" w:color="auto" w:fill="FFFFFF"/>
    </w:rPr>
  </w:style>
  <w:style w:type="paragraph" w:customStyle="1" w:styleId="22">
    <w:name w:val="Основной текст (2)"/>
    <w:basedOn w:val="a"/>
    <w:link w:val="21"/>
    <w:qFormat/>
    <w:rsid w:val="001E5FD9"/>
    <w:pPr>
      <w:widowControl w:val="0"/>
      <w:shd w:val="clear" w:color="auto" w:fill="FFFFFF"/>
      <w:spacing w:after="0" w:line="274" w:lineRule="exact"/>
      <w:ind w:hanging="360"/>
    </w:pPr>
  </w:style>
  <w:style w:type="paragraph" w:customStyle="1" w:styleId="ConsPlusNonformat">
    <w:name w:val="ConsPlusNonformat"/>
    <w:uiPriority w:val="99"/>
    <w:rsid w:val="001E5FD9"/>
    <w:pPr>
      <w:widowControl w:val="0"/>
      <w:autoSpaceDE w:val="0"/>
      <w:autoSpaceDN w:val="0"/>
    </w:pPr>
    <w:rPr>
      <w:rFonts w:ascii="Courier New" w:eastAsia="Times New Roman" w:hAnsi="Courier New" w:cs="Courier New"/>
    </w:rPr>
  </w:style>
  <w:style w:type="paragraph" w:styleId="af1">
    <w:name w:val="List Paragraph"/>
    <w:basedOn w:val="a"/>
    <w:uiPriority w:val="99"/>
    <w:qFormat/>
    <w:rsid w:val="001E5FD9"/>
    <w:pPr>
      <w:spacing w:after="0" w:line="240" w:lineRule="auto"/>
      <w:ind w:left="720"/>
      <w:contextualSpacing/>
    </w:pPr>
    <w:rPr>
      <w:rFonts w:ascii="Times New Roman" w:eastAsia="Times New Roman" w:hAnsi="Times New Roman"/>
      <w:sz w:val="24"/>
      <w:szCs w:val="20"/>
      <w:lang w:eastAsia="ru-RU"/>
    </w:rPr>
  </w:style>
  <w:style w:type="paragraph" w:customStyle="1" w:styleId="ConsPlusNormal">
    <w:name w:val="ConsPlusNormal"/>
    <w:link w:val="ConsPlusNormal0"/>
    <w:qFormat/>
    <w:rsid w:val="001E5FD9"/>
    <w:pPr>
      <w:widowControl w:val="0"/>
      <w:autoSpaceDE w:val="0"/>
      <w:autoSpaceDN w:val="0"/>
    </w:pPr>
    <w:rPr>
      <w:rFonts w:eastAsia="Times New Roman" w:cs="Calibri"/>
      <w:sz w:val="22"/>
    </w:rPr>
  </w:style>
  <w:style w:type="character" w:styleId="af2">
    <w:name w:val="Hyperlink"/>
    <w:uiPriority w:val="99"/>
    <w:unhideWhenUsed/>
    <w:rsid w:val="001E5FD9"/>
    <w:rPr>
      <w:rFonts w:cs="Times New Roman"/>
      <w:color w:val="0563C1"/>
      <w:u w:val="single"/>
    </w:rPr>
  </w:style>
  <w:style w:type="table" w:customStyle="1" w:styleId="12">
    <w:name w:val="Сетка таблицы1"/>
    <w:basedOn w:val="a1"/>
    <w:next w:val="ac"/>
    <w:uiPriority w:val="59"/>
    <w:rsid w:val="001E5FD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3">
    <w:name w:val="Прижатый влево"/>
    <w:basedOn w:val="a"/>
    <w:next w:val="a"/>
    <w:uiPriority w:val="99"/>
    <w:rsid w:val="001E5FD9"/>
    <w:pPr>
      <w:autoSpaceDE w:val="0"/>
      <w:autoSpaceDN w:val="0"/>
      <w:adjustRightInd w:val="0"/>
      <w:spacing w:after="0" w:line="240" w:lineRule="auto"/>
    </w:pPr>
    <w:rPr>
      <w:rFonts w:ascii="Arial" w:eastAsia="Times New Roman" w:hAnsi="Arial" w:cs="Arial"/>
      <w:sz w:val="24"/>
      <w:szCs w:val="24"/>
    </w:rPr>
  </w:style>
  <w:style w:type="character" w:customStyle="1" w:styleId="ConsPlusNormal0">
    <w:name w:val="ConsPlusNormal Знак"/>
    <w:link w:val="ConsPlusNormal"/>
    <w:locked/>
    <w:rsid w:val="001E5FD9"/>
    <w:rPr>
      <w:rFonts w:ascii="Calibri" w:eastAsia="Times New Roman" w:hAnsi="Calibri" w:cs="Calibri"/>
      <w:szCs w:val="20"/>
      <w:lang w:eastAsia="ru-RU"/>
    </w:rPr>
  </w:style>
  <w:style w:type="table" w:customStyle="1" w:styleId="23">
    <w:name w:val="Сетка таблицы2"/>
    <w:basedOn w:val="a1"/>
    <w:next w:val="ac"/>
    <w:uiPriority w:val="39"/>
    <w:rsid w:val="001E5FD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Абзац списка1"/>
    <w:basedOn w:val="a"/>
    <w:rsid w:val="001E5FD9"/>
    <w:pPr>
      <w:spacing w:after="0" w:line="240" w:lineRule="auto"/>
      <w:ind w:left="720"/>
      <w:contextualSpacing/>
    </w:pPr>
    <w:rPr>
      <w:rFonts w:ascii="Times New Roman" w:eastAsia="Times New Roman" w:hAnsi="Times New Roman"/>
      <w:sz w:val="24"/>
      <w:szCs w:val="24"/>
      <w:lang w:eastAsia="ru-RU"/>
    </w:rPr>
  </w:style>
  <w:style w:type="character" w:styleId="af4">
    <w:name w:val="Placeholder Text"/>
    <w:uiPriority w:val="99"/>
    <w:semiHidden/>
    <w:rsid w:val="001E5FD9"/>
    <w:rPr>
      <w:rFonts w:cs="Times New Roman"/>
      <w:color w:val="808080"/>
    </w:rPr>
  </w:style>
  <w:style w:type="character" w:styleId="af5">
    <w:name w:val="annotation reference"/>
    <w:semiHidden/>
    <w:unhideWhenUsed/>
    <w:rsid w:val="001E5FD9"/>
    <w:rPr>
      <w:sz w:val="16"/>
      <w:szCs w:val="16"/>
    </w:rPr>
  </w:style>
  <w:style w:type="paragraph" w:styleId="af6">
    <w:name w:val="annotation text"/>
    <w:basedOn w:val="a"/>
    <w:link w:val="af7"/>
    <w:semiHidden/>
    <w:unhideWhenUsed/>
    <w:rsid w:val="001E5FD9"/>
    <w:pPr>
      <w:spacing w:after="0" w:line="240" w:lineRule="auto"/>
    </w:pPr>
    <w:rPr>
      <w:rFonts w:ascii="Times New Roman" w:eastAsia="Times New Roman" w:hAnsi="Times New Roman"/>
      <w:sz w:val="20"/>
      <w:szCs w:val="20"/>
      <w:lang w:eastAsia="ru-RU"/>
    </w:rPr>
  </w:style>
  <w:style w:type="character" w:customStyle="1" w:styleId="af7">
    <w:name w:val="Текст примечания Знак"/>
    <w:link w:val="af6"/>
    <w:semiHidden/>
    <w:rsid w:val="001E5FD9"/>
    <w:rPr>
      <w:rFonts w:ascii="Times New Roman" w:eastAsia="Times New Roman" w:hAnsi="Times New Roman" w:cs="Times New Roman"/>
      <w:sz w:val="20"/>
      <w:szCs w:val="20"/>
      <w:lang w:eastAsia="ru-RU"/>
    </w:rPr>
  </w:style>
  <w:style w:type="paragraph" w:styleId="af8">
    <w:name w:val="annotation subject"/>
    <w:basedOn w:val="af6"/>
    <w:next w:val="af6"/>
    <w:link w:val="af9"/>
    <w:semiHidden/>
    <w:unhideWhenUsed/>
    <w:rsid w:val="001E5FD9"/>
    <w:rPr>
      <w:b/>
      <w:bCs/>
    </w:rPr>
  </w:style>
  <w:style w:type="character" w:customStyle="1" w:styleId="af9">
    <w:name w:val="Тема примечания Знак"/>
    <w:link w:val="af8"/>
    <w:semiHidden/>
    <w:rsid w:val="001E5FD9"/>
    <w:rPr>
      <w:rFonts w:ascii="Times New Roman" w:eastAsia="Times New Roman" w:hAnsi="Times New Roman" w:cs="Times New Roman"/>
      <w:b/>
      <w:bCs/>
      <w:sz w:val="20"/>
      <w:szCs w:val="20"/>
      <w:lang w:eastAsia="ru-RU"/>
    </w:rPr>
  </w:style>
  <w:style w:type="character" w:styleId="afa">
    <w:name w:val="footnote reference"/>
    <w:link w:val="14"/>
    <w:uiPriority w:val="99"/>
    <w:rsid w:val="00884941"/>
    <w:rPr>
      <w:rFonts w:cs="Times New Roman"/>
      <w:vertAlign w:val="superscript"/>
    </w:rPr>
  </w:style>
  <w:style w:type="numbering" w:customStyle="1" w:styleId="24">
    <w:name w:val="Нет списка2"/>
    <w:next w:val="a2"/>
    <w:uiPriority w:val="99"/>
    <w:semiHidden/>
    <w:unhideWhenUsed/>
    <w:rsid w:val="00CE5644"/>
  </w:style>
  <w:style w:type="paragraph" w:customStyle="1" w:styleId="msonormal0">
    <w:name w:val="msonormal"/>
    <w:basedOn w:val="a"/>
    <w:rsid w:val="00CE5644"/>
    <w:pPr>
      <w:spacing w:before="100" w:beforeAutospacing="1" w:after="100" w:afterAutospacing="1" w:line="240" w:lineRule="auto"/>
    </w:pPr>
    <w:rPr>
      <w:rFonts w:ascii="Times New Roman" w:eastAsia="Times New Roman" w:hAnsi="Times New Roman"/>
      <w:sz w:val="24"/>
      <w:szCs w:val="24"/>
      <w:lang w:eastAsia="ru-RU"/>
    </w:rPr>
  </w:style>
  <w:style w:type="paragraph" w:styleId="afb">
    <w:name w:val="Normal (Web)"/>
    <w:basedOn w:val="a"/>
    <w:uiPriority w:val="99"/>
    <w:semiHidden/>
    <w:unhideWhenUsed/>
    <w:rsid w:val="00CE5644"/>
    <w:pPr>
      <w:spacing w:before="100" w:beforeAutospacing="1" w:after="100" w:afterAutospacing="1" w:line="240" w:lineRule="auto"/>
    </w:pPr>
    <w:rPr>
      <w:rFonts w:ascii="Times New Roman" w:eastAsia="Times New Roman" w:hAnsi="Times New Roman"/>
      <w:sz w:val="24"/>
      <w:szCs w:val="24"/>
      <w:lang w:eastAsia="ru-RU"/>
    </w:rPr>
  </w:style>
  <w:style w:type="character" w:styleId="afc">
    <w:name w:val="FollowedHyperlink"/>
    <w:uiPriority w:val="99"/>
    <w:semiHidden/>
    <w:unhideWhenUsed/>
    <w:rsid w:val="00CE5644"/>
    <w:rPr>
      <w:color w:val="800080"/>
      <w:u w:val="single"/>
    </w:rPr>
  </w:style>
  <w:style w:type="paragraph" w:customStyle="1" w:styleId="ConsPlusTitle">
    <w:name w:val="ConsPlusTitle"/>
    <w:uiPriority w:val="99"/>
    <w:rsid w:val="005C0EDC"/>
    <w:pPr>
      <w:widowControl w:val="0"/>
      <w:autoSpaceDE w:val="0"/>
      <w:autoSpaceDN w:val="0"/>
    </w:pPr>
    <w:rPr>
      <w:rFonts w:eastAsia="Times New Roman" w:cs="Calibri"/>
      <w:b/>
      <w:sz w:val="22"/>
    </w:rPr>
  </w:style>
  <w:style w:type="paragraph" w:customStyle="1" w:styleId="ConsPlusCell">
    <w:name w:val="ConsPlusCell"/>
    <w:uiPriority w:val="99"/>
    <w:rsid w:val="005C0EDC"/>
    <w:pPr>
      <w:widowControl w:val="0"/>
      <w:autoSpaceDE w:val="0"/>
      <w:autoSpaceDN w:val="0"/>
    </w:pPr>
    <w:rPr>
      <w:rFonts w:ascii="Courier New" w:eastAsia="Times New Roman" w:hAnsi="Courier New" w:cs="Courier New"/>
    </w:rPr>
  </w:style>
  <w:style w:type="paragraph" w:customStyle="1" w:styleId="ConsPlusDocList">
    <w:name w:val="ConsPlusDocList"/>
    <w:uiPriority w:val="99"/>
    <w:rsid w:val="005C0EDC"/>
    <w:pPr>
      <w:widowControl w:val="0"/>
      <w:autoSpaceDE w:val="0"/>
      <w:autoSpaceDN w:val="0"/>
    </w:pPr>
    <w:rPr>
      <w:rFonts w:eastAsia="Times New Roman" w:cs="Calibri"/>
      <w:sz w:val="22"/>
    </w:rPr>
  </w:style>
  <w:style w:type="paragraph" w:customStyle="1" w:styleId="ConsPlusTitlePage">
    <w:name w:val="ConsPlusTitlePage"/>
    <w:uiPriority w:val="99"/>
    <w:rsid w:val="005C0EDC"/>
    <w:pPr>
      <w:widowControl w:val="0"/>
      <w:autoSpaceDE w:val="0"/>
      <w:autoSpaceDN w:val="0"/>
    </w:pPr>
    <w:rPr>
      <w:rFonts w:ascii="Tahoma" w:eastAsia="Times New Roman" w:hAnsi="Tahoma" w:cs="Tahoma"/>
    </w:rPr>
  </w:style>
  <w:style w:type="paragraph" w:customStyle="1" w:styleId="ConsPlusJurTerm">
    <w:name w:val="ConsPlusJurTerm"/>
    <w:uiPriority w:val="99"/>
    <w:rsid w:val="005C0EDC"/>
    <w:pPr>
      <w:widowControl w:val="0"/>
      <w:autoSpaceDE w:val="0"/>
      <w:autoSpaceDN w:val="0"/>
    </w:pPr>
    <w:rPr>
      <w:rFonts w:ascii="Tahoma" w:eastAsia="Times New Roman" w:hAnsi="Tahoma" w:cs="Tahoma"/>
      <w:sz w:val="26"/>
    </w:rPr>
  </w:style>
  <w:style w:type="paragraph" w:customStyle="1" w:styleId="ConsPlusTextList">
    <w:name w:val="ConsPlusTextList"/>
    <w:uiPriority w:val="99"/>
    <w:rsid w:val="005C0EDC"/>
    <w:pPr>
      <w:widowControl w:val="0"/>
      <w:autoSpaceDE w:val="0"/>
      <w:autoSpaceDN w:val="0"/>
    </w:pPr>
    <w:rPr>
      <w:rFonts w:ascii="Arial" w:eastAsia="Times New Roman" w:hAnsi="Arial" w:cs="Arial"/>
    </w:rPr>
  </w:style>
  <w:style w:type="character" w:customStyle="1" w:styleId="BodyTextChar">
    <w:name w:val="Body Text Char"/>
    <w:uiPriority w:val="99"/>
    <w:semiHidden/>
    <w:rsid w:val="005C0EDC"/>
    <w:rPr>
      <w:lang w:eastAsia="en-US"/>
    </w:rPr>
  </w:style>
  <w:style w:type="character" w:customStyle="1" w:styleId="BodyTextIndentChar">
    <w:name w:val="Body Text Indent Char"/>
    <w:uiPriority w:val="99"/>
    <w:semiHidden/>
    <w:rsid w:val="005C0EDC"/>
    <w:rPr>
      <w:lang w:eastAsia="en-US"/>
    </w:rPr>
  </w:style>
  <w:style w:type="character" w:customStyle="1" w:styleId="TitleChar">
    <w:name w:val="Title Char"/>
    <w:uiPriority w:val="10"/>
    <w:rsid w:val="005C0EDC"/>
    <w:rPr>
      <w:rFonts w:ascii="Cambria" w:eastAsia="Times New Roman" w:hAnsi="Cambria" w:cs="Times New Roman"/>
      <w:b/>
      <w:bCs/>
      <w:kern w:val="28"/>
      <w:sz w:val="32"/>
      <w:szCs w:val="32"/>
      <w:lang w:eastAsia="en-US"/>
    </w:rPr>
  </w:style>
  <w:style w:type="character" w:customStyle="1" w:styleId="10">
    <w:name w:val="Заголовок 1 Знак"/>
    <w:link w:val="1"/>
    <w:rsid w:val="003D4DCB"/>
    <w:rPr>
      <w:rFonts w:ascii="Arial" w:eastAsia="Times New Roman" w:hAnsi="Arial" w:cs="Arial"/>
      <w:b/>
      <w:bCs/>
      <w:kern w:val="28"/>
      <w:sz w:val="28"/>
      <w:szCs w:val="28"/>
      <w:lang w:eastAsia="ru-RU"/>
    </w:rPr>
  </w:style>
  <w:style w:type="character" w:customStyle="1" w:styleId="20">
    <w:name w:val="Заголовок 2 Знак"/>
    <w:link w:val="2"/>
    <w:rsid w:val="003D4DCB"/>
    <w:rPr>
      <w:rFonts w:ascii="Times New Roman" w:eastAsia="Times New Roman" w:hAnsi="Times New Roman" w:cs="Times New Roman"/>
      <w:sz w:val="28"/>
      <w:szCs w:val="20"/>
      <w:lang w:val="x-none" w:eastAsia="x-none"/>
    </w:rPr>
  </w:style>
  <w:style w:type="table" w:customStyle="1" w:styleId="3">
    <w:name w:val="Сетка таблицы3"/>
    <w:basedOn w:val="a1"/>
    <w:uiPriority w:val="59"/>
    <w:rsid w:val="00F338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Emphasis"/>
    <w:uiPriority w:val="20"/>
    <w:qFormat/>
    <w:rsid w:val="00E55C04"/>
    <w:rPr>
      <w:i/>
      <w:iCs/>
    </w:rPr>
  </w:style>
  <w:style w:type="character" w:customStyle="1" w:styleId="15">
    <w:name w:val="Текст сноски Знак1"/>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Знак4 Знак1 Знак,Зн Знак"/>
    <w:link w:val="afe"/>
    <w:uiPriority w:val="99"/>
    <w:semiHidden/>
    <w:locked/>
    <w:rsid w:val="00853CAC"/>
  </w:style>
  <w:style w:type="paragraph" w:styleId="afe">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Footnote Text Char Знак Знак,Footnote Text Char Знак,Знак4 Знак1,Знак4,Зн"/>
    <w:basedOn w:val="a"/>
    <w:link w:val="15"/>
    <w:unhideWhenUsed/>
    <w:qFormat/>
    <w:rsid w:val="00853CAC"/>
    <w:pPr>
      <w:spacing w:after="60" w:line="240" w:lineRule="auto"/>
      <w:jc w:val="both"/>
    </w:pPr>
  </w:style>
  <w:style w:type="character" w:customStyle="1" w:styleId="aff">
    <w:name w:val="Текст сноски Знак"/>
    <w:rsid w:val="00853CAC"/>
    <w:rPr>
      <w:sz w:val="20"/>
      <w:szCs w:val="20"/>
    </w:rPr>
  </w:style>
  <w:style w:type="character" w:customStyle="1" w:styleId="CharacterStyle1">
    <w:name w:val="Character Style 1"/>
    <w:uiPriority w:val="99"/>
    <w:rsid w:val="008057D4"/>
    <w:rPr>
      <w:rFonts w:ascii="Arial" w:hAnsi="Arial"/>
      <w:sz w:val="16"/>
    </w:rPr>
  </w:style>
  <w:style w:type="character" w:customStyle="1" w:styleId="aff0">
    <w:name w:val="Неразрешенное упоминание"/>
    <w:uiPriority w:val="99"/>
    <w:semiHidden/>
    <w:unhideWhenUsed/>
    <w:rsid w:val="005150D5"/>
    <w:rPr>
      <w:color w:val="605E5C"/>
      <w:shd w:val="clear" w:color="auto" w:fill="E1DFDD"/>
    </w:rPr>
  </w:style>
  <w:style w:type="paragraph" w:styleId="aff1">
    <w:name w:val="No Spacing"/>
    <w:link w:val="aff2"/>
    <w:uiPriority w:val="1"/>
    <w:qFormat/>
    <w:rsid w:val="002A48C4"/>
    <w:rPr>
      <w:sz w:val="22"/>
      <w:szCs w:val="22"/>
      <w:lang w:eastAsia="en-US"/>
    </w:rPr>
  </w:style>
  <w:style w:type="character" w:customStyle="1" w:styleId="aff2">
    <w:name w:val="Без интервала Знак"/>
    <w:link w:val="aff1"/>
    <w:uiPriority w:val="1"/>
    <w:qFormat/>
    <w:rsid w:val="002A48C4"/>
    <w:rPr>
      <w:rFonts w:ascii="Calibri" w:eastAsia="Calibri" w:hAnsi="Calibri" w:cs="Times New Roman"/>
    </w:rPr>
  </w:style>
  <w:style w:type="paragraph" w:customStyle="1" w:styleId="Normalunindented">
    <w:name w:val="Normal unindented"/>
    <w:aliases w:val="Обычный Без отступа"/>
    <w:qFormat/>
    <w:rsid w:val="004B2163"/>
    <w:pPr>
      <w:spacing w:before="120" w:after="120" w:line="276" w:lineRule="auto"/>
      <w:jc w:val="both"/>
    </w:pPr>
    <w:rPr>
      <w:rFonts w:ascii="Times New Roman" w:eastAsia="Times New Roman" w:hAnsi="Times New Roman"/>
      <w:sz w:val="22"/>
      <w:szCs w:val="22"/>
    </w:rPr>
  </w:style>
  <w:style w:type="paragraph" w:customStyle="1" w:styleId="heading1normal">
    <w:name w:val="heading 1 normal"/>
    <w:aliases w:val="Заголовок 1 Обычный"/>
    <w:basedOn w:val="a"/>
    <w:next w:val="a"/>
    <w:uiPriority w:val="9"/>
    <w:qFormat/>
    <w:rsid w:val="004B2163"/>
    <w:pPr>
      <w:numPr>
        <w:numId w:val="20"/>
      </w:numPr>
      <w:spacing w:before="120" w:after="120" w:line="276" w:lineRule="auto"/>
      <w:ind w:firstLine="482"/>
      <w:jc w:val="both"/>
      <w:outlineLvl w:val="0"/>
    </w:pPr>
    <w:rPr>
      <w:rFonts w:ascii="Times New Roman" w:eastAsia="Times New Roman" w:hAnsi="Times New Roman"/>
      <w:lang w:eastAsia="ru-RU"/>
    </w:rPr>
  </w:style>
  <w:style w:type="paragraph" w:customStyle="1" w:styleId="heading1normalunnumbered">
    <w:name w:val="heading 1 normal unnumbered"/>
    <w:aliases w:val="Заголовок 1 Обычный Ненумерованный"/>
    <w:basedOn w:val="a"/>
    <w:next w:val="a"/>
    <w:uiPriority w:val="9"/>
    <w:qFormat/>
    <w:rsid w:val="004B2163"/>
    <w:pPr>
      <w:spacing w:before="120" w:after="120" w:line="276" w:lineRule="auto"/>
      <w:ind w:firstLine="482"/>
      <w:jc w:val="both"/>
      <w:outlineLvl w:val="0"/>
    </w:pPr>
    <w:rPr>
      <w:rFonts w:ascii="Times New Roman" w:eastAsia="Times New Roman" w:hAnsi="Times New Roman"/>
      <w:lang w:eastAsia="ru-RU"/>
    </w:rPr>
  </w:style>
  <w:style w:type="paragraph" w:customStyle="1" w:styleId="heading2normal">
    <w:name w:val="heading 2 normal"/>
    <w:aliases w:val="Заголовок 2 Обычный"/>
    <w:basedOn w:val="a"/>
    <w:next w:val="a"/>
    <w:uiPriority w:val="9"/>
    <w:qFormat/>
    <w:rsid w:val="004B2163"/>
    <w:pPr>
      <w:numPr>
        <w:ilvl w:val="1"/>
        <w:numId w:val="20"/>
      </w:numPr>
      <w:spacing w:before="120" w:after="120" w:line="276" w:lineRule="auto"/>
      <w:ind w:firstLine="482"/>
      <w:jc w:val="both"/>
      <w:outlineLvl w:val="1"/>
    </w:pPr>
    <w:rPr>
      <w:rFonts w:ascii="Times New Roman" w:eastAsia="Times New Roman" w:hAnsi="Times New Roman"/>
      <w:lang w:eastAsia="ru-RU"/>
    </w:rPr>
  </w:style>
  <w:style w:type="paragraph" w:customStyle="1" w:styleId="heading3normal">
    <w:name w:val="heading 3 normal"/>
    <w:aliases w:val="Заголовок 3 Обычный"/>
    <w:basedOn w:val="a"/>
    <w:next w:val="a"/>
    <w:uiPriority w:val="9"/>
    <w:qFormat/>
    <w:rsid w:val="004B2163"/>
    <w:pPr>
      <w:numPr>
        <w:ilvl w:val="2"/>
        <w:numId w:val="20"/>
      </w:numPr>
      <w:spacing w:before="120" w:after="120" w:line="276" w:lineRule="auto"/>
      <w:ind w:firstLine="482"/>
      <w:jc w:val="both"/>
      <w:outlineLvl w:val="2"/>
    </w:pPr>
    <w:rPr>
      <w:rFonts w:ascii="Times New Roman" w:eastAsia="Times New Roman" w:hAnsi="Times New Roman"/>
      <w:lang w:eastAsia="ru-RU"/>
    </w:rPr>
  </w:style>
  <w:style w:type="paragraph" w:customStyle="1" w:styleId="heading4normal">
    <w:name w:val="heading 4 normal"/>
    <w:aliases w:val="Заголовок 4 Обычный"/>
    <w:basedOn w:val="a"/>
    <w:next w:val="a"/>
    <w:uiPriority w:val="9"/>
    <w:qFormat/>
    <w:rsid w:val="004B2163"/>
    <w:pPr>
      <w:numPr>
        <w:ilvl w:val="3"/>
        <w:numId w:val="20"/>
      </w:numPr>
      <w:spacing w:before="120" w:after="120" w:line="276" w:lineRule="auto"/>
      <w:ind w:firstLine="482"/>
      <w:jc w:val="both"/>
      <w:outlineLvl w:val="3"/>
    </w:pPr>
    <w:rPr>
      <w:rFonts w:ascii="Times New Roman" w:eastAsia="Times New Roman" w:hAnsi="Times New Roman"/>
      <w:lang w:eastAsia="ru-RU"/>
    </w:rPr>
  </w:style>
  <w:style w:type="paragraph" w:customStyle="1" w:styleId="heading5normal">
    <w:name w:val="heading 5 normal"/>
    <w:aliases w:val="Заголовок 5 Обычный"/>
    <w:basedOn w:val="a"/>
    <w:next w:val="a"/>
    <w:uiPriority w:val="9"/>
    <w:qFormat/>
    <w:rsid w:val="004B2163"/>
    <w:pPr>
      <w:numPr>
        <w:ilvl w:val="4"/>
        <w:numId w:val="20"/>
      </w:numPr>
      <w:spacing w:before="120" w:after="120" w:line="276" w:lineRule="auto"/>
      <w:ind w:firstLine="482"/>
      <w:jc w:val="both"/>
      <w:outlineLvl w:val="4"/>
    </w:pPr>
    <w:rPr>
      <w:rFonts w:ascii="Times New Roman" w:eastAsia="Times New Roman" w:hAnsi="Times New Roman"/>
      <w:lang w:eastAsia="ru-RU"/>
    </w:rPr>
  </w:style>
  <w:style w:type="paragraph" w:customStyle="1" w:styleId="heading6normal">
    <w:name w:val="heading 6 normal"/>
    <w:aliases w:val="Заголовок 6 Обычный"/>
    <w:basedOn w:val="a"/>
    <w:next w:val="a"/>
    <w:uiPriority w:val="9"/>
    <w:qFormat/>
    <w:rsid w:val="004B2163"/>
    <w:pPr>
      <w:numPr>
        <w:ilvl w:val="5"/>
        <w:numId w:val="20"/>
      </w:numPr>
      <w:spacing w:before="120" w:after="120" w:line="276" w:lineRule="auto"/>
      <w:ind w:firstLine="482"/>
      <w:jc w:val="both"/>
      <w:outlineLvl w:val="5"/>
    </w:pPr>
    <w:rPr>
      <w:rFonts w:ascii="Times New Roman" w:eastAsia="Times New Roman" w:hAnsi="Times New Roman"/>
      <w:lang w:eastAsia="ru-RU"/>
    </w:rPr>
  </w:style>
  <w:style w:type="paragraph" w:customStyle="1" w:styleId="heading7normal">
    <w:name w:val="heading 7 normal"/>
    <w:aliases w:val="Заголовок 7 Обычный"/>
    <w:basedOn w:val="a"/>
    <w:next w:val="a"/>
    <w:uiPriority w:val="9"/>
    <w:qFormat/>
    <w:rsid w:val="004B2163"/>
    <w:pPr>
      <w:numPr>
        <w:ilvl w:val="6"/>
        <w:numId w:val="20"/>
      </w:numPr>
      <w:spacing w:before="120" w:after="120" w:line="276" w:lineRule="auto"/>
      <w:ind w:firstLine="482"/>
      <w:jc w:val="both"/>
      <w:outlineLvl w:val="6"/>
    </w:pPr>
    <w:rPr>
      <w:rFonts w:ascii="Times New Roman" w:eastAsia="Times New Roman" w:hAnsi="Times New Roman"/>
      <w:lang w:eastAsia="ru-RU"/>
    </w:rPr>
  </w:style>
  <w:style w:type="paragraph" w:customStyle="1" w:styleId="heading8normal">
    <w:name w:val="heading 8 normal"/>
    <w:aliases w:val="Заголовок 8 Обычный"/>
    <w:basedOn w:val="a"/>
    <w:next w:val="a"/>
    <w:uiPriority w:val="9"/>
    <w:qFormat/>
    <w:rsid w:val="004B2163"/>
    <w:pPr>
      <w:numPr>
        <w:ilvl w:val="7"/>
        <w:numId w:val="20"/>
      </w:numPr>
      <w:spacing w:before="120" w:after="120" w:line="276" w:lineRule="auto"/>
      <w:ind w:firstLine="482"/>
      <w:jc w:val="both"/>
      <w:outlineLvl w:val="7"/>
    </w:pPr>
    <w:rPr>
      <w:rFonts w:ascii="Times New Roman" w:eastAsia="Times New Roman" w:hAnsi="Times New Roman"/>
      <w:lang w:eastAsia="ru-RU"/>
    </w:rPr>
  </w:style>
  <w:style w:type="paragraph" w:customStyle="1" w:styleId="heading9normal">
    <w:name w:val="heading 9 normal"/>
    <w:aliases w:val="Заголовок 9 Обычный"/>
    <w:basedOn w:val="a"/>
    <w:next w:val="a"/>
    <w:uiPriority w:val="9"/>
    <w:qFormat/>
    <w:rsid w:val="004B2163"/>
    <w:pPr>
      <w:numPr>
        <w:ilvl w:val="8"/>
        <w:numId w:val="20"/>
      </w:numPr>
      <w:spacing w:before="120" w:after="120" w:line="276" w:lineRule="auto"/>
      <w:ind w:firstLine="482"/>
      <w:jc w:val="both"/>
      <w:outlineLvl w:val="8"/>
    </w:pPr>
    <w:rPr>
      <w:rFonts w:ascii="Times New Roman" w:eastAsia="Times New Roman" w:hAnsi="Times New Roman"/>
      <w:lang w:eastAsia="ru-RU"/>
    </w:rPr>
  </w:style>
  <w:style w:type="paragraph" w:customStyle="1" w:styleId="ConsNormal">
    <w:name w:val="ConsNormal"/>
    <w:rsid w:val="00A853DA"/>
    <w:pPr>
      <w:widowControl w:val="0"/>
      <w:autoSpaceDE w:val="0"/>
      <w:autoSpaceDN w:val="0"/>
      <w:adjustRightInd w:val="0"/>
      <w:ind w:right="19772" w:firstLine="720"/>
    </w:pPr>
    <w:rPr>
      <w:rFonts w:ascii="Arial" w:eastAsia="Times New Roman" w:hAnsi="Arial" w:cs="Arial"/>
    </w:rPr>
  </w:style>
  <w:style w:type="paragraph" w:customStyle="1" w:styleId="LBGovstyle1">
    <w:name w:val="LB Gov style 1"/>
    <w:uiPriority w:val="98"/>
    <w:rsid w:val="00623E5C"/>
    <w:pPr>
      <w:numPr>
        <w:numId w:val="22"/>
      </w:numPr>
      <w:spacing w:before="360" w:after="120"/>
      <w:jc w:val="both"/>
    </w:pPr>
    <w:rPr>
      <w:rFonts w:ascii="Times New Roman" w:eastAsia="Times New Roman" w:hAnsi="Times New Roman"/>
      <w:b/>
      <w:sz w:val="22"/>
    </w:rPr>
  </w:style>
  <w:style w:type="paragraph" w:customStyle="1" w:styleId="LBGovstyle2">
    <w:name w:val="LB Gov style 2"/>
    <w:uiPriority w:val="98"/>
    <w:rsid w:val="00623E5C"/>
    <w:pPr>
      <w:numPr>
        <w:ilvl w:val="1"/>
        <w:numId w:val="22"/>
      </w:numPr>
      <w:spacing w:before="120" w:after="120"/>
      <w:jc w:val="both"/>
    </w:pPr>
    <w:rPr>
      <w:rFonts w:ascii="Times New Roman" w:eastAsia="Times New Roman" w:hAnsi="Times New Roman"/>
      <w:sz w:val="22"/>
    </w:rPr>
  </w:style>
  <w:style w:type="paragraph" w:customStyle="1" w:styleId="LBGovstyle3">
    <w:name w:val="LB Gov style 3"/>
    <w:basedOn w:val="LBGovstyle2"/>
    <w:uiPriority w:val="98"/>
    <w:rsid w:val="00623E5C"/>
    <w:pPr>
      <w:numPr>
        <w:ilvl w:val="2"/>
      </w:numPr>
    </w:pPr>
  </w:style>
  <w:style w:type="paragraph" w:customStyle="1" w:styleId="LBGovstyle4">
    <w:name w:val="LB Gov style 4"/>
    <w:basedOn w:val="LBGovstyle3"/>
    <w:uiPriority w:val="98"/>
    <w:rsid w:val="00623E5C"/>
    <w:pPr>
      <w:numPr>
        <w:ilvl w:val="3"/>
      </w:numPr>
    </w:pPr>
  </w:style>
  <w:style w:type="paragraph" w:customStyle="1" w:styleId="LBGovstyle5">
    <w:name w:val="LB Gov style 5"/>
    <w:basedOn w:val="LBGovstyle4"/>
    <w:uiPriority w:val="98"/>
    <w:rsid w:val="00623E5C"/>
    <w:pPr>
      <w:numPr>
        <w:ilvl w:val="4"/>
      </w:numPr>
    </w:pPr>
  </w:style>
  <w:style w:type="paragraph" w:customStyle="1" w:styleId="LBGovstyle6">
    <w:name w:val="LB Gov style 6"/>
    <w:basedOn w:val="a"/>
    <w:uiPriority w:val="98"/>
    <w:rsid w:val="00623E5C"/>
    <w:pPr>
      <w:numPr>
        <w:ilvl w:val="6"/>
        <w:numId w:val="22"/>
      </w:numPr>
      <w:spacing w:before="120" w:after="120" w:line="240" w:lineRule="auto"/>
      <w:jc w:val="both"/>
    </w:pPr>
    <w:rPr>
      <w:rFonts w:ascii="Times New Roman" w:eastAsia="Times New Roman" w:hAnsi="Times New Roman"/>
      <w:szCs w:val="20"/>
      <w:lang w:val="en-US" w:eastAsia="ru-RU"/>
    </w:rPr>
  </w:style>
  <w:style w:type="paragraph" w:customStyle="1" w:styleId="LBBodyText2">
    <w:name w:val="LB Body Text 2"/>
    <w:basedOn w:val="a"/>
    <w:rsid w:val="00623E5C"/>
    <w:pPr>
      <w:spacing w:before="120" w:after="120" w:line="240" w:lineRule="auto"/>
      <w:ind w:left="720"/>
      <w:jc w:val="both"/>
    </w:pPr>
    <w:rPr>
      <w:rFonts w:ascii="Times New Roman" w:eastAsia="Times New Roman" w:hAnsi="Times New Roman"/>
      <w:szCs w:val="20"/>
      <w:lang w:eastAsia="ru-RU"/>
    </w:rPr>
  </w:style>
  <w:style w:type="paragraph" w:customStyle="1" w:styleId="14">
    <w:name w:val="Знак сноски1"/>
    <w:basedOn w:val="a"/>
    <w:link w:val="afa"/>
    <w:uiPriority w:val="99"/>
    <w:rsid w:val="00C10F06"/>
    <w:pPr>
      <w:spacing w:after="200" w:line="276" w:lineRule="auto"/>
    </w:pPr>
    <w:rPr>
      <w:sz w:val="20"/>
      <w:szCs w:val="20"/>
      <w:vertAlign w:val="superscript"/>
      <w:lang w:eastAsia="ru-RU"/>
    </w:rPr>
  </w:style>
  <w:style w:type="paragraph" w:customStyle="1" w:styleId="Parties-Alt">
    <w:name w:val="Parties - Alt"/>
    <w:rsid w:val="00C10F06"/>
    <w:pPr>
      <w:numPr>
        <w:ilvl w:val="1"/>
        <w:numId w:val="23"/>
      </w:numPr>
      <w:spacing w:before="120" w:after="120"/>
      <w:jc w:val="both"/>
    </w:pPr>
    <w:rPr>
      <w:rFonts w:ascii="Times New Roman" w:eastAsia="Times New Roman" w:hAnsi="Times New Roman"/>
      <w:sz w:val="22"/>
    </w:rPr>
  </w:style>
  <w:style w:type="paragraph" w:customStyle="1" w:styleId="Recitals-Alt">
    <w:name w:val="Recitals - Alt"/>
    <w:rsid w:val="00C10F06"/>
    <w:pPr>
      <w:numPr>
        <w:numId w:val="23"/>
      </w:numPr>
      <w:spacing w:before="120" w:after="120"/>
      <w:jc w:val="both"/>
    </w:pPr>
    <w:rPr>
      <w:rFonts w:ascii="Times New Roman" w:eastAsia="Times New Roman" w:hAnsi="Times New Roman"/>
      <w:sz w:val="22"/>
    </w:rPr>
  </w:style>
  <w:style w:type="paragraph" w:customStyle="1" w:styleId="LBGovstyle1-Alt">
    <w:name w:val="LB Gov style 1 - Alt"/>
    <w:uiPriority w:val="99"/>
    <w:rsid w:val="004329F2"/>
    <w:pPr>
      <w:numPr>
        <w:numId w:val="24"/>
      </w:numPr>
      <w:spacing w:before="120" w:after="120"/>
      <w:jc w:val="both"/>
    </w:pPr>
    <w:rPr>
      <w:rFonts w:ascii="Times New Roman" w:eastAsia="Times New Roman" w:hAnsi="Times New Roman"/>
      <w:sz w:val="22"/>
      <w:lang w:val="en-US"/>
    </w:rPr>
  </w:style>
  <w:style w:type="paragraph" w:customStyle="1" w:styleId="LBGovstyle2-Alt">
    <w:name w:val="LB Gov style 2 - Alt"/>
    <w:uiPriority w:val="99"/>
    <w:rsid w:val="004329F2"/>
    <w:pPr>
      <w:numPr>
        <w:ilvl w:val="1"/>
        <w:numId w:val="24"/>
      </w:numPr>
      <w:spacing w:before="120" w:after="120"/>
      <w:jc w:val="both"/>
    </w:pPr>
    <w:rPr>
      <w:rFonts w:ascii="Times New Roman" w:eastAsia="Times New Roman" w:hAnsi="Times New Roman"/>
      <w:sz w:val="22"/>
      <w:lang w:val="en-US"/>
    </w:rPr>
  </w:style>
  <w:style w:type="paragraph" w:customStyle="1" w:styleId="LBGovstyle3-Alt">
    <w:name w:val="LB Gov style 3 - Alt"/>
    <w:uiPriority w:val="99"/>
    <w:rsid w:val="004329F2"/>
    <w:pPr>
      <w:numPr>
        <w:ilvl w:val="2"/>
        <w:numId w:val="24"/>
      </w:numPr>
      <w:spacing w:before="120" w:after="120"/>
      <w:jc w:val="both"/>
    </w:pPr>
    <w:rPr>
      <w:rFonts w:ascii="Times New Roman" w:eastAsia="Times New Roman" w:hAnsi="Times New Roman"/>
      <w:sz w:val="22"/>
      <w:lang w:val="en-US"/>
    </w:rPr>
  </w:style>
  <w:style w:type="paragraph" w:customStyle="1" w:styleId="LBGovstyle4-Alt">
    <w:name w:val="LB Gov style 4 - Alt"/>
    <w:uiPriority w:val="99"/>
    <w:rsid w:val="004329F2"/>
    <w:pPr>
      <w:numPr>
        <w:ilvl w:val="3"/>
        <w:numId w:val="24"/>
      </w:numPr>
      <w:spacing w:before="120" w:after="120"/>
      <w:jc w:val="both"/>
    </w:pPr>
    <w:rPr>
      <w:rFonts w:ascii="Times New Roman" w:eastAsia="Times New Roman" w:hAnsi="Times New Roman"/>
      <w:sz w:val="22"/>
      <w:lang w:val="en-US"/>
    </w:rPr>
  </w:style>
  <w:style w:type="paragraph" w:customStyle="1" w:styleId="LBGovstyle5-Alt">
    <w:name w:val="LB Gov style 5 - Alt"/>
    <w:basedOn w:val="LBGovstyle4-Alt"/>
    <w:uiPriority w:val="99"/>
    <w:rsid w:val="004329F2"/>
    <w:pPr>
      <w:numPr>
        <w:ilvl w:val="4"/>
      </w:numPr>
    </w:pPr>
  </w:style>
  <w:style w:type="paragraph" w:customStyle="1" w:styleId="LBGovstyle6-Alt">
    <w:name w:val="LB Gov style 6 - Alt"/>
    <w:basedOn w:val="LBGovstyle5-Alt"/>
    <w:uiPriority w:val="99"/>
    <w:rsid w:val="004329F2"/>
    <w:pPr>
      <w:numPr>
        <w:ilvl w:val="5"/>
      </w:numPr>
    </w:pPr>
  </w:style>
  <w:style w:type="character" w:customStyle="1" w:styleId="90">
    <w:name w:val="Заголовок 9 Знак"/>
    <w:basedOn w:val="a0"/>
    <w:link w:val="9"/>
    <w:rsid w:val="00536CFF"/>
    <w:rPr>
      <w:rFonts w:asciiTheme="majorHAnsi" w:eastAsiaTheme="majorEastAsia" w:hAnsiTheme="majorHAnsi" w:cstheme="majorBidi"/>
      <w:i/>
      <w:iCs/>
      <w:color w:val="272727" w:themeColor="text1" w:themeTint="D8"/>
      <w:sz w:val="21"/>
      <w:szCs w:val="21"/>
      <w:lang w:eastAsia="en-US"/>
    </w:rPr>
  </w:style>
  <w:style w:type="paragraph" w:customStyle="1" w:styleId="LBBodyText1">
    <w:name w:val="LB Body Text 1"/>
    <w:basedOn w:val="a"/>
    <w:uiPriority w:val="99"/>
    <w:rsid w:val="00746A6C"/>
    <w:pPr>
      <w:spacing w:before="120" w:after="120" w:line="240" w:lineRule="auto"/>
      <w:jc w:val="both"/>
    </w:pPr>
    <w:rPr>
      <w:rFonts w:ascii="Times New Roman" w:eastAsia="Times New Roman" w:hAnsi="Times New Roman"/>
      <w:szCs w:val="20"/>
      <w:lang w:eastAsia="ru-RU"/>
    </w:rPr>
  </w:style>
  <w:style w:type="paragraph" w:styleId="aff3">
    <w:name w:val="Revision"/>
    <w:hidden/>
    <w:uiPriority w:val="99"/>
    <w:semiHidden/>
    <w:rsid w:val="009E20DF"/>
    <w:rPr>
      <w:sz w:val="22"/>
      <w:szCs w:val="22"/>
      <w:lang w:eastAsia="en-US"/>
    </w:rPr>
  </w:style>
  <w:style w:type="table" w:customStyle="1" w:styleId="-61">
    <w:name w:val="Таблица-сетка 6 цветная1"/>
    <w:uiPriority w:val="99"/>
    <w:rsid w:val="000E2C04"/>
    <w:rPr>
      <w:rFonts w:ascii="Times New Roman" w:eastAsia="Times New Roman" w:hAnsi="Times New Roman"/>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character" w:styleId="aff4">
    <w:name w:val="Strong"/>
    <w:basedOn w:val="a0"/>
    <w:uiPriority w:val="22"/>
    <w:qFormat/>
    <w:rsid w:val="000E2C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895780">
      <w:bodyDiv w:val="1"/>
      <w:marLeft w:val="0"/>
      <w:marRight w:val="0"/>
      <w:marTop w:val="0"/>
      <w:marBottom w:val="0"/>
      <w:divBdr>
        <w:top w:val="none" w:sz="0" w:space="0" w:color="auto"/>
        <w:left w:val="none" w:sz="0" w:space="0" w:color="auto"/>
        <w:bottom w:val="none" w:sz="0" w:space="0" w:color="auto"/>
        <w:right w:val="none" w:sz="0" w:space="0" w:color="auto"/>
      </w:divBdr>
    </w:div>
    <w:div w:id="342513733">
      <w:bodyDiv w:val="1"/>
      <w:marLeft w:val="0"/>
      <w:marRight w:val="0"/>
      <w:marTop w:val="0"/>
      <w:marBottom w:val="0"/>
      <w:divBdr>
        <w:top w:val="none" w:sz="0" w:space="0" w:color="auto"/>
        <w:left w:val="none" w:sz="0" w:space="0" w:color="auto"/>
        <w:bottom w:val="none" w:sz="0" w:space="0" w:color="auto"/>
        <w:right w:val="none" w:sz="0" w:space="0" w:color="auto"/>
      </w:divBdr>
    </w:div>
    <w:div w:id="591746323">
      <w:bodyDiv w:val="1"/>
      <w:marLeft w:val="0"/>
      <w:marRight w:val="0"/>
      <w:marTop w:val="0"/>
      <w:marBottom w:val="0"/>
      <w:divBdr>
        <w:top w:val="none" w:sz="0" w:space="0" w:color="auto"/>
        <w:left w:val="none" w:sz="0" w:space="0" w:color="auto"/>
        <w:bottom w:val="none" w:sz="0" w:space="0" w:color="auto"/>
        <w:right w:val="none" w:sz="0" w:space="0" w:color="auto"/>
      </w:divBdr>
    </w:div>
    <w:div w:id="1025446152">
      <w:bodyDiv w:val="1"/>
      <w:marLeft w:val="0"/>
      <w:marRight w:val="0"/>
      <w:marTop w:val="0"/>
      <w:marBottom w:val="0"/>
      <w:divBdr>
        <w:top w:val="none" w:sz="0" w:space="0" w:color="auto"/>
        <w:left w:val="none" w:sz="0" w:space="0" w:color="auto"/>
        <w:bottom w:val="none" w:sz="0" w:space="0" w:color="auto"/>
        <w:right w:val="none" w:sz="0" w:space="0" w:color="auto"/>
      </w:divBdr>
      <w:divsChild>
        <w:div w:id="1287851328">
          <w:marLeft w:val="0"/>
          <w:marRight w:val="0"/>
          <w:marTop w:val="0"/>
          <w:marBottom w:val="0"/>
          <w:divBdr>
            <w:top w:val="none" w:sz="0" w:space="0" w:color="auto"/>
            <w:left w:val="none" w:sz="0" w:space="0" w:color="auto"/>
            <w:bottom w:val="none" w:sz="0" w:space="0" w:color="auto"/>
            <w:right w:val="none" w:sz="0" w:space="0" w:color="auto"/>
          </w:divBdr>
        </w:div>
      </w:divsChild>
    </w:div>
    <w:div w:id="1329138015">
      <w:bodyDiv w:val="1"/>
      <w:marLeft w:val="0"/>
      <w:marRight w:val="0"/>
      <w:marTop w:val="0"/>
      <w:marBottom w:val="0"/>
      <w:divBdr>
        <w:top w:val="none" w:sz="0" w:space="0" w:color="auto"/>
        <w:left w:val="none" w:sz="0" w:space="0" w:color="auto"/>
        <w:bottom w:val="none" w:sz="0" w:space="0" w:color="auto"/>
        <w:right w:val="none" w:sz="0" w:space="0" w:color="auto"/>
      </w:divBdr>
    </w:div>
    <w:div w:id="1624726591">
      <w:bodyDiv w:val="1"/>
      <w:marLeft w:val="0"/>
      <w:marRight w:val="0"/>
      <w:marTop w:val="0"/>
      <w:marBottom w:val="0"/>
      <w:divBdr>
        <w:top w:val="none" w:sz="0" w:space="0" w:color="auto"/>
        <w:left w:val="none" w:sz="0" w:space="0" w:color="auto"/>
        <w:bottom w:val="none" w:sz="0" w:space="0" w:color="auto"/>
        <w:right w:val="none" w:sz="0" w:space="0" w:color="auto"/>
      </w:divBdr>
    </w:div>
    <w:div w:id="1633367449">
      <w:bodyDiv w:val="1"/>
      <w:marLeft w:val="0"/>
      <w:marRight w:val="0"/>
      <w:marTop w:val="0"/>
      <w:marBottom w:val="0"/>
      <w:divBdr>
        <w:top w:val="none" w:sz="0" w:space="0" w:color="auto"/>
        <w:left w:val="none" w:sz="0" w:space="0" w:color="auto"/>
        <w:bottom w:val="none" w:sz="0" w:space="0" w:color="auto"/>
        <w:right w:val="none" w:sz="0" w:space="0" w:color="auto"/>
      </w:divBdr>
    </w:div>
    <w:div w:id="1758360834">
      <w:bodyDiv w:val="1"/>
      <w:marLeft w:val="0"/>
      <w:marRight w:val="0"/>
      <w:marTop w:val="0"/>
      <w:marBottom w:val="0"/>
      <w:divBdr>
        <w:top w:val="none" w:sz="0" w:space="0" w:color="auto"/>
        <w:left w:val="none" w:sz="0" w:space="0" w:color="auto"/>
        <w:bottom w:val="none" w:sz="0" w:space="0" w:color="auto"/>
        <w:right w:val="none" w:sz="0" w:space="0" w:color="auto"/>
      </w:divBdr>
    </w:div>
    <w:div w:id="2058234119">
      <w:marLeft w:val="0"/>
      <w:marRight w:val="0"/>
      <w:marTop w:val="0"/>
      <w:marBottom w:val="0"/>
      <w:divBdr>
        <w:top w:val="none" w:sz="0" w:space="0" w:color="auto"/>
        <w:left w:val="none" w:sz="0" w:space="0" w:color="auto"/>
        <w:bottom w:val="none" w:sz="0" w:space="0" w:color="auto"/>
        <w:right w:val="none" w:sz="0" w:space="0" w:color="auto"/>
      </w:divBdr>
    </w:div>
    <w:div w:id="2058234120">
      <w:marLeft w:val="0"/>
      <w:marRight w:val="0"/>
      <w:marTop w:val="0"/>
      <w:marBottom w:val="0"/>
      <w:divBdr>
        <w:top w:val="none" w:sz="0" w:space="0" w:color="auto"/>
        <w:left w:val="none" w:sz="0" w:space="0" w:color="auto"/>
        <w:bottom w:val="none" w:sz="0" w:space="0" w:color="auto"/>
        <w:right w:val="none" w:sz="0" w:space="0" w:color="auto"/>
      </w:divBdr>
    </w:div>
    <w:div w:id="2058234121">
      <w:marLeft w:val="0"/>
      <w:marRight w:val="0"/>
      <w:marTop w:val="0"/>
      <w:marBottom w:val="0"/>
      <w:divBdr>
        <w:top w:val="none" w:sz="0" w:space="0" w:color="auto"/>
        <w:left w:val="none" w:sz="0" w:space="0" w:color="auto"/>
        <w:bottom w:val="none" w:sz="0" w:space="0" w:color="auto"/>
        <w:right w:val="none" w:sz="0" w:space="0" w:color="auto"/>
      </w:divBdr>
    </w:div>
    <w:div w:id="205823412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0824&amp;date=15.07.2024" TargetMode="External"/><Relationship Id="rId13" Type="http://schemas.openxmlformats.org/officeDocument/2006/relationships/hyperlink" Target="mailto:a.grigorev@czn47.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30.surp-spb.ru/cgi/online.cgi?req=doc&amp;base=LAW&amp;n=411149&amp;date=22.03.2022&amp;dst=101340&amp;field=13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411149&amp;date=22.03.2022&amp;dst=101794&amp;field=13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cs30.surp-spb.ru/cgi/online.cgi?req=doc&amp;base=LAW&amp;n=411149&amp;date=22.03.2022&amp;dst=101309&amp;field=134" TargetMode="External"/><Relationship Id="rId4" Type="http://schemas.openxmlformats.org/officeDocument/2006/relationships/settings" Target="settings.xml"/><Relationship Id="rId9" Type="http://schemas.openxmlformats.org/officeDocument/2006/relationships/hyperlink" Target="https://login.consultant.ru/link/?req=doc&amp;base=LAW&amp;n=450824&amp;dst=108&amp;field=134&amp;date=15.07.202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ECD4F-C58E-4084-BD11-99322DA23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14</Pages>
  <Words>5896</Words>
  <Characters>33610</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39428</CharactersWithSpaces>
  <SharedDoc>false</SharedDoc>
  <HLinks>
    <vt:vector size="48" baseType="variant">
      <vt:variant>
        <vt:i4>5111890</vt:i4>
      </vt:variant>
      <vt:variant>
        <vt:i4>21</vt:i4>
      </vt:variant>
      <vt:variant>
        <vt:i4>0</vt:i4>
      </vt:variant>
      <vt:variant>
        <vt:i4>5</vt:i4>
      </vt:variant>
      <vt:variant>
        <vt:lpwstr>https://docs30.surp-spb.ru/cgi/online.cgi?req=doc&amp;base=LAW&amp;n=411149&amp;date=22.03.2022&amp;dst=101340&amp;field=134</vt:lpwstr>
      </vt:variant>
      <vt:variant>
        <vt:lpwstr/>
      </vt:variant>
      <vt:variant>
        <vt:i4>5111903</vt:i4>
      </vt:variant>
      <vt:variant>
        <vt:i4>18</vt:i4>
      </vt:variant>
      <vt:variant>
        <vt:i4>0</vt:i4>
      </vt:variant>
      <vt:variant>
        <vt:i4>5</vt:i4>
      </vt:variant>
      <vt:variant>
        <vt:lpwstr>https://docs30.surp-spb.ru/cgi/online.cgi?req=doc&amp;base=LAW&amp;n=411149&amp;date=22.03.2022&amp;dst=101794&amp;field=134</vt:lpwstr>
      </vt:variant>
      <vt:variant>
        <vt:lpwstr/>
      </vt:variant>
      <vt:variant>
        <vt:i4>4653142</vt:i4>
      </vt:variant>
      <vt:variant>
        <vt:i4>15</vt:i4>
      </vt:variant>
      <vt:variant>
        <vt:i4>0</vt:i4>
      </vt:variant>
      <vt:variant>
        <vt:i4>5</vt:i4>
      </vt:variant>
      <vt:variant>
        <vt:lpwstr>https://docs30.surp-spb.ru/cgi/online.cgi?req=doc&amp;base=LAW&amp;n=411149&amp;date=22.03.2022&amp;dst=101309&amp;field=134</vt:lpwstr>
      </vt:variant>
      <vt:variant>
        <vt:lpwstr/>
      </vt:variant>
      <vt:variant>
        <vt:i4>1310723</vt:i4>
      </vt:variant>
      <vt:variant>
        <vt:i4>12</vt:i4>
      </vt:variant>
      <vt:variant>
        <vt:i4>0</vt:i4>
      </vt:variant>
      <vt:variant>
        <vt:i4>5</vt:i4>
      </vt:variant>
      <vt:variant>
        <vt:lpwstr>consultantplus://offline/ref=4C76ACD9E51E9AD833CC2048816C6D5AE80F49162B3BA0B4F0EB70E3AD839069AE1A2E4237445CEC1F5081730604BEBFEEBA02f4c6I</vt:lpwstr>
      </vt:variant>
      <vt:variant>
        <vt:lpwstr/>
      </vt:variant>
      <vt:variant>
        <vt:i4>1310723</vt:i4>
      </vt:variant>
      <vt:variant>
        <vt:i4>9</vt:i4>
      </vt:variant>
      <vt:variant>
        <vt:i4>0</vt:i4>
      </vt:variant>
      <vt:variant>
        <vt:i4>5</vt:i4>
      </vt:variant>
      <vt:variant>
        <vt:lpwstr>consultantplus://offline/ref=4C76ACD9E51E9AD833CC2048816C6D5AE80F49162B3BA0B4F0EB70E3AD839069AE1A2E4237445CEC1F5081730604BEBFEEBA02f4c6I</vt:lpwstr>
      </vt:variant>
      <vt:variant>
        <vt:lpwstr/>
      </vt:variant>
      <vt:variant>
        <vt:i4>1376279</vt:i4>
      </vt:variant>
      <vt:variant>
        <vt:i4>6</vt:i4>
      </vt:variant>
      <vt:variant>
        <vt:i4>0</vt:i4>
      </vt:variant>
      <vt:variant>
        <vt:i4>5</vt:i4>
      </vt:variant>
      <vt:variant>
        <vt:lpwstr>https://login.consultant.ru/link/?req=doc&amp;base=LAW&amp;n=450824&amp;dst=108&amp;field=134&amp;date=15.07.2024</vt:lpwstr>
      </vt:variant>
      <vt:variant>
        <vt:lpwstr/>
      </vt:variant>
      <vt:variant>
        <vt:i4>6291564</vt:i4>
      </vt:variant>
      <vt:variant>
        <vt:i4>3</vt:i4>
      </vt:variant>
      <vt:variant>
        <vt:i4>0</vt:i4>
      </vt:variant>
      <vt:variant>
        <vt:i4>5</vt:i4>
      </vt:variant>
      <vt:variant>
        <vt:lpwstr>https://login.consultant.ru/link/?req=doc&amp;base=LAW&amp;n=450824&amp;date=15.07.2024</vt:lpwstr>
      </vt:variant>
      <vt:variant>
        <vt:lpwstr/>
      </vt:variant>
      <vt:variant>
        <vt:i4>589844</vt:i4>
      </vt:variant>
      <vt:variant>
        <vt:i4>0</vt:i4>
      </vt:variant>
      <vt:variant>
        <vt:i4>0</vt:i4>
      </vt:variant>
      <vt:variant>
        <vt:i4>5</vt:i4>
      </vt:variant>
      <vt:variant>
        <vt:lpwstr>https://estore.gz-spb.ru/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Рита</dc:creator>
  <cp:lastModifiedBy>Батькина Алена Евгеньевна</cp:lastModifiedBy>
  <cp:revision>16</cp:revision>
  <cp:lastPrinted>2026-05-25T11:33:00Z</cp:lastPrinted>
  <dcterms:created xsi:type="dcterms:W3CDTF">2026-06-02T06:19:00Z</dcterms:created>
  <dcterms:modified xsi:type="dcterms:W3CDTF">2026-10-14T13:24:00Z</dcterms:modified>
</cp:coreProperties>
</file>