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661C0" w14:textId="59F985E9" w:rsidR="008124A2" w:rsidRDefault="00C32227" w:rsidP="00E126CD">
      <w:pPr>
        <w:spacing w:after="0"/>
        <w:jc w:val="center"/>
        <w:rPr>
          <w:rFonts w:ascii="Times New Roman" w:hAnsi="Times New Roman" w:cs="Times New Roman"/>
        </w:rPr>
      </w:pPr>
      <w:r w:rsidRPr="00CC1221">
        <w:rPr>
          <w:rFonts w:ascii="Times New Roman" w:hAnsi="Times New Roman" w:cs="Times New Roman"/>
        </w:rPr>
        <w:t xml:space="preserve"> </w:t>
      </w:r>
      <w:r w:rsidR="008604D8" w:rsidRPr="00CC1221">
        <w:rPr>
          <w:rFonts w:ascii="Times New Roman" w:hAnsi="Times New Roman" w:cs="Times New Roman"/>
        </w:rPr>
        <w:t>ДОГОВОР</w:t>
      </w:r>
      <w:r w:rsidR="00084087" w:rsidRPr="00CC1221">
        <w:rPr>
          <w:rFonts w:ascii="Times New Roman" w:hAnsi="Times New Roman" w:cs="Times New Roman"/>
        </w:rPr>
        <w:t xml:space="preserve"> </w:t>
      </w:r>
      <w:r w:rsidR="00D45685" w:rsidRPr="00CC1221">
        <w:rPr>
          <w:rFonts w:ascii="Times New Roman" w:hAnsi="Times New Roman" w:cs="Times New Roman"/>
        </w:rPr>
        <w:t xml:space="preserve">№ </w:t>
      </w:r>
      <w:r w:rsidR="001138FF">
        <w:rPr>
          <w:rFonts w:ascii="Times New Roman" w:hAnsi="Times New Roman" w:cs="Times New Roman"/>
        </w:rPr>
        <w:t>_____________________</w:t>
      </w:r>
    </w:p>
    <w:p w14:paraId="5AFBCC28" w14:textId="29AB74FE" w:rsidR="001138FF" w:rsidRPr="00FB2AB7" w:rsidRDefault="001138FF" w:rsidP="00E126C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2AB7">
        <w:rPr>
          <w:rFonts w:ascii="Times New Roman" w:hAnsi="Times New Roman" w:cs="Times New Roman"/>
          <w:sz w:val="24"/>
          <w:szCs w:val="24"/>
        </w:rPr>
        <w:t xml:space="preserve">на </w:t>
      </w:r>
      <w:r w:rsidR="00C47C9B" w:rsidRPr="00FB2AB7">
        <w:rPr>
          <w:rFonts w:ascii="Times New Roman" w:hAnsi="Times New Roman" w:cs="Times New Roman"/>
          <w:sz w:val="24"/>
          <w:szCs w:val="24"/>
        </w:rPr>
        <w:t>разработк</w:t>
      </w:r>
      <w:r w:rsidR="00C01777">
        <w:rPr>
          <w:rFonts w:ascii="Times New Roman" w:hAnsi="Times New Roman" w:cs="Times New Roman"/>
          <w:sz w:val="24"/>
          <w:szCs w:val="24"/>
        </w:rPr>
        <w:t>у</w:t>
      </w:r>
      <w:r w:rsidR="00C47C9B" w:rsidRPr="00FB2AB7">
        <w:rPr>
          <w:rFonts w:ascii="Times New Roman" w:hAnsi="Times New Roman" w:cs="Times New Roman"/>
          <w:sz w:val="24"/>
          <w:szCs w:val="24"/>
        </w:rPr>
        <w:t xml:space="preserve"> проектно-сметной</w:t>
      </w:r>
      <w:r w:rsidRPr="00FB2AB7">
        <w:rPr>
          <w:rFonts w:ascii="Times New Roman" w:hAnsi="Times New Roman" w:cs="Times New Roman"/>
          <w:sz w:val="24"/>
          <w:szCs w:val="24"/>
        </w:rPr>
        <w:t xml:space="preserve"> документации для проведения работ </w:t>
      </w:r>
    </w:p>
    <w:p w14:paraId="55A3D423" w14:textId="08975DA2" w:rsidR="00156893" w:rsidRDefault="001138FF" w:rsidP="00E126C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2AB7">
        <w:rPr>
          <w:rFonts w:ascii="Times New Roman" w:hAnsi="Times New Roman" w:cs="Times New Roman"/>
          <w:sz w:val="24"/>
          <w:szCs w:val="24"/>
        </w:rPr>
        <w:t>по организации наружного (уличного) освещения в населенных пунктах Колтушского городского поселения</w:t>
      </w:r>
      <w:r w:rsidR="00C47C9B" w:rsidRPr="00FB2A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EFBF82" w14:textId="364C0902" w:rsidR="003C3156" w:rsidRPr="003C3156" w:rsidRDefault="003C3156" w:rsidP="00E126C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ИКЗ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156">
        <w:rPr>
          <w:rFonts w:ascii="Times New Roman" w:hAnsi="Times New Roman" w:cs="Times New Roman"/>
          <w:sz w:val="24"/>
          <w:szCs w:val="24"/>
        </w:rPr>
        <w:t>26 34703139780470301001 0025 000 0000 414</w:t>
      </w:r>
      <w:bookmarkStart w:id="0" w:name="_GoBack"/>
      <w:bookmarkEnd w:id="0"/>
    </w:p>
    <w:p w14:paraId="365CDDED" w14:textId="77777777" w:rsidR="00195919" w:rsidRPr="007A2321" w:rsidRDefault="00195919" w:rsidP="00E126CD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C48DFF1" w14:textId="0F6FBCA5" w:rsidR="00FB0C0C" w:rsidRDefault="009C7B0C" w:rsidP="00DD34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</w:t>
      </w:r>
      <w:r w:rsidR="005D0947" w:rsidRPr="00CC1221">
        <w:rPr>
          <w:rFonts w:ascii="Times New Roman" w:hAnsi="Times New Roman" w:cs="Times New Roman"/>
        </w:rPr>
        <w:t>р</w:t>
      </w:r>
      <w:r w:rsidR="008604D8" w:rsidRPr="00CC1221">
        <w:rPr>
          <w:rFonts w:ascii="Times New Roman" w:hAnsi="Times New Roman" w:cs="Times New Roman"/>
        </w:rPr>
        <w:t>. Колтуши</w:t>
      </w:r>
    </w:p>
    <w:p w14:paraId="1DE2ACE8" w14:textId="77777777" w:rsidR="00FB0C0C" w:rsidRDefault="00FB0C0C" w:rsidP="00DD34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Всеволожский район</w:t>
      </w:r>
    </w:p>
    <w:p w14:paraId="28C7B169" w14:textId="57466F24" w:rsidR="008604D8" w:rsidRDefault="00FB0C0C" w:rsidP="00DD34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Ленинградской области </w:t>
      </w:r>
      <w:r w:rsidR="00084087" w:rsidRPr="00CC1221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6C7895" w:rsidRPr="00CC1221">
        <w:rPr>
          <w:rFonts w:ascii="Times New Roman" w:hAnsi="Times New Roman" w:cs="Times New Roman"/>
        </w:rPr>
        <w:t xml:space="preserve">                 </w:t>
      </w:r>
      <w:r w:rsidR="00286CBE">
        <w:rPr>
          <w:rFonts w:ascii="Times New Roman" w:hAnsi="Times New Roman" w:cs="Times New Roman"/>
        </w:rPr>
        <w:t xml:space="preserve"> </w:t>
      </w:r>
      <w:r w:rsidR="001138FF">
        <w:rPr>
          <w:rFonts w:ascii="Times New Roman" w:hAnsi="Times New Roman" w:cs="Times New Roman"/>
        </w:rPr>
        <w:t>____________</w:t>
      </w:r>
      <w:r w:rsidRPr="00FB0C0C">
        <w:rPr>
          <w:rFonts w:ascii="Times New Roman" w:hAnsi="Times New Roman" w:cs="Times New Roman"/>
        </w:rPr>
        <w:t xml:space="preserve"> 202</w:t>
      </w:r>
      <w:r w:rsidR="001346FD">
        <w:rPr>
          <w:rFonts w:ascii="Times New Roman" w:hAnsi="Times New Roman" w:cs="Times New Roman"/>
        </w:rPr>
        <w:t>6</w:t>
      </w:r>
      <w:r w:rsidRPr="00FB0C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14:paraId="35983954" w14:textId="77777777" w:rsidR="00195919" w:rsidRPr="00FB0C0C" w:rsidRDefault="00195919" w:rsidP="00DD34F4">
      <w:pPr>
        <w:spacing w:after="0"/>
        <w:jc w:val="both"/>
        <w:rPr>
          <w:rFonts w:ascii="Times New Roman" w:hAnsi="Times New Roman" w:cs="Times New Roman"/>
        </w:rPr>
      </w:pPr>
    </w:p>
    <w:p w14:paraId="2E6FD70D" w14:textId="77777777" w:rsidR="00E454C8" w:rsidRDefault="00E454C8" w:rsidP="00195919">
      <w:pPr>
        <w:spacing w:after="0"/>
        <w:ind w:firstLine="360"/>
        <w:jc w:val="both"/>
        <w:rPr>
          <w:rFonts w:ascii="Times New Roman" w:hAnsi="Times New Roman" w:cs="Times New Roman"/>
        </w:rPr>
      </w:pPr>
    </w:p>
    <w:p w14:paraId="0FEDD666" w14:textId="10101A7F" w:rsidR="006C7895" w:rsidRPr="00E454C8" w:rsidRDefault="001138FF" w:rsidP="00A74CF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54C8">
        <w:rPr>
          <w:rFonts w:ascii="Times New Roman" w:hAnsi="Times New Roman" w:cs="Times New Roman"/>
          <w:sz w:val="24"/>
          <w:szCs w:val="24"/>
        </w:rPr>
        <w:t xml:space="preserve">Администрация Колтушского городского поселения, действующая в интересах и от имени Колтушского городского поселения Всеволожского муниципального района Ленинградской области, именуемая далее «Заказчик», </w:t>
      </w:r>
      <w:r w:rsidR="003556D3" w:rsidRPr="003556D3">
        <w:rPr>
          <w:rFonts w:ascii="Times New Roman" w:hAnsi="Times New Roman" w:cs="Times New Roman"/>
          <w:sz w:val="24"/>
          <w:szCs w:val="24"/>
        </w:rPr>
        <w:t xml:space="preserve">в лице главы администрации </w:t>
      </w:r>
      <w:r w:rsidR="00416CF8">
        <w:rPr>
          <w:rFonts w:ascii="Times New Roman" w:hAnsi="Times New Roman" w:cs="Times New Roman"/>
          <w:sz w:val="24"/>
          <w:szCs w:val="24"/>
        </w:rPr>
        <w:t>Зыбина Александра Юрьевича</w:t>
      </w:r>
      <w:r w:rsidR="003556D3" w:rsidRPr="003556D3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 Колтушского городского поселения и </w:t>
      </w:r>
      <w:r w:rsidR="006D148D">
        <w:rPr>
          <w:rFonts w:ascii="Times New Roman" w:hAnsi="Times New Roman" w:cs="Times New Roman"/>
          <w:sz w:val="24"/>
          <w:szCs w:val="24"/>
        </w:rPr>
        <w:t>Р</w:t>
      </w:r>
      <w:r w:rsidR="006D148D" w:rsidRPr="006D148D">
        <w:rPr>
          <w:rFonts w:ascii="Times New Roman" w:hAnsi="Times New Roman" w:cs="Times New Roman"/>
          <w:sz w:val="24"/>
          <w:szCs w:val="24"/>
        </w:rPr>
        <w:t xml:space="preserve">ешения совета депутатов </w:t>
      </w:r>
      <w:r w:rsidR="006D148D">
        <w:rPr>
          <w:rFonts w:ascii="Times New Roman" w:hAnsi="Times New Roman" w:cs="Times New Roman"/>
          <w:sz w:val="24"/>
          <w:szCs w:val="24"/>
        </w:rPr>
        <w:t xml:space="preserve">Колтушского городского поселения Всеволожского муниципального района Ленинградской области </w:t>
      </w:r>
      <w:r w:rsidR="006D148D" w:rsidRPr="006D148D">
        <w:rPr>
          <w:rFonts w:ascii="Times New Roman" w:hAnsi="Times New Roman" w:cs="Times New Roman"/>
          <w:sz w:val="24"/>
          <w:szCs w:val="24"/>
        </w:rPr>
        <w:t>от 20.12.2023 № 42</w:t>
      </w:r>
      <w:r w:rsidR="00195919" w:rsidRPr="00E454C8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18315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="003556D3" w:rsidRPr="00075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</w:t>
      </w:r>
      <w:r w:rsidR="006E0E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="003556D3" w:rsidRPr="00075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действующий на основании </w:t>
      </w:r>
      <w:r w:rsidR="0018315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</w:t>
      </w:r>
      <w:r w:rsidR="008C3C47">
        <w:rPr>
          <w:rFonts w:ascii="Times New Roman" w:hAnsi="Times New Roman" w:cs="Times New Roman"/>
          <w:sz w:val="24"/>
          <w:szCs w:val="24"/>
        </w:rPr>
        <w:t>,</w:t>
      </w:r>
      <w:r w:rsidR="00195919" w:rsidRPr="00E454C8">
        <w:rPr>
          <w:rFonts w:ascii="Times New Roman" w:hAnsi="Times New Roman" w:cs="Times New Roman"/>
          <w:sz w:val="24"/>
          <w:szCs w:val="24"/>
        </w:rPr>
        <w:t xml:space="preserve"> с другой стороны, совместно именуемые Стороны, а в отдельности – Сторона, на основании </w:t>
      </w:r>
      <w:r w:rsidR="00195919" w:rsidRPr="007C0776">
        <w:rPr>
          <w:rFonts w:ascii="Times New Roman" w:hAnsi="Times New Roman" w:cs="Times New Roman"/>
          <w:sz w:val="24"/>
          <w:szCs w:val="24"/>
        </w:rPr>
        <w:t xml:space="preserve">пункта </w:t>
      </w:r>
      <w:r w:rsidR="007C0776" w:rsidRPr="007C0776">
        <w:rPr>
          <w:rFonts w:ascii="Times New Roman" w:hAnsi="Times New Roman" w:cs="Times New Roman"/>
          <w:sz w:val="24"/>
          <w:szCs w:val="24"/>
        </w:rPr>
        <w:t>4</w:t>
      </w:r>
      <w:r w:rsidR="00195919" w:rsidRPr="00E454C8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договор возмездного </w:t>
      </w:r>
      <w:r w:rsidR="00C01777">
        <w:rPr>
          <w:rFonts w:ascii="Times New Roman" w:hAnsi="Times New Roman" w:cs="Times New Roman"/>
          <w:sz w:val="24"/>
          <w:szCs w:val="24"/>
        </w:rPr>
        <w:t>выполнения</w:t>
      </w:r>
      <w:r w:rsidR="00195919" w:rsidRPr="00E454C8">
        <w:rPr>
          <w:rFonts w:ascii="Times New Roman" w:hAnsi="Times New Roman" w:cs="Times New Roman"/>
          <w:sz w:val="24"/>
          <w:szCs w:val="24"/>
        </w:rPr>
        <w:t xml:space="preserve"> </w:t>
      </w:r>
      <w:r w:rsidR="00C01777">
        <w:rPr>
          <w:rFonts w:ascii="Times New Roman" w:hAnsi="Times New Roman" w:cs="Times New Roman"/>
          <w:sz w:val="24"/>
          <w:szCs w:val="24"/>
        </w:rPr>
        <w:t>работ</w:t>
      </w:r>
      <w:r w:rsidR="00195919" w:rsidRPr="00E454C8">
        <w:rPr>
          <w:rFonts w:ascii="Times New Roman" w:hAnsi="Times New Roman" w:cs="Times New Roman"/>
          <w:sz w:val="24"/>
          <w:szCs w:val="24"/>
        </w:rPr>
        <w:t xml:space="preserve"> (далее по тексту – Договор) о нижеследующем:</w:t>
      </w:r>
    </w:p>
    <w:p w14:paraId="5919B544" w14:textId="77777777" w:rsidR="00195919" w:rsidRPr="00E454C8" w:rsidRDefault="00195919" w:rsidP="00195919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9040D2C" w14:textId="77777777" w:rsidR="001346FD" w:rsidRDefault="001346FD" w:rsidP="001346FD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46FD">
        <w:rPr>
          <w:rFonts w:ascii="Times New Roman" w:hAnsi="Times New Roman" w:cs="Times New Roman"/>
          <w:b/>
          <w:bCs/>
          <w:sz w:val="24"/>
          <w:szCs w:val="24"/>
        </w:rPr>
        <w:t>1.Предмет Договора</w:t>
      </w:r>
    </w:p>
    <w:p w14:paraId="37023E84" w14:textId="77777777" w:rsidR="00C645CA" w:rsidRPr="001346FD" w:rsidRDefault="00C645CA" w:rsidP="001346FD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7A310A" w14:textId="0351EC8F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1.1. Заказчик поручает, и </w:t>
      </w:r>
      <w:r w:rsidR="006E0E27">
        <w:rPr>
          <w:rFonts w:ascii="Times New Roman" w:hAnsi="Times New Roman" w:cs="Times New Roman"/>
          <w:sz w:val="24"/>
          <w:szCs w:val="24"/>
        </w:rPr>
        <w:t>Подрядчик</w:t>
      </w:r>
      <w:r w:rsidRPr="001346FD">
        <w:rPr>
          <w:rFonts w:ascii="Times New Roman" w:hAnsi="Times New Roman" w:cs="Times New Roman"/>
          <w:sz w:val="24"/>
          <w:szCs w:val="24"/>
        </w:rPr>
        <w:t xml:space="preserve"> обязуется выполнить работы по разработке проектно-сметной документации по объектам наружного (уличного) освещения в населенных пунктах Колтушского городского поселения в соответствии с Техническим заданием (Приложение 1),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6FD">
        <w:rPr>
          <w:rFonts w:ascii="Times New Roman" w:hAnsi="Times New Roman" w:cs="Times New Roman"/>
          <w:sz w:val="24"/>
          <w:szCs w:val="24"/>
        </w:rPr>
        <w:t xml:space="preserve">по цене, определенной в п. 2.1.  Договора, и сдать ее Заказчику. Заказчик обязуется принять результат работы от </w:t>
      </w:r>
      <w:r w:rsidR="006E0E27">
        <w:rPr>
          <w:rFonts w:ascii="Times New Roman" w:hAnsi="Times New Roman" w:cs="Times New Roman"/>
          <w:sz w:val="24"/>
          <w:szCs w:val="24"/>
        </w:rPr>
        <w:t>Подрядчика</w:t>
      </w:r>
      <w:r w:rsidRPr="001346FD">
        <w:rPr>
          <w:rFonts w:ascii="Times New Roman" w:hAnsi="Times New Roman" w:cs="Times New Roman"/>
          <w:sz w:val="24"/>
          <w:szCs w:val="24"/>
        </w:rPr>
        <w:t xml:space="preserve">, своевременно оплатить работы в сроки, оговоренные в </w:t>
      </w:r>
      <w:r w:rsidRPr="00347FA2">
        <w:rPr>
          <w:rFonts w:ascii="Times New Roman" w:hAnsi="Times New Roman" w:cs="Times New Roman"/>
          <w:sz w:val="24"/>
          <w:szCs w:val="24"/>
        </w:rPr>
        <w:t xml:space="preserve">п. </w:t>
      </w:r>
      <w:r w:rsidR="0053416D" w:rsidRPr="00347FA2">
        <w:rPr>
          <w:rFonts w:ascii="Times New Roman" w:hAnsi="Times New Roman" w:cs="Times New Roman"/>
          <w:sz w:val="24"/>
          <w:szCs w:val="24"/>
        </w:rPr>
        <w:t>2</w:t>
      </w:r>
      <w:r w:rsidRPr="00347FA2">
        <w:rPr>
          <w:rFonts w:ascii="Times New Roman" w:hAnsi="Times New Roman" w:cs="Times New Roman"/>
          <w:sz w:val="24"/>
          <w:szCs w:val="24"/>
        </w:rPr>
        <w:t xml:space="preserve"> </w:t>
      </w:r>
      <w:r w:rsidRPr="001346FD">
        <w:rPr>
          <w:rFonts w:ascii="Times New Roman" w:hAnsi="Times New Roman" w:cs="Times New Roman"/>
          <w:sz w:val="24"/>
          <w:szCs w:val="24"/>
        </w:rPr>
        <w:t xml:space="preserve">Договора. </w:t>
      </w:r>
    </w:p>
    <w:p w14:paraId="49B84797" w14:textId="6F7C0C3C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1.2. Материально-техническое обеспечение выполнения работ возлагается на </w:t>
      </w:r>
      <w:r w:rsidR="006E0E27">
        <w:rPr>
          <w:rFonts w:ascii="Times New Roman" w:hAnsi="Times New Roman" w:cs="Times New Roman"/>
          <w:sz w:val="24"/>
          <w:szCs w:val="24"/>
        </w:rPr>
        <w:t>Подрядчика</w:t>
      </w:r>
      <w:r w:rsidRPr="001346FD">
        <w:rPr>
          <w:rFonts w:ascii="Times New Roman" w:hAnsi="Times New Roman" w:cs="Times New Roman"/>
          <w:sz w:val="24"/>
          <w:szCs w:val="24"/>
        </w:rPr>
        <w:t xml:space="preserve"> и производится за его счёт.</w:t>
      </w:r>
    </w:p>
    <w:p w14:paraId="3D9F488B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2AECA6C" w14:textId="77777777" w:rsidR="001346FD" w:rsidRDefault="001346FD" w:rsidP="001346FD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46FD">
        <w:rPr>
          <w:rFonts w:ascii="Times New Roman" w:hAnsi="Times New Roman" w:cs="Times New Roman"/>
          <w:b/>
          <w:bCs/>
          <w:sz w:val="24"/>
          <w:szCs w:val="24"/>
        </w:rPr>
        <w:t>2.Цена Договора</w:t>
      </w:r>
    </w:p>
    <w:p w14:paraId="66BC9C34" w14:textId="77777777" w:rsidR="00C645CA" w:rsidRPr="001346FD" w:rsidRDefault="00C645CA" w:rsidP="001346FD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98677B" w14:textId="1A5F3F7C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2.1. Цена </w:t>
      </w:r>
      <w:r w:rsidR="0053416D">
        <w:rPr>
          <w:rFonts w:ascii="Times New Roman" w:hAnsi="Times New Roman" w:cs="Times New Roman"/>
          <w:sz w:val="24"/>
          <w:szCs w:val="24"/>
        </w:rPr>
        <w:t>Д</w:t>
      </w:r>
      <w:r w:rsidRPr="001346FD">
        <w:rPr>
          <w:rFonts w:ascii="Times New Roman" w:hAnsi="Times New Roman" w:cs="Times New Roman"/>
          <w:sz w:val="24"/>
          <w:szCs w:val="24"/>
        </w:rPr>
        <w:t xml:space="preserve">оговора составляет – </w:t>
      </w:r>
      <w:r w:rsidR="00884584" w:rsidRPr="00884584">
        <w:rPr>
          <w:rFonts w:ascii="Times New Roman" w:hAnsi="Times New Roman" w:cs="Times New Roman"/>
          <w:sz w:val="24"/>
          <w:szCs w:val="24"/>
        </w:rPr>
        <w:t>_________ (__________) рублей ___ копеек, в том числе НДС____________ (____) рублей ____ копеек/ НДС не облагается на основании ______________ Налогового кодекса Российской Федерации и ________).</w:t>
      </w:r>
      <w:r w:rsidRPr="001346FD">
        <w:rPr>
          <w:rFonts w:ascii="Times New Roman" w:hAnsi="Times New Roman" w:cs="Times New Roman"/>
          <w:sz w:val="24"/>
          <w:szCs w:val="24"/>
        </w:rPr>
        <w:t xml:space="preserve">. Цена Договора является твердой и определяется на весь срок исполнения Договора. </w:t>
      </w:r>
    </w:p>
    <w:p w14:paraId="3FC68FC8" w14:textId="163372D0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2.2. Цена Договора указана с учетом всех расходов </w:t>
      </w:r>
      <w:r w:rsidR="006E0E27">
        <w:rPr>
          <w:rFonts w:ascii="Times New Roman" w:hAnsi="Times New Roman" w:cs="Times New Roman"/>
          <w:sz w:val="24"/>
          <w:szCs w:val="24"/>
        </w:rPr>
        <w:t>Подрядчика</w:t>
      </w:r>
      <w:r w:rsidRPr="001346FD">
        <w:rPr>
          <w:rFonts w:ascii="Times New Roman" w:hAnsi="Times New Roman" w:cs="Times New Roman"/>
          <w:sz w:val="24"/>
          <w:szCs w:val="24"/>
        </w:rPr>
        <w:t xml:space="preserve"> на уплату налогов, пошлин, сборов и других обязательных платежей, которые необходимо выплатить при исполнении Договора.</w:t>
      </w:r>
    </w:p>
    <w:p w14:paraId="3F86CB0A" w14:textId="7A8DE4D8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2.3. Оплата по Договору производится за счет средств бюджета Колтушского городского поселения на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1346FD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3128213D" w14:textId="46E04D2D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2.4. Оплата за выполненные работы производится по безналичному расчету с расчетного счета Заказчика на расчетный счет </w:t>
      </w:r>
      <w:r w:rsidR="006E0E27">
        <w:rPr>
          <w:rFonts w:ascii="Times New Roman" w:hAnsi="Times New Roman" w:cs="Times New Roman"/>
          <w:sz w:val="24"/>
          <w:szCs w:val="24"/>
        </w:rPr>
        <w:t>Подрядчика</w:t>
      </w:r>
      <w:r w:rsidRPr="001346FD">
        <w:rPr>
          <w:rFonts w:ascii="Times New Roman" w:hAnsi="Times New Roman" w:cs="Times New Roman"/>
          <w:sz w:val="24"/>
          <w:szCs w:val="24"/>
        </w:rPr>
        <w:t xml:space="preserve"> </w:t>
      </w:r>
      <w:r w:rsidRPr="00347FA2">
        <w:rPr>
          <w:rFonts w:ascii="Times New Roman" w:hAnsi="Times New Roman" w:cs="Times New Roman"/>
          <w:sz w:val="24"/>
          <w:szCs w:val="24"/>
        </w:rPr>
        <w:t>в течение 1</w:t>
      </w:r>
      <w:r w:rsidR="0053416D" w:rsidRPr="00347FA2">
        <w:rPr>
          <w:rFonts w:ascii="Times New Roman" w:hAnsi="Times New Roman" w:cs="Times New Roman"/>
          <w:sz w:val="24"/>
          <w:szCs w:val="24"/>
        </w:rPr>
        <w:t>0</w:t>
      </w:r>
      <w:r w:rsidRPr="00347FA2">
        <w:rPr>
          <w:rFonts w:ascii="Times New Roman" w:hAnsi="Times New Roman" w:cs="Times New Roman"/>
          <w:sz w:val="24"/>
          <w:szCs w:val="24"/>
        </w:rPr>
        <w:t xml:space="preserve"> </w:t>
      </w:r>
      <w:r w:rsidRPr="001346FD">
        <w:rPr>
          <w:rFonts w:ascii="Times New Roman" w:hAnsi="Times New Roman" w:cs="Times New Roman"/>
          <w:sz w:val="24"/>
          <w:szCs w:val="24"/>
        </w:rPr>
        <w:t xml:space="preserve">рабочих дней после подписания Сторонами акта </w:t>
      </w:r>
      <w:r w:rsidR="003A77A3" w:rsidRPr="00347FA2">
        <w:rPr>
          <w:rFonts w:ascii="Times New Roman" w:hAnsi="Times New Roman" w:cs="Times New Roman"/>
          <w:sz w:val="24"/>
          <w:szCs w:val="24"/>
        </w:rPr>
        <w:t>сдачи - п</w:t>
      </w:r>
      <w:r w:rsidRPr="00347FA2">
        <w:rPr>
          <w:rFonts w:ascii="Times New Roman" w:hAnsi="Times New Roman" w:cs="Times New Roman"/>
          <w:sz w:val="24"/>
          <w:szCs w:val="24"/>
        </w:rPr>
        <w:t>рием</w:t>
      </w:r>
      <w:r w:rsidR="003A77A3" w:rsidRPr="00347FA2">
        <w:rPr>
          <w:rFonts w:ascii="Times New Roman" w:hAnsi="Times New Roman" w:cs="Times New Roman"/>
          <w:sz w:val="24"/>
          <w:szCs w:val="24"/>
        </w:rPr>
        <w:t>ки</w:t>
      </w:r>
      <w:r w:rsidRPr="00347FA2">
        <w:rPr>
          <w:rFonts w:ascii="Times New Roman" w:hAnsi="Times New Roman" w:cs="Times New Roman"/>
          <w:sz w:val="24"/>
          <w:szCs w:val="24"/>
        </w:rPr>
        <w:t xml:space="preserve"> </w:t>
      </w:r>
      <w:r w:rsidRPr="001346FD">
        <w:rPr>
          <w:rFonts w:ascii="Times New Roman" w:hAnsi="Times New Roman" w:cs="Times New Roman"/>
          <w:sz w:val="24"/>
          <w:szCs w:val="24"/>
        </w:rPr>
        <w:t>выполненных работ, в пределах стоимости Договора, установленной в п.2.1 Договора.</w:t>
      </w:r>
    </w:p>
    <w:p w14:paraId="6B8FFC7F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2.5. Обязательство Заказчика по оплате за выполненные работы считается исполненным с момента списания денежных средств со счета Заказчика.</w:t>
      </w:r>
    </w:p>
    <w:p w14:paraId="0DD67E17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2.6. Авансирование по Договору не предусмотрено.</w:t>
      </w:r>
    </w:p>
    <w:p w14:paraId="78AFE5D5" w14:textId="77777777" w:rsid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1B58B69" w14:textId="77777777" w:rsidR="00C645CA" w:rsidRPr="001346FD" w:rsidRDefault="00C645CA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F112666" w14:textId="77777777" w:rsidR="001346FD" w:rsidRDefault="001346FD" w:rsidP="001346FD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46FD">
        <w:rPr>
          <w:rFonts w:ascii="Times New Roman" w:hAnsi="Times New Roman" w:cs="Times New Roman"/>
          <w:b/>
          <w:bCs/>
          <w:sz w:val="24"/>
          <w:szCs w:val="24"/>
        </w:rPr>
        <w:t>3. Сроки исполнения обязательств</w:t>
      </w:r>
    </w:p>
    <w:p w14:paraId="1A233375" w14:textId="77777777" w:rsidR="00C645CA" w:rsidRPr="001346FD" w:rsidRDefault="00C645CA" w:rsidP="001346FD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FAE103" w14:textId="732085B2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3.1. Сроки выполнения работ – в течение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1346FD">
        <w:rPr>
          <w:rFonts w:ascii="Times New Roman" w:hAnsi="Times New Roman" w:cs="Times New Roman"/>
          <w:sz w:val="24"/>
          <w:szCs w:val="24"/>
        </w:rPr>
        <w:t xml:space="preserve"> календарных дней с момента подписания сторонами настоящего Договора.</w:t>
      </w:r>
    </w:p>
    <w:p w14:paraId="7696EE47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3.2. Срок действия Договора:</w:t>
      </w:r>
    </w:p>
    <w:p w14:paraId="174010DB" w14:textId="72097C15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      </w:t>
      </w:r>
      <w:r w:rsidR="00A74CF8">
        <w:rPr>
          <w:rFonts w:ascii="Times New Roman" w:hAnsi="Times New Roman" w:cs="Times New Roman"/>
          <w:sz w:val="24"/>
          <w:szCs w:val="24"/>
        </w:rPr>
        <w:t xml:space="preserve">- </w:t>
      </w:r>
      <w:r w:rsidRPr="001346FD">
        <w:rPr>
          <w:rFonts w:ascii="Times New Roman" w:hAnsi="Times New Roman" w:cs="Times New Roman"/>
          <w:sz w:val="24"/>
          <w:szCs w:val="24"/>
        </w:rPr>
        <w:t>начало – с момента заключения;</w:t>
      </w:r>
    </w:p>
    <w:p w14:paraId="0FD36D2A" w14:textId="5F6A7975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      </w:t>
      </w:r>
      <w:r w:rsidR="00A74CF8">
        <w:rPr>
          <w:rFonts w:ascii="Times New Roman" w:hAnsi="Times New Roman" w:cs="Times New Roman"/>
          <w:sz w:val="24"/>
          <w:szCs w:val="24"/>
        </w:rPr>
        <w:t xml:space="preserve">- </w:t>
      </w:r>
      <w:r w:rsidRPr="001346FD">
        <w:rPr>
          <w:rFonts w:ascii="Times New Roman" w:hAnsi="Times New Roman" w:cs="Times New Roman"/>
          <w:sz w:val="24"/>
          <w:szCs w:val="24"/>
        </w:rPr>
        <w:t>окончание – до полного исполнения сторонами своих обязательств, но не позднее 31 декабря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1346FD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3D0FA24D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3.3. 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14:paraId="1BD226BC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824CE11" w14:textId="77777777" w:rsidR="001346FD" w:rsidRDefault="001346FD" w:rsidP="001346FD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46FD">
        <w:rPr>
          <w:rFonts w:ascii="Times New Roman" w:hAnsi="Times New Roman" w:cs="Times New Roman"/>
          <w:b/>
          <w:bCs/>
          <w:sz w:val="24"/>
          <w:szCs w:val="24"/>
        </w:rPr>
        <w:t>4. Права и обязанности сторон</w:t>
      </w:r>
    </w:p>
    <w:p w14:paraId="04CBFFBC" w14:textId="77777777" w:rsidR="00C645CA" w:rsidRPr="001346FD" w:rsidRDefault="00C645CA" w:rsidP="001346FD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023EDC" w14:textId="2B27915E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4.1. </w:t>
      </w:r>
      <w:r w:rsidR="006E0E27">
        <w:rPr>
          <w:rFonts w:ascii="Times New Roman" w:hAnsi="Times New Roman" w:cs="Times New Roman"/>
          <w:sz w:val="24"/>
          <w:szCs w:val="24"/>
        </w:rPr>
        <w:t>Подрядчик</w:t>
      </w:r>
      <w:r w:rsidRPr="001346FD">
        <w:rPr>
          <w:rFonts w:ascii="Times New Roman" w:hAnsi="Times New Roman" w:cs="Times New Roman"/>
          <w:sz w:val="24"/>
          <w:szCs w:val="24"/>
        </w:rPr>
        <w:t xml:space="preserve"> обязан:</w:t>
      </w:r>
      <w:r w:rsidRPr="001346FD">
        <w:rPr>
          <w:rFonts w:ascii="Times New Roman" w:hAnsi="Times New Roman" w:cs="Times New Roman"/>
          <w:sz w:val="24"/>
          <w:szCs w:val="24"/>
        </w:rPr>
        <w:tab/>
      </w:r>
    </w:p>
    <w:p w14:paraId="5C327236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4.1.1. Выполнить весь комплекс работ, предусмотренных настоящим Договором, обеспечив их надлежащее качество в соответствии с Техническим заданием, нормами и правилами, в сроки, установленные Договором. </w:t>
      </w:r>
    </w:p>
    <w:p w14:paraId="165457DD" w14:textId="794B7529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4.1.2. Документация по итогам разработки передается уполномоченному представителю Заказчика по акту передачи, составленному в двух экземплярах и подписанному со стороны </w:t>
      </w:r>
      <w:r w:rsidR="006E0E27">
        <w:rPr>
          <w:rFonts w:ascii="Times New Roman" w:hAnsi="Times New Roman" w:cs="Times New Roman"/>
          <w:sz w:val="24"/>
          <w:szCs w:val="24"/>
        </w:rPr>
        <w:t>Подрядчика</w:t>
      </w:r>
      <w:r w:rsidRPr="001346FD">
        <w:rPr>
          <w:rFonts w:ascii="Times New Roman" w:hAnsi="Times New Roman" w:cs="Times New Roman"/>
          <w:sz w:val="24"/>
          <w:szCs w:val="24"/>
        </w:rPr>
        <w:t xml:space="preserve">, в срок не позднее 3 (трех) рабочих дней с момента завершения работ. </w:t>
      </w:r>
    </w:p>
    <w:p w14:paraId="3CBB6F62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4.1.3. По итогам рассмотрения представленной Документации Заказчик принимает одно из следующих решений:</w:t>
      </w:r>
    </w:p>
    <w:p w14:paraId="7DACE1FB" w14:textId="3729C3C0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- принять представленную Документацию, признать её по итогам проверки соответствующим требованиям, установленным действующим законодательством, Техническим заданием, а также исходной информации. В этом случае Заказчик направляет </w:t>
      </w:r>
      <w:r w:rsidR="006E0E27">
        <w:rPr>
          <w:rFonts w:ascii="Times New Roman" w:hAnsi="Times New Roman" w:cs="Times New Roman"/>
          <w:sz w:val="24"/>
          <w:szCs w:val="24"/>
        </w:rPr>
        <w:t>Подрядчику</w:t>
      </w:r>
      <w:r w:rsidRPr="001346FD">
        <w:rPr>
          <w:rFonts w:ascii="Times New Roman" w:hAnsi="Times New Roman" w:cs="Times New Roman"/>
          <w:sz w:val="24"/>
          <w:szCs w:val="24"/>
        </w:rPr>
        <w:t xml:space="preserve"> уведомление о том, что Документация принята без замечаний.</w:t>
      </w:r>
    </w:p>
    <w:p w14:paraId="6C666326" w14:textId="4A8EE695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- считать представленную Документацию не соответствующей требованиям установленным действующим законодательством, Техническим заданием, а также исходной информацией. В этом случае Заказчик направляет </w:t>
      </w:r>
      <w:r w:rsidR="006E0E27">
        <w:rPr>
          <w:rFonts w:ascii="Times New Roman" w:hAnsi="Times New Roman" w:cs="Times New Roman"/>
          <w:sz w:val="24"/>
          <w:szCs w:val="24"/>
        </w:rPr>
        <w:t>Подрядчику</w:t>
      </w:r>
      <w:r w:rsidRPr="001346FD">
        <w:rPr>
          <w:rFonts w:ascii="Times New Roman" w:hAnsi="Times New Roman" w:cs="Times New Roman"/>
          <w:sz w:val="24"/>
          <w:szCs w:val="24"/>
        </w:rPr>
        <w:t xml:space="preserve"> замечания с указанием на допущенные нарушения требований.</w:t>
      </w:r>
    </w:p>
    <w:p w14:paraId="2EF6AA82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4.1.4. Исполнять полученные в ходе выполнения работ указания Заказчика за качеством работ. Указания Заказчика и сроки их исполнения не должны противоречить действующему законодательству.</w:t>
      </w:r>
    </w:p>
    <w:p w14:paraId="47F800E3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4.1.5. Обеспечить Заказчику или уполномоченному им лицу возможность контроля за ходом выполнения работ, в том числе беспрепятственно представлять по их требованию документацию, связанную выполнением работ.</w:t>
      </w:r>
    </w:p>
    <w:p w14:paraId="1046DF22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4.2. Заказчик обязан:</w:t>
      </w:r>
    </w:p>
    <w:p w14:paraId="09EAC697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4.2.1. Оказывать содействие для выполнения работ по настоящему Договору.</w:t>
      </w:r>
    </w:p>
    <w:p w14:paraId="0ED13AEB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4.3. Заказчик имеет право:</w:t>
      </w:r>
    </w:p>
    <w:p w14:paraId="0BCDF55C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4.3.1. Требовать надлежащего исполнения обязательств в соответствии с Договором;</w:t>
      </w:r>
    </w:p>
    <w:p w14:paraId="774A6F6F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4.3.2. Требовать представления надлежащим образом оформленных отчетных и финансовых документов, подтверждающих исполнение обязательств в соответствии с Договором;</w:t>
      </w:r>
    </w:p>
    <w:p w14:paraId="7DA1EB2F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4.3.3. Запрашивать информацию о ходе и состоянии исполнения обязательств по Договору;</w:t>
      </w:r>
    </w:p>
    <w:p w14:paraId="47C85FA3" w14:textId="65529F8C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4.3.4. Осуществлять контроль за порядком и сроками выполнения работ, не вмешиваясь в оперативно-хозяйственную деятельность </w:t>
      </w:r>
      <w:r w:rsidR="006E0E27">
        <w:rPr>
          <w:rFonts w:ascii="Times New Roman" w:hAnsi="Times New Roman" w:cs="Times New Roman"/>
          <w:sz w:val="24"/>
          <w:szCs w:val="24"/>
        </w:rPr>
        <w:t>Подрядчика</w:t>
      </w:r>
      <w:r w:rsidRPr="001346FD">
        <w:rPr>
          <w:rFonts w:ascii="Times New Roman" w:hAnsi="Times New Roman" w:cs="Times New Roman"/>
          <w:sz w:val="24"/>
          <w:szCs w:val="24"/>
        </w:rPr>
        <w:t>;</w:t>
      </w:r>
    </w:p>
    <w:p w14:paraId="6D09C9E7" w14:textId="06ABA54F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4.3.5. Отказаться от принятия и оплаты работ, не соответствующих требованиям Договора.</w:t>
      </w:r>
    </w:p>
    <w:p w14:paraId="2B938D05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695B415" w14:textId="77777777" w:rsidR="001346FD" w:rsidRDefault="001346FD" w:rsidP="001346FD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46FD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</w:t>
      </w:r>
    </w:p>
    <w:p w14:paraId="298EC2FC" w14:textId="77777777" w:rsidR="00C645CA" w:rsidRPr="001346FD" w:rsidRDefault="00C645CA" w:rsidP="001346FD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A7D78" w14:textId="77777777" w:rsidR="001346FD" w:rsidRPr="00B122DF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122DF">
        <w:rPr>
          <w:rFonts w:ascii="Times New Roman" w:hAnsi="Times New Roman" w:cs="Times New Roman"/>
          <w:sz w:val="24"/>
          <w:szCs w:val="24"/>
        </w:rPr>
        <w:lastRenderedPageBreak/>
        <w:t>5.1.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211C3764" w14:textId="29312B93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122DF">
        <w:rPr>
          <w:rFonts w:ascii="Times New Roman" w:hAnsi="Times New Roman" w:cs="Times New Roman"/>
          <w:sz w:val="24"/>
          <w:szCs w:val="24"/>
        </w:rPr>
        <w:t xml:space="preserve">5.2. </w:t>
      </w:r>
      <w:r w:rsidRPr="001346FD">
        <w:rPr>
          <w:rFonts w:ascii="Times New Roman" w:hAnsi="Times New Roman" w:cs="Times New Roman"/>
          <w:sz w:val="24"/>
          <w:szCs w:val="24"/>
        </w:rPr>
        <w:t xml:space="preserve">За срыв сроков выполнения работ </w:t>
      </w:r>
      <w:r w:rsidR="006E0E27">
        <w:rPr>
          <w:rFonts w:ascii="Times New Roman" w:hAnsi="Times New Roman" w:cs="Times New Roman"/>
          <w:sz w:val="24"/>
          <w:szCs w:val="24"/>
        </w:rPr>
        <w:t xml:space="preserve">Подрядчик </w:t>
      </w:r>
      <w:r w:rsidRPr="001346FD">
        <w:rPr>
          <w:rFonts w:ascii="Times New Roman" w:hAnsi="Times New Roman" w:cs="Times New Roman"/>
          <w:sz w:val="24"/>
          <w:szCs w:val="24"/>
        </w:rPr>
        <w:t>выплачивает Заказчику пени в размере</w:t>
      </w:r>
      <w:r w:rsidRPr="00B122DF">
        <w:rPr>
          <w:rFonts w:ascii="Times New Roman" w:hAnsi="Times New Roman" w:cs="Times New Roman"/>
          <w:sz w:val="24"/>
          <w:szCs w:val="24"/>
        </w:rPr>
        <w:t xml:space="preserve"> 0,</w:t>
      </w:r>
      <w:r w:rsidRPr="001346FD">
        <w:rPr>
          <w:rFonts w:ascii="Times New Roman" w:hAnsi="Times New Roman" w:cs="Times New Roman"/>
          <w:sz w:val="24"/>
          <w:szCs w:val="24"/>
        </w:rPr>
        <w:t>01% от стоимости невыполненных в срок работ за каждый день просрочки, но не более 10% от суммы Договора.</w:t>
      </w:r>
    </w:p>
    <w:p w14:paraId="5285C627" w14:textId="265868C8" w:rsidR="001346FD" w:rsidRPr="00B122DF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5.3. За просрочку оплаты выполненных работ, принятых по акту </w:t>
      </w:r>
      <w:r w:rsidR="00046998" w:rsidRPr="00347FA2">
        <w:rPr>
          <w:rFonts w:ascii="Times New Roman" w:hAnsi="Times New Roman" w:cs="Times New Roman"/>
          <w:sz w:val="24"/>
          <w:szCs w:val="24"/>
        </w:rPr>
        <w:t xml:space="preserve">сдачи-приемки </w:t>
      </w:r>
      <w:r w:rsidRPr="001346FD">
        <w:rPr>
          <w:rFonts w:ascii="Times New Roman" w:hAnsi="Times New Roman" w:cs="Times New Roman"/>
          <w:sz w:val="24"/>
          <w:szCs w:val="24"/>
        </w:rPr>
        <w:t xml:space="preserve">выполненных работ, Заказчик уплачивает </w:t>
      </w:r>
      <w:r w:rsidR="006E0E27">
        <w:rPr>
          <w:rFonts w:ascii="Times New Roman" w:hAnsi="Times New Roman" w:cs="Times New Roman"/>
          <w:sz w:val="24"/>
          <w:szCs w:val="24"/>
        </w:rPr>
        <w:t>Подрядчику</w:t>
      </w:r>
      <w:r w:rsidRPr="001346FD">
        <w:rPr>
          <w:rFonts w:ascii="Times New Roman" w:hAnsi="Times New Roman" w:cs="Times New Roman"/>
          <w:sz w:val="24"/>
          <w:szCs w:val="24"/>
        </w:rPr>
        <w:t xml:space="preserve"> пени в размере 0,01% от неуплаченной в срок суммы за каждый день просрочки, но не более 10% от суммы договора.</w:t>
      </w:r>
    </w:p>
    <w:p w14:paraId="710FA34D" w14:textId="77777777" w:rsidR="001346FD" w:rsidRPr="00B122DF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122DF">
        <w:rPr>
          <w:rFonts w:ascii="Times New Roman" w:hAnsi="Times New Roman" w:cs="Times New Roman"/>
          <w:sz w:val="24"/>
          <w:szCs w:val="24"/>
        </w:rPr>
        <w:t>5.4. Уплата неустойки и возмещение убытков, связанных с ненадлежащим исполнением Сторонами своих обязательств по настоящему Договору, не освобождают нарушившую условия Договора Сторону от исполнения взятых на себя обязательств.</w:t>
      </w:r>
    </w:p>
    <w:p w14:paraId="7FF8B8B4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5.5.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3D2DBCA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5.6. В случаях, не оговоренных данным Договором, Стороны руководствуются действующим законодательством Российской Федерации.</w:t>
      </w:r>
    </w:p>
    <w:p w14:paraId="4B467460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8EB7637" w14:textId="77777777" w:rsidR="001346FD" w:rsidRDefault="001346FD" w:rsidP="00A74CF8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4CF8">
        <w:rPr>
          <w:rFonts w:ascii="Times New Roman" w:hAnsi="Times New Roman" w:cs="Times New Roman"/>
          <w:b/>
          <w:bCs/>
          <w:sz w:val="24"/>
          <w:szCs w:val="24"/>
        </w:rPr>
        <w:t>6. Действие обстоятельств непреодолимой силы</w:t>
      </w:r>
    </w:p>
    <w:p w14:paraId="40E6E7A0" w14:textId="77777777" w:rsidR="00C645CA" w:rsidRPr="00A74CF8" w:rsidRDefault="00C645CA" w:rsidP="00A74CF8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23190A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6.1. В случае наступления обстоятельств непреодолимой силы (форс-мажор) Стороны руководствуются в своих действиях действующим законодательством Российской Федерации.</w:t>
      </w:r>
    </w:p>
    <w:p w14:paraId="14CC2B59" w14:textId="77777777" w:rsidR="00A74CF8" w:rsidRDefault="001346FD" w:rsidP="00A74CF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6.2.  Стороны освобождаются от ответственности за частичное или полное неисполнение своих </w:t>
      </w:r>
      <w:r w:rsidR="00A74CF8" w:rsidRPr="001346FD">
        <w:rPr>
          <w:rFonts w:ascii="Times New Roman" w:hAnsi="Times New Roman" w:cs="Times New Roman"/>
          <w:sz w:val="24"/>
          <w:szCs w:val="24"/>
        </w:rPr>
        <w:t>обязательств по</w:t>
      </w:r>
      <w:r w:rsidRPr="001346FD">
        <w:rPr>
          <w:rFonts w:ascii="Times New Roman" w:hAnsi="Times New Roman" w:cs="Times New Roman"/>
          <w:sz w:val="24"/>
          <w:szCs w:val="24"/>
        </w:rPr>
        <w:t xml:space="preserve"> Договору, если оно явилось следствием возникновения обстоятельств непреодолимой силы, возникших после заключения Договора в результате событий </w:t>
      </w:r>
      <w:r w:rsidR="00A74CF8" w:rsidRPr="001346FD">
        <w:rPr>
          <w:rFonts w:ascii="Times New Roman" w:hAnsi="Times New Roman" w:cs="Times New Roman"/>
          <w:sz w:val="24"/>
          <w:szCs w:val="24"/>
        </w:rPr>
        <w:t>чрезвычайного</w:t>
      </w:r>
      <w:r w:rsidRPr="001346FD">
        <w:rPr>
          <w:rFonts w:ascii="Times New Roman" w:hAnsi="Times New Roman" w:cs="Times New Roman"/>
          <w:sz w:val="24"/>
          <w:szCs w:val="24"/>
        </w:rPr>
        <w:t xml:space="preserve"> характера, которые Стороны не могли ни предвидеть, ни предотвратить разумными мерами.</w:t>
      </w:r>
    </w:p>
    <w:p w14:paraId="43B8015E" w14:textId="722B8FF2" w:rsidR="001346FD" w:rsidRPr="001346FD" w:rsidRDefault="001346FD" w:rsidP="00A74CF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К обстоятельствам непреодолимой силы относятся события, на которые Стороны не могут оказать влияния и </w:t>
      </w:r>
      <w:r w:rsidR="00A74CF8" w:rsidRPr="001346FD">
        <w:rPr>
          <w:rFonts w:ascii="Times New Roman" w:hAnsi="Times New Roman" w:cs="Times New Roman"/>
          <w:sz w:val="24"/>
          <w:szCs w:val="24"/>
        </w:rPr>
        <w:t>за возникновени</w:t>
      </w:r>
      <w:r w:rsidR="001537F1">
        <w:rPr>
          <w:rFonts w:ascii="Times New Roman" w:hAnsi="Times New Roman" w:cs="Times New Roman"/>
          <w:sz w:val="24"/>
          <w:szCs w:val="24"/>
        </w:rPr>
        <w:t>е</w:t>
      </w:r>
      <w:r w:rsidRPr="001346FD">
        <w:rPr>
          <w:rFonts w:ascii="Times New Roman" w:hAnsi="Times New Roman" w:cs="Times New Roman"/>
          <w:sz w:val="24"/>
          <w:szCs w:val="24"/>
        </w:rPr>
        <w:t xml:space="preserve"> которых не несут ответственности. Таковыми являются: </w:t>
      </w:r>
      <w:r w:rsidR="00A74CF8" w:rsidRPr="001346FD">
        <w:rPr>
          <w:rFonts w:ascii="Times New Roman" w:hAnsi="Times New Roman" w:cs="Times New Roman"/>
          <w:sz w:val="24"/>
          <w:szCs w:val="24"/>
        </w:rPr>
        <w:t>землетрясения</w:t>
      </w:r>
      <w:r w:rsidRPr="001346FD">
        <w:rPr>
          <w:rFonts w:ascii="Times New Roman" w:hAnsi="Times New Roman" w:cs="Times New Roman"/>
          <w:sz w:val="24"/>
          <w:szCs w:val="24"/>
        </w:rPr>
        <w:t xml:space="preserve">, пожары, </w:t>
      </w:r>
      <w:r w:rsidR="00A74CF8" w:rsidRPr="001346FD">
        <w:rPr>
          <w:rFonts w:ascii="Times New Roman" w:hAnsi="Times New Roman" w:cs="Times New Roman"/>
          <w:sz w:val="24"/>
          <w:szCs w:val="24"/>
        </w:rPr>
        <w:t>наводнения, забастовки</w:t>
      </w:r>
      <w:r w:rsidRPr="001346FD">
        <w:rPr>
          <w:rFonts w:ascii="Times New Roman" w:hAnsi="Times New Roman" w:cs="Times New Roman"/>
          <w:sz w:val="24"/>
          <w:szCs w:val="24"/>
        </w:rPr>
        <w:t xml:space="preserve">, изменения </w:t>
      </w:r>
      <w:r w:rsidR="00A74CF8" w:rsidRPr="001346FD">
        <w:rPr>
          <w:rFonts w:ascii="Times New Roman" w:hAnsi="Times New Roman" w:cs="Times New Roman"/>
          <w:sz w:val="24"/>
          <w:szCs w:val="24"/>
        </w:rPr>
        <w:t>действующего</w:t>
      </w:r>
      <w:r w:rsidRPr="001346FD">
        <w:rPr>
          <w:rFonts w:ascii="Times New Roman" w:hAnsi="Times New Roman" w:cs="Times New Roman"/>
          <w:sz w:val="24"/>
          <w:szCs w:val="24"/>
        </w:rPr>
        <w:t xml:space="preserve"> законодательства, влияющие на исполнение обстоятельств по Договору, другие чрезвычайные обстоятельства.</w:t>
      </w:r>
    </w:p>
    <w:p w14:paraId="05195801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851E492" w14:textId="77777777" w:rsidR="001346FD" w:rsidRDefault="001346FD" w:rsidP="00A74CF8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4CF8">
        <w:rPr>
          <w:rFonts w:ascii="Times New Roman" w:hAnsi="Times New Roman" w:cs="Times New Roman"/>
          <w:b/>
          <w:bCs/>
          <w:sz w:val="24"/>
          <w:szCs w:val="24"/>
        </w:rPr>
        <w:t>7. Порядок разрешения споров</w:t>
      </w:r>
    </w:p>
    <w:p w14:paraId="34116E8B" w14:textId="77777777" w:rsidR="00C645CA" w:rsidRPr="00A74CF8" w:rsidRDefault="00C645CA" w:rsidP="00A74CF8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BA9672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7.1. Все споры или разногласия, которые могут возникнуть при исполнении настоящего Договора, будут решаться путём переговоров между сторонами. </w:t>
      </w:r>
    </w:p>
    <w:p w14:paraId="692A7259" w14:textId="3E853631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 xml:space="preserve">7.2. В случае невозможности разрешения разногласий путём переговоров они решаются в претензионном порядке. Срок ответа на претензию - 30 календарных дней. Споры, не разрешенные в претензионном порядке, подлежат рассмотрению в Арбитражном суде </w:t>
      </w:r>
      <w:r w:rsidR="00A74CF8" w:rsidRPr="001346FD">
        <w:rPr>
          <w:rFonts w:ascii="Times New Roman" w:hAnsi="Times New Roman" w:cs="Times New Roman"/>
          <w:sz w:val="24"/>
          <w:szCs w:val="24"/>
        </w:rPr>
        <w:t>г. Санкт</w:t>
      </w:r>
      <w:r w:rsidRPr="001346FD">
        <w:rPr>
          <w:rFonts w:ascii="Times New Roman" w:hAnsi="Times New Roman" w:cs="Times New Roman"/>
          <w:sz w:val="24"/>
          <w:szCs w:val="24"/>
        </w:rPr>
        <w:t>-Петербурга и Ленинградской области в соответствии с действующим законодательством Российской Федерации.</w:t>
      </w:r>
    </w:p>
    <w:p w14:paraId="1C719F7E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E007279" w14:textId="28C6A8CE" w:rsidR="001346FD" w:rsidRDefault="00A74CF8" w:rsidP="00A74CF8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4CF8"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="001346FD" w:rsidRPr="00A74CF8">
        <w:rPr>
          <w:rFonts w:ascii="Times New Roman" w:hAnsi="Times New Roman" w:cs="Times New Roman"/>
          <w:b/>
          <w:bCs/>
          <w:sz w:val="24"/>
          <w:szCs w:val="24"/>
        </w:rPr>
        <w:t>Гарантийные обязательства</w:t>
      </w:r>
    </w:p>
    <w:p w14:paraId="476E5028" w14:textId="77777777" w:rsidR="00C645CA" w:rsidRPr="00A74CF8" w:rsidRDefault="00C645CA" w:rsidP="00A74CF8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3473A9" w14:textId="5CF79D2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8.</w:t>
      </w:r>
      <w:r w:rsidR="00A74CF8">
        <w:rPr>
          <w:rFonts w:ascii="Times New Roman" w:hAnsi="Times New Roman" w:cs="Times New Roman"/>
          <w:sz w:val="24"/>
          <w:szCs w:val="24"/>
        </w:rPr>
        <w:t>1</w:t>
      </w:r>
      <w:r w:rsidRPr="001346FD">
        <w:rPr>
          <w:rFonts w:ascii="Times New Roman" w:hAnsi="Times New Roman" w:cs="Times New Roman"/>
          <w:sz w:val="24"/>
          <w:szCs w:val="24"/>
        </w:rPr>
        <w:t xml:space="preserve">. </w:t>
      </w:r>
      <w:r w:rsidR="006E0E27">
        <w:rPr>
          <w:rFonts w:ascii="Times New Roman" w:hAnsi="Times New Roman" w:cs="Times New Roman"/>
          <w:sz w:val="24"/>
          <w:szCs w:val="24"/>
        </w:rPr>
        <w:t>Подрядчик</w:t>
      </w:r>
      <w:r w:rsidR="00A74CF8" w:rsidRPr="001346FD">
        <w:rPr>
          <w:rFonts w:ascii="Times New Roman" w:hAnsi="Times New Roman" w:cs="Times New Roman"/>
          <w:sz w:val="24"/>
          <w:szCs w:val="24"/>
        </w:rPr>
        <w:t xml:space="preserve"> гарантирует</w:t>
      </w:r>
      <w:r w:rsidRPr="001346FD">
        <w:rPr>
          <w:rFonts w:ascii="Times New Roman" w:hAnsi="Times New Roman" w:cs="Times New Roman"/>
          <w:sz w:val="24"/>
          <w:szCs w:val="24"/>
        </w:rPr>
        <w:t>:</w:t>
      </w:r>
    </w:p>
    <w:p w14:paraId="3145DCDB" w14:textId="09B6B7BC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8.</w:t>
      </w:r>
      <w:r w:rsidR="00A74CF8">
        <w:rPr>
          <w:rFonts w:ascii="Times New Roman" w:hAnsi="Times New Roman" w:cs="Times New Roman"/>
          <w:sz w:val="24"/>
          <w:szCs w:val="24"/>
        </w:rPr>
        <w:t>1.1</w:t>
      </w:r>
      <w:r w:rsidRPr="001346FD">
        <w:rPr>
          <w:rFonts w:ascii="Times New Roman" w:hAnsi="Times New Roman" w:cs="Times New Roman"/>
          <w:sz w:val="24"/>
          <w:szCs w:val="24"/>
        </w:rPr>
        <w:t>. Надлежащее качество проектной документации, соответствующей нормам и СНиПам.</w:t>
      </w:r>
    </w:p>
    <w:p w14:paraId="60369BD2" w14:textId="660894CF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8.</w:t>
      </w:r>
      <w:r w:rsidR="00A74CF8">
        <w:rPr>
          <w:rFonts w:ascii="Times New Roman" w:hAnsi="Times New Roman" w:cs="Times New Roman"/>
          <w:sz w:val="24"/>
          <w:szCs w:val="24"/>
        </w:rPr>
        <w:t>1.2</w:t>
      </w:r>
      <w:r w:rsidRPr="001346FD">
        <w:rPr>
          <w:rFonts w:ascii="Times New Roman" w:hAnsi="Times New Roman" w:cs="Times New Roman"/>
          <w:sz w:val="24"/>
          <w:szCs w:val="24"/>
        </w:rPr>
        <w:t>. Качество выполнения всех работ по Договору в соответствии с Техническим заданием, действующими нормами, правилами и техническими условиями в течение срока действия Договора.</w:t>
      </w:r>
    </w:p>
    <w:p w14:paraId="2A04A51A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F3E99CF" w14:textId="60A4886A" w:rsidR="001346FD" w:rsidRDefault="00A74CF8" w:rsidP="00A74CF8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4CF8">
        <w:rPr>
          <w:rFonts w:ascii="Times New Roman" w:hAnsi="Times New Roman" w:cs="Times New Roman"/>
          <w:b/>
          <w:bCs/>
          <w:sz w:val="24"/>
          <w:szCs w:val="24"/>
        </w:rPr>
        <w:t>9.</w:t>
      </w:r>
      <w:r w:rsidR="001346FD" w:rsidRPr="00A74CF8">
        <w:rPr>
          <w:rFonts w:ascii="Times New Roman" w:hAnsi="Times New Roman" w:cs="Times New Roman"/>
          <w:b/>
          <w:bCs/>
          <w:sz w:val="24"/>
          <w:szCs w:val="24"/>
        </w:rPr>
        <w:t>Прочие условия</w:t>
      </w:r>
    </w:p>
    <w:p w14:paraId="73B615EC" w14:textId="77777777" w:rsidR="00C645CA" w:rsidRPr="00A74CF8" w:rsidRDefault="00C645CA" w:rsidP="00A74CF8">
      <w:pPr>
        <w:spacing w:after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9F58FD" w14:textId="328C7E6A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9.1. Для контроля за выполнением работ, указанных в пункте 1.1.</w:t>
      </w:r>
      <w:r w:rsidR="009B159B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Pr="001346FD">
        <w:rPr>
          <w:rFonts w:ascii="Times New Roman" w:hAnsi="Times New Roman" w:cs="Times New Roman"/>
          <w:sz w:val="24"/>
          <w:szCs w:val="24"/>
        </w:rPr>
        <w:t xml:space="preserve">, и соблюдением требований условий Договора, Заказчик назначает своих представителей, которые регулярно </w:t>
      </w:r>
      <w:r w:rsidRPr="001346FD">
        <w:rPr>
          <w:rFonts w:ascii="Times New Roman" w:hAnsi="Times New Roman" w:cs="Times New Roman"/>
          <w:sz w:val="24"/>
          <w:szCs w:val="24"/>
        </w:rPr>
        <w:lastRenderedPageBreak/>
        <w:t>контролируют условия исполнения настоящего Договора, с правом получения любой информации и ознакомления с документами, связанными с выполнением работ по настоящему Договору.</w:t>
      </w:r>
    </w:p>
    <w:p w14:paraId="4F25C3FE" w14:textId="77777777" w:rsidR="001346FD" w:rsidRPr="001346FD" w:rsidRDefault="001346F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46FD">
        <w:rPr>
          <w:rFonts w:ascii="Times New Roman" w:hAnsi="Times New Roman" w:cs="Times New Roman"/>
          <w:sz w:val="24"/>
          <w:szCs w:val="24"/>
        </w:rPr>
        <w:t>9.2. Настоящий Договор составлен в двух экземплярах, имеющих одинаковую юридическую силу, по одному экземпляру для каждой стороны.</w:t>
      </w:r>
    </w:p>
    <w:p w14:paraId="50B0887B" w14:textId="34FED214" w:rsidR="00F626DD" w:rsidRDefault="00F626DD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454C8">
        <w:rPr>
          <w:rFonts w:ascii="Times New Roman" w:hAnsi="Times New Roman" w:cs="Times New Roman"/>
          <w:sz w:val="24"/>
          <w:szCs w:val="24"/>
        </w:rPr>
        <w:t xml:space="preserve">Приложение №1 – Акт </w:t>
      </w:r>
      <w:r w:rsidR="001A043D" w:rsidRPr="00E454C8">
        <w:rPr>
          <w:rFonts w:ascii="Times New Roman" w:hAnsi="Times New Roman" w:cs="Times New Roman"/>
          <w:sz w:val="24"/>
          <w:szCs w:val="24"/>
        </w:rPr>
        <w:t xml:space="preserve">сдачи-приемки </w:t>
      </w:r>
      <w:r w:rsidR="00C01777">
        <w:rPr>
          <w:rFonts w:ascii="Times New Roman" w:hAnsi="Times New Roman" w:cs="Times New Roman"/>
          <w:sz w:val="24"/>
          <w:szCs w:val="24"/>
        </w:rPr>
        <w:t>выполненных</w:t>
      </w:r>
      <w:r w:rsidR="001A043D" w:rsidRPr="00E454C8">
        <w:rPr>
          <w:rFonts w:ascii="Times New Roman" w:hAnsi="Times New Roman" w:cs="Times New Roman"/>
          <w:sz w:val="24"/>
          <w:szCs w:val="24"/>
        </w:rPr>
        <w:t xml:space="preserve"> </w:t>
      </w:r>
      <w:r w:rsidR="00C01777">
        <w:rPr>
          <w:rFonts w:ascii="Times New Roman" w:hAnsi="Times New Roman" w:cs="Times New Roman"/>
          <w:sz w:val="24"/>
          <w:szCs w:val="24"/>
        </w:rPr>
        <w:t>работ</w:t>
      </w:r>
      <w:r w:rsidR="00A17683" w:rsidRPr="00E454C8">
        <w:rPr>
          <w:rFonts w:ascii="Times New Roman" w:hAnsi="Times New Roman" w:cs="Times New Roman"/>
          <w:sz w:val="24"/>
          <w:szCs w:val="24"/>
        </w:rPr>
        <w:t xml:space="preserve"> (форма)</w:t>
      </w:r>
      <w:r w:rsidRPr="00E454C8">
        <w:rPr>
          <w:rFonts w:ascii="Times New Roman" w:hAnsi="Times New Roman" w:cs="Times New Roman"/>
          <w:sz w:val="24"/>
          <w:szCs w:val="24"/>
        </w:rPr>
        <w:t>.</w:t>
      </w:r>
    </w:p>
    <w:p w14:paraId="7D6DC04E" w14:textId="14597950" w:rsidR="00FB2AB7" w:rsidRPr="00E454C8" w:rsidRDefault="00FB2AB7" w:rsidP="001346F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Приложение№2 – Техническое задание</w:t>
      </w:r>
    </w:p>
    <w:p w14:paraId="613EC452" w14:textId="77777777" w:rsidR="00A74CF8" w:rsidRDefault="00A74CF8" w:rsidP="00A74CF8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E30C3DB" w14:textId="63EC13C7" w:rsidR="004E5CB5" w:rsidRPr="00A74CF8" w:rsidRDefault="004E5CB5" w:rsidP="00A74CF8">
      <w:pPr>
        <w:pStyle w:val="a3"/>
        <w:numPr>
          <w:ilvl w:val="0"/>
          <w:numId w:val="15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4CF8">
        <w:rPr>
          <w:rFonts w:ascii="Times New Roman" w:hAnsi="Times New Roman" w:cs="Times New Roman"/>
          <w:b/>
          <w:bCs/>
          <w:sz w:val="24"/>
          <w:szCs w:val="24"/>
        </w:rPr>
        <w:t>Реквизиты и подписи сторон</w:t>
      </w:r>
    </w:p>
    <w:p w14:paraId="3A1EE81D" w14:textId="77777777" w:rsidR="004E5CB5" w:rsidRDefault="004E5CB5" w:rsidP="004E5CB5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</w:rPr>
      </w:pPr>
    </w:p>
    <w:p w14:paraId="5DCDB1F5" w14:textId="4ADDC317" w:rsidR="004E5CB5" w:rsidRPr="004E5CB5" w:rsidRDefault="004E5CB5" w:rsidP="004E5CB5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</w:rPr>
        <w:sectPr w:rsidR="004E5CB5" w:rsidRPr="004E5CB5" w:rsidSect="00814C6D">
          <w:pgSz w:w="11906" w:h="16838"/>
          <w:pgMar w:top="568" w:right="566" w:bottom="993" w:left="993" w:header="0" w:footer="340" w:gutter="0"/>
          <w:cols w:space="708"/>
          <w:titlePg/>
          <w:docGrid w:linePitch="360"/>
        </w:sectPr>
      </w:pPr>
    </w:p>
    <w:p w14:paraId="1DF9D138" w14:textId="77777777" w:rsidR="001A635D" w:rsidRPr="00FB2AB7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tbl>
      <w:tblPr>
        <w:tblW w:w="10501" w:type="dxa"/>
        <w:tblLook w:val="01E0" w:firstRow="1" w:lastRow="1" w:firstColumn="1" w:lastColumn="1" w:noHBand="0" w:noVBand="0"/>
      </w:tblPr>
      <w:tblGrid>
        <w:gridCol w:w="5529"/>
        <w:gridCol w:w="4972"/>
      </w:tblGrid>
      <w:tr w:rsidR="00A74CF8" w:rsidRPr="00A74CF8" w14:paraId="5939E83B" w14:textId="77777777" w:rsidTr="00AE42B5">
        <w:trPr>
          <w:trHeight w:val="3743"/>
        </w:trPr>
        <w:tc>
          <w:tcPr>
            <w:tcW w:w="5529" w:type="dxa"/>
          </w:tcPr>
          <w:p w14:paraId="55DC92C6" w14:textId="77777777" w:rsidR="00A74CF8" w:rsidRPr="00A74CF8" w:rsidRDefault="00A74CF8" w:rsidP="00A74C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74CF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ЗАКАЗЧИК</w:t>
            </w:r>
          </w:p>
          <w:p w14:paraId="44496866" w14:textId="77777777" w:rsidR="0098210D" w:rsidRPr="0098210D" w:rsidRDefault="0098210D" w:rsidP="009821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210D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Колтушского</w:t>
            </w:r>
          </w:p>
          <w:p w14:paraId="4F36FAEE" w14:textId="77777777" w:rsidR="0098210D" w:rsidRPr="0098210D" w:rsidRDefault="0098210D" w:rsidP="009821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210D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городского поселения Всеволожского муниципального района Ленинградской области</w:t>
            </w:r>
          </w:p>
          <w:p w14:paraId="0B454931" w14:textId="77777777" w:rsidR="0098210D" w:rsidRPr="0098210D" w:rsidRDefault="0098210D" w:rsidP="009821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210D">
              <w:rPr>
                <w:rFonts w:ascii="Times New Roman" w:hAnsi="Times New Roman" w:cs="Times New Roman"/>
                <w:bCs/>
                <w:sz w:val="24"/>
                <w:szCs w:val="24"/>
              </w:rPr>
              <w:t>Адрес: 188680, Ленинградская обл., Всеволожский р-н, Колтуши г., ул. Озерная, д. 21</w:t>
            </w:r>
          </w:p>
          <w:p w14:paraId="7C159046" w14:textId="77777777" w:rsidR="0098210D" w:rsidRPr="0098210D" w:rsidRDefault="0098210D" w:rsidP="009821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210D">
              <w:rPr>
                <w:rFonts w:ascii="Times New Roman" w:hAnsi="Times New Roman" w:cs="Times New Roman"/>
                <w:bCs/>
                <w:sz w:val="24"/>
                <w:szCs w:val="24"/>
              </w:rPr>
              <w:t>ИНН 4703139780 КПП 470301001</w:t>
            </w:r>
          </w:p>
          <w:p w14:paraId="624CC577" w14:textId="77777777" w:rsidR="0098210D" w:rsidRPr="0098210D" w:rsidRDefault="0098210D" w:rsidP="009821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210D">
              <w:rPr>
                <w:rFonts w:ascii="Times New Roman" w:hAnsi="Times New Roman" w:cs="Times New Roman"/>
                <w:bCs/>
                <w:sz w:val="24"/>
                <w:szCs w:val="24"/>
              </w:rPr>
              <w:t>ОГРН 1144703001321/ ОКПО 25834516</w:t>
            </w:r>
          </w:p>
          <w:p w14:paraId="36403FC5" w14:textId="77777777" w:rsidR="0098210D" w:rsidRPr="0098210D" w:rsidRDefault="0098210D" w:rsidP="009821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210D">
              <w:rPr>
                <w:rFonts w:ascii="Times New Roman" w:hAnsi="Times New Roman" w:cs="Times New Roman"/>
                <w:bCs/>
                <w:sz w:val="24"/>
                <w:szCs w:val="24"/>
              </w:rPr>
              <w:t>ОКТМО 41612104 ОКВЭД 84.11.35</w:t>
            </w:r>
          </w:p>
          <w:p w14:paraId="59DB44BA" w14:textId="77777777" w:rsidR="0098210D" w:rsidRPr="0098210D" w:rsidRDefault="0098210D" w:rsidP="009821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210D">
              <w:rPr>
                <w:rFonts w:ascii="Times New Roman" w:hAnsi="Times New Roman" w:cs="Times New Roman"/>
                <w:bCs/>
                <w:sz w:val="24"/>
                <w:szCs w:val="24"/>
              </w:rPr>
              <w:t>л/с - 02.0104.0069.1</w:t>
            </w:r>
          </w:p>
          <w:p w14:paraId="4BE87D72" w14:textId="77777777" w:rsidR="0098210D" w:rsidRPr="0098210D" w:rsidRDefault="0098210D" w:rsidP="009821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210D">
              <w:rPr>
                <w:rFonts w:ascii="Times New Roman" w:hAnsi="Times New Roman" w:cs="Times New Roman"/>
                <w:bCs/>
                <w:sz w:val="24"/>
                <w:szCs w:val="24"/>
              </w:rPr>
              <w:t>ЕКС№ 40102810745370000098</w:t>
            </w:r>
          </w:p>
          <w:p w14:paraId="31214B24" w14:textId="77777777" w:rsidR="0098210D" w:rsidRPr="0098210D" w:rsidRDefault="0098210D" w:rsidP="009821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210D">
              <w:rPr>
                <w:rFonts w:ascii="Times New Roman" w:hAnsi="Times New Roman" w:cs="Times New Roman"/>
                <w:bCs/>
                <w:sz w:val="24"/>
                <w:szCs w:val="24"/>
              </w:rPr>
              <w:t>КС№ 03231643416121044500</w:t>
            </w:r>
          </w:p>
          <w:p w14:paraId="654C7DEA" w14:textId="77777777" w:rsidR="0098210D" w:rsidRPr="0098210D" w:rsidRDefault="0098210D" w:rsidP="009821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21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ОКЦ №1 СЕВЕРО-ЗАПАДНОГО ГУ </w:t>
            </w:r>
          </w:p>
          <w:p w14:paraId="4287720B" w14:textId="77777777" w:rsidR="0098210D" w:rsidRPr="0098210D" w:rsidRDefault="0098210D" w:rsidP="009821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21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БАНКА РОССИИ//УФК по </w:t>
            </w:r>
          </w:p>
          <w:p w14:paraId="612EE962" w14:textId="77777777" w:rsidR="0098210D" w:rsidRPr="0098210D" w:rsidRDefault="0098210D" w:rsidP="009821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210D">
              <w:rPr>
                <w:rFonts w:ascii="Times New Roman" w:hAnsi="Times New Roman" w:cs="Times New Roman"/>
                <w:bCs/>
                <w:sz w:val="24"/>
                <w:szCs w:val="24"/>
              </w:rPr>
              <w:t>Ленинградской области, г. Санкт-Петербург</w:t>
            </w:r>
          </w:p>
          <w:p w14:paraId="5FBC4930" w14:textId="77777777" w:rsidR="0098210D" w:rsidRPr="00B25A5A" w:rsidRDefault="0098210D" w:rsidP="009821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210D">
              <w:rPr>
                <w:rFonts w:ascii="Times New Roman" w:hAnsi="Times New Roman" w:cs="Times New Roman"/>
                <w:bCs/>
                <w:sz w:val="24"/>
                <w:szCs w:val="24"/>
              </w:rPr>
              <w:t>БИК</w:t>
            </w:r>
            <w:r w:rsidRPr="00B25A5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044030098</w:t>
            </w:r>
          </w:p>
          <w:p w14:paraId="45FFC24F" w14:textId="5550A88D" w:rsidR="00A74CF8" w:rsidRPr="00B25A5A" w:rsidRDefault="0098210D" w:rsidP="009821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25A5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e-mail: koltushi@yandex.ru</w:t>
            </w:r>
          </w:p>
          <w:p w14:paraId="7FCE371F" w14:textId="77777777" w:rsidR="00A74CF8" w:rsidRPr="0098210D" w:rsidRDefault="00A74CF8" w:rsidP="00A74CF8">
            <w:pPr>
              <w:spacing w:after="0" w:line="240" w:lineRule="auto"/>
              <w:ind w:left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525AC14" w14:textId="7FB22927" w:rsidR="00A74CF8" w:rsidRPr="00A74CF8" w:rsidRDefault="009D5A6E" w:rsidP="00A74C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</w:p>
          <w:p w14:paraId="31475302" w14:textId="77777777" w:rsidR="00A74CF8" w:rsidRPr="00A74CF8" w:rsidRDefault="00A74CF8" w:rsidP="00A74CF8">
            <w:pPr>
              <w:spacing w:after="0" w:line="24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8421B" w14:textId="77777777" w:rsidR="00A74CF8" w:rsidRPr="009D5A6E" w:rsidRDefault="00A74CF8" w:rsidP="00A74CF8">
            <w:pPr>
              <w:spacing w:after="0" w:line="240" w:lineRule="auto"/>
              <w:ind w:left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71CB923" w14:textId="4F76E1E8" w:rsidR="00A74CF8" w:rsidRPr="009D5A6E" w:rsidRDefault="00A74CF8" w:rsidP="00A74C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5A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________________ </w:t>
            </w:r>
            <w:r w:rsidR="009D5A6E" w:rsidRPr="009D5A6E">
              <w:rPr>
                <w:rFonts w:ascii="Times New Roman" w:hAnsi="Times New Roman" w:cs="Times New Roman"/>
                <w:bCs/>
                <w:sz w:val="24"/>
                <w:szCs w:val="24"/>
              </w:rPr>
              <w:t>А.Ю. Зыбин</w:t>
            </w:r>
            <w:r w:rsidRPr="009D5A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13F73774" w14:textId="03E0372B" w:rsidR="00A74CF8" w:rsidRPr="00A74CF8" w:rsidRDefault="00A74CF8" w:rsidP="0098210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972" w:type="dxa"/>
          </w:tcPr>
          <w:p w14:paraId="5EC22608" w14:textId="6D7D974D" w:rsidR="00A74CF8" w:rsidRPr="00A74CF8" w:rsidRDefault="00A74CF8" w:rsidP="00A74CF8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74CF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</w:tc>
      </w:tr>
    </w:tbl>
    <w:p w14:paraId="7C91C85C" w14:textId="77777777" w:rsidR="001A635D" w:rsidRPr="00DB62FF" w:rsidRDefault="001A635D" w:rsidP="00A74CF8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51BB591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270B28AB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65FF7EFE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44B80584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57F3749C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2E5F1CE2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6EA6A67B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5EBF56FA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4502DB32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26FD9C92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598030C2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6BB09E40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1EE735B8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785CF1B1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4531C301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6CEA7FA2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65AE0547" w14:textId="77777777" w:rsidR="001A635D" w:rsidRPr="00DB62FF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79A56D7C" w14:textId="77777777" w:rsidR="001A635D" w:rsidRDefault="001A635D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2D48E984" w14:textId="77777777" w:rsidR="00A74CF8" w:rsidRDefault="00A74CF8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</w:p>
    <w:p w14:paraId="70372507" w14:textId="77777777" w:rsidR="0018315A" w:rsidRDefault="0018315A">
      <w:pPr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br w:type="page"/>
      </w:r>
    </w:p>
    <w:p w14:paraId="794828C1" w14:textId="062262DB" w:rsidR="00DB4225" w:rsidRPr="006C7895" w:rsidRDefault="00AE4B95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6C7895">
        <w:rPr>
          <w:rFonts w:ascii="Times New Roman" w:eastAsia="Times New Roman" w:hAnsi="Times New Roman" w:cs="Times New Roman"/>
          <w:sz w:val="23"/>
          <w:szCs w:val="23"/>
        </w:rPr>
        <w:lastRenderedPageBreak/>
        <w:t>Приложение № 1</w:t>
      </w:r>
    </w:p>
    <w:p w14:paraId="60505AC3" w14:textId="22E5A930" w:rsidR="00DB4225" w:rsidRPr="006C7895" w:rsidRDefault="00DB4225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6C7895">
        <w:rPr>
          <w:rFonts w:ascii="Times New Roman" w:eastAsia="Times New Roman" w:hAnsi="Times New Roman" w:cs="Times New Roman"/>
          <w:sz w:val="23"/>
          <w:szCs w:val="23"/>
        </w:rPr>
        <w:t>к Договору №</w:t>
      </w:r>
      <w:r w:rsidR="00863B7C" w:rsidRPr="006C7895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1A635D">
        <w:rPr>
          <w:rFonts w:ascii="Times New Roman" w:eastAsia="Times New Roman" w:hAnsi="Times New Roman" w:cs="Times New Roman"/>
          <w:sz w:val="23"/>
          <w:szCs w:val="23"/>
        </w:rPr>
        <w:t>__________________</w:t>
      </w:r>
    </w:p>
    <w:p w14:paraId="05B6E55A" w14:textId="4C8A2430" w:rsidR="00DB4225" w:rsidRPr="006C7895" w:rsidRDefault="00DB4225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6C7895">
        <w:rPr>
          <w:rFonts w:ascii="Times New Roman" w:eastAsia="Times New Roman" w:hAnsi="Times New Roman" w:cs="Times New Roman"/>
          <w:sz w:val="23"/>
          <w:szCs w:val="23"/>
        </w:rPr>
        <w:t xml:space="preserve">   от </w:t>
      </w:r>
      <w:r w:rsidR="001A635D">
        <w:rPr>
          <w:rFonts w:ascii="Times New Roman" w:eastAsia="Times New Roman" w:hAnsi="Times New Roman" w:cs="Times New Roman"/>
          <w:sz w:val="23"/>
          <w:szCs w:val="23"/>
        </w:rPr>
        <w:t>___________</w:t>
      </w:r>
    </w:p>
    <w:p w14:paraId="5489607F" w14:textId="77777777" w:rsidR="00DB4225" w:rsidRPr="006C7895" w:rsidRDefault="00DB4225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p w14:paraId="3547C7D2" w14:textId="20DD3559" w:rsidR="00DB4225" w:rsidRDefault="00DB4225" w:rsidP="00DB42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6C7895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Акт сдачи-приемки </w:t>
      </w:r>
      <w:r w:rsidR="00C0177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выполненных</w:t>
      </w:r>
      <w:r w:rsidRPr="006C7895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</w:t>
      </w:r>
      <w:r w:rsidR="00C0177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работ</w:t>
      </w:r>
    </w:p>
    <w:p w14:paraId="1DC99B68" w14:textId="31786433" w:rsidR="00DB4225" w:rsidRPr="006C7895" w:rsidRDefault="00DB4225" w:rsidP="00DB422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6C7895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«___» ___________ 20</w:t>
      </w:r>
      <w:r w:rsidR="00DC3CB9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2</w:t>
      </w:r>
      <w:r w:rsidR="00A74CF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6</w:t>
      </w:r>
      <w:r w:rsidRPr="006C7895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г</w:t>
      </w:r>
      <w:r w:rsidR="00FA1B2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ода</w:t>
      </w:r>
    </w:p>
    <w:p w14:paraId="5A5BAFA2" w14:textId="77777777" w:rsidR="00DB4225" w:rsidRPr="006C7895" w:rsidRDefault="00DB4225" w:rsidP="00DB42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p w14:paraId="0A6DC54D" w14:textId="75250BFF" w:rsidR="00DB4225" w:rsidRDefault="0098210D" w:rsidP="00611F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54C8">
        <w:rPr>
          <w:rFonts w:ascii="Times New Roman" w:hAnsi="Times New Roman" w:cs="Times New Roman"/>
          <w:sz w:val="24"/>
          <w:szCs w:val="24"/>
        </w:rPr>
        <w:t xml:space="preserve">Администрация Колтушского городского поселения, действующая в интересах и от имени Колтушского городского поселения Всеволожского муниципального района Ленинградской области, именуемая далее «Заказчик», </w:t>
      </w:r>
      <w:r w:rsidRPr="003556D3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6D148D" w:rsidRPr="006D148D">
        <w:rPr>
          <w:rFonts w:ascii="Times New Roman" w:hAnsi="Times New Roman" w:cs="Times New Roman"/>
          <w:sz w:val="24"/>
          <w:szCs w:val="24"/>
        </w:rPr>
        <w:t>главы администрации Зыбина Александра Юрьевича, действующего на основании Устава Колтушского городского поселения и Решения совета депутатов Колтушского городского поселения Всеволожского муниципального района Ленинградской области от 20.12.2023 № 42</w:t>
      </w:r>
      <w:r w:rsidRPr="00E454C8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18315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 w:rsidRPr="00075685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</w:t>
      </w:r>
      <w:r w:rsidR="00507BE2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075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дальнейшем «</w:t>
      </w:r>
      <w:r w:rsidR="007662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075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действующий на основании </w:t>
      </w:r>
      <w:r w:rsidR="0018315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DB4225" w:rsidRPr="00F80E45">
        <w:rPr>
          <w:rFonts w:ascii="Times New Roman" w:hAnsi="Times New Roman" w:cs="Times New Roman"/>
          <w:sz w:val="24"/>
          <w:szCs w:val="24"/>
        </w:rPr>
        <w:t>, с другой стороны, составили настоящий Акт о нижеследующем:</w:t>
      </w:r>
    </w:p>
    <w:p w14:paraId="4AD25A77" w14:textId="77777777" w:rsidR="00972D96" w:rsidRPr="00F80E45" w:rsidRDefault="00972D96" w:rsidP="00611F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36E095" w14:textId="214A2C7C" w:rsidR="00DB4225" w:rsidRPr="00F80E45" w:rsidRDefault="00DB4225" w:rsidP="00F80E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0E45">
        <w:rPr>
          <w:rFonts w:ascii="Times New Roman" w:hAnsi="Times New Roman" w:cs="Times New Roman"/>
          <w:sz w:val="24"/>
          <w:szCs w:val="24"/>
        </w:rPr>
        <w:t xml:space="preserve">1. Исполнитель </w:t>
      </w:r>
      <w:r w:rsidR="00C01777">
        <w:rPr>
          <w:rFonts w:ascii="Times New Roman" w:hAnsi="Times New Roman" w:cs="Times New Roman"/>
          <w:sz w:val="24"/>
          <w:szCs w:val="24"/>
        </w:rPr>
        <w:t>выполнил</w:t>
      </w:r>
      <w:r w:rsidRPr="00F80E45">
        <w:rPr>
          <w:rFonts w:ascii="Times New Roman" w:hAnsi="Times New Roman" w:cs="Times New Roman"/>
          <w:sz w:val="24"/>
          <w:szCs w:val="24"/>
        </w:rPr>
        <w:t xml:space="preserve"> Заказчику </w:t>
      </w:r>
      <w:r w:rsidR="00C01777">
        <w:rPr>
          <w:rFonts w:ascii="Times New Roman" w:hAnsi="Times New Roman" w:cs="Times New Roman"/>
          <w:sz w:val="24"/>
          <w:szCs w:val="24"/>
        </w:rPr>
        <w:t>работы</w:t>
      </w:r>
      <w:r w:rsidRPr="00F80E45">
        <w:rPr>
          <w:rFonts w:ascii="Times New Roman" w:hAnsi="Times New Roman" w:cs="Times New Roman"/>
          <w:sz w:val="24"/>
          <w:szCs w:val="24"/>
        </w:rPr>
        <w:t xml:space="preserve"> в соответствии с п.1.1. Договора № </w:t>
      </w:r>
      <w:r w:rsidR="00611FCC" w:rsidRPr="00F80E45">
        <w:rPr>
          <w:rFonts w:ascii="Times New Roman" w:hAnsi="Times New Roman" w:cs="Times New Roman"/>
          <w:sz w:val="24"/>
          <w:szCs w:val="24"/>
        </w:rPr>
        <w:t>_________</w:t>
      </w:r>
      <w:r w:rsidRPr="00F80E45">
        <w:rPr>
          <w:rFonts w:ascii="Times New Roman" w:hAnsi="Times New Roman" w:cs="Times New Roman"/>
          <w:sz w:val="24"/>
          <w:szCs w:val="24"/>
        </w:rPr>
        <w:t xml:space="preserve"> от </w:t>
      </w:r>
      <w:r w:rsidR="00611FCC" w:rsidRPr="00F80E45">
        <w:rPr>
          <w:rFonts w:ascii="Times New Roman" w:hAnsi="Times New Roman" w:cs="Times New Roman"/>
          <w:sz w:val="24"/>
          <w:szCs w:val="24"/>
        </w:rPr>
        <w:t>__________</w:t>
      </w:r>
      <w:r w:rsidRPr="00F80E4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4528427" w14:textId="77777777" w:rsidR="00DB4225" w:rsidRPr="00F80E45" w:rsidRDefault="00DB4225" w:rsidP="00F80E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2858"/>
        <w:gridCol w:w="3116"/>
        <w:gridCol w:w="3153"/>
      </w:tblGrid>
      <w:tr w:rsidR="00DB4225" w:rsidRPr="0098043E" w14:paraId="4375ECEA" w14:textId="77777777" w:rsidTr="00F80E45">
        <w:trPr>
          <w:trHeight w:val="290"/>
        </w:trPr>
        <w:tc>
          <w:tcPr>
            <w:tcW w:w="9767" w:type="dxa"/>
            <w:gridSpan w:val="4"/>
          </w:tcPr>
          <w:p w14:paraId="2CA4A5B5" w14:textId="1B2D8444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</w:p>
        </w:tc>
      </w:tr>
      <w:tr w:rsidR="00DB4225" w:rsidRPr="0098043E" w14:paraId="5824C381" w14:textId="77777777" w:rsidTr="00F80E45">
        <w:trPr>
          <w:trHeight w:val="524"/>
        </w:trPr>
        <w:tc>
          <w:tcPr>
            <w:tcW w:w="640" w:type="dxa"/>
          </w:tcPr>
          <w:p w14:paraId="1E0EB6E2" w14:textId="77777777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  <w:r w:rsidRPr="0098043E"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  <w:t>№</w:t>
            </w:r>
          </w:p>
          <w:p w14:paraId="358AC8D4" w14:textId="77777777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  <w:r w:rsidRPr="0098043E"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  <w:t>п/п</w:t>
            </w:r>
          </w:p>
        </w:tc>
        <w:tc>
          <w:tcPr>
            <w:tcW w:w="2858" w:type="dxa"/>
          </w:tcPr>
          <w:p w14:paraId="397FDDD3" w14:textId="201A679D" w:rsidR="00DB4225" w:rsidRPr="0098043E" w:rsidRDefault="002714B9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  <w:t xml:space="preserve">Сумма </w:t>
            </w:r>
            <w:r w:rsidR="00C01777"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  <w:t>выполненных</w:t>
            </w:r>
            <w:r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  <w:t xml:space="preserve"> </w:t>
            </w:r>
            <w:r w:rsidR="00C01777"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  <w:t>работ</w:t>
            </w:r>
            <w:r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  <w:t xml:space="preserve"> </w:t>
            </w:r>
          </w:p>
        </w:tc>
        <w:tc>
          <w:tcPr>
            <w:tcW w:w="3115" w:type="dxa"/>
          </w:tcPr>
          <w:p w14:paraId="796DB5E0" w14:textId="0A0D8B91" w:rsidR="00DB4225" w:rsidRPr="0098043E" w:rsidRDefault="002714B9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  <w:t>Оплата в %</w:t>
            </w:r>
          </w:p>
        </w:tc>
        <w:tc>
          <w:tcPr>
            <w:tcW w:w="3153" w:type="dxa"/>
          </w:tcPr>
          <w:p w14:paraId="00E7447F" w14:textId="77777777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  <w:r w:rsidRPr="0098043E"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  <w:t>Сумма к выплате,</w:t>
            </w:r>
          </w:p>
          <w:p w14:paraId="433B61D3" w14:textId="77777777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  <w:r w:rsidRPr="0098043E"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  <w:t>рубли</w:t>
            </w:r>
          </w:p>
        </w:tc>
      </w:tr>
      <w:tr w:rsidR="00DB4225" w:rsidRPr="0098043E" w14:paraId="1F18199E" w14:textId="77777777" w:rsidTr="00F80E45">
        <w:trPr>
          <w:trHeight w:val="290"/>
        </w:trPr>
        <w:tc>
          <w:tcPr>
            <w:tcW w:w="640" w:type="dxa"/>
          </w:tcPr>
          <w:p w14:paraId="156D07BA" w14:textId="77777777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</w:p>
        </w:tc>
        <w:tc>
          <w:tcPr>
            <w:tcW w:w="2858" w:type="dxa"/>
          </w:tcPr>
          <w:p w14:paraId="12CE3893" w14:textId="77777777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</w:p>
        </w:tc>
        <w:tc>
          <w:tcPr>
            <w:tcW w:w="3115" w:type="dxa"/>
          </w:tcPr>
          <w:p w14:paraId="0C5D1641" w14:textId="77777777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</w:p>
        </w:tc>
        <w:tc>
          <w:tcPr>
            <w:tcW w:w="3153" w:type="dxa"/>
          </w:tcPr>
          <w:p w14:paraId="6A2B6D97" w14:textId="77777777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</w:p>
        </w:tc>
      </w:tr>
      <w:tr w:rsidR="00DB4225" w:rsidRPr="0098043E" w14:paraId="41A78E67" w14:textId="77777777" w:rsidTr="00F80E45">
        <w:trPr>
          <w:trHeight w:val="290"/>
        </w:trPr>
        <w:tc>
          <w:tcPr>
            <w:tcW w:w="640" w:type="dxa"/>
          </w:tcPr>
          <w:p w14:paraId="7A9B7B1E" w14:textId="77777777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</w:p>
        </w:tc>
        <w:tc>
          <w:tcPr>
            <w:tcW w:w="2858" w:type="dxa"/>
          </w:tcPr>
          <w:p w14:paraId="39CF1AFF" w14:textId="77777777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</w:p>
        </w:tc>
        <w:tc>
          <w:tcPr>
            <w:tcW w:w="3115" w:type="dxa"/>
          </w:tcPr>
          <w:p w14:paraId="594B6E18" w14:textId="77777777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</w:p>
        </w:tc>
        <w:tc>
          <w:tcPr>
            <w:tcW w:w="3153" w:type="dxa"/>
          </w:tcPr>
          <w:p w14:paraId="3DCB772B" w14:textId="77777777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</w:p>
        </w:tc>
      </w:tr>
      <w:tr w:rsidR="00DB4225" w:rsidRPr="0098043E" w14:paraId="385A4166" w14:textId="77777777" w:rsidTr="00F80E45">
        <w:trPr>
          <w:trHeight w:val="290"/>
        </w:trPr>
        <w:tc>
          <w:tcPr>
            <w:tcW w:w="6614" w:type="dxa"/>
            <w:gridSpan w:val="3"/>
          </w:tcPr>
          <w:p w14:paraId="540EE0D4" w14:textId="77777777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  <w:r w:rsidRPr="0098043E"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  <w:t>ИТОГО</w:t>
            </w:r>
          </w:p>
        </w:tc>
        <w:tc>
          <w:tcPr>
            <w:tcW w:w="3153" w:type="dxa"/>
          </w:tcPr>
          <w:p w14:paraId="59D415EE" w14:textId="77777777" w:rsidR="00DB4225" w:rsidRPr="0098043E" w:rsidRDefault="00DB4225" w:rsidP="00DB42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3"/>
                <w:lang w:eastAsia="ru-RU"/>
              </w:rPr>
            </w:pPr>
          </w:p>
        </w:tc>
      </w:tr>
    </w:tbl>
    <w:p w14:paraId="798BBC25" w14:textId="77777777" w:rsidR="00DB4225" w:rsidRPr="006C7895" w:rsidRDefault="00DB4225" w:rsidP="00DB422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C7895">
        <w:rPr>
          <w:rFonts w:ascii="Times New Roman" w:eastAsia="Times New Roman" w:hAnsi="Times New Roman" w:cs="Times New Roman"/>
          <w:sz w:val="23"/>
          <w:szCs w:val="23"/>
          <w:lang w:eastAsia="ru-RU"/>
        </w:rPr>
        <w:t>Сумма прописью: __________________________________________________________________________________</w:t>
      </w:r>
    </w:p>
    <w:p w14:paraId="00BDCC55" w14:textId="77CD4FC8" w:rsidR="00DB4225" w:rsidRDefault="00DB4225" w:rsidP="00F80E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0E45">
        <w:rPr>
          <w:rFonts w:ascii="Times New Roman" w:hAnsi="Times New Roman" w:cs="Times New Roman"/>
          <w:sz w:val="24"/>
          <w:szCs w:val="24"/>
        </w:rPr>
        <w:t xml:space="preserve">2. Заказчик претензий по качеству </w:t>
      </w:r>
      <w:r w:rsidR="00C01777">
        <w:rPr>
          <w:rFonts w:ascii="Times New Roman" w:hAnsi="Times New Roman" w:cs="Times New Roman"/>
          <w:sz w:val="24"/>
          <w:szCs w:val="24"/>
        </w:rPr>
        <w:t>выполненных работ</w:t>
      </w:r>
      <w:r w:rsidRPr="00F80E45">
        <w:rPr>
          <w:rFonts w:ascii="Times New Roman" w:hAnsi="Times New Roman" w:cs="Times New Roman"/>
          <w:sz w:val="24"/>
          <w:szCs w:val="24"/>
        </w:rPr>
        <w:t xml:space="preserve"> к </w:t>
      </w:r>
      <w:r w:rsidR="007662E7">
        <w:rPr>
          <w:rFonts w:ascii="Times New Roman" w:hAnsi="Times New Roman" w:cs="Times New Roman"/>
          <w:sz w:val="24"/>
          <w:szCs w:val="24"/>
        </w:rPr>
        <w:t>Подрядчику</w:t>
      </w:r>
      <w:r w:rsidRPr="00F80E45">
        <w:rPr>
          <w:rFonts w:ascii="Times New Roman" w:hAnsi="Times New Roman" w:cs="Times New Roman"/>
          <w:sz w:val="24"/>
          <w:szCs w:val="24"/>
        </w:rPr>
        <w:t xml:space="preserve"> не имеет. </w:t>
      </w:r>
    </w:p>
    <w:p w14:paraId="105A0B41" w14:textId="77777777" w:rsidR="00F80E45" w:rsidRPr="00F80E45" w:rsidRDefault="00F80E45" w:rsidP="00F80E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924137D" w14:textId="7D558373" w:rsidR="00DB4225" w:rsidRDefault="005E6EDD" w:rsidP="005E6EDD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3"/>
          <w:lang w:eastAsia="ru-RU"/>
        </w:rPr>
      </w:pPr>
      <w:r w:rsidRPr="005E6EDD">
        <w:rPr>
          <w:rFonts w:ascii="Times New Roman" w:eastAsia="Times New Roman" w:hAnsi="Times New Roman" w:cs="Times New Roman"/>
          <w:sz w:val="23"/>
          <w:szCs w:val="23"/>
          <w:lang w:eastAsia="ru-RU"/>
        </w:rPr>
        <w:t>ПОДПИСИ СТОРОН:</w:t>
      </w:r>
    </w:p>
    <w:p w14:paraId="364E8F2E" w14:textId="77777777" w:rsidR="005E6EDD" w:rsidRDefault="005E6EDD" w:rsidP="005E6EDD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3"/>
          <w:lang w:eastAsia="ru-RU"/>
        </w:rPr>
      </w:pPr>
    </w:p>
    <w:p w14:paraId="5A8F5DBD" w14:textId="77777777" w:rsidR="0014705A" w:rsidRDefault="0014705A" w:rsidP="005E6EDD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3"/>
          <w:lang w:eastAsia="ru-RU"/>
        </w:rPr>
        <w:sectPr w:rsidR="0014705A" w:rsidSect="00814C6D">
          <w:type w:val="continuous"/>
          <w:pgSz w:w="11906" w:h="16838"/>
          <w:pgMar w:top="426" w:right="566" w:bottom="851" w:left="1418" w:header="708" w:footer="708" w:gutter="0"/>
          <w:cols w:space="708"/>
          <w:docGrid w:linePitch="360"/>
        </w:sectPr>
      </w:pPr>
    </w:p>
    <w:p w14:paraId="12533F0B" w14:textId="54A0D06E" w:rsidR="005E6EDD" w:rsidRDefault="005E6EDD" w:rsidP="005E6EDD">
      <w:pPr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  <w:r>
        <w:rPr>
          <w:rFonts w:ascii="Times New Roman" w:eastAsia="Times New Roman" w:hAnsi="Times New Roman" w:cs="Times New Roman"/>
          <w:szCs w:val="23"/>
          <w:lang w:eastAsia="ru-RU"/>
        </w:rPr>
        <w:lastRenderedPageBreak/>
        <w:t>ЗАКАЗЧИК:</w:t>
      </w:r>
    </w:p>
    <w:p w14:paraId="5F23A690" w14:textId="77777777" w:rsidR="00F80E45" w:rsidRPr="001A635D" w:rsidRDefault="00F80E45" w:rsidP="00F80E45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1A635D">
        <w:rPr>
          <w:rFonts w:ascii="Times New Roman" w:hAnsi="Times New Roman" w:cs="Times New Roman"/>
          <w:b/>
          <w:sz w:val="24"/>
          <w:szCs w:val="24"/>
        </w:rPr>
        <w:t>Администрация Колтушского городского поселения</w:t>
      </w:r>
    </w:p>
    <w:p w14:paraId="00FBDFE4" w14:textId="77777777" w:rsidR="00F80E45" w:rsidRPr="00DB62FF" w:rsidRDefault="00F80E45" w:rsidP="0014705A">
      <w:pPr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</w:p>
    <w:p w14:paraId="1348FBAA" w14:textId="32A926A8" w:rsidR="00F80E45" w:rsidRPr="001A635D" w:rsidRDefault="006D148D" w:rsidP="00F80E45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</w:t>
      </w:r>
      <w:r w:rsidR="00F80E45" w:rsidRPr="001A635D">
        <w:rPr>
          <w:rFonts w:ascii="Times New Roman" w:hAnsi="Times New Roman" w:cs="Times New Roman"/>
          <w:bCs/>
          <w:sz w:val="24"/>
          <w:szCs w:val="24"/>
        </w:rPr>
        <w:t>лав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="00F80E45" w:rsidRPr="001A635D">
        <w:rPr>
          <w:rFonts w:ascii="Times New Roman" w:hAnsi="Times New Roman" w:cs="Times New Roman"/>
          <w:bCs/>
          <w:sz w:val="24"/>
          <w:szCs w:val="24"/>
        </w:rPr>
        <w:t xml:space="preserve"> администрации</w:t>
      </w:r>
    </w:p>
    <w:p w14:paraId="71EB6C1E" w14:textId="77777777" w:rsidR="00F80E45" w:rsidRPr="001A635D" w:rsidRDefault="00F80E45" w:rsidP="00F80E45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6F9FA00D" w14:textId="7B3CAE14" w:rsidR="00F80E45" w:rsidRPr="001A635D" w:rsidRDefault="00F80E45" w:rsidP="00F80E45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1A635D">
        <w:rPr>
          <w:rFonts w:ascii="Times New Roman" w:hAnsi="Times New Roman" w:cs="Times New Roman"/>
          <w:bCs/>
          <w:sz w:val="24"/>
          <w:szCs w:val="24"/>
        </w:rPr>
        <w:t>_____________ /</w:t>
      </w:r>
      <w:r w:rsidR="006D148D">
        <w:rPr>
          <w:rFonts w:ascii="Times New Roman" w:hAnsi="Times New Roman" w:cs="Times New Roman"/>
          <w:bCs/>
          <w:sz w:val="24"/>
          <w:szCs w:val="24"/>
        </w:rPr>
        <w:t>Зыбин А.Ю.</w:t>
      </w:r>
      <w:r w:rsidRPr="001A635D">
        <w:rPr>
          <w:rFonts w:ascii="Times New Roman" w:hAnsi="Times New Roman" w:cs="Times New Roman"/>
          <w:bCs/>
          <w:sz w:val="24"/>
          <w:szCs w:val="24"/>
        </w:rPr>
        <w:t>/</w:t>
      </w:r>
    </w:p>
    <w:p w14:paraId="2BBA038B" w14:textId="3D5F7F6B" w:rsidR="00F80E45" w:rsidRPr="00F80E45" w:rsidRDefault="00F80E45" w:rsidP="0014705A">
      <w:pPr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</w:p>
    <w:p w14:paraId="07D1DD89" w14:textId="77777777" w:rsidR="00F80E45" w:rsidRPr="00F80E45" w:rsidRDefault="00F80E45" w:rsidP="0014705A">
      <w:pPr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</w:p>
    <w:p w14:paraId="6C9C4DA3" w14:textId="77777777" w:rsidR="00F80E45" w:rsidRPr="00F80E45" w:rsidRDefault="00F80E45" w:rsidP="0014705A">
      <w:pPr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</w:p>
    <w:p w14:paraId="38F5E325" w14:textId="53C0F850" w:rsidR="0014705A" w:rsidRDefault="007662E7" w:rsidP="0014705A">
      <w:pPr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  <w:r>
        <w:rPr>
          <w:rFonts w:ascii="Times New Roman" w:eastAsia="Times New Roman" w:hAnsi="Times New Roman" w:cs="Times New Roman"/>
          <w:szCs w:val="23"/>
          <w:lang w:eastAsia="ru-RU"/>
        </w:rPr>
        <w:t>ПОДРЯДЧИК</w:t>
      </w:r>
      <w:r w:rsidR="0014705A" w:rsidRPr="0014705A">
        <w:rPr>
          <w:rFonts w:ascii="Times New Roman" w:eastAsia="Times New Roman" w:hAnsi="Times New Roman" w:cs="Times New Roman"/>
          <w:szCs w:val="23"/>
          <w:lang w:eastAsia="ru-RU"/>
        </w:rPr>
        <w:t>:</w:t>
      </w:r>
    </w:p>
    <w:p w14:paraId="544B62C7" w14:textId="77777777" w:rsidR="00F80E45" w:rsidRPr="001A635D" w:rsidRDefault="00F80E45" w:rsidP="00F80E45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FDB5F2A" w14:textId="4F9C1934" w:rsidR="00F80E45" w:rsidRDefault="00F80E45" w:rsidP="00F80E45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</w:rPr>
      </w:pPr>
      <w:r w:rsidRPr="004E5CB5">
        <w:rPr>
          <w:rFonts w:ascii="Times New Roman" w:hAnsi="Times New Roman" w:cs="Times New Roman"/>
          <w:bCs/>
        </w:rPr>
        <w:t>____________ /</w:t>
      </w:r>
      <w:r>
        <w:rPr>
          <w:rFonts w:ascii="Times New Roman" w:hAnsi="Times New Roman" w:cs="Times New Roman"/>
          <w:bCs/>
        </w:rPr>
        <w:t xml:space="preserve"> </w:t>
      </w:r>
      <w:r w:rsidR="0018315A">
        <w:rPr>
          <w:rFonts w:ascii="Times New Roman" w:hAnsi="Times New Roman" w:cs="Times New Roman"/>
          <w:bCs/>
        </w:rPr>
        <w:t>______________</w:t>
      </w:r>
      <w:r w:rsidR="00972D96">
        <w:rPr>
          <w:rFonts w:ascii="Times New Roman" w:hAnsi="Times New Roman" w:cs="Times New Roman"/>
          <w:bCs/>
        </w:rPr>
        <w:t>/</w:t>
      </w:r>
    </w:p>
    <w:p w14:paraId="5242747C" w14:textId="77777777" w:rsidR="00F80E45" w:rsidRPr="004E5CB5" w:rsidRDefault="00F80E45" w:rsidP="00F80E45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</w:rPr>
      </w:pPr>
    </w:p>
    <w:p w14:paraId="5754C663" w14:textId="77777777" w:rsidR="005E6EDD" w:rsidRPr="005E6EDD" w:rsidRDefault="005E6EDD" w:rsidP="005E6EDD">
      <w:pPr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</w:p>
    <w:p w14:paraId="52C99A76" w14:textId="77777777" w:rsidR="005E6EDD" w:rsidRDefault="005E6EDD" w:rsidP="005E6EDD">
      <w:pPr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</w:p>
    <w:p w14:paraId="27D4708B" w14:textId="535701D1" w:rsidR="005E6EDD" w:rsidRDefault="005E6EDD" w:rsidP="005E6EDD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  <w:sectPr w:rsidR="005E6EDD" w:rsidSect="00814C6D">
          <w:type w:val="continuous"/>
          <w:pgSz w:w="11906" w:h="16838"/>
          <w:pgMar w:top="426" w:right="566" w:bottom="851" w:left="1418" w:header="708" w:footer="708" w:gutter="0"/>
          <w:cols w:space="708"/>
          <w:docGrid w:linePitch="360"/>
        </w:sectPr>
      </w:pPr>
    </w:p>
    <w:p w14:paraId="2F6A4265" w14:textId="7AFB18D8" w:rsidR="005E6EDD" w:rsidRDefault="005E6EDD" w:rsidP="00FE6FD8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0E9054F1" w14:textId="77777777" w:rsidR="00FE6FD8" w:rsidRDefault="00FE6FD8" w:rsidP="00FE6F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4B298E0" w14:textId="77777777" w:rsidR="00FE6FD8" w:rsidRDefault="00FE6FD8" w:rsidP="00FE6FD8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356FB6AC" w14:textId="77777777" w:rsidR="00FE6FD8" w:rsidRDefault="00FE6FD8" w:rsidP="00FE6FD8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CBB9EE6" w14:textId="77777777" w:rsidR="00FE6FD8" w:rsidRDefault="00FE6FD8" w:rsidP="00FE6FD8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BCE9C50" w14:textId="77777777" w:rsidR="00FB2AB7" w:rsidRDefault="00FB2AB7" w:rsidP="00FE6FD8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A721C2E" w14:textId="77777777" w:rsidR="0018315A" w:rsidRDefault="0018315A">
      <w:pPr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br w:type="page"/>
      </w:r>
    </w:p>
    <w:p w14:paraId="7263B101" w14:textId="327FC33F" w:rsidR="00F80E45" w:rsidRPr="006C7895" w:rsidRDefault="00F80E45" w:rsidP="00F80E4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6C7895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3"/>
          <w:szCs w:val="23"/>
        </w:rPr>
        <w:t>2</w:t>
      </w:r>
    </w:p>
    <w:p w14:paraId="758A73F0" w14:textId="77777777" w:rsidR="00F80E45" w:rsidRPr="006C7895" w:rsidRDefault="00F80E45" w:rsidP="00F80E4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6C7895">
        <w:rPr>
          <w:rFonts w:ascii="Times New Roman" w:eastAsia="Times New Roman" w:hAnsi="Times New Roman" w:cs="Times New Roman"/>
          <w:sz w:val="23"/>
          <w:szCs w:val="23"/>
        </w:rPr>
        <w:t xml:space="preserve">к Договору № </w:t>
      </w:r>
      <w:r>
        <w:rPr>
          <w:rFonts w:ascii="Times New Roman" w:eastAsia="Times New Roman" w:hAnsi="Times New Roman" w:cs="Times New Roman"/>
          <w:sz w:val="23"/>
          <w:szCs w:val="23"/>
        </w:rPr>
        <w:t>__________________</w:t>
      </w:r>
    </w:p>
    <w:p w14:paraId="5B8EB2B3" w14:textId="77777777" w:rsidR="00F80E45" w:rsidRPr="006C7895" w:rsidRDefault="00F80E45" w:rsidP="00F80E45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6C7895">
        <w:rPr>
          <w:rFonts w:ascii="Times New Roman" w:eastAsia="Times New Roman" w:hAnsi="Times New Roman" w:cs="Times New Roman"/>
          <w:sz w:val="23"/>
          <w:szCs w:val="23"/>
        </w:rPr>
        <w:t xml:space="preserve">   от </w:t>
      </w:r>
      <w:r>
        <w:rPr>
          <w:rFonts w:ascii="Times New Roman" w:eastAsia="Times New Roman" w:hAnsi="Times New Roman" w:cs="Times New Roman"/>
          <w:sz w:val="23"/>
          <w:szCs w:val="23"/>
        </w:rPr>
        <w:t>___________</w:t>
      </w:r>
    </w:p>
    <w:p w14:paraId="7BE17707" w14:textId="77777777" w:rsidR="00FE6FD8" w:rsidRDefault="00FE6FD8" w:rsidP="00FE6FD8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05608DFC" w14:textId="77777777" w:rsidR="00FE6FD8" w:rsidRDefault="00FE6FD8" w:rsidP="00FE6FD8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27548A6" w14:textId="77777777" w:rsidR="00F80E45" w:rsidRPr="00F80E45" w:rsidRDefault="00F80E45" w:rsidP="00F80E45">
      <w:pPr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b/>
        </w:rPr>
      </w:pPr>
      <w:r w:rsidRPr="00F80E45">
        <w:rPr>
          <w:rFonts w:ascii="Times New Roman" w:hAnsi="Times New Roman" w:cs="Times New Roman"/>
          <w:b/>
        </w:rPr>
        <w:t xml:space="preserve">Техническое задание </w:t>
      </w:r>
    </w:p>
    <w:p w14:paraId="4B996329" w14:textId="6C8179D5" w:rsidR="00F80E45" w:rsidRDefault="00F80E45" w:rsidP="00F80E45">
      <w:pPr>
        <w:spacing w:after="0"/>
        <w:jc w:val="center"/>
        <w:rPr>
          <w:rFonts w:ascii="Times New Roman" w:hAnsi="Times New Roman" w:cs="Times New Roman"/>
        </w:rPr>
      </w:pPr>
      <w:r w:rsidRPr="005171A4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разработк</w:t>
      </w:r>
      <w:r w:rsidR="00C01777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 проектно-сметной документации для проведения работ </w:t>
      </w:r>
    </w:p>
    <w:p w14:paraId="567E00AC" w14:textId="77777777" w:rsidR="00F80E45" w:rsidRPr="005171A4" w:rsidRDefault="00F80E45" w:rsidP="00F80E4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организации наружного (уличного) освещения в населенных пунктах Колтушского городского поселения </w:t>
      </w:r>
    </w:p>
    <w:p w14:paraId="5A61BC7D" w14:textId="77777777" w:rsidR="00F80E45" w:rsidRPr="00F80E45" w:rsidRDefault="00F80E45" w:rsidP="00F80E45">
      <w:pPr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</w:rPr>
      </w:pPr>
    </w:p>
    <w:tbl>
      <w:tblPr>
        <w:tblStyle w:val="ac"/>
        <w:tblW w:w="0" w:type="auto"/>
        <w:tblInd w:w="-176" w:type="dxa"/>
        <w:tblLook w:val="04A0" w:firstRow="1" w:lastRow="0" w:firstColumn="1" w:lastColumn="0" w:noHBand="0" w:noVBand="1"/>
      </w:tblPr>
      <w:tblGrid>
        <w:gridCol w:w="531"/>
        <w:gridCol w:w="1821"/>
        <w:gridCol w:w="7736"/>
      </w:tblGrid>
      <w:tr w:rsidR="00F80E45" w:rsidRPr="00F80E45" w14:paraId="62A7D52B" w14:textId="77777777" w:rsidTr="004B449E">
        <w:trPr>
          <w:tblHeader/>
        </w:trPr>
        <w:tc>
          <w:tcPr>
            <w:tcW w:w="485" w:type="dxa"/>
            <w:vAlign w:val="center"/>
          </w:tcPr>
          <w:p w14:paraId="7288E285" w14:textId="77777777" w:rsidR="00F80E45" w:rsidRPr="00F80E45" w:rsidRDefault="00F80E45" w:rsidP="00C60C92">
            <w:pPr>
              <w:jc w:val="center"/>
              <w:rPr>
                <w:b/>
                <w:sz w:val="22"/>
                <w:szCs w:val="22"/>
              </w:rPr>
            </w:pPr>
            <w:r w:rsidRPr="00F80E45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246" w:type="dxa"/>
            <w:vAlign w:val="center"/>
          </w:tcPr>
          <w:p w14:paraId="086703BA" w14:textId="77777777" w:rsidR="00F80E45" w:rsidRPr="00F80E45" w:rsidRDefault="00F80E45" w:rsidP="00C60C92">
            <w:pPr>
              <w:jc w:val="center"/>
              <w:rPr>
                <w:b/>
                <w:sz w:val="22"/>
                <w:szCs w:val="22"/>
              </w:rPr>
            </w:pPr>
            <w:r w:rsidRPr="00F80E45">
              <w:rPr>
                <w:b/>
                <w:sz w:val="22"/>
                <w:szCs w:val="22"/>
              </w:rPr>
              <w:t>Перечень основных требований</w:t>
            </w:r>
          </w:p>
        </w:tc>
        <w:tc>
          <w:tcPr>
            <w:tcW w:w="8357" w:type="dxa"/>
            <w:vAlign w:val="center"/>
          </w:tcPr>
          <w:p w14:paraId="7306B056" w14:textId="77777777" w:rsidR="00F80E45" w:rsidRPr="00F80E45" w:rsidRDefault="00F80E45" w:rsidP="00C60C92">
            <w:pPr>
              <w:jc w:val="center"/>
              <w:rPr>
                <w:b/>
                <w:sz w:val="22"/>
                <w:szCs w:val="22"/>
              </w:rPr>
            </w:pPr>
            <w:r w:rsidRPr="00F80E45">
              <w:rPr>
                <w:b/>
                <w:sz w:val="22"/>
                <w:szCs w:val="22"/>
              </w:rPr>
              <w:t>Содержание требований</w:t>
            </w:r>
          </w:p>
        </w:tc>
      </w:tr>
      <w:tr w:rsidR="00F80E45" w:rsidRPr="00F80E45" w14:paraId="27B6C6AA" w14:textId="77777777" w:rsidTr="004B449E">
        <w:tc>
          <w:tcPr>
            <w:tcW w:w="485" w:type="dxa"/>
          </w:tcPr>
          <w:p w14:paraId="5BA9AB43" w14:textId="77777777" w:rsidR="00F80E45" w:rsidRPr="00F80E45" w:rsidRDefault="00F80E45" w:rsidP="00C60C92">
            <w:pPr>
              <w:widowControl w:val="0"/>
              <w:suppressAutoHyphens/>
              <w:autoSpaceDE w:val="0"/>
              <w:jc w:val="both"/>
              <w:rPr>
                <w:bCs/>
                <w:color w:val="000000"/>
                <w:sz w:val="22"/>
                <w:szCs w:val="22"/>
              </w:rPr>
            </w:pPr>
            <w:r w:rsidRPr="00F80E45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246" w:type="dxa"/>
          </w:tcPr>
          <w:p w14:paraId="171BFE9C" w14:textId="77777777" w:rsidR="00F80E45" w:rsidRPr="00F80E45" w:rsidRDefault="00F80E45" w:rsidP="00C60C92">
            <w:pPr>
              <w:widowControl w:val="0"/>
              <w:suppressAutoHyphens/>
              <w:autoSpaceDE w:val="0"/>
              <w:jc w:val="both"/>
              <w:rPr>
                <w:bCs/>
                <w:color w:val="000000"/>
                <w:sz w:val="22"/>
                <w:szCs w:val="22"/>
              </w:rPr>
            </w:pPr>
            <w:r w:rsidRPr="00F80E45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8357" w:type="dxa"/>
          </w:tcPr>
          <w:p w14:paraId="28037546" w14:textId="77777777" w:rsidR="00F80E45" w:rsidRPr="00F80E45" w:rsidRDefault="00F80E45" w:rsidP="00C60C92">
            <w:pPr>
              <w:widowControl w:val="0"/>
              <w:suppressAutoHyphens/>
              <w:autoSpaceDE w:val="0"/>
              <w:jc w:val="both"/>
              <w:rPr>
                <w:bCs/>
                <w:color w:val="000000"/>
                <w:sz w:val="22"/>
                <w:szCs w:val="22"/>
              </w:rPr>
            </w:pPr>
            <w:r w:rsidRPr="00F80E45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F80E45" w:rsidRPr="00F80E45" w14:paraId="2B18EE64" w14:textId="77777777" w:rsidTr="004B449E">
        <w:tc>
          <w:tcPr>
            <w:tcW w:w="485" w:type="dxa"/>
            <w:vAlign w:val="center"/>
          </w:tcPr>
          <w:p w14:paraId="29F01F22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1</w:t>
            </w:r>
          </w:p>
        </w:tc>
        <w:tc>
          <w:tcPr>
            <w:tcW w:w="1246" w:type="dxa"/>
            <w:vAlign w:val="center"/>
          </w:tcPr>
          <w:p w14:paraId="7BE717BE" w14:textId="77777777" w:rsidR="00F80E45" w:rsidRPr="00F80E45" w:rsidRDefault="00F80E45" w:rsidP="00C60C92">
            <w:pPr>
              <w:ind w:right="-102"/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Наименование проектируемого объекта</w:t>
            </w:r>
          </w:p>
        </w:tc>
        <w:tc>
          <w:tcPr>
            <w:tcW w:w="8357" w:type="dxa"/>
          </w:tcPr>
          <w:p w14:paraId="6B86BD4C" w14:textId="77777777" w:rsidR="00F80E45" w:rsidRPr="00F80E45" w:rsidRDefault="00F80E45" w:rsidP="00C60C92">
            <w:pPr>
              <w:tabs>
                <w:tab w:val="left" w:pos="4090"/>
              </w:tabs>
              <w:jc w:val="both"/>
              <w:rPr>
                <w:sz w:val="22"/>
                <w:szCs w:val="22"/>
              </w:rPr>
            </w:pPr>
            <w:r w:rsidRPr="00F80E45">
              <w:rPr>
                <w:color w:val="000000"/>
                <w:sz w:val="22"/>
                <w:szCs w:val="22"/>
              </w:rPr>
              <w:t>Наружное (уличное) освещение в населенных пунктах Колтушского городского поселения</w:t>
            </w:r>
          </w:p>
        </w:tc>
      </w:tr>
      <w:tr w:rsidR="00F80E45" w:rsidRPr="00F80E45" w14:paraId="4BABB305" w14:textId="77777777" w:rsidTr="004B449E">
        <w:tc>
          <w:tcPr>
            <w:tcW w:w="485" w:type="dxa"/>
            <w:vAlign w:val="center"/>
          </w:tcPr>
          <w:p w14:paraId="767E4DD0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2</w:t>
            </w:r>
          </w:p>
        </w:tc>
        <w:tc>
          <w:tcPr>
            <w:tcW w:w="1246" w:type="dxa"/>
            <w:vAlign w:val="center"/>
          </w:tcPr>
          <w:p w14:paraId="667C1C72" w14:textId="77777777" w:rsidR="00F80E45" w:rsidRPr="00F80E45" w:rsidRDefault="00F80E45" w:rsidP="00C60C92">
            <w:pPr>
              <w:tabs>
                <w:tab w:val="left" w:pos="4090"/>
              </w:tabs>
              <w:jc w:val="both"/>
              <w:rPr>
                <w:color w:val="000000"/>
                <w:sz w:val="22"/>
                <w:szCs w:val="22"/>
              </w:rPr>
            </w:pPr>
            <w:r w:rsidRPr="00F80E45">
              <w:rPr>
                <w:color w:val="000000"/>
                <w:sz w:val="22"/>
                <w:szCs w:val="22"/>
              </w:rPr>
              <w:t>Места размещения объектов</w:t>
            </w:r>
          </w:p>
        </w:tc>
        <w:tc>
          <w:tcPr>
            <w:tcW w:w="8357" w:type="dxa"/>
          </w:tcPr>
          <w:p w14:paraId="7C16F1FE" w14:textId="65865CBC" w:rsidR="00F739B4" w:rsidRPr="00F739B4" w:rsidRDefault="006D148D" w:rsidP="00F739B4">
            <w:pPr>
              <w:pStyle w:val="a3"/>
              <w:numPr>
                <w:ilvl w:val="0"/>
                <w:numId w:val="8"/>
              </w:numPr>
              <w:tabs>
                <w:tab w:val="left" w:pos="259"/>
                <w:tab w:val="left" w:pos="4090"/>
              </w:tabs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</w:rPr>
              <w:t>Освещение улично-дорожной сети в дер. Хапо-Ое Всеволожского муниципального района Ленинградской области.</w:t>
            </w:r>
          </w:p>
          <w:p w14:paraId="3C147714" w14:textId="17C2BE02" w:rsidR="00F739B4" w:rsidRPr="00F739B4" w:rsidRDefault="00F739B4" w:rsidP="00F739B4">
            <w:pPr>
              <w:pStyle w:val="a3"/>
              <w:numPr>
                <w:ilvl w:val="0"/>
                <w:numId w:val="8"/>
              </w:numPr>
              <w:tabs>
                <w:tab w:val="left" w:pos="259"/>
                <w:tab w:val="left" w:pos="4090"/>
              </w:tabs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</w:rPr>
              <w:t>Н</w:t>
            </w:r>
            <w:r w:rsidRPr="00F739B4">
              <w:rPr>
                <w:sz w:val="22"/>
              </w:rPr>
              <w:t>аружно</w:t>
            </w:r>
            <w:r>
              <w:rPr>
                <w:sz w:val="22"/>
              </w:rPr>
              <w:t>е</w:t>
            </w:r>
            <w:r w:rsidRPr="00F739B4">
              <w:rPr>
                <w:sz w:val="22"/>
              </w:rPr>
              <w:t xml:space="preserve"> (улично</w:t>
            </w:r>
            <w:r>
              <w:rPr>
                <w:sz w:val="22"/>
              </w:rPr>
              <w:t>е</w:t>
            </w:r>
            <w:r w:rsidRPr="00F739B4">
              <w:rPr>
                <w:sz w:val="22"/>
              </w:rPr>
              <w:t>) освещени</w:t>
            </w:r>
            <w:r>
              <w:rPr>
                <w:sz w:val="22"/>
              </w:rPr>
              <w:t>е</w:t>
            </w:r>
            <w:r w:rsidRPr="00F739B4">
              <w:rPr>
                <w:sz w:val="22"/>
              </w:rPr>
              <w:t xml:space="preserve"> в </w:t>
            </w:r>
            <w:r w:rsidR="006D148D">
              <w:rPr>
                <w:sz w:val="22"/>
              </w:rPr>
              <w:t>д. Разметелево</w:t>
            </w:r>
          </w:p>
          <w:p w14:paraId="5FC7D271" w14:textId="0FA0170A" w:rsidR="00F739B4" w:rsidRPr="00E4662E" w:rsidRDefault="00F739B4" w:rsidP="00F739B4">
            <w:pPr>
              <w:pStyle w:val="a3"/>
              <w:numPr>
                <w:ilvl w:val="0"/>
                <w:numId w:val="8"/>
              </w:numPr>
              <w:tabs>
                <w:tab w:val="left" w:pos="259"/>
                <w:tab w:val="left" w:pos="4090"/>
              </w:tabs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</w:rPr>
              <w:t>Н</w:t>
            </w:r>
            <w:r w:rsidRPr="009937A7">
              <w:rPr>
                <w:sz w:val="22"/>
              </w:rPr>
              <w:t>аружно</w:t>
            </w:r>
            <w:r>
              <w:rPr>
                <w:sz w:val="22"/>
              </w:rPr>
              <w:t>е</w:t>
            </w:r>
            <w:r w:rsidRPr="009937A7">
              <w:rPr>
                <w:sz w:val="22"/>
              </w:rPr>
              <w:t xml:space="preserve"> (улично</w:t>
            </w:r>
            <w:r>
              <w:rPr>
                <w:sz w:val="22"/>
              </w:rPr>
              <w:t>е</w:t>
            </w:r>
            <w:r w:rsidRPr="009937A7">
              <w:rPr>
                <w:sz w:val="22"/>
              </w:rPr>
              <w:t>) освещени</w:t>
            </w:r>
            <w:r>
              <w:rPr>
                <w:sz w:val="22"/>
              </w:rPr>
              <w:t>е</w:t>
            </w:r>
            <w:r w:rsidRPr="009937A7">
              <w:rPr>
                <w:sz w:val="22"/>
              </w:rPr>
              <w:t xml:space="preserve"> в </w:t>
            </w:r>
            <w:r w:rsidR="00E4662E">
              <w:rPr>
                <w:sz w:val="22"/>
              </w:rPr>
              <w:t>д. Канисты от ул. Светлая к ул. Планерная</w:t>
            </w:r>
          </w:p>
          <w:p w14:paraId="2B69E379" w14:textId="70BFF431" w:rsidR="00E4662E" w:rsidRPr="00E4662E" w:rsidRDefault="00E4662E" w:rsidP="00F739B4">
            <w:pPr>
              <w:pStyle w:val="a3"/>
              <w:numPr>
                <w:ilvl w:val="0"/>
                <w:numId w:val="8"/>
              </w:numPr>
              <w:tabs>
                <w:tab w:val="left" w:pos="259"/>
                <w:tab w:val="left" w:pos="4090"/>
              </w:tabs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</w:rPr>
              <w:t>Н</w:t>
            </w:r>
            <w:r w:rsidRPr="009937A7">
              <w:rPr>
                <w:sz w:val="22"/>
              </w:rPr>
              <w:t>аружно</w:t>
            </w:r>
            <w:r>
              <w:rPr>
                <w:sz w:val="22"/>
              </w:rPr>
              <w:t>е</w:t>
            </w:r>
            <w:r w:rsidRPr="009937A7">
              <w:rPr>
                <w:sz w:val="22"/>
              </w:rPr>
              <w:t xml:space="preserve"> (улично</w:t>
            </w:r>
            <w:r>
              <w:rPr>
                <w:sz w:val="22"/>
              </w:rPr>
              <w:t>е</w:t>
            </w:r>
            <w:r w:rsidRPr="009937A7">
              <w:rPr>
                <w:sz w:val="22"/>
              </w:rPr>
              <w:t>) освещени</w:t>
            </w:r>
            <w:r>
              <w:rPr>
                <w:sz w:val="22"/>
              </w:rPr>
              <w:t>е д. Разметелево, ул. Руслана Туктарова</w:t>
            </w:r>
          </w:p>
          <w:p w14:paraId="3CCF2CFA" w14:textId="5844B1B7" w:rsidR="00E4662E" w:rsidRPr="00E24265" w:rsidRDefault="00E4662E" w:rsidP="00F739B4">
            <w:pPr>
              <w:pStyle w:val="a3"/>
              <w:numPr>
                <w:ilvl w:val="0"/>
                <w:numId w:val="8"/>
              </w:numPr>
              <w:tabs>
                <w:tab w:val="left" w:pos="259"/>
                <w:tab w:val="left" w:pos="4090"/>
              </w:tabs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</w:rPr>
              <w:t>Н</w:t>
            </w:r>
            <w:r w:rsidRPr="009937A7">
              <w:rPr>
                <w:sz w:val="22"/>
              </w:rPr>
              <w:t>аружно</w:t>
            </w:r>
            <w:r>
              <w:rPr>
                <w:sz w:val="22"/>
              </w:rPr>
              <w:t>е</w:t>
            </w:r>
            <w:r w:rsidRPr="009937A7">
              <w:rPr>
                <w:sz w:val="22"/>
              </w:rPr>
              <w:t xml:space="preserve"> (улично</w:t>
            </w:r>
            <w:r>
              <w:rPr>
                <w:sz w:val="22"/>
              </w:rPr>
              <w:t>е</w:t>
            </w:r>
            <w:r w:rsidRPr="009937A7">
              <w:rPr>
                <w:sz w:val="22"/>
              </w:rPr>
              <w:t>) освещени</w:t>
            </w:r>
            <w:r>
              <w:rPr>
                <w:sz w:val="22"/>
              </w:rPr>
              <w:t xml:space="preserve">е д. Токкари </w:t>
            </w:r>
            <w:r w:rsidR="00E24265">
              <w:rPr>
                <w:sz w:val="22"/>
              </w:rPr>
              <w:t>от д. 33 к ул. Быкова с. Павлово</w:t>
            </w:r>
          </w:p>
          <w:p w14:paraId="77A68E3D" w14:textId="2A390D9A" w:rsidR="00A11DF4" w:rsidRPr="00F739B4" w:rsidRDefault="00E24265" w:rsidP="00E24265">
            <w:pPr>
              <w:pStyle w:val="a3"/>
              <w:numPr>
                <w:ilvl w:val="0"/>
                <w:numId w:val="8"/>
              </w:numPr>
              <w:tabs>
                <w:tab w:val="left" w:pos="259"/>
                <w:tab w:val="left" w:pos="4090"/>
              </w:tabs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</w:rPr>
              <w:t>Н</w:t>
            </w:r>
            <w:r w:rsidRPr="009937A7">
              <w:rPr>
                <w:sz w:val="22"/>
              </w:rPr>
              <w:t>аружно</w:t>
            </w:r>
            <w:r>
              <w:rPr>
                <w:sz w:val="22"/>
              </w:rPr>
              <w:t>е</w:t>
            </w:r>
            <w:r w:rsidRPr="009937A7">
              <w:rPr>
                <w:sz w:val="22"/>
              </w:rPr>
              <w:t xml:space="preserve"> (улично</w:t>
            </w:r>
            <w:r>
              <w:rPr>
                <w:sz w:val="22"/>
              </w:rPr>
              <w:t>е</w:t>
            </w:r>
            <w:r w:rsidRPr="009937A7">
              <w:rPr>
                <w:sz w:val="22"/>
              </w:rPr>
              <w:t>) освещени</w:t>
            </w:r>
            <w:r>
              <w:rPr>
                <w:sz w:val="22"/>
              </w:rPr>
              <w:t>е д. Бор ул. Луговая.</w:t>
            </w:r>
          </w:p>
        </w:tc>
      </w:tr>
      <w:tr w:rsidR="00F80E45" w:rsidRPr="00F80E45" w14:paraId="2B5CBDAB" w14:textId="77777777" w:rsidTr="004B449E">
        <w:tc>
          <w:tcPr>
            <w:tcW w:w="485" w:type="dxa"/>
            <w:vAlign w:val="center"/>
          </w:tcPr>
          <w:p w14:paraId="14FFA035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3</w:t>
            </w:r>
          </w:p>
        </w:tc>
        <w:tc>
          <w:tcPr>
            <w:tcW w:w="1246" w:type="dxa"/>
            <w:vAlign w:val="center"/>
          </w:tcPr>
          <w:p w14:paraId="2DB1DF7B" w14:textId="77777777" w:rsidR="00F80E45" w:rsidRPr="00F80E45" w:rsidRDefault="00F80E45" w:rsidP="00C60C92">
            <w:pPr>
              <w:ind w:right="-108"/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Основание для проектирования</w:t>
            </w:r>
          </w:p>
        </w:tc>
        <w:tc>
          <w:tcPr>
            <w:tcW w:w="8357" w:type="dxa"/>
          </w:tcPr>
          <w:p w14:paraId="1BD73D70" w14:textId="022B949D" w:rsidR="00F80E45" w:rsidRPr="004B449E" w:rsidRDefault="00F80E45" w:rsidP="004B449E">
            <w:pPr>
              <w:jc w:val="both"/>
            </w:pPr>
            <w:r w:rsidRPr="00F80E45">
              <w:rPr>
                <w:sz w:val="22"/>
                <w:szCs w:val="22"/>
              </w:rPr>
              <w:t xml:space="preserve">Муниципальная программа «Обеспечение устойчивого функционирования, развития инженерной и коммунальной инфраструктуры и повышение энергоэффективности на территории Колтушского городского поселения Всеволожского муниципального района Ленинградской области», утвержденная постановлением </w:t>
            </w:r>
            <w:r w:rsidR="00B25A5A">
              <w:rPr>
                <w:sz w:val="22"/>
                <w:szCs w:val="22"/>
              </w:rPr>
              <w:t xml:space="preserve">от </w:t>
            </w:r>
            <w:r w:rsidR="00B25A5A" w:rsidRPr="00B25A5A">
              <w:rPr>
                <w:sz w:val="22"/>
                <w:szCs w:val="22"/>
              </w:rPr>
              <w:t>30.10.2025 № 761</w:t>
            </w:r>
            <w:r w:rsidR="00B25A5A" w:rsidRPr="004B449E">
              <w:rPr>
                <w:sz w:val="22"/>
                <w:szCs w:val="22"/>
              </w:rPr>
              <w:t xml:space="preserve"> </w:t>
            </w:r>
            <w:r w:rsidR="004B449E" w:rsidRPr="004B449E">
              <w:rPr>
                <w:sz w:val="22"/>
                <w:szCs w:val="22"/>
              </w:rPr>
              <w:t>(с изменениями)</w:t>
            </w:r>
            <w:r w:rsidR="004B449E">
              <w:rPr>
                <w:color w:val="000000"/>
                <w:szCs w:val="28"/>
              </w:rPr>
              <w:t xml:space="preserve"> </w:t>
            </w:r>
          </w:p>
        </w:tc>
      </w:tr>
      <w:tr w:rsidR="00F80E45" w:rsidRPr="00F80E45" w14:paraId="6F1E25A5" w14:textId="77777777" w:rsidTr="004B449E">
        <w:tc>
          <w:tcPr>
            <w:tcW w:w="485" w:type="dxa"/>
            <w:vAlign w:val="center"/>
          </w:tcPr>
          <w:p w14:paraId="1FE503A4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4</w:t>
            </w:r>
          </w:p>
        </w:tc>
        <w:tc>
          <w:tcPr>
            <w:tcW w:w="1246" w:type="dxa"/>
            <w:vAlign w:val="center"/>
          </w:tcPr>
          <w:p w14:paraId="2FC97F19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Заказчик</w:t>
            </w:r>
          </w:p>
        </w:tc>
        <w:tc>
          <w:tcPr>
            <w:tcW w:w="8357" w:type="dxa"/>
          </w:tcPr>
          <w:p w14:paraId="601DB7B9" w14:textId="77777777" w:rsidR="00F80E45" w:rsidRPr="00F80E45" w:rsidRDefault="00F80E45" w:rsidP="00C60C92">
            <w:pPr>
              <w:tabs>
                <w:tab w:val="left" w:pos="4090"/>
              </w:tabs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Администрация Колтушского городского поселения Всеволожского муниципального района Ленинградской области</w:t>
            </w:r>
          </w:p>
        </w:tc>
      </w:tr>
      <w:tr w:rsidR="00F80E45" w:rsidRPr="00F80E45" w14:paraId="6D36E57D" w14:textId="77777777" w:rsidTr="004B449E">
        <w:tc>
          <w:tcPr>
            <w:tcW w:w="485" w:type="dxa"/>
            <w:vAlign w:val="center"/>
          </w:tcPr>
          <w:p w14:paraId="72972B4A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5</w:t>
            </w:r>
          </w:p>
        </w:tc>
        <w:tc>
          <w:tcPr>
            <w:tcW w:w="1246" w:type="dxa"/>
            <w:vAlign w:val="center"/>
          </w:tcPr>
          <w:p w14:paraId="2C64BBEE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Источник финансирования</w:t>
            </w:r>
          </w:p>
        </w:tc>
        <w:tc>
          <w:tcPr>
            <w:tcW w:w="8357" w:type="dxa"/>
          </w:tcPr>
          <w:p w14:paraId="2F8A71A7" w14:textId="5DD60D09" w:rsidR="00F80E45" w:rsidRPr="00F80E45" w:rsidRDefault="00F80E45" w:rsidP="00C60C92">
            <w:pPr>
              <w:tabs>
                <w:tab w:val="left" w:pos="4090"/>
              </w:tabs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Бюджет Колтушского городского поселения Всеволожского муниципального района Ленинградской области</w:t>
            </w:r>
            <w:r w:rsidR="004B449E">
              <w:rPr>
                <w:sz w:val="22"/>
                <w:szCs w:val="22"/>
              </w:rPr>
              <w:t xml:space="preserve"> на 202</w:t>
            </w:r>
            <w:r w:rsidR="00B25A5A">
              <w:rPr>
                <w:sz w:val="22"/>
                <w:szCs w:val="22"/>
              </w:rPr>
              <w:t>6</w:t>
            </w:r>
            <w:r w:rsidR="004B449E">
              <w:rPr>
                <w:sz w:val="22"/>
                <w:szCs w:val="22"/>
              </w:rPr>
              <w:t xml:space="preserve"> год</w:t>
            </w:r>
          </w:p>
        </w:tc>
      </w:tr>
      <w:tr w:rsidR="00F80E45" w:rsidRPr="00F80E45" w14:paraId="6ED21175" w14:textId="77777777" w:rsidTr="004B449E">
        <w:tc>
          <w:tcPr>
            <w:tcW w:w="485" w:type="dxa"/>
            <w:vAlign w:val="center"/>
          </w:tcPr>
          <w:p w14:paraId="6E0ED3BC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7</w:t>
            </w:r>
          </w:p>
        </w:tc>
        <w:tc>
          <w:tcPr>
            <w:tcW w:w="1246" w:type="dxa"/>
            <w:vAlign w:val="center"/>
          </w:tcPr>
          <w:p w14:paraId="49DDBFB8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 xml:space="preserve">Исходные данные для проектирования </w:t>
            </w:r>
          </w:p>
        </w:tc>
        <w:tc>
          <w:tcPr>
            <w:tcW w:w="8357" w:type="dxa"/>
          </w:tcPr>
          <w:p w14:paraId="5B10C963" w14:textId="77777777" w:rsidR="00F80E45" w:rsidRPr="00F80E45" w:rsidRDefault="00F80E45" w:rsidP="00C60C92">
            <w:pPr>
              <w:pStyle w:val="11"/>
              <w:tabs>
                <w:tab w:val="left" w:pos="317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>Настоящее Техническое задание</w:t>
            </w:r>
          </w:p>
          <w:p w14:paraId="2E0AC91C" w14:textId="77777777" w:rsidR="00F80E45" w:rsidRPr="00F80E45" w:rsidRDefault="00F80E45" w:rsidP="00C60C92">
            <w:pPr>
              <w:pStyle w:val="11"/>
              <w:tabs>
                <w:tab w:val="left" w:pos="317"/>
              </w:tabs>
              <w:spacing w:after="0" w:line="240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80E45" w:rsidRPr="00F80E45" w14:paraId="37BA6219" w14:textId="77777777" w:rsidTr="004B449E">
        <w:tc>
          <w:tcPr>
            <w:tcW w:w="485" w:type="dxa"/>
            <w:vAlign w:val="center"/>
          </w:tcPr>
          <w:p w14:paraId="3FC37A39" w14:textId="7FCC9980" w:rsidR="00F80E45" w:rsidRPr="00F80E45" w:rsidRDefault="004B449E" w:rsidP="00C60C9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246" w:type="dxa"/>
            <w:vAlign w:val="center"/>
          </w:tcPr>
          <w:p w14:paraId="4934A277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 xml:space="preserve">Функциональное назначение объекта </w:t>
            </w:r>
          </w:p>
        </w:tc>
        <w:tc>
          <w:tcPr>
            <w:tcW w:w="8357" w:type="dxa"/>
          </w:tcPr>
          <w:p w14:paraId="03498D32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Объекты предназначены для наружного (уличного) освещения в населенных пунктах Колтушского городского поселения</w:t>
            </w:r>
          </w:p>
        </w:tc>
      </w:tr>
      <w:tr w:rsidR="00F80E45" w:rsidRPr="00F80E45" w14:paraId="01E05C94" w14:textId="77777777" w:rsidTr="004B449E">
        <w:tc>
          <w:tcPr>
            <w:tcW w:w="485" w:type="dxa"/>
            <w:vAlign w:val="center"/>
          </w:tcPr>
          <w:p w14:paraId="04523600" w14:textId="47B03D3A" w:rsidR="00F80E45" w:rsidRPr="00F80E45" w:rsidRDefault="004B449E" w:rsidP="00C60C9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246" w:type="dxa"/>
            <w:vAlign w:val="center"/>
          </w:tcPr>
          <w:p w14:paraId="60EE4B1B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Основные требования</w:t>
            </w:r>
          </w:p>
        </w:tc>
        <w:tc>
          <w:tcPr>
            <w:tcW w:w="8357" w:type="dxa"/>
          </w:tcPr>
          <w:p w14:paraId="30C431FC" w14:textId="77777777" w:rsidR="00F80E45" w:rsidRPr="00F80E45" w:rsidRDefault="00F80E45" w:rsidP="00C60C92">
            <w:pPr>
              <w:pStyle w:val="22"/>
              <w:shd w:val="clear" w:color="auto" w:fill="auto"/>
              <w:tabs>
                <w:tab w:val="left" w:pos="198"/>
              </w:tabs>
              <w:spacing w:line="240" w:lineRule="auto"/>
              <w:rPr>
                <w:rStyle w:val="2TimesNewRoman95pt0pt"/>
                <w:rFonts w:eastAsia="Franklin Gothic Heavy"/>
                <w:sz w:val="22"/>
                <w:szCs w:val="22"/>
              </w:rPr>
            </w:pPr>
            <w:r w:rsidRPr="00F80E45">
              <w:rPr>
                <w:rStyle w:val="2TimesNewRoman95pt0pt"/>
                <w:rFonts w:eastAsia="Franklin Gothic Heavy"/>
                <w:sz w:val="22"/>
                <w:szCs w:val="22"/>
              </w:rPr>
              <w:t xml:space="preserve">Выполнить предпроектное обследование. </w:t>
            </w:r>
          </w:p>
          <w:p w14:paraId="71BE6EF4" w14:textId="488F54FD" w:rsidR="00F80E45" w:rsidRPr="00F80E45" w:rsidRDefault="00F80E45" w:rsidP="00F80E45">
            <w:pPr>
              <w:pStyle w:val="22"/>
              <w:numPr>
                <w:ilvl w:val="0"/>
                <w:numId w:val="4"/>
              </w:numPr>
              <w:shd w:val="clear" w:color="auto" w:fill="auto"/>
              <w:tabs>
                <w:tab w:val="left" w:pos="198"/>
              </w:tabs>
              <w:spacing w:line="240" w:lineRule="auto"/>
              <w:rPr>
                <w:rStyle w:val="2TimesNewRoman95pt0pt"/>
                <w:rFonts w:eastAsia="Franklin Gothic Heavy"/>
                <w:sz w:val="22"/>
                <w:szCs w:val="22"/>
              </w:rPr>
            </w:pPr>
            <w:r w:rsidRPr="00F80E45">
              <w:rPr>
                <w:rStyle w:val="2TimesNewRoman95pt0pt"/>
                <w:rFonts w:eastAsia="Franklin Gothic Heavy"/>
                <w:sz w:val="22"/>
                <w:szCs w:val="22"/>
              </w:rPr>
              <w:t>Составить предварительную схему прохождения трассы линий наружного</w:t>
            </w:r>
            <w:r w:rsidR="004B449E">
              <w:rPr>
                <w:rStyle w:val="2TimesNewRoman95pt0pt"/>
                <w:rFonts w:eastAsia="Franklin Gothic Heavy"/>
                <w:sz w:val="22"/>
                <w:szCs w:val="22"/>
              </w:rPr>
              <w:t xml:space="preserve"> </w:t>
            </w:r>
            <w:r w:rsidR="004B449E" w:rsidRPr="004B449E">
              <w:rPr>
                <w:rStyle w:val="2TimesNewRoman95pt0pt"/>
                <w:rFonts w:eastAsia="Franklin Gothic Heavy"/>
                <w:sz w:val="22"/>
                <w:szCs w:val="22"/>
              </w:rPr>
              <w:t>(уличного)</w:t>
            </w:r>
            <w:r w:rsidRPr="00F80E45">
              <w:rPr>
                <w:rStyle w:val="2TimesNewRoman95pt0pt"/>
                <w:rFonts w:eastAsia="Franklin Gothic Heavy"/>
                <w:sz w:val="22"/>
                <w:szCs w:val="22"/>
              </w:rPr>
              <w:t xml:space="preserve"> освещения.</w:t>
            </w:r>
          </w:p>
          <w:p w14:paraId="31B381C0" w14:textId="77777777" w:rsidR="00F80E45" w:rsidRPr="00F80E45" w:rsidRDefault="00F80E45" w:rsidP="00F80E45">
            <w:pPr>
              <w:pStyle w:val="22"/>
              <w:numPr>
                <w:ilvl w:val="0"/>
                <w:numId w:val="4"/>
              </w:numPr>
              <w:shd w:val="clear" w:color="auto" w:fill="auto"/>
              <w:tabs>
                <w:tab w:val="left" w:pos="198"/>
              </w:tabs>
              <w:spacing w:line="240" w:lineRule="auto"/>
              <w:rPr>
                <w:rStyle w:val="2TimesNewRoman95pt0pt"/>
                <w:rFonts w:eastAsia="Franklin Gothic Heavy"/>
                <w:sz w:val="22"/>
                <w:szCs w:val="22"/>
              </w:rPr>
            </w:pPr>
            <w:r w:rsidRPr="00F80E45">
              <w:rPr>
                <w:rStyle w:val="2TimesNewRoman95pt0pt"/>
                <w:rFonts w:eastAsia="Franklin Gothic Heavy"/>
                <w:sz w:val="22"/>
                <w:szCs w:val="22"/>
              </w:rPr>
              <w:t>При разработке проектных решений учесть следующие требования:</w:t>
            </w:r>
          </w:p>
          <w:p w14:paraId="4E856702" w14:textId="77777777" w:rsidR="00F80E45" w:rsidRPr="00F80E45" w:rsidRDefault="00F80E45" w:rsidP="00C60C92">
            <w:pPr>
              <w:pStyle w:val="22"/>
              <w:shd w:val="clear" w:color="auto" w:fill="auto"/>
              <w:tabs>
                <w:tab w:val="left" w:pos="198"/>
              </w:tabs>
              <w:spacing w:line="240" w:lineRule="auto"/>
              <w:rPr>
                <w:rStyle w:val="2TimesNewRoman95pt0pt"/>
                <w:rFonts w:eastAsia="Franklin Gothic Heavy"/>
                <w:sz w:val="22"/>
                <w:szCs w:val="22"/>
              </w:rPr>
            </w:pPr>
            <w:r w:rsidRPr="00F80E45">
              <w:rPr>
                <w:rStyle w:val="2TimesNewRoman95pt0pt"/>
                <w:rFonts w:eastAsia="Franklin Gothic Heavy"/>
                <w:sz w:val="22"/>
                <w:szCs w:val="22"/>
              </w:rPr>
              <w:t>- Для наружного электроосвещения использовать светодиодные источники света. Тип и характеристики источников света согласовать с Заказчиком. Светильники устанавливаются на железобетонные или металлические опоры по согласованию с Заказчиком.</w:t>
            </w:r>
          </w:p>
          <w:p w14:paraId="6ECDA3C5" w14:textId="765882E3" w:rsidR="00F80E45" w:rsidRPr="00F80E45" w:rsidRDefault="00F80E45" w:rsidP="00C60C92">
            <w:pPr>
              <w:pStyle w:val="22"/>
              <w:shd w:val="clear" w:color="auto" w:fill="auto"/>
              <w:tabs>
                <w:tab w:val="left" w:pos="198"/>
              </w:tabs>
              <w:spacing w:line="240" w:lineRule="auto"/>
              <w:rPr>
                <w:rStyle w:val="2TimesNewRoman95pt0pt"/>
                <w:rFonts w:eastAsia="Franklin Gothic Heavy"/>
                <w:sz w:val="22"/>
                <w:szCs w:val="22"/>
              </w:rPr>
            </w:pPr>
            <w:r w:rsidRPr="00F80E45">
              <w:rPr>
                <w:rStyle w:val="2TimesNewRoman95pt0pt"/>
                <w:rFonts w:eastAsia="Franklin Gothic Heavy"/>
                <w:sz w:val="22"/>
                <w:szCs w:val="22"/>
              </w:rPr>
              <w:t xml:space="preserve">- Питание светильников предусмотреть от существующей сети </w:t>
            </w:r>
            <w:r w:rsidR="00FB2AB7">
              <w:rPr>
                <w:rStyle w:val="2TimesNewRoman95pt0pt"/>
                <w:rFonts w:eastAsia="Franklin Gothic Heavy"/>
                <w:sz w:val="22"/>
                <w:szCs w:val="22"/>
              </w:rPr>
              <w:t>н</w:t>
            </w:r>
            <w:r w:rsidR="00FB2AB7" w:rsidRPr="00FB2AB7">
              <w:rPr>
                <w:rStyle w:val="2TimesNewRoman95pt0pt"/>
                <w:rFonts w:eastAsia="Franklin Gothic Heavy"/>
                <w:sz w:val="22"/>
                <w:szCs w:val="22"/>
              </w:rPr>
              <w:t>аружного (уличного) освещения Колтушского городского поселения</w:t>
            </w:r>
            <w:r w:rsidRPr="00F80E45">
              <w:rPr>
                <w:rStyle w:val="2TimesNewRoman95pt0pt"/>
                <w:rFonts w:eastAsia="Franklin Gothic Heavy"/>
                <w:sz w:val="22"/>
                <w:szCs w:val="22"/>
              </w:rPr>
              <w:t xml:space="preserve"> (точки и условия присоединение к электрическим сетям сохраняются существующие).</w:t>
            </w:r>
          </w:p>
          <w:p w14:paraId="6210B9EB" w14:textId="5684F87E" w:rsidR="00F80E45" w:rsidRPr="00F80E45" w:rsidRDefault="00F80E45" w:rsidP="00C60C92">
            <w:pPr>
              <w:pStyle w:val="22"/>
              <w:shd w:val="clear" w:color="auto" w:fill="auto"/>
              <w:tabs>
                <w:tab w:val="left" w:pos="198"/>
              </w:tabs>
              <w:spacing w:line="240" w:lineRule="auto"/>
              <w:rPr>
                <w:rStyle w:val="2TimesNewRoman95pt0pt"/>
                <w:rFonts w:eastAsia="Franklin Gothic Heavy"/>
                <w:sz w:val="22"/>
                <w:szCs w:val="22"/>
              </w:rPr>
            </w:pPr>
            <w:r w:rsidRPr="00F80E45">
              <w:rPr>
                <w:rStyle w:val="2TimesNewRoman95pt0pt"/>
                <w:rFonts w:eastAsia="Franklin Gothic Heavy"/>
                <w:sz w:val="22"/>
                <w:szCs w:val="22"/>
              </w:rPr>
              <w:t xml:space="preserve">- Проектом предусмотреть датчики автоматического включения линии </w:t>
            </w:r>
            <w:r w:rsidR="004B449E" w:rsidRPr="00F80E45">
              <w:rPr>
                <w:rStyle w:val="2TimesNewRoman95pt0pt"/>
                <w:rFonts w:eastAsia="Franklin Gothic Heavy"/>
                <w:sz w:val="22"/>
                <w:szCs w:val="22"/>
              </w:rPr>
              <w:t>наружного</w:t>
            </w:r>
            <w:r w:rsidR="004B449E">
              <w:rPr>
                <w:rStyle w:val="2TimesNewRoman95pt0pt"/>
                <w:rFonts w:eastAsia="Franklin Gothic Heavy"/>
                <w:sz w:val="22"/>
                <w:szCs w:val="22"/>
              </w:rPr>
              <w:t xml:space="preserve"> </w:t>
            </w:r>
            <w:r w:rsidR="004B449E" w:rsidRPr="004B449E">
              <w:rPr>
                <w:rStyle w:val="2TimesNewRoman95pt0pt"/>
                <w:rFonts w:eastAsia="Franklin Gothic Heavy"/>
                <w:sz w:val="22"/>
                <w:szCs w:val="22"/>
              </w:rPr>
              <w:t>(уличного)</w:t>
            </w:r>
            <w:r w:rsidR="004B449E" w:rsidRPr="00F80E45">
              <w:rPr>
                <w:rStyle w:val="2TimesNewRoman95pt0pt"/>
                <w:rFonts w:eastAsia="Franklin Gothic Heavy"/>
                <w:sz w:val="22"/>
                <w:szCs w:val="22"/>
              </w:rPr>
              <w:t xml:space="preserve"> </w:t>
            </w:r>
            <w:r w:rsidRPr="00F80E45">
              <w:rPr>
                <w:rStyle w:val="2TimesNewRoman95pt0pt"/>
                <w:rFonts w:eastAsia="Franklin Gothic Heavy"/>
                <w:sz w:val="22"/>
                <w:szCs w:val="22"/>
              </w:rPr>
              <w:t xml:space="preserve">освещения: фотореле или др. </w:t>
            </w:r>
          </w:p>
          <w:p w14:paraId="36B9683A" w14:textId="54C8EF50" w:rsidR="00F80E45" w:rsidRPr="00F80E45" w:rsidRDefault="00F80E45" w:rsidP="00C60C92">
            <w:pPr>
              <w:pStyle w:val="22"/>
              <w:shd w:val="clear" w:color="auto" w:fill="auto"/>
              <w:tabs>
                <w:tab w:val="left" w:pos="198"/>
              </w:tabs>
              <w:spacing w:line="240" w:lineRule="auto"/>
              <w:rPr>
                <w:rStyle w:val="2TimesNewRoman95pt0pt"/>
                <w:rFonts w:eastAsia="Franklin Gothic Heavy"/>
                <w:sz w:val="22"/>
                <w:szCs w:val="22"/>
              </w:rPr>
            </w:pPr>
            <w:r w:rsidRPr="00F80E45">
              <w:rPr>
                <w:rStyle w:val="2TimesNewRoman95pt0pt"/>
                <w:rFonts w:eastAsia="Franklin Gothic Heavy"/>
                <w:sz w:val="22"/>
                <w:szCs w:val="22"/>
              </w:rPr>
              <w:t>- Управление</w:t>
            </w:r>
            <w:r w:rsidR="004B449E" w:rsidRPr="00F80E45">
              <w:rPr>
                <w:rStyle w:val="2TimesNewRoman95pt0pt"/>
                <w:rFonts w:eastAsia="Franklin Gothic Heavy"/>
                <w:sz w:val="22"/>
                <w:szCs w:val="22"/>
              </w:rPr>
              <w:t xml:space="preserve"> наружн</w:t>
            </w:r>
            <w:r w:rsidR="004B449E">
              <w:rPr>
                <w:rStyle w:val="2TimesNewRoman95pt0pt"/>
                <w:rFonts w:eastAsia="Franklin Gothic Heavy"/>
                <w:sz w:val="22"/>
                <w:szCs w:val="22"/>
              </w:rPr>
              <w:t xml:space="preserve">ым </w:t>
            </w:r>
            <w:r w:rsidR="004B449E" w:rsidRPr="004B449E">
              <w:rPr>
                <w:rStyle w:val="2TimesNewRoman95pt0pt"/>
                <w:rFonts w:eastAsia="Franklin Gothic Heavy"/>
                <w:sz w:val="22"/>
                <w:szCs w:val="22"/>
              </w:rPr>
              <w:t>(уличн</w:t>
            </w:r>
            <w:r w:rsidR="004B449E">
              <w:rPr>
                <w:rStyle w:val="2TimesNewRoman95pt0pt"/>
                <w:rFonts w:eastAsia="Franklin Gothic Heavy"/>
                <w:sz w:val="22"/>
                <w:szCs w:val="22"/>
              </w:rPr>
              <w:t>ым</w:t>
            </w:r>
            <w:r w:rsidR="004B449E" w:rsidRPr="004B449E">
              <w:rPr>
                <w:rStyle w:val="2TimesNewRoman95pt0pt"/>
                <w:rFonts w:eastAsia="Franklin Gothic Heavy"/>
                <w:sz w:val="22"/>
                <w:szCs w:val="22"/>
              </w:rPr>
              <w:t>)</w:t>
            </w:r>
            <w:r w:rsidR="004B449E" w:rsidRPr="00F80E45">
              <w:rPr>
                <w:rStyle w:val="2TimesNewRoman95pt0pt"/>
                <w:rFonts w:eastAsia="Franklin Gothic Heavy"/>
                <w:sz w:val="22"/>
                <w:szCs w:val="22"/>
              </w:rPr>
              <w:t xml:space="preserve"> </w:t>
            </w:r>
            <w:r w:rsidRPr="00F80E45">
              <w:rPr>
                <w:rStyle w:val="2TimesNewRoman95pt0pt"/>
                <w:rFonts w:eastAsia="Franklin Gothic Heavy"/>
                <w:sz w:val="22"/>
                <w:szCs w:val="22"/>
              </w:rPr>
              <w:t>освещением предусмотреть в ручном (по месту) и автоматическом (от уровня освещенности) режимах. Управление организовать с применением релейной автоматики. Техническое решение согласовать с Заказчиком.</w:t>
            </w:r>
          </w:p>
        </w:tc>
      </w:tr>
      <w:tr w:rsidR="00F80E45" w:rsidRPr="00F80E45" w14:paraId="12BD4B90" w14:textId="77777777" w:rsidTr="004B449E">
        <w:tc>
          <w:tcPr>
            <w:tcW w:w="485" w:type="dxa"/>
            <w:vAlign w:val="center"/>
          </w:tcPr>
          <w:p w14:paraId="174C55A3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11</w:t>
            </w:r>
          </w:p>
        </w:tc>
        <w:tc>
          <w:tcPr>
            <w:tcW w:w="1246" w:type="dxa"/>
            <w:vAlign w:val="center"/>
          </w:tcPr>
          <w:p w14:paraId="667E06B6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 xml:space="preserve">Состав и содержание </w:t>
            </w:r>
            <w:r w:rsidRPr="00F80E45">
              <w:rPr>
                <w:sz w:val="22"/>
                <w:szCs w:val="22"/>
              </w:rPr>
              <w:lastRenderedPageBreak/>
              <w:t>рабочей документации</w:t>
            </w:r>
          </w:p>
        </w:tc>
        <w:tc>
          <w:tcPr>
            <w:tcW w:w="8357" w:type="dxa"/>
          </w:tcPr>
          <w:p w14:paraId="0BD46350" w14:textId="77777777" w:rsidR="00F80E45" w:rsidRPr="00F80E45" w:rsidRDefault="00F80E45" w:rsidP="00C60C92">
            <w:pPr>
              <w:pStyle w:val="ad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lastRenderedPageBreak/>
              <w:t>Состав рабочей документации:</w:t>
            </w:r>
          </w:p>
          <w:p w14:paraId="6DF2BCD1" w14:textId="77777777" w:rsidR="00F80E45" w:rsidRPr="00F80E45" w:rsidRDefault="00F80E45" w:rsidP="00F80E45">
            <w:pPr>
              <w:pStyle w:val="ad"/>
              <w:numPr>
                <w:ilvl w:val="0"/>
                <w:numId w:val="3"/>
              </w:numPr>
              <w:tabs>
                <w:tab w:val="left" w:pos="340"/>
              </w:tabs>
              <w:ind w:left="56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>Титульный лист</w:t>
            </w:r>
          </w:p>
          <w:p w14:paraId="14428614" w14:textId="77777777" w:rsidR="00F80E45" w:rsidRPr="00F80E45" w:rsidRDefault="00F80E45" w:rsidP="00F80E45">
            <w:pPr>
              <w:pStyle w:val="ad"/>
              <w:numPr>
                <w:ilvl w:val="0"/>
                <w:numId w:val="3"/>
              </w:numPr>
              <w:tabs>
                <w:tab w:val="left" w:pos="340"/>
              </w:tabs>
              <w:ind w:left="56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>Содержание</w:t>
            </w:r>
          </w:p>
          <w:p w14:paraId="571E7353" w14:textId="77777777" w:rsidR="00F80E45" w:rsidRPr="00F80E45" w:rsidRDefault="00F80E45" w:rsidP="00F80E45">
            <w:pPr>
              <w:pStyle w:val="ad"/>
              <w:numPr>
                <w:ilvl w:val="0"/>
                <w:numId w:val="3"/>
              </w:numPr>
              <w:tabs>
                <w:tab w:val="left" w:pos="340"/>
              </w:tabs>
              <w:ind w:left="56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lastRenderedPageBreak/>
              <w:t>Введение</w:t>
            </w:r>
          </w:p>
          <w:p w14:paraId="463B0A9F" w14:textId="77777777" w:rsidR="00F80E45" w:rsidRPr="00F80E45" w:rsidRDefault="00F80E45" w:rsidP="00F80E45">
            <w:pPr>
              <w:pStyle w:val="ad"/>
              <w:numPr>
                <w:ilvl w:val="0"/>
                <w:numId w:val="3"/>
              </w:numPr>
              <w:tabs>
                <w:tab w:val="left" w:pos="340"/>
              </w:tabs>
              <w:ind w:left="56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>Ведомость рабочих чертежей (схем)</w:t>
            </w:r>
          </w:p>
          <w:p w14:paraId="62135CF0" w14:textId="77777777" w:rsidR="00F80E45" w:rsidRPr="00F80E45" w:rsidRDefault="00F80E45" w:rsidP="00F80E45">
            <w:pPr>
              <w:pStyle w:val="ad"/>
              <w:numPr>
                <w:ilvl w:val="0"/>
                <w:numId w:val="3"/>
              </w:numPr>
              <w:tabs>
                <w:tab w:val="left" w:pos="340"/>
              </w:tabs>
              <w:ind w:left="56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 xml:space="preserve">Ведомость ссыльных и прилагаемых документов </w:t>
            </w:r>
          </w:p>
          <w:p w14:paraId="1BE1419A" w14:textId="77777777" w:rsidR="00F80E45" w:rsidRPr="00F80E45" w:rsidRDefault="00F80E45" w:rsidP="00F80E45">
            <w:pPr>
              <w:pStyle w:val="ad"/>
              <w:numPr>
                <w:ilvl w:val="0"/>
                <w:numId w:val="3"/>
              </w:numPr>
              <w:tabs>
                <w:tab w:val="left" w:pos="340"/>
              </w:tabs>
              <w:ind w:left="56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>Пояснительная записка</w:t>
            </w:r>
          </w:p>
          <w:p w14:paraId="2B9E5F54" w14:textId="77777777" w:rsidR="00F80E45" w:rsidRPr="00F80E45" w:rsidRDefault="00F80E45" w:rsidP="00C60C92">
            <w:pPr>
              <w:pStyle w:val="ad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 xml:space="preserve">- учет электроэнергии </w:t>
            </w:r>
          </w:p>
          <w:p w14:paraId="75BBDDB3" w14:textId="77777777" w:rsidR="00F80E45" w:rsidRPr="00F80E45" w:rsidRDefault="00F80E45" w:rsidP="00C60C92">
            <w:pPr>
              <w:pStyle w:val="ad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 xml:space="preserve">- сведения об электроосветительных приборах </w:t>
            </w:r>
          </w:p>
          <w:p w14:paraId="4335011B" w14:textId="77777777" w:rsidR="00F80E45" w:rsidRPr="00F80E45" w:rsidRDefault="00F80E45" w:rsidP="00C60C92">
            <w:pPr>
              <w:pStyle w:val="ad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>- управление электроосвещением</w:t>
            </w:r>
          </w:p>
          <w:p w14:paraId="637843FF" w14:textId="77777777" w:rsidR="00F80E45" w:rsidRPr="00F80E45" w:rsidRDefault="00F80E45" w:rsidP="00C60C92">
            <w:pPr>
              <w:pStyle w:val="ad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>- расчет сечения кабеля</w:t>
            </w:r>
          </w:p>
          <w:p w14:paraId="17D569A7" w14:textId="77777777" w:rsidR="00F80E45" w:rsidRPr="00F80E45" w:rsidRDefault="00F80E45" w:rsidP="00C60C92">
            <w:pPr>
              <w:pStyle w:val="ad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 xml:space="preserve">- расчет количества светильников и мощности </w:t>
            </w:r>
          </w:p>
          <w:p w14:paraId="7142E13D" w14:textId="77777777" w:rsidR="00F80E45" w:rsidRPr="00F80E45" w:rsidRDefault="00F80E45" w:rsidP="00C60C92">
            <w:pPr>
              <w:pStyle w:val="ad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>- заземление, защитные меры электробезопасности, мероприятия по охране окружающей среды</w:t>
            </w:r>
          </w:p>
          <w:p w14:paraId="2DC7DC7E" w14:textId="77777777" w:rsidR="00F80E45" w:rsidRPr="00F80E45" w:rsidRDefault="00F80E45" w:rsidP="00C60C92">
            <w:pPr>
              <w:pStyle w:val="ad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 xml:space="preserve">- организация эксплуатации </w:t>
            </w:r>
          </w:p>
          <w:p w14:paraId="6762A703" w14:textId="77777777" w:rsidR="00F80E45" w:rsidRPr="00F80E45" w:rsidRDefault="00F80E45" w:rsidP="00F80E45">
            <w:pPr>
              <w:pStyle w:val="ad"/>
              <w:numPr>
                <w:ilvl w:val="0"/>
                <w:numId w:val="3"/>
              </w:numPr>
              <w:tabs>
                <w:tab w:val="left" w:pos="340"/>
              </w:tabs>
              <w:ind w:left="56" w:hanging="56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>Схема электрическая принципиальная, ЩУНО</w:t>
            </w:r>
          </w:p>
          <w:p w14:paraId="4EAE04BE" w14:textId="77777777" w:rsidR="00F80E45" w:rsidRPr="00F80E45" w:rsidRDefault="00F80E45" w:rsidP="00F80E45">
            <w:pPr>
              <w:pStyle w:val="ad"/>
              <w:numPr>
                <w:ilvl w:val="0"/>
                <w:numId w:val="3"/>
              </w:numPr>
              <w:tabs>
                <w:tab w:val="left" w:pos="340"/>
              </w:tabs>
              <w:ind w:left="56" w:hanging="56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 xml:space="preserve">Схема прокладки воздушной (подземной) кабельной линии и расстановки светильников </w:t>
            </w:r>
          </w:p>
          <w:p w14:paraId="04F8C106" w14:textId="77777777" w:rsidR="00F80E45" w:rsidRPr="00F80E45" w:rsidRDefault="00F80E45" w:rsidP="00F80E45">
            <w:pPr>
              <w:pStyle w:val="ad"/>
              <w:numPr>
                <w:ilvl w:val="0"/>
                <w:numId w:val="3"/>
              </w:numPr>
              <w:tabs>
                <w:tab w:val="left" w:pos="340"/>
              </w:tabs>
              <w:ind w:left="56" w:hanging="56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 xml:space="preserve">Схема крепления светильников </w:t>
            </w:r>
          </w:p>
          <w:p w14:paraId="5611A80B" w14:textId="77777777" w:rsidR="00F80E45" w:rsidRPr="00F80E45" w:rsidRDefault="00F80E45" w:rsidP="00F80E45">
            <w:pPr>
              <w:pStyle w:val="ad"/>
              <w:numPr>
                <w:ilvl w:val="0"/>
                <w:numId w:val="3"/>
              </w:numPr>
              <w:tabs>
                <w:tab w:val="left" w:pos="340"/>
              </w:tabs>
              <w:ind w:left="56" w:hanging="56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>Схема крепления воздушной(подземной) кабельной линии к опоре</w:t>
            </w:r>
          </w:p>
          <w:p w14:paraId="7E6895EB" w14:textId="77777777" w:rsidR="00F80E45" w:rsidRPr="00F80E45" w:rsidRDefault="00F80E45" w:rsidP="00F80E45">
            <w:pPr>
              <w:pStyle w:val="ad"/>
              <w:numPr>
                <w:ilvl w:val="0"/>
                <w:numId w:val="3"/>
              </w:numPr>
              <w:tabs>
                <w:tab w:val="left" w:pos="340"/>
              </w:tabs>
              <w:ind w:left="56" w:hanging="56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 xml:space="preserve">Спецификация оборудования и материалов </w:t>
            </w:r>
          </w:p>
          <w:p w14:paraId="0D4C561B" w14:textId="77777777" w:rsidR="00F80E45" w:rsidRPr="00F80E45" w:rsidRDefault="00F80E45" w:rsidP="00F80E45">
            <w:pPr>
              <w:pStyle w:val="ad"/>
              <w:numPr>
                <w:ilvl w:val="0"/>
                <w:numId w:val="3"/>
              </w:numPr>
              <w:tabs>
                <w:tab w:val="left" w:pos="340"/>
              </w:tabs>
              <w:ind w:left="56" w:hanging="56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>Ведомость объемов монтажных работ</w:t>
            </w:r>
          </w:p>
          <w:p w14:paraId="448FF57E" w14:textId="77777777" w:rsidR="00F80E45" w:rsidRPr="00F80E45" w:rsidRDefault="00F80E45" w:rsidP="00F80E45">
            <w:pPr>
              <w:pStyle w:val="ad"/>
              <w:numPr>
                <w:ilvl w:val="0"/>
                <w:numId w:val="3"/>
              </w:numPr>
              <w:tabs>
                <w:tab w:val="left" w:pos="340"/>
              </w:tabs>
              <w:ind w:left="56" w:hanging="56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>Сметная документация в соответствии с п.12 настоящего Технического задания</w:t>
            </w:r>
          </w:p>
          <w:p w14:paraId="61C9B8A4" w14:textId="2813EAC1" w:rsidR="00F80E45" w:rsidRPr="00F80E45" w:rsidRDefault="00F80E45" w:rsidP="00C60C92">
            <w:pPr>
              <w:pStyle w:val="ad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80E45">
              <w:rPr>
                <w:rFonts w:ascii="Times New Roman" w:hAnsi="Times New Roman"/>
                <w:sz w:val="22"/>
                <w:szCs w:val="22"/>
              </w:rPr>
              <w:t xml:space="preserve">Все расчеты, схемы, чертежи должны соответствовать нормам, СНИП и </w:t>
            </w:r>
            <w:r w:rsidR="00E24265" w:rsidRPr="00F80E45">
              <w:rPr>
                <w:rFonts w:ascii="Times New Roman" w:hAnsi="Times New Roman"/>
                <w:sz w:val="22"/>
                <w:szCs w:val="22"/>
              </w:rPr>
              <w:t>ГОСТ,</w:t>
            </w:r>
            <w:r w:rsidRPr="00F80E45">
              <w:rPr>
                <w:rFonts w:ascii="Times New Roman" w:hAnsi="Times New Roman"/>
                <w:sz w:val="22"/>
                <w:szCs w:val="22"/>
              </w:rPr>
              <w:t xml:space="preserve"> действующим в РФ. </w:t>
            </w:r>
          </w:p>
        </w:tc>
      </w:tr>
      <w:tr w:rsidR="00F80E45" w:rsidRPr="00F80E45" w14:paraId="07E8754F" w14:textId="77777777" w:rsidTr="004B449E">
        <w:tc>
          <w:tcPr>
            <w:tcW w:w="485" w:type="dxa"/>
          </w:tcPr>
          <w:p w14:paraId="0308A0F1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246" w:type="dxa"/>
            <w:vAlign w:val="center"/>
          </w:tcPr>
          <w:p w14:paraId="7D12F7EB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Требования к сметной документации</w:t>
            </w:r>
          </w:p>
          <w:p w14:paraId="5BBDDF51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357" w:type="dxa"/>
          </w:tcPr>
          <w:p w14:paraId="1E2D1B64" w14:textId="77777777" w:rsidR="00F80E45" w:rsidRDefault="00F80E45" w:rsidP="00C60C92">
            <w:pPr>
              <w:pStyle w:val="22"/>
              <w:shd w:val="clear" w:color="auto" w:fill="auto"/>
              <w:tabs>
                <w:tab w:val="left" w:pos="274"/>
              </w:tabs>
              <w:spacing w:line="240" w:lineRule="auto"/>
              <w:rPr>
                <w:rStyle w:val="2TimesNewRoman95pt0pt"/>
                <w:rFonts w:eastAsia="Franklin Gothic Heavy"/>
                <w:sz w:val="22"/>
                <w:szCs w:val="22"/>
              </w:rPr>
            </w:pPr>
            <w:r w:rsidRPr="00F80E45">
              <w:rPr>
                <w:rStyle w:val="2TimesNewRoman95pt0pt"/>
                <w:rFonts w:eastAsia="Franklin Gothic Heavy"/>
                <w:sz w:val="22"/>
                <w:szCs w:val="22"/>
              </w:rPr>
              <w:t>ТРЕБОВАНИЯ К СМЕТНОЙ ДОКУМЕНТАЦИИ</w:t>
            </w:r>
          </w:p>
          <w:p w14:paraId="313B7B46" w14:textId="77777777" w:rsidR="00B25A5A" w:rsidRPr="00B25A5A" w:rsidRDefault="00B25A5A" w:rsidP="00B25A5A">
            <w:pPr>
              <w:pStyle w:val="ad"/>
              <w:tabs>
                <w:tab w:val="left" w:pos="340"/>
              </w:tabs>
              <w:ind w:left="56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25A5A">
              <w:rPr>
                <w:rFonts w:ascii="Times New Roman" w:hAnsi="Times New Roman"/>
                <w:sz w:val="22"/>
                <w:szCs w:val="22"/>
              </w:rPr>
              <w:t>12.1. Нормативная база</w:t>
            </w:r>
          </w:p>
          <w:p w14:paraId="51F50A17" w14:textId="77777777" w:rsidR="00B25A5A" w:rsidRPr="00B25A5A" w:rsidRDefault="00B25A5A" w:rsidP="00B25A5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25A5A">
              <w:rPr>
                <w:rFonts w:ascii="Times New Roman" w:hAnsi="Times New Roman"/>
                <w:sz w:val="22"/>
                <w:szCs w:val="22"/>
              </w:rPr>
              <w:t>Сметную документацию разработать в соответствии с:</w:t>
            </w:r>
          </w:p>
          <w:p w14:paraId="76C026C9" w14:textId="77777777" w:rsidR="00B25A5A" w:rsidRDefault="00B25A5A" w:rsidP="00B25A5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B25A5A">
              <w:rPr>
                <w:rFonts w:ascii="Times New Roman" w:hAnsi="Times New Roman"/>
                <w:sz w:val="22"/>
                <w:szCs w:val="22"/>
              </w:rPr>
              <w:t>Федеральной сметно-нормативной базой (ФСНБ), действующей на дату составления смет;</w:t>
            </w:r>
          </w:p>
          <w:p w14:paraId="10F22019" w14:textId="02DDFA10" w:rsidR="00B25A5A" w:rsidRDefault="00B25A5A" w:rsidP="00B25A5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B25A5A">
              <w:rPr>
                <w:rFonts w:ascii="Times New Roman" w:hAnsi="Times New Roman"/>
                <w:sz w:val="22"/>
                <w:szCs w:val="22"/>
              </w:rPr>
              <w:t>Методикой определения сметной стоимости строительства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25A5A">
              <w:rPr>
                <w:rFonts w:ascii="Times New Roman" w:hAnsi="Times New Roman"/>
                <w:sz w:val="22"/>
                <w:szCs w:val="22"/>
              </w:rPr>
              <w:t>(Приказ Минстроя России № 421/пр от 04.08.2020 в действующей редакции);</w:t>
            </w:r>
          </w:p>
          <w:p w14:paraId="7DFF2FC8" w14:textId="77777777" w:rsidR="00B25A5A" w:rsidRDefault="00B25A5A" w:rsidP="00B25A5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B25A5A">
              <w:rPr>
                <w:rFonts w:ascii="Times New Roman" w:hAnsi="Times New Roman"/>
                <w:sz w:val="22"/>
                <w:szCs w:val="22"/>
              </w:rPr>
              <w:t>Территориальными сметными нормативами Ленинградской области (ТСН ЛО), действующими на дату составления смет.</w:t>
            </w:r>
          </w:p>
          <w:p w14:paraId="540F17D9" w14:textId="76CEFE50" w:rsidR="00B25A5A" w:rsidRPr="00B25A5A" w:rsidRDefault="00B25A5A" w:rsidP="00B25A5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25A5A">
              <w:rPr>
                <w:rFonts w:ascii="Times New Roman" w:hAnsi="Times New Roman"/>
                <w:sz w:val="22"/>
                <w:szCs w:val="22"/>
              </w:rPr>
              <w:t>12.2. Метод определения стоимости</w:t>
            </w:r>
          </w:p>
          <w:p w14:paraId="6212C343" w14:textId="5298C4EA" w:rsidR="00B25A5A" w:rsidRPr="00B25A5A" w:rsidRDefault="00B25A5A" w:rsidP="00B25A5A">
            <w:pPr>
              <w:pStyle w:val="ad"/>
              <w:tabs>
                <w:tab w:val="left" w:pos="340"/>
              </w:tabs>
              <w:ind w:left="56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B25A5A">
              <w:rPr>
                <w:rFonts w:ascii="Times New Roman" w:hAnsi="Times New Roman"/>
                <w:sz w:val="22"/>
                <w:szCs w:val="22"/>
              </w:rPr>
              <w:t>Пересчет в текущий уровень цен выполнить базисно-индексным методом с применением индексов изменения сметной стоимости, утвержденных Комитетом по строительству Ленинградской области на квартал составления сметной документации.</w:t>
            </w:r>
          </w:p>
          <w:p w14:paraId="04D9BC9B" w14:textId="77777777" w:rsidR="00B25A5A" w:rsidRPr="00B25A5A" w:rsidRDefault="00B25A5A" w:rsidP="00B25A5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25A5A">
              <w:rPr>
                <w:rFonts w:ascii="Times New Roman" w:hAnsi="Times New Roman"/>
                <w:sz w:val="22"/>
                <w:szCs w:val="22"/>
              </w:rPr>
              <w:t>12.3. Стоимость материалов</w:t>
            </w:r>
          </w:p>
          <w:p w14:paraId="302542ED" w14:textId="77777777" w:rsidR="00B25A5A" w:rsidRPr="00B25A5A" w:rsidRDefault="00B25A5A" w:rsidP="00B25A5A">
            <w:pPr>
              <w:pStyle w:val="ad"/>
              <w:tabs>
                <w:tab w:val="left" w:pos="340"/>
              </w:tabs>
              <w:ind w:left="56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25A5A">
              <w:rPr>
                <w:rFonts w:ascii="Times New Roman" w:hAnsi="Times New Roman"/>
                <w:sz w:val="22"/>
                <w:szCs w:val="22"/>
              </w:rPr>
              <w:t>Стоимость материалов, изделий и конструкций, не учтенных расценками, принять по:</w:t>
            </w:r>
          </w:p>
          <w:p w14:paraId="208555EA" w14:textId="3C24E5A3" w:rsidR="00B25A5A" w:rsidRPr="00B25A5A" w:rsidRDefault="00B25A5A" w:rsidP="00B25A5A">
            <w:pPr>
              <w:pStyle w:val="ad"/>
              <w:tabs>
                <w:tab w:val="left" w:pos="340"/>
              </w:tabs>
              <w:ind w:left="56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B25A5A">
              <w:rPr>
                <w:rFonts w:ascii="Times New Roman" w:hAnsi="Times New Roman"/>
                <w:sz w:val="22"/>
                <w:szCs w:val="22"/>
              </w:rPr>
              <w:t>Каталогу средних сметных цен для Ленинградской области (актуальная редакция);</w:t>
            </w:r>
          </w:p>
          <w:p w14:paraId="363DC75A" w14:textId="5282935E" w:rsidR="00B25A5A" w:rsidRPr="00B25A5A" w:rsidRDefault="00B25A5A" w:rsidP="00B25A5A">
            <w:pPr>
              <w:pStyle w:val="ad"/>
              <w:tabs>
                <w:tab w:val="left" w:pos="340"/>
              </w:tabs>
              <w:ind w:left="56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B25A5A">
              <w:rPr>
                <w:rFonts w:ascii="Times New Roman" w:hAnsi="Times New Roman"/>
                <w:sz w:val="22"/>
                <w:szCs w:val="22"/>
              </w:rPr>
              <w:t>Федеральному реестру сметных цен (при отсутствии региональных данных).</w:t>
            </w:r>
          </w:p>
          <w:p w14:paraId="7B159D43" w14:textId="77777777" w:rsidR="00B25A5A" w:rsidRPr="00B25A5A" w:rsidRDefault="00B25A5A" w:rsidP="00B25A5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25A5A">
              <w:rPr>
                <w:rFonts w:ascii="Times New Roman" w:hAnsi="Times New Roman"/>
                <w:sz w:val="22"/>
                <w:szCs w:val="22"/>
              </w:rPr>
              <w:t>12.4. Накладные расходы и сметная прибыль</w:t>
            </w:r>
          </w:p>
          <w:p w14:paraId="073EFDD1" w14:textId="50B2ABDF" w:rsidR="00B25A5A" w:rsidRPr="00B25A5A" w:rsidRDefault="00B25A5A" w:rsidP="00B25A5A">
            <w:pPr>
              <w:pStyle w:val="ad"/>
              <w:tabs>
                <w:tab w:val="left" w:pos="340"/>
              </w:tabs>
              <w:ind w:left="56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B25A5A">
              <w:rPr>
                <w:rFonts w:ascii="Times New Roman" w:hAnsi="Times New Roman"/>
                <w:sz w:val="22"/>
                <w:szCs w:val="22"/>
              </w:rPr>
              <w:t>Определяются в соответствии с Методикой (Приказ № 421/пр) и нормами для соответствующего вида работ (новое строительство / реконструкция / капитальный ремонт).</w:t>
            </w:r>
          </w:p>
          <w:p w14:paraId="169BF2C0" w14:textId="77777777" w:rsidR="00B25A5A" w:rsidRPr="00B25A5A" w:rsidRDefault="00B25A5A" w:rsidP="00B25A5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25A5A">
              <w:rPr>
                <w:rFonts w:ascii="Times New Roman" w:hAnsi="Times New Roman"/>
                <w:sz w:val="22"/>
                <w:szCs w:val="22"/>
              </w:rPr>
              <w:t>12.5. Включение дополнительных затрат</w:t>
            </w:r>
          </w:p>
          <w:p w14:paraId="77BC6F96" w14:textId="77777777" w:rsidR="00B25A5A" w:rsidRPr="00B25A5A" w:rsidRDefault="00B25A5A" w:rsidP="00B56B8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25A5A">
              <w:rPr>
                <w:rFonts w:ascii="Times New Roman" w:hAnsi="Times New Roman"/>
                <w:sz w:val="22"/>
                <w:szCs w:val="22"/>
              </w:rPr>
              <w:t>В сводный сметный расчет включить:</w:t>
            </w:r>
          </w:p>
          <w:p w14:paraId="1311C468" w14:textId="18974D9D" w:rsidR="00B25A5A" w:rsidRPr="00B25A5A" w:rsidRDefault="00B56B8A" w:rsidP="00B56B8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B25A5A" w:rsidRPr="00B25A5A">
              <w:rPr>
                <w:rFonts w:ascii="Times New Roman" w:hAnsi="Times New Roman"/>
                <w:sz w:val="22"/>
                <w:szCs w:val="22"/>
              </w:rPr>
              <w:t>затраты на строительный контроль (в размере, установленном действующим законодательством или Договором);</w:t>
            </w:r>
          </w:p>
          <w:p w14:paraId="2BA88773" w14:textId="4FF3FE75" w:rsidR="00B25A5A" w:rsidRPr="00B25A5A" w:rsidRDefault="00B56B8A" w:rsidP="00B56B8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B25A5A" w:rsidRPr="00B25A5A">
              <w:rPr>
                <w:rFonts w:ascii="Times New Roman" w:hAnsi="Times New Roman"/>
                <w:sz w:val="22"/>
                <w:szCs w:val="22"/>
              </w:rPr>
              <w:t>затраты на авторский надзор (если предусмотрено Договором).</w:t>
            </w:r>
          </w:p>
          <w:p w14:paraId="7B610D0F" w14:textId="77777777" w:rsidR="00B25A5A" w:rsidRPr="00B25A5A" w:rsidRDefault="00B25A5A" w:rsidP="00B56B8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25A5A">
              <w:rPr>
                <w:rFonts w:ascii="Times New Roman" w:hAnsi="Times New Roman"/>
                <w:sz w:val="22"/>
                <w:szCs w:val="22"/>
              </w:rPr>
              <w:t>12.6. Резерв средств на непредвиденные работы</w:t>
            </w:r>
          </w:p>
          <w:p w14:paraId="553EE0D3" w14:textId="622CD09F" w:rsidR="00B25A5A" w:rsidRPr="00B25A5A" w:rsidRDefault="00B56B8A" w:rsidP="00B56B8A">
            <w:pPr>
              <w:pStyle w:val="ad"/>
              <w:tabs>
                <w:tab w:val="left" w:pos="340"/>
              </w:tabs>
              <w:ind w:left="56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B25A5A" w:rsidRPr="00B25A5A">
              <w:rPr>
                <w:rFonts w:ascii="Times New Roman" w:hAnsi="Times New Roman"/>
                <w:sz w:val="22"/>
                <w:szCs w:val="22"/>
              </w:rPr>
              <w:t>Предусмотреть в размере не более 3% для типовых объектов, если иное не обосновано сложностью работ.</w:t>
            </w:r>
          </w:p>
          <w:p w14:paraId="6843D98A" w14:textId="77777777" w:rsidR="00B25A5A" w:rsidRPr="00B25A5A" w:rsidRDefault="00B25A5A" w:rsidP="00B56B8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25A5A">
              <w:rPr>
                <w:rFonts w:ascii="Times New Roman" w:hAnsi="Times New Roman"/>
                <w:sz w:val="22"/>
                <w:szCs w:val="22"/>
              </w:rPr>
              <w:t>12.7. Соответствие объемов работ</w:t>
            </w:r>
          </w:p>
          <w:p w14:paraId="0DFD69A3" w14:textId="486D5A5F" w:rsidR="00B25A5A" w:rsidRPr="00B25A5A" w:rsidRDefault="00B56B8A" w:rsidP="00B56B8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B25A5A" w:rsidRPr="00B25A5A">
              <w:rPr>
                <w:rFonts w:ascii="Times New Roman" w:hAnsi="Times New Roman"/>
                <w:sz w:val="22"/>
                <w:szCs w:val="22"/>
              </w:rPr>
              <w:t>Объемы и состав работ, принятые в сметной документации, должны полностью соответствовать проектной документации.</w:t>
            </w:r>
          </w:p>
          <w:p w14:paraId="4DCA5846" w14:textId="77777777" w:rsidR="00B25A5A" w:rsidRPr="00B25A5A" w:rsidRDefault="00B25A5A" w:rsidP="00B56B8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25A5A">
              <w:rPr>
                <w:rFonts w:ascii="Times New Roman" w:hAnsi="Times New Roman"/>
                <w:sz w:val="22"/>
                <w:szCs w:val="22"/>
              </w:rPr>
              <w:lastRenderedPageBreak/>
              <w:t>12.8. Состав сметной документации</w:t>
            </w:r>
          </w:p>
          <w:p w14:paraId="66A948E6" w14:textId="5DD44B2E" w:rsidR="00B25A5A" w:rsidRPr="00B25A5A" w:rsidRDefault="00B25A5A" w:rsidP="00B56B8A">
            <w:pPr>
              <w:pStyle w:val="ad"/>
              <w:tabs>
                <w:tab w:val="left" w:pos="340"/>
              </w:tabs>
              <w:ind w:left="56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25A5A">
              <w:rPr>
                <w:rFonts w:ascii="Times New Roman" w:hAnsi="Times New Roman"/>
                <w:sz w:val="22"/>
                <w:szCs w:val="22"/>
              </w:rPr>
              <w:t>Сметная документация должна включать:</w:t>
            </w:r>
          </w:p>
          <w:p w14:paraId="075E86BC" w14:textId="3FBD2BC9" w:rsidR="00B25A5A" w:rsidRPr="00B25A5A" w:rsidRDefault="00B56B8A" w:rsidP="00B56B8A">
            <w:pPr>
              <w:pStyle w:val="ad"/>
              <w:tabs>
                <w:tab w:val="left" w:pos="340"/>
              </w:tabs>
              <w:ind w:left="56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B25A5A" w:rsidRPr="00B25A5A">
              <w:rPr>
                <w:rFonts w:ascii="Times New Roman" w:hAnsi="Times New Roman"/>
                <w:sz w:val="22"/>
                <w:szCs w:val="22"/>
              </w:rPr>
              <w:t>Пояснительную записку (с указанием примененной нормативной базы, индексов, курсов валют — при необходимости);</w:t>
            </w:r>
          </w:p>
          <w:p w14:paraId="50639258" w14:textId="11AD75BD" w:rsidR="00B25A5A" w:rsidRPr="00B25A5A" w:rsidRDefault="00B56B8A" w:rsidP="00B56B8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B25A5A" w:rsidRPr="00B25A5A">
              <w:rPr>
                <w:rFonts w:ascii="Times New Roman" w:hAnsi="Times New Roman"/>
                <w:sz w:val="22"/>
                <w:szCs w:val="22"/>
              </w:rPr>
              <w:t>Локальный сметный расчет на электромонтажные работы;</w:t>
            </w:r>
          </w:p>
          <w:p w14:paraId="16F20EB7" w14:textId="4D6EC45E" w:rsidR="00B25A5A" w:rsidRPr="00B25A5A" w:rsidRDefault="00B56B8A" w:rsidP="00B56B8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B25A5A" w:rsidRPr="00B25A5A">
              <w:rPr>
                <w:rFonts w:ascii="Times New Roman" w:hAnsi="Times New Roman"/>
                <w:sz w:val="22"/>
                <w:szCs w:val="22"/>
              </w:rPr>
              <w:t>Локальный сметный расчет на пусконаладочные работы;</w:t>
            </w:r>
          </w:p>
          <w:p w14:paraId="5F2B46AA" w14:textId="415DFB60" w:rsidR="00B25A5A" w:rsidRPr="00B25A5A" w:rsidRDefault="00B56B8A" w:rsidP="00B56B8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B25A5A" w:rsidRPr="00B25A5A">
              <w:rPr>
                <w:rFonts w:ascii="Times New Roman" w:hAnsi="Times New Roman"/>
                <w:sz w:val="22"/>
                <w:szCs w:val="22"/>
              </w:rPr>
              <w:t>Сводный сметный расчет стоимости строительства (при наличии двух и более локальных смет);</w:t>
            </w:r>
          </w:p>
          <w:p w14:paraId="1A42CCD7" w14:textId="7ABD49C0" w:rsidR="00B25A5A" w:rsidRPr="00B25A5A" w:rsidRDefault="00B56B8A" w:rsidP="00B56B8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B25A5A" w:rsidRPr="00B25A5A">
              <w:rPr>
                <w:rFonts w:ascii="Times New Roman" w:hAnsi="Times New Roman"/>
                <w:sz w:val="22"/>
                <w:szCs w:val="22"/>
              </w:rPr>
              <w:t>Обоснование цен на материалы и оборудование (ведомость сметных цен).</w:t>
            </w:r>
          </w:p>
          <w:p w14:paraId="0FB908DC" w14:textId="77777777" w:rsidR="00B25A5A" w:rsidRPr="00B25A5A" w:rsidRDefault="00B25A5A" w:rsidP="00B56B8A">
            <w:pPr>
              <w:pStyle w:val="ad"/>
              <w:tabs>
                <w:tab w:val="left" w:pos="340"/>
              </w:tabs>
              <w:ind w:left="56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25A5A">
              <w:rPr>
                <w:rFonts w:ascii="Times New Roman" w:hAnsi="Times New Roman"/>
                <w:sz w:val="22"/>
                <w:szCs w:val="22"/>
              </w:rPr>
              <w:t>12.9. Обоснование цен по прайс-листам</w:t>
            </w:r>
          </w:p>
          <w:p w14:paraId="48958E9A" w14:textId="40674CAA" w:rsidR="00B25A5A" w:rsidRPr="00B25A5A" w:rsidRDefault="00B56B8A" w:rsidP="00B56B8A">
            <w:pPr>
              <w:pStyle w:val="ad"/>
              <w:tabs>
                <w:tab w:val="left" w:pos="340"/>
              </w:tabs>
              <w:ind w:left="56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B25A5A" w:rsidRPr="00B25A5A">
              <w:rPr>
                <w:rFonts w:ascii="Times New Roman" w:hAnsi="Times New Roman"/>
                <w:sz w:val="22"/>
                <w:szCs w:val="22"/>
              </w:rPr>
              <w:t>По требованию Заказчика Исполнитель предоставляет сравнительную таблицу цен на основные материалы и оборудование с указанием организаций-производителей/поставщиков, контактных телефонов и электронной почты.</w:t>
            </w:r>
          </w:p>
          <w:p w14:paraId="2C8C8A01" w14:textId="77777777" w:rsidR="00B25A5A" w:rsidRPr="00B25A5A" w:rsidRDefault="00B25A5A" w:rsidP="00B56B8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25A5A">
              <w:rPr>
                <w:rFonts w:ascii="Times New Roman" w:hAnsi="Times New Roman"/>
                <w:sz w:val="22"/>
                <w:szCs w:val="22"/>
              </w:rPr>
              <w:t>12.10. Формат предоставления</w:t>
            </w:r>
          </w:p>
          <w:p w14:paraId="26971CF6" w14:textId="30DAAF48" w:rsidR="00B25A5A" w:rsidRPr="00B25A5A" w:rsidRDefault="00B56B8A" w:rsidP="00B56B8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B25A5A" w:rsidRPr="00B25A5A">
              <w:rPr>
                <w:rFonts w:ascii="Times New Roman" w:hAnsi="Times New Roman"/>
                <w:sz w:val="22"/>
                <w:szCs w:val="22"/>
              </w:rPr>
              <w:t>Сметная документация предоставляется:</w:t>
            </w:r>
          </w:p>
          <w:p w14:paraId="0E3EBF9E" w14:textId="521BA640" w:rsidR="00B25A5A" w:rsidRPr="00B25A5A" w:rsidRDefault="00B56B8A" w:rsidP="00B56B8A">
            <w:pPr>
              <w:pStyle w:val="ad"/>
              <w:tabs>
                <w:tab w:val="left" w:pos="3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B25A5A" w:rsidRPr="00B25A5A">
              <w:rPr>
                <w:rFonts w:ascii="Times New Roman" w:hAnsi="Times New Roman"/>
                <w:sz w:val="22"/>
                <w:szCs w:val="22"/>
              </w:rPr>
              <w:t>в бумажном виде (в составе общего комплекта ПСД);</w:t>
            </w:r>
          </w:p>
          <w:p w14:paraId="49AEC09F" w14:textId="2AC83100" w:rsidR="00F80E45" w:rsidRPr="00B56B8A" w:rsidRDefault="00B56B8A" w:rsidP="00B56B8A">
            <w:pPr>
              <w:pStyle w:val="ad"/>
              <w:tabs>
                <w:tab w:val="left" w:pos="340"/>
              </w:tabs>
              <w:ind w:left="56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B25A5A" w:rsidRPr="00B25A5A">
              <w:rPr>
                <w:rFonts w:ascii="Times New Roman" w:hAnsi="Times New Roman"/>
                <w:sz w:val="22"/>
                <w:szCs w:val="22"/>
              </w:rPr>
              <w:t>в электронном виде (форматы: Excel, PDF).</w:t>
            </w:r>
          </w:p>
          <w:p w14:paraId="502072FF" w14:textId="77777777" w:rsidR="00F80E45" w:rsidRPr="00F80E45" w:rsidRDefault="00F80E45" w:rsidP="00C60C92">
            <w:pPr>
              <w:pStyle w:val="22"/>
              <w:shd w:val="clear" w:color="auto" w:fill="auto"/>
              <w:tabs>
                <w:tab w:val="left" w:pos="274"/>
              </w:tabs>
              <w:spacing w:line="240" w:lineRule="auto"/>
              <w:rPr>
                <w:rStyle w:val="2TimesNewRoman95pt0pt"/>
                <w:rFonts w:eastAsia="Franklin Gothic Heavy"/>
                <w:sz w:val="22"/>
                <w:szCs w:val="22"/>
              </w:rPr>
            </w:pPr>
          </w:p>
        </w:tc>
      </w:tr>
      <w:tr w:rsidR="00F80E45" w:rsidRPr="00F80E45" w14:paraId="514D55D7" w14:textId="77777777" w:rsidTr="004B449E">
        <w:tc>
          <w:tcPr>
            <w:tcW w:w="485" w:type="dxa"/>
          </w:tcPr>
          <w:p w14:paraId="7BE914EA" w14:textId="77777777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1246" w:type="dxa"/>
            <w:vAlign w:val="center"/>
          </w:tcPr>
          <w:p w14:paraId="37D43E35" w14:textId="77777777" w:rsidR="00F80E45" w:rsidRPr="00F80E45" w:rsidRDefault="00F80E45" w:rsidP="00C60C92">
            <w:pPr>
              <w:ind w:left="-108" w:right="-108"/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>Требования к комплектности рабочей документации</w:t>
            </w:r>
          </w:p>
        </w:tc>
        <w:tc>
          <w:tcPr>
            <w:tcW w:w="8357" w:type="dxa"/>
          </w:tcPr>
          <w:p w14:paraId="646351FD" w14:textId="728AA256" w:rsidR="00F80E45" w:rsidRPr="00F80E45" w:rsidRDefault="00F80E45" w:rsidP="00C60C92">
            <w:pPr>
              <w:jc w:val="both"/>
              <w:rPr>
                <w:sz w:val="22"/>
                <w:szCs w:val="22"/>
              </w:rPr>
            </w:pPr>
            <w:r w:rsidRPr="00F80E45">
              <w:rPr>
                <w:sz w:val="22"/>
                <w:szCs w:val="22"/>
              </w:rPr>
              <w:t xml:space="preserve">Рабочую документацию и сметную документацию представить Заказчику в 2 (двух) сброшюрованных экземплярах в бумажном виде и один экземпляр в электронном виде в формате </w:t>
            </w:r>
            <w:r w:rsidRPr="00F80E45">
              <w:rPr>
                <w:sz w:val="22"/>
                <w:szCs w:val="22"/>
                <w:lang w:val="en-US"/>
              </w:rPr>
              <w:t>PDF</w:t>
            </w:r>
            <w:r w:rsidRPr="00F80E45">
              <w:rPr>
                <w:sz w:val="22"/>
                <w:szCs w:val="22"/>
              </w:rPr>
              <w:t xml:space="preserve"> и </w:t>
            </w:r>
            <w:r w:rsidRPr="00F80E45">
              <w:rPr>
                <w:sz w:val="22"/>
                <w:szCs w:val="22"/>
                <w:lang w:val="en-US"/>
              </w:rPr>
              <w:t>DWG</w:t>
            </w:r>
            <w:r w:rsidRPr="00F80E45">
              <w:rPr>
                <w:sz w:val="22"/>
                <w:szCs w:val="22"/>
              </w:rPr>
              <w:t>.</w:t>
            </w:r>
          </w:p>
        </w:tc>
      </w:tr>
    </w:tbl>
    <w:p w14:paraId="1B1C0603" w14:textId="77777777" w:rsidR="00972D96" w:rsidRDefault="00972D96" w:rsidP="005457BA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D5FC18E" w14:textId="1718525A" w:rsidR="005457BA" w:rsidRDefault="005457BA" w:rsidP="005457BA">
      <w:pPr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  <w:r w:rsidRPr="005E6EDD">
        <w:rPr>
          <w:rFonts w:ascii="Times New Roman" w:eastAsia="Times New Roman" w:hAnsi="Times New Roman" w:cs="Times New Roman"/>
          <w:sz w:val="23"/>
          <w:szCs w:val="23"/>
          <w:lang w:eastAsia="ru-RU"/>
        </w:rPr>
        <w:t>ПОДПИСИ СТОРОН:</w:t>
      </w:r>
    </w:p>
    <w:p w14:paraId="00477843" w14:textId="77777777" w:rsidR="0065135F" w:rsidRDefault="0065135F" w:rsidP="00972D96">
      <w:pPr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</w:p>
    <w:p w14:paraId="2814ED3F" w14:textId="46E953FA" w:rsidR="00972D96" w:rsidRDefault="00972D96" w:rsidP="00972D96">
      <w:pPr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  <w:r>
        <w:rPr>
          <w:rFonts w:ascii="Times New Roman" w:eastAsia="Times New Roman" w:hAnsi="Times New Roman" w:cs="Times New Roman"/>
          <w:szCs w:val="23"/>
          <w:lang w:eastAsia="ru-RU"/>
        </w:rPr>
        <w:t>ЗАКАЗЧИК:</w:t>
      </w:r>
    </w:p>
    <w:p w14:paraId="45DE545E" w14:textId="77777777" w:rsidR="00972D96" w:rsidRPr="001A635D" w:rsidRDefault="00972D96" w:rsidP="00972D96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1A635D">
        <w:rPr>
          <w:rFonts w:ascii="Times New Roman" w:hAnsi="Times New Roman" w:cs="Times New Roman"/>
          <w:b/>
          <w:sz w:val="24"/>
          <w:szCs w:val="24"/>
        </w:rPr>
        <w:t>Администрация Колтушского городского поселения</w:t>
      </w:r>
    </w:p>
    <w:p w14:paraId="37A044AB" w14:textId="50B56C67" w:rsidR="00972D96" w:rsidRPr="001A635D" w:rsidRDefault="00E24265" w:rsidP="00972D96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</w:t>
      </w:r>
      <w:r w:rsidR="00972D96" w:rsidRPr="001A635D">
        <w:rPr>
          <w:rFonts w:ascii="Times New Roman" w:hAnsi="Times New Roman" w:cs="Times New Roman"/>
          <w:bCs/>
          <w:sz w:val="24"/>
          <w:szCs w:val="24"/>
        </w:rPr>
        <w:t>лав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="00972D96" w:rsidRPr="001A635D">
        <w:rPr>
          <w:rFonts w:ascii="Times New Roman" w:hAnsi="Times New Roman" w:cs="Times New Roman"/>
          <w:bCs/>
          <w:sz w:val="24"/>
          <w:szCs w:val="24"/>
        </w:rPr>
        <w:t xml:space="preserve"> администрации</w:t>
      </w:r>
    </w:p>
    <w:p w14:paraId="1A7718E8" w14:textId="77777777" w:rsidR="00972D96" w:rsidRPr="001A635D" w:rsidRDefault="00972D96" w:rsidP="00972D96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66034C61" w14:textId="5D2E872A" w:rsidR="00972D96" w:rsidRPr="001A635D" w:rsidRDefault="00972D96" w:rsidP="00972D96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1A635D">
        <w:rPr>
          <w:rFonts w:ascii="Times New Roman" w:hAnsi="Times New Roman" w:cs="Times New Roman"/>
          <w:bCs/>
          <w:sz w:val="24"/>
          <w:szCs w:val="24"/>
        </w:rPr>
        <w:t>_____________ /</w:t>
      </w:r>
      <w:r w:rsidR="00E24265">
        <w:rPr>
          <w:rFonts w:ascii="Times New Roman" w:hAnsi="Times New Roman" w:cs="Times New Roman"/>
          <w:bCs/>
          <w:sz w:val="24"/>
          <w:szCs w:val="24"/>
        </w:rPr>
        <w:t>Зыбин А.Ю.</w:t>
      </w:r>
      <w:r w:rsidRPr="001A635D">
        <w:rPr>
          <w:rFonts w:ascii="Times New Roman" w:hAnsi="Times New Roman" w:cs="Times New Roman"/>
          <w:bCs/>
          <w:sz w:val="24"/>
          <w:szCs w:val="24"/>
        </w:rPr>
        <w:t>/</w:t>
      </w:r>
    </w:p>
    <w:p w14:paraId="4167486D" w14:textId="77777777" w:rsidR="00972D96" w:rsidRPr="00F80E45" w:rsidRDefault="00972D96" w:rsidP="00972D96">
      <w:pPr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</w:p>
    <w:p w14:paraId="1E66B90A" w14:textId="2B38F816" w:rsidR="00972D96" w:rsidRDefault="007662E7" w:rsidP="00972D96">
      <w:pPr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  <w:r>
        <w:rPr>
          <w:rFonts w:ascii="Times New Roman" w:eastAsia="Times New Roman" w:hAnsi="Times New Roman" w:cs="Times New Roman"/>
          <w:szCs w:val="23"/>
          <w:lang w:eastAsia="ru-RU"/>
        </w:rPr>
        <w:t>ПОДРЯДЧИК</w:t>
      </w:r>
      <w:r w:rsidR="00972D96" w:rsidRPr="0014705A">
        <w:rPr>
          <w:rFonts w:ascii="Times New Roman" w:eastAsia="Times New Roman" w:hAnsi="Times New Roman" w:cs="Times New Roman"/>
          <w:szCs w:val="23"/>
          <w:lang w:eastAsia="ru-RU"/>
        </w:rPr>
        <w:t>:</w:t>
      </w:r>
    </w:p>
    <w:p w14:paraId="49B10D31" w14:textId="77777777" w:rsidR="00972D96" w:rsidRPr="001A635D" w:rsidRDefault="00972D96" w:rsidP="00972D96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853FEF2" w14:textId="477C3167" w:rsidR="00972D96" w:rsidRDefault="00972D96" w:rsidP="00972D96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</w:rPr>
      </w:pPr>
      <w:r w:rsidRPr="004E5CB5">
        <w:rPr>
          <w:rFonts w:ascii="Times New Roman" w:hAnsi="Times New Roman" w:cs="Times New Roman"/>
          <w:bCs/>
        </w:rPr>
        <w:t xml:space="preserve">____________ </w:t>
      </w:r>
      <w:r w:rsidRPr="00E24265">
        <w:rPr>
          <w:rFonts w:ascii="Times New Roman" w:hAnsi="Times New Roman" w:cs="Times New Roman"/>
          <w:bCs/>
          <w:sz w:val="28"/>
          <w:szCs w:val="28"/>
        </w:rPr>
        <w:t xml:space="preserve">/ </w:t>
      </w:r>
      <w:r w:rsidR="00CF490E">
        <w:rPr>
          <w:rFonts w:ascii="Times New Roman" w:hAnsi="Times New Roman" w:cs="Times New Roman"/>
          <w:bCs/>
          <w:sz w:val="24"/>
          <w:szCs w:val="24"/>
        </w:rPr>
        <w:t>__________/</w:t>
      </w:r>
    </w:p>
    <w:sectPr w:rsidR="00972D96" w:rsidSect="00814C6D">
      <w:type w:val="continuous"/>
      <w:pgSz w:w="11906" w:h="16838"/>
      <w:pgMar w:top="426" w:right="566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5A0FC2" w14:textId="77777777" w:rsidR="0016287C" w:rsidRDefault="0016287C" w:rsidP="003C23AD">
      <w:pPr>
        <w:spacing w:after="0" w:line="240" w:lineRule="auto"/>
      </w:pPr>
      <w:r>
        <w:separator/>
      </w:r>
    </w:p>
  </w:endnote>
  <w:endnote w:type="continuationSeparator" w:id="0">
    <w:p w14:paraId="1EC7F9B5" w14:textId="77777777" w:rsidR="0016287C" w:rsidRDefault="0016287C" w:rsidP="003C2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Heavy">
    <w:altName w:val="Calibri"/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316B79" w14:textId="77777777" w:rsidR="0016287C" w:rsidRDefault="0016287C" w:rsidP="003C23AD">
      <w:pPr>
        <w:spacing w:after="0" w:line="240" w:lineRule="auto"/>
      </w:pPr>
      <w:r>
        <w:separator/>
      </w:r>
    </w:p>
  </w:footnote>
  <w:footnote w:type="continuationSeparator" w:id="0">
    <w:p w14:paraId="3360B6F2" w14:textId="77777777" w:rsidR="0016287C" w:rsidRDefault="0016287C" w:rsidP="003C23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508E5"/>
    <w:multiLevelType w:val="multilevel"/>
    <w:tmpl w:val="B9F43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94775"/>
    <w:multiLevelType w:val="multilevel"/>
    <w:tmpl w:val="B4082A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B323A92"/>
    <w:multiLevelType w:val="multilevel"/>
    <w:tmpl w:val="568EF264"/>
    <w:lvl w:ilvl="0">
      <w:start w:val="1"/>
      <w:numFmt w:val="decimal"/>
      <w:lvlText w:val="%1."/>
      <w:lvlJc w:val="left"/>
      <w:rPr>
        <w:rFonts w:ascii="Times New Roman" w:eastAsia="Franklin Gothic Heavy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04C587A"/>
    <w:multiLevelType w:val="hybridMultilevel"/>
    <w:tmpl w:val="8FE259A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413E2"/>
    <w:multiLevelType w:val="multilevel"/>
    <w:tmpl w:val="4D02C3C0"/>
    <w:lvl w:ilvl="0">
      <w:start w:val="1"/>
      <w:numFmt w:val="decimal"/>
      <w:lvlText w:val="%1."/>
      <w:lvlJc w:val="left"/>
      <w:rPr>
        <w:rFonts w:ascii="Times New Roman" w:eastAsia="Franklin Gothic Heavy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78000AD"/>
    <w:multiLevelType w:val="hybridMultilevel"/>
    <w:tmpl w:val="553E8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107C3"/>
    <w:multiLevelType w:val="multilevel"/>
    <w:tmpl w:val="EC54E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143E31"/>
    <w:multiLevelType w:val="hybridMultilevel"/>
    <w:tmpl w:val="D86AD44E"/>
    <w:lvl w:ilvl="0" w:tplc="2D580A8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5518B"/>
    <w:multiLevelType w:val="multilevel"/>
    <w:tmpl w:val="282E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C278DD"/>
    <w:multiLevelType w:val="multilevel"/>
    <w:tmpl w:val="22E06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4E2152"/>
    <w:multiLevelType w:val="hybridMultilevel"/>
    <w:tmpl w:val="4816C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908FA"/>
    <w:multiLevelType w:val="multilevel"/>
    <w:tmpl w:val="44B0A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B1C0D99"/>
    <w:multiLevelType w:val="multilevel"/>
    <w:tmpl w:val="2624ABA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B981618"/>
    <w:multiLevelType w:val="multilevel"/>
    <w:tmpl w:val="BA8E6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D960E0"/>
    <w:multiLevelType w:val="multilevel"/>
    <w:tmpl w:val="8A126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185047"/>
    <w:multiLevelType w:val="multilevel"/>
    <w:tmpl w:val="D800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2772"/>
        </w:tabs>
        <w:ind w:left="277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73B65460"/>
    <w:multiLevelType w:val="multilevel"/>
    <w:tmpl w:val="64940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CC26A8"/>
    <w:multiLevelType w:val="hybridMultilevel"/>
    <w:tmpl w:val="67884AA0"/>
    <w:lvl w:ilvl="0" w:tplc="2D7657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E238C"/>
    <w:multiLevelType w:val="hybridMultilevel"/>
    <w:tmpl w:val="A62A19A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10"/>
  </w:num>
  <w:num w:numId="4">
    <w:abstractNumId w:val="2"/>
  </w:num>
  <w:num w:numId="5">
    <w:abstractNumId w:val="4"/>
  </w:num>
  <w:num w:numId="6">
    <w:abstractNumId w:val="18"/>
  </w:num>
  <w:num w:numId="7">
    <w:abstractNumId w:val="7"/>
  </w:num>
  <w:num w:numId="8">
    <w:abstractNumId w:val="5"/>
  </w:num>
  <w:num w:numId="9">
    <w:abstractNumId w:val="6"/>
  </w:num>
  <w:num w:numId="10">
    <w:abstractNumId w:val="14"/>
  </w:num>
  <w:num w:numId="11">
    <w:abstractNumId w:val="0"/>
  </w:num>
  <w:num w:numId="12">
    <w:abstractNumId w:val="11"/>
  </w:num>
  <w:num w:numId="13">
    <w:abstractNumId w:val="12"/>
  </w:num>
  <w:num w:numId="14">
    <w:abstractNumId w:val="19"/>
  </w:num>
  <w:num w:numId="15">
    <w:abstractNumId w:val="3"/>
  </w:num>
  <w:num w:numId="16">
    <w:abstractNumId w:val="17"/>
  </w:num>
  <w:num w:numId="17">
    <w:abstractNumId w:val="15"/>
  </w:num>
  <w:num w:numId="18">
    <w:abstractNumId w:val="9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CE4"/>
    <w:rsid w:val="00023A2E"/>
    <w:rsid w:val="00026033"/>
    <w:rsid w:val="0003157C"/>
    <w:rsid w:val="0003667E"/>
    <w:rsid w:val="00036EF0"/>
    <w:rsid w:val="00043E4A"/>
    <w:rsid w:val="00046998"/>
    <w:rsid w:val="0006267C"/>
    <w:rsid w:val="000708BD"/>
    <w:rsid w:val="00071EA3"/>
    <w:rsid w:val="00084087"/>
    <w:rsid w:val="000903D2"/>
    <w:rsid w:val="000A2ADF"/>
    <w:rsid w:val="000A3BC5"/>
    <w:rsid w:val="000A49F4"/>
    <w:rsid w:val="000C3073"/>
    <w:rsid w:val="000C402A"/>
    <w:rsid w:val="000D28BF"/>
    <w:rsid w:val="000D797C"/>
    <w:rsid w:val="000F32FD"/>
    <w:rsid w:val="000F770D"/>
    <w:rsid w:val="00101B9F"/>
    <w:rsid w:val="001033F8"/>
    <w:rsid w:val="0010519F"/>
    <w:rsid w:val="001138FF"/>
    <w:rsid w:val="0011626A"/>
    <w:rsid w:val="00123626"/>
    <w:rsid w:val="001346FD"/>
    <w:rsid w:val="001364CD"/>
    <w:rsid w:val="00145A74"/>
    <w:rsid w:val="0014705A"/>
    <w:rsid w:val="001537F1"/>
    <w:rsid w:val="00156893"/>
    <w:rsid w:val="0016287C"/>
    <w:rsid w:val="00166CF3"/>
    <w:rsid w:val="0016720F"/>
    <w:rsid w:val="00167FB5"/>
    <w:rsid w:val="0018315A"/>
    <w:rsid w:val="00183E3A"/>
    <w:rsid w:val="00186D0C"/>
    <w:rsid w:val="00195919"/>
    <w:rsid w:val="001A043D"/>
    <w:rsid w:val="001A05D1"/>
    <w:rsid w:val="001A635D"/>
    <w:rsid w:val="001C6073"/>
    <w:rsid w:val="001D3ADD"/>
    <w:rsid w:val="001E7475"/>
    <w:rsid w:val="00200954"/>
    <w:rsid w:val="00201089"/>
    <w:rsid w:val="00206E7D"/>
    <w:rsid w:val="00213417"/>
    <w:rsid w:val="002166E6"/>
    <w:rsid w:val="0021749D"/>
    <w:rsid w:val="00236127"/>
    <w:rsid w:val="002714B9"/>
    <w:rsid w:val="002745EC"/>
    <w:rsid w:val="002831B3"/>
    <w:rsid w:val="0028454D"/>
    <w:rsid w:val="00286CBE"/>
    <w:rsid w:val="00287E3D"/>
    <w:rsid w:val="00295907"/>
    <w:rsid w:val="002A60E1"/>
    <w:rsid w:val="002B03C8"/>
    <w:rsid w:val="002B206D"/>
    <w:rsid w:val="002B2EA9"/>
    <w:rsid w:val="002B5E19"/>
    <w:rsid w:val="002C2482"/>
    <w:rsid w:val="002E2A46"/>
    <w:rsid w:val="002E2F89"/>
    <w:rsid w:val="002F3BD2"/>
    <w:rsid w:val="00300EAD"/>
    <w:rsid w:val="00317F1F"/>
    <w:rsid w:val="00337DBC"/>
    <w:rsid w:val="00347FA2"/>
    <w:rsid w:val="0035092D"/>
    <w:rsid w:val="003556D3"/>
    <w:rsid w:val="00361911"/>
    <w:rsid w:val="003709AF"/>
    <w:rsid w:val="0037562E"/>
    <w:rsid w:val="0039400B"/>
    <w:rsid w:val="003A42D1"/>
    <w:rsid w:val="003A71E6"/>
    <w:rsid w:val="003A77A3"/>
    <w:rsid w:val="003B4609"/>
    <w:rsid w:val="003B4B70"/>
    <w:rsid w:val="003C23AD"/>
    <w:rsid w:val="003C3156"/>
    <w:rsid w:val="003D395D"/>
    <w:rsid w:val="003E4221"/>
    <w:rsid w:val="003E48E1"/>
    <w:rsid w:val="00400DEA"/>
    <w:rsid w:val="00416CF8"/>
    <w:rsid w:val="00420D7A"/>
    <w:rsid w:val="00425751"/>
    <w:rsid w:val="004441AB"/>
    <w:rsid w:val="004631F4"/>
    <w:rsid w:val="00474C23"/>
    <w:rsid w:val="00494779"/>
    <w:rsid w:val="004B1F78"/>
    <w:rsid w:val="004B449E"/>
    <w:rsid w:val="004B65CF"/>
    <w:rsid w:val="004B6E52"/>
    <w:rsid w:val="004C08A7"/>
    <w:rsid w:val="004D2792"/>
    <w:rsid w:val="004D3F1B"/>
    <w:rsid w:val="004D4A27"/>
    <w:rsid w:val="004E1A31"/>
    <w:rsid w:val="004E3BBC"/>
    <w:rsid w:val="004E5CB5"/>
    <w:rsid w:val="004F4149"/>
    <w:rsid w:val="00501C49"/>
    <w:rsid w:val="0050360A"/>
    <w:rsid w:val="00505A85"/>
    <w:rsid w:val="00507BE2"/>
    <w:rsid w:val="005171A4"/>
    <w:rsid w:val="00533B78"/>
    <w:rsid w:val="0053416D"/>
    <w:rsid w:val="005342E6"/>
    <w:rsid w:val="005457BA"/>
    <w:rsid w:val="00545A93"/>
    <w:rsid w:val="005552B6"/>
    <w:rsid w:val="00563E0D"/>
    <w:rsid w:val="00565255"/>
    <w:rsid w:val="00573212"/>
    <w:rsid w:val="005746B2"/>
    <w:rsid w:val="005904B1"/>
    <w:rsid w:val="005A5619"/>
    <w:rsid w:val="005A7962"/>
    <w:rsid w:val="005D0947"/>
    <w:rsid w:val="005D6A6C"/>
    <w:rsid w:val="005E1612"/>
    <w:rsid w:val="005E6EDD"/>
    <w:rsid w:val="005E723D"/>
    <w:rsid w:val="005F029F"/>
    <w:rsid w:val="005F2071"/>
    <w:rsid w:val="00601075"/>
    <w:rsid w:val="006022D8"/>
    <w:rsid w:val="0060285C"/>
    <w:rsid w:val="00603A92"/>
    <w:rsid w:val="00611FCC"/>
    <w:rsid w:val="00617BE6"/>
    <w:rsid w:val="00622417"/>
    <w:rsid w:val="00624380"/>
    <w:rsid w:val="006309A8"/>
    <w:rsid w:val="00634544"/>
    <w:rsid w:val="00637006"/>
    <w:rsid w:val="00641252"/>
    <w:rsid w:val="00642120"/>
    <w:rsid w:val="0064435B"/>
    <w:rsid w:val="00647CCB"/>
    <w:rsid w:val="0065135F"/>
    <w:rsid w:val="00665E60"/>
    <w:rsid w:val="006821E7"/>
    <w:rsid w:val="00687846"/>
    <w:rsid w:val="00695EC7"/>
    <w:rsid w:val="006A79BE"/>
    <w:rsid w:val="006B2375"/>
    <w:rsid w:val="006C4C67"/>
    <w:rsid w:val="006C7895"/>
    <w:rsid w:val="006D148D"/>
    <w:rsid w:val="006D3BD3"/>
    <w:rsid w:val="006E0E27"/>
    <w:rsid w:val="006F4937"/>
    <w:rsid w:val="00705406"/>
    <w:rsid w:val="007108E8"/>
    <w:rsid w:val="00712559"/>
    <w:rsid w:val="00712CE4"/>
    <w:rsid w:val="007136F8"/>
    <w:rsid w:val="00713A64"/>
    <w:rsid w:val="00720411"/>
    <w:rsid w:val="0072214E"/>
    <w:rsid w:val="007221A7"/>
    <w:rsid w:val="00745559"/>
    <w:rsid w:val="00751B80"/>
    <w:rsid w:val="007543C6"/>
    <w:rsid w:val="00757340"/>
    <w:rsid w:val="00761A58"/>
    <w:rsid w:val="007662E7"/>
    <w:rsid w:val="00766362"/>
    <w:rsid w:val="00786CE1"/>
    <w:rsid w:val="007A2321"/>
    <w:rsid w:val="007C006B"/>
    <w:rsid w:val="007C0776"/>
    <w:rsid w:val="007C07CF"/>
    <w:rsid w:val="007C2D29"/>
    <w:rsid w:val="007C38D6"/>
    <w:rsid w:val="007C3C9B"/>
    <w:rsid w:val="007D67AC"/>
    <w:rsid w:val="007E43D7"/>
    <w:rsid w:val="007F050F"/>
    <w:rsid w:val="008124A2"/>
    <w:rsid w:val="00814C6D"/>
    <w:rsid w:val="00827B63"/>
    <w:rsid w:val="0084133A"/>
    <w:rsid w:val="00855AAE"/>
    <w:rsid w:val="008604D8"/>
    <w:rsid w:val="00863B7C"/>
    <w:rsid w:val="008640FB"/>
    <w:rsid w:val="00883F97"/>
    <w:rsid w:val="00884584"/>
    <w:rsid w:val="00893C52"/>
    <w:rsid w:val="008A20FA"/>
    <w:rsid w:val="008B1224"/>
    <w:rsid w:val="008B5DE8"/>
    <w:rsid w:val="008B7B4C"/>
    <w:rsid w:val="008C03BE"/>
    <w:rsid w:val="008C3343"/>
    <w:rsid w:val="008C3C47"/>
    <w:rsid w:val="008E194C"/>
    <w:rsid w:val="008E6E9B"/>
    <w:rsid w:val="009306DB"/>
    <w:rsid w:val="00935BA8"/>
    <w:rsid w:val="00945313"/>
    <w:rsid w:val="0096527A"/>
    <w:rsid w:val="009719F1"/>
    <w:rsid w:val="00972D96"/>
    <w:rsid w:val="00973163"/>
    <w:rsid w:val="00974A32"/>
    <w:rsid w:val="00976F16"/>
    <w:rsid w:val="0098043E"/>
    <w:rsid w:val="00981F2D"/>
    <w:rsid w:val="0098210D"/>
    <w:rsid w:val="009849AA"/>
    <w:rsid w:val="009A1CC7"/>
    <w:rsid w:val="009B159B"/>
    <w:rsid w:val="009C0D89"/>
    <w:rsid w:val="009C6060"/>
    <w:rsid w:val="009C7B0C"/>
    <w:rsid w:val="009D5A6E"/>
    <w:rsid w:val="009D7D19"/>
    <w:rsid w:val="009E0AF1"/>
    <w:rsid w:val="009E3CC6"/>
    <w:rsid w:val="009F4AF6"/>
    <w:rsid w:val="009F52A1"/>
    <w:rsid w:val="00A049EB"/>
    <w:rsid w:val="00A063DB"/>
    <w:rsid w:val="00A10FD7"/>
    <w:rsid w:val="00A11DF4"/>
    <w:rsid w:val="00A17683"/>
    <w:rsid w:val="00A30181"/>
    <w:rsid w:val="00A33CD5"/>
    <w:rsid w:val="00A43B06"/>
    <w:rsid w:val="00A60A7C"/>
    <w:rsid w:val="00A661F7"/>
    <w:rsid w:val="00A7142A"/>
    <w:rsid w:val="00A74CF8"/>
    <w:rsid w:val="00A8383A"/>
    <w:rsid w:val="00A84D51"/>
    <w:rsid w:val="00A86BEB"/>
    <w:rsid w:val="00A929BD"/>
    <w:rsid w:val="00A94C82"/>
    <w:rsid w:val="00AB077C"/>
    <w:rsid w:val="00AC0DE5"/>
    <w:rsid w:val="00AD01E9"/>
    <w:rsid w:val="00AD73FD"/>
    <w:rsid w:val="00AE0CCE"/>
    <w:rsid w:val="00AE2031"/>
    <w:rsid w:val="00AE4B95"/>
    <w:rsid w:val="00AF3082"/>
    <w:rsid w:val="00B00F81"/>
    <w:rsid w:val="00B02C8F"/>
    <w:rsid w:val="00B0424E"/>
    <w:rsid w:val="00B10AC1"/>
    <w:rsid w:val="00B15D1E"/>
    <w:rsid w:val="00B2179E"/>
    <w:rsid w:val="00B21911"/>
    <w:rsid w:val="00B247BF"/>
    <w:rsid w:val="00B2560D"/>
    <w:rsid w:val="00B25A5A"/>
    <w:rsid w:val="00B3070D"/>
    <w:rsid w:val="00B43B9A"/>
    <w:rsid w:val="00B44001"/>
    <w:rsid w:val="00B52F0B"/>
    <w:rsid w:val="00B55414"/>
    <w:rsid w:val="00B563B4"/>
    <w:rsid w:val="00B56B8A"/>
    <w:rsid w:val="00B605FA"/>
    <w:rsid w:val="00B62514"/>
    <w:rsid w:val="00B6341E"/>
    <w:rsid w:val="00B63544"/>
    <w:rsid w:val="00B706C2"/>
    <w:rsid w:val="00B71057"/>
    <w:rsid w:val="00B743C5"/>
    <w:rsid w:val="00B84A55"/>
    <w:rsid w:val="00B86EE8"/>
    <w:rsid w:val="00BE3571"/>
    <w:rsid w:val="00C005FE"/>
    <w:rsid w:val="00C01777"/>
    <w:rsid w:val="00C021DF"/>
    <w:rsid w:val="00C22C02"/>
    <w:rsid w:val="00C32227"/>
    <w:rsid w:val="00C35CAA"/>
    <w:rsid w:val="00C473D6"/>
    <w:rsid w:val="00C47C9B"/>
    <w:rsid w:val="00C5395A"/>
    <w:rsid w:val="00C55051"/>
    <w:rsid w:val="00C61A76"/>
    <w:rsid w:val="00C61F72"/>
    <w:rsid w:val="00C645CA"/>
    <w:rsid w:val="00C65F16"/>
    <w:rsid w:val="00C706E9"/>
    <w:rsid w:val="00C731F2"/>
    <w:rsid w:val="00C75519"/>
    <w:rsid w:val="00C803B2"/>
    <w:rsid w:val="00C8327C"/>
    <w:rsid w:val="00C94552"/>
    <w:rsid w:val="00CA4B86"/>
    <w:rsid w:val="00CA683E"/>
    <w:rsid w:val="00CB42E2"/>
    <w:rsid w:val="00CC1221"/>
    <w:rsid w:val="00CC28FB"/>
    <w:rsid w:val="00CD02D0"/>
    <w:rsid w:val="00CD391A"/>
    <w:rsid w:val="00CF490E"/>
    <w:rsid w:val="00D03E76"/>
    <w:rsid w:val="00D1715C"/>
    <w:rsid w:val="00D22AEE"/>
    <w:rsid w:val="00D32989"/>
    <w:rsid w:val="00D37BE2"/>
    <w:rsid w:val="00D45685"/>
    <w:rsid w:val="00D47626"/>
    <w:rsid w:val="00D84161"/>
    <w:rsid w:val="00D90E67"/>
    <w:rsid w:val="00D93002"/>
    <w:rsid w:val="00D9551A"/>
    <w:rsid w:val="00DA12EB"/>
    <w:rsid w:val="00DB0148"/>
    <w:rsid w:val="00DB4225"/>
    <w:rsid w:val="00DB62FF"/>
    <w:rsid w:val="00DC3CB9"/>
    <w:rsid w:val="00DD34F4"/>
    <w:rsid w:val="00E05C7A"/>
    <w:rsid w:val="00E126CD"/>
    <w:rsid w:val="00E24265"/>
    <w:rsid w:val="00E242AC"/>
    <w:rsid w:val="00E3319F"/>
    <w:rsid w:val="00E454C8"/>
    <w:rsid w:val="00E4662E"/>
    <w:rsid w:val="00E67087"/>
    <w:rsid w:val="00E71F8C"/>
    <w:rsid w:val="00E97951"/>
    <w:rsid w:val="00EA6F5B"/>
    <w:rsid w:val="00EB617B"/>
    <w:rsid w:val="00EC2470"/>
    <w:rsid w:val="00EE3CA9"/>
    <w:rsid w:val="00EE583F"/>
    <w:rsid w:val="00EE59B9"/>
    <w:rsid w:val="00EE755C"/>
    <w:rsid w:val="00F126B3"/>
    <w:rsid w:val="00F136B6"/>
    <w:rsid w:val="00F21666"/>
    <w:rsid w:val="00F22031"/>
    <w:rsid w:val="00F24D74"/>
    <w:rsid w:val="00F26BF3"/>
    <w:rsid w:val="00F30C6A"/>
    <w:rsid w:val="00F43BE9"/>
    <w:rsid w:val="00F51738"/>
    <w:rsid w:val="00F52140"/>
    <w:rsid w:val="00F603C3"/>
    <w:rsid w:val="00F626DD"/>
    <w:rsid w:val="00F739B4"/>
    <w:rsid w:val="00F73D12"/>
    <w:rsid w:val="00F80E45"/>
    <w:rsid w:val="00F8468A"/>
    <w:rsid w:val="00F87007"/>
    <w:rsid w:val="00F875B7"/>
    <w:rsid w:val="00F91434"/>
    <w:rsid w:val="00F97CEF"/>
    <w:rsid w:val="00FA1B2E"/>
    <w:rsid w:val="00FB0C0C"/>
    <w:rsid w:val="00FB2AB7"/>
    <w:rsid w:val="00FB493C"/>
    <w:rsid w:val="00FC2CC3"/>
    <w:rsid w:val="00FC46CE"/>
    <w:rsid w:val="00FD6A9F"/>
    <w:rsid w:val="00FE6FD8"/>
    <w:rsid w:val="00FF2198"/>
    <w:rsid w:val="00FF2AAC"/>
    <w:rsid w:val="00FF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DB47E5"/>
  <w15:docId w15:val="{0A2D05C0-8064-4898-881C-7F875635F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CE1"/>
  </w:style>
  <w:style w:type="paragraph" w:styleId="3">
    <w:name w:val="heading 3"/>
    <w:basedOn w:val="a"/>
    <w:link w:val="30"/>
    <w:uiPriority w:val="9"/>
    <w:qFormat/>
    <w:rsid w:val="005457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Абзац списка3"/>
    <w:basedOn w:val="a"/>
    <w:link w:val="a4"/>
    <w:uiPriority w:val="34"/>
    <w:qFormat/>
    <w:rsid w:val="008604D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A79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A796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C23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C23AD"/>
  </w:style>
  <w:style w:type="paragraph" w:styleId="a9">
    <w:name w:val="footer"/>
    <w:basedOn w:val="a"/>
    <w:link w:val="aa"/>
    <w:uiPriority w:val="99"/>
    <w:unhideWhenUsed/>
    <w:rsid w:val="003C23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C23AD"/>
  </w:style>
  <w:style w:type="paragraph" w:customStyle="1" w:styleId="ConsPlusNormal">
    <w:name w:val="ConsPlusNormal"/>
    <w:link w:val="ConsPlusNormal0"/>
    <w:rsid w:val="00E454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"/>
    <w:rsid w:val="00E454C8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2">
    <w:name w:val="Стиль2"/>
    <w:basedOn w:val="20"/>
    <w:rsid w:val="00E454C8"/>
    <w:pPr>
      <w:keepNext/>
      <w:keepLines/>
      <w:widowControl w:val="0"/>
      <w:numPr>
        <w:ilvl w:val="1"/>
      </w:numPr>
      <w:suppressLineNumbers/>
      <w:tabs>
        <w:tab w:val="num" w:pos="2772"/>
      </w:tabs>
      <w:suppressAutoHyphens/>
      <w:spacing w:after="60" w:line="240" w:lineRule="auto"/>
      <w:ind w:left="4046" w:hanging="360"/>
      <w:contextualSpacing w:val="0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454C8"/>
    <w:rPr>
      <w:rFonts w:ascii="Arial" w:eastAsia="Times New Roman" w:hAnsi="Arial" w:cs="Arial"/>
      <w:sz w:val="20"/>
      <w:szCs w:val="20"/>
      <w:lang w:eastAsia="ru-RU"/>
    </w:rPr>
  </w:style>
  <w:style w:type="paragraph" w:styleId="20">
    <w:name w:val="List Number 2"/>
    <w:basedOn w:val="a"/>
    <w:uiPriority w:val="99"/>
    <w:semiHidden/>
    <w:unhideWhenUsed/>
    <w:rsid w:val="00E454C8"/>
    <w:pPr>
      <w:tabs>
        <w:tab w:val="num" w:pos="2772"/>
      </w:tabs>
      <w:ind w:left="2772" w:hanging="432"/>
      <w:contextualSpacing/>
    </w:pPr>
  </w:style>
  <w:style w:type="character" w:customStyle="1" w:styleId="WW8Num1z0">
    <w:name w:val="WW8Num1z0"/>
    <w:rsid w:val="001A635D"/>
    <w:rPr>
      <w:rFonts w:ascii="Symbol" w:hAnsi="Symbol" w:cs="Symbol"/>
    </w:rPr>
  </w:style>
  <w:style w:type="character" w:styleId="ab">
    <w:name w:val="Hyperlink"/>
    <w:basedOn w:val="a0"/>
    <w:uiPriority w:val="99"/>
    <w:unhideWhenUsed/>
    <w:rsid w:val="00F80E45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F80E45"/>
    <w:rPr>
      <w:color w:val="605E5C"/>
      <w:shd w:val="clear" w:color="auto" w:fill="E1DFDD"/>
    </w:rPr>
  </w:style>
  <w:style w:type="table" w:styleId="ac">
    <w:name w:val="Table Grid"/>
    <w:basedOn w:val="a1"/>
    <w:rsid w:val="00F80E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uiPriority w:val="1"/>
    <w:qFormat/>
    <w:rsid w:val="00F80E4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qFormat/>
    <w:rsid w:val="00F80E45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a4">
    <w:name w:val="Абзац списка Знак"/>
    <w:aliases w:val="Bullet List Знак,FooterText Знак,numbered Знак,Абзац списка3 Знак"/>
    <w:link w:val="a3"/>
    <w:uiPriority w:val="34"/>
    <w:locked/>
    <w:rsid w:val="00F80E45"/>
  </w:style>
  <w:style w:type="character" w:customStyle="1" w:styleId="ae">
    <w:name w:val="Без интервала Знак"/>
    <w:link w:val="ad"/>
    <w:uiPriority w:val="1"/>
    <w:locked/>
    <w:rsid w:val="00F80E45"/>
    <w:rPr>
      <w:rFonts w:ascii="Calibri" w:eastAsia="Calibri" w:hAnsi="Calibri" w:cs="Times New Roman"/>
    </w:rPr>
  </w:style>
  <w:style w:type="character" w:customStyle="1" w:styleId="2TimesNewRoman95pt0pt">
    <w:name w:val="Основной текст (2) + Times New Roman;9;5 pt;Интервал 0 pt"/>
    <w:rsid w:val="00F80E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">
    <w:name w:val="Основной текст (2)_"/>
    <w:link w:val="22"/>
    <w:rsid w:val="00F80E45"/>
    <w:rPr>
      <w:rFonts w:ascii="Franklin Gothic Heavy" w:eastAsia="Franklin Gothic Heavy" w:hAnsi="Franklin Gothic Heavy" w:cs="Franklin Gothic Heavy"/>
      <w:spacing w:val="-10"/>
      <w:sz w:val="13"/>
      <w:szCs w:val="1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80E45"/>
    <w:pPr>
      <w:widowControl w:val="0"/>
      <w:shd w:val="clear" w:color="auto" w:fill="FFFFFF"/>
      <w:spacing w:after="0" w:line="169" w:lineRule="exact"/>
      <w:jc w:val="both"/>
    </w:pPr>
    <w:rPr>
      <w:rFonts w:ascii="Franklin Gothic Heavy" w:eastAsia="Franklin Gothic Heavy" w:hAnsi="Franklin Gothic Heavy" w:cs="Franklin Gothic Heavy"/>
      <w:spacing w:val="-10"/>
      <w:sz w:val="13"/>
      <w:szCs w:val="13"/>
    </w:rPr>
  </w:style>
  <w:style w:type="character" w:customStyle="1" w:styleId="30">
    <w:name w:val="Заголовок 3 Знак"/>
    <w:basedOn w:val="a0"/>
    <w:link w:val="3"/>
    <w:uiPriority w:val="9"/>
    <w:rsid w:val="005457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545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5457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3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837E9-259D-411F-9B62-705EA6FD4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8</Pages>
  <Words>2689</Words>
  <Characters>15333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nus</dc:creator>
  <cp:lastModifiedBy>usr212</cp:lastModifiedBy>
  <cp:revision>6</cp:revision>
  <cp:lastPrinted>2022-01-26T12:27:00Z</cp:lastPrinted>
  <dcterms:created xsi:type="dcterms:W3CDTF">2026-08-11T12:36:00Z</dcterms:created>
  <dcterms:modified xsi:type="dcterms:W3CDTF">2026-08-31T10:14:00Z</dcterms:modified>
</cp:coreProperties>
</file>