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BB2" w:rsidRPr="004C40EA" w:rsidRDefault="00096BB2" w:rsidP="00096BB2">
      <w:pPr>
        <w:pStyle w:val="Standard"/>
        <w:ind w:right="155" w:firstLine="567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4C40EA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Описание объекта закупки </w:t>
      </w:r>
    </w:p>
    <w:p w:rsidR="00096BB2" w:rsidRPr="007D1508" w:rsidRDefault="00096BB2" w:rsidP="00096BB2">
      <w:pPr>
        <w:pStyle w:val="Standard"/>
        <w:ind w:right="155" w:firstLine="567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4C40EA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на поставку </w:t>
      </w:r>
      <w:r w:rsidR="00DA354D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хозяйственных </w:t>
      </w:r>
      <w:r w:rsidR="00794CAE">
        <w:rPr>
          <w:rFonts w:ascii="Times New Roman" w:hAnsi="Times New Roman" w:cs="Times New Roman"/>
          <w:b/>
          <w:color w:val="00000A"/>
          <w:sz w:val="28"/>
          <w:szCs w:val="28"/>
        </w:rPr>
        <w:t>товаров</w:t>
      </w:r>
    </w:p>
    <w:p w:rsidR="00096BB2" w:rsidRPr="007D1508" w:rsidRDefault="00096BB2" w:rsidP="00096BB2">
      <w:pPr>
        <w:pStyle w:val="Standard"/>
        <w:ind w:right="155" w:firstLine="567"/>
        <w:jc w:val="center"/>
        <w:rPr>
          <w:rFonts w:ascii="Times New Roman" w:hAnsi="Times New Roman" w:cs="Times New Roman"/>
          <w:b/>
          <w:color w:val="00000A"/>
          <w:sz w:val="28"/>
          <w:szCs w:val="28"/>
        </w:rPr>
      </w:pPr>
    </w:p>
    <w:p w:rsidR="008D1D4E" w:rsidRPr="007D1508" w:rsidRDefault="00096BB2" w:rsidP="00096BB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D1508">
        <w:rPr>
          <w:rFonts w:ascii="Times New Roman" w:hAnsi="Times New Roman"/>
          <w:color w:val="000000"/>
          <w:sz w:val="24"/>
          <w:szCs w:val="24"/>
        </w:rPr>
        <w:t xml:space="preserve">1.1. </w:t>
      </w:r>
      <w:r w:rsidRPr="007D1508">
        <w:rPr>
          <w:rFonts w:ascii="Times New Roman" w:hAnsi="Times New Roman"/>
          <w:sz w:val="24"/>
          <w:szCs w:val="24"/>
        </w:rPr>
        <w:t xml:space="preserve">Предмет договора: поставка </w:t>
      </w:r>
      <w:r w:rsidR="00DA354D">
        <w:rPr>
          <w:rFonts w:ascii="Times New Roman" w:hAnsi="Times New Roman"/>
          <w:sz w:val="24"/>
          <w:szCs w:val="24"/>
        </w:rPr>
        <w:t>хозяйственных</w:t>
      </w:r>
      <w:r w:rsidR="00794CAE">
        <w:rPr>
          <w:rFonts w:ascii="Times New Roman" w:hAnsi="Times New Roman"/>
          <w:sz w:val="24"/>
          <w:szCs w:val="24"/>
        </w:rPr>
        <w:t xml:space="preserve"> товаров.</w:t>
      </w:r>
    </w:p>
    <w:p w:rsidR="00096BB2" w:rsidRPr="007D1508" w:rsidRDefault="00096BB2" w:rsidP="00096BB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D1508">
        <w:rPr>
          <w:rFonts w:ascii="Times New Roman" w:hAnsi="Times New Roman"/>
          <w:sz w:val="24"/>
          <w:szCs w:val="24"/>
        </w:rPr>
        <w:t>1.2. Заказчик: Муниципальное казенное учреждение «Спортивно-досуговый центр «Надежда» (МКУ «СДЦ «Надежда»).</w:t>
      </w:r>
    </w:p>
    <w:p w:rsidR="00096BB2" w:rsidRPr="007D1508" w:rsidRDefault="00096BB2" w:rsidP="00096BB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D1508">
        <w:rPr>
          <w:rFonts w:ascii="Times New Roman" w:hAnsi="Times New Roman"/>
          <w:sz w:val="24"/>
          <w:szCs w:val="24"/>
        </w:rPr>
        <w:t>1.3. Срок поставки товара: с момента заключения настоящего Договора в течение 10 (десяти) рабочих дней.</w:t>
      </w:r>
    </w:p>
    <w:p w:rsidR="00096BB2" w:rsidRDefault="00096BB2" w:rsidP="00096BB2">
      <w:pPr>
        <w:pStyle w:val="af0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 w:rsidRPr="007D1508">
        <w:rPr>
          <w:rFonts w:ascii="Times New Roman" w:hAnsi="Times New Roman"/>
          <w:lang w:val="ru-RU"/>
        </w:rPr>
        <w:t>1.4. Условия поставки товара: поставка Товара осуществляется силами Поставщика и за счет Поставщика по адресу Заказчика.</w:t>
      </w:r>
    </w:p>
    <w:p w:rsidR="00096BB2" w:rsidRDefault="00096BB2" w:rsidP="00096BB2">
      <w:pPr>
        <w:pStyle w:val="af0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 xml:space="preserve">1.5. Место поставки товара: </w:t>
      </w:r>
      <w:r>
        <w:rPr>
          <w:rFonts w:ascii="Times New Roman" w:hAnsi="Times New Roman"/>
          <w:lang w:val="ru-RU"/>
        </w:rPr>
        <w:t>187026, Ленинградская область, Тосненский рай</w:t>
      </w:r>
      <w:r w:rsidR="00C205C0">
        <w:rPr>
          <w:rFonts w:ascii="Times New Roman" w:hAnsi="Times New Roman"/>
          <w:lang w:val="ru-RU"/>
        </w:rPr>
        <w:t>он, г. Никольское, ул. Дачная, д. 6</w:t>
      </w:r>
      <w:r>
        <w:rPr>
          <w:rFonts w:ascii="Times New Roman" w:hAnsi="Times New Roman"/>
          <w:lang w:val="ru-RU"/>
        </w:rPr>
        <w:t>.</w:t>
      </w:r>
    </w:p>
    <w:p w:rsidR="00096BB2" w:rsidRDefault="00096BB2" w:rsidP="00096BB2">
      <w:pPr>
        <w:pStyle w:val="af0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1.6. Оплата товара: оплата Товара производится после поставки Товара по безналичному расчету в течение 7 (семи) рабочих дней со дня подписания Заказчиком документа о приемке, предусмотренного частью 7 статьи 94 Закона, и предоставленных Поставщиком документов на оплату (счет, счет-фактура (в случае, если Поставщик не применяет упрощенную систему налогообложения), товарная накладная или УПД, акт приема-передачи товара, подтверждающих факт поставки Товара и цену поставленного Товара).</w:t>
      </w:r>
    </w:p>
    <w:p w:rsidR="00096BB2" w:rsidRDefault="00096BB2" w:rsidP="00096BB2">
      <w:pPr>
        <w:pStyle w:val="af0"/>
        <w:spacing w:line="276" w:lineRule="auto"/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1.7. Гарантии качества товара: гарантия на Товар действует с момента подписания обеими сторонами товарной накладной и соответствует типу Товара (п.1 ст. 471 ГК РФ).</w:t>
      </w:r>
    </w:p>
    <w:p w:rsidR="00096BB2" w:rsidRDefault="00096BB2" w:rsidP="00096BB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1.8. Описание товара:</w:t>
      </w:r>
    </w:p>
    <w:p w:rsidR="00096BB2" w:rsidRDefault="00096BB2" w:rsidP="00096BB2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98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5103"/>
        <w:gridCol w:w="1418"/>
        <w:gridCol w:w="1488"/>
      </w:tblGrid>
      <w:tr w:rsidR="00096BB2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6BB2" w:rsidRDefault="00096BB2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6BB2" w:rsidRDefault="00096BB2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096BB2" w:rsidRDefault="00096BB2">
            <w:pPr>
              <w:pStyle w:val="Textbody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Описание товара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6BB2" w:rsidRDefault="00096BB2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6BB2" w:rsidRDefault="00096BB2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794CAE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4CAE" w:rsidRDefault="00794CAE" w:rsidP="00794CAE">
            <w:pPr>
              <w:pStyle w:val="Textbody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DA354D" w:rsidP="00794CA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Перчатки резиновые общего назначения (кроме медицинских)</w:t>
            </w:r>
          </w:p>
          <w:p w:rsidR="00794CAE" w:rsidRDefault="00794CAE" w:rsidP="00DA354D">
            <w:pPr>
              <w:pStyle w:val="Textbody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794CAE" w:rsidRPr="003A5952" w:rsidRDefault="00DA354D" w:rsidP="0051131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Вид </w:t>
            </w:r>
            <w:r w:rsidRPr="003A5952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материала: нитрил</w:t>
            </w:r>
          </w:p>
          <w:p w:rsidR="00DA354D" w:rsidRPr="003A5952" w:rsidRDefault="00DA354D" w:rsidP="0051131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3A5952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Для одноразового использования: нет</w:t>
            </w:r>
          </w:p>
          <w:p w:rsidR="00DA354D" w:rsidRPr="00DA354D" w:rsidRDefault="00DA354D" w:rsidP="0051131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3A5952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Размер: </w:t>
            </w:r>
            <w:r w:rsidRPr="003A5952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val="en-US" w:eastAsia="ru-RU"/>
              </w:rPr>
              <w:t>L</w:t>
            </w:r>
            <w:r w:rsidRPr="003A5952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 </w:t>
            </w:r>
          </w:p>
          <w:p w:rsidR="00DA354D" w:rsidRDefault="00DA354D" w:rsidP="0051131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Тип рабочей поверхности: гладкая</w:t>
            </w:r>
          </w:p>
          <w:p w:rsidR="00DA354D" w:rsidRPr="00742227" w:rsidRDefault="00DA354D" w:rsidP="0051131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Хозяйственного назначения: да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AEE" w:rsidRPr="00D75321" w:rsidRDefault="00B139ED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D75321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п</w:t>
            </w:r>
            <w:r w:rsidR="00DA354D" w:rsidRPr="00D75321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ара</w:t>
            </w:r>
          </w:p>
          <w:p w:rsidR="00794CAE" w:rsidRPr="001C5AEE" w:rsidRDefault="001C5AEE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D75321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val="en-US" w:eastAsia="ru-RU"/>
              </w:rPr>
              <w:t xml:space="preserve"> (2 </w:t>
            </w:r>
            <w:r w:rsidRPr="00D75321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шт.)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Pr="009B3837" w:rsidRDefault="003A5952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3A5952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100</w:t>
            </w:r>
          </w:p>
        </w:tc>
      </w:tr>
      <w:tr w:rsidR="00794CAE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794CAE" w:rsidP="00794CA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33EA" w:rsidRDefault="00F333EA" w:rsidP="00794CAE">
            <w:pPr>
              <w:pStyle w:val="Textbody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Пакет полимерный</w:t>
            </w:r>
          </w:p>
          <w:p w:rsidR="00794CAE" w:rsidRDefault="00794CAE" w:rsidP="00794CAE">
            <w:pPr>
              <w:pStyle w:val="Textbody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BD0DF7" w:rsidRDefault="00BD0DF7" w:rsidP="00794C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Объем: не менее 60 л</w:t>
            </w:r>
          </w:p>
          <w:p w:rsidR="00794CAE" w:rsidRDefault="00F333EA" w:rsidP="00794C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Вид материала:</w:t>
            </w:r>
            <w:r w:rsidR="00BD0DF7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 полиэтилен</w:t>
            </w:r>
          </w:p>
          <w:p w:rsidR="00BD0DF7" w:rsidRDefault="00BD0DF7" w:rsidP="00794C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Толщина полиэтилена: не менее 12 мкм</w:t>
            </w:r>
          </w:p>
          <w:p w:rsidR="00F333EA" w:rsidRPr="00F40904" w:rsidRDefault="00F333EA" w:rsidP="00794C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Категория полиэтилена:</w:t>
            </w:r>
            <w:r w:rsidR="00BD0DF7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 </w:t>
            </w:r>
            <w:r w:rsidR="00BD0DF7" w:rsidRPr="00F40904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низкого давления</w:t>
            </w:r>
          </w:p>
          <w:p w:rsidR="00F333EA" w:rsidRPr="00F40904" w:rsidRDefault="00F333EA" w:rsidP="00794C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F40904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Количество в рулоне: </w:t>
            </w:r>
            <w:r w:rsidR="00BD0DF7" w:rsidRPr="00F40904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не менее </w:t>
            </w:r>
            <w:r w:rsidR="00851AEB" w:rsidRPr="00F40904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15</w:t>
            </w:r>
            <w:r w:rsidRPr="00F40904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 штук</w:t>
            </w:r>
          </w:p>
          <w:p w:rsidR="00BD0DF7" w:rsidRPr="00F333EA" w:rsidRDefault="00BD0DF7" w:rsidP="00BD0DF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F40904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Тип ручки: без ручек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F333EA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рулон</w:t>
            </w:r>
          </w:p>
          <w:p w:rsidR="00F333EA" w:rsidRPr="009B3837" w:rsidRDefault="00F333EA" w:rsidP="00A529FD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F333EA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30</w:t>
            </w:r>
          </w:p>
        </w:tc>
      </w:tr>
      <w:tr w:rsidR="00794CAE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794CAE" w:rsidP="00794CA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9C37BE" w:rsidP="00851AEB">
            <w:pPr>
              <w:pStyle w:val="Textbody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Пакет полимерный</w:t>
            </w:r>
            <w:r w:rsidRPr="00F333EA">
              <w:rPr>
                <w:bCs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6C55F6" w:rsidRDefault="006C55F6" w:rsidP="006C55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Объем: не менее 240 л</w:t>
            </w:r>
          </w:p>
          <w:p w:rsidR="006C55F6" w:rsidRDefault="006C55F6" w:rsidP="006C55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Вид материала: полиэтилен</w:t>
            </w:r>
          </w:p>
          <w:p w:rsidR="006C55F6" w:rsidRDefault="006C55F6" w:rsidP="006C55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Толщина полиэтилена: не менее 80 мкм</w:t>
            </w:r>
          </w:p>
          <w:p w:rsidR="006C55F6" w:rsidRDefault="006C55F6" w:rsidP="006C55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Категория полиэтилена: низкого давления</w:t>
            </w:r>
          </w:p>
          <w:p w:rsidR="006C55F6" w:rsidRDefault="006C55F6" w:rsidP="006C55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C55F6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Количество в упаковке: не менее 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5</w:t>
            </w:r>
            <w:r w:rsidRPr="006C55F6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0 штук</w:t>
            </w:r>
          </w:p>
          <w:p w:rsidR="00794CAE" w:rsidRPr="00783A82" w:rsidRDefault="006C55F6" w:rsidP="006C55F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Тип ручки: без ручек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37BE" w:rsidRPr="006C55F6" w:rsidRDefault="009C37BE" w:rsidP="009C37B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C55F6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упаковка</w:t>
            </w:r>
          </w:p>
          <w:p w:rsidR="009C37BE" w:rsidRPr="009B3837" w:rsidRDefault="009C37BE" w:rsidP="009C37B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9C37BE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1</w:t>
            </w:r>
          </w:p>
        </w:tc>
      </w:tr>
      <w:tr w:rsidR="00794CAE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794CAE" w:rsidP="00794CA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739F" w:rsidRDefault="001F791C" w:rsidP="00794CAE">
            <w:pPr>
              <w:pStyle w:val="Textbody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Салфетка текстильная</w:t>
            </w:r>
            <w:r w:rsidR="0062739F" w:rsidRPr="0062739F">
              <w:rPr>
                <w:bCs/>
                <w:sz w:val="24"/>
                <w:szCs w:val="24"/>
              </w:rPr>
              <w:t xml:space="preserve"> для удаления пыли</w:t>
            </w:r>
          </w:p>
          <w:p w:rsidR="0062739F" w:rsidRDefault="0062739F" w:rsidP="00794CAE">
            <w:pPr>
              <w:pStyle w:val="Textbody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794CAE" w:rsidRPr="0062739F" w:rsidRDefault="0062739F" w:rsidP="00794CA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2739F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Вид материала: микрофибра</w:t>
            </w:r>
          </w:p>
          <w:p w:rsidR="0062739F" w:rsidRPr="0062739F" w:rsidRDefault="00B45887" w:rsidP="0062739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Плотность: не менее 200</w:t>
            </w:r>
            <w:r w:rsidR="0062739F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 г/м</w:t>
            </w:r>
            <w:r w:rsidR="0062739F" w:rsidRPr="0062739F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vertAlign w:val="superscript"/>
                <w:lang w:eastAsia="ru-RU"/>
              </w:rPr>
              <w:t>2</w:t>
            </w:r>
          </w:p>
          <w:p w:rsidR="0062739F" w:rsidRDefault="0062739F" w:rsidP="0062739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Длина: не менее 30 см</w:t>
            </w:r>
          </w:p>
          <w:p w:rsidR="0062739F" w:rsidRDefault="0062739F" w:rsidP="0062739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Ширина: не менее 30 см</w:t>
            </w:r>
          </w:p>
          <w:p w:rsidR="0062739F" w:rsidRDefault="0062739F" w:rsidP="0062739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Назначение: для удаления пыли</w:t>
            </w:r>
          </w:p>
          <w:p w:rsidR="0062739F" w:rsidRPr="00783A82" w:rsidRDefault="00BD09F2" w:rsidP="00B4588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Требования к исполнению: обработка срезов оверлоком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Pr="009B3837" w:rsidRDefault="00794CAE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9B3837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62739F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10</w:t>
            </w:r>
            <w:r w:rsidR="00B45887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0</w:t>
            </w:r>
          </w:p>
        </w:tc>
      </w:tr>
      <w:tr w:rsidR="00794CAE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794CAE" w:rsidP="00794CA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6D6" w:rsidRPr="006D57A5" w:rsidRDefault="003F26D6" w:rsidP="00836457">
            <w:pPr>
              <w:pStyle w:val="Textbody"/>
              <w:jc w:val="center"/>
              <w:rPr>
                <w:bCs/>
                <w:sz w:val="24"/>
                <w:szCs w:val="24"/>
              </w:rPr>
            </w:pPr>
            <w:r w:rsidRPr="006D57A5">
              <w:rPr>
                <w:bCs/>
                <w:sz w:val="24"/>
                <w:szCs w:val="24"/>
              </w:rPr>
              <w:t>Щетка для уборки</w:t>
            </w:r>
          </w:p>
          <w:p w:rsidR="003F26D6" w:rsidRPr="006D57A5" w:rsidRDefault="003F26D6" w:rsidP="00836457">
            <w:pPr>
              <w:pStyle w:val="Textbody"/>
              <w:jc w:val="center"/>
              <w:rPr>
                <w:bCs/>
                <w:sz w:val="24"/>
                <w:szCs w:val="24"/>
              </w:rPr>
            </w:pPr>
          </w:p>
          <w:p w:rsidR="003F26D6" w:rsidRPr="006D57A5" w:rsidRDefault="003F26D6" w:rsidP="00836457">
            <w:pPr>
              <w:pStyle w:val="Textbody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E668F" w:rsidRPr="006D57A5" w:rsidRDefault="003F26D6" w:rsidP="008364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 xml:space="preserve">Вид: щетка для пола </w:t>
            </w:r>
          </w:p>
          <w:p w:rsidR="004E668F" w:rsidRPr="006D57A5" w:rsidRDefault="004E668F" w:rsidP="004E668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Тип: швабра-флаундер</w:t>
            </w:r>
          </w:p>
          <w:p w:rsidR="003F26D6" w:rsidRPr="006D57A5" w:rsidRDefault="003F26D6" w:rsidP="008364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Материал колодки: пластмасса</w:t>
            </w:r>
          </w:p>
          <w:p w:rsidR="003F26D6" w:rsidRPr="006D57A5" w:rsidRDefault="003F26D6" w:rsidP="008364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Материал рабочей части: микрофибра</w:t>
            </w:r>
          </w:p>
          <w:p w:rsidR="004E668F" w:rsidRPr="006D57A5" w:rsidRDefault="004E668F" w:rsidP="008364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Материал черенка (ручки): металл</w:t>
            </w:r>
          </w:p>
          <w:p w:rsidR="004E668F" w:rsidRPr="006D57A5" w:rsidRDefault="004E668F" w:rsidP="008364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lastRenderedPageBreak/>
              <w:t>Наличие черенка (ручки): да</w:t>
            </w:r>
          </w:p>
          <w:p w:rsidR="004E668F" w:rsidRPr="006D57A5" w:rsidRDefault="004E668F" w:rsidP="0083645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Длина черенка: не менее 120 см</w:t>
            </w:r>
          </w:p>
          <w:p w:rsidR="004E668F" w:rsidRPr="006D57A5" w:rsidRDefault="004E668F" w:rsidP="004E668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Тип крепления насадки: карманы (ТИП К)</w:t>
            </w:r>
          </w:p>
          <w:p w:rsidR="004E668F" w:rsidRPr="006D57A5" w:rsidRDefault="004E668F" w:rsidP="004E668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Длина насадки: не менее 40 см</w:t>
            </w:r>
          </w:p>
          <w:p w:rsidR="004E668F" w:rsidRPr="006D57A5" w:rsidRDefault="004E668F" w:rsidP="004E668F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Ширина насадки: не менее 10 см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Pr="009B3837" w:rsidRDefault="00794CAE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9B3837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BD09F2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4</w:t>
            </w:r>
          </w:p>
        </w:tc>
      </w:tr>
      <w:tr w:rsidR="00794CAE" w:rsidTr="00794CAE">
        <w:trPr>
          <w:jc w:val="center"/>
        </w:trPr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794CAE" w:rsidP="00794CA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Pr="006D57A5" w:rsidRDefault="00A52E1A" w:rsidP="00794CAE">
            <w:pPr>
              <w:pStyle w:val="Textbody"/>
              <w:jc w:val="center"/>
              <w:rPr>
                <w:bCs/>
                <w:sz w:val="24"/>
                <w:szCs w:val="24"/>
              </w:rPr>
            </w:pPr>
            <w:r w:rsidRPr="006D57A5">
              <w:rPr>
                <w:bCs/>
                <w:sz w:val="24"/>
                <w:szCs w:val="24"/>
              </w:rPr>
              <w:t xml:space="preserve">Стяжка (хомут) </w:t>
            </w:r>
          </w:p>
          <w:p w:rsidR="00A52E1A" w:rsidRPr="006D57A5" w:rsidRDefault="00A52E1A" w:rsidP="000E64F2">
            <w:pPr>
              <w:pStyle w:val="Textbody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52E1A" w:rsidRPr="006D57A5" w:rsidRDefault="00A52E1A" w:rsidP="00A52E1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Ширина: не менее: 3,6 мм</w:t>
            </w:r>
          </w:p>
          <w:p w:rsidR="00A52E1A" w:rsidRPr="006D57A5" w:rsidRDefault="00A52E1A" w:rsidP="00A52E1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Длина: не менее 300 мм</w:t>
            </w:r>
          </w:p>
          <w:p w:rsidR="00A52E1A" w:rsidRPr="006D57A5" w:rsidRDefault="00A52E1A" w:rsidP="00A52E1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Материал: нейлон</w:t>
            </w:r>
          </w:p>
          <w:p w:rsidR="00794CAE" w:rsidRPr="006D57A5" w:rsidRDefault="00A52E1A" w:rsidP="00A52E1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6D57A5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Количество в упаковке: 100 штук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Pr="009B3837" w:rsidRDefault="00794CAE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 w:rsidRPr="009B3837"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CAE" w:rsidRDefault="00BD09F2" w:rsidP="00794CAE">
            <w:pPr>
              <w:widowControl/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4"/>
                <w:szCs w:val="24"/>
                <w:lang w:eastAsia="ru-RU"/>
              </w:rPr>
              <w:t>5</w:t>
            </w:r>
          </w:p>
        </w:tc>
      </w:tr>
    </w:tbl>
    <w:p w:rsidR="00096BB2" w:rsidRDefault="00096BB2" w:rsidP="00096BB2">
      <w:pPr>
        <w:keepNext/>
        <w:keepLines/>
        <w:tabs>
          <w:tab w:val="left" w:pos="4279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C62A6" w:rsidRPr="00096BB2" w:rsidRDefault="003C62A6" w:rsidP="00096BB2"/>
    <w:sectPr w:rsidR="003C62A6" w:rsidRPr="00096BB2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92D" w:rsidRDefault="00A4392D">
      <w:pPr>
        <w:spacing w:after="0"/>
      </w:pPr>
      <w:r>
        <w:separator/>
      </w:r>
    </w:p>
  </w:endnote>
  <w:endnote w:type="continuationSeparator" w:id="0">
    <w:p w:rsidR="00A4392D" w:rsidRDefault="00A4392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92D" w:rsidRDefault="00A4392D">
      <w:pPr>
        <w:spacing w:after="0"/>
      </w:pPr>
      <w:r>
        <w:separator/>
      </w:r>
    </w:p>
  </w:footnote>
  <w:footnote w:type="continuationSeparator" w:id="0">
    <w:p w:rsidR="00A4392D" w:rsidRDefault="00A4392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74B8B"/>
    <w:multiLevelType w:val="hybridMultilevel"/>
    <w:tmpl w:val="39166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D5"/>
    <w:rsid w:val="00002255"/>
    <w:rsid w:val="00007777"/>
    <w:rsid w:val="00011C9B"/>
    <w:rsid w:val="00013711"/>
    <w:rsid w:val="00015C7C"/>
    <w:rsid w:val="00020797"/>
    <w:rsid w:val="00020847"/>
    <w:rsid w:val="000377C6"/>
    <w:rsid w:val="00043536"/>
    <w:rsid w:val="00043FEF"/>
    <w:rsid w:val="00044806"/>
    <w:rsid w:val="0004595D"/>
    <w:rsid w:val="00061A9C"/>
    <w:rsid w:val="00064ECE"/>
    <w:rsid w:val="000670ED"/>
    <w:rsid w:val="00072C08"/>
    <w:rsid w:val="000737D1"/>
    <w:rsid w:val="00074196"/>
    <w:rsid w:val="0007451F"/>
    <w:rsid w:val="00075F7E"/>
    <w:rsid w:val="000762DA"/>
    <w:rsid w:val="000776C6"/>
    <w:rsid w:val="000829F0"/>
    <w:rsid w:val="000900CE"/>
    <w:rsid w:val="000921BC"/>
    <w:rsid w:val="00092ED5"/>
    <w:rsid w:val="00094E6A"/>
    <w:rsid w:val="00096BB2"/>
    <w:rsid w:val="000A0480"/>
    <w:rsid w:val="000A786F"/>
    <w:rsid w:val="000B1451"/>
    <w:rsid w:val="000B3E27"/>
    <w:rsid w:val="000C410A"/>
    <w:rsid w:val="000C6ADD"/>
    <w:rsid w:val="000C7878"/>
    <w:rsid w:val="000E16E1"/>
    <w:rsid w:val="000E2F21"/>
    <w:rsid w:val="000E64F2"/>
    <w:rsid w:val="000F09EA"/>
    <w:rsid w:val="000F1716"/>
    <w:rsid w:val="000F2013"/>
    <w:rsid w:val="000F4300"/>
    <w:rsid w:val="00101D5B"/>
    <w:rsid w:val="00113D86"/>
    <w:rsid w:val="00122604"/>
    <w:rsid w:val="00124C84"/>
    <w:rsid w:val="001375B4"/>
    <w:rsid w:val="001615FB"/>
    <w:rsid w:val="001621BE"/>
    <w:rsid w:val="00163CA3"/>
    <w:rsid w:val="0019059A"/>
    <w:rsid w:val="0019426F"/>
    <w:rsid w:val="001A22D3"/>
    <w:rsid w:val="001A4DEF"/>
    <w:rsid w:val="001B1D44"/>
    <w:rsid w:val="001B409F"/>
    <w:rsid w:val="001B7675"/>
    <w:rsid w:val="001C0632"/>
    <w:rsid w:val="001C10F6"/>
    <w:rsid w:val="001C5AEE"/>
    <w:rsid w:val="001E0131"/>
    <w:rsid w:val="001E2268"/>
    <w:rsid w:val="001E6C7B"/>
    <w:rsid w:val="001E7C42"/>
    <w:rsid w:val="001F624E"/>
    <w:rsid w:val="001F791C"/>
    <w:rsid w:val="00206EE8"/>
    <w:rsid w:val="00244A47"/>
    <w:rsid w:val="002531B0"/>
    <w:rsid w:val="00253F06"/>
    <w:rsid w:val="002901D6"/>
    <w:rsid w:val="002A368C"/>
    <w:rsid w:val="002A652B"/>
    <w:rsid w:val="002A76D4"/>
    <w:rsid w:val="002C25FD"/>
    <w:rsid w:val="002C46FE"/>
    <w:rsid w:val="002C5D68"/>
    <w:rsid w:val="002D1C02"/>
    <w:rsid w:val="002D2075"/>
    <w:rsid w:val="002D324F"/>
    <w:rsid w:val="002D4112"/>
    <w:rsid w:val="002E297A"/>
    <w:rsid w:val="002E2F65"/>
    <w:rsid w:val="002E5C2F"/>
    <w:rsid w:val="002E6C09"/>
    <w:rsid w:val="002F0D4E"/>
    <w:rsid w:val="003040E3"/>
    <w:rsid w:val="0030414D"/>
    <w:rsid w:val="003051A9"/>
    <w:rsid w:val="00307883"/>
    <w:rsid w:val="003146B7"/>
    <w:rsid w:val="003159F1"/>
    <w:rsid w:val="00322ED5"/>
    <w:rsid w:val="00341C0E"/>
    <w:rsid w:val="003474C7"/>
    <w:rsid w:val="00357F4C"/>
    <w:rsid w:val="00366618"/>
    <w:rsid w:val="00371432"/>
    <w:rsid w:val="00375155"/>
    <w:rsid w:val="0038475D"/>
    <w:rsid w:val="00385D32"/>
    <w:rsid w:val="00394898"/>
    <w:rsid w:val="00395C26"/>
    <w:rsid w:val="003A2F66"/>
    <w:rsid w:val="003A3F15"/>
    <w:rsid w:val="003A5952"/>
    <w:rsid w:val="003B0346"/>
    <w:rsid w:val="003B7056"/>
    <w:rsid w:val="003C62A6"/>
    <w:rsid w:val="003C7436"/>
    <w:rsid w:val="003D1EDB"/>
    <w:rsid w:val="003D7040"/>
    <w:rsid w:val="003F26D6"/>
    <w:rsid w:val="003F7EC3"/>
    <w:rsid w:val="00411DEE"/>
    <w:rsid w:val="0041378C"/>
    <w:rsid w:val="00417895"/>
    <w:rsid w:val="00421BAE"/>
    <w:rsid w:val="00432D28"/>
    <w:rsid w:val="00434695"/>
    <w:rsid w:val="004369F5"/>
    <w:rsid w:val="00454D7F"/>
    <w:rsid w:val="00465CB3"/>
    <w:rsid w:val="00472048"/>
    <w:rsid w:val="004732C3"/>
    <w:rsid w:val="00486F91"/>
    <w:rsid w:val="0049224C"/>
    <w:rsid w:val="00492436"/>
    <w:rsid w:val="004B680E"/>
    <w:rsid w:val="004C40EA"/>
    <w:rsid w:val="004D2D9E"/>
    <w:rsid w:val="004D717A"/>
    <w:rsid w:val="004E3919"/>
    <w:rsid w:val="004E3D4A"/>
    <w:rsid w:val="004E4B15"/>
    <w:rsid w:val="004E4D16"/>
    <w:rsid w:val="004E668F"/>
    <w:rsid w:val="004E6FEE"/>
    <w:rsid w:val="004F33AC"/>
    <w:rsid w:val="004F6210"/>
    <w:rsid w:val="00500FC3"/>
    <w:rsid w:val="00504D44"/>
    <w:rsid w:val="00511319"/>
    <w:rsid w:val="00513749"/>
    <w:rsid w:val="00514EE9"/>
    <w:rsid w:val="00517229"/>
    <w:rsid w:val="00517664"/>
    <w:rsid w:val="00517A36"/>
    <w:rsid w:val="00545EE7"/>
    <w:rsid w:val="005621C4"/>
    <w:rsid w:val="00564647"/>
    <w:rsid w:val="0057222F"/>
    <w:rsid w:val="00576712"/>
    <w:rsid w:val="005771E3"/>
    <w:rsid w:val="00580A05"/>
    <w:rsid w:val="00586041"/>
    <w:rsid w:val="005870A8"/>
    <w:rsid w:val="00587266"/>
    <w:rsid w:val="005921FF"/>
    <w:rsid w:val="00597EC8"/>
    <w:rsid w:val="005A0AC0"/>
    <w:rsid w:val="005A1AA0"/>
    <w:rsid w:val="005A266D"/>
    <w:rsid w:val="005A26A8"/>
    <w:rsid w:val="005A76CB"/>
    <w:rsid w:val="005B572A"/>
    <w:rsid w:val="005C0794"/>
    <w:rsid w:val="005C0A41"/>
    <w:rsid w:val="005C2267"/>
    <w:rsid w:val="005C57C0"/>
    <w:rsid w:val="005C640B"/>
    <w:rsid w:val="005C6F79"/>
    <w:rsid w:val="005D380A"/>
    <w:rsid w:val="005D6CD4"/>
    <w:rsid w:val="005E6290"/>
    <w:rsid w:val="00603811"/>
    <w:rsid w:val="00612F72"/>
    <w:rsid w:val="00621F2A"/>
    <w:rsid w:val="0062739F"/>
    <w:rsid w:val="00631FE0"/>
    <w:rsid w:val="0063488E"/>
    <w:rsid w:val="00635DF7"/>
    <w:rsid w:val="00636495"/>
    <w:rsid w:val="0065241A"/>
    <w:rsid w:val="00660BD3"/>
    <w:rsid w:val="00662D7E"/>
    <w:rsid w:val="00666D31"/>
    <w:rsid w:val="00666FFD"/>
    <w:rsid w:val="00674FC6"/>
    <w:rsid w:val="006801D8"/>
    <w:rsid w:val="00687964"/>
    <w:rsid w:val="006A06E6"/>
    <w:rsid w:val="006A0E6D"/>
    <w:rsid w:val="006B0C28"/>
    <w:rsid w:val="006B6B68"/>
    <w:rsid w:val="006C55F6"/>
    <w:rsid w:val="006D2384"/>
    <w:rsid w:val="006D57A5"/>
    <w:rsid w:val="006E0D19"/>
    <w:rsid w:val="006F4D53"/>
    <w:rsid w:val="006F6C6F"/>
    <w:rsid w:val="007063CB"/>
    <w:rsid w:val="00711889"/>
    <w:rsid w:val="00713462"/>
    <w:rsid w:val="0073400E"/>
    <w:rsid w:val="00742227"/>
    <w:rsid w:val="0074322A"/>
    <w:rsid w:val="00744522"/>
    <w:rsid w:val="00744F1A"/>
    <w:rsid w:val="00763DF6"/>
    <w:rsid w:val="00784DBF"/>
    <w:rsid w:val="00785FC9"/>
    <w:rsid w:val="007948C9"/>
    <w:rsid w:val="00794CAE"/>
    <w:rsid w:val="0079508B"/>
    <w:rsid w:val="007A6642"/>
    <w:rsid w:val="007A77FA"/>
    <w:rsid w:val="007A7865"/>
    <w:rsid w:val="007B014B"/>
    <w:rsid w:val="007B100F"/>
    <w:rsid w:val="007B48C5"/>
    <w:rsid w:val="007D1508"/>
    <w:rsid w:val="007D4140"/>
    <w:rsid w:val="007D5086"/>
    <w:rsid w:val="007F105C"/>
    <w:rsid w:val="007F1B76"/>
    <w:rsid w:val="007F5243"/>
    <w:rsid w:val="00800F68"/>
    <w:rsid w:val="0080369C"/>
    <w:rsid w:val="00806056"/>
    <w:rsid w:val="0080654F"/>
    <w:rsid w:val="00813ED8"/>
    <w:rsid w:val="00820660"/>
    <w:rsid w:val="00822B5E"/>
    <w:rsid w:val="0083448A"/>
    <w:rsid w:val="00836457"/>
    <w:rsid w:val="00836DF6"/>
    <w:rsid w:val="00851AEB"/>
    <w:rsid w:val="00860AD8"/>
    <w:rsid w:val="0086508E"/>
    <w:rsid w:val="008650F8"/>
    <w:rsid w:val="00866C2A"/>
    <w:rsid w:val="00870ED5"/>
    <w:rsid w:val="00872544"/>
    <w:rsid w:val="00887CDF"/>
    <w:rsid w:val="008A6F6A"/>
    <w:rsid w:val="008D1D4E"/>
    <w:rsid w:val="008D21C6"/>
    <w:rsid w:val="008D3F3E"/>
    <w:rsid w:val="008F6A9A"/>
    <w:rsid w:val="00901007"/>
    <w:rsid w:val="00916A2B"/>
    <w:rsid w:val="00924380"/>
    <w:rsid w:val="00937A1A"/>
    <w:rsid w:val="0094005A"/>
    <w:rsid w:val="00943406"/>
    <w:rsid w:val="0094665F"/>
    <w:rsid w:val="00963476"/>
    <w:rsid w:val="009647D2"/>
    <w:rsid w:val="0096621B"/>
    <w:rsid w:val="0096786C"/>
    <w:rsid w:val="009735FA"/>
    <w:rsid w:val="00974B74"/>
    <w:rsid w:val="0098694A"/>
    <w:rsid w:val="00997F99"/>
    <w:rsid w:val="009A6FE6"/>
    <w:rsid w:val="009A7FA3"/>
    <w:rsid w:val="009B1C5B"/>
    <w:rsid w:val="009B763E"/>
    <w:rsid w:val="009C32AE"/>
    <w:rsid w:val="009C37BE"/>
    <w:rsid w:val="009C6086"/>
    <w:rsid w:val="009D0E0C"/>
    <w:rsid w:val="009D285F"/>
    <w:rsid w:val="009D2A5B"/>
    <w:rsid w:val="009E1F45"/>
    <w:rsid w:val="00A00B23"/>
    <w:rsid w:val="00A10861"/>
    <w:rsid w:val="00A13E9F"/>
    <w:rsid w:val="00A17BCA"/>
    <w:rsid w:val="00A4392D"/>
    <w:rsid w:val="00A529DD"/>
    <w:rsid w:val="00A529FD"/>
    <w:rsid w:val="00A52E1A"/>
    <w:rsid w:val="00A549EF"/>
    <w:rsid w:val="00A642F3"/>
    <w:rsid w:val="00A64343"/>
    <w:rsid w:val="00A65016"/>
    <w:rsid w:val="00A65339"/>
    <w:rsid w:val="00A66B8B"/>
    <w:rsid w:val="00A72930"/>
    <w:rsid w:val="00A80888"/>
    <w:rsid w:val="00A82482"/>
    <w:rsid w:val="00A90CBE"/>
    <w:rsid w:val="00A91506"/>
    <w:rsid w:val="00A92E54"/>
    <w:rsid w:val="00AA4B62"/>
    <w:rsid w:val="00AB0A44"/>
    <w:rsid w:val="00AC2B5B"/>
    <w:rsid w:val="00AD25AA"/>
    <w:rsid w:val="00AD42A0"/>
    <w:rsid w:val="00AD4510"/>
    <w:rsid w:val="00AD5624"/>
    <w:rsid w:val="00B0358C"/>
    <w:rsid w:val="00B07E58"/>
    <w:rsid w:val="00B1057B"/>
    <w:rsid w:val="00B139ED"/>
    <w:rsid w:val="00B1519B"/>
    <w:rsid w:val="00B21353"/>
    <w:rsid w:val="00B22A74"/>
    <w:rsid w:val="00B23132"/>
    <w:rsid w:val="00B250F1"/>
    <w:rsid w:val="00B27465"/>
    <w:rsid w:val="00B34CA4"/>
    <w:rsid w:val="00B370BE"/>
    <w:rsid w:val="00B43FF2"/>
    <w:rsid w:val="00B45887"/>
    <w:rsid w:val="00B51C07"/>
    <w:rsid w:val="00B53151"/>
    <w:rsid w:val="00B54304"/>
    <w:rsid w:val="00B57722"/>
    <w:rsid w:val="00B57CFD"/>
    <w:rsid w:val="00B641C5"/>
    <w:rsid w:val="00B71589"/>
    <w:rsid w:val="00B732E2"/>
    <w:rsid w:val="00B73925"/>
    <w:rsid w:val="00B80B22"/>
    <w:rsid w:val="00B80E23"/>
    <w:rsid w:val="00B869C5"/>
    <w:rsid w:val="00B8756A"/>
    <w:rsid w:val="00B945A0"/>
    <w:rsid w:val="00B955E9"/>
    <w:rsid w:val="00B95D35"/>
    <w:rsid w:val="00BA4F72"/>
    <w:rsid w:val="00BB5017"/>
    <w:rsid w:val="00BC71A3"/>
    <w:rsid w:val="00BD0806"/>
    <w:rsid w:val="00BD09F2"/>
    <w:rsid w:val="00BD0DF7"/>
    <w:rsid w:val="00BD125D"/>
    <w:rsid w:val="00BD4250"/>
    <w:rsid w:val="00BD52B0"/>
    <w:rsid w:val="00BD6560"/>
    <w:rsid w:val="00BE532B"/>
    <w:rsid w:val="00C018A4"/>
    <w:rsid w:val="00C053D0"/>
    <w:rsid w:val="00C14A1B"/>
    <w:rsid w:val="00C1542A"/>
    <w:rsid w:val="00C205C0"/>
    <w:rsid w:val="00C32EE4"/>
    <w:rsid w:val="00C42477"/>
    <w:rsid w:val="00C4536E"/>
    <w:rsid w:val="00C60DDC"/>
    <w:rsid w:val="00C6268C"/>
    <w:rsid w:val="00C67A6F"/>
    <w:rsid w:val="00C717ED"/>
    <w:rsid w:val="00C729C3"/>
    <w:rsid w:val="00C7318F"/>
    <w:rsid w:val="00C76900"/>
    <w:rsid w:val="00C9221B"/>
    <w:rsid w:val="00C9256F"/>
    <w:rsid w:val="00CB03D2"/>
    <w:rsid w:val="00CB3E61"/>
    <w:rsid w:val="00CD11A8"/>
    <w:rsid w:val="00CD14DF"/>
    <w:rsid w:val="00CD56ED"/>
    <w:rsid w:val="00CF037A"/>
    <w:rsid w:val="00D01D09"/>
    <w:rsid w:val="00D116ED"/>
    <w:rsid w:val="00D13152"/>
    <w:rsid w:val="00D16E92"/>
    <w:rsid w:val="00D23BB2"/>
    <w:rsid w:val="00D25042"/>
    <w:rsid w:val="00D25BA9"/>
    <w:rsid w:val="00D360AB"/>
    <w:rsid w:val="00D435C3"/>
    <w:rsid w:val="00D52C50"/>
    <w:rsid w:val="00D644E4"/>
    <w:rsid w:val="00D710AA"/>
    <w:rsid w:val="00D74157"/>
    <w:rsid w:val="00D75321"/>
    <w:rsid w:val="00D910E3"/>
    <w:rsid w:val="00D9770D"/>
    <w:rsid w:val="00DA354D"/>
    <w:rsid w:val="00DA735F"/>
    <w:rsid w:val="00DB2D9F"/>
    <w:rsid w:val="00DC3CC8"/>
    <w:rsid w:val="00DC4AA7"/>
    <w:rsid w:val="00DC4E57"/>
    <w:rsid w:val="00DD5C1E"/>
    <w:rsid w:val="00DD7327"/>
    <w:rsid w:val="00DE2E29"/>
    <w:rsid w:val="00DE76DA"/>
    <w:rsid w:val="00E05CAE"/>
    <w:rsid w:val="00E0640B"/>
    <w:rsid w:val="00E100C9"/>
    <w:rsid w:val="00E125C4"/>
    <w:rsid w:val="00E12BEA"/>
    <w:rsid w:val="00E21DD2"/>
    <w:rsid w:val="00E25945"/>
    <w:rsid w:val="00E3127A"/>
    <w:rsid w:val="00E34E0A"/>
    <w:rsid w:val="00E4107A"/>
    <w:rsid w:val="00E410AC"/>
    <w:rsid w:val="00E43818"/>
    <w:rsid w:val="00E46B67"/>
    <w:rsid w:val="00E47198"/>
    <w:rsid w:val="00E47E30"/>
    <w:rsid w:val="00E51807"/>
    <w:rsid w:val="00E53E97"/>
    <w:rsid w:val="00E64BF5"/>
    <w:rsid w:val="00E70BE7"/>
    <w:rsid w:val="00E90052"/>
    <w:rsid w:val="00E90DE5"/>
    <w:rsid w:val="00EA0FBF"/>
    <w:rsid w:val="00EC1A16"/>
    <w:rsid w:val="00EC1C17"/>
    <w:rsid w:val="00EC4ECE"/>
    <w:rsid w:val="00ED47C3"/>
    <w:rsid w:val="00EE0CDF"/>
    <w:rsid w:val="00EE3E55"/>
    <w:rsid w:val="00EE6E83"/>
    <w:rsid w:val="00EE7069"/>
    <w:rsid w:val="00EF02D2"/>
    <w:rsid w:val="00EF0848"/>
    <w:rsid w:val="00F03822"/>
    <w:rsid w:val="00F0556B"/>
    <w:rsid w:val="00F10269"/>
    <w:rsid w:val="00F14578"/>
    <w:rsid w:val="00F14C06"/>
    <w:rsid w:val="00F158C8"/>
    <w:rsid w:val="00F17019"/>
    <w:rsid w:val="00F2158E"/>
    <w:rsid w:val="00F3336B"/>
    <w:rsid w:val="00F333EA"/>
    <w:rsid w:val="00F40904"/>
    <w:rsid w:val="00F4327B"/>
    <w:rsid w:val="00F57F17"/>
    <w:rsid w:val="00F64C4D"/>
    <w:rsid w:val="00F656FC"/>
    <w:rsid w:val="00F67CAF"/>
    <w:rsid w:val="00F76360"/>
    <w:rsid w:val="00F83DB5"/>
    <w:rsid w:val="00F943E2"/>
    <w:rsid w:val="00F95DBE"/>
    <w:rsid w:val="00F9714D"/>
    <w:rsid w:val="00FA12BE"/>
    <w:rsid w:val="00FB18B2"/>
    <w:rsid w:val="00FC056F"/>
    <w:rsid w:val="00FC0E52"/>
    <w:rsid w:val="00FC2325"/>
    <w:rsid w:val="00FC7297"/>
    <w:rsid w:val="00FD2437"/>
    <w:rsid w:val="00FD264F"/>
    <w:rsid w:val="00FD2F11"/>
    <w:rsid w:val="00FD794C"/>
    <w:rsid w:val="00FE5808"/>
    <w:rsid w:val="00FF78E8"/>
    <w:rsid w:val="0C5E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6C256D-F266-43A6-86C0-A9B6AB3AC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368C"/>
    <w:pPr>
      <w:widowControl w:val="0"/>
      <w:suppressAutoHyphens/>
      <w:autoSpaceDN w:val="0"/>
      <w:spacing w:after="160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15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2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Standard"/>
    <w:rPr>
      <w:rFonts w:ascii="Segoe UI" w:hAnsi="Segoe UI" w:cs="Segoe UI"/>
      <w:sz w:val="18"/>
      <w:szCs w:val="18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Arial Unicode MS" w:eastAsia="Times New Roman" w:hAnsi="Arial Unicode MS" w:cs="Arial Unicode MS"/>
      <w:color w:val="000000"/>
      <w:kern w:val="3"/>
      <w:sz w:val="24"/>
      <w:szCs w:val="24"/>
    </w:rPr>
  </w:style>
  <w:style w:type="paragraph" w:styleId="a5">
    <w:name w:val="Plain Text"/>
    <w:basedOn w:val="a"/>
    <w:link w:val="a6"/>
    <w:uiPriority w:val="99"/>
    <w:unhideWhenUsed/>
    <w:qFormat/>
    <w:pPr>
      <w:widowControl/>
      <w:suppressAutoHyphens w:val="0"/>
      <w:autoSpaceDN/>
      <w:spacing w:after="0"/>
      <w:textAlignment w:val="auto"/>
    </w:pPr>
    <w:rPr>
      <w:rFonts w:ascii="Courier New" w:eastAsia="Calibri" w:hAnsi="Courier New" w:cs="Courier New"/>
      <w:sz w:val="24"/>
      <w:lang w:val="zh-CN"/>
    </w:rPr>
  </w:style>
  <w:style w:type="paragraph" w:styleId="a7">
    <w:name w:val="caption"/>
    <w:basedOn w:val="Standard"/>
    <w:next w:val="a"/>
    <w:pPr>
      <w:suppressLineNumbers/>
      <w:spacing w:before="120" w:after="120"/>
    </w:pPr>
    <w:rPr>
      <w:rFonts w:cs="Arial"/>
      <w:i/>
      <w:iCs/>
    </w:rPr>
  </w:style>
  <w:style w:type="paragraph" w:styleId="a8">
    <w:name w:val="List"/>
    <w:basedOn w:val="Textbody"/>
    <w:rPr>
      <w:rFonts w:cs="Arial"/>
    </w:rPr>
  </w:style>
  <w:style w:type="paragraph" w:customStyle="1" w:styleId="Textbody">
    <w:name w:val="Text body"/>
    <w:basedOn w:val="Standard"/>
    <w:qFormat/>
    <w:pPr>
      <w:jc w:val="both"/>
    </w:pPr>
    <w:rPr>
      <w:rFonts w:ascii="Times New Roman" w:hAnsi="Times New Roman" w:cs="Times New Roman"/>
      <w:color w:val="00000A"/>
      <w:sz w:val="20"/>
      <w:szCs w:val="22"/>
    </w:rPr>
  </w:style>
  <w:style w:type="paragraph" w:styleId="a9">
    <w:name w:val="Normal (Web)"/>
    <w:basedOn w:val="a"/>
    <w:uiPriority w:val="99"/>
    <w:semiHidden/>
    <w:unhideWhenUsed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a">
    <w:name w:val="Текст выноски Знак"/>
    <w:basedOn w:val="a0"/>
    <w:qFormat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Internetlink">
    <w:name w:val="Internet link"/>
    <w:basedOn w:val="a0"/>
    <w:qFormat/>
    <w:rPr>
      <w:color w:val="0563C1"/>
      <w:u w:val="single"/>
    </w:rPr>
  </w:style>
  <w:style w:type="character" w:customStyle="1" w:styleId="ab">
    <w:name w:val="Основной текст Знак"/>
    <w:basedOn w:val="a0"/>
    <w:rPr>
      <w:rFonts w:ascii="Times New Roman" w:eastAsia="Times New Roman" w:hAnsi="Times New Roman" w:cs="Times New Roman"/>
      <w:sz w:val="20"/>
      <w:lang w:eastAsia="ru-RU"/>
    </w:rPr>
  </w:style>
  <w:style w:type="character" w:customStyle="1" w:styleId="copytarget">
    <w:name w:val="copy_target"/>
  </w:style>
  <w:style w:type="character" w:customStyle="1" w:styleId="a6">
    <w:name w:val="Текст Знак"/>
    <w:basedOn w:val="a0"/>
    <w:link w:val="a5"/>
    <w:uiPriority w:val="99"/>
    <w:qFormat/>
    <w:locked/>
    <w:rPr>
      <w:rFonts w:ascii="Courier New" w:eastAsia="Calibri" w:hAnsi="Courier New" w:cs="Courier New"/>
      <w:sz w:val="24"/>
      <w:lang w:val="zh-CN"/>
    </w:rPr>
  </w:style>
  <w:style w:type="character" w:customStyle="1" w:styleId="11">
    <w:name w:val="Текст Знак1"/>
    <w:basedOn w:val="a0"/>
    <w:uiPriority w:val="99"/>
    <w:semiHidden/>
    <w:rPr>
      <w:rFonts w:ascii="Consolas" w:hAnsi="Consolas"/>
      <w:sz w:val="21"/>
      <w:szCs w:val="21"/>
    </w:rPr>
  </w:style>
  <w:style w:type="character" w:styleId="ac">
    <w:name w:val="Strong"/>
    <w:basedOn w:val="a0"/>
    <w:uiPriority w:val="22"/>
    <w:qFormat/>
    <w:rsid w:val="001B409F"/>
    <w:rPr>
      <w:b/>
      <w:bCs/>
    </w:rPr>
  </w:style>
  <w:style w:type="character" w:customStyle="1" w:styleId="wmi-callto">
    <w:name w:val="wmi-callto"/>
    <w:basedOn w:val="a0"/>
    <w:rsid w:val="001B409F"/>
  </w:style>
  <w:style w:type="character" w:customStyle="1" w:styleId="10">
    <w:name w:val="Заголовок 1 Знак"/>
    <w:basedOn w:val="a0"/>
    <w:link w:val="1"/>
    <w:uiPriority w:val="9"/>
    <w:rsid w:val="00C1542A"/>
    <w:rPr>
      <w:rFonts w:asciiTheme="majorHAnsi" w:eastAsiaTheme="majorEastAsia" w:hAnsiTheme="majorHAnsi" w:cstheme="majorBidi"/>
      <w:color w:val="365F91" w:themeColor="accent1" w:themeShade="BF"/>
      <w:kern w:val="3"/>
      <w:sz w:val="32"/>
      <w:szCs w:val="32"/>
      <w:lang w:eastAsia="en-US"/>
    </w:rPr>
  </w:style>
  <w:style w:type="paragraph" w:styleId="ad">
    <w:name w:val="TOC Heading"/>
    <w:basedOn w:val="1"/>
    <w:next w:val="a"/>
    <w:uiPriority w:val="39"/>
    <w:unhideWhenUsed/>
    <w:qFormat/>
    <w:rsid w:val="00C1542A"/>
    <w:pPr>
      <w:widowControl/>
      <w:suppressAutoHyphens w:val="0"/>
      <w:autoSpaceDN/>
      <w:spacing w:line="259" w:lineRule="auto"/>
      <w:textAlignment w:val="auto"/>
      <w:outlineLvl w:val="9"/>
    </w:pPr>
    <w:rPr>
      <w:kern w:val="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7266"/>
    <w:rPr>
      <w:rFonts w:asciiTheme="majorHAnsi" w:eastAsiaTheme="majorEastAsia" w:hAnsiTheme="majorHAnsi" w:cstheme="majorBidi"/>
      <w:color w:val="365F91" w:themeColor="accent1" w:themeShade="BF"/>
      <w:kern w:val="3"/>
      <w:sz w:val="26"/>
      <w:szCs w:val="26"/>
      <w:lang w:eastAsia="en-US"/>
    </w:rPr>
  </w:style>
  <w:style w:type="paragraph" w:styleId="ae">
    <w:name w:val="No Spacing"/>
    <w:link w:val="af"/>
    <w:uiPriority w:val="1"/>
    <w:qFormat/>
    <w:rsid w:val="00587266"/>
    <w:pPr>
      <w:suppressAutoHyphens/>
      <w:textAlignment w:val="baseline"/>
    </w:pPr>
    <w:rPr>
      <w:rFonts w:eastAsia="Calibri" w:cs="Times New Roman"/>
      <w:kern w:val="1"/>
      <w:sz w:val="22"/>
      <w:szCs w:val="22"/>
      <w:lang w:eastAsia="ar-SA"/>
    </w:rPr>
  </w:style>
  <w:style w:type="character" w:customStyle="1" w:styleId="af">
    <w:name w:val="Без интервала Знак"/>
    <w:link w:val="ae"/>
    <w:uiPriority w:val="1"/>
    <w:rsid w:val="00587266"/>
    <w:rPr>
      <w:rFonts w:eastAsia="Calibri" w:cs="Times New Roman"/>
      <w:kern w:val="1"/>
      <w:sz w:val="22"/>
      <w:szCs w:val="22"/>
      <w:lang w:eastAsia="ar-SA"/>
    </w:rPr>
  </w:style>
  <w:style w:type="paragraph" w:styleId="af0">
    <w:name w:val="List Paragraph"/>
    <w:basedOn w:val="a"/>
    <w:link w:val="af1"/>
    <w:uiPriority w:val="34"/>
    <w:qFormat/>
    <w:rsid w:val="00587266"/>
    <w:pPr>
      <w:widowControl/>
      <w:suppressAutoHyphens w:val="0"/>
      <w:autoSpaceDN/>
      <w:spacing w:after="0"/>
      <w:ind w:left="720"/>
      <w:contextualSpacing/>
      <w:textAlignment w:val="auto"/>
    </w:pPr>
    <w:rPr>
      <w:rFonts w:eastAsia="Times New Roman" w:cs="Times New Roman"/>
      <w:kern w:val="0"/>
      <w:sz w:val="24"/>
      <w:szCs w:val="24"/>
      <w:lang w:val="x-none" w:eastAsia="x-none"/>
    </w:rPr>
  </w:style>
  <w:style w:type="character" w:customStyle="1" w:styleId="af1">
    <w:name w:val="Абзац списка Знак"/>
    <w:link w:val="af0"/>
    <w:uiPriority w:val="34"/>
    <w:locked/>
    <w:rsid w:val="00587266"/>
    <w:rPr>
      <w:rFonts w:eastAsia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331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4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3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7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1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90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5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3F882-3BE7-439C-9CB9-A4AF9C169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FOKFOK FOK</dc:creator>
  <cp:lastModifiedBy>sdc-Nadezda</cp:lastModifiedBy>
  <cp:revision>186</cp:revision>
  <cp:lastPrinted>2026-07-28T14:16:00Z</cp:lastPrinted>
  <dcterms:created xsi:type="dcterms:W3CDTF">2022-06-09T07:17:00Z</dcterms:created>
  <dcterms:modified xsi:type="dcterms:W3CDTF">2026-07-29T12:21:00Z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DG Win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1049-11.2.0.11130</vt:lpwstr>
  </property>
  <property fmtid="{D5CDD505-2E9C-101B-9397-08002B2CF9AE}" pid="10" name="ICV">
    <vt:lpwstr>ECFA5D070D3245AE937B5FA48D027076</vt:lpwstr>
  </property>
</Properties>
</file>