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8DA" w:rsidRPr="005D5C71" w:rsidRDefault="003238DA" w:rsidP="00D347F4">
      <w:pPr>
        <w:spacing w:after="0" w:line="240" w:lineRule="auto"/>
        <w:ind w:firstLine="709"/>
        <w:jc w:val="center"/>
        <w:rPr>
          <w:rFonts w:ascii="Times New Roman" w:hAnsi="Times New Roman"/>
          <w:b/>
        </w:rPr>
      </w:pPr>
      <w:r w:rsidRPr="005D5C71">
        <w:rPr>
          <w:rFonts w:ascii="Times New Roman" w:hAnsi="Times New Roman"/>
          <w:b/>
        </w:rPr>
        <w:t>ТЕХНИЧЕСКОЕ ЗАДАНИЕ</w:t>
      </w:r>
    </w:p>
    <w:p w:rsidR="003238DA" w:rsidRPr="00151338" w:rsidRDefault="00D347F4" w:rsidP="00D347F4">
      <w:pPr>
        <w:spacing w:after="0" w:line="240" w:lineRule="auto"/>
        <w:jc w:val="center"/>
        <w:rPr>
          <w:rFonts w:ascii="Times New Roman" w:eastAsia="Times New Roman" w:hAnsi="Times New Roman"/>
          <w:b/>
          <w:lang w:eastAsia="ru-RU"/>
        </w:rPr>
      </w:pPr>
      <w:r>
        <w:rPr>
          <w:rFonts w:ascii="Times New Roman" w:eastAsia="Times New Roman" w:hAnsi="Times New Roman"/>
          <w:b/>
          <w:lang w:eastAsia="ru-RU"/>
        </w:rPr>
        <w:t xml:space="preserve">            </w:t>
      </w:r>
      <w:r w:rsidR="003238DA" w:rsidRPr="005D5C71">
        <w:rPr>
          <w:rFonts w:ascii="Times New Roman" w:eastAsia="Times New Roman" w:hAnsi="Times New Roman"/>
          <w:b/>
          <w:lang w:eastAsia="ru-RU"/>
        </w:rPr>
        <w:t xml:space="preserve">на </w:t>
      </w:r>
      <w:r w:rsidR="003238DA">
        <w:rPr>
          <w:rFonts w:ascii="Times New Roman" w:eastAsia="Times New Roman" w:hAnsi="Times New Roman"/>
          <w:b/>
          <w:lang w:eastAsia="ru-RU"/>
        </w:rPr>
        <w:t>п</w:t>
      </w:r>
      <w:r w:rsidR="003238DA" w:rsidRPr="00463DD1">
        <w:rPr>
          <w:rFonts w:ascii="Times New Roman" w:eastAsia="Times New Roman" w:hAnsi="Times New Roman"/>
          <w:b/>
          <w:lang w:eastAsia="ru-RU"/>
        </w:rPr>
        <w:t>оставк</w:t>
      </w:r>
      <w:r w:rsidR="003238DA">
        <w:rPr>
          <w:rFonts w:ascii="Times New Roman" w:eastAsia="Times New Roman" w:hAnsi="Times New Roman"/>
          <w:b/>
          <w:lang w:eastAsia="ru-RU"/>
        </w:rPr>
        <w:t>у</w:t>
      </w:r>
      <w:r w:rsidR="003238DA" w:rsidRPr="00463DD1">
        <w:rPr>
          <w:rFonts w:ascii="Times New Roman" w:eastAsia="Times New Roman" w:hAnsi="Times New Roman"/>
          <w:b/>
          <w:lang w:eastAsia="ru-RU"/>
        </w:rPr>
        <w:t xml:space="preserve"> </w:t>
      </w:r>
      <w:r w:rsidR="00151338" w:rsidRPr="00151338">
        <w:rPr>
          <w:rFonts w:ascii="Times New Roman" w:eastAsia="Times New Roman" w:hAnsi="Times New Roman"/>
          <w:b/>
          <w:lang w:eastAsia="ru-RU"/>
        </w:rPr>
        <w:t>хозяйственных товаров</w:t>
      </w:r>
    </w:p>
    <w:p w:rsidR="003238DA" w:rsidRPr="005D5C71" w:rsidRDefault="003238DA" w:rsidP="003238DA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3238DA" w:rsidRPr="005D5C71" w:rsidRDefault="003238DA" w:rsidP="003238DA">
      <w:pPr>
        <w:spacing w:after="0" w:line="240" w:lineRule="auto"/>
        <w:jc w:val="center"/>
        <w:rPr>
          <w:rFonts w:ascii="Times New Roman" w:hAnsi="Times New Roman"/>
        </w:rPr>
      </w:pPr>
      <w:r w:rsidRPr="005D5C71">
        <w:rPr>
          <w:rFonts w:ascii="Times New Roman" w:hAnsi="Times New Roman"/>
          <w:b/>
        </w:rPr>
        <w:t>1. УСЛОВИЯ ДОСТАВКИ ТОВАРА</w:t>
      </w:r>
    </w:p>
    <w:p w:rsidR="003238DA" w:rsidRPr="005D5C71" w:rsidRDefault="003238DA" w:rsidP="003238DA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5D5C71">
        <w:rPr>
          <w:rFonts w:ascii="Times New Roman" w:eastAsia="Times New Roman" w:hAnsi="Times New Roman"/>
          <w:lang w:eastAsia="ru-RU"/>
        </w:rPr>
        <w:t xml:space="preserve">1.1. Место доставки товара: 187010, </w:t>
      </w:r>
      <w:proofErr w:type="gramStart"/>
      <w:r w:rsidRPr="005D5C71">
        <w:rPr>
          <w:rFonts w:ascii="Times New Roman" w:eastAsia="Times New Roman" w:hAnsi="Times New Roman"/>
          <w:lang w:eastAsia="ru-RU"/>
        </w:rPr>
        <w:t>Ленинградская</w:t>
      </w:r>
      <w:proofErr w:type="gramEnd"/>
      <w:r w:rsidRPr="005D5C71">
        <w:rPr>
          <w:rFonts w:ascii="Times New Roman" w:eastAsia="Times New Roman" w:hAnsi="Times New Roman"/>
          <w:lang w:eastAsia="ru-RU"/>
        </w:rPr>
        <w:t xml:space="preserve"> обл., </w:t>
      </w:r>
      <w:proofErr w:type="spellStart"/>
      <w:r w:rsidRPr="005D5C71">
        <w:rPr>
          <w:rFonts w:ascii="Times New Roman" w:eastAsia="Times New Roman" w:hAnsi="Times New Roman"/>
          <w:lang w:eastAsia="ru-RU"/>
        </w:rPr>
        <w:t>Тосненский</w:t>
      </w:r>
      <w:proofErr w:type="spellEnd"/>
      <w:r w:rsidRPr="005D5C71">
        <w:rPr>
          <w:rFonts w:ascii="Times New Roman" w:eastAsia="Times New Roman" w:hAnsi="Times New Roman"/>
          <w:lang w:eastAsia="ru-RU"/>
        </w:rPr>
        <w:t xml:space="preserve"> район, г.п. Ульяновка, ул. Победы, д. 34.</w:t>
      </w:r>
    </w:p>
    <w:p w:rsidR="00071116" w:rsidRPr="005D5C71" w:rsidRDefault="00071116" w:rsidP="003238D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lang w:eastAsia="ru-RU"/>
        </w:rPr>
        <w:t>1.2</w:t>
      </w:r>
      <w:r w:rsidR="003238DA" w:rsidRPr="005D5C71">
        <w:rPr>
          <w:rFonts w:ascii="Times New Roman" w:eastAsia="Times New Roman" w:hAnsi="Times New Roman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lang w:eastAsia="ru-RU"/>
        </w:rPr>
        <w:t>Срок поставки товара в течение 10 рабочих дней с момента подписания контракта.</w:t>
      </w:r>
    </w:p>
    <w:p w:rsidR="003238DA" w:rsidRPr="005D5C71" w:rsidRDefault="003238DA" w:rsidP="003238DA">
      <w:pPr>
        <w:spacing w:after="0" w:line="240" w:lineRule="auto"/>
        <w:ind w:left="720"/>
        <w:jc w:val="center"/>
        <w:rPr>
          <w:rFonts w:ascii="Times New Roman" w:eastAsia="Times New Roman" w:hAnsi="Times New Roman"/>
          <w:b/>
          <w:lang w:eastAsia="ru-RU"/>
        </w:rPr>
      </w:pPr>
      <w:r w:rsidRPr="005D5C71">
        <w:rPr>
          <w:rFonts w:ascii="Times New Roman" w:eastAsia="Times New Roman" w:hAnsi="Times New Roman"/>
          <w:b/>
          <w:lang w:eastAsia="ru-RU"/>
        </w:rPr>
        <w:t>2. УСЛОВИЯ ОПЛАТЫ ТОВАРА</w:t>
      </w:r>
    </w:p>
    <w:p w:rsidR="003238DA" w:rsidRDefault="003238DA" w:rsidP="003238DA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8"/>
          <w:lang w:eastAsia="ru-RU"/>
        </w:rPr>
      </w:pPr>
      <w:r w:rsidRPr="005D5C71">
        <w:rPr>
          <w:rFonts w:ascii="Times New Roman" w:eastAsia="Times New Roman" w:hAnsi="Times New Roman"/>
          <w:color w:val="000000"/>
          <w:lang w:eastAsia="ru-RU"/>
        </w:rPr>
        <w:t xml:space="preserve">2.1. Авансовый платеж не предусмотрен. </w:t>
      </w:r>
      <w:r w:rsidR="005B3950" w:rsidRPr="00286D16">
        <w:rPr>
          <w:rFonts w:ascii="Times New Roman" w:hAnsi="Times New Roman"/>
          <w:sz w:val="24"/>
          <w:szCs w:val="24"/>
        </w:rPr>
        <w:t xml:space="preserve">Расчеты между Заказчиком и Поставщиком производятся в течение 7 (семи) рабочих дней </w:t>
      </w:r>
      <w:proofErr w:type="gramStart"/>
      <w:r w:rsidR="005B3950" w:rsidRPr="00286D16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="005B3950" w:rsidRPr="00286D16">
        <w:rPr>
          <w:rFonts w:ascii="Times New Roman" w:hAnsi="Times New Roman"/>
          <w:sz w:val="24"/>
          <w:szCs w:val="24"/>
        </w:rPr>
        <w:t xml:space="preserve"> Заказчиком документа о приемке товара</w:t>
      </w:r>
      <w:r w:rsidRPr="00463DD1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.</w:t>
      </w:r>
    </w:p>
    <w:p w:rsidR="003238DA" w:rsidRPr="005D5C71" w:rsidRDefault="009D1EA6" w:rsidP="00151338">
      <w:pPr>
        <w:widowControl w:val="0"/>
        <w:suppressAutoHyphens/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 xml:space="preserve">2.2. Источник финансирования бюджет Ульяновского городского поселения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Тосненского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 xml:space="preserve"> </w:t>
      </w:r>
      <w:r w:rsidR="00151338" w:rsidRPr="00151338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 xml:space="preserve">муниципального </w:t>
      </w:r>
      <w:r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района Ленинградской области на 202</w:t>
      </w:r>
      <w:r w:rsidR="00151338" w:rsidRPr="00151338"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>6</w:t>
      </w:r>
      <w:r>
        <w:rPr>
          <w:rFonts w:ascii="Times New Roman" w:eastAsia="Times New Roman" w:hAnsi="Times New Roman"/>
          <w:color w:val="000000"/>
          <w:sz w:val="24"/>
          <w:szCs w:val="28"/>
          <w:lang w:eastAsia="ru-RU"/>
        </w:rPr>
        <w:t xml:space="preserve"> год.</w:t>
      </w:r>
    </w:p>
    <w:p w:rsidR="003238DA" w:rsidRPr="005D5C71" w:rsidRDefault="003238DA" w:rsidP="00151338">
      <w:pPr>
        <w:tabs>
          <w:tab w:val="left" w:pos="0"/>
        </w:tabs>
        <w:suppressAutoHyphens/>
        <w:spacing w:after="0"/>
        <w:ind w:left="720"/>
        <w:contextualSpacing/>
        <w:jc w:val="center"/>
        <w:rPr>
          <w:rFonts w:ascii="Times New Roman" w:hAnsi="Times New Roman"/>
          <w:b/>
          <w:lang w:bidi="en-US"/>
        </w:rPr>
      </w:pPr>
      <w:r w:rsidRPr="005D5C71">
        <w:rPr>
          <w:rFonts w:ascii="Times New Roman" w:eastAsia="Times New Roman" w:hAnsi="Times New Roman"/>
          <w:b/>
          <w:color w:val="000000"/>
          <w:lang w:eastAsia="ru-RU" w:bidi="en-US"/>
        </w:rPr>
        <w:t>3.</w:t>
      </w:r>
      <w:r w:rsidRPr="005D5C71">
        <w:rPr>
          <w:rFonts w:ascii="Times New Roman" w:hAnsi="Times New Roman"/>
          <w:b/>
          <w:lang w:bidi="en-US"/>
        </w:rPr>
        <w:t xml:space="preserve"> ТРЕБОВАНИЯ К КАЧЕСТВУ ПОСТАВЛЯЕМОГО ТОВАРА</w:t>
      </w:r>
    </w:p>
    <w:p w:rsidR="003238DA" w:rsidRPr="005D5C71" w:rsidRDefault="003238DA" w:rsidP="00151338">
      <w:pPr>
        <w:spacing w:after="0" w:line="240" w:lineRule="auto"/>
        <w:jc w:val="both"/>
        <w:rPr>
          <w:rFonts w:ascii="Times New Roman" w:hAnsi="Times New Roman"/>
          <w:b/>
        </w:rPr>
      </w:pPr>
      <w:r w:rsidRPr="005D5C71">
        <w:rPr>
          <w:rFonts w:ascii="Times New Roman" w:eastAsia="Times New Roman" w:hAnsi="Times New Roman"/>
          <w:lang w:bidi="en-US"/>
        </w:rPr>
        <w:t>3.1. Качество поставляемого товара должно соответствовать действующим стандартам и требованиям в соответствии с законодательством Российской Федерации, техническим условиям и др.</w:t>
      </w:r>
    </w:p>
    <w:p w:rsidR="003238DA" w:rsidRPr="005D5C71" w:rsidRDefault="003238DA" w:rsidP="003238DA">
      <w:pPr>
        <w:spacing w:after="0" w:line="240" w:lineRule="auto"/>
        <w:jc w:val="center"/>
        <w:rPr>
          <w:rFonts w:ascii="Times New Roman" w:hAnsi="Times New Roman"/>
          <w:b/>
        </w:rPr>
      </w:pPr>
      <w:r w:rsidRPr="005D5C71">
        <w:rPr>
          <w:rFonts w:ascii="Times New Roman" w:hAnsi="Times New Roman"/>
          <w:b/>
        </w:rPr>
        <w:t>4.ТРЕБОВАНИЯ К ПОСТАВЩИКУ</w:t>
      </w:r>
    </w:p>
    <w:p w:rsidR="003238DA" w:rsidRPr="005D5C71" w:rsidRDefault="003238DA" w:rsidP="003238DA">
      <w:pPr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  <w:r w:rsidRPr="005D5C71">
        <w:rPr>
          <w:rFonts w:ascii="Times New Roman" w:eastAsia="Times New Roman" w:hAnsi="Times New Roman"/>
          <w:lang w:eastAsia="ru-RU"/>
        </w:rPr>
        <w:t xml:space="preserve">4.1. Поставщик должен подготовить товар к отправке в соответствующей виду транспортировки упаковке, которая исключает повреждение товара при перевозке. В случае поставки товара ненадлежащего качества, </w:t>
      </w:r>
      <w:proofErr w:type="gramStart"/>
      <w:r w:rsidRPr="005D5C71">
        <w:rPr>
          <w:rFonts w:ascii="Times New Roman" w:eastAsia="Times New Roman" w:hAnsi="Times New Roman"/>
          <w:lang w:eastAsia="ru-RU"/>
        </w:rPr>
        <w:t>последняя</w:t>
      </w:r>
      <w:proofErr w:type="gramEnd"/>
      <w:r w:rsidRPr="005D5C71">
        <w:rPr>
          <w:rFonts w:ascii="Times New Roman" w:eastAsia="Times New Roman" w:hAnsi="Times New Roman"/>
          <w:lang w:eastAsia="ru-RU"/>
        </w:rPr>
        <w:t xml:space="preserve"> подлежит замене Поставщиком за его счет в адрес Заказчика в сроки, согласованные сторонами.</w:t>
      </w:r>
    </w:p>
    <w:p w:rsidR="003238DA" w:rsidRPr="005D5C71" w:rsidRDefault="003238DA" w:rsidP="003238DA">
      <w:pPr>
        <w:spacing w:after="0" w:line="240" w:lineRule="auto"/>
        <w:jc w:val="both"/>
        <w:rPr>
          <w:rFonts w:ascii="Times New Roman" w:eastAsia="Times New Roman" w:hAnsi="Times New Roman"/>
          <w:bCs/>
          <w:iCs/>
          <w:lang w:bidi="en-US"/>
        </w:rPr>
      </w:pPr>
      <w:r w:rsidRPr="005D5C71">
        <w:rPr>
          <w:rFonts w:ascii="Times New Roman" w:eastAsia="Times New Roman" w:hAnsi="Times New Roman"/>
          <w:lang w:bidi="en-US"/>
        </w:rPr>
        <w:t>4.2.</w:t>
      </w:r>
      <w:r w:rsidRPr="005D5C71">
        <w:rPr>
          <w:rFonts w:ascii="Times New Roman" w:eastAsia="Times New Roman" w:hAnsi="Times New Roman"/>
          <w:bCs/>
          <w:iCs/>
          <w:lang w:bidi="en-US"/>
        </w:rPr>
        <w:t xml:space="preserve"> Отгрузка товара в адрес Заказчика производится Поставщиком в соответствии с действующими у него требованиями, обеспечивающими целостность и сохранность товара при доставке.</w:t>
      </w:r>
    </w:p>
    <w:p w:rsidR="003238DA" w:rsidRPr="005D5C71" w:rsidRDefault="003238DA" w:rsidP="003238D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lang w:bidi="en-US"/>
        </w:rPr>
      </w:pPr>
      <w:r w:rsidRPr="005D5C71">
        <w:rPr>
          <w:rFonts w:ascii="Times New Roman" w:eastAsia="Times New Roman" w:hAnsi="Times New Roman"/>
          <w:bCs/>
          <w:iCs/>
          <w:lang w:bidi="en-US"/>
        </w:rPr>
        <w:t>4.3.</w:t>
      </w:r>
      <w:r w:rsidRPr="005D5C71">
        <w:rPr>
          <w:rFonts w:ascii="Times New Roman" w:eastAsia="Times New Roman" w:hAnsi="Times New Roman"/>
          <w:lang w:bidi="en-US"/>
        </w:rPr>
        <w:t xml:space="preserve"> Поставка партии товара осуществляется Поставщиком к строго определенному сроку, указанным в заявке Заказчика. При нарушении Поставщиком срока поставки партии товара, Заказчик утрачивает интерес к поставке партии товара, в праве не принимать товар и не оплачивать его. </w:t>
      </w:r>
    </w:p>
    <w:p w:rsidR="003238DA" w:rsidRPr="005D5C71" w:rsidRDefault="003238DA" w:rsidP="003238D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lang w:bidi="en-US"/>
        </w:rPr>
      </w:pPr>
      <w:r w:rsidRPr="005D5C71">
        <w:rPr>
          <w:rFonts w:ascii="Times New Roman" w:eastAsia="Times New Roman" w:hAnsi="Times New Roman"/>
          <w:lang w:bidi="en-US"/>
        </w:rPr>
        <w:t>4.4. Доставка и разгрузка товара осуществляется силами и средствами Поставщика, без дополнительной оплаты со стороны Заказчика.</w:t>
      </w:r>
    </w:p>
    <w:p w:rsidR="003238DA" w:rsidRPr="005D5C71" w:rsidRDefault="003238DA" w:rsidP="003238DA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bCs/>
          <w:iCs/>
          <w:lang w:bidi="en-US"/>
        </w:rPr>
      </w:pPr>
      <w:r w:rsidRPr="005D5C71">
        <w:rPr>
          <w:rFonts w:ascii="Times New Roman" w:eastAsia="Times New Roman" w:hAnsi="Times New Roman"/>
          <w:lang w:bidi="en-US"/>
        </w:rPr>
        <w:t>4.5. Поставка товара осуществляется отдельными партиями по заявкам Заказчик</w:t>
      </w:r>
      <w:r>
        <w:rPr>
          <w:rFonts w:ascii="Times New Roman" w:eastAsia="Times New Roman" w:hAnsi="Times New Roman"/>
          <w:lang w:bidi="en-US"/>
        </w:rPr>
        <w:t>а с указанием количества товара</w:t>
      </w:r>
      <w:r w:rsidRPr="005D5C71">
        <w:rPr>
          <w:rFonts w:ascii="Times New Roman" w:eastAsia="Times New Roman" w:hAnsi="Times New Roman"/>
          <w:lang w:bidi="en-US"/>
        </w:rPr>
        <w:t xml:space="preserve">, срока и места их поставки. </w:t>
      </w:r>
    </w:p>
    <w:p w:rsidR="008E58D7" w:rsidRPr="005D5C71" w:rsidRDefault="003238DA" w:rsidP="003238DA">
      <w:pPr>
        <w:spacing w:after="0" w:line="240" w:lineRule="auto"/>
        <w:jc w:val="both"/>
        <w:rPr>
          <w:rFonts w:ascii="Times New Roman" w:hAnsi="Times New Roman"/>
          <w:b/>
        </w:rPr>
      </w:pPr>
      <w:r w:rsidRPr="005D5C71">
        <w:rPr>
          <w:rFonts w:ascii="Times New Roman" w:eastAsia="Times New Roman" w:hAnsi="Times New Roman"/>
          <w:lang w:bidi="en-US"/>
        </w:rPr>
        <w:t>4.6. Товар должен иметь транспортировочную упаковку, обеспечивающую сохранность товара от повреждений при перевозке, от воздействия климатических условий, а также обеспечивающую сохранность Товара при хранении.</w:t>
      </w:r>
    </w:p>
    <w:p w:rsidR="009F6D54" w:rsidRPr="008E58D7" w:rsidRDefault="003238DA" w:rsidP="003238DA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8E58D7">
        <w:rPr>
          <w:rFonts w:ascii="Times New Roman" w:eastAsia="Times New Roman" w:hAnsi="Times New Roman" w:cs="Times New Roman"/>
          <w:b/>
          <w:lang w:bidi="en-US"/>
        </w:rPr>
        <w:t>5.</w:t>
      </w:r>
      <w:r w:rsidRPr="008E58D7">
        <w:rPr>
          <w:rFonts w:ascii="Times New Roman" w:eastAsia="Times New Roman" w:hAnsi="Times New Roman" w:cs="Times New Roman"/>
          <w:lang w:bidi="en-US"/>
        </w:rPr>
        <w:t xml:space="preserve"> </w:t>
      </w:r>
      <w:r w:rsidRPr="008E58D7">
        <w:rPr>
          <w:rFonts w:ascii="Times New Roman" w:eastAsia="Times New Roman" w:hAnsi="Times New Roman" w:cs="Times New Roman"/>
          <w:b/>
          <w:lang w:bidi="en-US"/>
        </w:rPr>
        <w:t>ПЕРЕЧЕНЬ И ОБЪЕМЫ ПОСТАВКИ ТОВАРА</w:t>
      </w:r>
    </w:p>
    <w:p w:rsidR="00C2099B" w:rsidRPr="008E58D7" w:rsidRDefault="00C2099B" w:rsidP="00C2099B">
      <w:pPr>
        <w:spacing w:after="0" w:line="240" w:lineRule="auto"/>
        <w:rPr>
          <w:rFonts w:ascii="Times New Roman" w:eastAsia="Calibri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08"/>
        <w:gridCol w:w="2726"/>
        <w:gridCol w:w="4171"/>
        <w:gridCol w:w="1007"/>
        <w:gridCol w:w="1059"/>
      </w:tblGrid>
      <w:tr w:rsidR="00C2099B" w:rsidRPr="00771A62" w:rsidTr="00227E9B">
        <w:tc>
          <w:tcPr>
            <w:tcW w:w="318" w:type="pct"/>
            <w:shd w:val="clear" w:color="auto" w:fill="auto"/>
            <w:hideMark/>
          </w:tcPr>
          <w:p w:rsidR="00C2099B" w:rsidRPr="00771A62" w:rsidRDefault="00C2099B" w:rsidP="00134F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kern w:val="2"/>
                <w:lang w:eastAsia="ar-SA"/>
              </w:rPr>
            </w:pPr>
            <w:r w:rsidRPr="00771A62">
              <w:rPr>
                <w:rFonts w:ascii="Times New Roman" w:eastAsia="Calibri" w:hAnsi="Times New Roman" w:cs="Times New Roman"/>
                <w:bCs/>
                <w:iCs/>
                <w:lang w:eastAsia="zh-CN"/>
              </w:rPr>
              <w:t xml:space="preserve">№ </w:t>
            </w:r>
            <w:proofErr w:type="spellStart"/>
            <w:proofErr w:type="gramStart"/>
            <w:r w:rsidRPr="00771A62">
              <w:rPr>
                <w:rFonts w:ascii="Times New Roman" w:eastAsia="Calibri" w:hAnsi="Times New Roman" w:cs="Times New Roman"/>
                <w:bCs/>
                <w:iCs/>
                <w:lang w:eastAsia="zh-CN"/>
              </w:rPr>
              <w:t>п</w:t>
            </w:r>
            <w:proofErr w:type="spellEnd"/>
            <w:proofErr w:type="gramEnd"/>
            <w:r w:rsidRPr="00771A62">
              <w:rPr>
                <w:rFonts w:ascii="Times New Roman" w:eastAsia="Calibri" w:hAnsi="Times New Roman" w:cs="Times New Roman"/>
                <w:bCs/>
                <w:iCs/>
                <w:lang w:eastAsia="zh-CN"/>
              </w:rPr>
              <w:t>/</w:t>
            </w:r>
            <w:proofErr w:type="spellStart"/>
            <w:r w:rsidRPr="00771A62">
              <w:rPr>
                <w:rFonts w:ascii="Times New Roman" w:eastAsia="Calibri" w:hAnsi="Times New Roman" w:cs="Times New Roman"/>
                <w:bCs/>
                <w:iCs/>
                <w:lang w:eastAsia="zh-CN"/>
              </w:rPr>
              <w:t>п</w:t>
            </w:r>
            <w:proofErr w:type="spellEnd"/>
          </w:p>
        </w:tc>
        <w:tc>
          <w:tcPr>
            <w:tcW w:w="1424" w:type="pct"/>
            <w:shd w:val="clear" w:color="auto" w:fill="auto"/>
            <w:hideMark/>
          </w:tcPr>
          <w:p w:rsidR="00C2099B" w:rsidRPr="00771A62" w:rsidRDefault="00C2099B" w:rsidP="00134F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lang w:eastAsia="zh-CN"/>
              </w:rPr>
            </w:pPr>
            <w:r w:rsidRPr="00771A62">
              <w:rPr>
                <w:rFonts w:ascii="Times New Roman" w:eastAsia="Calibri" w:hAnsi="Times New Roman" w:cs="Times New Roman"/>
                <w:bCs/>
                <w:iCs/>
                <w:lang w:eastAsia="zh-CN"/>
              </w:rPr>
              <w:t xml:space="preserve">Наименование работ </w:t>
            </w:r>
          </w:p>
          <w:p w:rsidR="00C2099B" w:rsidRPr="00771A62" w:rsidRDefault="00C2099B" w:rsidP="00134F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kern w:val="2"/>
                <w:lang w:eastAsia="ar-SA"/>
              </w:rPr>
            </w:pPr>
            <w:r w:rsidRPr="00771A62">
              <w:rPr>
                <w:rFonts w:ascii="Times New Roman" w:eastAsia="Calibri" w:hAnsi="Times New Roman" w:cs="Times New Roman"/>
                <w:bCs/>
                <w:iCs/>
                <w:lang w:eastAsia="zh-CN"/>
              </w:rPr>
              <w:t>(вид продукции)</w:t>
            </w:r>
          </w:p>
        </w:tc>
        <w:tc>
          <w:tcPr>
            <w:tcW w:w="2179" w:type="pct"/>
            <w:shd w:val="clear" w:color="auto" w:fill="auto"/>
            <w:hideMark/>
          </w:tcPr>
          <w:p w:rsidR="00C2099B" w:rsidRPr="00771A62" w:rsidRDefault="00C2099B" w:rsidP="00134F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kern w:val="2"/>
                <w:lang w:eastAsia="ar-SA"/>
              </w:rPr>
            </w:pPr>
            <w:r w:rsidRPr="00771A62">
              <w:rPr>
                <w:rFonts w:ascii="Times New Roman" w:eastAsia="Calibri" w:hAnsi="Times New Roman" w:cs="Times New Roman"/>
                <w:bCs/>
                <w:iCs/>
                <w:lang w:eastAsia="zh-CN"/>
              </w:rPr>
              <w:t>Качественные характеристики</w:t>
            </w:r>
          </w:p>
        </w:tc>
        <w:tc>
          <w:tcPr>
            <w:tcW w:w="526" w:type="pct"/>
          </w:tcPr>
          <w:p w:rsidR="00C2099B" w:rsidRPr="00771A62" w:rsidRDefault="00C2099B" w:rsidP="00134F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lang w:eastAsia="zh-CN"/>
              </w:rPr>
            </w:pPr>
            <w:r w:rsidRPr="00771A62">
              <w:rPr>
                <w:rFonts w:ascii="Times New Roman" w:eastAsia="Calibri" w:hAnsi="Times New Roman" w:cs="Times New Roman"/>
                <w:bCs/>
                <w:iCs/>
                <w:lang w:eastAsia="zh-CN"/>
              </w:rPr>
              <w:t xml:space="preserve">Ед. </w:t>
            </w:r>
            <w:proofErr w:type="spellStart"/>
            <w:r w:rsidRPr="00771A62">
              <w:rPr>
                <w:rFonts w:ascii="Times New Roman" w:eastAsia="Calibri" w:hAnsi="Times New Roman" w:cs="Times New Roman"/>
                <w:bCs/>
                <w:iCs/>
                <w:lang w:eastAsia="zh-CN"/>
              </w:rPr>
              <w:t>изм</w:t>
            </w:r>
            <w:proofErr w:type="spellEnd"/>
            <w:r w:rsidRPr="00771A62">
              <w:rPr>
                <w:rFonts w:ascii="Times New Roman" w:eastAsia="Calibri" w:hAnsi="Times New Roman" w:cs="Times New Roman"/>
                <w:bCs/>
                <w:iCs/>
                <w:lang w:eastAsia="zh-CN"/>
              </w:rPr>
              <w:t>.</w:t>
            </w:r>
          </w:p>
        </w:tc>
        <w:tc>
          <w:tcPr>
            <w:tcW w:w="553" w:type="pct"/>
            <w:shd w:val="clear" w:color="auto" w:fill="auto"/>
            <w:hideMark/>
          </w:tcPr>
          <w:p w:rsidR="00C2099B" w:rsidRPr="00771A62" w:rsidRDefault="00C2099B" w:rsidP="00134FA2">
            <w:pPr>
              <w:suppressAutoHyphens/>
              <w:spacing w:after="0" w:line="240" w:lineRule="auto"/>
              <w:jc w:val="center"/>
              <w:rPr>
                <w:rFonts w:ascii="Times New Roman" w:eastAsia="Calibri" w:hAnsi="Times New Roman" w:cs="Times New Roman"/>
                <w:bCs/>
                <w:iCs/>
                <w:kern w:val="2"/>
                <w:lang w:eastAsia="ar-SA"/>
              </w:rPr>
            </w:pPr>
            <w:r w:rsidRPr="00771A62">
              <w:rPr>
                <w:rFonts w:ascii="Times New Roman" w:eastAsia="Calibri" w:hAnsi="Times New Roman" w:cs="Times New Roman"/>
                <w:bCs/>
                <w:iCs/>
                <w:lang w:eastAsia="zh-CN"/>
              </w:rPr>
              <w:t>Кол-во</w:t>
            </w:r>
          </w:p>
        </w:tc>
      </w:tr>
      <w:tr w:rsidR="00606B98" w:rsidRPr="00771A62" w:rsidTr="00DF1135">
        <w:trPr>
          <w:trHeight w:val="557"/>
        </w:trPr>
        <w:tc>
          <w:tcPr>
            <w:tcW w:w="318" w:type="pct"/>
            <w:shd w:val="clear" w:color="auto" w:fill="auto"/>
          </w:tcPr>
          <w:p w:rsidR="00606B98" w:rsidRPr="00771A62" w:rsidRDefault="00606B98" w:rsidP="00606B98">
            <w:pPr>
              <w:pStyle w:val="a4"/>
              <w:numPr>
                <w:ilvl w:val="0"/>
                <w:numId w:val="1"/>
              </w:numPr>
              <w:suppressAutoHyphens/>
              <w:spacing w:after="0" w:line="240" w:lineRule="auto"/>
              <w:ind w:left="29" w:firstLine="0"/>
              <w:rPr>
                <w:rFonts w:ascii="Times New Roman" w:eastAsia="Calibri" w:hAnsi="Times New Roman" w:cs="Times New Roman"/>
                <w:bCs/>
                <w:iCs/>
                <w:kern w:val="2"/>
                <w:lang w:eastAsia="ar-SA"/>
              </w:rPr>
            </w:pPr>
          </w:p>
        </w:tc>
        <w:tc>
          <w:tcPr>
            <w:tcW w:w="1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szCs w:val="16"/>
              </w:rPr>
              <w:t>Грабли веерные проволочные</w:t>
            </w:r>
          </w:p>
        </w:tc>
        <w:tc>
          <w:tcPr>
            <w:tcW w:w="2179" w:type="pct"/>
            <w:shd w:val="clear" w:color="auto" w:fill="auto"/>
            <w:vAlign w:val="center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20 зубьев, ширина 35 см, деревянный черенок 120 см</w:t>
            </w:r>
          </w:p>
        </w:tc>
        <w:tc>
          <w:tcPr>
            <w:tcW w:w="5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5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3</w:t>
            </w:r>
          </w:p>
        </w:tc>
      </w:tr>
      <w:tr w:rsidR="00606B98" w:rsidRPr="00771A62" w:rsidTr="00DF1135">
        <w:trPr>
          <w:trHeight w:val="557"/>
        </w:trPr>
        <w:tc>
          <w:tcPr>
            <w:tcW w:w="318" w:type="pct"/>
            <w:shd w:val="clear" w:color="auto" w:fill="auto"/>
          </w:tcPr>
          <w:p w:rsidR="00606B98" w:rsidRPr="00771A62" w:rsidRDefault="00606B98" w:rsidP="00606B98">
            <w:pPr>
              <w:pStyle w:val="a4"/>
              <w:numPr>
                <w:ilvl w:val="0"/>
                <w:numId w:val="1"/>
              </w:numPr>
              <w:suppressAutoHyphens/>
              <w:spacing w:after="0" w:line="240" w:lineRule="auto"/>
              <w:ind w:left="29" w:firstLine="0"/>
              <w:rPr>
                <w:rFonts w:ascii="Times New Roman" w:eastAsia="Calibri" w:hAnsi="Times New Roman" w:cs="Times New Roman"/>
                <w:bCs/>
                <w:iCs/>
                <w:kern w:val="2"/>
                <w:lang w:eastAsia="ar-SA"/>
              </w:rPr>
            </w:pPr>
          </w:p>
        </w:tc>
        <w:tc>
          <w:tcPr>
            <w:tcW w:w="1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606B98" w:rsidRDefault="00606B98" w:rsidP="00606B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szCs w:val="16"/>
              </w:rPr>
              <w:t>Грабли классические витые</w:t>
            </w:r>
          </w:p>
        </w:tc>
        <w:tc>
          <w:tcPr>
            <w:tcW w:w="2179" w:type="pct"/>
            <w:shd w:val="clear" w:color="auto" w:fill="auto"/>
            <w:vAlign w:val="center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14 зубьев, ширина 40 см, деревянный черенок 120 см</w:t>
            </w:r>
          </w:p>
        </w:tc>
        <w:tc>
          <w:tcPr>
            <w:tcW w:w="5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3</w:t>
            </w:r>
          </w:p>
        </w:tc>
      </w:tr>
      <w:tr w:rsidR="00606B98" w:rsidRPr="00771A62" w:rsidTr="00DF1135">
        <w:trPr>
          <w:trHeight w:val="557"/>
        </w:trPr>
        <w:tc>
          <w:tcPr>
            <w:tcW w:w="318" w:type="pct"/>
            <w:shd w:val="clear" w:color="auto" w:fill="auto"/>
          </w:tcPr>
          <w:p w:rsidR="00606B98" w:rsidRPr="00771A62" w:rsidRDefault="00606B98" w:rsidP="00606B98">
            <w:pPr>
              <w:pStyle w:val="a4"/>
              <w:numPr>
                <w:ilvl w:val="0"/>
                <w:numId w:val="1"/>
              </w:numPr>
              <w:suppressAutoHyphens/>
              <w:spacing w:after="0" w:line="240" w:lineRule="auto"/>
              <w:ind w:left="29" w:firstLine="0"/>
              <w:rPr>
                <w:rFonts w:ascii="Times New Roman" w:eastAsia="Calibri" w:hAnsi="Times New Roman" w:cs="Times New Roman"/>
                <w:bCs/>
                <w:iCs/>
                <w:kern w:val="2"/>
                <w:lang w:eastAsia="ar-SA"/>
              </w:rPr>
            </w:pPr>
          </w:p>
        </w:tc>
        <w:tc>
          <w:tcPr>
            <w:tcW w:w="1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szCs w:val="16"/>
              </w:rPr>
              <w:t xml:space="preserve">Кисть плоская </w:t>
            </w:r>
          </w:p>
        </w:tc>
        <w:tc>
          <w:tcPr>
            <w:tcW w:w="2179" w:type="pct"/>
            <w:shd w:val="clear" w:color="auto" w:fill="auto"/>
            <w:vAlign w:val="center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 xml:space="preserve">100 мм, натуральная щетина, деревянная ручка, для масляных </w:t>
            </w:r>
            <w:proofErr w:type="spellStart"/>
            <w:r>
              <w:rPr>
                <w:szCs w:val="16"/>
              </w:rPr>
              <w:t>краскок</w:t>
            </w:r>
            <w:proofErr w:type="spellEnd"/>
            <w:r>
              <w:rPr>
                <w:szCs w:val="16"/>
              </w:rPr>
              <w:t>, лаков, SPARTA</w:t>
            </w:r>
          </w:p>
        </w:tc>
        <w:tc>
          <w:tcPr>
            <w:tcW w:w="5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10</w:t>
            </w:r>
          </w:p>
        </w:tc>
      </w:tr>
      <w:tr w:rsidR="00606B98" w:rsidRPr="00771A62" w:rsidTr="00DF1135">
        <w:trPr>
          <w:trHeight w:val="557"/>
        </w:trPr>
        <w:tc>
          <w:tcPr>
            <w:tcW w:w="318" w:type="pct"/>
            <w:shd w:val="clear" w:color="auto" w:fill="auto"/>
          </w:tcPr>
          <w:p w:rsidR="00606B98" w:rsidRPr="00771A62" w:rsidRDefault="00606B98" w:rsidP="00606B98">
            <w:pPr>
              <w:pStyle w:val="a4"/>
              <w:numPr>
                <w:ilvl w:val="0"/>
                <w:numId w:val="1"/>
              </w:numPr>
              <w:suppressAutoHyphens/>
              <w:spacing w:after="0" w:line="240" w:lineRule="auto"/>
              <w:ind w:left="29" w:firstLine="0"/>
              <w:rPr>
                <w:rFonts w:ascii="Times New Roman" w:eastAsia="Calibri" w:hAnsi="Times New Roman" w:cs="Times New Roman"/>
                <w:bCs/>
                <w:iCs/>
                <w:kern w:val="2"/>
                <w:lang w:eastAsia="ar-SA"/>
              </w:rPr>
            </w:pPr>
          </w:p>
        </w:tc>
        <w:tc>
          <w:tcPr>
            <w:tcW w:w="1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606B98" w:rsidRDefault="00606B98" w:rsidP="00606B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szCs w:val="16"/>
              </w:rPr>
              <w:t xml:space="preserve">Кисть плоская </w:t>
            </w:r>
          </w:p>
        </w:tc>
        <w:tc>
          <w:tcPr>
            <w:tcW w:w="2179" w:type="pct"/>
            <w:shd w:val="clear" w:color="auto" w:fill="auto"/>
            <w:vAlign w:val="center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50 мм, натуральная щетина, деревянная ручка, для масляных красок, лаков, SPARTA</w:t>
            </w:r>
          </w:p>
        </w:tc>
        <w:tc>
          <w:tcPr>
            <w:tcW w:w="5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20</w:t>
            </w:r>
          </w:p>
        </w:tc>
      </w:tr>
      <w:tr w:rsidR="00606B98" w:rsidRPr="00771A62" w:rsidTr="00DF1135">
        <w:trPr>
          <w:trHeight w:val="557"/>
        </w:trPr>
        <w:tc>
          <w:tcPr>
            <w:tcW w:w="318" w:type="pct"/>
            <w:shd w:val="clear" w:color="auto" w:fill="auto"/>
          </w:tcPr>
          <w:p w:rsidR="00606B98" w:rsidRPr="00771A62" w:rsidRDefault="00606B98" w:rsidP="00606B98">
            <w:pPr>
              <w:pStyle w:val="a4"/>
              <w:numPr>
                <w:ilvl w:val="0"/>
                <w:numId w:val="1"/>
              </w:numPr>
              <w:suppressAutoHyphens/>
              <w:spacing w:after="0" w:line="240" w:lineRule="auto"/>
              <w:ind w:left="29" w:firstLine="0"/>
              <w:rPr>
                <w:rFonts w:ascii="Times New Roman" w:eastAsia="Calibri" w:hAnsi="Times New Roman" w:cs="Times New Roman"/>
                <w:bCs/>
                <w:iCs/>
                <w:kern w:val="2"/>
                <w:lang w:eastAsia="ar-SA"/>
              </w:rPr>
            </w:pPr>
          </w:p>
        </w:tc>
        <w:tc>
          <w:tcPr>
            <w:tcW w:w="1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szCs w:val="16"/>
              </w:rPr>
              <w:t xml:space="preserve">Лопата снегоуборочная </w:t>
            </w:r>
          </w:p>
        </w:tc>
        <w:tc>
          <w:tcPr>
            <w:tcW w:w="2179" w:type="pct"/>
            <w:shd w:val="clear" w:color="auto" w:fill="auto"/>
            <w:vAlign w:val="center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пластиковая, 46х40 см, высота 130 см, с алюминиевым наконечником, ДЕРЕВЯННЫЙ</w:t>
            </w:r>
          </w:p>
        </w:tc>
        <w:tc>
          <w:tcPr>
            <w:tcW w:w="5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1</w:t>
            </w:r>
          </w:p>
        </w:tc>
      </w:tr>
      <w:tr w:rsidR="00606B98" w:rsidRPr="00771A62" w:rsidTr="00DF1135">
        <w:trPr>
          <w:trHeight w:val="557"/>
        </w:trPr>
        <w:tc>
          <w:tcPr>
            <w:tcW w:w="318" w:type="pct"/>
            <w:shd w:val="clear" w:color="auto" w:fill="auto"/>
          </w:tcPr>
          <w:p w:rsidR="00606B98" w:rsidRPr="00771A62" w:rsidRDefault="00606B98" w:rsidP="00606B98">
            <w:pPr>
              <w:pStyle w:val="a4"/>
              <w:numPr>
                <w:ilvl w:val="0"/>
                <w:numId w:val="1"/>
              </w:numPr>
              <w:suppressAutoHyphens/>
              <w:spacing w:after="0" w:line="240" w:lineRule="auto"/>
              <w:ind w:left="29" w:firstLine="0"/>
              <w:rPr>
                <w:rFonts w:ascii="Times New Roman" w:eastAsia="Calibri" w:hAnsi="Times New Roman" w:cs="Times New Roman"/>
                <w:bCs/>
                <w:iCs/>
                <w:kern w:val="2"/>
                <w:lang w:eastAsia="ar-SA"/>
              </w:rPr>
            </w:pPr>
          </w:p>
        </w:tc>
        <w:tc>
          <w:tcPr>
            <w:tcW w:w="1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606B98" w:rsidRDefault="00606B98" w:rsidP="00606B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szCs w:val="16"/>
              </w:rPr>
              <w:t>Лопата совковая</w:t>
            </w:r>
          </w:p>
        </w:tc>
        <w:tc>
          <w:tcPr>
            <w:tcW w:w="2179" w:type="pct"/>
            <w:shd w:val="clear" w:color="auto" w:fill="auto"/>
            <w:vAlign w:val="center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из рельсовой стали ГРАНДМАСТЕР, 23х28 см, высота 130 см, деревянный черенок</w:t>
            </w:r>
          </w:p>
        </w:tc>
        <w:tc>
          <w:tcPr>
            <w:tcW w:w="526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53" w:type="pct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1</w:t>
            </w:r>
          </w:p>
        </w:tc>
      </w:tr>
      <w:tr w:rsidR="00606B98" w:rsidRPr="00771A62" w:rsidTr="00DF1135">
        <w:trPr>
          <w:trHeight w:val="557"/>
        </w:trPr>
        <w:tc>
          <w:tcPr>
            <w:tcW w:w="318" w:type="pct"/>
            <w:shd w:val="clear" w:color="auto" w:fill="auto"/>
          </w:tcPr>
          <w:p w:rsidR="00606B98" w:rsidRPr="00771A62" w:rsidRDefault="00606B98" w:rsidP="00606B98">
            <w:pPr>
              <w:pStyle w:val="a4"/>
              <w:numPr>
                <w:ilvl w:val="0"/>
                <w:numId w:val="1"/>
              </w:numPr>
              <w:suppressAutoHyphens/>
              <w:spacing w:after="0" w:line="240" w:lineRule="auto"/>
              <w:ind w:left="29" w:firstLine="0"/>
              <w:rPr>
                <w:rFonts w:ascii="Times New Roman" w:eastAsia="Calibri" w:hAnsi="Times New Roman" w:cs="Times New Roman"/>
                <w:bCs/>
                <w:iCs/>
                <w:kern w:val="2"/>
                <w:lang w:eastAsia="ar-SA"/>
              </w:rPr>
            </w:pPr>
          </w:p>
        </w:tc>
        <w:tc>
          <w:tcPr>
            <w:tcW w:w="1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606B98" w:rsidRDefault="00606B98" w:rsidP="00606B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szCs w:val="16"/>
              </w:rPr>
              <w:t xml:space="preserve">Мешки для мусора </w:t>
            </w:r>
          </w:p>
        </w:tc>
        <w:tc>
          <w:tcPr>
            <w:tcW w:w="217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120 л, черные, в рулоне 10 шт., особо прочные, ПВД 40 мкм, 70х110 см, LAIMA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20</w:t>
            </w:r>
          </w:p>
        </w:tc>
      </w:tr>
      <w:tr w:rsidR="00606B98" w:rsidRPr="00771A62" w:rsidTr="00DF1135">
        <w:trPr>
          <w:trHeight w:val="557"/>
        </w:trPr>
        <w:tc>
          <w:tcPr>
            <w:tcW w:w="318" w:type="pct"/>
            <w:shd w:val="clear" w:color="auto" w:fill="auto"/>
          </w:tcPr>
          <w:p w:rsidR="00606B98" w:rsidRPr="00771A62" w:rsidRDefault="00606B98" w:rsidP="00606B98">
            <w:pPr>
              <w:pStyle w:val="a4"/>
              <w:numPr>
                <w:ilvl w:val="0"/>
                <w:numId w:val="1"/>
              </w:numPr>
              <w:suppressAutoHyphens/>
              <w:spacing w:after="0" w:line="240" w:lineRule="auto"/>
              <w:ind w:left="29" w:firstLine="0"/>
              <w:rPr>
                <w:rFonts w:ascii="Times New Roman" w:eastAsia="Calibri" w:hAnsi="Times New Roman" w:cs="Times New Roman"/>
                <w:bCs/>
                <w:iCs/>
                <w:kern w:val="2"/>
                <w:lang w:eastAsia="ar-SA"/>
              </w:rPr>
            </w:pPr>
          </w:p>
        </w:tc>
        <w:tc>
          <w:tcPr>
            <w:tcW w:w="1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606B98" w:rsidRDefault="00606B98" w:rsidP="00606B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szCs w:val="16"/>
              </w:rPr>
              <w:t xml:space="preserve">Перчатки МНОГОРАЗОВЫЕ </w:t>
            </w:r>
          </w:p>
        </w:tc>
        <w:tc>
          <w:tcPr>
            <w:tcW w:w="2179" w:type="pct"/>
            <w:shd w:val="clear" w:color="auto" w:fill="auto"/>
            <w:vAlign w:val="center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 xml:space="preserve">латексные LAIMA "СТАНДАРТ", хлопчатобумажное напыление, ПЛОТНЫЕ, размер L </w:t>
            </w:r>
          </w:p>
        </w:tc>
        <w:tc>
          <w:tcPr>
            <w:tcW w:w="526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53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25</w:t>
            </w:r>
          </w:p>
        </w:tc>
      </w:tr>
      <w:tr w:rsidR="00606B98" w:rsidRPr="00771A62" w:rsidTr="00DF1135">
        <w:trPr>
          <w:trHeight w:val="557"/>
        </w:trPr>
        <w:tc>
          <w:tcPr>
            <w:tcW w:w="318" w:type="pct"/>
            <w:shd w:val="clear" w:color="auto" w:fill="auto"/>
          </w:tcPr>
          <w:p w:rsidR="00606B98" w:rsidRPr="00771A62" w:rsidRDefault="00606B98" w:rsidP="00606B98">
            <w:pPr>
              <w:pStyle w:val="a4"/>
              <w:numPr>
                <w:ilvl w:val="0"/>
                <w:numId w:val="1"/>
              </w:numPr>
              <w:suppressAutoHyphens/>
              <w:spacing w:after="0" w:line="240" w:lineRule="auto"/>
              <w:ind w:left="29" w:firstLine="0"/>
              <w:rPr>
                <w:rFonts w:ascii="Times New Roman" w:eastAsia="Calibri" w:hAnsi="Times New Roman" w:cs="Times New Roman"/>
                <w:bCs/>
                <w:iCs/>
                <w:kern w:val="2"/>
                <w:lang w:eastAsia="ar-SA"/>
              </w:rPr>
            </w:pPr>
          </w:p>
        </w:tc>
        <w:tc>
          <w:tcPr>
            <w:tcW w:w="1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szCs w:val="16"/>
              </w:rPr>
              <w:t xml:space="preserve">Перчатки латексные медицинские смотровые </w:t>
            </w:r>
          </w:p>
        </w:tc>
        <w:tc>
          <w:tcPr>
            <w:tcW w:w="2179" w:type="pct"/>
            <w:shd w:val="clear" w:color="auto" w:fill="auto"/>
            <w:vAlign w:val="center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 xml:space="preserve">50 пар (100 штук), размер 8-9, L (большой), </w:t>
            </w:r>
            <w:proofErr w:type="gramStart"/>
            <w:r>
              <w:rPr>
                <w:szCs w:val="16"/>
              </w:rPr>
              <w:t>бежевые</w:t>
            </w:r>
            <w:proofErr w:type="gramEnd"/>
            <w:r>
              <w:rPr>
                <w:szCs w:val="16"/>
              </w:rPr>
              <w:t>, BENOVY</w:t>
            </w:r>
          </w:p>
        </w:tc>
        <w:tc>
          <w:tcPr>
            <w:tcW w:w="5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szCs w:val="16"/>
              </w:rPr>
              <w:t>упак</w:t>
            </w:r>
            <w:proofErr w:type="spellEnd"/>
          </w:p>
        </w:tc>
        <w:tc>
          <w:tcPr>
            <w:tcW w:w="5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1</w:t>
            </w:r>
          </w:p>
        </w:tc>
      </w:tr>
      <w:tr w:rsidR="00606B98" w:rsidRPr="00771A62" w:rsidTr="00DF1135">
        <w:trPr>
          <w:trHeight w:val="557"/>
        </w:trPr>
        <w:tc>
          <w:tcPr>
            <w:tcW w:w="318" w:type="pct"/>
            <w:shd w:val="clear" w:color="auto" w:fill="auto"/>
          </w:tcPr>
          <w:p w:rsidR="00606B98" w:rsidRPr="00771A62" w:rsidRDefault="00606B98" w:rsidP="00606B98">
            <w:pPr>
              <w:pStyle w:val="a4"/>
              <w:numPr>
                <w:ilvl w:val="0"/>
                <w:numId w:val="1"/>
              </w:numPr>
              <w:suppressAutoHyphens/>
              <w:spacing w:after="0" w:line="240" w:lineRule="auto"/>
              <w:ind w:left="29" w:firstLine="0"/>
              <w:rPr>
                <w:rFonts w:ascii="Times New Roman" w:eastAsia="Calibri" w:hAnsi="Times New Roman" w:cs="Times New Roman"/>
                <w:bCs/>
                <w:iCs/>
                <w:kern w:val="2"/>
                <w:lang w:eastAsia="ar-SA"/>
              </w:rPr>
            </w:pPr>
          </w:p>
        </w:tc>
        <w:tc>
          <w:tcPr>
            <w:tcW w:w="1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szCs w:val="16"/>
              </w:rPr>
              <w:t xml:space="preserve">Перчатки </w:t>
            </w:r>
            <w:proofErr w:type="spellStart"/>
            <w:r>
              <w:rPr>
                <w:szCs w:val="16"/>
              </w:rPr>
              <w:t>нитриловые</w:t>
            </w:r>
            <w:proofErr w:type="spellEnd"/>
            <w:r>
              <w:rPr>
                <w:szCs w:val="16"/>
              </w:rPr>
              <w:t xml:space="preserve"> медицинские смотровые </w:t>
            </w:r>
          </w:p>
        </w:tc>
        <w:tc>
          <w:tcPr>
            <w:tcW w:w="2179" w:type="pct"/>
            <w:shd w:val="clear" w:color="auto" w:fill="auto"/>
            <w:vAlign w:val="center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 xml:space="preserve">50 пар (100 штук), размер 8-9, L (большой), </w:t>
            </w:r>
            <w:proofErr w:type="gramStart"/>
            <w:r>
              <w:rPr>
                <w:szCs w:val="16"/>
              </w:rPr>
              <w:t>сиреневые</w:t>
            </w:r>
            <w:proofErr w:type="gramEnd"/>
            <w:r>
              <w:rPr>
                <w:szCs w:val="16"/>
              </w:rPr>
              <w:t xml:space="preserve">, BENOVY </w:t>
            </w:r>
            <w:proofErr w:type="spellStart"/>
            <w:r>
              <w:rPr>
                <w:szCs w:val="16"/>
              </w:rPr>
              <w:t>MultiColor</w:t>
            </w:r>
            <w:proofErr w:type="spellEnd"/>
          </w:p>
        </w:tc>
        <w:tc>
          <w:tcPr>
            <w:tcW w:w="5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szCs w:val="16"/>
              </w:rPr>
              <w:t>упак</w:t>
            </w:r>
            <w:proofErr w:type="spellEnd"/>
          </w:p>
        </w:tc>
        <w:tc>
          <w:tcPr>
            <w:tcW w:w="5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1</w:t>
            </w:r>
          </w:p>
        </w:tc>
      </w:tr>
      <w:tr w:rsidR="00606B98" w:rsidRPr="00771A62" w:rsidTr="00DF1135">
        <w:trPr>
          <w:trHeight w:val="557"/>
        </w:trPr>
        <w:tc>
          <w:tcPr>
            <w:tcW w:w="318" w:type="pct"/>
            <w:shd w:val="clear" w:color="auto" w:fill="auto"/>
          </w:tcPr>
          <w:p w:rsidR="00606B98" w:rsidRPr="00771A62" w:rsidRDefault="00606B98" w:rsidP="00606B98">
            <w:pPr>
              <w:pStyle w:val="a4"/>
              <w:numPr>
                <w:ilvl w:val="0"/>
                <w:numId w:val="1"/>
              </w:numPr>
              <w:suppressAutoHyphens/>
              <w:spacing w:after="0" w:line="240" w:lineRule="auto"/>
              <w:ind w:left="29" w:firstLine="0"/>
              <w:rPr>
                <w:rFonts w:ascii="Times New Roman" w:eastAsia="Calibri" w:hAnsi="Times New Roman" w:cs="Times New Roman"/>
                <w:bCs/>
                <w:iCs/>
                <w:kern w:val="2"/>
                <w:lang w:eastAsia="ar-SA"/>
              </w:rPr>
            </w:pPr>
          </w:p>
        </w:tc>
        <w:tc>
          <w:tcPr>
            <w:tcW w:w="1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szCs w:val="16"/>
              </w:rPr>
              <w:t xml:space="preserve">Полотенца бумажные </w:t>
            </w:r>
          </w:p>
        </w:tc>
        <w:tc>
          <w:tcPr>
            <w:tcW w:w="2179" w:type="pct"/>
            <w:shd w:val="clear" w:color="auto" w:fill="auto"/>
            <w:vAlign w:val="center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200 шт., LAIMA (H3) UNIVERSAL WHITE, 1-слойные, белые, КОМПЛЕКТ 15 пачек, 23x20,5</w:t>
            </w:r>
          </w:p>
        </w:tc>
        <w:tc>
          <w:tcPr>
            <w:tcW w:w="5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20</w:t>
            </w:r>
          </w:p>
        </w:tc>
      </w:tr>
      <w:tr w:rsidR="00606B98" w:rsidRPr="00771A62" w:rsidTr="00DF1135">
        <w:trPr>
          <w:trHeight w:val="557"/>
        </w:trPr>
        <w:tc>
          <w:tcPr>
            <w:tcW w:w="318" w:type="pct"/>
            <w:shd w:val="clear" w:color="auto" w:fill="auto"/>
          </w:tcPr>
          <w:p w:rsidR="00606B98" w:rsidRPr="00771A62" w:rsidRDefault="00606B98" w:rsidP="00606B98">
            <w:pPr>
              <w:pStyle w:val="a4"/>
              <w:numPr>
                <w:ilvl w:val="0"/>
                <w:numId w:val="1"/>
              </w:numPr>
              <w:suppressAutoHyphens/>
              <w:spacing w:after="0" w:line="240" w:lineRule="auto"/>
              <w:ind w:left="29" w:firstLine="0"/>
              <w:rPr>
                <w:rFonts w:ascii="Times New Roman" w:eastAsia="Calibri" w:hAnsi="Times New Roman" w:cs="Times New Roman"/>
                <w:bCs/>
                <w:iCs/>
                <w:kern w:val="2"/>
                <w:lang w:eastAsia="ar-SA"/>
              </w:rPr>
            </w:pPr>
          </w:p>
        </w:tc>
        <w:tc>
          <w:tcPr>
            <w:tcW w:w="1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szCs w:val="16"/>
              </w:rPr>
              <w:t>Салфетки универсальные</w:t>
            </w:r>
          </w:p>
        </w:tc>
        <w:tc>
          <w:tcPr>
            <w:tcW w:w="2179" w:type="pct"/>
            <w:shd w:val="clear" w:color="auto" w:fill="auto"/>
            <w:vAlign w:val="center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 xml:space="preserve">КОМПЛЕКТ 3 шт., </w:t>
            </w:r>
            <w:proofErr w:type="spellStart"/>
            <w:r>
              <w:rPr>
                <w:szCs w:val="16"/>
              </w:rPr>
              <w:t>микрофибра</w:t>
            </w:r>
            <w:proofErr w:type="spellEnd"/>
            <w:r>
              <w:rPr>
                <w:szCs w:val="16"/>
              </w:rPr>
              <w:t>, 25х25 см, ассорти (</w:t>
            </w:r>
            <w:proofErr w:type="gramStart"/>
            <w:r>
              <w:rPr>
                <w:szCs w:val="16"/>
              </w:rPr>
              <w:t>синяя</w:t>
            </w:r>
            <w:proofErr w:type="gramEnd"/>
            <w:r>
              <w:rPr>
                <w:szCs w:val="16"/>
              </w:rPr>
              <w:t>, зеленая, желтая), 200</w:t>
            </w:r>
          </w:p>
        </w:tc>
        <w:tc>
          <w:tcPr>
            <w:tcW w:w="5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5</w:t>
            </w:r>
          </w:p>
        </w:tc>
      </w:tr>
      <w:tr w:rsidR="00606B98" w:rsidRPr="00771A62" w:rsidTr="00DF1135">
        <w:trPr>
          <w:trHeight w:val="557"/>
        </w:trPr>
        <w:tc>
          <w:tcPr>
            <w:tcW w:w="318" w:type="pct"/>
            <w:shd w:val="clear" w:color="auto" w:fill="auto"/>
          </w:tcPr>
          <w:p w:rsidR="00606B98" w:rsidRPr="00771A62" w:rsidRDefault="00606B98" w:rsidP="00606B98">
            <w:pPr>
              <w:pStyle w:val="a4"/>
              <w:numPr>
                <w:ilvl w:val="0"/>
                <w:numId w:val="1"/>
              </w:numPr>
              <w:suppressAutoHyphens/>
              <w:spacing w:after="0" w:line="240" w:lineRule="auto"/>
              <w:ind w:left="29" w:firstLine="0"/>
              <w:rPr>
                <w:rFonts w:ascii="Times New Roman" w:eastAsia="Calibri" w:hAnsi="Times New Roman" w:cs="Times New Roman"/>
                <w:bCs/>
                <w:iCs/>
                <w:kern w:val="2"/>
                <w:lang w:eastAsia="ar-SA"/>
              </w:rPr>
            </w:pPr>
          </w:p>
        </w:tc>
        <w:tc>
          <w:tcPr>
            <w:tcW w:w="1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szCs w:val="16"/>
              </w:rPr>
              <w:t xml:space="preserve">Сменный баллон </w:t>
            </w:r>
          </w:p>
        </w:tc>
        <w:tc>
          <w:tcPr>
            <w:tcW w:w="2179" w:type="pct"/>
            <w:shd w:val="clear" w:color="auto" w:fill="auto"/>
            <w:vAlign w:val="center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269 мл, GLADE «Нежность кашемира и сандал» для автоматических освежителей</w:t>
            </w:r>
          </w:p>
        </w:tc>
        <w:tc>
          <w:tcPr>
            <w:tcW w:w="5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2</w:t>
            </w:r>
          </w:p>
        </w:tc>
      </w:tr>
      <w:tr w:rsidR="00606B98" w:rsidRPr="00771A62" w:rsidTr="00DF1135">
        <w:trPr>
          <w:trHeight w:val="557"/>
        </w:trPr>
        <w:tc>
          <w:tcPr>
            <w:tcW w:w="318" w:type="pct"/>
            <w:shd w:val="clear" w:color="auto" w:fill="auto"/>
          </w:tcPr>
          <w:p w:rsidR="00606B98" w:rsidRPr="00771A62" w:rsidRDefault="00606B98" w:rsidP="00606B98">
            <w:pPr>
              <w:pStyle w:val="a4"/>
              <w:numPr>
                <w:ilvl w:val="0"/>
                <w:numId w:val="1"/>
              </w:numPr>
              <w:suppressAutoHyphens/>
              <w:spacing w:after="0" w:line="240" w:lineRule="auto"/>
              <w:ind w:left="29" w:firstLine="0"/>
              <w:rPr>
                <w:rFonts w:ascii="Times New Roman" w:eastAsia="Calibri" w:hAnsi="Times New Roman" w:cs="Times New Roman"/>
                <w:bCs/>
                <w:iCs/>
                <w:kern w:val="2"/>
                <w:lang w:eastAsia="ar-SA"/>
              </w:rPr>
            </w:pPr>
          </w:p>
        </w:tc>
        <w:tc>
          <w:tcPr>
            <w:tcW w:w="1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606B98" w:rsidRDefault="00606B98" w:rsidP="00606B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szCs w:val="16"/>
              </w:rPr>
              <w:t xml:space="preserve">Тряпка для мытья пола </w:t>
            </w:r>
          </w:p>
        </w:tc>
        <w:tc>
          <w:tcPr>
            <w:tcW w:w="2179" w:type="pct"/>
            <w:shd w:val="clear" w:color="auto" w:fill="auto"/>
            <w:vAlign w:val="center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80х100 см, плотность 190 г/м</w:t>
            </w:r>
            <w:proofErr w:type="gramStart"/>
            <w:r>
              <w:rPr>
                <w:szCs w:val="16"/>
              </w:rPr>
              <w:t>2</w:t>
            </w:r>
            <w:proofErr w:type="gramEnd"/>
            <w:r>
              <w:rPr>
                <w:szCs w:val="16"/>
              </w:rPr>
              <w:t>, ХПП, 100% хлопок, "Стандарт" LAIMA, 600837</w:t>
            </w:r>
          </w:p>
        </w:tc>
        <w:tc>
          <w:tcPr>
            <w:tcW w:w="5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22</w:t>
            </w:r>
          </w:p>
        </w:tc>
      </w:tr>
      <w:tr w:rsidR="00606B98" w:rsidRPr="00771A62" w:rsidTr="00DF1135">
        <w:trPr>
          <w:trHeight w:val="557"/>
        </w:trPr>
        <w:tc>
          <w:tcPr>
            <w:tcW w:w="318" w:type="pct"/>
            <w:shd w:val="clear" w:color="auto" w:fill="auto"/>
          </w:tcPr>
          <w:p w:rsidR="00606B98" w:rsidRPr="00771A62" w:rsidRDefault="00606B98" w:rsidP="00606B98">
            <w:pPr>
              <w:pStyle w:val="a4"/>
              <w:numPr>
                <w:ilvl w:val="0"/>
                <w:numId w:val="1"/>
              </w:numPr>
              <w:suppressAutoHyphens/>
              <w:spacing w:after="0" w:line="240" w:lineRule="auto"/>
              <w:ind w:left="29" w:firstLine="0"/>
              <w:rPr>
                <w:rFonts w:ascii="Times New Roman" w:eastAsia="Calibri" w:hAnsi="Times New Roman" w:cs="Times New Roman"/>
                <w:bCs/>
                <w:iCs/>
                <w:kern w:val="2"/>
                <w:lang w:eastAsia="ar-SA"/>
              </w:rPr>
            </w:pPr>
          </w:p>
        </w:tc>
        <w:tc>
          <w:tcPr>
            <w:tcW w:w="1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szCs w:val="16"/>
              </w:rPr>
              <w:t xml:space="preserve">Тряпки для мытья пола </w:t>
            </w:r>
          </w:p>
        </w:tc>
        <w:tc>
          <w:tcPr>
            <w:tcW w:w="2179" w:type="pct"/>
            <w:shd w:val="clear" w:color="auto" w:fill="auto"/>
            <w:vAlign w:val="center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ХПП, 80х100 см, КОМПЛЕКТ 20 шт., 190 г/м</w:t>
            </w:r>
            <w:proofErr w:type="gramStart"/>
            <w:r>
              <w:rPr>
                <w:szCs w:val="16"/>
              </w:rPr>
              <w:t>2</w:t>
            </w:r>
            <w:proofErr w:type="gramEnd"/>
            <w:r>
              <w:rPr>
                <w:szCs w:val="16"/>
              </w:rPr>
              <w:t>, 80% хлопок, 20% полиэфир, бюджет LA</w:t>
            </w:r>
          </w:p>
        </w:tc>
        <w:tc>
          <w:tcPr>
            <w:tcW w:w="5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proofErr w:type="gramStart"/>
            <w:r>
              <w:rPr>
                <w:szCs w:val="16"/>
              </w:rPr>
              <w:t>шт</w:t>
            </w:r>
            <w:proofErr w:type="spellEnd"/>
            <w:proofErr w:type="gramEnd"/>
          </w:p>
        </w:tc>
        <w:tc>
          <w:tcPr>
            <w:tcW w:w="5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1</w:t>
            </w:r>
          </w:p>
        </w:tc>
      </w:tr>
      <w:tr w:rsidR="00606B98" w:rsidRPr="00771A62" w:rsidTr="00DF1135">
        <w:trPr>
          <w:trHeight w:val="557"/>
        </w:trPr>
        <w:tc>
          <w:tcPr>
            <w:tcW w:w="318" w:type="pct"/>
            <w:shd w:val="clear" w:color="auto" w:fill="auto"/>
          </w:tcPr>
          <w:p w:rsidR="00606B98" w:rsidRPr="00771A62" w:rsidRDefault="00606B98" w:rsidP="00606B98">
            <w:pPr>
              <w:pStyle w:val="a4"/>
              <w:numPr>
                <w:ilvl w:val="0"/>
                <w:numId w:val="1"/>
              </w:numPr>
              <w:suppressAutoHyphens/>
              <w:spacing w:after="0" w:line="240" w:lineRule="auto"/>
              <w:ind w:left="29" w:firstLine="0"/>
              <w:rPr>
                <w:rFonts w:ascii="Times New Roman" w:eastAsia="Calibri" w:hAnsi="Times New Roman" w:cs="Times New Roman"/>
                <w:bCs/>
                <w:iCs/>
                <w:kern w:val="2"/>
                <w:lang w:eastAsia="ar-SA"/>
              </w:rPr>
            </w:pPr>
          </w:p>
        </w:tc>
        <w:tc>
          <w:tcPr>
            <w:tcW w:w="1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szCs w:val="16"/>
              </w:rPr>
              <w:t xml:space="preserve">Губки для посуды </w:t>
            </w:r>
          </w:p>
        </w:tc>
        <w:tc>
          <w:tcPr>
            <w:tcW w:w="2179" w:type="pct"/>
            <w:shd w:val="clear" w:color="auto" w:fill="auto"/>
            <w:vAlign w:val="center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9х6,5х2,9 см, КОМПЛЕКТ 10 шт., "</w:t>
            </w:r>
            <w:proofErr w:type="spellStart"/>
            <w:r>
              <w:rPr>
                <w:szCs w:val="16"/>
              </w:rPr>
              <w:t>Джамбо</w:t>
            </w:r>
            <w:proofErr w:type="spellEnd"/>
            <w:r>
              <w:rPr>
                <w:szCs w:val="16"/>
              </w:rPr>
              <w:t>", поролон с абразивным слоем, YORK</w:t>
            </w:r>
          </w:p>
        </w:tc>
        <w:tc>
          <w:tcPr>
            <w:tcW w:w="5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szCs w:val="16"/>
              </w:rPr>
              <w:t>упак</w:t>
            </w:r>
            <w:proofErr w:type="spellEnd"/>
          </w:p>
        </w:tc>
        <w:tc>
          <w:tcPr>
            <w:tcW w:w="5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1</w:t>
            </w:r>
          </w:p>
        </w:tc>
      </w:tr>
      <w:tr w:rsidR="00606B98" w:rsidRPr="00771A62" w:rsidTr="00DF1135">
        <w:trPr>
          <w:trHeight w:val="557"/>
        </w:trPr>
        <w:tc>
          <w:tcPr>
            <w:tcW w:w="318" w:type="pct"/>
            <w:shd w:val="clear" w:color="auto" w:fill="auto"/>
          </w:tcPr>
          <w:p w:rsidR="00606B98" w:rsidRPr="00771A62" w:rsidRDefault="00606B98" w:rsidP="00606B98">
            <w:pPr>
              <w:pStyle w:val="a4"/>
              <w:numPr>
                <w:ilvl w:val="0"/>
                <w:numId w:val="1"/>
              </w:numPr>
              <w:suppressAutoHyphens/>
              <w:spacing w:after="0" w:line="240" w:lineRule="auto"/>
              <w:ind w:left="29" w:firstLine="0"/>
              <w:rPr>
                <w:rFonts w:ascii="Times New Roman" w:eastAsia="Calibri" w:hAnsi="Times New Roman" w:cs="Times New Roman"/>
                <w:bCs/>
                <w:iCs/>
                <w:kern w:val="2"/>
                <w:lang w:eastAsia="ar-SA"/>
              </w:rPr>
            </w:pPr>
          </w:p>
        </w:tc>
        <w:tc>
          <w:tcPr>
            <w:tcW w:w="14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606B98" w:rsidRDefault="00606B98" w:rsidP="00606B98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szCs w:val="16"/>
              </w:rPr>
              <w:t xml:space="preserve">Перчатки хлопчатобумажные </w:t>
            </w:r>
          </w:p>
        </w:tc>
        <w:tc>
          <w:tcPr>
            <w:tcW w:w="2179" w:type="pct"/>
            <w:shd w:val="clear" w:color="auto" w:fill="auto"/>
            <w:vAlign w:val="center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эконом, КОМПЛЕКТ 100 пар, 10 класс, 26-28 г, 83 текс, С ПВХ, LAIMA ЭКОНОМ</w:t>
            </w:r>
          </w:p>
        </w:tc>
        <w:tc>
          <w:tcPr>
            <w:tcW w:w="526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>
              <w:rPr>
                <w:szCs w:val="16"/>
              </w:rPr>
              <w:t>упак</w:t>
            </w:r>
            <w:proofErr w:type="spellEnd"/>
          </w:p>
        </w:tc>
        <w:tc>
          <w:tcPr>
            <w:tcW w:w="553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6B98" w:rsidRPr="00771A62" w:rsidRDefault="00606B98" w:rsidP="00606B9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szCs w:val="16"/>
              </w:rPr>
              <w:t>1</w:t>
            </w:r>
          </w:p>
        </w:tc>
      </w:tr>
    </w:tbl>
    <w:p w:rsidR="00771A62" w:rsidRPr="008E58D7" w:rsidRDefault="00771A62">
      <w:pPr>
        <w:rPr>
          <w:rFonts w:ascii="Times New Roman" w:hAnsi="Times New Roman" w:cs="Times New Roman"/>
        </w:rPr>
      </w:pPr>
    </w:p>
    <w:sectPr w:rsidR="00771A62" w:rsidRPr="008E58D7" w:rsidSect="004F0C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34B95"/>
    <w:multiLevelType w:val="hybridMultilevel"/>
    <w:tmpl w:val="C1567D6A"/>
    <w:lvl w:ilvl="0" w:tplc="C602E93E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852513"/>
    <w:rsid w:val="00071116"/>
    <w:rsid w:val="00133E91"/>
    <w:rsid w:val="00151338"/>
    <w:rsid w:val="001E1DA6"/>
    <w:rsid w:val="001E37E6"/>
    <w:rsid w:val="00224C70"/>
    <w:rsid w:val="00227E9B"/>
    <w:rsid w:val="00245017"/>
    <w:rsid w:val="00255193"/>
    <w:rsid w:val="002906CE"/>
    <w:rsid w:val="003110C6"/>
    <w:rsid w:val="003238DA"/>
    <w:rsid w:val="003455EC"/>
    <w:rsid w:val="004B2343"/>
    <w:rsid w:val="004F0C55"/>
    <w:rsid w:val="004F2E86"/>
    <w:rsid w:val="00566BA5"/>
    <w:rsid w:val="005B3950"/>
    <w:rsid w:val="005B7376"/>
    <w:rsid w:val="00606B98"/>
    <w:rsid w:val="00695501"/>
    <w:rsid w:val="006B3112"/>
    <w:rsid w:val="006D11C2"/>
    <w:rsid w:val="006D6AD8"/>
    <w:rsid w:val="006E474E"/>
    <w:rsid w:val="00771A62"/>
    <w:rsid w:val="00830337"/>
    <w:rsid w:val="00840C0D"/>
    <w:rsid w:val="00852513"/>
    <w:rsid w:val="008E58D7"/>
    <w:rsid w:val="00912386"/>
    <w:rsid w:val="00942039"/>
    <w:rsid w:val="00973B96"/>
    <w:rsid w:val="009B0D59"/>
    <w:rsid w:val="009C143D"/>
    <w:rsid w:val="009C5745"/>
    <w:rsid w:val="009D1EA6"/>
    <w:rsid w:val="009F6D54"/>
    <w:rsid w:val="00B124C4"/>
    <w:rsid w:val="00B845D9"/>
    <w:rsid w:val="00C2099B"/>
    <w:rsid w:val="00C4594B"/>
    <w:rsid w:val="00D347F4"/>
    <w:rsid w:val="00D667CE"/>
    <w:rsid w:val="00D72C6E"/>
    <w:rsid w:val="00E24109"/>
    <w:rsid w:val="00E3686F"/>
    <w:rsid w:val="00E54A1B"/>
    <w:rsid w:val="00EB52C7"/>
    <w:rsid w:val="00ED6FC8"/>
    <w:rsid w:val="00EE3693"/>
    <w:rsid w:val="00F47ACE"/>
    <w:rsid w:val="00F735FB"/>
    <w:rsid w:val="00F90ABA"/>
    <w:rsid w:val="00FA7F56"/>
    <w:rsid w:val="00FB52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099B"/>
  </w:style>
  <w:style w:type="paragraph" w:styleId="1">
    <w:name w:val="heading 1"/>
    <w:basedOn w:val="a"/>
    <w:link w:val="10"/>
    <w:uiPriority w:val="9"/>
    <w:qFormat/>
    <w:rsid w:val="0091238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"/>
    <w:basedOn w:val="a"/>
    <w:rsid w:val="00C2099B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4">
    <w:name w:val="List Paragraph"/>
    <w:basedOn w:val="a"/>
    <w:uiPriority w:val="34"/>
    <w:qFormat/>
    <w:rsid w:val="00C2099B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91238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No Spacing"/>
    <w:uiPriority w:val="1"/>
    <w:qFormat/>
    <w:rsid w:val="00912386"/>
    <w:pPr>
      <w:spacing w:after="0" w:line="240" w:lineRule="auto"/>
    </w:pPr>
  </w:style>
  <w:style w:type="paragraph" w:customStyle="1" w:styleId="a6">
    <w:name w:val="Знак Знак Знак Знак"/>
    <w:basedOn w:val="a"/>
    <w:rsid w:val="003238DA"/>
    <w:pPr>
      <w:widowControl w:val="0"/>
      <w:adjustRightInd w:val="0"/>
      <w:spacing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styleId="a7">
    <w:name w:val="Normal (Web)"/>
    <w:basedOn w:val="a"/>
    <w:uiPriority w:val="99"/>
    <w:semiHidden/>
    <w:unhideWhenUsed/>
    <w:rsid w:val="00F735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B0D5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B0D59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unhideWhenUsed/>
    <w:rsid w:val="006D11C2"/>
    <w:rPr>
      <w:color w:val="0563C1" w:themeColor="hyperlink"/>
      <w:u w:val="single"/>
    </w:rPr>
  </w:style>
  <w:style w:type="character" w:customStyle="1" w:styleId="product-classificationvalues">
    <w:name w:val="product-classification__values"/>
    <w:basedOn w:val="a0"/>
    <w:rsid w:val="0007111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99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1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755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1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4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2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3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3723</TotalTime>
  <Pages>2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</dc:creator>
  <cp:keywords/>
  <dc:description/>
  <cp:lastModifiedBy>Zakupki</cp:lastModifiedBy>
  <cp:revision>31</cp:revision>
  <cp:lastPrinted>2020-11-12T07:36:00Z</cp:lastPrinted>
  <dcterms:created xsi:type="dcterms:W3CDTF">2019-10-10T13:25:00Z</dcterms:created>
  <dcterms:modified xsi:type="dcterms:W3CDTF">2026-09-23T12:31:00Z</dcterms:modified>
</cp:coreProperties>
</file>