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47AD0F" w14:textId="47D65F9E" w:rsidR="0022703E" w:rsidRPr="00777A77" w:rsidRDefault="00052C54" w:rsidP="0022703E">
      <w:pPr>
        <w:spacing w:before="0" w:after="0"/>
        <w:jc w:val="center"/>
        <w:textAlignment w:val="baseline"/>
        <w:rPr>
          <w:rFonts w:ascii="Times New Roman" w:eastAsia="Tahoma" w:hAnsi="Times New Roman"/>
          <w:b/>
          <w:bCs/>
          <w:color w:val="auto"/>
        </w:rPr>
      </w:pPr>
      <w:r>
        <w:rPr>
          <w:rFonts w:ascii="Times New Roman" w:eastAsia="Tahoma" w:hAnsi="Times New Roman"/>
          <w:b/>
          <w:bCs/>
          <w:color w:val="auto"/>
        </w:rPr>
        <w:t>С</w:t>
      </w:r>
      <w:r w:rsidR="2D6D757F" w:rsidRPr="00777A77">
        <w:rPr>
          <w:rFonts w:ascii="Times New Roman" w:eastAsia="Tahoma" w:hAnsi="Times New Roman"/>
          <w:b/>
          <w:bCs/>
          <w:color w:val="auto"/>
        </w:rPr>
        <w:t>ублицензионный договор №</w:t>
      </w:r>
    </w:p>
    <w:p w14:paraId="3B317C9E" w14:textId="7361B7D7" w:rsidR="00CD0133" w:rsidRDefault="00CD0133" w:rsidP="0022703E">
      <w:p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 w:rsidRPr="00777A77">
        <w:rPr>
          <w:rFonts w:ascii="Times New Roman" w:hAnsi="Times New Roman"/>
          <w:color w:val="auto"/>
        </w:rPr>
        <w:t>ИКЗ</w:t>
      </w:r>
      <w:r w:rsidR="00305D84">
        <w:rPr>
          <w:rFonts w:ascii="Times New Roman" w:hAnsi="Times New Roman"/>
          <w:color w:val="auto"/>
        </w:rPr>
        <w:t xml:space="preserve">  </w:t>
      </w:r>
      <w:r w:rsidR="00A119EB" w:rsidRPr="00A119EB">
        <w:rPr>
          <w:rFonts w:ascii="Times New Roman" w:hAnsi="Times New Roman"/>
          <w:color w:val="auto"/>
        </w:rPr>
        <w:t>262470310235647030100100270000000242</w:t>
      </w:r>
    </w:p>
    <w:p w14:paraId="674B2AF8" w14:textId="77777777" w:rsidR="00AC7549" w:rsidRDefault="00AC7549" w:rsidP="0022703E">
      <w:p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</w:p>
    <w:p w14:paraId="10FFC06E" w14:textId="7E84EEE6" w:rsidR="000C4F45" w:rsidRPr="00777A77" w:rsidRDefault="000C4F45" w:rsidP="0022703E">
      <w:p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            </w:t>
      </w:r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A4565D" w:rsidRPr="008E4C79" w14:paraId="130698E0" w14:textId="77777777" w:rsidTr="7F8F2F7B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67C6F2F6" w14:textId="0450B85E" w:rsidR="0022703E" w:rsidRPr="00A4565D" w:rsidRDefault="7F8F2F7B" w:rsidP="0009729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7F8F2F7B"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г.</w:t>
            </w:r>
            <w:r w:rsidRPr="7F8F2F7B">
              <w:rPr>
                <w:rFonts w:eastAsia="Tahoma"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14:paraId="499923FE" w14:textId="1BAA84FD" w:rsidR="0022703E" w:rsidRPr="008E4C79" w:rsidRDefault="7F8F2F7B" w:rsidP="008E4C79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7F8F2F7B"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г.</w:t>
            </w:r>
          </w:p>
        </w:tc>
      </w:tr>
    </w:tbl>
    <w:p w14:paraId="1AD4C8BC" w14:textId="3D3AF628" w:rsidR="00CD0133" w:rsidRDefault="00A1150D" w:rsidP="00CD0133">
      <w:pPr>
        <w:spacing w:before="0" w:after="0"/>
        <w:textAlignment w:val="baseline"/>
        <w:rPr>
          <w:rFonts w:ascii="Times New Roman" w:eastAsia="Tahoma" w:hAnsi="Times New Roman"/>
          <w:bCs/>
          <w:color w:val="auto"/>
        </w:rPr>
      </w:pPr>
      <w:r>
        <w:rPr>
          <w:rFonts w:ascii="Times New Roman" w:eastAsia="Tahoma" w:hAnsi="Times New Roman"/>
          <w:bCs/>
          <w:color w:val="auto"/>
        </w:rPr>
        <w:t>___________________________________</w:t>
      </w:r>
      <w:r w:rsidR="00B61BA7" w:rsidRPr="00B61BA7">
        <w:rPr>
          <w:rFonts w:ascii="Times New Roman" w:eastAsia="Tahoma" w:hAnsi="Times New Roman"/>
          <w:bCs/>
          <w:color w:val="auto"/>
        </w:rPr>
        <w:t>, в лице</w:t>
      </w:r>
      <w:r>
        <w:rPr>
          <w:rFonts w:ascii="Times New Roman" w:eastAsia="Tahoma" w:hAnsi="Times New Roman"/>
          <w:bCs/>
          <w:color w:val="auto"/>
        </w:rPr>
        <w:t>_____________________</w:t>
      </w:r>
      <w:r w:rsidR="00B61BA7">
        <w:rPr>
          <w:rFonts w:ascii="Times New Roman" w:eastAsia="Tahoma" w:hAnsi="Times New Roman"/>
          <w:bCs/>
          <w:color w:val="auto"/>
        </w:rPr>
        <w:t xml:space="preserve">, </w:t>
      </w:r>
      <w:r w:rsidR="00CD0133" w:rsidRPr="00777A77">
        <w:rPr>
          <w:rFonts w:ascii="Times New Roman" w:eastAsia="Tahoma" w:hAnsi="Times New Roman"/>
          <w:bCs/>
          <w:color w:val="auto"/>
        </w:rPr>
        <w:t xml:space="preserve">именуемое в дальнейшем </w:t>
      </w:r>
      <w:r w:rsidR="00CD0133" w:rsidRPr="00723DE4">
        <w:rPr>
          <w:rFonts w:ascii="Times New Roman" w:eastAsia="Tahoma" w:hAnsi="Times New Roman"/>
          <w:b/>
          <w:bCs/>
          <w:color w:val="auto"/>
        </w:rPr>
        <w:t>Лицензиа</w:t>
      </w:r>
      <w:r w:rsidR="00723DE4" w:rsidRPr="00723DE4">
        <w:rPr>
          <w:rFonts w:ascii="Times New Roman" w:eastAsia="Tahoma" w:hAnsi="Times New Roman"/>
          <w:b/>
          <w:bCs/>
          <w:color w:val="auto"/>
        </w:rPr>
        <w:t>р</w:t>
      </w:r>
      <w:r w:rsidR="00CD0133" w:rsidRPr="00777A77">
        <w:rPr>
          <w:rFonts w:ascii="Times New Roman" w:eastAsia="Tahoma" w:hAnsi="Times New Roman"/>
          <w:bCs/>
          <w:color w:val="auto"/>
        </w:rPr>
        <w:t xml:space="preserve">, с одной стороны, и Пользователь программного </w:t>
      </w:r>
      <w:r w:rsidR="00BF16DA" w:rsidRPr="00BF16DA">
        <w:rPr>
          <w:rFonts w:ascii="Times New Roman" w:eastAsia="Tahoma" w:hAnsi="Times New Roman"/>
          <w:bCs/>
          <w:color w:val="auto"/>
        </w:rPr>
        <w:t xml:space="preserve">обеспечения Saby </w:t>
      </w:r>
      <w:r w:rsidR="00CD0133" w:rsidRPr="00777A77">
        <w:rPr>
          <w:rFonts w:ascii="Times New Roman" w:eastAsia="Tahoma" w:hAnsi="Times New Roman"/>
          <w:bCs/>
          <w:color w:val="auto"/>
        </w:rPr>
        <w:t xml:space="preserve">(далее - Программа) Ленинградское областное государственное казенное учреждение «Управление лесами Ленинградской области» (ЛОГКУ «Ленобллес»), в лице </w:t>
      </w:r>
      <w:r w:rsidR="00723DE4">
        <w:rPr>
          <w:rFonts w:ascii="Times New Roman" w:eastAsia="Tahoma" w:hAnsi="Times New Roman"/>
          <w:bCs/>
          <w:color w:val="auto"/>
        </w:rPr>
        <w:t>д</w:t>
      </w:r>
      <w:r w:rsidR="00CD0133" w:rsidRPr="00777A77">
        <w:rPr>
          <w:rFonts w:ascii="Times New Roman" w:eastAsia="Tahoma" w:hAnsi="Times New Roman"/>
          <w:bCs/>
          <w:color w:val="auto"/>
        </w:rPr>
        <w:t xml:space="preserve">иректора </w:t>
      </w:r>
      <w:r w:rsidR="00723DE4">
        <w:rPr>
          <w:rFonts w:ascii="Times New Roman" w:eastAsia="Tahoma" w:hAnsi="Times New Roman"/>
          <w:bCs/>
          <w:color w:val="auto"/>
        </w:rPr>
        <w:t>Лужс</w:t>
      </w:r>
      <w:r w:rsidR="00CD0133" w:rsidRPr="00777A77">
        <w:rPr>
          <w:rFonts w:ascii="Times New Roman" w:eastAsia="Tahoma" w:hAnsi="Times New Roman"/>
          <w:bCs/>
          <w:color w:val="auto"/>
        </w:rPr>
        <w:t xml:space="preserve">кого лесничества-филиала ЛОГКУ «Ленобллес» </w:t>
      </w:r>
      <w:r w:rsidR="00426F50">
        <w:rPr>
          <w:rFonts w:ascii="Times New Roman" w:eastAsia="Tahoma" w:hAnsi="Times New Roman"/>
          <w:bCs/>
          <w:color w:val="auto"/>
        </w:rPr>
        <w:t>Полтэфа Михаила Альбертовича</w:t>
      </w:r>
      <w:r w:rsidR="00CD0133" w:rsidRPr="00777A77">
        <w:rPr>
          <w:rFonts w:ascii="Times New Roman" w:eastAsia="Tahoma" w:hAnsi="Times New Roman"/>
          <w:bCs/>
          <w:color w:val="auto"/>
        </w:rPr>
        <w:t xml:space="preserve">, действующего на основании доверенности </w:t>
      </w:r>
      <w:r w:rsidR="00BF16DA" w:rsidRPr="00BF16DA">
        <w:rPr>
          <w:rFonts w:ascii="Times New Roman" w:eastAsia="Tahoma" w:hAnsi="Times New Roman"/>
          <w:bCs/>
          <w:color w:val="auto"/>
        </w:rPr>
        <w:t>№ 09/26 от 22 декабря 2025 года</w:t>
      </w:r>
      <w:r w:rsidR="00CD0133" w:rsidRPr="00777A77">
        <w:rPr>
          <w:rFonts w:ascii="Times New Roman" w:eastAsia="Tahoma" w:hAnsi="Times New Roman"/>
          <w:bCs/>
          <w:color w:val="auto"/>
        </w:rPr>
        <w:t xml:space="preserve">, именуемый в дальнейшем </w:t>
      </w:r>
      <w:r w:rsidR="00723DE4" w:rsidRPr="00723DE4">
        <w:rPr>
          <w:rFonts w:ascii="Times New Roman" w:eastAsia="Tahoma" w:hAnsi="Times New Roman"/>
          <w:b/>
          <w:bCs/>
          <w:color w:val="auto"/>
        </w:rPr>
        <w:t>Лицензиат</w:t>
      </w:r>
      <w:r w:rsidR="00CD0133" w:rsidRPr="00315F32">
        <w:rPr>
          <w:rFonts w:ascii="Times New Roman" w:eastAsia="Tahoma" w:hAnsi="Times New Roman"/>
          <w:bCs/>
          <w:color w:val="auto"/>
        </w:rPr>
        <w:t>,</w:t>
      </w:r>
      <w:r w:rsidR="00777A77" w:rsidRPr="00315F32">
        <w:rPr>
          <w:rFonts w:ascii="Times New Roman" w:eastAsia="Calibri" w:hAnsi="Times New Roman"/>
          <w:color w:val="auto"/>
        </w:rPr>
        <w:t xml:space="preserve"> на основании  п.4 ч.1 ст.93 Федерального закона № 44-ФЗ от 05.04.2013</w:t>
      </w:r>
      <w:r w:rsidR="00777A77" w:rsidRPr="00777A77">
        <w:rPr>
          <w:rFonts w:ascii="Times New Roman" w:eastAsia="Calibri" w:hAnsi="Times New Roman"/>
          <w:color w:val="auto"/>
        </w:rPr>
        <w:t xml:space="preserve"> года, заключили настоящий  </w:t>
      </w:r>
      <w:r w:rsidR="00052C54">
        <w:rPr>
          <w:rFonts w:ascii="Times New Roman" w:eastAsia="Calibri" w:hAnsi="Times New Roman"/>
          <w:color w:val="auto"/>
        </w:rPr>
        <w:t>договор</w:t>
      </w:r>
      <w:r w:rsidR="00777A77" w:rsidRPr="00777A77">
        <w:rPr>
          <w:rFonts w:ascii="Times New Roman" w:eastAsia="Calibri" w:hAnsi="Times New Roman"/>
          <w:color w:val="auto"/>
        </w:rPr>
        <w:t xml:space="preserve"> о нижеследующем:</w:t>
      </w:r>
      <w:r w:rsidR="00CD0133" w:rsidRPr="00777A77">
        <w:rPr>
          <w:rFonts w:ascii="Times New Roman" w:eastAsia="Tahoma" w:hAnsi="Times New Roman"/>
          <w:bCs/>
          <w:color w:val="auto"/>
        </w:rPr>
        <w:t xml:space="preserve"> </w:t>
      </w:r>
    </w:p>
    <w:p w14:paraId="6CE870B1" w14:textId="77777777" w:rsidR="00AC7549" w:rsidRPr="00777A77" w:rsidRDefault="00AC7549" w:rsidP="00CD0133">
      <w:pPr>
        <w:spacing w:before="0" w:after="0"/>
        <w:textAlignment w:val="baseline"/>
        <w:rPr>
          <w:rFonts w:ascii="Times New Roman" w:eastAsia="Tahoma" w:hAnsi="Times New Roman"/>
          <w:bCs/>
          <w:color w:val="auto"/>
        </w:rPr>
      </w:pPr>
    </w:p>
    <w:p w14:paraId="0E5CF5AC" w14:textId="60E2B854" w:rsidR="0022703E" w:rsidRPr="00777A77" w:rsidRDefault="463CE6CA" w:rsidP="00CD0133">
      <w:p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 w:rsidRPr="00777A77">
        <w:rPr>
          <w:rFonts w:ascii="Times New Roman" w:eastAsia="Tahoma" w:hAnsi="Times New Roman"/>
          <w:b/>
          <w:bCs/>
          <w:color w:val="auto"/>
        </w:rPr>
        <w:t>1. Предмет договора</w:t>
      </w:r>
    </w:p>
    <w:p w14:paraId="1F4992F1" w14:textId="0FED7AF3" w:rsidR="0022703E" w:rsidRPr="00336814" w:rsidRDefault="463CE6CA" w:rsidP="0022703E">
      <w:pPr>
        <w:spacing w:before="0" w:after="0"/>
        <w:textAlignment w:val="baseline"/>
        <w:rPr>
          <w:rFonts w:ascii="Times New Roman" w:eastAsia="Tahoma" w:hAnsi="Times New Roman"/>
          <w:color w:val="auto"/>
        </w:rPr>
      </w:pPr>
      <w:r w:rsidRPr="00777A77">
        <w:rPr>
          <w:rFonts w:ascii="Times New Roman" w:eastAsia="Tahoma" w:hAnsi="Times New Roman"/>
          <w:color w:val="auto"/>
        </w:rPr>
        <w:t>1.1. </w:t>
      </w:r>
      <w:r w:rsidRPr="00336814">
        <w:rPr>
          <w:rFonts w:ascii="Times New Roman" w:eastAsia="Tahoma" w:hAnsi="Times New Roman"/>
          <w:color w:val="auto"/>
        </w:rPr>
        <w:t xml:space="preserve">По настоящему договору </w:t>
      </w:r>
      <w:r w:rsidRPr="00336814">
        <w:rPr>
          <w:rFonts w:ascii="Times New Roman" w:eastAsia="Tahoma" w:hAnsi="Times New Roman"/>
          <w:b/>
          <w:bCs/>
          <w:color w:val="auto"/>
        </w:rPr>
        <w:t>Лицензиа</w:t>
      </w:r>
      <w:r w:rsidR="00723DE4" w:rsidRPr="00336814">
        <w:rPr>
          <w:rFonts w:ascii="Times New Roman" w:eastAsia="Tahoma" w:hAnsi="Times New Roman"/>
          <w:b/>
          <w:bCs/>
          <w:color w:val="auto"/>
        </w:rPr>
        <w:t>р</w:t>
      </w:r>
      <w:r w:rsidRPr="00336814">
        <w:rPr>
          <w:rFonts w:ascii="Times New Roman" w:eastAsia="Tahoma" w:hAnsi="Times New Roman"/>
          <w:b/>
          <w:bCs/>
          <w:color w:val="auto"/>
        </w:rPr>
        <w:t xml:space="preserve"> </w:t>
      </w:r>
      <w:r w:rsidRPr="00336814">
        <w:rPr>
          <w:rFonts w:ascii="Times New Roman" w:eastAsia="Tahoma" w:hAnsi="Times New Roman"/>
          <w:color w:val="auto"/>
        </w:rPr>
        <w:t xml:space="preserve">обязуется передать, а </w:t>
      </w:r>
      <w:r w:rsidR="00723DE4" w:rsidRPr="00336814">
        <w:rPr>
          <w:rFonts w:ascii="Times New Roman" w:eastAsia="Tahoma" w:hAnsi="Times New Roman"/>
          <w:b/>
          <w:bCs/>
          <w:color w:val="auto"/>
        </w:rPr>
        <w:t>Лицензиат</w:t>
      </w:r>
      <w:r w:rsidRPr="00336814">
        <w:rPr>
          <w:rFonts w:ascii="Times New Roman" w:eastAsia="Tahoma" w:hAnsi="Times New Roman"/>
          <w:b/>
          <w:bCs/>
          <w:color w:val="auto"/>
        </w:rPr>
        <w:t xml:space="preserve"> </w:t>
      </w:r>
      <w:r w:rsidRPr="00336814">
        <w:rPr>
          <w:rFonts w:ascii="Times New Roman" w:eastAsia="Tahoma" w:hAnsi="Times New Roman"/>
          <w:color w:val="auto"/>
        </w:rPr>
        <w:t>обязуется принять и оплатить неисключительные права использования Программы в следующей конфигурации: </w:t>
      </w:r>
    </w:p>
    <w:p w14:paraId="1B73304E" w14:textId="5428CA98" w:rsidR="00E941DC" w:rsidRPr="00336814" w:rsidRDefault="00E941DC" w:rsidP="00E941DC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336814">
        <w:rPr>
          <w:rFonts w:ascii="Times New Roman" w:hAnsi="Times New Roman"/>
          <w:color w:val="auto"/>
        </w:rPr>
        <w:t>- Права использования Saby Docs, 200 документов</w:t>
      </w:r>
    </w:p>
    <w:p w14:paraId="28B020E1" w14:textId="77777777" w:rsidR="00E941DC" w:rsidRPr="00336814" w:rsidRDefault="00E941DC" w:rsidP="00E941DC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336814">
        <w:rPr>
          <w:rFonts w:ascii="Times New Roman" w:hAnsi="Times New Roman"/>
          <w:color w:val="auto"/>
        </w:rPr>
        <w:t>- Права использования Saby Report, Базовый Бюджет</w:t>
      </w:r>
    </w:p>
    <w:p w14:paraId="53B714CF" w14:textId="07EA3088" w:rsidR="0022703E" w:rsidRPr="00777A77" w:rsidRDefault="463CE6CA" w:rsidP="00E941DC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336814">
        <w:rPr>
          <w:rFonts w:ascii="Times New Roman" w:eastAsia="Tahoma" w:hAnsi="Times New Roman"/>
          <w:color w:val="auto"/>
        </w:rPr>
        <w:t>Функциональные возможности прав описаны на официальном сайте разработчика Программы http</w:t>
      </w:r>
      <w:r w:rsidRPr="00336814">
        <w:rPr>
          <w:rFonts w:ascii="Times New Roman" w:eastAsia="Tahoma" w:hAnsi="Times New Roman"/>
          <w:color w:val="auto"/>
          <w:lang w:val="en-US"/>
        </w:rPr>
        <w:t>s</w:t>
      </w:r>
      <w:r w:rsidRPr="00336814">
        <w:rPr>
          <w:rFonts w:ascii="Times New Roman" w:eastAsia="Tahoma" w:hAnsi="Times New Roman"/>
          <w:color w:val="auto"/>
        </w:rPr>
        <w:t>://sbis.ru/tariffs.</w:t>
      </w:r>
      <w:r w:rsidRPr="00777A77">
        <w:rPr>
          <w:rFonts w:ascii="Times New Roman" w:eastAsia="Tahoma" w:hAnsi="Times New Roman"/>
          <w:color w:val="auto"/>
        </w:rPr>
        <w:t> </w:t>
      </w:r>
    </w:p>
    <w:p w14:paraId="31A61BD9" w14:textId="40502583" w:rsidR="0022703E" w:rsidRPr="00777A77" w:rsidRDefault="7F8F2F7B" w:rsidP="0022703E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77A77">
        <w:rPr>
          <w:rFonts w:ascii="Times New Roman" w:eastAsia="Tahoma" w:hAnsi="Times New Roman"/>
          <w:color w:val="auto"/>
        </w:rPr>
        <w:t xml:space="preserve">1.2. Для использования прав, полученных по настоящему договору, </w:t>
      </w:r>
      <w:r w:rsidR="00723DE4" w:rsidRPr="00723DE4">
        <w:rPr>
          <w:rFonts w:ascii="Times New Roman" w:eastAsia="Tahoma" w:hAnsi="Times New Roman"/>
          <w:b/>
          <w:bCs/>
          <w:color w:val="auto"/>
        </w:rPr>
        <w:t>Лицензиат</w:t>
      </w:r>
      <w:r w:rsidRPr="00777A77">
        <w:rPr>
          <w:rFonts w:ascii="Times New Roman" w:eastAsia="Tahoma" w:hAnsi="Times New Roman"/>
          <w:b/>
          <w:bCs/>
          <w:color w:val="auto"/>
        </w:rPr>
        <w:t xml:space="preserve">у </w:t>
      </w:r>
      <w:r w:rsidRPr="00777A77">
        <w:rPr>
          <w:rFonts w:ascii="Times New Roman" w:eastAsia="Tahoma" w:hAnsi="Times New Roman"/>
          <w:color w:val="auto"/>
        </w:rPr>
        <w:t>выделяется аккаунт (личный кабинет) №</w:t>
      </w:r>
      <w:r w:rsidR="00B61BA7">
        <w:rPr>
          <w:rFonts w:ascii="Times New Roman" w:eastAsia="Tahoma" w:hAnsi="Times New Roman"/>
          <w:color w:val="auto"/>
        </w:rPr>
        <w:t xml:space="preserve"> </w:t>
      </w:r>
      <w:r w:rsidR="00A1150D">
        <w:rPr>
          <w:rFonts w:ascii="Times New Roman" w:eastAsia="Tahoma" w:hAnsi="Times New Roman"/>
          <w:color w:val="auto"/>
        </w:rPr>
        <w:t>_______________</w:t>
      </w:r>
      <w:r w:rsidRPr="00777A77">
        <w:rPr>
          <w:rFonts w:ascii="Times New Roman" w:eastAsia="Tahoma" w:hAnsi="Times New Roman"/>
          <w:color w:val="auto"/>
        </w:rPr>
        <w:t>. </w:t>
      </w:r>
    </w:p>
    <w:p w14:paraId="4C8714B8" w14:textId="7AC636BB" w:rsidR="0022703E" w:rsidRPr="00777A77" w:rsidRDefault="463CE6CA" w:rsidP="0022703E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77A77">
        <w:rPr>
          <w:rFonts w:ascii="Times New Roman" w:eastAsia="Tahoma" w:hAnsi="Times New Roman"/>
          <w:color w:val="auto"/>
        </w:rPr>
        <w:t>1.3. </w:t>
      </w:r>
      <w:r w:rsidR="00723DE4" w:rsidRPr="00723DE4">
        <w:rPr>
          <w:rFonts w:ascii="Times New Roman" w:eastAsia="Tahoma" w:hAnsi="Times New Roman"/>
          <w:b/>
          <w:bCs/>
          <w:color w:val="auto"/>
        </w:rPr>
        <w:t>Лицензиат</w:t>
      </w:r>
      <w:r w:rsidRPr="00777A77">
        <w:rPr>
          <w:rFonts w:ascii="Times New Roman" w:eastAsia="Tahoma" w:hAnsi="Times New Roman"/>
          <w:b/>
          <w:bCs/>
          <w:color w:val="auto"/>
        </w:rPr>
        <w:t xml:space="preserve"> </w:t>
      </w:r>
      <w:r w:rsidRPr="00777A77">
        <w:rPr>
          <w:rFonts w:ascii="Times New Roman" w:eastAsia="Tahoma" w:hAnsi="Times New Roman"/>
          <w:color w:val="auto"/>
        </w:rPr>
        <w:t xml:space="preserve">в соответствии со ст. 428 ГК РФ присоединяется к Регламенту, опубликованному по адресу </w:t>
      </w:r>
      <w:r w:rsidR="00A1150D">
        <w:rPr>
          <w:rFonts w:ascii="Times New Roman" w:eastAsia="Tahoma" w:hAnsi="Times New Roman"/>
          <w:color w:val="auto"/>
        </w:rPr>
        <w:t>_________</w:t>
      </w:r>
      <w:r w:rsidRPr="00777A77">
        <w:rPr>
          <w:rFonts w:ascii="Times New Roman" w:eastAsia="Tahoma" w:hAnsi="Times New Roman"/>
          <w:color w:val="auto"/>
        </w:rPr>
        <w:t xml:space="preserve"> (далее - Регламент). </w:t>
      </w:r>
    </w:p>
    <w:p w14:paraId="151F74CA" w14:textId="77777777" w:rsidR="00A1150D" w:rsidRDefault="7F8F2F7B" w:rsidP="00CD0133">
      <w:pPr>
        <w:spacing w:before="0" w:after="0"/>
        <w:textAlignment w:val="baseline"/>
        <w:rPr>
          <w:rFonts w:ascii="Times New Roman" w:eastAsia="Tahoma" w:hAnsi="Times New Roman"/>
          <w:color w:val="auto"/>
        </w:rPr>
      </w:pPr>
      <w:r w:rsidRPr="00777A77">
        <w:rPr>
          <w:rFonts w:ascii="Times New Roman" w:eastAsia="Tahoma" w:hAnsi="Times New Roman"/>
          <w:color w:val="auto"/>
        </w:rPr>
        <w:t>1.4. Исключительные имущественные права на Программу</w:t>
      </w:r>
      <w:r w:rsidR="00A1150D">
        <w:rPr>
          <w:rFonts w:ascii="Times New Roman" w:eastAsia="Tahoma" w:hAnsi="Times New Roman"/>
          <w:color w:val="auto"/>
        </w:rPr>
        <w:t xml:space="preserve"> _________________________</w:t>
      </w:r>
      <w:r w:rsidR="008B25F8" w:rsidRPr="008B25F8">
        <w:rPr>
          <w:rFonts w:ascii="Times New Roman" w:eastAsia="Tahoma" w:hAnsi="Times New Roman"/>
          <w:color w:val="auto"/>
        </w:rPr>
        <w:t xml:space="preserve">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</w:t>
      </w:r>
      <w:r w:rsidR="00A1150D">
        <w:rPr>
          <w:rFonts w:ascii="Times New Roman" w:eastAsia="Tahoma" w:hAnsi="Times New Roman"/>
          <w:color w:val="auto"/>
        </w:rPr>
        <w:t>___</w:t>
      </w:r>
      <w:r w:rsidR="008B25F8" w:rsidRPr="008B25F8">
        <w:rPr>
          <w:rFonts w:ascii="Times New Roman" w:eastAsia="Tahoma" w:hAnsi="Times New Roman"/>
          <w:color w:val="auto"/>
        </w:rPr>
        <w:t>.</w:t>
      </w:r>
    </w:p>
    <w:p w14:paraId="2C80B290" w14:textId="31E7425B" w:rsidR="00CD0133" w:rsidRPr="00315F32" w:rsidRDefault="00CD0133" w:rsidP="00CD0133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315F32">
        <w:rPr>
          <w:rFonts w:ascii="Times New Roman" w:hAnsi="Times New Roman"/>
          <w:color w:val="auto"/>
        </w:rPr>
        <w:t xml:space="preserve">1.5 Срок действия услуги: с  </w:t>
      </w:r>
      <w:r w:rsidR="00723DE4" w:rsidRPr="00315F32">
        <w:rPr>
          <w:rFonts w:ascii="Times New Roman" w:hAnsi="Times New Roman"/>
          <w:color w:val="auto"/>
        </w:rPr>
        <w:t>2</w:t>
      </w:r>
      <w:r w:rsidR="00BF16DA">
        <w:rPr>
          <w:rFonts w:ascii="Times New Roman" w:hAnsi="Times New Roman"/>
          <w:color w:val="auto"/>
        </w:rPr>
        <w:t>7.1</w:t>
      </w:r>
      <w:r w:rsidR="00723DE4" w:rsidRPr="00315F32">
        <w:rPr>
          <w:rFonts w:ascii="Times New Roman" w:hAnsi="Times New Roman"/>
          <w:color w:val="auto"/>
        </w:rPr>
        <w:t>0</w:t>
      </w:r>
      <w:r w:rsidRPr="00315F32">
        <w:rPr>
          <w:rFonts w:ascii="Times New Roman" w:hAnsi="Times New Roman"/>
          <w:color w:val="auto"/>
        </w:rPr>
        <w:t>.202</w:t>
      </w:r>
      <w:r w:rsidR="00BF16DA">
        <w:rPr>
          <w:rFonts w:ascii="Times New Roman" w:hAnsi="Times New Roman"/>
          <w:color w:val="auto"/>
        </w:rPr>
        <w:t>6</w:t>
      </w:r>
      <w:r w:rsidRPr="00315F32">
        <w:rPr>
          <w:rFonts w:ascii="Times New Roman" w:hAnsi="Times New Roman"/>
          <w:color w:val="auto"/>
        </w:rPr>
        <w:t xml:space="preserve">  до  </w:t>
      </w:r>
      <w:r w:rsidR="00723DE4" w:rsidRPr="00315F32">
        <w:rPr>
          <w:rFonts w:ascii="Times New Roman" w:hAnsi="Times New Roman"/>
          <w:color w:val="auto"/>
        </w:rPr>
        <w:t>2</w:t>
      </w:r>
      <w:r w:rsidR="00BF16DA">
        <w:rPr>
          <w:rFonts w:ascii="Times New Roman" w:hAnsi="Times New Roman"/>
          <w:color w:val="auto"/>
        </w:rPr>
        <w:t>6</w:t>
      </w:r>
      <w:r w:rsidRPr="00315F32">
        <w:rPr>
          <w:rFonts w:ascii="Times New Roman" w:hAnsi="Times New Roman"/>
          <w:color w:val="auto"/>
        </w:rPr>
        <w:t>.</w:t>
      </w:r>
      <w:r w:rsidR="00723DE4" w:rsidRPr="00315F32">
        <w:rPr>
          <w:rFonts w:ascii="Times New Roman" w:hAnsi="Times New Roman"/>
          <w:color w:val="auto"/>
        </w:rPr>
        <w:t>10</w:t>
      </w:r>
      <w:r w:rsidRPr="00315F32">
        <w:rPr>
          <w:rFonts w:ascii="Times New Roman" w:hAnsi="Times New Roman"/>
          <w:color w:val="auto"/>
        </w:rPr>
        <w:t>.202</w:t>
      </w:r>
      <w:r w:rsidR="00BF16DA">
        <w:rPr>
          <w:rFonts w:ascii="Times New Roman" w:hAnsi="Times New Roman"/>
          <w:color w:val="auto"/>
        </w:rPr>
        <w:t>7</w:t>
      </w:r>
      <w:r w:rsidRPr="00315F32">
        <w:rPr>
          <w:rFonts w:ascii="Times New Roman" w:hAnsi="Times New Roman"/>
          <w:color w:val="auto"/>
        </w:rPr>
        <w:t xml:space="preserve"> .</w:t>
      </w:r>
    </w:p>
    <w:p w14:paraId="604F165A" w14:textId="369E7123" w:rsidR="00CD0133" w:rsidRPr="00315F32" w:rsidRDefault="00CD0133" w:rsidP="00CD0133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315F32">
        <w:rPr>
          <w:rFonts w:ascii="Times New Roman" w:hAnsi="Times New Roman"/>
          <w:color w:val="auto"/>
        </w:rPr>
        <w:t xml:space="preserve">1.6. Место оказания услуги: Ленинградская обл., г. </w:t>
      </w:r>
      <w:r w:rsidR="00723DE4" w:rsidRPr="00315F32">
        <w:rPr>
          <w:rFonts w:ascii="Times New Roman" w:hAnsi="Times New Roman"/>
          <w:color w:val="auto"/>
        </w:rPr>
        <w:t>Луга</w:t>
      </w:r>
      <w:r w:rsidRPr="00315F32">
        <w:rPr>
          <w:rFonts w:ascii="Times New Roman" w:hAnsi="Times New Roman"/>
          <w:color w:val="auto"/>
        </w:rPr>
        <w:t xml:space="preserve">, ул. </w:t>
      </w:r>
      <w:r w:rsidR="00723DE4" w:rsidRPr="00315F32">
        <w:rPr>
          <w:rFonts w:ascii="Times New Roman" w:hAnsi="Times New Roman"/>
          <w:color w:val="auto"/>
        </w:rPr>
        <w:t>Смоленская</w:t>
      </w:r>
      <w:r w:rsidRPr="00315F32">
        <w:rPr>
          <w:rFonts w:ascii="Times New Roman" w:hAnsi="Times New Roman"/>
          <w:color w:val="auto"/>
        </w:rPr>
        <w:t xml:space="preserve">, дом </w:t>
      </w:r>
      <w:r w:rsidR="00723DE4" w:rsidRPr="00315F32">
        <w:rPr>
          <w:rFonts w:ascii="Times New Roman" w:hAnsi="Times New Roman"/>
          <w:color w:val="auto"/>
        </w:rPr>
        <w:t>110.</w:t>
      </w:r>
    </w:p>
    <w:p w14:paraId="71BE9CF1" w14:textId="4D376EF8" w:rsidR="00CD0133" w:rsidRPr="00777A77" w:rsidRDefault="00CD0133" w:rsidP="00CD0133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315F32">
        <w:rPr>
          <w:rFonts w:ascii="Times New Roman" w:hAnsi="Times New Roman"/>
          <w:color w:val="auto"/>
        </w:rPr>
        <w:t xml:space="preserve">1.7. Получатель услуги – </w:t>
      </w:r>
      <w:r w:rsidR="00723DE4" w:rsidRPr="00315F32">
        <w:rPr>
          <w:rFonts w:ascii="Times New Roman" w:hAnsi="Times New Roman"/>
          <w:color w:val="auto"/>
        </w:rPr>
        <w:t>Лужское</w:t>
      </w:r>
      <w:r w:rsidRPr="00315F32">
        <w:rPr>
          <w:rFonts w:ascii="Times New Roman" w:hAnsi="Times New Roman"/>
          <w:color w:val="auto"/>
        </w:rPr>
        <w:t xml:space="preserve"> лесничество-филиал ЛОГКУ «Ленобллес»</w:t>
      </w:r>
    </w:p>
    <w:p w14:paraId="49BC5B36" w14:textId="77777777" w:rsidR="00AC7549" w:rsidRDefault="00AC7549" w:rsidP="0022703E">
      <w:pPr>
        <w:spacing w:before="0" w:after="0"/>
        <w:jc w:val="center"/>
        <w:textAlignment w:val="baseline"/>
        <w:rPr>
          <w:rFonts w:ascii="Times New Roman" w:eastAsia="Tahoma" w:hAnsi="Times New Roman"/>
          <w:b/>
          <w:bCs/>
          <w:color w:val="auto"/>
        </w:rPr>
      </w:pPr>
    </w:p>
    <w:p w14:paraId="366BA755" w14:textId="431C3EBA" w:rsidR="0022703E" w:rsidRPr="00777A77" w:rsidRDefault="463CE6CA" w:rsidP="0022703E">
      <w:p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 w:rsidRPr="00777A77">
        <w:rPr>
          <w:rFonts w:ascii="Times New Roman" w:eastAsia="Tahoma" w:hAnsi="Times New Roman"/>
          <w:b/>
          <w:bCs/>
          <w:color w:val="auto"/>
        </w:rPr>
        <w:t>2.</w:t>
      </w:r>
      <w:r w:rsidRPr="00777A77">
        <w:rPr>
          <w:rFonts w:ascii="Times New Roman" w:eastAsia="Tahoma" w:hAnsi="Times New Roman"/>
          <w:color w:val="auto"/>
        </w:rPr>
        <w:t> </w:t>
      </w:r>
      <w:r w:rsidRPr="00777A77">
        <w:rPr>
          <w:rFonts w:ascii="Times New Roman" w:eastAsia="Tahoma" w:hAnsi="Times New Roman"/>
          <w:b/>
          <w:bCs/>
          <w:color w:val="auto"/>
        </w:rPr>
        <w:t>Права и обязанности сторон</w:t>
      </w:r>
      <w:r w:rsidRPr="00777A77">
        <w:rPr>
          <w:rFonts w:ascii="Times New Roman" w:eastAsia="Tahoma" w:hAnsi="Times New Roman"/>
          <w:color w:val="auto"/>
        </w:rPr>
        <w:t> </w:t>
      </w:r>
    </w:p>
    <w:p w14:paraId="5AFF2C70" w14:textId="20190BFC" w:rsidR="0022703E" w:rsidRPr="00777A77" w:rsidRDefault="7F8F2F7B" w:rsidP="0022703E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77A77">
        <w:rPr>
          <w:rFonts w:ascii="Times New Roman" w:eastAsia="Tahoma" w:hAnsi="Times New Roman"/>
          <w:color w:val="auto"/>
        </w:rPr>
        <w:t>2.1.</w:t>
      </w:r>
      <w:r w:rsidR="00723DE4" w:rsidRPr="00723DE4">
        <w:rPr>
          <w:rFonts w:ascii="Times New Roman" w:eastAsia="Tahoma" w:hAnsi="Times New Roman"/>
          <w:b/>
          <w:bCs/>
          <w:color w:val="auto"/>
        </w:rPr>
        <w:t xml:space="preserve"> Лицензиар </w:t>
      </w:r>
      <w:r w:rsidR="00723DE4" w:rsidRPr="00723DE4">
        <w:rPr>
          <w:rFonts w:ascii="Times New Roman" w:eastAsia="Tahoma" w:hAnsi="Times New Roman"/>
          <w:bCs/>
          <w:color w:val="auto"/>
        </w:rPr>
        <w:t xml:space="preserve">в течение срока действия настоящего договора обеспечивает работу Программы в соответствии с документацией, опубликованной на https://sbis.ru/tariffs, и в рамках прав, указанных в п.1.1 настоящего договора, а также при условии выполнения Лицензиатом его обязанностей по настоящему </w:t>
      </w:r>
      <w:r w:rsidR="00A271F3" w:rsidRPr="00723DE4">
        <w:rPr>
          <w:rFonts w:ascii="Times New Roman" w:eastAsia="Tahoma" w:hAnsi="Times New Roman"/>
          <w:bCs/>
          <w:color w:val="auto"/>
        </w:rPr>
        <w:t>договору</w:t>
      </w:r>
      <w:r w:rsidR="00A271F3" w:rsidRPr="00723DE4">
        <w:rPr>
          <w:rFonts w:ascii="Times New Roman" w:eastAsia="Tahoma" w:hAnsi="Times New Roman"/>
          <w:b/>
          <w:bCs/>
          <w:color w:val="auto"/>
        </w:rPr>
        <w:t>.</w:t>
      </w:r>
      <w:r w:rsidRPr="00777A77">
        <w:rPr>
          <w:rFonts w:ascii="Times New Roman" w:eastAsia="Tahoma" w:hAnsi="Times New Roman"/>
          <w:color w:val="auto"/>
        </w:rPr>
        <w:t> </w:t>
      </w:r>
    </w:p>
    <w:p w14:paraId="0A58A63F" w14:textId="1E96D82F" w:rsidR="0022703E" w:rsidRPr="00FD1DB7" w:rsidRDefault="463CE6CA" w:rsidP="0022703E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77A77">
        <w:rPr>
          <w:rFonts w:ascii="Times New Roman" w:eastAsia="Tahoma" w:hAnsi="Times New Roman"/>
          <w:color w:val="auto"/>
        </w:rPr>
        <w:t>2.2. </w:t>
      </w:r>
      <w:r w:rsidR="00FD1DB7" w:rsidRPr="00FD1DB7">
        <w:rPr>
          <w:rFonts w:ascii="Times New Roman" w:eastAsia="Tahoma" w:hAnsi="Times New Roman"/>
          <w:bCs/>
          <w:color w:val="auto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r w:rsidR="00FD1DB7" w:rsidRPr="00FD1DB7">
        <w:rPr>
          <w:rFonts w:ascii="Times New Roman" w:eastAsia="Tahoma" w:hAnsi="Times New Roman"/>
          <w:b/>
          <w:bCs/>
          <w:color w:val="auto"/>
        </w:rPr>
        <w:t>Лицензиар</w:t>
      </w:r>
      <w:r w:rsidR="00FD1DB7" w:rsidRPr="00FD1DB7">
        <w:rPr>
          <w:rFonts w:ascii="Times New Roman" w:eastAsia="Tahoma" w:hAnsi="Times New Roman"/>
          <w:bCs/>
          <w:color w:val="auto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r w:rsidR="00FD1DB7" w:rsidRPr="00FD1DB7">
        <w:rPr>
          <w:rFonts w:ascii="Times New Roman" w:eastAsia="Tahoma" w:hAnsi="Times New Roman"/>
          <w:b/>
          <w:bCs/>
          <w:color w:val="auto"/>
        </w:rPr>
        <w:t>Лицензиата</w:t>
      </w:r>
      <w:r w:rsidRPr="00FD1DB7">
        <w:rPr>
          <w:rFonts w:ascii="Times New Roman" w:eastAsia="Tahoma" w:hAnsi="Times New Roman"/>
          <w:color w:val="auto"/>
        </w:rPr>
        <w:t>. </w:t>
      </w:r>
    </w:p>
    <w:p w14:paraId="4812DDDE" w14:textId="7013CAE4" w:rsidR="00FD1DB7" w:rsidRPr="00FD1DB7" w:rsidRDefault="463CE6CA" w:rsidP="0022703E">
      <w:pPr>
        <w:spacing w:before="0" w:after="0"/>
        <w:textAlignment w:val="baseline"/>
        <w:rPr>
          <w:rFonts w:ascii="Times New Roman" w:eastAsia="Tahoma" w:hAnsi="Times New Roman"/>
          <w:bCs/>
          <w:color w:val="auto"/>
        </w:rPr>
      </w:pPr>
      <w:r w:rsidRPr="00777A77">
        <w:rPr>
          <w:rFonts w:ascii="Times New Roman" w:eastAsia="Tahoma" w:hAnsi="Times New Roman"/>
          <w:color w:val="auto"/>
        </w:rPr>
        <w:t>2.</w:t>
      </w:r>
      <w:r w:rsidR="00FD1DB7">
        <w:rPr>
          <w:rFonts w:ascii="Times New Roman" w:eastAsia="Tahoma" w:hAnsi="Times New Roman"/>
          <w:color w:val="auto"/>
        </w:rPr>
        <w:t>3.</w:t>
      </w:r>
      <w:r w:rsidR="00FD1DB7" w:rsidRPr="00FD1DB7">
        <w:t xml:space="preserve"> </w:t>
      </w:r>
      <w:r w:rsidR="00FD1DB7" w:rsidRPr="00FD1DB7">
        <w:rPr>
          <w:rFonts w:ascii="Times New Roman" w:eastAsia="Tahoma" w:hAnsi="Times New Roman"/>
          <w:bCs/>
          <w:color w:val="auto"/>
        </w:rPr>
        <w:t>Лицензиат имеет право</w:t>
      </w:r>
    </w:p>
    <w:p w14:paraId="16BB1120" w14:textId="569CE2E0" w:rsidR="0022703E" w:rsidRPr="00777A77" w:rsidRDefault="00FD1DB7" w:rsidP="0022703E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FD1DB7">
        <w:rPr>
          <w:rFonts w:ascii="Times New Roman" w:eastAsia="Tahoma" w:hAnsi="Times New Roman"/>
          <w:color w:val="auto"/>
        </w:rPr>
        <w:t>2.3.1. Круглосуточно использовать Программу, за исключением времени профилактических работ, проводимых в соответствии с Регламентом.</w:t>
      </w:r>
      <w:r w:rsidR="463CE6CA" w:rsidRPr="00777A77">
        <w:rPr>
          <w:rFonts w:ascii="Times New Roman" w:eastAsia="Tahoma" w:hAnsi="Times New Roman"/>
          <w:color w:val="auto"/>
        </w:rPr>
        <w:t>: </w:t>
      </w:r>
    </w:p>
    <w:p w14:paraId="218CB2EC" w14:textId="537C0264" w:rsidR="0022703E" w:rsidRPr="00777A77" w:rsidRDefault="463CE6CA" w:rsidP="0022703E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77A77">
        <w:rPr>
          <w:rFonts w:ascii="Times New Roman" w:eastAsia="Tahoma" w:hAnsi="Times New Roman"/>
          <w:color w:val="auto"/>
        </w:rPr>
        <w:t>2.</w:t>
      </w:r>
      <w:r w:rsidR="00FD1DB7">
        <w:rPr>
          <w:rFonts w:ascii="Times New Roman" w:eastAsia="Tahoma" w:hAnsi="Times New Roman"/>
          <w:color w:val="auto"/>
        </w:rPr>
        <w:t>3</w:t>
      </w:r>
      <w:r w:rsidRPr="00777A77">
        <w:rPr>
          <w:rFonts w:ascii="Times New Roman" w:eastAsia="Tahoma" w:hAnsi="Times New Roman"/>
          <w:color w:val="auto"/>
        </w:rPr>
        <w:t>.2. Регистрировать в своем личном кабинете (далее – аккаунте) третьих лиц, принимая на себя ответственность за их действия. </w:t>
      </w:r>
    </w:p>
    <w:p w14:paraId="24C48357" w14:textId="57CF311E" w:rsidR="0022703E" w:rsidRPr="00777A77" w:rsidRDefault="463CE6CA" w:rsidP="0022703E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77A77">
        <w:rPr>
          <w:rFonts w:ascii="Times New Roman" w:eastAsia="Tahoma" w:hAnsi="Times New Roman"/>
          <w:color w:val="auto"/>
        </w:rPr>
        <w:t>2.</w:t>
      </w:r>
      <w:r w:rsidR="00FD1DB7">
        <w:rPr>
          <w:rFonts w:ascii="Times New Roman" w:eastAsia="Tahoma" w:hAnsi="Times New Roman"/>
          <w:color w:val="auto"/>
        </w:rPr>
        <w:t xml:space="preserve">4. </w:t>
      </w:r>
      <w:r w:rsidR="00FD1DB7" w:rsidRPr="00FD1DB7">
        <w:rPr>
          <w:rFonts w:ascii="Times New Roman" w:eastAsia="Tahoma" w:hAnsi="Times New Roman"/>
          <w:b/>
          <w:bCs/>
          <w:color w:val="auto"/>
        </w:rPr>
        <w:t xml:space="preserve">Лицензиат </w:t>
      </w:r>
      <w:r w:rsidR="00FD1DB7" w:rsidRPr="00FD1DB7">
        <w:rPr>
          <w:rFonts w:ascii="Times New Roman" w:eastAsia="Tahoma" w:hAnsi="Times New Roman"/>
          <w:bCs/>
          <w:color w:val="auto"/>
        </w:rPr>
        <w:t>обязан</w:t>
      </w:r>
      <w:r w:rsidRPr="00FD1DB7">
        <w:rPr>
          <w:rFonts w:ascii="Times New Roman" w:eastAsia="Tahoma" w:hAnsi="Times New Roman"/>
          <w:color w:val="auto"/>
        </w:rPr>
        <w:t>:</w:t>
      </w:r>
      <w:r w:rsidRPr="00777A77">
        <w:rPr>
          <w:rFonts w:ascii="Times New Roman" w:eastAsia="Tahoma" w:hAnsi="Times New Roman"/>
          <w:color w:val="auto"/>
        </w:rPr>
        <w:t> </w:t>
      </w:r>
    </w:p>
    <w:p w14:paraId="21EF6A90" w14:textId="7DEFF7D8" w:rsidR="0022703E" w:rsidRPr="00777A77" w:rsidRDefault="463CE6CA" w:rsidP="0022703E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77A77">
        <w:rPr>
          <w:rFonts w:ascii="Times New Roman" w:eastAsia="Tahoma" w:hAnsi="Times New Roman"/>
          <w:color w:val="auto"/>
        </w:rPr>
        <w:t>2.</w:t>
      </w:r>
      <w:r w:rsidR="00FD1DB7">
        <w:rPr>
          <w:rFonts w:ascii="Times New Roman" w:eastAsia="Tahoma" w:hAnsi="Times New Roman"/>
          <w:color w:val="auto"/>
        </w:rPr>
        <w:t>4</w:t>
      </w:r>
      <w:r w:rsidRPr="00777A77">
        <w:rPr>
          <w:rFonts w:ascii="Times New Roman" w:eastAsia="Tahoma" w:hAnsi="Times New Roman"/>
          <w:color w:val="auto"/>
        </w:rPr>
        <w:t>.1. Оплачивать лицензионные вознаграждения в порядке и в сроки установленные настоящим договором.</w:t>
      </w:r>
    </w:p>
    <w:p w14:paraId="78D7D480" w14:textId="509966DD" w:rsidR="0022703E" w:rsidRPr="00777A77" w:rsidRDefault="463CE6CA" w:rsidP="0022703E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77A77">
        <w:rPr>
          <w:rFonts w:ascii="Times New Roman" w:eastAsia="Tahoma" w:hAnsi="Times New Roman"/>
          <w:color w:val="auto"/>
        </w:rPr>
        <w:t>2.</w:t>
      </w:r>
      <w:r w:rsidR="00FD1DB7">
        <w:rPr>
          <w:rFonts w:ascii="Times New Roman" w:eastAsia="Tahoma" w:hAnsi="Times New Roman"/>
          <w:color w:val="auto"/>
        </w:rPr>
        <w:t>4</w:t>
      </w:r>
      <w:r w:rsidRPr="00777A77">
        <w:rPr>
          <w:rFonts w:ascii="Times New Roman" w:eastAsia="Tahoma" w:hAnsi="Times New Roman"/>
          <w:color w:val="auto"/>
        </w:rPr>
        <w:t>.2. </w:t>
      </w:r>
      <w:r w:rsidR="00FD1DB7" w:rsidRPr="00FD1DB7">
        <w:rPr>
          <w:rFonts w:ascii="Times New Roman" w:eastAsia="Tahoma" w:hAnsi="Times New Roman"/>
          <w:color w:val="auto"/>
        </w:rPr>
        <w:t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опубликованными на https://sbis.ru/tariffs, в  течение  30 (тридцати) календарных дней с даты начала такого использования.</w:t>
      </w:r>
      <w:r w:rsidRPr="00777A77">
        <w:rPr>
          <w:rFonts w:ascii="Times New Roman" w:eastAsia="Tahoma" w:hAnsi="Times New Roman"/>
          <w:color w:val="auto"/>
        </w:rPr>
        <w:t>. </w:t>
      </w:r>
    </w:p>
    <w:p w14:paraId="204744EB" w14:textId="600CA1C8" w:rsidR="0022703E" w:rsidRPr="00777A77" w:rsidRDefault="00FD1DB7" w:rsidP="0022703E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FD1DB7">
        <w:rPr>
          <w:rFonts w:ascii="Times New Roman" w:eastAsia="Tahoma" w:hAnsi="Times New Roman"/>
          <w:color w:val="auto"/>
        </w:rPr>
        <w:t>2.4.</w:t>
      </w:r>
      <w:r w:rsidR="00BF16DA">
        <w:rPr>
          <w:rFonts w:ascii="Times New Roman" w:eastAsia="Tahoma" w:hAnsi="Times New Roman"/>
          <w:color w:val="auto"/>
        </w:rPr>
        <w:t>3</w:t>
      </w:r>
      <w:r w:rsidRPr="00FD1DB7">
        <w:rPr>
          <w:rFonts w:ascii="Times New Roman" w:eastAsia="Tahoma" w:hAnsi="Times New Roman"/>
          <w:color w:val="auto"/>
        </w:rPr>
        <w:t xml:space="preserve">. Использовать Программу в соответствии с Регламентом и пользовательской документацией, опубликованной на </w:t>
      </w:r>
      <w:r w:rsidRPr="003E55F8">
        <w:rPr>
          <w:rFonts w:ascii="Times New Roman" w:eastAsia="Tahoma" w:hAnsi="Times New Roman"/>
          <w:color w:val="auto"/>
        </w:rPr>
        <w:t>https://help.sbis.ru</w:t>
      </w:r>
    </w:p>
    <w:p w14:paraId="5A040EC4" w14:textId="77777777" w:rsidR="00AC7549" w:rsidRDefault="00AC7549" w:rsidP="0022703E">
      <w:pPr>
        <w:spacing w:before="0" w:after="0"/>
        <w:jc w:val="center"/>
        <w:textAlignment w:val="baseline"/>
        <w:rPr>
          <w:rFonts w:ascii="Times New Roman" w:eastAsia="Tahoma" w:hAnsi="Times New Roman"/>
          <w:b/>
          <w:bCs/>
          <w:color w:val="auto"/>
        </w:rPr>
      </w:pPr>
    </w:p>
    <w:p w14:paraId="692BA969" w14:textId="453406B9" w:rsidR="0022703E" w:rsidRPr="00777A77" w:rsidRDefault="463CE6CA" w:rsidP="0022703E">
      <w:p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 w:rsidRPr="00777A77">
        <w:rPr>
          <w:rFonts w:ascii="Times New Roman" w:eastAsia="Tahoma" w:hAnsi="Times New Roman"/>
          <w:b/>
          <w:bCs/>
          <w:color w:val="auto"/>
        </w:rPr>
        <w:t>3.</w:t>
      </w:r>
      <w:r w:rsidRPr="00777A77">
        <w:rPr>
          <w:rFonts w:ascii="Times New Roman" w:eastAsia="Tahoma" w:hAnsi="Times New Roman"/>
          <w:color w:val="auto"/>
        </w:rPr>
        <w:t> </w:t>
      </w:r>
      <w:r w:rsidRPr="00777A77">
        <w:rPr>
          <w:rFonts w:ascii="Times New Roman" w:eastAsia="Tahoma" w:hAnsi="Times New Roman"/>
          <w:b/>
          <w:bCs/>
          <w:color w:val="auto"/>
        </w:rPr>
        <w:t>Стоимость и порядок расчетов</w:t>
      </w:r>
      <w:r w:rsidRPr="00777A77">
        <w:rPr>
          <w:rFonts w:ascii="Times New Roman" w:eastAsia="Tahoma" w:hAnsi="Times New Roman"/>
          <w:color w:val="auto"/>
        </w:rPr>
        <w:t> </w:t>
      </w:r>
    </w:p>
    <w:p w14:paraId="359DAFB6" w14:textId="731817C5" w:rsidR="008B25F8" w:rsidRDefault="002353BE" w:rsidP="00777A77">
      <w:pPr>
        <w:spacing w:before="0" w:after="0"/>
        <w:rPr>
          <w:rFonts w:ascii="Times New Roman" w:eastAsia="Tahoma" w:hAnsi="Times New Roman"/>
          <w:color w:val="auto"/>
        </w:rPr>
      </w:pPr>
      <w:r>
        <w:rPr>
          <w:rFonts w:ascii="Times New Roman" w:eastAsia="Tahoma" w:hAnsi="Times New Roman"/>
          <w:color w:val="auto"/>
        </w:rPr>
        <w:t>3.1. </w:t>
      </w:r>
      <w:r w:rsidR="008B25F8" w:rsidRPr="008B25F8">
        <w:rPr>
          <w:rFonts w:ascii="Times New Roman" w:eastAsia="Tahoma" w:hAnsi="Times New Roman"/>
          <w:color w:val="auto"/>
        </w:rPr>
        <w:t>Стоимость неисключительных прав, передаваемых по наст</w:t>
      </w:r>
      <w:r w:rsidR="00A1150D">
        <w:rPr>
          <w:rFonts w:ascii="Times New Roman" w:eastAsia="Tahoma" w:hAnsi="Times New Roman"/>
          <w:color w:val="auto"/>
        </w:rPr>
        <w:t>оящему договору, составляет _______</w:t>
      </w:r>
      <w:r w:rsidR="008B25F8" w:rsidRPr="008B25F8">
        <w:rPr>
          <w:rFonts w:ascii="Times New Roman" w:eastAsia="Tahoma" w:hAnsi="Times New Roman"/>
          <w:color w:val="auto"/>
        </w:rPr>
        <w:t xml:space="preserve"> рублей (НДС</w:t>
      </w:r>
      <w:r w:rsidR="00A1150D">
        <w:rPr>
          <w:rFonts w:ascii="Times New Roman" w:eastAsia="Tahoma" w:hAnsi="Times New Roman"/>
          <w:color w:val="auto"/>
        </w:rPr>
        <w:t>/ без НДС</w:t>
      </w:r>
      <w:r w:rsidR="00D46AE6">
        <w:rPr>
          <w:rFonts w:ascii="Times New Roman" w:eastAsia="Tahoma" w:hAnsi="Times New Roman"/>
          <w:color w:val="auto"/>
        </w:rPr>
        <w:t xml:space="preserve"> </w:t>
      </w:r>
      <w:r w:rsidR="00D46AE6" w:rsidRPr="00D46AE6">
        <w:rPr>
          <w:rFonts w:ascii="Times New Roman" w:eastAsia="Tahoma" w:hAnsi="Times New Roman"/>
          <w:color w:val="auto"/>
        </w:rPr>
        <w:t>в соответствии пп. 26 п.2 ст. 149 НК РФ</w:t>
      </w:r>
      <w:r w:rsidR="008B25F8" w:rsidRPr="008B25F8">
        <w:rPr>
          <w:rFonts w:ascii="Times New Roman" w:eastAsia="Tahoma" w:hAnsi="Times New Roman"/>
          <w:color w:val="auto"/>
        </w:rPr>
        <w:t xml:space="preserve">)  </w:t>
      </w:r>
    </w:p>
    <w:p w14:paraId="137EF54E" w14:textId="7D6AB114" w:rsidR="00777A77" w:rsidRPr="00315F32" w:rsidRDefault="00777A77" w:rsidP="00777A77">
      <w:pPr>
        <w:spacing w:before="0" w:after="0"/>
        <w:rPr>
          <w:rFonts w:ascii="Times New Roman" w:eastAsia="Tahoma" w:hAnsi="Times New Roman"/>
          <w:color w:val="auto"/>
        </w:rPr>
      </w:pPr>
      <w:r w:rsidRPr="00315F32">
        <w:rPr>
          <w:rFonts w:ascii="Times New Roman" w:eastAsia="Tahoma" w:hAnsi="Times New Roman"/>
          <w:color w:val="auto"/>
        </w:rPr>
        <w:t>3.2.   Оплата по настоящему контракту производится в течение 10 (десяти) рабочих дней на основании счета,  акта приема-передачи прав.</w:t>
      </w:r>
    </w:p>
    <w:p w14:paraId="72BECD8F" w14:textId="6CE62E71" w:rsidR="00777A77" w:rsidRPr="006052E9" w:rsidRDefault="00777A77" w:rsidP="00777A77">
      <w:pPr>
        <w:spacing w:before="0" w:after="0"/>
        <w:rPr>
          <w:rFonts w:ascii="Times New Roman" w:eastAsia="Tahoma" w:hAnsi="Times New Roman"/>
          <w:color w:val="auto"/>
          <w:sz w:val="22"/>
          <w:szCs w:val="22"/>
        </w:rPr>
      </w:pPr>
      <w:r w:rsidRPr="00315F32">
        <w:rPr>
          <w:rFonts w:ascii="Times New Roman" w:hAnsi="Times New Roman"/>
          <w:color w:val="auto"/>
          <w:sz w:val="22"/>
          <w:szCs w:val="22"/>
        </w:rPr>
        <w:t xml:space="preserve">3.3. </w:t>
      </w:r>
      <w:r w:rsidRPr="00315F32">
        <w:rPr>
          <w:rFonts w:ascii="Times New Roman" w:eastAsia="Tahoma" w:hAnsi="Times New Roman"/>
          <w:color w:val="auto"/>
        </w:rPr>
        <w:t>Настоящий контракт финансируется за счет средств областного бюджета Ленинградской области на 202</w:t>
      </w:r>
      <w:r w:rsidR="006029B1">
        <w:rPr>
          <w:rFonts w:ascii="Times New Roman" w:eastAsia="Tahoma" w:hAnsi="Times New Roman"/>
          <w:color w:val="auto"/>
        </w:rPr>
        <w:t>6</w:t>
      </w:r>
      <w:r w:rsidRPr="00315F32">
        <w:rPr>
          <w:rFonts w:ascii="Times New Roman" w:eastAsia="Tahoma" w:hAnsi="Times New Roman"/>
          <w:color w:val="auto"/>
        </w:rPr>
        <w:t xml:space="preserve"> год.</w:t>
      </w:r>
    </w:p>
    <w:p w14:paraId="14EA724F" w14:textId="34759429" w:rsidR="001966F0" w:rsidRPr="00777A77" w:rsidRDefault="7F8F2F7B" w:rsidP="001966F0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77A77">
        <w:rPr>
          <w:rFonts w:ascii="Times New Roman" w:eastAsia="Tahoma" w:hAnsi="Times New Roman"/>
          <w:color w:val="auto"/>
        </w:rPr>
        <w:t>3.</w:t>
      </w:r>
      <w:r w:rsidR="00412014">
        <w:rPr>
          <w:rFonts w:ascii="Times New Roman" w:eastAsia="Tahoma" w:hAnsi="Times New Roman"/>
          <w:color w:val="auto"/>
        </w:rPr>
        <w:t>4</w:t>
      </w:r>
      <w:r w:rsidRPr="00777A77">
        <w:rPr>
          <w:rFonts w:ascii="Times New Roman" w:eastAsia="Tahoma" w:hAnsi="Times New Roman"/>
          <w:color w:val="auto"/>
        </w:rPr>
        <w:t>. Стороны договорились, что к их отношениям по настоящему договору нормы ст.317.1. ГК РФ  не применяются.</w:t>
      </w:r>
    </w:p>
    <w:p w14:paraId="68B76179" w14:textId="77777777" w:rsidR="00AC7549" w:rsidRDefault="00AC7549" w:rsidP="0022703E">
      <w:pPr>
        <w:spacing w:before="0" w:after="0"/>
        <w:jc w:val="center"/>
        <w:textAlignment w:val="baseline"/>
        <w:rPr>
          <w:rFonts w:ascii="Times New Roman" w:eastAsia="Tahoma" w:hAnsi="Times New Roman"/>
          <w:b/>
          <w:bCs/>
          <w:color w:val="auto"/>
        </w:rPr>
      </w:pPr>
    </w:p>
    <w:p w14:paraId="1F50B138" w14:textId="6EB61577" w:rsidR="0022703E" w:rsidRPr="00777A77" w:rsidRDefault="463CE6CA" w:rsidP="0022703E">
      <w:p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 w:rsidRPr="00777A77">
        <w:rPr>
          <w:rFonts w:ascii="Times New Roman" w:eastAsia="Tahoma" w:hAnsi="Times New Roman"/>
          <w:b/>
          <w:bCs/>
          <w:color w:val="auto"/>
        </w:rPr>
        <w:t>4.</w:t>
      </w:r>
      <w:r w:rsidRPr="00777A77">
        <w:rPr>
          <w:rFonts w:ascii="Times New Roman" w:eastAsia="Tahoma" w:hAnsi="Times New Roman"/>
          <w:color w:val="auto"/>
        </w:rPr>
        <w:t> </w:t>
      </w:r>
      <w:r w:rsidRPr="00777A77">
        <w:rPr>
          <w:rFonts w:ascii="Times New Roman" w:eastAsia="Tahoma" w:hAnsi="Times New Roman"/>
          <w:b/>
          <w:bCs/>
          <w:color w:val="auto"/>
        </w:rPr>
        <w:t>Действие договора</w:t>
      </w:r>
    </w:p>
    <w:p w14:paraId="75AB6A5C" w14:textId="30373198" w:rsidR="0022703E" w:rsidRPr="00777A77" w:rsidRDefault="7F8F2F7B" w:rsidP="0022703E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77A77">
        <w:rPr>
          <w:rFonts w:ascii="Times New Roman" w:eastAsia="Tahoma" w:hAnsi="Times New Roman"/>
          <w:color w:val="auto"/>
        </w:rPr>
        <w:t>4.</w:t>
      </w:r>
      <w:r w:rsidRPr="00315F32">
        <w:rPr>
          <w:rFonts w:ascii="Times New Roman" w:eastAsia="Tahoma" w:hAnsi="Times New Roman"/>
          <w:color w:val="auto"/>
        </w:rPr>
        <w:t xml:space="preserve">1.   Настоящий договор вступает в силу с  </w:t>
      </w:r>
      <w:r w:rsidR="002A72DD" w:rsidRPr="00315F32">
        <w:rPr>
          <w:rFonts w:ascii="Times New Roman" w:eastAsia="Tahoma" w:hAnsi="Times New Roman"/>
          <w:color w:val="auto"/>
        </w:rPr>
        <w:t xml:space="preserve">момента его подписания </w:t>
      </w:r>
      <w:r w:rsidRPr="00315F32">
        <w:rPr>
          <w:rFonts w:ascii="Times New Roman" w:eastAsia="Tahoma" w:hAnsi="Times New Roman"/>
          <w:color w:val="auto"/>
        </w:rPr>
        <w:t xml:space="preserve">и действует до </w:t>
      </w:r>
      <w:r w:rsidR="002A72DD" w:rsidRPr="00315F32">
        <w:rPr>
          <w:rFonts w:ascii="Times New Roman" w:eastAsia="Tahoma" w:hAnsi="Times New Roman"/>
          <w:color w:val="auto"/>
        </w:rPr>
        <w:t>31.12.202</w:t>
      </w:r>
      <w:r w:rsidR="00BF16DA">
        <w:rPr>
          <w:rFonts w:ascii="Times New Roman" w:eastAsia="Tahoma" w:hAnsi="Times New Roman"/>
          <w:color w:val="auto"/>
        </w:rPr>
        <w:t>6</w:t>
      </w:r>
      <w:r w:rsidRPr="00315F32">
        <w:rPr>
          <w:rFonts w:ascii="Times New Roman" w:eastAsia="Tahoma" w:hAnsi="Times New Roman"/>
          <w:color w:val="auto"/>
        </w:rPr>
        <w:t>.</w:t>
      </w:r>
      <w:r w:rsidRPr="00777A77">
        <w:rPr>
          <w:rFonts w:ascii="Times New Roman" w:eastAsia="Tahoma" w:hAnsi="Times New Roman"/>
          <w:color w:val="auto"/>
        </w:rPr>
        <w:t xml:space="preserve"> </w:t>
      </w:r>
    </w:p>
    <w:p w14:paraId="4C1C5464" w14:textId="5D59E345" w:rsidR="0022703E" w:rsidRPr="00777A77" w:rsidRDefault="463CE6CA" w:rsidP="0022703E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77A77">
        <w:rPr>
          <w:rFonts w:ascii="Times New Roman" w:eastAsia="Tahoma" w:hAnsi="Times New Roman"/>
          <w:color w:val="auto"/>
        </w:rPr>
        <w:t>4.2.   Передача неисключительных прав по настоящему Договору оф</w:t>
      </w:r>
      <w:r w:rsidR="002A72DD">
        <w:rPr>
          <w:rFonts w:ascii="Times New Roman" w:eastAsia="Tahoma" w:hAnsi="Times New Roman"/>
          <w:color w:val="auto"/>
        </w:rPr>
        <w:t>ормляется Актом приема-передачи.</w:t>
      </w:r>
    </w:p>
    <w:p w14:paraId="5E234ADA" w14:textId="77777777" w:rsidR="00AC7549" w:rsidRDefault="00AC7549" w:rsidP="0022703E">
      <w:pPr>
        <w:spacing w:before="0" w:after="0"/>
        <w:jc w:val="center"/>
        <w:textAlignment w:val="baseline"/>
        <w:rPr>
          <w:rFonts w:ascii="Times New Roman" w:eastAsia="Tahoma" w:hAnsi="Times New Roman"/>
          <w:b/>
          <w:bCs/>
          <w:color w:val="auto"/>
        </w:rPr>
      </w:pPr>
    </w:p>
    <w:p w14:paraId="288F4558" w14:textId="70F04F07" w:rsidR="0009729A" w:rsidRDefault="0009729A" w:rsidP="0022703E">
      <w:pPr>
        <w:spacing w:before="0" w:after="0"/>
        <w:jc w:val="center"/>
        <w:textAlignment w:val="baseline"/>
        <w:rPr>
          <w:rFonts w:ascii="Times New Roman" w:eastAsia="Tahoma" w:hAnsi="Times New Roman"/>
          <w:b/>
          <w:bCs/>
          <w:color w:val="auto"/>
        </w:rPr>
      </w:pPr>
      <w:r w:rsidRPr="0009729A">
        <w:rPr>
          <w:rFonts w:ascii="Times New Roman" w:eastAsia="Tahoma" w:hAnsi="Times New Roman"/>
          <w:b/>
          <w:bCs/>
          <w:color w:val="auto"/>
        </w:rPr>
        <w:t>5. Ответственность сторон</w:t>
      </w:r>
    </w:p>
    <w:p w14:paraId="4E14BDA6" w14:textId="5FE0E56C" w:rsidR="0009729A" w:rsidRPr="0009729A" w:rsidRDefault="0009729A" w:rsidP="0009729A">
      <w:pPr>
        <w:spacing w:before="0" w:after="0"/>
        <w:textAlignment w:val="baseline"/>
        <w:rPr>
          <w:rFonts w:ascii="Times New Roman" w:eastAsia="Tahoma" w:hAnsi="Times New Roman"/>
          <w:bCs/>
          <w:color w:val="auto"/>
        </w:rPr>
      </w:pPr>
      <w:r w:rsidRPr="0009729A">
        <w:rPr>
          <w:rFonts w:ascii="Times New Roman" w:eastAsia="Tahoma" w:hAnsi="Times New Roman"/>
          <w:bCs/>
          <w:color w:val="auto"/>
        </w:rPr>
        <w:t>5.1. В случае нарушения Лицензиатом п.3, п.2.4 настоящего договора Лицензиар вправе досрочно расторгнуть настоящий Договор и заблокировать использование Программы Лицензиатом без предварительного уведомления.</w:t>
      </w:r>
    </w:p>
    <w:p w14:paraId="0AFB7C9E" w14:textId="77777777" w:rsidR="00AC7549" w:rsidRDefault="00AC7549" w:rsidP="0022703E">
      <w:pPr>
        <w:spacing w:before="0" w:after="0"/>
        <w:jc w:val="center"/>
        <w:textAlignment w:val="baseline"/>
        <w:rPr>
          <w:rFonts w:ascii="Times New Roman" w:eastAsia="Tahoma" w:hAnsi="Times New Roman"/>
          <w:b/>
          <w:bCs/>
          <w:color w:val="auto"/>
        </w:rPr>
      </w:pPr>
    </w:p>
    <w:p w14:paraId="44905D99" w14:textId="72821AF2" w:rsidR="0022703E" w:rsidRPr="00777A77" w:rsidRDefault="0009729A" w:rsidP="0022703E">
      <w:p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>
        <w:rPr>
          <w:rFonts w:ascii="Times New Roman" w:eastAsia="Tahoma" w:hAnsi="Times New Roman"/>
          <w:b/>
          <w:bCs/>
          <w:color w:val="auto"/>
        </w:rPr>
        <w:lastRenderedPageBreak/>
        <w:t>6</w:t>
      </w:r>
      <w:r w:rsidR="463CE6CA" w:rsidRPr="00777A77">
        <w:rPr>
          <w:rFonts w:ascii="Times New Roman" w:eastAsia="Tahoma" w:hAnsi="Times New Roman"/>
          <w:b/>
          <w:bCs/>
          <w:color w:val="auto"/>
        </w:rPr>
        <w:t>. Реквизиты сторон</w:t>
      </w:r>
      <w:r w:rsidR="463CE6CA" w:rsidRPr="00777A77">
        <w:rPr>
          <w:rFonts w:ascii="Times New Roman" w:eastAsia="Tahoma" w:hAnsi="Times New Roman"/>
          <w:color w:val="auto"/>
        </w:rPr>
        <w:t> 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2"/>
        <w:gridCol w:w="4684"/>
      </w:tblGrid>
      <w:tr w:rsidR="00A4565D" w:rsidRPr="00777A77" w14:paraId="17834764" w14:textId="77777777" w:rsidTr="00F36588">
        <w:trPr>
          <w:tblCellSpacing w:w="15" w:type="dxa"/>
        </w:trPr>
        <w:tc>
          <w:tcPr>
            <w:tcW w:w="5797" w:type="dxa"/>
            <w:vAlign w:val="center"/>
            <w:hideMark/>
          </w:tcPr>
          <w:p w14:paraId="545659AD" w14:textId="3182EF5F" w:rsidR="002A72DD" w:rsidRPr="00724A0B" w:rsidRDefault="002A72DD" w:rsidP="005350B9">
            <w:pPr>
              <w:tabs>
                <w:tab w:val="left" w:pos="1260"/>
              </w:tabs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b/>
                <w:bCs/>
                <w:color w:val="auto"/>
              </w:rPr>
            </w:pPr>
          </w:p>
          <w:p w14:paraId="0FBB286E" w14:textId="3FFF09CA" w:rsidR="002A72DD" w:rsidRPr="00724A0B" w:rsidRDefault="00AF3A99" w:rsidP="005350B9">
            <w:pPr>
              <w:tabs>
                <w:tab w:val="left" w:pos="1260"/>
              </w:tabs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b/>
                <w:bCs/>
                <w:color w:val="auto"/>
              </w:rPr>
            </w:pPr>
            <w:r w:rsidRPr="00724A0B">
              <w:rPr>
                <w:rFonts w:ascii="Times New Roman" w:eastAsia="Tahoma" w:hAnsi="Times New Roman"/>
                <w:b/>
                <w:bCs/>
                <w:color w:val="auto"/>
              </w:rPr>
              <w:t>ЛИЦЕНЗИА</w:t>
            </w:r>
            <w:r w:rsidR="00AC7549">
              <w:rPr>
                <w:rFonts w:ascii="Times New Roman" w:eastAsia="Tahoma" w:hAnsi="Times New Roman"/>
                <w:b/>
                <w:bCs/>
                <w:color w:val="auto"/>
              </w:rPr>
              <w:t>Р</w:t>
            </w:r>
            <w:r w:rsidR="0022703E" w:rsidRPr="00724A0B">
              <w:rPr>
                <w:rFonts w:ascii="Times New Roman" w:eastAsia="Tahoma" w:hAnsi="Times New Roman"/>
                <w:color w:val="auto"/>
              </w:rPr>
              <w:t xml:space="preserve">: </w:t>
            </w:r>
            <w:r w:rsidR="706D9C86" w:rsidRPr="00724A0B">
              <w:rPr>
                <w:rFonts w:ascii="Times New Roman" w:eastAsia="Tahoma" w:hAnsi="Times New Roman"/>
                <w:b/>
                <w:bCs/>
                <w:color w:val="auto"/>
              </w:rPr>
              <w:t xml:space="preserve"> </w:t>
            </w:r>
          </w:p>
          <w:p w14:paraId="491F2BEC" w14:textId="77777777" w:rsidR="008B25F8" w:rsidRDefault="008B25F8" w:rsidP="002A72DD">
            <w:pPr>
              <w:tabs>
                <w:tab w:val="left" w:pos="1260"/>
              </w:tabs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</w:p>
          <w:p w14:paraId="71639A4F" w14:textId="483C3738" w:rsidR="00A1150D" w:rsidRPr="00724A0B" w:rsidRDefault="00A1150D" w:rsidP="002A72DD">
            <w:pPr>
              <w:tabs>
                <w:tab w:val="left" w:pos="1260"/>
              </w:tabs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4639" w:type="dxa"/>
            <w:vAlign w:val="center"/>
            <w:hideMark/>
          </w:tcPr>
          <w:p w14:paraId="1523BFD7" w14:textId="77777777" w:rsidR="0022703E" w:rsidRPr="00724A0B" w:rsidRDefault="7F8F2F7B" w:rsidP="00364CB6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  <w:r w:rsidRPr="00724A0B">
              <w:rPr>
                <w:rFonts w:ascii="Times New Roman" w:eastAsia="Tahoma" w:hAnsi="Times New Roman"/>
                <w:color w:val="auto"/>
              </w:rPr>
              <w:t> </w:t>
            </w:r>
          </w:p>
        </w:tc>
      </w:tr>
      <w:tr w:rsidR="00A4565D" w:rsidRPr="00777A77" w14:paraId="2FE00876" w14:textId="77777777" w:rsidTr="00F36588">
        <w:trPr>
          <w:trHeight w:val="1694"/>
          <w:tblCellSpacing w:w="15" w:type="dxa"/>
        </w:trPr>
        <w:tc>
          <w:tcPr>
            <w:tcW w:w="5797" w:type="dxa"/>
            <w:vAlign w:val="center"/>
            <w:hideMark/>
          </w:tcPr>
          <w:tbl>
            <w:tblPr>
              <w:tblW w:w="5670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74"/>
              <w:gridCol w:w="4396"/>
            </w:tblGrid>
            <w:tr w:rsidR="00A4565D" w:rsidRPr="00724A0B" w14:paraId="6553190B" w14:textId="77777777" w:rsidTr="00724A0B">
              <w:trPr>
                <w:trHeight w:val="375"/>
                <w:tblCellSpacing w:w="15" w:type="dxa"/>
              </w:trPr>
              <w:tc>
                <w:tcPr>
                  <w:tcW w:w="1229" w:type="dxa"/>
                  <w:hideMark/>
                </w:tcPr>
                <w:p w14:paraId="22568838" w14:textId="77777777" w:rsidR="0022703E" w:rsidRPr="00724A0B" w:rsidRDefault="463CE6CA" w:rsidP="00575CD7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724A0B">
                    <w:rPr>
                      <w:rFonts w:ascii="Times New Roman" w:eastAsia="Tahoma" w:hAnsi="Times New Roman"/>
                      <w:b/>
                      <w:bCs/>
                      <w:color w:val="auto"/>
                    </w:rPr>
                    <w:t>ИНН/КПП:</w:t>
                  </w:r>
                  <w:r w:rsidRPr="00724A0B">
                    <w:rPr>
                      <w:rFonts w:ascii="Times New Roman" w:eastAsia="Tahoma" w:hAnsi="Times New Roman"/>
                      <w:color w:val="auto"/>
                    </w:rPr>
                    <w:t> </w:t>
                  </w:r>
                </w:p>
              </w:tc>
              <w:tc>
                <w:tcPr>
                  <w:tcW w:w="4351" w:type="dxa"/>
                  <w:hideMark/>
                </w:tcPr>
                <w:p w14:paraId="22F1EF22" w14:textId="77777777" w:rsidR="0022703E" w:rsidRDefault="0022703E" w:rsidP="00575CD7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  <w:p w14:paraId="6CB48B5B" w14:textId="4BE4C8A3" w:rsidR="00A1150D" w:rsidRPr="00724A0B" w:rsidRDefault="00A1150D" w:rsidP="00575CD7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</w:tc>
            </w:tr>
            <w:tr w:rsidR="00A4565D" w:rsidRPr="00724A0B" w14:paraId="0F1FB5F9" w14:textId="77777777" w:rsidTr="00724A0B">
              <w:trPr>
                <w:trHeight w:val="187"/>
                <w:tblCellSpacing w:w="15" w:type="dxa"/>
              </w:trPr>
              <w:tc>
                <w:tcPr>
                  <w:tcW w:w="1229" w:type="dxa"/>
                  <w:hideMark/>
                </w:tcPr>
                <w:p w14:paraId="3FF4A5EB" w14:textId="77777777" w:rsidR="0022703E" w:rsidRPr="00724A0B" w:rsidRDefault="463CE6CA" w:rsidP="00575CD7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724A0B">
                    <w:rPr>
                      <w:rFonts w:ascii="Times New Roman" w:eastAsia="Tahoma" w:hAnsi="Times New Roman"/>
                      <w:b/>
                      <w:bCs/>
                      <w:color w:val="auto"/>
                    </w:rPr>
                    <w:t>Адрес:</w:t>
                  </w:r>
                  <w:r w:rsidRPr="00724A0B">
                    <w:rPr>
                      <w:rFonts w:ascii="Times New Roman" w:eastAsia="Tahoma" w:hAnsi="Times New Roman"/>
                      <w:color w:val="auto"/>
                    </w:rPr>
                    <w:t> </w:t>
                  </w:r>
                </w:p>
              </w:tc>
              <w:tc>
                <w:tcPr>
                  <w:tcW w:w="4351" w:type="dxa"/>
                  <w:hideMark/>
                </w:tcPr>
                <w:p w14:paraId="278E09EE" w14:textId="366F9DA1" w:rsidR="00A1150D" w:rsidRPr="00724A0B" w:rsidRDefault="00A1150D" w:rsidP="00575CD7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</w:tc>
            </w:tr>
            <w:tr w:rsidR="00A4565D" w:rsidRPr="00724A0B" w14:paraId="2A9E7DCB" w14:textId="77777777" w:rsidTr="00AC7549">
              <w:trPr>
                <w:trHeight w:val="199"/>
                <w:tblCellSpacing w:w="15" w:type="dxa"/>
              </w:trPr>
              <w:tc>
                <w:tcPr>
                  <w:tcW w:w="1229" w:type="dxa"/>
                  <w:hideMark/>
                </w:tcPr>
                <w:p w14:paraId="4E94C203" w14:textId="77777777" w:rsidR="0022703E" w:rsidRPr="00724A0B" w:rsidRDefault="463CE6CA" w:rsidP="00575CD7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724A0B">
                    <w:rPr>
                      <w:rFonts w:ascii="Times New Roman" w:eastAsia="Tahoma" w:hAnsi="Times New Roman"/>
                      <w:b/>
                      <w:bCs/>
                      <w:color w:val="auto"/>
                    </w:rPr>
                    <w:t>Р/С:</w:t>
                  </w:r>
                  <w:r w:rsidRPr="00724A0B">
                    <w:rPr>
                      <w:rFonts w:ascii="Times New Roman" w:eastAsia="Tahoma" w:hAnsi="Times New Roman"/>
                      <w:color w:val="auto"/>
                    </w:rPr>
                    <w:t> </w:t>
                  </w:r>
                </w:p>
              </w:tc>
              <w:tc>
                <w:tcPr>
                  <w:tcW w:w="4351" w:type="dxa"/>
                </w:tcPr>
                <w:p w14:paraId="3BE3BB8A" w14:textId="34D1AFBE" w:rsidR="0022703E" w:rsidRPr="00724A0B" w:rsidRDefault="0022703E" w:rsidP="00575CD7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</w:tc>
            </w:tr>
            <w:tr w:rsidR="00A4565D" w:rsidRPr="00724A0B" w14:paraId="5F9398EA" w14:textId="77777777" w:rsidTr="00AC7549">
              <w:trPr>
                <w:trHeight w:val="247"/>
                <w:tblCellSpacing w:w="15" w:type="dxa"/>
              </w:trPr>
              <w:tc>
                <w:tcPr>
                  <w:tcW w:w="1229" w:type="dxa"/>
                  <w:hideMark/>
                </w:tcPr>
                <w:p w14:paraId="1D4C945D" w14:textId="77777777" w:rsidR="0022703E" w:rsidRPr="00724A0B" w:rsidRDefault="463CE6CA" w:rsidP="00575CD7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724A0B">
                    <w:rPr>
                      <w:rFonts w:ascii="Times New Roman" w:eastAsia="Tahoma" w:hAnsi="Times New Roman"/>
                      <w:b/>
                      <w:bCs/>
                      <w:color w:val="auto"/>
                    </w:rPr>
                    <w:t>Банк:</w:t>
                  </w:r>
                  <w:r w:rsidRPr="00724A0B">
                    <w:rPr>
                      <w:rFonts w:ascii="Times New Roman" w:eastAsia="Tahoma" w:hAnsi="Times New Roman"/>
                      <w:color w:val="auto"/>
                    </w:rPr>
                    <w:t> </w:t>
                  </w:r>
                </w:p>
              </w:tc>
              <w:tc>
                <w:tcPr>
                  <w:tcW w:w="4351" w:type="dxa"/>
                </w:tcPr>
                <w:p w14:paraId="1DE46F6E" w14:textId="6B4FEAA8" w:rsidR="0022703E" w:rsidRPr="00724A0B" w:rsidRDefault="0022703E" w:rsidP="00575CD7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</w:tc>
            </w:tr>
            <w:tr w:rsidR="00A4565D" w:rsidRPr="00724A0B" w14:paraId="11B4449F" w14:textId="77777777" w:rsidTr="00724A0B">
              <w:trPr>
                <w:trHeight w:val="187"/>
                <w:tblCellSpacing w:w="15" w:type="dxa"/>
              </w:trPr>
              <w:tc>
                <w:tcPr>
                  <w:tcW w:w="1229" w:type="dxa"/>
                  <w:hideMark/>
                </w:tcPr>
                <w:p w14:paraId="3C5E2D90" w14:textId="77777777" w:rsidR="0022703E" w:rsidRPr="00724A0B" w:rsidRDefault="463CE6CA" w:rsidP="00575CD7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724A0B">
                    <w:rPr>
                      <w:rFonts w:ascii="Times New Roman" w:eastAsia="Tahoma" w:hAnsi="Times New Roman"/>
                      <w:b/>
                      <w:bCs/>
                      <w:color w:val="auto"/>
                    </w:rPr>
                    <w:t>БИК:</w:t>
                  </w:r>
                  <w:r w:rsidRPr="00724A0B">
                    <w:rPr>
                      <w:rFonts w:ascii="Times New Roman" w:eastAsia="Tahoma" w:hAnsi="Times New Roman"/>
                      <w:color w:val="auto"/>
                    </w:rPr>
                    <w:t> </w:t>
                  </w:r>
                </w:p>
              </w:tc>
              <w:tc>
                <w:tcPr>
                  <w:tcW w:w="4351" w:type="dxa"/>
                  <w:hideMark/>
                </w:tcPr>
                <w:p w14:paraId="0406BE04" w14:textId="73EA18AD" w:rsidR="0022703E" w:rsidRPr="00724A0B" w:rsidRDefault="0022703E" w:rsidP="00575CD7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</w:tc>
            </w:tr>
            <w:tr w:rsidR="00A4565D" w:rsidRPr="00724A0B" w14:paraId="1BB6F386" w14:textId="77777777" w:rsidTr="00724A0B">
              <w:trPr>
                <w:trHeight w:val="199"/>
                <w:tblCellSpacing w:w="15" w:type="dxa"/>
              </w:trPr>
              <w:tc>
                <w:tcPr>
                  <w:tcW w:w="1229" w:type="dxa"/>
                  <w:hideMark/>
                </w:tcPr>
                <w:p w14:paraId="4BB93ED5" w14:textId="77777777" w:rsidR="0022703E" w:rsidRPr="00724A0B" w:rsidRDefault="463CE6CA" w:rsidP="00575CD7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724A0B">
                    <w:rPr>
                      <w:rFonts w:ascii="Times New Roman" w:eastAsia="Tahoma" w:hAnsi="Times New Roman"/>
                      <w:b/>
                      <w:bCs/>
                      <w:color w:val="auto"/>
                    </w:rPr>
                    <w:t>К/C:</w:t>
                  </w:r>
                  <w:r w:rsidRPr="00724A0B">
                    <w:rPr>
                      <w:rFonts w:ascii="Times New Roman" w:eastAsia="Tahoma" w:hAnsi="Times New Roman"/>
                      <w:color w:val="auto"/>
                    </w:rPr>
                    <w:t> </w:t>
                  </w:r>
                </w:p>
              </w:tc>
              <w:tc>
                <w:tcPr>
                  <w:tcW w:w="4351" w:type="dxa"/>
                  <w:hideMark/>
                </w:tcPr>
                <w:p w14:paraId="1CAC5EA0" w14:textId="76C1A98B" w:rsidR="0022703E" w:rsidRPr="00724A0B" w:rsidRDefault="0022703E" w:rsidP="00575CD7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</w:tc>
            </w:tr>
          </w:tbl>
          <w:p w14:paraId="54A91586" w14:textId="77777777" w:rsidR="0022703E" w:rsidRPr="00724A0B" w:rsidRDefault="7F8F2F7B" w:rsidP="00364CB6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  <w:r w:rsidRPr="00724A0B">
              <w:rPr>
                <w:rFonts w:ascii="Times New Roman" w:eastAsia="Tahoma" w:hAnsi="Times New Roman"/>
                <w:color w:val="auto"/>
              </w:rPr>
              <w:t> </w:t>
            </w:r>
          </w:p>
        </w:tc>
        <w:tc>
          <w:tcPr>
            <w:tcW w:w="4639" w:type="dxa"/>
            <w:vAlign w:val="center"/>
            <w:hideMark/>
          </w:tcPr>
          <w:p w14:paraId="7508BE1D" w14:textId="77777777" w:rsidR="002A72DD" w:rsidRPr="00724A0B" w:rsidRDefault="706D9C86" w:rsidP="00364CB6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b/>
                <w:bCs/>
                <w:color w:val="auto"/>
              </w:rPr>
            </w:pPr>
            <w:r w:rsidRPr="00724A0B">
              <w:rPr>
                <w:rFonts w:ascii="Times New Roman" w:eastAsia="Tahoma" w:hAnsi="Times New Roman"/>
                <w:color w:val="auto"/>
              </w:rPr>
              <w:t> </w:t>
            </w:r>
            <w:r w:rsidR="0022703E" w:rsidRPr="00724A0B">
              <w:rPr>
                <w:rFonts w:ascii="Times New Roman" w:hAnsi="Times New Roman"/>
              </w:rPr>
              <w:br/>
            </w:r>
          </w:p>
          <w:p w14:paraId="19CF56B2" w14:textId="77777777" w:rsidR="002A72DD" w:rsidRPr="00724A0B" w:rsidRDefault="002A72DD" w:rsidP="00364CB6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b/>
                <w:bCs/>
                <w:color w:val="auto"/>
              </w:rPr>
            </w:pPr>
          </w:p>
          <w:p w14:paraId="423D97D9" w14:textId="77777777" w:rsidR="002A72DD" w:rsidRPr="00724A0B" w:rsidRDefault="002A72DD" w:rsidP="00364CB6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b/>
                <w:bCs/>
                <w:color w:val="auto"/>
              </w:rPr>
            </w:pPr>
          </w:p>
          <w:p w14:paraId="4FF7279D" w14:textId="77777777" w:rsidR="002A72DD" w:rsidRPr="00724A0B" w:rsidRDefault="002A72DD" w:rsidP="00364CB6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b/>
                <w:bCs/>
                <w:color w:val="auto"/>
              </w:rPr>
            </w:pPr>
          </w:p>
          <w:p w14:paraId="57B78C53" w14:textId="77777777" w:rsidR="002A72DD" w:rsidRPr="00724A0B" w:rsidRDefault="002A72DD" w:rsidP="00364CB6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b/>
                <w:bCs/>
                <w:color w:val="auto"/>
              </w:rPr>
            </w:pPr>
          </w:p>
          <w:p w14:paraId="378F2146" w14:textId="77777777" w:rsidR="002A72DD" w:rsidRPr="00724A0B" w:rsidRDefault="002A72DD" w:rsidP="00364CB6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b/>
                <w:bCs/>
                <w:color w:val="auto"/>
              </w:rPr>
            </w:pPr>
          </w:p>
          <w:p w14:paraId="75AB9835" w14:textId="3CBE1345" w:rsidR="0022703E" w:rsidRPr="00724A0B" w:rsidRDefault="00724A0B" w:rsidP="00364CB6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eastAsia="Tahoma" w:hAnsi="Times New Roman"/>
                <w:b/>
                <w:bCs/>
                <w:color w:val="auto"/>
              </w:rPr>
              <w:t xml:space="preserve">                 </w:t>
            </w:r>
            <w:r w:rsidR="002A72DD" w:rsidRPr="00724A0B">
              <w:rPr>
                <w:rFonts w:ascii="Times New Roman" w:eastAsia="Tahoma" w:hAnsi="Times New Roman"/>
                <w:b/>
                <w:bCs/>
                <w:color w:val="auto"/>
              </w:rPr>
              <w:t>Л</w:t>
            </w:r>
            <w:r w:rsidR="706D9C86" w:rsidRPr="00724A0B">
              <w:rPr>
                <w:rFonts w:ascii="Times New Roman" w:eastAsia="Tahoma" w:hAnsi="Times New Roman"/>
                <w:b/>
                <w:bCs/>
                <w:color w:val="auto"/>
              </w:rPr>
              <w:t>ицензиа</w:t>
            </w:r>
            <w:r w:rsidR="00AC7549">
              <w:rPr>
                <w:rFonts w:ascii="Times New Roman" w:eastAsia="Tahoma" w:hAnsi="Times New Roman"/>
                <w:b/>
                <w:bCs/>
                <w:color w:val="auto"/>
              </w:rPr>
              <w:t>р</w:t>
            </w:r>
            <w:r w:rsidR="0022703E" w:rsidRPr="00724A0B">
              <w:rPr>
                <w:rFonts w:ascii="Times New Roman" w:hAnsi="Times New Roman"/>
              </w:rPr>
              <w:br/>
            </w:r>
          </w:p>
          <w:p w14:paraId="52FB23FC" w14:textId="157C4057" w:rsidR="0022703E" w:rsidRPr="00724A0B" w:rsidRDefault="00724A0B" w:rsidP="00364CB6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eastAsia="Tahoma" w:hAnsi="Times New Roman"/>
                <w:color w:val="auto"/>
              </w:rPr>
              <w:t xml:space="preserve">                </w:t>
            </w:r>
            <w:r w:rsidR="463CE6CA" w:rsidRPr="00724A0B">
              <w:rPr>
                <w:rFonts w:ascii="Times New Roman" w:eastAsia="Tahoma" w:hAnsi="Times New Roman"/>
                <w:color w:val="auto"/>
              </w:rPr>
              <w:t>____________________ /______________/ </w:t>
            </w:r>
          </w:p>
          <w:p w14:paraId="07A068C5" w14:textId="5ABD0B64" w:rsidR="0022703E" w:rsidRPr="00724A0B" w:rsidRDefault="463CE6CA" w:rsidP="00364CB6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  <w:r w:rsidRPr="00724A0B">
              <w:rPr>
                <w:rFonts w:ascii="Times New Roman" w:eastAsia="Tahoma" w:hAnsi="Times New Roman"/>
                <w:color w:val="auto"/>
              </w:rPr>
              <w:t>                </w:t>
            </w:r>
            <w:r w:rsidR="00724A0B">
              <w:rPr>
                <w:rFonts w:ascii="Times New Roman" w:eastAsia="Tahoma" w:hAnsi="Times New Roman"/>
                <w:color w:val="auto"/>
              </w:rPr>
              <w:t xml:space="preserve">           </w:t>
            </w:r>
            <w:r w:rsidRPr="00724A0B">
              <w:rPr>
                <w:rFonts w:ascii="Times New Roman" w:eastAsia="Tahoma" w:hAnsi="Times New Roman"/>
                <w:color w:val="auto"/>
              </w:rPr>
              <w:t xml:space="preserve"> М.П. </w:t>
            </w:r>
          </w:p>
        </w:tc>
      </w:tr>
      <w:tr w:rsidR="00CD0133" w:rsidRPr="00777A77" w14:paraId="6CF1DCE3" w14:textId="77777777" w:rsidTr="00F36588">
        <w:trPr>
          <w:tblCellSpacing w:w="15" w:type="dxa"/>
        </w:trPr>
        <w:tc>
          <w:tcPr>
            <w:tcW w:w="5797" w:type="dxa"/>
            <w:vAlign w:val="center"/>
            <w:hideMark/>
          </w:tcPr>
          <w:p w14:paraId="2A39ACCA" w14:textId="1CD50A28" w:rsidR="002A72DD" w:rsidRPr="00E937DB" w:rsidRDefault="00AC7549" w:rsidP="00AF3A99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color w:val="auto"/>
              </w:rPr>
            </w:pPr>
            <w:r>
              <w:rPr>
                <w:rFonts w:ascii="Times New Roman" w:eastAsia="Tahoma" w:hAnsi="Times New Roman"/>
                <w:b/>
                <w:bCs/>
                <w:color w:val="auto"/>
              </w:rPr>
              <w:t>ЛИЦЕНЗИ</w:t>
            </w:r>
            <w:bookmarkStart w:id="0" w:name="_GoBack"/>
            <w:bookmarkEnd w:id="0"/>
            <w:r w:rsidR="00CD0133" w:rsidRPr="00E937DB">
              <w:rPr>
                <w:rFonts w:ascii="Times New Roman" w:eastAsia="Tahoma" w:hAnsi="Times New Roman"/>
                <w:b/>
                <w:bCs/>
                <w:color w:val="auto"/>
              </w:rPr>
              <w:t>АТ:</w:t>
            </w:r>
            <w:r w:rsidR="00CD0133" w:rsidRPr="00E937DB">
              <w:rPr>
                <w:rFonts w:ascii="Times New Roman" w:eastAsia="Tahoma" w:hAnsi="Times New Roman"/>
                <w:color w:val="auto"/>
              </w:rPr>
              <w:t> </w:t>
            </w:r>
          </w:p>
          <w:p w14:paraId="4EDBE2B6" w14:textId="073F2B96" w:rsidR="00724A0B" w:rsidRPr="00E937DB" w:rsidRDefault="00724A0B" w:rsidP="00724A0B">
            <w:pPr>
              <w:spacing w:before="0" w:after="0"/>
              <w:jc w:val="left"/>
              <w:rPr>
                <w:rFonts w:ascii="Times New Roman" w:eastAsia="Calibri" w:hAnsi="Times New Roman"/>
                <w:b/>
                <w:color w:val="auto"/>
              </w:rPr>
            </w:pPr>
            <w:r w:rsidRPr="00E937DB">
              <w:rPr>
                <w:rFonts w:ascii="Times New Roman" w:eastAsia="Calibri" w:hAnsi="Times New Roman"/>
                <w:b/>
                <w:color w:val="auto"/>
              </w:rPr>
              <w:t>Ленинградское областное государственное казенное учреждение «Управление лесами Ленинградской области» (</w:t>
            </w:r>
            <w:r w:rsidR="00AC7549">
              <w:rPr>
                <w:rFonts w:ascii="Times New Roman" w:eastAsia="Calibri" w:hAnsi="Times New Roman"/>
                <w:b/>
                <w:color w:val="auto"/>
              </w:rPr>
              <w:t>Лужск</w:t>
            </w:r>
            <w:r w:rsidRPr="00E937DB">
              <w:rPr>
                <w:rFonts w:ascii="Times New Roman" w:eastAsia="Calibri" w:hAnsi="Times New Roman"/>
                <w:b/>
                <w:color w:val="auto"/>
              </w:rPr>
              <w:t>ое лесничество – филиала ЛОГКУ «Ленобллес»)</w:t>
            </w:r>
          </w:p>
          <w:p w14:paraId="0F449E92" w14:textId="77777777" w:rsidR="006029B1" w:rsidRPr="006029B1" w:rsidRDefault="006029B1" w:rsidP="006029B1">
            <w:pPr>
              <w:spacing w:before="0" w:after="0"/>
              <w:jc w:val="left"/>
              <w:rPr>
                <w:rFonts w:ascii="Times New Roman" w:eastAsia="Calibri" w:hAnsi="Times New Roman"/>
                <w:color w:val="auto"/>
              </w:rPr>
            </w:pPr>
            <w:r w:rsidRPr="006029B1">
              <w:rPr>
                <w:rFonts w:ascii="Times New Roman" w:eastAsia="Calibri" w:hAnsi="Times New Roman"/>
                <w:color w:val="auto"/>
              </w:rPr>
              <w:t>Юридический адрес: 188643, Ленинградская область, Всеволожский р-н, г. Всеволожск, Колтушское ш., д.138</w:t>
            </w:r>
          </w:p>
          <w:p w14:paraId="5683F3FF" w14:textId="77777777" w:rsidR="006029B1" w:rsidRPr="006029B1" w:rsidRDefault="006029B1" w:rsidP="006029B1">
            <w:pPr>
              <w:spacing w:before="0" w:after="0"/>
              <w:jc w:val="left"/>
              <w:rPr>
                <w:rFonts w:ascii="Times New Roman" w:eastAsia="Calibri" w:hAnsi="Times New Roman"/>
                <w:color w:val="auto"/>
              </w:rPr>
            </w:pPr>
            <w:r w:rsidRPr="006029B1">
              <w:rPr>
                <w:rFonts w:ascii="Times New Roman" w:eastAsia="Calibri" w:hAnsi="Times New Roman"/>
                <w:color w:val="auto"/>
              </w:rPr>
              <w:t>Фактический адрес: 195005, г. Санкт-Петербург, ул. Шпалерная, д. 52, литер Б</w:t>
            </w:r>
          </w:p>
          <w:p w14:paraId="1F3456E1" w14:textId="77777777" w:rsidR="006029B1" w:rsidRPr="006029B1" w:rsidRDefault="006029B1" w:rsidP="006029B1">
            <w:pPr>
              <w:spacing w:before="0" w:after="0"/>
              <w:jc w:val="left"/>
              <w:rPr>
                <w:rFonts w:ascii="Times New Roman" w:eastAsia="Calibri" w:hAnsi="Times New Roman"/>
                <w:color w:val="auto"/>
              </w:rPr>
            </w:pPr>
            <w:r w:rsidRPr="006029B1">
              <w:rPr>
                <w:rFonts w:ascii="Times New Roman" w:eastAsia="Calibri" w:hAnsi="Times New Roman"/>
                <w:color w:val="auto"/>
              </w:rPr>
              <w:t>Банковские реквизиты:</w:t>
            </w:r>
          </w:p>
          <w:p w14:paraId="35F5B607" w14:textId="77777777" w:rsidR="006029B1" w:rsidRPr="006029B1" w:rsidRDefault="006029B1" w:rsidP="006029B1">
            <w:pPr>
              <w:spacing w:before="0" w:after="0"/>
              <w:jc w:val="left"/>
              <w:rPr>
                <w:rFonts w:ascii="Times New Roman" w:eastAsia="Calibri" w:hAnsi="Times New Roman"/>
                <w:color w:val="auto"/>
              </w:rPr>
            </w:pPr>
            <w:r w:rsidRPr="006029B1">
              <w:rPr>
                <w:rFonts w:ascii="Times New Roman" w:eastAsia="Calibri" w:hAnsi="Times New Roman"/>
                <w:color w:val="auto"/>
              </w:rPr>
              <w:t>ИНН 4703102356, КПП 470301001</w:t>
            </w:r>
          </w:p>
          <w:p w14:paraId="2E54FE8A" w14:textId="77777777" w:rsidR="006029B1" w:rsidRPr="006029B1" w:rsidRDefault="006029B1" w:rsidP="006029B1">
            <w:pPr>
              <w:spacing w:before="0" w:after="0"/>
              <w:jc w:val="left"/>
              <w:rPr>
                <w:rFonts w:ascii="Times New Roman" w:eastAsia="Calibri" w:hAnsi="Times New Roman"/>
                <w:color w:val="auto"/>
              </w:rPr>
            </w:pPr>
            <w:r w:rsidRPr="006029B1">
              <w:rPr>
                <w:rFonts w:ascii="Times New Roman" w:eastAsia="Calibri" w:hAnsi="Times New Roman"/>
                <w:color w:val="auto"/>
              </w:rPr>
              <w:t>Сч.№ 03221643410000004500</w:t>
            </w:r>
          </w:p>
          <w:p w14:paraId="0DB5BF5D" w14:textId="77777777" w:rsidR="006029B1" w:rsidRPr="006029B1" w:rsidRDefault="006029B1" w:rsidP="006029B1">
            <w:pPr>
              <w:spacing w:before="0" w:after="0"/>
              <w:jc w:val="left"/>
              <w:rPr>
                <w:rFonts w:ascii="Times New Roman" w:eastAsia="Calibri" w:hAnsi="Times New Roman"/>
                <w:color w:val="auto"/>
              </w:rPr>
            </w:pPr>
            <w:r w:rsidRPr="006029B1">
              <w:rPr>
                <w:rFonts w:ascii="Times New Roman" w:eastAsia="Calibri" w:hAnsi="Times New Roman"/>
                <w:color w:val="auto"/>
              </w:rPr>
              <w:t>ОКЦ № 1 СЗГУ Банка России//УФК по Ленинградской области г. Санкт-Петербург</w:t>
            </w:r>
          </w:p>
          <w:p w14:paraId="107B145A" w14:textId="77777777" w:rsidR="006029B1" w:rsidRPr="006029B1" w:rsidRDefault="006029B1" w:rsidP="006029B1">
            <w:pPr>
              <w:spacing w:before="0" w:after="0"/>
              <w:jc w:val="left"/>
              <w:rPr>
                <w:rFonts w:ascii="Times New Roman" w:eastAsia="Calibri" w:hAnsi="Times New Roman"/>
                <w:color w:val="auto"/>
              </w:rPr>
            </w:pPr>
            <w:r w:rsidRPr="006029B1">
              <w:rPr>
                <w:rFonts w:ascii="Times New Roman" w:eastAsia="Calibri" w:hAnsi="Times New Roman"/>
                <w:color w:val="auto"/>
              </w:rPr>
              <w:t>БИК 044030098</w:t>
            </w:r>
          </w:p>
          <w:p w14:paraId="5CC871B2" w14:textId="77777777" w:rsidR="006029B1" w:rsidRPr="006029B1" w:rsidRDefault="006029B1" w:rsidP="006029B1">
            <w:pPr>
              <w:spacing w:before="0" w:after="0"/>
              <w:jc w:val="left"/>
              <w:rPr>
                <w:rFonts w:ascii="Times New Roman" w:eastAsia="Calibri" w:hAnsi="Times New Roman"/>
                <w:color w:val="auto"/>
              </w:rPr>
            </w:pPr>
            <w:r w:rsidRPr="006029B1">
              <w:rPr>
                <w:rFonts w:ascii="Times New Roman" w:eastAsia="Calibri" w:hAnsi="Times New Roman"/>
                <w:color w:val="auto"/>
              </w:rPr>
              <w:t xml:space="preserve">Сч.№ 40102810745370000098 </w:t>
            </w:r>
          </w:p>
          <w:p w14:paraId="10BEB1ED" w14:textId="77777777" w:rsidR="006029B1" w:rsidRPr="006029B1" w:rsidRDefault="006029B1" w:rsidP="006029B1">
            <w:pPr>
              <w:spacing w:before="0" w:after="0"/>
              <w:jc w:val="left"/>
              <w:rPr>
                <w:rFonts w:ascii="Times New Roman" w:eastAsia="Calibri" w:hAnsi="Times New Roman"/>
                <w:color w:val="auto"/>
              </w:rPr>
            </w:pPr>
            <w:r w:rsidRPr="006029B1">
              <w:rPr>
                <w:rFonts w:ascii="Times New Roman" w:eastAsia="Calibri" w:hAnsi="Times New Roman"/>
                <w:color w:val="auto"/>
              </w:rPr>
              <w:t>Комитет финансов ЛО (ЛОГКУ «Ленобллес», л/с 02331974005)</w:t>
            </w:r>
          </w:p>
          <w:p w14:paraId="7EBC9906" w14:textId="77777777" w:rsidR="006029B1" w:rsidRPr="006029B1" w:rsidRDefault="006029B1" w:rsidP="006029B1">
            <w:pPr>
              <w:spacing w:before="0" w:after="0"/>
              <w:jc w:val="left"/>
              <w:rPr>
                <w:rFonts w:ascii="Times New Roman" w:eastAsia="Calibri" w:hAnsi="Times New Roman"/>
                <w:color w:val="auto"/>
              </w:rPr>
            </w:pPr>
            <w:r w:rsidRPr="006029B1">
              <w:rPr>
                <w:rFonts w:ascii="Times New Roman" w:eastAsia="Calibri" w:hAnsi="Times New Roman"/>
                <w:color w:val="auto"/>
              </w:rPr>
              <w:t>Тел./факс (812) 616-81-76</w:t>
            </w:r>
          </w:p>
          <w:p w14:paraId="40B167DD" w14:textId="244789C5" w:rsidR="00CD0133" w:rsidRPr="006029B1" w:rsidRDefault="006029B1" w:rsidP="006029B1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lang w:val="en-US"/>
              </w:rPr>
            </w:pPr>
            <w:r w:rsidRPr="006029B1">
              <w:rPr>
                <w:rFonts w:ascii="Times New Roman" w:eastAsia="Calibri" w:hAnsi="Times New Roman"/>
                <w:color w:val="auto"/>
                <w:lang w:val="en-US"/>
              </w:rPr>
              <w:t>e-mail: upravlenielesami@mail.ru</w:t>
            </w:r>
          </w:p>
        </w:tc>
        <w:tc>
          <w:tcPr>
            <w:tcW w:w="4639" w:type="dxa"/>
            <w:vAlign w:val="center"/>
            <w:hideMark/>
          </w:tcPr>
          <w:p w14:paraId="4D6B40E7" w14:textId="77777777" w:rsidR="00724A0B" w:rsidRPr="006029B1" w:rsidRDefault="00724A0B" w:rsidP="00724A0B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color w:val="auto"/>
                <w:lang w:val="en-US"/>
              </w:rPr>
            </w:pPr>
          </w:p>
          <w:p w14:paraId="26A5B7FC" w14:textId="77777777" w:rsidR="00724A0B" w:rsidRPr="006029B1" w:rsidRDefault="00724A0B" w:rsidP="00724A0B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color w:val="auto"/>
                <w:lang w:val="en-US"/>
              </w:rPr>
            </w:pPr>
          </w:p>
          <w:p w14:paraId="3E8FFEC3" w14:textId="77777777" w:rsidR="00724A0B" w:rsidRPr="006029B1" w:rsidRDefault="00724A0B" w:rsidP="00724A0B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color w:val="auto"/>
                <w:lang w:val="en-US"/>
              </w:rPr>
            </w:pPr>
          </w:p>
          <w:p w14:paraId="352D4BDE" w14:textId="77777777" w:rsidR="00724A0B" w:rsidRPr="006029B1" w:rsidRDefault="00724A0B" w:rsidP="00724A0B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color w:val="auto"/>
                <w:lang w:val="en-US"/>
              </w:rPr>
            </w:pPr>
          </w:p>
          <w:p w14:paraId="77B0E82F" w14:textId="77777777" w:rsidR="00724A0B" w:rsidRPr="006029B1" w:rsidRDefault="00724A0B" w:rsidP="00724A0B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color w:val="auto"/>
                <w:lang w:val="en-US"/>
              </w:rPr>
            </w:pPr>
          </w:p>
          <w:p w14:paraId="7D6F04F5" w14:textId="77777777" w:rsidR="00724A0B" w:rsidRPr="006029B1" w:rsidRDefault="00724A0B" w:rsidP="00724A0B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color w:val="auto"/>
                <w:lang w:val="en-US"/>
              </w:rPr>
            </w:pPr>
          </w:p>
          <w:p w14:paraId="271E20B8" w14:textId="77777777" w:rsidR="00724A0B" w:rsidRPr="006029B1" w:rsidRDefault="00724A0B" w:rsidP="00724A0B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color w:val="auto"/>
                <w:lang w:val="en-US"/>
              </w:rPr>
            </w:pPr>
          </w:p>
          <w:p w14:paraId="3AE42D41" w14:textId="77777777" w:rsidR="003A412F" w:rsidRPr="006029B1" w:rsidRDefault="003A412F" w:rsidP="00724A0B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color w:val="auto"/>
                <w:lang w:val="en-US"/>
              </w:rPr>
            </w:pPr>
          </w:p>
          <w:p w14:paraId="5EA8F71F" w14:textId="77777777" w:rsidR="003A412F" w:rsidRPr="006029B1" w:rsidRDefault="003A412F" w:rsidP="00724A0B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color w:val="auto"/>
                <w:lang w:val="en-US"/>
              </w:rPr>
            </w:pPr>
          </w:p>
          <w:p w14:paraId="131D384E" w14:textId="77777777" w:rsidR="003A412F" w:rsidRPr="006029B1" w:rsidRDefault="003A412F" w:rsidP="00724A0B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color w:val="auto"/>
                <w:lang w:val="en-US"/>
              </w:rPr>
            </w:pPr>
          </w:p>
          <w:p w14:paraId="6305CC38" w14:textId="77777777" w:rsidR="003A412F" w:rsidRPr="006029B1" w:rsidRDefault="003A412F" w:rsidP="00724A0B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color w:val="auto"/>
                <w:lang w:val="en-US"/>
              </w:rPr>
            </w:pPr>
          </w:p>
          <w:p w14:paraId="70786FE9" w14:textId="77777777" w:rsidR="003A412F" w:rsidRPr="006029B1" w:rsidRDefault="003A412F" w:rsidP="00724A0B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color w:val="auto"/>
                <w:lang w:val="en-US"/>
              </w:rPr>
            </w:pPr>
          </w:p>
          <w:p w14:paraId="576A293E" w14:textId="77777777" w:rsidR="003A412F" w:rsidRPr="006029B1" w:rsidRDefault="003A412F" w:rsidP="00724A0B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color w:val="auto"/>
                <w:lang w:val="en-US"/>
              </w:rPr>
            </w:pPr>
          </w:p>
          <w:p w14:paraId="1EBD0312" w14:textId="77777777" w:rsidR="003A412F" w:rsidRPr="006029B1" w:rsidRDefault="003A412F" w:rsidP="00724A0B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color w:val="auto"/>
                <w:lang w:val="en-US"/>
              </w:rPr>
            </w:pPr>
          </w:p>
          <w:p w14:paraId="3EA943BF" w14:textId="77777777" w:rsidR="00E937DB" w:rsidRPr="006029B1" w:rsidRDefault="00CD0133" w:rsidP="00724A0B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color w:val="auto"/>
                <w:lang w:val="en-US"/>
              </w:rPr>
            </w:pPr>
            <w:r w:rsidRPr="00E937DB">
              <w:rPr>
                <w:rFonts w:ascii="Times New Roman" w:eastAsia="Tahoma" w:hAnsi="Times New Roman"/>
                <w:color w:val="auto"/>
                <w:lang w:val="en-US"/>
              </w:rPr>
              <w:t> </w:t>
            </w:r>
            <w:r w:rsidR="00724A0B" w:rsidRPr="006029B1">
              <w:rPr>
                <w:rFonts w:ascii="Times New Roman" w:eastAsia="Tahoma" w:hAnsi="Times New Roman"/>
                <w:color w:val="auto"/>
                <w:lang w:val="en-US"/>
              </w:rPr>
              <w:t xml:space="preserve">          </w:t>
            </w:r>
          </w:p>
          <w:p w14:paraId="4681DDDD" w14:textId="77777777" w:rsidR="00E937DB" w:rsidRPr="006029B1" w:rsidRDefault="00E937DB" w:rsidP="00724A0B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color w:val="auto"/>
                <w:lang w:val="en-US"/>
              </w:rPr>
            </w:pPr>
            <w:r w:rsidRPr="006029B1">
              <w:rPr>
                <w:rFonts w:ascii="Times New Roman" w:eastAsia="Tahoma" w:hAnsi="Times New Roman"/>
                <w:color w:val="auto"/>
                <w:lang w:val="en-US"/>
              </w:rPr>
              <w:t xml:space="preserve">            </w:t>
            </w:r>
          </w:p>
          <w:p w14:paraId="5DCF61E7" w14:textId="5D3C5D6A" w:rsidR="00AC7549" w:rsidRDefault="00E937DB" w:rsidP="00AC7549">
            <w:pPr>
              <w:rPr>
                <w:rFonts w:ascii="Times New Roman" w:eastAsia="Tahoma" w:hAnsi="Times New Roman"/>
                <w:b/>
                <w:bCs/>
                <w:color w:val="auto"/>
              </w:rPr>
            </w:pPr>
            <w:r w:rsidRPr="006029B1">
              <w:rPr>
                <w:rFonts w:ascii="Times New Roman" w:eastAsia="Tahoma" w:hAnsi="Times New Roman"/>
                <w:color w:val="auto"/>
                <w:lang w:val="en-US"/>
              </w:rPr>
              <w:t xml:space="preserve">             </w:t>
            </w:r>
            <w:r w:rsidR="00A1150D">
              <w:rPr>
                <w:rFonts w:ascii="Times New Roman" w:eastAsia="Tahoma" w:hAnsi="Times New Roman"/>
                <w:color w:val="auto"/>
              </w:rPr>
              <w:t>Ли</w:t>
            </w:r>
            <w:r w:rsidR="00AC7549" w:rsidRPr="00AC7549">
              <w:rPr>
                <w:rFonts w:ascii="Times New Roman" w:eastAsia="Tahoma" w:hAnsi="Times New Roman"/>
                <w:b/>
                <w:bCs/>
                <w:color w:val="auto"/>
              </w:rPr>
              <w:t>цензиа</w:t>
            </w:r>
            <w:r w:rsidR="00AC7549">
              <w:rPr>
                <w:rFonts w:ascii="Times New Roman" w:eastAsia="Tahoma" w:hAnsi="Times New Roman"/>
                <w:b/>
                <w:bCs/>
                <w:color w:val="auto"/>
              </w:rPr>
              <w:t>т</w:t>
            </w:r>
          </w:p>
          <w:p w14:paraId="6FD88DE3" w14:textId="30FFE36D" w:rsidR="00A1150D" w:rsidRDefault="00A1150D" w:rsidP="00AC7549">
            <w:pPr>
              <w:rPr>
                <w:rFonts w:ascii="Times New Roman" w:eastAsia="Tahoma" w:hAnsi="Times New Roman"/>
                <w:b/>
                <w:bCs/>
                <w:color w:val="auto"/>
              </w:rPr>
            </w:pPr>
            <w:r>
              <w:rPr>
                <w:rFonts w:ascii="Times New Roman" w:eastAsia="Tahoma" w:hAnsi="Times New Roman"/>
                <w:b/>
                <w:bCs/>
                <w:color w:val="auto"/>
              </w:rPr>
              <w:t xml:space="preserve">              Директор Лужского лесничества-</w:t>
            </w:r>
          </w:p>
          <w:p w14:paraId="63C48FBB" w14:textId="59871FD3" w:rsidR="00A1150D" w:rsidRPr="00AC7549" w:rsidRDefault="00A1150D" w:rsidP="00AC7549">
            <w:pPr>
              <w:rPr>
                <w:rFonts w:ascii="Times New Roman" w:eastAsia="Tahoma" w:hAnsi="Times New Roman"/>
                <w:b/>
                <w:bCs/>
                <w:color w:val="auto"/>
              </w:rPr>
            </w:pPr>
            <w:r>
              <w:rPr>
                <w:rFonts w:ascii="Times New Roman" w:eastAsia="Tahoma" w:hAnsi="Times New Roman"/>
                <w:b/>
                <w:bCs/>
                <w:color w:val="auto"/>
              </w:rPr>
              <w:t xml:space="preserve">              Филиала ЛОГКУ «Ленобллес»</w:t>
            </w:r>
          </w:p>
          <w:p w14:paraId="4129A0A7" w14:textId="345C8E64" w:rsidR="00724A0B" w:rsidRPr="00724A0B" w:rsidRDefault="00724A0B" w:rsidP="00724A0B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b/>
                <w:color w:val="auto"/>
              </w:rPr>
            </w:pPr>
            <w:r w:rsidRPr="00724A0B">
              <w:rPr>
                <w:rFonts w:ascii="Times New Roman" w:hAnsi="Times New Roman"/>
              </w:rPr>
              <w:br/>
            </w:r>
          </w:p>
          <w:p w14:paraId="7504F869" w14:textId="63C3BCDF" w:rsidR="00724A0B" w:rsidRPr="00724A0B" w:rsidRDefault="00724A0B" w:rsidP="00724A0B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eastAsia="Tahoma" w:hAnsi="Times New Roman"/>
                <w:color w:val="auto"/>
              </w:rPr>
              <w:t xml:space="preserve">              </w:t>
            </w:r>
            <w:r w:rsidRPr="00724A0B">
              <w:rPr>
                <w:rFonts w:ascii="Times New Roman" w:eastAsia="Tahoma" w:hAnsi="Times New Roman"/>
                <w:color w:val="auto"/>
              </w:rPr>
              <w:t>____________________ /</w:t>
            </w:r>
            <w:r w:rsidR="002430B0">
              <w:rPr>
                <w:rFonts w:ascii="Times New Roman" w:eastAsia="Tahoma" w:hAnsi="Times New Roman"/>
                <w:color w:val="auto"/>
              </w:rPr>
              <w:t>М</w:t>
            </w:r>
            <w:r w:rsidR="00A1150D">
              <w:rPr>
                <w:rFonts w:ascii="Times New Roman" w:eastAsia="Tahoma" w:hAnsi="Times New Roman"/>
                <w:color w:val="auto"/>
              </w:rPr>
              <w:t>.</w:t>
            </w:r>
            <w:r w:rsidR="002430B0">
              <w:rPr>
                <w:rFonts w:ascii="Times New Roman" w:eastAsia="Tahoma" w:hAnsi="Times New Roman"/>
                <w:color w:val="auto"/>
              </w:rPr>
              <w:t>А</w:t>
            </w:r>
            <w:r w:rsidR="00A1150D">
              <w:rPr>
                <w:rFonts w:ascii="Times New Roman" w:eastAsia="Tahoma" w:hAnsi="Times New Roman"/>
                <w:color w:val="auto"/>
              </w:rPr>
              <w:t xml:space="preserve">. </w:t>
            </w:r>
            <w:r w:rsidR="002430B0">
              <w:rPr>
                <w:rFonts w:ascii="Times New Roman" w:eastAsia="Tahoma" w:hAnsi="Times New Roman"/>
                <w:color w:val="auto"/>
              </w:rPr>
              <w:t>Полтэф</w:t>
            </w:r>
            <w:r w:rsidRPr="00724A0B">
              <w:rPr>
                <w:rFonts w:ascii="Times New Roman" w:eastAsia="Tahoma" w:hAnsi="Times New Roman"/>
                <w:color w:val="auto"/>
              </w:rPr>
              <w:t>/ </w:t>
            </w:r>
          </w:p>
          <w:p w14:paraId="70EA70AF" w14:textId="55930F52" w:rsidR="00CD0133" w:rsidRPr="00724A0B" w:rsidRDefault="00724A0B" w:rsidP="00724A0B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  <w:r w:rsidRPr="00724A0B">
              <w:rPr>
                <w:rFonts w:ascii="Times New Roman" w:eastAsia="Tahoma" w:hAnsi="Times New Roman"/>
                <w:color w:val="auto"/>
              </w:rPr>
              <w:t>               </w:t>
            </w:r>
            <w:r>
              <w:rPr>
                <w:rFonts w:ascii="Times New Roman" w:eastAsia="Tahoma" w:hAnsi="Times New Roman"/>
                <w:color w:val="auto"/>
              </w:rPr>
              <w:t xml:space="preserve">         </w:t>
            </w:r>
            <w:r w:rsidRPr="00724A0B">
              <w:rPr>
                <w:rFonts w:ascii="Times New Roman" w:eastAsia="Tahoma" w:hAnsi="Times New Roman"/>
                <w:color w:val="auto"/>
              </w:rPr>
              <w:t>  М.П. </w:t>
            </w:r>
          </w:p>
        </w:tc>
      </w:tr>
      <w:tr w:rsidR="00CD0133" w:rsidRPr="00777A77" w14:paraId="74C6180F" w14:textId="77777777" w:rsidTr="00F36588">
        <w:trPr>
          <w:tblCellSpacing w:w="15" w:type="dxa"/>
        </w:trPr>
        <w:tc>
          <w:tcPr>
            <w:tcW w:w="5797" w:type="dxa"/>
            <w:vAlign w:val="center"/>
            <w:hideMark/>
          </w:tcPr>
          <w:tbl>
            <w:tblPr>
              <w:tblW w:w="557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2"/>
              <w:gridCol w:w="4377"/>
            </w:tblGrid>
            <w:tr w:rsidR="00CD0133" w:rsidRPr="00777A77" w14:paraId="74A027A5" w14:textId="77777777" w:rsidTr="00724A0B">
              <w:trPr>
                <w:trHeight w:val="62"/>
                <w:tblCellSpacing w:w="15" w:type="dxa"/>
              </w:trPr>
              <w:tc>
                <w:tcPr>
                  <w:tcW w:w="1157" w:type="dxa"/>
                </w:tcPr>
                <w:p w14:paraId="014DDF0B" w14:textId="06CAEF8D" w:rsidR="00CD0133" w:rsidRPr="00777A77" w:rsidRDefault="00CD0133" w:rsidP="00707273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</w:tc>
              <w:tc>
                <w:tcPr>
                  <w:tcW w:w="4332" w:type="dxa"/>
                </w:tcPr>
                <w:p w14:paraId="237257D4" w14:textId="2B1BDC0C" w:rsidR="00CD0133" w:rsidRPr="00777A77" w:rsidRDefault="00CD0133" w:rsidP="00707273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</w:tc>
            </w:tr>
            <w:tr w:rsidR="00CD0133" w:rsidRPr="00777A77" w14:paraId="1449EEF0" w14:textId="77777777" w:rsidTr="00724A0B">
              <w:trPr>
                <w:trHeight w:val="107"/>
                <w:tblCellSpacing w:w="15" w:type="dxa"/>
              </w:trPr>
              <w:tc>
                <w:tcPr>
                  <w:tcW w:w="1157" w:type="dxa"/>
                </w:tcPr>
                <w:p w14:paraId="3F1DE329" w14:textId="7D062DA5" w:rsidR="00CD0133" w:rsidRPr="00777A77" w:rsidRDefault="00CD0133" w:rsidP="00707273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</w:tc>
              <w:tc>
                <w:tcPr>
                  <w:tcW w:w="4332" w:type="dxa"/>
                </w:tcPr>
                <w:p w14:paraId="3BCF21A1" w14:textId="2956ABB6" w:rsidR="00CD0133" w:rsidRPr="00777A77" w:rsidRDefault="00CD0133" w:rsidP="00707273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</w:tc>
            </w:tr>
            <w:tr w:rsidR="00CD0133" w:rsidRPr="00777A77" w14:paraId="5DB1999B" w14:textId="77777777" w:rsidTr="00724A0B">
              <w:trPr>
                <w:trHeight w:val="66"/>
                <w:tblCellSpacing w:w="15" w:type="dxa"/>
              </w:trPr>
              <w:tc>
                <w:tcPr>
                  <w:tcW w:w="1157" w:type="dxa"/>
                </w:tcPr>
                <w:p w14:paraId="736031AB" w14:textId="71120C8C" w:rsidR="00CD0133" w:rsidRPr="00777A77" w:rsidRDefault="00CD0133" w:rsidP="00707273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</w:tc>
              <w:tc>
                <w:tcPr>
                  <w:tcW w:w="4332" w:type="dxa"/>
                  <w:hideMark/>
                </w:tcPr>
                <w:p w14:paraId="4C5E6E12" w14:textId="2505C3D1" w:rsidR="00CD0133" w:rsidRPr="00777A77" w:rsidRDefault="00CD0133" w:rsidP="00707273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</w:tc>
            </w:tr>
            <w:tr w:rsidR="00CD0133" w:rsidRPr="00777A77" w14:paraId="58DCAE5A" w14:textId="77777777" w:rsidTr="00724A0B">
              <w:trPr>
                <w:trHeight w:val="110"/>
                <w:tblCellSpacing w:w="15" w:type="dxa"/>
              </w:trPr>
              <w:tc>
                <w:tcPr>
                  <w:tcW w:w="1157" w:type="dxa"/>
                </w:tcPr>
                <w:p w14:paraId="015EACD3" w14:textId="5C784F91" w:rsidR="00CD0133" w:rsidRPr="00777A77" w:rsidRDefault="00CD0133" w:rsidP="00707273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</w:tc>
              <w:tc>
                <w:tcPr>
                  <w:tcW w:w="4332" w:type="dxa"/>
                  <w:hideMark/>
                </w:tcPr>
                <w:p w14:paraId="2818C224" w14:textId="6935F414" w:rsidR="00CD0133" w:rsidRPr="00777A77" w:rsidRDefault="00CD0133" w:rsidP="00707273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</w:tc>
            </w:tr>
            <w:tr w:rsidR="00CD0133" w:rsidRPr="00777A77" w14:paraId="27EABB3E" w14:textId="77777777" w:rsidTr="00724A0B">
              <w:trPr>
                <w:trHeight w:val="129"/>
                <w:tblCellSpacing w:w="15" w:type="dxa"/>
              </w:trPr>
              <w:tc>
                <w:tcPr>
                  <w:tcW w:w="1157" w:type="dxa"/>
                </w:tcPr>
                <w:p w14:paraId="62ED25FC" w14:textId="0E915F7F" w:rsidR="00CD0133" w:rsidRPr="00777A77" w:rsidRDefault="00CD0133" w:rsidP="00707273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332" w:type="dxa"/>
                  <w:hideMark/>
                </w:tcPr>
                <w:p w14:paraId="6EFE2BFF" w14:textId="62FD27BE" w:rsidR="00CD0133" w:rsidRPr="00777A77" w:rsidRDefault="00CD0133" w:rsidP="00707273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</w:tc>
            </w:tr>
          </w:tbl>
          <w:p w14:paraId="5B188369" w14:textId="5FED071A" w:rsidR="00CD0133" w:rsidRPr="00777A77" w:rsidRDefault="00CD0133" w:rsidP="00364CB6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4639" w:type="dxa"/>
            <w:vAlign w:val="center"/>
            <w:hideMark/>
          </w:tcPr>
          <w:p w14:paraId="56762B56" w14:textId="2125C600" w:rsidR="00724A0B" w:rsidRPr="00777A77" w:rsidRDefault="00CD0133" w:rsidP="00724A0B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  <w:r w:rsidRPr="00777A77">
              <w:rPr>
                <w:rFonts w:ascii="Times New Roman" w:eastAsia="Tahoma" w:hAnsi="Times New Roman"/>
                <w:color w:val="auto"/>
              </w:rPr>
              <w:t> </w:t>
            </w:r>
            <w:r w:rsidRPr="00777A77">
              <w:rPr>
                <w:rFonts w:ascii="Times New Roman" w:hAnsi="Times New Roman"/>
              </w:rPr>
              <w:br/>
            </w:r>
          </w:p>
          <w:p w14:paraId="79CAD123" w14:textId="1832262A" w:rsidR="00CD0133" w:rsidRPr="00777A77" w:rsidRDefault="00CD0133" w:rsidP="00364CB6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</w:p>
        </w:tc>
      </w:tr>
    </w:tbl>
    <w:p w14:paraId="6019C6BC" w14:textId="17529E21" w:rsidR="007424F4" w:rsidRPr="00777A77" w:rsidRDefault="007424F4" w:rsidP="0022703E">
      <w:pPr>
        <w:rPr>
          <w:rFonts w:ascii="Times New Roman" w:hAnsi="Times New Roman"/>
          <w:color w:val="auto"/>
        </w:rPr>
      </w:pPr>
    </w:p>
    <w:sectPr w:rsidR="007424F4" w:rsidRPr="00777A77" w:rsidSect="00AC7549">
      <w:pgSz w:w="11906" w:h="16838"/>
      <w:pgMar w:top="851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C62496" w14:textId="77777777" w:rsidR="001414ED" w:rsidRDefault="001414ED" w:rsidP="00CD0133">
      <w:pPr>
        <w:spacing w:before="0" w:after="0"/>
      </w:pPr>
      <w:r>
        <w:separator/>
      </w:r>
    </w:p>
  </w:endnote>
  <w:endnote w:type="continuationSeparator" w:id="0">
    <w:p w14:paraId="250BD0DD" w14:textId="77777777" w:rsidR="001414ED" w:rsidRDefault="001414ED" w:rsidP="00CD013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B6FBD7" w14:textId="77777777" w:rsidR="001414ED" w:rsidRDefault="001414ED" w:rsidP="00CD0133">
      <w:pPr>
        <w:spacing w:before="0" w:after="0"/>
      </w:pPr>
      <w:r>
        <w:separator/>
      </w:r>
    </w:p>
  </w:footnote>
  <w:footnote w:type="continuationSeparator" w:id="0">
    <w:p w14:paraId="7C34049A" w14:textId="77777777" w:rsidR="001414ED" w:rsidRDefault="001414ED" w:rsidP="00CD013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A6E11A0"/>
    <w:multiLevelType w:val="hybridMultilevel"/>
    <w:tmpl w:val="AAA4EB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5"/>
  </w:num>
  <w:num w:numId="2">
    <w:abstractNumId w:val="5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EC1"/>
    <w:rsid w:val="00026AE5"/>
    <w:rsid w:val="0005008A"/>
    <w:rsid w:val="00052C54"/>
    <w:rsid w:val="00052E25"/>
    <w:rsid w:val="000731F8"/>
    <w:rsid w:val="00074273"/>
    <w:rsid w:val="00081BBA"/>
    <w:rsid w:val="0009729A"/>
    <w:rsid w:val="00097E2C"/>
    <w:rsid w:val="000A32E5"/>
    <w:rsid w:val="000C4259"/>
    <w:rsid w:val="000C4F45"/>
    <w:rsid w:val="000D1AF0"/>
    <w:rsid w:val="000E4EE9"/>
    <w:rsid w:val="000F7631"/>
    <w:rsid w:val="00113A20"/>
    <w:rsid w:val="0012703D"/>
    <w:rsid w:val="00127B88"/>
    <w:rsid w:val="00133829"/>
    <w:rsid w:val="001414ED"/>
    <w:rsid w:val="00142A48"/>
    <w:rsid w:val="00146E15"/>
    <w:rsid w:val="00150FE0"/>
    <w:rsid w:val="00154418"/>
    <w:rsid w:val="0017239A"/>
    <w:rsid w:val="001966F0"/>
    <w:rsid w:val="001B1EF8"/>
    <w:rsid w:val="001B4471"/>
    <w:rsid w:val="001E1AD0"/>
    <w:rsid w:val="001E336B"/>
    <w:rsid w:val="001F46B8"/>
    <w:rsid w:val="00217F4E"/>
    <w:rsid w:val="0022703E"/>
    <w:rsid w:val="002353BE"/>
    <w:rsid w:val="00235693"/>
    <w:rsid w:val="002400FB"/>
    <w:rsid w:val="00242F0A"/>
    <w:rsid w:val="002430B0"/>
    <w:rsid w:val="002456DF"/>
    <w:rsid w:val="00250591"/>
    <w:rsid w:val="0029220D"/>
    <w:rsid w:val="002A72DD"/>
    <w:rsid w:val="002E02E7"/>
    <w:rsid w:val="002E1AE9"/>
    <w:rsid w:val="002F2407"/>
    <w:rsid w:val="00305D84"/>
    <w:rsid w:val="00315F32"/>
    <w:rsid w:val="00336814"/>
    <w:rsid w:val="00355F9B"/>
    <w:rsid w:val="00365735"/>
    <w:rsid w:val="0037276E"/>
    <w:rsid w:val="003A412F"/>
    <w:rsid w:val="003C2535"/>
    <w:rsid w:val="003E534E"/>
    <w:rsid w:val="003E55F8"/>
    <w:rsid w:val="003E59A1"/>
    <w:rsid w:val="003E6777"/>
    <w:rsid w:val="003E6E2F"/>
    <w:rsid w:val="003F240D"/>
    <w:rsid w:val="004037E0"/>
    <w:rsid w:val="00412014"/>
    <w:rsid w:val="00417093"/>
    <w:rsid w:val="00426F50"/>
    <w:rsid w:val="00441DEA"/>
    <w:rsid w:val="00453936"/>
    <w:rsid w:val="00456E03"/>
    <w:rsid w:val="004611DF"/>
    <w:rsid w:val="00464598"/>
    <w:rsid w:val="004655AC"/>
    <w:rsid w:val="00477C1B"/>
    <w:rsid w:val="00480366"/>
    <w:rsid w:val="00480467"/>
    <w:rsid w:val="00483BCF"/>
    <w:rsid w:val="00492F9A"/>
    <w:rsid w:val="004A57F5"/>
    <w:rsid w:val="004C5282"/>
    <w:rsid w:val="00513EF2"/>
    <w:rsid w:val="00514260"/>
    <w:rsid w:val="00522782"/>
    <w:rsid w:val="005350B9"/>
    <w:rsid w:val="00547841"/>
    <w:rsid w:val="00575CD7"/>
    <w:rsid w:val="00585047"/>
    <w:rsid w:val="00591F2C"/>
    <w:rsid w:val="005A3DF3"/>
    <w:rsid w:val="005A469D"/>
    <w:rsid w:val="005B56A0"/>
    <w:rsid w:val="005B63D7"/>
    <w:rsid w:val="005E0E86"/>
    <w:rsid w:val="005E480D"/>
    <w:rsid w:val="005F21E9"/>
    <w:rsid w:val="006029B1"/>
    <w:rsid w:val="00684321"/>
    <w:rsid w:val="0069570D"/>
    <w:rsid w:val="006A40C5"/>
    <w:rsid w:val="006A5C45"/>
    <w:rsid w:val="006A7C3A"/>
    <w:rsid w:val="006B6EAB"/>
    <w:rsid w:val="006F6B9B"/>
    <w:rsid w:val="00723DE4"/>
    <w:rsid w:val="00724A0B"/>
    <w:rsid w:val="0073262A"/>
    <w:rsid w:val="00735108"/>
    <w:rsid w:val="007424F4"/>
    <w:rsid w:val="00777A77"/>
    <w:rsid w:val="0078588A"/>
    <w:rsid w:val="007860A6"/>
    <w:rsid w:val="00792B35"/>
    <w:rsid w:val="007A4E13"/>
    <w:rsid w:val="007A5AAA"/>
    <w:rsid w:val="007B6550"/>
    <w:rsid w:val="007C5763"/>
    <w:rsid w:val="007F355F"/>
    <w:rsid w:val="00813F46"/>
    <w:rsid w:val="0081442C"/>
    <w:rsid w:val="00833A88"/>
    <w:rsid w:val="00860B0B"/>
    <w:rsid w:val="00874C62"/>
    <w:rsid w:val="00886120"/>
    <w:rsid w:val="008A773E"/>
    <w:rsid w:val="008B03CE"/>
    <w:rsid w:val="008B25F8"/>
    <w:rsid w:val="008D52F5"/>
    <w:rsid w:val="008E4C79"/>
    <w:rsid w:val="008F689B"/>
    <w:rsid w:val="00914ABE"/>
    <w:rsid w:val="00936DC0"/>
    <w:rsid w:val="00946247"/>
    <w:rsid w:val="009604B1"/>
    <w:rsid w:val="00961392"/>
    <w:rsid w:val="00974021"/>
    <w:rsid w:val="00977426"/>
    <w:rsid w:val="009A46E2"/>
    <w:rsid w:val="009B6A46"/>
    <w:rsid w:val="009C6190"/>
    <w:rsid w:val="009D3ACE"/>
    <w:rsid w:val="009F455A"/>
    <w:rsid w:val="00A1150D"/>
    <w:rsid w:val="00A119EB"/>
    <w:rsid w:val="00A21BD9"/>
    <w:rsid w:val="00A271F3"/>
    <w:rsid w:val="00A42500"/>
    <w:rsid w:val="00A4565D"/>
    <w:rsid w:val="00A52977"/>
    <w:rsid w:val="00A53932"/>
    <w:rsid w:val="00A56490"/>
    <w:rsid w:val="00AC56B0"/>
    <w:rsid w:val="00AC7549"/>
    <w:rsid w:val="00AE74E2"/>
    <w:rsid w:val="00AF24AB"/>
    <w:rsid w:val="00AF3209"/>
    <w:rsid w:val="00AF3A99"/>
    <w:rsid w:val="00B17FB7"/>
    <w:rsid w:val="00B61BA7"/>
    <w:rsid w:val="00B61CEC"/>
    <w:rsid w:val="00B935D9"/>
    <w:rsid w:val="00B93B31"/>
    <w:rsid w:val="00B97DEE"/>
    <w:rsid w:val="00BA0505"/>
    <w:rsid w:val="00BA31CF"/>
    <w:rsid w:val="00BB116D"/>
    <w:rsid w:val="00BC0C1D"/>
    <w:rsid w:val="00BC1214"/>
    <w:rsid w:val="00BC79CA"/>
    <w:rsid w:val="00BD2110"/>
    <w:rsid w:val="00BF16DA"/>
    <w:rsid w:val="00C23930"/>
    <w:rsid w:val="00C6146A"/>
    <w:rsid w:val="00CD0133"/>
    <w:rsid w:val="00CE196B"/>
    <w:rsid w:val="00D11EC1"/>
    <w:rsid w:val="00D35562"/>
    <w:rsid w:val="00D40A78"/>
    <w:rsid w:val="00D46AE6"/>
    <w:rsid w:val="00D50656"/>
    <w:rsid w:val="00D778C1"/>
    <w:rsid w:val="00D81936"/>
    <w:rsid w:val="00D922B6"/>
    <w:rsid w:val="00DD564E"/>
    <w:rsid w:val="00DD5E69"/>
    <w:rsid w:val="00DD6A4A"/>
    <w:rsid w:val="00DE07E4"/>
    <w:rsid w:val="00DE480A"/>
    <w:rsid w:val="00E079B2"/>
    <w:rsid w:val="00E23C8D"/>
    <w:rsid w:val="00E5008A"/>
    <w:rsid w:val="00E57F49"/>
    <w:rsid w:val="00E77542"/>
    <w:rsid w:val="00E937DB"/>
    <w:rsid w:val="00E941DC"/>
    <w:rsid w:val="00EB2C5E"/>
    <w:rsid w:val="00EC32D3"/>
    <w:rsid w:val="00EE2455"/>
    <w:rsid w:val="00EE59A3"/>
    <w:rsid w:val="00F17FB2"/>
    <w:rsid w:val="00F2638C"/>
    <w:rsid w:val="00F302F8"/>
    <w:rsid w:val="00F36588"/>
    <w:rsid w:val="00FC042F"/>
    <w:rsid w:val="00FD0DB4"/>
    <w:rsid w:val="00FD1DB7"/>
    <w:rsid w:val="048AF1B1"/>
    <w:rsid w:val="06C1216A"/>
    <w:rsid w:val="0A1B6DFE"/>
    <w:rsid w:val="1201D126"/>
    <w:rsid w:val="2D6D757F"/>
    <w:rsid w:val="300585C8"/>
    <w:rsid w:val="31CA3461"/>
    <w:rsid w:val="3A788D92"/>
    <w:rsid w:val="463CE6CA"/>
    <w:rsid w:val="4F96E7E0"/>
    <w:rsid w:val="62D46F78"/>
    <w:rsid w:val="706D9C86"/>
    <w:rsid w:val="72E29428"/>
    <w:rsid w:val="7F8F2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  <w15:docId w15:val="{6A0FEF41-1DE3-4288-AAC5-FC01F6B30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36588"/>
    <w:pPr>
      <w:spacing w:before="0" w:after="0"/>
    </w:pPr>
    <w:rPr>
      <w:rFonts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588"/>
    <w:rPr>
      <w:rFonts w:ascii="Tahoma" w:eastAsia="Times New Roman" w:hAnsi="Tahoma" w:cs="Tahoma"/>
      <w:color w:val="16394F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CD0133"/>
    <w:pPr>
      <w:tabs>
        <w:tab w:val="center" w:pos="4677"/>
        <w:tab w:val="right" w:pos="9355"/>
      </w:tabs>
      <w:spacing w:before="0" w:after="0"/>
    </w:pPr>
  </w:style>
  <w:style w:type="character" w:customStyle="1" w:styleId="a8">
    <w:name w:val="Верхний колонтитул Знак"/>
    <w:basedOn w:val="a0"/>
    <w:link w:val="a7"/>
    <w:uiPriority w:val="99"/>
    <w:rsid w:val="00CD0133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CD0133"/>
    <w:pPr>
      <w:tabs>
        <w:tab w:val="center" w:pos="4677"/>
        <w:tab w:val="right" w:pos="9355"/>
      </w:tabs>
      <w:spacing w:before="0" w:after="0"/>
    </w:pPr>
  </w:style>
  <w:style w:type="character" w:customStyle="1" w:styleId="aa">
    <w:name w:val="Нижний колонтитул Знак"/>
    <w:basedOn w:val="a0"/>
    <w:link w:val="a9"/>
    <w:uiPriority w:val="99"/>
    <w:rsid w:val="00CD0133"/>
    <w:rPr>
      <w:rFonts w:ascii="Tahoma" w:eastAsia="Times New Roman" w:hAnsi="Tahoma" w:cs="Times New Roman"/>
      <w:color w:val="16394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95450-BF22-4521-8FC4-50D2CAE7E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818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Пользователь</cp:lastModifiedBy>
  <cp:revision>15</cp:revision>
  <dcterms:created xsi:type="dcterms:W3CDTF">2024-10-07T07:49:00Z</dcterms:created>
  <dcterms:modified xsi:type="dcterms:W3CDTF">2026-09-29T10:21:00Z</dcterms:modified>
</cp:coreProperties>
</file>