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96" w:rsidRDefault="00A07106" w:rsidP="00D43F7B">
      <w:pPr>
        <w:spacing w:before="0" w:beforeAutospacing="0" w:after="0" w:afterAutospacing="0"/>
        <w:jc w:val="center"/>
        <w:rPr>
          <w:rFonts w:ascii="Times New Roman" w:hAnsi="Times New Roman"/>
          <w:sz w:val="24"/>
          <w:szCs w:val="24"/>
          <w:lang w:val="ru-RU"/>
        </w:rPr>
      </w:pPr>
      <w:r>
        <w:rPr>
          <w:rFonts w:ascii="Times New Roman" w:hAnsi="Times New Roman"/>
          <w:sz w:val="24"/>
          <w:szCs w:val="24"/>
          <w:lang w:val="ru-RU"/>
        </w:rPr>
        <w:t>Договор</w:t>
      </w:r>
      <w:r w:rsidR="003F565C" w:rsidRPr="00B33027">
        <w:rPr>
          <w:rFonts w:ascii="Times New Roman" w:hAnsi="Times New Roman"/>
          <w:sz w:val="24"/>
          <w:szCs w:val="24"/>
          <w:lang w:val="ru-RU"/>
        </w:rPr>
        <w:t xml:space="preserve"> №</w:t>
      </w:r>
    </w:p>
    <w:p w:rsidR="000E5AA9" w:rsidRDefault="000C532E" w:rsidP="000C532E">
      <w:pPr>
        <w:spacing w:before="0" w:beforeAutospacing="0" w:after="0" w:afterAutospacing="0"/>
        <w:jc w:val="center"/>
        <w:rPr>
          <w:sz w:val="24"/>
          <w:szCs w:val="24"/>
          <w:lang w:val="ru-RU"/>
        </w:rPr>
      </w:pPr>
      <w:r w:rsidRPr="003F565C">
        <w:rPr>
          <w:rFonts w:hAnsi="Times New Roman" w:cs="Times New Roman"/>
          <w:color w:val="000000"/>
          <w:sz w:val="24"/>
          <w:szCs w:val="24"/>
          <w:lang w:val="ru-RU"/>
        </w:rPr>
        <w:t xml:space="preserve">на </w:t>
      </w:r>
      <w:r w:rsidRPr="003516CF">
        <w:rPr>
          <w:sz w:val="24"/>
          <w:szCs w:val="24"/>
          <w:lang w:val="ru-RU"/>
        </w:rPr>
        <w:t>оказание услуг по архивной обработке документов</w:t>
      </w:r>
      <w:r>
        <w:rPr>
          <w:sz w:val="24"/>
          <w:szCs w:val="24"/>
          <w:lang w:val="ru-RU"/>
        </w:rPr>
        <w:t xml:space="preserve"> </w:t>
      </w:r>
    </w:p>
    <w:p w:rsidR="00526596" w:rsidRDefault="00B6072D" w:rsidP="000C532E">
      <w:pPr>
        <w:spacing w:before="0" w:beforeAutospacing="0" w:after="0" w:afterAutospacing="0"/>
        <w:jc w:val="center"/>
        <w:rPr>
          <w:sz w:val="24"/>
          <w:szCs w:val="24"/>
          <w:lang w:val="ru-RU"/>
        </w:rPr>
      </w:pPr>
      <w:r w:rsidRPr="003F565C">
        <w:rPr>
          <w:rFonts w:hAnsi="Times New Roman" w:cs="Times New Roman"/>
          <w:color w:val="000000"/>
          <w:sz w:val="24"/>
          <w:szCs w:val="24"/>
          <w:lang w:val="ru-RU"/>
        </w:rPr>
        <w:t>(идентификационный код закупки:</w:t>
      </w:r>
      <w:r w:rsidR="000C532E" w:rsidRPr="000C532E">
        <w:rPr>
          <w:sz w:val="24"/>
          <w:szCs w:val="24"/>
          <w:lang w:val="ru-RU"/>
        </w:rPr>
        <w:t xml:space="preserve"> </w:t>
      </w:r>
      <w:r w:rsidR="000C532E">
        <w:rPr>
          <w:sz w:val="24"/>
          <w:szCs w:val="24"/>
          <w:lang w:val="ru-RU"/>
        </w:rPr>
        <w:t>263470308392147030100100380000000</w:t>
      </w:r>
      <w:r w:rsidR="000C532E" w:rsidRPr="00532856">
        <w:rPr>
          <w:sz w:val="24"/>
          <w:szCs w:val="24"/>
          <w:lang w:val="ru-RU"/>
        </w:rPr>
        <w:t>244</w:t>
      </w:r>
      <w:r w:rsidRPr="00C86C7A">
        <w:rPr>
          <w:sz w:val="24"/>
          <w:szCs w:val="24"/>
          <w:lang w:val="ru-RU"/>
        </w:rPr>
        <w:t>)</w:t>
      </w:r>
    </w:p>
    <w:p w:rsidR="000C532E" w:rsidRPr="0073244A" w:rsidRDefault="000C532E" w:rsidP="000C532E">
      <w:pPr>
        <w:spacing w:before="0" w:beforeAutospacing="0" w:after="0" w:afterAutospacing="0"/>
        <w:jc w:val="center"/>
        <w:rPr>
          <w:sz w:val="24"/>
          <w:szCs w:val="24"/>
          <w:lang w:val="ru-RU"/>
        </w:rPr>
      </w:pPr>
    </w:p>
    <w:p w:rsidR="00526596" w:rsidRPr="003F565C" w:rsidRDefault="00B6072D">
      <w:pPr>
        <w:jc w:val="center"/>
        <w:rPr>
          <w:rFonts w:hAnsi="Times New Roman" w:cs="Times New Roman"/>
          <w:color w:val="000000"/>
          <w:sz w:val="24"/>
          <w:szCs w:val="24"/>
          <w:lang w:val="ru-RU"/>
        </w:rPr>
      </w:pPr>
      <w:r w:rsidRPr="003F565C">
        <w:rPr>
          <w:rFonts w:hAnsi="Times New Roman" w:cs="Times New Roman"/>
          <w:color w:val="000000"/>
          <w:sz w:val="24"/>
          <w:szCs w:val="24"/>
          <w:lang w:val="ru-RU"/>
        </w:rPr>
        <w:t xml:space="preserve">г. </w:t>
      </w:r>
      <w:r w:rsidR="003F565C">
        <w:rPr>
          <w:rFonts w:hAnsi="Times New Roman" w:cs="Times New Roman"/>
          <w:color w:val="000000"/>
          <w:sz w:val="24"/>
          <w:szCs w:val="24"/>
          <w:lang w:val="ru-RU"/>
        </w:rPr>
        <w:t>Всеволожск</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sidR="00C57BF6">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 xml:space="preserve">» </w:t>
      </w:r>
      <w:r w:rsidR="00EA56C1">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202</w:t>
      </w:r>
      <w:r w:rsidR="00935FB7">
        <w:rPr>
          <w:rFonts w:hAnsi="Times New Roman" w:cs="Times New Roman"/>
          <w:color w:val="000000"/>
          <w:sz w:val="24"/>
          <w:szCs w:val="24"/>
          <w:lang w:val="ru-RU"/>
        </w:rPr>
        <w:t>6</w:t>
      </w:r>
      <w:r w:rsidRPr="003F565C">
        <w:rPr>
          <w:rFonts w:hAnsi="Times New Roman" w:cs="Times New Roman"/>
          <w:color w:val="000000"/>
          <w:sz w:val="24"/>
          <w:szCs w:val="24"/>
          <w:lang w:val="ru-RU"/>
        </w:rPr>
        <w:t xml:space="preserve"> года</w:t>
      </w:r>
    </w:p>
    <w:p w:rsidR="00526596" w:rsidRPr="003F565C" w:rsidRDefault="00C57BF6" w:rsidP="00C57BF6">
      <w:pPr>
        <w:jc w:val="both"/>
        <w:rPr>
          <w:rFonts w:hAnsi="Times New Roman" w:cs="Times New Roman"/>
          <w:color w:val="000000"/>
          <w:sz w:val="24"/>
          <w:szCs w:val="24"/>
          <w:lang w:val="ru-RU"/>
        </w:rPr>
      </w:pPr>
      <w:r>
        <w:rPr>
          <w:b/>
          <w:lang w:val="ru-RU"/>
        </w:rPr>
        <w:t xml:space="preserve">        </w:t>
      </w:r>
      <w:r w:rsidRPr="00C57BF6">
        <w:rPr>
          <w:b/>
          <w:lang w:val="ru-RU"/>
        </w:rPr>
        <w:t>К</w:t>
      </w:r>
      <w:r w:rsidRPr="00C57BF6">
        <w:rPr>
          <w:b/>
          <w:sz w:val="24"/>
          <w:szCs w:val="24"/>
          <w:lang w:val="ru-RU"/>
        </w:rPr>
        <w:t>омитет по опеке и попечительству администрации Всеволожского муниципального района Ленинградской области</w:t>
      </w:r>
      <w:r w:rsidRPr="00C57BF6">
        <w:rPr>
          <w:color w:val="000000"/>
          <w:sz w:val="24"/>
          <w:szCs w:val="24"/>
          <w:lang w:val="ru-RU"/>
        </w:rPr>
        <w:t xml:space="preserve">, именуемый  в дальнейшем «Заказчик», в лице </w:t>
      </w:r>
      <w:r w:rsidR="00BB4C92">
        <w:rPr>
          <w:sz w:val="24"/>
          <w:szCs w:val="24"/>
          <w:lang w:val="ru-RU"/>
        </w:rPr>
        <w:t>_______________</w:t>
      </w:r>
      <w:r w:rsidRPr="00C57BF6">
        <w:rPr>
          <w:color w:val="000000"/>
          <w:sz w:val="24"/>
          <w:szCs w:val="24"/>
          <w:lang w:val="ru-RU"/>
        </w:rPr>
        <w:t xml:space="preserve">, действующего на основании </w:t>
      </w:r>
      <w:r w:rsidR="00BB4C92">
        <w:rPr>
          <w:color w:val="000000"/>
          <w:sz w:val="24"/>
          <w:szCs w:val="24"/>
          <w:lang w:val="ru-RU"/>
        </w:rPr>
        <w:t>___________</w:t>
      </w:r>
      <w:r w:rsidRPr="00C57BF6">
        <w:rPr>
          <w:color w:val="000000"/>
          <w:sz w:val="24"/>
          <w:szCs w:val="24"/>
          <w:lang w:val="ru-RU"/>
        </w:rPr>
        <w:t xml:space="preserve">, с одной стороны, и </w:t>
      </w:r>
      <w:r w:rsidR="00BB4C92">
        <w:rPr>
          <w:sz w:val="24"/>
          <w:szCs w:val="24"/>
          <w:lang w:val="ru-RU"/>
        </w:rPr>
        <w:t>___________</w:t>
      </w:r>
      <w:r w:rsidRPr="00171E5D">
        <w:rPr>
          <w:color w:val="000000"/>
          <w:sz w:val="24"/>
          <w:szCs w:val="24"/>
          <w:lang w:val="ru-RU"/>
        </w:rPr>
        <w:t>,</w:t>
      </w:r>
      <w:r w:rsidR="00171E5D" w:rsidRPr="00171E5D">
        <w:rPr>
          <w:lang w:val="ru-RU"/>
        </w:rPr>
        <w:t xml:space="preserve"> </w:t>
      </w:r>
      <w:r w:rsidR="00171E5D" w:rsidRPr="00171E5D">
        <w:rPr>
          <w:sz w:val="24"/>
          <w:szCs w:val="24"/>
          <w:lang w:val="ru-RU"/>
        </w:rPr>
        <w:t xml:space="preserve">в лице </w:t>
      </w:r>
      <w:r w:rsidR="00BB4C92">
        <w:rPr>
          <w:sz w:val="24"/>
          <w:szCs w:val="24"/>
          <w:lang w:val="ru-RU"/>
        </w:rPr>
        <w:t>__________________________</w:t>
      </w:r>
      <w:r w:rsidR="00171E5D">
        <w:rPr>
          <w:sz w:val="24"/>
          <w:szCs w:val="24"/>
          <w:lang w:val="ru-RU"/>
        </w:rPr>
        <w:t>,</w:t>
      </w:r>
      <w:r w:rsidR="0044365D" w:rsidRPr="00171E5D">
        <w:rPr>
          <w:rFonts w:hAnsi="Times New Roman" w:cs="Times New Roman"/>
          <w:color w:val="000000"/>
          <w:sz w:val="24"/>
          <w:szCs w:val="24"/>
          <w:lang w:val="ru-RU"/>
        </w:rPr>
        <w:t xml:space="preserve"> </w:t>
      </w:r>
      <w:r w:rsidR="0044365D" w:rsidRPr="003F565C">
        <w:rPr>
          <w:rFonts w:hAnsi="Times New Roman" w:cs="Times New Roman"/>
          <w:color w:val="000000"/>
          <w:sz w:val="24"/>
          <w:szCs w:val="24"/>
          <w:lang w:val="ru-RU"/>
        </w:rPr>
        <w:t>действующ</w:t>
      </w:r>
      <w:r w:rsidR="00171E5D">
        <w:rPr>
          <w:rFonts w:hAnsi="Times New Roman" w:cs="Times New Roman"/>
          <w:color w:val="000000"/>
          <w:sz w:val="24"/>
          <w:szCs w:val="24"/>
          <w:lang w:val="ru-RU"/>
        </w:rPr>
        <w:t xml:space="preserve">его </w:t>
      </w:r>
      <w:r w:rsidR="0044365D" w:rsidRPr="003F565C">
        <w:rPr>
          <w:rFonts w:hAnsi="Times New Roman" w:cs="Times New Roman"/>
          <w:color w:val="000000"/>
          <w:sz w:val="24"/>
          <w:szCs w:val="24"/>
          <w:lang w:val="ru-RU"/>
        </w:rPr>
        <w:t xml:space="preserve">на </w:t>
      </w:r>
      <w:r w:rsidR="00BB4C92">
        <w:rPr>
          <w:rFonts w:hAnsi="Times New Roman" w:cs="Times New Roman"/>
          <w:color w:val="000000"/>
          <w:sz w:val="24"/>
          <w:szCs w:val="24"/>
          <w:lang w:val="ru-RU"/>
        </w:rPr>
        <w:t>основании ______________________</w:t>
      </w:r>
      <w:r w:rsidR="00171E5D">
        <w:rPr>
          <w:rFonts w:hAnsi="Times New Roman" w:cs="Times New Roman"/>
          <w:color w:val="000000"/>
          <w:sz w:val="24"/>
          <w:szCs w:val="24"/>
          <w:lang w:val="ru-RU"/>
        </w:rPr>
        <w:t>,</w:t>
      </w:r>
      <w:r w:rsidR="00171E5D" w:rsidRPr="00171E5D">
        <w:rPr>
          <w:rFonts w:hAnsi="Times New Roman" w:cs="Times New Roman"/>
          <w:color w:val="000000"/>
          <w:sz w:val="24"/>
          <w:szCs w:val="24"/>
          <w:lang w:val="ru-RU"/>
        </w:rPr>
        <w:t xml:space="preserve"> </w:t>
      </w:r>
      <w:r w:rsidR="00171E5D" w:rsidRPr="003F565C">
        <w:rPr>
          <w:rFonts w:hAnsi="Times New Roman" w:cs="Times New Roman"/>
          <w:color w:val="000000"/>
          <w:sz w:val="24"/>
          <w:szCs w:val="24"/>
          <w:lang w:val="ru-RU"/>
        </w:rPr>
        <w:t>именуем</w:t>
      </w:r>
      <w:r w:rsidR="00BB4C92">
        <w:rPr>
          <w:rFonts w:hAnsi="Times New Roman" w:cs="Times New Roman"/>
          <w:color w:val="000000"/>
          <w:sz w:val="24"/>
          <w:szCs w:val="24"/>
          <w:lang w:val="ru-RU"/>
        </w:rPr>
        <w:t>ый</w:t>
      </w:r>
      <w:r w:rsidR="00171E5D">
        <w:rPr>
          <w:rFonts w:hAnsi="Times New Roman" w:cs="Times New Roman"/>
          <w:color w:val="000000"/>
          <w:sz w:val="24"/>
          <w:szCs w:val="24"/>
          <w:lang w:val="ru-RU"/>
        </w:rPr>
        <w:t xml:space="preserve"> в дальнейшем</w:t>
      </w:r>
      <w:r w:rsidR="00171E5D" w:rsidRPr="003F565C">
        <w:rPr>
          <w:rFonts w:hAnsi="Times New Roman" w:cs="Times New Roman"/>
          <w:color w:val="000000"/>
          <w:sz w:val="24"/>
          <w:szCs w:val="24"/>
          <w:lang w:val="ru-RU"/>
        </w:rPr>
        <w:t xml:space="preserve"> «</w:t>
      </w:r>
      <w:r w:rsidR="00171E5D">
        <w:rPr>
          <w:rFonts w:hAnsi="Times New Roman" w:cs="Times New Roman"/>
          <w:color w:val="000000"/>
          <w:sz w:val="24"/>
          <w:szCs w:val="24"/>
          <w:lang w:val="ru-RU"/>
        </w:rPr>
        <w:t>Исполнитель</w:t>
      </w:r>
      <w:r w:rsidR="00171E5D" w:rsidRPr="003F565C">
        <w:rPr>
          <w:rFonts w:hAnsi="Times New Roman" w:cs="Times New Roman"/>
          <w:color w:val="000000"/>
          <w:sz w:val="24"/>
          <w:szCs w:val="24"/>
          <w:lang w:val="ru-RU"/>
        </w:rPr>
        <w:t>»</w:t>
      </w:r>
      <w:r w:rsidR="0044365D">
        <w:rPr>
          <w:rFonts w:hAnsi="Times New Roman" w:cs="Times New Roman"/>
          <w:color w:val="000000"/>
          <w:sz w:val="24"/>
          <w:szCs w:val="24"/>
          <w:lang w:val="ru-RU"/>
        </w:rPr>
        <w:t>,</w:t>
      </w:r>
      <w:r w:rsidRPr="00C57BF6">
        <w:rPr>
          <w:color w:val="000000"/>
          <w:sz w:val="24"/>
          <w:szCs w:val="24"/>
          <w:lang w:val="ru-RU"/>
        </w:rPr>
        <w:t xml:space="preserve"> с другой стороны, вместе именуемые «Стороны», 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A07106">
        <w:rPr>
          <w:color w:val="000000"/>
          <w:sz w:val="24"/>
          <w:szCs w:val="24"/>
          <w:lang w:val="ru-RU"/>
        </w:rPr>
        <w:t>Договор</w:t>
      </w:r>
      <w:r w:rsidRPr="00C57BF6">
        <w:rPr>
          <w:color w:val="000000"/>
          <w:sz w:val="24"/>
          <w:szCs w:val="24"/>
          <w:lang w:val="ru-RU"/>
        </w:rPr>
        <w:t xml:space="preserve"> о нижеследующем.</w:t>
      </w:r>
    </w:p>
    <w:p w:rsidR="00526596" w:rsidRPr="00171E5D" w:rsidRDefault="00B6072D" w:rsidP="003F565C">
      <w:pPr>
        <w:jc w:val="center"/>
        <w:rPr>
          <w:rFonts w:hAnsi="Times New Roman" w:cs="Times New Roman"/>
          <w:color w:val="000000"/>
          <w:sz w:val="24"/>
          <w:szCs w:val="24"/>
          <w:lang w:val="ru-RU"/>
        </w:rPr>
      </w:pPr>
      <w:r w:rsidRPr="002B5556">
        <w:rPr>
          <w:rFonts w:hAnsi="Times New Roman" w:cs="Times New Roman"/>
          <w:b/>
          <w:bCs/>
          <w:color w:val="000000"/>
          <w:sz w:val="24"/>
          <w:szCs w:val="24"/>
          <w:lang w:val="ru-RU"/>
        </w:rPr>
        <w:t xml:space="preserve">1. Предмет </w:t>
      </w:r>
      <w:r w:rsidR="00E37DF5" w:rsidRPr="002B5556">
        <w:rPr>
          <w:rFonts w:hAnsi="Times New Roman" w:cs="Times New Roman"/>
          <w:b/>
          <w:bCs/>
          <w:color w:val="000000"/>
          <w:sz w:val="24"/>
          <w:szCs w:val="24"/>
          <w:lang w:val="ru-RU"/>
        </w:rPr>
        <w:t>Договора</w:t>
      </w:r>
    </w:p>
    <w:p w:rsidR="00526596" w:rsidRPr="00171E5D" w:rsidRDefault="007C7ADC" w:rsidP="003F565C">
      <w:pPr>
        <w:jc w:val="both"/>
        <w:rPr>
          <w:rFonts w:hAnsi="Times New Roman" w:cs="Times New Roman"/>
          <w:color w:val="000000"/>
          <w:sz w:val="24"/>
          <w:szCs w:val="24"/>
          <w:lang w:val="ru-RU"/>
        </w:rPr>
      </w:pPr>
      <w:r w:rsidRPr="00171E5D">
        <w:rPr>
          <w:rFonts w:hAnsi="Times New Roman" w:cs="Times New Roman"/>
          <w:color w:val="000000"/>
          <w:sz w:val="24"/>
          <w:szCs w:val="24"/>
          <w:lang w:val="ru-RU"/>
        </w:rPr>
        <w:t xml:space="preserve">1.1. </w:t>
      </w:r>
      <w:r w:rsidR="00B33027" w:rsidRPr="00C22928">
        <w:rPr>
          <w:rFonts w:ascii="Times New Roman" w:hAnsi="Times New Roman" w:cs="Times New Roman"/>
          <w:sz w:val="24"/>
          <w:szCs w:val="24"/>
          <w:lang w:val="ru-RU"/>
        </w:rPr>
        <w:t xml:space="preserve">Исполнитель обязуется </w:t>
      </w:r>
      <w:r w:rsidR="004B1947" w:rsidRPr="00C22928">
        <w:rPr>
          <w:rFonts w:ascii="Times New Roman" w:hAnsi="Times New Roman" w:cs="Times New Roman"/>
          <w:sz w:val="24"/>
          <w:szCs w:val="24"/>
          <w:lang w:val="ru-RU"/>
        </w:rPr>
        <w:t>оказать услуги</w:t>
      </w:r>
      <w:r w:rsidR="000C532E" w:rsidRPr="003516CF">
        <w:rPr>
          <w:sz w:val="24"/>
          <w:szCs w:val="24"/>
          <w:lang w:val="ru-RU"/>
        </w:rPr>
        <w:t xml:space="preserve"> по архивной обработке документов</w:t>
      </w:r>
      <w:r w:rsidR="000C532E">
        <w:rPr>
          <w:sz w:val="24"/>
          <w:szCs w:val="24"/>
          <w:lang w:val="ru-RU"/>
        </w:rPr>
        <w:t xml:space="preserve"> </w:t>
      </w:r>
      <w:r w:rsidR="00E64936" w:rsidRPr="00171E5D">
        <w:rPr>
          <w:rFonts w:hAnsi="Times New Roman" w:cs="Times New Roman"/>
          <w:color w:val="000000"/>
          <w:sz w:val="24"/>
          <w:szCs w:val="24"/>
          <w:lang w:val="ru-RU"/>
        </w:rPr>
        <w:t xml:space="preserve">(далее – </w:t>
      </w:r>
      <w:r w:rsidR="00B33027" w:rsidRPr="00171E5D">
        <w:rPr>
          <w:rFonts w:hAnsi="Times New Roman" w:cs="Times New Roman"/>
          <w:color w:val="000000"/>
          <w:sz w:val="24"/>
          <w:szCs w:val="24"/>
          <w:lang w:val="ru-RU"/>
        </w:rPr>
        <w:t>Услуги</w:t>
      </w:r>
      <w:r w:rsidR="00E64936" w:rsidRPr="00171E5D">
        <w:rPr>
          <w:rFonts w:hAnsi="Times New Roman" w:cs="Times New Roman"/>
          <w:color w:val="000000"/>
          <w:sz w:val="24"/>
          <w:szCs w:val="24"/>
          <w:lang w:val="ru-RU"/>
        </w:rPr>
        <w:t>)</w:t>
      </w:r>
      <w:r w:rsidRPr="00171E5D">
        <w:rPr>
          <w:rFonts w:hAnsi="Times New Roman" w:cs="Times New Roman"/>
          <w:color w:val="000000"/>
          <w:sz w:val="24"/>
          <w:szCs w:val="24"/>
          <w:lang w:val="ru-RU"/>
        </w:rPr>
        <w:t xml:space="preserve"> </w:t>
      </w:r>
      <w:r w:rsidR="004B1947">
        <w:rPr>
          <w:rFonts w:hAnsi="Times New Roman" w:cs="Times New Roman"/>
          <w:color w:val="000000"/>
          <w:sz w:val="24"/>
          <w:szCs w:val="24"/>
          <w:lang w:val="ru-RU"/>
        </w:rPr>
        <w:t xml:space="preserve">в </w:t>
      </w:r>
      <w:r w:rsidR="004B1947" w:rsidRPr="003F565C">
        <w:rPr>
          <w:rFonts w:hAnsi="Times New Roman" w:cs="Times New Roman"/>
          <w:color w:val="000000"/>
          <w:sz w:val="24"/>
          <w:szCs w:val="24"/>
          <w:lang w:val="ru-RU"/>
        </w:rPr>
        <w:t xml:space="preserve">соответствии со </w:t>
      </w:r>
      <w:r w:rsidR="004B1947">
        <w:rPr>
          <w:rFonts w:hAnsi="Times New Roman" w:cs="Times New Roman"/>
          <w:color w:val="000000"/>
          <w:sz w:val="24"/>
          <w:szCs w:val="24"/>
          <w:lang w:val="ru-RU"/>
        </w:rPr>
        <w:t>С</w:t>
      </w:r>
      <w:r w:rsidR="004B1947" w:rsidRPr="003F565C">
        <w:rPr>
          <w:rFonts w:hAnsi="Times New Roman" w:cs="Times New Roman"/>
          <w:color w:val="000000"/>
          <w:sz w:val="24"/>
          <w:szCs w:val="24"/>
          <w:lang w:val="ru-RU"/>
        </w:rPr>
        <w:t>пецификацией (</w:t>
      </w:r>
      <w:r w:rsidR="004B1947">
        <w:rPr>
          <w:rFonts w:hAnsi="Times New Roman" w:cs="Times New Roman"/>
          <w:color w:val="000000"/>
          <w:sz w:val="24"/>
          <w:szCs w:val="24"/>
          <w:lang w:val="ru-RU"/>
        </w:rPr>
        <w:t>П</w:t>
      </w:r>
      <w:r w:rsidR="004B1947" w:rsidRPr="003F565C">
        <w:rPr>
          <w:rFonts w:hAnsi="Times New Roman" w:cs="Times New Roman"/>
          <w:color w:val="000000"/>
          <w:sz w:val="24"/>
          <w:szCs w:val="24"/>
          <w:lang w:val="ru-RU"/>
        </w:rPr>
        <w:t xml:space="preserve">риложение № 1 к </w:t>
      </w:r>
      <w:r w:rsidR="004B1947">
        <w:rPr>
          <w:rFonts w:hAnsi="Times New Roman" w:cs="Times New Roman"/>
          <w:color w:val="000000"/>
          <w:sz w:val="24"/>
          <w:szCs w:val="24"/>
          <w:lang w:val="ru-RU"/>
        </w:rPr>
        <w:t>Договору</w:t>
      </w:r>
      <w:r w:rsidR="004B1947" w:rsidRPr="003F565C">
        <w:rPr>
          <w:rFonts w:hAnsi="Times New Roman" w:cs="Times New Roman"/>
          <w:color w:val="000000"/>
          <w:sz w:val="24"/>
          <w:szCs w:val="24"/>
          <w:lang w:val="ru-RU"/>
        </w:rPr>
        <w:t>)</w:t>
      </w:r>
      <w:r w:rsidR="004B1947">
        <w:rPr>
          <w:rFonts w:hAnsi="Times New Roman" w:cs="Times New Roman"/>
          <w:color w:val="000000"/>
          <w:sz w:val="24"/>
          <w:szCs w:val="24"/>
          <w:lang w:val="ru-RU"/>
        </w:rPr>
        <w:t xml:space="preserve"> и </w:t>
      </w:r>
      <w:r w:rsidR="00B33027" w:rsidRPr="00171E5D">
        <w:rPr>
          <w:rFonts w:hAnsi="Times New Roman" w:cs="Times New Roman"/>
          <w:color w:val="000000"/>
          <w:sz w:val="24"/>
          <w:szCs w:val="24"/>
          <w:lang w:val="ru-RU"/>
        </w:rPr>
        <w:t xml:space="preserve">Техническим заданием (Приложение № 2 к </w:t>
      </w:r>
      <w:r w:rsidR="00A07106" w:rsidRPr="00171E5D">
        <w:rPr>
          <w:rFonts w:hAnsi="Times New Roman" w:cs="Times New Roman"/>
          <w:color w:val="000000"/>
          <w:sz w:val="24"/>
          <w:szCs w:val="24"/>
          <w:lang w:val="ru-RU"/>
        </w:rPr>
        <w:t>Договору</w:t>
      </w:r>
      <w:r w:rsidR="00B33027" w:rsidRPr="00171E5D">
        <w:rPr>
          <w:rFonts w:hAnsi="Times New Roman" w:cs="Times New Roman"/>
          <w:color w:val="000000"/>
          <w:sz w:val="24"/>
          <w:szCs w:val="24"/>
          <w:lang w:val="ru-RU"/>
        </w:rPr>
        <w:t>)</w:t>
      </w:r>
      <w:r w:rsidR="00A07106" w:rsidRPr="00171E5D">
        <w:rPr>
          <w:rFonts w:hAnsi="Times New Roman" w:cs="Times New Roman"/>
          <w:color w:val="000000"/>
          <w:sz w:val="24"/>
          <w:szCs w:val="24"/>
          <w:lang w:val="ru-RU"/>
        </w:rPr>
        <w:t>,</w:t>
      </w:r>
      <w:r w:rsidR="00A07106" w:rsidRPr="00171E5D">
        <w:rPr>
          <w:rFonts w:ascii="Times New Roman" w:eastAsia="Times New Roman" w:hAnsi="Times New Roman" w:cs="Times New Roman"/>
          <w:spacing w:val="-2"/>
          <w:sz w:val="24"/>
          <w:szCs w:val="24"/>
          <w:lang w:val="ru-RU" w:eastAsia="ru-RU"/>
        </w:rPr>
        <w:t xml:space="preserve"> являющимися неотъемлемой частью настоящего Договора</w:t>
      </w:r>
      <w:r w:rsidR="00B6072D" w:rsidRPr="00171E5D">
        <w:rPr>
          <w:rFonts w:hAnsi="Times New Roman" w:cs="Times New Roman"/>
          <w:color w:val="000000"/>
          <w:sz w:val="24"/>
          <w:szCs w:val="24"/>
          <w:lang w:val="ru-RU"/>
        </w:rPr>
        <w:t xml:space="preserve">, а Заказчик обязуется принять и оплатить </w:t>
      </w:r>
      <w:r w:rsidR="00B33027" w:rsidRPr="00171E5D">
        <w:rPr>
          <w:rFonts w:hAnsi="Times New Roman" w:cs="Times New Roman"/>
          <w:color w:val="000000"/>
          <w:sz w:val="24"/>
          <w:szCs w:val="24"/>
          <w:lang w:val="ru-RU"/>
        </w:rPr>
        <w:t>Услуги</w:t>
      </w:r>
      <w:r w:rsidR="00B6072D" w:rsidRPr="00171E5D">
        <w:rPr>
          <w:rFonts w:hAnsi="Times New Roman" w:cs="Times New Roman"/>
          <w:color w:val="000000"/>
          <w:sz w:val="24"/>
          <w:szCs w:val="24"/>
          <w:lang w:val="ru-RU"/>
        </w:rPr>
        <w:t xml:space="preserve"> в соответствии с условиями </w:t>
      </w:r>
      <w:r w:rsidR="00A07106" w:rsidRPr="00171E5D">
        <w:rPr>
          <w:rFonts w:hAnsi="Times New Roman" w:cs="Times New Roman"/>
          <w:color w:val="000000"/>
          <w:sz w:val="24"/>
          <w:szCs w:val="24"/>
          <w:lang w:val="ru-RU"/>
        </w:rPr>
        <w:t>Договора</w:t>
      </w:r>
      <w:r w:rsidR="00B6072D" w:rsidRPr="00171E5D">
        <w:rPr>
          <w:rFonts w:hAnsi="Times New Roman" w:cs="Times New Roman"/>
          <w:color w:val="000000"/>
          <w:sz w:val="24"/>
          <w:szCs w:val="24"/>
          <w:lang w:val="ru-RU"/>
        </w:rPr>
        <w:t>.</w:t>
      </w:r>
    </w:p>
    <w:p w:rsidR="00B33027" w:rsidRPr="000C532E" w:rsidRDefault="00B33027" w:rsidP="00E37DF5">
      <w:pPr>
        <w:spacing w:before="0" w:beforeAutospacing="0" w:after="0" w:afterAutospacing="0"/>
        <w:jc w:val="both"/>
        <w:rPr>
          <w:color w:val="000000"/>
          <w:sz w:val="24"/>
          <w:szCs w:val="24"/>
          <w:lang w:val="ru-RU"/>
        </w:rPr>
      </w:pPr>
      <w:r w:rsidRPr="00171E5D">
        <w:rPr>
          <w:sz w:val="24"/>
          <w:szCs w:val="24"/>
          <w:lang w:val="ru-RU"/>
        </w:rPr>
        <w:t>1.2.</w:t>
      </w:r>
      <w:r w:rsidRPr="00171E5D">
        <w:rPr>
          <w:sz w:val="24"/>
          <w:szCs w:val="24"/>
        </w:rPr>
        <w:t> </w:t>
      </w:r>
      <w:r w:rsidRPr="00171E5D">
        <w:rPr>
          <w:sz w:val="24"/>
          <w:szCs w:val="24"/>
          <w:lang w:val="ru-RU"/>
        </w:rPr>
        <w:t xml:space="preserve">Сроки оказания </w:t>
      </w:r>
      <w:r w:rsidR="002B5556">
        <w:rPr>
          <w:sz w:val="24"/>
          <w:szCs w:val="24"/>
          <w:lang w:val="ru-RU"/>
        </w:rPr>
        <w:t>У</w:t>
      </w:r>
      <w:r w:rsidRPr="00171E5D">
        <w:rPr>
          <w:sz w:val="24"/>
          <w:szCs w:val="24"/>
          <w:lang w:val="ru-RU"/>
        </w:rPr>
        <w:t>слуг</w:t>
      </w:r>
      <w:r w:rsidRPr="000C532E">
        <w:rPr>
          <w:sz w:val="24"/>
          <w:szCs w:val="24"/>
          <w:lang w:val="ru-RU"/>
        </w:rPr>
        <w:t xml:space="preserve">: </w:t>
      </w:r>
      <w:r w:rsidR="000C532E" w:rsidRPr="00247BB3">
        <w:rPr>
          <w:rFonts w:ascii="Times New Roman" w:eastAsia="Andale Sans UI" w:hAnsi="Times New Roman" w:cs="Times New Roman"/>
          <w:kern w:val="2"/>
          <w:sz w:val="24"/>
          <w:szCs w:val="24"/>
          <w:lang w:val="ru-RU" w:eastAsia="ar-SA"/>
        </w:rPr>
        <w:t xml:space="preserve">с момента заключения  </w:t>
      </w:r>
      <w:r w:rsidR="00E41729">
        <w:rPr>
          <w:rFonts w:ascii="Times New Roman" w:eastAsia="Andale Sans UI" w:hAnsi="Times New Roman" w:cs="Times New Roman"/>
          <w:kern w:val="2"/>
          <w:sz w:val="24"/>
          <w:szCs w:val="24"/>
          <w:lang w:val="ru-RU" w:eastAsia="ar-SA"/>
        </w:rPr>
        <w:t>Договора</w:t>
      </w:r>
      <w:r w:rsidR="000C532E" w:rsidRPr="00247BB3">
        <w:rPr>
          <w:rFonts w:ascii="Times New Roman" w:eastAsia="Andale Sans UI" w:hAnsi="Times New Roman" w:cs="Times New Roman"/>
          <w:kern w:val="2"/>
          <w:sz w:val="24"/>
          <w:szCs w:val="24"/>
          <w:lang w:val="ru-RU" w:eastAsia="ar-SA"/>
        </w:rPr>
        <w:t xml:space="preserve"> в течени</w:t>
      </w:r>
      <w:r w:rsidR="000C532E" w:rsidRPr="00247BB3">
        <w:rPr>
          <w:rFonts w:ascii="Times New Roman" w:eastAsia="Andale Sans UI" w:hAnsi="Times New Roman"/>
          <w:kern w:val="2"/>
          <w:sz w:val="24"/>
          <w:szCs w:val="24"/>
          <w:lang w:val="ru-RU" w:eastAsia="ar-SA"/>
        </w:rPr>
        <w:t>е</w:t>
      </w:r>
      <w:r w:rsidR="000C532E" w:rsidRPr="00247BB3">
        <w:rPr>
          <w:rFonts w:ascii="Times New Roman" w:eastAsia="Andale Sans UI" w:hAnsi="Times New Roman" w:cs="Times New Roman"/>
          <w:kern w:val="2"/>
          <w:sz w:val="24"/>
          <w:szCs w:val="24"/>
          <w:lang w:val="ru-RU" w:eastAsia="ar-SA"/>
        </w:rPr>
        <w:t xml:space="preserve"> </w:t>
      </w:r>
      <w:r w:rsidR="006833CD">
        <w:rPr>
          <w:rFonts w:ascii="Times New Roman" w:eastAsia="Andale Sans UI" w:hAnsi="Times New Roman" w:cs="Times New Roman"/>
          <w:kern w:val="2"/>
          <w:sz w:val="24"/>
          <w:szCs w:val="24"/>
          <w:lang w:val="ru-RU" w:eastAsia="ar-SA"/>
        </w:rPr>
        <w:t>75</w:t>
      </w:r>
      <w:r w:rsidR="000C532E" w:rsidRPr="00247BB3">
        <w:rPr>
          <w:rFonts w:ascii="Times New Roman" w:eastAsia="Andale Sans UI" w:hAnsi="Times New Roman" w:cs="Times New Roman"/>
          <w:kern w:val="2"/>
          <w:sz w:val="24"/>
          <w:szCs w:val="24"/>
          <w:lang w:val="ru-RU" w:eastAsia="ar-SA"/>
        </w:rPr>
        <w:t xml:space="preserve"> (</w:t>
      </w:r>
      <w:r w:rsidR="006833CD">
        <w:rPr>
          <w:rFonts w:ascii="Times New Roman" w:eastAsia="Andale Sans UI" w:hAnsi="Times New Roman" w:cs="Times New Roman"/>
          <w:kern w:val="2"/>
          <w:sz w:val="24"/>
          <w:szCs w:val="24"/>
          <w:lang w:val="ru-RU" w:eastAsia="ar-SA"/>
        </w:rPr>
        <w:t>семьдесят пять</w:t>
      </w:r>
      <w:r w:rsidR="000C532E" w:rsidRPr="00247BB3">
        <w:rPr>
          <w:rFonts w:ascii="Times New Roman" w:eastAsia="Andale Sans UI" w:hAnsi="Times New Roman" w:cs="Times New Roman"/>
          <w:kern w:val="2"/>
          <w:sz w:val="24"/>
          <w:szCs w:val="24"/>
          <w:lang w:val="ru-RU" w:eastAsia="ar-SA"/>
        </w:rPr>
        <w:t>) календарных дней</w:t>
      </w:r>
      <w:r w:rsidR="00171E5D" w:rsidRPr="000C532E">
        <w:rPr>
          <w:sz w:val="24"/>
          <w:szCs w:val="24"/>
          <w:lang w:val="ru-RU"/>
        </w:rPr>
        <w:t>.</w:t>
      </w:r>
    </w:p>
    <w:p w:rsidR="00B33027" w:rsidRPr="003516CF" w:rsidRDefault="00B33027" w:rsidP="00B33027">
      <w:pPr>
        <w:widowControl w:val="0"/>
        <w:jc w:val="both"/>
        <w:rPr>
          <w:b/>
          <w:bCs/>
          <w:sz w:val="24"/>
          <w:szCs w:val="24"/>
          <w:lang w:val="ru-RU"/>
        </w:rPr>
      </w:pPr>
      <w:r w:rsidRPr="003516CF">
        <w:rPr>
          <w:sz w:val="24"/>
          <w:szCs w:val="24"/>
          <w:lang w:val="ru-RU"/>
        </w:rPr>
        <w:t>1.3.</w:t>
      </w:r>
      <w:r w:rsidRPr="00C80DA7">
        <w:rPr>
          <w:sz w:val="24"/>
          <w:szCs w:val="24"/>
        </w:rPr>
        <w:t> </w:t>
      </w:r>
      <w:r w:rsidRPr="003516CF">
        <w:rPr>
          <w:sz w:val="24"/>
          <w:szCs w:val="24"/>
          <w:lang w:val="ru-RU"/>
        </w:rPr>
        <w:t xml:space="preserve">Место оказания </w:t>
      </w:r>
      <w:r w:rsidR="002B5556">
        <w:rPr>
          <w:sz w:val="24"/>
          <w:szCs w:val="24"/>
          <w:lang w:val="ru-RU"/>
        </w:rPr>
        <w:t>У</w:t>
      </w:r>
      <w:r w:rsidRPr="003516CF">
        <w:rPr>
          <w:sz w:val="24"/>
          <w:szCs w:val="24"/>
          <w:lang w:val="ru-RU"/>
        </w:rPr>
        <w:t xml:space="preserve">слуг: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DE2CA8">
        <w:rPr>
          <w:sz w:val="24"/>
          <w:szCs w:val="24"/>
          <w:lang w:val="ru-RU"/>
        </w:rPr>
        <w:t>4</w:t>
      </w:r>
      <w:r>
        <w:rPr>
          <w:sz w:val="24"/>
          <w:szCs w:val="24"/>
          <w:lang w:val="ru-RU"/>
        </w:rPr>
        <w:t>.</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2. Цена </w:t>
      </w:r>
      <w:r w:rsidR="00A07106" w:rsidRPr="002B5556">
        <w:rPr>
          <w:rFonts w:hAnsi="Times New Roman" w:cs="Times New Roman"/>
          <w:b/>
          <w:bCs/>
          <w:color w:val="000000"/>
          <w:sz w:val="24"/>
          <w:szCs w:val="24"/>
          <w:lang w:val="ru-RU"/>
        </w:rPr>
        <w:t>Договора</w:t>
      </w:r>
      <w:r w:rsidRPr="002B5556">
        <w:rPr>
          <w:rFonts w:hAnsi="Times New Roman" w:cs="Times New Roman"/>
          <w:b/>
          <w:bCs/>
          <w:color w:val="000000"/>
          <w:sz w:val="24"/>
          <w:szCs w:val="24"/>
          <w:lang w:val="ru-RU"/>
        </w:rPr>
        <w:t xml:space="preserve"> и порядок расчетов</w:t>
      </w:r>
    </w:p>
    <w:p w:rsidR="002367C7" w:rsidRPr="00171E5D" w:rsidRDefault="00B6072D" w:rsidP="00C57BF6">
      <w:pPr>
        <w:shd w:val="clear" w:color="auto" w:fill="FFFFFF"/>
        <w:jc w:val="both"/>
        <w:rPr>
          <w:sz w:val="24"/>
          <w:szCs w:val="24"/>
          <w:lang w:val="ru-RU" w:eastAsia="ru-RU"/>
        </w:rPr>
      </w:pPr>
      <w:r w:rsidRPr="003F565C">
        <w:rPr>
          <w:rFonts w:hAnsi="Times New Roman" w:cs="Times New Roman"/>
          <w:color w:val="000000"/>
          <w:sz w:val="24"/>
          <w:szCs w:val="24"/>
          <w:lang w:val="ru-RU"/>
        </w:rPr>
        <w:t>2</w:t>
      </w:r>
      <w:r w:rsidRPr="00C57BF6">
        <w:rPr>
          <w:rFonts w:hAnsi="Times New Roman" w:cs="Times New Roman"/>
          <w:color w:val="000000"/>
          <w:sz w:val="24"/>
          <w:szCs w:val="24"/>
          <w:lang w:val="ru-RU"/>
        </w:rPr>
        <w:t xml:space="preserve">.1. </w:t>
      </w:r>
      <w:bookmarkStart w:id="0" w:name="_Hlk187664493"/>
      <w:r w:rsidR="00C57BF6" w:rsidRPr="00C57BF6">
        <w:rPr>
          <w:color w:val="000000"/>
          <w:sz w:val="24"/>
          <w:szCs w:val="24"/>
          <w:lang w:val="ru-RU"/>
        </w:rPr>
        <w:t xml:space="preserve">Цена </w:t>
      </w:r>
      <w:r w:rsidR="00A07106">
        <w:rPr>
          <w:color w:val="000000"/>
          <w:sz w:val="24"/>
          <w:szCs w:val="24"/>
          <w:lang w:val="ru-RU"/>
        </w:rPr>
        <w:t>Договора</w:t>
      </w:r>
      <w:r w:rsidR="00C57BF6" w:rsidRPr="00C57BF6">
        <w:rPr>
          <w:color w:val="000000"/>
          <w:sz w:val="24"/>
          <w:szCs w:val="24"/>
          <w:lang w:val="ru-RU"/>
        </w:rPr>
        <w:t xml:space="preserve"> составляет </w:t>
      </w:r>
      <w:r w:rsidR="004B1947">
        <w:rPr>
          <w:color w:val="000000"/>
          <w:sz w:val="24"/>
          <w:szCs w:val="24"/>
          <w:lang w:val="ru-RU"/>
        </w:rPr>
        <w:t>______</w:t>
      </w:r>
      <w:r w:rsidR="00C57BF6" w:rsidRPr="00C57BF6">
        <w:rPr>
          <w:color w:val="000000"/>
          <w:sz w:val="24"/>
          <w:szCs w:val="24"/>
          <w:lang w:val="ru-RU"/>
        </w:rPr>
        <w:t xml:space="preserve"> (</w:t>
      </w:r>
      <w:r w:rsidR="004B1947">
        <w:rPr>
          <w:color w:val="000000"/>
          <w:sz w:val="24"/>
          <w:szCs w:val="24"/>
          <w:lang w:val="ru-RU"/>
        </w:rPr>
        <w:t>_______</w:t>
      </w:r>
      <w:r w:rsidR="00C57BF6" w:rsidRPr="00C57BF6">
        <w:rPr>
          <w:color w:val="000000"/>
          <w:sz w:val="24"/>
          <w:szCs w:val="24"/>
          <w:lang w:val="ru-RU"/>
        </w:rPr>
        <w:t xml:space="preserve">) рублей </w:t>
      </w:r>
      <w:r w:rsidR="000C532E">
        <w:rPr>
          <w:color w:val="000000"/>
          <w:sz w:val="24"/>
          <w:szCs w:val="24"/>
          <w:lang w:val="ru-RU"/>
        </w:rPr>
        <w:t xml:space="preserve">    </w:t>
      </w:r>
      <w:r w:rsidR="00C57BF6" w:rsidRPr="00C57BF6">
        <w:rPr>
          <w:color w:val="000000"/>
          <w:sz w:val="24"/>
          <w:szCs w:val="24"/>
          <w:lang w:val="ru-RU"/>
        </w:rPr>
        <w:t xml:space="preserve"> коп,</w:t>
      </w:r>
      <w:r w:rsidR="00C57BF6" w:rsidRPr="00C57BF6">
        <w:rPr>
          <w:color w:val="000000"/>
          <w:sz w:val="24"/>
          <w:szCs w:val="24"/>
        </w:rPr>
        <w:t> </w:t>
      </w:r>
      <w:r w:rsidR="00C57BF6" w:rsidRPr="00C57BF6">
        <w:rPr>
          <w:sz w:val="24"/>
          <w:szCs w:val="24"/>
          <w:lang w:val="ru-RU" w:eastAsia="ru-RU"/>
        </w:rPr>
        <w:t>(</w:t>
      </w:r>
      <w:r w:rsidR="004B1947" w:rsidRPr="00C57BF6">
        <w:rPr>
          <w:i/>
          <w:sz w:val="24"/>
          <w:szCs w:val="24"/>
          <w:lang w:val="ru-RU" w:eastAsia="ru-RU"/>
        </w:rPr>
        <w:t>условие об НДС</w:t>
      </w:r>
      <w:r w:rsidR="00C57BF6" w:rsidRPr="00171E5D">
        <w:rPr>
          <w:sz w:val="24"/>
          <w:szCs w:val="24"/>
          <w:lang w:val="ru-RU" w:eastAsia="ru-RU"/>
        </w:rPr>
        <w:t>)</w:t>
      </w:r>
      <w:r w:rsidR="00C57BF6" w:rsidRPr="00171E5D">
        <w:rPr>
          <w:rStyle w:val="a5"/>
          <w:sz w:val="24"/>
          <w:szCs w:val="24"/>
          <w:lang w:eastAsia="ru-RU"/>
        </w:rPr>
        <w:footnoteReference w:id="2"/>
      </w:r>
      <w:r w:rsidR="00C57BF6" w:rsidRPr="00171E5D">
        <w:rPr>
          <w:sz w:val="24"/>
          <w:szCs w:val="24"/>
          <w:lang w:val="ru-RU" w:eastAsia="ru-RU"/>
        </w:rPr>
        <w:t>.</w:t>
      </w:r>
      <w:bookmarkEnd w:id="0"/>
    </w:p>
    <w:p w:rsidR="0052146E" w:rsidRDefault="0052146E" w:rsidP="0052146E">
      <w:pPr>
        <w:jc w:val="both"/>
        <w:rPr>
          <w:bCs/>
          <w:iCs/>
          <w:lang w:val="ru-RU"/>
        </w:rPr>
      </w:pPr>
      <w:r w:rsidRPr="003F565C">
        <w:rPr>
          <w:color w:val="000000"/>
          <w:sz w:val="24"/>
          <w:szCs w:val="24"/>
          <w:lang w:val="ru-RU"/>
        </w:rPr>
        <w:t>2.</w:t>
      </w:r>
      <w:r>
        <w:rPr>
          <w:color w:val="000000"/>
          <w:sz w:val="24"/>
          <w:szCs w:val="24"/>
          <w:lang w:val="ru-RU"/>
        </w:rPr>
        <w:t>2</w:t>
      </w:r>
      <w:r w:rsidRPr="003F565C">
        <w:rPr>
          <w:color w:val="000000"/>
          <w:sz w:val="24"/>
          <w:szCs w:val="24"/>
          <w:lang w:val="ru-RU"/>
        </w:rPr>
        <w:t xml:space="preserve">. Цена </w:t>
      </w:r>
      <w:r w:rsidR="00A07106">
        <w:rPr>
          <w:color w:val="000000"/>
          <w:sz w:val="24"/>
          <w:szCs w:val="24"/>
          <w:lang w:val="ru-RU"/>
        </w:rPr>
        <w:t>Договора</w:t>
      </w:r>
      <w:r w:rsidRPr="003F565C">
        <w:rPr>
          <w:color w:val="000000"/>
          <w:sz w:val="24"/>
          <w:szCs w:val="24"/>
          <w:lang w:val="ru-RU"/>
        </w:rPr>
        <w:t xml:space="preserve"> включает </w:t>
      </w:r>
      <w:r w:rsidRPr="00992C7E">
        <w:rPr>
          <w:color w:val="000000"/>
          <w:sz w:val="24"/>
          <w:szCs w:val="24"/>
          <w:lang w:val="ru-RU"/>
        </w:rPr>
        <w:t>в</w:t>
      </w:r>
      <w:r>
        <w:rPr>
          <w:color w:val="000000"/>
          <w:sz w:val="24"/>
          <w:szCs w:val="24"/>
          <w:lang w:val="ru-RU"/>
        </w:rPr>
        <w:t xml:space="preserve"> себя стоимость</w:t>
      </w:r>
      <w:r w:rsidRPr="00992C7E">
        <w:rPr>
          <w:color w:val="000000"/>
          <w:sz w:val="24"/>
          <w:szCs w:val="24"/>
          <w:lang w:val="ru-RU"/>
        </w:rPr>
        <w:t xml:space="preserve"> </w:t>
      </w:r>
      <w:r w:rsidRPr="00992C7E">
        <w:rPr>
          <w:sz w:val="24"/>
          <w:szCs w:val="24"/>
          <w:lang w:val="ru-RU"/>
        </w:rPr>
        <w:t xml:space="preserve">всех </w:t>
      </w:r>
      <w:r w:rsidR="002B5556">
        <w:rPr>
          <w:sz w:val="24"/>
          <w:szCs w:val="24"/>
          <w:lang w:val="ru-RU"/>
        </w:rPr>
        <w:t>У</w:t>
      </w:r>
      <w:r w:rsidRPr="00992C7E">
        <w:rPr>
          <w:sz w:val="24"/>
          <w:szCs w:val="24"/>
          <w:lang w:val="ru-RU"/>
        </w:rPr>
        <w:t xml:space="preserve">слуг, оказываемых по </w:t>
      </w:r>
      <w:r w:rsidR="00A07106">
        <w:rPr>
          <w:sz w:val="24"/>
          <w:szCs w:val="24"/>
          <w:lang w:val="ru-RU"/>
        </w:rPr>
        <w:t>Договору</w:t>
      </w:r>
      <w:r w:rsidRPr="00992C7E">
        <w:rPr>
          <w:sz w:val="24"/>
          <w:szCs w:val="24"/>
          <w:lang w:val="ru-RU"/>
        </w:rPr>
        <w:t xml:space="preserve">, стоимость материалов, используемых при оказании </w:t>
      </w:r>
      <w:r w:rsidR="002B5556">
        <w:rPr>
          <w:sz w:val="24"/>
          <w:szCs w:val="24"/>
          <w:lang w:val="ru-RU"/>
        </w:rPr>
        <w:t>У</w:t>
      </w:r>
      <w:r w:rsidRPr="00992C7E">
        <w:rPr>
          <w:sz w:val="24"/>
          <w:szCs w:val="24"/>
          <w:lang w:val="ru-RU"/>
        </w:rPr>
        <w:t>слуг</w:t>
      </w:r>
      <w:r w:rsidRPr="00992C7E">
        <w:rPr>
          <w:bCs/>
          <w:iCs/>
          <w:sz w:val="24"/>
          <w:szCs w:val="24"/>
          <w:lang w:val="ru-RU"/>
        </w:rPr>
        <w:t xml:space="preserve">, транспортные расходы, </w:t>
      </w:r>
      <w:r w:rsidRPr="00992C7E">
        <w:rPr>
          <w:sz w:val="24"/>
          <w:szCs w:val="24"/>
          <w:lang w:val="ru-RU"/>
        </w:rPr>
        <w:t xml:space="preserve">а также </w:t>
      </w:r>
      <w:r w:rsidRPr="00992C7E">
        <w:rPr>
          <w:bCs/>
          <w:iCs/>
          <w:sz w:val="24"/>
          <w:szCs w:val="24"/>
          <w:lang w:val="ru-RU"/>
        </w:rPr>
        <w:t xml:space="preserve">все прочие расходы, все налоги и сборы, другие обязательные платежи, уплаченные или подлежащие уплате Исполнителем. Все издержки и затраты, связанные с исполнением своих обязательств по </w:t>
      </w:r>
      <w:r w:rsidR="00A07106">
        <w:rPr>
          <w:bCs/>
          <w:iCs/>
          <w:sz w:val="24"/>
          <w:szCs w:val="24"/>
          <w:lang w:val="ru-RU"/>
        </w:rPr>
        <w:t>Дог</w:t>
      </w:r>
      <w:r w:rsidR="00E13456">
        <w:rPr>
          <w:bCs/>
          <w:iCs/>
          <w:sz w:val="24"/>
          <w:szCs w:val="24"/>
          <w:lang w:val="ru-RU"/>
        </w:rPr>
        <w:t>ово</w:t>
      </w:r>
      <w:r w:rsidR="00A07106">
        <w:rPr>
          <w:bCs/>
          <w:iCs/>
          <w:sz w:val="24"/>
          <w:szCs w:val="24"/>
          <w:lang w:val="ru-RU"/>
        </w:rPr>
        <w:t>ру</w:t>
      </w:r>
      <w:r w:rsidRPr="00992C7E">
        <w:rPr>
          <w:bCs/>
          <w:iCs/>
          <w:sz w:val="24"/>
          <w:szCs w:val="24"/>
          <w:lang w:val="ru-RU"/>
        </w:rPr>
        <w:t>, Исполнитель несет за свой счет.</w:t>
      </w:r>
    </w:p>
    <w:p w:rsidR="0052146E" w:rsidRPr="003F565C" w:rsidRDefault="0052146E" w:rsidP="0052146E">
      <w:pPr>
        <w:jc w:val="both"/>
        <w:rPr>
          <w:color w:val="000000"/>
          <w:sz w:val="24"/>
          <w:szCs w:val="24"/>
          <w:lang w:val="ru-RU"/>
        </w:rPr>
      </w:pPr>
      <w:r w:rsidRPr="003F565C">
        <w:rPr>
          <w:color w:val="000000"/>
          <w:sz w:val="24"/>
          <w:szCs w:val="24"/>
          <w:lang w:val="ru-RU"/>
        </w:rPr>
        <w:t xml:space="preserve">Цена </w:t>
      </w:r>
      <w:r w:rsidR="00A07106">
        <w:rPr>
          <w:color w:val="000000"/>
          <w:sz w:val="24"/>
          <w:szCs w:val="24"/>
          <w:lang w:val="ru-RU"/>
        </w:rPr>
        <w:t>Договора</w:t>
      </w:r>
      <w:r w:rsidRPr="003F565C">
        <w:rPr>
          <w:color w:val="000000"/>
          <w:sz w:val="24"/>
          <w:szCs w:val="24"/>
          <w:lang w:val="ru-RU"/>
        </w:rPr>
        <w:t xml:space="preserve"> является твердой и не может изменяться в ходе</w:t>
      </w:r>
      <w:r w:rsidRPr="003F565C">
        <w:rPr>
          <w:lang w:val="ru-RU"/>
        </w:rPr>
        <w:br/>
      </w:r>
      <w:r w:rsidRPr="003F565C">
        <w:rPr>
          <w:color w:val="000000"/>
          <w:sz w:val="24"/>
          <w:szCs w:val="24"/>
          <w:lang w:val="ru-RU"/>
        </w:rPr>
        <w:t xml:space="preserve">исполнения </w:t>
      </w:r>
      <w:r w:rsidR="00A07106">
        <w:rPr>
          <w:color w:val="000000"/>
          <w:sz w:val="24"/>
          <w:szCs w:val="24"/>
          <w:lang w:val="ru-RU"/>
        </w:rPr>
        <w:t>Договора</w:t>
      </w:r>
      <w:r w:rsidRPr="003F565C">
        <w:rPr>
          <w:color w:val="000000"/>
          <w:sz w:val="24"/>
          <w:szCs w:val="24"/>
          <w:lang w:val="ru-RU"/>
        </w:rPr>
        <w:t>, за исключением случаев, установленных законодательством Российской Федерации.</w:t>
      </w:r>
    </w:p>
    <w:p w:rsidR="0052146E" w:rsidRDefault="0052146E" w:rsidP="0052146E">
      <w:pPr>
        <w:jc w:val="both"/>
        <w:rPr>
          <w:sz w:val="24"/>
          <w:szCs w:val="24"/>
          <w:lang w:val="ru-RU"/>
        </w:rPr>
      </w:pPr>
      <w:r w:rsidRPr="003F565C">
        <w:rPr>
          <w:color w:val="000000"/>
          <w:sz w:val="24"/>
          <w:szCs w:val="24"/>
          <w:lang w:val="ru-RU"/>
        </w:rPr>
        <w:t>2.</w:t>
      </w:r>
      <w:r>
        <w:rPr>
          <w:color w:val="000000"/>
          <w:sz w:val="24"/>
          <w:szCs w:val="24"/>
          <w:lang w:val="ru-RU"/>
        </w:rPr>
        <w:t>3</w:t>
      </w:r>
      <w:r w:rsidRPr="003F565C">
        <w:rPr>
          <w:color w:val="000000"/>
          <w:sz w:val="24"/>
          <w:szCs w:val="24"/>
          <w:lang w:val="ru-RU"/>
        </w:rPr>
        <w:t xml:space="preserve">. </w:t>
      </w:r>
      <w:r>
        <w:rPr>
          <w:sz w:val="24"/>
          <w:szCs w:val="24"/>
          <w:lang w:val="ru-RU"/>
        </w:rPr>
        <w:t>Услуги</w:t>
      </w:r>
      <w:r w:rsidRPr="00152190">
        <w:rPr>
          <w:sz w:val="24"/>
          <w:szCs w:val="24"/>
          <w:lang w:val="ru-RU"/>
        </w:rPr>
        <w:t xml:space="preserve">, </w:t>
      </w:r>
      <w:r>
        <w:rPr>
          <w:sz w:val="24"/>
          <w:szCs w:val="24"/>
          <w:lang w:val="ru-RU"/>
        </w:rPr>
        <w:t>оказанные</w:t>
      </w:r>
      <w:r w:rsidRPr="00152190">
        <w:rPr>
          <w:sz w:val="24"/>
          <w:szCs w:val="24"/>
          <w:lang w:val="ru-RU"/>
        </w:rPr>
        <w:t xml:space="preserve"> по </w:t>
      </w:r>
      <w:r w:rsidR="00A07106">
        <w:rPr>
          <w:sz w:val="24"/>
          <w:szCs w:val="24"/>
          <w:lang w:val="ru-RU"/>
        </w:rPr>
        <w:t>Договору</w:t>
      </w:r>
      <w:r w:rsidRPr="00152190">
        <w:rPr>
          <w:sz w:val="24"/>
          <w:szCs w:val="24"/>
          <w:lang w:val="ru-RU"/>
        </w:rPr>
        <w:t>, оплачива</w:t>
      </w:r>
      <w:r>
        <w:rPr>
          <w:sz w:val="24"/>
          <w:szCs w:val="24"/>
          <w:lang w:val="ru-RU"/>
        </w:rPr>
        <w:t>ю</w:t>
      </w:r>
      <w:r w:rsidRPr="00152190">
        <w:rPr>
          <w:sz w:val="24"/>
          <w:szCs w:val="24"/>
          <w:lang w:val="ru-RU"/>
        </w:rPr>
        <w:t>тся за счет</w:t>
      </w:r>
      <w:r>
        <w:rPr>
          <w:sz w:val="24"/>
          <w:szCs w:val="24"/>
          <w:lang w:val="ru-RU"/>
        </w:rPr>
        <w:t xml:space="preserve"> средств</w:t>
      </w:r>
      <w:r w:rsidRPr="00152190">
        <w:rPr>
          <w:sz w:val="24"/>
          <w:szCs w:val="24"/>
          <w:lang w:val="ru-RU"/>
        </w:rPr>
        <w:t xml:space="preserve"> бюджета Всеволожского муниципального района Ленинградской области. </w:t>
      </w:r>
    </w:p>
    <w:p w:rsidR="00E13456" w:rsidRDefault="00E13456" w:rsidP="0052146E">
      <w:pPr>
        <w:jc w:val="both"/>
        <w:rPr>
          <w:color w:val="000000"/>
          <w:sz w:val="24"/>
          <w:szCs w:val="24"/>
          <w:lang w:val="ru-RU"/>
        </w:rPr>
      </w:pPr>
      <w:r>
        <w:rPr>
          <w:color w:val="000000"/>
          <w:sz w:val="24"/>
          <w:szCs w:val="24"/>
          <w:lang w:val="ru-RU"/>
        </w:rPr>
        <w:lastRenderedPageBreak/>
        <w:t>2.4. Авансирование не предусмотрено.</w:t>
      </w:r>
    </w:p>
    <w:p w:rsidR="0052146E" w:rsidRPr="00F85091" w:rsidRDefault="0052146E" w:rsidP="004817CC">
      <w:pPr>
        <w:spacing w:after="0"/>
        <w:ind w:right="-45"/>
        <w:jc w:val="both"/>
        <w:rPr>
          <w:rFonts w:ascii="Times New Roman" w:eastAsia="Times New Roman" w:hAnsi="Times New Roman" w:cs="Times New Roman"/>
          <w:spacing w:val="-1"/>
          <w:sz w:val="24"/>
          <w:szCs w:val="24"/>
          <w:lang w:val="ru-RU" w:eastAsia="ru-RU"/>
        </w:rPr>
      </w:pPr>
      <w:r w:rsidRPr="003F565C">
        <w:rPr>
          <w:color w:val="000000"/>
          <w:sz w:val="24"/>
          <w:szCs w:val="24"/>
          <w:lang w:val="ru-RU"/>
        </w:rPr>
        <w:t>2.</w:t>
      </w:r>
      <w:r w:rsidR="00E13456">
        <w:rPr>
          <w:color w:val="000000"/>
          <w:sz w:val="24"/>
          <w:szCs w:val="24"/>
          <w:lang w:val="ru-RU"/>
        </w:rPr>
        <w:t>5</w:t>
      </w:r>
      <w:r w:rsidRPr="003F565C">
        <w:rPr>
          <w:color w:val="000000"/>
          <w:sz w:val="24"/>
          <w:szCs w:val="24"/>
          <w:lang w:val="ru-RU"/>
        </w:rPr>
        <w:t xml:space="preserve">. Оплата по настоящему </w:t>
      </w:r>
      <w:r w:rsidR="00A07106">
        <w:rPr>
          <w:color w:val="000000"/>
          <w:sz w:val="24"/>
          <w:szCs w:val="24"/>
          <w:lang w:val="ru-RU"/>
        </w:rPr>
        <w:t>Договору</w:t>
      </w:r>
      <w:r w:rsidRPr="003F565C">
        <w:rPr>
          <w:color w:val="000000"/>
          <w:sz w:val="24"/>
          <w:szCs w:val="24"/>
          <w:lang w:val="ru-RU"/>
        </w:rPr>
        <w:t xml:space="preserve"> осуществляется по безналичному</w:t>
      </w:r>
      <w:r>
        <w:rPr>
          <w:color w:val="000000"/>
          <w:sz w:val="24"/>
          <w:szCs w:val="24"/>
        </w:rPr>
        <w:t> </w:t>
      </w:r>
      <w:r w:rsidRPr="003F565C">
        <w:rPr>
          <w:color w:val="000000"/>
          <w:sz w:val="24"/>
          <w:szCs w:val="24"/>
          <w:lang w:val="ru-RU"/>
        </w:rPr>
        <w:t xml:space="preserve">расчету платежными поручениями путем перечисления </w:t>
      </w:r>
      <w:r w:rsidRPr="00152190">
        <w:rPr>
          <w:color w:val="000000"/>
          <w:sz w:val="24"/>
          <w:szCs w:val="24"/>
          <w:lang w:val="ru-RU"/>
        </w:rPr>
        <w:t>Заказчиком денежных средств на</w:t>
      </w:r>
      <w:r w:rsidRPr="00152190">
        <w:rPr>
          <w:color w:val="000000"/>
          <w:sz w:val="24"/>
          <w:szCs w:val="24"/>
        </w:rPr>
        <w:t> </w:t>
      </w:r>
      <w:r w:rsidRPr="00152190">
        <w:rPr>
          <w:color w:val="000000"/>
          <w:sz w:val="24"/>
          <w:szCs w:val="24"/>
          <w:lang w:val="ru-RU"/>
        </w:rPr>
        <w:t xml:space="preserve">расчетный счет </w:t>
      </w:r>
      <w:r>
        <w:rPr>
          <w:color w:val="000000"/>
          <w:sz w:val="24"/>
          <w:szCs w:val="24"/>
          <w:lang w:val="ru-RU"/>
        </w:rPr>
        <w:t>Исполнителя</w:t>
      </w:r>
      <w:r w:rsidRPr="00152190">
        <w:rPr>
          <w:color w:val="000000"/>
          <w:sz w:val="24"/>
          <w:szCs w:val="24"/>
          <w:lang w:val="ru-RU"/>
        </w:rPr>
        <w:t xml:space="preserve">, указанный в </w:t>
      </w:r>
      <w:r w:rsidR="00A07106">
        <w:rPr>
          <w:color w:val="000000"/>
          <w:sz w:val="24"/>
          <w:szCs w:val="24"/>
          <w:lang w:val="ru-RU"/>
        </w:rPr>
        <w:t>Договоре</w:t>
      </w:r>
      <w:r w:rsidRPr="00152190">
        <w:rPr>
          <w:color w:val="000000"/>
          <w:sz w:val="24"/>
          <w:szCs w:val="24"/>
          <w:lang w:val="ru-RU"/>
        </w:rPr>
        <w:t xml:space="preserve">, в течение </w:t>
      </w:r>
      <w:r>
        <w:rPr>
          <w:color w:val="000000"/>
          <w:sz w:val="24"/>
          <w:szCs w:val="24"/>
          <w:lang w:val="ru-RU"/>
        </w:rPr>
        <w:t>10</w:t>
      </w:r>
      <w:r w:rsidRPr="00152190">
        <w:rPr>
          <w:color w:val="000000"/>
          <w:sz w:val="24"/>
          <w:szCs w:val="24"/>
          <w:lang w:val="ru-RU"/>
        </w:rPr>
        <w:t xml:space="preserve"> (</w:t>
      </w:r>
      <w:r>
        <w:rPr>
          <w:color w:val="000000"/>
          <w:sz w:val="24"/>
          <w:szCs w:val="24"/>
          <w:lang w:val="ru-RU"/>
        </w:rPr>
        <w:t>десяти</w:t>
      </w:r>
      <w:r w:rsidRPr="00152190">
        <w:rPr>
          <w:color w:val="000000"/>
          <w:sz w:val="24"/>
          <w:szCs w:val="24"/>
          <w:lang w:val="ru-RU"/>
        </w:rPr>
        <w:t>)</w:t>
      </w:r>
      <w:r>
        <w:rPr>
          <w:color w:val="000000"/>
          <w:sz w:val="24"/>
          <w:szCs w:val="24"/>
        </w:rPr>
        <w:t> </w:t>
      </w:r>
      <w:r w:rsidRPr="003F565C">
        <w:rPr>
          <w:color w:val="000000"/>
          <w:sz w:val="24"/>
          <w:szCs w:val="24"/>
          <w:lang w:val="ru-RU"/>
        </w:rPr>
        <w:t xml:space="preserve"> </w:t>
      </w:r>
      <w:r>
        <w:rPr>
          <w:color w:val="000000"/>
          <w:sz w:val="24"/>
          <w:szCs w:val="24"/>
        </w:rPr>
        <w:t> </w:t>
      </w:r>
      <w:r w:rsidRPr="003F565C">
        <w:rPr>
          <w:color w:val="000000"/>
          <w:sz w:val="24"/>
          <w:szCs w:val="24"/>
          <w:lang w:val="ru-RU"/>
        </w:rPr>
        <w:t xml:space="preserve"> рабочих дней </w:t>
      </w:r>
      <w:r>
        <w:rPr>
          <w:color w:val="000000"/>
          <w:sz w:val="24"/>
          <w:szCs w:val="24"/>
          <w:lang w:val="ru-RU"/>
        </w:rPr>
        <w:t xml:space="preserve">с даты подписания Заказчиком документов о приемке </w:t>
      </w:r>
      <w:r w:rsidRPr="000B70AC">
        <w:rPr>
          <w:color w:val="000000"/>
          <w:sz w:val="24"/>
          <w:szCs w:val="24"/>
          <w:lang w:val="ru-RU"/>
        </w:rPr>
        <w:t>(</w:t>
      </w:r>
      <w:r w:rsidR="00C96BC0" w:rsidRPr="00D20E97">
        <w:rPr>
          <w:rFonts w:ascii="Times New Roman" w:eastAsia="Times New Roman" w:hAnsi="Times New Roman"/>
          <w:sz w:val="24"/>
          <w:szCs w:val="24"/>
          <w:lang w:val="ru-RU" w:eastAsia="ru-RU"/>
        </w:rPr>
        <w:t xml:space="preserve">акта </w:t>
      </w:r>
      <w:r w:rsidR="00C96BC0" w:rsidRPr="00D20E97">
        <w:rPr>
          <w:rFonts w:ascii="Times New Roman" w:eastAsia="Times New Roman" w:hAnsi="Times New Roman"/>
          <w:color w:val="000000"/>
          <w:sz w:val="24"/>
          <w:szCs w:val="24"/>
          <w:lang w:val="ru-RU" w:eastAsia="ru-RU"/>
        </w:rPr>
        <w:t>по ф.0510452 (составляет Заказчик)</w:t>
      </w:r>
      <w:r w:rsidRPr="000B70AC">
        <w:rPr>
          <w:sz w:val="24"/>
          <w:szCs w:val="24"/>
          <w:lang w:val="ru-RU"/>
        </w:rPr>
        <w:t>, счета, счет-фактуры (при необходимости))</w:t>
      </w:r>
      <w:r w:rsidRPr="000B70AC">
        <w:rPr>
          <w:color w:val="000000"/>
          <w:sz w:val="24"/>
          <w:szCs w:val="24"/>
          <w:lang w:val="ru-RU"/>
        </w:rPr>
        <w:t>, предоставленных Исполнителем Заказчику.</w:t>
      </w:r>
      <w:r w:rsidR="00F85091" w:rsidRPr="00F85091">
        <w:rPr>
          <w:rFonts w:ascii="Times New Roman" w:eastAsia="Times New Roman" w:hAnsi="Times New Roman" w:cs="Times New Roman"/>
          <w:sz w:val="24"/>
          <w:szCs w:val="24"/>
          <w:lang w:val="ru-RU" w:eastAsia="ru-RU"/>
        </w:rPr>
        <w:t xml:space="preserve"> Датой оплаты считается дата списания денежных средств с расчетного счета Заказчика.</w:t>
      </w:r>
    </w:p>
    <w:p w:rsidR="0052146E" w:rsidRPr="003F565C" w:rsidRDefault="0052146E" w:rsidP="0052146E">
      <w:pPr>
        <w:jc w:val="both"/>
        <w:rPr>
          <w:color w:val="000000"/>
          <w:sz w:val="24"/>
          <w:szCs w:val="24"/>
          <w:lang w:val="ru-RU"/>
        </w:rPr>
      </w:pPr>
      <w:r w:rsidRPr="003F565C">
        <w:rPr>
          <w:color w:val="000000"/>
          <w:sz w:val="24"/>
          <w:szCs w:val="24"/>
          <w:lang w:val="ru-RU"/>
        </w:rPr>
        <w:t>2.</w:t>
      </w:r>
      <w:r w:rsidR="00E13456">
        <w:rPr>
          <w:color w:val="000000"/>
          <w:sz w:val="24"/>
          <w:szCs w:val="24"/>
          <w:lang w:val="ru-RU"/>
        </w:rPr>
        <w:t>6</w:t>
      </w:r>
      <w:r w:rsidRPr="003F565C">
        <w:rPr>
          <w:color w:val="000000"/>
          <w:sz w:val="24"/>
          <w:szCs w:val="24"/>
          <w:lang w:val="ru-RU"/>
        </w:rPr>
        <w:t xml:space="preserve">. В случае изменения расчетного счета </w:t>
      </w:r>
      <w:r>
        <w:rPr>
          <w:color w:val="000000"/>
          <w:sz w:val="24"/>
          <w:szCs w:val="24"/>
          <w:lang w:val="ru-RU"/>
        </w:rPr>
        <w:t>Исполнитель</w:t>
      </w:r>
      <w:r w:rsidRPr="003F565C">
        <w:rPr>
          <w:color w:val="000000"/>
          <w:sz w:val="24"/>
          <w:szCs w:val="24"/>
          <w:lang w:val="ru-RU"/>
        </w:rPr>
        <w:t xml:space="preserve"> обязан в течение 2 (двух) рабочих</w:t>
      </w:r>
      <w:r>
        <w:rPr>
          <w:color w:val="000000"/>
          <w:sz w:val="24"/>
          <w:szCs w:val="24"/>
        </w:rPr>
        <w:t> </w:t>
      </w:r>
      <w:r w:rsidRPr="003F565C">
        <w:rPr>
          <w:color w:val="000000"/>
          <w:sz w:val="24"/>
          <w:szCs w:val="24"/>
          <w:lang w:val="ru-RU"/>
        </w:rPr>
        <w:t xml:space="preserve">дней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A07106">
        <w:rPr>
          <w:color w:val="000000"/>
          <w:sz w:val="24"/>
          <w:szCs w:val="24"/>
          <w:lang w:val="ru-RU"/>
        </w:rPr>
        <w:t>Договоре</w:t>
      </w:r>
      <w:r w:rsidRPr="003F565C">
        <w:rPr>
          <w:color w:val="000000"/>
          <w:sz w:val="24"/>
          <w:szCs w:val="24"/>
          <w:lang w:val="ru-RU"/>
        </w:rPr>
        <w:t xml:space="preserve"> счет </w:t>
      </w:r>
      <w:r>
        <w:rPr>
          <w:color w:val="000000"/>
          <w:sz w:val="24"/>
          <w:szCs w:val="24"/>
          <w:lang w:val="ru-RU"/>
        </w:rPr>
        <w:t>Исполнителя</w:t>
      </w:r>
      <w:r w:rsidRPr="003F565C">
        <w:rPr>
          <w:color w:val="000000"/>
          <w:sz w:val="24"/>
          <w:szCs w:val="24"/>
          <w:lang w:val="ru-RU"/>
        </w:rPr>
        <w:t xml:space="preserve">, несет </w:t>
      </w:r>
      <w:r>
        <w:rPr>
          <w:color w:val="000000"/>
          <w:sz w:val="24"/>
          <w:szCs w:val="24"/>
          <w:lang w:val="ru-RU"/>
        </w:rPr>
        <w:t>Исполнитель</w:t>
      </w:r>
      <w:r w:rsidRPr="003F565C">
        <w:rPr>
          <w:color w:val="000000"/>
          <w:sz w:val="24"/>
          <w:szCs w:val="24"/>
          <w:lang w:val="ru-RU"/>
        </w:rPr>
        <w:t>.</w:t>
      </w:r>
    </w:p>
    <w:p w:rsidR="00F85091" w:rsidRPr="003F565C" w:rsidRDefault="00F85091" w:rsidP="00F85091">
      <w:pPr>
        <w:jc w:val="center"/>
        <w:rPr>
          <w:rFonts w:hAnsi="Times New Roman" w:cs="Times New Roman"/>
          <w:color w:val="000000"/>
          <w:sz w:val="24"/>
          <w:szCs w:val="24"/>
          <w:lang w:val="ru-RU"/>
        </w:rPr>
      </w:pPr>
      <w:r w:rsidRPr="00F85091">
        <w:rPr>
          <w:rFonts w:hAnsi="Times New Roman" w:cs="Times New Roman"/>
          <w:b/>
          <w:bCs/>
          <w:color w:val="000000"/>
          <w:sz w:val="24"/>
          <w:szCs w:val="24"/>
          <w:lang w:val="ru-RU"/>
        </w:rPr>
        <w:t>3</w:t>
      </w:r>
      <w:r w:rsidRPr="002B5556">
        <w:rPr>
          <w:rFonts w:hAnsi="Times New Roman" w:cs="Times New Roman"/>
          <w:b/>
          <w:bCs/>
          <w:color w:val="000000"/>
          <w:sz w:val="24"/>
          <w:szCs w:val="24"/>
          <w:lang w:val="ru-RU"/>
        </w:rPr>
        <w:t>. Права и обязанности Сторон</w:t>
      </w:r>
    </w:p>
    <w:p w:rsidR="00F85091" w:rsidRPr="00F85091" w:rsidRDefault="00F85091" w:rsidP="00F85091">
      <w:pPr>
        <w:shd w:val="clear" w:color="auto" w:fill="FFFFFF"/>
        <w:spacing w:after="0"/>
        <w:ind w:right="-45"/>
        <w:jc w:val="both"/>
        <w:rPr>
          <w:rFonts w:ascii="Times New Roman" w:eastAsia="Times New Roman" w:hAnsi="Times New Roman" w:cs="Times New Roman"/>
          <w:b/>
          <w:color w:val="000000"/>
          <w:spacing w:val="-2"/>
          <w:sz w:val="24"/>
          <w:szCs w:val="24"/>
          <w:lang w:val="ru-RU" w:eastAsia="ru-RU"/>
        </w:rPr>
      </w:pPr>
      <w:r w:rsidRPr="00F85091">
        <w:rPr>
          <w:rFonts w:ascii="Times New Roman" w:eastAsia="Times New Roman" w:hAnsi="Times New Roman" w:cs="Times New Roman"/>
          <w:b/>
          <w:color w:val="000000"/>
          <w:spacing w:val="-2"/>
          <w:sz w:val="24"/>
          <w:szCs w:val="24"/>
          <w:lang w:val="ru-RU" w:eastAsia="ru-RU"/>
        </w:rPr>
        <w:t>3.1. Заказчик вправе:</w:t>
      </w:r>
    </w:p>
    <w:p w:rsidR="00F85091" w:rsidRPr="00F85091" w:rsidRDefault="00F85091" w:rsidP="00F85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5"/>
        <w:jc w:val="both"/>
        <w:rPr>
          <w:rFonts w:ascii="Times New Roman" w:eastAsia="Times New Roman" w:hAnsi="Times New Roman" w:cs="Times New Roman"/>
          <w:color w:val="000000"/>
          <w:sz w:val="24"/>
          <w:szCs w:val="24"/>
          <w:lang w:val="ru-RU" w:eastAsia="ru-RU"/>
        </w:rPr>
      </w:pPr>
      <w:r w:rsidRPr="00F85091">
        <w:rPr>
          <w:rFonts w:ascii="Times New Roman" w:eastAsia="Times New Roman" w:hAnsi="Times New Roman" w:cs="Times New Roman"/>
          <w:color w:val="000000"/>
          <w:sz w:val="24"/>
          <w:szCs w:val="24"/>
          <w:lang w:val="ru-RU" w:eastAsia="ru-RU"/>
        </w:rPr>
        <w:t xml:space="preserve">3.1.1. Требовать надлежащего исполнения </w:t>
      </w:r>
      <w:r w:rsidR="002B5556">
        <w:rPr>
          <w:rFonts w:ascii="Times New Roman" w:eastAsia="Times New Roman" w:hAnsi="Times New Roman" w:cs="Times New Roman"/>
          <w:color w:val="000000"/>
          <w:sz w:val="24"/>
          <w:szCs w:val="24"/>
          <w:lang w:val="ru-RU" w:eastAsia="ru-RU"/>
        </w:rPr>
        <w:t>У</w:t>
      </w:r>
      <w:r w:rsidRPr="00F85091">
        <w:rPr>
          <w:rFonts w:ascii="Times New Roman" w:eastAsia="Times New Roman" w:hAnsi="Times New Roman" w:cs="Times New Roman"/>
          <w:color w:val="000000"/>
          <w:sz w:val="24"/>
          <w:szCs w:val="24"/>
          <w:lang w:val="ru-RU" w:eastAsia="ru-RU"/>
        </w:rPr>
        <w:t xml:space="preserve">слуг в соответствии с </w:t>
      </w:r>
      <w:r w:rsidRPr="00F85091">
        <w:rPr>
          <w:rFonts w:ascii="Times New Roman" w:eastAsia="Lucida Sans Unicode" w:hAnsi="Times New Roman" w:cs="Times New Roman"/>
          <w:kern w:val="1"/>
          <w:sz w:val="24"/>
          <w:szCs w:val="24"/>
          <w:lang w:val="ru-RU"/>
        </w:rPr>
        <w:t>Договор</w:t>
      </w:r>
      <w:r w:rsidRPr="00F85091">
        <w:rPr>
          <w:rFonts w:ascii="Times New Roman" w:eastAsia="Times New Roman" w:hAnsi="Times New Roman" w:cs="Times New Roman"/>
          <w:color w:val="000000"/>
          <w:sz w:val="24"/>
          <w:szCs w:val="24"/>
          <w:lang w:val="ru-RU" w:eastAsia="ru-RU"/>
        </w:rPr>
        <w:t>ом.</w:t>
      </w:r>
    </w:p>
    <w:p w:rsidR="00F85091" w:rsidRPr="00F85091" w:rsidRDefault="00F85091" w:rsidP="00F85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5"/>
        <w:jc w:val="both"/>
        <w:rPr>
          <w:rFonts w:ascii="Times New Roman" w:eastAsia="Times New Roman" w:hAnsi="Times New Roman" w:cs="Times New Roman"/>
          <w:color w:val="000000"/>
          <w:sz w:val="24"/>
          <w:szCs w:val="24"/>
          <w:lang w:val="ru-RU" w:eastAsia="ru-RU"/>
        </w:rPr>
      </w:pPr>
      <w:r w:rsidRPr="00F85091">
        <w:rPr>
          <w:rFonts w:ascii="Times New Roman" w:eastAsia="Times New Roman" w:hAnsi="Times New Roman" w:cs="Times New Roman"/>
          <w:color w:val="000000"/>
          <w:sz w:val="24"/>
          <w:szCs w:val="24"/>
          <w:lang w:val="ru-RU" w:eastAsia="ru-RU"/>
        </w:rPr>
        <w:t xml:space="preserve">3.1.2.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Pr="00F85091">
        <w:rPr>
          <w:rFonts w:ascii="Times New Roman" w:eastAsia="Lucida Sans Unicode" w:hAnsi="Times New Roman" w:cs="Times New Roman"/>
          <w:kern w:val="1"/>
          <w:sz w:val="24"/>
          <w:szCs w:val="24"/>
          <w:lang w:val="ru-RU"/>
        </w:rPr>
        <w:t>Договор</w:t>
      </w:r>
      <w:r w:rsidRPr="00F85091">
        <w:rPr>
          <w:rFonts w:ascii="Times New Roman" w:eastAsia="Times New Roman" w:hAnsi="Times New Roman" w:cs="Times New Roman"/>
          <w:color w:val="000000"/>
          <w:sz w:val="24"/>
          <w:szCs w:val="24"/>
          <w:lang w:val="ru-RU" w:eastAsia="ru-RU"/>
        </w:rPr>
        <w:t>ом.</w:t>
      </w:r>
    </w:p>
    <w:p w:rsidR="00F85091" w:rsidRPr="00F85091" w:rsidRDefault="00F85091" w:rsidP="00F85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5"/>
        <w:jc w:val="both"/>
        <w:rPr>
          <w:rFonts w:ascii="Times New Roman" w:eastAsia="Times New Roman" w:hAnsi="Times New Roman" w:cs="Times New Roman"/>
          <w:color w:val="000000"/>
          <w:sz w:val="24"/>
          <w:szCs w:val="24"/>
          <w:lang w:val="ru-RU" w:eastAsia="ru-RU"/>
        </w:rPr>
      </w:pPr>
      <w:r w:rsidRPr="00F85091">
        <w:rPr>
          <w:rFonts w:ascii="Times New Roman" w:eastAsia="Times New Roman" w:hAnsi="Times New Roman" w:cs="Times New Roman"/>
          <w:color w:val="000000"/>
          <w:sz w:val="24"/>
          <w:szCs w:val="24"/>
          <w:lang w:val="ru-RU" w:eastAsia="ru-RU"/>
        </w:rPr>
        <w:t xml:space="preserve">3.1.3. Запрашивать информацию о ходе и состоянии исполнения обязательств по </w:t>
      </w:r>
      <w:r w:rsidRPr="00F85091">
        <w:rPr>
          <w:rFonts w:ascii="Times New Roman" w:eastAsia="Lucida Sans Unicode" w:hAnsi="Times New Roman" w:cs="Times New Roman"/>
          <w:kern w:val="1"/>
          <w:sz w:val="24"/>
          <w:szCs w:val="24"/>
          <w:lang w:val="ru-RU"/>
        </w:rPr>
        <w:t>Договор</w:t>
      </w:r>
      <w:r w:rsidRPr="00F85091">
        <w:rPr>
          <w:rFonts w:ascii="Times New Roman" w:eastAsia="Times New Roman" w:hAnsi="Times New Roman" w:cs="Times New Roman"/>
          <w:color w:val="000000"/>
          <w:sz w:val="24"/>
          <w:szCs w:val="24"/>
          <w:lang w:val="ru-RU" w:eastAsia="ru-RU"/>
        </w:rPr>
        <w:t>у.</w:t>
      </w:r>
    </w:p>
    <w:p w:rsidR="00F85091" w:rsidRPr="00F85091" w:rsidRDefault="00F85091" w:rsidP="00F85091">
      <w:pPr>
        <w:spacing w:after="0"/>
        <w:ind w:right="-45"/>
        <w:jc w:val="both"/>
        <w:rPr>
          <w:rFonts w:ascii="Times New Roman" w:eastAsia="Times New Roman" w:hAnsi="Times New Roman" w:cs="Times New Roman"/>
          <w:color w:val="000000"/>
          <w:sz w:val="24"/>
          <w:szCs w:val="24"/>
          <w:lang w:val="ru-RU" w:eastAsia="ru-RU"/>
        </w:rPr>
      </w:pPr>
      <w:r w:rsidRPr="00F85091">
        <w:rPr>
          <w:rFonts w:ascii="Times New Roman" w:eastAsia="Times New Roman" w:hAnsi="Times New Roman" w:cs="Times New Roman"/>
          <w:color w:val="000000"/>
          <w:sz w:val="24"/>
          <w:szCs w:val="24"/>
          <w:lang w:val="ru-RU" w:eastAsia="ru-RU"/>
        </w:rPr>
        <w:t xml:space="preserve">3.1.4. Осуществлять контроль за ходом, порядком, качеством и сроками оказания </w:t>
      </w:r>
      <w:r w:rsidR="002B5556">
        <w:rPr>
          <w:rFonts w:ascii="Times New Roman" w:eastAsia="Times New Roman" w:hAnsi="Times New Roman" w:cs="Times New Roman"/>
          <w:color w:val="000000"/>
          <w:sz w:val="24"/>
          <w:szCs w:val="24"/>
          <w:lang w:val="ru-RU" w:eastAsia="ru-RU"/>
        </w:rPr>
        <w:t>У</w:t>
      </w:r>
      <w:r w:rsidRPr="00F85091">
        <w:rPr>
          <w:rFonts w:ascii="Times New Roman" w:eastAsia="Times New Roman" w:hAnsi="Times New Roman" w:cs="Times New Roman"/>
          <w:color w:val="000000"/>
          <w:sz w:val="24"/>
          <w:szCs w:val="24"/>
          <w:lang w:val="ru-RU" w:eastAsia="ru-RU"/>
        </w:rPr>
        <w:t>слуг, не вмешиваясь в оперативно-хозяйственную деятельность Исполнителя.</w:t>
      </w:r>
    </w:p>
    <w:p w:rsidR="00F85091" w:rsidRPr="00F85091" w:rsidRDefault="00F85091" w:rsidP="00F85091">
      <w:pPr>
        <w:spacing w:after="0"/>
        <w:ind w:right="-45"/>
        <w:jc w:val="both"/>
        <w:rPr>
          <w:rFonts w:ascii="Times New Roman" w:eastAsia="Times New Roman" w:hAnsi="Times New Roman" w:cs="Times New Roman"/>
          <w:color w:val="000000"/>
          <w:sz w:val="24"/>
          <w:szCs w:val="24"/>
          <w:lang w:val="ru-RU" w:eastAsia="ru-RU"/>
        </w:rPr>
      </w:pPr>
      <w:r w:rsidRPr="00F85091">
        <w:rPr>
          <w:rFonts w:ascii="Times New Roman" w:eastAsia="Times New Roman" w:hAnsi="Times New Roman" w:cs="Times New Roman"/>
          <w:color w:val="000000"/>
          <w:sz w:val="24"/>
          <w:szCs w:val="24"/>
          <w:lang w:val="ru-RU" w:eastAsia="ru-RU"/>
        </w:rPr>
        <w:t xml:space="preserve">3.1.5. Отказаться от принятия и оплаты </w:t>
      </w:r>
      <w:r w:rsidR="002B5556">
        <w:rPr>
          <w:rFonts w:ascii="Times New Roman" w:eastAsia="Times New Roman" w:hAnsi="Times New Roman" w:cs="Times New Roman"/>
          <w:color w:val="000000"/>
          <w:sz w:val="24"/>
          <w:szCs w:val="24"/>
          <w:lang w:val="ru-RU" w:eastAsia="ru-RU"/>
        </w:rPr>
        <w:t>У</w:t>
      </w:r>
      <w:r w:rsidRPr="00F85091">
        <w:rPr>
          <w:rFonts w:ascii="Times New Roman" w:eastAsia="Times New Roman" w:hAnsi="Times New Roman" w:cs="Times New Roman"/>
          <w:color w:val="000000"/>
          <w:sz w:val="24"/>
          <w:szCs w:val="24"/>
          <w:lang w:val="ru-RU" w:eastAsia="ru-RU"/>
        </w:rPr>
        <w:t xml:space="preserve">слуг, не соответствующих требованиям </w:t>
      </w:r>
      <w:r w:rsidRPr="00F85091">
        <w:rPr>
          <w:rFonts w:ascii="Times New Roman" w:eastAsia="Lucida Sans Unicode" w:hAnsi="Times New Roman" w:cs="Times New Roman"/>
          <w:kern w:val="1"/>
          <w:sz w:val="24"/>
          <w:szCs w:val="24"/>
          <w:lang w:val="ru-RU"/>
        </w:rPr>
        <w:t>Договор</w:t>
      </w:r>
      <w:r w:rsidRPr="00F85091">
        <w:rPr>
          <w:rFonts w:ascii="Times New Roman" w:eastAsia="Times New Roman" w:hAnsi="Times New Roman" w:cs="Times New Roman"/>
          <w:color w:val="000000"/>
          <w:sz w:val="24"/>
          <w:szCs w:val="24"/>
          <w:lang w:val="ru-RU" w:eastAsia="ru-RU"/>
        </w:rPr>
        <w:t>а.</w:t>
      </w:r>
    </w:p>
    <w:p w:rsidR="00F85091" w:rsidRPr="00F85091" w:rsidRDefault="00F85091" w:rsidP="00F85091">
      <w:pPr>
        <w:shd w:val="clear" w:color="auto" w:fill="FFFFFF"/>
        <w:spacing w:after="0"/>
        <w:ind w:right="-45"/>
        <w:jc w:val="both"/>
        <w:rPr>
          <w:rFonts w:ascii="Times New Roman" w:eastAsia="Times New Roman" w:hAnsi="Times New Roman" w:cs="Times New Roman"/>
          <w:b/>
          <w:color w:val="000000"/>
          <w:spacing w:val="-2"/>
          <w:sz w:val="24"/>
          <w:szCs w:val="24"/>
          <w:lang w:val="ru-RU" w:eastAsia="ru-RU"/>
        </w:rPr>
      </w:pPr>
      <w:r w:rsidRPr="00F85091">
        <w:rPr>
          <w:rFonts w:ascii="Times New Roman" w:eastAsia="Times New Roman" w:hAnsi="Times New Roman" w:cs="Times New Roman"/>
          <w:b/>
          <w:color w:val="000000"/>
          <w:spacing w:val="-2"/>
          <w:sz w:val="24"/>
          <w:szCs w:val="24"/>
          <w:lang w:val="ru-RU" w:eastAsia="ru-RU"/>
        </w:rPr>
        <w:t>3.2. Заказчик обязан:</w:t>
      </w:r>
    </w:p>
    <w:p w:rsidR="00F85091" w:rsidRPr="00F85091" w:rsidRDefault="00F85091" w:rsidP="00F85091">
      <w:pPr>
        <w:spacing w:after="0"/>
        <w:ind w:right="-45"/>
        <w:jc w:val="both"/>
        <w:rPr>
          <w:rFonts w:ascii="Times New Roman" w:eastAsia="Times New Roman" w:hAnsi="Times New Roman" w:cs="Times New Roman"/>
          <w:color w:val="000000"/>
          <w:sz w:val="24"/>
          <w:szCs w:val="24"/>
          <w:lang w:val="ru-RU" w:eastAsia="ru-RU"/>
        </w:rPr>
      </w:pPr>
      <w:r w:rsidRPr="00F85091">
        <w:rPr>
          <w:rFonts w:ascii="Times New Roman" w:eastAsia="Times New Roman" w:hAnsi="Times New Roman" w:cs="Times New Roman"/>
          <w:color w:val="000000"/>
          <w:sz w:val="24"/>
          <w:szCs w:val="24"/>
          <w:lang w:val="ru-RU" w:eastAsia="ru-RU"/>
        </w:rPr>
        <w:t xml:space="preserve">3.2.1. Оплатить оказанные Исполнителем </w:t>
      </w:r>
      <w:r w:rsidR="002B5556">
        <w:rPr>
          <w:rFonts w:ascii="Times New Roman" w:eastAsia="Times New Roman" w:hAnsi="Times New Roman" w:cs="Times New Roman"/>
          <w:color w:val="000000"/>
          <w:sz w:val="24"/>
          <w:szCs w:val="24"/>
          <w:lang w:val="ru-RU" w:eastAsia="ru-RU"/>
        </w:rPr>
        <w:t>У</w:t>
      </w:r>
      <w:r w:rsidRPr="00F85091">
        <w:rPr>
          <w:rFonts w:ascii="Times New Roman" w:eastAsia="Times New Roman" w:hAnsi="Times New Roman" w:cs="Times New Roman"/>
          <w:color w:val="000000"/>
          <w:sz w:val="24"/>
          <w:szCs w:val="24"/>
          <w:lang w:val="ru-RU" w:eastAsia="ru-RU"/>
        </w:rPr>
        <w:t xml:space="preserve">слуги на условиях настоящего </w:t>
      </w:r>
      <w:r w:rsidRPr="00F85091">
        <w:rPr>
          <w:rFonts w:ascii="Times New Roman" w:eastAsia="Lucida Sans Unicode" w:hAnsi="Times New Roman" w:cs="Times New Roman"/>
          <w:kern w:val="1"/>
          <w:sz w:val="24"/>
          <w:szCs w:val="24"/>
          <w:lang w:val="ru-RU"/>
        </w:rPr>
        <w:t>Договор</w:t>
      </w:r>
      <w:r w:rsidRPr="00F85091">
        <w:rPr>
          <w:rFonts w:ascii="Times New Roman" w:eastAsia="Times New Roman" w:hAnsi="Times New Roman" w:cs="Times New Roman"/>
          <w:color w:val="000000"/>
          <w:sz w:val="24"/>
          <w:szCs w:val="24"/>
          <w:lang w:val="ru-RU" w:eastAsia="ru-RU"/>
        </w:rPr>
        <w:t>а.</w:t>
      </w:r>
    </w:p>
    <w:p w:rsidR="00F85091" w:rsidRPr="00F85091" w:rsidRDefault="00F85091" w:rsidP="00F85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5"/>
        <w:jc w:val="both"/>
        <w:rPr>
          <w:rFonts w:ascii="Times New Roman" w:eastAsia="Times New Roman" w:hAnsi="Times New Roman" w:cs="Times New Roman"/>
          <w:b/>
          <w:color w:val="000000"/>
          <w:sz w:val="24"/>
          <w:szCs w:val="24"/>
          <w:lang w:val="ru-RU" w:eastAsia="ru-RU"/>
        </w:rPr>
      </w:pPr>
      <w:r w:rsidRPr="00F85091">
        <w:rPr>
          <w:rFonts w:ascii="Times New Roman" w:eastAsia="Times New Roman" w:hAnsi="Times New Roman" w:cs="Times New Roman"/>
          <w:b/>
          <w:color w:val="000000"/>
          <w:sz w:val="24"/>
          <w:szCs w:val="24"/>
          <w:lang w:val="ru-RU" w:eastAsia="ru-RU"/>
        </w:rPr>
        <w:t>3.3. Исполнитель вправе:</w:t>
      </w:r>
    </w:p>
    <w:p w:rsidR="00F85091" w:rsidRPr="00F85091" w:rsidRDefault="00F85091" w:rsidP="00F85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5"/>
        <w:jc w:val="both"/>
        <w:rPr>
          <w:rFonts w:ascii="Times New Roman" w:eastAsia="Times New Roman" w:hAnsi="Times New Roman" w:cs="Times New Roman"/>
          <w:color w:val="000000"/>
          <w:sz w:val="24"/>
          <w:szCs w:val="24"/>
          <w:lang w:val="ru-RU" w:eastAsia="ru-RU"/>
        </w:rPr>
      </w:pPr>
      <w:r w:rsidRPr="00F85091">
        <w:rPr>
          <w:rFonts w:ascii="Times New Roman" w:eastAsia="Times New Roman" w:hAnsi="Times New Roman" w:cs="Times New Roman"/>
          <w:color w:val="000000"/>
          <w:sz w:val="24"/>
          <w:szCs w:val="24"/>
          <w:lang w:val="ru-RU" w:eastAsia="ru-RU"/>
        </w:rPr>
        <w:t xml:space="preserve">3.3.1. Требовать подписания документов об исполнении им обязательств по </w:t>
      </w:r>
      <w:r w:rsidRPr="00F85091">
        <w:rPr>
          <w:rFonts w:ascii="Times New Roman" w:eastAsia="Lucida Sans Unicode" w:hAnsi="Times New Roman" w:cs="Times New Roman"/>
          <w:kern w:val="1"/>
          <w:sz w:val="24"/>
          <w:szCs w:val="24"/>
          <w:lang w:val="ru-RU"/>
        </w:rPr>
        <w:t>Договор</w:t>
      </w:r>
      <w:r w:rsidRPr="00F85091">
        <w:rPr>
          <w:rFonts w:ascii="Times New Roman" w:eastAsia="Times New Roman" w:hAnsi="Times New Roman" w:cs="Times New Roman"/>
          <w:color w:val="000000"/>
          <w:sz w:val="24"/>
          <w:szCs w:val="24"/>
          <w:lang w:val="ru-RU" w:eastAsia="ru-RU"/>
        </w:rPr>
        <w:t>у от Заказчика.</w:t>
      </w:r>
    </w:p>
    <w:p w:rsidR="00F85091" w:rsidRPr="00F85091" w:rsidRDefault="00F85091" w:rsidP="00F85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5"/>
        <w:jc w:val="both"/>
        <w:rPr>
          <w:rFonts w:ascii="Times New Roman" w:eastAsia="Times New Roman" w:hAnsi="Times New Roman" w:cs="Times New Roman"/>
          <w:color w:val="000000"/>
          <w:sz w:val="24"/>
          <w:szCs w:val="24"/>
          <w:lang w:val="ru-RU" w:eastAsia="ru-RU"/>
        </w:rPr>
      </w:pPr>
      <w:r w:rsidRPr="00F85091">
        <w:rPr>
          <w:rFonts w:ascii="Times New Roman" w:eastAsia="Times New Roman" w:hAnsi="Times New Roman" w:cs="Times New Roman"/>
          <w:color w:val="000000"/>
          <w:sz w:val="24"/>
          <w:szCs w:val="24"/>
          <w:lang w:val="ru-RU" w:eastAsia="ru-RU"/>
        </w:rPr>
        <w:t xml:space="preserve">3.3.2. Требовать оплаты по </w:t>
      </w:r>
      <w:r w:rsidRPr="00F85091">
        <w:rPr>
          <w:rFonts w:ascii="Times New Roman" w:eastAsia="Lucida Sans Unicode" w:hAnsi="Times New Roman" w:cs="Times New Roman"/>
          <w:kern w:val="1"/>
          <w:sz w:val="24"/>
          <w:szCs w:val="24"/>
          <w:lang w:val="ru-RU"/>
        </w:rPr>
        <w:t>Договор</w:t>
      </w:r>
      <w:r w:rsidRPr="00F85091">
        <w:rPr>
          <w:rFonts w:ascii="Times New Roman" w:eastAsia="Times New Roman" w:hAnsi="Times New Roman" w:cs="Times New Roman"/>
          <w:color w:val="000000"/>
          <w:sz w:val="24"/>
          <w:szCs w:val="24"/>
          <w:lang w:val="ru-RU" w:eastAsia="ru-RU"/>
        </w:rPr>
        <w:t xml:space="preserve">у в случае надлежащего исполнения своих обязательств по </w:t>
      </w:r>
      <w:r w:rsidRPr="00F85091">
        <w:rPr>
          <w:rFonts w:ascii="Times New Roman" w:eastAsia="Lucida Sans Unicode" w:hAnsi="Times New Roman" w:cs="Times New Roman"/>
          <w:kern w:val="1"/>
          <w:sz w:val="24"/>
          <w:szCs w:val="24"/>
          <w:lang w:val="ru-RU"/>
        </w:rPr>
        <w:t>Договор</w:t>
      </w:r>
      <w:r w:rsidRPr="00F85091">
        <w:rPr>
          <w:rFonts w:ascii="Times New Roman" w:eastAsia="Times New Roman" w:hAnsi="Times New Roman" w:cs="Times New Roman"/>
          <w:color w:val="000000"/>
          <w:sz w:val="24"/>
          <w:szCs w:val="24"/>
          <w:lang w:val="ru-RU" w:eastAsia="ru-RU"/>
        </w:rPr>
        <w:t>у.</w:t>
      </w:r>
    </w:p>
    <w:p w:rsidR="00F85091" w:rsidRPr="00F85091" w:rsidRDefault="00F85091" w:rsidP="00F85091">
      <w:pPr>
        <w:shd w:val="clear" w:color="auto" w:fill="FFFFFF"/>
        <w:spacing w:after="0"/>
        <w:ind w:right="-45"/>
        <w:jc w:val="both"/>
        <w:rPr>
          <w:rFonts w:ascii="Times New Roman" w:eastAsia="Times New Roman" w:hAnsi="Times New Roman" w:cs="Times New Roman"/>
          <w:b/>
          <w:color w:val="000000"/>
          <w:spacing w:val="-2"/>
          <w:sz w:val="24"/>
          <w:szCs w:val="24"/>
          <w:lang w:val="ru-RU" w:eastAsia="ru-RU"/>
        </w:rPr>
      </w:pPr>
      <w:r w:rsidRPr="00F85091">
        <w:rPr>
          <w:rFonts w:ascii="Times New Roman" w:eastAsia="Times New Roman" w:hAnsi="Times New Roman" w:cs="Times New Roman"/>
          <w:b/>
          <w:color w:val="000000"/>
          <w:spacing w:val="-2"/>
          <w:sz w:val="24"/>
          <w:szCs w:val="24"/>
          <w:lang w:val="ru-RU" w:eastAsia="ru-RU"/>
        </w:rPr>
        <w:t>3.4. Исполнитель обязан:</w:t>
      </w:r>
    </w:p>
    <w:p w:rsidR="00F85091" w:rsidRPr="00F85091" w:rsidRDefault="00F85091" w:rsidP="00F85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5"/>
        <w:jc w:val="both"/>
        <w:rPr>
          <w:rFonts w:ascii="Times New Roman" w:eastAsia="Times New Roman" w:hAnsi="Times New Roman" w:cs="Times New Roman"/>
          <w:color w:val="000000"/>
          <w:sz w:val="24"/>
          <w:szCs w:val="24"/>
          <w:lang w:val="ru-RU" w:eastAsia="ru-RU"/>
        </w:rPr>
      </w:pPr>
      <w:r w:rsidRPr="00F85091">
        <w:rPr>
          <w:rFonts w:ascii="Times New Roman" w:eastAsia="Times New Roman" w:hAnsi="Times New Roman" w:cs="Times New Roman"/>
          <w:color w:val="000000"/>
          <w:sz w:val="24"/>
          <w:szCs w:val="24"/>
          <w:lang w:val="ru-RU" w:eastAsia="ru-RU"/>
        </w:rPr>
        <w:t xml:space="preserve">3.4.1. Оказать предусмотренные настоящим </w:t>
      </w:r>
      <w:r w:rsidRPr="00F85091">
        <w:rPr>
          <w:rFonts w:ascii="Times New Roman" w:eastAsia="Lucida Sans Unicode" w:hAnsi="Times New Roman" w:cs="Times New Roman"/>
          <w:kern w:val="1"/>
          <w:sz w:val="24"/>
          <w:szCs w:val="24"/>
          <w:lang w:val="ru-RU"/>
        </w:rPr>
        <w:t>Договор</w:t>
      </w:r>
      <w:r w:rsidRPr="00F85091">
        <w:rPr>
          <w:rFonts w:ascii="Times New Roman" w:eastAsia="Times New Roman" w:hAnsi="Times New Roman" w:cs="Times New Roman"/>
          <w:color w:val="000000"/>
          <w:sz w:val="24"/>
          <w:szCs w:val="24"/>
          <w:lang w:val="ru-RU" w:eastAsia="ru-RU"/>
        </w:rPr>
        <w:t xml:space="preserve">ом </w:t>
      </w:r>
      <w:r w:rsidR="002B5556">
        <w:rPr>
          <w:rFonts w:ascii="Times New Roman" w:eastAsia="Times New Roman" w:hAnsi="Times New Roman" w:cs="Times New Roman"/>
          <w:color w:val="000000"/>
          <w:sz w:val="24"/>
          <w:szCs w:val="24"/>
          <w:lang w:val="ru-RU" w:eastAsia="ru-RU"/>
        </w:rPr>
        <w:t>У</w:t>
      </w:r>
      <w:r w:rsidRPr="00F85091">
        <w:rPr>
          <w:rFonts w:ascii="Times New Roman" w:eastAsia="Times New Roman" w:hAnsi="Times New Roman" w:cs="Times New Roman"/>
          <w:color w:val="000000"/>
          <w:sz w:val="24"/>
          <w:szCs w:val="24"/>
          <w:lang w:val="ru-RU" w:eastAsia="ru-RU"/>
        </w:rPr>
        <w:t>слуги, в полном объеме в сроки, указанные в п. 1.2 настоящего Договора.</w:t>
      </w:r>
    </w:p>
    <w:p w:rsidR="00F85091" w:rsidRPr="00F85091" w:rsidRDefault="00F85091" w:rsidP="00F85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5"/>
        <w:jc w:val="both"/>
        <w:rPr>
          <w:rFonts w:ascii="Times New Roman" w:eastAsia="Times New Roman" w:hAnsi="Times New Roman" w:cs="Times New Roman"/>
          <w:color w:val="000000"/>
          <w:sz w:val="24"/>
          <w:szCs w:val="24"/>
          <w:lang w:val="ru-RU" w:eastAsia="ru-RU"/>
        </w:rPr>
      </w:pPr>
      <w:r w:rsidRPr="00F85091">
        <w:rPr>
          <w:rFonts w:ascii="Times New Roman" w:eastAsia="Times New Roman" w:hAnsi="Times New Roman" w:cs="Times New Roman"/>
          <w:color w:val="000000"/>
          <w:sz w:val="24"/>
          <w:szCs w:val="24"/>
          <w:lang w:val="ru-RU" w:eastAsia="ru-RU"/>
        </w:rPr>
        <w:lastRenderedPageBreak/>
        <w:t xml:space="preserve">3.4.2 Оказывать </w:t>
      </w:r>
      <w:r w:rsidR="002B5556">
        <w:rPr>
          <w:rFonts w:ascii="Times New Roman" w:eastAsia="Times New Roman" w:hAnsi="Times New Roman" w:cs="Times New Roman"/>
          <w:color w:val="000000"/>
          <w:sz w:val="24"/>
          <w:szCs w:val="24"/>
          <w:lang w:val="ru-RU" w:eastAsia="ru-RU"/>
        </w:rPr>
        <w:t>У</w:t>
      </w:r>
      <w:r w:rsidRPr="00F85091">
        <w:rPr>
          <w:rFonts w:ascii="Times New Roman" w:eastAsia="Times New Roman" w:hAnsi="Times New Roman" w:cs="Times New Roman"/>
          <w:color w:val="000000"/>
          <w:sz w:val="24"/>
          <w:szCs w:val="24"/>
          <w:lang w:val="ru-RU" w:eastAsia="ru-RU"/>
        </w:rPr>
        <w:t>слуги с соблюдением норм техники безопасности, охраны труда.</w:t>
      </w:r>
    </w:p>
    <w:p w:rsidR="00F85091" w:rsidRPr="003F565C" w:rsidRDefault="00F85091" w:rsidP="00F85091">
      <w:pPr>
        <w:jc w:val="center"/>
        <w:rPr>
          <w:rFonts w:hAnsi="Times New Roman" w:cs="Times New Roman"/>
          <w:color w:val="000000"/>
          <w:sz w:val="24"/>
          <w:szCs w:val="24"/>
          <w:lang w:val="ru-RU"/>
        </w:rPr>
      </w:pPr>
      <w:r w:rsidRPr="00F85091">
        <w:rPr>
          <w:rFonts w:hAnsi="Times New Roman" w:cs="Times New Roman"/>
          <w:b/>
          <w:bCs/>
          <w:color w:val="000000"/>
          <w:sz w:val="24"/>
          <w:szCs w:val="24"/>
          <w:lang w:val="ru-RU"/>
        </w:rPr>
        <w:t>4</w:t>
      </w:r>
      <w:r w:rsidRPr="003F565C">
        <w:rPr>
          <w:rFonts w:hAnsi="Times New Roman" w:cs="Times New Roman"/>
          <w:b/>
          <w:bCs/>
          <w:color w:val="000000"/>
          <w:sz w:val="24"/>
          <w:szCs w:val="24"/>
          <w:lang w:val="ru-RU"/>
        </w:rPr>
        <w:t xml:space="preserve">. </w:t>
      </w:r>
      <w:r w:rsidRPr="002B5556">
        <w:rPr>
          <w:b/>
          <w:bCs/>
          <w:sz w:val="24"/>
          <w:szCs w:val="24"/>
          <w:lang w:val="ru-RU"/>
        </w:rPr>
        <w:t xml:space="preserve">Качество </w:t>
      </w:r>
      <w:r w:rsidR="002B5556">
        <w:rPr>
          <w:b/>
          <w:bCs/>
          <w:sz w:val="24"/>
          <w:szCs w:val="24"/>
          <w:lang w:val="ru-RU"/>
        </w:rPr>
        <w:t>У</w:t>
      </w:r>
      <w:r w:rsidRPr="002B5556">
        <w:rPr>
          <w:b/>
          <w:bCs/>
          <w:sz w:val="24"/>
          <w:szCs w:val="24"/>
          <w:lang w:val="ru-RU"/>
        </w:rPr>
        <w:t>слуг</w:t>
      </w:r>
    </w:p>
    <w:p w:rsidR="00F85091" w:rsidRDefault="00F85091" w:rsidP="00F85091">
      <w:pPr>
        <w:jc w:val="both"/>
        <w:rPr>
          <w:sz w:val="24"/>
          <w:szCs w:val="24"/>
          <w:lang w:val="ru-RU"/>
        </w:rPr>
      </w:pPr>
      <w:r w:rsidRPr="00F85091">
        <w:rPr>
          <w:sz w:val="24"/>
          <w:szCs w:val="24"/>
          <w:lang w:val="ru-RU"/>
        </w:rPr>
        <w:t>4</w:t>
      </w:r>
      <w:r w:rsidRPr="003516CF">
        <w:rPr>
          <w:sz w:val="24"/>
          <w:szCs w:val="24"/>
          <w:lang w:val="ru-RU"/>
        </w:rPr>
        <w:t>.1.</w:t>
      </w:r>
      <w:r w:rsidRPr="00764B1E">
        <w:rPr>
          <w:sz w:val="24"/>
          <w:szCs w:val="24"/>
        </w:rPr>
        <w:t> </w:t>
      </w:r>
      <w:r w:rsidRPr="00E13456">
        <w:rPr>
          <w:rFonts w:ascii="Times New Roman" w:eastAsia="Times New Roman" w:hAnsi="Times New Roman" w:cs="Times New Roman"/>
          <w:bCs/>
          <w:sz w:val="24"/>
          <w:szCs w:val="24"/>
          <w:lang w:val="ru-RU" w:eastAsia="ru-RU"/>
        </w:rPr>
        <w:t xml:space="preserve">Исполнитель гарантирует качество оказываемых </w:t>
      </w:r>
      <w:r w:rsidR="002B5556">
        <w:rPr>
          <w:rFonts w:ascii="Times New Roman" w:eastAsia="Times New Roman" w:hAnsi="Times New Roman" w:cs="Times New Roman"/>
          <w:bCs/>
          <w:sz w:val="24"/>
          <w:szCs w:val="24"/>
          <w:lang w:val="ru-RU" w:eastAsia="ru-RU"/>
        </w:rPr>
        <w:t>У</w:t>
      </w:r>
      <w:r w:rsidRPr="00E13456">
        <w:rPr>
          <w:rFonts w:ascii="Times New Roman" w:eastAsia="Times New Roman" w:hAnsi="Times New Roman" w:cs="Times New Roman"/>
          <w:bCs/>
          <w:sz w:val="24"/>
          <w:szCs w:val="24"/>
          <w:lang w:val="ru-RU" w:eastAsia="ru-RU"/>
        </w:rPr>
        <w:t xml:space="preserve">слуг и их соответствие, правилам и нормам, действующим нормативным и методическим актам, регулирующим вопросы, связанные с оказанием данного вида </w:t>
      </w:r>
      <w:r w:rsidR="002B5556">
        <w:rPr>
          <w:rFonts w:ascii="Times New Roman" w:eastAsia="Times New Roman" w:hAnsi="Times New Roman" w:cs="Times New Roman"/>
          <w:bCs/>
          <w:sz w:val="24"/>
          <w:szCs w:val="24"/>
          <w:lang w:val="ru-RU" w:eastAsia="ru-RU"/>
        </w:rPr>
        <w:t>У</w:t>
      </w:r>
      <w:r w:rsidRPr="00E13456">
        <w:rPr>
          <w:rFonts w:ascii="Times New Roman" w:eastAsia="Times New Roman" w:hAnsi="Times New Roman" w:cs="Times New Roman"/>
          <w:bCs/>
          <w:sz w:val="24"/>
          <w:szCs w:val="24"/>
          <w:lang w:val="ru-RU" w:eastAsia="ru-RU"/>
        </w:rPr>
        <w:t>слуг</w:t>
      </w:r>
      <w:r w:rsidRPr="003516CF">
        <w:rPr>
          <w:sz w:val="24"/>
          <w:szCs w:val="24"/>
          <w:lang w:val="ru-RU"/>
        </w:rPr>
        <w:t>.</w:t>
      </w:r>
    </w:p>
    <w:p w:rsidR="00F85091" w:rsidRDefault="00F85091" w:rsidP="00F85091">
      <w:pPr>
        <w:spacing w:before="0" w:beforeAutospacing="0" w:after="0" w:afterAutospacing="0"/>
        <w:jc w:val="both"/>
        <w:rPr>
          <w:sz w:val="24"/>
          <w:szCs w:val="24"/>
          <w:lang w:val="ru-RU"/>
        </w:rPr>
      </w:pPr>
      <w:r w:rsidRPr="00F85091">
        <w:rPr>
          <w:sz w:val="24"/>
          <w:szCs w:val="24"/>
          <w:lang w:val="ru-RU"/>
        </w:rPr>
        <w:t>4</w:t>
      </w:r>
      <w:r w:rsidRPr="00671A2D">
        <w:rPr>
          <w:sz w:val="24"/>
          <w:szCs w:val="24"/>
          <w:lang w:val="ru-RU"/>
        </w:rPr>
        <w:t xml:space="preserve">.2. Исполнитель гарантирует, что является надлежащим юридическим лицом, имеющим право оказывать </w:t>
      </w:r>
      <w:r>
        <w:rPr>
          <w:sz w:val="24"/>
          <w:szCs w:val="24"/>
          <w:lang w:val="ru-RU"/>
        </w:rPr>
        <w:t>У</w:t>
      </w:r>
      <w:r w:rsidRPr="00671A2D">
        <w:rPr>
          <w:sz w:val="24"/>
          <w:szCs w:val="24"/>
          <w:lang w:val="ru-RU"/>
        </w:rPr>
        <w:t xml:space="preserve">слуги, являющиеся предметом </w:t>
      </w:r>
      <w:r>
        <w:rPr>
          <w:sz w:val="24"/>
          <w:szCs w:val="24"/>
          <w:lang w:val="ru-RU"/>
        </w:rPr>
        <w:t>Договор</w:t>
      </w:r>
      <w:r w:rsidRPr="00671A2D">
        <w:rPr>
          <w:sz w:val="24"/>
          <w:szCs w:val="24"/>
          <w:lang w:val="ru-RU"/>
        </w:rPr>
        <w:t>а.</w:t>
      </w:r>
    </w:p>
    <w:p w:rsidR="00F85091" w:rsidRPr="00C86C7A" w:rsidRDefault="00F85091" w:rsidP="00F85091">
      <w:pPr>
        <w:spacing w:before="0" w:beforeAutospacing="0" w:after="0" w:afterAutospacing="0"/>
        <w:jc w:val="both"/>
        <w:rPr>
          <w:sz w:val="24"/>
          <w:szCs w:val="24"/>
          <w:lang w:val="ru-RU"/>
        </w:rPr>
      </w:pPr>
    </w:p>
    <w:p w:rsidR="00F85091" w:rsidRPr="00F85091" w:rsidRDefault="00F85091" w:rsidP="00F85091">
      <w:pPr>
        <w:spacing w:before="0" w:beforeAutospacing="0" w:after="0" w:afterAutospacing="0"/>
        <w:jc w:val="both"/>
        <w:rPr>
          <w:sz w:val="24"/>
          <w:szCs w:val="24"/>
          <w:lang w:val="ru-RU"/>
        </w:rPr>
      </w:pPr>
      <w:r w:rsidRPr="00F85091">
        <w:rPr>
          <w:sz w:val="24"/>
          <w:szCs w:val="24"/>
          <w:lang w:val="ru-RU"/>
        </w:rPr>
        <w:t>4</w:t>
      </w:r>
      <w:r w:rsidRPr="00C86C7A">
        <w:rPr>
          <w:sz w:val="24"/>
          <w:szCs w:val="24"/>
          <w:lang w:val="ru-RU"/>
        </w:rPr>
        <w:t>.3. Лицензируемые виды деятельности должны быть выполнены лицами, имеющими соответствующие лицензии</w:t>
      </w:r>
      <w:r w:rsidR="000E5AA9">
        <w:rPr>
          <w:sz w:val="24"/>
          <w:szCs w:val="24"/>
          <w:lang w:val="ru-RU"/>
        </w:rPr>
        <w:t>.</w:t>
      </w:r>
    </w:p>
    <w:p w:rsidR="00526596" w:rsidRPr="003F565C" w:rsidRDefault="00472925" w:rsidP="003F565C">
      <w:pPr>
        <w:jc w:val="center"/>
        <w:rPr>
          <w:rFonts w:hAnsi="Times New Roman" w:cs="Times New Roman"/>
          <w:color w:val="000000"/>
          <w:sz w:val="24"/>
          <w:szCs w:val="24"/>
          <w:lang w:val="ru-RU"/>
        </w:rPr>
      </w:pPr>
      <w:r w:rsidRPr="00472925">
        <w:rPr>
          <w:rFonts w:hAnsi="Times New Roman" w:cs="Times New Roman"/>
          <w:b/>
          <w:bCs/>
          <w:color w:val="000000"/>
          <w:sz w:val="24"/>
          <w:szCs w:val="24"/>
          <w:lang w:val="ru-RU"/>
        </w:rPr>
        <w:t>5</w:t>
      </w:r>
      <w:r w:rsidR="00B6072D" w:rsidRPr="003F565C">
        <w:rPr>
          <w:rFonts w:hAnsi="Times New Roman" w:cs="Times New Roman"/>
          <w:b/>
          <w:bCs/>
          <w:color w:val="000000"/>
          <w:sz w:val="24"/>
          <w:szCs w:val="24"/>
          <w:lang w:val="ru-RU"/>
        </w:rPr>
        <w:t>. Порядок</w:t>
      </w:r>
      <w:r w:rsidR="0052146E" w:rsidRPr="0052146E">
        <w:rPr>
          <w:b/>
          <w:bCs/>
          <w:sz w:val="24"/>
          <w:szCs w:val="24"/>
          <w:lang w:val="ru-RU"/>
        </w:rPr>
        <w:t xml:space="preserve"> </w:t>
      </w:r>
      <w:r w:rsidR="0052146E">
        <w:rPr>
          <w:b/>
          <w:bCs/>
          <w:sz w:val="24"/>
          <w:szCs w:val="24"/>
          <w:lang w:val="ru-RU"/>
        </w:rPr>
        <w:t xml:space="preserve">сдачи и приемки </w:t>
      </w:r>
      <w:r w:rsidR="002B5556">
        <w:rPr>
          <w:b/>
          <w:bCs/>
          <w:sz w:val="24"/>
          <w:szCs w:val="24"/>
          <w:lang w:val="ru-RU"/>
        </w:rPr>
        <w:t>У</w:t>
      </w:r>
      <w:r w:rsidR="0052146E">
        <w:rPr>
          <w:b/>
          <w:bCs/>
          <w:sz w:val="24"/>
          <w:szCs w:val="24"/>
          <w:lang w:val="ru-RU"/>
        </w:rPr>
        <w:t>слуг</w:t>
      </w:r>
    </w:p>
    <w:p w:rsidR="002B5556" w:rsidRPr="002B5556" w:rsidRDefault="00472925" w:rsidP="00C96BC0">
      <w:pPr>
        <w:widowControl w:val="0"/>
        <w:tabs>
          <w:tab w:val="left" w:pos="4500"/>
        </w:tabs>
        <w:autoSpaceDE w:val="0"/>
        <w:autoSpaceDN w:val="0"/>
        <w:adjustRightInd w:val="0"/>
        <w:spacing w:after="0"/>
        <w:ind w:right="-45"/>
        <w:jc w:val="both"/>
        <w:rPr>
          <w:rFonts w:ascii="Times New Roman" w:hAnsi="Times New Roman"/>
          <w:color w:val="000000"/>
          <w:sz w:val="24"/>
          <w:szCs w:val="24"/>
          <w:lang w:val="ru-RU"/>
        </w:rPr>
      </w:pPr>
      <w:r w:rsidRPr="00472925">
        <w:rPr>
          <w:sz w:val="24"/>
          <w:szCs w:val="24"/>
          <w:lang w:val="ru-RU"/>
        </w:rPr>
        <w:t>5</w:t>
      </w:r>
      <w:r w:rsidR="0052146E" w:rsidRPr="003516CF">
        <w:rPr>
          <w:sz w:val="24"/>
          <w:szCs w:val="24"/>
          <w:lang w:val="ru-RU"/>
        </w:rPr>
        <w:t>.1.</w:t>
      </w:r>
      <w:r w:rsidR="0052146E" w:rsidRPr="00C80DA7">
        <w:rPr>
          <w:sz w:val="24"/>
          <w:szCs w:val="24"/>
        </w:rPr>
        <w:t> </w:t>
      </w:r>
      <w:r w:rsidR="0052146E" w:rsidRPr="003516CF">
        <w:rPr>
          <w:sz w:val="24"/>
          <w:szCs w:val="24"/>
          <w:lang w:val="ru-RU"/>
        </w:rPr>
        <w:t xml:space="preserve">Сдача-приемка </w:t>
      </w:r>
      <w:r w:rsidR="002B5556">
        <w:rPr>
          <w:sz w:val="24"/>
          <w:szCs w:val="24"/>
          <w:lang w:val="ru-RU"/>
        </w:rPr>
        <w:t>У</w:t>
      </w:r>
      <w:r w:rsidR="0052146E" w:rsidRPr="003516CF">
        <w:rPr>
          <w:sz w:val="24"/>
          <w:szCs w:val="24"/>
          <w:lang w:val="ru-RU"/>
        </w:rPr>
        <w:t xml:space="preserve">слуг по </w:t>
      </w:r>
      <w:r w:rsidR="00A07106">
        <w:rPr>
          <w:sz w:val="24"/>
          <w:szCs w:val="24"/>
          <w:lang w:val="ru-RU"/>
        </w:rPr>
        <w:t>Договору</w:t>
      </w:r>
      <w:r w:rsidR="0052146E" w:rsidRPr="003516CF">
        <w:rPr>
          <w:sz w:val="24"/>
          <w:szCs w:val="24"/>
          <w:lang w:val="ru-RU"/>
        </w:rPr>
        <w:t xml:space="preserve"> </w:t>
      </w:r>
      <w:r w:rsidR="0052146E" w:rsidRPr="002B5556">
        <w:rPr>
          <w:sz w:val="24"/>
          <w:szCs w:val="24"/>
          <w:lang w:val="ru-RU"/>
        </w:rPr>
        <w:t>оформляется а</w:t>
      </w:r>
      <w:r w:rsidR="0052146E" w:rsidRPr="002B5556">
        <w:rPr>
          <w:color w:val="000000"/>
          <w:spacing w:val="4"/>
          <w:sz w:val="24"/>
          <w:szCs w:val="24"/>
          <w:lang w:val="ru-RU"/>
        </w:rPr>
        <w:t xml:space="preserve">ктом приемки оказанных </w:t>
      </w:r>
      <w:r w:rsidR="0052146E" w:rsidRPr="002B5556">
        <w:rPr>
          <w:color w:val="000000"/>
          <w:spacing w:val="-7"/>
          <w:sz w:val="24"/>
          <w:szCs w:val="24"/>
          <w:lang w:val="ru-RU"/>
        </w:rPr>
        <w:t>услуг,</w:t>
      </w:r>
      <w:r w:rsidR="0052146E" w:rsidRPr="002B5556">
        <w:rPr>
          <w:sz w:val="24"/>
          <w:szCs w:val="24"/>
          <w:lang w:val="ru-RU"/>
        </w:rPr>
        <w:t xml:space="preserve"> подписанным Заказчиком и Исполнителем и</w:t>
      </w:r>
      <w:r w:rsidR="0052146E" w:rsidRPr="002B5556">
        <w:rPr>
          <w:color w:val="000000"/>
          <w:sz w:val="24"/>
          <w:szCs w:val="24"/>
          <w:lang w:val="ru-RU"/>
        </w:rPr>
        <w:t xml:space="preserve"> предоставляется Заказчику </w:t>
      </w:r>
      <w:r w:rsidR="0052146E" w:rsidRPr="002B5556">
        <w:rPr>
          <w:sz w:val="24"/>
          <w:szCs w:val="24"/>
          <w:lang w:val="ru-RU"/>
        </w:rPr>
        <w:t>в течение 3</w:t>
      </w:r>
      <w:r w:rsidR="0052146E" w:rsidRPr="002B5556">
        <w:rPr>
          <w:sz w:val="24"/>
          <w:szCs w:val="24"/>
        </w:rPr>
        <w:t> </w:t>
      </w:r>
      <w:r w:rsidR="0052146E" w:rsidRPr="002B5556">
        <w:rPr>
          <w:sz w:val="24"/>
          <w:szCs w:val="24"/>
          <w:lang w:val="ru-RU"/>
        </w:rPr>
        <w:t xml:space="preserve">(трех) рабочих дней с момента оказания </w:t>
      </w:r>
      <w:r w:rsidR="002B5556">
        <w:rPr>
          <w:sz w:val="24"/>
          <w:szCs w:val="24"/>
          <w:lang w:val="ru-RU"/>
        </w:rPr>
        <w:t>У</w:t>
      </w:r>
      <w:r w:rsidR="0052146E" w:rsidRPr="002B5556">
        <w:rPr>
          <w:sz w:val="24"/>
          <w:szCs w:val="24"/>
          <w:lang w:val="ru-RU"/>
        </w:rPr>
        <w:t>слуг.</w:t>
      </w:r>
      <w:r w:rsidR="00C96BC0" w:rsidRPr="002B5556">
        <w:rPr>
          <w:rFonts w:ascii="Times New Roman" w:hAnsi="Times New Roman"/>
          <w:color w:val="000000"/>
          <w:sz w:val="24"/>
          <w:szCs w:val="24"/>
          <w:lang w:val="ru-RU"/>
        </w:rPr>
        <w:t xml:space="preserve"> </w:t>
      </w:r>
    </w:p>
    <w:p w:rsidR="0052146E" w:rsidRPr="003516CF" w:rsidRDefault="00472925" w:rsidP="0052146E">
      <w:pPr>
        <w:jc w:val="both"/>
        <w:rPr>
          <w:sz w:val="24"/>
          <w:szCs w:val="24"/>
          <w:lang w:val="ru-RU"/>
        </w:rPr>
      </w:pPr>
      <w:r w:rsidRPr="00472925">
        <w:rPr>
          <w:sz w:val="24"/>
          <w:szCs w:val="24"/>
          <w:lang w:val="ru-RU"/>
        </w:rPr>
        <w:t>5</w:t>
      </w:r>
      <w:r w:rsidR="0052146E" w:rsidRPr="003516CF">
        <w:rPr>
          <w:sz w:val="24"/>
          <w:szCs w:val="24"/>
          <w:lang w:val="ru-RU"/>
        </w:rPr>
        <w:t>.2.</w:t>
      </w:r>
      <w:r w:rsidR="0052146E" w:rsidRPr="00C80DA7">
        <w:rPr>
          <w:sz w:val="24"/>
          <w:szCs w:val="24"/>
        </w:rPr>
        <w:t> </w:t>
      </w:r>
      <w:r w:rsidR="0052146E" w:rsidRPr="003516CF">
        <w:rPr>
          <w:sz w:val="24"/>
          <w:szCs w:val="24"/>
          <w:lang w:val="ru-RU"/>
        </w:rPr>
        <w:t xml:space="preserve">Заказчик в течение </w:t>
      </w:r>
      <w:r w:rsidR="0052146E">
        <w:rPr>
          <w:sz w:val="24"/>
          <w:szCs w:val="24"/>
          <w:lang w:val="ru-RU"/>
        </w:rPr>
        <w:t>2</w:t>
      </w:r>
      <w:r w:rsidR="0052146E" w:rsidRPr="003516CF">
        <w:rPr>
          <w:sz w:val="24"/>
          <w:szCs w:val="24"/>
          <w:lang w:val="ru-RU"/>
        </w:rPr>
        <w:t xml:space="preserve"> (</w:t>
      </w:r>
      <w:r w:rsidR="0052146E">
        <w:rPr>
          <w:sz w:val="24"/>
          <w:szCs w:val="24"/>
          <w:lang w:val="ru-RU"/>
        </w:rPr>
        <w:t>двух</w:t>
      </w:r>
      <w:r w:rsidR="0052146E" w:rsidRPr="003516CF">
        <w:rPr>
          <w:sz w:val="24"/>
          <w:szCs w:val="24"/>
          <w:lang w:val="ru-RU"/>
        </w:rPr>
        <w:t>) рабочих дней с даты получения от Исполнителя акта приемки оказанных услуг, направляет Исполнителю подписанный акт приемки</w:t>
      </w:r>
      <w:r w:rsidR="0052146E">
        <w:rPr>
          <w:sz w:val="24"/>
          <w:szCs w:val="24"/>
          <w:lang w:val="ru-RU"/>
        </w:rPr>
        <w:t xml:space="preserve"> </w:t>
      </w:r>
      <w:r w:rsidR="0052146E" w:rsidRPr="003516CF">
        <w:rPr>
          <w:sz w:val="24"/>
          <w:szCs w:val="24"/>
          <w:lang w:val="ru-RU"/>
        </w:rPr>
        <w:t>оказанных услуг или мотивированный отказ.</w:t>
      </w:r>
    </w:p>
    <w:p w:rsidR="0052146E" w:rsidRDefault="00472925" w:rsidP="0052146E">
      <w:pPr>
        <w:jc w:val="both"/>
        <w:rPr>
          <w:sz w:val="24"/>
          <w:szCs w:val="24"/>
          <w:lang w:val="ru-RU"/>
        </w:rPr>
      </w:pPr>
      <w:r w:rsidRPr="00472925">
        <w:rPr>
          <w:sz w:val="24"/>
          <w:szCs w:val="24"/>
          <w:lang w:val="ru-RU"/>
        </w:rPr>
        <w:t>5</w:t>
      </w:r>
      <w:r w:rsidR="0052146E" w:rsidRPr="003516CF">
        <w:rPr>
          <w:sz w:val="24"/>
          <w:szCs w:val="24"/>
          <w:lang w:val="ru-RU"/>
        </w:rPr>
        <w:t>.3.</w:t>
      </w:r>
      <w:r w:rsidR="0052146E" w:rsidRPr="00C80DA7">
        <w:rPr>
          <w:sz w:val="24"/>
          <w:szCs w:val="24"/>
        </w:rPr>
        <w:t> </w:t>
      </w:r>
      <w:r w:rsidR="0052146E" w:rsidRPr="003516CF">
        <w:rPr>
          <w:sz w:val="24"/>
          <w:szCs w:val="24"/>
          <w:lang w:val="ru-RU"/>
        </w:rPr>
        <w:t xml:space="preserve">При обнаружении Заказчиком в ходе приемки оказанных </w:t>
      </w:r>
      <w:r w:rsidR="002B5556">
        <w:rPr>
          <w:sz w:val="24"/>
          <w:szCs w:val="24"/>
          <w:lang w:val="ru-RU"/>
        </w:rPr>
        <w:t>У</w:t>
      </w:r>
      <w:r w:rsidR="0052146E" w:rsidRPr="003516CF">
        <w:rPr>
          <w:sz w:val="24"/>
          <w:szCs w:val="24"/>
          <w:lang w:val="ru-RU"/>
        </w:rPr>
        <w:t xml:space="preserve">слуг отступлений от условий </w:t>
      </w:r>
      <w:r w:rsidR="00A07106">
        <w:rPr>
          <w:sz w:val="24"/>
          <w:szCs w:val="24"/>
          <w:lang w:val="ru-RU"/>
        </w:rPr>
        <w:t>Договора</w:t>
      </w:r>
      <w:r w:rsidR="0052146E" w:rsidRPr="003516CF">
        <w:rPr>
          <w:sz w:val="24"/>
          <w:szCs w:val="24"/>
          <w:lang w:val="ru-RU"/>
        </w:rPr>
        <w:t xml:space="preserve">, ухудшающих результат или иных недостатков в оказанных </w:t>
      </w:r>
      <w:r w:rsidR="002B5556">
        <w:rPr>
          <w:sz w:val="24"/>
          <w:szCs w:val="24"/>
          <w:lang w:val="ru-RU"/>
        </w:rPr>
        <w:t>У</w:t>
      </w:r>
      <w:r w:rsidR="0052146E" w:rsidRPr="003516CF">
        <w:rPr>
          <w:sz w:val="24"/>
          <w:szCs w:val="24"/>
          <w:lang w:val="ru-RU"/>
        </w:rPr>
        <w:t>слугах, сторонами составляется акт, в котором фиксируется перечень недостатков и сроки их устранения Исполнителем. При отказе Исполнителя от подписания указанного акта, в нем делается отметка об этом Заказчиком, и акт подписывается Заказчиком в одностороннем порядке.</w:t>
      </w:r>
    </w:p>
    <w:p w:rsidR="002B5556" w:rsidRPr="002B5556" w:rsidRDefault="002B5556" w:rsidP="002B5556">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2B5556">
        <w:rPr>
          <w:rFonts w:ascii="Times New Roman" w:hAnsi="Times New Roman"/>
          <w:color w:val="000000"/>
          <w:sz w:val="24"/>
          <w:szCs w:val="24"/>
          <w:lang w:val="ru-RU"/>
        </w:rPr>
        <w:t xml:space="preserve">В случае отсутствия расхождений подписание акта </w:t>
      </w:r>
      <w:r w:rsidRPr="002B5556">
        <w:rPr>
          <w:rFonts w:ascii="Times New Roman" w:eastAsia="Times New Roman" w:hAnsi="Times New Roman"/>
          <w:sz w:val="24"/>
          <w:szCs w:val="24"/>
          <w:lang w:val="ru-RU" w:eastAsia="ru-RU"/>
        </w:rPr>
        <w:t>ф.0510452 со стороны Поставщика не требуется.</w:t>
      </w:r>
      <w:r w:rsidRPr="00175C45">
        <w:rPr>
          <w:rFonts w:ascii="Times New Roman" w:hAnsi="Times New Roman"/>
          <w:color w:val="000000"/>
          <w:sz w:val="24"/>
          <w:szCs w:val="24"/>
          <w:lang w:val="ru-RU"/>
        </w:rPr>
        <w:t xml:space="preserve"> </w:t>
      </w:r>
    </w:p>
    <w:p w:rsidR="0052146E" w:rsidRPr="003516CF" w:rsidRDefault="00472925" w:rsidP="0052146E">
      <w:pPr>
        <w:jc w:val="both"/>
        <w:rPr>
          <w:sz w:val="24"/>
          <w:szCs w:val="24"/>
          <w:lang w:val="ru-RU"/>
        </w:rPr>
      </w:pPr>
      <w:r w:rsidRPr="00472925">
        <w:rPr>
          <w:sz w:val="24"/>
          <w:szCs w:val="24"/>
          <w:lang w:val="ru-RU"/>
        </w:rPr>
        <w:t>5</w:t>
      </w:r>
      <w:r w:rsidR="0052146E" w:rsidRPr="003516CF">
        <w:rPr>
          <w:sz w:val="24"/>
          <w:szCs w:val="24"/>
          <w:lang w:val="ru-RU"/>
        </w:rPr>
        <w:t>.4.</w:t>
      </w:r>
      <w:r w:rsidR="0052146E" w:rsidRPr="00C80DA7">
        <w:rPr>
          <w:sz w:val="24"/>
          <w:szCs w:val="24"/>
        </w:rPr>
        <w:t> </w:t>
      </w:r>
      <w:r w:rsidR="0052146E" w:rsidRPr="003516CF">
        <w:rPr>
          <w:sz w:val="24"/>
          <w:szCs w:val="24"/>
          <w:lang w:val="ru-RU"/>
        </w:rPr>
        <w:t xml:space="preserve">Заказчик вправе отказаться от приемки оказанных </w:t>
      </w:r>
      <w:r w:rsidR="002B5556">
        <w:rPr>
          <w:sz w:val="24"/>
          <w:szCs w:val="24"/>
          <w:lang w:val="ru-RU"/>
        </w:rPr>
        <w:t>У</w:t>
      </w:r>
      <w:r w:rsidR="0052146E" w:rsidRPr="003516CF">
        <w:rPr>
          <w:sz w:val="24"/>
          <w:szCs w:val="24"/>
          <w:lang w:val="ru-RU"/>
        </w:rPr>
        <w:t xml:space="preserve">слуг в случае замечаний и претензий к оказанным </w:t>
      </w:r>
      <w:r w:rsidR="002B5556">
        <w:rPr>
          <w:sz w:val="24"/>
          <w:szCs w:val="24"/>
          <w:lang w:val="ru-RU"/>
        </w:rPr>
        <w:t>У</w:t>
      </w:r>
      <w:r w:rsidR="0052146E" w:rsidRPr="003516CF">
        <w:rPr>
          <w:sz w:val="24"/>
          <w:szCs w:val="24"/>
          <w:lang w:val="ru-RU"/>
        </w:rPr>
        <w:t xml:space="preserve">слугам. </w:t>
      </w:r>
    </w:p>
    <w:p w:rsidR="0052146E" w:rsidRPr="003516CF" w:rsidRDefault="00472925" w:rsidP="0052146E">
      <w:pPr>
        <w:jc w:val="both"/>
        <w:rPr>
          <w:sz w:val="24"/>
          <w:szCs w:val="24"/>
          <w:lang w:val="ru-RU"/>
        </w:rPr>
      </w:pPr>
      <w:r w:rsidRPr="00472925">
        <w:rPr>
          <w:sz w:val="24"/>
          <w:szCs w:val="24"/>
          <w:lang w:val="ru-RU"/>
        </w:rPr>
        <w:t>5</w:t>
      </w:r>
      <w:r w:rsidR="0052146E" w:rsidRPr="003516CF">
        <w:rPr>
          <w:sz w:val="24"/>
          <w:szCs w:val="24"/>
          <w:lang w:val="ru-RU"/>
        </w:rPr>
        <w:t>.5.</w:t>
      </w:r>
      <w:r w:rsidR="0052146E" w:rsidRPr="00C80DA7">
        <w:rPr>
          <w:sz w:val="24"/>
          <w:szCs w:val="24"/>
        </w:rPr>
        <w:t> </w:t>
      </w:r>
      <w:r w:rsidR="0052146E" w:rsidRPr="003516CF">
        <w:rPr>
          <w:sz w:val="24"/>
          <w:szCs w:val="24"/>
          <w:lang w:val="ru-RU"/>
        </w:rPr>
        <w:t xml:space="preserve">В случае отказа Заказчика от приемки оказанных </w:t>
      </w:r>
      <w:r w:rsidR="002B5556">
        <w:rPr>
          <w:sz w:val="24"/>
          <w:szCs w:val="24"/>
          <w:lang w:val="ru-RU"/>
        </w:rPr>
        <w:t>У</w:t>
      </w:r>
      <w:r w:rsidR="0052146E" w:rsidRPr="003516CF">
        <w:rPr>
          <w:sz w:val="24"/>
          <w:szCs w:val="24"/>
          <w:lang w:val="ru-RU"/>
        </w:rPr>
        <w:t xml:space="preserve">слуг Заказчик направляет Исполнителю в срок, установленный п. </w:t>
      </w:r>
      <w:r w:rsidRPr="00472925">
        <w:rPr>
          <w:sz w:val="24"/>
          <w:szCs w:val="24"/>
          <w:lang w:val="ru-RU"/>
        </w:rPr>
        <w:t>5</w:t>
      </w:r>
      <w:r w:rsidR="00671A2D">
        <w:rPr>
          <w:sz w:val="24"/>
          <w:szCs w:val="24"/>
          <w:lang w:val="ru-RU"/>
        </w:rPr>
        <w:t>.</w:t>
      </w:r>
      <w:r w:rsidR="0052146E" w:rsidRPr="003516CF">
        <w:rPr>
          <w:sz w:val="24"/>
          <w:szCs w:val="24"/>
          <w:lang w:val="ru-RU"/>
        </w:rPr>
        <w:t>2</w:t>
      </w:r>
      <w:r w:rsidR="00671A2D">
        <w:rPr>
          <w:sz w:val="24"/>
          <w:szCs w:val="24"/>
          <w:lang w:val="ru-RU"/>
        </w:rPr>
        <w:t>.</w:t>
      </w:r>
      <w:r w:rsidR="0052146E" w:rsidRPr="003516CF">
        <w:rPr>
          <w:sz w:val="24"/>
          <w:szCs w:val="24"/>
          <w:lang w:val="ru-RU"/>
        </w:rPr>
        <w:t xml:space="preserve"> </w:t>
      </w:r>
      <w:r w:rsidR="00A07106">
        <w:rPr>
          <w:sz w:val="24"/>
          <w:szCs w:val="24"/>
          <w:lang w:val="ru-RU"/>
        </w:rPr>
        <w:t>Договор</w:t>
      </w:r>
      <w:r w:rsidR="0052146E" w:rsidRPr="003516CF">
        <w:rPr>
          <w:sz w:val="24"/>
          <w:szCs w:val="24"/>
          <w:lang w:val="ru-RU"/>
        </w:rPr>
        <w:t>а, письменный мотивированный отказ с указанием причин отказа от приема оказанных услуг. Исполнитель после получения мотивированного отказа от Заказчика обязан устранить за свой счет выявленные Заказчиком недостатки. После устранения выявленных недостатков Исполнитель обязан письменно уведомить об этом Заказчика и вновь пре</w:t>
      </w:r>
      <w:r w:rsidR="006A08AA">
        <w:rPr>
          <w:sz w:val="24"/>
          <w:szCs w:val="24"/>
          <w:lang w:val="ru-RU"/>
        </w:rPr>
        <w:t>дставить акт приемки оказанных У</w:t>
      </w:r>
      <w:r w:rsidR="0052146E" w:rsidRPr="003516CF">
        <w:rPr>
          <w:sz w:val="24"/>
          <w:szCs w:val="24"/>
          <w:lang w:val="ru-RU"/>
        </w:rPr>
        <w:t>слуг.</w:t>
      </w:r>
    </w:p>
    <w:p w:rsidR="0052146E" w:rsidRPr="003516CF" w:rsidRDefault="00472925" w:rsidP="0052146E">
      <w:pPr>
        <w:jc w:val="both"/>
        <w:rPr>
          <w:sz w:val="24"/>
          <w:szCs w:val="24"/>
          <w:lang w:val="ru-RU"/>
        </w:rPr>
      </w:pPr>
      <w:r w:rsidRPr="00472925">
        <w:rPr>
          <w:sz w:val="24"/>
          <w:szCs w:val="24"/>
          <w:lang w:val="ru-RU"/>
        </w:rPr>
        <w:t>5</w:t>
      </w:r>
      <w:r w:rsidR="0052146E" w:rsidRPr="003516CF">
        <w:rPr>
          <w:sz w:val="24"/>
          <w:szCs w:val="24"/>
          <w:lang w:val="ru-RU"/>
        </w:rPr>
        <w:t>.6.</w:t>
      </w:r>
      <w:r w:rsidR="0052146E" w:rsidRPr="00C80DA7">
        <w:rPr>
          <w:sz w:val="24"/>
          <w:szCs w:val="24"/>
        </w:rPr>
        <w:t> </w:t>
      </w:r>
      <w:r w:rsidR="0052146E" w:rsidRPr="003516CF">
        <w:rPr>
          <w:sz w:val="24"/>
          <w:szCs w:val="24"/>
          <w:lang w:val="ru-RU"/>
        </w:rPr>
        <w:t>Исполнитель обязан устранить все обнаруженные недостатки своими силами и за свой счет в течение 2 (двух) рабочих дней, если иной срок не указан Заказчиком.</w:t>
      </w:r>
    </w:p>
    <w:p w:rsidR="0052146E" w:rsidRPr="003516CF" w:rsidRDefault="0052146E" w:rsidP="0052146E">
      <w:pPr>
        <w:jc w:val="both"/>
        <w:rPr>
          <w:sz w:val="24"/>
          <w:szCs w:val="24"/>
          <w:lang w:val="ru-RU"/>
        </w:rPr>
      </w:pPr>
      <w:r w:rsidRPr="003516CF">
        <w:rPr>
          <w:sz w:val="24"/>
          <w:szCs w:val="24"/>
          <w:lang w:val="ru-RU"/>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A07106">
        <w:rPr>
          <w:sz w:val="24"/>
          <w:szCs w:val="24"/>
          <w:lang w:val="ru-RU"/>
        </w:rPr>
        <w:t>Договором</w:t>
      </w:r>
      <w:r w:rsidRPr="003516CF">
        <w:rPr>
          <w:sz w:val="24"/>
          <w:szCs w:val="24"/>
          <w:lang w:val="ru-RU"/>
        </w:rPr>
        <w:t>.</w:t>
      </w:r>
    </w:p>
    <w:p w:rsidR="0052146E" w:rsidRDefault="00472925" w:rsidP="0052146E">
      <w:pPr>
        <w:jc w:val="both"/>
        <w:rPr>
          <w:sz w:val="24"/>
          <w:szCs w:val="24"/>
          <w:lang w:val="ru-RU"/>
        </w:rPr>
      </w:pPr>
      <w:r w:rsidRPr="00472925">
        <w:rPr>
          <w:sz w:val="24"/>
          <w:szCs w:val="24"/>
          <w:lang w:val="ru-RU"/>
        </w:rPr>
        <w:lastRenderedPageBreak/>
        <w:t>5</w:t>
      </w:r>
      <w:r w:rsidR="0052146E" w:rsidRPr="003516CF">
        <w:rPr>
          <w:sz w:val="24"/>
          <w:szCs w:val="24"/>
          <w:lang w:val="ru-RU"/>
        </w:rPr>
        <w:t>.7.</w:t>
      </w:r>
      <w:r w:rsidR="0052146E" w:rsidRPr="00C80DA7">
        <w:rPr>
          <w:sz w:val="24"/>
          <w:szCs w:val="24"/>
        </w:rPr>
        <w:t> </w:t>
      </w:r>
      <w:r w:rsidR="0052146E" w:rsidRPr="003516CF">
        <w:rPr>
          <w:sz w:val="24"/>
          <w:szCs w:val="24"/>
          <w:lang w:val="ru-RU"/>
        </w:rPr>
        <w:t xml:space="preserve">Датой приемки оказанных </w:t>
      </w:r>
      <w:r w:rsidR="006A08AA">
        <w:rPr>
          <w:sz w:val="24"/>
          <w:szCs w:val="24"/>
          <w:lang w:val="ru-RU"/>
        </w:rPr>
        <w:t>У</w:t>
      </w:r>
      <w:r w:rsidR="0052146E" w:rsidRPr="003516CF">
        <w:rPr>
          <w:sz w:val="24"/>
          <w:szCs w:val="24"/>
          <w:lang w:val="ru-RU"/>
        </w:rPr>
        <w:t>слуг считается дата подписания акта при</w:t>
      </w:r>
      <w:r w:rsidR="0052146E">
        <w:rPr>
          <w:sz w:val="24"/>
          <w:szCs w:val="24"/>
          <w:lang w:val="ru-RU"/>
        </w:rPr>
        <w:t xml:space="preserve">емки оказанных </w:t>
      </w:r>
      <w:r w:rsidR="006A08AA">
        <w:rPr>
          <w:sz w:val="24"/>
          <w:szCs w:val="24"/>
          <w:lang w:val="ru-RU"/>
        </w:rPr>
        <w:t>У</w:t>
      </w:r>
      <w:r w:rsidR="0052146E">
        <w:rPr>
          <w:sz w:val="24"/>
          <w:szCs w:val="24"/>
          <w:lang w:val="ru-RU"/>
        </w:rPr>
        <w:t>слуг Заказчиком.</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6. </w:t>
      </w:r>
      <w:r w:rsidRPr="002B5556">
        <w:rPr>
          <w:rFonts w:hAnsi="Times New Roman" w:cs="Times New Roman"/>
          <w:b/>
          <w:bCs/>
          <w:color w:val="000000"/>
          <w:sz w:val="24"/>
          <w:szCs w:val="24"/>
          <w:lang w:val="ru-RU"/>
        </w:rPr>
        <w:t>Ответственность Сторон</w:t>
      </w:r>
    </w:p>
    <w:p w:rsidR="00F85091" w:rsidRPr="00F85091" w:rsidRDefault="00F85091" w:rsidP="00F85091">
      <w:pPr>
        <w:tabs>
          <w:tab w:val="num" w:pos="1440"/>
        </w:tabs>
        <w:spacing w:after="0"/>
        <w:ind w:right="-45"/>
        <w:jc w:val="both"/>
        <w:rPr>
          <w:rFonts w:ascii="Times New Roman" w:hAnsi="Times New Roman"/>
          <w:color w:val="000000" w:themeColor="text1"/>
          <w:sz w:val="24"/>
          <w:szCs w:val="24"/>
          <w:lang w:val="ru-RU"/>
        </w:rPr>
      </w:pPr>
      <w:r w:rsidRPr="00F85091">
        <w:rPr>
          <w:rFonts w:ascii="Times New Roman" w:eastAsia="Times New Roman" w:hAnsi="Times New Roman"/>
          <w:color w:val="000000" w:themeColor="text1"/>
          <w:sz w:val="24"/>
          <w:szCs w:val="24"/>
          <w:lang w:val="ru-RU" w:eastAsia="ru-RU"/>
        </w:rPr>
        <w:t xml:space="preserve">6.1. </w:t>
      </w:r>
      <w:r w:rsidRPr="00F85091">
        <w:rPr>
          <w:rFonts w:ascii="Times New Roman" w:hAnsi="Times New Roman"/>
          <w:color w:val="000000" w:themeColor="text1"/>
          <w:sz w:val="24"/>
          <w:szCs w:val="24"/>
          <w:lang w:val="ru-RU"/>
        </w:rPr>
        <w:t>За неисполнение, ненадлежащее исполнение, просрочку принятых на себя обязательств Стороны по Договору несут ответственность в соответствии с действующим законодательством Российской Федерации.</w:t>
      </w:r>
    </w:p>
    <w:p w:rsidR="00F85091" w:rsidRPr="00935FB7" w:rsidRDefault="00F85091" w:rsidP="00F85091">
      <w:pPr>
        <w:tabs>
          <w:tab w:val="num" w:pos="1440"/>
        </w:tabs>
        <w:spacing w:after="0"/>
        <w:ind w:right="-45"/>
        <w:jc w:val="both"/>
        <w:rPr>
          <w:rFonts w:ascii="Times New Roman" w:eastAsia="Calibri" w:hAnsi="Times New Roman" w:cs="Times New Roman"/>
          <w:sz w:val="24"/>
          <w:szCs w:val="24"/>
          <w:lang w:val="ru-RU"/>
        </w:rPr>
      </w:pPr>
      <w:r w:rsidRPr="00F85091">
        <w:rPr>
          <w:rFonts w:ascii="Times New Roman" w:eastAsia="Times New Roman" w:hAnsi="Times New Roman" w:cs="Times New Roman"/>
          <w:sz w:val="24"/>
          <w:szCs w:val="24"/>
          <w:lang w:val="ru-RU" w:eastAsia="ru-RU"/>
        </w:rPr>
        <w:t>6.</w:t>
      </w:r>
      <w:r w:rsidRPr="00F85091">
        <w:rPr>
          <w:rFonts w:ascii="Times New Roman" w:eastAsia="Times New Roman" w:hAnsi="Times New Roman"/>
          <w:sz w:val="24"/>
          <w:szCs w:val="24"/>
          <w:lang w:val="ru-RU" w:eastAsia="ru-RU"/>
        </w:rPr>
        <w:t>2</w:t>
      </w:r>
      <w:r w:rsidRPr="00F85091">
        <w:rPr>
          <w:rFonts w:ascii="Times New Roman" w:eastAsia="Times New Roman" w:hAnsi="Times New Roman" w:cs="Times New Roman"/>
          <w:sz w:val="24"/>
          <w:szCs w:val="24"/>
          <w:lang w:val="ru-RU" w:eastAsia="ru-RU"/>
        </w:rPr>
        <w:t>.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F85091" w:rsidRPr="00F85091" w:rsidRDefault="00F85091" w:rsidP="00F85091">
      <w:pPr>
        <w:tabs>
          <w:tab w:val="num" w:pos="1440"/>
        </w:tabs>
        <w:spacing w:after="0"/>
        <w:ind w:right="-45"/>
        <w:jc w:val="both"/>
        <w:rPr>
          <w:rFonts w:ascii="Times New Roman" w:eastAsia="Calibri" w:hAnsi="Times New Roman" w:cs="Times New Roman"/>
          <w:sz w:val="24"/>
          <w:szCs w:val="24"/>
          <w:lang w:val="ru-RU"/>
        </w:rPr>
      </w:pPr>
      <w:r w:rsidRPr="00F85091">
        <w:rPr>
          <w:rFonts w:ascii="Times New Roman" w:eastAsia="Calibri" w:hAnsi="Times New Roman" w:cs="Times New Roman"/>
          <w:sz w:val="24"/>
          <w:szCs w:val="24"/>
          <w:lang w:val="ru-RU"/>
        </w:rPr>
        <w:t>6</w:t>
      </w:r>
      <w:r w:rsidRPr="00F85091">
        <w:rPr>
          <w:rFonts w:ascii="Times New Roman" w:eastAsia="Times New Roman" w:hAnsi="Times New Roman"/>
          <w:sz w:val="24"/>
          <w:szCs w:val="24"/>
          <w:lang w:val="ru-RU" w:eastAsia="ru-RU"/>
        </w:rPr>
        <w:t>.3</w:t>
      </w:r>
      <w:r w:rsidRPr="00F85091">
        <w:rPr>
          <w:rFonts w:ascii="Times New Roman" w:eastAsia="Times New Roman" w:hAnsi="Times New Roman" w:cs="Times New Roman"/>
          <w:sz w:val="24"/>
          <w:szCs w:val="24"/>
          <w:lang w:val="ru-RU"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p>
    <w:p w:rsidR="00F85091" w:rsidRPr="00F85091" w:rsidRDefault="00F85091" w:rsidP="00F85091">
      <w:pPr>
        <w:widowControl w:val="0"/>
        <w:tabs>
          <w:tab w:val="left" w:pos="4500"/>
        </w:tabs>
        <w:autoSpaceDE w:val="0"/>
        <w:autoSpaceDN w:val="0"/>
        <w:adjustRightInd w:val="0"/>
        <w:spacing w:after="0"/>
        <w:ind w:right="-45"/>
        <w:jc w:val="both"/>
        <w:rPr>
          <w:rFonts w:ascii="Times New Roman" w:eastAsia="Times New Roman" w:hAnsi="Times New Roman" w:cs="Times New Roman"/>
          <w:sz w:val="24"/>
          <w:szCs w:val="24"/>
          <w:lang w:val="ru-RU" w:eastAsia="ru-RU"/>
        </w:rPr>
      </w:pPr>
      <w:r w:rsidRPr="00F85091">
        <w:rPr>
          <w:rFonts w:ascii="Times New Roman" w:eastAsia="Times New Roman" w:hAnsi="Times New Roman" w:cs="Times New Roman"/>
          <w:sz w:val="24"/>
          <w:szCs w:val="24"/>
          <w:lang w:val="ru-RU" w:eastAsia="ru-RU"/>
        </w:rPr>
        <w:t>6.</w:t>
      </w:r>
      <w:r w:rsidRPr="00F85091">
        <w:rPr>
          <w:rFonts w:ascii="Times New Roman" w:eastAsia="Times New Roman" w:hAnsi="Times New Roman"/>
          <w:sz w:val="24"/>
          <w:szCs w:val="24"/>
          <w:lang w:val="ru-RU" w:eastAsia="ru-RU"/>
        </w:rPr>
        <w:t>4</w:t>
      </w:r>
      <w:r w:rsidRPr="00F85091">
        <w:rPr>
          <w:rFonts w:ascii="Times New Roman" w:eastAsia="Times New Roman" w:hAnsi="Times New Roman" w:cs="Times New Roman"/>
          <w:sz w:val="24"/>
          <w:szCs w:val="24"/>
          <w:lang w:val="ru-RU" w:eastAsia="ru-RU"/>
        </w:rPr>
        <w:t xml:space="preserve">. Уплата неустойки, а также возмещение реального ущерба, причиненного ненадлежащим исполнением обязательств, не освобождает Исполнителя от исполнения обязательств по оказанию </w:t>
      </w:r>
      <w:r w:rsidR="006A08AA">
        <w:rPr>
          <w:rFonts w:ascii="Times New Roman" w:eastAsia="Times New Roman" w:hAnsi="Times New Roman" w:cs="Times New Roman"/>
          <w:sz w:val="24"/>
          <w:szCs w:val="24"/>
          <w:lang w:val="ru-RU" w:eastAsia="ru-RU"/>
        </w:rPr>
        <w:t>У</w:t>
      </w:r>
      <w:r w:rsidRPr="00F85091">
        <w:rPr>
          <w:rFonts w:ascii="Times New Roman" w:eastAsia="Times New Roman" w:hAnsi="Times New Roman" w:cs="Times New Roman"/>
          <w:sz w:val="24"/>
          <w:szCs w:val="24"/>
          <w:lang w:val="ru-RU" w:eastAsia="ru-RU"/>
        </w:rPr>
        <w:t>слуг. Неустойка взимается за каждое нарушение в отдельности.</w:t>
      </w:r>
    </w:p>
    <w:p w:rsidR="000C532E" w:rsidRDefault="000C532E" w:rsidP="000C532E">
      <w:pPr>
        <w:ind w:firstLine="567"/>
        <w:jc w:val="center"/>
        <w:rPr>
          <w:sz w:val="24"/>
          <w:szCs w:val="24"/>
          <w:lang w:val="ru-RU"/>
        </w:rPr>
      </w:pPr>
      <w:r>
        <w:rPr>
          <w:b/>
          <w:bCs/>
          <w:sz w:val="24"/>
          <w:szCs w:val="24"/>
          <w:lang w:val="ru-RU"/>
        </w:rPr>
        <w:t>7. Конфиденциальность персональных данных</w:t>
      </w:r>
    </w:p>
    <w:p w:rsidR="000C532E" w:rsidRDefault="000C532E" w:rsidP="000C532E">
      <w:pPr>
        <w:jc w:val="both"/>
        <w:rPr>
          <w:sz w:val="24"/>
          <w:szCs w:val="24"/>
          <w:lang w:val="ru-RU"/>
        </w:rPr>
      </w:pPr>
      <w:r>
        <w:rPr>
          <w:bCs/>
          <w:sz w:val="24"/>
          <w:szCs w:val="24"/>
          <w:lang w:val="ru-RU"/>
        </w:rPr>
        <w:t>7</w:t>
      </w:r>
      <w:r w:rsidRPr="00A126D8">
        <w:rPr>
          <w:bCs/>
          <w:sz w:val="24"/>
          <w:szCs w:val="24"/>
          <w:lang w:val="ru-RU"/>
        </w:rPr>
        <w:t>.1</w:t>
      </w:r>
      <w:r>
        <w:rPr>
          <w:bCs/>
          <w:sz w:val="24"/>
          <w:szCs w:val="24"/>
          <w:lang w:val="ru-RU"/>
        </w:rPr>
        <w:t>. Исполнитель</w:t>
      </w:r>
      <w:r w:rsidRPr="00FF3F51">
        <w:rPr>
          <w:bCs/>
          <w:sz w:val="24"/>
          <w:szCs w:val="24"/>
          <w:lang w:val="ru-RU"/>
        </w:rPr>
        <w:t xml:space="preserve"> принима</w:t>
      </w:r>
      <w:r>
        <w:rPr>
          <w:bCs/>
          <w:sz w:val="24"/>
          <w:szCs w:val="24"/>
          <w:lang w:val="ru-RU"/>
        </w:rPr>
        <w:t>е</w:t>
      </w:r>
      <w:r w:rsidRPr="00FF3F51">
        <w:rPr>
          <w:bCs/>
          <w:sz w:val="24"/>
          <w:szCs w:val="24"/>
          <w:lang w:val="ru-RU"/>
        </w:rPr>
        <w:t xml:space="preserve">т на себя обязательства обеспечить конфиденциальность персональных данных, получаемых в рамках исполнения </w:t>
      </w:r>
      <w:r w:rsidR="00E41729">
        <w:rPr>
          <w:bCs/>
          <w:sz w:val="24"/>
          <w:szCs w:val="24"/>
          <w:lang w:val="ru-RU"/>
        </w:rPr>
        <w:t>Договора</w:t>
      </w:r>
      <w:r w:rsidRPr="00FF3F51">
        <w:rPr>
          <w:bCs/>
          <w:sz w:val="24"/>
          <w:szCs w:val="24"/>
          <w:lang w:val="ru-RU"/>
        </w:rPr>
        <w:t>.</w:t>
      </w:r>
    </w:p>
    <w:p w:rsidR="000C532E" w:rsidRPr="000C532E" w:rsidRDefault="000C532E" w:rsidP="000C532E">
      <w:pPr>
        <w:jc w:val="both"/>
        <w:rPr>
          <w:bCs/>
          <w:sz w:val="24"/>
          <w:szCs w:val="24"/>
          <w:lang w:val="ru-RU"/>
        </w:rPr>
      </w:pPr>
      <w:r>
        <w:rPr>
          <w:bCs/>
          <w:sz w:val="24"/>
          <w:szCs w:val="24"/>
          <w:lang w:val="ru-RU"/>
        </w:rPr>
        <w:t>7.2.</w:t>
      </w:r>
      <w:r w:rsidRPr="00E617E6">
        <w:rPr>
          <w:bCs/>
          <w:sz w:val="24"/>
          <w:szCs w:val="24"/>
          <w:lang w:val="ru-RU"/>
        </w:rPr>
        <w:t>Соблюдать конфиденциальность и обеспечивать безопасность персональных данных, при их обработке, а также требования к защите обрабатываемых персональных данных в соответствии со статьей 19 Федерального закона</w:t>
      </w:r>
      <w:r>
        <w:rPr>
          <w:bCs/>
          <w:sz w:val="24"/>
          <w:szCs w:val="24"/>
          <w:lang w:val="ru-RU"/>
        </w:rPr>
        <w:t xml:space="preserve"> </w:t>
      </w:r>
      <w:r w:rsidRPr="00E617E6">
        <w:rPr>
          <w:bCs/>
          <w:sz w:val="24"/>
          <w:szCs w:val="24"/>
          <w:lang w:val="ru-RU"/>
        </w:rPr>
        <w:t xml:space="preserve">от 27.07.2006 </w:t>
      </w:r>
      <w:r>
        <w:rPr>
          <w:bCs/>
          <w:sz w:val="24"/>
          <w:szCs w:val="24"/>
          <w:lang w:val="ru-RU"/>
        </w:rPr>
        <w:t>№</w:t>
      </w:r>
      <w:r w:rsidRPr="00E617E6">
        <w:rPr>
          <w:bCs/>
          <w:sz w:val="24"/>
          <w:szCs w:val="24"/>
          <w:lang w:val="ru-RU"/>
        </w:rPr>
        <w:t xml:space="preserve"> 152-ФЗ  «О персональных данных», принимать правовые, организационные и технические меры для защиты полученных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указанных персональных данных</w:t>
      </w:r>
      <w:r>
        <w:rPr>
          <w:bCs/>
          <w:sz w:val="24"/>
          <w:szCs w:val="24"/>
          <w:lang w:val="ru-RU"/>
        </w:rPr>
        <w:t>.</w:t>
      </w:r>
    </w:p>
    <w:p w:rsidR="00526596" w:rsidRPr="003F565C" w:rsidRDefault="000C532E" w:rsidP="003F565C">
      <w:pPr>
        <w:jc w:val="center"/>
        <w:rPr>
          <w:rFonts w:hAnsi="Times New Roman" w:cs="Times New Roman"/>
          <w:color w:val="000000"/>
          <w:sz w:val="24"/>
          <w:szCs w:val="24"/>
          <w:lang w:val="ru-RU"/>
        </w:rPr>
      </w:pPr>
      <w:r>
        <w:rPr>
          <w:rFonts w:hAnsi="Times New Roman" w:cs="Times New Roman"/>
          <w:b/>
          <w:bCs/>
          <w:color w:val="000000"/>
          <w:sz w:val="24"/>
          <w:szCs w:val="24"/>
          <w:lang w:val="ru-RU"/>
        </w:rPr>
        <w:t>8</w:t>
      </w:r>
      <w:r w:rsidR="00B6072D" w:rsidRPr="003F565C">
        <w:rPr>
          <w:rFonts w:hAnsi="Times New Roman" w:cs="Times New Roman"/>
          <w:b/>
          <w:bCs/>
          <w:color w:val="000000"/>
          <w:sz w:val="24"/>
          <w:szCs w:val="24"/>
          <w:lang w:val="ru-RU"/>
        </w:rPr>
        <w:t xml:space="preserve">. </w:t>
      </w:r>
      <w:r w:rsidR="00B6072D" w:rsidRPr="002B5556">
        <w:rPr>
          <w:rFonts w:hAnsi="Times New Roman" w:cs="Times New Roman"/>
          <w:b/>
          <w:bCs/>
          <w:color w:val="000000"/>
          <w:sz w:val="24"/>
          <w:szCs w:val="24"/>
          <w:lang w:val="ru-RU"/>
        </w:rPr>
        <w:t>Обстоятельства непреодолимой силы</w:t>
      </w:r>
    </w:p>
    <w:p w:rsidR="00C70E7E" w:rsidRPr="00C70E7E" w:rsidRDefault="000C532E" w:rsidP="00C70E7E">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8</w:t>
      </w:r>
      <w:r w:rsidR="00C70E7E" w:rsidRPr="00C70E7E">
        <w:rPr>
          <w:rFonts w:ascii="Times New Roman" w:eastAsia="Times New Roman" w:hAnsi="Times New Roman" w:cs="Times New Roman"/>
          <w:sz w:val="24"/>
          <w:szCs w:val="24"/>
          <w:lang w:val="ru-RU" w:eastAsia="ru-RU"/>
        </w:rPr>
        <w:t xml:space="preserve">.1. Стороны освобождаются от ответственности за частичное или неполное исполнение своих обязательств по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у, если оно явилось следствием возникновения обстоятельств непреодолимой силы, возникших после заключения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в результате событий чрезвычайного характера, которые Стороны не могли ни предвидеть, ни предотвратить разумными мерами. </w:t>
      </w:r>
    </w:p>
    <w:p w:rsidR="00C70E7E" w:rsidRPr="00C70E7E" w:rsidRDefault="00C70E7E" w:rsidP="00C70E7E">
      <w:pPr>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другие чрезвычайные обстоятельства.</w:t>
      </w:r>
    </w:p>
    <w:p w:rsidR="00C70E7E" w:rsidRPr="00C70E7E" w:rsidRDefault="000C532E" w:rsidP="00C70E7E">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lastRenderedPageBreak/>
        <w:t>8</w:t>
      </w:r>
      <w:r w:rsidR="00C70E7E" w:rsidRPr="00C70E7E">
        <w:rPr>
          <w:rFonts w:ascii="Times New Roman" w:eastAsia="Times New Roman" w:hAnsi="Times New Roman" w:cs="Times New Roman"/>
          <w:sz w:val="24"/>
          <w:szCs w:val="24"/>
          <w:lang w:val="ru-RU" w:eastAsia="ru-RU"/>
        </w:rPr>
        <w:t xml:space="preserve">.2. В случае наступления обстоятельств, указанных в п. </w:t>
      </w:r>
      <w:r>
        <w:rPr>
          <w:rFonts w:ascii="Times New Roman" w:eastAsia="Times New Roman" w:hAnsi="Times New Roman" w:cs="Times New Roman"/>
          <w:sz w:val="24"/>
          <w:szCs w:val="24"/>
          <w:lang w:val="ru-RU" w:eastAsia="ru-RU"/>
        </w:rPr>
        <w:t>8</w:t>
      </w:r>
      <w:r w:rsidR="00C70E7E" w:rsidRPr="00C70E7E">
        <w:rPr>
          <w:rFonts w:ascii="Times New Roman" w:eastAsia="Times New Roman" w:hAnsi="Times New Roman" w:cs="Times New Roman"/>
          <w:sz w:val="24"/>
          <w:szCs w:val="24"/>
          <w:lang w:val="ru-RU" w:eastAsia="ru-RU"/>
        </w:rPr>
        <w:t xml:space="preserve">.1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сторона, которая не в состоянии исполнить обязательства, взятые на себя по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у, должна в трехдневный срок сообщить об этих обстоятельствах другой стороне в письменной форме.</w:t>
      </w:r>
    </w:p>
    <w:p w:rsidR="00C70E7E" w:rsidRDefault="000C532E" w:rsidP="00C70E7E">
      <w:pPr>
        <w:jc w:val="both"/>
        <w:rPr>
          <w:rFonts w:hAnsi="Times New Roman" w:cs="Times New Roman"/>
          <w:b/>
          <w:bCs/>
          <w:color w:val="000000"/>
          <w:sz w:val="24"/>
          <w:szCs w:val="24"/>
          <w:lang w:val="ru-RU"/>
        </w:rPr>
      </w:pPr>
      <w:r>
        <w:rPr>
          <w:rFonts w:ascii="Times New Roman" w:eastAsia="Times New Roman" w:hAnsi="Times New Roman" w:cs="Times New Roman"/>
          <w:sz w:val="24"/>
          <w:szCs w:val="24"/>
          <w:lang w:val="ru-RU" w:eastAsia="ru-RU"/>
        </w:rPr>
        <w:t>8</w:t>
      </w:r>
      <w:r w:rsidR="00C70E7E" w:rsidRPr="00C70E7E">
        <w:rPr>
          <w:rFonts w:ascii="Times New Roman" w:eastAsia="Times New Roman" w:hAnsi="Times New Roman" w:cs="Times New Roman"/>
          <w:sz w:val="24"/>
          <w:szCs w:val="24"/>
          <w:lang w:val="ru-RU" w:eastAsia="ru-RU"/>
        </w:rPr>
        <w:t xml:space="preserve">.3. С момента наступления форс-мажорных обстоятельств действие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а</w:t>
      </w:r>
      <w:r w:rsidR="00C70E7E">
        <w:rPr>
          <w:rFonts w:ascii="Times New Roman" w:eastAsia="Times New Roman" w:hAnsi="Times New Roman" w:cs="Times New Roman"/>
          <w:sz w:val="24"/>
          <w:szCs w:val="24"/>
          <w:lang w:val="ru-RU" w:eastAsia="ru-RU"/>
        </w:rPr>
        <w:t xml:space="preserve"> </w:t>
      </w:r>
      <w:r w:rsidR="00C70E7E" w:rsidRPr="00C70E7E">
        <w:rPr>
          <w:rFonts w:ascii="Times New Roman" w:eastAsia="Times New Roman" w:hAnsi="Times New Roman" w:cs="Times New Roman"/>
          <w:sz w:val="24"/>
          <w:szCs w:val="24"/>
          <w:lang w:val="ru-RU" w:eastAsia="ru-RU"/>
        </w:rPr>
        <w:t>приостанавливается до момента, определяемого сторонами</w:t>
      </w:r>
      <w:r w:rsidR="00AD6B75">
        <w:rPr>
          <w:rFonts w:hAnsi="Times New Roman" w:cs="Times New Roman"/>
          <w:b/>
          <w:bCs/>
          <w:color w:val="000000"/>
          <w:sz w:val="24"/>
          <w:szCs w:val="24"/>
          <w:lang w:val="ru-RU"/>
        </w:rPr>
        <w:t>.</w:t>
      </w:r>
    </w:p>
    <w:p w:rsidR="00C70E7E" w:rsidRPr="00C70E7E" w:rsidRDefault="000C532E" w:rsidP="00C70E7E">
      <w:pPr>
        <w:spacing w:after="0"/>
        <w:ind w:right="283" w:firstLine="710"/>
        <w:jc w:val="center"/>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9</w:t>
      </w:r>
      <w:r w:rsidR="00C70E7E" w:rsidRPr="00C70E7E">
        <w:rPr>
          <w:rFonts w:ascii="Times New Roman" w:eastAsia="Times New Roman" w:hAnsi="Times New Roman" w:cs="Times New Roman"/>
          <w:b/>
          <w:sz w:val="24"/>
          <w:szCs w:val="24"/>
          <w:lang w:val="ru-RU" w:eastAsia="ru-RU"/>
        </w:rPr>
        <w:t xml:space="preserve">. </w:t>
      </w:r>
      <w:r w:rsidR="00C70E7E">
        <w:rPr>
          <w:rFonts w:ascii="Times New Roman" w:eastAsia="Times New Roman" w:hAnsi="Times New Roman" w:cs="Times New Roman"/>
          <w:b/>
          <w:sz w:val="24"/>
          <w:szCs w:val="24"/>
          <w:lang w:val="ru-RU" w:eastAsia="ru-RU"/>
        </w:rPr>
        <w:t>Расторжение Договора</w:t>
      </w:r>
    </w:p>
    <w:p w:rsidR="00C70E7E" w:rsidRPr="00C70E7E" w:rsidRDefault="000C532E" w:rsidP="00C70E7E">
      <w:pPr>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9</w:t>
      </w:r>
      <w:r w:rsidR="00C70E7E" w:rsidRPr="00C70E7E">
        <w:rPr>
          <w:rFonts w:ascii="Times New Roman" w:eastAsia="Times New Roman" w:hAnsi="Times New Roman" w:cs="Times New Roman"/>
          <w:sz w:val="24"/>
          <w:szCs w:val="24"/>
          <w:lang w:val="ru-RU" w:eastAsia="ru-RU"/>
        </w:rPr>
        <w:t xml:space="preserve">.1. Расторжение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допускается по соглашению сторон, </w:t>
      </w:r>
      <w:r w:rsidR="00C70E7E" w:rsidRPr="00C70E7E">
        <w:rPr>
          <w:rFonts w:ascii="Times New Roman" w:eastAsia="Times New Roman" w:hAnsi="Times New Roman" w:cs="Times New Roman"/>
          <w:sz w:val="24"/>
          <w:szCs w:val="24"/>
          <w:lang w:val="ru-RU" w:eastAsia="ru-RU"/>
        </w:rPr>
        <w:br/>
        <w:t xml:space="preserve">по решению суда, в случае одностороннего отказа Стороны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w:t>
      </w:r>
      <w:r w:rsidR="00C70E7E" w:rsidRPr="00C70E7E">
        <w:rPr>
          <w:rFonts w:ascii="Times New Roman" w:eastAsia="Times New Roman" w:hAnsi="Times New Roman" w:cs="Times New Roman"/>
          <w:sz w:val="24"/>
          <w:szCs w:val="24"/>
          <w:lang w:val="ru-RU" w:eastAsia="ru-RU"/>
        </w:rPr>
        <w:br/>
        <w:t xml:space="preserve">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а в соответствии с гражданским законодательством.</w:t>
      </w:r>
    </w:p>
    <w:p w:rsidR="00C70E7E" w:rsidRPr="00C70E7E" w:rsidRDefault="000C532E" w:rsidP="00C70E7E">
      <w:pPr>
        <w:shd w:val="clear" w:color="auto" w:fill="FFFFFF"/>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9</w:t>
      </w:r>
      <w:r w:rsidR="00C70E7E" w:rsidRPr="00C70E7E">
        <w:rPr>
          <w:rFonts w:ascii="Times New Roman" w:eastAsia="Times New Roman" w:hAnsi="Times New Roman" w:cs="Times New Roman"/>
          <w:sz w:val="24"/>
          <w:szCs w:val="24"/>
          <w:lang w:val="ru-RU" w:eastAsia="ru-RU"/>
        </w:rPr>
        <w:t xml:space="preserve">.2. Заказчик вправе принять решение об одностороннем отказе 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по основаниям, предусмотренным Гражданским кодексом РФ и </w:t>
      </w:r>
      <w:r w:rsidR="00C70E7E" w:rsidRPr="00C70E7E">
        <w:rPr>
          <w:rFonts w:ascii="Times New Roman" w:eastAsia="Times New Roman" w:hAnsi="Times New Roman" w:cs="Times New Roman"/>
          <w:spacing w:val="-2"/>
          <w:sz w:val="24"/>
          <w:szCs w:val="24"/>
          <w:lang w:val="ru-RU" w:eastAsia="ru-RU"/>
        </w:rPr>
        <w:t xml:space="preserve">Федеральным законом </w:t>
      </w:r>
      <w:r w:rsidR="00C70E7E" w:rsidRPr="00C70E7E">
        <w:rPr>
          <w:rFonts w:ascii="Times New Roman" w:eastAsia="Times New Roman" w:hAnsi="Times New Roman" w:cs="Times New Roman"/>
          <w:color w:val="000000"/>
          <w:sz w:val="24"/>
          <w:szCs w:val="24"/>
          <w:lang w:val="ru-RU" w:eastAsia="ru-RU"/>
        </w:rPr>
        <w:t>от 05.04.2013 №44-ФЗ «О контрактной системе в сфере закупок товаров, работ, услуг для обеспечения государственных и муниципальных нужд»</w:t>
      </w:r>
      <w:r w:rsidR="00C70E7E">
        <w:rPr>
          <w:rFonts w:ascii="Times New Roman" w:eastAsia="Times New Roman" w:hAnsi="Times New Roman" w:cs="Times New Roman"/>
          <w:color w:val="000000"/>
          <w:sz w:val="24"/>
          <w:szCs w:val="24"/>
          <w:lang w:val="ru-RU" w:eastAsia="ru-RU"/>
        </w:rPr>
        <w:t xml:space="preserve"> </w:t>
      </w:r>
      <w:r w:rsidR="00C70E7E" w:rsidRPr="00C70E7E">
        <w:rPr>
          <w:rFonts w:ascii="Times New Roman" w:eastAsia="Times New Roman" w:hAnsi="Times New Roman" w:cs="Times New Roman"/>
          <w:sz w:val="24"/>
          <w:szCs w:val="24"/>
          <w:lang w:val="ru-RU" w:eastAsia="ru-RU"/>
        </w:rPr>
        <w:t>для одностороннего отказа от исполнения отдельных видов обязательств.</w:t>
      </w:r>
    </w:p>
    <w:p w:rsidR="00C70E7E" w:rsidRPr="00C70E7E" w:rsidRDefault="000C532E" w:rsidP="00C70E7E">
      <w:pPr>
        <w:keepNext/>
        <w:tabs>
          <w:tab w:val="left" w:pos="8931"/>
        </w:tabs>
        <w:spacing w:after="0"/>
        <w:ind w:right="-45" w:firstLine="710"/>
        <w:jc w:val="center"/>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10</w:t>
      </w:r>
      <w:r w:rsidR="00C70E7E" w:rsidRPr="00C70E7E">
        <w:rPr>
          <w:rFonts w:ascii="Times New Roman" w:eastAsia="Times New Roman" w:hAnsi="Times New Roman" w:cs="Times New Roman"/>
          <w:b/>
          <w:sz w:val="24"/>
          <w:szCs w:val="24"/>
          <w:lang w:val="ru-RU" w:eastAsia="ru-RU"/>
        </w:rPr>
        <w:t xml:space="preserve">. </w:t>
      </w:r>
      <w:r w:rsidR="00C70E7E">
        <w:rPr>
          <w:rFonts w:ascii="Times New Roman" w:eastAsia="Times New Roman" w:hAnsi="Times New Roman" w:cs="Times New Roman"/>
          <w:b/>
          <w:sz w:val="24"/>
          <w:szCs w:val="24"/>
          <w:lang w:val="ru-RU" w:eastAsia="ru-RU"/>
        </w:rPr>
        <w:t>Срок действия Договора</w:t>
      </w:r>
    </w:p>
    <w:p w:rsidR="00C70E7E" w:rsidRDefault="000C532E" w:rsidP="00C70E7E">
      <w:pPr>
        <w:tabs>
          <w:tab w:val="left" w:pos="8931"/>
        </w:tabs>
        <w:spacing w:after="240" w:afterAutospacing="0"/>
        <w:ind w:right="-45"/>
        <w:contextualSpacing/>
        <w:jc w:val="both"/>
        <w:rPr>
          <w:rFonts w:ascii="Times New Roman" w:eastAsia="Calibri" w:hAnsi="Times New Roman" w:cs="Times New Roman"/>
          <w:sz w:val="24"/>
          <w:szCs w:val="24"/>
          <w:lang w:val="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.1.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 вступает в силу с момента его подписания Сторонами и действует </w:t>
      </w:r>
      <w:r w:rsidR="00C70E7E" w:rsidRPr="00C70E7E">
        <w:rPr>
          <w:rFonts w:ascii="Times New Roman" w:eastAsia="Calibri" w:hAnsi="Times New Roman" w:cs="Times New Roman"/>
          <w:sz w:val="24"/>
          <w:szCs w:val="24"/>
          <w:lang w:val="ru-RU"/>
        </w:rPr>
        <w:t>до 31.12.202</w:t>
      </w:r>
      <w:r w:rsidR="002B5556">
        <w:rPr>
          <w:rFonts w:ascii="Times New Roman" w:eastAsia="Calibri" w:hAnsi="Times New Roman" w:cs="Times New Roman"/>
          <w:sz w:val="24"/>
          <w:szCs w:val="24"/>
          <w:lang w:val="ru-RU"/>
        </w:rPr>
        <w:t>6</w:t>
      </w:r>
      <w:r w:rsidR="00C70E7E" w:rsidRPr="00C70E7E">
        <w:rPr>
          <w:rFonts w:ascii="Times New Roman" w:eastAsia="Calibri" w:hAnsi="Times New Roman" w:cs="Times New Roman"/>
          <w:sz w:val="24"/>
          <w:szCs w:val="24"/>
          <w:lang w:val="ru-RU"/>
        </w:rPr>
        <w:t xml:space="preserve"> г., а в части расчетов - до полного исполнения сторонами своих обязательств.</w:t>
      </w:r>
    </w:p>
    <w:p w:rsidR="00C70E7E" w:rsidRPr="00C70E7E" w:rsidRDefault="00C70E7E" w:rsidP="00C70E7E">
      <w:pPr>
        <w:tabs>
          <w:tab w:val="left" w:pos="8931"/>
        </w:tabs>
        <w:spacing w:after="240" w:afterAutospacing="0"/>
        <w:ind w:right="-45"/>
        <w:contextualSpacing/>
        <w:jc w:val="both"/>
        <w:rPr>
          <w:rFonts w:ascii="Times New Roman" w:eastAsia="Times New Roman" w:hAnsi="Times New Roman" w:cs="Times New Roman"/>
          <w:sz w:val="24"/>
          <w:szCs w:val="24"/>
          <w:lang w:val="ru-RU" w:eastAsia="ru-RU"/>
        </w:rPr>
      </w:pPr>
    </w:p>
    <w:p w:rsidR="00C70E7E" w:rsidRPr="00C70E7E" w:rsidRDefault="000C532E" w:rsidP="00C70E7E">
      <w:pPr>
        <w:keepNext/>
        <w:tabs>
          <w:tab w:val="left" w:pos="8931"/>
        </w:tabs>
        <w:spacing w:after="240" w:afterAutospacing="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.2. Истечение срока действия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не освобождает Стороны от исполнения обязательств, возникших в период действия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а, а также от ответственности за его нарушение.</w:t>
      </w:r>
    </w:p>
    <w:p w:rsidR="00C70E7E" w:rsidRPr="00C70E7E" w:rsidRDefault="00C70E7E" w:rsidP="00C70E7E">
      <w:pPr>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2B5556">
        <w:rPr>
          <w:rFonts w:ascii="Times New Roman" w:eastAsia="Times New Roman" w:hAnsi="Times New Roman" w:cs="Times New Roman"/>
          <w:b/>
          <w:sz w:val="24"/>
          <w:szCs w:val="24"/>
          <w:lang w:val="ru-RU" w:eastAsia="ru-RU"/>
        </w:rPr>
        <w:t>1</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Прочие условия</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2B5556">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2B5556">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ab/>
        <w:t>Любые изменения и дополнения к Договору имеют силу только в том случае, 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2B5556">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70E7E" w:rsidRPr="00C70E7E" w:rsidRDefault="00C70E7E" w:rsidP="00C70E7E">
      <w:pPr>
        <w:tabs>
          <w:tab w:val="left" w:pos="567"/>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2B5556">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.4. Все споры, разногласия или требования, вытекающие из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C70E7E" w:rsidRPr="00C70E7E" w:rsidRDefault="00C70E7E" w:rsidP="00C70E7E">
      <w:pPr>
        <w:tabs>
          <w:tab w:val="left" w:pos="72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lastRenderedPageBreak/>
        <w:t xml:space="preserve">Срок рассмотрения претензии – 10 календарных дней с момента получения претензии. </w:t>
      </w:r>
    </w:p>
    <w:p w:rsidR="00C70E7E" w:rsidRPr="00C70E7E" w:rsidRDefault="00C70E7E" w:rsidP="00C70E7E">
      <w:pPr>
        <w:tabs>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 </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2B5556">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.5</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Настоящий Договор составлен в 2 (двух) экземплярах, имеющих равную юридическую силу по одному для каждой из сторон.</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2B5556">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.6.</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Все ниже перечисленные приложения к настоящему Договору являются его неотъемлемой частью:</w:t>
      </w:r>
    </w:p>
    <w:p w:rsid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Приложение</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 xml:space="preserve">№ 1– </w:t>
      </w:r>
      <w:r w:rsidR="00C86C7A">
        <w:rPr>
          <w:rFonts w:ascii="Times New Roman" w:eastAsia="Times New Roman" w:hAnsi="Times New Roman" w:cs="Times New Roman"/>
          <w:sz w:val="24"/>
          <w:szCs w:val="24"/>
          <w:lang w:val="ru-RU" w:eastAsia="ru-RU"/>
        </w:rPr>
        <w:t>Спецификация</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Приложение</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 xml:space="preserve">№ 2– </w:t>
      </w:r>
      <w:r w:rsidR="00C86C7A">
        <w:rPr>
          <w:rFonts w:ascii="Times New Roman" w:eastAsia="Times New Roman" w:hAnsi="Times New Roman" w:cs="Times New Roman"/>
          <w:sz w:val="24"/>
          <w:szCs w:val="24"/>
          <w:lang w:val="ru-RU" w:eastAsia="ru-RU"/>
        </w:rPr>
        <w:t>Техническое задание</w:t>
      </w:r>
    </w:p>
    <w:p w:rsidR="00C70E7E" w:rsidRDefault="00C70E7E" w:rsidP="00C70E7E">
      <w:pPr>
        <w:pStyle w:val="af5"/>
        <w:tabs>
          <w:tab w:val="left" w:pos="8931"/>
        </w:tabs>
        <w:spacing w:line="240" w:lineRule="auto"/>
        <w:ind w:right="-45"/>
        <w:jc w:val="both"/>
        <w:rPr>
          <w:bCs/>
          <w:color w:val="auto"/>
          <w:lang w:val="ru-RU"/>
        </w:rPr>
      </w:pPr>
      <w:r>
        <w:rPr>
          <w:rFonts w:eastAsia="Times New Roman"/>
          <w:lang w:val="ru-RU"/>
        </w:rPr>
        <w:t>1</w:t>
      </w:r>
      <w:r w:rsidR="002B5556">
        <w:rPr>
          <w:rFonts w:eastAsia="Times New Roman"/>
          <w:lang w:val="ru-RU"/>
        </w:rPr>
        <w:t>1</w:t>
      </w:r>
      <w:r w:rsidRPr="00D549AC">
        <w:rPr>
          <w:bCs/>
          <w:lang w:val="ru-RU"/>
        </w:rPr>
        <w:t>.</w:t>
      </w:r>
      <w:r w:rsidR="00F85091" w:rsidRPr="00935FB7">
        <w:rPr>
          <w:bCs/>
          <w:lang w:val="ru-RU"/>
        </w:rPr>
        <w:t>7</w:t>
      </w:r>
      <w:r>
        <w:rPr>
          <w:bCs/>
          <w:lang w:val="ru-RU"/>
        </w:rPr>
        <w:t>. В случае определения Исполнитель</w:t>
      </w:r>
      <w:r w:rsidRPr="00D549AC">
        <w:rPr>
          <w:bCs/>
          <w:lang w:val="ru-RU"/>
        </w:rPr>
        <w:t xml:space="preserve"> с помощью электронного магазина, регистрация Договора, присвоение даты и номера, происходит после подписания Договора со стороны </w:t>
      </w:r>
      <w:r>
        <w:rPr>
          <w:bCs/>
          <w:lang w:val="ru-RU"/>
        </w:rPr>
        <w:t>Заказчика. Исполнитель</w:t>
      </w:r>
      <w:r w:rsidRPr="00D549AC">
        <w:rPr>
          <w:bCs/>
          <w:lang w:val="ru-RU"/>
        </w:rPr>
        <w:t>, обязан обратиться к Заказчику для получения регистрационных данных.</w:t>
      </w:r>
    </w:p>
    <w:p w:rsidR="00526596" w:rsidRPr="003F565C" w:rsidRDefault="00C86C7A" w:rsidP="00994926">
      <w:pPr>
        <w:jc w:val="center"/>
        <w:rPr>
          <w:rFonts w:hAnsi="Times New Roman" w:cs="Times New Roman"/>
          <w:color w:val="000000"/>
          <w:sz w:val="24"/>
          <w:szCs w:val="24"/>
          <w:lang w:val="ru-RU"/>
        </w:rPr>
      </w:pPr>
      <w:r>
        <w:rPr>
          <w:rFonts w:hAnsi="Times New Roman" w:cs="Times New Roman"/>
          <w:b/>
          <w:bCs/>
          <w:color w:val="000000"/>
          <w:sz w:val="24"/>
          <w:szCs w:val="24"/>
          <w:lang w:val="ru-RU"/>
        </w:rPr>
        <w:t>1</w:t>
      </w:r>
      <w:r w:rsidR="002B5556">
        <w:rPr>
          <w:rFonts w:hAnsi="Times New Roman" w:cs="Times New Roman"/>
          <w:b/>
          <w:bCs/>
          <w:color w:val="000000"/>
          <w:sz w:val="24"/>
          <w:szCs w:val="24"/>
          <w:lang w:val="ru-RU"/>
        </w:rPr>
        <w:t>2</w:t>
      </w:r>
      <w:r w:rsidR="00B6072D" w:rsidRPr="003F565C">
        <w:rPr>
          <w:rFonts w:hAnsi="Times New Roman" w:cs="Times New Roman"/>
          <w:b/>
          <w:bCs/>
          <w:color w:val="000000"/>
          <w:sz w:val="24"/>
          <w:szCs w:val="24"/>
          <w:lang w:val="ru-RU"/>
        </w:rPr>
        <w:t>. Местонахождение и банковские реквизиты Сторон</w:t>
      </w:r>
    </w:p>
    <w:p w:rsidR="00C57BF6" w:rsidRPr="00C57BF6" w:rsidRDefault="00C86C7A" w:rsidP="00C57BF6">
      <w:pPr>
        <w:spacing w:before="0" w:beforeAutospacing="0" w:after="0" w:afterAutospacing="0"/>
        <w:jc w:val="both"/>
        <w:outlineLvl w:val="6"/>
        <w:rPr>
          <w:sz w:val="24"/>
          <w:szCs w:val="24"/>
          <w:lang w:val="ru-RU"/>
        </w:rPr>
      </w:pPr>
      <w:r>
        <w:rPr>
          <w:sz w:val="24"/>
          <w:szCs w:val="24"/>
          <w:lang w:val="ru-RU"/>
        </w:rPr>
        <w:t>1</w:t>
      </w:r>
      <w:r w:rsidR="002B5556">
        <w:rPr>
          <w:sz w:val="24"/>
          <w:szCs w:val="24"/>
          <w:lang w:val="ru-RU"/>
        </w:rPr>
        <w:t>2</w:t>
      </w:r>
      <w:r w:rsidR="00C57BF6" w:rsidRPr="00C57BF6">
        <w:rPr>
          <w:sz w:val="24"/>
          <w:szCs w:val="24"/>
          <w:lang w:val="ru-RU"/>
        </w:rPr>
        <w:t xml:space="preserve">.1. Заказчик:  </w:t>
      </w:r>
    </w:p>
    <w:p w:rsidR="00C57BF6" w:rsidRPr="00C57BF6" w:rsidRDefault="00C57BF6" w:rsidP="00C57BF6">
      <w:pPr>
        <w:tabs>
          <w:tab w:val="left" w:pos="175"/>
          <w:tab w:val="left" w:pos="426"/>
          <w:tab w:val="right" w:pos="9498"/>
        </w:tabs>
        <w:spacing w:before="0" w:beforeAutospacing="0" w:after="0" w:afterAutospacing="0"/>
        <w:jc w:val="both"/>
        <w:rPr>
          <w:b/>
          <w:sz w:val="24"/>
          <w:szCs w:val="24"/>
          <w:lang w:val="ru-RU"/>
        </w:rPr>
      </w:pPr>
      <w:r w:rsidRPr="00C57BF6">
        <w:rPr>
          <w:b/>
          <w:sz w:val="24"/>
          <w:szCs w:val="24"/>
          <w:lang w:val="ru-RU"/>
        </w:rPr>
        <w:t>Комитет по опеке и попечительству администрации Всеволожского муниципального района Ленинградской области</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Сокращенное наименование: КОП администрации Всеволожского муниципального района ЛО</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Место нахождения и почтовый адрес: 188640 Ленинградская область, г. Всеволожск, Всеволожский проспект, д.1</w:t>
      </w:r>
      <w:r w:rsidR="00DE2CA8">
        <w:rPr>
          <w:sz w:val="24"/>
          <w:szCs w:val="24"/>
          <w:lang w:val="ru-RU"/>
        </w:rPr>
        <w:t>4</w:t>
      </w:r>
    </w:p>
    <w:p w:rsidR="00C57BF6" w:rsidRPr="00C57BF6" w:rsidRDefault="00C57BF6" w:rsidP="00C57BF6">
      <w:pPr>
        <w:pStyle w:val="a7"/>
        <w:jc w:val="both"/>
      </w:pPr>
      <w:r w:rsidRPr="00C57BF6">
        <w:rPr>
          <w:bCs/>
        </w:rPr>
        <w:t>Банковские реквизиты</w:t>
      </w:r>
      <w:r w:rsidRPr="00C57BF6">
        <w:t>: ИНН 4703083921 КПП 470301001ОГРН 1064703002605  ОКПО03171239  ОКТМО 41612101</w:t>
      </w:r>
    </w:p>
    <w:p w:rsidR="004B3E10" w:rsidRPr="00F61C06" w:rsidRDefault="004B3E10" w:rsidP="004B3E10">
      <w:pPr>
        <w:spacing w:before="0" w:beforeAutospacing="0" w:after="0" w:afterAutospacing="0"/>
        <w:jc w:val="both"/>
        <w:rPr>
          <w:sz w:val="24"/>
          <w:szCs w:val="24"/>
          <w:highlight w:val="yellow"/>
          <w:lang w:val="ru-RU"/>
        </w:rPr>
      </w:pPr>
      <w:r w:rsidRPr="00C57BF6">
        <w:rPr>
          <w:sz w:val="24"/>
          <w:szCs w:val="24"/>
          <w:lang w:val="ru-RU"/>
        </w:rPr>
        <w:t xml:space="preserve">Получатель: </w:t>
      </w:r>
      <w:r w:rsidRPr="00724A69">
        <w:rPr>
          <w:sz w:val="24"/>
          <w:szCs w:val="24"/>
          <w:lang w:val="ru-RU"/>
        </w:rPr>
        <w:t xml:space="preserve">УФК по Ленинградской области (КФ администрации Всеволожского муниципального района, КОП администрации Всеволожского муниципального района  ЛО, л/с 02453004430) </w:t>
      </w:r>
    </w:p>
    <w:p w:rsidR="004B3E10" w:rsidRPr="00724A69" w:rsidRDefault="004B3E10" w:rsidP="004B3E10">
      <w:pPr>
        <w:tabs>
          <w:tab w:val="left" w:pos="0"/>
        </w:tabs>
        <w:spacing w:before="0" w:beforeAutospacing="0" w:after="0" w:afterAutospacing="0"/>
        <w:jc w:val="both"/>
        <w:rPr>
          <w:sz w:val="24"/>
          <w:szCs w:val="24"/>
          <w:lang w:val="ru-RU"/>
        </w:rPr>
      </w:pPr>
      <w:r w:rsidRPr="00724A69">
        <w:rPr>
          <w:sz w:val="24"/>
          <w:szCs w:val="24"/>
          <w:lang w:val="ru-RU"/>
        </w:rPr>
        <w:t>Банк получателя: О</w:t>
      </w:r>
      <w:r>
        <w:rPr>
          <w:sz w:val="24"/>
          <w:szCs w:val="24"/>
          <w:lang w:val="ru-RU"/>
        </w:rPr>
        <w:t>КЦ</w:t>
      </w:r>
      <w:r w:rsidRPr="00724A69">
        <w:rPr>
          <w:sz w:val="24"/>
          <w:szCs w:val="24"/>
          <w:lang w:val="ru-RU"/>
        </w:rPr>
        <w:t xml:space="preserve"> №1 Северо-Западного ГУ Банка России//УФК по Ленинградской области г.Санкт-Петербург  БИК ТОФК 044030098</w:t>
      </w:r>
    </w:p>
    <w:p w:rsidR="004B3E10" w:rsidRPr="00724A69" w:rsidRDefault="004B3E10" w:rsidP="004B3E10">
      <w:pPr>
        <w:spacing w:before="0" w:beforeAutospacing="0" w:after="0" w:afterAutospacing="0"/>
        <w:ind w:left="3540" w:hanging="3540"/>
        <w:jc w:val="both"/>
        <w:rPr>
          <w:sz w:val="24"/>
          <w:szCs w:val="24"/>
          <w:lang w:val="ru-RU"/>
        </w:rPr>
      </w:pPr>
      <w:r w:rsidRPr="00724A69">
        <w:rPr>
          <w:sz w:val="24"/>
          <w:szCs w:val="24"/>
          <w:lang w:val="ru-RU"/>
        </w:rPr>
        <w:t>Счет банка (единый казначейский счет) 40102810745370000098</w:t>
      </w:r>
    </w:p>
    <w:p w:rsidR="004B3E10" w:rsidRPr="00C57BF6" w:rsidRDefault="004B3E10" w:rsidP="004B3E10">
      <w:pPr>
        <w:spacing w:before="0" w:beforeAutospacing="0" w:after="0" w:afterAutospacing="0"/>
        <w:ind w:left="3540" w:hanging="3540"/>
        <w:jc w:val="both"/>
        <w:rPr>
          <w:sz w:val="24"/>
          <w:szCs w:val="24"/>
          <w:lang w:val="ru-RU"/>
        </w:rPr>
      </w:pPr>
      <w:r w:rsidRPr="00724A69">
        <w:rPr>
          <w:sz w:val="24"/>
          <w:szCs w:val="24"/>
          <w:lang w:val="ru-RU"/>
        </w:rPr>
        <w:t>Счет получателя 03231643416120004500</w:t>
      </w:r>
    </w:p>
    <w:p w:rsidR="00C57BF6" w:rsidRPr="00C57BF6" w:rsidRDefault="00464737" w:rsidP="00C57BF6">
      <w:pPr>
        <w:spacing w:before="0" w:beforeAutospacing="0" w:after="0" w:afterAutospacing="0"/>
        <w:jc w:val="both"/>
        <w:rPr>
          <w:sz w:val="24"/>
          <w:szCs w:val="24"/>
          <w:lang w:val="ru-RU"/>
        </w:rPr>
      </w:pPr>
      <w:r>
        <w:rPr>
          <w:sz w:val="24"/>
          <w:szCs w:val="24"/>
          <w:lang w:val="ru-RU"/>
        </w:rPr>
        <w:t xml:space="preserve">Тел.: </w:t>
      </w:r>
      <w:r w:rsidR="00C57BF6" w:rsidRPr="00C57BF6">
        <w:rPr>
          <w:sz w:val="24"/>
          <w:szCs w:val="24"/>
          <w:lang w:val="ru-RU"/>
        </w:rPr>
        <w:t xml:space="preserve">8 (81370) </w:t>
      </w:r>
      <w:r>
        <w:rPr>
          <w:sz w:val="24"/>
          <w:szCs w:val="24"/>
          <w:lang w:val="ru-RU"/>
        </w:rPr>
        <w:t>43</w:t>
      </w:r>
      <w:r w:rsidR="00C57BF6" w:rsidRPr="00C57BF6">
        <w:rPr>
          <w:sz w:val="24"/>
          <w:szCs w:val="24"/>
          <w:lang w:val="ru-RU"/>
        </w:rPr>
        <w:t>-</w:t>
      </w:r>
      <w:r>
        <w:rPr>
          <w:sz w:val="24"/>
          <w:szCs w:val="24"/>
          <w:lang w:val="ru-RU"/>
        </w:rPr>
        <w:t>552</w:t>
      </w:r>
    </w:p>
    <w:p w:rsidR="00C57BF6" w:rsidRPr="00464737" w:rsidRDefault="00C57BF6" w:rsidP="00C57BF6">
      <w:pPr>
        <w:tabs>
          <w:tab w:val="left" w:pos="175"/>
          <w:tab w:val="left" w:pos="426"/>
          <w:tab w:val="right" w:pos="9498"/>
        </w:tabs>
        <w:spacing w:before="0" w:beforeAutospacing="0" w:after="0" w:afterAutospacing="0"/>
        <w:ind w:right="141"/>
        <w:jc w:val="both"/>
        <w:rPr>
          <w:sz w:val="24"/>
          <w:szCs w:val="24"/>
          <w:lang w:val="ru-RU"/>
        </w:rPr>
      </w:pPr>
      <w:r w:rsidRPr="00C57BF6">
        <w:rPr>
          <w:sz w:val="24"/>
          <w:szCs w:val="24"/>
        </w:rPr>
        <w:t>e</w:t>
      </w:r>
      <w:r w:rsidRPr="00464737">
        <w:rPr>
          <w:sz w:val="24"/>
          <w:szCs w:val="24"/>
          <w:lang w:val="ru-RU"/>
        </w:rPr>
        <w:t>-</w:t>
      </w:r>
      <w:r w:rsidRPr="00C57BF6">
        <w:rPr>
          <w:sz w:val="24"/>
          <w:szCs w:val="24"/>
        </w:rPr>
        <w:t>mail</w:t>
      </w:r>
      <w:r w:rsidRPr="00464737">
        <w:rPr>
          <w:sz w:val="24"/>
          <w:szCs w:val="24"/>
          <w:lang w:val="ru-RU"/>
        </w:rPr>
        <w:t xml:space="preserve">: </w:t>
      </w:r>
      <w:hyperlink r:id="rId8" w:history="1">
        <w:r w:rsidRPr="00C57BF6">
          <w:rPr>
            <w:rStyle w:val="a6"/>
            <w:sz w:val="24"/>
            <w:szCs w:val="24"/>
          </w:rPr>
          <w:t>buhksw</w:t>
        </w:r>
        <w:r w:rsidRPr="00464737">
          <w:rPr>
            <w:rStyle w:val="a6"/>
            <w:sz w:val="24"/>
            <w:szCs w:val="24"/>
            <w:lang w:val="ru-RU"/>
          </w:rPr>
          <w:t>@</w:t>
        </w:r>
        <w:r w:rsidRPr="00C57BF6">
          <w:rPr>
            <w:rStyle w:val="a6"/>
            <w:sz w:val="24"/>
            <w:szCs w:val="24"/>
          </w:rPr>
          <w:t>mail</w:t>
        </w:r>
        <w:r w:rsidRPr="00464737">
          <w:rPr>
            <w:rStyle w:val="a6"/>
            <w:sz w:val="24"/>
            <w:szCs w:val="24"/>
            <w:lang w:val="ru-RU"/>
          </w:rPr>
          <w:t>.</w:t>
        </w:r>
        <w:r w:rsidRPr="00C57BF6">
          <w:rPr>
            <w:rStyle w:val="a6"/>
            <w:sz w:val="24"/>
            <w:szCs w:val="24"/>
          </w:rPr>
          <w:t>ru</w:t>
        </w:r>
      </w:hyperlink>
    </w:p>
    <w:p w:rsidR="00C57BF6" w:rsidRDefault="00F85091" w:rsidP="00C57BF6">
      <w:pPr>
        <w:tabs>
          <w:tab w:val="left" w:pos="567"/>
        </w:tabs>
        <w:spacing w:before="0" w:beforeAutospacing="0" w:after="0" w:afterAutospacing="0"/>
        <w:rPr>
          <w:sz w:val="24"/>
          <w:szCs w:val="24"/>
          <w:lang w:val="ru-RU"/>
        </w:rPr>
      </w:pPr>
      <w:r w:rsidRPr="00BB4C92">
        <w:rPr>
          <w:sz w:val="24"/>
          <w:szCs w:val="24"/>
          <w:lang w:val="ru-RU"/>
        </w:rPr>
        <w:t>1</w:t>
      </w:r>
      <w:r w:rsidR="002B5556">
        <w:rPr>
          <w:sz w:val="24"/>
          <w:szCs w:val="24"/>
          <w:lang w:val="ru-RU"/>
        </w:rPr>
        <w:t>2</w:t>
      </w:r>
      <w:r w:rsidR="00C57BF6" w:rsidRPr="00BB4C92">
        <w:rPr>
          <w:sz w:val="24"/>
          <w:szCs w:val="24"/>
          <w:lang w:val="ru-RU"/>
        </w:rPr>
        <w:t xml:space="preserve">.2. </w:t>
      </w:r>
      <w:r w:rsidR="0052146E">
        <w:rPr>
          <w:sz w:val="24"/>
          <w:szCs w:val="24"/>
          <w:lang w:val="ru-RU"/>
        </w:rPr>
        <w:t>Исполнитель</w:t>
      </w:r>
      <w:r w:rsidR="00C57BF6" w:rsidRPr="00935FB7">
        <w:rPr>
          <w:sz w:val="24"/>
          <w:szCs w:val="24"/>
          <w:lang w:val="ru-RU"/>
        </w:rPr>
        <w:t xml:space="preserve">: </w:t>
      </w:r>
    </w:p>
    <w:p w:rsidR="00D20E97" w:rsidRPr="00464737" w:rsidRDefault="00D20E97" w:rsidP="00171E5D">
      <w:pPr>
        <w:spacing w:before="0" w:beforeAutospacing="0" w:after="0" w:afterAutospacing="0"/>
        <w:rPr>
          <w:b/>
          <w:lang w:val="ru-RU"/>
        </w:rPr>
      </w:pPr>
    </w:p>
    <w:tbl>
      <w:tblPr>
        <w:tblpPr w:leftFromText="180" w:rightFromText="180" w:vertAnchor="text" w:horzAnchor="margin" w:tblpY="118"/>
        <w:tblW w:w="9897" w:type="dxa"/>
        <w:tblLayout w:type="fixed"/>
        <w:tblLook w:val="04A0"/>
      </w:tblPr>
      <w:tblGrid>
        <w:gridCol w:w="5104"/>
        <w:gridCol w:w="4793"/>
      </w:tblGrid>
      <w:tr w:rsidR="00D20E97" w:rsidRPr="00BA1155" w:rsidTr="008A555A">
        <w:trPr>
          <w:cantSplit/>
          <w:trHeight w:val="1583"/>
        </w:trPr>
        <w:tc>
          <w:tcPr>
            <w:tcW w:w="5104" w:type="dxa"/>
          </w:tcPr>
          <w:p w:rsidR="00D20E97" w:rsidRPr="00D20E97" w:rsidRDefault="00D20E97" w:rsidP="008A555A">
            <w:pPr>
              <w:pStyle w:val="a7"/>
              <w:jc w:val="center"/>
            </w:pPr>
            <w:r w:rsidRPr="00D20E97">
              <w:rPr>
                <w:rStyle w:val="Normaltext"/>
                <w:sz w:val="24"/>
              </w:rPr>
              <w:lastRenderedPageBreak/>
              <w:t>Заказчик</w:t>
            </w:r>
            <w:r w:rsidRPr="00D20E97">
              <w:t>:</w:t>
            </w:r>
          </w:p>
          <w:p w:rsidR="00D20E97" w:rsidRPr="00A7376E" w:rsidRDefault="00D20E97" w:rsidP="008A555A">
            <w:pPr>
              <w:pStyle w:val="a7"/>
              <w:jc w:val="center"/>
            </w:pPr>
          </w:p>
          <w:p w:rsidR="00D20E97" w:rsidRPr="00A7376E" w:rsidRDefault="00D20E97" w:rsidP="008A555A">
            <w:pPr>
              <w:pStyle w:val="a7"/>
            </w:pPr>
            <w:r w:rsidRPr="00A7376E">
              <w:rPr>
                <w:bCs/>
              </w:rPr>
              <w:t>Комитет по опеке и попечительству администрации Всеволожского муниципального района Ленинградской области</w:t>
            </w:r>
          </w:p>
          <w:p w:rsidR="00D20E97" w:rsidRDefault="00D20E97" w:rsidP="008A555A">
            <w:pPr>
              <w:pStyle w:val="a7"/>
            </w:pPr>
          </w:p>
          <w:p w:rsidR="00D20E97" w:rsidRPr="00A7376E" w:rsidRDefault="00D20E97" w:rsidP="008A555A">
            <w:pPr>
              <w:pStyle w:val="a7"/>
            </w:pPr>
            <w:r w:rsidRPr="00A7376E">
              <w:t xml:space="preserve">_____________________ </w:t>
            </w:r>
          </w:p>
          <w:p w:rsidR="00D20E97" w:rsidRPr="00A7376E" w:rsidRDefault="00D20E97" w:rsidP="008A555A">
            <w:pPr>
              <w:pStyle w:val="a7"/>
              <w:rPr>
                <w:i/>
              </w:rPr>
            </w:pPr>
            <w:r w:rsidRPr="00A7376E">
              <w:rPr>
                <w:i/>
              </w:rPr>
              <w:t>Электронная подпись</w:t>
            </w:r>
          </w:p>
          <w:p w:rsidR="00D20E97" w:rsidRPr="00A7376E" w:rsidRDefault="00D20E97" w:rsidP="008A555A">
            <w:pPr>
              <w:pStyle w:val="a7"/>
            </w:pPr>
            <w:r w:rsidRPr="00A7376E">
              <w:t>«____»___________________ 202</w:t>
            </w:r>
            <w:r>
              <w:t>6</w:t>
            </w:r>
            <w:r w:rsidRPr="00A7376E">
              <w:t xml:space="preserve">      года</w:t>
            </w:r>
          </w:p>
        </w:tc>
        <w:tc>
          <w:tcPr>
            <w:tcW w:w="4793" w:type="dxa"/>
          </w:tcPr>
          <w:p w:rsidR="00D20E97" w:rsidRPr="00D20E97" w:rsidRDefault="00D20E97" w:rsidP="008A555A">
            <w:pPr>
              <w:pStyle w:val="a7"/>
              <w:jc w:val="center"/>
            </w:pPr>
            <w:r w:rsidRPr="00D20E97">
              <w:rPr>
                <w:rStyle w:val="Normaltext"/>
                <w:sz w:val="24"/>
              </w:rPr>
              <w:t>Исполнитель</w:t>
            </w:r>
            <w:r w:rsidRPr="00D20E97">
              <w:t>:</w:t>
            </w:r>
          </w:p>
          <w:p w:rsidR="00D20E97" w:rsidRDefault="00D20E97" w:rsidP="008A555A">
            <w:pPr>
              <w:pStyle w:val="a7"/>
            </w:pPr>
          </w:p>
          <w:p w:rsidR="00D20E97" w:rsidRDefault="00D20E97" w:rsidP="008A555A">
            <w:pPr>
              <w:pStyle w:val="a7"/>
            </w:pPr>
          </w:p>
          <w:p w:rsidR="00D20E97" w:rsidRDefault="00D20E97" w:rsidP="008A555A">
            <w:pPr>
              <w:pStyle w:val="a7"/>
            </w:pPr>
          </w:p>
          <w:p w:rsidR="00D20E97" w:rsidRDefault="00D20E97" w:rsidP="008A555A">
            <w:pPr>
              <w:pStyle w:val="a7"/>
            </w:pPr>
          </w:p>
          <w:p w:rsidR="00D20E97" w:rsidRDefault="00D20E97" w:rsidP="008A555A">
            <w:pPr>
              <w:pStyle w:val="a7"/>
            </w:pPr>
          </w:p>
          <w:p w:rsidR="00D20E97" w:rsidRPr="00A7376E" w:rsidRDefault="00D20E97" w:rsidP="008A555A">
            <w:pPr>
              <w:pStyle w:val="a7"/>
            </w:pPr>
          </w:p>
          <w:p w:rsidR="00D20E97" w:rsidRPr="00A7376E" w:rsidRDefault="00D20E97" w:rsidP="008A555A">
            <w:pPr>
              <w:pStyle w:val="a7"/>
            </w:pPr>
            <w:r w:rsidRPr="00A7376E">
              <w:t xml:space="preserve">_________________  </w:t>
            </w:r>
          </w:p>
          <w:p w:rsidR="00D20E97" w:rsidRPr="00A7376E" w:rsidRDefault="00D20E97" w:rsidP="008A555A">
            <w:pPr>
              <w:pStyle w:val="a7"/>
            </w:pPr>
            <w:r w:rsidRPr="00A7376E">
              <w:rPr>
                <w:i/>
              </w:rPr>
              <w:t>Электронная подпись</w:t>
            </w:r>
          </w:p>
          <w:p w:rsidR="00D20E97" w:rsidRPr="00A7376E" w:rsidRDefault="00D20E97" w:rsidP="008A555A">
            <w:pPr>
              <w:pStyle w:val="a7"/>
            </w:pPr>
            <w:r w:rsidRPr="00A7376E">
              <w:t>«____»_______________ 202</w:t>
            </w:r>
            <w:r>
              <w:t>6</w:t>
            </w:r>
            <w:r w:rsidRPr="00A7376E">
              <w:t xml:space="preserve">       года</w:t>
            </w:r>
          </w:p>
          <w:p w:rsidR="00D20E97" w:rsidRPr="00A7376E" w:rsidRDefault="00D20E97" w:rsidP="008A555A">
            <w:pPr>
              <w:pStyle w:val="a7"/>
            </w:pPr>
          </w:p>
          <w:p w:rsidR="00D20E97" w:rsidRPr="00A7376E" w:rsidRDefault="00D20E97" w:rsidP="008A555A">
            <w:pPr>
              <w:pStyle w:val="a7"/>
            </w:pPr>
          </w:p>
        </w:tc>
      </w:tr>
    </w:tbl>
    <w:p w:rsidR="00D20E97" w:rsidRPr="00D20E97" w:rsidRDefault="00D20E97" w:rsidP="00D20E97"/>
    <w:p w:rsidR="00D20E97" w:rsidRDefault="00D20E97" w:rsidP="00FC6BF5">
      <w:pPr>
        <w:pStyle w:val="a9"/>
        <w:jc w:val="left"/>
        <w:rPr>
          <w:color w:val="000000"/>
        </w:rPr>
      </w:pPr>
    </w:p>
    <w:p w:rsidR="00D20E97" w:rsidRDefault="00D20E97" w:rsidP="00FC6BF5">
      <w:pPr>
        <w:pStyle w:val="a9"/>
        <w:jc w:val="left"/>
        <w:rPr>
          <w:color w:val="000000"/>
        </w:rPr>
      </w:pPr>
    </w:p>
    <w:p w:rsidR="00D20E97" w:rsidRDefault="00D20E97" w:rsidP="00FC6BF5">
      <w:pPr>
        <w:pStyle w:val="a9"/>
        <w:jc w:val="left"/>
        <w:rPr>
          <w:color w:val="000000"/>
        </w:rPr>
      </w:pPr>
    </w:p>
    <w:p w:rsidR="00D20E97" w:rsidRDefault="00D20E97" w:rsidP="00FC6BF5">
      <w:pPr>
        <w:pStyle w:val="a9"/>
        <w:jc w:val="left"/>
        <w:rPr>
          <w:color w:val="000000"/>
        </w:rPr>
      </w:pPr>
    </w:p>
    <w:p w:rsidR="00D20E97" w:rsidRDefault="00D20E97" w:rsidP="00FC6BF5">
      <w:pPr>
        <w:pStyle w:val="a9"/>
        <w:jc w:val="left"/>
        <w:rPr>
          <w:color w:val="000000"/>
        </w:rPr>
      </w:pPr>
    </w:p>
    <w:p w:rsidR="00D43F7B" w:rsidRDefault="00FC6BF5" w:rsidP="00FC6BF5">
      <w:pPr>
        <w:pStyle w:val="a9"/>
        <w:jc w:val="left"/>
        <w:rPr>
          <w:color w:val="000000"/>
        </w:rPr>
      </w:pPr>
      <w:r>
        <w:rPr>
          <w:color w:val="000000"/>
        </w:rPr>
        <w:t xml:space="preserve">                                                       </w:t>
      </w:r>
      <w:r w:rsidR="00767EB7">
        <w:rPr>
          <w:color w:val="000000"/>
        </w:rPr>
        <w:t xml:space="preserve">                         </w:t>
      </w:r>
    </w:p>
    <w:p w:rsidR="006A08AA" w:rsidRDefault="006A08AA" w:rsidP="00FC6BF5">
      <w:pPr>
        <w:pStyle w:val="a9"/>
        <w:jc w:val="left"/>
        <w:rPr>
          <w:color w:val="000000"/>
        </w:rPr>
      </w:pPr>
    </w:p>
    <w:p w:rsidR="006A08AA" w:rsidRDefault="006A08AA" w:rsidP="00FC6BF5">
      <w:pPr>
        <w:pStyle w:val="a9"/>
        <w:jc w:val="left"/>
        <w:rPr>
          <w:color w:val="000000"/>
        </w:rPr>
      </w:pPr>
    </w:p>
    <w:p w:rsidR="006A08AA" w:rsidRDefault="006A08AA" w:rsidP="00FC6BF5">
      <w:pPr>
        <w:pStyle w:val="a9"/>
        <w:jc w:val="left"/>
        <w:rPr>
          <w:color w:val="000000"/>
        </w:rPr>
      </w:pPr>
    </w:p>
    <w:p w:rsidR="006A08AA" w:rsidRDefault="006A08AA" w:rsidP="00FC6BF5">
      <w:pPr>
        <w:pStyle w:val="a9"/>
        <w:jc w:val="left"/>
        <w:rPr>
          <w:color w:val="000000"/>
        </w:rPr>
      </w:pPr>
    </w:p>
    <w:p w:rsidR="006A08AA" w:rsidRDefault="006A08AA" w:rsidP="00FC6BF5">
      <w:pPr>
        <w:pStyle w:val="a9"/>
        <w:jc w:val="left"/>
        <w:rPr>
          <w:color w:val="000000"/>
        </w:rPr>
      </w:pPr>
    </w:p>
    <w:p w:rsidR="006A08AA" w:rsidRDefault="006A08AA" w:rsidP="00FC6BF5">
      <w:pPr>
        <w:pStyle w:val="a9"/>
        <w:jc w:val="left"/>
        <w:rPr>
          <w:color w:val="000000"/>
        </w:rPr>
      </w:pPr>
    </w:p>
    <w:p w:rsidR="006A08AA" w:rsidRDefault="006A08AA" w:rsidP="00FC6BF5">
      <w:pPr>
        <w:pStyle w:val="a9"/>
        <w:jc w:val="left"/>
        <w:rPr>
          <w:color w:val="000000"/>
        </w:rPr>
      </w:pPr>
    </w:p>
    <w:p w:rsidR="006A08AA" w:rsidRDefault="006A08AA" w:rsidP="00FC6BF5">
      <w:pPr>
        <w:pStyle w:val="a9"/>
        <w:jc w:val="left"/>
        <w:rPr>
          <w:color w:val="000000"/>
        </w:rPr>
      </w:pPr>
    </w:p>
    <w:p w:rsidR="006A08AA" w:rsidRDefault="006A08AA"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0C532E" w:rsidRDefault="000C532E" w:rsidP="00FC6BF5">
      <w:pPr>
        <w:pStyle w:val="a9"/>
        <w:jc w:val="left"/>
        <w:rPr>
          <w:color w:val="000000"/>
        </w:rPr>
      </w:pPr>
    </w:p>
    <w:p w:rsidR="00F81736" w:rsidRDefault="00F81736" w:rsidP="00FC6BF5">
      <w:pPr>
        <w:pStyle w:val="a9"/>
        <w:jc w:val="left"/>
        <w:rPr>
          <w:color w:val="000000"/>
        </w:rPr>
      </w:pPr>
    </w:p>
    <w:p w:rsidR="008241A9" w:rsidRDefault="00F81736" w:rsidP="0006237D">
      <w:pPr>
        <w:pStyle w:val="a9"/>
        <w:jc w:val="left"/>
        <w:rPr>
          <w:bCs/>
        </w:rPr>
      </w:pPr>
      <w:r>
        <w:rPr>
          <w:color w:val="000000"/>
        </w:rPr>
        <w:lastRenderedPageBreak/>
        <w:t xml:space="preserve">                                                                                   </w:t>
      </w:r>
      <w:r w:rsidR="00D43F7B">
        <w:rPr>
          <w:color w:val="000000"/>
        </w:rPr>
        <w:t xml:space="preserve">  </w:t>
      </w:r>
      <w:r w:rsidR="000946DB">
        <w:rPr>
          <w:color w:val="000000"/>
        </w:rPr>
        <w:t xml:space="preserve"> </w:t>
      </w:r>
      <w:r w:rsidR="00B6072D" w:rsidRPr="003F565C">
        <w:rPr>
          <w:color w:val="000000"/>
        </w:rPr>
        <w:t xml:space="preserve">Приложение № 1 к </w:t>
      </w:r>
      <w:r w:rsidR="005E44E5">
        <w:rPr>
          <w:color w:val="000000"/>
        </w:rPr>
        <w:t>Договору</w:t>
      </w:r>
      <w:r w:rsidR="00B6072D" w:rsidRPr="003F565C">
        <w:rPr>
          <w:color w:val="000000"/>
        </w:rPr>
        <w:t xml:space="preserve"> </w:t>
      </w:r>
      <w:r w:rsidR="00FC6BF5">
        <w:rPr>
          <w:bCs/>
        </w:rPr>
        <w:t>№</w:t>
      </w:r>
      <w:r w:rsidR="008241A9">
        <w:rPr>
          <w:bCs/>
        </w:rPr>
        <w:t xml:space="preserve">       </w:t>
      </w:r>
      <w:r w:rsidR="00303F2D">
        <w:rPr>
          <w:bCs/>
        </w:rPr>
        <w:t xml:space="preserve">                       </w:t>
      </w:r>
      <w:r w:rsidR="0044365D">
        <w:rPr>
          <w:bCs/>
        </w:rPr>
        <w:t xml:space="preserve">        </w:t>
      </w:r>
      <w:r w:rsidR="000946DB">
        <w:rPr>
          <w:bCs/>
        </w:rPr>
        <w:t xml:space="preserve">                 </w:t>
      </w:r>
      <w:r w:rsidR="0044365D">
        <w:rPr>
          <w:bCs/>
        </w:rPr>
        <w:t xml:space="preserve"> </w:t>
      </w:r>
      <w:r w:rsidR="00D43F7B">
        <w:rPr>
          <w:bCs/>
        </w:rPr>
        <w:t xml:space="preserve">      </w:t>
      </w:r>
      <w:r w:rsidR="0044365D">
        <w:rPr>
          <w:bCs/>
        </w:rPr>
        <w:t xml:space="preserve"> </w:t>
      </w:r>
      <w:r w:rsidR="000946DB">
        <w:rPr>
          <w:bCs/>
        </w:rPr>
        <w:t xml:space="preserve"> </w:t>
      </w:r>
    </w:p>
    <w:p w:rsidR="00526596" w:rsidRPr="00FC6BF5" w:rsidRDefault="008241A9" w:rsidP="00FC6BF5">
      <w:pPr>
        <w:pStyle w:val="a9"/>
        <w:jc w:val="center"/>
        <w:rPr>
          <w:bCs/>
        </w:rPr>
      </w:pPr>
      <w:r>
        <w:rPr>
          <w:bCs/>
        </w:rPr>
        <w:t xml:space="preserve">                                           </w:t>
      </w:r>
      <w:r w:rsidR="00FC44D0">
        <w:rPr>
          <w:bCs/>
        </w:rPr>
        <w:t xml:space="preserve">      </w:t>
      </w:r>
      <w:r w:rsidR="00303F2D">
        <w:rPr>
          <w:bCs/>
        </w:rPr>
        <w:t xml:space="preserve">     </w:t>
      </w:r>
      <w:r w:rsidR="00A7376E">
        <w:rPr>
          <w:bCs/>
        </w:rPr>
        <w:t xml:space="preserve">    </w:t>
      </w:r>
      <w:r w:rsidR="00D43F7B">
        <w:rPr>
          <w:bCs/>
        </w:rPr>
        <w:t xml:space="preserve">   </w:t>
      </w:r>
      <w:r w:rsidR="00FC44D0">
        <w:rPr>
          <w:bCs/>
        </w:rPr>
        <w:t xml:space="preserve"> </w:t>
      </w:r>
      <w:r w:rsidR="00FC6BF5">
        <w:rPr>
          <w:bCs/>
        </w:rPr>
        <w:t>от «</w:t>
      </w:r>
      <w:r w:rsidR="00A7376E">
        <w:rPr>
          <w:bCs/>
        </w:rPr>
        <w:t xml:space="preserve">      </w:t>
      </w:r>
      <w:r w:rsidR="00FC6BF5">
        <w:rPr>
          <w:bCs/>
        </w:rPr>
        <w:t xml:space="preserve">» </w:t>
      </w:r>
      <w:r w:rsidR="001028AB">
        <w:rPr>
          <w:bCs/>
        </w:rPr>
        <w:t xml:space="preserve">              </w:t>
      </w:r>
      <w:r w:rsidR="00FC6BF5">
        <w:rPr>
          <w:bCs/>
        </w:rPr>
        <w:t>202</w:t>
      </w:r>
      <w:r w:rsidR="00D20E97">
        <w:rPr>
          <w:bCs/>
        </w:rPr>
        <w:t xml:space="preserve">6 </w:t>
      </w:r>
      <w:r w:rsidR="00FC6BF5" w:rsidRPr="00501464">
        <w:rPr>
          <w:bCs/>
        </w:rPr>
        <w:t>г.</w:t>
      </w:r>
    </w:p>
    <w:p w:rsidR="00A7376E" w:rsidRDefault="00B6072D" w:rsidP="00FC6BF5">
      <w:pPr>
        <w:jc w:val="center"/>
        <w:rPr>
          <w:rFonts w:hAnsi="Times New Roman" w:cs="Times New Roman"/>
          <w:b/>
          <w:bCs/>
          <w:color w:val="000000"/>
          <w:sz w:val="24"/>
          <w:szCs w:val="24"/>
          <w:lang w:val="ru-RU"/>
        </w:rPr>
      </w:pPr>
      <w:r w:rsidRPr="003F565C">
        <w:rPr>
          <w:rFonts w:hAnsi="Times New Roman" w:cs="Times New Roman"/>
          <w:b/>
          <w:bCs/>
          <w:color w:val="000000"/>
          <w:sz w:val="24"/>
          <w:szCs w:val="24"/>
          <w:lang w:val="ru-RU"/>
        </w:rPr>
        <w:t>Специ</w:t>
      </w:r>
      <w:r w:rsidR="00A7376E">
        <w:rPr>
          <w:rFonts w:hAnsi="Times New Roman" w:cs="Times New Roman"/>
          <w:b/>
          <w:bCs/>
          <w:color w:val="000000"/>
          <w:sz w:val="24"/>
          <w:szCs w:val="24"/>
          <w:lang w:val="ru-RU"/>
        </w:rPr>
        <w:t>фикация</w:t>
      </w:r>
    </w:p>
    <w:tbl>
      <w:tblPr>
        <w:tblW w:w="10099" w:type="dxa"/>
        <w:tblLook w:val="04A0"/>
      </w:tblPr>
      <w:tblGrid>
        <w:gridCol w:w="562"/>
        <w:gridCol w:w="4791"/>
        <w:gridCol w:w="899"/>
        <w:gridCol w:w="724"/>
        <w:gridCol w:w="1406"/>
        <w:gridCol w:w="1717"/>
      </w:tblGrid>
      <w:tr w:rsidR="00B0773C" w:rsidRPr="00B0773C" w:rsidTr="00C86A1A">
        <w:trPr>
          <w:trHeight w:val="828"/>
        </w:trPr>
        <w:tc>
          <w:tcPr>
            <w:tcW w:w="562" w:type="dxa"/>
            <w:tcBorders>
              <w:top w:val="single" w:sz="4" w:space="0" w:color="auto"/>
              <w:left w:val="single" w:sz="4" w:space="0" w:color="auto"/>
              <w:bottom w:val="single" w:sz="4" w:space="0" w:color="auto"/>
              <w:right w:val="single" w:sz="4" w:space="0" w:color="auto"/>
            </w:tcBorders>
            <w:vAlign w:val="center"/>
            <w:hideMark/>
          </w:tcPr>
          <w:p w:rsidR="00B0773C" w:rsidRPr="00B0773C" w:rsidRDefault="00B0773C" w:rsidP="00B0773C">
            <w:pPr>
              <w:spacing w:before="0" w:beforeAutospacing="0" w:after="0" w:afterAutospacing="0" w:line="276" w:lineRule="auto"/>
              <w:contextualSpacing/>
              <w:jc w:val="center"/>
              <w:rPr>
                <w:rFonts w:ascii="Times New Roman" w:eastAsia="Times New Roman" w:hAnsi="Times New Roman" w:cs="Times New Roman"/>
                <w:b/>
                <w:bCs/>
                <w:color w:val="000000"/>
                <w:lang w:val="ru-RU" w:eastAsia="ru-RU"/>
              </w:rPr>
            </w:pPr>
            <w:r w:rsidRPr="00B0773C">
              <w:rPr>
                <w:rFonts w:ascii="Times New Roman" w:eastAsia="Times New Roman" w:hAnsi="Times New Roman" w:cs="Times New Roman"/>
                <w:b/>
                <w:bCs/>
                <w:color w:val="000000"/>
                <w:lang w:val="ru-RU" w:eastAsia="ru-RU"/>
              </w:rPr>
              <w:t>№ п/п</w:t>
            </w:r>
          </w:p>
        </w:tc>
        <w:tc>
          <w:tcPr>
            <w:tcW w:w="4791" w:type="dxa"/>
            <w:tcBorders>
              <w:top w:val="single" w:sz="4" w:space="0" w:color="auto"/>
              <w:left w:val="nil"/>
              <w:bottom w:val="single" w:sz="4" w:space="0" w:color="auto"/>
              <w:right w:val="single" w:sz="4" w:space="0" w:color="auto"/>
            </w:tcBorders>
            <w:vAlign w:val="center"/>
            <w:hideMark/>
          </w:tcPr>
          <w:p w:rsidR="00B0773C" w:rsidRPr="00B0773C" w:rsidRDefault="00B0773C" w:rsidP="00B0773C">
            <w:pPr>
              <w:spacing w:before="0" w:beforeAutospacing="0" w:after="0" w:afterAutospacing="0" w:line="276" w:lineRule="auto"/>
              <w:contextualSpacing/>
              <w:jc w:val="center"/>
              <w:rPr>
                <w:rFonts w:ascii="Times New Roman" w:eastAsia="Times New Roman" w:hAnsi="Times New Roman" w:cs="Times New Roman"/>
                <w:b/>
                <w:bCs/>
                <w:color w:val="000000"/>
                <w:lang w:val="ru-RU" w:eastAsia="ru-RU"/>
              </w:rPr>
            </w:pPr>
            <w:r w:rsidRPr="00B0773C">
              <w:rPr>
                <w:rFonts w:ascii="Times New Roman" w:eastAsia="Times New Roman" w:hAnsi="Times New Roman" w:cs="Times New Roman"/>
                <w:b/>
                <w:bCs/>
                <w:color w:val="000000"/>
                <w:lang w:val="ru-RU" w:eastAsia="ru-RU"/>
              </w:rPr>
              <w:t>Наименование</w:t>
            </w:r>
          </w:p>
        </w:tc>
        <w:tc>
          <w:tcPr>
            <w:tcW w:w="899" w:type="dxa"/>
            <w:tcBorders>
              <w:top w:val="single" w:sz="4" w:space="0" w:color="auto"/>
              <w:left w:val="nil"/>
              <w:bottom w:val="single" w:sz="4" w:space="0" w:color="auto"/>
              <w:right w:val="single" w:sz="4" w:space="0" w:color="auto"/>
            </w:tcBorders>
            <w:vAlign w:val="center"/>
            <w:hideMark/>
          </w:tcPr>
          <w:p w:rsidR="00B0773C" w:rsidRPr="00B0773C" w:rsidRDefault="00B0773C" w:rsidP="00B0773C">
            <w:pPr>
              <w:spacing w:before="0" w:beforeAutospacing="0" w:after="0" w:afterAutospacing="0" w:line="276" w:lineRule="auto"/>
              <w:ind w:left="-130" w:right="-107"/>
              <w:contextualSpacing/>
              <w:jc w:val="center"/>
              <w:rPr>
                <w:rFonts w:ascii="Times New Roman" w:eastAsia="Times New Roman" w:hAnsi="Times New Roman" w:cs="Times New Roman"/>
                <w:b/>
                <w:bCs/>
                <w:color w:val="000000"/>
                <w:lang w:val="ru-RU" w:eastAsia="ru-RU"/>
              </w:rPr>
            </w:pPr>
            <w:r w:rsidRPr="00B0773C">
              <w:rPr>
                <w:rFonts w:ascii="Times New Roman" w:hAnsi="Times New Roman" w:cs="Times New Roman"/>
                <w:b/>
              </w:rPr>
              <w:t>Ед. изм</w:t>
            </w:r>
          </w:p>
        </w:tc>
        <w:tc>
          <w:tcPr>
            <w:tcW w:w="724" w:type="dxa"/>
            <w:tcBorders>
              <w:top w:val="single" w:sz="4" w:space="0" w:color="auto"/>
              <w:left w:val="nil"/>
              <w:bottom w:val="single" w:sz="4" w:space="0" w:color="auto"/>
              <w:right w:val="single" w:sz="4" w:space="0" w:color="auto"/>
            </w:tcBorders>
            <w:vAlign w:val="center"/>
            <w:hideMark/>
          </w:tcPr>
          <w:p w:rsidR="00B0773C" w:rsidRPr="00B0773C" w:rsidRDefault="00B0773C" w:rsidP="00B0773C">
            <w:pPr>
              <w:jc w:val="center"/>
              <w:rPr>
                <w:rFonts w:ascii="Times New Roman" w:hAnsi="Times New Roman" w:cs="Times New Roman"/>
                <w:b/>
              </w:rPr>
            </w:pPr>
            <w:r w:rsidRPr="00B0773C">
              <w:rPr>
                <w:rFonts w:ascii="Times New Roman" w:hAnsi="Times New Roman" w:cs="Times New Roman"/>
                <w:b/>
              </w:rPr>
              <w:t>Кол-во</w:t>
            </w:r>
          </w:p>
        </w:tc>
        <w:tc>
          <w:tcPr>
            <w:tcW w:w="1406" w:type="dxa"/>
            <w:tcBorders>
              <w:top w:val="single" w:sz="4" w:space="0" w:color="auto"/>
              <w:left w:val="nil"/>
              <w:bottom w:val="single" w:sz="4" w:space="0" w:color="auto"/>
              <w:right w:val="single" w:sz="4" w:space="0" w:color="auto"/>
            </w:tcBorders>
            <w:vAlign w:val="center"/>
          </w:tcPr>
          <w:p w:rsidR="00B0773C" w:rsidRPr="00B0773C" w:rsidRDefault="00B0773C" w:rsidP="00B0773C">
            <w:pPr>
              <w:spacing w:before="0" w:beforeAutospacing="0" w:after="0" w:afterAutospacing="0"/>
              <w:jc w:val="center"/>
              <w:rPr>
                <w:rFonts w:ascii="Times New Roman" w:hAnsi="Times New Roman" w:cs="Times New Roman"/>
                <w:b/>
                <w:lang w:val="ru-RU"/>
              </w:rPr>
            </w:pPr>
            <w:r w:rsidRPr="00B0773C">
              <w:rPr>
                <w:rFonts w:ascii="Times New Roman" w:hAnsi="Times New Roman" w:cs="Times New Roman"/>
                <w:b/>
                <w:lang w:val="ru-RU"/>
              </w:rPr>
              <w:t xml:space="preserve">Цена за ед.,  </w:t>
            </w:r>
          </w:p>
          <w:p w:rsidR="00B0773C" w:rsidRPr="00B0773C" w:rsidRDefault="00B0773C" w:rsidP="00B0773C">
            <w:pPr>
              <w:spacing w:before="0" w:beforeAutospacing="0" w:after="0" w:afterAutospacing="0"/>
              <w:jc w:val="center"/>
              <w:rPr>
                <w:rFonts w:ascii="Times New Roman" w:hAnsi="Times New Roman" w:cs="Times New Roman"/>
                <w:b/>
                <w:lang w:val="ru-RU"/>
              </w:rPr>
            </w:pPr>
            <w:r w:rsidRPr="00B0773C">
              <w:rPr>
                <w:rFonts w:ascii="Times New Roman" w:hAnsi="Times New Roman" w:cs="Times New Roman"/>
                <w:b/>
                <w:lang w:val="ru-RU"/>
              </w:rPr>
              <w:t>руб.</w:t>
            </w:r>
          </w:p>
        </w:tc>
        <w:tc>
          <w:tcPr>
            <w:tcW w:w="1717" w:type="dxa"/>
            <w:tcBorders>
              <w:top w:val="single" w:sz="4" w:space="0" w:color="auto"/>
              <w:left w:val="single" w:sz="4" w:space="0" w:color="auto"/>
              <w:bottom w:val="single" w:sz="4" w:space="0" w:color="auto"/>
              <w:right w:val="single" w:sz="4" w:space="0" w:color="auto"/>
            </w:tcBorders>
            <w:vAlign w:val="center"/>
          </w:tcPr>
          <w:p w:rsidR="00B0773C" w:rsidRPr="00B0773C" w:rsidRDefault="00B0773C" w:rsidP="00B0773C">
            <w:pPr>
              <w:spacing w:before="0" w:beforeAutospacing="0" w:after="0" w:afterAutospacing="0" w:line="276" w:lineRule="auto"/>
              <w:ind w:left="-59"/>
              <w:contextualSpacing/>
              <w:jc w:val="center"/>
              <w:rPr>
                <w:rFonts w:ascii="Times New Roman" w:hAnsi="Times New Roman" w:cs="Times New Roman"/>
                <w:b/>
                <w:lang w:val="ru-RU"/>
              </w:rPr>
            </w:pPr>
            <w:r w:rsidRPr="00B0773C">
              <w:rPr>
                <w:rFonts w:ascii="Times New Roman" w:hAnsi="Times New Roman" w:cs="Times New Roman"/>
                <w:b/>
                <w:lang w:val="ru-RU"/>
              </w:rPr>
              <w:t xml:space="preserve">Сумма, </w:t>
            </w:r>
          </w:p>
          <w:p w:rsidR="00B0773C" w:rsidRPr="00B0773C" w:rsidRDefault="00B0773C" w:rsidP="00B0773C">
            <w:pPr>
              <w:spacing w:before="0" w:beforeAutospacing="0" w:after="0" w:afterAutospacing="0" w:line="276" w:lineRule="auto"/>
              <w:ind w:left="-59"/>
              <w:contextualSpacing/>
              <w:jc w:val="center"/>
              <w:rPr>
                <w:rFonts w:ascii="Times New Roman" w:eastAsia="Times New Roman" w:hAnsi="Times New Roman" w:cs="Times New Roman"/>
                <w:b/>
                <w:bCs/>
                <w:color w:val="000000"/>
                <w:lang w:val="ru-RU" w:eastAsia="ru-RU"/>
              </w:rPr>
            </w:pPr>
            <w:r w:rsidRPr="00B0773C">
              <w:rPr>
                <w:rFonts w:ascii="Times New Roman" w:hAnsi="Times New Roman" w:cs="Times New Roman"/>
                <w:b/>
                <w:lang w:val="ru-RU"/>
              </w:rPr>
              <w:t>руб.</w:t>
            </w:r>
          </w:p>
        </w:tc>
      </w:tr>
      <w:tr w:rsidR="00B0773C" w:rsidRPr="00464737" w:rsidTr="00C86A1A">
        <w:trPr>
          <w:trHeight w:val="377"/>
        </w:trPr>
        <w:tc>
          <w:tcPr>
            <w:tcW w:w="10099" w:type="dxa"/>
            <w:gridSpan w:val="6"/>
            <w:tcBorders>
              <w:top w:val="nil"/>
              <w:left w:val="single" w:sz="4" w:space="0" w:color="auto"/>
              <w:bottom w:val="single" w:sz="4" w:space="0" w:color="auto"/>
              <w:right w:val="single" w:sz="4" w:space="0" w:color="auto"/>
            </w:tcBorders>
            <w:vAlign w:val="center"/>
            <w:hideMark/>
          </w:tcPr>
          <w:p w:rsidR="004653FD" w:rsidRPr="004B108B" w:rsidRDefault="00B0773C" w:rsidP="004B108B">
            <w:pPr>
              <w:pStyle w:val="af2"/>
              <w:numPr>
                <w:ilvl w:val="0"/>
                <w:numId w:val="42"/>
              </w:numPr>
              <w:spacing w:before="0" w:beforeAutospacing="0" w:after="0" w:afterAutospacing="0" w:line="276" w:lineRule="auto"/>
              <w:jc w:val="center"/>
              <w:rPr>
                <w:rFonts w:ascii="Times New Roman" w:hAnsi="Times New Roman" w:cs="Times New Roman"/>
                <w:b/>
                <w:lang w:val="ru-RU"/>
              </w:rPr>
            </w:pPr>
            <w:r w:rsidRPr="004653FD">
              <w:rPr>
                <w:rFonts w:ascii="Times New Roman" w:hAnsi="Times New Roman" w:cs="Times New Roman"/>
                <w:b/>
                <w:lang w:val="ru-RU"/>
              </w:rPr>
              <w:t xml:space="preserve">Архивная </w:t>
            </w:r>
            <w:r w:rsidR="004F1CD4">
              <w:rPr>
                <w:rFonts w:ascii="Times New Roman" w:hAnsi="Times New Roman" w:cs="Times New Roman"/>
                <w:b/>
                <w:lang w:val="ru-RU"/>
              </w:rPr>
              <w:t>опись дел</w:t>
            </w:r>
          </w:p>
        </w:tc>
      </w:tr>
      <w:tr w:rsidR="00B0773C" w:rsidRPr="00B0773C" w:rsidTr="00C86A1A">
        <w:trPr>
          <w:trHeight w:val="377"/>
        </w:trPr>
        <w:tc>
          <w:tcPr>
            <w:tcW w:w="562" w:type="dxa"/>
            <w:tcBorders>
              <w:top w:val="nil"/>
              <w:left w:val="single" w:sz="4" w:space="0" w:color="auto"/>
              <w:bottom w:val="single" w:sz="4" w:space="0" w:color="auto"/>
              <w:right w:val="single" w:sz="4" w:space="0" w:color="auto"/>
            </w:tcBorders>
            <w:hideMark/>
          </w:tcPr>
          <w:p w:rsidR="00B0773C" w:rsidRPr="00B0773C" w:rsidRDefault="00B0773C"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r w:rsidRPr="00B0773C">
              <w:rPr>
                <w:rFonts w:ascii="Times New Roman" w:eastAsia="Times New Roman" w:hAnsi="Times New Roman" w:cs="Times New Roman"/>
                <w:color w:val="000000"/>
                <w:lang w:val="ru-RU" w:eastAsia="ru-RU"/>
              </w:rPr>
              <w:t>1.1</w:t>
            </w:r>
          </w:p>
        </w:tc>
        <w:tc>
          <w:tcPr>
            <w:tcW w:w="4791" w:type="dxa"/>
            <w:tcBorders>
              <w:top w:val="nil"/>
              <w:left w:val="nil"/>
              <w:bottom w:val="single" w:sz="4" w:space="0" w:color="auto"/>
              <w:right w:val="single" w:sz="4" w:space="0" w:color="auto"/>
            </w:tcBorders>
          </w:tcPr>
          <w:p w:rsidR="00B0773C" w:rsidRPr="00B0773C" w:rsidRDefault="001C4598" w:rsidP="00DE2CA8">
            <w:pPr>
              <w:tabs>
                <w:tab w:val="left" w:pos="286"/>
              </w:tabs>
              <w:spacing w:before="0" w:beforeAutospacing="0" w:after="0" w:afterAutospacing="0" w:line="276" w:lineRule="auto"/>
              <w:contextualSpacing/>
              <w:rPr>
                <w:rFonts w:ascii="Times New Roman" w:eastAsia="Times New Roman" w:hAnsi="Times New Roman" w:cs="Times New Roman"/>
                <w:color w:val="000000"/>
                <w:lang w:val="ru-RU" w:eastAsia="ru-RU"/>
              </w:rPr>
            </w:pPr>
            <w:r>
              <w:rPr>
                <w:rFonts w:ascii="Times New Roman" w:hAnsi="Times New Roman" w:cs="Times New Roman"/>
                <w:bCs/>
                <w:lang w:val="ru-RU"/>
              </w:rPr>
              <w:t>Разработка дополнения к Исторической справк</w:t>
            </w:r>
            <w:r w:rsidR="00DE2CA8">
              <w:rPr>
                <w:rFonts w:ascii="Times New Roman" w:hAnsi="Times New Roman" w:cs="Times New Roman"/>
                <w:bCs/>
                <w:lang w:val="ru-RU"/>
              </w:rPr>
              <w:t>е</w:t>
            </w:r>
          </w:p>
        </w:tc>
        <w:tc>
          <w:tcPr>
            <w:tcW w:w="899" w:type="dxa"/>
            <w:tcBorders>
              <w:top w:val="nil"/>
              <w:left w:val="nil"/>
              <w:bottom w:val="single" w:sz="4" w:space="0" w:color="auto"/>
              <w:right w:val="single" w:sz="4" w:space="0" w:color="auto"/>
            </w:tcBorders>
          </w:tcPr>
          <w:p w:rsidR="00B0773C" w:rsidRPr="00B0773C" w:rsidRDefault="00B0773C"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r w:rsidRPr="00B0773C">
              <w:rPr>
                <w:rFonts w:ascii="Times New Roman" w:eastAsia="Times New Roman" w:hAnsi="Times New Roman" w:cs="Times New Roman"/>
                <w:color w:val="000000"/>
                <w:lang w:val="ru-RU" w:eastAsia="ru-RU"/>
              </w:rPr>
              <w:t>шт</w:t>
            </w:r>
          </w:p>
        </w:tc>
        <w:tc>
          <w:tcPr>
            <w:tcW w:w="724" w:type="dxa"/>
            <w:tcBorders>
              <w:top w:val="nil"/>
              <w:left w:val="nil"/>
              <w:bottom w:val="single" w:sz="4" w:space="0" w:color="auto"/>
              <w:right w:val="single" w:sz="4" w:space="0" w:color="auto"/>
            </w:tcBorders>
          </w:tcPr>
          <w:p w:rsidR="00B0773C" w:rsidRPr="00B0773C" w:rsidRDefault="00B0773C" w:rsidP="001C4598">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r w:rsidRPr="00B0773C">
              <w:rPr>
                <w:rFonts w:ascii="Times New Roman" w:eastAsia="Times New Roman" w:hAnsi="Times New Roman" w:cs="Times New Roman"/>
                <w:color w:val="000000"/>
                <w:lang w:val="ru-RU" w:eastAsia="ru-RU"/>
              </w:rPr>
              <w:t>1</w:t>
            </w:r>
          </w:p>
        </w:tc>
        <w:tc>
          <w:tcPr>
            <w:tcW w:w="1406" w:type="dxa"/>
            <w:tcBorders>
              <w:top w:val="single" w:sz="4" w:space="0" w:color="auto"/>
              <w:left w:val="nil"/>
              <w:bottom w:val="single" w:sz="4" w:space="0" w:color="auto"/>
              <w:right w:val="single" w:sz="4" w:space="0" w:color="auto"/>
            </w:tcBorders>
          </w:tcPr>
          <w:p w:rsidR="00B0773C" w:rsidRPr="00B0773C" w:rsidRDefault="00B0773C"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c>
          <w:tcPr>
            <w:tcW w:w="1717" w:type="dxa"/>
            <w:tcBorders>
              <w:top w:val="nil"/>
              <w:left w:val="single" w:sz="4" w:space="0" w:color="auto"/>
              <w:bottom w:val="single" w:sz="4" w:space="0" w:color="auto"/>
              <w:right w:val="single" w:sz="4" w:space="0" w:color="auto"/>
            </w:tcBorders>
          </w:tcPr>
          <w:p w:rsidR="00B0773C" w:rsidRPr="00B0773C" w:rsidRDefault="00B0773C"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r>
      <w:tr w:rsidR="00B0773C" w:rsidRPr="00B0773C" w:rsidTr="00C86A1A">
        <w:trPr>
          <w:trHeight w:val="377"/>
        </w:trPr>
        <w:tc>
          <w:tcPr>
            <w:tcW w:w="562" w:type="dxa"/>
            <w:tcBorders>
              <w:top w:val="nil"/>
              <w:left w:val="single" w:sz="4" w:space="0" w:color="auto"/>
              <w:bottom w:val="single" w:sz="4" w:space="0" w:color="auto"/>
              <w:right w:val="single" w:sz="4" w:space="0" w:color="auto"/>
            </w:tcBorders>
          </w:tcPr>
          <w:p w:rsidR="00B0773C" w:rsidRPr="00B0773C" w:rsidRDefault="00B0773C" w:rsidP="004653FD">
            <w:pPr>
              <w:keepNext/>
              <w:keepLines/>
              <w:jc w:val="center"/>
              <w:rPr>
                <w:rFonts w:ascii="Times New Roman" w:hAnsi="Times New Roman" w:cs="Times New Roman"/>
                <w:bCs/>
              </w:rPr>
            </w:pPr>
            <w:r w:rsidRPr="00B0773C">
              <w:rPr>
                <w:rFonts w:ascii="Times New Roman" w:hAnsi="Times New Roman" w:cs="Times New Roman"/>
                <w:bCs/>
              </w:rPr>
              <w:t>1.2</w:t>
            </w:r>
          </w:p>
        </w:tc>
        <w:tc>
          <w:tcPr>
            <w:tcW w:w="4791" w:type="dxa"/>
            <w:tcBorders>
              <w:top w:val="nil"/>
              <w:left w:val="nil"/>
              <w:bottom w:val="single" w:sz="4" w:space="0" w:color="auto"/>
              <w:right w:val="single" w:sz="4" w:space="0" w:color="auto"/>
            </w:tcBorders>
          </w:tcPr>
          <w:p w:rsidR="00B0773C" w:rsidRDefault="001C4598" w:rsidP="004653FD">
            <w:pPr>
              <w:keepNext/>
              <w:keepLines/>
              <w:spacing w:before="0" w:beforeAutospacing="0" w:after="0" w:afterAutospacing="0"/>
              <w:rPr>
                <w:rFonts w:ascii="Times New Roman" w:hAnsi="Times New Roman" w:cs="Times New Roman"/>
                <w:bCs/>
                <w:lang w:val="ru-RU"/>
              </w:rPr>
            </w:pPr>
            <w:r w:rsidRPr="00B0773C">
              <w:rPr>
                <w:rFonts w:ascii="Times New Roman" w:hAnsi="Times New Roman" w:cs="Times New Roman"/>
                <w:bCs/>
                <w:lang w:val="ru-RU"/>
              </w:rPr>
              <w:t>Оформление</w:t>
            </w:r>
            <w:r>
              <w:rPr>
                <w:rFonts w:ascii="Times New Roman" w:hAnsi="Times New Roman" w:cs="Times New Roman"/>
                <w:bCs/>
                <w:lang w:val="ru-RU"/>
              </w:rPr>
              <w:t xml:space="preserve"> архивной описи дел </w:t>
            </w:r>
            <w:r w:rsidRPr="00B0773C">
              <w:rPr>
                <w:rFonts w:ascii="Times New Roman" w:hAnsi="Times New Roman" w:cs="Times New Roman"/>
                <w:bCs/>
                <w:lang w:val="ru-RU"/>
              </w:rPr>
              <w:t>машинописным способом</w:t>
            </w:r>
            <w:r>
              <w:rPr>
                <w:rFonts w:ascii="Times New Roman" w:hAnsi="Times New Roman" w:cs="Times New Roman"/>
                <w:bCs/>
                <w:lang w:val="ru-RU"/>
              </w:rPr>
              <w:t xml:space="preserve"> в соответствии с требованиями – Администрации Всеволожского района</w:t>
            </w:r>
          </w:p>
          <w:p w:rsidR="001C4598" w:rsidRDefault="001C4598" w:rsidP="004653FD">
            <w:pPr>
              <w:keepNext/>
              <w:keepLines/>
              <w:spacing w:before="0" w:beforeAutospacing="0" w:after="0" w:afterAutospacing="0"/>
              <w:rPr>
                <w:rFonts w:ascii="Times New Roman" w:hAnsi="Times New Roman" w:cs="Times New Roman"/>
                <w:bCs/>
                <w:lang w:val="ru-RU"/>
              </w:rPr>
            </w:pPr>
            <w:r>
              <w:rPr>
                <w:rFonts w:ascii="Times New Roman" w:hAnsi="Times New Roman" w:cs="Times New Roman"/>
                <w:bCs/>
                <w:lang w:val="ru-RU"/>
              </w:rPr>
              <w:t>-постоянного срока хранения 2021-2023 годы</w:t>
            </w:r>
          </w:p>
          <w:p w:rsidR="001C4598" w:rsidRDefault="001C4598" w:rsidP="004653FD">
            <w:pPr>
              <w:keepNext/>
              <w:keepLines/>
              <w:spacing w:before="0" w:beforeAutospacing="0" w:after="0" w:afterAutospacing="0"/>
              <w:rPr>
                <w:rFonts w:ascii="Times New Roman" w:hAnsi="Times New Roman" w:cs="Times New Roman"/>
                <w:bCs/>
                <w:lang w:val="ru-RU"/>
              </w:rPr>
            </w:pPr>
            <w:r>
              <w:rPr>
                <w:rFonts w:ascii="Times New Roman" w:hAnsi="Times New Roman" w:cs="Times New Roman"/>
                <w:bCs/>
                <w:lang w:val="ru-RU"/>
              </w:rPr>
              <w:t>-дел по личному составу 2021-2023 годы</w:t>
            </w:r>
          </w:p>
          <w:p w:rsidR="001C4598" w:rsidRPr="00B0773C" w:rsidRDefault="001C4598" w:rsidP="004653FD">
            <w:pPr>
              <w:keepNext/>
              <w:keepLines/>
              <w:spacing w:before="0" w:beforeAutospacing="0" w:after="0" w:afterAutospacing="0"/>
              <w:rPr>
                <w:rFonts w:ascii="Times New Roman" w:hAnsi="Times New Roman" w:cs="Times New Roman"/>
                <w:lang w:val="ru-RU"/>
              </w:rPr>
            </w:pPr>
            <w:r>
              <w:rPr>
                <w:rFonts w:ascii="Times New Roman" w:hAnsi="Times New Roman" w:cs="Times New Roman"/>
                <w:bCs/>
                <w:lang w:val="ru-RU"/>
              </w:rPr>
              <w:t>-личные дела уволенных муниципальных служащих 2021-2023 годы</w:t>
            </w:r>
          </w:p>
        </w:tc>
        <w:tc>
          <w:tcPr>
            <w:tcW w:w="899" w:type="dxa"/>
            <w:tcBorders>
              <w:top w:val="nil"/>
              <w:left w:val="nil"/>
              <w:bottom w:val="single" w:sz="4" w:space="0" w:color="auto"/>
              <w:right w:val="single" w:sz="4" w:space="0" w:color="auto"/>
            </w:tcBorders>
          </w:tcPr>
          <w:p w:rsidR="00B0773C" w:rsidRPr="00B0773C" w:rsidRDefault="00B0773C" w:rsidP="004653FD">
            <w:pPr>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724" w:type="dxa"/>
            <w:tcBorders>
              <w:top w:val="nil"/>
              <w:left w:val="nil"/>
              <w:bottom w:val="single" w:sz="4" w:space="0" w:color="auto"/>
              <w:right w:val="single" w:sz="4" w:space="0" w:color="auto"/>
            </w:tcBorders>
          </w:tcPr>
          <w:p w:rsidR="00B0773C" w:rsidRPr="00B0773C" w:rsidRDefault="001C4598" w:rsidP="004653FD">
            <w:pPr>
              <w:jc w:val="center"/>
              <w:rPr>
                <w:rFonts w:ascii="Times New Roman" w:hAnsi="Times New Roman" w:cs="Times New Roman"/>
              </w:rPr>
            </w:pPr>
            <w:r>
              <w:rPr>
                <w:rFonts w:ascii="Times New Roman" w:eastAsia="Times New Roman" w:hAnsi="Times New Roman" w:cs="Times New Roman"/>
                <w:color w:val="000000"/>
                <w:lang w:val="ru-RU" w:eastAsia="ru-RU"/>
              </w:rPr>
              <w:t>3</w:t>
            </w:r>
          </w:p>
        </w:tc>
        <w:tc>
          <w:tcPr>
            <w:tcW w:w="1406" w:type="dxa"/>
            <w:tcBorders>
              <w:top w:val="single" w:sz="4" w:space="0" w:color="auto"/>
              <w:left w:val="nil"/>
              <w:bottom w:val="single" w:sz="4" w:space="0" w:color="auto"/>
              <w:right w:val="single" w:sz="4" w:space="0" w:color="auto"/>
            </w:tcBorders>
          </w:tcPr>
          <w:p w:rsidR="00B0773C" w:rsidRPr="00B0773C" w:rsidRDefault="00B0773C"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c>
          <w:tcPr>
            <w:tcW w:w="1717" w:type="dxa"/>
            <w:tcBorders>
              <w:top w:val="nil"/>
              <w:left w:val="single" w:sz="4" w:space="0" w:color="auto"/>
              <w:bottom w:val="single" w:sz="4" w:space="0" w:color="auto"/>
              <w:right w:val="single" w:sz="4" w:space="0" w:color="auto"/>
            </w:tcBorders>
          </w:tcPr>
          <w:p w:rsidR="00B0773C" w:rsidRPr="00B0773C" w:rsidRDefault="00B0773C"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r>
      <w:tr w:rsidR="00B0773C" w:rsidRPr="00B0773C" w:rsidTr="00C86A1A">
        <w:trPr>
          <w:trHeight w:val="377"/>
        </w:trPr>
        <w:tc>
          <w:tcPr>
            <w:tcW w:w="562" w:type="dxa"/>
            <w:tcBorders>
              <w:top w:val="nil"/>
              <w:left w:val="single" w:sz="4" w:space="0" w:color="auto"/>
              <w:bottom w:val="single" w:sz="4" w:space="0" w:color="auto"/>
              <w:right w:val="single" w:sz="4" w:space="0" w:color="auto"/>
            </w:tcBorders>
          </w:tcPr>
          <w:p w:rsidR="00B0773C" w:rsidRPr="00B0773C" w:rsidRDefault="00B0773C" w:rsidP="004653FD">
            <w:pPr>
              <w:keepNext/>
              <w:keepLines/>
              <w:jc w:val="center"/>
              <w:rPr>
                <w:rFonts w:ascii="Times New Roman" w:hAnsi="Times New Roman" w:cs="Times New Roman"/>
                <w:bCs/>
              </w:rPr>
            </w:pPr>
            <w:r w:rsidRPr="00B0773C">
              <w:rPr>
                <w:rFonts w:ascii="Times New Roman" w:hAnsi="Times New Roman" w:cs="Times New Roman"/>
                <w:bCs/>
              </w:rPr>
              <w:t>1.3</w:t>
            </w:r>
          </w:p>
        </w:tc>
        <w:tc>
          <w:tcPr>
            <w:tcW w:w="4791" w:type="dxa"/>
            <w:tcBorders>
              <w:top w:val="nil"/>
              <w:left w:val="nil"/>
              <w:bottom w:val="single" w:sz="4" w:space="0" w:color="auto"/>
              <w:right w:val="single" w:sz="4" w:space="0" w:color="auto"/>
            </w:tcBorders>
          </w:tcPr>
          <w:p w:rsidR="00B0773C" w:rsidRPr="00B0773C" w:rsidRDefault="001C4598" w:rsidP="004653FD">
            <w:pPr>
              <w:spacing w:before="0" w:beforeAutospacing="0" w:after="0" w:afterAutospacing="0"/>
              <w:rPr>
                <w:rFonts w:ascii="Times New Roman" w:hAnsi="Times New Roman" w:cs="Times New Roman"/>
                <w:bCs/>
                <w:lang w:val="ru-RU"/>
              </w:rPr>
            </w:pPr>
            <w:r>
              <w:rPr>
                <w:rFonts w:ascii="Times New Roman" w:hAnsi="Times New Roman" w:cs="Times New Roman"/>
                <w:bCs/>
                <w:lang w:val="ru-RU"/>
              </w:rPr>
              <w:t>Разработка Предисловия к описи</w:t>
            </w:r>
          </w:p>
        </w:tc>
        <w:tc>
          <w:tcPr>
            <w:tcW w:w="899" w:type="dxa"/>
            <w:tcBorders>
              <w:top w:val="nil"/>
              <w:left w:val="nil"/>
              <w:bottom w:val="single" w:sz="4" w:space="0" w:color="auto"/>
              <w:right w:val="single" w:sz="4" w:space="0" w:color="auto"/>
            </w:tcBorders>
          </w:tcPr>
          <w:p w:rsidR="00B0773C" w:rsidRPr="00B0773C" w:rsidRDefault="00B0773C" w:rsidP="004653FD">
            <w:pPr>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724" w:type="dxa"/>
            <w:tcBorders>
              <w:top w:val="nil"/>
              <w:left w:val="nil"/>
              <w:bottom w:val="single" w:sz="4" w:space="0" w:color="auto"/>
              <w:right w:val="single" w:sz="4" w:space="0" w:color="auto"/>
            </w:tcBorders>
          </w:tcPr>
          <w:p w:rsidR="00B0773C" w:rsidRPr="00B0773C" w:rsidRDefault="001C4598" w:rsidP="004653FD">
            <w:pPr>
              <w:jc w:val="center"/>
              <w:rPr>
                <w:rFonts w:ascii="Times New Roman" w:hAnsi="Times New Roman" w:cs="Times New Roman"/>
              </w:rPr>
            </w:pPr>
            <w:r>
              <w:rPr>
                <w:rFonts w:ascii="Times New Roman" w:eastAsia="Times New Roman" w:hAnsi="Times New Roman" w:cs="Times New Roman"/>
                <w:color w:val="000000"/>
                <w:lang w:val="ru-RU" w:eastAsia="ru-RU"/>
              </w:rPr>
              <w:t>3</w:t>
            </w:r>
          </w:p>
        </w:tc>
        <w:tc>
          <w:tcPr>
            <w:tcW w:w="1406" w:type="dxa"/>
            <w:tcBorders>
              <w:top w:val="single" w:sz="4" w:space="0" w:color="auto"/>
              <w:left w:val="nil"/>
              <w:bottom w:val="single" w:sz="4" w:space="0" w:color="auto"/>
              <w:right w:val="single" w:sz="4" w:space="0" w:color="auto"/>
            </w:tcBorders>
          </w:tcPr>
          <w:p w:rsidR="00B0773C" w:rsidRPr="00B0773C" w:rsidRDefault="00B0773C"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c>
          <w:tcPr>
            <w:tcW w:w="1717" w:type="dxa"/>
            <w:tcBorders>
              <w:top w:val="nil"/>
              <w:left w:val="single" w:sz="4" w:space="0" w:color="auto"/>
              <w:bottom w:val="single" w:sz="4" w:space="0" w:color="auto"/>
              <w:right w:val="single" w:sz="4" w:space="0" w:color="auto"/>
            </w:tcBorders>
          </w:tcPr>
          <w:p w:rsidR="00B0773C" w:rsidRPr="00B0773C" w:rsidRDefault="00B0773C"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r>
      <w:tr w:rsidR="00B0773C" w:rsidRPr="00464737" w:rsidTr="00C86A1A">
        <w:trPr>
          <w:trHeight w:val="377"/>
        </w:trPr>
        <w:tc>
          <w:tcPr>
            <w:tcW w:w="10099" w:type="dxa"/>
            <w:gridSpan w:val="6"/>
            <w:tcBorders>
              <w:top w:val="single" w:sz="4" w:space="0" w:color="auto"/>
              <w:left w:val="single" w:sz="4" w:space="0" w:color="auto"/>
              <w:bottom w:val="single" w:sz="4" w:space="0" w:color="auto"/>
              <w:right w:val="single" w:sz="4" w:space="0" w:color="auto"/>
            </w:tcBorders>
          </w:tcPr>
          <w:p w:rsidR="008A555A" w:rsidRPr="004B108B" w:rsidRDefault="00B0773C" w:rsidP="004B108B">
            <w:pPr>
              <w:pStyle w:val="af2"/>
              <w:numPr>
                <w:ilvl w:val="0"/>
                <w:numId w:val="42"/>
              </w:numPr>
              <w:spacing w:before="0" w:beforeAutospacing="0" w:after="0" w:afterAutospacing="0" w:line="276" w:lineRule="auto"/>
              <w:jc w:val="center"/>
              <w:rPr>
                <w:rFonts w:ascii="Times New Roman" w:hAnsi="Times New Roman" w:cs="Times New Roman"/>
                <w:b/>
                <w:lang w:val="ru-RU"/>
              </w:rPr>
            </w:pPr>
            <w:r w:rsidRPr="004653FD">
              <w:rPr>
                <w:rFonts w:ascii="Times New Roman" w:hAnsi="Times New Roman" w:cs="Times New Roman"/>
                <w:b/>
                <w:lang w:val="ru-RU"/>
              </w:rPr>
              <w:t xml:space="preserve">Архивная обработка </w:t>
            </w:r>
            <w:r w:rsidR="001C4598">
              <w:rPr>
                <w:rFonts w:ascii="Times New Roman" w:hAnsi="Times New Roman" w:cs="Times New Roman"/>
                <w:b/>
                <w:lang w:val="ru-RU"/>
              </w:rPr>
              <w:t>личных дел опекаемых</w:t>
            </w:r>
          </w:p>
        </w:tc>
      </w:tr>
      <w:tr w:rsidR="00B0773C" w:rsidRPr="00B0773C" w:rsidTr="00C86A1A">
        <w:trPr>
          <w:trHeight w:val="377"/>
        </w:trPr>
        <w:tc>
          <w:tcPr>
            <w:tcW w:w="562" w:type="dxa"/>
            <w:tcBorders>
              <w:top w:val="single" w:sz="4" w:space="0" w:color="auto"/>
              <w:left w:val="single" w:sz="4" w:space="0" w:color="auto"/>
              <w:bottom w:val="single" w:sz="4" w:space="0" w:color="auto"/>
              <w:right w:val="single" w:sz="4" w:space="0" w:color="auto"/>
            </w:tcBorders>
          </w:tcPr>
          <w:p w:rsidR="00B0773C" w:rsidRPr="00B0773C" w:rsidRDefault="00B0773C" w:rsidP="004653FD">
            <w:pPr>
              <w:keepNext/>
              <w:keepLines/>
              <w:spacing w:before="0" w:beforeAutospacing="0" w:after="0" w:afterAutospacing="0"/>
              <w:jc w:val="center"/>
              <w:rPr>
                <w:rFonts w:ascii="Times New Roman" w:hAnsi="Times New Roman" w:cs="Times New Roman"/>
                <w:bCs/>
              </w:rPr>
            </w:pPr>
            <w:r w:rsidRPr="00B0773C">
              <w:rPr>
                <w:rFonts w:ascii="Times New Roman" w:hAnsi="Times New Roman" w:cs="Times New Roman"/>
                <w:bCs/>
              </w:rPr>
              <w:t>2.1</w:t>
            </w:r>
          </w:p>
        </w:tc>
        <w:tc>
          <w:tcPr>
            <w:tcW w:w="4791" w:type="dxa"/>
            <w:tcBorders>
              <w:top w:val="single" w:sz="4" w:space="0" w:color="auto"/>
              <w:left w:val="single" w:sz="4" w:space="0" w:color="auto"/>
              <w:bottom w:val="single" w:sz="4" w:space="0" w:color="auto"/>
              <w:right w:val="single" w:sz="4" w:space="0" w:color="auto"/>
            </w:tcBorders>
          </w:tcPr>
          <w:p w:rsidR="00B0773C" w:rsidRPr="00B0773C" w:rsidRDefault="00B0773C" w:rsidP="001C4598">
            <w:pPr>
              <w:spacing w:before="0" w:beforeAutospacing="0" w:after="0" w:afterAutospacing="0"/>
              <w:rPr>
                <w:rFonts w:ascii="Times New Roman" w:hAnsi="Times New Roman" w:cs="Times New Roman"/>
                <w:lang w:val="ru-RU"/>
              </w:rPr>
            </w:pPr>
            <w:r w:rsidRPr="00B0773C">
              <w:rPr>
                <w:rFonts w:ascii="Times New Roman" w:hAnsi="Times New Roman" w:cs="Times New Roman"/>
                <w:bCs/>
                <w:lang w:val="ru-RU"/>
              </w:rPr>
              <w:t xml:space="preserve">Экспертиза научной и практической ценности с полистным просмотром и отбором документов из дел </w:t>
            </w:r>
          </w:p>
        </w:tc>
        <w:tc>
          <w:tcPr>
            <w:tcW w:w="899" w:type="dxa"/>
            <w:tcBorders>
              <w:top w:val="single" w:sz="4" w:space="0" w:color="auto"/>
              <w:left w:val="single" w:sz="4" w:space="0" w:color="auto"/>
              <w:bottom w:val="single" w:sz="4" w:space="0" w:color="auto"/>
              <w:right w:val="single" w:sz="4" w:space="0" w:color="auto"/>
            </w:tcBorders>
          </w:tcPr>
          <w:p w:rsidR="00B0773C" w:rsidRPr="00B0773C" w:rsidRDefault="00B0773C" w:rsidP="004653FD">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724" w:type="dxa"/>
            <w:tcBorders>
              <w:top w:val="single" w:sz="4" w:space="0" w:color="auto"/>
              <w:left w:val="single" w:sz="4" w:space="0" w:color="auto"/>
              <w:bottom w:val="single" w:sz="4" w:space="0" w:color="auto"/>
              <w:right w:val="single" w:sz="4" w:space="0" w:color="auto"/>
            </w:tcBorders>
          </w:tcPr>
          <w:p w:rsidR="00B0773C" w:rsidRPr="001C4598" w:rsidRDefault="001C4598" w:rsidP="004653FD">
            <w:pPr>
              <w:keepNext/>
              <w:keepLines/>
              <w:spacing w:before="0" w:beforeAutospacing="0" w:after="0" w:afterAutospacing="0"/>
              <w:jc w:val="center"/>
              <w:rPr>
                <w:rFonts w:ascii="Times New Roman" w:hAnsi="Times New Roman" w:cs="Times New Roman"/>
                <w:lang w:val="ru-RU"/>
              </w:rPr>
            </w:pPr>
            <w:r>
              <w:rPr>
                <w:rFonts w:ascii="Times New Roman" w:hAnsi="Times New Roman" w:cs="Times New Roman"/>
                <w:lang w:val="ru-RU"/>
              </w:rPr>
              <w:t>152</w:t>
            </w:r>
          </w:p>
        </w:tc>
        <w:tc>
          <w:tcPr>
            <w:tcW w:w="1406" w:type="dxa"/>
            <w:tcBorders>
              <w:top w:val="single" w:sz="4" w:space="0" w:color="auto"/>
              <w:left w:val="single" w:sz="4" w:space="0" w:color="auto"/>
              <w:bottom w:val="single" w:sz="4" w:space="0" w:color="auto"/>
              <w:right w:val="single" w:sz="4" w:space="0" w:color="auto"/>
            </w:tcBorders>
          </w:tcPr>
          <w:p w:rsidR="00B0773C" w:rsidRPr="00B0773C" w:rsidRDefault="00B0773C"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c>
          <w:tcPr>
            <w:tcW w:w="1717" w:type="dxa"/>
            <w:tcBorders>
              <w:top w:val="single" w:sz="4" w:space="0" w:color="auto"/>
              <w:left w:val="single" w:sz="4" w:space="0" w:color="auto"/>
              <w:bottom w:val="single" w:sz="4" w:space="0" w:color="auto"/>
              <w:right w:val="single" w:sz="4" w:space="0" w:color="auto"/>
            </w:tcBorders>
          </w:tcPr>
          <w:p w:rsidR="00B0773C" w:rsidRPr="00B0773C" w:rsidRDefault="00B0773C"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r>
      <w:tr w:rsidR="001C4598" w:rsidRPr="00B0773C" w:rsidTr="00C86A1A">
        <w:trPr>
          <w:trHeight w:val="377"/>
        </w:trPr>
        <w:tc>
          <w:tcPr>
            <w:tcW w:w="562" w:type="dxa"/>
            <w:tcBorders>
              <w:top w:val="single" w:sz="4" w:space="0" w:color="auto"/>
              <w:left w:val="single" w:sz="4" w:space="0" w:color="auto"/>
              <w:bottom w:val="single" w:sz="4" w:space="0" w:color="auto"/>
              <w:right w:val="single" w:sz="4" w:space="0" w:color="auto"/>
            </w:tcBorders>
          </w:tcPr>
          <w:p w:rsidR="001C4598" w:rsidRPr="00B0773C" w:rsidRDefault="001C4598" w:rsidP="004653FD">
            <w:pPr>
              <w:keepNext/>
              <w:keepLines/>
              <w:spacing w:before="0" w:beforeAutospacing="0" w:after="0" w:afterAutospacing="0"/>
              <w:jc w:val="center"/>
              <w:rPr>
                <w:rFonts w:ascii="Times New Roman" w:hAnsi="Times New Roman" w:cs="Times New Roman"/>
                <w:bCs/>
              </w:rPr>
            </w:pPr>
            <w:r w:rsidRPr="00B0773C">
              <w:rPr>
                <w:rFonts w:ascii="Times New Roman" w:hAnsi="Times New Roman" w:cs="Times New Roman"/>
                <w:bCs/>
              </w:rPr>
              <w:t>2.2</w:t>
            </w:r>
          </w:p>
        </w:tc>
        <w:tc>
          <w:tcPr>
            <w:tcW w:w="4791" w:type="dxa"/>
            <w:tcBorders>
              <w:top w:val="single" w:sz="4" w:space="0" w:color="auto"/>
              <w:left w:val="nil"/>
              <w:bottom w:val="single" w:sz="4" w:space="0" w:color="auto"/>
              <w:right w:val="single" w:sz="4" w:space="0" w:color="auto"/>
            </w:tcBorders>
          </w:tcPr>
          <w:p w:rsidR="001C4598" w:rsidRPr="00B0773C" w:rsidRDefault="001C4598" w:rsidP="00C86A1A">
            <w:pPr>
              <w:keepNext/>
              <w:keepLines/>
              <w:spacing w:before="0" w:beforeAutospacing="0" w:after="0" w:afterAutospacing="0"/>
              <w:rPr>
                <w:rFonts w:ascii="Times New Roman" w:hAnsi="Times New Roman" w:cs="Times New Roman"/>
                <w:lang w:val="ru-RU"/>
              </w:rPr>
            </w:pPr>
            <w:r w:rsidRPr="00B0773C">
              <w:rPr>
                <w:rFonts w:ascii="Times New Roman" w:hAnsi="Times New Roman" w:cs="Times New Roman"/>
                <w:bCs/>
                <w:lang w:val="ru-RU"/>
              </w:rPr>
              <w:t xml:space="preserve">Научно-техническая обработка дела, имеющего особую ценность, сформированного в делопроизводстве </w:t>
            </w:r>
          </w:p>
        </w:tc>
        <w:tc>
          <w:tcPr>
            <w:tcW w:w="899" w:type="dxa"/>
            <w:tcBorders>
              <w:top w:val="single" w:sz="4" w:space="0" w:color="auto"/>
              <w:left w:val="nil"/>
              <w:bottom w:val="single" w:sz="4" w:space="0" w:color="auto"/>
              <w:right w:val="single" w:sz="4" w:space="0" w:color="auto"/>
            </w:tcBorders>
          </w:tcPr>
          <w:p w:rsidR="001C4598" w:rsidRPr="00B0773C" w:rsidRDefault="001C4598" w:rsidP="004653FD">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724" w:type="dxa"/>
            <w:tcBorders>
              <w:top w:val="single" w:sz="4" w:space="0" w:color="auto"/>
              <w:left w:val="nil"/>
              <w:bottom w:val="single" w:sz="4" w:space="0" w:color="auto"/>
              <w:right w:val="single" w:sz="4" w:space="0" w:color="auto"/>
            </w:tcBorders>
          </w:tcPr>
          <w:p w:rsidR="001C4598" w:rsidRDefault="001C4598" w:rsidP="001C4598">
            <w:pPr>
              <w:jc w:val="center"/>
            </w:pPr>
            <w:r w:rsidRPr="0025028F">
              <w:rPr>
                <w:rFonts w:ascii="Times New Roman" w:hAnsi="Times New Roman" w:cs="Times New Roman"/>
                <w:lang w:val="ru-RU"/>
              </w:rPr>
              <w:t>152</w:t>
            </w:r>
          </w:p>
        </w:tc>
        <w:tc>
          <w:tcPr>
            <w:tcW w:w="1406" w:type="dxa"/>
            <w:tcBorders>
              <w:top w:val="single" w:sz="4" w:space="0" w:color="auto"/>
              <w:left w:val="nil"/>
              <w:bottom w:val="single" w:sz="4" w:space="0" w:color="auto"/>
              <w:right w:val="single" w:sz="4" w:space="0" w:color="auto"/>
            </w:tcBorders>
          </w:tcPr>
          <w:p w:rsidR="001C4598" w:rsidRPr="00B0773C" w:rsidRDefault="001C4598"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c>
          <w:tcPr>
            <w:tcW w:w="1717" w:type="dxa"/>
            <w:tcBorders>
              <w:top w:val="single" w:sz="4" w:space="0" w:color="auto"/>
              <w:left w:val="single" w:sz="4" w:space="0" w:color="auto"/>
              <w:bottom w:val="single" w:sz="4" w:space="0" w:color="auto"/>
              <w:right w:val="single" w:sz="4" w:space="0" w:color="auto"/>
            </w:tcBorders>
          </w:tcPr>
          <w:p w:rsidR="001C4598" w:rsidRPr="00B0773C" w:rsidRDefault="001C4598"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r>
      <w:tr w:rsidR="001C4598" w:rsidRPr="00B0773C" w:rsidTr="00C86A1A">
        <w:trPr>
          <w:trHeight w:val="377"/>
        </w:trPr>
        <w:tc>
          <w:tcPr>
            <w:tcW w:w="562" w:type="dxa"/>
            <w:tcBorders>
              <w:top w:val="single" w:sz="4" w:space="0" w:color="auto"/>
              <w:left w:val="single" w:sz="4" w:space="0" w:color="auto"/>
              <w:bottom w:val="single" w:sz="4" w:space="0" w:color="auto"/>
              <w:right w:val="single" w:sz="4" w:space="0" w:color="auto"/>
            </w:tcBorders>
          </w:tcPr>
          <w:p w:rsidR="001C4598" w:rsidRPr="00B0773C" w:rsidRDefault="001C4598" w:rsidP="004653FD">
            <w:pPr>
              <w:keepNext/>
              <w:keepLines/>
              <w:spacing w:before="0" w:beforeAutospacing="0" w:after="0" w:afterAutospacing="0"/>
              <w:jc w:val="center"/>
              <w:rPr>
                <w:rFonts w:ascii="Times New Roman" w:hAnsi="Times New Roman" w:cs="Times New Roman"/>
                <w:bCs/>
              </w:rPr>
            </w:pPr>
            <w:r w:rsidRPr="00B0773C">
              <w:rPr>
                <w:rFonts w:ascii="Times New Roman" w:hAnsi="Times New Roman" w:cs="Times New Roman"/>
                <w:bCs/>
              </w:rPr>
              <w:t>2.3</w:t>
            </w:r>
          </w:p>
        </w:tc>
        <w:tc>
          <w:tcPr>
            <w:tcW w:w="4791" w:type="dxa"/>
            <w:tcBorders>
              <w:top w:val="single" w:sz="4" w:space="0" w:color="auto"/>
              <w:left w:val="nil"/>
              <w:bottom w:val="single" w:sz="4" w:space="0" w:color="auto"/>
              <w:right w:val="single" w:sz="4" w:space="0" w:color="auto"/>
            </w:tcBorders>
          </w:tcPr>
          <w:p w:rsidR="001C4598" w:rsidRPr="00B0773C" w:rsidRDefault="00C86A1A" w:rsidP="004653FD">
            <w:pPr>
              <w:spacing w:before="0" w:beforeAutospacing="0" w:after="0" w:afterAutospacing="0"/>
              <w:rPr>
                <w:rFonts w:ascii="Times New Roman" w:hAnsi="Times New Roman" w:cs="Times New Roman"/>
                <w:bCs/>
                <w:lang w:val="ru-RU"/>
              </w:rPr>
            </w:pPr>
            <w:r w:rsidRPr="00B0773C">
              <w:rPr>
                <w:rFonts w:ascii="Times New Roman" w:hAnsi="Times New Roman" w:cs="Times New Roman"/>
                <w:lang w:val="ru-RU"/>
              </w:rPr>
              <w:t>Переплет документов одного формата размерами не более 210 х 300 мм (до формата А4)</w:t>
            </w:r>
          </w:p>
        </w:tc>
        <w:tc>
          <w:tcPr>
            <w:tcW w:w="899" w:type="dxa"/>
            <w:tcBorders>
              <w:top w:val="single" w:sz="4" w:space="0" w:color="auto"/>
              <w:left w:val="nil"/>
              <w:bottom w:val="single" w:sz="4" w:space="0" w:color="auto"/>
              <w:right w:val="single" w:sz="4" w:space="0" w:color="auto"/>
            </w:tcBorders>
          </w:tcPr>
          <w:p w:rsidR="001C4598" w:rsidRPr="00B0773C" w:rsidRDefault="001C4598" w:rsidP="004653FD">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724" w:type="dxa"/>
            <w:tcBorders>
              <w:top w:val="single" w:sz="4" w:space="0" w:color="auto"/>
              <w:left w:val="nil"/>
              <w:bottom w:val="single" w:sz="4" w:space="0" w:color="auto"/>
              <w:right w:val="single" w:sz="4" w:space="0" w:color="auto"/>
            </w:tcBorders>
          </w:tcPr>
          <w:p w:rsidR="001C4598" w:rsidRDefault="001C4598" w:rsidP="001C4598">
            <w:pPr>
              <w:jc w:val="center"/>
            </w:pPr>
            <w:r w:rsidRPr="0025028F">
              <w:rPr>
                <w:rFonts w:ascii="Times New Roman" w:hAnsi="Times New Roman" w:cs="Times New Roman"/>
                <w:lang w:val="ru-RU"/>
              </w:rPr>
              <w:t>152</w:t>
            </w:r>
          </w:p>
        </w:tc>
        <w:tc>
          <w:tcPr>
            <w:tcW w:w="1406" w:type="dxa"/>
            <w:tcBorders>
              <w:top w:val="single" w:sz="4" w:space="0" w:color="auto"/>
              <w:left w:val="nil"/>
              <w:bottom w:val="single" w:sz="4" w:space="0" w:color="auto"/>
              <w:right w:val="single" w:sz="4" w:space="0" w:color="auto"/>
            </w:tcBorders>
          </w:tcPr>
          <w:p w:rsidR="001C4598" w:rsidRPr="00B0773C" w:rsidRDefault="001C4598"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c>
          <w:tcPr>
            <w:tcW w:w="1717" w:type="dxa"/>
            <w:tcBorders>
              <w:top w:val="single" w:sz="4" w:space="0" w:color="auto"/>
              <w:left w:val="single" w:sz="4" w:space="0" w:color="auto"/>
              <w:bottom w:val="single" w:sz="4" w:space="0" w:color="auto"/>
              <w:right w:val="single" w:sz="4" w:space="0" w:color="auto"/>
            </w:tcBorders>
          </w:tcPr>
          <w:p w:rsidR="001C4598" w:rsidRPr="00B0773C" w:rsidRDefault="001C4598"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r>
      <w:tr w:rsidR="001C4598" w:rsidRPr="00B0773C" w:rsidTr="00C86A1A">
        <w:trPr>
          <w:trHeight w:val="377"/>
        </w:trPr>
        <w:tc>
          <w:tcPr>
            <w:tcW w:w="562" w:type="dxa"/>
            <w:tcBorders>
              <w:top w:val="single" w:sz="4" w:space="0" w:color="auto"/>
              <w:left w:val="single" w:sz="4" w:space="0" w:color="auto"/>
              <w:bottom w:val="single" w:sz="4" w:space="0" w:color="auto"/>
              <w:right w:val="single" w:sz="4" w:space="0" w:color="auto"/>
            </w:tcBorders>
          </w:tcPr>
          <w:p w:rsidR="001C4598" w:rsidRPr="00B0773C" w:rsidRDefault="001C4598" w:rsidP="004653FD">
            <w:pPr>
              <w:keepNext/>
              <w:keepLines/>
              <w:spacing w:before="0" w:beforeAutospacing="0" w:after="0" w:afterAutospacing="0"/>
              <w:jc w:val="center"/>
              <w:rPr>
                <w:rFonts w:ascii="Times New Roman" w:hAnsi="Times New Roman" w:cs="Times New Roman"/>
                <w:bCs/>
              </w:rPr>
            </w:pPr>
            <w:r w:rsidRPr="00B0773C">
              <w:rPr>
                <w:rFonts w:ascii="Times New Roman" w:hAnsi="Times New Roman" w:cs="Times New Roman"/>
                <w:bCs/>
              </w:rPr>
              <w:t>2.4</w:t>
            </w:r>
          </w:p>
        </w:tc>
        <w:tc>
          <w:tcPr>
            <w:tcW w:w="4791" w:type="dxa"/>
            <w:tcBorders>
              <w:top w:val="single" w:sz="4" w:space="0" w:color="auto"/>
              <w:left w:val="nil"/>
              <w:bottom w:val="single" w:sz="4" w:space="0" w:color="auto"/>
              <w:right w:val="single" w:sz="4" w:space="0" w:color="auto"/>
            </w:tcBorders>
          </w:tcPr>
          <w:p w:rsidR="001C4598" w:rsidRPr="00B0773C" w:rsidRDefault="00C86A1A" w:rsidP="00DE2CA8">
            <w:pPr>
              <w:keepNext/>
              <w:keepLines/>
              <w:spacing w:before="0" w:beforeAutospacing="0" w:after="0" w:afterAutospacing="0"/>
              <w:rPr>
                <w:rFonts w:ascii="Times New Roman" w:hAnsi="Times New Roman" w:cs="Times New Roman"/>
                <w:lang w:val="ru-RU"/>
              </w:rPr>
            </w:pPr>
            <w:r w:rsidRPr="00B0773C">
              <w:rPr>
                <w:rFonts w:ascii="Times New Roman" w:hAnsi="Times New Roman" w:cs="Times New Roman"/>
                <w:bCs/>
                <w:lang w:val="ru-RU"/>
              </w:rPr>
              <w:t>Оформление дел машинописным способом.</w:t>
            </w:r>
            <w:r w:rsidRPr="00B0773C">
              <w:rPr>
                <w:rFonts w:ascii="Times New Roman" w:hAnsi="Times New Roman" w:cs="Times New Roman"/>
                <w:i/>
                <w:iCs/>
                <w:lang w:val="ru-RU"/>
              </w:rPr>
              <w:t xml:space="preserve"> </w:t>
            </w:r>
            <w:r w:rsidR="00DE2CA8">
              <w:rPr>
                <w:rFonts w:ascii="Times New Roman" w:hAnsi="Times New Roman" w:cs="Times New Roman"/>
                <w:i/>
                <w:iCs/>
                <w:lang w:val="ru-RU"/>
              </w:rPr>
              <w:t>Простановка архивных шифров, штампов, оформление</w:t>
            </w:r>
            <w:r w:rsidR="00821F6B">
              <w:rPr>
                <w:rFonts w:ascii="Times New Roman" w:hAnsi="Times New Roman" w:cs="Times New Roman"/>
                <w:i/>
                <w:iCs/>
                <w:lang w:val="ru-RU"/>
              </w:rPr>
              <w:t xml:space="preserve"> </w:t>
            </w:r>
            <w:r w:rsidR="00DE2CA8">
              <w:rPr>
                <w:rFonts w:ascii="Times New Roman" w:hAnsi="Times New Roman" w:cs="Times New Roman"/>
                <w:i/>
                <w:iCs/>
                <w:lang w:val="ru-RU"/>
              </w:rPr>
              <w:t>обложек, вклейка листа заверителя</w:t>
            </w:r>
          </w:p>
        </w:tc>
        <w:tc>
          <w:tcPr>
            <w:tcW w:w="899" w:type="dxa"/>
            <w:tcBorders>
              <w:top w:val="single" w:sz="4" w:space="0" w:color="auto"/>
              <w:left w:val="nil"/>
              <w:bottom w:val="single" w:sz="4" w:space="0" w:color="auto"/>
              <w:right w:val="single" w:sz="4" w:space="0" w:color="auto"/>
            </w:tcBorders>
          </w:tcPr>
          <w:p w:rsidR="001C4598" w:rsidRPr="00B0773C" w:rsidRDefault="001C4598" w:rsidP="004653FD">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724" w:type="dxa"/>
            <w:tcBorders>
              <w:top w:val="single" w:sz="4" w:space="0" w:color="auto"/>
              <w:left w:val="nil"/>
              <w:bottom w:val="single" w:sz="4" w:space="0" w:color="auto"/>
              <w:right w:val="single" w:sz="4" w:space="0" w:color="auto"/>
            </w:tcBorders>
          </w:tcPr>
          <w:p w:rsidR="001C4598" w:rsidRDefault="001C4598" w:rsidP="001C4598">
            <w:pPr>
              <w:jc w:val="center"/>
            </w:pPr>
            <w:r w:rsidRPr="0025028F">
              <w:rPr>
                <w:rFonts w:ascii="Times New Roman" w:hAnsi="Times New Roman" w:cs="Times New Roman"/>
                <w:lang w:val="ru-RU"/>
              </w:rPr>
              <w:t>152</w:t>
            </w:r>
          </w:p>
        </w:tc>
        <w:tc>
          <w:tcPr>
            <w:tcW w:w="1406" w:type="dxa"/>
            <w:tcBorders>
              <w:top w:val="single" w:sz="4" w:space="0" w:color="auto"/>
              <w:left w:val="nil"/>
              <w:bottom w:val="single" w:sz="4" w:space="0" w:color="auto"/>
              <w:right w:val="single" w:sz="4" w:space="0" w:color="auto"/>
            </w:tcBorders>
          </w:tcPr>
          <w:p w:rsidR="001C4598" w:rsidRPr="00B0773C" w:rsidRDefault="001C4598"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c>
          <w:tcPr>
            <w:tcW w:w="1717" w:type="dxa"/>
            <w:tcBorders>
              <w:top w:val="single" w:sz="4" w:space="0" w:color="auto"/>
              <w:left w:val="single" w:sz="4" w:space="0" w:color="auto"/>
              <w:bottom w:val="single" w:sz="4" w:space="0" w:color="auto"/>
              <w:right w:val="single" w:sz="4" w:space="0" w:color="auto"/>
            </w:tcBorders>
          </w:tcPr>
          <w:p w:rsidR="001C4598" w:rsidRPr="00B0773C" w:rsidRDefault="001C4598"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r>
      <w:tr w:rsidR="001C4598" w:rsidRPr="00B0773C" w:rsidTr="00C86A1A">
        <w:trPr>
          <w:trHeight w:val="377"/>
        </w:trPr>
        <w:tc>
          <w:tcPr>
            <w:tcW w:w="562" w:type="dxa"/>
            <w:tcBorders>
              <w:top w:val="single" w:sz="4" w:space="0" w:color="auto"/>
              <w:left w:val="single" w:sz="4" w:space="0" w:color="auto"/>
              <w:bottom w:val="single" w:sz="4" w:space="0" w:color="auto"/>
              <w:right w:val="single" w:sz="4" w:space="0" w:color="auto"/>
            </w:tcBorders>
          </w:tcPr>
          <w:p w:rsidR="001C4598" w:rsidRPr="00B0773C" w:rsidRDefault="001C4598" w:rsidP="004653FD">
            <w:pPr>
              <w:keepNext/>
              <w:keepLines/>
              <w:spacing w:before="0" w:beforeAutospacing="0" w:after="0" w:afterAutospacing="0"/>
              <w:jc w:val="center"/>
              <w:rPr>
                <w:rFonts w:ascii="Times New Roman" w:hAnsi="Times New Roman" w:cs="Times New Roman"/>
                <w:bCs/>
              </w:rPr>
            </w:pPr>
            <w:r w:rsidRPr="00B0773C">
              <w:rPr>
                <w:rFonts w:ascii="Times New Roman" w:hAnsi="Times New Roman" w:cs="Times New Roman"/>
                <w:bCs/>
              </w:rPr>
              <w:t>2.5</w:t>
            </w:r>
          </w:p>
        </w:tc>
        <w:tc>
          <w:tcPr>
            <w:tcW w:w="4791" w:type="dxa"/>
            <w:tcBorders>
              <w:top w:val="single" w:sz="4" w:space="0" w:color="auto"/>
              <w:left w:val="nil"/>
              <w:bottom w:val="single" w:sz="4" w:space="0" w:color="auto"/>
              <w:right w:val="single" w:sz="4" w:space="0" w:color="auto"/>
            </w:tcBorders>
          </w:tcPr>
          <w:p w:rsidR="001C4598" w:rsidRPr="00B0773C" w:rsidRDefault="00C86A1A" w:rsidP="004653FD">
            <w:pPr>
              <w:spacing w:before="0" w:beforeAutospacing="0" w:after="0" w:afterAutospacing="0"/>
              <w:rPr>
                <w:rFonts w:ascii="Times New Roman" w:hAnsi="Times New Roman" w:cs="Times New Roman"/>
                <w:bCs/>
                <w:lang w:val="ru-RU"/>
              </w:rPr>
            </w:pPr>
            <w:r>
              <w:rPr>
                <w:rFonts w:ascii="Times New Roman" w:hAnsi="Times New Roman" w:cs="Times New Roman"/>
                <w:bCs/>
                <w:lang w:val="ru-RU"/>
              </w:rPr>
              <w:t>Нумерация листов в деле</w:t>
            </w:r>
          </w:p>
        </w:tc>
        <w:tc>
          <w:tcPr>
            <w:tcW w:w="899" w:type="dxa"/>
            <w:tcBorders>
              <w:top w:val="single" w:sz="4" w:space="0" w:color="auto"/>
              <w:left w:val="nil"/>
              <w:bottom w:val="single" w:sz="4" w:space="0" w:color="auto"/>
              <w:right w:val="single" w:sz="4" w:space="0" w:color="auto"/>
            </w:tcBorders>
          </w:tcPr>
          <w:p w:rsidR="001C4598" w:rsidRPr="00B0773C" w:rsidRDefault="001C4598" w:rsidP="004653FD">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724" w:type="dxa"/>
            <w:tcBorders>
              <w:top w:val="single" w:sz="4" w:space="0" w:color="auto"/>
              <w:left w:val="nil"/>
              <w:bottom w:val="single" w:sz="4" w:space="0" w:color="auto"/>
              <w:right w:val="single" w:sz="4" w:space="0" w:color="auto"/>
            </w:tcBorders>
          </w:tcPr>
          <w:p w:rsidR="001C4598" w:rsidRDefault="001C4598" w:rsidP="001C4598">
            <w:pPr>
              <w:jc w:val="center"/>
            </w:pPr>
            <w:r w:rsidRPr="0025028F">
              <w:rPr>
                <w:rFonts w:ascii="Times New Roman" w:hAnsi="Times New Roman" w:cs="Times New Roman"/>
                <w:lang w:val="ru-RU"/>
              </w:rPr>
              <w:t>152</w:t>
            </w:r>
          </w:p>
        </w:tc>
        <w:tc>
          <w:tcPr>
            <w:tcW w:w="1406" w:type="dxa"/>
            <w:tcBorders>
              <w:top w:val="single" w:sz="4" w:space="0" w:color="auto"/>
              <w:left w:val="nil"/>
              <w:bottom w:val="single" w:sz="4" w:space="0" w:color="auto"/>
              <w:right w:val="single" w:sz="4" w:space="0" w:color="auto"/>
            </w:tcBorders>
          </w:tcPr>
          <w:p w:rsidR="001C4598" w:rsidRPr="00B0773C" w:rsidRDefault="001C4598"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c>
          <w:tcPr>
            <w:tcW w:w="1717" w:type="dxa"/>
            <w:tcBorders>
              <w:top w:val="single" w:sz="4" w:space="0" w:color="auto"/>
              <w:left w:val="single" w:sz="4" w:space="0" w:color="auto"/>
              <w:bottom w:val="single" w:sz="4" w:space="0" w:color="auto"/>
              <w:right w:val="single" w:sz="4" w:space="0" w:color="auto"/>
            </w:tcBorders>
          </w:tcPr>
          <w:p w:rsidR="001C4598" w:rsidRPr="00B0773C" w:rsidRDefault="001C4598"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r>
      <w:tr w:rsidR="00C86A1A" w:rsidRPr="00B0773C" w:rsidTr="00C86A1A">
        <w:trPr>
          <w:trHeight w:val="377"/>
        </w:trPr>
        <w:tc>
          <w:tcPr>
            <w:tcW w:w="562" w:type="dxa"/>
            <w:tcBorders>
              <w:top w:val="single" w:sz="4" w:space="0" w:color="auto"/>
              <w:left w:val="single" w:sz="4" w:space="0" w:color="auto"/>
              <w:bottom w:val="single" w:sz="4" w:space="0" w:color="auto"/>
              <w:right w:val="single" w:sz="4" w:space="0" w:color="auto"/>
            </w:tcBorders>
          </w:tcPr>
          <w:p w:rsidR="00C86A1A" w:rsidRPr="00C86A1A" w:rsidRDefault="00C86A1A" w:rsidP="004653FD">
            <w:pPr>
              <w:keepNext/>
              <w:keepLines/>
              <w:spacing w:before="0" w:beforeAutospacing="0" w:after="0" w:afterAutospacing="0"/>
              <w:jc w:val="center"/>
              <w:rPr>
                <w:rFonts w:ascii="Times New Roman" w:hAnsi="Times New Roman" w:cs="Times New Roman"/>
                <w:bCs/>
                <w:lang w:val="ru-RU"/>
              </w:rPr>
            </w:pPr>
            <w:r>
              <w:rPr>
                <w:rFonts w:ascii="Times New Roman" w:hAnsi="Times New Roman" w:cs="Times New Roman"/>
                <w:bCs/>
                <w:lang w:val="ru-RU"/>
              </w:rPr>
              <w:t>2.6</w:t>
            </w:r>
          </w:p>
        </w:tc>
        <w:tc>
          <w:tcPr>
            <w:tcW w:w="4791" w:type="dxa"/>
            <w:tcBorders>
              <w:top w:val="single" w:sz="4" w:space="0" w:color="auto"/>
              <w:left w:val="nil"/>
              <w:bottom w:val="single" w:sz="4" w:space="0" w:color="auto"/>
              <w:right w:val="single" w:sz="4" w:space="0" w:color="auto"/>
            </w:tcBorders>
          </w:tcPr>
          <w:p w:rsidR="00C86A1A" w:rsidRPr="00B0773C" w:rsidRDefault="00C86A1A" w:rsidP="004653FD">
            <w:pPr>
              <w:spacing w:before="0" w:beforeAutospacing="0" w:after="0" w:afterAutospacing="0"/>
              <w:rPr>
                <w:rFonts w:ascii="Times New Roman" w:hAnsi="Times New Roman" w:cs="Times New Roman"/>
                <w:bCs/>
                <w:lang w:val="ru-RU"/>
              </w:rPr>
            </w:pPr>
            <w:r>
              <w:rPr>
                <w:rFonts w:ascii="Times New Roman" w:hAnsi="Times New Roman" w:cs="Times New Roman"/>
                <w:bCs/>
                <w:lang w:val="ru-RU"/>
              </w:rPr>
              <w:t>Составление внутренней описи на документы, находящиеся внутри дела</w:t>
            </w:r>
          </w:p>
        </w:tc>
        <w:tc>
          <w:tcPr>
            <w:tcW w:w="899" w:type="dxa"/>
            <w:tcBorders>
              <w:top w:val="single" w:sz="4" w:space="0" w:color="auto"/>
              <w:left w:val="nil"/>
              <w:bottom w:val="single" w:sz="4" w:space="0" w:color="auto"/>
              <w:right w:val="single" w:sz="4" w:space="0" w:color="auto"/>
            </w:tcBorders>
          </w:tcPr>
          <w:p w:rsidR="00C86A1A" w:rsidRPr="00B0773C" w:rsidRDefault="00C86A1A" w:rsidP="00FD5DD3">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724" w:type="dxa"/>
            <w:tcBorders>
              <w:top w:val="single" w:sz="4" w:space="0" w:color="auto"/>
              <w:left w:val="nil"/>
              <w:bottom w:val="single" w:sz="4" w:space="0" w:color="auto"/>
              <w:right w:val="single" w:sz="4" w:space="0" w:color="auto"/>
            </w:tcBorders>
          </w:tcPr>
          <w:p w:rsidR="00C86A1A" w:rsidRDefault="00C86A1A" w:rsidP="00FD5DD3">
            <w:pPr>
              <w:jc w:val="center"/>
            </w:pPr>
            <w:r w:rsidRPr="0025028F">
              <w:rPr>
                <w:rFonts w:ascii="Times New Roman" w:hAnsi="Times New Roman" w:cs="Times New Roman"/>
                <w:lang w:val="ru-RU"/>
              </w:rPr>
              <w:t>152</w:t>
            </w:r>
          </w:p>
        </w:tc>
        <w:tc>
          <w:tcPr>
            <w:tcW w:w="1406" w:type="dxa"/>
            <w:tcBorders>
              <w:top w:val="single" w:sz="4" w:space="0" w:color="auto"/>
              <w:left w:val="nil"/>
              <w:bottom w:val="single" w:sz="4" w:space="0" w:color="auto"/>
              <w:right w:val="single" w:sz="4" w:space="0" w:color="auto"/>
            </w:tcBorders>
          </w:tcPr>
          <w:p w:rsidR="00C86A1A" w:rsidRPr="00B0773C" w:rsidRDefault="00C86A1A"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c>
          <w:tcPr>
            <w:tcW w:w="1717" w:type="dxa"/>
            <w:tcBorders>
              <w:top w:val="single" w:sz="4" w:space="0" w:color="auto"/>
              <w:left w:val="single" w:sz="4" w:space="0" w:color="auto"/>
              <w:bottom w:val="single" w:sz="4" w:space="0" w:color="auto"/>
              <w:right w:val="single" w:sz="4" w:space="0" w:color="auto"/>
            </w:tcBorders>
          </w:tcPr>
          <w:p w:rsidR="00C86A1A" w:rsidRPr="00B0773C" w:rsidRDefault="00C86A1A" w:rsidP="004653FD">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p>
        </w:tc>
      </w:tr>
      <w:tr w:rsidR="00D20E97" w:rsidRPr="00127753" w:rsidTr="00C86A1A">
        <w:trPr>
          <w:trHeight w:val="423"/>
        </w:trPr>
        <w:tc>
          <w:tcPr>
            <w:tcW w:w="8382" w:type="dxa"/>
            <w:gridSpan w:val="5"/>
            <w:tcBorders>
              <w:top w:val="single" w:sz="4" w:space="0" w:color="auto"/>
              <w:left w:val="single" w:sz="4" w:space="0" w:color="auto"/>
              <w:bottom w:val="single" w:sz="4" w:space="0" w:color="auto"/>
              <w:right w:val="single" w:sz="4" w:space="0" w:color="auto"/>
            </w:tcBorders>
            <w:vAlign w:val="center"/>
            <w:hideMark/>
          </w:tcPr>
          <w:p w:rsidR="00D20E97" w:rsidRPr="00B0773C" w:rsidRDefault="00D20E97" w:rsidP="004653FD">
            <w:pPr>
              <w:spacing w:before="0" w:beforeAutospacing="0" w:after="0" w:afterAutospacing="0" w:line="276" w:lineRule="auto"/>
              <w:contextualSpacing/>
              <w:jc w:val="right"/>
              <w:rPr>
                <w:rFonts w:ascii="Times New Roman" w:eastAsia="Times New Roman" w:hAnsi="Times New Roman" w:cs="Times New Roman"/>
                <w:bCs/>
                <w:color w:val="000000"/>
                <w:lang w:val="ru-RU" w:eastAsia="ru-RU"/>
              </w:rPr>
            </w:pPr>
            <w:r w:rsidRPr="00B0773C">
              <w:rPr>
                <w:rFonts w:ascii="Times New Roman" w:eastAsia="Times New Roman" w:hAnsi="Times New Roman" w:cs="Times New Roman"/>
                <w:bCs/>
                <w:color w:val="000000"/>
                <w:lang w:val="ru-RU" w:eastAsia="ru-RU"/>
              </w:rPr>
              <w:t>ИТОГО:</w:t>
            </w:r>
          </w:p>
        </w:tc>
        <w:tc>
          <w:tcPr>
            <w:tcW w:w="1717" w:type="dxa"/>
            <w:tcBorders>
              <w:top w:val="single" w:sz="4" w:space="0" w:color="auto"/>
              <w:left w:val="single" w:sz="4" w:space="0" w:color="auto"/>
              <w:bottom w:val="single" w:sz="4" w:space="0" w:color="auto"/>
              <w:right w:val="single" w:sz="4" w:space="0" w:color="auto"/>
            </w:tcBorders>
            <w:vAlign w:val="center"/>
          </w:tcPr>
          <w:p w:rsidR="00D20E97" w:rsidRPr="00B0773C" w:rsidRDefault="00D20E97" w:rsidP="008A555A">
            <w:pPr>
              <w:spacing w:before="0" w:beforeAutospacing="0" w:after="0" w:afterAutospacing="0" w:line="276" w:lineRule="auto"/>
              <w:contextualSpacing/>
              <w:jc w:val="center"/>
              <w:rPr>
                <w:rFonts w:ascii="Times New Roman" w:eastAsia="Times New Roman" w:hAnsi="Times New Roman" w:cs="Times New Roman"/>
                <w:b/>
                <w:bCs/>
                <w:color w:val="000000"/>
                <w:lang w:val="ru-RU" w:eastAsia="ru-RU"/>
              </w:rPr>
            </w:pPr>
          </w:p>
        </w:tc>
      </w:tr>
      <w:tr w:rsidR="00D20E97" w:rsidRPr="00464737" w:rsidTr="00C86A1A">
        <w:trPr>
          <w:trHeight w:val="423"/>
        </w:trPr>
        <w:tc>
          <w:tcPr>
            <w:tcW w:w="8382" w:type="dxa"/>
            <w:gridSpan w:val="5"/>
            <w:tcBorders>
              <w:top w:val="single" w:sz="4" w:space="0" w:color="auto"/>
              <w:left w:val="single" w:sz="4" w:space="0" w:color="auto"/>
              <w:bottom w:val="single" w:sz="4" w:space="0" w:color="auto"/>
              <w:right w:val="single" w:sz="4" w:space="0" w:color="auto"/>
            </w:tcBorders>
            <w:vAlign w:val="center"/>
          </w:tcPr>
          <w:p w:rsidR="00D20E97" w:rsidRPr="00B0773C" w:rsidRDefault="00D20E97" w:rsidP="008A555A">
            <w:pPr>
              <w:spacing w:before="0" w:beforeAutospacing="0" w:after="0" w:afterAutospacing="0" w:line="276" w:lineRule="auto"/>
              <w:contextualSpacing/>
              <w:jc w:val="right"/>
              <w:rPr>
                <w:rFonts w:ascii="Times New Roman" w:eastAsia="Times New Roman" w:hAnsi="Times New Roman" w:cs="Times New Roman"/>
                <w:b/>
                <w:bCs/>
                <w:color w:val="000000"/>
                <w:lang w:val="ru-RU" w:eastAsia="ru-RU"/>
              </w:rPr>
            </w:pPr>
            <w:r w:rsidRPr="00B0773C">
              <w:rPr>
                <w:rFonts w:ascii="Times New Roman" w:eastAsia="Times New Roman" w:hAnsi="Times New Roman" w:cs="Times New Roman"/>
                <w:bCs/>
                <w:lang w:val="ru-RU" w:bidi="hi-IN"/>
              </w:rPr>
              <w:t>в т.ч. НДС (%)/без НДС</w:t>
            </w:r>
          </w:p>
        </w:tc>
        <w:tc>
          <w:tcPr>
            <w:tcW w:w="1717" w:type="dxa"/>
            <w:tcBorders>
              <w:top w:val="single" w:sz="4" w:space="0" w:color="auto"/>
              <w:left w:val="single" w:sz="4" w:space="0" w:color="auto"/>
              <w:bottom w:val="single" w:sz="4" w:space="0" w:color="auto"/>
              <w:right w:val="single" w:sz="4" w:space="0" w:color="auto"/>
            </w:tcBorders>
            <w:vAlign w:val="center"/>
          </w:tcPr>
          <w:p w:rsidR="00D20E97" w:rsidRPr="00B0773C" w:rsidRDefault="00D20E97" w:rsidP="008A555A">
            <w:pPr>
              <w:spacing w:before="0" w:beforeAutospacing="0" w:after="0" w:afterAutospacing="0" w:line="276" w:lineRule="auto"/>
              <w:contextualSpacing/>
              <w:jc w:val="center"/>
              <w:rPr>
                <w:rFonts w:ascii="Times New Roman" w:eastAsia="Times New Roman" w:hAnsi="Times New Roman" w:cs="Times New Roman"/>
                <w:b/>
                <w:bCs/>
                <w:color w:val="000000"/>
                <w:lang w:val="ru-RU" w:eastAsia="ru-RU"/>
              </w:rPr>
            </w:pPr>
          </w:p>
        </w:tc>
      </w:tr>
    </w:tbl>
    <w:tbl>
      <w:tblPr>
        <w:tblpPr w:leftFromText="180" w:rightFromText="180" w:vertAnchor="text" w:horzAnchor="margin" w:tblpY="118"/>
        <w:tblW w:w="9897" w:type="dxa"/>
        <w:tblLayout w:type="fixed"/>
        <w:tblLook w:val="04A0"/>
      </w:tblPr>
      <w:tblGrid>
        <w:gridCol w:w="5104"/>
        <w:gridCol w:w="4793"/>
      </w:tblGrid>
      <w:tr w:rsidR="00D20E97" w:rsidRPr="00BA1155" w:rsidTr="008A555A">
        <w:trPr>
          <w:cantSplit/>
          <w:trHeight w:val="1583"/>
        </w:trPr>
        <w:tc>
          <w:tcPr>
            <w:tcW w:w="5104" w:type="dxa"/>
          </w:tcPr>
          <w:p w:rsidR="00D20E97" w:rsidRPr="00D20E97" w:rsidRDefault="00D20E97" w:rsidP="008A555A">
            <w:pPr>
              <w:pStyle w:val="a7"/>
              <w:jc w:val="center"/>
            </w:pPr>
            <w:r w:rsidRPr="00D20E97">
              <w:rPr>
                <w:rStyle w:val="Normaltext"/>
                <w:sz w:val="24"/>
              </w:rPr>
              <w:t>Заказчик</w:t>
            </w:r>
            <w:r w:rsidRPr="00D20E97">
              <w:t>:</w:t>
            </w:r>
          </w:p>
          <w:p w:rsidR="00D20E97" w:rsidRPr="00A7376E" w:rsidRDefault="00D20E97" w:rsidP="008A555A">
            <w:pPr>
              <w:pStyle w:val="a7"/>
              <w:jc w:val="center"/>
            </w:pPr>
          </w:p>
          <w:p w:rsidR="00D20E97" w:rsidRPr="00A7376E" w:rsidRDefault="00D20E97" w:rsidP="008A555A">
            <w:pPr>
              <w:pStyle w:val="a7"/>
            </w:pPr>
            <w:r w:rsidRPr="00A7376E">
              <w:rPr>
                <w:bCs/>
              </w:rPr>
              <w:t>Комитет по опеке и попечительству администрации Всеволожского муниципального района Ленинградской области</w:t>
            </w:r>
          </w:p>
          <w:p w:rsidR="00D20E97" w:rsidRDefault="00D20E97" w:rsidP="008A555A">
            <w:pPr>
              <w:pStyle w:val="a7"/>
            </w:pPr>
          </w:p>
          <w:p w:rsidR="00D20E97" w:rsidRPr="00A7376E" w:rsidRDefault="00D20E97" w:rsidP="008A555A">
            <w:pPr>
              <w:pStyle w:val="a7"/>
            </w:pPr>
            <w:r w:rsidRPr="00A7376E">
              <w:t xml:space="preserve">_____________________ </w:t>
            </w:r>
          </w:p>
          <w:p w:rsidR="00D20E97" w:rsidRPr="00A7376E" w:rsidRDefault="00D20E97" w:rsidP="008A555A">
            <w:pPr>
              <w:pStyle w:val="a7"/>
              <w:rPr>
                <w:i/>
              </w:rPr>
            </w:pPr>
            <w:r w:rsidRPr="00A7376E">
              <w:rPr>
                <w:i/>
              </w:rPr>
              <w:t>Электронная подпись</w:t>
            </w:r>
          </w:p>
          <w:p w:rsidR="00D20E97" w:rsidRPr="00A7376E" w:rsidRDefault="00D20E97" w:rsidP="008A555A">
            <w:pPr>
              <w:pStyle w:val="a7"/>
            </w:pPr>
            <w:r w:rsidRPr="00A7376E">
              <w:t>«____»___________________ 202</w:t>
            </w:r>
            <w:r>
              <w:t>6</w:t>
            </w:r>
            <w:r w:rsidRPr="00A7376E">
              <w:t xml:space="preserve">      года</w:t>
            </w:r>
          </w:p>
        </w:tc>
        <w:tc>
          <w:tcPr>
            <w:tcW w:w="4793" w:type="dxa"/>
          </w:tcPr>
          <w:p w:rsidR="00D20E97" w:rsidRPr="00D20E97" w:rsidRDefault="00D20E97" w:rsidP="008A555A">
            <w:pPr>
              <w:pStyle w:val="a7"/>
              <w:jc w:val="center"/>
            </w:pPr>
            <w:r w:rsidRPr="00D20E97">
              <w:rPr>
                <w:rStyle w:val="Normaltext"/>
                <w:sz w:val="24"/>
              </w:rPr>
              <w:t>Исполнитель</w:t>
            </w:r>
            <w:r w:rsidRPr="00D20E97">
              <w:t>:</w:t>
            </w:r>
          </w:p>
          <w:p w:rsidR="00D20E97" w:rsidRDefault="00D20E97" w:rsidP="008A555A">
            <w:pPr>
              <w:pStyle w:val="a7"/>
            </w:pPr>
          </w:p>
          <w:p w:rsidR="00D20E97" w:rsidRDefault="00D20E97" w:rsidP="008A555A">
            <w:pPr>
              <w:pStyle w:val="a7"/>
            </w:pPr>
          </w:p>
          <w:p w:rsidR="00D20E97" w:rsidRDefault="00D20E97" w:rsidP="008A555A">
            <w:pPr>
              <w:pStyle w:val="a7"/>
            </w:pPr>
          </w:p>
          <w:p w:rsidR="00D20E97" w:rsidRDefault="00D20E97" w:rsidP="008A555A">
            <w:pPr>
              <w:pStyle w:val="a7"/>
            </w:pPr>
          </w:p>
          <w:p w:rsidR="00D20E97" w:rsidRDefault="00D20E97" w:rsidP="008A555A">
            <w:pPr>
              <w:pStyle w:val="a7"/>
            </w:pPr>
          </w:p>
          <w:p w:rsidR="00D20E97" w:rsidRPr="00A7376E" w:rsidRDefault="00D20E97" w:rsidP="008A555A">
            <w:pPr>
              <w:pStyle w:val="a7"/>
            </w:pPr>
          </w:p>
          <w:p w:rsidR="00D20E97" w:rsidRPr="00A7376E" w:rsidRDefault="00D20E97" w:rsidP="008A555A">
            <w:pPr>
              <w:pStyle w:val="a7"/>
            </w:pPr>
            <w:r w:rsidRPr="00A7376E">
              <w:t xml:space="preserve">_________________  </w:t>
            </w:r>
          </w:p>
          <w:p w:rsidR="00D20E97" w:rsidRPr="00A7376E" w:rsidRDefault="00D20E97" w:rsidP="008A555A">
            <w:pPr>
              <w:pStyle w:val="a7"/>
            </w:pPr>
            <w:r w:rsidRPr="00A7376E">
              <w:rPr>
                <w:i/>
              </w:rPr>
              <w:t>Электронная подпись</w:t>
            </w:r>
          </w:p>
          <w:p w:rsidR="00D20E97" w:rsidRPr="00A7376E" w:rsidRDefault="00D20E97" w:rsidP="008A555A">
            <w:pPr>
              <w:pStyle w:val="a7"/>
            </w:pPr>
            <w:r w:rsidRPr="00A7376E">
              <w:t>«____»_______________ 202</w:t>
            </w:r>
            <w:r>
              <w:t>6</w:t>
            </w:r>
            <w:r w:rsidRPr="00A7376E">
              <w:t xml:space="preserve">       года</w:t>
            </w:r>
          </w:p>
          <w:p w:rsidR="00D20E97" w:rsidRPr="00A7376E" w:rsidRDefault="00D20E97" w:rsidP="008A555A">
            <w:pPr>
              <w:pStyle w:val="a7"/>
            </w:pPr>
          </w:p>
          <w:p w:rsidR="00D20E97" w:rsidRPr="00A7376E" w:rsidRDefault="00D20E97" w:rsidP="008A555A">
            <w:pPr>
              <w:pStyle w:val="a7"/>
            </w:pPr>
          </w:p>
        </w:tc>
      </w:tr>
    </w:tbl>
    <w:p w:rsidR="004B108B" w:rsidRDefault="004B108B" w:rsidP="000D6307">
      <w:pPr>
        <w:pStyle w:val="a9"/>
        <w:jc w:val="left"/>
        <w:rPr>
          <w:color w:val="000000"/>
        </w:rPr>
      </w:pPr>
    </w:p>
    <w:p w:rsidR="000D6307" w:rsidRDefault="000D6307" w:rsidP="000D6307">
      <w:pPr>
        <w:pStyle w:val="a9"/>
        <w:jc w:val="left"/>
        <w:rPr>
          <w:bCs/>
        </w:rPr>
      </w:pPr>
      <w:r>
        <w:rPr>
          <w:color w:val="000000"/>
        </w:rPr>
        <w:t xml:space="preserve">                                                                                      </w:t>
      </w:r>
      <w:r w:rsidRPr="003F565C">
        <w:rPr>
          <w:color w:val="000000"/>
        </w:rPr>
        <w:t xml:space="preserve">Приложение № </w:t>
      </w:r>
      <w:r>
        <w:rPr>
          <w:color w:val="000000"/>
        </w:rPr>
        <w:t>2</w:t>
      </w:r>
      <w:r w:rsidRPr="003F565C">
        <w:rPr>
          <w:color w:val="000000"/>
        </w:rPr>
        <w:t xml:space="preserve"> к </w:t>
      </w:r>
      <w:r w:rsidR="005E44E5">
        <w:rPr>
          <w:color w:val="000000"/>
        </w:rPr>
        <w:t>Договору</w:t>
      </w:r>
      <w:r w:rsidRPr="003F565C">
        <w:rPr>
          <w:color w:val="000000"/>
        </w:rPr>
        <w:t xml:space="preserve"> </w:t>
      </w:r>
      <w:r>
        <w:rPr>
          <w:bCs/>
        </w:rPr>
        <w:t xml:space="preserve">№                                                                </w:t>
      </w:r>
    </w:p>
    <w:p w:rsidR="000D6307" w:rsidRPr="000D6307" w:rsidRDefault="000D6307" w:rsidP="000D6307">
      <w:pPr>
        <w:pStyle w:val="a9"/>
        <w:jc w:val="center"/>
        <w:rPr>
          <w:bCs/>
        </w:rPr>
      </w:pPr>
      <w:r>
        <w:rPr>
          <w:bCs/>
        </w:rPr>
        <w:t xml:space="preserve">                                                              от «      »               202</w:t>
      </w:r>
      <w:r w:rsidR="00D20E97">
        <w:rPr>
          <w:bCs/>
        </w:rPr>
        <w:t xml:space="preserve">6 </w:t>
      </w:r>
      <w:r w:rsidRPr="00501464">
        <w:rPr>
          <w:bCs/>
        </w:rPr>
        <w:t>г.</w:t>
      </w:r>
    </w:p>
    <w:p w:rsidR="00E37DF5" w:rsidRPr="00B7222A" w:rsidRDefault="00E37DF5" w:rsidP="00B7222A">
      <w:pPr>
        <w:pStyle w:val="af2"/>
        <w:ind w:left="0"/>
        <w:jc w:val="both"/>
        <w:rPr>
          <w:b/>
          <w:sz w:val="24"/>
          <w:szCs w:val="24"/>
          <w:lang w:val="ru-RU"/>
        </w:rPr>
      </w:pPr>
    </w:p>
    <w:p w:rsidR="00171E5D" w:rsidRDefault="00171E5D" w:rsidP="000C532E">
      <w:pPr>
        <w:tabs>
          <w:tab w:val="left" w:pos="1456"/>
        </w:tabs>
        <w:spacing w:before="0" w:beforeAutospacing="0" w:after="0" w:afterAutospacing="0"/>
        <w:ind w:left="600" w:right="-293"/>
        <w:jc w:val="center"/>
        <w:rPr>
          <w:b/>
          <w:sz w:val="24"/>
          <w:szCs w:val="24"/>
          <w:lang w:val="ru-RU"/>
        </w:rPr>
      </w:pPr>
      <w:r w:rsidRPr="000C532E">
        <w:rPr>
          <w:b/>
          <w:sz w:val="24"/>
          <w:szCs w:val="24"/>
          <w:lang w:val="ru-RU"/>
        </w:rPr>
        <w:t>Техническое задание</w:t>
      </w:r>
    </w:p>
    <w:p w:rsidR="000C532E" w:rsidRPr="000C532E" w:rsidRDefault="000C532E" w:rsidP="000C532E">
      <w:pPr>
        <w:tabs>
          <w:tab w:val="left" w:pos="1456"/>
        </w:tabs>
        <w:spacing w:before="0" w:beforeAutospacing="0" w:after="0" w:afterAutospacing="0"/>
        <w:ind w:left="600" w:right="-293"/>
        <w:jc w:val="center"/>
        <w:rPr>
          <w:b/>
          <w:sz w:val="24"/>
          <w:szCs w:val="24"/>
          <w:lang w:val="ru-RU"/>
        </w:rPr>
      </w:pPr>
      <w:r w:rsidRPr="003F565C">
        <w:rPr>
          <w:rFonts w:hAnsi="Times New Roman" w:cs="Times New Roman"/>
          <w:color w:val="000000"/>
          <w:sz w:val="24"/>
          <w:szCs w:val="24"/>
          <w:lang w:val="ru-RU"/>
        </w:rPr>
        <w:t xml:space="preserve">на </w:t>
      </w:r>
      <w:r w:rsidRPr="003516CF">
        <w:rPr>
          <w:sz w:val="24"/>
          <w:szCs w:val="24"/>
          <w:lang w:val="ru-RU"/>
        </w:rPr>
        <w:t>оказание услуг по архивной обработке документов</w:t>
      </w:r>
      <w:r>
        <w:rPr>
          <w:sz w:val="24"/>
          <w:szCs w:val="24"/>
          <w:lang w:val="ru-RU"/>
        </w:rPr>
        <w:t xml:space="preserve"> </w:t>
      </w:r>
    </w:p>
    <w:p w:rsidR="000C532E" w:rsidRPr="00247BB3" w:rsidRDefault="000C532E" w:rsidP="000C532E">
      <w:pPr>
        <w:widowControl w:val="0"/>
        <w:suppressAutoHyphens/>
        <w:spacing w:after="0"/>
        <w:jc w:val="both"/>
        <w:rPr>
          <w:rFonts w:ascii="Times New Roman" w:eastAsia="Andale Sans UI" w:hAnsi="Times New Roman" w:cs="Times New Roman"/>
          <w:b/>
          <w:color w:val="000000"/>
          <w:kern w:val="2"/>
          <w:sz w:val="24"/>
          <w:szCs w:val="24"/>
          <w:lang w:val="ru-RU" w:eastAsia="zh-CN"/>
        </w:rPr>
      </w:pPr>
      <w:r w:rsidRPr="00247BB3">
        <w:rPr>
          <w:rFonts w:ascii="Times New Roman" w:eastAsia="Andale Sans UI" w:hAnsi="Times New Roman" w:cs="Times New Roman"/>
          <w:b/>
          <w:color w:val="000000"/>
          <w:kern w:val="2"/>
          <w:sz w:val="24"/>
          <w:szCs w:val="24"/>
          <w:lang w:val="ru-RU" w:eastAsia="zh-CN"/>
        </w:rPr>
        <w:t>1. Объект закупки:</w:t>
      </w:r>
    </w:p>
    <w:p w:rsidR="000C532E" w:rsidRPr="00247BB3" w:rsidRDefault="000C532E" w:rsidP="000C532E">
      <w:pPr>
        <w:widowControl w:val="0"/>
        <w:suppressAutoHyphens/>
        <w:spacing w:after="0"/>
        <w:jc w:val="both"/>
        <w:rPr>
          <w:rFonts w:ascii="Times New Roman" w:eastAsia="Andale Sans UI" w:hAnsi="Times New Roman" w:cs="Times New Roman"/>
          <w:color w:val="000000"/>
          <w:kern w:val="2"/>
          <w:sz w:val="24"/>
          <w:szCs w:val="24"/>
          <w:lang w:val="ru-RU" w:eastAsia="zh-CN"/>
        </w:rPr>
      </w:pPr>
      <w:r w:rsidRPr="00247BB3">
        <w:rPr>
          <w:rFonts w:ascii="Times New Roman" w:eastAsia="Andale Sans UI" w:hAnsi="Times New Roman" w:cs="Times New Roman"/>
          <w:color w:val="000000"/>
          <w:kern w:val="2"/>
          <w:sz w:val="24"/>
          <w:szCs w:val="24"/>
          <w:lang w:val="ru-RU" w:eastAsia="zh-CN"/>
        </w:rPr>
        <w:t>1.1. Оказание услуг по архивной обработке</w:t>
      </w:r>
      <w:r w:rsidR="00974BA9" w:rsidRPr="00974BA9">
        <w:rPr>
          <w:sz w:val="24"/>
          <w:szCs w:val="24"/>
          <w:lang w:val="ru-RU"/>
        </w:rPr>
        <w:t xml:space="preserve"> </w:t>
      </w:r>
      <w:r w:rsidR="000E5AA9">
        <w:rPr>
          <w:sz w:val="24"/>
          <w:szCs w:val="24"/>
          <w:lang w:val="ru-RU"/>
        </w:rPr>
        <w:t>документов</w:t>
      </w:r>
      <w:r w:rsidR="00974BA9" w:rsidRPr="00247BB3">
        <w:rPr>
          <w:rFonts w:ascii="Times New Roman" w:eastAsia="Andale Sans UI" w:hAnsi="Times New Roman" w:cs="Times New Roman"/>
          <w:color w:val="000000"/>
          <w:kern w:val="2"/>
          <w:sz w:val="24"/>
          <w:szCs w:val="24"/>
          <w:lang w:val="ru-RU" w:eastAsia="zh-CN"/>
        </w:rPr>
        <w:t xml:space="preserve"> </w:t>
      </w:r>
      <w:r w:rsidRPr="00247BB3">
        <w:rPr>
          <w:rFonts w:ascii="Times New Roman" w:eastAsia="Andale Sans UI" w:hAnsi="Times New Roman" w:cs="Times New Roman"/>
          <w:color w:val="000000"/>
          <w:kern w:val="2"/>
          <w:sz w:val="24"/>
          <w:szCs w:val="24"/>
          <w:lang w:val="ru-RU" w:eastAsia="zh-CN"/>
        </w:rPr>
        <w:t>(далее – Услуга).</w:t>
      </w:r>
    </w:p>
    <w:p w:rsidR="000C532E" w:rsidRDefault="000C532E" w:rsidP="000C532E">
      <w:pPr>
        <w:spacing w:after="0"/>
        <w:contextualSpacing/>
        <w:rPr>
          <w:rFonts w:ascii="Times New Roman" w:eastAsia="Times New Roman" w:hAnsi="Times New Roman" w:cs="Times New Roman"/>
          <w:b/>
          <w:bCs/>
          <w:color w:val="000000"/>
          <w:sz w:val="24"/>
          <w:szCs w:val="24"/>
          <w:lang w:val="ru-RU"/>
        </w:rPr>
      </w:pPr>
      <w:r w:rsidRPr="000C532E">
        <w:rPr>
          <w:rFonts w:ascii="Times New Roman" w:eastAsia="Times New Roman" w:hAnsi="Times New Roman" w:cs="Times New Roman"/>
          <w:b/>
          <w:bCs/>
          <w:color w:val="000000"/>
          <w:sz w:val="24"/>
          <w:szCs w:val="24"/>
          <w:lang w:val="ru-RU"/>
        </w:rPr>
        <w:t xml:space="preserve">2. </w:t>
      </w:r>
      <w:r w:rsidRPr="000C532E">
        <w:rPr>
          <w:rFonts w:ascii="Times New Roman" w:eastAsia="Times New Roman" w:hAnsi="Times New Roman" w:cs="Times New Roman"/>
          <w:b/>
          <w:bCs/>
          <w:color w:val="000000"/>
          <w:sz w:val="24"/>
          <w:szCs w:val="24"/>
          <w:lang w:val="ru-RU" w:bidi="ru-RU"/>
        </w:rPr>
        <w:t>Требования к перечню и объему услуг</w:t>
      </w:r>
      <w:r w:rsidRPr="000C532E">
        <w:rPr>
          <w:rFonts w:ascii="Times New Roman" w:eastAsia="Times New Roman" w:hAnsi="Times New Roman" w:cs="Times New Roman"/>
          <w:b/>
          <w:bCs/>
          <w:color w:val="000000"/>
          <w:sz w:val="24"/>
          <w:szCs w:val="24"/>
          <w:lang w:val="ru-RU"/>
        </w:rPr>
        <w:t>:</w:t>
      </w:r>
    </w:p>
    <w:p w:rsidR="00D34600" w:rsidRDefault="00D34600" w:rsidP="000C532E">
      <w:pPr>
        <w:spacing w:after="0"/>
        <w:contextualSpacing/>
        <w:rPr>
          <w:rFonts w:ascii="Times New Roman" w:hAnsi="Times New Roman"/>
          <w:b/>
          <w:bCs/>
          <w:color w:val="000000"/>
          <w:sz w:val="24"/>
          <w:szCs w:val="24"/>
          <w:lang w:val="ru-RU"/>
        </w:rPr>
      </w:pPr>
    </w:p>
    <w:p w:rsidR="00AD1FBD" w:rsidRDefault="000C532E" w:rsidP="00247BB3">
      <w:pPr>
        <w:widowControl w:val="0"/>
        <w:suppressAutoHyphens/>
        <w:spacing w:before="0" w:beforeAutospacing="0"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xml:space="preserve">Перечень и объем оказываемых услуг Исполнителем, указан в Таблице № 1 </w:t>
      </w:r>
      <w:r w:rsidR="00974BA9">
        <w:rPr>
          <w:rFonts w:ascii="Times New Roman" w:eastAsia="Andale Sans UI" w:hAnsi="Times New Roman" w:cs="Times New Roman"/>
          <w:kern w:val="2"/>
          <w:sz w:val="24"/>
          <w:szCs w:val="24"/>
          <w:lang w:val="ru-RU" w:eastAsia="zh-CN"/>
        </w:rPr>
        <w:t>Технического задания.</w:t>
      </w:r>
    </w:p>
    <w:p w:rsidR="00247BB3" w:rsidRDefault="00D34600" w:rsidP="00247BB3">
      <w:pPr>
        <w:widowControl w:val="0"/>
        <w:suppressAutoHyphens/>
        <w:spacing w:before="0" w:beforeAutospacing="0" w:after="0"/>
        <w:jc w:val="right"/>
        <w:rPr>
          <w:rFonts w:ascii="Times New Roman" w:eastAsia="Andale Sans UI" w:hAnsi="Times New Roman" w:cs="Times New Roman"/>
          <w:kern w:val="2"/>
          <w:sz w:val="24"/>
          <w:szCs w:val="24"/>
          <w:lang w:val="ru-RU" w:eastAsia="zh-CN"/>
        </w:rPr>
      </w:pPr>
      <w:r>
        <w:rPr>
          <w:rFonts w:ascii="Times New Roman" w:eastAsia="Andale Sans UI" w:hAnsi="Times New Roman" w:cs="Times New Roman"/>
          <w:kern w:val="2"/>
          <w:sz w:val="24"/>
          <w:szCs w:val="24"/>
          <w:lang w:val="ru-RU" w:eastAsia="zh-CN"/>
        </w:rPr>
        <w:t xml:space="preserve">                   </w:t>
      </w:r>
      <w:r w:rsidR="00247BB3">
        <w:rPr>
          <w:rFonts w:ascii="Times New Roman" w:eastAsia="Andale Sans UI" w:hAnsi="Times New Roman" w:cs="Times New Roman"/>
          <w:kern w:val="2"/>
          <w:sz w:val="24"/>
          <w:szCs w:val="24"/>
          <w:lang w:val="ru-RU" w:eastAsia="zh-CN"/>
        </w:rPr>
        <w:t>Таблица №1</w:t>
      </w:r>
    </w:p>
    <w:tbl>
      <w:tblPr>
        <w:tblW w:w="9918" w:type="dxa"/>
        <w:tblLook w:val="04A0"/>
      </w:tblPr>
      <w:tblGrid>
        <w:gridCol w:w="561"/>
        <w:gridCol w:w="5359"/>
        <w:gridCol w:w="1559"/>
        <w:gridCol w:w="2439"/>
      </w:tblGrid>
      <w:tr w:rsidR="00247BB3" w:rsidRPr="00B0773C" w:rsidTr="00247BB3">
        <w:trPr>
          <w:trHeight w:val="500"/>
        </w:trPr>
        <w:tc>
          <w:tcPr>
            <w:tcW w:w="561" w:type="dxa"/>
            <w:tcBorders>
              <w:top w:val="single" w:sz="4" w:space="0" w:color="auto"/>
              <w:left w:val="single" w:sz="4" w:space="0" w:color="auto"/>
              <w:bottom w:val="single" w:sz="4" w:space="0" w:color="auto"/>
              <w:right w:val="single" w:sz="4" w:space="0" w:color="auto"/>
            </w:tcBorders>
            <w:vAlign w:val="center"/>
            <w:hideMark/>
          </w:tcPr>
          <w:p w:rsidR="00247BB3" w:rsidRPr="000C532E" w:rsidRDefault="00247BB3" w:rsidP="008A555A">
            <w:pPr>
              <w:widowControl w:val="0"/>
              <w:suppressAutoHyphens/>
              <w:spacing w:after="0"/>
              <w:jc w:val="center"/>
              <w:rPr>
                <w:rFonts w:ascii="Times New Roman" w:eastAsia="Andale Sans UI" w:hAnsi="Times New Roman" w:cs="Times New Roman"/>
                <w:b/>
                <w:bCs/>
                <w:kern w:val="2"/>
                <w:sz w:val="24"/>
                <w:szCs w:val="24"/>
                <w:lang w:eastAsia="zh-CN"/>
              </w:rPr>
            </w:pPr>
            <w:r w:rsidRPr="000C532E">
              <w:rPr>
                <w:rFonts w:ascii="Times New Roman" w:eastAsia="Andale Sans UI" w:hAnsi="Times New Roman" w:cs="Times New Roman"/>
                <w:b/>
                <w:bCs/>
                <w:kern w:val="2"/>
                <w:sz w:val="24"/>
                <w:szCs w:val="24"/>
                <w:lang w:eastAsia="zh-CN"/>
              </w:rPr>
              <w:t>№ п/п</w:t>
            </w:r>
          </w:p>
        </w:tc>
        <w:tc>
          <w:tcPr>
            <w:tcW w:w="5359" w:type="dxa"/>
            <w:tcBorders>
              <w:top w:val="single" w:sz="4" w:space="0" w:color="auto"/>
              <w:left w:val="nil"/>
              <w:bottom w:val="single" w:sz="4" w:space="0" w:color="auto"/>
              <w:right w:val="single" w:sz="4" w:space="0" w:color="auto"/>
            </w:tcBorders>
            <w:vAlign w:val="center"/>
            <w:hideMark/>
          </w:tcPr>
          <w:p w:rsidR="00247BB3" w:rsidRPr="000C532E" w:rsidRDefault="00247BB3" w:rsidP="008A555A">
            <w:pPr>
              <w:widowControl w:val="0"/>
              <w:suppressAutoHyphens/>
              <w:spacing w:after="0"/>
              <w:jc w:val="center"/>
              <w:rPr>
                <w:rFonts w:ascii="Times New Roman" w:eastAsia="Andale Sans UI" w:hAnsi="Times New Roman" w:cs="Times New Roman"/>
                <w:b/>
                <w:kern w:val="2"/>
                <w:sz w:val="24"/>
                <w:szCs w:val="24"/>
                <w:lang w:eastAsia="zh-CN"/>
              </w:rPr>
            </w:pPr>
            <w:r w:rsidRPr="000C532E">
              <w:rPr>
                <w:rFonts w:ascii="Times New Roman" w:eastAsia="Andale Sans UI" w:hAnsi="Times New Roman" w:cs="Times New Roman"/>
                <w:b/>
                <w:bCs/>
                <w:kern w:val="2"/>
                <w:sz w:val="24"/>
                <w:szCs w:val="24"/>
                <w:lang w:eastAsia="zh-CN"/>
              </w:rPr>
              <w:t>Наименование вида услуг</w:t>
            </w:r>
          </w:p>
        </w:tc>
        <w:tc>
          <w:tcPr>
            <w:tcW w:w="1559" w:type="dxa"/>
            <w:tcBorders>
              <w:top w:val="single" w:sz="4" w:space="0" w:color="auto"/>
              <w:left w:val="nil"/>
              <w:bottom w:val="single" w:sz="4" w:space="0" w:color="auto"/>
              <w:right w:val="single" w:sz="4" w:space="0" w:color="auto"/>
            </w:tcBorders>
            <w:vAlign w:val="center"/>
            <w:hideMark/>
          </w:tcPr>
          <w:p w:rsidR="00247BB3" w:rsidRPr="000C532E" w:rsidRDefault="00247BB3" w:rsidP="008A555A">
            <w:pPr>
              <w:widowControl w:val="0"/>
              <w:suppressAutoHyphens/>
              <w:snapToGrid w:val="0"/>
              <w:spacing w:after="0"/>
              <w:jc w:val="center"/>
              <w:rPr>
                <w:rFonts w:ascii="Times New Roman" w:eastAsia="Andale Sans UI" w:hAnsi="Times New Roman" w:cs="Times New Roman"/>
                <w:kern w:val="2"/>
                <w:sz w:val="24"/>
                <w:szCs w:val="24"/>
                <w:lang w:eastAsia="ar-SA"/>
              </w:rPr>
            </w:pPr>
            <w:r w:rsidRPr="000C532E">
              <w:rPr>
                <w:rFonts w:ascii="Times New Roman" w:eastAsia="Andale Sans UI" w:hAnsi="Times New Roman" w:cs="Times New Roman"/>
                <w:kern w:val="2"/>
                <w:sz w:val="24"/>
                <w:szCs w:val="24"/>
                <w:lang w:eastAsia="ar-SA"/>
              </w:rPr>
              <w:t>Ед. изм.</w:t>
            </w:r>
          </w:p>
        </w:tc>
        <w:tc>
          <w:tcPr>
            <w:tcW w:w="2439" w:type="dxa"/>
            <w:tcBorders>
              <w:top w:val="single" w:sz="4" w:space="0" w:color="auto"/>
              <w:left w:val="nil"/>
              <w:bottom w:val="single" w:sz="4" w:space="0" w:color="auto"/>
              <w:right w:val="single" w:sz="4" w:space="0" w:color="auto"/>
            </w:tcBorders>
            <w:vAlign w:val="center"/>
            <w:hideMark/>
          </w:tcPr>
          <w:p w:rsidR="00247BB3" w:rsidRPr="00B0773C" w:rsidRDefault="00247BB3" w:rsidP="008A555A">
            <w:pPr>
              <w:spacing w:before="0" w:beforeAutospacing="0" w:after="0" w:afterAutospacing="0" w:line="276" w:lineRule="auto"/>
              <w:ind w:left="-59"/>
              <w:contextualSpacing/>
              <w:jc w:val="center"/>
              <w:rPr>
                <w:rFonts w:ascii="Times New Roman" w:eastAsia="Times New Roman" w:hAnsi="Times New Roman" w:cs="Times New Roman"/>
                <w:b/>
                <w:bCs/>
                <w:color w:val="000000"/>
                <w:lang w:val="ru-RU" w:eastAsia="ru-RU"/>
              </w:rPr>
            </w:pPr>
            <w:r w:rsidRPr="000C532E">
              <w:rPr>
                <w:rFonts w:ascii="Times New Roman" w:eastAsia="Andale Sans UI" w:hAnsi="Times New Roman" w:cs="Times New Roman"/>
                <w:kern w:val="2"/>
                <w:sz w:val="24"/>
                <w:szCs w:val="24"/>
                <w:lang w:eastAsia="ar-SA"/>
              </w:rPr>
              <w:t>Кол-во</w:t>
            </w:r>
          </w:p>
        </w:tc>
      </w:tr>
      <w:tr w:rsidR="00247BB3" w:rsidRPr="00464737" w:rsidTr="00247BB3">
        <w:trPr>
          <w:trHeight w:val="352"/>
        </w:trPr>
        <w:tc>
          <w:tcPr>
            <w:tcW w:w="9918" w:type="dxa"/>
            <w:gridSpan w:val="4"/>
            <w:tcBorders>
              <w:top w:val="nil"/>
              <w:left w:val="single" w:sz="4" w:space="0" w:color="auto"/>
              <w:bottom w:val="single" w:sz="4" w:space="0" w:color="auto"/>
              <w:right w:val="single" w:sz="4" w:space="0" w:color="auto"/>
            </w:tcBorders>
            <w:vAlign w:val="center"/>
            <w:hideMark/>
          </w:tcPr>
          <w:p w:rsidR="00247BB3" w:rsidRPr="00247BB3" w:rsidRDefault="004B108B" w:rsidP="00247BB3">
            <w:pPr>
              <w:pStyle w:val="af2"/>
              <w:numPr>
                <w:ilvl w:val="0"/>
                <w:numId w:val="43"/>
              </w:numPr>
              <w:spacing w:before="0" w:beforeAutospacing="0" w:after="0" w:afterAutospacing="0" w:line="276" w:lineRule="auto"/>
              <w:jc w:val="center"/>
              <w:rPr>
                <w:rFonts w:ascii="Times New Roman" w:hAnsi="Times New Roman" w:cs="Times New Roman"/>
                <w:b/>
                <w:lang w:val="ru-RU"/>
              </w:rPr>
            </w:pPr>
            <w:r w:rsidRPr="004653FD">
              <w:rPr>
                <w:rFonts w:ascii="Times New Roman" w:hAnsi="Times New Roman" w:cs="Times New Roman"/>
                <w:b/>
                <w:lang w:val="ru-RU"/>
              </w:rPr>
              <w:t xml:space="preserve">Архивная </w:t>
            </w:r>
            <w:r>
              <w:rPr>
                <w:rFonts w:ascii="Times New Roman" w:hAnsi="Times New Roman" w:cs="Times New Roman"/>
                <w:b/>
                <w:lang w:val="ru-RU"/>
              </w:rPr>
              <w:t>опись дел</w:t>
            </w:r>
          </w:p>
        </w:tc>
      </w:tr>
      <w:tr w:rsidR="004B108B" w:rsidRPr="00B0773C" w:rsidTr="00247BB3">
        <w:trPr>
          <w:trHeight w:val="377"/>
        </w:trPr>
        <w:tc>
          <w:tcPr>
            <w:tcW w:w="561" w:type="dxa"/>
            <w:tcBorders>
              <w:top w:val="nil"/>
              <w:left w:val="single" w:sz="4" w:space="0" w:color="auto"/>
              <w:bottom w:val="single" w:sz="4" w:space="0" w:color="auto"/>
              <w:right w:val="single" w:sz="4" w:space="0" w:color="auto"/>
            </w:tcBorders>
            <w:hideMark/>
          </w:tcPr>
          <w:p w:rsidR="004B108B" w:rsidRPr="00B0773C" w:rsidRDefault="004B108B" w:rsidP="008A555A">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r w:rsidRPr="00B0773C">
              <w:rPr>
                <w:rFonts w:ascii="Times New Roman" w:eastAsia="Times New Roman" w:hAnsi="Times New Roman" w:cs="Times New Roman"/>
                <w:color w:val="000000"/>
                <w:lang w:val="ru-RU" w:eastAsia="ru-RU"/>
              </w:rPr>
              <w:t>1.1</w:t>
            </w:r>
          </w:p>
        </w:tc>
        <w:tc>
          <w:tcPr>
            <w:tcW w:w="5359" w:type="dxa"/>
            <w:tcBorders>
              <w:top w:val="nil"/>
              <w:left w:val="nil"/>
              <w:bottom w:val="single" w:sz="4" w:space="0" w:color="auto"/>
              <w:right w:val="single" w:sz="4" w:space="0" w:color="auto"/>
            </w:tcBorders>
          </w:tcPr>
          <w:p w:rsidR="004B108B" w:rsidRPr="00B0773C" w:rsidRDefault="004B108B" w:rsidP="00D34600">
            <w:pPr>
              <w:tabs>
                <w:tab w:val="left" w:pos="286"/>
              </w:tabs>
              <w:spacing w:before="0" w:beforeAutospacing="0" w:after="0" w:afterAutospacing="0" w:line="276" w:lineRule="auto"/>
              <w:contextualSpacing/>
              <w:rPr>
                <w:rFonts w:ascii="Times New Roman" w:eastAsia="Times New Roman" w:hAnsi="Times New Roman" w:cs="Times New Roman"/>
                <w:color w:val="000000"/>
                <w:lang w:val="ru-RU" w:eastAsia="ru-RU"/>
              </w:rPr>
            </w:pPr>
            <w:r>
              <w:rPr>
                <w:rFonts w:ascii="Times New Roman" w:hAnsi="Times New Roman" w:cs="Times New Roman"/>
                <w:bCs/>
                <w:lang w:val="ru-RU"/>
              </w:rPr>
              <w:t>Разработка дополнения к Исторической справк</w:t>
            </w:r>
            <w:r w:rsidR="00D34600">
              <w:rPr>
                <w:rFonts w:ascii="Times New Roman" w:hAnsi="Times New Roman" w:cs="Times New Roman"/>
                <w:bCs/>
                <w:lang w:val="ru-RU"/>
              </w:rPr>
              <w:t>е</w:t>
            </w:r>
          </w:p>
        </w:tc>
        <w:tc>
          <w:tcPr>
            <w:tcW w:w="1559" w:type="dxa"/>
            <w:tcBorders>
              <w:top w:val="nil"/>
              <w:left w:val="nil"/>
              <w:bottom w:val="single" w:sz="4" w:space="0" w:color="auto"/>
              <w:right w:val="single" w:sz="4" w:space="0" w:color="auto"/>
            </w:tcBorders>
          </w:tcPr>
          <w:p w:rsidR="004B108B" w:rsidRPr="00B0773C" w:rsidRDefault="004B108B" w:rsidP="008A555A">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r w:rsidRPr="00B0773C">
              <w:rPr>
                <w:rFonts w:ascii="Times New Roman" w:eastAsia="Times New Roman" w:hAnsi="Times New Roman" w:cs="Times New Roman"/>
                <w:color w:val="000000"/>
                <w:lang w:val="ru-RU" w:eastAsia="ru-RU"/>
              </w:rPr>
              <w:t>шт</w:t>
            </w:r>
          </w:p>
        </w:tc>
        <w:tc>
          <w:tcPr>
            <w:tcW w:w="2439" w:type="dxa"/>
            <w:tcBorders>
              <w:top w:val="nil"/>
              <w:left w:val="nil"/>
              <w:bottom w:val="single" w:sz="4" w:space="0" w:color="auto"/>
              <w:right w:val="single" w:sz="4" w:space="0" w:color="auto"/>
            </w:tcBorders>
          </w:tcPr>
          <w:p w:rsidR="004B108B" w:rsidRPr="00B0773C" w:rsidRDefault="004B108B" w:rsidP="008A555A">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1</w:t>
            </w:r>
          </w:p>
        </w:tc>
      </w:tr>
      <w:tr w:rsidR="004B108B" w:rsidRPr="00B0773C" w:rsidTr="00247BB3">
        <w:trPr>
          <w:trHeight w:val="377"/>
        </w:trPr>
        <w:tc>
          <w:tcPr>
            <w:tcW w:w="561" w:type="dxa"/>
            <w:tcBorders>
              <w:top w:val="nil"/>
              <w:left w:val="single" w:sz="4" w:space="0" w:color="auto"/>
              <w:bottom w:val="single" w:sz="4" w:space="0" w:color="auto"/>
              <w:right w:val="single" w:sz="4" w:space="0" w:color="auto"/>
            </w:tcBorders>
          </w:tcPr>
          <w:p w:rsidR="004B108B" w:rsidRPr="00B0773C" w:rsidRDefault="004B108B" w:rsidP="008A555A">
            <w:pPr>
              <w:keepNext/>
              <w:keepLines/>
              <w:jc w:val="center"/>
              <w:rPr>
                <w:rFonts w:ascii="Times New Roman" w:hAnsi="Times New Roman" w:cs="Times New Roman"/>
                <w:bCs/>
              </w:rPr>
            </w:pPr>
            <w:r w:rsidRPr="00B0773C">
              <w:rPr>
                <w:rFonts w:ascii="Times New Roman" w:hAnsi="Times New Roman" w:cs="Times New Roman"/>
                <w:bCs/>
              </w:rPr>
              <w:t>1.2</w:t>
            </w:r>
          </w:p>
        </w:tc>
        <w:tc>
          <w:tcPr>
            <w:tcW w:w="5359" w:type="dxa"/>
            <w:tcBorders>
              <w:top w:val="nil"/>
              <w:left w:val="nil"/>
              <w:bottom w:val="single" w:sz="4" w:space="0" w:color="auto"/>
              <w:right w:val="single" w:sz="4" w:space="0" w:color="auto"/>
            </w:tcBorders>
          </w:tcPr>
          <w:p w:rsidR="004B108B" w:rsidRDefault="004B108B" w:rsidP="00FD5DD3">
            <w:pPr>
              <w:keepNext/>
              <w:keepLines/>
              <w:spacing w:before="0" w:beforeAutospacing="0" w:after="0" w:afterAutospacing="0"/>
              <w:rPr>
                <w:rFonts w:ascii="Times New Roman" w:hAnsi="Times New Roman" w:cs="Times New Roman"/>
                <w:bCs/>
                <w:lang w:val="ru-RU"/>
              </w:rPr>
            </w:pPr>
            <w:r w:rsidRPr="00B0773C">
              <w:rPr>
                <w:rFonts w:ascii="Times New Roman" w:hAnsi="Times New Roman" w:cs="Times New Roman"/>
                <w:bCs/>
                <w:lang w:val="ru-RU"/>
              </w:rPr>
              <w:t>Оформление</w:t>
            </w:r>
            <w:r>
              <w:rPr>
                <w:rFonts w:ascii="Times New Roman" w:hAnsi="Times New Roman" w:cs="Times New Roman"/>
                <w:bCs/>
                <w:lang w:val="ru-RU"/>
              </w:rPr>
              <w:t xml:space="preserve"> архивной описи дел </w:t>
            </w:r>
            <w:r w:rsidRPr="00B0773C">
              <w:rPr>
                <w:rFonts w:ascii="Times New Roman" w:hAnsi="Times New Roman" w:cs="Times New Roman"/>
                <w:bCs/>
                <w:lang w:val="ru-RU"/>
              </w:rPr>
              <w:t>машинописным способом</w:t>
            </w:r>
            <w:r>
              <w:rPr>
                <w:rFonts w:ascii="Times New Roman" w:hAnsi="Times New Roman" w:cs="Times New Roman"/>
                <w:bCs/>
                <w:lang w:val="ru-RU"/>
              </w:rPr>
              <w:t xml:space="preserve"> в соответствии с требованиями – Администрации Всеволожского района</w:t>
            </w:r>
          </w:p>
          <w:p w:rsidR="004B108B" w:rsidRDefault="004B108B" w:rsidP="00FD5DD3">
            <w:pPr>
              <w:keepNext/>
              <w:keepLines/>
              <w:spacing w:before="0" w:beforeAutospacing="0" w:after="0" w:afterAutospacing="0"/>
              <w:rPr>
                <w:rFonts w:ascii="Times New Roman" w:hAnsi="Times New Roman" w:cs="Times New Roman"/>
                <w:bCs/>
                <w:lang w:val="ru-RU"/>
              </w:rPr>
            </w:pPr>
            <w:r>
              <w:rPr>
                <w:rFonts w:ascii="Times New Roman" w:hAnsi="Times New Roman" w:cs="Times New Roman"/>
                <w:bCs/>
                <w:lang w:val="ru-RU"/>
              </w:rPr>
              <w:t>-постоянного срока хранения 2021-2023 годы</w:t>
            </w:r>
          </w:p>
          <w:p w:rsidR="004B108B" w:rsidRDefault="004B108B" w:rsidP="00FD5DD3">
            <w:pPr>
              <w:keepNext/>
              <w:keepLines/>
              <w:spacing w:before="0" w:beforeAutospacing="0" w:after="0" w:afterAutospacing="0"/>
              <w:rPr>
                <w:rFonts w:ascii="Times New Roman" w:hAnsi="Times New Roman" w:cs="Times New Roman"/>
                <w:bCs/>
                <w:lang w:val="ru-RU"/>
              </w:rPr>
            </w:pPr>
            <w:r>
              <w:rPr>
                <w:rFonts w:ascii="Times New Roman" w:hAnsi="Times New Roman" w:cs="Times New Roman"/>
                <w:bCs/>
                <w:lang w:val="ru-RU"/>
              </w:rPr>
              <w:t>-дел по личному составу 2021-2023 годы</w:t>
            </w:r>
          </w:p>
          <w:p w:rsidR="004B108B" w:rsidRPr="00B0773C" w:rsidRDefault="004B108B" w:rsidP="00FD5DD3">
            <w:pPr>
              <w:keepNext/>
              <w:keepLines/>
              <w:spacing w:before="0" w:beforeAutospacing="0" w:after="0" w:afterAutospacing="0"/>
              <w:rPr>
                <w:rFonts w:ascii="Times New Roman" w:hAnsi="Times New Roman" w:cs="Times New Roman"/>
                <w:lang w:val="ru-RU"/>
              </w:rPr>
            </w:pPr>
            <w:r>
              <w:rPr>
                <w:rFonts w:ascii="Times New Roman" w:hAnsi="Times New Roman" w:cs="Times New Roman"/>
                <w:bCs/>
                <w:lang w:val="ru-RU"/>
              </w:rPr>
              <w:t>-личные дела уволенных муниципальных служащих 2021-2023 годы</w:t>
            </w:r>
          </w:p>
        </w:tc>
        <w:tc>
          <w:tcPr>
            <w:tcW w:w="1559" w:type="dxa"/>
            <w:tcBorders>
              <w:top w:val="nil"/>
              <w:left w:val="nil"/>
              <w:bottom w:val="single" w:sz="4" w:space="0" w:color="auto"/>
              <w:right w:val="single" w:sz="4" w:space="0" w:color="auto"/>
            </w:tcBorders>
          </w:tcPr>
          <w:p w:rsidR="004B108B" w:rsidRPr="00B0773C" w:rsidRDefault="004B108B" w:rsidP="008A555A">
            <w:pPr>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2439" w:type="dxa"/>
            <w:tcBorders>
              <w:top w:val="nil"/>
              <w:left w:val="nil"/>
              <w:bottom w:val="single" w:sz="4" w:space="0" w:color="auto"/>
              <w:right w:val="single" w:sz="4" w:space="0" w:color="auto"/>
            </w:tcBorders>
          </w:tcPr>
          <w:p w:rsidR="004B108B" w:rsidRPr="00B0773C" w:rsidRDefault="004B108B" w:rsidP="008A555A">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3</w:t>
            </w:r>
          </w:p>
        </w:tc>
      </w:tr>
      <w:tr w:rsidR="004B108B" w:rsidRPr="00B0773C" w:rsidTr="00247BB3">
        <w:trPr>
          <w:trHeight w:val="377"/>
        </w:trPr>
        <w:tc>
          <w:tcPr>
            <w:tcW w:w="561" w:type="dxa"/>
            <w:tcBorders>
              <w:top w:val="nil"/>
              <w:left w:val="single" w:sz="4" w:space="0" w:color="auto"/>
              <w:bottom w:val="single" w:sz="4" w:space="0" w:color="auto"/>
              <w:right w:val="single" w:sz="4" w:space="0" w:color="auto"/>
            </w:tcBorders>
          </w:tcPr>
          <w:p w:rsidR="004B108B" w:rsidRPr="00B0773C" w:rsidRDefault="004B108B" w:rsidP="008A555A">
            <w:pPr>
              <w:keepNext/>
              <w:keepLines/>
              <w:jc w:val="center"/>
              <w:rPr>
                <w:rFonts w:ascii="Times New Roman" w:hAnsi="Times New Roman" w:cs="Times New Roman"/>
                <w:bCs/>
              </w:rPr>
            </w:pPr>
            <w:r w:rsidRPr="00B0773C">
              <w:rPr>
                <w:rFonts w:ascii="Times New Roman" w:hAnsi="Times New Roman" w:cs="Times New Roman"/>
                <w:bCs/>
              </w:rPr>
              <w:t>1.3</w:t>
            </w:r>
          </w:p>
        </w:tc>
        <w:tc>
          <w:tcPr>
            <w:tcW w:w="5359" w:type="dxa"/>
            <w:tcBorders>
              <w:top w:val="nil"/>
              <w:left w:val="nil"/>
              <w:bottom w:val="single" w:sz="4" w:space="0" w:color="auto"/>
              <w:right w:val="single" w:sz="4" w:space="0" w:color="auto"/>
            </w:tcBorders>
          </w:tcPr>
          <w:p w:rsidR="004B108B" w:rsidRPr="00B0773C" w:rsidRDefault="004B108B" w:rsidP="00FD5DD3">
            <w:pPr>
              <w:spacing w:before="0" w:beforeAutospacing="0" w:after="0" w:afterAutospacing="0"/>
              <w:rPr>
                <w:rFonts w:ascii="Times New Roman" w:hAnsi="Times New Roman" w:cs="Times New Roman"/>
                <w:bCs/>
                <w:lang w:val="ru-RU"/>
              </w:rPr>
            </w:pPr>
            <w:r>
              <w:rPr>
                <w:rFonts w:ascii="Times New Roman" w:hAnsi="Times New Roman" w:cs="Times New Roman"/>
                <w:bCs/>
                <w:lang w:val="ru-RU"/>
              </w:rPr>
              <w:t>Разработка Предисловия к описи</w:t>
            </w:r>
          </w:p>
        </w:tc>
        <w:tc>
          <w:tcPr>
            <w:tcW w:w="1559" w:type="dxa"/>
            <w:tcBorders>
              <w:top w:val="nil"/>
              <w:left w:val="nil"/>
              <w:bottom w:val="single" w:sz="4" w:space="0" w:color="auto"/>
              <w:right w:val="single" w:sz="4" w:space="0" w:color="auto"/>
            </w:tcBorders>
          </w:tcPr>
          <w:p w:rsidR="004B108B" w:rsidRPr="00B0773C" w:rsidRDefault="004B108B" w:rsidP="008A555A">
            <w:pPr>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2439" w:type="dxa"/>
            <w:tcBorders>
              <w:top w:val="nil"/>
              <w:left w:val="nil"/>
              <w:bottom w:val="single" w:sz="4" w:space="0" w:color="auto"/>
              <w:right w:val="single" w:sz="4" w:space="0" w:color="auto"/>
            </w:tcBorders>
          </w:tcPr>
          <w:p w:rsidR="004B108B" w:rsidRPr="00B0773C" w:rsidRDefault="004B108B" w:rsidP="008A555A">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r>
              <w:rPr>
                <w:rFonts w:ascii="Times New Roman" w:eastAsia="Times New Roman" w:hAnsi="Times New Roman" w:cs="Times New Roman"/>
                <w:color w:val="000000"/>
                <w:lang w:val="ru-RU" w:eastAsia="ru-RU"/>
              </w:rPr>
              <w:t>3</w:t>
            </w:r>
          </w:p>
        </w:tc>
      </w:tr>
      <w:tr w:rsidR="00247BB3" w:rsidRPr="00464737" w:rsidTr="004B108B">
        <w:trPr>
          <w:trHeight w:val="452"/>
        </w:trPr>
        <w:tc>
          <w:tcPr>
            <w:tcW w:w="9918" w:type="dxa"/>
            <w:gridSpan w:val="4"/>
            <w:tcBorders>
              <w:top w:val="single" w:sz="4" w:space="0" w:color="auto"/>
              <w:left w:val="single" w:sz="4" w:space="0" w:color="auto"/>
              <w:bottom w:val="single" w:sz="4" w:space="0" w:color="auto"/>
              <w:right w:val="single" w:sz="4" w:space="0" w:color="auto"/>
            </w:tcBorders>
          </w:tcPr>
          <w:p w:rsidR="00247BB3" w:rsidRPr="00247BB3" w:rsidRDefault="004B108B" w:rsidP="00247BB3">
            <w:pPr>
              <w:pStyle w:val="af2"/>
              <w:numPr>
                <w:ilvl w:val="0"/>
                <w:numId w:val="43"/>
              </w:numPr>
              <w:spacing w:before="0" w:beforeAutospacing="0" w:after="0" w:afterAutospacing="0" w:line="276" w:lineRule="auto"/>
              <w:jc w:val="center"/>
              <w:rPr>
                <w:rFonts w:ascii="Times New Roman" w:hAnsi="Times New Roman" w:cs="Times New Roman"/>
                <w:b/>
                <w:lang w:val="ru-RU"/>
              </w:rPr>
            </w:pPr>
            <w:r w:rsidRPr="004653FD">
              <w:rPr>
                <w:rFonts w:ascii="Times New Roman" w:hAnsi="Times New Roman" w:cs="Times New Roman"/>
                <w:b/>
                <w:lang w:val="ru-RU"/>
              </w:rPr>
              <w:t xml:space="preserve">Архивная обработка </w:t>
            </w:r>
            <w:r>
              <w:rPr>
                <w:rFonts w:ascii="Times New Roman" w:hAnsi="Times New Roman" w:cs="Times New Roman"/>
                <w:b/>
                <w:lang w:val="ru-RU"/>
              </w:rPr>
              <w:t>личных дел опекаемых</w:t>
            </w:r>
          </w:p>
        </w:tc>
      </w:tr>
      <w:tr w:rsidR="004B108B" w:rsidRPr="00B0773C" w:rsidTr="00247BB3">
        <w:trPr>
          <w:trHeight w:val="377"/>
        </w:trPr>
        <w:tc>
          <w:tcPr>
            <w:tcW w:w="561" w:type="dxa"/>
            <w:tcBorders>
              <w:top w:val="single" w:sz="4" w:space="0" w:color="auto"/>
              <w:left w:val="single" w:sz="4" w:space="0" w:color="auto"/>
              <w:bottom w:val="single" w:sz="4" w:space="0" w:color="auto"/>
              <w:right w:val="single" w:sz="4" w:space="0" w:color="auto"/>
            </w:tcBorders>
          </w:tcPr>
          <w:p w:rsidR="004B108B" w:rsidRPr="00B0773C" w:rsidRDefault="004B108B" w:rsidP="008A555A">
            <w:pPr>
              <w:keepNext/>
              <w:keepLines/>
              <w:spacing w:before="0" w:beforeAutospacing="0" w:after="0" w:afterAutospacing="0"/>
              <w:jc w:val="center"/>
              <w:rPr>
                <w:rFonts w:ascii="Times New Roman" w:hAnsi="Times New Roman" w:cs="Times New Roman"/>
                <w:bCs/>
              </w:rPr>
            </w:pPr>
            <w:r w:rsidRPr="00B0773C">
              <w:rPr>
                <w:rFonts w:ascii="Times New Roman" w:hAnsi="Times New Roman" w:cs="Times New Roman"/>
                <w:bCs/>
              </w:rPr>
              <w:t>2.1</w:t>
            </w:r>
          </w:p>
        </w:tc>
        <w:tc>
          <w:tcPr>
            <w:tcW w:w="5359" w:type="dxa"/>
            <w:tcBorders>
              <w:top w:val="single" w:sz="4" w:space="0" w:color="auto"/>
              <w:left w:val="single" w:sz="4" w:space="0" w:color="auto"/>
              <w:bottom w:val="single" w:sz="4" w:space="0" w:color="auto"/>
              <w:right w:val="single" w:sz="4" w:space="0" w:color="auto"/>
            </w:tcBorders>
          </w:tcPr>
          <w:p w:rsidR="004B108B" w:rsidRPr="00B0773C" w:rsidRDefault="004B108B" w:rsidP="00FD5DD3">
            <w:pPr>
              <w:spacing w:before="0" w:beforeAutospacing="0" w:after="0" w:afterAutospacing="0"/>
              <w:rPr>
                <w:rFonts w:ascii="Times New Roman" w:hAnsi="Times New Roman" w:cs="Times New Roman"/>
                <w:lang w:val="ru-RU"/>
              </w:rPr>
            </w:pPr>
            <w:r w:rsidRPr="00B0773C">
              <w:rPr>
                <w:rFonts w:ascii="Times New Roman" w:hAnsi="Times New Roman" w:cs="Times New Roman"/>
                <w:bCs/>
                <w:lang w:val="ru-RU"/>
              </w:rPr>
              <w:t xml:space="preserve">Экспертиза научной и практической ценности с полистным просмотром и отбором документов из дел </w:t>
            </w:r>
          </w:p>
        </w:tc>
        <w:tc>
          <w:tcPr>
            <w:tcW w:w="1559" w:type="dxa"/>
            <w:tcBorders>
              <w:top w:val="single" w:sz="4" w:space="0" w:color="auto"/>
              <w:left w:val="single" w:sz="4" w:space="0" w:color="auto"/>
              <w:bottom w:val="single" w:sz="4" w:space="0" w:color="auto"/>
              <w:right w:val="single" w:sz="4" w:space="0" w:color="auto"/>
            </w:tcBorders>
          </w:tcPr>
          <w:p w:rsidR="004B108B" w:rsidRPr="00B0773C" w:rsidRDefault="004B108B" w:rsidP="008A555A">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2439" w:type="dxa"/>
            <w:tcBorders>
              <w:top w:val="single" w:sz="4" w:space="0" w:color="auto"/>
              <w:left w:val="single" w:sz="4" w:space="0" w:color="auto"/>
              <w:bottom w:val="single" w:sz="4" w:space="0" w:color="auto"/>
              <w:right w:val="single" w:sz="4" w:space="0" w:color="auto"/>
            </w:tcBorders>
          </w:tcPr>
          <w:p w:rsidR="004B108B" w:rsidRPr="004B108B" w:rsidRDefault="004B108B" w:rsidP="008A555A">
            <w:pPr>
              <w:spacing w:before="0" w:beforeAutospacing="0" w:after="0" w:afterAutospacing="0" w:line="276" w:lineRule="auto"/>
              <w:contextualSpacing/>
              <w:jc w:val="center"/>
              <w:rPr>
                <w:rFonts w:ascii="Times New Roman" w:eastAsia="Times New Roman" w:hAnsi="Times New Roman" w:cs="Times New Roman"/>
                <w:color w:val="000000"/>
                <w:lang w:val="ru-RU" w:eastAsia="ru-RU"/>
              </w:rPr>
            </w:pPr>
            <w:r>
              <w:rPr>
                <w:rFonts w:ascii="Times New Roman" w:hAnsi="Times New Roman" w:cs="Times New Roman"/>
                <w:lang w:val="ru-RU"/>
              </w:rPr>
              <w:t>152</w:t>
            </w:r>
          </w:p>
        </w:tc>
      </w:tr>
      <w:tr w:rsidR="004B108B" w:rsidRPr="00B0773C" w:rsidTr="00247BB3">
        <w:trPr>
          <w:trHeight w:val="377"/>
        </w:trPr>
        <w:tc>
          <w:tcPr>
            <w:tcW w:w="561" w:type="dxa"/>
            <w:tcBorders>
              <w:top w:val="single" w:sz="4" w:space="0" w:color="auto"/>
              <w:left w:val="single" w:sz="4" w:space="0" w:color="auto"/>
              <w:bottom w:val="single" w:sz="4" w:space="0" w:color="auto"/>
              <w:right w:val="single" w:sz="4" w:space="0" w:color="auto"/>
            </w:tcBorders>
          </w:tcPr>
          <w:p w:rsidR="004B108B" w:rsidRPr="00B0773C" w:rsidRDefault="004B108B" w:rsidP="008A555A">
            <w:pPr>
              <w:keepNext/>
              <w:keepLines/>
              <w:spacing w:before="0" w:beforeAutospacing="0" w:after="0" w:afterAutospacing="0"/>
              <w:jc w:val="center"/>
              <w:rPr>
                <w:rFonts w:ascii="Times New Roman" w:hAnsi="Times New Roman" w:cs="Times New Roman"/>
                <w:bCs/>
              </w:rPr>
            </w:pPr>
            <w:r w:rsidRPr="00B0773C">
              <w:rPr>
                <w:rFonts w:ascii="Times New Roman" w:hAnsi="Times New Roman" w:cs="Times New Roman"/>
                <w:bCs/>
              </w:rPr>
              <w:t>2.2</w:t>
            </w:r>
          </w:p>
        </w:tc>
        <w:tc>
          <w:tcPr>
            <w:tcW w:w="5359" w:type="dxa"/>
            <w:tcBorders>
              <w:top w:val="single" w:sz="4" w:space="0" w:color="auto"/>
              <w:left w:val="nil"/>
              <w:bottom w:val="single" w:sz="4" w:space="0" w:color="auto"/>
              <w:right w:val="single" w:sz="4" w:space="0" w:color="auto"/>
            </w:tcBorders>
          </w:tcPr>
          <w:p w:rsidR="004B108B" w:rsidRPr="00B0773C" w:rsidRDefault="004B108B" w:rsidP="00FD5DD3">
            <w:pPr>
              <w:keepNext/>
              <w:keepLines/>
              <w:spacing w:before="0" w:beforeAutospacing="0" w:after="0" w:afterAutospacing="0"/>
              <w:rPr>
                <w:rFonts w:ascii="Times New Roman" w:hAnsi="Times New Roman" w:cs="Times New Roman"/>
                <w:lang w:val="ru-RU"/>
              </w:rPr>
            </w:pPr>
            <w:r w:rsidRPr="00B0773C">
              <w:rPr>
                <w:rFonts w:ascii="Times New Roman" w:hAnsi="Times New Roman" w:cs="Times New Roman"/>
                <w:bCs/>
                <w:lang w:val="ru-RU"/>
              </w:rPr>
              <w:t xml:space="preserve">Научно-техническая обработка дела, имеющего особую ценность, сформированного в делопроизводстве </w:t>
            </w:r>
          </w:p>
        </w:tc>
        <w:tc>
          <w:tcPr>
            <w:tcW w:w="1559" w:type="dxa"/>
            <w:tcBorders>
              <w:top w:val="single" w:sz="4" w:space="0" w:color="auto"/>
              <w:left w:val="nil"/>
              <w:bottom w:val="single" w:sz="4" w:space="0" w:color="auto"/>
              <w:right w:val="single" w:sz="4" w:space="0" w:color="auto"/>
            </w:tcBorders>
          </w:tcPr>
          <w:p w:rsidR="004B108B" w:rsidRPr="00B0773C" w:rsidRDefault="004B108B" w:rsidP="008A555A">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2439" w:type="dxa"/>
            <w:tcBorders>
              <w:top w:val="single" w:sz="4" w:space="0" w:color="auto"/>
              <w:left w:val="nil"/>
              <w:bottom w:val="single" w:sz="4" w:space="0" w:color="auto"/>
              <w:right w:val="single" w:sz="4" w:space="0" w:color="auto"/>
            </w:tcBorders>
          </w:tcPr>
          <w:p w:rsidR="004B108B" w:rsidRDefault="004B108B" w:rsidP="004B108B">
            <w:pPr>
              <w:jc w:val="center"/>
            </w:pPr>
            <w:r w:rsidRPr="00950D09">
              <w:rPr>
                <w:rFonts w:ascii="Times New Roman" w:hAnsi="Times New Roman" w:cs="Times New Roman"/>
                <w:lang w:val="ru-RU"/>
              </w:rPr>
              <w:t>152</w:t>
            </w:r>
          </w:p>
        </w:tc>
      </w:tr>
      <w:tr w:rsidR="004B108B" w:rsidRPr="00B0773C" w:rsidTr="00247BB3">
        <w:trPr>
          <w:trHeight w:val="377"/>
        </w:trPr>
        <w:tc>
          <w:tcPr>
            <w:tcW w:w="561" w:type="dxa"/>
            <w:tcBorders>
              <w:top w:val="single" w:sz="4" w:space="0" w:color="auto"/>
              <w:left w:val="single" w:sz="4" w:space="0" w:color="auto"/>
              <w:bottom w:val="single" w:sz="4" w:space="0" w:color="auto"/>
              <w:right w:val="single" w:sz="4" w:space="0" w:color="auto"/>
            </w:tcBorders>
          </w:tcPr>
          <w:p w:rsidR="004B108B" w:rsidRPr="00B0773C" w:rsidRDefault="004B108B" w:rsidP="008A555A">
            <w:pPr>
              <w:keepNext/>
              <w:keepLines/>
              <w:spacing w:before="0" w:beforeAutospacing="0" w:after="0" w:afterAutospacing="0"/>
              <w:jc w:val="center"/>
              <w:rPr>
                <w:rFonts w:ascii="Times New Roman" w:hAnsi="Times New Roman" w:cs="Times New Roman"/>
                <w:bCs/>
              </w:rPr>
            </w:pPr>
            <w:r w:rsidRPr="00B0773C">
              <w:rPr>
                <w:rFonts w:ascii="Times New Roman" w:hAnsi="Times New Roman" w:cs="Times New Roman"/>
                <w:bCs/>
              </w:rPr>
              <w:t>2.3</w:t>
            </w:r>
          </w:p>
        </w:tc>
        <w:tc>
          <w:tcPr>
            <w:tcW w:w="5359" w:type="dxa"/>
            <w:tcBorders>
              <w:top w:val="single" w:sz="4" w:space="0" w:color="auto"/>
              <w:left w:val="nil"/>
              <w:bottom w:val="single" w:sz="4" w:space="0" w:color="auto"/>
              <w:right w:val="single" w:sz="4" w:space="0" w:color="auto"/>
            </w:tcBorders>
          </w:tcPr>
          <w:p w:rsidR="004B108B" w:rsidRPr="00B0773C" w:rsidRDefault="004B108B" w:rsidP="00FD5DD3">
            <w:pPr>
              <w:spacing w:before="0" w:beforeAutospacing="0" w:after="0" w:afterAutospacing="0"/>
              <w:rPr>
                <w:rFonts w:ascii="Times New Roman" w:hAnsi="Times New Roman" w:cs="Times New Roman"/>
                <w:bCs/>
                <w:lang w:val="ru-RU"/>
              </w:rPr>
            </w:pPr>
            <w:r w:rsidRPr="00B0773C">
              <w:rPr>
                <w:rFonts w:ascii="Times New Roman" w:hAnsi="Times New Roman" w:cs="Times New Roman"/>
                <w:lang w:val="ru-RU"/>
              </w:rPr>
              <w:t>Переплет документов одного формата размерами не более 210 х 300 мм (до формата А4)</w:t>
            </w:r>
          </w:p>
        </w:tc>
        <w:tc>
          <w:tcPr>
            <w:tcW w:w="1559" w:type="dxa"/>
            <w:tcBorders>
              <w:top w:val="single" w:sz="4" w:space="0" w:color="auto"/>
              <w:left w:val="nil"/>
              <w:bottom w:val="single" w:sz="4" w:space="0" w:color="auto"/>
              <w:right w:val="single" w:sz="4" w:space="0" w:color="auto"/>
            </w:tcBorders>
          </w:tcPr>
          <w:p w:rsidR="004B108B" w:rsidRPr="00B0773C" w:rsidRDefault="004B108B" w:rsidP="008A555A">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2439" w:type="dxa"/>
            <w:tcBorders>
              <w:top w:val="single" w:sz="4" w:space="0" w:color="auto"/>
              <w:left w:val="nil"/>
              <w:bottom w:val="single" w:sz="4" w:space="0" w:color="auto"/>
              <w:right w:val="single" w:sz="4" w:space="0" w:color="auto"/>
            </w:tcBorders>
          </w:tcPr>
          <w:p w:rsidR="004B108B" w:rsidRDefault="004B108B" w:rsidP="004B108B">
            <w:pPr>
              <w:jc w:val="center"/>
            </w:pPr>
            <w:r w:rsidRPr="00950D09">
              <w:rPr>
                <w:rFonts w:ascii="Times New Roman" w:hAnsi="Times New Roman" w:cs="Times New Roman"/>
                <w:lang w:val="ru-RU"/>
              </w:rPr>
              <w:t>152</w:t>
            </w:r>
          </w:p>
        </w:tc>
      </w:tr>
      <w:tr w:rsidR="004B108B" w:rsidRPr="00B0773C" w:rsidTr="00247BB3">
        <w:trPr>
          <w:trHeight w:val="377"/>
        </w:trPr>
        <w:tc>
          <w:tcPr>
            <w:tcW w:w="561" w:type="dxa"/>
            <w:tcBorders>
              <w:top w:val="single" w:sz="4" w:space="0" w:color="auto"/>
              <w:left w:val="single" w:sz="4" w:space="0" w:color="auto"/>
              <w:bottom w:val="single" w:sz="4" w:space="0" w:color="auto"/>
              <w:right w:val="single" w:sz="4" w:space="0" w:color="auto"/>
            </w:tcBorders>
          </w:tcPr>
          <w:p w:rsidR="004B108B" w:rsidRPr="00B0773C" w:rsidRDefault="004B108B" w:rsidP="008A555A">
            <w:pPr>
              <w:keepNext/>
              <w:keepLines/>
              <w:spacing w:before="0" w:beforeAutospacing="0" w:after="0" w:afterAutospacing="0"/>
              <w:jc w:val="center"/>
              <w:rPr>
                <w:rFonts w:ascii="Times New Roman" w:hAnsi="Times New Roman" w:cs="Times New Roman"/>
                <w:bCs/>
              </w:rPr>
            </w:pPr>
            <w:r w:rsidRPr="00B0773C">
              <w:rPr>
                <w:rFonts w:ascii="Times New Roman" w:hAnsi="Times New Roman" w:cs="Times New Roman"/>
                <w:bCs/>
              </w:rPr>
              <w:t>2.4</w:t>
            </w:r>
          </w:p>
        </w:tc>
        <w:tc>
          <w:tcPr>
            <w:tcW w:w="5359" w:type="dxa"/>
            <w:tcBorders>
              <w:top w:val="single" w:sz="4" w:space="0" w:color="auto"/>
              <w:left w:val="nil"/>
              <w:bottom w:val="single" w:sz="4" w:space="0" w:color="auto"/>
              <w:right w:val="single" w:sz="4" w:space="0" w:color="auto"/>
            </w:tcBorders>
          </w:tcPr>
          <w:p w:rsidR="004B108B" w:rsidRPr="00B0773C" w:rsidRDefault="00D34600" w:rsidP="00FD5DD3">
            <w:pPr>
              <w:keepNext/>
              <w:keepLines/>
              <w:spacing w:before="0" w:beforeAutospacing="0" w:after="0" w:afterAutospacing="0"/>
              <w:rPr>
                <w:rFonts w:ascii="Times New Roman" w:hAnsi="Times New Roman" w:cs="Times New Roman"/>
                <w:lang w:val="ru-RU"/>
              </w:rPr>
            </w:pPr>
            <w:r w:rsidRPr="00B0773C">
              <w:rPr>
                <w:rFonts w:ascii="Times New Roman" w:hAnsi="Times New Roman" w:cs="Times New Roman"/>
                <w:bCs/>
                <w:lang w:val="ru-RU"/>
              </w:rPr>
              <w:t>Оформление дел машинописным способом.</w:t>
            </w:r>
            <w:r w:rsidRPr="00B0773C">
              <w:rPr>
                <w:rFonts w:ascii="Times New Roman" w:hAnsi="Times New Roman" w:cs="Times New Roman"/>
                <w:i/>
                <w:iCs/>
                <w:lang w:val="ru-RU"/>
              </w:rPr>
              <w:t xml:space="preserve"> </w:t>
            </w:r>
            <w:r>
              <w:rPr>
                <w:rFonts w:ascii="Times New Roman" w:hAnsi="Times New Roman" w:cs="Times New Roman"/>
                <w:i/>
                <w:iCs/>
                <w:lang w:val="ru-RU"/>
              </w:rPr>
              <w:t>Простановка архивных шифров, штампов, оформление обложек, вклейка листа заверителя</w:t>
            </w:r>
          </w:p>
        </w:tc>
        <w:tc>
          <w:tcPr>
            <w:tcW w:w="1559" w:type="dxa"/>
            <w:tcBorders>
              <w:top w:val="single" w:sz="4" w:space="0" w:color="auto"/>
              <w:left w:val="nil"/>
              <w:bottom w:val="single" w:sz="4" w:space="0" w:color="auto"/>
              <w:right w:val="single" w:sz="4" w:space="0" w:color="auto"/>
            </w:tcBorders>
          </w:tcPr>
          <w:p w:rsidR="004B108B" w:rsidRPr="00B0773C" w:rsidRDefault="004B108B" w:rsidP="008A555A">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2439" w:type="dxa"/>
            <w:tcBorders>
              <w:top w:val="single" w:sz="4" w:space="0" w:color="auto"/>
              <w:left w:val="nil"/>
              <w:bottom w:val="single" w:sz="4" w:space="0" w:color="auto"/>
              <w:right w:val="single" w:sz="4" w:space="0" w:color="auto"/>
            </w:tcBorders>
          </w:tcPr>
          <w:p w:rsidR="004B108B" w:rsidRDefault="004B108B" w:rsidP="004B108B">
            <w:pPr>
              <w:jc w:val="center"/>
            </w:pPr>
            <w:r w:rsidRPr="00950D09">
              <w:rPr>
                <w:rFonts w:ascii="Times New Roman" w:hAnsi="Times New Roman" w:cs="Times New Roman"/>
                <w:lang w:val="ru-RU"/>
              </w:rPr>
              <w:t>152</w:t>
            </w:r>
          </w:p>
        </w:tc>
      </w:tr>
      <w:tr w:rsidR="004B108B" w:rsidRPr="00B0773C" w:rsidTr="00247BB3">
        <w:trPr>
          <w:trHeight w:val="377"/>
        </w:trPr>
        <w:tc>
          <w:tcPr>
            <w:tcW w:w="561" w:type="dxa"/>
            <w:tcBorders>
              <w:top w:val="single" w:sz="4" w:space="0" w:color="auto"/>
              <w:left w:val="single" w:sz="4" w:space="0" w:color="auto"/>
              <w:bottom w:val="single" w:sz="4" w:space="0" w:color="auto"/>
              <w:right w:val="single" w:sz="4" w:space="0" w:color="auto"/>
            </w:tcBorders>
          </w:tcPr>
          <w:p w:rsidR="004B108B" w:rsidRPr="00B0773C" w:rsidRDefault="004B108B" w:rsidP="008A555A">
            <w:pPr>
              <w:keepNext/>
              <w:keepLines/>
              <w:spacing w:before="0" w:beforeAutospacing="0" w:after="0" w:afterAutospacing="0"/>
              <w:jc w:val="center"/>
              <w:rPr>
                <w:rFonts w:ascii="Times New Roman" w:hAnsi="Times New Roman" w:cs="Times New Roman"/>
                <w:bCs/>
              </w:rPr>
            </w:pPr>
            <w:r w:rsidRPr="00B0773C">
              <w:rPr>
                <w:rFonts w:ascii="Times New Roman" w:hAnsi="Times New Roman" w:cs="Times New Roman"/>
                <w:bCs/>
              </w:rPr>
              <w:t>2.5</w:t>
            </w:r>
          </w:p>
        </w:tc>
        <w:tc>
          <w:tcPr>
            <w:tcW w:w="5359" w:type="dxa"/>
            <w:tcBorders>
              <w:top w:val="single" w:sz="4" w:space="0" w:color="auto"/>
              <w:left w:val="nil"/>
              <w:bottom w:val="single" w:sz="4" w:space="0" w:color="auto"/>
              <w:right w:val="single" w:sz="4" w:space="0" w:color="auto"/>
            </w:tcBorders>
          </w:tcPr>
          <w:p w:rsidR="004B108B" w:rsidRPr="00B0773C" w:rsidRDefault="004B108B" w:rsidP="00FD5DD3">
            <w:pPr>
              <w:spacing w:before="0" w:beforeAutospacing="0" w:after="0" w:afterAutospacing="0"/>
              <w:rPr>
                <w:rFonts w:ascii="Times New Roman" w:hAnsi="Times New Roman" w:cs="Times New Roman"/>
                <w:bCs/>
                <w:lang w:val="ru-RU"/>
              </w:rPr>
            </w:pPr>
            <w:r>
              <w:rPr>
                <w:rFonts w:ascii="Times New Roman" w:hAnsi="Times New Roman" w:cs="Times New Roman"/>
                <w:bCs/>
                <w:lang w:val="ru-RU"/>
              </w:rPr>
              <w:t>Нумерация листов в деле</w:t>
            </w:r>
          </w:p>
        </w:tc>
        <w:tc>
          <w:tcPr>
            <w:tcW w:w="1559" w:type="dxa"/>
            <w:tcBorders>
              <w:top w:val="single" w:sz="4" w:space="0" w:color="auto"/>
              <w:left w:val="nil"/>
              <w:bottom w:val="single" w:sz="4" w:space="0" w:color="auto"/>
              <w:right w:val="single" w:sz="4" w:space="0" w:color="auto"/>
            </w:tcBorders>
          </w:tcPr>
          <w:p w:rsidR="004B108B" w:rsidRPr="00B0773C" w:rsidRDefault="004B108B" w:rsidP="008A555A">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2439" w:type="dxa"/>
            <w:tcBorders>
              <w:top w:val="single" w:sz="4" w:space="0" w:color="auto"/>
              <w:left w:val="nil"/>
              <w:bottom w:val="single" w:sz="4" w:space="0" w:color="auto"/>
              <w:right w:val="single" w:sz="4" w:space="0" w:color="auto"/>
            </w:tcBorders>
          </w:tcPr>
          <w:p w:rsidR="004B108B" w:rsidRDefault="004B108B" w:rsidP="004B108B">
            <w:pPr>
              <w:jc w:val="center"/>
            </w:pPr>
            <w:r w:rsidRPr="00950D09">
              <w:rPr>
                <w:rFonts w:ascii="Times New Roman" w:hAnsi="Times New Roman" w:cs="Times New Roman"/>
                <w:lang w:val="ru-RU"/>
              </w:rPr>
              <w:t>152</w:t>
            </w:r>
          </w:p>
        </w:tc>
      </w:tr>
      <w:tr w:rsidR="00D34600" w:rsidRPr="004B108B" w:rsidTr="00247BB3">
        <w:trPr>
          <w:trHeight w:val="377"/>
        </w:trPr>
        <w:tc>
          <w:tcPr>
            <w:tcW w:w="561" w:type="dxa"/>
            <w:tcBorders>
              <w:top w:val="single" w:sz="4" w:space="0" w:color="auto"/>
              <w:left w:val="single" w:sz="4" w:space="0" w:color="auto"/>
              <w:bottom w:val="single" w:sz="4" w:space="0" w:color="auto"/>
              <w:right w:val="single" w:sz="4" w:space="0" w:color="auto"/>
            </w:tcBorders>
          </w:tcPr>
          <w:p w:rsidR="00D34600" w:rsidRPr="004B108B" w:rsidRDefault="00D34600" w:rsidP="008A555A">
            <w:pPr>
              <w:keepNext/>
              <w:keepLines/>
              <w:spacing w:before="0" w:beforeAutospacing="0" w:after="0" w:afterAutospacing="0"/>
              <w:jc w:val="center"/>
              <w:rPr>
                <w:rFonts w:ascii="Times New Roman" w:hAnsi="Times New Roman" w:cs="Times New Roman"/>
                <w:bCs/>
                <w:lang w:val="ru-RU"/>
              </w:rPr>
            </w:pPr>
            <w:r>
              <w:rPr>
                <w:rFonts w:ascii="Times New Roman" w:hAnsi="Times New Roman" w:cs="Times New Roman"/>
                <w:bCs/>
                <w:lang w:val="ru-RU"/>
              </w:rPr>
              <w:t>2.6</w:t>
            </w:r>
          </w:p>
        </w:tc>
        <w:tc>
          <w:tcPr>
            <w:tcW w:w="5359" w:type="dxa"/>
            <w:tcBorders>
              <w:top w:val="single" w:sz="4" w:space="0" w:color="auto"/>
              <w:left w:val="nil"/>
              <w:bottom w:val="single" w:sz="4" w:space="0" w:color="auto"/>
              <w:right w:val="single" w:sz="4" w:space="0" w:color="auto"/>
            </w:tcBorders>
          </w:tcPr>
          <w:p w:rsidR="00D34600" w:rsidRPr="00B0773C" w:rsidRDefault="00D34600" w:rsidP="00FD5DD3">
            <w:pPr>
              <w:spacing w:before="0" w:beforeAutospacing="0" w:after="0" w:afterAutospacing="0"/>
              <w:rPr>
                <w:rFonts w:ascii="Times New Roman" w:hAnsi="Times New Roman" w:cs="Times New Roman"/>
                <w:bCs/>
                <w:lang w:val="ru-RU"/>
              </w:rPr>
            </w:pPr>
            <w:r>
              <w:rPr>
                <w:rFonts w:ascii="Times New Roman" w:hAnsi="Times New Roman" w:cs="Times New Roman"/>
                <w:bCs/>
                <w:lang w:val="ru-RU"/>
              </w:rPr>
              <w:t>Составление внутренней описи на документы, находящиеся внутри дела</w:t>
            </w:r>
          </w:p>
        </w:tc>
        <w:tc>
          <w:tcPr>
            <w:tcW w:w="1559" w:type="dxa"/>
            <w:tcBorders>
              <w:top w:val="single" w:sz="4" w:space="0" w:color="auto"/>
              <w:left w:val="nil"/>
              <w:bottom w:val="single" w:sz="4" w:space="0" w:color="auto"/>
              <w:right w:val="single" w:sz="4" w:space="0" w:color="auto"/>
            </w:tcBorders>
          </w:tcPr>
          <w:p w:rsidR="00D34600" w:rsidRPr="00B0773C" w:rsidRDefault="00D34600" w:rsidP="00FD5DD3">
            <w:pPr>
              <w:spacing w:before="0" w:beforeAutospacing="0" w:after="0" w:afterAutospacing="0"/>
              <w:jc w:val="center"/>
              <w:rPr>
                <w:rFonts w:ascii="Times New Roman" w:hAnsi="Times New Roman" w:cs="Times New Roman"/>
              </w:rPr>
            </w:pPr>
            <w:r w:rsidRPr="00B0773C">
              <w:rPr>
                <w:rFonts w:ascii="Times New Roman" w:eastAsia="Times New Roman" w:hAnsi="Times New Roman" w:cs="Times New Roman"/>
                <w:color w:val="000000"/>
                <w:lang w:val="ru-RU" w:eastAsia="ru-RU"/>
              </w:rPr>
              <w:t>шт</w:t>
            </w:r>
          </w:p>
        </w:tc>
        <w:tc>
          <w:tcPr>
            <w:tcW w:w="2439" w:type="dxa"/>
            <w:tcBorders>
              <w:top w:val="single" w:sz="4" w:space="0" w:color="auto"/>
              <w:left w:val="nil"/>
              <w:bottom w:val="single" w:sz="4" w:space="0" w:color="auto"/>
              <w:right w:val="single" w:sz="4" w:space="0" w:color="auto"/>
            </w:tcBorders>
          </w:tcPr>
          <w:p w:rsidR="00D34600" w:rsidRDefault="00D34600" w:rsidP="00FD5DD3">
            <w:pPr>
              <w:jc w:val="center"/>
            </w:pPr>
            <w:r w:rsidRPr="00950D09">
              <w:rPr>
                <w:rFonts w:ascii="Times New Roman" w:hAnsi="Times New Roman" w:cs="Times New Roman"/>
                <w:lang w:val="ru-RU"/>
              </w:rPr>
              <w:t>152</w:t>
            </w:r>
          </w:p>
        </w:tc>
      </w:tr>
    </w:tbl>
    <w:p w:rsidR="000C532E" w:rsidRPr="00247BB3" w:rsidRDefault="000C532E" w:rsidP="00247BB3">
      <w:pPr>
        <w:widowControl w:val="0"/>
        <w:suppressAutoHyphens/>
        <w:spacing w:after="0"/>
        <w:jc w:val="both"/>
        <w:rPr>
          <w:rFonts w:ascii="Times New Roman" w:eastAsia="Andale Sans UI" w:hAnsi="Times New Roman" w:cs="Times New Roman"/>
          <w:b/>
          <w:bCs/>
          <w:kern w:val="2"/>
          <w:sz w:val="24"/>
          <w:szCs w:val="24"/>
          <w:lang w:val="ru-RU" w:eastAsia="zh-CN"/>
        </w:rPr>
      </w:pPr>
      <w:r w:rsidRPr="00247BB3">
        <w:rPr>
          <w:rFonts w:ascii="Times New Roman" w:eastAsia="Andale Sans UI" w:hAnsi="Times New Roman" w:cs="Times New Roman"/>
          <w:b/>
          <w:bCs/>
          <w:kern w:val="2"/>
          <w:sz w:val="24"/>
          <w:szCs w:val="24"/>
          <w:lang w:val="ru-RU" w:eastAsia="zh-CN"/>
        </w:rPr>
        <w:t>3. Технические и качественные характеристики услуг</w:t>
      </w:r>
    </w:p>
    <w:p w:rsidR="000C532E" w:rsidRPr="00AD1FBD"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3.1. Исполнитель обязан оказать услуги в соответствии с обязательными требованиями (правилами и стандартами), устанавливаемыми к услугам данного рода.</w:t>
      </w:r>
    </w:p>
    <w:p w:rsidR="000C532E" w:rsidRPr="000E5AA9" w:rsidRDefault="000C532E" w:rsidP="000E5AA9">
      <w:pPr>
        <w:widowControl w:val="0"/>
        <w:suppressAutoHyphens/>
        <w:spacing w:after="0"/>
        <w:rPr>
          <w:rFonts w:ascii="Times New Roman" w:eastAsia="Andale Sans UI" w:hAnsi="Times New Roman" w:cs="Times New Roman"/>
          <w:b/>
          <w:bCs/>
          <w:kern w:val="2"/>
          <w:sz w:val="24"/>
          <w:szCs w:val="24"/>
          <w:lang w:val="ru-RU" w:eastAsia="zh-CN"/>
        </w:rPr>
      </w:pPr>
      <w:r w:rsidRPr="00247BB3">
        <w:rPr>
          <w:rFonts w:ascii="Times New Roman" w:eastAsia="Andale Sans UI" w:hAnsi="Times New Roman" w:cs="Times New Roman"/>
          <w:kern w:val="2"/>
          <w:sz w:val="24"/>
          <w:szCs w:val="24"/>
          <w:lang w:val="ru-RU" w:eastAsia="zh-CN"/>
        </w:rPr>
        <w:lastRenderedPageBreak/>
        <w:t xml:space="preserve">3.2. </w:t>
      </w:r>
      <w:r w:rsidR="000E5AA9" w:rsidRPr="000E5AA9">
        <w:rPr>
          <w:rFonts w:ascii="Times New Roman" w:eastAsia="Andale Sans UI" w:hAnsi="Times New Roman" w:cs="Times New Roman"/>
          <w:bCs/>
          <w:kern w:val="2"/>
          <w:sz w:val="24"/>
          <w:szCs w:val="24"/>
          <w:lang w:val="ru-RU" w:eastAsia="zh-CN"/>
        </w:rPr>
        <w:t>Требования к товарам, используемым при оказании услуги</w:t>
      </w:r>
      <w:r w:rsidRPr="00247BB3">
        <w:rPr>
          <w:rFonts w:ascii="Times New Roman" w:eastAsia="Andale Sans UI" w:hAnsi="Times New Roman" w:cs="Times New Roman"/>
          <w:bCs/>
          <w:kern w:val="2"/>
          <w:sz w:val="24"/>
          <w:szCs w:val="24"/>
          <w:lang w:val="ru-RU" w:eastAsia="zh-CN"/>
        </w:rPr>
        <w:t>,</w:t>
      </w:r>
      <w:r w:rsidRPr="00247BB3">
        <w:rPr>
          <w:rFonts w:ascii="Times New Roman" w:eastAsia="Andale Sans UI" w:hAnsi="Times New Roman" w:cs="Times New Roman"/>
          <w:kern w:val="2"/>
          <w:sz w:val="24"/>
          <w:szCs w:val="24"/>
          <w:lang w:val="ru-RU" w:eastAsia="zh-CN"/>
        </w:rPr>
        <w:t xml:space="preserve"> указаны в Приложении № 1 к </w:t>
      </w:r>
      <w:r w:rsidR="00974BA9">
        <w:rPr>
          <w:rFonts w:ascii="Times New Roman" w:eastAsia="Andale Sans UI" w:hAnsi="Times New Roman" w:cs="Times New Roman"/>
          <w:kern w:val="2"/>
          <w:sz w:val="24"/>
          <w:szCs w:val="24"/>
          <w:lang w:val="ru-RU" w:eastAsia="zh-CN"/>
        </w:rPr>
        <w:t>Техническому заданию</w:t>
      </w:r>
      <w:r w:rsidRPr="00247BB3">
        <w:rPr>
          <w:rFonts w:ascii="Times New Roman" w:eastAsia="Andale Sans UI" w:hAnsi="Times New Roman" w:cs="Times New Roman"/>
          <w:kern w:val="2"/>
          <w:sz w:val="24"/>
          <w:szCs w:val="24"/>
          <w:lang w:val="ru-RU" w:eastAsia="zh-CN"/>
        </w:rPr>
        <w:t>.</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3.3. Услуги, подлежащие выполнению, должны соответствовать требованиям законодательства Российской Федерации, а именно:</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Федеральный закон от 27.07.2006 № 149-ФЗ «Об информации, информационных технологиях и о защите информации»;</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Федеральный закон от 27.07.2006 г. № 152-ФЗ «О персональных данных»;</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Федеральный закон от 10.01.2002 г. № 7-ФЗ «Об охране окружающей среды»;</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Федеральный закон от 21.12.1994 № 69-ФЗ «О пожарной безопасности».</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3.4. Качество и безопасность оказываемых услуг должны соответствовать действующим требованиям по технике безопасности, ГОСТам, техническим регламентам и стандартам, утвержденным на данный вид услуг.</w:t>
      </w:r>
    </w:p>
    <w:p w:rsidR="000C532E" w:rsidRPr="00247BB3" w:rsidRDefault="000C532E" w:rsidP="00247BB3">
      <w:pPr>
        <w:widowControl w:val="0"/>
        <w:suppressAutoHyphens/>
        <w:spacing w:after="0"/>
        <w:jc w:val="both"/>
        <w:rPr>
          <w:rFonts w:ascii="Times New Roman" w:eastAsia="Andale Sans UI" w:hAnsi="Times New Roman" w:cs="Times New Roman"/>
          <w:b/>
          <w:kern w:val="2"/>
          <w:sz w:val="24"/>
          <w:szCs w:val="24"/>
          <w:lang w:val="ru-RU" w:eastAsia="zh-CN"/>
        </w:rPr>
      </w:pPr>
      <w:r w:rsidRPr="00247BB3">
        <w:rPr>
          <w:rFonts w:ascii="Times New Roman" w:eastAsia="Andale Sans UI" w:hAnsi="Times New Roman" w:cs="Times New Roman"/>
          <w:b/>
          <w:kern w:val="2"/>
          <w:sz w:val="24"/>
          <w:szCs w:val="24"/>
          <w:lang w:val="ru-RU" w:eastAsia="zh-CN"/>
        </w:rPr>
        <w:t>4. Требования к качеству услуг.</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4.1. Услуги оказываются с соблюдением требований экологических, санитарно-гигиенических, противопожарных и других норм, действующих на территории Российской Федерации.</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4.2. Услуги должны оказываются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4.3. При разборке, переноске документов архива должна соблюдаться осторожность с целью недопущения потери, разрыва документов, их падения, рассыпания и связанной с этим порчей.</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xml:space="preserve">4.4. Услуги, являющиеся предметом закупки, оказываются в полном объеме, определенном </w:t>
      </w:r>
      <w:r w:rsidR="00974BA9">
        <w:rPr>
          <w:rFonts w:ascii="Times New Roman" w:eastAsia="Andale Sans UI" w:hAnsi="Times New Roman" w:cs="Times New Roman"/>
          <w:kern w:val="2"/>
          <w:sz w:val="24"/>
          <w:szCs w:val="24"/>
          <w:lang w:val="ru-RU" w:eastAsia="zh-CN"/>
        </w:rPr>
        <w:t>Техническим заданием</w:t>
      </w:r>
      <w:r w:rsidRPr="00247BB3">
        <w:rPr>
          <w:rFonts w:ascii="Times New Roman" w:eastAsia="Andale Sans UI" w:hAnsi="Times New Roman" w:cs="Times New Roman"/>
          <w:kern w:val="2"/>
          <w:sz w:val="24"/>
          <w:szCs w:val="24"/>
          <w:lang w:val="ru-RU" w:eastAsia="zh-CN"/>
        </w:rPr>
        <w:t>.</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4.5. Исполнитель проводит архивную обработку в строгом соответствии с требованиями:</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-Федерального закона от 22.10.2004 № 125 «Об архивном деле в Российской Федерации»;</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-Основных правил работы с архивом организаций (Федеральная архивная служба России Всероссийский научно-исследовательский институт документоведения и архивного дела) Решение Коллегии Росархива от 06.02.2002 года;</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ГОСТ 7.50-2002 «Консервация документов. Общие требования»;</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xml:space="preserve">- Приказа Росстандарта от 17.10.2013 </w:t>
      </w:r>
      <w:r w:rsidRPr="000C532E">
        <w:rPr>
          <w:rFonts w:ascii="Times New Roman" w:eastAsia="Andale Sans UI" w:hAnsi="Times New Roman" w:cs="Times New Roman"/>
          <w:kern w:val="2"/>
          <w:sz w:val="24"/>
          <w:szCs w:val="24"/>
          <w:lang w:eastAsia="zh-CN"/>
        </w:rPr>
        <w:t>N</w:t>
      </w:r>
      <w:r w:rsidRPr="00247BB3">
        <w:rPr>
          <w:rFonts w:ascii="Times New Roman" w:eastAsia="Andale Sans UI" w:hAnsi="Times New Roman" w:cs="Times New Roman"/>
          <w:kern w:val="2"/>
          <w:sz w:val="24"/>
          <w:szCs w:val="24"/>
          <w:lang w:val="ru-RU" w:eastAsia="zh-CN"/>
        </w:rPr>
        <w:t xml:space="preserve"> 1185-ст, утвердившего ГОСТ Р 7.0.8-2013 "СИБИД. Делопроизводство и архивное дело. Термины и определения".</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lastRenderedPageBreak/>
        <w:t xml:space="preserve">4.6. Все услуги оказываются инструментами Исполнителя, необходимыми по технологии. </w:t>
      </w:r>
    </w:p>
    <w:p w:rsidR="000C532E" w:rsidRPr="00974BA9" w:rsidRDefault="000C532E" w:rsidP="00247BB3">
      <w:pPr>
        <w:widowControl w:val="0"/>
        <w:suppressAutoHyphens/>
        <w:spacing w:after="0"/>
        <w:jc w:val="both"/>
        <w:rPr>
          <w:rFonts w:ascii="Times New Roman" w:eastAsia="Andale Sans UI" w:hAnsi="Times New Roman" w:cs="Times New Roman"/>
          <w:bCs/>
          <w:kern w:val="2"/>
          <w:sz w:val="24"/>
          <w:szCs w:val="24"/>
          <w:lang w:val="ru-RU" w:eastAsia="zh-CN"/>
        </w:rPr>
      </w:pPr>
      <w:r w:rsidRPr="00974BA9">
        <w:rPr>
          <w:rFonts w:ascii="Times New Roman" w:eastAsia="Andale Sans UI" w:hAnsi="Times New Roman" w:cs="Times New Roman"/>
          <w:bCs/>
          <w:kern w:val="2"/>
          <w:sz w:val="24"/>
          <w:szCs w:val="24"/>
          <w:lang w:val="ru-RU" w:eastAsia="zh-CN"/>
        </w:rPr>
        <w:t>4.7. Требования к архивной обработке и переплетным работам:</w:t>
      </w:r>
    </w:p>
    <w:p w:rsidR="00AD6B75" w:rsidRDefault="000C532E" w:rsidP="00AD6B75">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При подготовке к переплету металлические скрепления (булавки, скрепки,</w:t>
      </w:r>
      <w:r w:rsidR="00AD6B75">
        <w:rPr>
          <w:rFonts w:ascii="Times New Roman" w:eastAsia="Andale Sans UI" w:hAnsi="Times New Roman" w:cs="Times New Roman"/>
          <w:kern w:val="2"/>
          <w:sz w:val="24"/>
          <w:szCs w:val="24"/>
          <w:lang w:val="ru-RU" w:eastAsia="zh-CN"/>
        </w:rPr>
        <w:t xml:space="preserve"> скобы) из документов удаляются.</w:t>
      </w:r>
    </w:p>
    <w:p w:rsidR="000C532E" w:rsidRPr="00247BB3" w:rsidRDefault="000C532E" w:rsidP="00AD6B75">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Равномерное распределение документов меньшего формата в преде</w:t>
      </w:r>
      <w:r w:rsidR="00AD6B75">
        <w:rPr>
          <w:rFonts w:ascii="Times New Roman" w:eastAsia="Andale Sans UI" w:hAnsi="Times New Roman" w:cs="Times New Roman"/>
          <w:kern w:val="2"/>
          <w:sz w:val="24"/>
          <w:szCs w:val="24"/>
          <w:lang w:val="ru-RU" w:eastAsia="zh-CN"/>
        </w:rPr>
        <w:t>лах формата переплетаемого дела.</w:t>
      </w:r>
    </w:p>
    <w:p w:rsidR="000C532E" w:rsidRPr="00247BB3" w:rsidRDefault="000C532E" w:rsidP="00247BB3">
      <w:pPr>
        <w:widowControl w:val="0"/>
        <w:suppressAutoHyphens/>
        <w:autoSpaceDE w:val="0"/>
        <w:autoSpaceDN w:val="0"/>
        <w:adjustRightInd w:val="0"/>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Выравнивание корешка не стандартного архивного дела производится прок</w:t>
      </w:r>
      <w:r w:rsidR="00AD6B75">
        <w:rPr>
          <w:rFonts w:ascii="Times New Roman" w:eastAsia="Andale Sans UI" w:hAnsi="Times New Roman" w:cs="Times New Roman"/>
          <w:kern w:val="2"/>
          <w:sz w:val="24"/>
          <w:szCs w:val="24"/>
          <w:lang w:val="ru-RU" w:eastAsia="zh-CN"/>
        </w:rPr>
        <w:t>ладками из переплетного картона.</w:t>
      </w:r>
    </w:p>
    <w:p w:rsidR="000C532E" w:rsidRPr="00247BB3" w:rsidRDefault="000C532E" w:rsidP="00247BB3">
      <w:pPr>
        <w:widowControl w:val="0"/>
        <w:suppressAutoHyphens/>
        <w:autoSpaceDE w:val="0"/>
        <w:autoSpaceDN w:val="0"/>
        <w:adjustRightInd w:val="0"/>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Обеспечивается 100% скрепление документов в блок.</w:t>
      </w:r>
    </w:p>
    <w:p w:rsidR="000C532E" w:rsidRPr="00247BB3" w:rsidRDefault="000C532E" w:rsidP="00247BB3">
      <w:pPr>
        <w:widowControl w:val="0"/>
        <w:suppressAutoHyphens/>
        <w:autoSpaceDE w:val="0"/>
        <w:autoSpaceDN w:val="0"/>
        <w:adjustRightInd w:val="0"/>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Термоклеевой переплет блока. Обрезка блока не допускается.</w:t>
      </w:r>
    </w:p>
    <w:p w:rsidR="000C532E" w:rsidRPr="00247BB3" w:rsidRDefault="000C532E" w:rsidP="00247BB3">
      <w:pPr>
        <w:widowControl w:val="0"/>
        <w:suppressAutoHyphens/>
        <w:autoSpaceDE w:val="0"/>
        <w:autoSpaceDN w:val="0"/>
        <w:adjustRightInd w:val="0"/>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Прошивка блока синтетической нитью, обеспечивающее раскрытие блока с возможностью в дальнейшей услуге копирования или сканирования всей площади документа.</w:t>
      </w:r>
    </w:p>
    <w:p w:rsidR="000C532E" w:rsidRPr="00247BB3" w:rsidRDefault="000C532E" w:rsidP="00247BB3">
      <w:pPr>
        <w:widowControl w:val="0"/>
        <w:suppressAutoHyphens/>
        <w:autoSpaceDE w:val="0"/>
        <w:autoSpaceDN w:val="0"/>
        <w:adjustRightInd w:val="0"/>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Изготовление жесткой обложки из переплетного картона с покрытием коленкора корешка дела. Скрепление блока и обложки, обеспечивающее многократное использование дела.</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xml:space="preserve">Документы длительного и постоянного срока хранения, образованные в результате деятельности Заказчика, должны быть сформированы в дела. Объем дела не должен превышать 250 листов при толщине не более 4 см, листы должны быть пронумерованы, составлены листы-заверители, внутренняя опись документов. </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Документы прошиты в четыре прокола в твердую обложку из картона и переплетены с учетом возможности свободного чтения текста всех документов, дат, виз и резолюций на них. В случаях, если дела состоят из нескольких томов (частей), на обложку каждого тома (части) выносится общий заголовок дела и заголовок каждого тома (части). В заголовках дел, содержащих копии документов, указывается количество экземпляров. Подлинность документов дела в заголовке не оговаривается.</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Для подготовки дел постоянного и долгосрочного срока хранения к передаче на постоянное хранение с соблюдением правил работы архивов организации необходимо оказание следующих услуг:</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Полистный просмотр документов с целью выявления особо ценных документов;</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Научно-техническая обработка дела управленческой и документации постоянного и длительного срока хранения, имеющего особую ценность, сформированного в делопроизводстве;</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Систематизация документов;</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Подшивка дел;</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lastRenderedPageBreak/>
        <w:t>- Нумерация листов в делах;</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-Архивный переплет дел с листами стандартного формата А4 в жесткую картонную обложку с тканевой оклейкой корешка;</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Оформление обложек дел.</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xml:space="preserve">Документы прошиваются с учетом возможности свободного чтения текста всех документов, дат, виз и резолюций на них, а также с учетом обеспечения разворота на 180 градусов для получения возможности сканирования и ксерокопирования документов. </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xml:space="preserve">Картонная обложка должна быть двухсторонняя из твердого картона. Поверхность лицевой части картонной обложки переплетного дела должна быть гладкой, светлых тонов для возможности написания на ней необходимой информации чернилами или шариковой ручкой. </w:t>
      </w:r>
    </w:p>
    <w:p w:rsidR="000C532E" w:rsidRPr="000C532E"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4.</w:t>
      </w:r>
      <w:r w:rsidR="007B180B">
        <w:rPr>
          <w:rFonts w:ascii="Times New Roman" w:eastAsia="Andale Sans UI" w:hAnsi="Times New Roman" w:cs="Times New Roman"/>
          <w:kern w:val="2"/>
          <w:sz w:val="24"/>
          <w:szCs w:val="24"/>
          <w:lang w:val="ru-RU" w:eastAsia="zh-CN"/>
        </w:rPr>
        <w:t>8</w:t>
      </w:r>
      <w:r w:rsidRPr="000C532E">
        <w:rPr>
          <w:rFonts w:ascii="Times New Roman" w:eastAsia="Andale Sans UI" w:hAnsi="Times New Roman" w:cs="Times New Roman"/>
          <w:kern w:val="2"/>
          <w:sz w:val="24"/>
          <w:szCs w:val="24"/>
          <w:lang w:val="ru-RU" w:eastAsia="zh-CN"/>
        </w:rPr>
        <w:t>.</w:t>
      </w:r>
      <w:r w:rsidRPr="00247BB3">
        <w:rPr>
          <w:rFonts w:ascii="Times New Roman" w:eastAsia="Andale Sans UI" w:hAnsi="Times New Roman" w:cs="Times New Roman"/>
          <w:kern w:val="2"/>
          <w:sz w:val="24"/>
          <w:szCs w:val="24"/>
          <w:lang w:val="ru-RU" w:eastAsia="zh-CN"/>
        </w:rPr>
        <w:t xml:space="preserve"> Результатом оказания услуг по договору являются прошитые, оформленные переплетом, оформленные листом-заверителем, оформленные после переплета</w:t>
      </w:r>
      <w:r w:rsidRPr="000C532E">
        <w:rPr>
          <w:rFonts w:ascii="Times New Roman" w:eastAsia="Andale Sans UI" w:hAnsi="Times New Roman" w:cs="Times New Roman"/>
          <w:kern w:val="2"/>
          <w:sz w:val="24"/>
          <w:szCs w:val="24"/>
          <w:lang w:val="ru-RU" w:eastAsia="zh-CN"/>
        </w:rPr>
        <w:t>.</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4.</w:t>
      </w:r>
      <w:r w:rsidR="007B180B">
        <w:rPr>
          <w:rFonts w:ascii="Times New Roman" w:eastAsia="Andale Sans UI" w:hAnsi="Times New Roman" w:cs="Times New Roman"/>
          <w:kern w:val="2"/>
          <w:sz w:val="24"/>
          <w:szCs w:val="24"/>
          <w:lang w:val="ru-RU" w:eastAsia="zh-CN"/>
        </w:rPr>
        <w:t>9</w:t>
      </w:r>
      <w:r w:rsidRPr="00247BB3">
        <w:rPr>
          <w:rFonts w:ascii="Times New Roman" w:eastAsia="Andale Sans UI" w:hAnsi="Times New Roman" w:cs="Times New Roman"/>
          <w:kern w:val="2"/>
          <w:sz w:val="24"/>
          <w:szCs w:val="24"/>
          <w:lang w:val="ru-RU" w:eastAsia="zh-CN"/>
        </w:rPr>
        <w:t>. Приемка и сдача оказанных услуг производится ответственными представителями Исполнителя и Заказчика и оформляется актом сдачи-приемки оказанных услуг.</w:t>
      </w:r>
    </w:p>
    <w:p w:rsidR="000C532E" w:rsidRDefault="000C532E" w:rsidP="00247BB3">
      <w:pPr>
        <w:widowControl w:val="0"/>
        <w:suppressAutoHyphens/>
        <w:spacing w:after="0"/>
        <w:contextualSpacing/>
        <w:rPr>
          <w:rFonts w:ascii="Times New Roman" w:eastAsia="Andale Sans UI" w:hAnsi="Times New Roman" w:cs="Times New Roman"/>
          <w:b/>
          <w:kern w:val="2"/>
          <w:sz w:val="24"/>
          <w:szCs w:val="24"/>
          <w:lang w:val="ru-RU" w:eastAsia="zh-CN"/>
        </w:rPr>
      </w:pPr>
      <w:r w:rsidRPr="00247BB3">
        <w:rPr>
          <w:rFonts w:ascii="Times New Roman" w:eastAsia="Andale Sans UI" w:hAnsi="Times New Roman" w:cs="Times New Roman"/>
          <w:b/>
          <w:kern w:val="2"/>
          <w:sz w:val="24"/>
          <w:szCs w:val="24"/>
          <w:lang w:val="ru-RU" w:eastAsia="zh-CN"/>
        </w:rPr>
        <w:t>5. Требования к информационной безопасности</w:t>
      </w:r>
    </w:p>
    <w:p w:rsidR="000E5AA9" w:rsidRPr="00247BB3" w:rsidRDefault="000E5AA9" w:rsidP="00247BB3">
      <w:pPr>
        <w:widowControl w:val="0"/>
        <w:suppressAutoHyphens/>
        <w:spacing w:after="0"/>
        <w:contextualSpacing/>
        <w:rPr>
          <w:rFonts w:ascii="Times New Roman" w:eastAsia="Andale Sans UI" w:hAnsi="Times New Roman" w:cs="Times New Roman"/>
          <w:b/>
          <w:kern w:val="2"/>
          <w:sz w:val="24"/>
          <w:szCs w:val="24"/>
          <w:lang w:val="ru-RU" w:eastAsia="zh-CN"/>
        </w:rPr>
      </w:pP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5.1. В целях защиты информации от несанкционированного доступа должно обеспечиваться выполнение требований по защищенности информации.</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5.2. На Исполнителя возлагается обязанность по соблюдению конфиденциальности информации, содержащейся в документах Заказчика.</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5.3. Исполнитель обязан принять меры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в соответствии с действующим законодательством Российской Федерации.</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5.4. Работа с оригиналами документов должна осуществляться с обеспечением мер по предотвращению утраты бумажных носителей и защите информации от несанкционированного доступа, утечки по техническим каналам, программно-технических воздействий с целью нарушения целостности (модификации, уничтожения) информации в процессе ее обработки, передачи и сохранения, а также работоспособности технических средств.</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5.5. Обеспечение защиты информации от хищения, утраты, утечки, уничтожения, искажения и подделки при выполнении работ для Заказчика должно осуществляться с использованием правовых, организационных и технических мер.</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5.6. Исполнителем должны быть предприняты меры по обеспечению безопасности информации, обеспечивающие:</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xml:space="preserve">- неразглашение сведений конфиденциального характера должностными лицами и </w:t>
      </w:r>
      <w:r w:rsidRPr="00247BB3">
        <w:rPr>
          <w:rFonts w:ascii="Times New Roman" w:eastAsia="Andale Sans UI" w:hAnsi="Times New Roman" w:cs="Times New Roman"/>
          <w:kern w:val="2"/>
          <w:sz w:val="24"/>
          <w:szCs w:val="24"/>
          <w:lang w:val="ru-RU" w:eastAsia="zh-CN"/>
        </w:rPr>
        <w:lastRenderedPageBreak/>
        <w:t>сотрудниками, участвующими в формировании архивного фонда;</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контроль выполнения соответствующих инструкций для должностных лиц и сотрудников, выполняющих работы по формированию архивного фонда;</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предотвращение несанкционированного копирования информации с носителей и технических средств Исполнителя в процессе оказания услуг.</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5.7. Исполнитель обязан обеспечить соответствие оказываемых услуг требованиям Федерального закона от 27.07.2006 г. № 152-ФЗ «О персональных данных».</w:t>
      </w:r>
    </w:p>
    <w:p w:rsidR="000C532E" w:rsidRPr="00247BB3" w:rsidRDefault="000C532E" w:rsidP="00247BB3">
      <w:pPr>
        <w:widowControl w:val="0"/>
        <w:suppressAutoHyphens/>
        <w:spacing w:after="0"/>
        <w:rPr>
          <w:rFonts w:ascii="Times New Roman" w:eastAsia="Andale Sans UI" w:hAnsi="Times New Roman" w:cs="Times New Roman"/>
          <w:b/>
          <w:kern w:val="2"/>
          <w:sz w:val="24"/>
          <w:szCs w:val="24"/>
          <w:lang w:val="ru-RU" w:eastAsia="zh-CN"/>
        </w:rPr>
      </w:pPr>
      <w:r w:rsidRPr="00247BB3">
        <w:rPr>
          <w:rFonts w:ascii="Times New Roman" w:eastAsia="Andale Sans UI" w:hAnsi="Times New Roman" w:cs="Times New Roman"/>
          <w:b/>
          <w:kern w:val="2"/>
          <w:sz w:val="24"/>
          <w:szCs w:val="24"/>
          <w:lang w:val="ru-RU" w:eastAsia="zh-CN"/>
        </w:rPr>
        <w:t>6. Требования к сроку гарантии качества услуги</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Исполнитель гарантирует, что оказание услуг соответствуют обязательным нормам и правилам, регулирующим данную деятельность, а также иным требованиям законодательства Российской Федерации, действующим на момент оказания услуг.</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Гарантийный срок на результат оказанных услуг устанавливается Исполнителем в количестве 12 (двенадцати) месяцев.</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В пределах гарантийного срока Исполнитель несет ответственность за недостатки, произошедшие по вине Исполнителя</w:t>
      </w:r>
      <w:r w:rsidR="00AD6B75">
        <w:rPr>
          <w:rFonts w:ascii="Times New Roman" w:eastAsia="Andale Sans UI" w:hAnsi="Times New Roman" w:cs="Times New Roman"/>
          <w:kern w:val="2"/>
          <w:sz w:val="24"/>
          <w:szCs w:val="24"/>
          <w:lang w:val="ru-RU" w:eastAsia="zh-CN"/>
        </w:rPr>
        <w:t>.</w:t>
      </w:r>
    </w:p>
    <w:p w:rsidR="000C532E" w:rsidRPr="00247BB3" w:rsidRDefault="000C532E" w:rsidP="00247BB3">
      <w:pPr>
        <w:widowControl w:val="0"/>
        <w:suppressAutoHyphens/>
        <w:spacing w:after="0"/>
        <w:jc w:val="both"/>
        <w:rPr>
          <w:rFonts w:ascii="Times New Roman" w:eastAsia="Andale Sans UI" w:hAnsi="Times New Roman" w:cs="Times New Roman"/>
          <w:bCs/>
          <w:kern w:val="2"/>
          <w:sz w:val="24"/>
          <w:szCs w:val="24"/>
          <w:lang w:val="ru-RU" w:eastAsia="zh-CN"/>
        </w:rPr>
      </w:pPr>
      <w:r w:rsidRPr="00247BB3">
        <w:rPr>
          <w:rFonts w:ascii="Times New Roman" w:eastAsia="Andale Sans UI" w:hAnsi="Times New Roman" w:cs="Times New Roman"/>
          <w:kern w:val="2"/>
          <w:sz w:val="24"/>
          <w:szCs w:val="24"/>
          <w:lang w:val="ru-RU" w:eastAsia="zh-CN"/>
        </w:rPr>
        <w:t>Началом гарантийного срока является дата подписания заказчиком</w:t>
      </w:r>
      <w:r w:rsidRPr="00247BB3">
        <w:rPr>
          <w:rFonts w:ascii="Times New Roman" w:eastAsia="Calibri" w:hAnsi="Times New Roman" w:cs="Times New Roman"/>
          <w:bCs/>
          <w:kern w:val="2"/>
          <w:sz w:val="24"/>
          <w:szCs w:val="24"/>
          <w:lang w:val="ru-RU"/>
        </w:rPr>
        <w:t xml:space="preserve"> </w:t>
      </w:r>
      <w:r w:rsidRPr="00247BB3">
        <w:rPr>
          <w:rFonts w:ascii="Times New Roman" w:eastAsia="Andale Sans UI" w:hAnsi="Times New Roman" w:cs="Times New Roman"/>
          <w:bCs/>
          <w:kern w:val="2"/>
          <w:sz w:val="24"/>
          <w:szCs w:val="24"/>
          <w:lang w:val="ru-RU" w:eastAsia="zh-CN" w:bidi="ru-RU"/>
        </w:rPr>
        <w:t>акта оказанных услуг.</w:t>
      </w:r>
      <w:r w:rsidRPr="00247BB3">
        <w:rPr>
          <w:rFonts w:ascii="Times New Roman" w:eastAsia="Andale Sans UI" w:hAnsi="Times New Roman" w:cs="Times New Roman"/>
          <w:bCs/>
          <w:kern w:val="2"/>
          <w:sz w:val="24"/>
          <w:szCs w:val="24"/>
          <w:lang w:val="ru-RU" w:eastAsia="zh-CN"/>
        </w:rPr>
        <w:t xml:space="preserve"> </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Выполнение гарантийных обязательств осуществляется силами и за счет Исполнителя в течение 3 (трех) рабочих дней с момента получения уведомления Заказчика о необходимости выполнения гарантийных обязательств.</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xml:space="preserve">Гарантии качества распространяются на все услуги, выполненные Исполнителем по </w:t>
      </w:r>
      <w:r w:rsidR="00E41729">
        <w:rPr>
          <w:rFonts w:ascii="Times New Roman" w:eastAsia="Andale Sans UI" w:hAnsi="Times New Roman" w:cs="Times New Roman"/>
          <w:kern w:val="2"/>
          <w:sz w:val="24"/>
          <w:szCs w:val="24"/>
          <w:lang w:val="ru-RU" w:eastAsia="zh-CN"/>
        </w:rPr>
        <w:t>Д</w:t>
      </w:r>
      <w:r w:rsidR="00AD6B75">
        <w:rPr>
          <w:rFonts w:ascii="Times New Roman" w:eastAsia="Andale Sans UI" w:hAnsi="Times New Roman" w:cs="Times New Roman"/>
          <w:kern w:val="2"/>
          <w:sz w:val="24"/>
          <w:szCs w:val="24"/>
          <w:lang w:val="ru-RU" w:eastAsia="zh-CN"/>
        </w:rPr>
        <w:t>о</w:t>
      </w:r>
      <w:r w:rsidR="00E41729">
        <w:rPr>
          <w:rFonts w:ascii="Times New Roman" w:eastAsia="Andale Sans UI" w:hAnsi="Times New Roman" w:cs="Times New Roman"/>
          <w:kern w:val="2"/>
          <w:sz w:val="24"/>
          <w:szCs w:val="24"/>
          <w:lang w:val="ru-RU" w:eastAsia="zh-CN"/>
        </w:rPr>
        <w:t>говору</w:t>
      </w:r>
      <w:r w:rsidRPr="00247BB3">
        <w:rPr>
          <w:rFonts w:ascii="Times New Roman" w:eastAsia="Andale Sans UI" w:hAnsi="Times New Roman" w:cs="Times New Roman"/>
          <w:kern w:val="2"/>
          <w:sz w:val="24"/>
          <w:szCs w:val="24"/>
          <w:lang w:val="ru-RU" w:eastAsia="zh-CN"/>
        </w:rPr>
        <w:t>.</w:t>
      </w:r>
    </w:p>
    <w:p w:rsidR="000C532E" w:rsidRPr="00247BB3" w:rsidRDefault="000C532E" w:rsidP="00247BB3">
      <w:pPr>
        <w:widowControl w:val="0"/>
        <w:suppressAutoHyphens/>
        <w:spacing w:after="0"/>
        <w:jc w:val="both"/>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Если в период гарантийной эксплуатации обнаружатся дефекты, препятствующие нормальной эксплуатации результата работ, Исполнитель обязан устранить их за свой счет и в согласованные с Заказчиком сроки. Гарантийный срок в этом случае продлевается на все время, на протяжении которого объект работ не мог эксплуатироваться вследствие недостатков, за которые отвечает Исполнитель.</w:t>
      </w:r>
    </w:p>
    <w:p w:rsidR="000C532E" w:rsidRPr="00247BB3" w:rsidRDefault="000C532E" w:rsidP="00247BB3">
      <w:pPr>
        <w:keepLines/>
        <w:widowControl w:val="0"/>
        <w:suppressAutoHyphens/>
        <w:spacing w:after="120"/>
        <w:rPr>
          <w:rFonts w:ascii="Times New Roman" w:eastAsia="Andale Sans UI" w:hAnsi="Times New Roman" w:cs="Times New Roman"/>
          <w:b/>
          <w:bCs/>
          <w:kern w:val="2"/>
          <w:sz w:val="24"/>
          <w:szCs w:val="24"/>
          <w:lang w:val="ru-RU" w:eastAsia="ar-SA"/>
        </w:rPr>
      </w:pPr>
      <w:r w:rsidRPr="00247BB3">
        <w:rPr>
          <w:rFonts w:ascii="Times New Roman" w:eastAsia="Andale Sans UI" w:hAnsi="Times New Roman" w:cs="Times New Roman"/>
          <w:b/>
          <w:bCs/>
          <w:kern w:val="2"/>
          <w:sz w:val="24"/>
          <w:szCs w:val="24"/>
          <w:lang w:val="ru-RU" w:eastAsia="ar-SA"/>
        </w:rPr>
        <w:t>7. Сроки оказания услуг</w:t>
      </w:r>
    </w:p>
    <w:p w:rsidR="000C532E" w:rsidRPr="00247BB3" w:rsidRDefault="000C532E" w:rsidP="00247BB3">
      <w:pPr>
        <w:keepLines/>
        <w:widowControl w:val="0"/>
        <w:suppressAutoHyphens/>
        <w:spacing w:after="120"/>
        <w:jc w:val="both"/>
        <w:rPr>
          <w:rFonts w:ascii="Times New Roman" w:eastAsia="Andale Sans UI" w:hAnsi="Times New Roman" w:cs="Times New Roman"/>
          <w:kern w:val="2"/>
          <w:sz w:val="24"/>
          <w:szCs w:val="24"/>
          <w:lang w:val="ru-RU" w:eastAsia="ar-SA"/>
        </w:rPr>
      </w:pPr>
      <w:r w:rsidRPr="00247BB3">
        <w:rPr>
          <w:rFonts w:ascii="Times New Roman" w:eastAsia="Andale Sans UI" w:hAnsi="Times New Roman" w:cs="Times New Roman"/>
          <w:kern w:val="2"/>
          <w:sz w:val="24"/>
          <w:szCs w:val="24"/>
          <w:lang w:val="ru-RU" w:eastAsia="ar-SA"/>
        </w:rPr>
        <w:t xml:space="preserve">Сроки оказания услуг: с момента заключения  </w:t>
      </w:r>
      <w:r w:rsidR="00E41729">
        <w:rPr>
          <w:rFonts w:ascii="Times New Roman" w:eastAsia="Andale Sans UI" w:hAnsi="Times New Roman" w:cs="Times New Roman"/>
          <w:kern w:val="2"/>
          <w:sz w:val="24"/>
          <w:szCs w:val="24"/>
          <w:lang w:val="ru-RU" w:eastAsia="ar-SA"/>
        </w:rPr>
        <w:t>Договор</w:t>
      </w:r>
      <w:r w:rsidRPr="00247BB3">
        <w:rPr>
          <w:rFonts w:ascii="Times New Roman" w:eastAsia="Andale Sans UI" w:hAnsi="Times New Roman" w:cs="Times New Roman"/>
          <w:kern w:val="2"/>
          <w:sz w:val="24"/>
          <w:szCs w:val="24"/>
          <w:lang w:val="ru-RU" w:eastAsia="ar-SA"/>
        </w:rPr>
        <w:t>а в течени</w:t>
      </w:r>
      <w:r w:rsidR="00AD6B75">
        <w:rPr>
          <w:rFonts w:ascii="Times New Roman" w:eastAsia="Andale Sans UI" w:hAnsi="Times New Roman" w:cs="Times New Roman"/>
          <w:kern w:val="2"/>
          <w:sz w:val="24"/>
          <w:szCs w:val="24"/>
          <w:lang w:val="ru-RU" w:eastAsia="ar-SA"/>
        </w:rPr>
        <w:t>е</w:t>
      </w:r>
      <w:r w:rsidRPr="00247BB3">
        <w:rPr>
          <w:rFonts w:ascii="Times New Roman" w:eastAsia="Andale Sans UI" w:hAnsi="Times New Roman" w:cs="Times New Roman"/>
          <w:kern w:val="2"/>
          <w:sz w:val="24"/>
          <w:szCs w:val="24"/>
          <w:lang w:val="ru-RU" w:eastAsia="ar-SA"/>
        </w:rPr>
        <w:t xml:space="preserve"> </w:t>
      </w:r>
      <w:r w:rsidR="00550BCB">
        <w:rPr>
          <w:rFonts w:ascii="Times New Roman" w:eastAsia="Andale Sans UI" w:hAnsi="Times New Roman" w:cs="Times New Roman"/>
          <w:kern w:val="2"/>
          <w:sz w:val="24"/>
          <w:szCs w:val="24"/>
          <w:lang w:val="ru-RU" w:eastAsia="ar-SA"/>
        </w:rPr>
        <w:t>75</w:t>
      </w:r>
      <w:r w:rsidRPr="00247BB3">
        <w:rPr>
          <w:rFonts w:ascii="Times New Roman" w:eastAsia="Andale Sans UI" w:hAnsi="Times New Roman" w:cs="Times New Roman"/>
          <w:kern w:val="2"/>
          <w:sz w:val="24"/>
          <w:szCs w:val="24"/>
          <w:lang w:val="ru-RU" w:eastAsia="ar-SA"/>
        </w:rPr>
        <w:t xml:space="preserve"> (</w:t>
      </w:r>
      <w:r w:rsidR="00550BCB">
        <w:rPr>
          <w:rFonts w:ascii="Times New Roman" w:eastAsia="Andale Sans UI" w:hAnsi="Times New Roman" w:cs="Times New Roman"/>
          <w:kern w:val="2"/>
          <w:sz w:val="24"/>
          <w:szCs w:val="24"/>
          <w:lang w:val="ru-RU" w:eastAsia="ar-SA"/>
        </w:rPr>
        <w:t>семьдесят пять</w:t>
      </w:r>
      <w:r w:rsidRPr="00247BB3">
        <w:rPr>
          <w:rFonts w:ascii="Times New Roman" w:eastAsia="Andale Sans UI" w:hAnsi="Times New Roman" w:cs="Times New Roman"/>
          <w:kern w:val="2"/>
          <w:sz w:val="24"/>
          <w:szCs w:val="24"/>
          <w:lang w:val="ru-RU" w:eastAsia="ar-SA"/>
        </w:rPr>
        <w:t>) календарных дней.</w:t>
      </w:r>
    </w:p>
    <w:p w:rsidR="000C532E" w:rsidRPr="00247BB3" w:rsidRDefault="000C532E" w:rsidP="00247BB3">
      <w:pPr>
        <w:widowControl w:val="0"/>
        <w:jc w:val="both"/>
        <w:rPr>
          <w:rFonts w:ascii="Times New Roman" w:eastAsia="Times New Roman" w:hAnsi="Times New Roman" w:cs="Times New Roman"/>
          <w:b/>
          <w:bCs/>
          <w:sz w:val="24"/>
          <w:szCs w:val="24"/>
          <w:lang w:val="ru-RU"/>
        </w:rPr>
      </w:pPr>
      <w:r w:rsidRPr="00247BB3">
        <w:rPr>
          <w:rFonts w:ascii="Times New Roman" w:eastAsia="Andale Sans UI" w:hAnsi="Times New Roman" w:cs="Times New Roman"/>
          <w:b/>
          <w:kern w:val="2"/>
          <w:sz w:val="24"/>
          <w:szCs w:val="24"/>
          <w:lang w:val="ru-RU" w:eastAsia="ar-SA"/>
        </w:rPr>
        <w:t>8. Место оказания услуги</w:t>
      </w:r>
      <w:r w:rsidRPr="00247BB3">
        <w:rPr>
          <w:rFonts w:ascii="Times New Roman" w:eastAsia="Andale Sans UI" w:hAnsi="Times New Roman" w:cs="Times New Roman"/>
          <w:kern w:val="2"/>
          <w:sz w:val="24"/>
          <w:szCs w:val="24"/>
          <w:lang w:val="ru-RU" w:eastAsia="ar-SA"/>
        </w:rPr>
        <w:t xml:space="preserve">: </w:t>
      </w:r>
      <w:r w:rsidR="00974BA9" w:rsidRPr="00DD2725">
        <w:rPr>
          <w:sz w:val="24"/>
          <w:szCs w:val="24"/>
          <w:lang w:val="ru-RU"/>
        </w:rPr>
        <w:t>Ленинградская обл</w:t>
      </w:r>
      <w:r w:rsidR="00974BA9">
        <w:rPr>
          <w:sz w:val="24"/>
          <w:szCs w:val="24"/>
          <w:lang w:val="ru-RU"/>
        </w:rPr>
        <w:t>асть</w:t>
      </w:r>
      <w:r w:rsidR="00974BA9" w:rsidRPr="00DD2725">
        <w:rPr>
          <w:sz w:val="24"/>
          <w:szCs w:val="24"/>
          <w:lang w:val="ru-RU"/>
        </w:rPr>
        <w:t>, Всеволожский р</w:t>
      </w:r>
      <w:r w:rsidR="00974BA9">
        <w:rPr>
          <w:sz w:val="24"/>
          <w:szCs w:val="24"/>
          <w:lang w:val="ru-RU"/>
        </w:rPr>
        <w:t xml:space="preserve">айон, город </w:t>
      </w:r>
      <w:r w:rsidR="00974BA9" w:rsidRPr="00DD2725">
        <w:rPr>
          <w:sz w:val="24"/>
          <w:szCs w:val="24"/>
          <w:lang w:val="ru-RU"/>
        </w:rPr>
        <w:t>Всеволожск, проспект Всеволожский, дом 1</w:t>
      </w:r>
      <w:r w:rsidR="00DE2CA8">
        <w:rPr>
          <w:sz w:val="24"/>
          <w:szCs w:val="24"/>
          <w:lang w:val="ru-RU"/>
        </w:rPr>
        <w:t>4</w:t>
      </w:r>
      <w:r w:rsidRPr="000C532E">
        <w:rPr>
          <w:rFonts w:ascii="Times New Roman" w:eastAsia="Andale Sans UI" w:hAnsi="Times New Roman" w:cs="Times New Roman"/>
          <w:kern w:val="2"/>
          <w:sz w:val="24"/>
          <w:szCs w:val="24"/>
          <w:lang w:val="ru-RU" w:eastAsia="ar-SA"/>
        </w:rPr>
        <w:t>,</w:t>
      </w:r>
      <w:r w:rsidRPr="00247BB3">
        <w:rPr>
          <w:rFonts w:ascii="Times New Roman" w:eastAsia="Andale Sans UI" w:hAnsi="Times New Roman" w:cs="Times New Roman"/>
          <w:kern w:val="2"/>
          <w:sz w:val="24"/>
          <w:szCs w:val="24"/>
          <w:lang w:val="ru-RU" w:eastAsia="ar-SA"/>
        </w:rPr>
        <w:t xml:space="preserve"> в рабочие дни с понедельника по пятницу с 9 до 1</w:t>
      </w:r>
      <w:r w:rsidRPr="000C532E">
        <w:rPr>
          <w:rFonts w:ascii="Times New Roman" w:eastAsia="Andale Sans UI" w:hAnsi="Times New Roman" w:cs="Times New Roman"/>
          <w:kern w:val="2"/>
          <w:sz w:val="24"/>
          <w:szCs w:val="24"/>
          <w:lang w:val="ru-RU" w:eastAsia="ar-SA"/>
        </w:rPr>
        <w:t>7</w:t>
      </w:r>
      <w:r w:rsidRPr="00247BB3">
        <w:rPr>
          <w:rFonts w:ascii="Times New Roman" w:eastAsia="Andale Sans UI" w:hAnsi="Times New Roman" w:cs="Times New Roman"/>
          <w:kern w:val="2"/>
          <w:sz w:val="24"/>
          <w:szCs w:val="24"/>
          <w:lang w:val="ru-RU" w:eastAsia="ar-SA"/>
        </w:rPr>
        <w:t xml:space="preserve"> часов, выходной день - суббота, воскресенье и праздничные дни.</w:t>
      </w:r>
    </w:p>
    <w:p w:rsidR="000C532E" w:rsidRPr="00247BB3" w:rsidRDefault="000C532E" w:rsidP="00247BB3">
      <w:pPr>
        <w:widowControl w:val="0"/>
        <w:suppressAutoHyphens/>
        <w:spacing w:after="0"/>
        <w:jc w:val="right"/>
        <w:rPr>
          <w:rFonts w:ascii="Times New Roman" w:eastAsia="Andale Sans UI" w:hAnsi="Times New Roman" w:cs="Times New Roman"/>
          <w:kern w:val="2"/>
          <w:sz w:val="24"/>
          <w:szCs w:val="24"/>
          <w:lang w:val="ru-RU" w:eastAsia="zh-CN"/>
        </w:rPr>
      </w:pPr>
      <w:r w:rsidRPr="00247BB3">
        <w:rPr>
          <w:rFonts w:ascii="Times New Roman" w:eastAsia="Andale Sans UI" w:hAnsi="Times New Roman" w:cs="Times New Roman"/>
          <w:kern w:val="2"/>
          <w:sz w:val="24"/>
          <w:szCs w:val="24"/>
          <w:lang w:val="ru-RU" w:eastAsia="zh-CN"/>
        </w:rPr>
        <w:t xml:space="preserve">Приложение № 1 </w:t>
      </w:r>
      <w:r w:rsidR="00974BA9">
        <w:rPr>
          <w:rFonts w:ascii="Times New Roman" w:eastAsia="Andale Sans UI" w:hAnsi="Times New Roman" w:cs="Times New Roman"/>
          <w:kern w:val="2"/>
          <w:sz w:val="24"/>
          <w:szCs w:val="24"/>
          <w:lang w:val="ru-RU" w:eastAsia="zh-CN"/>
        </w:rPr>
        <w:t>Т</w:t>
      </w:r>
      <w:r w:rsidRPr="00247BB3">
        <w:rPr>
          <w:rFonts w:ascii="Times New Roman" w:eastAsia="Andale Sans UI" w:hAnsi="Times New Roman" w:cs="Times New Roman"/>
          <w:kern w:val="2"/>
          <w:sz w:val="24"/>
          <w:szCs w:val="24"/>
          <w:lang w:val="ru-RU" w:eastAsia="zh-CN"/>
        </w:rPr>
        <w:t>ехническому заданию</w:t>
      </w:r>
    </w:p>
    <w:p w:rsidR="000C532E" w:rsidRPr="00247BB3" w:rsidRDefault="000C532E" w:rsidP="00247BB3">
      <w:pPr>
        <w:widowControl w:val="0"/>
        <w:suppressAutoHyphens/>
        <w:spacing w:after="0"/>
        <w:jc w:val="center"/>
        <w:rPr>
          <w:rFonts w:ascii="Times New Roman" w:eastAsia="Andale Sans UI" w:hAnsi="Times New Roman" w:cs="Times New Roman"/>
          <w:b/>
          <w:bCs/>
          <w:kern w:val="2"/>
          <w:sz w:val="24"/>
          <w:szCs w:val="24"/>
          <w:lang w:val="ru-RU" w:eastAsia="zh-CN"/>
        </w:rPr>
      </w:pPr>
      <w:r w:rsidRPr="00247BB3">
        <w:rPr>
          <w:rFonts w:ascii="Times New Roman" w:eastAsia="Andale Sans UI" w:hAnsi="Times New Roman" w:cs="Times New Roman"/>
          <w:b/>
          <w:bCs/>
          <w:kern w:val="2"/>
          <w:sz w:val="24"/>
          <w:szCs w:val="24"/>
          <w:lang w:val="ru-RU" w:eastAsia="zh-CN"/>
        </w:rPr>
        <w:t>Требования к товарам, используемым при оказании услуги</w:t>
      </w:r>
    </w:p>
    <w:tbl>
      <w:tblPr>
        <w:tblW w:w="9752" w:type="dxa"/>
        <w:tblLook w:val="04A0"/>
      </w:tblPr>
      <w:tblGrid>
        <w:gridCol w:w="445"/>
        <w:gridCol w:w="1712"/>
        <w:gridCol w:w="3517"/>
        <w:gridCol w:w="4078"/>
      </w:tblGrid>
      <w:tr w:rsidR="000C532E" w:rsidRPr="000C532E" w:rsidTr="008A555A">
        <w:trPr>
          <w:trHeight w:val="73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bookmarkStart w:id="1" w:name="_Hlk125370181"/>
            <w:r w:rsidRPr="000C532E">
              <w:rPr>
                <w:rFonts w:ascii="Times New Roman" w:eastAsia="Andale Sans UI" w:hAnsi="Times New Roman" w:cs="Times New Roman"/>
                <w:color w:val="000000"/>
                <w:kern w:val="2"/>
                <w:sz w:val="24"/>
                <w:szCs w:val="24"/>
                <w:lang w:eastAsia="zh-CN"/>
              </w:rPr>
              <w:lastRenderedPageBreak/>
              <w:t>№</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Наименование товара</w:t>
            </w:r>
          </w:p>
        </w:tc>
        <w:tc>
          <w:tcPr>
            <w:tcW w:w="3517" w:type="dxa"/>
            <w:tcBorders>
              <w:top w:val="single" w:sz="4" w:space="0" w:color="auto"/>
              <w:left w:val="single" w:sz="4" w:space="0" w:color="auto"/>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 xml:space="preserve"> Характеристика</w:t>
            </w:r>
          </w:p>
        </w:tc>
        <w:tc>
          <w:tcPr>
            <w:tcW w:w="4363" w:type="dxa"/>
            <w:tcBorders>
              <w:top w:val="single" w:sz="4" w:space="0" w:color="auto"/>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 xml:space="preserve">Значения </w:t>
            </w:r>
          </w:p>
        </w:tc>
      </w:tr>
      <w:tr w:rsidR="000C532E" w:rsidRPr="00464737" w:rsidTr="008A555A">
        <w:trPr>
          <w:trHeight w:val="557"/>
        </w:trPr>
        <w:tc>
          <w:tcPr>
            <w:tcW w:w="0" w:type="auto"/>
            <w:vMerge w:val="restart"/>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1</w:t>
            </w:r>
          </w:p>
        </w:tc>
        <w:tc>
          <w:tcPr>
            <w:tcW w:w="1465" w:type="dxa"/>
            <w:vMerge w:val="restart"/>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 xml:space="preserve">Клей ПВА </w:t>
            </w:r>
          </w:p>
        </w:tc>
        <w:tc>
          <w:tcPr>
            <w:tcW w:w="3517"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Назначение</w:t>
            </w:r>
          </w:p>
        </w:tc>
        <w:tc>
          <w:tcPr>
            <w:tcW w:w="4363" w:type="dxa"/>
            <w:tcBorders>
              <w:top w:val="single" w:sz="4" w:space="0" w:color="auto"/>
              <w:left w:val="nil"/>
              <w:bottom w:val="single" w:sz="4" w:space="0" w:color="auto"/>
              <w:right w:val="single" w:sz="4" w:space="0" w:color="auto"/>
            </w:tcBorders>
            <w:shd w:val="clear" w:color="auto" w:fill="auto"/>
          </w:tcPr>
          <w:p w:rsidR="000C532E" w:rsidRPr="000C532E" w:rsidRDefault="000C532E" w:rsidP="008A555A">
            <w:pPr>
              <w:suppressAutoHyphens/>
              <w:spacing w:after="0"/>
              <w:jc w:val="center"/>
              <w:rPr>
                <w:rFonts w:ascii="Times New Roman" w:eastAsia="Calibri" w:hAnsi="Times New Roman" w:cs="Times New Roman"/>
                <w:color w:val="000000"/>
                <w:sz w:val="24"/>
                <w:szCs w:val="24"/>
                <w:lang w:val="ru-RU" w:eastAsia="zh-CN"/>
              </w:rPr>
            </w:pPr>
            <w:r w:rsidRPr="000C532E">
              <w:rPr>
                <w:rFonts w:ascii="Times New Roman" w:eastAsia="Calibri" w:hAnsi="Times New Roman" w:cs="Times New Roman"/>
                <w:sz w:val="24"/>
                <w:szCs w:val="24"/>
                <w:lang w:val="ru-RU" w:eastAsia="zh-CN"/>
              </w:rPr>
              <w:t>Клей для полиграфических работ (переплетно-брошюровочных работ)</w:t>
            </w:r>
          </w:p>
        </w:tc>
      </w:tr>
      <w:tr w:rsidR="000C532E" w:rsidRPr="00464737" w:rsidTr="008A555A">
        <w:trPr>
          <w:trHeight w:val="554"/>
        </w:trPr>
        <w:tc>
          <w:tcPr>
            <w:tcW w:w="0" w:type="auto"/>
            <w:vMerge/>
            <w:tcBorders>
              <w:top w:val="nil"/>
              <w:left w:val="single" w:sz="4" w:space="0" w:color="auto"/>
              <w:bottom w:val="single" w:sz="4" w:space="0" w:color="000000"/>
              <w:right w:val="single" w:sz="4" w:space="0" w:color="auto"/>
            </w:tcBorders>
            <w:vAlign w:val="center"/>
          </w:tcPr>
          <w:p w:rsidR="000C532E" w:rsidRPr="00247BB3" w:rsidRDefault="000C532E" w:rsidP="008A555A">
            <w:pPr>
              <w:widowControl w:val="0"/>
              <w:suppressAutoHyphens/>
              <w:spacing w:after="0"/>
              <w:rPr>
                <w:rFonts w:ascii="Times New Roman" w:eastAsia="Andale Sans UI" w:hAnsi="Times New Roman" w:cs="Times New Roman"/>
                <w:color w:val="000000"/>
                <w:kern w:val="2"/>
                <w:sz w:val="24"/>
                <w:szCs w:val="24"/>
                <w:lang w:val="ru-RU" w:eastAsia="zh-CN"/>
              </w:rPr>
            </w:pPr>
          </w:p>
        </w:tc>
        <w:tc>
          <w:tcPr>
            <w:tcW w:w="1465" w:type="dxa"/>
            <w:vMerge/>
            <w:tcBorders>
              <w:top w:val="nil"/>
              <w:left w:val="single" w:sz="4" w:space="0" w:color="auto"/>
              <w:bottom w:val="single" w:sz="4" w:space="0" w:color="000000"/>
              <w:right w:val="single" w:sz="4" w:space="0" w:color="auto"/>
            </w:tcBorders>
            <w:vAlign w:val="center"/>
          </w:tcPr>
          <w:p w:rsidR="000C532E" w:rsidRPr="00247BB3" w:rsidRDefault="000C532E" w:rsidP="008A555A">
            <w:pPr>
              <w:widowControl w:val="0"/>
              <w:suppressAutoHyphens/>
              <w:spacing w:after="0"/>
              <w:rPr>
                <w:rFonts w:ascii="Times New Roman" w:eastAsia="Andale Sans UI" w:hAnsi="Times New Roman" w:cs="Times New Roman"/>
                <w:color w:val="000000"/>
                <w:kern w:val="2"/>
                <w:sz w:val="24"/>
                <w:szCs w:val="24"/>
                <w:lang w:val="ru-RU" w:eastAsia="zh-CN"/>
              </w:rPr>
            </w:pPr>
          </w:p>
        </w:tc>
        <w:tc>
          <w:tcPr>
            <w:tcW w:w="3517" w:type="dxa"/>
            <w:tcBorders>
              <w:top w:val="single" w:sz="4" w:space="0" w:color="auto"/>
              <w:left w:val="nil"/>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Внешний вид</w:t>
            </w:r>
          </w:p>
        </w:tc>
        <w:tc>
          <w:tcPr>
            <w:tcW w:w="4363" w:type="dxa"/>
            <w:tcBorders>
              <w:top w:val="single" w:sz="4" w:space="0" w:color="auto"/>
              <w:left w:val="nil"/>
              <w:bottom w:val="single" w:sz="4" w:space="0" w:color="auto"/>
              <w:right w:val="single" w:sz="4" w:space="0" w:color="auto"/>
            </w:tcBorders>
            <w:shd w:val="clear" w:color="auto" w:fill="auto"/>
            <w:vAlign w:val="center"/>
          </w:tcPr>
          <w:p w:rsidR="000C532E" w:rsidRPr="000C532E" w:rsidRDefault="000C532E" w:rsidP="008A555A">
            <w:pPr>
              <w:suppressAutoHyphens/>
              <w:spacing w:after="0"/>
              <w:jc w:val="center"/>
              <w:rPr>
                <w:rFonts w:ascii="Times New Roman" w:eastAsia="Calibri" w:hAnsi="Times New Roman" w:cs="Times New Roman"/>
                <w:color w:val="000000"/>
                <w:sz w:val="24"/>
                <w:szCs w:val="24"/>
                <w:lang w:val="ru-RU" w:eastAsia="zh-CN"/>
              </w:rPr>
            </w:pPr>
            <w:r w:rsidRPr="000C532E">
              <w:rPr>
                <w:rFonts w:ascii="Times New Roman" w:eastAsia="Calibri" w:hAnsi="Times New Roman" w:cs="Times New Roman"/>
                <w:color w:val="000000"/>
                <w:sz w:val="24"/>
                <w:szCs w:val="24"/>
                <w:lang w:val="ru-RU" w:eastAsia="zh-CN"/>
              </w:rPr>
              <w:t>Вязкая жидкость белого или слегка желтоватого, цвета без комков и посторонних механических включений.</w:t>
            </w:r>
          </w:p>
        </w:tc>
      </w:tr>
      <w:tr w:rsidR="000C532E" w:rsidRPr="000C532E" w:rsidTr="008A555A">
        <w:trPr>
          <w:trHeight w:val="230"/>
        </w:trPr>
        <w:tc>
          <w:tcPr>
            <w:tcW w:w="0" w:type="auto"/>
            <w:vMerge/>
            <w:tcBorders>
              <w:top w:val="nil"/>
              <w:left w:val="single" w:sz="4" w:space="0" w:color="auto"/>
              <w:bottom w:val="single" w:sz="4" w:space="0" w:color="000000"/>
              <w:right w:val="single" w:sz="4" w:space="0" w:color="auto"/>
            </w:tcBorders>
            <w:vAlign w:val="center"/>
          </w:tcPr>
          <w:p w:rsidR="000C532E" w:rsidRPr="00247BB3" w:rsidRDefault="000C532E" w:rsidP="008A555A">
            <w:pPr>
              <w:widowControl w:val="0"/>
              <w:suppressAutoHyphens/>
              <w:spacing w:after="0"/>
              <w:rPr>
                <w:rFonts w:ascii="Times New Roman" w:eastAsia="Andale Sans UI" w:hAnsi="Times New Roman" w:cs="Times New Roman"/>
                <w:color w:val="000000"/>
                <w:kern w:val="2"/>
                <w:sz w:val="24"/>
                <w:szCs w:val="24"/>
                <w:lang w:val="ru-RU" w:eastAsia="zh-CN"/>
              </w:rPr>
            </w:pPr>
          </w:p>
        </w:tc>
        <w:tc>
          <w:tcPr>
            <w:tcW w:w="1465" w:type="dxa"/>
            <w:vMerge/>
            <w:tcBorders>
              <w:top w:val="nil"/>
              <w:left w:val="single" w:sz="4" w:space="0" w:color="auto"/>
              <w:bottom w:val="single" w:sz="4" w:space="0" w:color="000000"/>
              <w:right w:val="single" w:sz="4" w:space="0" w:color="auto"/>
            </w:tcBorders>
            <w:vAlign w:val="center"/>
          </w:tcPr>
          <w:p w:rsidR="000C532E" w:rsidRPr="00247BB3" w:rsidRDefault="000C532E" w:rsidP="008A555A">
            <w:pPr>
              <w:widowControl w:val="0"/>
              <w:suppressAutoHyphens/>
              <w:spacing w:after="0"/>
              <w:rPr>
                <w:rFonts w:ascii="Times New Roman" w:eastAsia="Andale Sans UI" w:hAnsi="Times New Roman" w:cs="Times New Roman"/>
                <w:color w:val="000000"/>
                <w:kern w:val="2"/>
                <w:sz w:val="24"/>
                <w:szCs w:val="24"/>
                <w:lang w:val="ru-RU" w:eastAsia="zh-CN"/>
              </w:rPr>
            </w:pPr>
          </w:p>
        </w:tc>
        <w:tc>
          <w:tcPr>
            <w:tcW w:w="3517" w:type="dxa"/>
            <w:tcBorders>
              <w:top w:val="single" w:sz="4" w:space="0" w:color="auto"/>
              <w:left w:val="nil"/>
              <w:bottom w:val="single" w:sz="4" w:space="0" w:color="auto"/>
              <w:right w:val="single" w:sz="4" w:space="0" w:color="auto"/>
            </w:tcBorders>
            <w:shd w:val="clear" w:color="auto" w:fill="auto"/>
            <w:noWrap/>
          </w:tcPr>
          <w:p w:rsidR="000C532E" w:rsidRPr="00247BB3" w:rsidRDefault="000C532E" w:rsidP="008A555A">
            <w:pPr>
              <w:widowControl w:val="0"/>
              <w:suppressAutoHyphens/>
              <w:spacing w:after="0"/>
              <w:rPr>
                <w:rFonts w:ascii="Times New Roman" w:eastAsia="Andale Sans UI" w:hAnsi="Times New Roman" w:cs="Times New Roman"/>
                <w:color w:val="000000"/>
                <w:kern w:val="2"/>
                <w:sz w:val="24"/>
                <w:szCs w:val="24"/>
                <w:lang w:val="ru-RU" w:eastAsia="zh-CN"/>
              </w:rPr>
            </w:pPr>
            <w:r w:rsidRPr="00247BB3">
              <w:rPr>
                <w:rFonts w:ascii="Times New Roman" w:eastAsia="Andale Sans UI" w:hAnsi="Times New Roman" w:cs="Times New Roman"/>
                <w:kern w:val="2"/>
                <w:sz w:val="24"/>
                <w:szCs w:val="24"/>
                <w:lang w:val="ru-RU" w:eastAsia="zh-CN"/>
              </w:rPr>
              <w:t>Клеящая способность Н/м (кгс/см)</w:t>
            </w:r>
          </w:p>
        </w:tc>
        <w:tc>
          <w:tcPr>
            <w:tcW w:w="4363" w:type="dxa"/>
            <w:tcBorders>
              <w:top w:val="single" w:sz="4" w:space="0" w:color="auto"/>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 xml:space="preserve">от </w:t>
            </w:r>
            <w:r w:rsidRPr="000C532E">
              <w:rPr>
                <w:rFonts w:ascii="Times New Roman" w:eastAsia="Andale Sans UI" w:hAnsi="Times New Roman" w:cs="Times New Roman"/>
                <w:kern w:val="2"/>
                <w:sz w:val="24"/>
                <w:szCs w:val="24"/>
                <w:lang w:eastAsia="zh-CN"/>
              </w:rPr>
              <w:t>550 (0,55)</w:t>
            </w:r>
          </w:p>
        </w:tc>
      </w:tr>
      <w:tr w:rsidR="000C532E" w:rsidRPr="000C532E" w:rsidTr="008A555A">
        <w:trPr>
          <w:trHeight w:val="205"/>
        </w:trPr>
        <w:tc>
          <w:tcPr>
            <w:tcW w:w="0" w:type="auto"/>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nil"/>
              <w:right w:val="nil"/>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Дисперсия ПВА</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Высоковязкая ДФ</w:t>
            </w:r>
          </w:p>
        </w:tc>
      </w:tr>
      <w:tr w:rsidR="000C532E" w:rsidRPr="000C532E" w:rsidTr="008A555A">
        <w:trPr>
          <w:trHeight w:val="230"/>
        </w:trPr>
        <w:tc>
          <w:tcPr>
            <w:tcW w:w="0" w:type="auto"/>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single" w:sz="4" w:space="0" w:color="auto"/>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Вязкость (сек)</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От 90 до 120</w:t>
            </w:r>
          </w:p>
        </w:tc>
      </w:tr>
      <w:tr w:rsidR="000C532E" w:rsidRPr="000C532E" w:rsidTr="008A555A">
        <w:trPr>
          <w:trHeight w:val="23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2</w:t>
            </w:r>
          </w:p>
        </w:tc>
        <w:tc>
          <w:tcPr>
            <w:tcW w:w="1465" w:type="dxa"/>
            <w:vMerge w:val="restart"/>
            <w:tcBorders>
              <w:top w:val="nil"/>
              <w:left w:val="single" w:sz="4" w:space="0" w:color="auto"/>
              <w:bottom w:val="single" w:sz="4" w:space="0" w:color="000000"/>
              <w:right w:val="single" w:sz="4" w:space="0" w:color="auto"/>
            </w:tcBorders>
            <w:shd w:val="clear" w:color="auto" w:fill="auto"/>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 xml:space="preserve">Нитки </w:t>
            </w:r>
          </w:p>
        </w:tc>
        <w:tc>
          <w:tcPr>
            <w:tcW w:w="3517"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Назначение</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Для прошивки книг</w:t>
            </w:r>
          </w:p>
        </w:tc>
      </w:tr>
      <w:tr w:rsidR="000C532E" w:rsidRPr="000C532E" w:rsidTr="008A555A">
        <w:trPr>
          <w:trHeight w:val="226"/>
        </w:trPr>
        <w:tc>
          <w:tcPr>
            <w:tcW w:w="0" w:type="auto"/>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nil"/>
              <w:right w:val="nil"/>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Сложения</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4 сложения</w:t>
            </w:r>
          </w:p>
        </w:tc>
      </w:tr>
      <w:tr w:rsidR="000C532E" w:rsidRPr="000C532E" w:rsidTr="008A555A">
        <w:trPr>
          <w:trHeight w:val="230"/>
        </w:trPr>
        <w:tc>
          <w:tcPr>
            <w:tcW w:w="0" w:type="auto"/>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single" w:sz="4" w:space="0" w:color="auto"/>
              <w:left w:val="nil"/>
              <w:bottom w:val="single" w:sz="4" w:space="0" w:color="auto"/>
              <w:right w:val="single" w:sz="4" w:space="0" w:color="auto"/>
            </w:tcBorders>
            <w:shd w:val="clear" w:color="auto" w:fill="auto"/>
            <w:noWrap/>
          </w:tcPr>
          <w:p w:rsidR="000C532E" w:rsidRPr="00247BB3" w:rsidRDefault="000C532E" w:rsidP="008A555A">
            <w:pPr>
              <w:widowControl w:val="0"/>
              <w:suppressAutoHyphens/>
              <w:spacing w:after="0"/>
              <w:rPr>
                <w:rFonts w:ascii="Times New Roman" w:eastAsia="Andale Sans UI" w:hAnsi="Times New Roman" w:cs="Times New Roman"/>
                <w:color w:val="000000"/>
                <w:kern w:val="2"/>
                <w:sz w:val="24"/>
                <w:szCs w:val="24"/>
                <w:lang w:val="ru-RU" w:eastAsia="zh-CN"/>
              </w:rPr>
            </w:pPr>
            <w:r w:rsidRPr="00247BB3">
              <w:rPr>
                <w:rFonts w:ascii="Times New Roman" w:eastAsia="Andale Sans UI" w:hAnsi="Times New Roman" w:cs="Times New Roman"/>
                <w:kern w:val="2"/>
                <w:sz w:val="24"/>
                <w:szCs w:val="24"/>
                <w:lang w:val="ru-RU" w:eastAsia="zh-CN"/>
              </w:rPr>
              <w:t>Линейная плотность (</w:t>
            </w:r>
            <w:r w:rsidRPr="000C532E">
              <w:rPr>
                <w:rFonts w:ascii="Times New Roman" w:eastAsia="Andale Sans UI" w:hAnsi="Times New Roman" w:cs="Times New Roman"/>
                <w:kern w:val="2"/>
                <w:sz w:val="24"/>
                <w:szCs w:val="24"/>
                <w:lang w:eastAsia="zh-CN"/>
              </w:rPr>
              <w:t>ρ</w:t>
            </w:r>
            <w:r w:rsidRPr="00247BB3">
              <w:rPr>
                <w:rFonts w:ascii="Times New Roman" w:eastAsia="Andale Sans UI" w:hAnsi="Times New Roman" w:cs="Times New Roman"/>
                <w:kern w:val="2"/>
                <w:sz w:val="24"/>
                <w:szCs w:val="24"/>
                <w:lang w:val="ru-RU" w:eastAsia="zh-CN"/>
              </w:rPr>
              <w:t>) г/м</w:t>
            </w:r>
          </w:p>
        </w:tc>
        <w:tc>
          <w:tcPr>
            <w:tcW w:w="4363"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От 50</w:t>
            </w:r>
          </w:p>
        </w:tc>
      </w:tr>
      <w:tr w:rsidR="000C532E" w:rsidRPr="000C532E" w:rsidTr="008A555A">
        <w:trPr>
          <w:trHeight w:val="261"/>
        </w:trPr>
        <w:tc>
          <w:tcPr>
            <w:tcW w:w="0" w:type="auto"/>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nil"/>
              <w:right w:val="nil"/>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Поверхность</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Гладкая</w:t>
            </w:r>
          </w:p>
        </w:tc>
      </w:tr>
      <w:tr w:rsidR="000C532E" w:rsidRPr="000C532E" w:rsidTr="008A555A">
        <w:trPr>
          <w:trHeight w:val="230"/>
        </w:trPr>
        <w:tc>
          <w:tcPr>
            <w:tcW w:w="0" w:type="auto"/>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single" w:sz="4" w:space="0" w:color="auto"/>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Цвет</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Белый</w:t>
            </w:r>
          </w:p>
        </w:tc>
      </w:tr>
      <w:tr w:rsidR="000C532E" w:rsidRPr="000C532E" w:rsidTr="008A555A">
        <w:trPr>
          <w:trHeight w:val="230"/>
        </w:trPr>
        <w:tc>
          <w:tcPr>
            <w:tcW w:w="0" w:type="auto"/>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single" w:sz="4" w:space="0" w:color="auto"/>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ГОСТ</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Наличие</w:t>
            </w:r>
          </w:p>
        </w:tc>
      </w:tr>
      <w:tr w:rsidR="000C532E" w:rsidRPr="000C532E" w:rsidTr="008A555A">
        <w:trPr>
          <w:trHeight w:val="230"/>
        </w:trPr>
        <w:tc>
          <w:tcPr>
            <w:tcW w:w="0" w:type="auto"/>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single" w:sz="4" w:space="0" w:color="auto"/>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Стойкость к влаге</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Наличие</w:t>
            </w:r>
          </w:p>
        </w:tc>
      </w:tr>
      <w:tr w:rsidR="000C532E" w:rsidRPr="000C532E" w:rsidTr="008A555A">
        <w:trPr>
          <w:trHeight w:val="230"/>
        </w:trPr>
        <w:tc>
          <w:tcPr>
            <w:tcW w:w="0" w:type="auto"/>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Стойкость к стиранию</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Наличие</w:t>
            </w:r>
          </w:p>
        </w:tc>
      </w:tr>
      <w:tr w:rsidR="000C532E" w:rsidRPr="000C532E" w:rsidTr="008A555A">
        <w:trPr>
          <w:trHeight w:val="230"/>
        </w:trPr>
        <w:tc>
          <w:tcPr>
            <w:tcW w:w="0" w:type="auto"/>
            <w:vMerge w:val="restart"/>
            <w:tcBorders>
              <w:top w:val="nil"/>
              <w:left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3</w:t>
            </w:r>
          </w:p>
        </w:tc>
        <w:tc>
          <w:tcPr>
            <w:tcW w:w="1465" w:type="dxa"/>
            <w:vMerge w:val="restart"/>
            <w:tcBorders>
              <w:top w:val="nil"/>
              <w:left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Коленкор</w:t>
            </w:r>
          </w:p>
        </w:tc>
        <w:tc>
          <w:tcPr>
            <w:tcW w:w="3517"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Тип</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Переплетный</w:t>
            </w:r>
          </w:p>
        </w:tc>
      </w:tr>
      <w:tr w:rsidR="000C532E" w:rsidRPr="000C532E" w:rsidTr="008A555A">
        <w:trPr>
          <w:trHeight w:val="122"/>
        </w:trPr>
        <w:tc>
          <w:tcPr>
            <w:tcW w:w="0" w:type="auto"/>
            <w:vMerge/>
            <w:tcBorders>
              <w:left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left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Плотность,  г/кв.м</w:t>
            </w:r>
          </w:p>
        </w:tc>
        <w:tc>
          <w:tcPr>
            <w:tcW w:w="4363"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От 175</w:t>
            </w:r>
          </w:p>
        </w:tc>
      </w:tr>
      <w:tr w:rsidR="000C532E" w:rsidRPr="000C532E" w:rsidTr="008A555A">
        <w:trPr>
          <w:trHeight w:val="230"/>
        </w:trPr>
        <w:tc>
          <w:tcPr>
            <w:tcW w:w="0" w:type="auto"/>
            <w:vMerge/>
            <w:tcBorders>
              <w:left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left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single" w:sz="4" w:space="0" w:color="auto"/>
              <w:right w:val="single" w:sz="4" w:space="0" w:color="auto"/>
            </w:tcBorders>
            <w:shd w:val="clear" w:color="auto" w:fill="auto"/>
          </w:tcPr>
          <w:p w:rsidR="000C532E" w:rsidRPr="00247BB3" w:rsidRDefault="000C532E" w:rsidP="008A555A">
            <w:pPr>
              <w:widowControl w:val="0"/>
              <w:suppressAutoHyphens/>
              <w:spacing w:after="0"/>
              <w:rPr>
                <w:rFonts w:ascii="Times New Roman" w:eastAsia="Andale Sans UI" w:hAnsi="Times New Roman" w:cs="Times New Roman"/>
                <w:bCs/>
                <w:color w:val="000000"/>
                <w:kern w:val="2"/>
                <w:sz w:val="24"/>
                <w:szCs w:val="24"/>
                <w:lang w:val="ru-RU" w:eastAsia="zh-CN"/>
              </w:rPr>
            </w:pPr>
            <w:r w:rsidRPr="00247BB3">
              <w:rPr>
                <w:rFonts w:ascii="Times New Roman" w:eastAsia="Andale Sans UI" w:hAnsi="Times New Roman" w:cs="Times New Roman"/>
                <w:bCs/>
                <w:color w:val="000000"/>
                <w:kern w:val="2"/>
                <w:sz w:val="24"/>
                <w:szCs w:val="24"/>
                <w:lang w:val="ru-RU" w:eastAsia="zh-CN"/>
              </w:rPr>
              <w:t>Высокая устойчивость тиснения и цвета коленкора при его приклейке к картону</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Наличие</w:t>
            </w:r>
          </w:p>
        </w:tc>
      </w:tr>
      <w:tr w:rsidR="000C532E" w:rsidRPr="000C532E" w:rsidTr="008A555A">
        <w:trPr>
          <w:trHeight w:val="230"/>
        </w:trPr>
        <w:tc>
          <w:tcPr>
            <w:tcW w:w="0" w:type="auto"/>
            <w:vMerge/>
            <w:tcBorders>
              <w:left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left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single" w:sz="4" w:space="0" w:color="auto"/>
              <w:right w:val="single" w:sz="4" w:space="0" w:color="auto"/>
            </w:tcBorders>
            <w:shd w:val="clear" w:color="auto" w:fill="auto"/>
          </w:tcPr>
          <w:p w:rsidR="000C532E" w:rsidRPr="00247BB3" w:rsidRDefault="000C532E" w:rsidP="008A555A">
            <w:pPr>
              <w:widowControl w:val="0"/>
              <w:suppressAutoHyphens/>
              <w:spacing w:after="0"/>
              <w:rPr>
                <w:rFonts w:ascii="Times New Roman" w:eastAsia="Andale Sans UI" w:hAnsi="Times New Roman" w:cs="Times New Roman"/>
                <w:bCs/>
                <w:kern w:val="2"/>
                <w:sz w:val="24"/>
                <w:szCs w:val="24"/>
                <w:lang w:val="ru-RU" w:eastAsia="zh-CN"/>
              </w:rPr>
            </w:pPr>
            <w:r w:rsidRPr="00247BB3">
              <w:rPr>
                <w:rFonts w:ascii="Times New Roman" w:eastAsia="Andale Sans UI" w:hAnsi="Times New Roman" w:cs="Times New Roman"/>
                <w:bCs/>
                <w:kern w:val="2"/>
                <w:sz w:val="24"/>
                <w:szCs w:val="24"/>
                <w:lang w:val="ru-RU" w:eastAsia="zh-CN"/>
              </w:rPr>
              <w:t>Скручивание коленкора при его одностороннем увлажнении должно достигать установленного предела за время (сек)</w:t>
            </w:r>
          </w:p>
        </w:tc>
        <w:tc>
          <w:tcPr>
            <w:tcW w:w="4363"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От 10</w:t>
            </w:r>
          </w:p>
        </w:tc>
      </w:tr>
      <w:tr w:rsidR="000C532E" w:rsidRPr="000C532E" w:rsidTr="008A555A">
        <w:trPr>
          <w:trHeight w:val="230"/>
        </w:trPr>
        <w:tc>
          <w:tcPr>
            <w:tcW w:w="0" w:type="auto"/>
            <w:vMerge/>
            <w:tcBorders>
              <w:left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left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single" w:sz="4" w:space="0" w:color="auto"/>
              <w:right w:val="single" w:sz="4" w:space="0" w:color="auto"/>
            </w:tcBorders>
            <w:shd w:val="clear" w:color="auto" w:fill="auto"/>
          </w:tcPr>
          <w:p w:rsidR="000C532E" w:rsidRPr="00247BB3" w:rsidRDefault="000C532E" w:rsidP="008A555A">
            <w:pPr>
              <w:widowControl w:val="0"/>
              <w:suppressAutoHyphens/>
              <w:spacing w:after="0"/>
              <w:rPr>
                <w:rFonts w:ascii="Times New Roman" w:eastAsia="Andale Sans UI" w:hAnsi="Times New Roman" w:cs="Times New Roman"/>
                <w:bCs/>
                <w:kern w:val="2"/>
                <w:sz w:val="24"/>
                <w:szCs w:val="24"/>
                <w:lang w:val="ru-RU" w:eastAsia="zh-CN"/>
              </w:rPr>
            </w:pPr>
            <w:r w:rsidRPr="00247BB3">
              <w:rPr>
                <w:rFonts w:ascii="Times New Roman" w:eastAsia="Andale Sans UI" w:hAnsi="Times New Roman" w:cs="Times New Roman"/>
                <w:bCs/>
                <w:kern w:val="2"/>
                <w:sz w:val="24"/>
                <w:szCs w:val="24"/>
                <w:lang w:val="ru-RU" w:eastAsia="zh-CN"/>
              </w:rPr>
              <w:t>При изгибе на поверхности коленкора</w:t>
            </w:r>
          </w:p>
        </w:tc>
        <w:tc>
          <w:tcPr>
            <w:tcW w:w="4363"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jc w:val="center"/>
              <w:rPr>
                <w:rFonts w:ascii="Times New Roman" w:eastAsia="Andale Sans UI" w:hAnsi="Times New Roman" w:cs="Times New Roman"/>
                <w:kern w:val="2"/>
                <w:sz w:val="24"/>
                <w:szCs w:val="24"/>
                <w:lang w:eastAsia="zh-CN"/>
              </w:rPr>
            </w:pPr>
            <w:r w:rsidRPr="000C532E">
              <w:rPr>
                <w:rFonts w:ascii="Times New Roman" w:eastAsia="Andale Sans UI" w:hAnsi="Times New Roman" w:cs="Times New Roman"/>
                <w:bCs/>
                <w:kern w:val="2"/>
                <w:sz w:val="24"/>
                <w:szCs w:val="24"/>
                <w:lang w:eastAsia="zh-CN"/>
              </w:rPr>
              <w:t>Не должно быть трещин</w:t>
            </w:r>
          </w:p>
        </w:tc>
      </w:tr>
      <w:tr w:rsidR="000C532E" w:rsidRPr="000C532E" w:rsidTr="008A555A">
        <w:trPr>
          <w:trHeight w:val="230"/>
        </w:trPr>
        <w:tc>
          <w:tcPr>
            <w:tcW w:w="0" w:type="auto"/>
            <w:vMerge/>
            <w:tcBorders>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left w:val="single" w:sz="4" w:space="0" w:color="auto"/>
              <w:bottom w:val="single" w:sz="4" w:space="0" w:color="000000"/>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bCs/>
                <w:kern w:val="2"/>
                <w:sz w:val="24"/>
                <w:szCs w:val="24"/>
                <w:lang w:eastAsia="zh-CN"/>
              </w:rPr>
            </w:pPr>
            <w:r w:rsidRPr="000C532E">
              <w:rPr>
                <w:rFonts w:ascii="Times New Roman" w:eastAsia="Andale Sans UI" w:hAnsi="Times New Roman" w:cs="Times New Roman"/>
                <w:bCs/>
                <w:kern w:val="2"/>
                <w:sz w:val="24"/>
                <w:szCs w:val="24"/>
                <w:lang w:eastAsia="zh-CN"/>
              </w:rPr>
              <w:t>Цвет</w:t>
            </w:r>
          </w:p>
        </w:tc>
        <w:tc>
          <w:tcPr>
            <w:tcW w:w="4363"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jc w:val="center"/>
              <w:rPr>
                <w:rFonts w:ascii="Times New Roman" w:eastAsia="Andale Sans UI" w:hAnsi="Times New Roman" w:cs="Times New Roman"/>
                <w:kern w:val="2"/>
                <w:sz w:val="24"/>
                <w:szCs w:val="24"/>
                <w:lang w:eastAsia="zh-CN"/>
              </w:rPr>
            </w:pPr>
            <w:r w:rsidRPr="000C532E">
              <w:rPr>
                <w:rFonts w:ascii="Times New Roman" w:eastAsia="Andale Sans UI" w:hAnsi="Times New Roman" w:cs="Times New Roman"/>
                <w:kern w:val="2"/>
                <w:sz w:val="24"/>
                <w:szCs w:val="24"/>
                <w:lang w:eastAsia="zh-CN"/>
              </w:rPr>
              <w:t>светлых тонов</w:t>
            </w:r>
          </w:p>
        </w:tc>
      </w:tr>
      <w:tr w:rsidR="000C532E" w:rsidRPr="000C532E" w:rsidTr="008A555A">
        <w:trPr>
          <w:trHeight w:val="112"/>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4</w:t>
            </w:r>
          </w:p>
        </w:tc>
        <w:tc>
          <w:tcPr>
            <w:tcW w:w="1465" w:type="dxa"/>
            <w:vMerge w:val="restart"/>
            <w:tcBorders>
              <w:top w:val="nil"/>
              <w:left w:val="single" w:sz="4" w:space="0" w:color="auto"/>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Картон</w:t>
            </w:r>
          </w:p>
        </w:tc>
        <w:tc>
          <w:tcPr>
            <w:tcW w:w="3517"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Тип</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Переплетный</w:t>
            </w:r>
          </w:p>
        </w:tc>
      </w:tr>
      <w:tr w:rsidR="000C532E" w:rsidRPr="000C532E" w:rsidTr="008A555A">
        <w:trPr>
          <w:trHeight w:val="172"/>
        </w:trPr>
        <w:tc>
          <w:tcPr>
            <w:tcW w:w="0" w:type="auto"/>
            <w:vMerge/>
            <w:tcBorders>
              <w:top w:val="nil"/>
              <w:left w:val="single" w:sz="4" w:space="0" w:color="auto"/>
              <w:bottom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Марка</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«А»</w:t>
            </w:r>
          </w:p>
        </w:tc>
      </w:tr>
      <w:tr w:rsidR="000C532E" w:rsidRPr="000C532E" w:rsidTr="008A555A">
        <w:trPr>
          <w:trHeight w:val="90"/>
        </w:trPr>
        <w:tc>
          <w:tcPr>
            <w:tcW w:w="0" w:type="auto"/>
            <w:vMerge/>
            <w:tcBorders>
              <w:top w:val="nil"/>
              <w:left w:val="single" w:sz="4" w:space="0" w:color="auto"/>
              <w:bottom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Сорт</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Высший</w:t>
            </w:r>
          </w:p>
        </w:tc>
      </w:tr>
      <w:tr w:rsidR="000C532E" w:rsidRPr="00464737" w:rsidTr="008A555A">
        <w:trPr>
          <w:trHeight w:val="131"/>
        </w:trPr>
        <w:tc>
          <w:tcPr>
            <w:tcW w:w="0" w:type="auto"/>
            <w:vMerge/>
            <w:tcBorders>
              <w:top w:val="nil"/>
              <w:left w:val="single" w:sz="4" w:space="0" w:color="auto"/>
              <w:bottom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Поверхность картона</w:t>
            </w:r>
          </w:p>
        </w:tc>
        <w:tc>
          <w:tcPr>
            <w:tcW w:w="4363" w:type="dxa"/>
            <w:tcBorders>
              <w:top w:val="nil"/>
              <w:left w:val="nil"/>
              <w:bottom w:val="single" w:sz="4" w:space="0" w:color="auto"/>
              <w:right w:val="single" w:sz="4" w:space="0" w:color="auto"/>
            </w:tcBorders>
            <w:shd w:val="clear" w:color="auto" w:fill="auto"/>
            <w:vAlign w:val="center"/>
          </w:tcPr>
          <w:p w:rsidR="000C532E" w:rsidRPr="000C532E" w:rsidRDefault="000C532E" w:rsidP="008A555A">
            <w:pPr>
              <w:suppressAutoHyphens/>
              <w:spacing w:after="0"/>
              <w:rPr>
                <w:rFonts w:ascii="Times New Roman" w:eastAsia="Calibri" w:hAnsi="Times New Roman" w:cs="Times New Roman"/>
                <w:color w:val="000000"/>
                <w:sz w:val="24"/>
                <w:szCs w:val="24"/>
                <w:lang w:val="ru-RU" w:eastAsia="zh-CN"/>
              </w:rPr>
            </w:pPr>
            <w:r w:rsidRPr="000C532E">
              <w:rPr>
                <w:rFonts w:ascii="Times New Roman" w:eastAsia="Calibri" w:hAnsi="Times New Roman" w:cs="Times New Roman"/>
                <w:sz w:val="24"/>
                <w:szCs w:val="24"/>
                <w:lang w:val="ru-RU" w:eastAsia="zh-CN"/>
              </w:rPr>
              <w:t>Без задиров, вмятин, складок, надломов и пятен размером более 15 мм в наибольшем измерении. Картон не должен коробиться при соблюдении условий хранения. Расклеивание картона по клеевому слою не допускается.</w:t>
            </w:r>
          </w:p>
        </w:tc>
      </w:tr>
      <w:tr w:rsidR="000C532E" w:rsidRPr="000C532E" w:rsidTr="008A555A">
        <w:trPr>
          <w:trHeight w:val="230"/>
        </w:trPr>
        <w:tc>
          <w:tcPr>
            <w:tcW w:w="0" w:type="auto"/>
            <w:vMerge/>
            <w:tcBorders>
              <w:top w:val="nil"/>
              <w:left w:val="single" w:sz="4" w:space="0" w:color="auto"/>
              <w:bottom w:val="single" w:sz="4" w:space="0" w:color="auto"/>
              <w:right w:val="single" w:sz="4" w:space="0" w:color="auto"/>
            </w:tcBorders>
            <w:vAlign w:val="center"/>
          </w:tcPr>
          <w:p w:rsidR="000C532E" w:rsidRPr="00247BB3" w:rsidRDefault="000C532E" w:rsidP="008A555A">
            <w:pPr>
              <w:widowControl w:val="0"/>
              <w:suppressAutoHyphens/>
              <w:spacing w:after="0"/>
              <w:rPr>
                <w:rFonts w:ascii="Times New Roman" w:eastAsia="Andale Sans UI" w:hAnsi="Times New Roman" w:cs="Times New Roman"/>
                <w:color w:val="000000"/>
                <w:kern w:val="2"/>
                <w:sz w:val="24"/>
                <w:szCs w:val="24"/>
                <w:lang w:val="ru-RU" w:eastAsia="zh-CN"/>
              </w:rPr>
            </w:pPr>
          </w:p>
        </w:tc>
        <w:tc>
          <w:tcPr>
            <w:tcW w:w="1465" w:type="dxa"/>
            <w:vMerge/>
            <w:tcBorders>
              <w:top w:val="nil"/>
              <w:left w:val="single" w:sz="4" w:space="0" w:color="auto"/>
              <w:bottom w:val="single" w:sz="4" w:space="0" w:color="auto"/>
              <w:right w:val="single" w:sz="4" w:space="0" w:color="auto"/>
            </w:tcBorders>
            <w:vAlign w:val="center"/>
          </w:tcPr>
          <w:p w:rsidR="000C532E" w:rsidRPr="00247BB3" w:rsidRDefault="000C532E" w:rsidP="008A555A">
            <w:pPr>
              <w:widowControl w:val="0"/>
              <w:suppressAutoHyphens/>
              <w:spacing w:after="0"/>
              <w:rPr>
                <w:rFonts w:ascii="Times New Roman" w:eastAsia="Andale Sans UI" w:hAnsi="Times New Roman" w:cs="Times New Roman"/>
                <w:color w:val="000000"/>
                <w:kern w:val="2"/>
                <w:sz w:val="24"/>
                <w:szCs w:val="24"/>
                <w:lang w:val="ru-RU" w:eastAsia="zh-CN"/>
              </w:rPr>
            </w:pPr>
          </w:p>
        </w:tc>
        <w:tc>
          <w:tcPr>
            <w:tcW w:w="3517"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kern w:val="2"/>
                <w:sz w:val="24"/>
                <w:szCs w:val="24"/>
                <w:lang w:eastAsia="zh-CN"/>
              </w:rPr>
              <w:t>Плотность, г/см3</w:t>
            </w:r>
          </w:p>
        </w:tc>
        <w:tc>
          <w:tcPr>
            <w:tcW w:w="4363"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До 0,75</w:t>
            </w:r>
          </w:p>
        </w:tc>
      </w:tr>
      <w:tr w:rsidR="000C532E" w:rsidRPr="000C532E" w:rsidTr="008A555A">
        <w:trPr>
          <w:trHeight w:val="785"/>
        </w:trPr>
        <w:tc>
          <w:tcPr>
            <w:tcW w:w="0" w:type="auto"/>
            <w:vMerge/>
            <w:tcBorders>
              <w:top w:val="nil"/>
              <w:left w:val="single" w:sz="4" w:space="0" w:color="auto"/>
              <w:bottom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single" w:sz="4" w:space="0" w:color="auto"/>
              <w:right w:val="single" w:sz="4" w:space="0" w:color="auto"/>
            </w:tcBorders>
            <w:shd w:val="clear" w:color="auto" w:fill="auto"/>
          </w:tcPr>
          <w:p w:rsidR="000C532E" w:rsidRPr="00247BB3" w:rsidRDefault="000C532E" w:rsidP="008A555A">
            <w:pPr>
              <w:widowControl w:val="0"/>
              <w:suppressAutoHyphens/>
              <w:spacing w:after="0"/>
              <w:rPr>
                <w:rFonts w:ascii="Times New Roman" w:eastAsia="Andale Sans UI" w:hAnsi="Times New Roman" w:cs="Times New Roman"/>
                <w:color w:val="000000"/>
                <w:kern w:val="2"/>
                <w:sz w:val="24"/>
                <w:szCs w:val="24"/>
                <w:lang w:val="ru-RU" w:eastAsia="zh-CN"/>
              </w:rPr>
            </w:pPr>
            <w:r w:rsidRPr="00247BB3">
              <w:rPr>
                <w:rFonts w:ascii="Times New Roman" w:eastAsia="Andale Sans UI" w:hAnsi="Times New Roman" w:cs="Times New Roman"/>
                <w:kern w:val="2"/>
                <w:sz w:val="24"/>
                <w:szCs w:val="24"/>
                <w:lang w:val="ru-RU" w:eastAsia="zh-CN"/>
              </w:rPr>
              <w:t>Жесткость при статическом изгибе в поперечном направлении, Н*см</w:t>
            </w:r>
          </w:p>
        </w:tc>
        <w:tc>
          <w:tcPr>
            <w:tcW w:w="4363"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От 9,0</w:t>
            </w:r>
          </w:p>
        </w:tc>
      </w:tr>
      <w:tr w:rsidR="000C532E" w:rsidRPr="000C532E" w:rsidTr="008A555A">
        <w:trPr>
          <w:trHeight w:val="309"/>
        </w:trPr>
        <w:tc>
          <w:tcPr>
            <w:tcW w:w="0" w:type="auto"/>
            <w:vMerge/>
            <w:tcBorders>
              <w:top w:val="nil"/>
              <w:left w:val="single" w:sz="4" w:space="0" w:color="auto"/>
              <w:bottom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1465" w:type="dxa"/>
            <w:vMerge/>
            <w:tcBorders>
              <w:top w:val="nil"/>
              <w:left w:val="single" w:sz="4" w:space="0" w:color="auto"/>
              <w:bottom w:val="single" w:sz="4" w:space="0" w:color="auto"/>
              <w:right w:val="single" w:sz="4" w:space="0" w:color="auto"/>
            </w:tcBorders>
            <w:vAlign w:val="center"/>
          </w:tcPr>
          <w:p w:rsidR="000C532E" w:rsidRPr="000C532E" w:rsidRDefault="000C532E" w:rsidP="008A555A">
            <w:pPr>
              <w:widowControl w:val="0"/>
              <w:suppressAutoHyphens/>
              <w:spacing w:after="0"/>
              <w:rPr>
                <w:rFonts w:ascii="Times New Roman" w:eastAsia="Andale Sans UI" w:hAnsi="Times New Roman" w:cs="Times New Roman"/>
                <w:color w:val="000000"/>
                <w:kern w:val="2"/>
                <w:sz w:val="24"/>
                <w:szCs w:val="24"/>
                <w:lang w:eastAsia="zh-CN"/>
              </w:rPr>
            </w:pPr>
          </w:p>
        </w:tc>
        <w:tc>
          <w:tcPr>
            <w:tcW w:w="3517" w:type="dxa"/>
            <w:tcBorders>
              <w:top w:val="nil"/>
              <w:left w:val="nil"/>
              <w:bottom w:val="single" w:sz="4" w:space="0" w:color="auto"/>
              <w:right w:val="single" w:sz="4" w:space="0" w:color="auto"/>
            </w:tcBorders>
            <w:shd w:val="clear" w:color="auto" w:fill="auto"/>
          </w:tcPr>
          <w:p w:rsidR="000C532E" w:rsidRPr="00247BB3" w:rsidRDefault="000C532E" w:rsidP="008A555A">
            <w:pPr>
              <w:widowControl w:val="0"/>
              <w:suppressAutoHyphens/>
              <w:spacing w:after="0"/>
              <w:rPr>
                <w:rFonts w:ascii="Times New Roman" w:eastAsia="Andale Sans UI" w:hAnsi="Times New Roman" w:cs="Times New Roman"/>
                <w:color w:val="000000"/>
                <w:kern w:val="2"/>
                <w:sz w:val="24"/>
                <w:szCs w:val="24"/>
                <w:lang w:val="ru-RU" w:eastAsia="zh-CN"/>
              </w:rPr>
            </w:pPr>
            <w:r w:rsidRPr="00247BB3">
              <w:rPr>
                <w:rFonts w:ascii="Times New Roman" w:eastAsia="Andale Sans UI" w:hAnsi="Times New Roman" w:cs="Times New Roman"/>
                <w:kern w:val="2"/>
                <w:sz w:val="24"/>
                <w:szCs w:val="24"/>
                <w:lang w:val="ru-RU" w:eastAsia="zh-CN"/>
              </w:rPr>
              <w:t>Предел прочности при расслаивании, кПа</w:t>
            </w:r>
          </w:p>
        </w:tc>
        <w:tc>
          <w:tcPr>
            <w:tcW w:w="4363" w:type="dxa"/>
            <w:tcBorders>
              <w:top w:val="nil"/>
              <w:left w:val="nil"/>
              <w:bottom w:val="single" w:sz="4" w:space="0" w:color="auto"/>
              <w:right w:val="single" w:sz="4" w:space="0" w:color="auto"/>
            </w:tcBorders>
            <w:shd w:val="clear" w:color="auto" w:fill="auto"/>
          </w:tcPr>
          <w:p w:rsidR="000C532E" w:rsidRPr="000C532E" w:rsidRDefault="000C532E" w:rsidP="008A555A">
            <w:pPr>
              <w:widowControl w:val="0"/>
              <w:suppressAutoHyphens/>
              <w:spacing w:after="0"/>
              <w:jc w:val="center"/>
              <w:rPr>
                <w:rFonts w:ascii="Times New Roman" w:eastAsia="Andale Sans UI" w:hAnsi="Times New Roman" w:cs="Times New Roman"/>
                <w:color w:val="000000"/>
                <w:kern w:val="2"/>
                <w:sz w:val="24"/>
                <w:szCs w:val="24"/>
                <w:lang w:eastAsia="zh-CN"/>
              </w:rPr>
            </w:pPr>
            <w:r w:rsidRPr="000C532E">
              <w:rPr>
                <w:rFonts w:ascii="Times New Roman" w:eastAsia="Andale Sans UI" w:hAnsi="Times New Roman" w:cs="Times New Roman"/>
                <w:color w:val="000000"/>
                <w:kern w:val="2"/>
                <w:sz w:val="24"/>
                <w:szCs w:val="24"/>
                <w:lang w:eastAsia="zh-CN"/>
              </w:rPr>
              <w:t>От 200</w:t>
            </w:r>
          </w:p>
        </w:tc>
      </w:tr>
      <w:bookmarkEnd w:id="1"/>
    </w:tbl>
    <w:p w:rsidR="000C532E" w:rsidRPr="007B180B" w:rsidRDefault="000C532E" w:rsidP="007B180B">
      <w:pPr>
        <w:pStyle w:val="af8"/>
        <w:spacing w:line="240" w:lineRule="auto"/>
        <w:rPr>
          <w:rFonts w:eastAsia="Arial"/>
          <w:b/>
        </w:rPr>
      </w:pPr>
    </w:p>
    <w:sectPr w:rsidR="000C532E" w:rsidRPr="007B180B" w:rsidSect="005E44E5">
      <w:pgSz w:w="11907" w:h="16839"/>
      <w:pgMar w:top="992"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6C96" w:rsidRDefault="004E6C96" w:rsidP="00EC33CA">
      <w:pPr>
        <w:spacing w:before="0" w:after="0"/>
      </w:pPr>
      <w:r>
        <w:separator/>
      </w:r>
    </w:p>
  </w:endnote>
  <w:endnote w:type="continuationSeparator" w:id="1">
    <w:p w:rsidR="004E6C96" w:rsidRDefault="004E6C96" w:rsidP="00EC33C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Andale Mono">
    <w:altName w:val="Times New Roman"/>
    <w:charset w:val="00"/>
    <w:family w:val="auto"/>
    <w:pitch w:val="default"/>
    <w:sig w:usb0="00000001" w:usb1="00000000" w:usb2="00000000" w:usb3="00000000" w:csb0="6000009F" w:csb1="DFD7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6C96" w:rsidRDefault="004E6C96" w:rsidP="00EC33CA">
      <w:pPr>
        <w:spacing w:before="0" w:after="0"/>
      </w:pPr>
      <w:r>
        <w:separator/>
      </w:r>
    </w:p>
  </w:footnote>
  <w:footnote w:type="continuationSeparator" w:id="1">
    <w:p w:rsidR="004E6C96" w:rsidRDefault="004E6C96" w:rsidP="00EC33CA">
      <w:pPr>
        <w:spacing w:before="0" w:after="0"/>
      </w:pPr>
      <w:r>
        <w:continuationSeparator/>
      </w:r>
    </w:p>
  </w:footnote>
  <w:footnote w:id="2">
    <w:p w:rsidR="00464737" w:rsidRPr="00C57BF6" w:rsidRDefault="00464737" w:rsidP="00C57BF6">
      <w:pPr>
        <w:pStyle w:val="a4"/>
        <w:rPr>
          <w:lang w:val="ru-RU"/>
        </w:rPr>
      </w:pPr>
      <w:r>
        <w:rPr>
          <w:rStyle w:val="a5"/>
        </w:rPr>
        <w:footnoteRef/>
      </w:r>
      <w:r w:rsidRPr="00C57BF6">
        <w:rPr>
          <w:lang w:val="ru-RU"/>
        </w:rPr>
        <w:t xml:space="preserve">Заполняется в соответствии с информацией о системе налогообложения лица, с которым заключается </w:t>
      </w:r>
      <w:r>
        <w:rPr>
          <w:lang w:val="ru-RU"/>
        </w:rPr>
        <w:t>договор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57C491D"/>
    <w:multiLevelType w:val="singleLevel"/>
    <w:tmpl w:val="F57C491D"/>
    <w:lvl w:ilvl="0">
      <w:start w:val="1"/>
      <w:numFmt w:val="bullet"/>
      <w:lvlText w:val="─"/>
      <w:lvlJc w:val="left"/>
      <w:pPr>
        <w:ind w:left="720" w:hanging="360"/>
      </w:pPr>
      <w:rPr>
        <w:rFonts w:ascii="Andale Mono" w:hAnsi="Andale Mono" w:cs="Andale Mono" w:hint="default"/>
      </w:rPr>
    </w:lvl>
  </w:abstractNum>
  <w:abstractNum w:abstractNumId="1">
    <w:nsid w:val="00000005"/>
    <w:multiLevelType w:val="multilevel"/>
    <w:tmpl w:val="4D344960"/>
    <w:lvl w:ilvl="0">
      <w:start w:val="1"/>
      <w:numFmt w:val="decimal"/>
      <w:suff w:val="space"/>
      <w:lvlText w:val="%1."/>
      <w:lvlJc w:val="left"/>
      <w:pPr>
        <w:ind w:left="502" w:hanging="360"/>
      </w:pPr>
      <w:rPr>
        <w:rFonts w:ascii="Times New Roman" w:hAnsi="Times New Roman" w:cs="Times New Roman" w:hint="default"/>
        <w:b w:val="0"/>
        <w:bCs/>
        <w:spacing w:val="-1"/>
        <w:sz w:val="24"/>
        <w:szCs w:val="24"/>
      </w:rPr>
    </w:lvl>
    <w:lvl w:ilvl="1">
      <w:start w:val="1"/>
      <w:numFmt w:val="decimal"/>
      <w:lvlText w:val="%1.%2."/>
      <w:lvlJc w:val="left"/>
      <w:pPr>
        <w:tabs>
          <w:tab w:val="left" w:pos="283"/>
        </w:tabs>
        <w:ind w:left="1494" w:hanging="360"/>
      </w:pPr>
      <w:rPr>
        <w:rFonts w:ascii="Times New Roman" w:hAnsi="Times New Roman" w:cs="Times New Roman" w:hint="default"/>
        <w:b w:val="0"/>
        <w:spacing w:val="-1"/>
        <w:sz w:val="24"/>
        <w:szCs w:val="24"/>
      </w:rPr>
    </w:lvl>
    <w:lvl w:ilvl="2">
      <w:start w:val="1"/>
      <w:numFmt w:val="bullet"/>
      <w:lvlText w:val="–"/>
      <w:lvlJc w:val="left"/>
      <w:pPr>
        <w:tabs>
          <w:tab w:val="left" w:pos="0"/>
        </w:tabs>
        <w:ind w:left="2062" w:hanging="720"/>
      </w:pPr>
      <w:rPr>
        <w:rFonts w:ascii="Times New Roman" w:hAnsi="Times New Roman" w:cs="Times New Roman" w:hint="default"/>
        <w:b w:val="0"/>
        <w:spacing w:val="-1"/>
        <w:sz w:val="24"/>
        <w:szCs w:val="22"/>
      </w:rPr>
    </w:lvl>
    <w:lvl w:ilvl="3">
      <w:start w:val="1"/>
      <w:numFmt w:val="decimal"/>
      <w:lvlText w:val="%1.%2.%3.%4."/>
      <w:lvlJc w:val="left"/>
      <w:pPr>
        <w:tabs>
          <w:tab w:val="left" w:pos="0"/>
        </w:tabs>
        <w:ind w:left="2553" w:hanging="720"/>
      </w:pPr>
      <w:rPr>
        <w:rFonts w:hint="default"/>
        <w:b w:val="0"/>
        <w:spacing w:val="-1"/>
        <w:sz w:val="22"/>
        <w:szCs w:val="22"/>
      </w:rPr>
    </w:lvl>
    <w:lvl w:ilvl="4">
      <w:start w:val="1"/>
      <w:numFmt w:val="decimal"/>
      <w:lvlText w:val="%1.%2.%3.%4.%5."/>
      <w:lvlJc w:val="left"/>
      <w:pPr>
        <w:tabs>
          <w:tab w:val="left" w:pos="0"/>
        </w:tabs>
        <w:ind w:left="3404" w:hanging="1080"/>
      </w:pPr>
      <w:rPr>
        <w:rFonts w:hint="default"/>
        <w:b w:val="0"/>
        <w:spacing w:val="-1"/>
        <w:sz w:val="22"/>
        <w:szCs w:val="22"/>
      </w:rPr>
    </w:lvl>
    <w:lvl w:ilvl="5">
      <w:start w:val="1"/>
      <w:numFmt w:val="decimal"/>
      <w:lvlText w:val="%1.%2.%3.%4.%5.%6."/>
      <w:lvlJc w:val="left"/>
      <w:pPr>
        <w:tabs>
          <w:tab w:val="left" w:pos="0"/>
        </w:tabs>
        <w:ind w:left="3895" w:hanging="1080"/>
      </w:pPr>
      <w:rPr>
        <w:rFonts w:hint="default"/>
        <w:b w:val="0"/>
        <w:spacing w:val="-1"/>
        <w:sz w:val="22"/>
        <w:szCs w:val="22"/>
      </w:rPr>
    </w:lvl>
    <w:lvl w:ilvl="6">
      <w:start w:val="1"/>
      <w:numFmt w:val="decimal"/>
      <w:lvlText w:val="%1.%2.%3.%4.%5.%6.%7."/>
      <w:lvlJc w:val="left"/>
      <w:pPr>
        <w:tabs>
          <w:tab w:val="left" w:pos="0"/>
        </w:tabs>
        <w:ind w:left="4746" w:hanging="1440"/>
      </w:pPr>
      <w:rPr>
        <w:rFonts w:hint="default"/>
        <w:b w:val="0"/>
        <w:spacing w:val="-1"/>
        <w:sz w:val="22"/>
        <w:szCs w:val="22"/>
      </w:rPr>
    </w:lvl>
    <w:lvl w:ilvl="7">
      <w:start w:val="1"/>
      <w:numFmt w:val="decimal"/>
      <w:lvlText w:val="%1.%2.%3.%4.%5.%6.%7.%8."/>
      <w:lvlJc w:val="left"/>
      <w:pPr>
        <w:tabs>
          <w:tab w:val="left" w:pos="0"/>
        </w:tabs>
        <w:ind w:left="5237" w:hanging="1440"/>
      </w:pPr>
      <w:rPr>
        <w:rFonts w:hint="default"/>
        <w:b w:val="0"/>
        <w:spacing w:val="-1"/>
        <w:sz w:val="22"/>
        <w:szCs w:val="22"/>
      </w:rPr>
    </w:lvl>
    <w:lvl w:ilvl="8">
      <w:start w:val="1"/>
      <w:numFmt w:val="decimal"/>
      <w:lvlText w:val="%1.%2.%3.%4.%5.%6.%7.%8.%9."/>
      <w:lvlJc w:val="left"/>
      <w:pPr>
        <w:tabs>
          <w:tab w:val="left" w:pos="0"/>
        </w:tabs>
        <w:ind w:left="6088" w:hanging="1800"/>
      </w:pPr>
      <w:rPr>
        <w:rFonts w:hint="default"/>
        <w:b w:val="0"/>
        <w:spacing w:val="-1"/>
        <w:sz w:val="22"/>
        <w:szCs w:val="22"/>
      </w:rPr>
    </w:lvl>
  </w:abstractNum>
  <w:abstractNum w:abstractNumId="2">
    <w:nsid w:val="00416892"/>
    <w:multiLevelType w:val="hybridMultilevel"/>
    <w:tmpl w:val="EC7CF890"/>
    <w:lvl w:ilvl="0" w:tplc="96547864">
      <w:start w:val="1"/>
      <w:numFmt w:val="bullet"/>
      <w:pStyle w:val="01"/>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
    <w:nsid w:val="004F024A"/>
    <w:multiLevelType w:val="multilevel"/>
    <w:tmpl w:val="0698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4D1C81"/>
    <w:multiLevelType w:val="hybridMultilevel"/>
    <w:tmpl w:val="007039E4"/>
    <w:lvl w:ilvl="0" w:tplc="70AE3A40">
      <w:start w:val="1"/>
      <w:numFmt w:val="bullet"/>
      <w:suff w:val="space"/>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1890968"/>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4902975"/>
    <w:multiLevelType w:val="hybridMultilevel"/>
    <w:tmpl w:val="705AAF88"/>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7">
    <w:nsid w:val="070E66A5"/>
    <w:multiLevelType w:val="hybridMultilevel"/>
    <w:tmpl w:val="1D1C0928"/>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19776C0"/>
    <w:multiLevelType w:val="multilevel"/>
    <w:tmpl w:val="059E0216"/>
    <w:lvl w:ilvl="0">
      <w:start w:val="1"/>
      <w:numFmt w:val="decimal"/>
      <w:lvlText w:val="%1."/>
      <w:lvlJc w:val="left"/>
      <w:pPr>
        <w:tabs>
          <w:tab w:val="num" w:pos="0"/>
        </w:tabs>
        <w:ind w:left="720" w:hanging="360"/>
      </w:pPr>
      <w:rPr>
        <w:rFonts w:ascii="Times New Roman" w:hAnsi="Times New Roman" w:cs="Times New Roman"/>
        <w:b/>
        <w:sz w:val="24"/>
        <w:szCs w:val="24"/>
      </w:rPr>
    </w:lvl>
    <w:lvl w:ilvl="1">
      <w:start w:val="1"/>
      <w:numFmt w:val="decimal"/>
      <w:lvlText w:val="%1.%2"/>
      <w:lvlJc w:val="left"/>
      <w:pPr>
        <w:tabs>
          <w:tab w:val="num" w:pos="0"/>
        </w:tabs>
        <w:ind w:left="1080" w:hanging="360"/>
      </w:pPr>
      <w:rPr>
        <w:b/>
      </w:r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160" w:hanging="720"/>
      </w:pPr>
      <w:rPr>
        <w:b/>
      </w:rPr>
    </w:lvl>
    <w:lvl w:ilvl="4">
      <w:start w:val="1"/>
      <w:numFmt w:val="decimal"/>
      <w:lvlText w:val="%1.%2.%3.%4.%5"/>
      <w:lvlJc w:val="left"/>
      <w:pPr>
        <w:tabs>
          <w:tab w:val="num" w:pos="0"/>
        </w:tabs>
        <w:ind w:left="2880" w:hanging="1080"/>
      </w:pPr>
      <w:rPr>
        <w:b/>
      </w:rPr>
    </w:lvl>
    <w:lvl w:ilvl="5">
      <w:start w:val="1"/>
      <w:numFmt w:val="decimal"/>
      <w:lvlText w:val="%1.%2.%3.%4.%5.%6"/>
      <w:lvlJc w:val="left"/>
      <w:pPr>
        <w:tabs>
          <w:tab w:val="num" w:pos="0"/>
        </w:tabs>
        <w:ind w:left="3240" w:hanging="1080"/>
      </w:pPr>
      <w:rPr>
        <w:b/>
      </w:rPr>
    </w:lvl>
    <w:lvl w:ilvl="6">
      <w:start w:val="1"/>
      <w:numFmt w:val="decimal"/>
      <w:lvlText w:val="%1.%2.%3.%4.%5.%6.%7"/>
      <w:lvlJc w:val="left"/>
      <w:pPr>
        <w:tabs>
          <w:tab w:val="num" w:pos="0"/>
        </w:tabs>
        <w:ind w:left="3960" w:hanging="1440"/>
      </w:pPr>
      <w:rPr>
        <w:b/>
      </w:rPr>
    </w:lvl>
    <w:lvl w:ilvl="7">
      <w:start w:val="1"/>
      <w:numFmt w:val="decimal"/>
      <w:lvlText w:val="%1.%2.%3.%4.%5.%6.%7.%8"/>
      <w:lvlJc w:val="left"/>
      <w:pPr>
        <w:tabs>
          <w:tab w:val="num" w:pos="0"/>
        </w:tabs>
        <w:ind w:left="4320" w:hanging="1440"/>
      </w:pPr>
      <w:rPr>
        <w:b/>
      </w:rPr>
    </w:lvl>
    <w:lvl w:ilvl="8">
      <w:start w:val="1"/>
      <w:numFmt w:val="decimal"/>
      <w:lvlText w:val="%1.%2.%3.%4.%5.%6.%7.%8.%9"/>
      <w:lvlJc w:val="left"/>
      <w:pPr>
        <w:tabs>
          <w:tab w:val="num" w:pos="0"/>
        </w:tabs>
        <w:ind w:left="5040" w:hanging="1800"/>
      </w:pPr>
      <w:rPr>
        <w:b/>
      </w:rPr>
    </w:lvl>
  </w:abstractNum>
  <w:abstractNum w:abstractNumId="9">
    <w:nsid w:val="16C9446E"/>
    <w:multiLevelType w:val="multilevel"/>
    <w:tmpl w:val="2FDC6F8C"/>
    <w:lvl w:ilvl="0">
      <w:start w:val="1"/>
      <w:numFmt w:val="decimal"/>
      <w:suff w:val="space"/>
      <w:lvlText w:val="%1."/>
      <w:lvlJc w:val="left"/>
      <w:pPr>
        <w:ind w:left="502" w:hanging="360"/>
      </w:pPr>
      <w:rPr>
        <w:rFonts w:hint="default"/>
      </w:rPr>
    </w:lvl>
    <w:lvl w:ilvl="1">
      <w:start w:val="1"/>
      <w:numFmt w:val="decimal"/>
      <w:suff w:val="space"/>
      <w:lvlText w:val="%1.%2."/>
      <w:lvlJc w:val="left"/>
      <w:pPr>
        <w:ind w:left="5111" w:hanging="432"/>
      </w:pPr>
      <w:rPr>
        <w:rFonts w:hint="default"/>
        <w:b w:val="0"/>
        <w:i w:val="0"/>
      </w:rPr>
    </w:lvl>
    <w:lvl w:ilvl="2">
      <w:start w:val="1"/>
      <w:numFmt w:val="decimal"/>
      <w:suff w:val="space"/>
      <w:lvlText w:val="%1.%2.%3."/>
      <w:lvlJc w:val="left"/>
      <w:pPr>
        <w:ind w:left="1779" w:hanging="504"/>
      </w:pPr>
      <w:rPr>
        <w:rFonts w:hint="default"/>
        <w:i w:val="0"/>
        <w:color w:val="000000" w:themeColor="text1"/>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A3F0E22"/>
    <w:multiLevelType w:val="hybridMultilevel"/>
    <w:tmpl w:val="B2480562"/>
    <w:lvl w:ilvl="0" w:tplc="FFFFFFFF">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11">
    <w:nsid w:val="1B19364E"/>
    <w:multiLevelType w:val="multilevel"/>
    <w:tmpl w:val="D624C098"/>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2112763"/>
    <w:multiLevelType w:val="hybridMultilevel"/>
    <w:tmpl w:val="B90A3914"/>
    <w:lvl w:ilvl="0" w:tplc="FFFFFFFF">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21C3D89"/>
    <w:multiLevelType w:val="hybridMultilevel"/>
    <w:tmpl w:val="F9EA15CC"/>
    <w:lvl w:ilvl="0" w:tplc="FFFFFFFF">
      <w:start w:val="1"/>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4">
    <w:nsid w:val="27F1103E"/>
    <w:multiLevelType w:val="hybridMultilevel"/>
    <w:tmpl w:val="9DA44030"/>
    <w:lvl w:ilvl="0" w:tplc="32F41810">
      <w:start w:val="1"/>
      <w:numFmt w:val="russianLower"/>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5">
    <w:nsid w:val="2869027A"/>
    <w:multiLevelType w:val="multilevel"/>
    <w:tmpl w:val="1DEE7C3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93C2FC1"/>
    <w:multiLevelType w:val="multilevel"/>
    <w:tmpl w:val="5F6C2F3C"/>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2BCE3ED8"/>
    <w:multiLevelType w:val="hybridMultilevel"/>
    <w:tmpl w:val="5282B3FE"/>
    <w:lvl w:ilvl="0" w:tplc="3118E286">
      <w:start w:val="1"/>
      <w:numFmt w:val="russianLower"/>
      <w:lvlText w:val="%1)"/>
      <w:lvlJc w:val="left"/>
      <w:pPr>
        <w:ind w:left="1440" w:hanging="360"/>
      </w:pPr>
      <w:rPr>
        <w:rFonts w:ascii="Times New Roman" w:hAnsi="Times New Roman" w:hint="default"/>
        <w:b w:val="0"/>
        <w:i w:val="0"/>
        <w:caps w:val="0"/>
        <w:strike w:val="0"/>
        <w:dstrike w:val="0"/>
        <w:vanish w:val="0"/>
        <w:spacing w:val="0"/>
        <w:kern w:val="0"/>
        <w:position w:val="0"/>
        <w:sz w:val="24"/>
        <w:vertAlign w:val="baseline"/>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2DA971D2"/>
    <w:multiLevelType w:val="hybridMultilevel"/>
    <w:tmpl w:val="6CB26AAE"/>
    <w:lvl w:ilvl="0" w:tplc="FFFFFFFF">
      <w:start w:val="1"/>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
    <w:nsid w:val="2DAB3BB8"/>
    <w:multiLevelType w:val="hybridMultilevel"/>
    <w:tmpl w:val="7C345B06"/>
    <w:lvl w:ilvl="0" w:tplc="FFFFFFFF">
      <w:start w:val="1"/>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0">
    <w:nsid w:val="2E00612B"/>
    <w:multiLevelType w:val="hybridMultilevel"/>
    <w:tmpl w:val="00B21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EF80AE1"/>
    <w:multiLevelType w:val="hybridMultilevel"/>
    <w:tmpl w:val="7B0E4D4E"/>
    <w:lvl w:ilvl="0" w:tplc="FFFFFFFF">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F0B07F4"/>
    <w:multiLevelType w:val="hybridMultilevel"/>
    <w:tmpl w:val="2090A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516818"/>
    <w:multiLevelType w:val="hybridMultilevel"/>
    <w:tmpl w:val="55203290"/>
    <w:lvl w:ilvl="0" w:tplc="FFFFFFFF">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3853FF3"/>
    <w:multiLevelType w:val="hybridMultilevel"/>
    <w:tmpl w:val="16541CD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5">
    <w:nsid w:val="37CB2180"/>
    <w:multiLevelType w:val="multilevel"/>
    <w:tmpl w:val="6666BCCE"/>
    <w:lvl w:ilvl="0">
      <w:start w:val="7"/>
      <w:numFmt w:val="decimal"/>
      <w:lvlText w:val="%1."/>
      <w:lvlJc w:val="left"/>
      <w:pPr>
        <w:ind w:left="360" w:hanging="360"/>
      </w:pPr>
      <w:rPr>
        <w:rFonts w:hint="default"/>
      </w:rPr>
    </w:lvl>
    <w:lvl w:ilvl="1">
      <w:start w:val="1"/>
      <w:numFmt w:val="decimal"/>
      <w:suff w:val="space"/>
      <w:lvlText w:val="%1.%2."/>
      <w:lvlJc w:val="left"/>
      <w:pPr>
        <w:ind w:left="-660" w:firstLine="660"/>
      </w:pPr>
      <w:rPr>
        <w:rFonts w:hint="default"/>
        <w:b w:val="0"/>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26">
    <w:nsid w:val="3A587D26"/>
    <w:multiLevelType w:val="hybridMultilevel"/>
    <w:tmpl w:val="8C622B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F1B2781"/>
    <w:multiLevelType w:val="multilevel"/>
    <w:tmpl w:val="C0588534"/>
    <w:lvl w:ilvl="0">
      <w:start w:val="1"/>
      <w:numFmt w:val="decimal"/>
      <w:suff w:val="space"/>
      <w:lvlText w:val="%1."/>
      <w:lvlJc w:val="left"/>
      <w:pPr>
        <w:ind w:left="705" w:hanging="705"/>
      </w:pPr>
      <w:rPr>
        <w:rFonts w:hint="default"/>
        <w:b w:val="0"/>
      </w:rPr>
    </w:lvl>
    <w:lvl w:ilvl="1">
      <w:start w:val="1"/>
      <w:numFmt w:val="decimal"/>
      <w:suff w:val="space"/>
      <w:lvlText w:val="%1.%2."/>
      <w:lvlJc w:val="left"/>
      <w:pPr>
        <w:ind w:left="705" w:hanging="705"/>
      </w:pPr>
      <w:rPr>
        <w:rFonts w:hint="default"/>
        <w:b w:val="0"/>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41D25FC6"/>
    <w:multiLevelType w:val="hybridMultilevel"/>
    <w:tmpl w:val="06D2FD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76365C"/>
    <w:multiLevelType w:val="hybridMultilevel"/>
    <w:tmpl w:val="8C622B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A444632"/>
    <w:multiLevelType w:val="multilevel"/>
    <w:tmpl w:val="650CEBF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1782CF2"/>
    <w:multiLevelType w:val="multilevel"/>
    <w:tmpl w:val="D700DC38"/>
    <w:lvl w:ilvl="0">
      <w:start w:val="1"/>
      <w:numFmt w:val="decimal"/>
      <w:pStyle w:val="NumberedLevel1"/>
      <w:lvlText w:val="%1."/>
      <w:lvlJc w:val="left"/>
      <w:pPr>
        <w:ind w:left="502" w:hanging="360"/>
      </w:pPr>
    </w:lvl>
    <w:lvl w:ilvl="1">
      <w:start w:val="1"/>
      <w:numFmt w:val="bullet"/>
      <w:lvlText w:val=""/>
      <w:lvlJc w:val="left"/>
      <w:pPr>
        <w:ind w:left="522" w:hanging="360"/>
      </w:pPr>
      <w:rPr>
        <w:rFonts w:ascii="Symbol" w:hAnsi="Symbol" w:hint="default"/>
      </w:rPr>
    </w:lvl>
    <w:lvl w:ilvl="2">
      <w:start w:val="1"/>
      <w:numFmt w:val="lowerRoman"/>
      <w:lvlText w:val="%3)"/>
      <w:lvlJc w:val="left"/>
      <w:pPr>
        <w:ind w:left="882" w:hanging="360"/>
      </w:pPr>
    </w:lvl>
    <w:lvl w:ilvl="3">
      <w:start w:val="1"/>
      <w:numFmt w:val="decimal"/>
      <w:lvlText w:val="(%4)"/>
      <w:lvlJc w:val="left"/>
      <w:pPr>
        <w:ind w:left="1242" w:hanging="360"/>
      </w:pPr>
    </w:lvl>
    <w:lvl w:ilvl="4">
      <w:start w:val="1"/>
      <w:numFmt w:val="lowerLetter"/>
      <w:lvlText w:val="(%5)"/>
      <w:lvlJc w:val="left"/>
      <w:pPr>
        <w:ind w:left="1602" w:hanging="360"/>
      </w:pPr>
    </w:lvl>
    <w:lvl w:ilvl="5">
      <w:start w:val="1"/>
      <w:numFmt w:val="lowerRoman"/>
      <w:lvlText w:val="(%6)"/>
      <w:lvlJc w:val="left"/>
      <w:pPr>
        <w:ind w:left="1962" w:hanging="360"/>
      </w:pPr>
    </w:lvl>
    <w:lvl w:ilvl="6">
      <w:start w:val="1"/>
      <w:numFmt w:val="decimal"/>
      <w:lvlText w:val="%7."/>
      <w:lvlJc w:val="left"/>
      <w:pPr>
        <w:ind w:left="2322" w:hanging="360"/>
      </w:pPr>
    </w:lvl>
    <w:lvl w:ilvl="7">
      <w:start w:val="1"/>
      <w:numFmt w:val="lowerLetter"/>
      <w:lvlText w:val="%8."/>
      <w:lvlJc w:val="left"/>
      <w:pPr>
        <w:ind w:left="2682" w:hanging="360"/>
      </w:pPr>
    </w:lvl>
    <w:lvl w:ilvl="8">
      <w:start w:val="1"/>
      <w:numFmt w:val="lowerRoman"/>
      <w:lvlText w:val="%9."/>
      <w:lvlJc w:val="left"/>
      <w:pPr>
        <w:ind w:left="3042" w:hanging="360"/>
      </w:pPr>
    </w:lvl>
  </w:abstractNum>
  <w:abstractNum w:abstractNumId="32">
    <w:nsid w:val="52BB0C1F"/>
    <w:multiLevelType w:val="hybridMultilevel"/>
    <w:tmpl w:val="4C9459AC"/>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5B1D2F49"/>
    <w:multiLevelType w:val="multilevel"/>
    <w:tmpl w:val="6D42EA00"/>
    <w:lvl w:ilvl="0">
      <w:start w:val="9"/>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5C050124"/>
    <w:multiLevelType w:val="hybridMultilevel"/>
    <w:tmpl w:val="FF68E49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5">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93200C8"/>
    <w:multiLevelType w:val="hybridMultilevel"/>
    <w:tmpl w:val="2CD404EA"/>
    <w:lvl w:ilvl="0" w:tplc="1B4C8396">
      <w:start w:val="1"/>
      <w:numFmt w:val="bullet"/>
      <w:lvlText w:val="­"/>
      <w:lvlJc w:val="left"/>
      <w:pPr>
        <w:ind w:left="1571" w:hanging="360"/>
      </w:pPr>
      <w:rPr>
        <w:rFonts w:ascii="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7">
    <w:nsid w:val="6A0174D1"/>
    <w:multiLevelType w:val="multilevel"/>
    <w:tmpl w:val="650CEBF8"/>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11574EE"/>
    <w:multiLevelType w:val="hybridMultilevel"/>
    <w:tmpl w:val="EA7E8FD2"/>
    <w:lvl w:ilvl="0" w:tplc="EB967DDC">
      <w:start w:val="1"/>
      <w:numFmt w:val="decimal"/>
      <w:suff w:val="nothing"/>
      <w:lvlText w:val="%1."/>
      <w:lvlJc w:val="left"/>
      <w:pPr>
        <w:ind w:left="786"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4651075"/>
    <w:multiLevelType w:val="hybridMultilevel"/>
    <w:tmpl w:val="205608FA"/>
    <w:lvl w:ilvl="0" w:tplc="FFFFFFFF">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C021A5E"/>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7DF025B9"/>
    <w:multiLevelType w:val="hybridMultilevel"/>
    <w:tmpl w:val="26E6A342"/>
    <w:lvl w:ilvl="0" w:tplc="1B4C839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8"/>
  </w:num>
  <w:num w:numId="2">
    <w:abstractNumId w:val="22"/>
  </w:num>
  <w:num w:numId="3">
    <w:abstractNumId w:val="9"/>
  </w:num>
  <w:num w:numId="4">
    <w:abstractNumId w:val="4"/>
  </w:num>
  <w:num w:numId="5">
    <w:abstractNumId w:val="35"/>
  </w:num>
  <w:num w:numId="6">
    <w:abstractNumId w:val="38"/>
  </w:num>
  <w:num w:numId="7">
    <w:abstractNumId w:val="6"/>
  </w:num>
  <w:num w:numId="8">
    <w:abstractNumId w:val="34"/>
  </w:num>
  <w:num w:numId="9">
    <w:abstractNumId w:val="41"/>
  </w:num>
  <w:num w:numId="10">
    <w:abstractNumId w:val="36"/>
  </w:num>
  <w:num w:numId="11">
    <w:abstractNumId w:val="11"/>
  </w:num>
  <w:num w:numId="12">
    <w:abstractNumId w:val="32"/>
  </w:num>
  <w:num w:numId="13">
    <w:abstractNumId w:val="40"/>
  </w:num>
  <w:num w:numId="14">
    <w:abstractNumId w:val="5"/>
  </w:num>
  <w:num w:numId="15">
    <w:abstractNumId w:val="7"/>
  </w:num>
  <w:num w:numId="16">
    <w:abstractNumId w:val="14"/>
  </w:num>
  <w:num w:numId="17">
    <w:abstractNumId w:val="24"/>
  </w:num>
  <w:num w:numId="18">
    <w:abstractNumId w:val="2"/>
  </w:num>
  <w:num w:numId="19">
    <w:abstractNumId w:val="31"/>
  </w:num>
  <w:num w:numId="20">
    <w:abstractNumId w:val="20"/>
  </w:num>
  <w:num w:numId="21">
    <w:abstractNumId w:val="27"/>
  </w:num>
  <w:num w:numId="22">
    <w:abstractNumId w:val="25"/>
  </w:num>
  <w:num w:numId="23">
    <w:abstractNumId w:val="16"/>
  </w:num>
  <w:num w:numId="24">
    <w:abstractNumId w:val="16"/>
    <w:lvlOverride w:ilvl="0">
      <w:lvl w:ilvl="0">
        <w:start w:val="8"/>
        <w:numFmt w:val="decimal"/>
        <w:lvlText w:val="%1."/>
        <w:lvlJc w:val="left"/>
        <w:pPr>
          <w:ind w:left="360" w:hanging="360"/>
        </w:pPr>
        <w:rPr>
          <w:rFonts w:hint="default"/>
        </w:rPr>
      </w:lvl>
    </w:lvlOverride>
    <w:lvlOverride w:ilvl="1">
      <w:lvl w:ilvl="1">
        <w:start w:val="1"/>
        <w:numFmt w:val="decimal"/>
        <w:suff w:val="space"/>
        <w:lvlText w:val="%1.%2."/>
        <w:lvlJc w:val="left"/>
        <w:pPr>
          <w:ind w:left="567" w:hanging="207"/>
        </w:pPr>
        <w:rPr>
          <w:rFonts w:hint="default"/>
          <w:b w:val="0"/>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25">
    <w:abstractNumId w:val="30"/>
  </w:num>
  <w:num w:numId="26">
    <w:abstractNumId w:val="37"/>
  </w:num>
  <w:num w:numId="27">
    <w:abstractNumId w:val="33"/>
  </w:num>
  <w:num w:numId="28">
    <w:abstractNumId w:val="8"/>
  </w:num>
  <w:num w:numId="29">
    <w:abstractNumId w:val="8"/>
    <w:lvlOverride w:ilvl="0">
      <w:startOverride w:val="1"/>
    </w:lvlOverride>
  </w:num>
  <w:num w:numId="30">
    <w:abstractNumId w:val="10"/>
  </w:num>
  <w:num w:numId="31">
    <w:abstractNumId w:val="39"/>
  </w:num>
  <w:num w:numId="32">
    <w:abstractNumId w:val="23"/>
  </w:num>
  <w:num w:numId="33">
    <w:abstractNumId w:val="21"/>
  </w:num>
  <w:num w:numId="34">
    <w:abstractNumId w:val="12"/>
  </w:num>
  <w:num w:numId="35">
    <w:abstractNumId w:val="19"/>
  </w:num>
  <w:num w:numId="36">
    <w:abstractNumId w:val="18"/>
  </w:num>
  <w:num w:numId="37">
    <w:abstractNumId w:val="13"/>
  </w:num>
  <w:num w:numId="38">
    <w:abstractNumId w:val="1"/>
  </w:num>
  <w:num w:numId="39">
    <w:abstractNumId w:val="0"/>
  </w:num>
  <w:num w:numId="40">
    <w:abstractNumId w:val="17"/>
  </w:num>
  <w:num w:numId="41">
    <w:abstractNumId w:val="15"/>
  </w:num>
  <w:num w:numId="42">
    <w:abstractNumId w:val="26"/>
  </w:num>
  <w:num w:numId="43">
    <w:abstractNumId w:val="29"/>
  </w:num>
  <w:num w:numId="4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05CE"/>
    <w:rsid w:val="00002C2F"/>
    <w:rsid w:val="000169BB"/>
    <w:rsid w:val="00022778"/>
    <w:rsid w:val="00025137"/>
    <w:rsid w:val="0003036D"/>
    <w:rsid w:val="00031B8F"/>
    <w:rsid w:val="0006237D"/>
    <w:rsid w:val="000645CC"/>
    <w:rsid w:val="00086C11"/>
    <w:rsid w:val="000946DB"/>
    <w:rsid w:val="000A5D1B"/>
    <w:rsid w:val="000B70AC"/>
    <w:rsid w:val="000C532E"/>
    <w:rsid w:val="000D6307"/>
    <w:rsid w:val="000E2E1C"/>
    <w:rsid w:val="000E5AA9"/>
    <w:rsid w:val="001028AB"/>
    <w:rsid w:val="001125A7"/>
    <w:rsid w:val="00127753"/>
    <w:rsid w:val="00152190"/>
    <w:rsid w:val="00161514"/>
    <w:rsid w:val="00171E5D"/>
    <w:rsid w:val="00192086"/>
    <w:rsid w:val="001A03C7"/>
    <w:rsid w:val="001C4598"/>
    <w:rsid w:val="001D113A"/>
    <w:rsid w:val="002367C7"/>
    <w:rsid w:val="00247BB3"/>
    <w:rsid w:val="00251501"/>
    <w:rsid w:val="00262A25"/>
    <w:rsid w:val="00283533"/>
    <w:rsid w:val="002846F1"/>
    <w:rsid w:val="002859D0"/>
    <w:rsid w:val="00293665"/>
    <w:rsid w:val="002A5BBB"/>
    <w:rsid w:val="002B5556"/>
    <w:rsid w:val="002B5860"/>
    <w:rsid w:val="002B5961"/>
    <w:rsid w:val="002C0D45"/>
    <w:rsid w:val="002D33B1"/>
    <w:rsid w:val="002D3591"/>
    <w:rsid w:val="002E7760"/>
    <w:rsid w:val="00303F2D"/>
    <w:rsid w:val="00330F7B"/>
    <w:rsid w:val="003514A0"/>
    <w:rsid w:val="003D47C3"/>
    <w:rsid w:val="003F2F82"/>
    <w:rsid w:val="003F5273"/>
    <w:rsid w:val="003F565C"/>
    <w:rsid w:val="00400BA8"/>
    <w:rsid w:val="00401266"/>
    <w:rsid w:val="00402DCD"/>
    <w:rsid w:val="0044365D"/>
    <w:rsid w:val="004554F3"/>
    <w:rsid w:val="00456E1B"/>
    <w:rsid w:val="00461706"/>
    <w:rsid w:val="00464737"/>
    <w:rsid w:val="004653FD"/>
    <w:rsid w:val="00472925"/>
    <w:rsid w:val="004813BD"/>
    <w:rsid w:val="004817CC"/>
    <w:rsid w:val="0048233D"/>
    <w:rsid w:val="004A2D12"/>
    <w:rsid w:val="004B108B"/>
    <w:rsid w:val="004B1947"/>
    <w:rsid w:val="004B3B54"/>
    <w:rsid w:val="004B3E10"/>
    <w:rsid w:val="004E6C96"/>
    <w:rsid w:val="004F1CD4"/>
    <w:rsid w:val="004F2B84"/>
    <w:rsid w:val="004F72F3"/>
    <w:rsid w:val="004F7E17"/>
    <w:rsid w:val="005158F8"/>
    <w:rsid w:val="0051608A"/>
    <w:rsid w:val="0052146E"/>
    <w:rsid w:val="005226B4"/>
    <w:rsid w:val="00526596"/>
    <w:rsid w:val="00530482"/>
    <w:rsid w:val="00543BA2"/>
    <w:rsid w:val="00550BCB"/>
    <w:rsid w:val="005851D2"/>
    <w:rsid w:val="005A05CE"/>
    <w:rsid w:val="005A5A33"/>
    <w:rsid w:val="005D66C9"/>
    <w:rsid w:val="005E07EC"/>
    <w:rsid w:val="005E44E5"/>
    <w:rsid w:val="0060134C"/>
    <w:rsid w:val="00604E64"/>
    <w:rsid w:val="0061446F"/>
    <w:rsid w:val="0062330C"/>
    <w:rsid w:val="0063011A"/>
    <w:rsid w:val="00637805"/>
    <w:rsid w:val="006413C5"/>
    <w:rsid w:val="00646B23"/>
    <w:rsid w:val="00653AF6"/>
    <w:rsid w:val="00671A2D"/>
    <w:rsid w:val="006833CD"/>
    <w:rsid w:val="00685960"/>
    <w:rsid w:val="00686324"/>
    <w:rsid w:val="00686AA2"/>
    <w:rsid w:val="00692CD1"/>
    <w:rsid w:val="006A08AA"/>
    <w:rsid w:val="006A3D65"/>
    <w:rsid w:val="006B4002"/>
    <w:rsid w:val="006B7AF0"/>
    <w:rsid w:val="006D42F3"/>
    <w:rsid w:val="006F0CC6"/>
    <w:rsid w:val="006F612F"/>
    <w:rsid w:val="007037DB"/>
    <w:rsid w:val="00707BD6"/>
    <w:rsid w:val="00723D4D"/>
    <w:rsid w:val="0073244A"/>
    <w:rsid w:val="00767EB7"/>
    <w:rsid w:val="00773141"/>
    <w:rsid w:val="00773497"/>
    <w:rsid w:val="00777095"/>
    <w:rsid w:val="007A0902"/>
    <w:rsid w:val="007B180B"/>
    <w:rsid w:val="007B4629"/>
    <w:rsid w:val="007B5727"/>
    <w:rsid w:val="007C7ADC"/>
    <w:rsid w:val="007E0389"/>
    <w:rsid w:val="00802D95"/>
    <w:rsid w:val="00811B0D"/>
    <w:rsid w:val="00821F6B"/>
    <w:rsid w:val="00823DB9"/>
    <w:rsid w:val="008241A9"/>
    <w:rsid w:val="00835499"/>
    <w:rsid w:val="00842523"/>
    <w:rsid w:val="00842E48"/>
    <w:rsid w:val="00843CFB"/>
    <w:rsid w:val="00846128"/>
    <w:rsid w:val="00862037"/>
    <w:rsid w:val="00875577"/>
    <w:rsid w:val="00895610"/>
    <w:rsid w:val="008A555A"/>
    <w:rsid w:val="008C53FD"/>
    <w:rsid w:val="008D053F"/>
    <w:rsid w:val="008E60EC"/>
    <w:rsid w:val="008E6BFB"/>
    <w:rsid w:val="008F3D42"/>
    <w:rsid w:val="00900396"/>
    <w:rsid w:val="0091526A"/>
    <w:rsid w:val="00935FB7"/>
    <w:rsid w:val="00942229"/>
    <w:rsid w:val="00957F91"/>
    <w:rsid w:val="00964162"/>
    <w:rsid w:val="00974BA9"/>
    <w:rsid w:val="009854EE"/>
    <w:rsid w:val="00994926"/>
    <w:rsid w:val="009C1534"/>
    <w:rsid w:val="009C650E"/>
    <w:rsid w:val="009E4511"/>
    <w:rsid w:val="009E72C9"/>
    <w:rsid w:val="00A07106"/>
    <w:rsid w:val="00A21FDD"/>
    <w:rsid w:val="00A35536"/>
    <w:rsid w:val="00A4737D"/>
    <w:rsid w:val="00A60055"/>
    <w:rsid w:val="00A63573"/>
    <w:rsid w:val="00A7376E"/>
    <w:rsid w:val="00A83A44"/>
    <w:rsid w:val="00A90A6C"/>
    <w:rsid w:val="00AA77BC"/>
    <w:rsid w:val="00AB0472"/>
    <w:rsid w:val="00AD1FBD"/>
    <w:rsid w:val="00AD6B75"/>
    <w:rsid w:val="00AF5431"/>
    <w:rsid w:val="00B05C31"/>
    <w:rsid w:val="00B0773C"/>
    <w:rsid w:val="00B33027"/>
    <w:rsid w:val="00B6072D"/>
    <w:rsid w:val="00B7222A"/>
    <w:rsid w:val="00B73A5A"/>
    <w:rsid w:val="00B8082C"/>
    <w:rsid w:val="00BB4C92"/>
    <w:rsid w:val="00BB735E"/>
    <w:rsid w:val="00BD03E1"/>
    <w:rsid w:val="00BE4862"/>
    <w:rsid w:val="00BE4A12"/>
    <w:rsid w:val="00C12C7D"/>
    <w:rsid w:val="00C12CFE"/>
    <w:rsid w:val="00C22928"/>
    <w:rsid w:val="00C2544B"/>
    <w:rsid w:val="00C44E55"/>
    <w:rsid w:val="00C502A9"/>
    <w:rsid w:val="00C57BF6"/>
    <w:rsid w:val="00C634E2"/>
    <w:rsid w:val="00C703B8"/>
    <w:rsid w:val="00C70E7E"/>
    <w:rsid w:val="00C86A1A"/>
    <w:rsid w:val="00C86C7A"/>
    <w:rsid w:val="00C93470"/>
    <w:rsid w:val="00C93AC7"/>
    <w:rsid w:val="00C96BC0"/>
    <w:rsid w:val="00C9728C"/>
    <w:rsid w:val="00CB60BC"/>
    <w:rsid w:val="00CC1329"/>
    <w:rsid w:val="00CD011B"/>
    <w:rsid w:val="00CD6D56"/>
    <w:rsid w:val="00CF2D39"/>
    <w:rsid w:val="00D045AE"/>
    <w:rsid w:val="00D20E97"/>
    <w:rsid w:val="00D34600"/>
    <w:rsid w:val="00D36E5F"/>
    <w:rsid w:val="00D4322D"/>
    <w:rsid w:val="00D43F7B"/>
    <w:rsid w:val="00D4562F"/>
    <w:rsid w:val="00D51FED"/>
    <w:rsid w:val="00D60F09"/>
    <w:rsid w:val="00D65D0B"/>
    <w:rsid w:val="00D70E01"/>
    <w:rsid w:val="00DA17AE"/>
    <w:rsid w:val="00DB1E74"/>
    <w:rsid w:val="00DC5774"/>
    <w:rsid w:val="00DE2CA8"/>
    <w:rsid w:val="00E06255"/>
    <w:rsid w:val="00E13456"/>
    <w:rsid w:val="00E1610D"/>
    <w:rsid w:val="00E26997"/>
    <w:rsid w:val="00E37794"/>
    <w:rsid w:val="00E37DF5"/>
    <w:rsid w:val="00E41729"/>
    <w:rsid w:val="00E438A1"/>
    <w:rsid w:val="00E54465"/>
    <w:rsid w:val="00E547F3"/>
    <w:rsid w:val="00E63913"/>
    <w:rsid w:val="00E64936"/>
    <w:rsid w:val="00E713F3"/>
    <w:rsid w:val="00EA0338"/>
    <w:rsid w:val="00EA12B3"/>
    <w:rsid w:val="00EA56C1"/>
    <w:rsid w:val="00EC33CA"/>
    <w:rsid w:val="00EC453B"/>
    <w:rsid w:val="00EC54DA"/>
    <w:rsid w:val="00EF3850"/>
    <w:rsid w:val="00EF7DE1"/>
    <w:rsid w:val="00F01E19"/>
    <w:rsid w:val="00F04FFC"/>
    <w:rsid w:val="00F06DDD"/>
    <w:rsid w:val="00F205ED"/>
    <w:rsid w:val="00F64459"/>
    <w:rsid w:val="00F6498E"/>
    <w:rsid w:val="00F81736"/>
    <w:rsid w:val="00F85091"/>
    <w:rsid w:val="00F86D53"/>
    <w:rsid w:val="00F911FD"/>
    <w:rsid w:val="00F9268A"/>
    <w:rsid w:val="00FC44D0"/>
    <w:rsid w:val="00FC6BF5"/>
    <w:rsid w:val="00FE78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D63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basedOn w:val="a0"/>
    <w:link w:val="a4"/>
    <w:uiPriority w:val="99"/>
    <w:locked/>
    <w:rsid w:val="00EC33CA"/>
    <w:rPr>
      <w:rFonts w:ascii="Times New Roman" w:eastAsia="Times New Roman" w:hAnsi="Times New Roman" w:cs="Times New Roman"/>
      <w:sz w:val="20"/>
      <w:szCs w:val="20"/>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Зн"/>
    <w:basedOn w:val="a"/>
    <w:link w:val="a3"/>
    <w:uiPriority w:val="99"/>
    <w:unhideWhenUsed/>
    <w:qFormat/>
    <w:rsid w:val="00EC33CA"/>
    <w:pPr>
      <w:spacing w:before="0" w:beforeAutospacing="0" w:after="60" w:afterAutospacing="0"/>
      <w:jc w:val="both"/>
    </w:pPr>
    <w:rPr>
      <w:rFonts w:ascii="Times New Roman" w:eastAsia="Times New Roman" w:hAnsi="Times New Roman" w:cs="Times New Roman"/>
      <w:sz w:val="20"/>
      <w:szCs w:val="20"/>
    </w:rPr>
  </w:style>
  <w:style w:type="character" w:customStyle="1" w:styleId="11">
    <w:name w:val="Текст сноски Знак1"/>
    <w:basedOn w:val="a0"/>
    <w:link w:val="a4"/>
    <w:uiPriority w:val="99"/>
    <w:semiHidden/>
    <w:rsid w:val="00EC33CA"/>
    <w:rPr>
      <w:sz w:val="20"/>
      <w:szCs w:val="20"/>
    </w:rPr>
  </w:style>
  <w:style w:type="character" w:styleId="a5">
    <w:name w:val="footnote reference"/>
    <w:unhideWhenUsed/>
    <w:rsid w:val="00EC33CA"/>
    <w:rPr>
      <w:vertAlign w:val="superscript"/>
    </w:rPr>
  </w:style>
  <w:style w:type="character" w:styleId="a6">
    <w:name w:val="Hyperlink"/>
    <w:uiPriority w:val="99"/>
    <w:rsid w:val="00FC6BF5"/>
    <w:rPr>
      <w:color w:val="0000FF"/>
      <w:u w:val="single"/>
    </w:rPr>
  </w:style>
  <w:style w:type="paragraph" w:styleId="a7">
    <w:name w:val="No Spacing"/>
    <w:link w:val="a8"/>
    <w:uiPriority w:val="1"/>
    <w:qFormat/>
    <w:rsid w:val="00FC6BF5"/>
    <w:pPr>
      <w:spacing w:before="0" w:beforeAutospacing="0" w:after="0" w:afterAutospacing="0"/>
    </w:pPr>
    <w:rPr>
      <w:rFonts w:ascii="Times New Roman" w:eastAsia="Times New Roman" w:hAnsi="Times New Roman" w:cs="Times New Roman"/>
      <w:sz w:val="24"/>
      <w:szCs w:val="24"/>
      <w:lang w:val="ru-RU" w:eastAsia="ru-RU"/>
    </w:rPr>
  </w:style>
  <w:style w:type="paragraph" w:styleId="a9">
    <w:name w:val="Body Text"/>
    <w:aliases w:val="Основной текст Знак Знак,body text,bt,Body Text 1"/>
    <w:basedOn w:val="a"/>
    <w:link w:val="aa"/>
    <w:rsid w:val="00FC6BF5"/>
    <w:pPr>
      <w:tabs>
        <w:tab w:val="left" w:pos="3820"/>
      </w:tabs>
      <w:spacing w:before="0" w:beforeAutospacing="0" w:after="0" w:afterAutospacing="0"/>
      <w:jc w:val="right"/>
    </w:pPr>
    <w:rPr>
      <w:rFonts w:ascii="Times New Roman" w:eastAsia="Times New Roman" w:hAnsi="Times New Roman" w:cs="Times New Roman"/>
      <w:sz w:val="24"/>
      <w:szCs w:val="24"/>
      <w:lang w:val="ru-RU" w:eastAsia="ru-RU"/>
    </w:rPr>
  </w:style>
  <w:style w:type="character" w:customStyle="1" w:styleId="aa">
    <w:name w:val="Основной текст Знак"/>
    <w:aliases w:val="Основной текст Знак Знак Знак,body text Знак,bt Знак,Body Text 1 Знак"/>
    <w:basedOn w:val="a0"/>
    <w:link w:val="a9"/>
    <w:rsid w:val="00FC6BF5"/>
    <w:rPr>
      <w:rFonts w:ascii="Times New Roman" w:eastAsia="Times New Roman" w:hAnsi="Times New Roman" w:cs="Times New Roman"/>
      <w:sz w:val="24"/>
      <w:szCs w:val="24"/>
      <w:lang w:val="ru-RU" w:eastAsia="ru-RU"/>
    </w:rPr>
  </w:style>
  <w:style w:type="table" w:styleId="ab">
    <w:name w:val="Table Grid"/>
    <w:basedOn w:val="a1"/>
    <w:uiPriority w:val="59"/>
    <w:rsid w:val="009E72C9"/>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header"/>
    <w:basedOn w:val="a"/>
    <w:link w:val="ad"/>
    <w:uiPriority w:val="99"/>
    <w:semiHidden/>
    <w:unhideWhenUsed/>
    <w:rsid w:val="00F911FD"/>
    <w:pPr>
      <w:tabs>
        <w:tab w:val="center" w:pos="4677"/>
        <w:tab w:val="right" w:pos="9355"/>
      </w:tabs>
      <w:spacing w:before="0" w:after="0"/>
    </w:pPr>
  </w:style>
  <w:style w:type="character" w:customStyle="1" w:styleId="ad">
    <w:name w:val="Верхний колонтитул Знак"/>
    <w:basedOn w:val="a0"/>
    <w:link w:val="ac"/>
    <w:uiPriority w:val="99"/>
    <w:semiHidden/>
    <w:rsid w:val="00F911FD"/>
  </w:style>
  <w:style w:type="paragraph" w:styleId="ae">
    <w:name w:val="footer"/>
    <w:basedOn w:val="a"/>
    <w:link w:val="af"/>
    <w:uiPriority w:val="99"/>
    <w:semiHidden/>
    <w:unhideWhenUsed/>
    <w:rsid w:val="00F911FD"/>
    <w:pPr>
      <w:tabs>
        <w:tab w:val="center" w:pos="4677"/>
        <w:tab w:val="right" w:pos="9355"/>
      </w:tabs>
      <w:spacing w:before="0" w:after="0"/>
    </w:pPr>
  </w:style>
  <w:style w:type="character" w:customStyle="1" w:styleId="af">
    <w:name w:val="Нижний колонтитул Знак"/>
    <w:basedOn w:val="a0"/>
    <w:link w:val="ae"/>
    <w:uiPriority w:val="99"/>
    <w:semiHidden/>
    <w:rsid w:val="00F911FD"/>
  </w:style>
  <w:style w:type="character" w:customStyle="1" w:styleId="a8">
    <w:name w:val="Без интервала Знак"/>
    <w:basedOn w:val="a0"/>
    <w:link w:val="a7"/>
    <w:uiPriority w:val="1"/>
    <w:rsid w:val="00152190"/>
    <w:rPr>
      <w:rFonts w:ascii="Times New Roman" w:eastAsia="Times New Roman" w:hAnsi="Times New Roman" w:cs="Times New Roman"/>
      <w:sz w:val="24"/>
      <w:szCs w:val="24"/>
      <w:lang w:val="ru-RU" w:eastAsia="ru-RU"/>
    </w:rPr>
  </w:style>
  <w:style w:type="paragraph" w:customStyle="1" w:styleId="21">
    <w:name w:val="Средняя сетка 21"/>
    <w:uiPriority w:val="1"/>
    <w:qFormat/>
    <w:rsid w:val="00303F2D"/>
    <w:pPr>
      <w:spacing w:before="0" w:beforeAutospacing="0" w:after="0" w:afterAutospacing="0"/>
    </w:pPr>
    <w:rPr>
      <w:rFonts w:ascii="Calibri" w:eastAsia="Calibri" w:hAnsi="Calibri" w:cs="Times New Roman"/>
      <w:lang w:val="ru-RU"/>
    </w:rPr>
  </w:style>
  <w:style w:type="paragraph" w:styleId="af0">
    <w:name w:val="Normal (Web)"/>
    <w:basedOn w:val="a"/>
    <w:uiPriority w:val="99"/>
    <w:semiHidden/>
    <w:unhideWhenUsed/>
    <w:rsid w:val="004F2B84"/>
    <w:rPr>
      <w:rFonts w:ascii="Times New Roman" w:eastAsia="Times New Roman" w:hAnsi="Times New Roman" w:cs="Times New Roman"/>
      <w:sz w:val="24"/>
      <w:szCs w:val="24"/>
      <w:lang w:val="ru-RU" w:eastAsia="ru-RU"/>
    </w:rPr>
  </w:style>
  <w:style w:type="character" w:styleId="af1">
    <w:name w:val="Strong"/>
    <w:basedOn w:val="a0"/>
    <w:uiPriority w:val="22"/>
    <w:qFormat/>
    <w:rsid w:val="004F2B84"/>
    <w:rPr>
      <w:b/>
      <w:bCs/>
    </w:rPr>
  </w:style>
  <w:style w:type="table" w:customStyle="1" w:styleId="TableGrid">
    <w:name w:val="TableGrid"/>
    <w:rsid w:val="0073244A"/>
    <w:pPr>
      <w:spacing w:before="0" w:beforeAutospacing="0" w:after="0" w:afterAutospacing="0"/>
    </w:pPr>
    <w:rPr>
      <w:rFonts w:eastAsiaTheme="minorEastAsia"/>
      <w:lang w:val="ru-RU" w:eastAsia="ru-RU"/>
    </w:rPr>
    <w:tblPr>
      <w:tblCellMar>
        <w:top w:w="0" w:type="dxa"/>
        <w:left w:w="0" w:type="dxa"/>
        <w:bottom w:w="0" w:type="dxa"/>
        <w:right w:w="0" w:type="dxa"/>
      </w:tblCellMar>
    </w:tblPr>
  </w:style>
  <w:style w:type="paragraph" w:styleId="af2">
    <w:name w:val="List Paragraph"/>
    <w:aliases w:val="Bullet List,FooterText,numbered,Bullet_IRAO,Мой Список,Содержание. 2 уровень,Список с булитами,LSTBUL,ТЗ список,Абзац списка литеральный,Заговок Марина,Ненумерованный список,Use Case List Paragraph,Paragraphe de liste1,lp1,Bullet Number"/>
    <w:basedOn w:val="a"/>
    <w:link w:val="af3"/>
    <w:uiPriority w:val="34"/>
    <w:qFormat/>
    <w:rsid w:val="00843CFB"/>
    <w:pPr>
      <w:ind w:left="720"/>
      <w:contextualSpacing/>
    </w:pPr>
  </w:style>
  <w:style w:type="paragraph" w:customStyle="1" w:styleId="Default">
    <w:name w:val="Default"/>
    <w:rsid w:val="00AA77BC"/>
    <w:pPr>
      <w:autoSpaceDE w:val="0"/>
      <w:autoSpaceDN w:val="0"/>
      <w:adjustRightInd w:val="0"/>
      <w:spacing w:before="0" w:beforeAutospacing="0" w:after="0" w:afterAutospacing="0"/>
    </w:pPr>
    <w:rPr>
      <w:rFonts w:ascii="Calibri" w:hAnsi="Calibri" w:cs="Calibri"/>
      <w:color w:val="000000"/>
      <w:sz w:val="24"/>
      <w:szCs w:val="24"/>
      <w:lang w:val="ru-RU"/>
    </w:rPr>
  </w:style>
  <w:style w:type="character" w:customStyle="1" w:styleId="af3">
    <w:name w:val="Абзац списка Знак"/>
    <w:aliases w:val="Bullet List Знак,FooterText Знак,numbered Знак,Bullet_IRAO Знак,Мой Список Знак,Содержание. 2 уровень Знак,Список с булитами Знак,LSTBUL Знак,ТЗ список Знак,Абзац списка литеральный Знак,Заговок Марина Знак,Ненумерованный список Знак"/>
    <w:link w:val="af2"/>
    <w:uiPriority w:val="34"/>
    <w:qFormat/>
    <w:locked/>
    <w:rsid w:val="00B33027"/>
  </w:style>
  <w:style w:type="paragraph" w:customStyle="1" w:styleId="12">
    <w:name w:val="Текст1"/>
    <w:basedOn w:val="a"/>
    <w:uiPriority w:val="99"/>
    <w:rsid w:val="000D6307"/>
    <w:pPr>
      <w:suppressAutoHyphens/>
      <w:spacing w:before="0" w:beforeAutospacing="0" w:after="0" w:afterAutospacing="0"/>
    </w:pPr>
    <w:rPr>
      <w:rFonts w:ascii="Courier New" w:eastAsia="Times New Roman" w:hAnsi="Courier New" w:cs="Times New Roman"/>
      <w:sz w:val="20"/>
      <w:szCs w:val="20"/>
      <w:lang w:val="ru-RU" w:eastAsia="ar-SA"/>
    </w:rPr>
  </w:style>
  <w:style w:type="character" w:customStyle="1" w:styleId="20">
    <w:name w:val="Заголовок 2 Знак"/>
    <w:basedOn w:val="a0"/>
    <w:link w:val="2"/>
    <w:uiPriority w:val="9"/>
    <w:semiHidden/>
    <w:rsid w:val="000D6307"/>
    <w:rPr>
      <w:rFonts w:asciiTheme="majorHAnsi" w:eastAsiaTheme="majorEastAsia" w:hAnsiTheme="majorHAnsi" w:cstheme="majorBidi"/>
      <w:b/>
      <w:bCs/>
      <w:color w:val="4F81BD" w:themeColor="accent1"/>
      <w:sz w:val="26"/>
      <w:szCs w:val="26"/>
    </w:rPr>
  </w:style>
  <w:style w:type="character" w:customStyle="1" w:styleId="FontStyle26">
    <w:name w:val="Font Style26"/>
    <w:uiPriority w:val="99"/>
    <w:rsid w:val="000D6307"/>
    <w:rPr>
      <w:rFonts w:ascii="Times New Roman" w:hAnsi="Times New Roman" w:cs="Times New Roman"/>
      <w:b/>
      <w:bCs/>
      <w:sz w:val="24"/>
      <w:szCs w:val="24"/>
    </w:rPr>
  </w:style>
  <w:style w:type="paragraph" w:customStyle="1" w:styleId="Style9">
    <w:name w:val="Style9"/>
    <w:basedOn w:val="a"/>
    <w:uiPriority w:val="99"/>
    <w:rsid w:val="000D6307"/>
    <w:pPr>
      <w:widowControl w:val="0"/>
      <w:autoSpaceDE w:val="0"/>
      <w:autoSpaceDN w:val="0"/>
      <w:adjustRightInd w:val="0"/>
      <w:spacing w:before="0" w:beforeAutospacing="0" w:after="0" w:afterAutospacing="0" w:line="295" w:lineRule="exact"/>
      <w:ind w:firstLine="540"/>
      <w:jc w:val="both"/>
    </w:pPr>
    <w:rPr>
      <w:rFonts w:ascii="Times New Roman" w:eastAsia="Times New Roman" w:hAnsi="Times New Roman" w:cs="Times New Roman"/>
      <w:sz w:val="24"/>
      <w:szCs w:val="24"/>
      <w:lang w:val="ru-RU" w:eastAsia="ru-RU"/>
    </w:rPr>
  </w:style>
  <w:style w:type="character" w:customStyle="1" w:styleId="FontStyle27">
    <w:name w:val="Font Style27"/>
    <w:uiPriority w:val="99"/>
    <w:rsid w:val="000D6307"/>
    <w:rPr>
      <w:rFonts w:ascii="Times New Roman" w:hAnsi="Times New Roman" w:cs="Times New Roman"/>
      <w:sz w:val="24"/>
      <w:szCs w:val="24"/>
    </w:rPr>
  </w:style>
  <w:style w:type="paragraph" w:customStyle="1" w:styleId="PlainText1">
    <w:name w:val="Plain Text1"/>
    <w:basedOn w:val="a"/>
    <w:rsid w:val="000D6307"/>
    <w:pPr>
      <w:widowControl w:val="0"/>
      <w:overflowPunct w:val="0"/>
      <w:autoSpaceDE w:val="0"/>
      <w:autoSpaceDN w:val="0"/>
      <w:adjustRightInd w:val="0"/>
      <w:spacing w:before="0" w:beforeAutospacing="0" w:after="0" w:afterAutospacing="0"/>
      <w:ind w:firstLine="720"/>
      <w:jc w:val="both"/>
      <w:textAlignment w:val="baseline"/>
    </w:pPr>
    <w:rPr>
      <w:rFonts w:ascii="Courier New" w:eastAsia="Times New Roman" w:hAnsi="Courier New" w:cs="Times New Roman"/>
      <w:caps/>
      <w:sz w:val="28"/>
      <w:szCs w:val="20"/>
      <w:lang w:val="ru-RU" w:eastAsia="ru-RU"/>
    </w:rPr>
  </w:style>
  <w:style w:type="paragraph" w:customStyle="1" w:styleId="af4">
    <w:name w:val="ГК"/>
    <w:rsid w:val="000D6307"/>
    <w:pPr>
      <w:spacing w:before="0" w:beforeAutospacing="0" w:after="0" w:afterAutospacing="0"/>
      <w:jc w:val="both"/>
    </w:pPr>
    <w:rPr>
      <w:rFonts w:ascii="Times New Roman" w:eastAsia="Times New Roman" w:hAnsi="Times New Roman" w:cs="Arial"/>
      <w:sz w:val="26"/>
      <w:szCs w:val="24"/>
      <w:lang w:val="ru-RU" w:eastAsia="ru-RU"/>
    </w:rPr>
  </w:style>
  <w:style w:type="paragraph" w:customStyle="1" w:styleId="01">
    <w:name w:val="ТЗ0 Марк б/н1"/>
    <w:basedOn w:val="a"/>
    <w:link w:val="010"/>
    <w:rsid w:val="000D6307"/>
    <w:pPr>
      <w:numPr>
        <w:numId w:val="18"/>
      </w:numPr>
      <w:spacing w:before="60" w:beforeAutospacing="0" w:after="60" w:afterAutospacing="0" w:line="360" w:lineRule="auto"/>
      <w:jc w:val="both"/>
    </w:pPr>
    <w:rPr>
      <w:rFonts w:ascii="Times New Roman" w:eastAsia="Times New Roman" w:hAnsi="Times New Roman" w:cs="Times New Roman"/>
      <w:w w:val="101"/>
      <w:sz w:val="24"/>
      <w:szCs w:val="24"/>
      <w:lang w:eastAsia="ru-RU"/>
    </w:rPr>
  </w:style>
  <w:style w:type="character" w:customStyle="1" w:styleId="010">
    <w:name w:val="ТЗ0 Марк б/н1 Знак"/>
    <w:link w:val="01"/>
    <w:locked/>
    <w:rsid w:val="000D6307"/>
    <w:rPr>
      <w:rFonts w:ascii="Times New Roman" w:eastAsia="Times New Roman" w:hAnsi="Times New Roman" w:cs="Times New Roman"/>
      <w:w w:val="101"/>
      <w:sz w:val="24"/>
      <w:szCs w:val="24"/>
      <w:lang w:eastAsia="ru-RU"/>
    </w:rPr>
  </w:style>
  <w:style w:type="paragraph" w:customStyle="1" w:styleId="NumberedLevel1">
    <w:name w:val="Numbered Level 1"/>
    <w:basedOn w:val="a9"/>
    <w:rsid w:val="000D6307"/>
    <w:pPr>
      <w:numPr>
        <w:numId w:val="19"/>
      </w:numPr>
      <w:tabs>
        <w:tab w:val="clear" w:pos="3820"/>
      </w:tabs>
      <w:spacing w:before="120"/>
      <w:jc w:val="both"/>
    </w:pPr>
    <w:rPr>
      <w:color w:val="000000"/>
      <w:kern w:val="24"/>
    </w:rPr>
  </w:style>
  <w:style w:type="character" w:customStyle="1" w:styleId="apple-style-span">
    <w:name w:val="apple-style-span"/>
    <w:rsid w:val="000D6307"/>
  </w:style>
  <w:style w:type="paragraph" w:customStyle="1" w:styleId="af5">
    <w:name w:val="[Основной абзац]"/>
    <w:basedOn w:val="a"/>
    <w:uiPriority w:val="99"/>
    <w:rsid w:val="00C70E7E"/>
    <w:pPr>
      <w:autoSpaceDE w:val="0"/>
      <w:autoSpaceDN w:val="0"/>
      <w:adjustRightInd w:val="0"/>
      <w:spacing w:before="0" w:beforeAutospacing="0" w:after="0" w:afterAutospacing="0" w:line="288" w:lineRule="auto"/>
    </w:pPr>
    <w:rPr>
      <w:rFonts w:ascii="Times New Roman" w:eastAsia="Calibri" w:hAnsi="Times New Roman" w:cs="Times New Roman"/>
      <w:color w:val="000000"/>
      <w:sz w:val="24"/>
      <w:szCs w:val="24"/>
      <w:lang w:eastAsia="ru-RU"/>
    </w:rPr>
  </w:style>
  <w:style w:type="paragraph" w:customStyle="1" w:styleId="13">
    <w:name w:val="Обычный1"/>
    <w:qFormat/>
    <w:rsid w:val="00E37DF5"/>
    <w:pPr>
      <w:tabs>
        <w:tab w:val="left" w:pos="708"/>
      </w:tabs>
      <w:suppressAutoHyphens/>
      <w:spacing w:before="0" w:beforeAutospacing="0" w:after="0" w:afterAutospacing="0" w:line="100" w:lineRule="atLeast"/>
    </w:pPr>
    <w:rPr>
      <w:rFonts w:ascii="Times New Roman" w:eastAsia="Times New Roman" w:hAnsi="Times New Roman" w:cs="Times New Roman"/>
      <w:sz w:val="24"/>
      <w:szCs w:val="24"/>
      <w:lang w:val="ru-RU" w:eastAsia="ru-RU"/>
    </w:rPr>
  </w:style>
  <w:style w:type="paragraph" w:customStyle="1" w:styleId="western">
    <w:name w:val="western"/>
    <w:basedOn w:val="13"/>
    <w:qFormat/>
    <w:rsid w:val="00E37DF5"/>
    <w:pPr>
      <w:spacing w:beforeAutospacing="1" w:after="142" w:line="276" w:lineRule="auto"/>
    </w:pPr>
    <w:rPr>
      <w:rFonts w:ascii="Calibri" w:hAnsi="Calibri" w:cs="Calibri"/>
      <w:color w:val="000000"/>
      <w:sz w:val="22"/>
      <w:szCs w:val="22"/>
    </w:rPr>
  </w:style>
  <w:style w:type="character" w:customStyle="1" w:styleId="af6">
    <w:name w:val="Основной шрифт Знак"/>
    <w:link w:val="af7"/>
    <w:locked/>
    <w:rsid w:val="00171E5D"/>
    <w:rPr>
      <w:rFonts w:ascii="Tahoma" w:eastAsia="Times New Roman" w:hAnsi="Tahoma" w:cs="Tahoma"/>
      <w:szCs w:val="24"/>
    </w:rPr>
  </w:style>
  <w:style w:type="paragraph" w:customStyle="1" w:styleId="af7">
    <w:name w:val="Основной шрифт"/>
    <w:link w:val="af6"/>
    <w:rsid w:val="00171E5D"/>
    <w:pPr>
      <w:spacing w:before="0" w:beforeAutospacing="0" w:after="0" w:afterAutospacing="0"/>
      <w:ind w:firstLine="340"/>
      <w:jc w:val="both"/>
    </w:pPr>
    <w:rPr>
      <w:rFonts w:ascii="Tahoma" w:eastAsia="Times New Roman" w:hAnsi="Tahoma" w:cs="Tahoma"/>
      <w:szCs w:val="24"/>
    </w:rPr>
  </w:style>
  <w:style w:type="paragraph" w:customStyle="1" w:styleId="MainTXT">
    <w:name w:val="MainTXT"/>
    <w:basedOn w:val="a"/>
    <w:uiPriority w:val="99"/>
    <w:rsid w:val="00171E5D"/>
    <w:pPr>
      <w:spacing w:before="0" w:beforeAutospacing="0" w:after="120" w:afterAutospacing="0"/>
      <w:ind w:firstLine="709"/>
      <w:jc w:val="both"/>
    </w:pPr>
    <w:rPr>
      <w:rFonts w:ascii="Times New Roman" w:eastAsia="Times New Roman" w:hAnsi="Times New Roman" w:cs="Times New Roman"/>
      <w:sz w:val="24"/>
      <w:szCs w:val="20"/>
      <w:lang w:val="ru-RU" w:eastAsia="ru-RU"/>
    </w:rPr>
  </w:style>
  <w:style w:type="character" w:customStyle="1" w:styleId="Normaltext">
    <w:name w:val="Normal text"/>
    <w:rsid w:val="00D20E97"/>
    <w:rPr>
      <w:sz w:val="20"/>
    </w:rPr>
  </w:style>
  <w:style w:type="paragraph" w:customStyle="1" w:styleId="af8">
    <w:name w:val="Базовый"/>
    <w:link w:val="af9"/>
    <w:rsid w:val="000C532E"/>
    <w:pPr>
      <w:tabs>
        <w:tab w:val="left" w:pos="708"/>
      </w:tabs>
      <w:suppressAutoHyphens/>
      <w:spacing w:before="0" w:beforeAutospacing="0" w:after="0" w:afterAutospacing="0" w:line="100" w:lineRule="atLeast"/>
    </w:pPr>
    <w:rPr>
      <w:rFonts w:ascii="Times New Roman" w:eastAsia="Calibri" w:hAnsi="Times New Roman" w:cs="Times New Roman"/>
      <w:sz w:val="24"/>
      <w:szCs w:val="24"/>
      <w:lang w:val="ru-RU" w:eastAsia="ar-SA"/>
    </w:rPr>
  </w:style>
  <w:style w:type="character" w:customStyle="1" w:styleId="af9">
    <w:name w:val="Базовый Знак"/>
    <w:link w:val="af8"/>
    <w:rsid w:val="000C532E"/>
    <w:rPr>
      <w:rFonts w:ascii="Times New Roman" w:eastAsia="Calibri" w:hAnsi="Times New Roman" w:cs="Times New Roman"/>
      <w:sz w:val="24"/>
      <w:szCs w:val="24"/>
      <w:lang w:val="ru-RU" w:eastAsia="ar-SA"/>
    </w:rPr>
  </w:style>
  <w:style w:type="character" w:customStyle="1" w:styleId="apple-converted-space">
    <w:name w:val="apple-converted-space"/>
    <w:basedOn w:val="a0"/>
    <w:rsid w:val="00550BCB"/>
  </w:style>
  <w:style w:type="paragraph" w:customStyle="1" w:styleId="df3vjf">
    <w:name w:val="df3vjf"/>
    <w:basedOn w:val="a"/>
    <w:rsid w:val="00550BCB"/>
    <w:rPr>
      <w:rFonts w:ascii="Times New Roman" w:eastAsia="Times New Roman" w:hAnsi="Times New Roman" w:cs="Times New Roman"/>
      <w:sz w:val="24"/>
      <w:szCs w:val="24"/>
      <w:lang w:val="ru-RU" w:eastAsia="ru-RU"/>
    </w:rPr>
  </w:style>
  <w:style w:type="character" w:customStyle="1" w:styleId="t286pc">
    <w:name w:val="t286pc"/>
    <w:basedOn w:val="a0"/>
    <w:rsid w:val="00550B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79336825">
      <w:bodyDiv w:val="1"/>
      <w:marLeft w:val="0"/>
      <w:marRight w:val="0"/>
      <w:marTop w:val="0"/>
      <w:marBottom w:val="0"/>
      <w:divBdr>
        <w:top w:val="none" w:sz="0" w:space="0" w:color="auto"/>
        <w:left w:val="none" w:sz="0" w:space="0" w:color="auto"/>
        <w:bottom w:val="none" w:sz="0" w:space="0" w:color="auto"/>
        <w:right w:val="none" w:sz="0" w:space="0" w:color="auto"/>
      </w:divBdr>
    </w:div>
    <w:div w:id="453329725">
      <w:bodyDiv w:val="1"/>
      <w:marLeft w:val="0"/>
      <w:marRight w:val="0"/>
      <w:marTop w:val="0"/>
      <w:marBottom w:val="0"/>
      <w:divBdr>
        <w:top w:val="none" w:sz="0" w:space="0" w:color="auto"/>
        <w:left w:val="none" w:sz="0" w:space="0" w:color="auto"/>
        <w:bottom w:val="none" w:sz="0" w:space="0" w:color="auto"/>
        <w:right w:val="none" w:sz="0" w:space="0" w:color="auto"/>
      </w:divBdr>
    </w:div>
    <w:div w:id="167904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ksw@mail.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36F80-4B42-4D61-B1A1-374BA43A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Pages>
  <Words>4067</Words>
  <Characters>23187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27200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dc:creator>
  <dc:description>Подготовлено экспертами Актион-МЦФЭР</dc:description>
  <cp:lastModifiedBy>Мари</cp:lastModifiedBy>
  <cp:revision>36</cp:revision>
  <cp:lastPrinted>2026-03-12T07:14:00Z</cp:lastPrinted>
  <dcterms:created xsi:type="dcterms:W3CDTF">2025-10-09T12:48:00Z</dcterms:created>
  <dcterms:modified xsi:type="dcterms:W3CDTF">2026-09-30T12:47:00Z</dcterms:modified>
</cp:coreProperties>
</file>