
<file path=[Content_Types].xml><?xml version="1.0" encoding="utf-8"?>
<Types xmlns="http://schemas.openxmlformats.org/package/2006/content-types"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0940C6" w:rsidP="00D264C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</w:t>
      </w:r>
      <w:r w:rsidR="008532F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="00FA37B7"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Характеристикиобъектазакупки</w:t>
            </w:r>
            <w:proofErr w:type="spellEnd"/>
          </w:p>
        </w:tc>
        <w:tc>
          <w:tcPr>
            <w:tcW w:w="12571" w:type="dxa"/>
          </w:tcPr>
          <w:p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:rsidTr="00FE3028">
        <w:tc>
          <w:tcPr>
            <w:tcW w:w="3050" w:type="dxa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:rsid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  <w:p w:rsidR="008937B1" w:rsidRPr="00FA37B7" w:rsidRDefault="008937B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62247">
              <w:rPr>
                <w:kern w:val="2"/>
                <w:sz w:val="18"/>
                <w:szCs w:val="18"/>
                <w:lang w:eastAsia="zh-CN"/>
              </w:rPr>
              <w:t>Начальная (максимальная) цена контракта: принято минимальное значение с учетом лимита выделенных средств:</w:t>
            </w:r>
            <w:r>
              <w:rPr>
                <w:kern w:val="2"/>
                <w:sz w:val="18"/>
                <w:szCs w:val="18"/>
                <w:lang w:eastAsia="zh-CN"/>
              </w:rPr>
              <w:t xml:space="preserve"> 28904,40 (двадцать восемь тысяч девятьсот четыре рубля 40 копеек)</w:t>
            </w:r>
          </w:p>
        </w:tc>
      </w:tr>
    </w:tbl>
    <w:p w:rsidR="00FA37B7" w:rsidRPr="00FA37B7" w:rsidRDefault="00FA37B7" w:rsidP="00D264C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FA37B7" w:rsidRPr="00FA37B7" w:rsidRDefault="00FE1726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B21000">
            <w:rPr>
              <w:rFonts w:ascii="Times New Roman" w:eastAsia="SimSun" w:hAnsi="Times New Roman" w:cs="Times New Roman"/>
              <w:kern w:val="2"/>
              <w:sz w:val="20"/>
              <w:szCs w:val="20"/>
              <w:lang w:eastAsia="zh-CN"/>
            </w:rPr>
            <w:t>Расчет НМЦК</w:t>
          </w:r>
        </w:sdtContent>
      </w:sdt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:rsidR="000940C6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>
            <wp:extent cx="857250" cy="228600"/>
            <wp:effectExtent l="1905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8942" cy="22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tbl>
      <w:tblPr>
        <w:tblStyle w:val="a3"/>
        <w:tblW w:w="0" w:type="auto"/>
        <w:tblLook w:val="04A0"/>
      </w:tblPr>
      <w:tblGrid>
        <w:gridCol w:w="404"/>
        <w:gridCol w:w="2042"/>
        <w:gridCol w:w="1417"/>
        <w:gridCol w:w="609"/>
        <w:gridCol w:w="576"/>
        <w:gridCol w:w="1139"/>
        <w:gridCol w:w="953"/>
        <w:gridCol w:w="1304"/>
        <w:gridCol w:w="3020"/>
        <w:gridCol w:w="2164"/>
        <w:gridCol w:w="1986"/>
      </w:tblGrid>
      <w:tr w:rsidR="000F6C54" w:rsidRPr="00FA37B7" w:rsidTr="00B21000">
        <w:trPr>
          <w:cantSplit/>
          <w:trHeight w:val="939"/>
        </w:trPr>
        <w:tc>
          <w:tcPr>
            <w:tcW w:w="39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№</w:t>
            </w:r>
          </w:p>
        </w:tc>
        <w:tc>
          <w:tcPr>
            <w:tcW w:w="2036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Наименованиетовара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услуги</w:t>
            </w:r>
            <w:proofErr w:type="spellEnd"/>
            <w:r w:rsidRPr="00FA37B7">
              <w:rPr>
                <w:lang w:val="en-US" w:eastAsia="zh-CN"/>
              </w:rPr>
              <w:t xml:space="preserve"> (</w:t>
            </w:r>
            <w:proofErr w:type="spellStart"/>
            <w:r w:rsidRPr="00FA37B7">
              <w:rPr>
                <w:lang w:val="en-US" w:eastAsia="zh-CN"/>
              </w:rPr>
              <w:t>работы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</w:tc>
        <w:tc>
          <w:tcPr>
            <w:tcW w:w="1413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/>
              </w:rPr>
              <w:t>ОКПД2/КТРУ</w:t>
            </w:r>
          </w:p>
        </w:tc>
        <w:tc>
          <w:tcPr>
            <w:tcW w:w="605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Кол-во</w:t>
            </w:r>
            <w:proofErr w:type="spellEnd"/>
          </w:p>
        </w:tc>
        <w:tc>
          <w:tcPr>
            <w:tcW w:w="569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Ед</w:t>
            </w:r>
            <w:proofErr w:type="spellEnd"/>
            <w:r w:rsidRPr="00FA37B7">
              <w:rPr>
                <w:lang w:val="en-US" w:eastAsia="zh-CN"/>
              </w:rPr>
              <w:t xml:space="preserve">. </w:t>
            </w:r>
            <w:proofErr w:type="spellStart"/>
            <w:r w:rsidRPr="00FA37B7">
              <w:rPr>
                <w:lang w:val="en-US" w:eastAsia="zh-CN"/>
              </w:rPr>
              <w:t>изм</w:t>
            </w:r>
            <w:proofErr w:type="spellEnd"/>
            <w:r w:rsidRPr="00FA37B7">
              <w:rPr>
                <w:lang w:val="en-US" w:eastAsia="zh-CN"/>
              </w:rPr>
              <w:t>.</w:t>
            </w:r>
          </w:p>
        </w:tc>
        <w:tc>
          <w:tcPr>
            <w:tcW w:w="1135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752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Цена</w:t>
            </w:r>
            <w:proofErr w:type="spellEnd"/>
            <w:r w:rsidRPr="00FA37B7">
              <w:rPr>
                <w:lang w:val="en-US" w:eastAsia="zh-CN"/>
              </w:rPr>
              <w:t xml:space="preserve">, </w:t>
            </w:r>
            <w:proofErr w:type="spellStart"/>
            <w:r w:rsidRPr="00FA37B7">
              <w:rPr>
                <w:lang w:val="en-US" w:eastAsia="zh-CN"/>
              </w:rPr>
              <w:t>руб</w:t>
            </w:r>
            <w:proofErr w:type="spellEnd"/>
          </w:p>
        </w:tc>
        <w:tc>
          <w:tcPr>
            <w:tcW w:w="1298" w:type="dxa"/>
            <w:vAlign w:val="center"/>
          </w:tcPr>
          <w:p w:rsidR="00FA37B7" w:rsidRPr="00FA37B7" w:rsidRDefault="00FE1726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/>
                  </w:rPr>
                  <w:t>Средняяцена</w:t>
                </w:r>
                <w:proofErr w:type="spellEnd"/>
              </w:sdtContent>
            </w:sdt>
            <w:r w:rsidR="00FA37B7" w:rsidRPr="00FA37B7">
              <w:rPr>
                <w:lang w:val="en-US" w:eastAsia="zh-CN"/>
              </w:rPr>
              <w:t xml:space="preserve"> (</w:t>
            </w:r>
            <w:proofErr w:type="spellStart"/>
            <w:r w:rsidR="00FA37B7" w:rsidRPr="00FA37B7">
              <w:rPr>
                <w:lang w:val="en-US" w:eastAsia="zh-CN"/>
              </w:rPr>
              <w:t>руб</w:t>
            </w:r>
            <w:proofErr w:type="spellEnd"/>
            <w:r w:rsidR="00FA37B7" w:rsidRPr="00FA37B7">
              <w:rPr>
                <w:lang w:val="en-US" w:eastAsia="zh-CN"/>
              </w:rPr>
              <w:t>.)</w:t>
            </w:r>
          </w:p>
        </w:tc>
        <w:tc>
          <w:tcPr>
            <w:tcW w:w="3013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/>
              </w:rPr>
              <w:t>Среднееквадратичноеотклонение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8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/>
              </w:rPr>
              <w:t>Коэффициентвариации</w:t>
            </w:r>
            <w:proofErr w:type="spellEnd"/>
            <w:r w:rsidRPr="00FA37B7">
              <w:rPr>
                <w:lang w:val="en-US" w:eastAsia="zh-CN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vAlign w:val="center"/>
          </w:tcPr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lang w:val="en-US" w:eastAsia="zh-CN"/>
              </w:rPr>
              <w:t>НМЦК (</w:t>
            </w:r>
            <w:proofErr w:type="spellStart"/>
            <w:r w:rsidRPr="00FA37B7">
              <w:rPr>
                <w:lang w:val="en-US" w:eastAsia="zh-CN"/>
              </w:rPr>
              <w:t>рын</w:t>
            </w:r>
            <w:proofErr w:type="spellEnd"/>
            <w:r w:rsidRPr="00FA37B7">
              <w:rPr>
                <w:lang w:val="en-US" w:eastAsia="zh-CN"/>
              </w:rPr>
              <w:t>)</w:t>
            </w:r>
          </w:p>
          <w:p w:rsidR="00FA37B7" w:rsidRPr="00FA37B7" w:rsidRDefault="00FA37B7" w:rsidP="00FA37B7">
            <w:pPr>
              <w:jc w:val="center"/>
              <w:textAlignment w:val="bottom"/>
              <w:rPr>
                <w:lang w:val="en-US" w:eastAsia="zh-CN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6C54" w:rsidRPr="00FA37B7" w:rsidTr="00B21000">
        <w:trPr>
          <w:cantSplit/>
          <w:trHeight w:val="202"/>
        </w:trPr>
        <w:tc>
          <w:tcPr>
            <w:tcW w:w="399" w:type="dxa"/>
            <w:vMerge w:val="restart"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36" w:type="dxa"/>
            <w:vMerge w:val="restart"/>
            <w:vAlign w:val="center"/>
          </w:tcPr>
          <w:p w:rsidR="00FA37B7" w:rsidRPr="008937B1" w:rsidRDefault="008937B1" w:rsidP="008937B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8937B1">
              <w:rPr>
                <w:color w:val="000000"/>
                <w:sz w:val="18"/>
                <w:szCs w:val="18"/>
              </w:rPr>
              <w:t>Сопровождение, модификации и адаптации следующих программ для ЭВМ системы "1С</w:t>
            </w:r>
            <w:proofErr w:type="gramStart"/>
            <w:r w:rsidRPr="008937B1">
              <w:rPr>
                <w:color w:val="000000"/>
                <w:sz w:val="18"/>
                <w:szCs w:val="18"/>
              </w:rPr>
              <w:t>:П</w:t>
            </w:r>
            <w:proofErr w:type="gramEnd"/>
            <w:r w:rsidRPr="008937B1">
              <w:rPr>
                <w:color w:val="000000"/>
                <w:sz w:val="18"/>
                <w:szCs w:val="18"/>
              </w:rPr>
              <w:t xml:space="preserve">редприятие" и баз данных в рамках 1С: КП ГУ </w:t>
            </w:r>
            <w:proofErr w:type="gramStart"/>
            <w:r w:rsidRPr="008937B1">
              <w:rPr>
                <w:color w:val="000000"/>
                <w:sz w:val="18"/>
                <w:szCs w:val="18"/>
              </w:rPr>
              <w:t>Базовый</w:t>
            </w:r>
            <w:proofErr w:type="gramEnd"/>
            <w:r w:rsidRPr="008937B1">
              <w:rPr>
                <w:color w:val="000000"/>
                <w:sz w:val="18"/>
                <w:szCs w:val="18"/>
              </w:rPr>
              <w:t xml:space="preserve"> сроком на 12 месяцев</w:t>
            </w:r>
          </w:p>
        </w:tc>
        <w:tc>
          <w:tcPr>
            <w:tcW w:w="1413" w:type="dxa"/>
            <w:vMerge w:val="restart"/>
            <w:vAlign w:val="center"/>
          </w:tcPr>
          <w:p w:rsidR="00FA37B7" w:rsidRPr="00385D95" w:rsidRDefault="00385D95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385D95">
              <w:rPr>
                <w:kern w:val="2"/>
                <w:sz w:val="18"/>
                <w:szCs w:val="18"/>
                <w:lang w:val="en-US" w:eastAsia="zh-CN"/>
              </w:rPr>
              <w:t>62.02.30.000</w:t>
            </w:r>
          </w:p>
        </w:tc>
        <w:tc>
          <w:tcPr>
            <w:tcW w:w="605" w:type="dxa"/>
            <w:vMerge w:val="restart"/>
            <w:vAlign w:val="center"/>
          </w:tcPr>
          <w:p w:rsidR="00FA37B7" w:rsidRPr="00FA37B7" w:rsidRDefault="008937B1" w:rsidP="006F414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69" w:type="dxa"/>
            <w:vMerge w:val="restart"/>
            <w:vAlign w:val="center"/>
          </w:tcPr>
          <w:p w:rsidR="00FA37B7" w:rsidRPr="00FA37B7" w:rsidRDefault="008937B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 xml:space="preserve">УСЛ </w:t>
            </w:r>
            <w:proofErr w:type="gramStart"/>
            <w:r>
              <w:rPr>
                <w:kern w:val="2"/>
                <w:sz w:val="18"/>
                <w:szCs w:val="18"/>
                <w:lang w:eastAsia="zh-CN"/>
              </w:rPr>
              <w:t>ЕД</w:t>
            </w:r>
            <w:proofErr w:type="gramEnd"/>
          </w:p>
        </w:tc>
        <w:tc>
          <w:tcPr>
            <w:tcW w:w="1135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1</w:t>
            </w:r>
          </w:p>
        </w:tc>
        <w:tc>
          <w:tcPr>
            <w:tcW w:w="752" w:type="dxa"/>
            <w:vAlign w:val="center"/>
          </w:tcPr>
          <w:p w:rsidR="00FA37B7" w:rsidRPr="00385A46" w:rsidRDefault="008937B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29900,00</w:t>
            </w:r>
          </w:p>
        </w:tc>
        <w:tc>
          <w:tcPr>
            <w:tcW w:w="1298" w:type="dxa"/>
            <w:vMerge w:val="restart"/>
            <w:vAlign w:val="center"/>
          </w:tcPr>
          <w:p w:rsidR="008937B1" w:rsidRDefault="008937B1" w:rsidP="008937B1">
            <w:pPr>
              <w:jc w:val="center"/>
              <w:rPr>
                <w:sz w:val="18"/>
                <w:szCs w:val="18"/>
              </w:rPr>
            </w:pPr>
          </w:p>
          <w:p w:rsidR="008937B1" w:rsidRDefault="008937B1" w:rsidP="008937B1">
            <w:pPr>
              <w:jc w:val="center"/>
              <w:rPr>
                <w:sz w:val="18"/>
                <w:szCs w:val="18"/>
              </w:rPr>
            </w:pPr>
          </w:p>
          <w:p w:rsidR="008937B1" w:rsidRDefault="008937B1" w:rsidP="008937B1">
            <w:pPr>
              <w:jc w:val="center"/>
              <w:rPr>
                <w:sz w:val="18"/>
                <w:szCs w:val="18"/>
              </w:rPr>
            </w:pPr>
          </w:p>
          <w:p w:rsidR="008937B1" w:rsidRDefault="008937B1" w:rsidP="008937B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29434,80</w:t>
            </w:r>
          </w:p>
          <w:p w:rsidR="000E1B0A" w:rsidRPr="000F6C54" w:rsidRDefault="000F6C54" w:rsidP="000F6C5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br/>
            </w:r>
          </w:p>
          <w:p w:rsidR="000F6C54" w:rsidRPr="000F6C54" w:rsidRDefault="000F6C54" w:rsidP="000F6C5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  <w:p w:rsidR="00FA37B7" w:rsidRPr="000D7FF0" w:rsidRDefault="00FA37B7" w:rsidP="000F6C5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013" w:type="dxa"/>
            <w:vMerge w:val="restart"/>
            <w:vAlign w:val="center"/>
          </w:tcPr>
          <w:p w:rsidR="008937B1" w:rsidRDefault="008937B1" w:rsidP="008937B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500,99</w:t>
            </w:r>
          </w:p>
          <w:p w:rsidR="00FA37B7" w:rsidRPr="000E1B0A" w:rsidRDefault="00FA37B7" w:rsidP="008937B1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vAlign w:val="center"/>
          </w:tcPr>
          <w:p w:rsidR="008937B1" w:rsidRDefault="008937B1" w:rsidP="008937B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1,7</w:t>
            </w:r>
          </w:p>
          <w:p w:rsidR="00FA37B7" w:rsidRPr="000F6C54" w:rsidRDefault="00FA37B7" w:rsidP="008937B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8937B1" w:rsidRDefault="008937B1" w:rsidP="008937B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29434,80</w:t>
            </w:r>
          </w:p>
          <w:p w:rsidR="00FA37B7" w:rsidRPr="000F6C54" w:rsidRDefault="00FA37B7" w:rsidP="008937B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</w:tr>
      <w:tr w:rsidR="000F6C54" w:rsidRPr="00FA37B7" w:rsidTr="00B21000">
        <w:trPr>
          <w:cantSplit/>
          <w:trHeight w:val="202"/>
        </w:trPr>
        <w:tc>
          <w:tcPr>
            <w:tcW w:w="399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3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Воздушный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пластелин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(12 цветов)</w:t>
            </w:r>
          </w:p>
        </w:tc>
        <w:tc>
          <w:tcPr>
            <w:tcW w:w="1413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lang w:eastAsia="zh-CN"/>
              </w:rPr>
              <w:t>20.59.52.110</w:t>
            </w:r>
          </w:p>
        </w:tc>
        <w:tc>
          <w:tcPr>
            <w:tcW w:w="60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569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1135" w:type="dxa"/>
            <w:tcMar>
              <w:left w:w="0" w:type="dxa"/>
              <w:right w:w="0" w:type="dxa"/>
            </w:tcMar>
            <w:vAlign w:val="center"/>
          </w:tcPr>
          <w:p w:rsidR="00FA37B7" w:rsidRPr="000F6C5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</w:tc>
        <w:tc>
          <w:tcPr>
            <w:tcW w:w="752" w:type="dxa"/>
            <w:vAlign w:val="center"/>
          </w:tcPr>
          <w:p w:rsidR="00FA37B7" w:rsidRPr="000D7FF0" w:rsidRDefault="008937B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28904,40</w:t>
            </w:r>
          </w:p>
        </w:tc>
        <w:tc>
          <w:tcPr>
            <w:tcW w:w="1298" w:type="dxa"/>
            <w:vMerge/>
            <w:vAlign w:val="center"/>
          </w:tcPr>
          <w:p w:rsidR="00FA37B7" w:rsidRPr="000F6C5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t>158,33</w:t>
            </w:r>
          </w:p>
        </w:tc>
        <w:tc>
          <w:tcPr>
            <w:tcW w:w="3013" w:type="dxa"/>
            <w:vMerge/>
            <w:vAlign w:val="center"/>
          </w:tcPr>
          <w:p w:rsidR="00FA37B7" w:rsidRPr="000F6C5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t>16,07</w:t>
            </w:r>
          </w:p>
        </w:tc>
        <w:tc>
          <w:tcPr>
            <w:tcW w:w="2158" w:type="dxa"/>
            <w:vMerge/>
            <w:vAlign w:val="center"/>
          </w:tcPr>
          <w:p w:rsidR="00FA37B7" w:rsidRPr="000F6C5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t>10,15</w:t>
            </w:r>
          </w:p>
        </w:tc>
        <w:tc>
          <w:tcPr>
            <w:tcW w:w="198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F6C54">
              <w:rPr>
                <w:kern w:val="2"/>
                <w:sz w:val="18"/>
                <w:szCs w:val="18"/>
                <w:lang w:eastAsia="zh-CN"/>
              </w:rPr>
              <w:t>7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 </w:t>
            </w:r>
            <w:r w:rsidRPr="000F6C54">
              <w:rPr>
                <w:kern w:val="2"/>
                <w:sz w:val="18"/>
                <w:szCs w:val="18"/>
                <w:lang w:eastAsia="zh-CN"/>
              </w:rPr>
              <w:t>1</w:t>
            </w:r>
            <w:r w:rsidRPr="00FA37B7">
              <w:rPr>
                <w:kern w:val="2"/>
                <w:sz w:val="18"/>
                <w:szCs w:val="18"/>
                <w:lang w:val="en-US" w:eastAsia="zh-CN"/>
              </w:rPr>
              <w:t>24,85</w:t>
            </w:r>
          </w:p>
        </w:tc>
      </w:tr>
      <w:tr w:rsidR="000F6C54" w:rsidRPr="00FA37B7" w:rsidTr="00B21000">
        <w:trPr>
          <w:cantSplit/>
          <w:trHeight w:val="2135"/>
        </w:trPr>
        <w:tc>
          <w:tcPr>
            <w:tcW w:w="399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036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Воздушный </w:t>
            </w: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пластелин</w:t>
            </w:r>
            <w:proofErr w:type="spellEnd"/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(12 цветов)</w:t>
            </w:r>
          </w:p>
        </w:tc>
        <w:tc>
          <w:tcPr>
            <w:tcW w:w="1413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/>
              </w:rPr>
              <w:t>20.59.52.110</w:t>
            </w:r>
          </w:p>
        </w:tc>
        <w:tc>
          <w:tcPr>
            <w:tcW w:w="605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45,00</w:t>
            </w:r>
          </w:p>
        </w:tc>
        <w:tc>
          <w:tcPr>
            <w:tcW w:w="569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  <w:proofErr w:type="spellEnd"/>
          </w:p>
        </w:tc>
        <w:tc>
          <w:tcPr>
            <w:tcW w:w="1135" w:type="dxa"/>
            <w:tcMar>
              <w:left w:w="0" w:type="dxa"/>
              <w:right w:w="0" w:type="dxa"/>
            </w:tcMar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3</w:t>
            </w:r>
          </w:p>
        </w:tc>
        <w:tc>
          <w:tcPr>
            <w:tcW w:w="752" w:type="dxa"/>
            <w:vAlign w:val="center"/>
          </w:tcPr>
          <w:p w:rsidR="00FA37B7" w:rsidRPr="000D7FF0" w:rsidRDefault="008937B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t>29500,00</w:t>
            </w:r>
          </w:p>
        </w:tc>
        <w:tc>
          <w:tcPr>
            <w:tcW w:w="129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158,33</w:t>
            </w:r>
          </w:p>
        </w:tc>
        <w:tc>
          <w:tcPr>
            <w:tcW w:w="3013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16,07</w:t>
            </w:r>
          </w:p>
        </w:tc>
        <w:tc>
          <w:tcPr>
            <w:tcW w:w="2158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10,15</w:t>
            </w:r>
          </w:p>
        </w:tc>
        <w:tc>
          <w:tcPr>
            <w:tcW w:w="1980" w:type="dxa"/>
            <w:vMerge/>
            <w:vAlign w:val="center"/>
          </w:tcPr>
          <w:p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7 124,85</w:t>
            </w:r>
          </w:p>
        </w:tc>
      </w:tr>
      <w:tr w:rsidR="00FA37B7" w:rsidRPr="00FA37B7" w:rsidTr="00B21000">
        <w:trPr>
          <w:cantSplit/>
          <w:trHeight w:val="205"/>
        </w:trPr>
        <w:tc>
          <w:tcPr>
            <w:tcW w:w="15359" w:type="dxa"/>
            <w:gridSpan w:val="11"/>
            <w:vAlign w:val="center"/>
          </w:tcPr>
          <w:p w:rsidR="00FA37B7" w:rsidRPr="006F4149" w:rsidRDefault="00FA37B7" w:rsidP="008937B1">
            <w:pPr>
              <w:jc w:val="center"/>
              <w:rPr>
                <w:sz w:val="18"/>
                <w:szCs w:val="18"/>
              </w:rPr>
            </w:pPr>
            <w:r w:rsidRPr="00FA37B7">
              <w:rPr>
                <w:lang w:eastAsia="zh-CN"/>
              </w:rPr>
              <w:t>На основании проведенного анализа рынка и расчетов, НМЦК составляет:</w:t>
            </w:r>
            <w:r w:rsidR="001C3EF2">
              <w:rPr>
                <w:lang w:eastAsia="zh-CN"/>
              </w:rPr>
              <w:t xml:space="preserve"> </w:t>
            </w:r>
            <w:r w:rsidR="008937B1">
              <w:rPr>
                <w:sz w:val="18"/>
                <w:szCs w:val="18"/>
              </w:rPr>
              <w:t xml:space="preserve">29434,80 </w:t>
            </w:r>
            <w:r w:rsidRPr="00FA37B7">
              <w:rPr>
                <w:lang w:eastAsia="zh-CN"/>
              </w:rPr>
              <w:t>рублей.</w:t>
            </w:r>
          </w:p>
        </w:tc>
      </w:tr>
    </w:tbl>
    <w:p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90" w:type="dxa"/>
        <w:jc w:val="right"/>
        <w:tblLook w:val="04A0"/>
      </w:tblPr>
      <w:tblGrid>
        <w:gridCol w:w="8190"/>
      </w:tblGrid>
      <w:tr w:rsidR="00FA37B7" w:rsidRPr="00FA37B7" w:rsidTr="00D264CF">
        <w:trPr>
          <w:trHeight w:val="285"/>
          <w:jc w:val="right"/>
        </w:trPr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7B7" w:rsidRPr="00B21000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  <w:t>Работник контрактной службы/контрактный управляющий:</w:t>
            </w:r>
          </w:p>
        </w:tc>
      </w:tr>
      <w:tr w:rsidR="00FA37B7" w:rsidRPr="00FA37B7" w:rsidTr="00D264CF">
        <w:trPr>
          <w:trHeight w:val="398"/>
          <w:jc w:val="right"/>
        </w:trPr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B21000" w:rsidRDefault="00FA37B7" w:rsidP="00B21000">
            <w:pPr>
              <w:spacing w:after="0" w:line="240" w:lineRule="auto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A37B7" w:rsidRPr="00FA37B7" w:rsidTr="00D264CF">
        <w:trPr>
          <w:trHeight w:val="246"/>
          <w:jc w:val="right"/>
        </w:trPr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7B7" w:rsidRPr="00B21000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(должность)</w:t>
            </w:r>
          </w:p>
        </w:tc>
      </w:tr>
      <w:tr w:rsidR="00FA37B7" w:rsidRPr="00FA37B7" w:rsidTr="00D264CF">
        <w:trPr>
          <w:trHeight w:val="455"/>
          <w:jc w:val="right"/>
        </w:trPr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B21000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/>
              </w:rPr>
            </w:pPr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lastRenderedPageBreak/>
              <w:t>/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  <w:showingPlcHdr/>
              </w:sdtPr>
              <w:sdtContent>
                <w:r w:rsidR="008532FC" w:rsidRPr="00B21000">
                  <w:rPr>
                    <w:rStyle w:val="a6"/>
                    <w:sz w:val="20"/>
                    <w:szCs w:val="20"/>
                  </w:rPr>
                  <w:t>Место для ввода текста.</w:t>
                </w:r>
              </w:sdtContent>
            </w:sdt>
          </w:p>
        </w:tc>
      </w:tr>
      <w:tr w:rsidR="00FA37B7" w:rsidRPr="00FA37B7" w:rsidTr="00D264CF">
        <w:trPr>
          <w:trHeight w:val="227"/>
          <w:jc w:val="right"/>
        </w:trPr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7B7" w:rsidRPr="00B21000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(</w:t>
            </w:r>
            <w:proofErr w:type="spellStart"/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подпись</w:t>
            </w:r>
            <w:proofErr w:type="spellEnd"/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/</w:t>
            </w:r>
            <w:proofErr w:type="spellStart"/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расшифровкаподписи</w:t>
            </w:r>
            <w:proofErr w:type="spellEnd"/>
            <w:r w:rsidRPr="00B21000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)</w:t>
            </w:r>
          </w:p>
        </w:tc>
      </w:tr>
    </w:tbl>
    <w:p w:rsidR="00B86847" w:rsidRDefault="00B86847" w:rsidP="001C3EF2">
      <w:pPr>
        <w:spacing w:after="0" w:line="240" w:lineRule="auto"/>
        <w:textAlignment w:val="bottom"/>
      </w:pPr>
    </w:p>
    <w:sectPr w:rsidR="00B86847" w:rsidSect="00CD79C2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622261"/>
    <w:rsid w:val="00011E23"/>
    <w:rsid w:val="000940C6"/>
    <w:rsid w:val="000C780D"/>
    <w:rsid w:val="000D7FF0"/>
    <w:rsid w:val="000E1B0A"/>
    <w:rsid w:val="000F6C54"/>
    <w:rsid w:val="0019698F"/>
    <w:rsid w:val="001C3EF2"/>
    <w:rsid w:val="00385A46"/>
    <w:rsid w:val="00385D95"/>
    <w:rsid w:val="00495314"/>
    <w:rsid w:val="00622261"/>
    <w:rsid w:val="00670C1A"/>
    <w:rsid w:val="006F4149"/>
    <w:rsid w:val="00724B6E"/>
    <w:rsid w:val="00775D70"/>
    <w:rsid w:val="008532FC"/>
    <w:rsid w:val="008937B1"/>
    <w:rsid w:val="008B7191"/>
    <w:rsid w:val="00A504D3"/>
    <w:rsid w:val="00AB228A"/>
    <w:rsid w:val="00B21000"/>
    <w:rsid w:val="00B339D5"/>
    <w:rsid w:val="00B86847"/>
    <w:rsid w:val="00CD79C2"/>
    <w:rsid w:val="00D22937"/>
    <w:rsid w:val="00D264CF"/>
    <w:rsid w:val="00F60903"/>
    <w:rsid w:val="00FA37B7"/>
    <w:rsid w:val="00FE1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D7F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7FF0"/>
    <w:rPr>
      <w:rFonts w:ascii="Segoe UI" w:hAnsi="Segoe UI" w:cs="Segoe UI"/>
      <w:sz w:val="18"/>
      <w:szCs w:val="18"/>
    </w:rPr>
  </w:style>
  <w:style w:type="character" w:styleId="a6">
    <w:name w:val="Placeholder Text"/>
    <w:basedOn w:val="a0"/>
    <w:uiPriority w:val="99"/>
    <w:semiHidden/>
    <w:rsid w:val="008532FC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D4F0A"/>
    <w:rsid w:val="00002EEB"/>
    <w:rsid w:val="001D4F0A"/>
    <w:rsid w:val="0029176F"/>
    <w:rsid w:val="00351FA8"/>
    <w:rsid w:val="0046591E"/>
    <w:rsid w:val="005239F4"/>
    <w:rsid w:val="005248D7"/>
    <w:rsid w:val="00715031"/>
    <w:rsid w:val="007F3E8B"/>
    <w:rsid w:val="00813725"/>
    <w:rsid w:val="00925596"/>
    <w:rsid w:val="009556D4"/>
    <w:rsid w:val="00B22AFC"/>
    <w:rsid w:val="00BA5335"/>
    <w:rsid w:val="00BB2460"/>
    <w:rsid w:val="00D02C57"/>
    <w:rsid w:val="00D70B1E"/>
    <w:rsid w:val="00DD31FB"/>
    <w:rsid w:val="00E82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Владелец</cp:lastModifiedBy>
  <cp:revision>13</cp:revision>
  <cp:lastPrinted>2026-06-18T06:51:00Z</cp:lastPrinted>
  <dcterms:created xsi:type="dcterms:W3CDTF">2025-08-07T09:40:00Z</dcterms:created>
  <dcterms:modified xsi:type="dcterms:W3CDTF">2026-09-22T07:12:00Z</dcterms:modified>
</cp:coreProperties>
</file>