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7AD0F" w14:textId="59D0F152" w:rsidR="0022703E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proofErr w:type="spellStart"/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Сублицензионный</w:t>
      </w:r>
      <w:proofErr w:type="spellEnd"/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 договор №</w:t>
      </w:r>
      <w:r w:rsidR="002918B2">
        <w:rPr>
          <w:rFonts w:ascii="Times New Roman" w:hAnsi="Times New Roman"/>
          <w:b/>
          <w:bCs/>
          <w:color w:val="auto"/>
          <w:sz w:val="24"/>
          <w:szCs w:val="24"/>
        </w:rPr>
        <w:t>_______________</w:t>
      </w:r>
    </w:p>
    <w:p w14:paraId="3913DD56" w14:textId="294258D0" w:rsidR="00442FA4" w:rsidRPr="002918B2" w:rsidRDefault="00442FA4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918B2">
        <w:rPr>
          <w:rFonts w:ascii="Times New Roman" w:hAnsi="Times New Roman"/>
          <w:b/>
          <w:bCs/>
          <w:color w:val="auto"/>
          <w:sz w:val="24"/>
          <w:szCs w:val="24"/>
        </w:rPr>
        <w:t>ИКЗ 26 34715016454471501001 0012 000 0000 244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A4565D" w:rsidRPr="004767FC" w14:paraId="130698E0" w14:textId="77777777" w:rsidTr="39BE7E6A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67C6F2F6" w14:textId="1B464D75" w:rsidR="0022703E" w:rsidRPr="002918B2" w:rsidRDefault="002918B2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918B2">
              <w:rPr>
                <w:rFonts w:ascii="Times New Roman" w:hAnsi="Times New Roman"/>
                <w:color w:val="auto"/>
                <w:sz w:val="24"/>
                <w:szCs w:val="24"/>
              </w:rPr>
              <w:t>_________________</w:t>
            </w:r>
            <w:r w:rsidR="39BE7E6A" w:rsidRPr="002918B2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499923FE" w14:textId="48D7753A" w:rsidR="0022703E" w:rsidRPr="004767FC" w:rsidRDefault="00442FA4" w:rsidP="39BE7E6A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918B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_____________</w:t>
            </w:r>
            <w:r w:rsidR="39BE7E6A" w:rsidRPr="002918B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2026</w:t>
            </w:r>
            <w:r w:rsidR="39BE7E6A" w:rsidRPr="002918B2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 </w:t>
            </w:r>
            <w:r w:rsidR="39BE7E6A" w:rsidRPr="002918B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г.</w:t>
            </w:r>
          </w:p>
        </w:tc>
      </w:tr>
    </w:tbl>
    <w:p w14:paraId="7F23756E" w14:textId="2FA3AEA6" w:rsidR="0022703E" w:rsidRPr="004767FC" w:rsidRDefault="002918B2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_________________________________________________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 xml:space="preserve">, именуемое в дальнейшем </w:t>
      </w:r>
      <w:r w:rsidR="39BE7E6A" w:rsidRPr="004767FC">
        <w:rPr>
          <w:rFonts w:ascii="Times New Roman" w:hAnsi="Times New Roman"/>
          <w:b/>
          <w:bCs/>
          <w:color w:val="auto"/>
          <w:sz w:val="24"/>
          <w:szCs w:val="24"/>
        </w:rPr>
        <w:t>Лицензиат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365F66">
        <w:rPr>
          <w:rFonts w:ascii="Times New Roman" w:hAnsi="Times New Roman"/>
          <w:color w:val="auto"/>
          <w:sz w:val="24"/>
          <w:szCs w:val="24"/>
        </w:rPr>
        <w:t>в лице _________________________________, действующий на основании ______________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 xml:space="preserve">с одной стороны, и Пользователь программного обеспечения Saby (далее - Программа) МУНИЦИПАЛЬНОЕ БЮДЖЕТНОЕ УЧРЕЖДЕНИЕ "ЕФИМОВСКИЙ КУЛЬТУРНО-ДОСУГОВЫЙ ЦЕНТР", именуемый в дальнейшем </w:t>
      </w:r>
      <w:proofErr w:type="spellStart"/>
      <w:r w:rsidR="39BE7E6A" w:rsidRPr="004767FC">
        <w:rPr>
          <w:rFonts w:ascii="Times New Roman" w:hAnsi="Times New Roman"/>
          <w:b/>
          <w:bCs/>
          <w:color w:val="auto"/>
          <w:sz w:val="24"/>
          <w:szCs w:val="24"/>
        </w:rPr>
        <w:t>Сублицензиат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>,</w:t>
      </w:r>
      <w:r w:rsidR="004767FC" w:rsidRPr="004767FC">
        <w:rPr>
          <w:rFonts w:ascii="Times New Roman" w:hAnsi="Times New Roman"/>
          <w:color w:val="auto"/>
          <w:sz w:val="24"/>
          <w:szCs w:val="24"/>
        </w:rPr>
        <w:t>в</w:t>
      </w:r>
      <w:proofErr w:type="spellEnd"/>
      <w:r w:rsidR="004767FC" w:rsidRPr="004767F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767FC" w:rsidRPr="002918B2">
        <w:rPr>
          <w:rFonts w:ascii="Times New Roman" w:hAnsi="Times New Roman"/>
          <w:color w:val="auto"/>
          <w:sz w:val="24"/>
          <w:szCs w:val="24"/>
        </w:rPr>
        <w:t xml:space="preserve">лице директора </w:t>
      </w:r>
      <w:proofErr w:type="spellStart"/>
      <w:r w:rsidR="004767FC" w:rsidRPr="002918B2">
        <w:rPr>
          <w:rFonts w:ascii="Times New Roman" w:hAnsi="Times New Roman"/>
          <w:color w:val="auto"/>
          <w:sz w:val="24"/>
          <w:szCs w:val="24"/>
        </w:rPr>
        <w:t>Блиновой</w:t>
      </w:r>
      <w:proofErr w:type="spellEnd"/>
      <w:r w:rsidR="004767FC" w:rsidRPr="002918B2">
        <w:rPr>
          <w:rFonts w:ascii="Times New Roman" w:hAnsi="Times New Roman"/>
          <w:color w:val="auto"/>
          <w:sz w:val="24"/>
          <w:szCs w:val="24"/>
        </w:rPr>
        <w:t xml:space="preserve"> Марины Евгеньевны, действующей на основании Устава</w:t>
      </w:r>
      <w:r w:rsidR="39BE7E6A" w:rsidRPr="002918B2">
        <w:rPr>
          <w:rFonts w:ascii="Times New Roman" w:hAnsi="Times New Roman"/>
          <w:color w:val="auto"/>
          <w:sz w:val="24"/>
          <w:szCs w:val="24"/>
        </w:rPr>
        <w:t xml:space="preserve"> с другой стороны заключили настоящий договор  </w:t>
      </w:r>
      <w:r w:rsidR="00442FA4" w:rsidRPr="002918B2">
        <w:rPr>
          <w:bCs/>
          <w:color w:val="000000"/>
          <w:spacing w:val="-8"/>
        </w:rPr>
        <w:t xml:space="preserve">в соответствии с п. 5 ч. 1 ст. 93 Федерального закона № 44-ФЗ от 05.04.2013 г «О контрактной системе в сфере закупок товаров, работ, услуг для обеспечения государственных и муниципальных нужд» о </w:t>
      </w:r>
      <w:r w:rsidR="39BE7E6A" w:rsidRPr="002918B2">
        <w:rPr>
          <w:rFonts w:ascii="Times New Roman" w:hAnsi="Times New Roman"/>
          <w:color w:val="auto"/>
          <w:sz w:val="24"/>
          <w:szCs w:val="24"/>
        </w:rPr>
        <w:t>нижеследующем.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> </w:t>
      </w:r>
    </w:p>
    <w:p w14:paraId="0E5CF5AC" w14:textId="7EBE50F3" w:rsidR="0022703E" w:rsidRPr="004767FC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1. Предмет договора</w:t>
      </w:r>
      <w:r w:rsidRPr="004767FC">
        <w:rPr>
          <w:rFonts w:ascii="Times New Roman" w:hAnsi="Times New Roman"/>
          <w:color w:val="auto"/>
          <w:sz w:val="24"/>
          <w:szCs w:val="24"/>
        </w:rPr>
        <w:t> </w:t>
      </w:r>
    </w:p>
    <w:p w14:paraId="1F4992F1" w14:textId="0FB8EEFC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 xml:space="preserve">1.1. По настоящему договору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обязуется передать, а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"/>
        <w:gridCol w:w="5352"/>
      </w:tblGrid>
      <w:tr w:rsidR="00A4565D" w:rsidRPr="004767FC" w14:paraId="5AD3134A" w14:textId="77777777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6D7A7" w14:textId="1E08EDE7" w:rsidR="0022703E" w:rsidRPr="004767FC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09DC130A" w14:textId="1917CBBD" w:rsidR="0022703E" w:rsidRPr="004767FC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Права использования </w:t>
            </w:r>
            <w:proofErr w:type="spellStart"/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Saby</w:t>
            </w:r>
            <w:proofErr w:type="spellEnd"/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Report</w:t>
            </w:r>
            <w:proofErr w:type="spellEnd"/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, Базовый Бюджет</w:t>
            </w:r>
          </w:p>
        </w:tc>
      </w:tr>
      <w:tr w:rsidR="00A4565D" w:rsidRPr="004767FC" w14:paraId="6B643A90" w14:textId="77777777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E3BF6" w14:textId="48D807FB" w:rsidR="0022703E" w:rsidRPr="004767FC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69AF454D" w14:textId="648472F1" w:rsidR="0022703E" w:rsidRPr="004767FC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Права использования </w:t>
            </w:r>
            <w:proofErr w:type="spellStart"/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Saby</w:t>
            </w:r>
            <w:proofErr w:type="spellEnd"/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Report</w:t>
            </w:r>
            <w:proofErr w:type="spellEnd"/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, Сверка</w:t>
            </w:r>
          </w:p>
        </w:tc>
      </w:tr>
    </w:tbl>
    <w:p w14:paraId="6EE8840F" w14:textId="434F6FD2" w:rsidR="006A3635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 xml:space="preserve">Функциональные возможности прав описаны на официальном сайте разработчика Программы </w:t>
      </w:r>
      <w:hyperlink r:id="rId6">
        <w:r w:rsidRPr="004767FC">
          <w:rPr>
            <w:rStyle w:val="a5"/>
            <w:rFonts w:ascii="Times New Roman" w:hAnsi="Times New Roman"/>
            <w:sz w:val="24"/>
            <w:szCs w:val="24"/>
            <w:lang w:val="en-US"/>
          </w:rPr>
          <w:t>https</w:t>
        </w:r>
        <w:r w:rsidRPr="004767FC">
          <w:rPr>
            <w:rStyle w:val="a5"/>
            <w:rFonts w:ascii="Times New Roman" w:hAnsi="Times New Roman"/>
            <w:sz w:val="24"/>
            <w:szCs w:val="24"/>
          </w:rPr>
          <w:t>://</w:t>
        </w:r>
        <w:proofErr w:type="spellStart"/>
        <w:r w:rsidRPr="004767FC">
          <w:rPr>
            <w:rStyle w:val="a5"/>
            <w:rFonts w:ascii="Times New Roman" w:hAnsi="Times New Roman"/>
            <w:sz w:val="24"/>
            <w:szCs w:val="24"/>
            <w:lang w:val="en-US"/>
          </w:rPr>
          <w:t>saby</w:t>
        </w:r>
        <w:proofErr w:type="spellEnd"/>
        <w:r w:rsidRPr="004767FC">
          <w:rPr>
            <w:rStyle w:val="a5"/>
            <w:rFonts w:ascii="Times New Roman" w:hAnsi="Times New Roman"/>
            <w:sz w:val="24"/>
            <w:szCs w:val="24"/>
          </w:rPr>
          <w:t>.</w:t>
        </w:r>
        <w:proofErr w:type="spellStart"/>
        <w:r w:rsidRPr="004767FC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4767FC">
          <w:rPr>
            <w:rStyle w:val="a5"/>
            <w:rFonts w:ascii="Times New Roman" w:hAnsi="Times New Roman"/>
            <w:sz w:val="24"/>
            <w:szCs w:val="24"/>
          </w:rPr>
          <w:t>/</w:t>
        </w:r>
        <w:r w:rsidRPr="004767FC">
          <w:rPr>
            <w:rStyle w:val="a5"/>
            <w:rFonts w:ascii="Times New Roman" w:hAnsi="Times New Roman"/>
            <w:sz w:val="24"/>
            <w:szCs w:val="24"/>
            <w:lang w:val="en-US"/>
          </w:rPr>
          <w:t>tariffs</w:t>
        </w:r>
      </w:hyperlink>
      <w:hyperlink r:id="rId7"/>
    </w:p>
    <w:p w14:paraId="53B714CF" w14:textId="50A814DF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 </w:t>
      </w:r>
    </w:p>
    <w:p w14:paraId="31A61BD9" w14:textId="6A597EF8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 xml:space="preserve">1.2. Для использования прав, полученных по настоящему договору,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Сублицензиату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выделяется аккаунт (личный кабинет) № </w:t>
      </w:r>
      <w:r w:rsidR="002918B2">
        <w:rPr>
          <w:rFonts w:ascii="Times New Roman" w:hAnsi="Times New Roman"/>
          <w:color w:val="auto"/>
          <w:sz w:val="24"/>
          <w:szCs w:val="24"/>
        </w:rPr>
        <w:t>________________</w:t>
      </w:r>
      <w:r w:rsidRPr="004767FC">
        <w:rPr>
          <w:rFonts w:ascii="Times New Roman" w:hAnsi="Times New Roman"/>
          <w:color w:val="auto"/>
          <w:sz w:val="24"/>
          <w:szCs w:val="24"/>
        </w:rPr>
        <w:t>. </w:t>
      </w:r>
    </w:p>
    <w:p w14:paraId="4C8714B8" w14:textId="3A27B1B5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1.3. 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в соответствии со ст. 428 ГК РФ присоединяется к Регламенту, опубликованному по адресу </w:t>
      </w:r>
      <w:hyperlink r:id="rId8">
        <w:r w:rsidRPr="004767FC">
          <w:rPr>
            <w:rFonts w:ascii="Times New Roman" w:hAnsi="Times New Roman"/>
            <w:color w:val="0000FF"/>
            <w:sz w:val="24"/>
            <w:szCs w:val="24"/>
            <w:u w:val="single"/>
          </w:rPr>
          <w:t>http://saby.ru/reglament</w:t>
        </w:r>
      </w:hyperlink>
      <w:r w:rsidRPr="004767FC">
        <w:rPr>
          <w:rFonts w:ascii="Times New Roman" w:hAnsi="Times New Roman"/>
          <w:color w:val="auto"/>
          <w:sz w:val="24"/>
          <w:szCs w:val="24"/>
        </w:rPr>
        <w:t xml:space="preserve"> (далее - Регламент). </w:t>
      </w:r>
    </w:p>
    <w:p w14:paraId="7532BC38" w14:textId="3935A285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сублицензионных договоров на использование Программы на основании заключенного лицензионного договора с правообладателем программы ООО Компания Тензор. </w:t>
      </w:r>
      <w:hyperlink r:id="rId9"/>
    </w:p>
    <w:p w14:paraId="366BA755" w14:textId="431C3EBA" w:rsidR="0022703E" w:rsidRPr="004767FC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2.</w:t>
      </w:r>
      <w:r w:rsidRPr="004767FC">
        <w:rPr>
          <w:rFonts w:ascii="Times New Roman" w:hAnsi="Times New Roman"/>
          <w:color w:val="auto"/>
          <w:sz w:val="24"/>
          <w:szCs w:val="24"/>
        </w:rPr>
        <w:t>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Права и обязанности сторон</w:t>
      </w:r>
      <w:r w:rsidRPr="004767FC">
        <w:rPr>
          <w:rFonts w:ascii="Times New Roman" w:hAnsi="Times New Roman"/>
          <w:color w:val="auto"/>
          <w:sz w:val="24"/>
          <w:szCs w:val="24"/>
        </w:rPr>
        <w:t> </w:t>
      </w:r>
    </w:p>
    <w:p w14:paraId="5AFF2C70" w14:textId="45212E54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2.1. 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10">
        <w:r w:rsidRPr="004767FC">
          <w:rPr>
            <w:rFonts w:ascii="Times New Roman" w:hAnsi="Times New Roman"/>
            <w:color w:val="0000FF"/>
            <w:sz w:val="24"/>
            <w:szCs w:val="24"/>
            <w:u w:val="single"/>
          </w:rPr>
          <w:t>http://help.saby.ru</w:t>
        </w:r>
      </w:hyperlink>
      <w:r w:rsidRPr="004767FC">
        <w:rPr>
          <w:rFonts w:ascii="Times New Roman" w:hAnsi="Times New Roman"/>
          <w:color w:val="auto"/>
          <w:sz w:val="24"/>
          <w:szCs w:val="24"/>
        </w:rPr>
        <w:t xml:space="preserve">, и в рамках прав, указанных в п.1.1 настоящего договора, а также при условии выполнения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Сублицензиатом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 его обязанностей по настоящему договору. </w:t>
      </w:r>
    </w:p>
    <w:p w14:paraId="0A58A63F" w14:textId="7FC31144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2.2. 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5EE8566" w14:textId="791725A8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2.3. 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не несет ответственность за достоверность сформированных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документов (отчетов), а </w:t>
      </w:r>
      <w:r w:rsidR="00442FA4" w:rsidRPr="004767FC">
        <w:rPr>
          <w:rFonts w:ascii="Times New Roman" w:hAnsi="Times New Roman"/>
          <w:color w:val="auto"/>
          <w:sz w:val="24"/>
          <w:szCs w:val="24"/>
        </w:rPr>
        <w:t>также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 за прямые или косвенные убытки, включая упущенную выгоду, возникшие в результате использования Программы. </w:t>
      </w:r>
    </w:p>
    <w:p w14:paraId="2A804A9C" w14:textId="5A415F72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2.4.   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>имеет право: </w:t>
      </w:r>
    </w:p>
    <w:p w14:paraId="16BB1120" w14:textId="77777777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18CB2EC" w14:textId="77777777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2DB8C75A" w14:textId="2E102C5E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4767FC">
        <w:rPr>
          <w:rFonts w:ascii="Times New Roman" w:hAnsi="Times New Roman"/>
          <w:color w:val="auto"/>
          <w:sz w:val="24"/>
          <w:szCs w:val="24"/>
        </w:rPr>
        <w:t>в аккаунте. </w:t>
      </w:r>
    </w:p>
    <w:p w14:paraId="24C48357" w14:textId="6A0920B6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2.5.  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>обязан: </w:t>
      </w:r>
    </w:p>
    <w:p w14:paraId="21EF6A90" w14:textId="5ED9FC62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 xml:space="preserve">2.5.1. Оплачивать лицензионные вознаграждения в порядке и </w:t>
      </w:r>
      <w:r w:rsidR="00442FA4" w:rsidRPr="004767FC">
        <w:rPr>
          <w:rFonts w:ascii="Times New Roman" w:hAnsi="Times New Roman"/>
          <w:color w:val="auto"/>
          <w:sz w:val="24"/>
          <w:szCs w:val="24"/>
        </w:rPr>
        <w:t>в сроки,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 установленные настоящим договором.</w:t>
      </w:r>
    </w:p>
    <w:p w14:paraId="78D7D480" w14:textId="77777777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0B002991" w14:textId="40B0B6BA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lastRenderedPageBreak/>
        <w:t>2.5.3. Использовать Программу в соответствии с пользовательской документацией, опубликованной на http</w:t>
      </w:r>
      <w:r w:rsidRPr="004767FC">
        <w:rPr>
          <w:rFonts w:ascii="Times New Roman" w:hAnsi="Times New Roman"/>
          <w:color w:val="auto"/>
          <w:sz w:val="24"/>
          <w:szCs w:val="24"/>
          <w:lang w:val="en-US"/>
        </w:rPr>
        <w:t>s</w:t>
      </w:r>
      <w:r w:rsidRPr="004767FC">
        <w:rPr>
          <w:rFonts w:ascii="Times New Roman" w:hAnsi="Times New Roman"/>
          <w:color w:val="auto"/>
          <w:sz w:val="24"/>
          <w:szCs w:val="24"/>
        </w:rPr>
        <w:t>://help.saby.ru. </w:t>
      </w:r>
    </w:p>
    <w:p w14:paraId="6DDA8F2D" w14:textId="35A6A71A" w:rsidR="13F77382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2.6.   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Сублицензиата</w:t>
      </w:r>
      <w:r w:rsidRPr="004767FC">
        <w:rPr>
          <w:rFonts w:ascii="Times New Roman" w:hAnsi="Times New Roman"/>
          <w:color w:val="auto"/>
          <w:sz w:val="24"/>
          <w:szCs w:val="24"/>
        </w:rPr>
        <w:t>. </w:t>
      </w:r>
    </w:p>
    <w:p w14:paraId="692BA969" w14:textId="453406B9" w:rsidR="0022703E" w:rsidRPr="004767FC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3.</w:t>
      </w:r>
      <w:r w:rsidRPr="004767FC">
        <w:rPr>
          <w:rFonts w:ascii="Times New Roman" w:hAnsi="Times New Roman"/>
          <w:color w:val="auto"/>
          <w:sz w:val="24"/>
          <w:szCs w:val="24"/>
        </w:rPr>
        <w:t>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Стоимость и порядок расчетов</w:t>
      </w:r>
      <w:r w:rsidRPr="004767FC">
        <w:rPr>
          <w:rFonts w:ascii="Times New Roman" w:hAnsi="Times New Roman"/>
          <w:color w:val="auto"/>
          <w:sz w:val="24"/>
          <w:szCs w:val="24"/>
        </w:rPr>
        <w:t> </w:t>
      </w:r>
    </w:p>
    <w:p w14:paraId="4B0F0A45" w14:textId="0870C4CD" w:rsidR="0022703E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3.1.   Стоимость неисключительных прав, передаваемых по настоящему договору, составляет </w:t>
      </w:r>
      <w:r w:rsidR="002918B2">
        <w:rPr>
          <w:rFonts w:ascii="Times New Roman" w:hAnsi="Times New Roman"/>
          <w:color w:val="auto"/>
          <w:sz w:val="24"/>
          <w:szCs w:val="24"/>
        </w:rPr>
        <w:t>______________________________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 рублей </w:t>
      </w:r>
      <w:proofErr w:type="gramStart"/>
      <w:r w:rsidRPr="004767FC">
        <w:rPr>
          <w:rFonts w:ascii="Times New Roman" w:hAnsi="Times New Roman"/>
          <w:color w:val="auto"/>
          <w:sz w:val="24"/>
          <w:szCs w:val="24"/>
        </w:rPr>
        <w:t>(</w:t>
      </w:r>
      <w:r w:rsidR="002918B2">
        <w:rPr>
          <w:rFonts w:ascii="Times New Roman" w:hAnsi="Times New Roman"/>
          <w:color w:val="auto"/>
          <w:sz w:val="24"/>
          <w:szCs w:val="24"/>
        </w:rPr>
        <w:t xml:space="preserve"> в</w:t>
      </w:r>
      <w:proofErr w:type="gramEnd"/>
      <w:r w:rsidR="002918B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2918B2">
        <w:rPr>
          <w:rFonts w:ascii="Times New Roman" w:hAnsi="Times New Roman"/>
          <w:color w:val="auto"/>
          <w:sz w:val="24"/>
          <w:szCs w:val="24"/>
        </w:rPr>
        <w:t>т.ч</w:t>
      </w:r>
      <w:proofErr w:type="spellEnd"/>
      <w:r w:rsidR="002918B2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4767FC">
        <w:rPr>
          <w:rFonts w:ascii="Times New Roman" w:hAnsi="Times New Roman"/>
          <w:color w:val="auto"/>
          <w:sz w:val="24"/>
          <w:szCs w:val="24"/>
        </w:rPr>
        <w:t>НДС</w:t>
      </w:r>
      <w:r w:rsidR="002918B2">
        <w:rPr>
          <w:rFonts w:ascii="Times New Roman" w:hAnsi="Times New Roman"/>
          <w:color w:val="auto"/>
          <w:sz w:val="24"/>
          <w:szCs w:val="24"/>
        </w:rPr>
        <w:t xml:space="preserve"> _____________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).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Сублицензиата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4767FC">
        <w:rPr>
          <w:rFonts w:ascii="Times New Roman" w:hAnsi="Times New Roman"/>
          <w:color w:val="auto"/>
          <w:sz w:val="24"/>
          <w:szCs w:val="24"/>
        </w:rPr>
        <w:t>в течение 5 (пяти) рабочих дней с момента подписания Сторонами Акта приема-передачи неисключительных прав.</w:t>
      </w:r>
    </w:p>
    <w:p w14:paraId="66E23B68" w14:textId="72000DA0" w:rsidR="00442FA4" w:rsidRPr="004767FC" w:rsidRDefault="00442FA4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2918B2">
        <w:rPr>
          <w:rFonts w:ascii="Times New Roman" w:hAnsi="Times New Roman"/>
          <w:color w:val="auto"/>
          <w:sz w:val="24"/>
          <w:szCs w:val="24"/>
        </w:rPr>
        <w:t>Источник финансирования – средства субсидии на финансовое обеспечение выполнения муниципального задания.</w:t>
      </w:r>
    </w:p>
    <w:p w14:paraId="1B09CCD7" w14:textId="2BE7110D" w:rsidR="0022703E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 xml:space="preserve">3.2.   Если в течение действия настоящего договора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Сублицензиат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или иные лица, зарегистрированные в аккаунте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Сублицензиата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выставляет счет, определяя стоимость в соответствии с прайс-листом, опубликованным на </w:t>
      </w:r>
      <w:hyperlink r:id="rId11">
        <w:r w:rsidRPr="004767FC">
          <w:rPr>
            <w:rFonts w:ascii="Times New Roman" w:hAnsi="Times New Roman"/>
            <w:color w:val="0000FF"/>
            <w:sz w:val="24"/>
            <w:szCs w:val="24"/>
            <w:u w:val="single"/>
          </w:rPr>
          <w:t>https://saby.ru/tariffs</w:t>
        </w:r>
      </w:hyperlink>
      <w:r w:rsidRPr="004767FC">
        <w:rPr>
          <w:rFonts w:ascii="Times New Roman" w:hAnsi="Times New Roman"/>
          <w:color w:val="auto"/>
          <w:sz w:val="24"/>
          <w:szCs w:val="24"/>
        </w:rPr>
        <w:t xml:space="preserve">, а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>обязуется оплатить данный счет в течение 30 (тридцати) календарных дней с момента его выставления.  </w:t>
      </w:r>
    </w:p>
    <w:p w14:paraId="14EA724F" w14:textId="7233AE71" w:rsidR="001966F0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3.3 Стороны договорились, что к их отношениям по настоящему договору нормы ст.317.1. ГК РФ не применяются.</w:t>
      </w:r>
      <w:hyperlink r:id="rId12"/>
    </w:p>
    <w:p w14:paraId="1F50B138" w14:textId="6EB61577" w:rsidR="0022703E" w:rsidRPr="004767FC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4.</w:t>
      </w:r>
      <w:r w:rsidRPr="004767FC">
        <w:rPr>
          <w:rFonts w:ascii="Times New Roman" w:hAnsi="Times New Roman"/>
          <w:color w:val="auto"/>
          <w:sz w:val="24"/>
          <w:szCs w:val="24"/>
        </w:rPr>
        <w:t> 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Действие договора</w:t>
      </w:r>
    </w:p>
    <w:p w14:paraId="5DBDB2F6" w14:textId="77777777" w:rsidR="00365F66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 xml:space="preserve">4.1.   Настоящий договор вступает в силу </w:t>
      </w:r>
      <w:r w:rsidRPr="00D25767">
        <w:rPr>
          <w:rFonts w:ascii="Times New Roman" w:hAnsi="Times New Roman"/>
          <w:color w:val="auto"/>
          <w:sz w:val="24"/>
          <w:szCs w:val="24"/>
        </w:rPr>
        <w:t>с </w:t>
      </w:r>
      <w:r w:rsidR="00153BC3" w:rsidRPr="00D25767">
        <w:rPr>
          <w:rFonts w:ascii="Times New Roman" w:hAnsi="Times New Roman"/>
          <w:color w:val="auto"/>
          <w:sz w:val="24"/>
          <w:szCs w:val="24"/>
        </w:rPr>
        <w:t>момента подписания договора</w:t>
      </w:r>
      <w:r w:rsidRPr="00D25767">
        <w:rPr>
          <w:rFonts w:ascii="Times New Roman" w:hAnsi="Times New Roman"/>
          <w:color w:val="auto"/>
          <w:sz w:val="24"/>
          <w:szCs w:val="24"/>
        </w:rPr>
        <w:t xml:space="preserve"> и действует до </w:t>
      </w:r>
      <w:r w:rsidR="00365F66">
        <w:rPr>
          <w:rFonts w:ascii="Times New Roman" w:hAnsi="Times New Roman"/>
          <w:color w:val="auto"/>
          <w:sz w:val="24"/>
          <w:szCs w:val="24"/>
        </w:rPr>
        <w:t>28.11.2027</w:t>
      </w:r>
      <w:r w:rsidRPr="00D25767">
        <w:rPr>
          <w:rFonts w:ascii="Times New Roman" w:hAnsi="Times New Roman"/>
          <w:color w:val="auto"/>
          <w:sz w:val="24"/>
          <w:szCs w:val="24"/>
        </w:rPr>
        <w:t>.</w:t>
      </w:r>
    </w:p>
    <w:p w14:paraId="75AB6A5C" w14:textId="6CEBED5E" w:rsidR="0022703E" w:rsidRPr="004767FC" w:rsidRDefault="00365F66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365F66">
        <w:rPr>
          <w:rFonts w:ascii="Times New Roman" w:hAnsi="Times New Roman"/>
          <w:color w:val="auto"/>
          <w:sz w:val="24"/>
          <w:szCs w:val="24"/>
        </w:rPr>
        <w:t>Срок действия неисключительных прав, указанных в п.  1.1.  с  29.11.2026  до  28.11.2027</w:t>
      </w:r>
      <w:r>
        <w:rPr>
          <w:rFonts w:ascii="Times New Roman" w:hAnsi="Times New Roman"/>
          <w:color w:val="auto"/>
          <w:sz w:val="24"/>
          <w:szCs w:val="24"/>
        </w:rPr>
        <w:t>.</w:t>
      </w:r>
      <w:r w:rsidR="39BE7E6A" w:rsidRPr="00D25767">
        <w:rPr>
          <w:rFonts w:ascii="Times New Roman" w:hAnsi="Times New Roman"/>
          <w:color w:val="auto"/>
          <w:sz w:val="24"/>
          <w:szCs w:val="24"/>
        </w:rPr>
        <w:t xml:space="preserve"> Если после окончания срока действия настоящего договора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39BE7E6A"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</w:t>
      </w:r>
      <w:r w:rsidR="39BE7E6A" w:rsidRPr="00365F66">
        <w:rPr>
          <w:rFonts w:ascii="Times New Roman" w:hAnsi="Times New Roman"/>
          <w:color w:val="auto"/>
          <w:sz w:val="24"/>
          <w:szCs w:val="24"/>
        </w:rPr>
        <w:t xml:space="preserve">прав, описанных на официальном сайте разработчика Программы </w:t>
      </w:r>
      <w:hyperlink r:id="rId13">
        <w:r w:rsidR="39BE7E6A" w:rsidRPr="00365F66">
          <w:rPr>
            <w:rStyle w:val="a5"/>
            <w:rFonts w:ascii="Times New Roman" w:hAnsi="Times New Roman"/>
            <w:sz w:val="24"/>
            <w:szCs w:val="24"/>
          </w:rPr>
          <w:t>https://saby.ru/tariffs</w:t>
        </w:r>
      </w:hyperlink>
      <w:hyperlink r:id="rId14"/>
      <w:r w:rsidR="39BE7E6A" w:rsidRPr="00365F66">
        <w:rPr>
          <w:rFonts w:ascii="Times New Roman" w:hAnsi="Times New Roman"/>
          <w:color w:val="auto"/>
          <w:sz w:val="24"/>
          <w:szCs w:val="24"/>
        </w:rPr>
        <w:t>. Количество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 xml:space="preserve"> пролонгаций не ограничено. При этом, </w:t>
      </w:r>
      <w:r w:rsidR="39BE7E6A"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="39BE7E6A" w:rsidRPr="004767FC">
        <w:rPr>
          <w:rFonts w:ascii="Times New Roman" w:hAnsi="Times New Roman"/>
          <w:color w:val="auto"/>
          <w:sz w:val="24"/>
          <w:szCs w:val="2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C1C5464" w14:textId="798232B4" w:rsidR="0022703E" w:rsidRPr="004767FC" w:rsidRDefault="782E26E6" w:rsidP="782E26E6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>4.2.   Передача неисключительных прав по настоящему Договору оформляется Актом приема-передачи или УПД в течение 3-х рабочих дней с момента оплаты суммы, указанной в п.3.1 настоящего договора.  </w:t>
      </w:r>
    </w:p>
    <w:p w14:paraId="73D0BC91" w14:textId="650906FA" w:rsidR="0073262A" w:rsidRPr="004767FC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color w:val="auto"/>
          <w:sz w:val="24"/>
          <w:szCs w:val="24"/>
        </w:rPr>
        <w:t xml:space="preserve">4.3. В случае нарушения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п.3, п.2.5, п.2.6 настоящего договора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4767FC">
        <w:rPr>
          <w:rFonts w:ascii="Times New Roman" w:hAnsi="Times New Roman"/>
          <w:color w:val="auto"/>
          <w:sz w:val="24"/>
          <w:szCs w:val="24"/>
        </w:rPr>
        <w:t xml:space="preserve">вправе досрочно расторгнуть настоящий Договор и заблокировать использование Программы </w:t>
      </w: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4767FC">
        <w:rPr>
          <w:rFonts w:ascii="Times New Roman" w:hAnsi="Times New Roman"/>
          <w:color w:val="auto"/>
          <w:sz w:val="24"/>
          <w:szCs w:val="24"/>
        </w:rPr>
        <w:t>без предварительного уведомления.</w:t>
      </w:r>
    </w:p>
    <w:p w14:paraId="44905D99" w14:textId="54A6AB99" w:rsidR="0022703E" w:rsidRPr="004767FC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767FC">
        <w:rPr>
          <w:rFonts w:ascii="Times New Roman" w:hAnsi="Times New Roman"/>
          <w:b/>
          <w:bCs/>
          <w:color w:val="auto"/>
          <w:sz w:val="24"/>
          <w:szCs w:val="24"/>
        </w:rPr>
        <w:t>5. Реквизиты сторон</w:t>
      </w:r>
      <w:r w:rsidRPr="004767FC">
        <w:rPr>
          <w:rFonts w:ascii="Times New Roman" w:hAnsi="Times New Roman"/>
          <w:color w:val="auto"/>
          <w:sz w:val="24"/>
          <w:szCs w:val="24"/>
        </w:rPr>
        <w:t> 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2"/>
        <w:gridCol w:w="4684"/>
      </w:tblGrid>
      <w:tr w:rsidR="00A4565D" w:rsidRPr="004767FC" w14:paraId="17834764" w14:textId="77777777" w:rsidTr="009A231A">
        <w:trPr>
          <w:trHeight w:val="23"/>
          <w:tblCellSpacing w:w="15" w:type="dxa"/>
        </w:trPr>
        <w:tc>
          <w:tcPr>
            <w:tcW w:w="5797" w:type="dxa"/>
            <w:vAlign w:val="center"/>
            <w:hideMark/>
          </w:tcPr>
          <w:p w14:paraId="71639A4F" w14:textId="3DB36362" w:rsidR="0022703E" w:rsidRPr="004767FC" w:rsidRDefault="00AF3A99" w:rsidP="00D25767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767FC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ЛИЦЕНЗИАТ</w:t>
            </w:r>
            <w:r w:rsidR="0022703E" w:rsidRPr="004767FC">
              <w:rPr>
                <w:rFonts w:ascii="Times New Roman" w:hAnsi="Times New Roman"/>
                <w:color w:val="auto"/>
                <w:sz w:val="24"/>
                <w:szCs w:val="24"/>
              </w:rPr>
              <w:t>:</w:t>
            </w:r>
            <w:r w:rsidR="005350B9" w:rsidRPr="004767FC">
              <w:rPr>
                <w:rFonts w:ascii="Times New Roman" w:hAnsi="Times New Roman"/>
                <w:color w:val="auto"/>
                <w:sz w:val="24"/>
                <w:szCs w:val="24"/>
              </w:rPr>
              <w:tab/>
            </w:r>
            <w:r w:rsidR="00D25767">
              <w:rPr>
                <w:rFonts w:ascii="Times New Roman" w:hAnsi="Times New Roman"/>
                <w:color w:val="auto"/>
                <w:sz w:val="24"/>
                <w:szCs w:val="24"/>
              </w:rPr>
              <w:t>______________________________________</w:t>
            </w:r>
            <w:r w:rsidR="0022703E" w:rsidRPr="004767FC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4639" w:type="dxa"/>
            <w:vAlign w:val="center"/>
            <w:hideMark/>
          </w:tcPr>
          <w:p w14:paraId="1523BFD7" w14:textId="77777777" w:rsidR="0022703E" w:rsidRPr="004767FC" w:rsidRDefault="39BE7E6A" w:rsidP="00D25767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767FC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</w:tr>
      <w:tr w:rsidR="00A4565D" w:rsidRPr="00A4565D" w14:paraId="2FE00876" w14:textId="77777777" w:rsidTr="009A231A">
        <w:trPr>
          <w:trHeight w:val="23"/>
          <w:tblCellSpacing w:w="15" w:type="dxa"/>
        </w:trPr>
        <w:tc>
          <w:tcPr>
            <w:tcW w:w="5797" w:type="dxa"/>
            <w:vAlign w:val="center"/>
            <w:hideMark/>
          </w:tcPr>
          <w:tbl>
            <w:tblPr>
              <w:tblW w:w="5948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4"/>
              <w:gridCol w:w="4674"/>
            </w:tblGrid>
            <w:tr w:rsidR="00A4565D" w:rsidRPr="00A4565D" w14:paraId="6553190B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22568838" w14:textId="77777777" w:rsidR="0022703E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25767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ИНН/КПП:</w:t>
                  </w:r>
                  <w:r w:rsidRPr="00D25767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6CB48B5B" w14:textId="0D442B28" w:rsidR="0022703E" w:rsidRPr="00A4565D" w:rsidRDefault="0022703E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0F1FB5F9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FF4A5EB" w14:textId="77777777" w:rsidR="0022703E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25767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Адрес:</w:t>
                  </w:r>
                  <w:r w:rsidRPr="00D25767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278E09EE" w14:textId="5E54192F" w:rsidR="0022703E" w:rsidRPr="00A4565D" w:rsidRDefault="0022703E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2A9E7DCB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E94C203" w14:textId="77777777" w:rsidR="0022703E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25767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Р/С:</w:t>
                  </w:r>
                  <w:r w:rsidRPr="00D25767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3BE3BB8A" w14:textId="31320970" w:rsidR="0022703E" w:rsidRPr="00A4565D" w:rsidRDefault="0022703E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5F9398EA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1D4C945D" w14:textId="77777777" w:rsidR="0022703E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25767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Банк:</w:t>
                  </w:r>
                  <w:r w:rsidRPr="00D25767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1DE46F6E" w14:textId="0BD089EC" w:rsidR="0022703E" w:rsidRPr="00A4565D" w:rsidRDefault="0022703E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11B4449F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C5E2D90" w14:textId="77777777" w:rsidR="0022703E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25767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БИК:</w:t>
                  </w:r>
                  <w:r w:rsidRPr="00D25767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0406BE04" w14:textId="4536B551" w:rsidR="0022703E" w:rsidRPr="00A4565D" w:rsidRDefault="0022703E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1BB6F386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BB93ED5" w14:textId="77777777" w:rsidR="0022703E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25767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К/C:</w:t>
                  </w:r>
                  <w:r w:rsidRPr="00D25767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1CAC5EA0" w14:textId="0F16B948" w:rsidR="0022703E" w:rsidRPr="00A4565D" w:rsidRDefault="0022703E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54A91586" w14:textId="77777777" w:rsidR="0022703E" w:rsidRPr="00A4565D" w:rsidRDefault="39BE7E6A" w:rsidP="00D25767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639" w:type="dxa"/>
            <w:vAlign w:val="center"/>
            <w:hideMark/>
          </w:tcPr>
          <w:p w14:paraId="0E632242" w14:textId="77777777" w:rsidR="00D25767" w:rsidRDefault="39BE7E6A" w:rsidP="00D25767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="5AF4ADAE">
              <w:br/>
            </w:r>
          </w:p>
          <w:p w14:paraId="28590D8B" w14:textId="77777777" w:rsidR="00D25767" w:rsidRDefault="00D25767" w:rsidP="00D25767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15944115" w14:textId="77777777" w:rsidR="00D25767" w:rsidRDefault="00D25767" w:rsidP="00D25767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2E2D7E54" w14:textId="77777777" w:rsidR="00D25767" w:rsidRDefault="00D25767" w:rsidP="00D25767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0FFBBDAB" w14:textId="77777777" w:rsidR="00D25767" w:rsidRDefault="00D25767" w:rsidP="00D25767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16526010" w14:textId="77777777" w:rsidR="00D25767" w:rsidRDefault="00D25767" w:rsidP="00D25767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25785650" w14:textId="77777777" w:rsidR="00D25767" w:rsidRDefault="00D25767" w:rsidP="00D25767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75AB9835" w14:textId="713BFD7B" w:rsidR="0022703E" w:rsidRPr="00D25767" w:rsidRDefault="39BE7E6A" w:rsidP="00D25767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22"/>
                <w:szCs w:val="22"/>
              </w:rPr>
            </w:pPr>
            <w:r w:rsidRPr="00D25767">
              <w:rPr>
                <w:rFonts w:cs="Tahoma"/>
                <w:b/>
                <w:bCs/>
                <w:color w:val="auto"/>
                <w:sz w:val="22"/>
                <w:szCs w:val="22"/>
              </w:rPr>
              <w:t>Лицензиат</w:t>
            </w:r>
          </w:p>
          <w:p w14:paraId="52FB23FC" w14:textId="77777777" w:rsidR="0022703E" w:rsidRPr="00A4565D" w:rsidRDefault="39BE7E6A" w:rsidP="00D25767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07A068C5" w14:textId="77777777" w:rsidR="0022703E" w:rsidRPr="00A4565D" w:rsidRDefault="39BE7E6A" w:rsidP="00D25767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A4565D" w:rsidRPr="00A4565D" w14:paraId="6CF1DCE3" w14:textId="77777777" w:rsidTr="009A231A">
        <w:trPr>
          <w:trHeight w:val="23"/>
          <w:tblCellSpacing w:w="15" w:type="dxa"/>
        </w:trPr>
        <w:tc>
          <w:tcPr>
            <w:tcW w:w="5797" w:type="dxa"/>
            <w:vAlign w:val="center"/>
            <w:hideMark/>
          </w:tcPr>
          <w:p w14:paraId="40B167DD" w14:textId="6540F075" w:rsidR="0022703E" w:rsidRPr="00D25767" w:rsidRDefault="39BE7E6A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2576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СУБЛИЦЕНЗИАТ:</w:t>
            </w:r>
            <w:r w:rsidRPr="00D2576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  <w:r w:rsidRPr="00D2576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МУНИЦИПАЛЬНОЕ БЮДЖЕТНОЕ УЧРЕЖДЕНИЕ "ЕФИМОВСКИЙ КУЛЬТУРНО-ДОСУГОВЫЙ ЦЕНТР"</w:t>
            </w:r>
            <w:r w:rsidRPr="00D2576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4639" w:type="dxa"/>
            <w:vAlign w:val="center"/>
            <w:hideMark/>
          </w:tcPr>
          <w:p w14:paraId="70EA70AF" w14:textId="77777777" w:rsidR="0022703E" w:rsidRPr="00A4565D" w:rsidRDefault="39BE7E6A" w:rsidP="00D25767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14:paraId="74C6180F" w14:textId="77777777" w:rsidTr="009A231A">
        <w:trPr>
          <w:trHeight w:val="23"/>
          <w:tblCellSpacing w:w="15" w:type="dxa"/>
        </w:trPr>
        <w:tc>
          <w:tcPr>
            <w:tcW w:w="5797" w:type="dxa"/>
            <w:vAlign w:val="center"/>
            <w:hideMark/>
          </w:tcPr>
          <w:tbl>
            <w:tblPr>
              <w:tblW w:w="5924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2"/>
              <w:gridCol w:w="4652"/>
            </w:tblGrid>
            <w:tr w:rsidR="00A4565D" w:rsidRPr="00D25767" w14:paraId="2F92AB60" w14:textId="77777777" w:rsidTr="00153BC3">
              <w:trPr>
                <w:trHeight w:val="23"/>
                <w:tblCellSpacing w:w="15" w:type="dxa"/>
              </w:trPr>
              <w:tc>
                <w:tcPr>
                  <w:tcW w:w="1227" w:type="dxa"/>
                  <w:hideMark/>
                </w:tcPr>
                <w:p w14:paraId="15B3DF49" w14:textId="17955399" w:rsidR="0022703E" w:rsidRPr="00D25767" w:rsidRDefault="39BE7E6A" w:rsidP="009A231A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25767">
                    <w:rPr>
                      <w:rFonts w:ascii="Times New Roman" w:hAnsi="Times New Roman"/>
                      <w:b/>
                      <w:bCs/>
                      <w:color w:val="auto"/>
                      <w:sz w:val="24"/>
                      <w:szCs w:val="24"/>
                    </w:rPr>
                    <w:t>ИНН/КПП</w:t>
                  </w:r>
                  <w:bookmarkStart w:id="0" w:name="_GoBack"/>
                  <w:bookmarkEnd w:id="0"/>
                </w:p>
              </w:tc>
              <w:tc>
                <w:tcPr>
                  <w:tcW w:w="4607" w:type="dxa"/>
                  <w:hideMark/>
                </w:tcPr>
                <w:p w14:paraId="3089BFDF" w14:textId="7D24AA56" w:rsidR="0022703E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25767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4715016454 / 471501001</w:t>
                  </w:r>
                </w:p>
              </w:tc>
            </w:tr>
            <w:tr w:rsidR="00A4565D" w:rsidRPr="00D25767" w14:paraId="02DD8C64" w14:textId="77777777" w:rsidTr="00153BC3">
              <w:trPr>
                <w:trHeight w:val="23"/>
                <w:tblCellSpacing w:w="15" w:type="dxa"/>
              </w:trPr>
              <w:tc>
                <w:tcPr>
                  <w:tcW w:w="1227" w:type="dxa"/>
                  <w:hideMark/>
                </w:tcPr>
                <w:p w14:paraId="28C541CA" w14:textId="751291B1" w:rsidR="007A4E13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25767">
                    <w:rPr>
                      <w:rFonts w:ascii="Times New Roman" w:hAnsi="Times New Roman"/>
                      <w:b/>
                      <w:bCs/>
                      <w:color w:val="auto"/>
                      <w:sz w:val="24"/>
                      <w:szCs w:val="24"/>
                    </w:rPr>
                    <w:t>Адрес:</w:t>
                  </w:r>
                </w:p>
              </w:tc>
              <w:tc>
                <w:tcPr>
                  <w:tcW w:w="4607" w:type="dxa"/>
                  <w:hideMark/>
                </w:tcPr>
                <w:p w14:paraId="3279B9E6" w14:textId="24D8B1F0" w:rsidR="007A4E13" w:rsidRPr="00D25767" w:rsidRDefault="39BE7E6A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25767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 xml:space="preserve">Ленинградская обл., Бокситогорский р-н, Ефимовский гп., ул. Комсомольская, д. 12, </w:t>
                  </w:r>
                  <w:r w:rsidRPr="00D25767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lastRenderedPageBreak/>
                    <w:t>187620</w:t>
                  </w:r>
                </w:p>
              </w:tc>
            </w:tr>
            <w:tr w:rsidR="00A4565D" w:rsidRPr="00D25767" w14:paraId="3E303B2F" w14:textId="77777777" w:rsidTr="00153BC3">
              <w:trPr>
                <w:trHeight w:val="23"/>
                <w:tblCellSpacing w:w="15" w:type="dxa"/>
              </w:trPr>
              <w:tc>
                <w:tcPr>
                  <w:tcW w:w="1227" w:type="dxa"/>
                </w:tcPr>
                <w:p w14:paraId="4459C99B" w14:textId="7F8C2307" w:rsidR="007A4E13" w:rsidRPr="00D25767" w:rsidRDefault="007A4E13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607" w:type="dxa"/>
                </w:tcPr>
                <w:p w14:paraId="439820D4" w14:textId="75880DF3" w:rsidR="007A4E13" w:rsidRPr="00D25767" w:rsidRDefault="007A4E13" w:rsidP="00D25767">
                  <w:pPr>
                    <w:framePr w:hSpace="180" w:wrap="around" w:vAnchor="text" w:hAnchor="text" w:y="1"/>
                    <w:spacing w:before="0" w:after="0"/>
                    <w:suppressOverlap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</w:tc>
            </w:tr>
          </w:tbl>
          <w:p w14:paraId="588F3D90" w14:textId="0E32F30C" w:rsidR="00153BC3" w:rsidRPr="00D25767" w:rsidRDefault="00153BC3" w:rsidP="00D25767">
            <w:pPr>
              <w:spacing w:before="0" w:after="0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D25767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Лиц. счет 20453003020,</w:t>
            </w:r>
          </w:p>
          <w:p w14:paraId="0A39A338" w14:textId="77777777" w:rsidR="00153BC3" w:rsidRPr="00D25767" w:rsidRDefault="00153BC3" w:rsidP="00D25767">
            <w:pPr>
              <w:spacing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25767">
              <w:rPr>
                <w:rFonts w:ascii="Times New Roman" w:hAnsi="Times New Roman"/>
                <w:bCs/>
                <w:sz w:val="24"/>
                <w:szCs w:val="24"/>
              </w:rPr>
              <w:t>Единый казначейский счет: 40102810745370000098,</w:t>
            </w:r>
          </w:p>
          <w:p w14:paraId="60375004" w14:textId="77777777" w:rsidR="00153BC3" w:rsidRPr="00D25767" w:rsidRDefault="00153BC3" w:rsidP="00D25767">
            <w:pPr>
              <w:spacing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25767">
              <w:rPr>
                <w:rFonts w:ascii="Times New Roman" w:hAnsi="Times New Roman"/>
                <w:bCs/>
                <w:sz w:val="24"/>
                <w:szCs w:val="24"/>
              </w:rPr>
              <w:t>Казначейский счет: 03234643416031554500</w:t>
            </w:r>
          </w:p>
          <w:p w14:paraId="45059DE4" w14:textId="77777777" w:rsidR="00153BC3" w:rsidRPr="00D25767" w:rsidRDefault="00153BC3" w:rsidP="00D25767">
            <w:pPr>
              <w:spacing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25767">
              <w:rPr>
                <w:rFonts w:ascii="Times New Roman" w:hAnsi="Times New Roman"/>
                <w:bCs/>
                <w:sz w:val="24"/>
                <w:szCs w:val="24"/>
              </w:rPr>
              <w:t>Банк плательщика: ОКЦ № 1 СЗГУ Банка России / УФК по Ленинградской области г. Санкт- Петербург, БИК 044030098</w:t>
            </w:r>
          </w:p>
          <w:p w14:paraId="5B188369" w14:textId="5FED071A" w:rsidR="0022703E" w:rsidRPr="00D25767" w:rsidRDefault="0022703E" w:rsidP="00D25767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639" w:type="dxa"/>
            <w:vAlign w:val="center"/>
            <w:hideMark/>
          </w:tcPr>
          <w:p w14:paraId="18C3F5F6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449AAB7B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3B5C22AF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4004F60C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132C2E99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423B81B4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0E6A6967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5C874B34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00BE816B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3270BAF0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522A01BB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4FD68E10" w14:textId="77777777" w:rsidR="00153BC3" w:rsidRPr="00D25767" w:rsidRDefault="00153BC3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6EABBE2E" w14:textId="77777777" w:rsidR="00D25767" w:rsidRPr="00D25767" w:rsidRDefault="39BE7E6A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2576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  <w:p w14:paraId="5800DD83" w14:textId="77777777" w:rsidR="00D25767" w:rsidRPr="00D25767" w:rsidRDefault="00D25767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67E5976A" w14:textId="77777777" w:rsidR="00D25767" w:rsidRPr="00D25767" w:rsidRDefault="00D25767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56762B56" w14:textId="343ECA59" w:rsidR="0022703E" w:rsidRPr="00D25767" w:rsidRDefault="39BE7E6A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2576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Сублицензиат</w:t>
            </w:r>
          </w:p>
          <w:p w14:paraId="0E695411" w14:textId="117DBDE0" w:rsidR="0022703E" w:rsidRPr="00D25767" w:rsidRDefault="39BE7E6A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25767">
              <w:rPr>
                <w:rFonts w:ascii="Times New Roman" w:hAnsi="Times New Roman"/>
                <w:color w:val="auto"/>
                <w:sz w:val="24"/>
                <w:szCs w:val="24"/>
              </w:rPr>
              <w:t>____________________ /</w:t>
            </w:r>
            <w:r w:rsidR="00D25767" w:rsidRPr="00D2576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М. Е. </w:t>
            </w:r>
            <w:proofErr w:type="spellStart"/>
            <w:r w:rsidR="00D25767" w:rsidRPr="00D25767">
              <w:rPr>
                <w:rFonts w:ascii="Times New Roman" w:hAnsi="Times New Roman"/>
                <w:color w:val="auto"/>
                <w:sz w:val="24"/>
                <w:szCs w:val="24"/>
              </w:rPr>
              <w:t>Блинова</w:t>
            </w:r>
            <w:proofErr w:type="spellEnd"/>
            <w:r w:rsidRPr="00D25767">
              <w:rPr>
                <w:rFonts w:ascii="Times New Roman" w:hAnsi="Times New Roman"/>
                <w:color w:val="auto"/>
                <w:sz w:val="24"/>
                <w:szCs w:val="24"/>
              </w:rPr>
              <w:t>/ </w:t>
            </w:r>
          </w:p>
          <w:p w14:paraId="79CAD123" w14:textId="77777777" w:rsidR="0022703E" w:rsidRPr="00D25767" w:rsidRDefault="39BE7E6A" w:rsidP="00D25767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25767">
              <w:rPr>
                <w:rFonts w:ascii="Times New Roman" w:hAnsi="Times New Roman"/>
                <w:color w:val="auto"/>
                <w:sz w:val="24"/>
                <w:szCs w:val="24"/>
              </w:rPr>
              <w:t>                 М.П. </w:t>
            </w:r>
          </w:p>
        </w:tc>
      </w:tr>
    </w:tbl>
    <w:p w14:paraId="6019C6BC" w14:textId="2A4EC0F4" w:rsidR="007424F4" w:rsidRPr="00D8665F" w:rsidRDefault="00D25767" w:rsidP="00D8665F">
      <w:pPr>
        <w:rPr>
          <w:color w:val="auto"/>
          <w:sz w:val="2"/>
        </w:rPr>
      </w:pPr>
      <w:r>
        <w:rPr>
          <w:color w:val="auto"/>
          <w:sz w:val="2"/>
        </w:rPr>
        <w:lastRenderedPageBreak/>
        <w:br w:type="textWrapping" w:clear="all"/>
      </w:r>
    </w:p>
    <w:sectPr w:rsidR="007424F4" w:rsidRPr="00D8665F" w:rsidSect="00EE605A">
      <w:pgSz w:w="11906" w:h="16838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44E94"/>
    <w:rsid w:val="0005008A"/>
    <w:rsid w:val="00052E25"/>
    <w:rsid w:val="0006684A"/>
    <w:rsid w:val="000731F8"/>
    <w:rsid w:val="00074273"/>
    <w:rsid w:val="00097E2C"/>
    <w:rsid w:val="000A32E5"/>
    <w:rsid w:val="000A46FB"/>
    <w:rsid w:val="000D1AF0"/>
    <w:rsid w:val="000E4EE9"/>
    <w:rsid w:val="000F7631"/>
    <w:rsid w:val="00113A20"/>
    <w:rsid w:val="0012703D"/>
    <w:rsid w:val="00133829"/>
    <w:rsid w:val="00142A48"/>
    <w:rsid w:val="00144214"/>
    <w:rsid w:val="00146E15"/>
    <w:rsid w:val="00153BC3"/>
    <w:rsid w:val="00154418"/>
    <w:rsid w:val="0017239A"/>
    <w:rsid w:val="00185918"/>
    <w:rsid w:val="001966F0"/>
    <w:rsid w:val="001B1EF8"/>
    <w:rsid w:val="001B4471"/>
    <w:rsid w:val="001E1AD0"/>
    <w:rsid w:val="001E336B"/>
    <w:rsid w:val="001F46B8"/>
    <w:rsid w:val="00217F4E"/>
    <w:rsid w:val="0022703E"/>
    <w:rsid w:val="00235693"/>
    <w:rsid w:val="002456DF"/>
    <w:rsid w:val="002918B2"/>
    <w:rsid w:val="002E02E7"/>
    <w:rsid w:val="002E1AE9"/>
    <w:rsid w:val="002E418F"/>
    <w:rsid w:val="002F2407"/>
    <w:rsid w:val="00355F9B"/>
    <w:rsid w:val="00365F66"/>
    <w:rsid w:val="00380783"/>
    <w:rsid w:val="003B197F"/>
    <w:rsid w:val="003C2535"/>
    <w:rsid w:val="003E534E"/>
    <w:rsid w:val="003E59A1"/>
    <w:rsid w:val="003E6777"/>
    <w:rsid w:val="003E6E2F"/>
    <w:rsid w:val="003F240D"/>
    <w:rsid w:val="004037E0"/>
    <w:rsid w:val="00417093"/>
    <w:rsid w:val="00441DEA"/>
    <w:rsid w:val="00442FA4"/>
    <w:rsid w:val="00453936"/>
    <w:rsid w:val="00456E03"/>
    <w:rsid w:val="004611DF"/>
    <w:rsid w:val="00464598"/>
    <w:rsid w:val="004767FC"/>
    <w:rsid w:val="00480366"/>
    <w:rsid w:val="00480467"/>
    <w:rsid w:val="00483BCF"/>
    <w:rsid w:val="00492F9A"/>
    <w:rsid w:val="004A57F5"/>
    <w:rsid w:val="00513EF2"/>
    <w:rsid w:val="00514260"/>
    <w:rsid w:val="00522782"/>
    <w:rsid w:val="005350B9"/>
    <w:rsid w:val="00547841"/>
    <w:rsid w:val="00575CD7"/>
    <w:rsid w:val="00585047"/>
    <w:rsid w:val="0058768B"/>
    <w:rsid w:val="00591F2C"/>
    <w:rsid w:val="005A469D"/>
    <w:rsid w:val="005B63D7"/>
    <w:rsid w:val="005E0E86"/>
    <w:rsid w:val="005E480D"/>
    <w:rsid w:val="005F21E9"/>
    <w:rsid w:val="0069570D"/>
    <w:rsid w:val="006A3635"/>
    <w:rsid w:val="006A40C5"/>
    <w:rsid w:val="006A5C45"/>
    <w:rsid w:val="006A7C3A"/>
    <w:rsid w:val="006B6EAB"/>
    <w:rsid w:val="006F6B9B"/>
    <w:rsid w:val="0073262A"/>
    <w:rsid w:val="00735108"/>
    <w:rsid w:val="007424F4"/>
    <w:rsid w:val="0078588A"/>
    <w:rsid w:val="007860A6"/>
    <w:rsid w:val="00792B35"/>
    <w:rsid w:val="007A4E13"/>
    <w:rsid w:val="007A5AAA"/>
    <w:rsid w:val="007B6550"/>
    <w:rsid w:val="007C5763"/>
    <w:rsid w:val="007F02CE"/>
    <w:rsid w:val="00804074"/>
    <w:rsid w:val="0081442C"/>
    <w:rsid w:val="00833A88"/>
    <w:rsid w:val="00860B0B"/>
    <w:rsid w:val="00874C62"/>
    <w:rsid w:val="00886120"/>
    <w:rsid w:val="008B03CE"/>
    <w:rsid w:val="008D52F5"/>
    <w:rsid w:val="008E4C79"/>
    <w:rsid w:val="008F689B"/>
    <w:rsid w:val="00914ABE"/>
    <w:rsid w:val="009604B1"/>
    <w:rsid w:val="00961392"/>
    <w:rsid w:val="00972014"/>
    <w:rsid w:val="00974021"/>
    <w:rsid w:val="00977426"/>
    <w:rsid w:val="009A231A"/>
    <w:rsid w:val="009A46E2"/>
    <w:rsid w:val="009B6A46"/>
    <w:rsid w:val="009C2193"/>
    <w:rsid w:val="009C6190"/>
    <w:rsid w:val="009D3ACE"/>
    <w:rsid w:val="00A21BD9"/>
    <w:rsid w:val="00A4565D"/>
    <w:rsid w:val="00A52977"/>
    <w:rsid w:val="00A53932"/>
    <w:rsid w:val="00A56490"/>
    <w:rsid w:val="00AC2F58"/>
    <w:rsid w:val="00AC56B0"/>
    <w:rsid w:val="00AE419F"/>
    <w:rsid w:val="00AF3209"/>
    <w:rsid w:val="00AF3A99"/>
    <w:rsid w:val="00B17FB7"/>
    <w:rsid w:val="00B61CEC"/>
    <w:rsid w:val="00B93B31"/>
    <w:rsid w:val="00B97DEE"/>
    <w:rsid w:val="00BA0505"/>
    <w:rsid w:val="00BA31CF"/>
    <w:rsid w:val="00BC0C1D"/>
    <w:rsid w:val="00BC1214"/>
    <w:rsid w:val="00BC79CA"/>
    <w:rsid w:val="00BD2110"/>
    <w:rsid w:val="00BF07D3"/>
    <w:rsid w:val="00C125F0"/>
    <w:rsid w:val="00C23930"/>
    <w:rsid w:val="00C6146A"/>
    <w:rsid w:val="00C94796"/>
    <w:rsid w:val="00CE196B"/>
    <w:rsid w:val="00D11EC1"/>
    <w:rsid w:val="00D25767"/>
    <w:rsid w:val="00D35562"/>
    <w:rsid w:val="00D50656"/>
    <w:rsid w:val="00D55424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2638C"/>
    <w:rsid w:val="00F302F8"/>
    <w:rsid w:val="00FC042F"/>
    <w:rsid w:val="044FC452"/>
    <w:rsid w:val="13061DA8"/>
    <w:rsid w:val="13F77382"/>
    <w:rsid w:val="1CEE74BE"/>
    <w:rsid w:val="1E22BBF6"/>
    <w:rsid w:val="1FF9BD62"/>
    <w:rsid w:val="276D4555"/>
    <w:rsid w:val="2E9D92AB"/>
    <w:rsid w:val="32720202"/>
    <w:rsid w:val="34588ACE"/>
    <w:rsid w:val="39BE7E6A"/>
    <w:rsid w:val="54E4ABB5"/>
    <w:rsid w:val="55B2F90A"/>
    <w:rsid w:val="5823C0B1"/>
    <w:rsid w:val="5AF4ADAE"/>
    <w:rsid w:val="5C800B31"/>
    <w:rsid w:val="5DCFC166"/>
    <w:rsid w:val="654E1622"/>
    <w:rsid w:val="72E29428"/>
    <w:rsid w:val="7473ACB5"/>
    <w:rsid w:val="77943D3C"/>
    <w:rsid w:val="782E26E6"/>
    <w:rsid w:val="78ED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9D27380A-94EF-469E-ABD9-C3E2B846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F02CE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F02CE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by.ru/reglament" TargetMode="Externa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buh2.sbis.ru/" TargetMode="Externa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saby.ru/tariffs" TargetMode="External"/><Relationship Id="rId11" Type="http://schemas.openxmlformats.org/officeDocument/2006/relationships/hyperlink" Target="https://saby.ru/tariff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help.sab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by.ru/o_kompanii/Licenzii" TargetMode="External"/><Relationship Id="rId14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C1AA3-AE92-409F-96E3-C046015A0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184</cp:revision>
  <dcterms:created xsi:type="dcterms:W3CDTF">2016-08-10T06:01:00Z</dcterms:created>
  <dcterms:modified xsi:type="dcterms:W3CDTF">2026-10-05T06:39:00Z</dcterms:modified>
</cp:coreProperties>
</file>