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75B92C" w14:textId="5C832117" w:rsidR="00B16634" w:rsidRDefault="00284054" w:rsidP="00942155">
      <w:pPr>
        <w:keepNext/>
        <w:tabs>
          <w:tab w:val="left" w:pos="0"/>
        </w:tabs>
        <w:spacing w:after="60"/>
        <w:rPr>
          <w:rFonts w:cs="Arial"/>
          <w:b/>
          <w:bCs/>
          <w:kern w:val="1"/>
          <w:sz w:val="28"/>
          <w:szCs w:val="28"/>
        </w:rPr>
      </w:pPr>
      <w:r>
        <w:rPr>
          <w:rFonts w:cs="Arial"/>
          <w:b/>
          <w:bCs/>
          <w:kern w:val="1"/>
          <w:sz w:val="28"/>
          <w:szCs w:val="28"/>
        </w:rPr>
        <w:t xml:space="preserve">                                                        </w:t>
      </w:r>
      <w:r w:rsidR="003C454C" w:rsidRPr="00197AAC">
        <w:rPr>
          <w:rFonts w:cs="Arial"/>
          <w:b/>
          <w:bCs/>
          <w:kern w:val="1"/>
          <w:sz w:val="28"/>
          <w:szCs w:val="28"/>
        </w:rPr>
        <w:t>КОНТРАКТ №</w:t>
      </w:r>
      <w:r w:rsidR="00DE4F60">
        <w:rPr>
          <w:rFonts w:cs="Arial"/>
          <w:b/>
          <w:bCs/>
          <w:kern w:val="1"/>
          <w:sz w:val="28"/>
          <w:szCs w:val="28"/>
        </w:rPr>
        <w:t xml:space="preserve"> </w:t>
      </w:r>
    </w:p>
    <w:p w14:paraId="7F9D5A2C" w14:textId="0C463405" w:rsidR="007468C4" w:rsidRPr="00942155" w:rsidRDefault="006C48D4" w:rsidP="00942155">
      <w:pPr>
        <w:keepNext/>
        <w:tabs>
          <w:tab w:val="left" w:pos="0"/>
        </w:tabs>
        <w:spacing w:after="60"/>
        <w:rPr>
          <w:rFonts w:cs="Arial"/>
          <w:b/>
          <w:bCs/>
          <w:kern w:val="1"/>
          <w:sz w:val="28"/>
          <w:szCs w:val="28"/>
        </w:rPr>
      </w:pPr>
      <w:r>
        <w:rPr>
          <w:rFonts w:cs="Arial"/>
          <w:b/>
          <w:bCs/>
          <w:kern w:val="1"/>
          <w:sz w:val="28"/>
          <w:szCs w:val="28"/>
        </w:rPr>
        <w:t xml:space="preserve">                                                                                                                          </w:t>
      </w:r>
    </w:p>
    <w:p w14:paraId="7CCCA6A5" w14:textId="234E7B85" w:rsidR="002D62A9" w:rsidRPr="00DD3F6D" w:rsidRDefault="00E971BB" w:rsidP="00DD3F6D">
      <w:pPr>
        <w:widowControl w:val="0"/>
        <w:autoSpaceDE w:val="0"/>
        <w:autoSpaceDN w:val="0"/>
        <w:adjustRightInd w:val="0"/>
        <w:jc w:val="center"/>
      </w:pPr>
      <w:r w:rsidRPr="00172826">
        <w:t xml:space="preserve"> </w:t>
      </w:r>
      <w:r w:rsidR="00DC70F9" w:rsidRPr="00C92D8F">
        <w:rPr>
          <w:spacing w:val="4"/>
        </w:rPr>
        <w:t xml:space="preserve">Выполнение работ </w:t>
      </w:r>
      <w:r w:rsidR="00DC70F9">
        <w:rPr>
          <w:spacing w:val="4"/>
        </w:rPr>
        <w:t>по</w:t>
      </w:r>
      <w:r w:rsidR="00DD3F6D">
        <w:rPr>
          <w:spacing w:val="4"/>
        </w:rPr>
        <w:t xml:space="preserve"> текущему ремо</w:t>
      </w:r>
      <w:r w:rsidR="00C16635">
        <w:rPr>
          <w:spacing w:val="4"/>
        </w:rPr>
        <w:t xml:space="preserve">нту </w:t>
      </w:r>
      <w:r w:rsidR="00900B9B">
        <w:rPr>
          <w:spacing w:val="4"/>
        </w:rPr>
        <w:t>центрального крыльца</w:t>
      </w:r>
      <w:r w:rsidR="00FF5877">
        <w:rPr>
          <w:spacing w:val="4"/>
        </w:rPr>
        <w:t xml:space="preserve"> (левая часть)</w:t>
      </w:r>
      <w:r w:rsidR="00DD3F6D">
        <w:rPr>
          <w:spacing w:val="4"/>
        </w:rPr>
        <w:t xml:space="preserve"> в</w:t>
      </w:r>
      <w:r w:rsidR="00A31202">
        <w:rPr>
          <w:sz w:val="22"/>
          <w:szCs w:val="22"/>
        </w:rPr>
        <w:t xml:space="preserve"> </w:t>
      </w:r>
      <w:r w:rsidR="005C7B32" w:rsidRPr="00BE7855">
        <w:rPr>
          <w:sz w:val="22"/>
          <w:szCs w:val="22"/>
        </w:rPr>
        <w:t xml:space="preserve">МОУ </w:t>
      </w:r>
      <w:r w:rsidR="00A26671">
        <w:rPr>
          <w:sz w:val="22"/>
          <w:szCs w:val="22"/>
        </w:rPr>
        <w:t>«</w:t>
      </w:r>
      <w:r w:rsidR="00F27BCC">
        <w:rPr>
          <w:sz w:val="22"/>
          <w:szCs w:val="22"/>
        </w:rPr>
        <w:t>Сельцовская</w:t>
      </w:r>
      <w:r w:rsidR="008D75D4">
        <w:rPr>
          <w:sz w:val="22"/>
          <w:szCs w:val="22"/>
        </w:rPr>
        <w:t xml:space="preserve"> </w:t>
      </w:r>
      <w:r w:rsidR="00F27BCC">
        <w:rPr>
          <w:sz w:val="22"/>
          <w:szCs w:val="22"/>
        </w:rPr>
        <w:t>С</w:t>
      </w:r>
      <w:r w:rsidR="008D75D4">
        <w:rPr>
          <w:sz w:val="22"/>
          <w:szCs w:val="22"/>
        </w:rPr>
        <w:t>ОШ</w:t>
      </w:r>
      <w:r w:rsidR="00A26671">
        <w:rPr>
          <w:sz w:val="22"/>
          <w:szCs w:val="22"/>
        </w:rPr>
        <w:t>»</w:t>
      </w:r>
      <w:r w:rsidR="005C7B32" w:rsidRPr="00BE7855">
        <w:rPr>
          <w:rFonts w:ascii="Arial" w:hAnsi="Arial" w:cs="Arial"/>
          <w:sz w:val="22"/>
          <w:szCs w:val="22"/>
        </w:rPr>
        <w:t>.</w:t>
      </w:r>
    </w:p>
    <w:p w14:paraId="5221F09E" w14:textId="77777777" w:rsidR="00E678AF" w:rsidRDefault="00E678AF" w:rsidP="008D7C08">
      <w:pPr>
        <w:spacing w:after="120"/>
        <w:jc w:val="both"/>
      </w:pPr>
    </w:p>
    <w:p w14:paraId="7CD04120" w14:textId="5DD0FDF9" w:rsidR="001D61F3" w:rsidRPr="00CC2D95" w:rsidRDefault="00F27BCC" w:rsidP="008D7C08">
      <w:pPr>
        <w:spacing w:after="120"/>
        <w:jc w:val="both"/>
        <w:rPr>
          <w:sz w:val="22"/>
          <w:szCs w:val="22"/>
        </w:rPr>
      </w:pPr>
      <w:r>
        <w:t>п. Сельцо</w:t>
      </w:r>
      <w:r w:rsidR="0073503B" w:rsidRPr="00C61777">
        <w:rPr>
          <w:sz w:val="22"/>
          <w:szCs w:val="22"/>
        </w:rPr>
        <w:tab/>
      </w:r>
      <w:r w:rsidR="0073503B" w:rsidRPr="00C61777">
        <w:rPr>
          <w:sz w:val="22"/>
          <w:szCs w:val="22"/>
        </w:rPr>
        <w:tab/>
      </w:r>
      <w:r w:rsidR="0073503B" w:rsidRPr="00C61777">
        <w:rPr>
          <w:sz w:val="22"/>
          <w:szCs w:val="22"/>
        </w:rPr>
        <w:tab/>
      </w:r>
      <w:r w:rsidR="0073503B" w:rsidRPr="00C61777">
        <w:rPr>
          <w:sz w:val="22"/>
          <w:szCs w:val="22"/>
        </w:rPr>
        <w:tab/>
      </w:r>
      <w:r w:rsidR="0073503B" w:rsidRPr="00C61777">
        <w:rPr>
          <w:sz w:val="22"/>
          <w:szCs w:val="22"/>
        </w:rPr>
        <w:tab/>
      </w:r>
      <w:r w:rsidR="0073503B" w:rsidRPr="00C61777">
        <w:rPr>
          <w:sz w:val="22"/>
          <w:szCs w:val="22"/>
        </w:rPr>
        <w:tab/>
      </w:r>
      <w:r w:rsidR="0073503B" w:rsidRPr="00C61777">
        <w:rPr>
          <w:sz w:val="22"/>
          <w:szCs w:val="22"/>
        </w:rPr>
        <w:tab/>
      </w:r>
      <w:r w:rsidR="0073503B" w:rsidRPr="00C61777">
        <w:rPr>
          <w:sz w:val="22"/>
          <w:szCs w:val="22"/>
        </w:rPr>
        <w:tab/>
      </w:r>
      <w:r w:rsidR="0073503B" w:rsidRPr="00C61777">
        <w:rPr>
          <w:sz w:val="22"/>
          <w:szCs w:val="22"/>
        </w:rPr>
        <w:tab/>
      </w:r>
    </w:p>
    <w:p w14:paraId="275EC615" w14:textId="77777777" w:rsidR="00A31202" w:rsidRDefault="00A31202" w:rsidP="00A31202">
      <w:pPr>
        <w:keepNext/>
        <w:tabs>
          <w:tab w:val="left" w:pos="0"/>
        </w:tabs>
        <w:spacing w:after="60"/>
        <w:ind w:left="432" w:hanging="432"/>
        <w:jc w:val="center"/>
      </w:pPr>
    </w:p>
    <w:p w14:paraId="79E1CA2C" w14:textId="39AECA4E" w:rsidR="00A31202" w:rsidRPr="00BB4822" w:rsidRDefault="00F27BCC" w:rsidP="00B6152E">
      <w:pPr>
        <w:pStyle w:val="ae"/>
        <w:jc w:val="both"/>
        <w:rPr>
          <w:sz w:val="22"/>
          <w:szCs w:val="22"/>
        </w:rPr>
      </w:pPr>
      <w:r>
        <w:rPr>
          <w:snapToGrid w:val="0"/>
          <w:sz w:val="22"/>
          <w:szCs w:val="22"/>
        </w:rPr>
        <w:t xml:space="preserve">           </w:t>
      </w:r>
      <w:r w:rsidRPr="006A7075">
        <w:rPr>
          <w:snapToGrid w:val="0"/>
          <w:sz w:val="22"/>
          <w:szCs w:val="22"/>
        </w:rPr>
        <w:t xml:space="preserve">Муниципальное </w:t>
      </w:r>
      <w:r>
        <w:rPr>
          <w:snapToGrid w:val="0"/>
          <w:sz w:val="22"/>
          <w:szCs w:val="22"/>
        </w:rPr>
        <w:t>обще</w:t>
      </w:r>
      <w:r w:rsidRPr="006A7075">
        <w:rPr>
          <w:snapToGrid w:val="0"/>
          <w:sz w:val="22"/>
          <w:szCs w:val="22"/>
        </w:rPr>
        <w:t>образовательное учреждение «</w:t>
      </w:r>
      <w:r>
        <w:rPr>
          <w:snapToGrid w:val="0"/>
          <w:sz w:val="22"/>
          <w:szCs w:val="22"/>
        </w:rPr>
        <w:t>Сельцовская</w:t>
      </w:r>
      <w:r w:rsidRPr="006A7075">
        <w:rPr>
          <w:snapToGrid w:val="0"/>
          <w:sz w:val="22"/>
          <w:szCs w:val="22"/>
        </w:rPr>
        <w:t xml:space="preserve"> средняя общеобразовательная школа»» (сокращенное наименование </w:t>
      </w:r>
      <w:r w:rsidRPr="006A7075">
        <w:rPr>
          <w:sz w:val="22"/>
          <w:szCs w:val="22"/>
        </w:rPr>
        <w:t>МОУ «</w:t>
      </w:r>
      <w:r>
        <w:rPr>
          <w:sz w:val="22"/>
          <w:szCs w:val="22"/>
        </w:rPr>
        <w:t>Сельцовская</w:t>
      </w:r>
      <w:r w:rsidRPr="006A7075">
        <w:rPr>
          <w:sz w:val="22"/>
          <w:szCs w:val="22"/>
        </w:rPr>
        <w:t xml:space="preserve"> СОШ»,  именуем</w:t>
      </w:r>
      <w:r>
        <w:rPr>
          <w:sz w:val="22"/>
          <w:szCs w:val="22"/>
        </w:rPr>
        <w:t>ое</w:t>
      </w:r>
      <w:r w:rsidRPr="006A7075">
        <w:rPr>
          <w:sz w:val="22"/>
          <w:szCs w:val="22"/>
        </w:rPr>
        <w:t xml:space="preserve"> в дальнейшем </w:t>
      </w:r>
      <w:r w:rsidRPr="00297F29">
        <w:rPr>
          <w:b/>
          <w:sz w:val="22"/>
          <w:szCs w:val="22"/>
        </w:rPr>
        <w:t>«Заказчик»,</w:t>
      </w:r>
      <w:r w:rsidRPr="006A7075">
        <w:rPr>
          <w:sz w:val="22"/>
          <w:szCs w:val="22"/>
        </w:rPr>
        <w:t xml:space="preserve"> в лице </w:t>
      </w:r>
      <w:r w:rsidR="009F4065">
        <w:rPr>
          <w:sz w:val="22"/>
          <w:szCs w:val="22"/>
        </w:rPr>
        <w:t xml:space="preserve">исполняющего обязанности </w:t>
      </w:r>
      <w:r w:rsidRPr="006A7075">
        <w:rPr>
          <w:sz w:val="22"/>
          <w:szCs w:val="22"/>
        </w:rPr>
        <w:t xml:space="preserve"> директора </w:t>
      </w:r>
      <w:r w:rsidR="009F4065">
        <w:rPr>
          <w:sz w:val="22"/>
          <w:szCs w:val="22"/>
        </w:rPr>
        <w:t>Юдиной Алены Геннадьевны</w:t>
      </w:r>
      <w:r w:rsidRPr="006A7075">
        <w:rPr>
          <w:sz w:val="22"/>
          <w:szCs w:val="22"/>
        </w:rPr>
        <w:t>, действующе</w:t>
      </w:r>
      <w:r>
        <w:rPr>
          <w:sz w:val="22"/>
          <w:szCs w:val="22"/>
        </w:rPr>
        <w:t>й</w:t>
      </w:r>
      <w:r w:rsidRPr="006A7075">
        <w:rPr>
          <w:sz w:val="22"/>
          <w:szCs w:val="22"/>
        </w:rPr>
        <w:t xml:space="preserve"> на основании Устава, с одной стороны, и </w:t>
      </w:r>
      <w:r w:rsidR="009F4065">
        <w:rPr>
          <w:sz w:val="22"/>
          <w:szCs w:val="22"/>
        </w:rPr>
        <w:t>_______________</w:t>
      </w:r>
      <w:r w:rsidR="009F3764" w:rsidRPr="005262AA">
        <w:rPr>
          <w:sz w:val="22"/>
          <w:szCs w:val="22"/>
        </w:rPr>
        <w:t xml:space="preserve">, именуемое в дальнейшем </w:t>
      </w:r>
      <w:r w:rsidR="009F3764" w:rsidRPr="005262AA">
        <w:rPr>
          <w:b/>
          <w:sz w:val="22"/>
          <w:szCs w:val="22"/>
        </w:rPr>
        <w:t>«Подрядчик»</w:t>
      </w:r>
      <w:r w:rsidR="009F3764" w:rsidRPr="005262AA">
        <w:rPr>
          <w:sz w:val="22"/>
          <w:szCs w:val="22"/>
        </w:rPr>
        <w:t>, в лице</w:t>
      </w:r>
      <w:r w:rsidR="009F4065">
        <w:rPr>
          <w:sz w:val="22"/>
          <w:szCs w:val="22"/>
        </w:rPr>
        <w:t>______________________</w:t>
      </w:r>
      <w:r w:rsidR="009F3764" w:rsidRPr="005262AA">
        <w:rPr>
          <w:sz w:val="22"/>
          <w:szCs w:val="22"/>
        </w:rPr>
        <w:t xml:space="preserve">, действующего на основании </w:t>
      </w:r>
      <w:r w:rsidR="009F4065">
        <w:rPr>
          <w:sz w:val="22"/>
          <w:szCs w:val="22"/>
        </w:rPr>
        <w:t>_________________</w:t>
      </w:r>
      <w:r w:rsidRPr="006A7075">
        <w:rPr>
          <w:sz w:val="22"/>
          <w:szCs w:val="22"/>
        </w:rPr>
        <w:t xml:space="preserve">, с другой стороны, вместе именуемые в дальнейшем «Стороны», заключили настоящий контракт с соблюдением требований ФЗ от 05.04.2013 г. № 44-ФЗ «О контрактной системе в сфере закупок товаров, работ и услуг для обеспечения государственных и муниципальных нужд» </w:t>
      </w:r>
      <w:r w:rsidRPr="006A7075">
        <w:rPr>
          <w:color w:val="000000"/>
          <w:spacing w:val="2"/>
          <w:sz w:val="22"/>
          <w:szCs w:val="22"/>
        </w:rPr>
        <w:t>о нижеследующем</w:t>
      </w:r>
      <w:r w:rsidR="00A31202" w:rsidRPr="00BB4822">
        <w:rPr>
          <w:sz w:val="22"/>
          <w:szCs w:val="22"/>
          <w:lang w:eastAsia="ru-RU"/>
        </w:rPr>
        <w:t>:</w:t>
      </w:r>
    </w:p>
    <w:p w14:paraId="6076A934" w14:textId="5DF8E48F" w:rsidR="00A26671" w:rsidRDefault="00A26671" w:rsidP="00CB7664">
      <w:pPr>
        <w:jc w:val="both"/>
        <w:rPr>
          <w:color w:val="000000"/>
          <w:sz w:val="22"/>
          <w:szCs w:val="22"/>
          <w:lang w:eastAsia="ru-RU"/>
        </w:rPr>
      </w:pPr>
    </w:p>
    <w:p w14:paraId="63AFD9A0" w14:textId="77777777" w:rsidR="007468C4" w:rsidRPr="00CB7664" w:rsidRDefault="007468C4" w:rsidP="00CB7664">
      <w:pPr>
        <w:jc w:val="both"/>
        <w:rPr>
          <w:color w:val="000000"/>
          <w:sz w:val="22"/>
          <w:szCs w:val="22"/>
          <w:lang w:eastAsia="ru-RU"/>
        </w:rPr>
      </w:pPr>
    </w:p>
    <w:p w14:paraId="0C3451E1" w14:textId="77777777" w:rsidR="001D61F3" w:rsidRPr="00C61777" w:rsidRDefault="003C454C" w:rsidP="008D7C08">
      <w:pPr>
        <w:widowControl w:val="0"/>
        <w:numPr>
          <w:ilvl w:val="0"/>
          <w:numId w:val="3"/>
        </w:numPr>
        <w:shd w:val="clear" w:color="auto" w:fill="FFFFFF"/>
        <w:tabs>
          <w:tab w:val="left" w:leader="underscore" w:pos="6125"/>
        </w:tabs>
        <w:autoSpaceDE w:val="0"/>
        <w:jc w:val="center"/>
        <w:rPr>
          <w:sz w:val="22"/>
          <w:szCs w:val="22"/>
        </w:rPr>
      </w:pPr>
      <w:r w:rsidRPr="00C61777">
        <w:rPr>
          <w:b/>
          <w:bCs/>
          <w:color w:val="000000"/>
          <w:sz w:val="22"/>
          <w:szCs w:val="22"/>
        </w:rPr>
        <w:t>ПРЕДМЕТ КОНТРАКТА</w:t>
      </w:r>
    </w:p>
    <w:p w14:paraId="4E35E028" w14:textId="77777777" w:rsidR="00B16634" w:rsidRDefault="00B16634" w:rsidP="002D10A8">
      <w:pPr>
        <w:widowControl w:val="0"/>
        <w:shd w:val="clear" w:color="auto" w:fill="FFFFFF"/>
        <w:tabs>
          <w:tab w:val="left" w:leader="underscore" w:pos="6125"/>
        </w:tabs>
        <w:autoSpaceDE w:val="0"/>
        <w:jc w:val="center"/>
        <w:rPr>
          <w:sz w:val="22"/>
          <w:szCs w:val="22"/>
        </w:rPr>
      </w:pPr>
    </w:p>
    <w:p w14:paraId="5B8C7E88" w14:textId="77777777" w:rsidR="007468C4" w:rsidRPr="00C61777" w:rsidRDefault="007468C4" w:rsidP="002D10A8">
      <w:pPr>
        <w:widowControl w:val="0"/>
        <w:shd w:val="clear" w:color="auto" w:fill="FFFFFF"/>
        <w:tabs>
          <w:tab w:val="left" w:leader="underscore" w:pos="6125"/>
        </w:tabs>
        <w:autoSpaceDE w:val="0"/>
        <w:jc w:val="center"/>
        <w:rPr>
          <w:sz w:val="22"/>
          <w:szCs w:val="22"/>
        </w:rPr>
      </w:pPr>
    </w:p>
    <w:p w14:paraId="03E539F3" w14:textId="097F391B" w:rsidR="001D61F3" w:rsidRPr="00F57612" w:rsidRDefault="003C454C" w:rsidP="008A1DCB">
      <w:pPr>
        <w:pStyle w:val="ae"/>
        <w:rPr>
          <w:sz w:val="22"/>
          <w:szCs w:val="22"/>
        </w:rPr>
      </w:pPr>
      <w:r w:rsidRPr="00F57612">
        <w:rPr>
          <w:sz w:val="22"/>
          <w:szCs w:val="22"/>
        </w:rPr>
        <w:t>Подрядчик</w:t>
      </w:r>
      <w:r w:rsidRPr="00F57612">
        <w:rPr>
          <w:spacing w:val="4"/>
          <w:sz w:val="22"/>
          <w:szCs w:val="22"/>
        </w:rPr>
        <w:t xml:space="preserve"> обязуется по заданию </w:t>
      </w:r>
      <w:r w:rsidRPr="00F57612">
        <w:rPr>
          <w:sz w:val="22"/>
          <w:szCs w:val="22"/>
        </w:rPr>
        <w:t>заказчика (далее</w:t>
      </w:r>
      <w:r w:rsidRPr="00F57612">
        <w:rPr>
          <w:b/>
          <w:sz w:val="22"/>
          <w:szCs w:val="22"/>
        </w:rPr>
        <w:t xml:space="preserve"> – </w:t>
      </w:r>
      <w:r w:rsidRPr="00F57612">
        <w:rPr>
          <w:sz w:val="22"/>
          <w:szCs w:val="22"/>
        </w:rPr>
        <w:t>Заказчик)</w:t>
      </w:r>
      <w:r w:rsidRPr="00F57612">
        <w:rPr>
          <w:caps/>
          <w:sz w:val="22"/>
          <w:szCs w:val="22"/>
        </w:rPr>
        <w:t xml:space="preserve"> </w:t>
      </w:r>
      <w:r w:rsidRPr="00F57612">
        <w:rPr>
          <w:spacing w:val="4"/>
          <w:sz w:val="22"/>
          <w:szCs w:val="22"/>
        </w:rPr>
        <w:t>выполнить следу</w:t>
      </w:r>
      <w:r w:rsidR="0015753A" w:rsidRPr="00F57612">
        <w:rPr>
          <w:spacing w:val="4"/>
          <w:sz w:val="22"/>
          <w:szCs w:val="22"/>
        </w:rPr>
        <w:t>ющие в</w:t>
      </w:r>
      <w:r w:rsidR="00215C85" w:rsidRPr="00F57612">
        <w:rPr>
          <w:spacing w:val="4"/>
          <w:sz w:val="22"/>
          <w:szCs w:val="22"/>
        </w:rPr>
        <w:t xml:space="preserve">иды </w:t>
      </w:r>
      <w:r w:rsidR="005C7B32" w:rsidRPr="00F57612">
        <w:rPr>
          <w:spacing w:val="4"/>
          <w:sz w:val="22"/>
          <w:szCs w:val="22"/>
        </w:rPr>
        <w:t xml:space="preserve">работ: </w:t>
      </w:r>
      <w:r w:rsidR="00A26671">
        <w:rPr>
          <w:sz w:val="22"/>
          <w:szCs w:val="22"/>
        </w:rPr>
        <w:t xml:space="preserve">По </w:t>
      </w:r>
      <w:r w:rsidR="00DD3F6D">
        <w:rPr>
          <w:sz w:val="22"/>
          <w:szCs w:val="22"/>
        </w:rPr>
        <w:t xml:space="preserve">текущему ремонту </w:t>
      </w:r>
      <w:r w:rsidR="00900B9B">
        <w:rPr>
          <w:sz w:val="22"/>
          <w:szCs w:val="22"/>
        </w:rPr>
        <w:t>центрального крыльца</w:t>
      </w:r>
      <w:r w:rsidR="00FF5877">
        <w:rPr>
          <w:sz w:val="22"/>
          <w:szCs w:val="22"/>
        </w:rPr>
        <w:t xml:space="preserve"> (левая часть)</w:t>
      </w:r>
      <w:r w:rsidR="00DD3F6D">
        <w:rPr>
          <w:sz w:val="22"/>
          <w:szCs w:val="22"/>
        </w:rPr>
        <w:t xml:space="preserve"> в</w:t>
      </w:r>
      <w:r w:rsidR="00A31202">
        <w:rPr>
          <w:sz w:val="22"/>
          <w:szCs w:val="22"/>
        </w:rPr>
        <w:t xml:space="preserve"> </w:t>
      </w:r>
      <w:r w:rsidR="005C7B32" w:rsidRPr="00BE7243">
        <w:rPr>
          <w:sz w:val="22"/>
          <w:szCs w:val="22"/>
        </w:rPr>
        <w:t xml:space="preserve">МОУ </w:t>
      </w:r>
      <w:r w:rsidR="00A26671">
        <w:rPr>
          <w:sz w:val="22"/>
          <w:szCs w:val="22"/>
        </w:rPr>
        <w:t>«</w:t>
      </w:r>
      <w:r w:rsidR="00F27BCC">
        <w:rPr>
          <w:sz w:val="22"/>
          <w:szCs w:val="22"/>
        </w:rPr>
        <w:t>Сельцовская</w:t>
      </w:r>
      <w:r w:rsidR="008D75D4">
        <w:rPr>
          <w:sz w:val="22"/>
          <w:szCs w:val="22"/>
        </w:rPr>
        <w:t xml:space="preserve"> </w:t>
      </w:r>
      <w:r w:rsidR="00F27BCC">
        <w:rPr>
          <w:sz w:val="22"/>
          <w:szCs w:val="22"/>
        </w:rPr>
        <w:t>С</w:t>
      </w:r>
      <w:r w:rsidR="008D75D4">
        <w:rPr>
          <w:sz w:val="22"/>
          <w:szCs w:val="22"/>
        </w:rPr>
        <w:t>ОШ</w:t>
      </w:r>
      <w:r w:rsidR="00A26671">
        <w:rPr>
          <w:sz w:val="22"/>
          <w:szCs w:val="22"/>
        </w:rPr>
        <w:t>»</w:t>
      </w:r>
      <w:r w:rsidR="005C7B32" w:rsidRPr="00BE7243">
        <w:rPr>
          <w:sz w:val="22"/>
          <w:szCs w:val="22"/>
        </w:rPr>
        <w:t xml:space="preserve"> </w:t>
      </w:r>
      <w:r w:rsidR="00A31202">
        <w:rPr>
          <w:color w:val="262626"/>
          <w:sz w:val="22"/>
          <w:szCs w:val="22"/>
        </w:rPr>
        <w:t>по адресу</w:t>
      </w:r>
      <w:proofErr w:type="gramStart"/>
      <w:r w:rsidR="00A31202">
        <w:rPr>
          <w:color w:val="262626"/>
          <w:sz w:val="22"/>
          <w:szCs w:val="22"/>
        </w:rPr>
        <w:t xml:space="preserve">: </w:t>
      </w:r>
      <w:r w:rsidR="00F27BCC">
        <w:rPr>
          <w:color w:val="262626"/>
          <w:sz w:val="22"/>
          <w:szCs w:val="22"/>
        </w:rPr>
        <w:t>:</w:t>
      </w:r>
      <w:proofErr w:type="gramEnd"/>
      <w:r w:rsidR="00F27BCC">
        <w:rPr>
          <w:color w:val="262626"/>
          <w:sz w:val="22"/>
          <w:szCs w:val="22"/>
        </w:rPr>
        <w:t xml:space="preserve"> </w:t>
      </w:r>
      <w:r w:rsidR="00F27BCC" w:rsidRPr="00CE53B0">
        <w:rPr>
          <w:sz w:val="22"/>
          <w:szCs w:val="22"/>
        </w:rPr>
        <w:t>188422, Ленинградская область, Воло</w:t>
      </w:r>
      <w:r w:rsidR="00F27BCC">
        <w:rPr>
          <w:sz w:val="22"/>
          <w:szCs w:val="22"/>
        </w:rPr>
        <w:t>совский район, поселок Сельцо, дом 4</w:t>
      </w:r>
      <w:r w:rsidR="00F27BCC" w:rsidRPr="00CE53B0">
        <w:rPr>
          <w:sz w:val="22"/>
          <w:szCs w:val="22"/>
        </w:rPr>
        <w:t xml:space="preserve"> «а»</w:t>
      </w:r>
      <w:r w:rsidR="00EF1266">
        <w:rPr>
          <w:sz w:val="22"/>
          <w:szCs w:val="22"/>
        </w:rPr>
        <w:t xml:space="preserve">, </w:t>
      </w:r>
      <w:r w:rsidR="00EF1266" w:rsidRPr="000463CF">
        <w:rPr>
          <w:color w:val="262626"/>
          <w:sz w:val="22"/>
          <w:szCs w:val="22"/>
        </w:rPr>
        <w:t>в</w:t>
      </w:r>
      <w:r w:rsidRPr="00F57612">
        <w:rPr>
          <w:sz w:val="22"/>
          <w:szCs w:val="22"/>
        </w:rPr>
        <w:t xml:space="preserve"> соответствии с </w:t>
      </w:r>
      <w:r w:rsidR="00DD3F6D">
        <w:rPr>
          <w:sz w:val="22"/>
          <w:szCs w:val="22"/>
        </w:rPr>
        <w:t>локальным сметным расчетом</w:t>
      </w:r>
      <w:r w:rsidR="005C7B32" w:rsidRPr="00F57612">
        <w:rPr>
          <w:sz w:val="22"/>
          <w:szCs w:val="22"/>
        </w:rPr>
        <w:t xml:space="preserve"> (</w:t>
      </w:r>
      <w:r w:rsidRPr="00F57612">
        <w:rPr>
          <w:sz w:val="22"/>
          <w:szCs w:val="22"/>
        </w:rPr>
        <w:t>Приложение 1 к договору).</w:t>
      </w:r>
    </w:p>
    <w:p w14:paraId="0BECC379" w14:textId="77777777" w:rsidR="001D61F3" w:rsidRPr="00F57612" w:rsidRDefault="003C454C" w:rsidP="008D7C08">
      <w:pPr>
        <w:widowControl w:val="0"/>
        <w:numPr>
          <w:ilvl w:val="1"/>
          <w:numId w:val="3"/>
        </w:numPr>
        <w:shd w:val="clear" w:color="auto" w:fill="FFFFFF"/>
        <w:tabs>
          <w:tab w:val="left" w:pos="1109"/>
        </w:tabs>
        <w:autoSpaceDE w:val="0"/>
        <w:ind w:left="0" w:firstLine="794"/>
        <w:jc w:val="both"/>
        <w:rPr>
          <w:sz w:val="22"/>
          <w:szCs w:val="22"/>
        </w:rPr>
      </w:pPr>
      <w:r w:rsidRPr="00F57612">
        <w:rPr>
          <w:color w:val="000000"/>
          <w:sz w:val="22"/>
          <w:szCs w:val="22"/>
        </w:rPr>
        <w:t xml:space="preserve">Заказчик обязуется создать Подрядчику необходимые условия для выполнения работ, принять их результат и оплатить выполненные работы в порядке и сроки, установленные настоящим Контрактом. </w:t>
      </w:r>
    </w:p>
    <w:p w14:paraId="1513A22C" w14:textId="77777777" w:rsidR="001D61F3" w:rsidRDefault="001D61F3" w:rsidP="008D7C08">
      <w:pPr>
        <w:shd w:val="clear" w:color="auto" w:fill="FFFFFF"/>
        <w:tabs>
          <w:tab w:val="left" w:pos="1109"/>
        </w:tabs>
        <w:jc w:val="both"/>
        <w:rPr>
          <w:sz w:val="22"/>
        </w:rPr>
      </w:pPr>
    </w:p>
    <w:p w14:paraId="2D4121B7" w14:textId="77777777" w:rsidR="001D61F3" w:rsidRPr="00B16634" w:rsidRDefault="002D10A8" w:rsidP="002D10A8">
      <w:pPr>
        <w:widowControl w:val="0"/>
        <w:shd w:val="clear" w:color="auto" w:fill="FFFFFF"/>
        <w:autoSpaceDE w:val="0"/>
        <w:jc w:val="center"/>
        <w:rPr>
          <w:sz w:val="22"/>
        </w:rPr>
      </w:pPr>
      <w:r>
        <w:rPr>
          <w:b/>
          <w:bCs/>
          <w:color w:val="000000"/>
          <w:sz w:val="22"/>
        </w:rPr>
        <w:t>2</w:t>
      </w:r>
      <w:r w:rsidR="005F405B">
        <w:rPr>
          <w:b/>
          <w:bCs/>
          <w:color w:val="000000"/>
          <w:sz w:val="22"/>
        </w:rPr>
        <w:t>.</w:t>
      </w:r>
      <w:r w:rsidR="003C454C">
        <w:rPr>
          <w:b/>
          <w:bCs/>
          <w:color w:val="000000"/>
          <w:sz w:val="22"/>
        </w:rPr>
        <w:t>СРОКИ ВЫПОЛНЕНИЯ РАБОТ</w:t>
      </w:r>
    </w:p>
    <w:p w14:paraId="36B73802" w14:textId="77777777" w:rsidR="00B16634" w:rsidRDefault="00B16634" w:rsidP="002D10A8">
      <w:pPr>
        <w:widowControl w:val="0"/>
        <w:shd w:val="clear" w:color="auto" w:fill="FFFFFF"/>
        <w:autoSpaceDE w:val="0"/>
        <w:ind w:left="360"/>
        <w:rPr>
          <w:sz w:val="22"/>
        </w:rPr>
      </w:pPr>
    </w:p>
    <w:p w14:paraId="028A30B1" w14:textId="77777777" w:rsidR="007468C4" w:rsidRDefault="007468C4" w:rsidP="002D10A8">
      <w:pPr>
        <w:widowControl w:val="0"/>
        <w:shd w:val="clear" w:color="auto" w:fill="FFFFFF"/>
        <w:autoSpaceDE w:val="0"/>
        <w:ind w:left="360"/>
        <w:rPr>
          <w:sz w:val="22"/>
        </w:rPr>
      </w:pPr>
    </w:p>
    <w:p w14:paraId="2DEC65FE" w14:textId="55EF7DBD" w:rsidR="001D61F3" w:rsidRDefault="003C454C" w:rsidP="008D7C08">
      <w:pPr>
        <w:ind w:firstLine="720"/>
        <w:jc w:val="both"/>
        <w:rPr>
          <w:sz w:val="22"/>
        </w:rPr>
      </w:pPr>
      <w:r>
        <w:rPr>
          <w:sz w:val="22"/>
        </w:rPr>
        <w:t>2.1. Подрядчик обязан обеспечить начало вы</w:t>
      </w:r>
      <w:r w:rsidR="00EE6347">
        <w:rPr>
          <w:sz w:val="22"/>
        </w:rPr>
        <w:t>полнения</w:t>
      </w:r>
      <w:r w:rsidR="003A4640">
        <w:rPr>
          <w:sz w:val="22"/>
        </w:rPr>
        <w:t xml:space="preserve"> работ</w:t>
      </w:r>
      <w:r>
        <w:rPr>
          <w:sz w:val="22"/>
        </w:rPr>
        <w:t xml:space="preserve"> не позднее 5 (пяти) рабочих дней со дня заключения Контракта </w:t>
      </w:r>
      <w:r w:rsidR="004B7E2C">
        <w:rPr>
          <w:sz w:val="22"/>
        </w:rPr>
        <w:t>и выполнить</w:t>
      </w:r>
      <w:r>
        <w:rPr>
          <w:sz w:val="22"/>
        </w:rPr>
        <w:t xml:space="preserve"> работы </w:t>
      </w:r>
      <w:r w:rsidR="00C44259">
        <w:rPr>
          <w:sz w:val="22"/>
        </w:rPr>
        <w:t>согласно Локальному сметному расчету на выполнение работ.</w:t>
      </w:r>
    </w:p>
    <w:p w14:paraId="61117CC4" w14:textId="30589D5E" w:rsidR="001D61F3" w:rsidRDefault="003C454C" w:rsidP="008D7C08">
      <w:pPr>
        <w:ind w:firstLine="720"/>
        <w:jc w:val="both"/>
        <w:rPr>
          <w:sz w:val="22"/>
        </w:rPr>
      </w:pPr>
      <w:r>
        <w:rPr>
          <w:sz w:val="22"/>
        </w:rPr>
        <w:t>Срок выполнения работ: с м</w:t>
      </w:r>
      <w:r w:rsidR="00E971BB">
        <w:rPr>
          <w:sz w:val="22"/>
        </w:rPr>
        <w:t xml:space="preserve">омента заключения контракта </w:t>
      </w:r>
      <w:r w:rsidR="00B96FE4">
        <w:rPr>
          <w:sz w:val="22"/>
        </w:rPr>
        <w:t xml:space="preserve">по </w:t>
      </w:r>
      <w:r w:rsidR="00905F30">
        <w:rPr>
          <w:sz w:val="22"/>
        </w:rPr>
        <w:t>30</w:t>
      </w:r>
      <w:r w:rsidR="001602BD">
        <w:rPr>
          <w:sz w:val="22"/>
        </w:rPr>
        <w:t>.</w:t>
      </w:r>
      <w:r w:rsidR="00FF5877">
        <w:rPr>
          <w:sz w:val="22"/>
        </w:rPr>
        <w:t>1</w:t>
      </w:r>
      <w:r w:rsidR="00905F30">
        <w:rPr>
          <w:sz w:val="22"/>
        </w:rPr>
        <w:t>1</w:t>
      </w:r>
      <w:r w:rsidR="00F57612">
        <w:rPr>
          <w:sz w:val="22"/>
        </w:rPr>
        <w:t>.202</w:t>
      </w:r>
      <w:r w:rsidR="00900B9B">
        <w:rPr>
          <w:sz w:val="22"/>
        </w:rPr>
        <w:t>6</w:t>
      </w:r>
      <w:r w:rsidR="000060C3">
        <w:rPr>
          <w:sz w:val="22"/>
        </w:rPr>
        <w:t xml:space="preserve"> г.</w:t>
      </w:r>
    </w:p>
    <w:p w14:paraId="76EC4D95" w14:textId="77777777" w:rsidR="001D61F3" w:rsidRDefault="001D61F3" w:rsidP="008D7C08">
      <w:pPr>
        <w:ind w:firstLine="720"/>
        <w:jc w:val="both"/>
        <w:rPr>
          <w:sz w:val="22"/>
        </w:rPr>
      </w:pPr>
    </w:p>
    <w:p w14:paraId="21233AE6" w14:textId="77777777" w:rsidR="007468C4" w:rsidRDefault="007468C4" w:rsidP="008D7C08">
      <w:pPr>
        <w:ind w:firstLine="720"/>
        <w:jc w:val="both"/>
        <w:rPr>
          <w:sz w:val="22"/>
        </w:rPr>
      </w:pPr>
    </w:p>
    <w:p w14:paraId="626939EC" w14:textId="77777777" w:rsidR="001D61F3" w:rsidRDefault="003C454C" w:rsidP="008D7C08">
      <w:pPr>
        <w:ind w:left="360"/>
        <w:jc w:val="center"/>
        <w:rPr>
          <w:b/>
          <w:bCs/>
          <w:sz w:val="22"/>
          <w:szCs w:val="22"/>
        </w:rPr>
      </w:pPr>
      <w:r>
        <w:rPr>
          <w:b/>
          <w:bCs/>
          <w:sz w:val="22"/>
          <w:szCs w:val="22"/>
        </w:rPr>
        <w:t>3. ПОРЯДОК СДАЧИ-ПРИЕМКИ ВЫПОЛНЕННЫХ РАБОТ</w:t>
      </w:r>
    </w:p>
    <w:p w14:paraId="79E0090B" w14:textId="77777777" w:rsidR="00B16634" w:rsidRDefault="00B16634" w:rsidP="008D7C08">
      <w:pPr>
        <w:ind w:left="360"/>
        <w:jc w:val="center"/>
        <w:rPr>
          <w:sz w:val="22"/>
          <w:szCs w:val="22"/>
        </w:rPr>
      </w:pPr>
    </w:p>
    <w:p w14:paraId="46C7E34F" w14:textId="77777777" w:rsidR="007468C4" w:rsidRDefault="007468C4" w:rsidP="008D7C08">
      <w:pPr>
        <w:ind w:firstLine="708"/>
        <w:jc w:val="both"/>
        <w:rPr>
          <w:sz w:val="22"/>
          <w:szCs w:val="22"/>
        </w:rPr>
      </w:pPr>
    </w:p>
    <w:p w14:paraId="22C7E3EF" w14:textId="69A7006A" w:rsidR="001D61F3" w:rsidRDefault="003C454C" w:rsidP="008D7C08">
      <w:pPr>
        <w:ind w:firstLine="708"/>
        <w:jc w:val="both"/>
        <w:rPr>
          <w:sz w:val="22"/>
          <w:szCs w:val="22"/>
        </w:rPr>
      </w:pPr>
      <w:r>
        <w:rPr>
          <w:sz w:val="22"/>
          <w:szCs w:val="22"/>
        </w:rPr>
        <w:t xml:space="preserve">3.1. Выполненные работы по количеству и качеству передаются Подрядчиком и принимаются Заказчиком по актам приемки выполненных </w:t>
      </w:r>
      <w:r w:rsidR="002B68E1">
        <w:rPr>
          <w:sz w:val="22"/>
          <w:szCs w:val="22"/>
        </w:rPr>
        <w:t>работ.</w:t>
      </w:r>
      <w:r>
        <w:rPr>
          <w:sz w:val="22"/>
          <w:szCs w:val="22"/>
        </w:rPr>
        <w:t xml:space="preserve"> При приемке представитель Заказчика проверяет объемы выполненных работ, измеряет геометрические размеры конструктивных элементов, соответствие выполненных работ техническому заданию, проверяет удостоверяющие документы и счета на материалы и изделия. Приемка работ сопровождается тщательным осмотром объектов, проверяется правильность выполнения всех конструктивных элементов и работ.</w:t>
      </w:r>
    </w:p>
    <w:p w14:paraId="698001E4" w14:textId="77777777" w:rsidR="001D61F3" w:rsidRDefault="003C454C" w:rsidP="008D7C08">
      <w:pPr>
        <w:ind w:firstLine="708"/>
        <w:jc w:val="both"/>
        <w:rPr>
          <w:sz w:val="22"/>
          <w:szCs w:val="22"/>
        </w:rPr>
      </w:pPr>
      <w:r>
        <w:rPr>
          <w:sz w:val="22"/>
          <w:szCs w:val="22"/>
        </w:rPr>
        <w:t>3.2. По выполнению работ Подрядчик предоставляет Заказчику отчетную документацию о проделанной работе, предусмотренную техническим заданием.</w:t>
      </w:r>
    </w:p>
    <w:p w14:paraId="6ED57F43" w14:textId="77777777" w:rsidR="001D61F3" w:rsidRDefault="003C454C" w:rsidP="008D7C08">
      <w:pPr>
        <w:ind w:firstLine="708"/>
        <w:jc w:val="both"/>
        <w:rPr>
          <w:sz w:val="22"/>
          <w:szCs w:val="22"/>
        </w:rPr>
      </w:pPr>
      <w:r>
        <w:rPr>
          <w:sz w:val="22"/>
          <w:szCs w:val="22"/>
        </w:rPr>
        <w:t>3.3. Акты приемки подписывается Сторонами в течение 10 (десяти) календарных дней со дня передачи Подрядчиком отчетной документации Заказчику для проверки ее соответствия выполненным работам и условиям настоящего контракта. Не</w:t>
      </w:r>
      <w:r w:rsidR="001823B2">
        <w:rPr>
          <w:sz w:val="22"/>
          <w:szCs w:val="22"/>
        </w:rPr>
        <w:t xml:space="preserve"> </w:t>
      </w:r>
      <w:r>
        <w:rPr>
          <w:sz w:val="22"/>
          <w:szCs w:val="22"/>
        </w:rPr>
        <w:t>подписание Заказчиком актов приемки в установленный срок допускается в том случае, если в течение указанного срока Заказчиком предъявлены мотивированные претензии в письменном виде.</w:t>
      </w:r>
    </w:p>
    <w:p w14:paraId="0F801BB6" w14:textId="77777777" w:rsidR="001D61F3" w:rsidRDefault="003C454C" w:rsidP="008D7C08">
      <w:pPr>
        <w:ind w:firstLine="708"/>
        <w:jc w:val="both"/>
        <w:rPr>
          <w:sz w:val="22"/>
          <w:szCs w:val="22"/>
        </w:rPr>
      </w:pPr>
      <w:r>
        <w:rPr>
          <w:sz w:val="22"/>
          <w:szCs w:val="22"/>
        </w:rPr>
        <w:t>3.4. Если по истечении указанного срока Заказчик не предоставит подписанных актов приемки выполненных работ или обоснованной претензии по отчетной документации, работы по ремонту считаются выполненными.</w:t>
      </w:r>
    </w:p>
    <w:p w14:paraId="32F08090" w14:textId="328E2DAC" w:rsidR="00B16634" w:rsidRDefault="003C454C" w:rsidP="00942155">
      <w:pPr>
        <w:ind w:firstLine="708"/>
        <w:jc w:val="both"/>
        <w:rPr>
          <w:sz w:val="22"/>
          <w:szCs w:val="22"/>
        </w:rPr>
      </w:pPr>
      <w:r>
        <w:rPr>
          <w:sz w:val="22"/>
          <w:szCs w:val="22"/>
        </w:rPr>
        <w:t>3.5. В случае предъявления мотивированного отказа Заказчика от подписания акта приемки выполнения работ Подрядчик обязан рассмотреть его и устранить недостатки в течение 10 (десяти) календарных дней.</w:t>
      </w:r>
    </w:p>
    <w:p w14:paraId="4F80D653" w14:textId="77777777" w:rsidR="001D61F3" w:rsidRDefault="003C454C" w:rsidP="008D7C08">
      <w:pPr>
        <w:ind w:firstLine="708"/>
        <w:jc w:val="both"/>
        <w:rPr>
          <w:sz w:val="22"/>
          <w:szCs w:val="22"/>
        </w:rPr>
      </w:pPr>
      <w:r>
        <w:rPr>
          <w:sz w:val="22"/>
          <w:szCs w:val="22"/>
        </w:rPr>
        <w:lastRenderedPageBreak/>
        <w:t>3.6. В случае досрочного выполнения работ Подрядчик уведомляет Заказчика о готовности предоставить отчетную документацию для осуществления приемки выполненных работ, при этом цена настоящего контракта не может быть увеличена.</w:t>
      </w:r>
    </w:p>
    <w:p w14:paraId="1CAB08F8" w14:textId="77777777" w:rsidR="001D61F3" w:rsidRDefault="003C454C" w:rsidP="008D7C08">
      <w:pPr>
        <w:ind w:firstLine="708"/>
        <w:jc w:val="both"/>
        <w:rPr>
          <w:sz w:val="22"/>
          <w:szCs w:val="22"/>
        </w:rPr>
      </w:pPr>
      <w:r>
        <w:rPr>
          <w:sz w:val="22"/>
          <w:szCs w:val="22"/>
        </w:rPr>
        <w:t>3.7. Датой выполнения работ по настоящему контракту является дата подписания Сторонами акта приемки выполненных работ. Дата выполнения работ по настоящему контракту не может быть позднее оп</w:t>
      </w:r>
      <w:r w:rsidR="00B16634">
        <w:rPr>
          <w:sz w:val="22"/>
          <w:szCs w:val="22"/>
        </w:rPr>
        <w:t>ределенной настоящим контрактом</w:t>
      </w:r>
    </w:p>
    <w:p w14:paraId="6883CB43" w14:textId="77777777" w:rsidR="00B16634" w:rsidRDefault="00B16634" w:rsidP="008D7C08">
      <w:pPr>
        <w:jc w:val="both"/>
        <w:rPr>
          <w:sz w:val="22"/>
          <w:szCs w:val="22"/>
        </w:rPr>
      </w:pPr>
      <w:r>
        <w:rPr>
          <w:sz w:val="22"/>
          <w:szCs w:val="22"/>
        </w:rPr>
        <w:t xml:space="preserve">            3.8. Настоящий контракт считается выполненным после подписания Сторонами актов приемки выполненных работ, являющихся подтверждением завершения всех работ по ремонту Подрядчиком.</w:t>
      </w:r>
    </w:p>
    <w:p w14:paraId="2319B9E2" w14:textId="77777777" w:rsidR="00B16634" w:rsidRDefault="00B16634" w:rsidP="008D7C08">
      <w:pPr>
        <w:ind w:firstLine="708"/>
        <w:jc w:val="both"/>
        <w:rPr>
          <w:sz w:val="22"/>
          <w:szCs w:val="22"/>
        </w:rPr>
      </w:pPr>
      <w:r>
        <w:rPr>
          <w:sz w:val="22"/>
          <w:szCs w:val="22"/>
        </w:rPr>
        <w:t>3.9. Гарантийный срок на поставляемое оборудование и выполненные работы по настоящему контракту соста</w:t>
      </w:r>
      <w:r w:rsidR="00A95B79">
        <w:rPr>
          <w:sz w:val="22"/>
          <w:szCs w:val="22"/>
        </w:rPr>
        <w:t>вляет 12</w:t>
      </w:r>
      <w:r w:rsidR="00637599">
        <w:rPr>
          <w:sz w:val="22"/>
          <w:szCs w:val="22"/>
        </w:rPr>
        <w:t xml:space="preserve"> </w:t>
      </w:r>
      <w:r>
        <w:rPr>
          <w:sz w:val="22"/>
          <w:szCs w:val="22"/>
        </w:rPr>
        <w:t>месяцев со дня подписания акта сдачи-приемки.</w:t>
      </w:r>
    </w:p>
    <w:p w14:paraId="2CFCE633" w14:textId="77777777" w:rsidR="008D7C08" w:rsidRDefault="008D7C08" w:rsidP="008D7C08">
      <w:pPr>
        <w:ind w:firstLine="708"/>
        <w:jc w:val="both"/>
        <w:rPr>
          <w:sz w:val="22"/>
          <w:szCs w:val="22"/>
        </w:rPr>
      </w:pPr>
    </w:p>
    <w:p w14:paraId="4C853A1B" w14:textId="77777777" w:rsidR="007468C4" w:rsidRDefault="007468C4" w:rsidP="008D7C08">
      <w:pPr>
        <w:ind w:firstLine="708"/>
        <w:jc w:val="both"/>
        <w:rPr>
          <w:sz w:val="22"/>
          <w:szCs w:val="22"/>
        </w:rPr>
      </w:pPr>
    </w:p>
    <w:p w14:paraId="2A0C5D76" w14:textId="77777777" w:rsidR="007468C4" w:rsidRDefault="007468C4" w:rsidP="008D7C08">
      <w:pPr>
        <w:ind w:firstLine="708"/>
        <w:jc w:val="both"/>
        <w:rPr>
          <w:sz w:val="22"/>
          <w:szCs w:val="22"/>
        </w:rPr>
      </w:pPr>
    </w:p>
    <w:p w14:paraId="7D17F6DC" w14:textId="77777777" w:rsidR="008D7C08" w:rsidRPr="00F57612" w:rsidRDefault="008D7C08" w:rsidP="008D7C08">
      <w:pPr>
        <w:rPr>
          <w:b/>
          <w:bCs/>
          <w:sz w:val="22"/>
          <w:szCs w:val="22"/>
        </w:rPr>
      </w:pPr>
      <w:r>
        <w:rPr>
          <w:b/>
          <w:bCs/>
          <w:sz w:val="22"/>
          <w:szCs w:val="22"/>
        </w:rPr>
        <w:t xml:space="preserve">                                      4. ЦЕНА ВЫПОЛНЕННЫХ РАБОТ И ПОРЯДОК </w:t>
      </w:r>
      <w:r w:rsidRPr="00F57612">
        <w:rPr>
          <w:b/>
          <w:bCs/>
          <w:sz w:val="22"/>
          <w:szCs w:val="22"/>
        </w:rPr>
        <w:t>ИХ ОПЛАТЫ</w:t>
      </w:r>
    </w:p>
    <w:p w14:paraId="1B6648F0" w14:textId="77777777" w:rsidR="005D4160" w:rsidRDefault="005D4160" w:rsidP="008D7C08">
      <w:pPr>
        <w:rPr>
          <w:sz w:val="22"/>
          <w:szCs w:val="22"/>
        </w:rPr>
      </w:pPr>
    </w:p>
    <w:p w14:paraId="6F5E4363" w14:textId="77777777" w:rsidR="007468C4" w:rsidRPr="00F57612" w:rsidRDefault="007468C4" w:rsidP="008D7C08">
      <w:pPr>
        <w:rPr>
          <w:sz w:val="22"/>
          <w:szCs w:val="22"/>
        </w:rPr>
      </w:pPr>
    </w:p>
    <w:p w14:paraId="3E08F222" w14:textId="46FCE734" w:rsidR="008D7C08" w:rsidRDefault="008D7C08" w:rsidP="008D7C08">
      <w:pPr>
        <w:ind w:firstLine="708"/>
        <w:jc w:val="both"/>
        <w:rPr>
          <w:sz w:val="22"/>
          <w:szCs w:val="22"/>
        </w:rPr>
      </w:pPr>
      <w:r w:rsidRPr="00F57612">
        <w:rPr>
          <w:sz w:val="22"/>
          <w:szCs w:val="22"/>
        </w:rPr>
        <w:t>4.1. Цена насто</w:t>
      </w:r>
      <w:r w:rsidR="00406E98" w:rsidRPr="00F57612">
        <w:rPr>
          <w:sz w:val="22"/>
          <w:szCs w:val="22"/>
        </w:rPr>
        <w:t>я</w:t>
      </w:r>
      <w:r w:rsidR="00F22228" w:rsidRPr="00F57612">
        <w:rPr>
          <w:sz w:val="22"/>
          <w:szCs w:val="22"/>
        </w:rPr>
        <w:t xml:space="preserve">щего контракта составляет </w:t>
      </w:r>
      <w:r w:rsidR="00FF5877">
        <w:rPr>
          <w:b/>
          <w:sz w:val="22"/>
          <w:szCs w:val="22"/>
        </w:rPr>
        <w:t xml:space="preserve">360 802 </w:t>
      </w:r>
      <w:r w:rsidR="00C37E20">
        <w:rPr>
          <w:b/>
          <w:sz w:val="22"/>
          <w:szCs w:val="22"/>
        </w:rPr>
        <w:t>рубл</w:t>
      </w:r>
      <w:r w:rsidR="00FF5877">
        <w:rPr>
          <w:b/>
          <w:sz w:val="22"/>
          <w:szCs w:val="22"/>
        </w:rPr>
        <w:t>я</w:t>
      </w:r>
      <w:r w:rsidR="00FB138D" w:rsidRPr="00315A9F">
        <w:rPr>
          <w:b/>
          <w:sz w:val="22"/>
          <w:szCs w:val="22"/>
        </w:rPr>
        <w:t xml:space="preserve"> </w:t>
      </w:r>
      <w:r w:rsidR="00900B9B">
        <w:rPr>
          <w:b/>
          <w:sz w:val="22"/>
          <w:szCs w:val="22"/>
        </w:rPr>
        <w:t>45</w:t>
      </w:r>
      <w:r w:rsidR="00FB138D" w:rsidRPr="00315A9F">
        <w:rPr>
          <w:b/>
          <w:sz w:val="22"/>
          <w:szCs w:val="22"/>
        </w:rPr>
        <w:t xml:space="preserve"> копеек</w:t>
      </w:r>
      <w:r w:rsidR="00215C85">
        <w:rPr>
          <w:sz w:val="22"/>
          <w:szCs w:val="22"/>
        </w:rPr>
        <w:t xml:space="preserve"> </w:t>
      </w:r>
      <w:r w:rsidR="00E3656B">
        <w:rPr>
          <w:sz w:val="22"/>
          <w:szCs w:val="22"/>
        </w:rPr>
        <w:t>(</w:t>
      </w:r>
      <w:r w:rsidR="00FF5877">
        <w:rPr>
          <w:sz w:val="22"/>
          <w:szCs w:val="22"/>
        </w:rPr>
        <w:t>Триста шестьдесят тысяч восемьсот два</w:t>
      </w:r>
      <w:r w:rsidR="00523D1A">
        <w:rPr>
          <w:sz w:val="22"/>
          <w:szCs w:val="22"/>
        </w:rPr>
        <w:t xml:space="preserve"> рубл</w:t>
      </w:r>
      <w:r w:rsidR="00FF5877">
        <w:rPr>
          <w:sz w:val="22"/>
          <w:szCs w:val="22"/>
        </w:rPr>
        <w:t>я</w:t>
      </w:r>
      <w:r w:rsidR="006665AF">
        <w:rPr>
          <w:sz w:val="22"/>
          <w:szCs w:val="22"/>
        </w:rPr>
        <w:t>)</w:t>
      </w:r>
      <w:r w:rsidR="00FB138D">
        <w:rPr>
          <w:sz w:val="22"/>
          <w:szCs w:val="22"/>
        </w:rPr>
        <w:t xml:space="preserve"> </w:t>
      </w:r>
      <w:r w:rsidR="00523D1A">
        <w:rPr>
          <w:sz w:val="22"/>
          <w:szCs w:val="22"/>
        </w:rPr>
        <w:t>4</w:t>
      </w:r>
      <w:r w:rsidR="00900B9B">
        <w:rPr>
          <w:sz w:val="22"/>
          <w:szCs w:val="22"/>
        </w:rPr>
        <w:t>5</w:t>
      </w:r>
      <w:r w:rsidR="00FB138D">
        <w:rPr>
          <w:sz w:val="22"/>
          <w:szCs w:val="22"/>
        </w:rPr>
        <w:t xml:space="preserve"> копеек</w:t>
      </w:r>
      <w:r>
        <w:rPr>
          <w:sz w:val="22"/>
          <w:szCs w:val="22"/>
        </w:rPr>
        <w:t>, НДС не облагается.</w:t>
      </w:r>
    </w:p>
    <w:p w14:paraId="783DDF1C" w14:textId="0F03B7D7" w:rsidR="008D7C08" w:rsidRDefault="008D7C08" w:rsidP="008D7C08">
      <w:pPr>
        <w:ind w:firstLine="708"/>
        <w:jc w:val="both"/>
        <w:rPr>
          <w:sz w:val="22"/>
          <w:szCs w:val="22"/>
        </w:rPr>
      </w:pPr>
      <w:r>
        <w:rPr>
          <w:b/>
          <w:sz w:val="22"/>
          <w:szCs w:val="22"/>
        </w:rPr>
        <w:t xml:space="preserve">Авансирование не предусмотрено. </w:t>
      </w:r>
      <w:r>
        <w:rPr>
          <w:sz w:val="22"/>
          <w:szCs w:val="22"/>
          <w:u w:val="single"/>
        </w:rPr>
        <w:t xml:space="preserve">Оплата </w:t>
      </w:r>
      <w:r>
        <w:rPr>
          <w:sz w:val="22"/>
          <w:szCs w:val="22"/>
        </w:rPr>
        <w:t xml:space="preserve">производится после завершения работ и подписания Заказчиком акта </w:t>
      </w:r>
      <w:r w:rsidR="004B7E2C">
        <w:rPr>
          <w:sz w:val="22"/>
          <w:szCs w:val="22"/>
        </w:rPr>
        <w:t xml:space="preserve">о выполненных работ </w:t>
      </w:r>
      <w:r>
        <w:rPr>
          <w:sz w:val="22"/>
          <w:szCs w:val="22"/>
        </w:rPr>
        <w:t xml:space="preserve">на основании выставленного счета </w:t>
      </w:r>
      <w:r>
        <w:rPr>
          <w:sz w:val="22"/>
          <w:szCs w:val="22"/>
          <w:u w:val="single"/>
        </w:rPr>
        <w:t xml:space="preserve">в течение </w:t>
      </w:r>
      <w:r w:rsidR="00900B9B">
        <w:rPr>
          <w:sz w:val="22"/>
          <w:szCs w:val="22"/>
          <w:u w:val="single"/>
        </w:rPr>
        <w:t>10</w:t>
      </w:r>
      <w:r>
        <w:rPr>
          <w:sz w:val="22"/>
          <w:szCs w:val="22"/>
          <w:u w:val="single"/>
        </w:rPr>
        <w:t xml:space="preserve"> банковских дней.</w:t>
      </w:r>
    </w:p>
    <w:p w14:paraId="78A5306D" w14:textId="77777777" w:rsidR="008D7C08" w:rsidRDefault="008D7C08" w:rsidP="008D7C08">
      <w:pPr>
        <w:ind w:firstLine="708"/>
        <w:jc w:val="both"/>
        <w:rPr>
          <w:sz w:val="22"/>
          <w:szCs w:val="22"/>
        </w:rPr>
      </w:pPr>
      <w:r>
        <w:rPr>
          <w:sz w:val="22"/>
          <w:szCs w:val="22"/>
        </w:rPr>
        <w:t xml:space="preserve">4.2. Цена контракта является твердой и не может изменяться в ходе исполнения контракта, за исключением случаев, предусмотренных законодательством Российской Федерации. </w:t>
      </w:r>
    </w:p>
    <w:p w14:paraId="743FBE28" w14:textId="77777777" w:rsidR="008D7C08" w:rsidRDefault="008D7C08" w:rsidP="008D7C08">
      <w:pPr>
        <w:ind w:firstLine="708"/>
        <w:jc w:val="both"/>
        <w:rPr>
          <w:sz w:val="22"/>
          <w:szCs w:val="22"/>
        </w:rPr>
      </w:pPr>
      <w:r>
        <w:rPr>
          <w:sz w:val="22"/>
          <w:szCs w:val="22"/>
        </w:rPr>
        <w:t>4.3. Изменение цены контракта допускается в следующих случаях:</w:t>
      </w:r>
    </w:p>
    <w:p w14:paraId="4C6EE869" w14:textId="550BBA72" w:rsidR="008D7C08" w:rsidRDefault="008D7C08" w:rsidP="008D7C08">
      <w:pPr>
        <w:jc w:val="both"/>
        <w:rPr>
          <w:sz w:val="22"/>
          <w:szCs w:val="22"/>
        </w:rPr>
      </w:pPr>
      <w:r>
        <w:rPr>
          <w:sz w:val="22"/>
          <w:szCs w:val="22"/>
        </w:rPr>
        <w:t xml:space="preserve">а) по соглашению сторон снижения цены контракта </w:t>
      </w:r>
      <w:r w:rsidR="004B7E2C">
        <w:rPr>
          <w:sz w:val="22"/>
          <w:szCs w:val="22"/>
        </w:rPr>
        <w:t>без изменения,</w:t>
      </w:r>
      <w:r>
        <w:rPr>
          <w:sz w:val="22"/>
          <w:szCs w:val="22"/>
        </w:rPr>
        <w:t xml:space="preserve"> предусмотренных контрактом объема работы и качества выполняемой работы;</w:t>
      </w:r>
    </w:p>
    <w:p w14:paraId="55D6E2EE" w14:textId="77777777" w:rsidR="008D7C08" w:rsidRDefault="008D7C08" w:rsidP="008D7C08">
      <w:pPr>
        <w:jc w:val="both"/>
        <w:rPr>
          <w:sz w:val="22"/>
          <w:szCs w:val="22"/>
        </w:rPr>
      </w:pPr>
      <w:r>
        <w:rPr>
          <w:sz w:val="22"/>
          <w:szCs w:val="22"/>
        </w:rPr>
        <w:t>б) по предложению Заказчика увеличения предусмотренных контрактом объемов работ не более чем на десять процентов или уменьшения предусмотренных контрактом объемов выполняемой работы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работы исходя из установленной в контракте цены работы, но не более чем на десять процентов цены контракта. При уменьшении предусмотренных контрактом объема работы стороны контракта обязаны уменьшить цену контракта исходя из цены работы.</w:t>
      </w:r>
    </w:p>
    <w:p w14:paraId="2FCC95AF" w14:textId="77777777" w:rsidR="008D7C08" w:rsidRDefault="008D7C08" w:rsidP="008D7C08">
      <w:pPr>
        <w:jc w:val="both"/>
        <w:rPr>
          <w:color w:val="000000"/>
          <w:sz w:val="22"/>
          <w:szCs w:val="22"/>
        </w:rPr>
      </w:pPr>
      <w:r>
        <w:rPr>
          <w:sz w:val="22"/>
          <w:szCs w:val="22"/>
        </w:rPr>
        <w:t>в) в</w:t>
      </w:r>
      <w:r>
        <w:rPr>
          <w:color w:val="000000"/>
          <w:sz w:val="22"/>
          <w:szCs w:val="22"/>
        </w:rPr>
        <w:t xml:space="preserve"> случае уменьшения казенному учреждению, как получателю бюджетных средств главным распорядителем  бюджетных средств, ранее доведенных лимитов бюджетных обязательств, приводящего к невозможности исполнения казенным учреждением бюджетных обязательств, вытекающих из заключенного им контракта, казенное учреждение должно </w:t>
      </w:r>
      <w:r>
        <w:rPr>
          <w:color w:val="0D0D0D"/>
          <w:sz w:val="22"/>
          <w:szCs w:val="22"/>
        </w:rPr>
        <w:t> Ро</w:t>
      </w:r>
      <w:r>
        <w:rPr>
          <w:sz w:val="22"/>
          <w:szCs w:val="22"/>
        </w:rPr>
        <w:t>ссийской Ф</w:t>
      </w:r>
      <w:r>
        <w:rPr>
          <w:color w:val="000000"/>
          <w:sz w:val="22"/>
          <w:szCs w:val="22"/>
        </w:rPr>
        <w:t>едерации о контрактной системе в сфере работ для обеспечения государственных нужд новых условий контракта, в том числе по цене и срокам их исполнения и объему работы. </w:t>
      </w:r>
    </w:p>
    <w:p w14:paraId="56973084" w14:textId="77777777" w:rsidR="008D7C08" w:rsidRDefault="008D7C08" w:rsidP="008D7C08">
      <w:pPr>
        <w:shd w:val="clear" w:color="auto" w:fill="FFFFFF"/>
        <w:jc w:val="both"/>
        <w:rPr>
          <w:sz w:val="22"/>
          <w:szCs w:val="22"/>
        </w:rPr>
      </w:pPr>
      <w:r>
        <w:rPr>
          <w:color w:val="000000"/>
          <w:sz w:val="22"/>
          <w:szCs w:val="22"/>
        </w:rPr>
        <w:t>Сторона контракта вправе потребовать от казенного учреждения возмещения только фактически понесенного ущерба, непосредственно обусловленного изменением условий контракта.</w:t>
      </w:r>
    </w:p>
    <w:p w14:paraId="012D1EE9" w14:textId="77777777" w:rsidR="008D7C08" w:rsidRDefault="008D7C08" w:rsidP="008D7C08">
      <w:pPr>
        <w:ind w:firstLine="708"/>
        <w:jc w:val="both"/>
        <w:rPr>
          <w:sz w:val="22"/>
          <w:szCs w:val="22"/>
        </w:rPr>
      </w:pPr>
      <w:r>
        <w:rPr>
          <w:sz w:val="22"/>
          <w:szCs w:val="22"/>
        </w:rPr>
        <w:t>4.4. В случае превышения Подрядчиком объемов и стоимости работ, при отсутствии дополнительного соглашения Сторон, такое превышение оплачивается Подрядчиком за свой счет.</w:t>
      </w:r>
    </w:p>
    <w:p w14:paraId="3B0773C9" w14:textId="77777777" w:rsidR="008D7C08" w:rsidRDefault="008D7C08" w:rsidP="008D7C08">
      <w:pPr>
        <w:ind w:firstLine="708"/>
        <w:jc w:val="both"/>
        <w:rPr>
          <w:sz w:val="22"/>
          <w:szCs w:val="22"/>
        </w:rPr>
      </w:pPr>
      <w:r>
        <w:rPr>
          <w:sz w:val="22"/>
          <w:szCs w:val="22"/>
        </w:rPr>
        <w:t>4.5. Привлечение к выполнению работ третьих лиц не влечет изменения стоимости и объемов работ по настоящему контракту.</w:t>
      </w:r>
    </w:p>
    <w:p w14:paraId="27F1C721" w14:textId="2FF6F61F" w:rsidR="00932388" w:rsidRDefault="008D7C08" w:rsidP="008D7C08">
      <w:pPr>
        <w:ind w:firstLine="708"/>
        <w:jc w:val="both"/>
        <w:rPr>
          <w:sz w:val="22"/>
          <w:szCs w:val="22"/>
        </w:rPr>
      </w:pPr>
      <w:r>
        <w:rPr>
          <w:sz w:val="22"/>
          <w:szCs w:val="22"/>
        </w:rPr>
        <w:t xml:space="preserve">4.6. Оплата выполненных работ осуществляется за счет средств </w:t>
      </w:r>
      <w:r w:rsidR="00C37E20">
        <w:rPr>
          <w:sz w:val="22"/>
          <w:szCs w:val="22"/>
        </w:rPr>
        <w:t>бюджета</w:t>
      </w:r>
      <w:r w:rsidR="00932388">
        <w:rPr>
          <w:sz w:val="22"/>
          <w:szCs w:val="22"/>
        </w:rPr>
        <w:t>.</w:t>
      </w:r>
    </w:p>
    <w:p w14:paraId="01710B84" w14:textId="77777777" w:rsidR="008D7C08" w:rsidRDefault="008D7C08" w:rsidP="008D7C08">
      <w:pPr>
        <w:ind w:firstLine="708"/>
        <w:jc w:val="both"/>
        <w:rPr>
          <w:sz w:val="22"/>
          <w:szCs w:val="22"/>
        </w:rPr>
      </w:pPr>
      <w:r>
        <w:rPr>
          <w:sz w:val="22"/>
          <w:szCs w:val="22"/>
        </w:rPr>
        <w:t>4.7. Оплата выполненных работ по настоящему контракту производится в безналичном порядке платежными поручениями на расчетный счет Подрядчика.</w:t>
      </w:r>
    </w:p>
    <w:p w14:paraId="68D38837" w14:textId="77777777" w:rsidR="008D7C08" w:rsidRDefault="008D7C08" w:rsidP="008D7C08">
      <w:pPr>
        <w:ind w:firstLine="708"/>
        <w:jc w:val="both"/>
        <w:rPr>
          <w:sz w:val="22"/>
          <w:szCs w:val="22"/>
        </w:rPr>
      </w:pPr>
      <w:r>
        <w:rPr>
          <w:sz w:val="22"/>
          <w:szCs w:val="22"/>
        </w:rPr>
        <w:t>4.8. Датой оплаты считается дата приема банком Заказчика платежных документов к исполнению</w:t>
      </w:r>
      <w:r>
        <w:rPr>
          <w:b/>
          <w:sz w:val="22"/>
          <w:szCs w:val="22"/>
        </w:rPr>
        <w:t>.</w:t>
      </w:r>
    </w:p>
    <w:p w14:paraId="161D87D7" w14:textId="77777777" w:rsidR="008D7C08" w:rsidRDefault="008D7C08" w:rsidP="008D7C08">
      <w:pPr>
        <w:ind w:firstLine="708"/>
        <w:jc w:val="both"/>
        <w:rPr>
          <w:sz w:val="22"/>
          <w:szCs w:val="22"/>
        </w:rPr>
      </w:pPr>
      <w:r>
        <w:rPr>
          <w:sz w:val="22"/>
          <w:szCs w:val="22"/>
        </w:rPr>
        <w:t>4.9. В случае сокращения объема работ, повлекших за собой необходимость приостановки выполнения работ, Стороны в течение 10 (десяти) календарных дней составляют акт, отражающий стадию выполнения работ, наличие неиспользованных материальных ресурсов, временных сооружений, а также вопросы оплаты выполненных работ и понесенных затрат.</w:t>
      </w:r>
    </w:p>
    <w:p w14:paraId="4BAD99AB" w14:textId="27CA9294" w:rsidR="007468C4" w:rsidRPr="00D457E3" w:rsidRDefault="008D7C08" w:rsidP="007468C4">
      <w:pPr>
        <w:ind w:firstLine="708"/>
        <w:jc w:val="both"/>
        <w:rPr>
          <w:sz w:val="22"/>
          <w:szCs w:val="22"/>
        </w:rPr>
        <w:sectPr w:rsidR="007468C4" w:rsidRPr="00D457E3" w:rsidSect="001456C4">
          <w:pgSz w:w="11906" w:h="16838"/>
          <w:pgMar w:top="907" w:right="397" w:bottom="719" w:left="1077" w:header="720" w:footer="720" w:gutter="0"/>
          <w:cols w:space="720"/>
          <w:titlePg/>
          <w:docGrid w:linePitch="600" w:charSpace="32768"/>
        </w:sectPr>
      </w:pPr>
      <w:r>
        <w:rPr>
          <w:sz w:val="22"/>
          <w:szCs w:val="22"/>
        </w:rPr>
        <w:t>4.10. Сумма, подлежащая уплате Заказчиком юридическому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r w:rsidR="00D457E3">
        <w:rPr>
          <w:sz w:val="22"/>
          <w:szCs w:val="22"/>
        </w:rPr>
        <w:t>.</w:t>
      </w:r>
    </w:p>
    <w:p w14:paraId="6C2430DD" w14:textId="0A7A9BC5" w:rsidR="001D61F3" w:rsidRDefault="003C454C" w:rsidP="007468C4">
      <w:pPr>
        <w:jc w:val="center"/>
        <w:rPr>
          <w:b/>
          <w:sz w:val="22"/>
          <w:szCs w:val="22"/>
        </w:rPr>
      </w:pPr>
      <w:r>
        <w:rPr>
          <w:b/>
          <w:bCs/>
          <w:sz w:val="22"/>
          <w:szCs w:val="22"/>
        </w:rPr>
        <w:t>5. ПРАВА И ОБЯЗАННОСТИ СТОРОН ПОДРЯДЧИКА</w:t>
      </w:r>
    </w:p>
    <w:p w14:paraId="3CEE8AE4" w14:textId="26533458" w:rsidR="007468C4" w:rsidRPr="007468C4" w:rsidRDefault="003C454C" w:rsidP="007468C4">
      <w:pPr>
        <w:ind w:firstLine="708"/>
        <w:jc w:val="both"/>
        <w:rPr>
          <w:b/>
          <w:sz w:val="22"/>
          <w:szCs w:val="22"/>
        </w:rPr>
      </w:pPr>
      <w:r>
        <w:rPr>
          <w:b/>
          <w:sz w:val="22"/>
          <w:szCs w:val="22"/>
        </w:rPr>
        <w:t>5.1. Подрядчик обязан:</w:t>
      </w:r>
    </w:p>
    <w:p w14:paraId="3EC1961D" w14:textId="77777777" w:rsidR="001D61F3" w:rsidRDefault="003C454C" w:rsidP="008D7C08">
      <w:pPr>
        <w:ind w:firstLine="708"/>
        <w:jc w:val="both"/>
        <w:rPr>
          <w:sz w:val="22"/>
          <w:szCs w:val="22"/>
        </w:rPr>
      </w:pPr>
      <w:r>
        <w:rPr>
          <w:sz w:val="22"/>
          <w:szCs w:val="22"/>
        </w:rPr>
        <w:t>5.1.1. Своевременно, надлежащим образом выполнить работы, сдать Заказчику результат. Качество выполняемых работ должно соответствовать законодательству РФ, техническому заданию, СНиП.</w:t>
      </w:r>
    </w:p>
    <w:p w14:paraId="23A89CF8" w14:textId="77777777" w:rsidR="001D61F3" w:rsidRDefault="003C454C" w:rsidP="008D7C08">
      <w:pPr>
        <w:ind w:firstLine="708"/>
        <w:jc w:val="both"/>
        <w:rPr>
          <w:b/>
          <w:sz w:val="22"/>
          <w:szCs w:val="22"/>
        </w:rPr>
      </w:pPr>
      <w:r>
        <w:rPr>
          <w:sz w:val="22"/>
          <w:szCs w:val="22"/>
        </w:rPr>
        <w:t>5.1.2. Обеспечить выполнение работ необходимыми материально-техническими ресурсами.</w:t>
      </w:r>
    </w:p>
    <w:p w14:paraId="169AA60C" w14:textId="77777777" w:rsidR="001D61F3" w:rsidRDefault="003C454C" w:rsidP="008D7C08">
      <w:pPr>
        <w:ind w:firstLine="708"/>
        <w:jc w:val="both"/>
        <w:rPr>
          <w:sz w:val="22"/>
          <w:szCs w:val="22"/>
        </w:rPr>
      </w:pPr>
      <w:r>
        <w:rPr>
          <w:b/>
          <w:sz w:val="22"/>
          <w:szCs w:val="22"/>
        </w:rPr>
        <w:t>5.1.3. Обеспечить наличие на все используемые при выполнении работ материалы, изделия, конструкции соответствующих сертификатов, технических паспортов и других документов, удостоверяющих их качество. Копии сертификатов представить Заказчику за 5 (пять) календарных дней до начала производства работ, выполняемых с использованием указанных материалов, изделий и конструкций.</w:t>
      </w:r>
    </w:p>
    <w:p w14:paraId="45E0C691" w14:textId="77777777" w:rsidR="001D61F3" w:rsidRDefault="003C454C" w:rsidP="008D7C08">
      <w:pPr>
        <w:ind w:firstLine="708"/>
        <w:jc w:val="both"/>
        <w:rPr>
          <w:sz w:val="22"/>
          <w:szCs w:val="22"/>
        </w:rPr>
      </w:pPr>
      <w:r>
        <w:rPr>
          <w:sz w:val="22"/>
          <w:szCs w:val="22"/>
        </w:rPr>
        <w:t>5.1.4. Обеспечить возможность осуществления Заказчиком контроля и надзора за ходом выполнения работ, качеством используемых материалов и оборудования.</w:t>
      </w:r>
    </w:p>
    <w:p w14:paraId="5B2E88F5" w14:textId="77777777" w:rsidR="001D61F3" w:rsidRDefault="003C454C" w:rsidP="008D7C08">
      <w:pPr>
        <w:ind w:firstLine="708"/>
        <w:jc w:val="both"/>
        <w:rPr>
          <w:sz w:val="22"/>
          <w:szCs w:val="22"/>
        </w:rPr>
      </w:pPr>
      <w:r>
        <w:rPr>
          <w:sz w:val="22"/>
          <w:szCs w:val="22"/>
        </w:rPr>
        <w:t>5.1.5. Обеспечить вывоз всех принадлежащих Подрядчику строительных материалов и другого имущества в течение 5 (пяти) календарных дней со дня подписания акта приемки выполненных работ.</w:t>
      </w:r>
    </w:p>
    <w:p w14:paraId="23490881" w14:textId="77777777" w:rsidR="001D61F3" w:rsidRDefault="003C454C" w:rsidP="008D7C08">
      <w:pPr>
        <w:ind w:firstLine="708"/>
        <w:jc w:val="both"/>
        <w:rPr>
          <w:sz w:val="22"/>
          <w:szCs w:val="22"/>
        </w:rPr>
      </w:pPr>
      <w:r>
        <w:rPr>
          <w:sz w:val="22"/>
          <w:szCs w:val="22"/>
        </w:rPr>
        <w:t>5.1.6. Обеспечить соблюдение на месте выполнения работ всех необходимых мер по пожарной безопасности, технике безопасности, охраны окружающей среды.</w:t>
      </w:r>
    </w:p>
    <w:p w14:paraId="43D80D1D" w14:textId="77777777" w:rsidR="001D61F3" w:rsidRDefault="003C454C" w:rsidP="008D7C08">
      <w:pPr>
        <w:ind w:firstLine="708"/>
        <w:jc w:val="both"/>
        <w:rPr>
          <w:sz w:val="22"/>
          <w:szCs w:val="22"/>
        </w:rPr>
      </w:pPr>
      <w:r>
        <w:rPr>
          <w:sz w:val="22"/>
          <w:szCs w:val="22"/>
        </w:rPr>
        <w:t>5.1.7. Согласовывать с Заказчиком все необходимые действия и документацию, предусмотренные условиями контракта.</w:t>
      </w:r>
    </w:p>
    <w:p w14:paraId="527BD99E" w14:textId="77777777" w:rsidR="001D61F3" w:rsidRDefault="003C454C" w:rsidP="008D7C08">
      <w:pPr>
        <w:ind w:firstLine="708"/>
        <w:jc w:val="both"/>
        <w:rPr>
          <w:sz w:val="22"/>
          <w:szCs w:val="22"/>
        </w:rPr>
      </w:pPr>
      <w:r>
        <w:rPr>
          <w:sz w:val="22"/>
          <w:szCs w:val="22"/>
        </w:rPr>
        <w:t>5.1.8. Своевременно и надлежащим образом вести и оформлять необходимую документацию и предоставлять ее Заказчику.</w:t>
      </w:r>
    </w:p>
    <w:p w14:paraId="74585232" w14:textId="77777777" w:rsidR="001D61F3" w:rsidRDefault="003C454C" w:rsidP="008D7C08">
      <w:pPr>
        <w:ind w:firstLine="708"/>
        <w:jc w:val="both"/>
        <w:rPr>
          <w:sz w:val="22"/>
          <w:szCs w:val="22"/>
        </w:rPr>
      </w:pPr>
      <w:r>
        <w:rPr>
          <w:sz w:val="22"/>
          <w:szCs w:val="22"/>
        </w:rPr>
        <w:t>5.1.9. Устранять выявленные Заказчиком в процессе выполнения работ недостатки в течение 5 (пяти) календарных дней с момента получения уведомления.</w:t>
      </w:r>
    </w:p>
    <w:p w14:paraId="7B563329" w14:textId="77777777" w:rsidR="001D61F3" w:rsidRDefault="003C454C" w:rsidP="008D7C08">
      <w:pPr>
        <w:ind w:firstLine="708"/>
        <w:jc w:val="both"/>
        <w:rPr>
          <w:sz w:val="22"/>
          <w:szCs w:val="22"/>
        </w:rPr>
      </w:pPr>
      <w:r>
        <w:rPr>
          <w:sz w:val="22"/>
          <w:szCs w:val="22"/>
        </w:rPr>
        <w:t>5.1.10. Извещать Заказчика обо всех обстоятельствах, затрудняющих или делающих невозможным исполнение своих обязательств по настоящему контракту, в течение 5 (пяти) календарных дней с момента их возникновения.</w:t>
      </w:r>
    </w:p>
    <w:p w14:paraId="34F5946C" w14:textId="77777777" w:rsidR="001D61F3" w:rsidRDefault="003C454C" w:rsidP="008D7C08">
      <w:pPr>
        <w:ind w:firstLine="708"/>
        <w:jc w:val="both"/>
        <w:rPr>
          <w:sz w:val="22"/>
          <w:szCs w:val="22"/>
        </w:rPr>
      </w:pPr>
      <w:r>
        <w:rPr>
          <w:sz w:val="22"/>
          <w:szCs w:val="22"/>
        </w:rPr>
        <w:t>5.1.11. В случае привлечения к выполнению работ третьих лиц (субподрядчиков) перечень работ, выполненных ими, указывать в отчетной документации.</w:t>
      </w:r>
    </w:p>
    <w:p w14:paraId="4C4BB5B2" w14:textId="77777777" w:rsidR="001D61F3" w:rsidRDefault="003C454C" w:rsidP="008D7C08">
      <w:pPr>
        <w:ind w:firstLine="708"/>
        <w:jc w:val="both"/>
        <w:rPr>
          <w:sz w:val="22"/>
          <w:szCs w:val="22"/>
        </w:rPr>
      </w:pPr>
      <w:r>
        <w:rPr>
          <w:sz w:val="22"/>
          <w:szCs w:val="22"/>
        </w:rPr>
        <w:t>5.1.12. Нести ответственность за неисполнение или ненадлежащее исполнение обязательств, привлеченных к выполнению работ третьих лиц (субподрядчиков).</w:t>
      </w:r>
    </w:p>
    <w:p w14:paraId="0F864BED" w14:textId="77777777" w:rsidR="001D61F3" w:rsidRDefault="003C454C" w:rsidP="008D7C08">
      <w:pPr>
        <w:ind w:firstLine="708"/>
        <w:jc w:val="both"/>
        <w:rPr>
          <w:b/>
          <w:sz w:val="22"/>
          <w:szCs w:val="22"/>
        </w:rPr>
      </w:pPr>
      <w:r>
        <w:rPr>
          <w:sz w:val="22"/>
          <w:szCs w:val="22"/>
        </w:rPr>
        <w:t>5.1.13. Выполнять иные обязанности, предусмотренные настоящим контрактом.</w:t>
      </w:r>
    </w:p>
    <w:p w14:paraId="2E1B89E8" w14:textId="77777777" w:rsidR="001D61F3" w:rsidRDefault="003C454C" w:rsidP="008D7C08">
      <w:pPr>
        <w:ind w:firstLine="708"/>
        <w:jc w:val="both"/>
        <w:rPr>
          <w:sz w:val="22"/>
          <w:szCs w:val="22"/>
        </w:rPr>
      </w:pPr>
      <w:r>
        <w:rPr>
          <w:b/>
          <w:sz w:val="22"/>
          <w:szCs w:val="22"/>
        </w:rPr>
        <w:t>5.2. Подрядчик вправе:</w:t>
      </w:r>
    </w:p>
    <w:p w14:paraId="718655B5" w14:textId="77777777" w:rsidR="001D61F3" w:rsidRDefault="003C454C" w:rsidP="008D7C08">
      <w:pPr>
        <w:ind w:firstLine="708"/>
        <w:jc w:val="both"/>
        <w:rPr>
          <w:sz w:val="22"/>
          <w:szCs w:val="22"/>
        </w:rPr>
      </w:pPr>
      <w:r>
        <w:rPr>
          <w:sz w:val="22"/>
          <w:szCs w:val="22"/>
        </w:rPr>
        <w:t>5.2.1. Требовать обеспечения своевременной приемки выполненных работ и подписания актов приемки выполнения работ, либо обоснованного отказа от их подписания в установленные сроки.</w:t>
      </w:r>
    </w:p>
    <w:p w14:paraId="4992E515" w14:textId="77777777" w:rsidR="001D61F3" w:rsidRDefault="003C454C" w:rsidP="008D7C08">
      <w:pPr>
        <w:ind w:firstLine="708"/>
        <w:jc w:val="both"/>
        <w:rPr>
          <w:sz w:val="22"/>
          <w:szCs w:val="22"/>
        </w:rPr>
      </w:pPr>
      <w:r>
        <w:rPr>
          <w:sz w:val="22"/>
          <w:szCs w:val="22"/>
        </w:rPr>
        <w:t>5.2.2. Требовать своевременной оплаты выполненных работ в соответствии с подписанными актами приемки выполнения работ.</w:t>
      </w:r>
    </w:p>
    <w:p w14:paraId="236B38DD" w14:textId="77777777" w:rsidR="001D61F3" w:rsidRDefault="003C454C" w:rsidP="008D7C08">
      <w:pPr>
        <w:ind w:firstLine="708"/>
        <w:jc w:val="both"/>
        <w:rPr>
          <w:b/>
          <w:sz w:val="22"/>
          <w:szCs w:val="22"/>
        </w:rPr>
      </w:pPr>
      <w:r>
        <w:rPr>
          <w:sz w:val="22"/>
          <w:szCs w:val="22"/>
        </w:rPr>
        <w:t>5.2.3. Требовать оплаты штрафных санкций в соответствии с условиями настоящего контракта.</w:t>
      </w:r>
    </w:p>
    <w:p w14:paraId="63712EC7" w14:textId="77777777" w:rsidR="001D61F3" w:rsidRDefault="003C454C" w:rsidP="008D7C08">
      <w:pPr>
        <w:ind w:firstLine="708"/>
        <w:jc w:val="center"/>
        <w:rPr>
          <w:sz w:val="22"/>
          <w:szCs w:val="22"/>
        </w:rPr>
      </w:pPr>
      <w:r>
        <w:rPr>
          <w:b/>
          <w:sz w:val="22"/>
          <w:szCs w:val="22"/>
        </w:rPr>
        <w:t>6. ПРАВА И ОБЯЗАННОСТИ ЗАКАЗЧИКА</w:t>
      </w:r>
    </w:p>
    <w:p w14:paraId="081C86DA" w14:textId="77777777" w:rsidR="001D61F3" w:rsidRDefault="001D61F3" w:rsidP="008D7C08">
      <w:pPr>
        <w:ind w:firstLine="708"/>
        <w:jc w:val="both"/>
        <w:rPr>
          <w:sz w:val="22"/>
          <w:szCs w:val="22"/>
        </w:rPr>
      </w:pPr>
    </w:p>
    <w:p w14:paraId="496E04A7" w14:textId="77777777" w:rsidR="001D61F3" w:rsidRDefault="003C454C" w:rsidP="008D7C08">
      <w:pPr>
        <w:ind w:firstLine="708"/>
        <w:jc w:val="both"/>
        <w:rPr>
          <w:sz w:val="22"/>
          <w:szCs w:val="22"/>
        </w:rPr>
      </w:pPr>
      <w:r>
        <w:rPr>
          <w:b/>
          <w:sz w:val="22"/>
          <w:szCs w:val="22"/>
        </w:rPr>
        <w:t>6.1. Заказчик обязан:</w:t>
      </w:r>
    </w:p>
    <w:p w14:paraId="1CB561FF" w14:textId="77777777" w:rsidR="001D61F3" w:rsidRDefault="003C454C" w:rsidP="008D7C08">
      <w:pPr>
        <w:ind w:firstLine="708"/>
        <w:jc w:val="both"/>
        <w:rPr>
          <w:sz w:val="22"/>
          <w:szCs w:val="22"/>
        </w:rPr>
      </w:pPr>
      <w:r>
        <w:rPr>
          <w:sz w:val="22"/>
          <w:szCs w:val="22"/>
        </w:rPr>
        <w:t>6.1.1. При заключении настоящего контракта представить Подрядчику всю необходимую документацию для надлежащего выполнения работ.</w:t>
      </w:r>
    </w:p>
    <w:p w14:paraId="757D399E" w14:textId="77777777" w:rsidR="001D61F3" w:rsidRDefault="003C454C" w:rsidP="008D7C08">
      <w:pPr>
        <w:ind w:firstLine="708"/>
        <w:jc w:val="both"/>
        <w:rPr>
          <w:sz w:val="22"/>
          <w:szCs w:val="22"/>
        </w:rPr>
      </w:pPr>
      <w:r>
        <w:rPr>
          <w:sz w:val="22"/>
          <w:szCs w:val="22"/>
        </w:rPr>
        <w:t>6.1.2. Обеспечить Подрядчику беспрепятственный доступ к объектам на все время выполнения работ.</w:t>
      </w:r>
    </w:p>
    <w:p w14:paraId="60185543" w14:textId="77777777" w:rsidR="001D61F3" w:rsidRDefault="003C454C" w:rsidP="008D7C08">
      <w:pPr>
        <w:ind w:firstLine="708"/>
        <w:jc w:val="both"/>
        <w:rPr>
          <w:sz w:val="22"/>
          <w:szCs w:val="22"/>
        </w:rPr>
      </w:pPr>
      <w:r>
        <w:rPr>
          <w:sz w:val="22"/>
          <w:szCs w:val="22"/>
        </w:rPr>
        <w:t>6.1.3. Назначить ответственное лицо по представлению интересов Заказчика во взаимодействии с Подрядчиком по настоящему контракту, по осуществлению контроля и технического надзора (объемами, качеством, стоимостью и сроками выполнения работ).</w:t>
      </w:r>
    </w:p>
    <w:p w14:paraId="208BD6B7" w14:textId="77777777" w:rsidR="001D61F3" w:rsidRDefault="003C454C" w:rsidP="008D7C08">
      <w:pPr>
        <w:ind w:firstLine="708"/>
        <w:jc w:val="both"/>
        <w:rPr>
          <w:sz w:val="22"/>
          <w:szCs w:val="22"/>
        </w:rPr>
      </w:pPr>
      <w:r>
        <w:rPr>
          <w:sz w:val="22"/>
          <w:szCs w:val="22"/>
        </w:rPr>
        <w:t>6.1.4. Оказывать содействие Подрядчику в ходе выполнения им работ по вопросам, непосредственно связанным с предметом контракта, решение которых возможно только при участии Заказчика.</w:t>
      </w:r>
    </w:p>
    <w:p w14:paraId="2FB8E91F" w14:textId="77777777" w:rsidR="001D61F3" w:rsidRDefault="003C454C" w:rsidP="008D7C08">
      <w:pPr>
        <w:ind w:firstLine="708"/>
        <w:jc w:val="both"/>
        <w:rPr>
          <w:sz w:val="22"/>
          <w:szCs w:val="22"/>
        </w:rPr>
      </w:pPr>
      <w:r>
        <w:rPr>
          <w:sz w:val="22"/>
          <w:szCs w:val="22"/>
        </w:rPr>
        <w:t>6.1.5. Своевременно сообщать в письменной форме Подрядчику о выявленных недостатках в ходе выполнения работ или при приемке исполненных обязательств.</w:t>
      </w:r>
    </w:p>
    <w:p w14:paraId="63D41E68" w14:textId="77777777" w:rsidR="001D61F3" w:rsidRDefault="003C454C" w:rsidP="008D7C08">
      <w:pPr>
        <w:ind w:firstLine="708"/>
        <w:jc w:val="both"/>
        <w:rPr>
          <w:sz w:val="22"/>
          <w:szCs w:val="22"/>
        </w:rPr>
      </w:pPr>
      <w:r>
        <w:rPr>
          <w:sz w:val="22"/>
          <w:szCs w:val="22"/>
        </w:rPr>
        <w:t>6.1.6. Обеспечить своевременную приемку выполненных работ.</w:t>
      </w:r>
    </w:p>
    <w:p w14:paraId="5B9F54F2" w14:textId="77777777" w:rsidR="001D61F3" w:rsidRDefault="003C454C" w:rsidP="008D7C08">
      <w:pPr>
        <w:ind w:firstLine="708"/>
        <w:jc w:val="both"/>
        <w:rPr>
          <w:sz w:val="22"/>
          <w:szCs w:val="22"/>
        </w:rPr>
      </w:pPr>
      <w:r>
        <w:rPr>
          <w:sz w:val="22"/>
          <w:szCs w:val="22"/>
        </w:rPr>
        <w:t>6.1.7. Произвести оплату в порядке и в сроки, предусмотренные настоящим контрактом.</w:t>
      </w:r>
    </w:p>
    <w:p w14:paraId="0A8AA79A" w14:textId="77777777" w:rsidR="001D61F3" w:rsidRDefault="003C454C" w:rsidP="008D7C08">
      <w:pPr>
        <w:ind w:firstLine="708"/>
        <w:jc w:val="both"/>
        <w:rPr>
          <w:b/>
          <w:sz w:val="22"/>
          <w:szCs w:val="22"/>
        </w:rPr>
      </w:pPr>
      <w:r>
        <w:rPr>
          <w:sz w:val="22"/>
          <w:szCs w:val="22"/>
        </w:rPr>
        <w:t>6.1.8. Выполнять иные обязанности, предусмотренные настоящим контрактом.</w:t>
      </w:r>
    </w:p>
    <w:p w14:paraId="044C70B4" w14:textId="77777777" w:rsidR="001D61F3" w:rsidRDefault="003C454C" w:rsidP="008D7C08">
      <w:pPr>
        <w:ind w:firstLine="708"/>
        <w:jc w:val="both"/>
        <w:rPr>
          <w:sz w:val="22"/>
          <w:szCs w:val="22"/>
        </w:rPr>
      </w:pPr>
      <w:r>
        <w:rPr>
          <w:b/>
          <w:sz w:val="22"/>
          <w:szCs w:val="22"/>
        </w:rPr>
        <w:t>6.2. Заказчик вправе:</w:t>
      </w:r>
    </w:p>
    <w:p w14:paraId="038C4DE2" w14:textId="77777777" w:rsidR="001D61F3" w:rsidRDefault="003C454C" w:rsidP="008D7C08">
      <w:pPr>
        <w:ind w:firstLine="708"/>
        <w:jc w:val="both"/>
        <w:rPr>
          <w:sz w:val="22"/>
          <w:szCs w:val="22"/>
        </w:rPr>
      </w:pPr>
      <w:r>
        <w:rPr>
          <w:sz w:val="22"/>
          <w:szCs w:val="22"/>
        </w:rPr>
        <w:t>6.2.1. Требовать надлежащего исполнения обязательств по настоящему контракту.</w:t>
      </w:r>
    </w:p>
    <w:p w14:paraId="38949C30" w14:textId="77777777" w:rsidR="001D61F3" w:rsidRDefault="003C454C" w:rsidP="008D7C08">
      <w:pPr>
        <w:ind w:firstLine="708"/>
        <w:jc w:val="both"/>
        <w:rPr>
          <w:sz w:val="22"/>
          <w:szCs w:val="22"/>
        </w:rPr>
      </w:pPr>
      <w:r>
        <w:rPr>
          <w:sz w:val="22"/>
          <w:szCs w:val="22"/>
        </w:rPr>
        <w:t>6.2.2. Требовать своевременного устранения выявленных недостатков.</w:t>
      </w:r>
    </w:p>
    <w:p w14:paraId="3838A30C" w14:textId="77777777" w:rsidR="001D61F3" w:rsidRDefault="003C454C" w:rsidP="008D7C08">
      <w:pPr>
        <w:ind w:firstLine="708"/>
        <w:jc w:val="both"/>
        <w:rPr>
          <w:sz w:val="22"/>
          <w:szCs w:val="22"/>
        </w:rPr>
      </w:pPr>
      <w:r>
        <w:rPr>
          <w:sz w:val="22"/>
          <w:szCs w:val="22"/>
        </w:rPr>
        <w:t>6.2.3. Требовать своевременного предоставления надлежащим образом оформленной отчетной документации, подтверждающей исполнение обязанностей по настоящему контракту.</w:t>
      </w:r>
    </w:p>
    <w:p w14:paraId="6FD3D361" w14:textId="77777777" w:rsidR="001D61F3" w:rsidRDefault="003C454C" w:rsidP="008D7C08">
      <w:pPr>
        <w:ind w:firstLine="708"/>
        <w:jc w:val="both"/>
        <w:rPr>
          <w:sz w:val="22"/>
          <w:szCs w:val="22"/>
        </w:rPr>
      </w:pPr>
      <w:r>
        <w:rPr>
          <w:sz w:val="22"/>
          <w:szCs w:val="22"/>
        </w:rPr>
        <w:t>6.2.4. В случае необходимости привлекать специалистов, обладающих необходимыми знаниями, для участия в проведении экспертизы выполненных работ, а также отчетной документации.</w:t>
      </w:r>
    </w:p>
    <w:p w14:paraId="2C613024" w14:textId="77777777" w:rsidR="001D61F3" w:rsidRDefault="003C454C" w:rsidP="008D7C08">
      <w:pPr>
        <w:ind w:firstLine="708"/>
        <w:jc w:val="both"/>
        <w:rPr>
          <w:sz w:val="22"/>
          <w:szCs w:val="22"/>
        </w:rPr>
      </w:pPr>
      <w:r>
        <w:rPr>
          <w:sz w:val="22"/>
          <w:szCs w:val="22"/>
        </w:rPr>
        <w:t>6.2.5. Проверять соблюдение сроков и качество выполнения работ в соответствии с техническим заданием в любое время.</w:t>
      </w:r>
    </w:p>
    <w:p w14:paraId="2780B151" w14:textId="77777777" w:rsidR="001D61F3" w:rsidRDefault="003C454C" w:rsidP="008D7C08">
      <w:pPr>
        <w:ind w:firstLine="708"/>
        <w:jc w:val="both"/>
        <w:rPr>
          <w:sz w:val="22"/>
          <w:szCs w:val="22"/>
        </w:rPr>
      </w:pPr>
      <w:r>
        <w:rPr>
          <w:sz w:val="22"/>
          <w:szCs w:val="22"/>
        </w:rPr>
        <w:t>6.2.6. Требовать оплаты штрафных санкций в соответствии с условиями настоящего контракта.</w:t>
      </w:r>
    </w:p>
    <w:p w14:paraId="0F1F3AE8" w14:textId="77777777" w:rsidR="001D61F3" w:rsidRDefault="003C454C" w:rsidP="008D7C08">
      <w:pPr>
        <w:jc w:val="both"/>
        <w:rPr>
          <w:sz w:val="22"/>
          <w:szCs w:val="22"/>
        </w:rPr>
      </w:pPr>
      <w:r>
        <w:rPr>
          <w:sz w:val="22"/>
          <w:szCs w:val="22"/>
        </w:rPr>
        <w:t xml:space="preserve">           6.2.7. Запрашивать у Подрядчика любую относящуюся к предмету контракта документацию и информацию.</w:t>
      </w:r>
    </w:p>
    <w:p w14:paraId="3C239EE3" w14:textId="77777777" w:rsidR="001D61F3" w:rsidRDefault="001D61F3" w:rsidP="008D7C08">
      <w:pPr>
        <w:ind w:firstLine="708"/>
        <w:jc w:val="both"/>
        <w:rPr>
          <w:sz w:val="22"/>
          <w:szCs w:val="22"/>
        </w:rPr>
      </w:pPr>
    </w:p>
    <w:p w14:paraId="3D9344AE" w14:textId="77777777" w:rsidR="001D61F3" w:rsidRDefault="001D61F3" w:rsidP="008D7C08">
      <w:pPr>
        <w:pStyle w:val="Style64"/>
        <w:widowControl/>
        <w:tabs>
          <w:tab w:val="left" w:pos="533"/>
        </w:tabs>
        <w:spacing w:line="240" w:lineRule="auto"/>
        <w:ind w:firstLine="709"/>
      </w:pPr>
    </w:p>
    <w:p w14:paraId="55BE955C" w14:textId="77777777" w:rsidR="001D61F3" w:rsidRDefault="003C454C" w:rsidP="008D7C08">
      <w:pPr>
        <w:ind w:left="360"/>
        <w:jc w:val="center"/>
        <w:rPr>
          <w:sz w:val="22"/>
          <w:szCs w:val="22"/>
        </w:rPr>
      </w:pPr>
      <w:r>
        <w:rPr>
          <w:b/>
          <w:bCs/>
          <w:sz w:val="22"/>
          <w:szCs w:val="22"/>
        </w:rPr>
        <w:t>7. ОТВЕТСТВЕННОСТЬ СТОРОН</w:t>
      </w:r>
    </w:p>
    <w:p w14:paraId="0B74D593" w14:textId="77777777" w:rsidR="001D61F3" w:rsidRDefault="003C454C" w:rsidP="008D7C08">
      <w:pPr>
        <w:ind w:firstLine="709"/>
        <w:jc w:val="both"/>
        <w:rPr>
          <w:sz w:val="22"/>
          <w:szCs w:val="22"/>
        </w:rPr>
      </w:pPr>
      <w:r>
        <w:rPr>
          <w:sz w:val="22"/>
          <w:szCs w:val="22"/>
        </w:rPr>
        <w:t>7.1. Постановлением Правительства РФ от 30.08.2017 №1042 установлены правила определения размера штрафа, начисляемого в случае неисполнения или ненадлежащего исполнения заказчиком, поставщиком обязательств, предусмотренных контрактом, и размера пени, начисляемой за каждый день просрочки исполнения поставщиком обязательства, предусмотренного контрактом.</w:t>
      </w:r>
    </w:p>
    <w:p w14:paraId="1C321224" w14:textId="77777777" w:rsidR="001D61F3" w:rsidRDefault="003C454C" w:rsidP="008D7C08">
      <w:pPr>
        <w:jc w:val="both"/>
        <w:rPr>
          <w:sz w:val="22"/>
          <w:szCs w:val="22"/>
        </w:rPr>
      </w:pPr>
      <w:r>
        <w:rPr>
          <w:sz w:val="22"/>
          <w:szCs w:val="22"/>
        </w:rPr>
        <w:t xml:space="preserve">Размер штрафа устанавливается в контракте в виде фиксированной суммы, рассчитываемый как процент цены контракта. </w:t>
      </w:r>
    </w:p>
    <w:p w14:paraId="47EEA939" w14:textId="77777777" w:rsidR="001D61F3" w:rsidRDefault="003C454C" w:rsidP="008D7C08">
      <w:pPr>
        <w:jc w:val="both"/>
        <w:rPr>
          <w:sz w:val="22"/>
          <w:szCs w:val="22"/>
        </w:rPr>
      </w:pPr>
      <w:r>
        <w:rPr>
          <w:sz w:val="22"/>
          <w:szCs w:val="22"/>
        </w:rPr>
        <w:t xml:space="preserve">    а) За каждый факт неисполнения или ненадлежащего исполнения Подрядчиком обязательств, предусмотренных контрактом, заключенным по результатам определения Подрядчика в соответствии с пунктом 1 части 1 статьи 30 Федерального закона «О контрактной системе в сфере закупок товаров, работ, услуг для обеспечения государственных и муниципальных нужд» (далее – Федеральный закон), за исключением просрочки исполнения обязательств (в том числе гарантийного обязательства), предусмотренных контрактом, размер штрафа устанавливается в виде фиксированной суммы, определяемой в следующем порядке:</w:t>
      </w:r>
    </w:p>
    <w:p w14:paraId="29DEC7C0" w14:textId="77777777" w:rsidR="001D61F3" w:rsidRDefault="003C454C" w:rsidP="008D7C08">
      <w:pPr>
        <w:jc w:val="both"/>
        <w:rPr>
          <w:sz w:val="22"/>
          <w:szCs w:val="22"/>
        </w:rPr>
      </w:pPr>
      <w:r>
        <w:rPr>
          <w:sz w:val="22"/>
          <w:szCs w:val="22"/>
        </w:rPr>
        <w:t>- 3 процента цены контракта (этапа) в случае, если цена контракта (этапа) не превышает 3 млн. рублей;</w:t>
      </w:r>
    </w:p>
    <w:p w14:paraId="62A1D4A2" w14:textId="77777777" w:rsidR="001D61F3" w:rsidRDefault="003C454C" w:rsidP="008D7C08">
      <w:pPr>
        <w:jc w:val="both"/>
        <w:rPr>
          <w:sz w:val="22"/>
          <w:szCs w:val="22"/>
        </w:rPr>
      </w:pPr>
      <w:r>
        <w:rPr>
          <w:sz w:val="22"/>
          <w:szCs w:val="22"/>
        </w:rPr>
        <w:t xml:space="preserve">    б) За каждый факт неисполнения или ненадлежащего исполнения Подрядчиком обязательств, предусмотренных контрактом, заключенным с победителем закупки (или с иным участником закупки в случаях, установленных Федеральным законом), предложившим наиболее высокую цену за право заключения контракта, размер штрафа устанавливается в виде фиксированной суммы, определяемой в следующем порядке:</w:t>
      </w:r>
    </w:p>
    <w:p w14:paraId="75673A6B" w14:textId="77777777" w:rsidR="001D61F3" w:rsidRDefault="003C454C" w:rsidP="008D7C08">
      <w:pPr>
        <w:jc w:val="both"/>
        <w:rPr>
          <w:sz w:val="22"/>
          <w:szCs w:val="22"/>
        </w:rPr>
      </w:pPr>
      <w:r>
        <w:rPr>
          <w:sz w:val="22"/>
          <w:szCs w:val="22"/>
        </w:rPr>
        <w:t>- 10 процентов начальной (максимальной) цены контракта в случае, если начальная (максимальная) цена контракта не превышает 3 млн. рублей;</w:t>
      </w:r>
    </w:p>
    <w:p w14:paraId="14390679" w14:textId="292A7BD6" w:rsidR="001D61F3" w:rsidRDefault="003C454C" w:rsidP="008D7C08">
      <w:pPr>
        <w:jc w:val="both"/>
        <w:rPr>
          <w:sz w:val="22"/>
          <w:szCs w:val="22"/>
        </w:rPr>
      </w:pPr>
      <w:r>
        <w:rPr>
          <w:sz w:val="22"/>
          <w:szCs w:val="22"/>
        </w:rPr>
        <w:t xml:space="preserve">    в) За каждый факт неисполнения или ненадлежащего исполнения Подрядчиком обязательства, предусмотренного контрактом, которое не имеет стоимостного выражения, размер штрафа устанавливается в виде фиксированной суммы, определяемой в </w:t>
      </w:r>
      <w:r w:rsidR="004B7E2C">
        <w:rPr>
          <w:sz w:val="22"/>
          <w:szCs w:val="22"/>
        </w:rPr>
        <w:t>следующем порядке</w:t>
      </w:r>
      <w:r>
        <w:rPr>
          <w:sz w:val="22"/>
          <w:szCs w:val="22"/>
        </w:rPr>
        <w:t>:</w:t>
      </w:r>
    </w:p>
    <w:p w14:paraId="6AB9FD23" w14:textId="77777777" w:rsidR="001D61F3" w:rsidRDefault="003C454C" w:rsidP="008D7C08">
      <w:pPr>
        <w:jc w:val="both"/>
        <w:rPr>
          <w:sz w:val="22"/>
          <w:szCs w:val="22"/>
        </w:rPr>
      </w:pPr>
      <w:r>
        <w:rPr>
          <w:sz w:val="22"/>
          <w:szCs w:val="22"/>
        </w:rPr>
        <w:t>- 1000 рублей, если цена контракта не превышает 3 млн. рублей;</w:t>
      </w:r>
    </w:p>
    <w:p w14:paraId="7C3115DB" w14:textId="77777777" w:rsidR="001D61F3" w:rsidRDefault="003C454C" w:rsidP="008D7C08">
      <w:pPr>
        <w:jc w:val="both"/>
        <w:rPr>
          <w:sz w:val="22"/>
          <w:szCs w:val="22"/>
        </w:rPr>
      </w:pPr>
      <w:r>
        <w:rPr>
          <w:sz w:val="22"/>
          <w:szCs w:val="22"/>
        </w:rPr>
        <w:t xml:space="preserve">    г) За ненадлежащее исполнение Подрядчиком обязательств по выполнения видов и объемов работ по строительству, реконструкции объектов капитального строительства, которые подрядчик обязан выполнить самостоятельно без привлечения других лиц к исполнению своих обязательств по контракту, размер штрафа устанавливается в размере 5 процентов стоимости указанных работ.</w:t>
      </w:r>
    </w:p>
    <w:p w14:paraId="02207337" w14:textId="77777777" w:rsidR="001D61F3" w:rsidRDefault="003C454C" w:rsidP="008D7C08">
      <w:pPr>
        <w:jc w:val="both"/>
        <w:rPr>
          <w:sz w:val="22"/>
          <w:szCs w:val="22"/>
        </w:rPr>
      </w:pPr>
      <w:r>
        <w:rPr>
          <w:sz w:val="22"/>
          <w:szCs w:val="22"/>
        </w:rPr>
        <w:t xml:space="preserve">    д)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определяемой в следующем порядке:</w:t>
      </w:r>
    </w:p>
    <w:p w14:paraId="31F0B3D0" w14:textId="77777777" w:rsidR="001D61F3" w:rsidRDefault="003C454C" w:rsidP="008D7C08">
      <w:pPr>
        <w:jc w:val="both"/>
        <w:rPr>
          <w:sz w:val="22"/>
          <w:szCs w:val="22"/>
        </w:rPr>
      </w:pPr>
      <w:r>
        <w:rPr>
          <w:sz w:val="22"/>
          <w:szCs w:val="22"/>
        </w:rPr>
        <w:t>- 1000 рублей, если цена контракта не превышает 3 млн. рублей (включительно);</w:t>
      </w:r>
    </w:p>
    <w:p w14:paraId="7A2EFA31" w14:textId="77777777" w:rsidR="001D61F3" w:rsidRDefault="003C454C" w:rsidP="008D7C08">
      <w:pPr>
        <w:jc w:val="both"/>
        <w:rPr>
          <w:sz w:val="22"/>
          <w:szCs w:val="22"/>
        </w:rPr>
      </w:pPr>
      <w:r>
        <w:rPr>
          <w:sz w:val="22"/>
          <w:szCs w:val="22"/>
        </w:rPr>
        <w:t xml:space="preserve">    е) Пеня начисляется за каждый день просрочки исполнения Подрядчиком обязательства, предусмотренного контрактом, в размере одной трехсотой действующей на дату уплаты пени ставки рефинансирования (ключевой)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Подрядчиком.</w:t>
      </w:r>
    </w:p>
    <w:p w14:paraId="77413384" w14:textId="77777777" w:rsidR="001D61F3" w:rsidRDefault="003C454C" w:rsidP="008D7C08">
      <w:pPr>
        <w:widowControl w:val="0"/>
        <w:tabs>
          <w:tab w:val="left" w:pos="1134"/>
        </w:tabs>
        <w:autoSpaceDE w:val="0"/>
        <w:ind w:firstLine="720"/>
        <w:jc w:val="both"/>
        <w:rPr>
          <w:sz w:val="22"/>
          <w:szCs w:val="22"/>
        </w:rPr>
      </w:pPr>
      <w:r>
        <w:rPr>
          <w:sz w:val="22"/>
          <w:szCs w:val="22"/>
        </w:rPr>
        <w:t xml:space="preserve">7.2. В случае просрочки исполнения </w:t>
      </w:r>
      <w:r>
        <w:rPr>
          <w:b/>
          <w:sz w:val="22"/>
          <w:szCs w:val="22"/>
        </w:rPr>
        <w:t>Заказчиком</w:t>
      </w:r>
      <w:r>
        <w:rPr>
          <w:sz w:val="22"/>
          <w:szCs w:val="22"/>
        </w:rPr>
        <w:t xml:space="preserve"> обязательств, предусмотренных Контрактом, Поставщик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равна </w:t>
      </w:r>
      <w:r>
        <w:rPr>
          <w:sz w:val="22"/>
          <w:szCs w:val="22"/>
          <w:u w:val="single"/>
        </w:rPr>
        <w:t>одной трехсотой</w:t>
      </w:r>
      <w:r>
        <w:rPr>
          <w:sz w:val="22"/>
          <w:szCs w:val="22"/>
        </w:rPr>
        <w:t xml:space="preserve"> действующей на дату уплаты пеней ставки рефинансирования (ключевой) Центрального банка Российской Федерации от неуплаченной в срок суммы.</w:t>
      </w:r>
    </w:p>
    <w:p w14:paraId="1B6249C3" w14:textId="77777777" w:rsidR="001D61F3" w:rsidRDefault="003C454C" w:rsidP="008D7C08">
      <w:pPr>
        <w:widowControl w:val="0"/>
        <w:tabs>
          <w:tab w:val="left" w:pos="1134"/>
        </w:tabs>
        <w:autoSpaceDE w:val="0"/>
        <w:ind w:firstLine="720"/>
        <w:jc w:val="both"/>
        <w:rPr>
          <w:sz w:val="22"/>
          <w:szCs w:val="22"/>
        </w:rPr>
      </w:pPr>
      <w:r>
        <w:rPr>
          <w:sz w:val="22"/>
          <w:szCs w:val="22"/>
        </w:rPr>
        <w:t>7.4. В случае просрочки исполнения Подрядчиком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Подрядчиком обязательств, предусмотренных контрактом, заказчик направляет Подрядчику требование об уплате неустоек (штрафов, пеней).</w:t>
      </w:r>
    </w:p>
    <w:p w14:paraId="24B48C97" w14:textId="77777777" w:rsidR="001D61F3" w:rsidRDefault="003C454C" w:rsidP="008D7C08">
      <w:pPr>
        <w:widowControl w:val="0"/>
        <w:tabs>
          <w:tab w:val="left" w:pos="1134"/>
        </w:tabs>
        <w:autoSpaceDE w:val="0"/>
        <w:ind w:firstLine="720"/>
        <w:jc w:val="both"/>
        <w:rPr>
          <w:sz w:val="22"/>
          <w:szCs w:val="22"/>
        </w:rPr>
      </w:pPr>
      <w:r>
        <w:rPr>
          <w:sz w:val="22"/>
          <w:szCs w:val="22"/>
        </w:rPr>
        <w:t>7.3. Общая сумма начисленной неустойки (штрафов, пени) за неисполнение или ненадлежащее исполнение Подрядчиком обязательств, предусмотренных контрактом, не может превышать цену контракта.</w:t>
      </w:r>
    </w:p>
    <w:p w14:paraId="3D825306" w14:textId="77777777" w:rsidR="001D61F3" w:rsidRDefault="003C454C" w:rsidP="008D7C08">
      <w:pPr>
        <w:widowControl w:val="0"/>
        <w:tabs>
          <w:tab w:val="left" w:pos="1134"/>
        </w:tabs>
        <w:autoSpaceDE w:val="0"/>
        <w:ind w:firstLine="720"/>
        <w:jc w:val="both"/>
        <w:rPr>
          <w:sz w:val="22"/>
          <w:szCs w:val="22"/>
        </w:rPr>
      </w:pPr>
      <w:r>
        <w:rPr>
          <w:sz w:val="22"/>
          <w:szCs w:val="22"/>
        </w:rPr>
        <w:t>7.4. Общая сумма начисленной неустойки (штрафов, пени) за ненадлежащее исполнение заказчиком обязательств, предусмотренных контрактом, не может превышать цену контракта.</w:t>
      </w:r>
    </w:p>
    <w:p w14:paraId="4BB7E2AC" w14:textId="77777777" w:rsidR="001D61F3" w:rsidRDefault="003C454C" w:rsidP="008D7C08">
      <w:pPr>
        <w:ind w:firstLine="708"/>
        <w:jc w:val="both"/>
        <w:rPr>
          <w:sz w:val="22"/>
          <w:szCs w:val="22"/>
        </w:rPr>
      </w:pPr>
      <w:r>
        <w:rPr>
          <w:sz w:val="22"/>
          <w:szCs w:val="22"/>
        </w:rPr>
        <w:t>7.5. Подрядчик освобождается от уплаты неустойки (штрафа, пеней), если докажет, что просрочка исполнения указанного обязательства произошла вследствие непреодолимой силы или по вине Заказчика.</w:t>
      </w:r>
    </w:p>
    <w:p w14:paraId="687FC3FD" w14:textId="77777777" w:rsidR="001D61F3" w:rsidRDefault="003C454C" w:rsidP="008D7C08">
      <w:pPr>
        <w:ind w:firstLine="708"/>
        <w:jc w:val="both"/>
        <w:rPr>
          <w:sz w:val="22"/>
          <w:szCs w:val="22"/>
        </w:rPr>
      </w:pPr>
      <w:r>
        <w:rPr>
          <w:sz w:val="22"/>
          <w:szCs w:val="22"/>
        </w:rPr>
        <w:t>7.6. Уплата штрафных санкций не освобождает виновную Сторону от возмещения убытков в полном объеме и выполнения обязательств по настоящему контракту.</w:t>
      </w:r>
    </w:p>
    <w:p w14:paraId="088EA325" w14:textId="77777777" w:rsidR="001D61F3" w:rsidRDefault="003C454C" w:rsidP="008D7C08">
      <w:pPr>
        <w:ind w:firstLine="709"/>
        <w:jc w:val="both"/>
        <w:rPr>
          <w:sz w:val="22"/>
          <w:szCs w:val="22"/>
        </w:rPr>
      </w:pPr>
      <w:r>
        <w:rPr>
          <w:sz w:val="22"/>
          <w:szCs w:val="22"/>
        </w:rPr>
        <w:t>7.7. Стороны не несут ответственности по настоящему контракту, если нарушение условий связано с обстоятельствами непреодолимой силы (форс-мажор), возникших после заключения контракта в результате событий чрезвычайного характера, которые Заказчик и Подрядчик не могли ни предвидеть, ни предотвратить разумными мерами.</w:t>
      </w:r>
    </w:p>
    <w:p w14:paraId="63157AEF" w14:textId="1583A5B7" w:rsidR="001D61F3" w:rsidRDefault="003C454C" w:rsidP="008D7C08">
      <w:pPr>
        <w:ind w:firstLine="709"/>
        <w:jc w:val="both"/>
        <w:rPr>
          <w:sz w:val="22"/>
          <w:szCs w:val="22"/>
        </w:rPr>
      </w:pPr>
      <w:r>
        <w:rPr>
          <w:sz w:val="22"/>
          <w:szCs w:val="22"/>
        </w:rPr>
        <w:t xml:space="preserve">7.8. В случае если Заказчик понес убытки вследствие ненадлежащего исполнения Подрядчиком своих обязательств по настоящему Контракту, Подрядчик обязан </w:t>
      </w:r>
      <w:r w:rsidR="004B7E2C">
        <w:rPr>
          <w:sz w:val="22"/>
          <w:szCs w:val="22"/>
        </w:rPr>
        <w:t>возместить такие</w:t>
      </w:r>
      <w:r>
        <w:rPr>
          <w:sz w:val="22"/>
          <w:szCs w:val="22"/>
        </w:rPr>
        <w:t xml:space="preserve"> убытки Заказчику независимо от уплаты неустойки.</w:t>
      </w:r>
    </w:p>
    <w:p w14:paraId="4A1A2161" w14:textId="77777777" w:rsidR="001D61F3" w:rsidRDefault="001D61F3" w:rsidP="008D7C08">
      <w:pPr>
        <w:ind w:firstLine="708"/>
        <w:jc w:val="both"/>
        <w:rPr>
          <w:sz w:val="22"/>
          <w:szCs w:val="22"/>
        </w:rPr>
      </w:pPr>
    </w:p>
    <w:p w14:paraId="677F580F" w14:textId="77777777" w:rsidR="001D61F3" w:rsidRDefault="003C454C" w:rsidP="008D7C08">
      <w:pPr>
        <w:keepNext/>
        <w:autoSpaceDE w:val="0"/>
        <w:jc w:val="center"/>
        <w:rPr>
          <w:sz w:val="22"/>
          <w:szCs w:val="22"/>
        </w:rPr>
      </w:pPr>
      <w:r>
        <w:rPr>
          <w:b/>
          <w:bCs/>
          <w:sz w:val="22"/>
          <w:szCs w:val="22"/>
        </w:rPr>
        <w:t>8. СРОК ДЕЙСТВИЯ КОНТРАКТА</w:t>
      </w:r>
    </w:p>
    <w:p w14:paraId="1B621EC7" w14:textId="393932D3" w:rsidR="001D61F3" w:rsidRDefault="003C454C" w:rsidP="008D7C08">
      <w:pPr>
        <w:jc w:val="both"/>
        <w:rPr>
          <w:sz w:val="22"/>
        </w:rPr>
      </w:pPr>
      <w:r>
        <w:rPr>
          <w:sz w:val="22"/>
          <w:szCs w:val="22"/>
        </w:rPr>
        <w:t>8.1. Настоящий Контракт вступает в силу и становится обязательным для Сторон с момента его подписания обеими Сторонами и будет считаться исполненным и прекратившим свое действие после выполнения Сторонами взаимных обязательств, а в части осуществления окончательных расчётов между Сторонами по настоящему Конт</w:t>
      </w:r>
      <w:r w:rsidR="00B0667E">
        <w:rPr>
          <w:sz w:val="22"/>
          <w:szCs w:val="22"/>
        </w:rPr>
        <w:t>ракту не позднее 31 декабря 20</w:t>
      </w:r>
      <w:r w:rsidR="00A95B79">
        <w:rPr>
          <w:sz w:val="22"/>
          <w:szCs w:val="22"/>
        </w:rPr>
        <w:t>2</w:t>
      </w:r>
      <w:r w:rsidR="00900B9B">
        <w:rPr>
          <w:sz w:val="22"/>
          <w:szCs w:val="22"/>
        </w:rPr>
        <w:t>6</w:t>
      </w:r>
      <w:r>
        <w:rPr>
          <w:sz w:val="22"/>
          <w:szCs w:val="22"/>
        </w:rPr>
        <w:t xml:space="preserve"> года.</w:t>
      </w:r>
    </w:p>
    <w:p w14:paraId="1E437E47" w14:textId="77777777" w:rsidR="001D61F3" w:rsidRDefault="001D61F3" w:rsidP="008D7C08">
      <w:pPr>
        <w:ind w:firstLine="708"/>
        <w:jc w:val="both"/>
        <w:rPr>
          <w:sz w:val="22"/>
        </w:rPr>
      </w:pPr>
    </w:p>
    <w:p w14:paraId="1E50364C" w14:textId="77777777" w:rsidR="001D61F3" w:rsidRDefault="001D61F3" w:rsidP="008D7C08">
      <w:pPr>
        <w:shd w:val="clear" w:color="auto" w:fill="FFFFFF"/>
        <w:tabs>
          <w:tab w:val="left" w:pos="3420"/>
          <w:tab w:val="left" w:pos="3960"/>
          <w:tab w:val="left" w:pos="4320"/>
        </w:tabs>
        <w:rPr>
          <w:b/>
          <w:bCs/>
          <w:color w:val="000000"/>
          <w:spacing w:val="-3"/>
          <w:sz w:val="22"/>
        </w:rPr>
      </w:pPr>
    </w:p>
    <w:p w14:paraId="063FC68C" w14:textId="77777777" w:rsidR="001D61F3" w:rsidRDefault="003C454C" w:rsidP="008D7C08">
      <w:pPr>
        <w:jc w:val="center"/>
        <w:rPr>
          <w:sz w:val="22"/>
          <w:szCs w:val="22"/>
        </w:rPr>
      </w:pPr>
      <w:r>
        <w:rPr>
          <w:b/>
          <w:sz w:val="22"/>
          <w:szCs w:val="22"/>
        </w:rPr>
        <w:t>9. ПОРЯДОК ВНЕСЕНИЯ ИЗМЕНЕНИЙ И ДОПОЛНЕНИЙ</w:t>
      </w:r>
    </w:p>
    <w:p w14:paraId="57B0A088" w14:textId="77777777" w:rsidR="001D61F3" w:rsidRDefault="003C454C" w:rsidP="008D7C08">
      <w:pPr>
        <w:numPr>
          <w:ilvl w:val="0"/>
          <w:numId w:val="2"/>
        </w:numPr>
        <w:ind w:left="0" w:firstLine="567"/>
        <w:jc w:val="both"/>
        <w:rPr>
          <w:sz w:val="22"/>
          <w:szCs w:val="22"/>
        </w:rPr>
      </w:pPr>
      <w:r>
        <w:rPr>
          <w:sz w:val="22"/>
          <w:szCs w:val="22"/>
        </w:rPr>
        <w:t xml:space="preserve">9.1. Внесение изменений в Контракт осуществляется посредством оформления дополнительного соглашения к Контракту. </w:t>
      </w:r>
    </w:p>
    <w:p w14:paraId="2E0B59AC" w14:textId="77777777" w:rsidR="001D61F3" w:rsidRDefault="003C454C" w:rsidP="008D7C08">
      <w:pPr>
        <w:numPr>
          <w:ilvl w:val="0"/>
          <w:numId w:val="2"/>
        </w:numPr>
        <w:ind w:left="0" w:firstLine="567"/>
        <w:jc w:val="both"/>
        <w:rPr>
          <w:sz w:val="22"/>
          <w:szCs w:val="22"/>
        </w:rPr>
      </w:pPr>
      <w:r>
        <w:rPr>
          <w:sz w:val="22"/>
          <w:szCs w:val="22"/>
        </w:rPr>
        <w:t>9.2. Во всем, что не предусмотрено настоящим Контрактом, Стороны руководствуются действующим законодательством РФ.</w:t>
      </w:r>
    </w:p>
    <w:p w14:paraId="047BF447" w14:textId="77777777" w:rsidR="001D61F3" w:rsidRDefault="001D61F3" w:rsidP="008D7C08">
      <w:pPr>
        <w:jc w:val="both"/>
        <w:rPr>
          <w:sz w:val="22"/>
          <w:szCs w:val="22"/>
        </w:rPr>
      </w:pPr>
    </w:p>
    <w:p w14:paraId="225704A3" w14:textId="77777777" w:rsidR="001D61F3" w:rsidRDefault="003C454C" w:rsidP="008D7C08">
      <w:pPr>
        <w:jc w:val="center"/>
        <w:rPr>
          <w:sz w:val="22"/>
          <w:szCs w:val="22"/>
        </w:rPr>
      </w:pPr>
      <w:r>
        <w:rPr>
          <w:b/>
          <w:sz w:val="22"/>
          <w:szCs w:val="22"/>
        </w:rPr>
        <w:t>10. ПОРЯДОК УРЕГУЛИРОВАНИЯ СПОРОВ</w:t>
      </w:r>
    </w:p>
    <w:p w14:paraId="7F59A792" w14:textId="77777777" w:rsidR="001D61F3" w:rsidRDefault="003C454C" w:rsidP="008D7C08">
      <w:pPr>
        <w:ind w:firstLine="540"/>
        <w:jc w:val="both"/>
        <w:rPr>
          <w:sz w:val="22"/>
          <w:szCs w:val="22"/>
        </w:rPr>
      </w:pPr>
      <w:r>
        <w:rPr>
          <w:sz w:val="22"/>
          <w:szCs w:val="22"/>
        </w:rPr>
        <w:t xml:space="preserve">10.1.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w:t>
      </w:r>
    </w:p>
    <w:p w14:paraId="2D7E7B62" w14:textId="77777777" w:rsidR="001D61F3" w:rsidRDefault="003C454C" w:rsidP="008D7C08">
      <w:pPr>
        <w:ind w:firstLine="540"/>
        <w:jc w:val="both"/>
        <w:rPr>
          <w:sz w:val="22"/>
          <w:szCs w:val="22"/>
        </w:rPr>
      </w:pPr>
      <w:r>
        <w:rPr>
          <w:sz w:val="22"/>
          <w:szCs w:val="22"/>
        </w:rPr>
        <w:t xml:space="preserve">10.2. </w:t>
      </w:r>
      <w:r>
        <w:rPr>
          <w:b/>
          <w:sz w:val="22"/>
          <w:szCs w:val="22"/>
        </w:rPr>
        <w:t xml:space="preserve">Заказчик </w:t>
      </w:r>
      <w:r>
        <w:rPr>
          <w:sz w:val="22"/>
          <w:szCs w:val="22"/>
          <w:u w:val="single"/>
        </w:rPr>
        <w:t xml:space="preserve">может принять решение об одностороннем отказе от исполнения контракта. </w:t>
      </w:r>
      <w:r>
        <w:rPr>
          <w:sz w:val="22"/>
          <w:szCs w:val="22"/>
        </w:rPr>
        <w:t xml:space="preserve">В этом случае Заказчик в течение одного рабочего дня, следующего за датой принятия указанного решения, размещает свое решение в единой информационной системе и направляет его Подрядчику по почте заказным письмом с уведомлением о вручении по адресу Подрядчика,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Подрядчику. </w:t>
      </w:r>
    </w:p>
    <w:p w14:paraId="68503571" w14:textId="77777777" w:rsidR="001D61F3" w:rsidRDefault="003C454C" w:rsidP="008D7C08">
      <w:pPr>
        <w:jc w:val="both"/>
        <w:rPr>
          <w:sz w:val="22"/>
          <w:szCs w:val="22"/>
        </w:rPr>
      </w:pPr>
      <w:r>
        <w:rPr>
          <w:sz w:val="22"/>
          <w:szCs w:val="22"/>
        </w:rPr>
        <w:t>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Подрядчика об одностороннем отказе от исполнения контракта. Датой такого надлежащего уведомления признается дата получения Заказчиком подтверждения о вручении Подрядчику указанного уведомления либо дата получения Заказчиком информации об отсутствии Подрядчика по его адресу, указанному в контракте. При невозможности получения указанных подтверждения либо информации датой такого надлежащего уведомления признается дата по истечении тридцати дней с даты размещения решения Заказчика об одностороннем отказе от исполнения контракта в единой информационной системе.</w:t>
      </w:r>
    </w:p>
    <w:p w14:paraId="681F1DE5" w14:textId="77777777" w:rsidR="001D61F3" w:rsidRDefault="003C454C" w:rsidP="008D7C08">
      <w:pPr>
        <w:jc w:val="both"/>
        <w:rPr>
          <w:b/>
          <w:sz w:val="22"/>
          <w:szCs w:val="22"/>
        </w:rPr>
      </w:pPr>
      <w:r>
        <w:rPr>
          <w:sz w:val="22"/>
          <w:szCs w:val="22"/>
        </w:rPr>
        <w:t>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Подрядчика о принятом решении об одностороннем отказе от исполнения контракта, Подрядчиком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(если она была проведена). Данное правило не применяется в случае повторного нарушения Подрядчиком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0CCABEF9" w14:textId="77777777" w:rsidR="001D61F3" w:rsidRDefault="003C454C" w:rsidP="008D7C08">
      <w:pPr>
        <w:jc w:val="both"/>
        <w:rPr>
          <w:sz w:val="22"/>
          <w:szCs w:val="22"/>
        </w:rPr>
      </w:pPr>
      <w:r>
        <w:rPr>
          <w:b/>
          <w:sz w:val="22"/>
          <w:szCs w:val="22"/>
        </w:rPr>
        <w:t xml:space="preserve">Подрядчик </w:t>
      </w:r>
      <w:r>
        <w:rPr>
          <w:sz w:val="22"/>
          <w:szCs w:val="22"/>
          <w:u w:val="single"/>
        </w:rPr>
        <w:t>вправе принять решение об одностороннем отказе от исполнения контракта</w:t>
      </w:r>
      <w:r>
        <w:rPr>
          <w:sz w:val="22"/>
          <w:szCs w:val="22"/>
        </w:rPr>
        <w:t xml:space="preserve"> в соответствии с гражданским законодательством, если в контракте было предусмотрено право Заказчика принять решение об одностороннем отказе от исполнения контракта.</w:t>
      </w:r>
    </w:p>
    <w:p w14:paraId="590D15B2" w14:textId="77777777" w:rsidR="001D61F3" w:rsidRDefault="003C454C" w:rsidP="008D7C08">
      <w:pPr>
        <w:jc w:val="both"/>
        <w:rPr>
          <w:sz w:val="22"/>
          <w:szCs w:val="22"/>
        </w:rPr>
      </w:pPr>
      <w:r>
        <w:rPr>
          <w:sz w:val="22"/>
          <w:szCs w:val="22"/>
        </w:rPr>
        <w:t>Решение Подрядчика об одностороннем отказе от исполнения контракта в течение одного рабочего дня, следующего за датой принятия такого решения, направляется 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заказчику.</w:t>
      </w:r>
    </w:p>
    <w:p w14:paraId="66063331" w14:textId="77777777" w:rsidR="001D61F3" w:rsidRDefault="003C454C" w:rsidP="008D7C08">
      <w:pPr>
        <w:jc w:val="both"/>
        <w:rPr>
          <w:sz w:val="22"/>
          <w:szCs w:val="22"/>
        </w:rPr>
      </w:pPr>
      <w:r>
        <w:rPr>
          <w:sz w:val="22"/>
          <w:szCs w:val="22"/>
        </w:rPr>
        <w:t xml:space="preserve">   Решение Подрядчика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Подрядчиком Заказчика об одностороннем отказе от исполнения контракта. Датой такого надлежащего уведомления признается дата получения Подрядчиком подтверждения о вручении Заказчику указанного уведомления.</w:t>
      </w:r>
    </w:p>
    <w:p w14:paraId="16E6BD5D" w14:textId="77777777" w:rsidR="001D61F3" w:rsidRDefault="003C454C" w:rsidP="008D7C08">
      <w:pPr>
        <w:jc w:val="both"/>
        <w:rPr>
          <w:sz w:val="22"/>
          <w:szCs w:val="22"/>
        </w:rPr>
      </w:pPr>
      <w:r>
        <w:rPr>
          <w:sz w:val="22"/>
          <w:szCs w:val="22"/>
        </w:rPr>
        <w:t xml:space="preserve">   Подрядчик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2CFB551B" w14:textId="77777777" w:rsidR="001D61F3" w:rsidRDefault="003C454C" w:rsidP="008D7C08">
      <w:pPr>
        <w:jc w:val="both"/>
        <w:rPr>
          <w:spacing w:val="9"/>
          <w:sz w:val="22"/>
          <w:szCs w:val="22"/>
        </w:rPr>
      </w:pPr>
      <w:r>
        <w:rPr>
          <w:sz w:val="22"/>
          <w:szCs w:val="22"/>
        </w:rPr>
        <w:t xml:space="preserve">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40FCA8C0" w14:textId="77777777" w:rsidR="001D61F3" w:rsidRDefault="003C454C" w:rsidP="008D7C08">
      <w:pPr>
        <w:shd w:val="clear" w:color="auto" w:fill="FFFFFF"/>
        <w:ind w:left="5" w:firstLine="535"/>
        <w:jc w:val="both"/>
        <w:rPr>
          <w:sz w:val="22"/>
          <w:szCs w:val="22"/>
        </w:rPr>
      </w:pPr>
      <w:r>
        <w:rPr>
          <w:spacing w:val="9"/>
          <w:sz w:val="22"/>
          <w:szCs w:val="22"/>
        </w:rPr>
        <w:t xml:space="preserve">10.3. </w:t>
      </w:r>
      <w:r>
        <w:rPr>
          <w:sz w:val="22"/>
          <w:szCs w:val="22"/>
        </w:rPr>
        <w:t xml:space="preserve">Все уведомления и сообщения, направляемые Сторонами в рамках настоящего Контракта, должны быть надлежащим образом оформлены, </w:t>
      </w:r>
      <w:proofErr w:type="gramStart"/>
      <w:r>
        <w:rPr>
          <w:sz w:val="22"/>
          <w:szCs w:val="22"/>
        </w:rPr>
        <w:t>подписаны  и</w:t>
      </w:r>
      <w:proofErr w:type="gramEnd"/>
      <w:r>
        <w:rPr>
          <w:sz w:val="22"/>
          <w:szCs w:val="22"/>
        </w:rPr>
        <w:t xml:space="preserve"> переданы заказным письмом с уведомлением о вручении, либо вручены другой стороне под расписку, либо направлены по факсу (с последующим предоставлением оригинала в течении двух дней с момента получения факса) согласно реквизитам Сторон, указанных в разделе 10 настоящего Контракта.</w:t>
      </w:r>
    </w:p>
    <w:p w14:paraId="37E2B394" w14:textId="77777777" w:rsidR="001D61F3" w:rsidRDefault="003C454C" w:rsidP="008D7C08">
      <w:pPr>
        <w:ind w:firstLine="540"/>
        <w:jc w:val="both"/>
        <w:rPr>
          <w:sz w:val="22"/>
          <w:szCs w:val="22"/>
        </w:rPr>
      </w:pPr>
      <w:r>
        <w:rPr>
          <w:sz w:val="22"/>
          <w:szCs w:val="22"/>
        </w:rPr>
        <w:t>10.4. Стороны обязуются незамедлительно извещать друг друга об изменении своих юридических и почтовых адресов, номеров телефонов и факсов, а также об изменении своих банковских и иных реквизитов.</w:t>
      </w:r>
    </w:p>
    <w:p w14:paraId="0F1008D7" w14:textId="77777777" w:rsidR="001D61F3" w:rsidRDefault="003C454C" w:rsidP="008D7C08">
      <w:pPr>
        <w:ind w:firstLine="540"/>
        <w:jc w:val="both"/>
        <w:rPr>
          <w:sz w:val="22"/>
          <w:szCs w:val="22"/>
        </w:rPr>
      </w:pPr>
      <w:r>
        <w:rPr>
          <w:sz w:val="22"/>
          <w:szCs w:val="22"/>
        </w:rPr>
        <w:t>10.5. Сторона, не известившая или несвоевременно известившая другую Сторону, о вышеуказанных изменениях несет ответственность за все связанные с этим неблагоприятные последствия.</w:t>
      </w:r>
    </w:p>
    <w:p w14:paraId="752FCBF0" w14:textId="1E417088" w:rsidR="001D61F3" w:rsidRDefault="003C454C" w:rsidP="008D7C08">
      <w:pPr>
        <w:ind w:firstLine="540"/>
        <w:jc w:val="both"/>
        <w:rPr>
          <w:sz w:val="22"/>
          <w:szCs w:val="22"/>
        </w:rPr>
      </w:pPr>
      <w:r>
        <w:rPr>
          <w:sz w:val="22"/>
          <w:szCs w:val="22"/>
        </w:rPr>
        <w:t xml:space="preserve">10.6. Все споры и разногласия, вытекающие из настоящего Контракта, разрешаются Сторонами путем переговоров. В случае </w:t>
      </w:r>
      <w:r w:rsidR="004B7E2C">
        <w:rPr>
          <w:sz w:val="22"/>
          <w:szCs w:val="22"/>
        </w:rPr>
        <w:t>недостижения</w:t>
      </w:r>
      <w:r>
        <w:rPr>
          <w:sz w:val="22"/>
          <w:szCs w:val="22"/>
        </w:rPr>
        <w:t xml:space="preserve"> между сторонами согласия (в течение месяца), спор подлежит окончательному разрешению в Арбитражном суде города Санкт-Петербурга и Ленинградской области.</w:t>
      </w:r>
    </w:p>
    <w:p w14:paraId="45AF99FE" w14:textId="77777777" w:rsidR="001D61F3" w:rsidRDefault="001D61F3" w:rsidP="008D7C08">
      <w:pPr>
        <w:ind w:firstLine="540"/>
        <w:jc w:val="both"/>
        <w:rPr>
          <w:sz w:val="22"/>
          <w:szCs w:val="22"/>
        </w:rPr>
      </w:pPr>
    </w:p>
    <w:p w14:paraId="7CB37D03" w14:textId="77777777" w:rsidR="001D61F3" w:rsidRDefault="003C454C" w:rsidP="008D7C08">
      <w:pPr>
        <w:widowControl w:val="0"/>
        <w:tabs>
          <w:tab w:val="left" w:pos="4992"/>
        </w:tabs>
        <w:autoSpaceDE w:val="0"/>
        <w:ind w:firstLine="851"/>
        <w:jc w:val="center"/>
        <w:rPr>
          <w:sz w:val="22"/>
          <w:szCs w:val="22"/>
        </w:rPr>
      </w:pPr>
      <w:r>
        <w:rPr>
          <w:b/>
          <w:sz w:val="22"/>
          <w:szCs w:val="22"/>
        </w:rPr>
        <w:t>11. ОБСТОЯТЕЛЬСТВА НЕПРЕОДОЛИМОЙ СИЛЫ</w:t>
      </w:r>
    </w:p>
    <w:p w14:paraId="0CCFD0D5" w14:textId="77777777" w:rsidR="001D61F3" w:rsidRDefault="003C454C" w:rsidP="008D7C08">
      <w:pPr>
        <w:widowControl w:val="0"/>
        <w:tabs>
          <w:tab w:val="left" w:pos="142"/>
        </w:tabs>
        <w:autoSpaceDE w:val="0"/>
        <w:ind w:firstLine="851"/>
        <w:jc w:val="both"/>
        <w:rPr>
          <w:sz w:val="22"/>
          <w:szCs w:val="22"/>
        </w:rPr>
      </w:pPr>
      <w:r>
        <w:rPr>
          <w:sz w:val="22"/>
          <w:szCs w:val="22"/>
        </w:rPr>
        <w:t>11.1. Стороны освобождаются от ответственности за частичное или полное неисполнение обязательств по Контракту в случаях, установленных законодательством Российской Федерации, в том числе при возникновении обстоятельств непреодолимой силы (форс-мажора). К обстоятельствам непреодолимой силы относятся события, на которые Стороны не могут оказать влияния и за возникновение которых не несут ответственности.</w:t>
      </w:r>
    </w:p>
    <w:p w14:paraId="1B8B2EDB" w14:textId="77777777" w:rsidR="001D61F3" w:rsidRDefault="003C454C" w:rsidP="008D7C08">
      <w:pPr>
        <w:widowControl w:val="0"/>
        <w:tabs>
          <w:tab w:val="left" w:pos="1276"/>
        </w:tabs>
        <w:autoSpaceDE w:val="0"/>
        <w:ind w:firstLine="851"/>
        <w:jc w:val="both"/>
        <w:rPr>
          <w:sz w:val="22"/>
          <w:szCs w:val="22"/>
        </w:rPr>
      </w:pPr>
      <w:r>
        <w:rPr>
          <w:sz w:val="22"/>
          <w:szCs w:val="22"/>
        </w:rPr>
        <w:t>11.2. О возникновении и прекращении действия обстоятельств непреодолимой силы Стороны уведомляют друг друга письменно в течение 3 (трех) рабочих дней с момента их возникновения или прекращения. После прекращения действия обстоятельств непреодолимой силы, Сторона, прекратившая исполнение обязательств по Контракту, незамедлительно возобновляет их исполнение.</w:t>
      </w:r>
    </w:p>
    <w:p w14:paraId="4591593B" w14:textId="77777777" w:rsidR="001D61F3" w:rsidRDefault="003C454C" w:rsidP="008D7C08">
      <w:pPr>
        <w:widowControl w:val="0"/>
        <w:tabs>
          <w:tab w:val="left" w:pos="1276"/>
        </w:tabs>
        <w:autoSpaceDE w:val="0"/>
        <w:ind w:firstLine="851"/>
        <w:jc w:val="both"/>
        <w:rPr>
          <w:sz w:val="22"/>
          <w:szCs w:val="22"/>
        </w:rPr>
      </w:pPr>
      <w:r>
        <w:rPr>
          <w:sz w:val="22"/>
          <w:szCs w:val="22"/>
        </w:rPr>
        <w:t>11.3. Факт возникновения обстоятельств непреодолимой силы должен быть документально удостоверен уполномоченным органом государственной или муниципальной власти.</w:t>
      </w:r>
    </w:p>
    <w:p w14:paraId="741905D2" w14:textId="77777777" w:rsidR="001D61F3" w:rsidRDefault="003C454C" w:rsidP="008D7C08">
      <w:pPr>
        <w:widowControl w:val="0"/>
        <w:tabs>
          <w:tab w:val="left" w:pos="1276"/>
        </w:tabs>
        <w:autoSpaceDE w:val="0"/>
        <w:ind w:firstLine="851"/>
        <w:jc w:val="both"/>
        <w:rPr>
          <w:sz w:val="22"/>
          <w:szCs w:val="22"/>
        </w:rPr>
      </w:pPr>
      <w:r>
        <w:rPr>
          <w:sz w:val="22"/>
          <w:szCs w:val="22"/>
        </w:rPr>
        <w:t>11.4. Факт прекращения действия обстоятельств непреодолимой силы в случае отсутствия уведомления от соответствующей Стороны может быть подтвержден документально уполномоченным органом государственной или муниципальной власти.</w:t>
      </w:r>
    </w:p>
    <w:p w14:paraId="7F013DE0" w14:textId="77777777" w:rsidR="001D61F3" w:rsidRDefault="003C454C" w:rsidP="008D7C08">
      <w:pPr>
        <w:widowControl w:val="0"/>
        <w:tabs>
          <w:tab w:val="left" w:pos="1276"/>
        </w:tabs>
        <w:autoSpaceDE w:val="0"/>
        <w:ind w:firstLine="851"/>
        <w:jc w:val="both"/>
        <w:rPr>
          <w:sz w:val="22"/>
          <w:szCs w:val="22"/>
        </w:rPr>
      </w:pPr>
      <w:r>
        <w:rPr>
          <w:sz w:val="22"/>
          <w:szCs w:val="22"/>
        </w:rPr>
        <w:t>11.5. Если одна из Сторон не направит или несвоевременно направит документы, указанные в настоящем разделе, то такая Сторона не вправе ссылаться на возникновение обстоятельств непреодолимой силы, в обоснование неисполнения и (или) ненадлежащего исполнения условий Контракта, а вторая Сторона вправе не принимать во внимание наступление обстоятельств непреодолимой силы при предъявлении претензий и исковых заявлений в связи с неисполнением и (или) ненадлежащим исполнением условий Контракта.</w:t>
      </w:r>
    </w:p>
    <w:p w14:paraId="6DAFAC7D" w14:textId="77777777" w:rsidR="001D61F3" w:rsidRDefault="003C454C" w:rsidP="008D7C08">
      <w:pPr>
        <w:widowControl w:val="0"/>
        <w:tabs>
          <w:tab w:val="left" w:pos="1276"/>
        </w:tabs>
        <w:autoSpaceDE w:val="0"/>
        <w:ind w:firstLine="851"/>
        <w:jc w:val="both"/>
        <w:rPr>
          <w:sz w:val="22"/>
        </w:rPr>
      </w:pPr>
      <w:r>
        <w:rPr>
          <w:sz w:val="22"/>
          <w:szCs w:val="22"/>
        </w:rPr>
        <w:t>11.6. В случае если действие обстоятельств непреодолимой силы продолжается более 30 (тридцати) дней, любая из Сторон вправе инициировать расторжение Контракта.</w:t>
      </w:r>
    </w:p>
    <w:p w14:paraId="077929D4" w14:textId="77777777" w:rsidR="001D61F3" w:rsidRDefault="001D61F3" w:rsidP="008D7C08">
      <w:pPr>
        <w:widowControl w:val="0"/>
        <w:autoSpaceDE w:val="0"/>
        <w:jc w:val="both"/>
        <w:rPr>
          <w:sz w:val="22"/>
        </w:rPr>
      </w:pPr>
    </w:p>
    <w:p w14:paraId="4E466B94" w14:textId="77777777" w:rsidR="001D61F3" w:rsidRDefault="003C454C" w:rsidP="008D7C08">
      <w:pPr>
        <w:widowControl w:val="0"/>
        <w:shd w:val="clear" w:color="auto" w:fill="FFFFFF"/>
        <w:autoSpaceDE w:val="0"/>
        <w:ind w:left="360"/>
        <w:jc w:val="center"/>
        <w:rPr>
          <w:sz w:val="22"/>
        </w:rPr>
      </w:pPr>
      <w:r>
        <w:rPr>
          <w:b/>
          <w:bCs/>
          <w:color w:val="000000"/>
          <w:sz w:val="22"/>
        </w:rPr>
        <w:t>12.ПРОЧИЕ УСЛОВИЯ</w:t>
      </w:r>
    </w:p>
    <w:p w14:paraId="7E99E421" w14:textId="77777777" w:rsidR="001D61F3" w:rsidRDefault="003C454C" w:rsidP="008D7C08">
      <w:pPr>
        <w:ind w:right="49" w:firstLine="720"/>
        <w:jc w:val="both"/>
        <w:rPr>
          <w:sz w:val="22"/>
        </w:rPr>
      </w:pPr>
      <w:r>
        <w:rPr>
          <w:sz w:val="22"/>
        </w:rPr>
        <w:t>12.1. Отношения сторон, не урегулированные настоящим Контрактом, регулируются в соответствии с действующим законодательством РФ.</w:t>
      </w:r>
    </w:p>
    <w:p w14:paraId="70D1BE3F" w14:textId="77777777" w:rsidR="001D61F3" w:rsidRDefault="003C454C" w:rsidP="008D7C08">
      <w:pPr>
        <w:ind w:right="49" w:firstLine="720"/>
        <w:jc w:val="both"/>
        <w:rPr>
          <w:sz w:val="22"/>
        </w:rPr>
      </w:pPr>
      <w:r>
        <w:rPr>
          <w:sz w:val="22"/>
        </w:rPr>
        <w:t>12.2. Ни одна из сторон не имеет права передавать свои права и обязанности по настоящему Контракту третьим лицам без согласия другой стороны.</w:t>
      </w:r>
    </w:p>
    <w:p w14:paraId="397C6542" w14:textId="77777777" w:rsidR="001D61F3" w:rsidRDefault="003C454C" w:rsidP="008D7C08">
      <w:pPr>
        <w:ind w:right="49" w:firstLine="720"/>
        <w:jc w:val="both"/>
        <w:rPr>
          <w:sz w:val="22"/>
        </w:rPr>
      </w:pPr>
      <w:r>
        <w:rPr>
          <w:sz w:val="22"/>
        </w:rPr>
        <w:t>12.3. Все изменения и дополнения к настоящему Контракту оформляются в виде подписанных сторонами дополнительных соглашений и вместе с приложениями являются неотъемлемыми частями настоящего Контракта.</w:t>
      </w:r>
    </w:p>
    <w:p w14:paraId="74455DE1" w14:textId="77777777" w:rsidR="001D61F3" w:rsidRDefault="003C454C" w:rsidP="008D7C08">
      <w:pPr>
        <w:ind w:right="49" w:firstLine="720"/>
        <w:jc w:val="both"/>
        <w:rPr>
          <w:sz w:val="22"/>
        </w:rPr>
      </w:pPr>
      <w:r>
        <w:rPr>
          <w:sz w:val="22"/>
        </w:rPr>
        <w:t>12.4. Вся документация, связанная с настоящим Контрактом, может передаваться сторонами по техническим средствам связи (факс, телекс и т.п.) с обязательным представлением оригинала документа.</w:t>
      </w:r>
    </w:p>
    <w:p w14:paraId="242F76D4" w14:textId="77777777" w:rsidR="001D61F3" w:rsidRDefault="003C454C" w:rsidP="008D7C08">
      <w:pPr>
        <w:ind w:right="49" w:firstLine="426"/>
        <w:jc w:val="both"/>
        <w:rPr>
          <w:sz w:val="22"/>
        </w:rPr>
      </w:pPr>
      <w:r>
        <w:rPr>
          <w:sz w:val="22"/>
        </w:rPr>
        <w:t>Датой получения документа, кроме уведомления о расторжении данного государственного контракта, считается следующий рабочий день после дня отправки этого документа по факсу.</w:t>
      </w:r>
    </w:p>
    <w:p w14:paraId="4BEE60AE" w14:textId="77777777" w:rsidR="001D61F3" w:rsidRDefault="003C454C" w:rsidP="008D7C08">
      <w:pPr>
        <w:ind w:right="49" w:firstLine="426"/>
        <w:jc w:val="both"/>
        <w:rPr>
          <w:sz w:val="22"/>
        </w:rPr>
      </w:pPr>
      <w:r>
        <w:rPr>
          <w:sz w:val="22"/>
        </w:rPr>
        <w:t>Уведомление о расторжении настоящего Контракта вручается непосредственно или направляется по почте заказным пись</w:t>
      </w:r>
      <w:r>
        <w:rPr>
          <w:sz w:val="22"/>
        </w:rPr>
        <w:softHyphen/>
        <w:t>мом с уведомлением о вручении.</w:t>
      </w:r>
    </w:p>
    <w:p w14:paraId="12FFDFDC" w14:textId="2FF923DB" w:rsidR="001D61F3" w:rsidRDefault="003C454C" w:rsidP="008D7C08">
      <w:pPr>
        <w:ind w:right="49" w:firstLine="720"/>
        <w:jc w:val="both"/>
        <w:rPr>
          <w:sz w:val="22"/>
        </w:rPr>
      </w:pPr>
      <w:r>
        <w:rPr>
          <w:sz w:val="22"/>
        </w:rPr>
        <w:t>12.</w:t>
      </w:r>
      <w:r w:rsidR="004B7E2C">
        <w:rPr>
          <w:sz w:val="22"/>
        </w:rPr>
        <w:t>5. Приложения</w:t>
      </w:r>
      <w:r>
        <w:rPr>
          <w:sz w:val="22"/>
        </w:rPr>
        <w:t xml:space="preserve"> к настоящему Контракту:</w:t>
      </w:r>
    </w:p>
    <w:p w14:paraId="7D3BBCEE" w14:textId="089709A1" w:rsidR="001D61F3" w:rsidRDefault="003C454C" w:rsidP="008D7C08">
      <w:pPr>
        <w:ind w:right="49" w:firstLine="720"/>
        <w:jc w:val="both"/>
        <w:rPr>
          <w:sz w:val="22"/>
        </w:rPr>
      </w:pPr>
      <w:r>
        <w:rPr>
          <w:sz w:val="22"/>
        </w:rPr>
        <w:t xml:space="preserve"> - Приложение №1 – </w:t>
      </w:r>
      <w:r w:rsidR="00DD3F6D">
        <w:rPr>
          <w:sz w:val="22"/>
        </w:rPr>
        <w:t>Локальный сметный расчет.</w:t>
      </w:r>
    </w:p>
    <w:p w14:paraId="77CBF7A2" w14:textId="77777777" w:rsidR="001D61F3" w:rsidRPr="00796AA9" w:rsidRDefault="001D61F3" w:rsidP="008D7C08">
      <w:pPr>
        <w:ind w:right="49" w:firstLine="720"/>
        <w:jc w:val="both"/>
        <w:rPr>
          <w:color w:val="FF0000"/>
          <w:sz w:val="22"/>
        </w:rPr>
      </w:pPr>
    </w:p>
    <w:p w14:paraId="66E807BF" w14:textId="77777777" w:rsidR="001D61F3" w:rsidRDefault="001D61F3" w:rsidP="008D7C08">
      <w:pPr>
        <w:ind w:right="49" w:firstLine="720"/>
        <w:jc w:val="both"/>
        <w:rPr>
          <w:color w:val="FF0000"/>
          <w:sz w:val="22"/>
        </w:rPr>
      </w:pPr>
    </w:p>
    <w:p w14:paraId="6E7E1B00" w14:textId="77777777" w:rsidR="001D61F3" w:rsidRDefault="003C454C" w:rsidP="008D7C08">
      <w:pPr>
        <w:shd w:val="clear" w:color="auto" w:fill="FFFFFF"/>
        <w:tabs>
          <w:tab w:val="left" w:pos="1267"/>
        </w:tabs>
        <w:jc w:val="center"/>
        <w:rPr>
          <w:b/>
          <w:bCs/>
          <w:color w:val="000000"/>
          <w:sz w:val="22"/>
        </w:rPr>
      </w:pPr>
      <w:r>
        <w:rPr>
          <w:b/>
          <w:bCs/>
          <w:color w:val="000000"/>
          <w:sz w:val="22"/>
        </w:rPr>
        <w:t>13. РЕКЗИЗИТЫ И ПОДПИСИ СТОРОН</w:t>
      </w:r>
    </w:p>
    <w:p w14:paraId="76DECF6D" w14:textId="77777777" w:rsidR="00E678AF" w:rsidRDefault="00E678AF" w:rsidP="008D7C08">
      <w:pPr>
        <w:shd w:val="clear" w:color="auto" w:fill="FFFFFF"/>
        <w:tabs>
          <w:tab w:val="left" w:pos="1267"/>
        </w:tabs>
        <w:jc w:val="center"/>
        <w:rPr>
          <w:b/>
        </w:rPr>
      </w:pPr>
    </w:p>
    <w:tbl>
      <w:tblPr>
        <w:tblW w:w="0" w:type="auto"/>
        <w:tblLayout w:type="fixed"/>
        <w:tblLook w:val="0000" w:firstRow="0" w:lastRow="0" w:firstColumn="0" w:lastColumn="0" w:noHBand="0" w:noVBand="0"/>
      </w:tblPr>
      <w:tblGrid>
        <w:gridCol w:w="5192"/>
        <w:gridCol w:w="4321"/>
      </w:tblGrid>
      <w:tr w:rsidR="00AF6CA1" w14:paraId="238A50AD" w14:textId="77777777" w:rsidTr="005D4160">
        <w:trPr>
          <w:trHeight w:val="5452"/>
        </w:trPr>
        <w:tc>
          <w:tcPr>
            <w:tcW w:w="5192" w:type="dxa"/>
          </w:tcPr>
          <w:p w14:paraId="25E63BB1" w14:textId="675654E1" w:rsidR="00F27BCC" w:rsidRPr="0014023A" w:rsidRDefault="00AF52F2" w:rsidP="00F27BCC">
            <w:r w:rsidRPr="0014023A">
              <w:rPr>
                <w:b/>
              </w:rPr>
              <w:t>Муниципальное общеобразовательное</w:t>
            </w:r>
            <w:r w:rsidR="00F27BCC" w:rsidRPr="0014023A">
              <w:rPr>
                <w:b/>
              </w:rPr>
              <w:t xml:space="preserve"> учреждение «</w:t>
            </w:r>
            <w:r w:rsidR="00F27BCC">
              <w:rPr>
                <w:b/>
              </w:rPr>
              <w:t>Сельцовская средняя общеобразовательная школа</w:t>
            </w:r>
            <w:r w:rsidR="00F27BCC" w:rsidRPr="0014023A">
              <w:rPr>
                <w:b/>
              </w:rPr>
              <w:t>»</w:t>
            </w:r>
          </w:p>
          <w:p w14:paraId="0C8CAC00" w14:textId="6F0CA808" w:rsidR="00F27BCC" w:rsidRPr="00FB68E4" w:rsidRDefault="00F27BCC" w:rsidP="00F27BCC">
            <w:pPr>
              <w:suppressAutoHyphens w:val="0"/>
              <w:rPr>
                <w:lang w:eastAsia="ru-RU"/>
              </w:rPr>
            </w:pPr>
            <w:r w:rsidRPr="00FB68E4">
              <w:rPr>
                <w:lang w:eastAsia="ru-RU"/>
              </w:rPr>
              <w:t xml:space="preserve">Адрес: 188422 </w:t>
            </w:r>
            <w:r w:rsidR="00AF52F2" w:rsidRPr="00FB68E4">
              <w:rPr>
                <w:lang w:eastAsia="ru-RU"/>
              </w:rPr>
              <w:t>п. Сельцо</w:t>
            </w:r>
            <w:r w:rsidRPr="00FB68E4">
              <w:rPr>
                <w:lang w:eastAsia="ru-RU"/>
              </w:rPr>
              <w:t xml:space="preserve"> д.4 «а», </w:t>
            </w:r>
            <w:r w:rsidR="00AF52F2" w:rsidRPr="00FB68E4">
              <w:rPr>
                <w:lang w:eastAsia="ru-RU"/>
              </w:rPr>
              <w:t>Волосовского района</w:t>
            </w:r>
            <w:r w:rsidRPr="00FB68E4">
              <w:rPr>
                <w:lang w:eastAsia="ru-RU"/>
              </w:rPr>
              <w:t xml:space="preserve">, </w:t>
            </w:r>
            <w:r w:rsidR="00AF52F2" w:rsidRPr="00FB68E4">
              <w:rPr>
                <w:lang w:eastAsia="ru-RU"/>
              </w:rPr>
              <w:t>Ленинградской области</w:t>
            </w:r>
            <w:r w:rsidRPr="00FB68E4">
              <w:rPr>
                <w:lang w:eastAsia="ru-RU"/>
              </w:rPr>
              <w:t>.</w:t>
            </w:r>
          </w:p>
          <w:p w14:paraId="0BAF4668" w14:textId="7DBC7970" w:rsidR="00F27BCC" w:rsidRPr="00FB68E4" w:rsidRDefault="00AF52F2" w:rsidP="00F27BCC">
            <w:pPr>
              <w:suppressAutoHyphens w:val="0"/>
              <w:rPr>
                <w:lang w:eastAsia="ru-RU"/>
              </w:rPr>
            </w:pPr>
            <w:r w:rsidRPr="00FB68E4">
              <w:rPr>
                <w:lang w:eastAsia="ru-RU"/>
              </w:rPr>
              <w:t>ИНН 4717006162</w:t>
            </w:r>
            <w:r w:rsidR="00F27BCC" w:rsidRPr="00FB68E4">
              <w:rPr>
                <w:lang w:eastAsia="ru-RU"/>
              </w:rPr>
              <w:t xml:space="preserve">            </w:t>
            </w:r>
            <w:r w:rsidRPr="00FB68E4">
              <w:rPr>
                <w:lang w:eastAsia="ru-RU"/>
              </w:rPr>
              <w:t>КПП 470501001</w:t>
            </w:r>
          </w:p>
          <w:p w14:paraId="2D6F7B00" w14:textId="77777777" w:rsidR="00DE4F60" w:rsidRPr="00FC362F" w:rsidRDefault="00DE4F60" w:rsidP="00DE4F60">
            <w:r w:rsidRPr="00FC362F">
              <w:t xml:space="preserve">Банк: </w:t>
            </w:r>
            <w:r w:rsidRPr="00172932">
              <w:t>ОКЦ №1 Северо-западное ГУ БАНКА РОССИИ // УФК по Ленинградской области, г. Санкт-Петербург</w:t>
            </w:r>
          </w:p>
          <w:p w14:paraId="38765708" w14:textId="12165FA5" w:rsidR="00F27BCC" w:rsidRPr="00FB68E4" w:rsidRDefault="00AF52F2" w:rsidP="00F27BCC">
            <w:pPr>
              <w:suppressAutoHyphens w:val="0"/>
              <w:rPr>
                <w:lang w:eastAsia="ru-RU"/>
              </w:rPr>
            </w:pPr>
            <w:r w:rsidRPr="00FB68E4">
              <w:rPr>
                <w:lang w:eastAsia="ru-RU"/>
              </w:rPr>
              <w:t>БИК</w:t>
            </w:r>
            <w:r w:rsidR="00257DD9">
              <w:rPr>
                <w:lang w:eastAsia="ru-RU"/>
              </w:rPr>
              <w:t xml:space="preserve"> 044030098</w:t>
            </w:r>
          </w:p>
          <w:p w14:paraId="2EF5965D" w14:textId="195F0643" w:rsidR="00F27BCC" w:rsidRPr="00FB68E4" w:rsidRDefault="00F27BCC" w:rsidP="00F27BCC">
            <w:pPr>
              <w:suppressAutoHyphens w:val="0"/>
              <w:rPr>
                <w:lang w:eastAsia="ru-RU"/>
              </w:rPr>
            </w:pPr>
            <w:r w:rsidRPr="00FB68E4">
              <w:rPr>
                <w:lang w:eastAsia="ru-RU"/>
              </w:rPr>
              <w:t xml:space="preserve">Единый казначейский </w:t>
            </w:r>
            <w:r w:rsidR="00AF52F2" w:rsidRPr="00FB68E4">
              <w:rPr>
                <w:lang w:eastAsia="ru-RU"/>
              </w:rPr>
              <w:t>счет 40</w:t>
            </w:r>
            <w:r w:rsidR="00257DD9">
              <w:rPr>
                <w:lang w:eastAsia="ru-RU"/>
              </w:rPr>
              <w:t>102810745370000098</w:t>
            </w:r>
          </w:p>
          <w:p w14:paraId="1E963A11" w14:textId="1C4D6966" w:rsidR="00F27BCC" w:rsidRPr="00FB68E4" w:rsidRDefault="00F27BCC" w:rsidP="00F27BCC">
            <w:pPr>
              <w:suppressAutoHyphens w:val="0"/>
              <w:rPr>
                <w:lang w:eastAsia="ru-RU"/>
              </w:rPr>
            </w:pPr>
            <w:r w:rsidRPr="00FB68E4">
              <w:rPr>
                <w:lang w:eastAsia="ru-RU"/>
              </w:rPr>
              <w:t xml:space="preserve">Казначейский </w:t>
            </w:r>
            <w:r w:rsidR="00AF52F2" w:rsidRPr="00FB68E4">
              <w:rPr>
                <w:lang w:eastAsia="ru-RU"/>
              </w:rPr>
              <w:t>счет 03231643416060004500</w:t>
            </w:r>
          </w:p>
          <w:p w14:paraId="043E4E35" w14:textId="77777777" w:rsidR="00F27BCC" w:rsidRPr="00FB68E4" w:rsidRDefault="00F27BCC" w:rsidP="00F27BCC">
            <w:pPr>
              <w:suppressAutoHyphens w:val="0"/>
              <w:rPr>
                <w:lang w:eastAsia="ru-RU"/>
              </w:rPr>
            </w:pPr>
            <w:r w:rsidRPr="00FB68E4">
              <w:rPr>
                <w:lang w:eastAsia="ru-RU"/>
              </w:rPr>
              <w:t>л/с 03042020691</w:t>
            </w:r>
          </w:p>
          <w:p w14:paraId="654B0B49" w14:textId="77777777" w:rsidR="00F27BCC" w:rsidRPr="00FB68E4" w:rsidRDefault="00F27BCC" w:rsidP="00F27BCC">
            <w:pPr>
              <w:suppressAutoHyphens w:val="0"/>
              <w:rPr>
                <w:lang w:eastAsia="ru-RU"/>
              </w:rPr>
            </w:pPr>
            <w:r w:rsidRPr="00FB68E4">
              <w:rPr>
                <w:lang w:eastAsia="ru-RU"/>
              </w:rPr>
              <w:t xml:space="preserve">ОКТМО   41 606 430 </w:t>
            </w:r>
          </w:p>
          <w:p w14:paraId="0AFCED07" w14:textId="77777777" w:rsidR="00F27BCC" w:rsidRPr="00FB68E4" w:rsidRDefault="00F27BCC" w:rsidP="00F27BCC">
            <w:pPr>
              <w:suppressAutoHyphens w:val="0"/>
              <w:rPr>
                <w:lang w:eastAsia="ru-RU"/>
              </w:rPr>
            </w:pPr>
            <w:r w:rsidRPr="00FB68E4">
              <w:rPr>
                <w:lang w:eastAsia="ru-RU"/>
              </w:rPr>
              <w:t>ОКПО     32838578</w:t>
            </w:r>
          </w:p>
          <w:p w14:paraId="241DE289" w14:textId="77777777" w:rsidR="00F27BCC" w:rsidRPr="00FB68E4" w:rsidRDefault="00F27BCC" w:rsidP="00F27BCC">
            <w:pPr>
              <w:suppressAutoHyphens w:val="0"/>
              <w:rPr>
                <w:lang w:eastAsia="ru-RU"/>
              </w:rPr>
            </w:pPr>
            <w:r w:rsidRPr="00FB68E4">
              <w:rPr>
                <w:lang w:eastAsia="ru-RU"/>
              </w:rPr>
              <w:t>ОГРН   1024702011234</w:t>
            </w:r>
          </w:p>
          <w:p w14:paraId="29887611" w14:textId="52D4E682" w:rsidR="00F27BCC" w:rsidRPr="00E04E35" w:rsidRDefault="00AF52F2" w:rsidP="00F27BCC">
            <w:pPr>
              <w:rPr>
                <w:b/>
              </w:rPr>
            </w:pPr>
            <w:r w:rsidRPr="00FB68E4">
              <w:rPr>
                <w:lang w:eastAsia="ru-RU"/>
              </w:rPr>
              <w:t>ОКВЭД 85.14</w:t>
            </w:r>
          </w:p>
          <w:p w14:paraId="533665AE" w14:textId="16193F71" w:rsidR="00AF6CA1" w:rsidRPr="006B6016" w:rsidRDefault="00AF6CA1" w:rsidP="00AF6CA1">
            <w:pPr>
              <w:widowControl w:val="0"/>
              <w:autoSpaceDE w:val="0"/>
              <w:snapToGrid w:val="0"/>
              <w:ind w:right="42"/>
              <w:jc w:val="both"/>
              <w:rPr>
                <w:b/>
                <w:sz w:val="22"/>
                <w:szCs w:val="22"/>
              </w:rPr>
            </w:pPr>
          </w:p>
          <w:p w14:paraId="68E7AD8F" w14:textId="77777777" w:rsidR="00AF6CA1" w:rsidRPr="006B6016" w:rsidRDefault="00AF6CA1" w:rsidP="00AF6CA1">
            <w:pPr>
              <w:widowControl w:val="0"/>
              <w:autoSpaceDE w:val="0"/>
              <w:snapToGrid w:val="0"/>
              <w:ind w:right="42"/>
              <w:jc w:val="both"/>
              <w:rPr>
                <w:b/>
                <w:sz w:val="22"/>
                <w:szCs w:val="22"/>
              </w:rPr>
            </w:pPr>
            <w:r w:rsidRPr="006B6016">
              <w:rPr>
                <w:b/>
                <w:sz w:val="22"/>
                <w:szCs w:val="22"/>
              </w:rPr>
              <w:t xml:space="preserve">             </w:t>
            </w:r>
          </w:p>
          <w:p w14:paraId="1AFA2FA0" w14:textId="77777777" w:rsidR="00AF6CA1" w:rsidRPr="006B6016" w:rsidRDefault="00AF6CA1" w:rsidP="00AF6CA1">
            <w:pPr>
              <w:widowControl w:val="0"/>
              <w:autoSpaceDE w:val="0"/>
              <w:snapToGrid w:val="0"/>
              <w:ind w:right="42"/>
              <w:jc w:val="both"/>
              <w:rPr>
                <w:b/>
                <w:sz w:val="22"/>
                <w:szCs w:val="22"/>
              </w:rPr>
            </w:pPr>
          </w:p>
          <w:p w14:paraId="5860ECAC" w14:textId="7228AA20" w:rsidR="00AF6CA1" w:rsidRDefault="00AF6CA1" w:rsidP="00AF6CA1">
            <w:pPr>
              <w:widowControl w:val="0"/>
              <w:autoSpaceDE w:val="0"/>
              <w:snapToGrid w:val="0"/>
              <w:ind w:right="42"/>
              <w:jc w:val="both"/>
              <w:rPr>
                <w:sz w:val="22"/>
                <w:szCs w:val="22"/>
              </w:rPr>
            </w:pPr>
            <w:r w:rsidRPr="006B6016">
              <w:rPr>
                <w:sz w:val="22"/>
                <w:szCs w:val="22"/>
              </w:rPr>
              <w:t xml:space="preserve">                  </w:t>
            </w:r>
          </w:p>
          <w:p w14:paraId="1964677E" w14:textId="77777777" w:rsidR="00AF6CA1" w:rsidRDefault="00AF6CA1" w:rsidP="00AF6CA1">
            <w:pPr>
              <w:widowControl w:val="0"/>
              <w:autoSpaceDE w:val="0"/>
              <w:snapToGrid w:val="0"/>
              <w:ind w:right="42"/>
              <w:jc w:val="both"/>
              <w:rPr>
                <w:sz w:val="22"/>
                <w:szCs w:val="22"/>
              </w:rPr>
            </w:pPr>
          </w:p>
          <w:p w14:paraId="3BE2FA8E" w14:textId="6CAE1F31" w:rsidR="00AF6CA1" w:rsidRPr="006B6016" w:rsidRDefault="00AF6CA1" w:rsidP="00AF6CA1">
            <w:pPr>
              <w:widowControl w:val="0"/>
              <w:autoSpaceDE w:val="0"/>
              <w:snapToGrid w:val="0"/>
              <w:ind w:right="42"/>
              <w:jc w:val="both"/>
              <w:rPr>
                <w:sz w:val="22"/>
                <w:szCs w:val="22"/>
              </w:rPr>
            </w:pPr>
            <w:r>
              <w:rPr>
                <w:sz w:val="22"/>
                <w:szCs w:val="22"/>
              </w:rPr>
              <w:t xml:space="preserve">       </w:t>
            </w:r>
            <w:r w:rsidR="009F4065">
              <w:rPr>
                <w:sz w:val="22"/>
                <w:szCs w:val="22"/>
              </w:rPr>
              <w:t>И.о. д</w:t>
            </w:r>
            <w:r w:rsidR="00B617B4">
              <w:rPr>
                <w:sz w:val="22"/>
                <w:szCs w:val="22"/>
              </w:rPr>
              <w:t>иректор</w:t>
            </w:r>
            <w:r w:rsidRPr="006B6016">
              <w:rPr>
                <w:sz w:val="22"/>
                <w:szCs w:val="22"/>
              </w:rPr>
              <w:t xml:space="preserve"> </w:t>
            </w:r>
          </w:p>
          <w:p w14:paraId="18A63C99" w14:textId="53AB6F8F" w:rsidR="005C7B32" w:rsidRPr="00BE7855" w:rsidRDefault="00AF6CA1" w:rsidP="005C7B32">
            <w:pPr>
              <w:jc w:val="both"/>
              <w:rPr>
                <w:sz w:val="22"/>
                <w:szCs w:val="22"/>
              </w:rPr>
            </w:pPr>
            <w:r>
              <w:rPr>
                <w:sz w:val="22"/>
                <w:szCs w:val="22"/>
              </w:rPr>
              <w:t xml:space="preserve">    </w:t>
            </w:r>
            <w:r w:rsidR="005C7B32" w:rsidRPr="00BE7855">
              <w:rPr>
                <w:sz w:val="22"/>
                <w:szCs w:val="22"/>
              </w:rPr>
              <w:t>МОУ «</w:t>
            </w:r>
            <w:r w:rsidR="00F27BCC">
              <w:rPr>
                <w:sz w:val="22"/>
                <w:szCs w:val="22"/>
              </w:rPr>
              <w:t>Сельцовская</w:t>
            </w:r>
            <w:r w:rsidR="008D75D4">
              <w:rPr>
                <w:sz w:val="22"/>
                <w:szCs w:val="22"/>
              </w:rPr>
              <w:t xml:space="preserve"> </w:t>
            </w:r>
            <w:r w:rsidR="00F27BCC">
              <w:rPr>
                <w:sz w:val="22"/>
                <w:szCs w:val="22"/>
              </w:rPr>
              <w:t>С</w:t>
            </w:r>
            <w:r w:rsidR="008D75D4">
              <w:rPr>
                <w:sz w:val="22"/>
                <w:szCs w:val="22"/>
              </w:rPr>
              <w:t>ОШ</w:t>
            </w:r>
            <w:r w:rsidR="00A26671">
              <w:rPr>
                <w:sz w:val="22"/>
                <w:szCs w:val="22"/>
              </w:rPr>
              <w:t>»</w:t>
            </w:r>
            <w:r w:rsidR="005C7B32" w:rsidRPr="00BE7855">
              <w:rPr>
                <w:sz w:val="22"/>
                <w:szCs w:val="22"/>
              </w:rPr>
              <w:t xml:space="preserve">                                                   </w:t>
            </w:r>
            <w:r w:rsidR="005C7B32">
              <w:rPr>
                <w:sz w:val="22"/>
                <w:szCs w:val="22"/>
              </w:rPr>
              <w:t xml:space="preserve">              </w:t>
            </w:r>
          </w:p>
          <w:p w14:paraId="530C568A" w14:textId="409F7633" w:rsidR="005C7B32" w:rsidRPr="006B6016" w:rsidRDefault="005C7B32" w:rsidP="005C7B32">
            <w:pPr>
              <w:widowControl w:val="0"/>
              <w:autoSpaceDE w:val="0"/>
              <w:snapToGrid w:val="0"/>
              <w:ind w:right="42"/>
              <w:jc w:val="both"/>
              <w:rPr>
                <w:sz w:val="22"/>
                <w:szCs w:val="22"/>
              </w:rPr>
            </w:pPr>
            <w:r>
              <w:rPr>
                <w:sz w:val="22"/>
                <w:szCs w:val="22"/>
              </w:rPr>
              <w:t xml:space="preserve">    </w:t>
            </w:r>
          </w:p>
          <w:p w14:paraId="25178F6F" w14:textId="77777777" w:rsidR="00AF6CA1" w:rsidRDefault="00AF6CA1" w:rsidP="00AF6CA1">
            <w:pPr>
              <w:widowControl w:val="0"/>
              <w:autoSpaceDE w:val="0"/>
              <w:snapToGrid w:val="0"/>
              <w:ind w:right="42"/>
              <w:jc w:val="both"/>
              <w:rPr>
                <w:sz w:val="22"/>
                <w:szCs w:val="22"/>
              </w:rPr>
            </w:pPr>
          </w:p>
          <w:p w14:paraId="13E66D71" w14:textId="77777777" w:rsidR="00AF6CA1" w:rsidRPr="006B6016" w:rsidRDefault="00AF6CA1" w:rsidP="00AF6CA1">
            <w:pPr>
              <w:widowControl w:val="0"/>
              <w:autoSpaceDE w:val="0"/>
              <w:snapToGrid w:val="0"/>
              <w:ind w:right="42"/>
              <w:jc w:val="both"/>
              <w:rPr>
                <w:sz w:val="22"/>
                <w:szCs w:val="22"/>
              </w:rPr>
            </w:pPr>
          </w:p>
          <w:p w14:paraId="0A0152E8" w14:textId="78C831BC" w:rsidR="00AF6CA1" w:rsidRPr="006B6016" w:rsidRDefault="00AF6CA1" w:rsidP="00AF6CA1">
            <w:pPr>
              <w:widowControl w:val="0"/>
              <w:autoSpaceDE w:val="0"/>
              <w:snapToGrid w:val="0"/>
              <w:ind w:right="42"/>
              <w:jc w:val="both"/>
              <w:rPr>
                <w:b/>
                <w:sz w:val="22"/>
                <w:szCs w:val="22"/>
              </w:rPr>
            </w:pPr>
            <w:r w:rsidRPr="006B6016">
              <w:rPr>
                <w:b/>
                <w:sz w:val="22"/>
                <w:szCs w:val="22"/>
              </w:rPr>
              <w:t>__________________</w:t>
            </w:r>
            <w:proofErr w:type="spellStart"/>
            <w:r w:rsidR="009F4065" w:rsidRPr="009F4065">
              <w:rPr>
                <w:bCs/>
                <w:sz w:val="22"/>
                <w:szCs w:val="22"/>
              </w:rPr>
              <w:t>А.Г.Юдина</w:t>
            </w:r>
            <w:proofErr w:type="spellEnd"/>
          </w:p>
        </w:tc>
        <w:tc>
          <w:tcPr>
            <w:tcW w:w="4321" w:type="dxa"/>
          </w:tcPr>
          <w:p w14:paraId="4D828738" w14:textId="0193F04D" w:rsidR="00AF6CA1" w:rsidRPr="006B6016" w:rsidRDefault="00AF6CA1" w:rsidP="009F3764">
            <w:pPr>
              <w:rPr>
                <w:sz w:val="22"/>
                <w:szCs w:val="22"/>
              </w:rPr>
            </w:pPr>
          </w:p>
        </w:tc>
      </w:tr>
    </w:tbl>
    <w:p w14:paraId="0C45D4D1" w14:textId="77777777" w:rsidR="001D61F3" w:rsidRDefault="001D61F3">
      <w:pPr>
        <w:jc w:val="both"/>
        <w:rPr>
          <w:sz w:val="22"/>
        </w:rPr>
      </w:pPr>
    </w:p>
    <w:p w14:paraId="6E0212D7" w14:textId="77777777" w:rsidR="001D61F3" w:rsidRDefault="001D61F3">
      <w:pPr>
        <w:jc w:val="both"/>
        <w:rPr>
          <w:sz w:val="22"/>
        </w:rPr>
      </w:pPr>
    </w:p>
    <w:p w14:paraId="6099B5CB" w14:textId="77777777" w:rsidR="001D61F3" w:rsidRDefault="001D61F3">
      <w:pPr>
        <w:rPr>
          <w:sz w:val="22"/>
        </w:rPr>
      </w:pPr>
    </w:p>
    <w:p w14:paraId="393657FF" w14:textId="77777777" w:rsidR="00FF45AB" w:rsidRDefault="00FF45AB">
      <w:pPr>
        <w:rPr>
          <w:sz w:val="22"/>
        </w:rPr>
      </w:pPr>
    </w:p>
    <w:p w14:paraId="016D55F7" w14:textId="77777777" w:rsidR="00FF45AB" w:rsidRDefault="00FF45AB">
      <w:pPr>
        <w:rPr>
          <w:sz w:val="22"/>
        </w:rPr>
      </w:pPr>
    </w:p>
    <w:p w14:paraId="1F37774F" w14:textId="77777777" w:rsidR="00FF45AB" w:rsidRDefault="00FF45AB">
      <w:pPr>
        <w:rPr>
          <w:sz w:val="22"/>
        </w:rPr>
      </w:pPr>
    </w:p>
    <w:p w14:paraId="577C2E86" w14:textId="77777777" w:rsidR="00FF45AB" w:rsidRDefault="00FF45AB">
      <w:pPr>
        <w:rPr>
          <w:sz w:val="22"/>
        </w:rPr>
      </w:pPr>
    </w:p>
    <w:p w14:paraId="0D7C0A7A" w14:textId="77777777" w:rsidR="00FF45AB" w:rsidRDefault="00FF45AB">
      <w:pPr>
        <w:rPr>
          <w:sz w:val="22"/>
        </w:rPr>
      </w:pPr>
    </w:p>
    <w:p w14:paraId="315CEB49" w14:textId="77777777" w:rsidR="00FF45AB" w:rsidRDefault="00FF45AB">
      <w:pPr>
        <w:rPr>
          <w:sz w:val="22"/>
        </w:rPr>
      </w:pPr>
    </w:p>
    <w:p w14:paraId="2C22D51A" w14:textId="77777777" w:rsidR="00FF45AB" w:rsidRDefault="00FF45AB">
      <w:pPr>
        <w:rPr>
          <w:sz w:val="22"/>
        </w:rPr>
      </w:pPr>
    </w:p>
    <w:p w14:paraId="354F8BA2" w14:textId="77777777" w:rsidR="00FF45AB" w:rsidRDefault="00FF45AB">
      <w:pPr>
        <w:rPr>
          <w:sz w:val="22"/>
        </w:rPr>
      </w:pPr>
    </w:p>
    <w:p w14:paraId="437D0639" w14:textId="77777777" w:rsidR="00FF45AB" w:rsidRDefault="00FF45AB">
      <w:pPr>
        <w:rPr>
          <w:sz w:val="22"/>
        </w:rPr>
      </w:pPr>
    </w:p>
    <w:p w14:paraId="6542606A" w14:textId="77777777" w:rsidR="00FF45AB" w:rsidRDefault="00FF45AB">
      <w:pPr>
        <w:rPr>
          <w:sz w:val="22"/>
        </w:rPr>
      </w:pPr>
    </w:p>
    <w:p w14:paraId="5DFF0B02" w14:textId="77777777" w:rsidR="00FF45AB" w:rsidRDefault="00FF45AB">
      <w:pPr>
        <w:rPr>
          <w:sz w:val="22"/>
        </w:rPr>
      </w:pPr>
    </w:p>
    <w:p w14:paraId="2F8D219E" w14:textId="77777777" w:rsidR="00FF45AB" w:rsidRDefault="00FF45AB">
      <w:pPr>
        <w:rPr>
          <w:sz w:val="22"/>
        </w:rPr>
      </w:pPr>
    </w:p>
    <w:p w14:paraId="06E1E8BF" w14:textId="77777777" w:rsidR="00FF45AB" w:rsidRDefault="00FF45AB">
      <w:pPr>
        <w:rPr>
          <w:sz w:val="22"/>
        </w:rPr>
      </w:pPr>
    </w:p>
    <w:p w14:paraId="61129854" w14:textId="77777777" w:rsidR="00FF45AB" w:rsidRDefault="00FF45AB">
      <w:pPr>
        <w:rPr>
          <w:sz w:val="22"/>
        </w:rPr>
      </w:pPr>
    </w:p>
    <w:sectPr w:rsidR="00FF45AB" w:rsidSect="001456C4">
      <w:pgSz w:w="11906" w:h="16838"/>
      <w:pgMar w:top="907" w:right="397" w:bottom="719" w:left="1077" w:header="720" w:footer="720" w:gutter="0"/>
      <w:cols w:space="720"/>
      <w:docGrid w:linePitch="600" w:charSpace="3276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Courier New">
    <w:panose1 w:val="02070309020205020404"/>
    <w:charset w:val="CC"/>
    <w:family w:val="modern"/>
    <w:pitch w:val="fixed"/>
    <w:sig w:usb0="E0002EFF" w:usb1="C0007843" w:usb2="00000009" w:usb3="00000000" w:csb0="000001FF" w:csb1="00000000"/>
  </w:font>
  <w:font w:name="Verdana">
    <w:panose1 w:val="020B0604030504040204"/>
    <w:charset w:val="CC"/>
    <w:family w:val="swiss"/>
    <w:pitch w:val="variable"/>
    <w:sig w:usb0="A00006FF" w:usb1="4000205B" w:usb2="00000010" w:usb3="00000000" w:csb0="0000019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pStyle w:val="1"/>
      <w:suff w:val="nothing"/>
      <w:lvlText w:val=""/>
      <w:lvlJc w:val="left"/>
      <w:pPr>
        <w:tabs>
          <w:tab w:val="num" w:pos="432"/>
        </w:tabs>
        <w:ind w:left="432" w:hanging="432"/>
      </w:pPr>
    </w:lvl>
    <w:lvl w:ilvl="1">
      <w:start w:val="1"/>
      <w:numFmt w:val="none"/>
      <w:pStyle w:val="2"/>
      <w:suff w:val="nothing"/>
      <w:lvlText w:val=""/>
      <w:lvlJc w:val="left"/>
      <w:pPr>
        <w:tabs>
          <w:tab w:val="num" w:pos="576"/>
        </w:tabs>
        <w:ind w:left="576" w:hanging="576"/>
      </w:pPr>
    </w:lvl>
    <w:lvl w:ilvl="2">
      <w:start w:val="1"/>
      <w:numFmt w:val="none"/>
      <w:pStyle w:val="3"/>
      <w:suff w:val="nothing"/>
      <w:lvlText w:val=""/>
      <w:lvlJc w:val="left"/>
      <w:pPr>
        <w:tabs>
          <w:tab w:val="num" w:pos="720"/>
        </w:tabs>
        <w:ind w:left="720" w:hanging="720"/>
      </w:pPr>
    </w:lvl>
    <w:lvl w:ilvl="3">
      <w:start w:val="1"/>
      <w:numFmt w:val="none"/>
      <w:pStyle w:val="4"/>
      <w:suff w:val="nothing"/>
      <w:lvlText w:val=""/>
      <w:lvlJc w:val="left"/>
      <w:pPr>
        <w:tabs>
          <w:tab w:val="num" w:pos="864"/>
        </w:tabs>
        <w:ind w:left="864" w:hanging="864"/>
      </w:pPr>
    </w:lvl>
    <w:lvl w:ilvl="4">
      <w:start w:val="1"/>
      <w:numFmt w:val="none"/>
      <w:pStyle w:val="5"/>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multilevel"/>
    <w:tmpl w:val="00000002"/>
    <w:name w:val="WW8Num1"/>
    <w:lvl w:ilvl="0">
      <w:start w:val="1"/>
      <w:numFmt w:val="none"/>
      <w:suff w:val="nothing"/>
      <w:lvlText w:val=""/>
      <w:lvlJc w:val="left"/>
      <w:pPr>
        <w:tabs>
          <w:tab w:val="num" w:pos="0"/>
        </w:tabs>
        <w:ind w:left="432" w:hanging="432"/>
      </w:pPr>
      <w:rPr>
        <w:rFonts w:cs="Times New Roman"/>
      </w:rPr>
    </w:lvl>
    <w:lvl w:ilvl="1">
      <w:start w:val="1"/>
      <w:numFmt w:val="none"/>
      <w:suff w:val="nothing"/>
      <w:lvlText w:val=""/>
      <w:lvlJc w:val="left"/>
      <w:pPr>
        <w:tabs>
          <w:tab w:val="num" w:pos="0"/>
        </w:tabs>
        <w:ind w:left="576" w:hanging="576"/>
      </w:pPr>
      <w:rPr>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2" w15:restartNumberingAfterBreak="0">
    <w:nsid w:val="00000003"/>
    <w:multiLevelType w:val="multilevel"/>
    <w:tmpl w:val="00000003"/>
    <w:name w:val="WW8Num4"/>
    <w:lvl w:ilvl="0">
      <w:start w:val="1"/>
      <w:numFmt w:val="decimal"/>
      <w:lvlText w:val="%1."/>
      <w:lvlJc w:val="left"/>
      <w:pPr>
        <w:tabs>
          <w:tab w:val="num" w:pos="360"/>
        </w:tabs>
        <w:ind w:left="360" w:hanging="360"/>
      </w:pPr>
    </w:lvl>
    <w:lvl w:ilvl="1">
      <w:start w:val="1"/>
      <w:numFmt w:val="decimal"/>
      <w:lvlText w:val="%1.%2."/>
      <w:lvlJc w:val="left"/>
      <w:pPr>
        <w:tabs>
          <w:tab w:val="num" w:pos="432"/>
        </w:tabs>
        <w:ind w:left="432" w:hanging="432"/>
      </w:pPr>
      <w:rPr>
        <w:color w:val="000000"/>
        <w:sz w:val="22"/>
      </w:r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3" w15:restartNumberingAfterBreak="0">
    <w:nsid w:val="16612E10"/>
    <w:multiLevelType w:val="hybridMultilevel"/>
    <w:tmpl w:val="19B0E8E2"/>
    <w:lvl w:ilvl="0" w:tplc="BD46BDBA">
      <w:start w:val="1"/>
      <w:numFmt w:val="decimal"/>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144930139">
    <w:abstractNumId w:val="0"/>
  </w:num>
  <w:num w:numId="2" w16cid:durableId="1060785406">
    <w:abstractNumId w:val="1"/>
  </w:num>
  <w:num w:numId="3" w16cid:durableId="239025738">
    <w:abstractNumId w:val="2"/>
  </w:num>
  <w:num w:numId="4" w16cid:durableId="205508258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defaultTableStyle w:val="a"/>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7FE0"/>
    <w:rsid w:val="000060C3"/>
    <w:rsid w:val="00033112"/>
    <w:rsid w:val="00056656"/>
    <w:rsid w:val="000949E4"/>
    <w:rsid w:val="000C6D80"/>
    <w:rsid w:val="000D2275"/>
    <w:rsid w:val="000D4183"/>
    <w:rsid w:val="000F1FB5"/>
    <w:rsid w:val="00102670"/>
    <w:rsid w:val="00130F7A"/>
    <w:rsid w:val="00131E13"/>
    <w:rsid w:val="001456C4"/>
    <w:rsid w:val="0015753A"/>
    <w:rsid w:val="001602BD"/>
    <w:rsid w:val="00161E9A"/>
    <w:rsid w:val="00172826"/>
    <w:rsid w:val="001823B2"/>
    <w:rsid w:val="00197AAC"/>
    <w:rsid w:val="001B6E26"/>
    <w:rsid w:val="001B7702"/>
    <w:rsid w:val="001D0A83"/>
    <w:rsid w:val="001D61F3"/>
    <w:rsid w:val="001E6177"/>
    <w:rsid w:val="001F4DF2"/>
    <w:rsid w:val="00207658"/>
    <w:rsid w:val="00215C85"/>
    <w:rsid w:val="0021732A"/>
    <w:rsid w:val="00257DD9"/>
    <w:rsid w:val="002678BE"/>
    <w:rsid w:val="00270ECF"/>
    <w:rsid w:val="002722BE"/>
    <w:rsid w:val="002748EE"/>
    <w:rsid w:val="00284054"/>
    <w:rsid w:val="002B68E1"/>
    <w:rsid w:val="002C2CBA"/>
    <w:rsid w:val="002D10A8"/>
    <w:rsid w:val="002D62A9"/>
    <w:rsid w:val="002E0495"/>
    <w:rsid w:val="002F3D1C"/>
    <w:rsid w:val="00315A9F"/>
    <w:rsid w:val="003219EE"/>
    <w:rsid w:val="003273A8"/>
    <w:rsid w:val="00344550"/>
    <w:rsid w:val="003664C8"/>
    <w:rsid w:val="003A4640"/>
    <w:rsid w:val="003A5652"/>
    <w:rsid w:val="003B0FFE"/>
    <w:rsid w:val="003B7271"/>
    <w:rsid w:val="003C29E7"/>
    <w:rsid w:val="003C454C"/>
    <w:rsid w:val="003D4CB8"/>
    <w:rsid w:val="003F58DF"/>
    <w:rsid w:val="00405157"/>
    <w:rsid w:val="00406E98"/>
    <w:rsid w:val="00410C86"/>
    <w:rsid w:val="00437A46"/>
    <w:rsid w:val="00466221"/>
    <w:rsid w:val="004B41EC"/>
    <w:rsid w:val="004B7E2C"/>
    <w:rsid w:val="004F222E"/>
    <w:rsid w:val="004F2955"/>
    <w:rsid w:val="004F4B62"/>
    <w:rsid w:val="00506363"/>
    <w:rsid w:val="00521369"/>
    <w:rsid w:val="00523D1A"/>
    <w:rsid w:val="0052606D"/>
    <w:rsid w:val="005351C6"/>
    <w:rsid w:val="005541A3"/>
    <w:rsid w:val="00592B64"/>
    <w:rsid w:val="005B04CA"/>
    <w:rsid w:val="005B54C2"/>
    <w:rsid w:val="005C7B32"/>
    <w:rsid w:val="005D4160"/>
    <w:rsid w:val="005E1204"/>
    <w:rsid w:val="005F405B"/>
    <w:rsid w:val="006333A6"/>
    <w:rsid w:val="00637599"/>
    <w:rsid w:val="00656063"/>
    <w:rsid w:val="006665AF"/>
    <w:rsid w:val="0068744D"/>
    <w:rsid w:val="006B6016"/>
    <w:rsid w:val="006C48D4"/>
    <w:rsid w:val="006C4D9C"/>
    <w:rsid w:val="006F09E5"/>
    <w:rsid w:val="00720AA1"/>
    <w:rsid w:val="007324A5"/>
    <w:rsid w:val="0073503B"/>
    <w:rsid w:val="007468C4"/>
    <w:rsid w:val="007603FC"/>
    <w:rsid w:val="00783BA0"/>
    <w:rsid w:val="00796AA9"/>
    <w:rsid w:val="007A7FE0"/>
    <w:rsid w:val="007D5BCE"/>
    <w:rsid w:val="007E57D2"/>
    <w:rsid w:val="00813F62"/>
    <w:rsid w:val="008155AB"/>
    <w:rsid w:val="00852D29"/>
    <w:rsid w:val="00892565"/>
    <w:rsid w:val="008A1DCB"/>
    <w:rsid w:val="008C7BF2"/>
    <w:rsid w:val="008D2364"/>
    <w:rsid w:val="008D59F4"/>
    <w:rsid w:val="008D75D4"/>
    <w:rsid w:val="008D7C08"/>
    <w:rsid w:val="008E7B94"/>
    <w:rsid w:val="00900B9B"/>
    <w:rsid w:val="00905F30"/>
    <w:rsid w:val="00907294"/>
    <w:rsid w:val="0091380B"/>
    <w:rsid w:val="00921EEE"/>
    <w:rsid w:val="009279BF"/>
    <w:rsid w:val="00932388"/>
    <w:rsid w:val="00942051"/>
    <w:rsid w:val="00942155"/>
    <w:rsid w:val="00960F81"/>
    <w:rsid w:val="00977AF4"/>
    <w:rsid w:val="009A4C14"/>
    <w:rsid w:val="009D6D21"/>
    <w:rsid w:val="009E41AB"/>
    <w:rsid w:val="009E787F"/>
    <w:rsid w:val="009F3764"/>
    <w:rsid w:val="009F4065"/>
    <w:rsid w:val="00A13EF1"/>
    <w:rsid w:val="00A26671"/>
    <w:rsid w:val="00A31202"/>
    <w:rsid w:val="00A57273"/>
    <w:rsid w:val="00A8163D"/>
    <w:rsid w:val="00A82B18"/>
    <w:rsid w:val="00A95B79"/>
    <w:rsid w:val="00AA350E"/>
    <w:rsid w:val="00AB34F9"/>
    <w:rsid w:val="00AC0CAC"/>
    <w:rsid w:val="00AC3135"/>
    <w:rsid w:val="00AF52F2"/>
    <w:rsid w:val="00AF6CA1"/>
    <w:rsid w:val="00B0667E"/>
    <w:rsid w:val="00B130C5"/>
    <w:rsid w:val="00B16634"/>
    <w:rsid w:val="00B370F9"/>
    <w:rsid w:val="00B6152E"/>
    <w:rsid w:val="00B617B4"/>
    <w:rsid w:val="00B839FE"/>
    <w:rsid w:val="00B913DB"/>
    <w:rsid w:val="00B96FE4"/>
    <w:rsid w:val="00BD4B68"/>
    <w:rsid w:val="00BD7164"/>
    <w:rsid w:val="00BE0828"/>
    <w:rsid w:val="00BE3F0F"/>
    <w:rsid w:val="00C16635"/>
    <w:rsid w:val="00C219BB"/>
    <w:rsid w:val="00C27AF4"/>
    <w:rsid w:val="00C37E20"/>
    <w:rsid w:val="00C44259"/>
    <w:rsid w:val="00C61777"/>
    <w:rsid w:val="00C627F1"/>
    <w:rsid w:val="00C67953"/>
    <w:rsid w:val="00C85EE6"/>
    <w:rsid w:val="00CB444D"/>
    <w:rsid w:val="00CB7664"/>
    <w:rsid w:val="00CC2D95"/>
    <w:rsid w:val="00D24C7B"/>
    <w:rsid w:val="00D457E3"/>
    <w:rsid w:val="00D60EFF"/>
    <w:rsid w:val="00D651E7"/>
    <w:rsid w:val="00D71A72"/>
    <w:rsid w:val="00D72A9D"/>
    <w:rsid w:val="00D86DCD"/>
    <w:rsid w:val="00D87BB4"/>
    <w:rsid w:val="00D9585A"/>
    <w:rsid w:val="00DC503B"/>
    <w:rsid w:val="00DC70F9"/>
    <w:rsid w:val="00DC7A1E"/>
    <w:rsid w:val="00DD3F6D"/>
    <w:rsid w:val="00DE3823"/>
    <w:rsid w:val="00DE4F60"/>
    <w:rsid w:val="00E032D7"/>
    <w:rsid w:val="00E05CA3"/>
    <w:rsid w:val="00E24D84"/>
    <w:rsid w:val="00E3559C"/>
    <w:rsid w:val="00E3656B"/>
    <w:rsid w:val="00E534B7"/>
    <w:rsid w:val="00E56622"/>
    <w:rsid w:val="00E678AF"/>
    <w:rsid w:val="00E92783"/>
    <w:rsid w:val="00E971BB"/>
    <w:rsid w:val="00EA5F98"/>
    <w:rsid w:val="00EB3579"/>
    <w:rsid w:val="00ED4CE2"/>
    <w:rsid w:val="00EE6347"/>
    <w:rsid w:val="00EF1266"/>
    <w:rsid w:val="00EF6944"/>
    <w:rsid w:val="00F020FE"/>
    <w:rsid w:val="00F065E3"/>
    <w:rsid w:val="00F22228"/>
    <w:rsid w:val="00F27BCC"/>
    <w:rsid w:val="00F32DDE"/>
    <w:rsid w:val="00F356A0"/>
    <w:rsid w:val="00F4692B"/>
    <w:rsid w:val="00F556C4"/>
    <w:rsid w:val="00F57612"/>
    <w:rsid w:val="00F613F2"/>
    <w:rsid w:val="00F85DC9"/>
    <w:rsid w:val="00FA5315"/>
    <w:rsid w:val="00FB138D"/>
    <w:rsid w:val="00FC2C28"/>
    <w:rsid w:val="00FC5367"/>
    <w:rsid w:val="00FE5828"/>
    <w:rsid w:val="00FF45AB"/>
    <w:rsid w:val="00FF587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47045C29"/>
  <w15:docId w15:val="{4BD5B4B0-8605-4F77-AAB6-E48928985D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D61F3"/>
    <w:pPr>
      <w:suppressAutoHyphens/>
    </w:pPr>
    <w:rPr>
      <w:sz w:val="24"/>
      <w:szCs w:val="24"/>
      <w:lang w:eastAsia="ar-SA"/>
    </w:rPr>
  </w:style>
  <w:style w:type="paragraph" w:styleId="1">
    <w:name w:val="heading 1"/>
    <w:basedOn w:val="a"/>
    <w:next w:val="a"/>
    <w:qFormat/>
    <w:rsid w:val="001D61F3"/>
    <w:pPr>
      <w:keepNext/>
      <w:numPr>
        <w:numId w:val="1"/>
      </w:numPr>
      <w:spacing w:before="240" w:after="60"/>
      <w:outlineLvl w:val="0"/>
    </w:pPr>
    <w:rPr>
      <w:rFonts w:ascii="Arial" w:hAnsi="Arial" w:cs="Arial"/>
      <w:b/>
      <w:bCs/>
      <w:kern w:val="1"/>
      <w:sz w:val="32"/>
      <w:szCs w:val="32"/>
    </w:rPr>
  </w:style>
  <w:style w:type="paragraph" w:styleId="2">
    <w:name w:val="heading 2"/>
    <w:basedOn w:val="a"/>
    <w:next w:val="a"/>
    <w:qFormat/>
    <w:rsid w:val="001D61F3"/>
    <w:pPr>
      <w:keepNext/>
      <w:numPr>
        <w:ilvl w:val="1"/>
        <w:numId w:val="1"/>
      </w:numPr>
      <w:tabs>
        <w:tab w:val="left" w:pos="0"/>
      </w:tabs>
      <w:spacing w:before="240" w:after="60"/>
      <w:outlineLvl w:val="1"/>
    </w:pPr>
    <w:rPr>
      <w:rFonts w:ascii="Arial" w:hAnsi="Arial" w:cs="Arial"/>
      <w:b/>
      <w:bCs/>
      <w:i/>
      <w:iCs/>
      <w:sz w:val="28"/>
      <w:szCs w:val="28"/>
    </w:rPr>
  </w:style>
  <w:style w:type="paragraph" w:styleId="3">
    <w:name w:val="heading 3"/>
    <w:basedOn w:val="a"/>
    <w:next w:val="a"/>
    <w:qFormat/>
    <w:rsid w:val="001D61F3"/>
    <w:pPr>
      <w:keepNext/>
      <w:numPr>
        <w:ilvl w:val="2"/>
        <w:numId w:val="1"/>
      </w:numPr>
      <w:tabs>
        <w:tab w:val="left" w:pos="0"/>
      </w:tabs>
      <w:spacing w:before="240" w:after="60"/>
      <w:outlineLvl w:val="2"/>
    </w:pPr>
    <w:rPr>
      <w:rFonts w:ascii="Arial" w:hAnsi="Arial" w:cs="Arial"/>
      <w:b/>
      <w:bCs/>
      <w:sz w:val="26"/>
      <w:szCs w:val="26"/>
    </w:rPr>
  </w:style>
  <w:style w:type="paragraph" w:styleId="4">
    <w:name w:val="heading 4"/>
    <w:basedOn w:val="a"/>
    <w:next w:val="a"/>
    <w:qFormat/>
    <w:rsid w:val="001D61F3"/>
    <w:pPr>
      <w:keepNext/>
      <w:numPr>
        <w:ilvl w:val="3"/>
        <w:numId w:val="1"/>
      </w:numPr>
      <w:tabs>
        <w:tab w:val="left" w:pos="0"/>
      </w:tabs>
      <w:jc w:val="center"/>
      <w:outlineLvl w:val="3"/>
    </w:pPr>
    <w:rPr>
      <w:spacing w:val="40"/>
      <w:sz w:val="26"/>
      <w:szCs w:val="20"/>
    </w:rPr>
  </w:style>
  <w:style w:type="paragraph" w:styleId="5">
    <w:name w:val="heading 5"/>
    <w:basedOn w:val="a"/>
    <w:next w:val="a"/>
    <w:qFormat/>
    <w:rsid w:val="001D61F3"/>
    <w:pPr>
      <w:numPr>
        <w:ilvl w:val="4"/>
        <w:numId w:val="1"/>
      </w:numPr>
      <w:tabs>
        <w:tab w:val="left" w:pos="0"/>
      </w:tabs>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WW8Num1z0">
    <w:name w:val="WW8Num1z0"/>
    <w:rsid w:val="001D61F3"/>
    <w:rPr>
      <w:rFonts w:cs="Times New Roman"/>
    </w:rPr>
  </w:style>
  <w:style w:type="character" w:customStyle="1" w:styleId="WW8Num2z0">
    <w:name w:val="WW8Num2z0"/>
    <w:rsid w:val="001D61F3"/>
  </w:style>
  <w:style w:type="character" w:customStyle="1" w:styleId="WW8Num2z1">
    <w:name w:val="WW8Num2z1"/>
    <w:rsid w:val="001D61F3"/>
  </w:style>
  <w:style w:type="character" w:customStyle="1" w:styleId="WW8Num2z2">
    <w:name w:val="WW8Num2z2"/>
    <w:rsid w:val="001D61F3"/>
  </w:style>
  <w:style w:type="character" w:customStyle="1" w:styleId="WW8Num2z3">
    <w:name w:val="WW8Num2z3"/>
    <w:rsid w:val="001D61F3"/>
  </w:style>
  <w:style w:type="character" w:customStyle="1" w:styleId="WW8Num2z4">
    <w:name w:val="WW8Num2z4"/>
    <w:rsid w:val="001D61F3"/>
  </w:style>
  <w:style w:type="character" w:customStyle="1" w:styleId="WW8Num2z5">
    <w:name w:val="WW8Num2z5"/>
    <w:rsid w:val="001D61F3"/>
  </w:style>
  <w:style w:type="character" w:customStyle="1" w:styleId="WW8Num2z6">
    <w:name w:val="WW8Num2z6"/>
    <w:rsid w:val="001D61F3"/>
  </w:style>
  <w:style w:type="character" w:customStyle="1" w:styleId="WW8Num2z7">
    <w:name w:val="WW8Num2z7"/>
    <w:rsid w:val="001D61F3"/>
  </w:style>
  <w:style w:type="character" w:customStyle="1" w:styleId="WW8Num2z8">
    <w:name w:val="WW8Num2z8"/>
    <w:rsid w:val="001D61F3"/>
  </w:style>
  <w:style w:type="character" w:customStyle="1" w:styleId="WW8Num3z0">
    <w:name w:val="WW8Num3z0"/>
    <w:rsid w:val="001D61F3"/>
    <w:rPr>
      <w:color w:val="000000"/>
    </w:rPr>
  </w:style>
  <w:style w:type="character" w:customStyle="1" w:styleId="WW8Num4z0">
    <w:name w:val="WW8Num4z0"/>
    <w:rsid w:val="001D61F3"/>
  </w:style>
  <w:style w:type="character" w:customStyle="1" w:styleId="WW8Num4z1">
    <w:name w:val="WW8Num4z1"/>
    <w:rsid w:val="001D61F3"/>
    <w:rPr>
      <w:color w:val="000000"/>
      <w:sz w:val="22"/>
    </w:rPr>
  </w:style>
  <w:style w:type="character" w:customStyle="1" w:styleId="WW8Num4z2">
    <w:name w:val="WW8Num4z2"/>
    <w:rsid w:val="001D61F3"/>
  </w:style>
  <w:style w:type="character" w:customStyle="1" w:styleId="WW8Num4z3">
    <w:name w:val="WW8Num4z3"/>
    <w:rsid w:val="001D61F3"/>
  </w:style>
  <w:style w:type="character" w:customStyle="1" w:styleId="WW8Num4z4">
    <w:name w:val="WW8Num4z4"/>
    <w:rsid w:val="001D61F3"/>
  </w:style>
  <w:style w:type="character" w:customStyle="1" w:styleId="WW8Num4z5">
    <w:name w:val="WW8Num4z5"/>
    <w:rsid w:val="001D61F3"/>
  </w:style>
  <w:style w:type="character" w:customStyle="1" w:styleId="WW8Num4z6">
    <w:name w:val="WW8Num4z6"/>
    <w:rsid w:val="001D61F3"/>
  </w:style>
  <w:style w:type="character" w:customStyle="1" w:styleId="WW8Num4z7">
    <w:name w:val="WW8Num4z7"/>
    <w:rsid w:val="001D61F3"/>
  </w:style>
  <w:style w:type="character" w:customStyle="1" w:styleId="WW8Num4z8">
    <w:name w:val="WW8Num4z8"/>
    <w:rsid w:val="001D61F3"/>
  </w:style>
  <w:style w:type="character" w:customStyle="1" w:styleId="WW8Num5z0">
    <w:name w:val="WW8Num5z0"/>
    <w:rsid w:val="001D61F3"/>
  </w:style>
  <w:style w:type="character" w:customStyle="1" w:styleId="WW8Num5z1">
    <w:name w:val="WW8Num5z1"/>
    <w:rsid w:val="001D61F3"/>
  </w:style>
  <w:style w:type="character" w:customStyle="1" w:styleId="WW8Num5z2">
    <w:name w:val="WW8Num5z2"/>
    <w:rsid w:val="001D61F3"/>
  </w:style>
  <w:style w:type="character" w:customStyle="1" w:styleId="WW8Num5z3">
    <w:name w:val="WW8Num5z3"/>
    <w:rsid w:val="001D61F3"/>
  </w:style>
  <w:style w:type="character" w:customStyle="1" w:styleId="WW8Num5z4">
    <w:name w:val="WW8Num5z4"/>
    <w:rsid w:val="001D61F3"/>
  </w:style>
  <w:style w:type="character" w:customStyle="1" w:styleId="WW8Num5z5">
    <w:name w:val="WW8Num5z5"/>
    <w:rsid w:val="001D61F3"/>
  </w:style>
  <w:style w:type="character" w:customStyle="1" w:styleId="WW8Num5z6">
    <w:name w:val="WW8Num5z6"/>
    <w:rsid w:val="001D61F3"/>
  </w:style>
  <w:style w:type="character" w:customStyle="1" w:styleId="WW8Num5z7">
    <w:name w:val="WW8Num5z7"/>
    <w:rsid w:val="001D61F3"/>
  </w:style>
  <w:style w:type="character" w:customStyle="1" w:styleId="WW8Num5z8">
    <w:name w:val="WW8Num5z8"/>
    <w:rsid w:val="001D61F3"/>
  </w:style>
  <w:style w:type="character" w:customStyle="1" w:styleId="WW8Num6z0">
    <w:name w:val="WW8Num6z0"/>
    <w:rsid w:val="001D61F3"/>
    <w:rPr>
      <w:color w:val="000000"/>
    </w:rPr>
  </w:style>
  <w:style w:type="character" w:customStyle="1" w:styleId="WW8Num7z0">
    <w:name w:val="WW8Num7z0"/>
    <w:rsid w:val="001D61F3"/>
    <w:rPr>
      <w:rFonts w:hint="default"/>
    </w:rPr>
  </w:style>
  <w:style w:type="character" w:customStyle="1" w:styleId="WW8Num8z0">
    <w:name w:val="WW8Num8z0"/>
    <w:rsid w:val="001D61F3"/>
  </w:style>
  <w:style w:type="character" w:customStyle="1" w:styleId="WW8Num8z1">
    <w:name w:val="WW8Num8z1"/>
    <w:rsid w:val="001D61F3"/>
  </w:style>
  <w:style w:type="character" w:customStyle="1" w:styleId="WW8Num8z2">
    <w:name w:val="WW8Num8z2"/>
    <w:rsid w:val="001D61F3"/>
  </w:style>
  <w:style w:type="character" w:customStyle="1" w:styleId="WW8Num8z3">
    <w:name w:val="WW8Num8z3"/>
    <w:rsid w:val="001D61F3"/>
  </w:style>
  <w:style w:type="character" w:customStyle="1" w:styleId="WW8Num8z4">
    <w:name w:val="WW8Num8z4"/>
    <w:rsid w:val="001D61F3"/>
  </w:style>
  <w:style w:type="character" w:customStyle="1" w:styleId="WW8Num8z5">
    <w:name w:val="WW8Num8z5"/>
    <w:rsid w:val="001D61F3"/>
  </w:style>
  <w:style w:type="character" w:customStyle="1" w:styleId="WW8Num8z6">
    <w:name w:val="WW8Num8z6"/>
    <w:rsid w:val="001D61F3"/>
  </w:style>
  <w:style w:type="character" w:customStyle="1" w:styleId="WW8Num8z7">
    <w:name w:val="WW8Num8z7"/>
    <w:rsid w:val="001D61F3"/>
  </w:style>
  <w:style w:type="character" w:customStyle="1" w:styleId="WW8Num8z8">
    <w:name w:val="WW8Num8z8"/>
    <w:rsid w:val="001D61F3"/>
  </w:style>
  <w:style w:type="character" w:customStyle="1" w:styleId="10">
    <w:name w:val="Основной шрифт абзаца1"/>
    <w:rsid w:val="001D61F3"/>
  </w:style>
  <w:style w:type="character" w:customStyle="1" w:styleId="11">
    <w:name w:val="Заголовок 1 Знак"/>
    <w:rsid w:val="001D61F3"/>
    <w:rPr>
      <w:rFonts w:ascii="Arial" w:hAnsi="Arial" w:cs="Arial"/>
      <w:b/>
      <w:bCs/>
      <w:kern w:val="1"/>
      <w:sz w:val="32"/>
      <w:szCs w:val="32"/>
      <w:lang w:val="ru-RU" w:eastAsia="ar-SA" w:bidi="ar-SA"/>
    </w:rPr>
  </w:style>
  <w:style w:type="character" w:customStyle="1" w:styleId="a3">
    <w:name w:val="Основной текст Знак"/>
    <w:rsid w:val="001D61F3"/>
    <w:rPr>
      <w:sz w:val="24"/>
      <w:szCs w:val="24"/>
      <w:lang w:val="ru-RU" w:eastAsia="ar-SA" w:bidi="ar-SA"/>
    </w:rPr>
  </w:style>
  <w:style w:type="character" w:styleId="a4">
    <w:name w:val="Hyperlink"/>
    <w:rsid w:val="001D61F3"/>
    <w:rPr>
      <w:color w:val="0000FF"/>
      <w:u w:val="single"/>
    </w:rPr>
  </w:style>
  <w:style w:type="character" w:customStyle="1" w:styleId="a5">
    <w:name w:val="Текст выноски Знак"/>
    <w:rsid w:val="001D61F3"/>
    <w:rPr>
      <w:rFonts w:ascii="Tahoma" w:hAnsi="Tahoma" w:cs="Tahoma"/>
      <w:sz w:val="16"/>
      <w:szCs w:val="16"/>
    </w:rPr>
  </w:style>
  <w:style w:type="character" w:customStyle="1" w:styleId="FontStyle80">
    <w:name w:val="Font Style80"/>
    <w:rsid w:val="001D61F3"/>
    <w:rPr>
      <w:rFonts w:ascii="Times New Roman" w:hAnsi="Times New Roman" w:cs="Times New Roman" w:hint="default"/>
      <w:b/>
      <w:bCs/>
      <w:sz w:val="22"/>
      <w:szCs w:val="22"/>
    </w:rPr>
  </w:style>
  <w:style w:type="character" w:customStyle="1" w:styleId="FontStyle81">
    <w:name w:val="Font Style81"/>
    <w:rsid w:val="001D61F3"/>
    <w:rPr>
      <w:rFonts w:ascii="Times New Roman" w:hAnsi="Times New Roman" w:cs="Times New Roman" w:hint="default"/>
      <w:sz w:val="22"/>
      <w:szCs w:val="22"/>
    </w:rPr>
  </w:style>
  <w:style w:type="character" w:customStyle="1" w:styleId="20">
    <w:name w:val="Заголовок 2 Знак"/>
    <w:rsid w:val="001D61F3"/>
    <w:rPr>
      <w:rFonts w:ascii="Arial" w:hAnsi="Arial" w:cs="Arial"/>
      <w:b/>
      <w:bCs/>
      <w:i/>
      <w:iCs/>
      <w:sz w:val="28"/>
      <w:szCs w:val="28"/>
    </w:rPr>
  </w:style>
  <w:style w:type="character" w:customStyle="1" w:styleId="30">
    <w:name w:val="Заголовок 3 Знак"/>
    <w:rsid w:val="001D61F3"/>
    <w:rPr>
      <w:rFonts w:ascii="Arial" w:hAnsi="Arial" w:cs="Arial"/>
      <w:b/>
      <w:bCs/>
      <w:sz w:val="26"/>
      <w:szCs w:val="26"/>
    </w:rPr>
  </w:style>
  <w:style w:type="character" w:customStyle="1" w:styleId="40">
    <w:name w:val="Заголовок 4 Знак"/>
    <w:rsid w:val="001D61F3"/>
    <w:rPr>
      <w:spacing w:val="40"/>
      <w:sz w:val="26"/>
    </w:rPr>
  </w:style>
  <w:style w:type="character" w:customStyle="1" w:styleId="50">
    <w:name w:val="Заголовок 5 Знак"/>
    <w:rsid w:val="001D61F3"/>
    <w:rPr>
      <w:b/>
      <w:bCs/>
      <w:i/>
      <w:iCs/>
      <w:sz w:val="26"/>
      <w:szCs w:val="26"/>
    </w:rPr>
  </w:style>
  <w:style w:type="character" w:styleId="a6">
    <w:name w:val="FollowedHyperlink"/>
    <w:rsid w:val="001D61F3"/>
    <w:rPr>
      <w:color w:val="800000"/>
      <w:u w:val="single"/>
    </w:rPr>
  </w:style>
  <w:style w:type="paragraph" w:customStyle="1" w:styleId="12">
    <w:name w:val="Заголовок1"/>
    <w:basedOn w:val="a"/>
    <w:next w:val="a7"/>
    <w:rsid w:val="001D61F3"/>
    <w:pPr>
      <w:keepNext/>
      <w:spacing w:before="240" w:after="120"/>
    </w:pPr>
    <w:rPr>
      <w:rFonts w:ascii="Arial" w:eastAsia="Microsoft YaHei" w:hAnsi="Arial" w:cs="Mangal"/>
      <w:sz w:val="28"/>
      <w:szCs w:val="28"/>
    </w:rPr>
  </w:style>
  <w:style w:type="paragraph" w:styleId="a7">
    <w:name w:val="Body Text"/>
    <w:basedOn w:val="a"/>
    <w:rsid w:val="001D61F3"/>
    <w:pPr>
      <w:spacing w:after="120"/>
    </w:pPr>
  </w:style>
  <w:style w:type="paragraph" w:styleId="a8">
    <w:name w:val="List"/>
    <w:basedOn w:val="a7"/>
    <w:rsid w:val="001D61F3"/>
    <w:rPr>
      <w:rFonts w:cs="Mangal"/>
    </w:rPr>
  </w:style>
  <w:style w:type="paragraph" w:customStyle="1" w:styleId="13">
    <w:name w:val="Название1"/>
    <w:basedOn w:val="a"/>
    <w:rsid w:val="001D61F3"/>
    <w:pPr>
      <w:suppressLineNumbers/>
      <w:spacing w:before="120" w:after="120"/>
    </w:pPr>
    <w:rPr>
      <w:rFonts w:cs="Mangal"/>
      <w:i/>
      <w:iCs/>
    </w:rPr>
  </w:style>
  <w:style w:type="paragraph" w:customStyle="1" w:styleId="14">
    <w:name w:val="Указатель1"/>
    <w:basedOn w:val="a"/>
    <w:rsid w:val="001D61F3"/>
    <w:pPr>
      <w:suppressLineNumbers/>
    </w:pPr>
    <w:rPr>
      <w:rFonts w:cs="Mangal"/>
    </w:rPr>
  </w:style>
  <w:style w:type="paragraph" w:customStyle="1" w:styleId="ConsPlusNonformat">
    <w:name w:val="ConsPlusNonformat"/>
    <w:uiPriority w:val="99"/>
    <w:rsid w:val="001D61F3"/>
    <w:pPr>
      <w:suppressAutoHyphens/>
      <w:autoSpaceDE w:val="0"/>
    </w:pPr>
    <w:rPr>
      <w:rFonts w:ascii="Courier New" w:hAnsi="Courier New" w:cs="Courier New"/>
      <w:lang w:eastAsia="ar-SA"/>
    </w:rPr>
  </w:style>
  <w:style w:type="paragraph" w:customStyle="1" w:styleId="Aaoieeeieiioeooe">
    <w:name w:val="Aa?oiee eieiioeooe"/>
    <w:basedOn w:val="a"/>
    <w:rsid w:val="001D61F3"/>
    <w:pPr>
      <w:tabs>
        <w:tab w:val="center" w:pos="4153"/>
        <w:tab w:val="right" w:pos="8306"/>
      </w:tabs>
    </w:pPr>
    <w:rPr>
      <w:sz w:val="20"/>
      <w:szCs w:val="20"/>
    </w:rPr>
  </w:style>
  <w:style w:type="paragraph" w:customStyle="1" w:styleId="Iauiue">
    <w:name w:val="Iau?iue"/>
    <w:rsid w:val="001D61F3"/>
    <w:pPr>
      <w:suppressAutoHyphens/>
    </w:pPr>
    <w:rPr>
      <w:sz w:val="24"/>
      <w:lang w:eastAsia="ar-SA"/>
    </w:rPr>
  </w:style>
  <w:style w:type="paragraph" w:customStyle="1" w:styleId="a9">
    <w:name w:val="Знак"/>
    <w:basedOn w:val="a"/>
    <w:rsid w:val="001D61F3"/>
    <w:pPr>
      <w:spacing w:after="160" w:line="240" w:lineRule="exact"/>
    </w:pPr>
    <w:rPr>
      <w:rFonts w:ascii="Verdana" w:hAnsi="Verdana" w:cs="Verdana"/>
      <w:sz w:val="20"/>
      <w:szCs w:val="20"/>
      <w:lang w:val="en-US"/>
    </w:rPr>
  </w:style>
  <w:style w:type="paragraph" w:styleId="aa">
    <w:name w:val="Balloon Text"/>
    <w:basedOn w:val="a"/>
    <w:rsid w:val="001D61F3"/>
    <w:rPr>
      <w:rFonts w:ascii="Tahoma" w:hAnsi="Tahoma" w:cs="Tahoma"/>
      <w:sz w:val="16"/>
      <w:szCs w:val="16"/>
    </w:rPr>
  </w:style>
  <w:style w:type="paragraph" w:customStyle="1" w:styleId="Style4">
    <w:name w:val="Style4"/>
    <w:basedOn w:val="a"/>
    <w:rsid w:val="001D61F3"/>
    <w:pPr>
      <w:widowControl w:val="0"/>
      <w:spacing w:line="100" w:lineRule="atLeast"/>
      <w:jc w:val="right"/>
    </w:pPr>
    <w:rPr>
      <w:kern w:val="1"/>
      <w:lang w:eastAsia="hi-IN" w:bidi="hi-IN"/>
    </w:rPr>
  </w:style>
  <w:style w:type="paragraph" w:customStyle="1" w:styleId="Style21">
    <w:name w:val="Style21"/>
    <w:basedOn w:val="a"/>
    <w:rsid w:val="001D61F3"/>
    <w:pPr>
      <w:widowControl w:val="0"/>
      <w:spacing w:line="281" w:lineRule="exact"/>
      <w:jc w:val="both"/>
    </w:pPr>
    <w:rPr>
      <w:kern w:val="1"/>
      <w:lang w:eastAsia="hi-IN" w:bidi="hi-IN"/>
    </w:rPr>
  </w:style>
  <w:style w:type="paragraph" w:customStyle="1" w:styleId="Style64">
    <w:name w:val="Style64"/>
    <w:basedOn w:val="a"/>
    <w:rsid w:val="001D61F3"/>
    <w:pPr>
      <w:widowControl w:val="0"/>
      <w:spacing w:line="284" w:lineRule="exact"/>
      <w:jc w:val="both"/>
    </w:pPr>
    <w:rPr>
      <w:kern w:val="1"/>
      <w:lang w:eastAsia="hi-IN" w:bidi="hi-IN"/>
    </w:rPr>
  </w:style>
  <w:style w:type="paragraph" w:customStyle="1" w:styleId="ab">
    <w:name w:val="Содержимое таблицы"/>
    <w:basedOn w:val="a"/>
    <w:rsid w:val="001D61F3"/>
    <w:pPr>
      <w:suppressLineNumbers/>
    </w:pPr>
  </w:style>
  <w:style w:type="paragraph" w:customStyle="1" w:styleId="ac">
    <w:name w:val="Заголовок таблицы"/>
    <w:basedOn w:val="ab"/>
    <w:rsid w:val="001D61F3"/>
    <w:pPr>
      <w:jc w:val="center"/>
    </w:pPr>
    <w:rPr>
      <w:b/>
      <w:bCs/>
    </w:rPr>
  </w:style>
  <w:style w:type="paragraph" w:styleId="ad">
    <w:name w:val="List Paragraph"/>
    <w:basedOn w:val="a"/>
    <w:uiPriority w:val="34"/>
    <w:qFormat/>
    <w:rsid w:val="005D4160"/>
    <w:pPr>
      <w:ind w:left="720"/>
      <w:contextualSpacing/>
    </w:pPr>
  </w:style>
  <w:style w:type="paragraph" w:styleId="ae">
    <w:name w:val="No Spacing"/>
    <w:uiPriority w:val="1"/>
    <w:qFormat/>
    <w:rsid w:val="00215C85"/>
    <w:pPr>
      <w:suppressAutoHyphens/>
    </w:pPr>
    <w:rPr>
      <w:sz w:val="24"/>
      <w:szCs w:val="24"/>
      <w:lang w:eastAsia="ar-SA"/>
    </w:rPr>
  </w:style>
  <w:style w:type="paragraph" w:customStyle="1" w:styleId="Heading">
    <w:name w:val="Heading"/>
    <w:rsid w:val="00130F7A"/>
    <w:pPr>
      <w:autoSpaceDE w:val="0"/>
      <w:autoSpaceDN w:val="0"/>
      <w:adjustRightInd w:val="0"/>
    </w:pPr>
    <w:rPr>
      <w:rFonts w:ascii="Arial" w:hAnsi="Arial" w:cs="Arial"/>
      <w:b/>
      <w:bCs/>
      <w:sz w:val="22"/>
      <w:szCs w:val="22"/>
    </w:rPr>
  </w:style>
  <w:style w:type="character" w:styleId="af">
    <w:name w:val="Book Title"/>
    <w:basedOn w:val="a0"/>
    <w:uiPriority w:val="33"/>
    <w:qFormat/>
    <w:rsid w:val="00FF45AB"/>
    <w:rPr>
      <w:b/>
      <w:bCs/>
      <w:i/>
      <w:iCs/>
      <w:spacing w:val="5"/>
    </w:rPr>
  </w:style>
  <w:style w:type="character" w:styleId="af0">
    <w:name w:val="annotation reference"/>
    <w:basedOn w:val="a0"/>
    <w:uiPriority w:val="99"/>
    <w:semiHidden/>
    <w:unhideWhenUsed/>
    <w:rsid w:val="00D457E3"/>
    <w:rPr>
      <w:sz w:val="16"/>
      <w:szCs w:val="16"/>
    </w:rPr>
  </w:style>
  <w:style w:type="paragraph" w:styleId="af1">
    <w:name w:val="annotation text"/>
    <w:basedOn w:val="a"/>
    <w:link w:val="af2"/>
    <w:uiPriority w:val="99"/>
    <w:semiHidden/>
    <w:unhideWhenUsed/>
    <w:rsid w:val="00D457E3"/>
    <w:rPr>
      <w:sz w:val="20"/>
      <w:szCs w:val="20"/>
    </w:rPr>
  </w:style>
  <w:style w:type="character" w:customStyle="1" w:styleId="af2">
    <w:name w:val="Текст примечания Знак"/>
    <w:basedOn w:val="a0"/>
    <w:link w:val="af1"/>
    <w:uiPriority w:val="99"/>
    <w:semiHidden/>
    <w:rsid w:val="00D457E3"/>
    <w:rPr>
      <w:lang w:eastAsia="ar-SA"/>
    </w:rPr>
  </w:style>
  <w:style w:type="paragraph" w:styleId="af3">
    <w:name w:val="annotation subject"/>
    <w:basedOn w:val="af1"/>
    <w:next w:val="af1"/>
    <w:link w:val="af4"/>
    <w:uiPriority w:val="99"/>
    <w:semiHidden/>
    <w:unhideWhenUsed/>
    <w:rsid w:val="00D457E3"/>
    <w:rPr>
      <w:b/>
      <w:bCs/>
    </w:rPr>
  </w:style>
  <w:style w:type="character" w:customStyle="1" w:styleId="af4">
    <w:name w:val="Тема примечания Знак"/>
    <w:basedOn w:val="af2"/>
    <w:link w:val="af3"/>
    <w:uiPriority w:val="99"/>
    <w:semiHidden/>
    <w:rsid w:val="00D457E3"/>
    <w:rPr>
      <w:b/>
      <w:bCs/>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7311496">
      <w:bodyDiv w:val="1"/>
      <w:marLeft w:val="0"/>
      <w:marRight w:val="0"/>
      <w:marTop w:val="0"/>
      <w:marBottom w:val="0"/>
      <w:divBdr>
        <w:top w:val="none" w:sz="0" w:space="0" w:color="auto"/>
        <w:left w:val="none" w:sz="0" w:space="0" w:color="auto"/>
        <w:bottom w:val="none" w:sz="0" w:space="0" w:color="auto"/>
        <w:right w:val="none" w:sz="0" w:space="0" w:color="auto"/>
      </w:divBdr>
    </w:div>
    <w:div w:id="15467161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7</Pages>
  <Words>4004</Words>
  <Characters>22823</Characters>
  <Application>Microsoft Office Word</Application>
  <DocSecurity>0</DocSecurity>
  <Lines>190</Lines>
  <Paragraphs>53</Paragraphs>
  <ScaleCrop>false</ScaleCrop>
  <HeadingPairs>
    <vt:vector size="2" baseType="variant">
      <vt:variant>
        <vt:lpstr>Название</vt:lpstr>
      </vt:variant>
      <vt:variant>
        <vt:i4>1</vt:i4>
      </vt:variant>
    </vt:vector>
  </HeadingPairs>
  <TitlesOfParts>
    <vt:vector size="1" baseType="lpstr">
      <vt:lpstr>«Проект контракта»</vt:lpstr>
    </vt:vector>
  </TitlesOfParts>
  <Company>DG Win&amp;Soft</Company>
  <LinksUpToDate>false</LinksUpToDate>
  <CharactersWithSpaces>26774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 контракта»</dc:title>
  <dc:creator>Secretar</dc:creator>
  <cp:lastModifiedBy>Пользователь</cp:lastModifiedBy>
  <cp:revision>2</cp:revision>
  <cp:lastPrinted>2026-05-28T12:00:00Z</cp:lastPrinted>
  <dcterms:created xsi:type="dcterms:W3CDTF">2026-10-12T08:03:00Z</dcterms:created>
  <dcterms:modified xsi:type="dcterms:W3CDTF">2026-10-12T08:03:00Z</dcterms:modified>
</cp:coreProperties>
</file>