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09"/>
        <w:gridCol w:w="1263"/>
        <w:gridCol w:w="2843"/>
        <w:gridCol w:w="294"/>
        <w:gridCol w:w="1270"/>
        <w:gridCol w:w="567"/>
        <w:gridCol w:w="425"/>
        <w:gridCol w:w="1276"/>
        <w:gridCol w:w="1559"/>
      </w:tblGrid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F30B9B" w:rsidP="00162820">
            <w:pPr>
              <w:ind w:left="567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A33845">
              <w:rPr>
                <w:bCs/>
                <w:sz w:val="22"/>
                <w:szCs w:val="22"/>
              </w:rPr>
              <w:t>Сублицензионный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д</w:t>
            </w:r>
            <w:r w:rsidR="000A29A9" w:rsidRPr="00A33845">
              <w:rPr>
                <w:bCs/>
                <w:sz w:val="22"/>
                <w:szCs w:val="22"/>
              </w:rPr>
              <w:t xml:space="preserve">оговор № </w:t>
            </w:r>
            <w:r w:rsidR="00C17B3F" w:rsidRPr="00A33845">
              <w:rPr>
                <w:bCs/>
                <w:sz w:val="22"/>
                <w:szCs w:val="22"/>
              </w:rPr>
              <w:t>359-С12-26</w:t>
            </w:r>
          </w:p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на передачу неисключительных прав использования баз данных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391" w:type="dxa"/>
            <w:gridSpan w:val="6"/>
            <w:tcMar>
              <w:left w:w="57" w:type="dxa"/>
              <w:right w:w="57" w:type="dxa"/>
            </w:tcMar>
          </w:tcPr>
          <w:p w:rsidR="000A29A9" w:rsidRPr="00A33845" w:rsidRDefault="002C537B" w:rsidP="00162820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сентября</w:t>
            </w:r>
            <w:r w:rsidR="00C17B3F" w:rsidRPr="00A33845">
              <w:rPr>
                <w:bCs/>
                <w:sz w:val="22"/>
                <w:szCs w:val="22"/>
              </w:rPr>
              <w:t xml:space="preserve"> 2026 г.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6322AA" w:rsidP="006322A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rStyle w:val="Normaltext"/>
                <w:sz w:val="22"/>
                <w:szCs w:val="22"/>
              </w:rPr>
              <w:t>________________________________</w:t>
            </w:r>
            <w:r w:rsidR="00734646" w:rsidRPr="00A33845">
              <w:rPr>
                <w:rStyle w:val="Normaltext"/>
                <w:sz w:val="22"/>
                <w:szCs w:val="22"/>
              </w:rPr>
              <w:t xml:space="preserve">, </w:t>
            </w:r>
            <w:r>
              <w:rPr>
                <w:rStyle w:val="Normaltext"/>
                <w:sz w:val="22"/>
                <w:szCs w:val="22"/>
              </w:rPr>
              <w:t>____________________________________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>, именуемый в дальнейшем Сублицензиат, с одной стороны, и</w:t>
            </w:r>
            <w:r w:rsidR="000A29A9" w:rsidRPr="00A33845">
              <w:rPr>
                <w:bCs/>
                <w:sz w:val="22"/>
                <w:szCs w:val="22"/>
              </w:rPr>
              <w:t xml:space="preserve"> </w:t>
            </w:r>
            <w:r w:rsidR="00C17B3F" w:rsidRPr="00A33845">
              <w:rPr>
                <w:rStyle w:val="Normaltext"/>
                <w:bCs/>
                <w:sz w:val="22"/>
                <w:szCs w:val="22"/>
              </w:rPr>
              <w:t>АДМИНИСТРАЦИЯ БЕГУНИЦКОГО СЕЛЬСКОГО ПОСЕЛЕНИЯ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 xml:space="preserve">, именуемый в дальнейшем </w:t>
            </w:r>
            <w:proofErr w:type="spellStart"/>
            <w:r w:rsidR="000A29A9"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="000A29A9" w:rsidRPr="00A33845">
              <w:rPr>
                <w:rStyle w:val="Normaltext"/>
                <w:bCs/>
                <w:sz w:val="22"/>
                <w:szCs w:val="22"/>
              </w:rPr>
              <w:t xml:space="preserve">, в лице </w:t>
            </w:r>
            <w:r w:rsidR="00C17B3F" w:rsidRPr="00A33845">
              <w:rPr>
                <w:rStyle w:val="Normaltext"/>
                <w:bCs/>
                <w:sz w:val="22"/>
                <w:szCs w:val="22"/>
              </w:rPr>
              <w:t>Главы Администрации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 xml:space="preserve"> </w:t>
            </w:r>
            <w:proofErr w:type="spellStart"/>
            <w:r w:rsidR="00C17B3F" w:rsidRPr="00A33845">
              <w:rPr>
                <w:rStyle w:val="Normaltext"/>
                <w:bCs/>
                <w:sz w:val="22"/>
                <w:szCs w:val="22"/>
              </w:rPr>
              <w:t>Минюка</w:t>
            </w:r>
            <w:proofErr w:type="spellEnd"/>
            <w:r w:rsidR="00C17B3F" w:rsidRPr="00A33845">
              <w:rPr>
                <w:rStyle w:val="Normaltext"/>
                <w:bCs/>
                <w:sz w:val="22"/>
                <w:szCs w:val="22"/>
              </w:rPr>
              <w:t xml:space="preserve"> Андрея Ивановича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 xml:space="preserve">, действующего на основании </w:t>
            </w:r>
            <w:r w:rsidR="00C17B3F" w:rsidRPr="00A33845">
              <w:rPr>
                <w:rStyle w:val="Normaltext"/>
                <w:bCs/>
                <w:sz w:val="22"/>
                <w:szCs w:val="22"/>
              </w:rPr>
              <w:t>Устава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>, с другой стороны, вместе именуемые Стороны, заключили настоящий Договор о нижеследующем: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rStyle w:val="Heading"/>
                <w:b w:val="0"/>
                <w:bCs/>
                <w:sz w:val="22"/>
                <w:szCs w:val="22"/>
              </w:rPr>
              <w:t>ПРЕДМЕТ ДОГОВОРА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CA051F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Сублицензиат обязуется предоставить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</w:t>
            </w:r>
            <w:r w:rsidRPr="00A33845">
              <w:rPr>
                <w:rStyle w:val="Normaltext"/>
                <w:bCs/>
                <w:sz w:val="22"/>
                <w:szCs w:val="22"/>
              </w:rPr>
              <w:t>за вознаграждение неисключительные права (простая неисключительная лицензия) использования Баз данных</w:t>
            </w:r>
            <w:r w:rsidRPr="00A33845">
              <w:rPr>
                <w:rStyle w:val="Normaltext"/>
                <w:bCs/>
                <w:color w:val="000000"/>
                <w:sz w:val="22"/>
                <w:szCs w:val="22"/>
              </w:rPr>
              <w:t>,</w:t>
            </w:r>
            <w:r w:rsidRPr="00A33845">
              <w:rPr>
                <w:rStyle w:val="Normaltext"/>
                <w:bCs/>
                <w:color w:val="FF0000"/>
                <w:sz w:val="22"/>
                <w:szCs w:val="22"/>
              </w:rPr>
              <w:t xml:space="preserve"> </w:t>
            </w:r>
            <w:r w:rsidRPr="00A33845">
              <w:rPr>
                <w:rStyle w:val="Normaltext"/>
                <w:bCs/>
                <w:color w:val="000000"/>
                <w:sz w:val="22"/>
                <w:szCs w:val="22"/>
              </w:rPr>
              <w:t>расположенн</w:t>
            </w:r>
            <w:r w:rsidR="00CA051F" w:rsidRPr="00A33845">
              <w:rPr>
                <w:rStyle w:val="Normaltext"/>
                <w:bCs/>
                <w:color w:val="000000"/>
                <w:sz w:val="22"/>
                <w:szCs w:val="22"/>
              </w:rPr>
              <w:t>ых</w:t>
            </w:r>
            <w:r w:rsidRPr="00A33845">
              <w:rPr>
                <w:rStyle w:val="Normaltext"/>
                <w:bCs/>
                <w:color w:val="000000"/>
                <w:sz w:val="22"/>
                <w:szCs w:val="22"/>
              </w:rPr>
              <w:t xml:space="preserve"> по </w:t>
            </w:r>
            <w:r w:rsidR="00CA051F" w:rsidRPr="00A33845">
              <w:rPr>
                <w:rStyle w:val="Heading"/>
                <w:b w:val="0"/>
                <w:sz w:val="22"/>
                <w:szCs w:val="22"/>
                <w:lang w:val="en-US"/>
              </w:rPr>
              <w:t>URL</w:t>
            </w:r>
            <w:r w:rsidR="00CA051F" w:rsidRPr="00A33845">
              <w:rPr>
                <w:rStyle w:val="Heading"/>
                <w:b w:val="0"/>
                <w:sz w:val="22"/>
                <w:szCs w:val="22"/>
              </w:rPr>
              <w:t>-</w:t>
            </w:r>
            <w:r w:rsidRPr="00A33845">
              <w:rPr>
                <w:rStyle w:val="Normaltext"/>
                <w:bCs/>
                <w:color w:val="000000"/>
                <w:sz w:val="22"/>
                <w:szCs w:val="22"/>
              </w:rPr>
              <w:t>адресу:</w:t>
            </w:r>
          </w:p>
        </w:tc>
      </w:tr>
      <w:tr w:rsidR="00371E08" w:rsidRPr="00A33845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71E08" w:rsidRPr="00A33845" w:rsidRDefault="00371E08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71E08" w:rsidRPr="00A33845" w:rsidRDefault="00371E08" w:rsidP="00B416D4">
            <w:pPr>
              <w:keepLines/>
              <w:jc w:val="center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rFonts w:eastAsiaTheme="majorEastAsia"/>
                <w:bCs/>
                <w:sz w:val="22"/>
                <w:szCs w:val="22"/>
              </w:rPr>
              <w:t>База данных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71E08" w:rsidRPr="00A33845" w:rsidRDefault="00371E08" w:rsidP="00B416D4">
            <w:pPr>
              <w:keepLines/>
              <w:jc w:val="center"/>
              <w:outlineLvl w:val="2"/>
              <w:rPr>
                <w:rStyle w:val="Normaltext"/>
                <w:bCs/>
                <w:sz w:val="22"/>
                <w:szCs w:val="22"/>
              </w:rPr>
            </w:pPr>
            <w:proofErr w:type="gramStart"/>
            <w:r w:rsidRPr="00A33845">
              <w:rPr>
                <w:rStyle w:val="Normaltext"/>
                <w:rFonts w:eastAsiaTheme="majorEastAsia"/>
                <w:bCs/>
                <w:sz w:val="22"/>
                <w:szCs w:val="22"/>
              </w:rPr>
              <w:t>Расположена</w:t>
            </w:r>
            <w:proofErr w:type="gramEnd"/>
            <w:r w:rsidRPr="00A33845">
              <w:rPr>
                <w:rStyle w:val="Normaltext"/>
                <w:rFonts w:eastAsiaTheme="majorEastAsia"/>
                <w:bCs/>
                <w:sz w:val="22"/>
                <w:szCs w:val="22"/>
              </w:rPr>
              <w:t xml:space="preserve"> по </w:t>
            </w:r>
            <w:r w:rsidR="00CA051F" w:rsidRPr="00A33845">
              <w:rPr>
                <w:rStyle w:val="Heading"/>
                <w:b w:val="0"/>
                <w:sz w:val="22"/>
                <w:szCs w:val="22"/>
                <w:lang w:val="en-US"/>
              </w:rPr>
              <w:t>URL</w:t>
            </w:r>
            <w:r w:rsidR="00CA051F" w:rsidRPr="00A33845">
              <w:rPr>
                <w:rStyle w:val="Heading"/>
                <w:b w:val="0"/>
                <w:sz w:val="22"/>
                <w:szCs w:val="22"/>
              </w:rPr>
              <w:t>-</w:t>
            </w:r>
            <w:r w:rsidRPr="00A33845">
              <w:rPr>
                <w:rStyle w:val="Normaltext"/>
                <w:rFonts w:eastAsiaTheme="majorEastAsia"/>
                <w:bCs/>
                <w:sz w:val="22"/>
                <w:szCs w:val="22"/>
              </w:rPr>
              <w:t>адресу</w:t>
            </w:r>
          </w:p>
        </w:tc>
      </w:tr>
      <w:tr w:rsidR="00C17B3F" w:rsidRPr="00A33845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Электронная система "Госфинансы"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https://www.gosfinansy.ru</w:t>
            </w:r>
          </w:p>
        </w:tc>
      </w:tr>
      <w:tr w:rsidR="00371E08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371E08" w:rsidRPr="00A33845" w:rsidRDefault="00371E08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497" w:type="dxa"/>
            <w:gridSpan w:val="8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371E08" w:rsidRPr="00A33845" w:rsidRDefault="00371E08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rFonts w:eastAsiaTheme="majorEastAsia"/>
                <w:bCs/>
                <w:color w:val="000000"/>
                <w:sz w:val="22"/>
                <w:szCs w:val="22"/>
              </w:rPr>
              <w:t>в объеме, указанном</w:t>
            </w:r>
            <w:r w:rsidRPr="00A33845">
              <w:rPr>
                <w:rStyle w:val="Normaltext"/>
                <w:rFonts w:eastAsiaTheme="majorEastAsia"/>
                <w:bCs/>
                <w:sz w:val="22"/>
                <w:szCs w:val="22"/>
              </w:rPr>
              <w:t xml:space="preserve"> в «Спецификации на ЭС» (Приложение № 1 к Договору), на условиях, предусмотренных в настоящем Договоре.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Под электронной системой (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далее-ЭС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) в настоящем Договоре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указанной в «Спецификации на ЭС», доступ к которой осуществляется через телекоммуникационную сеть общего пользования </w:t>
            </w:r>
            <w:proofErr w:type="gramStart"/>
            <w:r w:rsidRPr="00A33845">
              <w:rPr>
                <w:rStyle w:val="Normaltext"/>
                <w:bCs/>
                <w:sz w:val="22"/>
                <w:szCs w:val="22"/>
              </w:rPr>
              <w:t>-И</w:t>
            </w:r>
            <w:proofErr w:type="gramEnd"/>
            <w:r w:rsidRPr="00A33845">
              <w:rPr>
                <w:rStyle w:val="Normaltext"/>
                <w:bCs/>
                <w:sz w:val="22"/>
                <w:szCs w:val="22"/>
              </w:rPr>
              <w:t>нтернет.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приобретает неисключительные права использования ЭС в соответствии с его функциональными возможностями, а именно,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имеет право использовать ЭС исключительно для своей внутренней деятельности, включая следующие способы: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1.3.1.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Подключаться к ЭС через сеть Интернет, количество пользователей, не должно превышать количества лицензий, указанных в Спецификации на ЭС, при этом пользователю запрещено </w:t>
            </w:r>
            <w:proofErr w:type="gramStart"/>
            <w:r w:rsidRPr="00A33845">
              <w:rPr>
                <w:bCs/>
                <w:sz w:val="22"/>
                <w:szCs w:val="22"/>
              </w:rPr>
              <w:t>передавать</w:t>
            </w:r>
            <w:proofErr w:type="gramEnd"/>
            <w:r w:rsidRPr="00A33845">
              <w:rPr>
                <w:bCs/>
                <w:sz w:val="22"/>
                <w:szCs w:val="22"/>
              </w:rPr>
              <w:t xml:space="preserve"> кому бы то ни было свою учетную информацию (пароль и логин для доступа в ЭС).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1.3.2.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Использовать для собственных нужд материалы и информацию, содержащуюся в ЭС без получения дополнительного согласия Сублицензиата либо третьих лиц. Право доступа к ЭС предоставляется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круглосуточно на все время действия лицензии.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Неисключительные права использования ЭС предоставляются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Субсублицензиату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с момента направления последнему по электронной почте кода доступа к ЭС и на срок, указанный в «Спецификации на ЭС» (Приложение №1 к Договору).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не приобретает каких-либо прав на ЭС, за исключением оговоренных в настоящем Договоре, </w:t>
            </w:r>
            <w:r w:rsidRPr="00A33845">
              <w:rPr>
                <w:bCs/>
                <w:sz w:val="22"/>
                <w:szCs w:val="22"/>
              </w:rPr>
              <w:t xml:space="preserve">а также не имеет права использовать ЭС без предварительного письменного разрешения Сублицензиата для создания и </w:t>
            </w:r>
            <w:proofErr w:type="gramStart"/>
            <w:r w:rsidRPr="00A33845">
              <w:rPr>
                <w:bCs/>
                <w:sz w:val="22"/>
                <w:szCs w:val="22"/>
              </w:rPr>
              <w:t>публикации</w:t>
            </w:r>
            <w:proofErr w:type="gramEnd"/>
            <w:r w:rsidRPr="00A33845">
              <w:rPr>
                <w:bCs/>
                <w:sz w:val="22"/>
                <w:szCs w:val="22"/>
              </w:rPr>
              <w:t xml:space="preserve"> электронных справочно-энциклопедических изданий, баз данных, программ для ЭВМ аналогичных ЭС, включать ЭС в какие бы то ни было базы данных и/или программы для ЭВМ, распространять ЭС, доводить до всеобщего сведения материалы и информацию, включая авторские произведения, содержащиеся в ЭС, а также использовать в аудиторской, консалтинговой деятельности, а также в интересах третьих лиц.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обязуется принять и оплатить права использования ЭС в соответствии с условиями настоящего Договора.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1.7.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Сублицензиат гарантирует возможность использования ЭС в течение срока действия лицензий, указанного в «Спецификации на ЭС» при условии соблюдения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технических требований к характеристикам оборудования и программному обеспечению, которые размещены на сайте ЭС в разделе «Технические требования».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bookmarkStart w:id="0" w:name="_Hlk145949283"/>
          </w:p>
        </w:tc>
      </w:tr>
      <w:bookmarkEnd w:id="0"/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ПОРЯДОК ПЕРЕДАЧИ ПРАВА ДОСТУПА И ИСПОЛЬЗОВАНИЯ ЭС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371E08">
            <w:pPr>
              <w:pStyle w:val="2"/>
              <w:numPr>
                <w:ilvl w:val="0"/>
                <w:numId w:val="0"/>
              </w:numPr>
              <w:outlineLvl w:val="1"/>
              <w:rPr>
                <w:rStyle w:val="Normaltext"/>
                <w:bCs w:val="0"/>
                <w:sz w:val="22"/>
                <w:szCs w:val="22"/>
              </w:rPr>
            </w:pPr>
            <w:r w:rsidRPr="00A33845">
              <w:rPr>
                <w:b w:val="0"/>
                <w:bCs w:val="0"/>
                <w:sz w:val="22"/>
                <w:szCs w:val="22"/>
              </w:rPr>
              <w:t xml:space="preserve">Сублицензиат в течение 3 (Трех) рабочих дней после заключения Договора высылает </w:t>
            </w:r>
            <w:proofErr w:type="spellStart"/>
            <w:r w:rsidRPr="00A33845">
              <w:rPr>
                <w:b w:val="0"/>
                <w:bCs w:val="0"/>
                <w:sz w:val="22"/>
                <w:szCs w:val="22"/>
              </w:rPr>
              <w:t>Субсублицензиату</w:t>
            </w:r>
            <w:proofErr w:type="spellEnd"/>
            <w:r w:rsidRPr="00A33845">
              <w:rPr>
                <w:b w:val="0"/>
                <w:bCs w:val="0"/>
                <w:sz w:val="22"/>
                <w:szCs w:val="22"/>
              </w:rPr>
              <w:t xml:space="preserve"> по адресу его электронной почты, уникальный код доступа для предоставления права доступа к ЭС</w:t>
            </w:r>
            <w:r w:rsidRPr="00A33845">
              <w:rPr>
                <w:b w:val="0"/>
                <w:sz w:val="22"/>
                <w:szCs w:val="22"/>
              </w:rPr>
              <w:t>.</w:t>
            </w:r>
          </w:p>
        </w:tc>
      </w:tr>
      <w:tr w:rsidR="00371E08" w:rsidRPr="00A33845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371E08" w:rsidRPr="00A33845" w:rsidRDefault="00371E08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71E08" w:rsidRPr="00A33845" w:rsidRDefault="00371E08" w:rsidP="00B416D4">
            <w:pPr>
              <w:pStyle w:val="2"/>
              <w:numPr>
                <w:ilvl w:val="0"/>
                <w:numId w:val="0"/>
              </w:numPr>
              <w:jc w:val="center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A33845">
              <w:rPr>
                <w:b w:val="0"/>
                <w:sz w:val="22"/>
                <w:szCs w:val="22"/>
              </w:rPr>
              <w:t>База данных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371E08" w:rsidRPr="00A33845" w:rsidRDefault="00371E08" w:rsidP="00B416D4">
            <w:pPr>
              <w:pStyle w:val="2"/>
              <w:numPr>
                <w:ilvl w:val="0"/>
                <w:numId w:val="0"/>
              </w:numPr>
              <w:jc w:val="center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A33845">
              <w:rPr>
                <w:b w:val="0"/>
                <w:sz w:val="22"/>
                <w:szCs w:val="22"/>
              </w:rPr>
              <w:t>Адрес электронной почты для отправки кода доступа</w:t>
            </w:r>
          </w:p>
        </w:tc>
      </w:tr>
      <w:tr w:rsidR="00C17B3F" w:rsidRPr="00A33845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991D4D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A33845">
              <w:rPr>
                <w:b w:val="0"/>
                <w:bCs w:val="0"/>
                <w:sz w:val="22"/>
                <w:szCs w:val="22"/>
              </w:rPr>
              <w:t>Электронная система "Госфинансы"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991D4D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b w:val="0"/>
                <w:bCs w:val="0"/>
                <w:sz w:val="22"/>
                <w:szCs w:val="22"/>
              </w:rPr>
            </w:pPr>
            <w:r w:rsidRPr="00A33845">
              <w:rPr>
                <w:b w:val="0"/>
                <w:bCs w:val="0"/>
                <w:sz w:val="22"/>
                <w:szCs w:val="22"/>
              </w:rPr>
              <w:t>begunselo@mail.ru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2</w:t>
            </w:r>
            <w:r w:rsidRPr="00A33845">
              <w:rPr>
                <w:sz w:val="22"/>
                <w:szCs w:val="22"/>
              </w:rPr>
              <w:t>.2.</w:t>
            </w:r>
          </w:p>
        </w:tc>
        <w:tc>
          <w:tcPr>
            <w:tcW w:w="9497" w:type="dxa"/>
            <w:gridSpan w:val="8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0A29A9" w:rsidRPr="00A33845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Сублицензиат в течение 14 (Четырнадцати) рабочих дней с начала месяца, следующего за месяцем отправки электронного письма, содержащего уникальный код доступа, дополнительно направляет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Субсублицензиату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подписанный Сублицензиатом Универсальный передаточный документ (далее – УПД) либо Акт на передачу прав использования ЭС (далее – Акт).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2</w:t>
            </w:r>
            <w:r w:rsidRPr="00A33845">
              <w:rPr>
                <w:sz w:val="22"/>
                <w:szCs w:val="22"/>
              </w:rPr>
              <w:t>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712EB3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proofErr w:type="spellStart"/>
            <w:r w:rsidRPr="00A33845">
              <w:rPr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в течение 5 (Пяти) рабочих дней после получения УПД либо Акта обязан подписать его со своей стороны и передать Сублицензиату. </w:t>
            </w:r>
            <w:proofErr w:type="gramStart"/>
            <w:r w:rsidRPr="00A33845">
              <w:rPr>
                <w:bCs/>
                <w:sz w:val="22"/>
                <w:szCs w:val="22"/>
              </w:rPr>
              <w:t xml:space="preserve">В случае если в указанный срок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не направит Сублицензиату подписанный со своей стороны УПД либо Акт или </w:t>
            </w:r>
            <w:r w:rsidRPr="00A33845">
              <w:rPr>
                <w:bCs/>
                <w:sz w:val="22"/>
                <w:szCs w:val="22"/>
              </w:rPr>
              <w:lastRenderedPageBreak/>
              <w:t xml:space="preserve">мотивированный отказ от его подписания, права считаются переданными, а УПД либо Акт подписанным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bCs/>
                <w:sz w:val="22"/>
                <w:szCs w:val="22"/>
              </w:rPr>
              <w:t>.</w:t>
            </w:r>
            <w:proofErr w:type="gramEnd"/>
          </w:p>
        </w:tc>
      </w:tr>
      <w:tr w:rsidR="002772D5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2772D5" w:rsidRPr="00A33845" w:rsidRDefault="002772D5" w:rsidP="002B7AFB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ЦЕНА ДОГОВОРА И ПОРЯДОК ОПЛАТЫ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6949C3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Цена Договора (вознаграждение за право использования ЭС) указана в «Спецификации на ЭС» (Приложение 1) и составляет </w:t>
            </w:r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>85 880 (Восемьдесят пять тысяч восемьсот восемьдесят рублей 00 копеек)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. Указанная сумма НДС не облагается на основании </w:t>
            </w:r>
            <w:r w:rsidR="006949C3" w:rsidRPr="00A33845">
              <w:rPr>
                <w:bCs/>
                <w:color w:val="000000" w:themeColor="text1"/>
                <w:sz w:val="22"/>
                <w:szCs w:val="22"/>
              </w:rPr>
              <w:t xml:space="preserve">подпункта 26 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пункта 2 статьи </w:t>
            </w:r>
            <w:r w:rsidR="006949C3" w:rsidRPr="00A33845">
              <w:rPr>
                <w:bCs/>
                <w:color w:val="000000" w:themeColor="text1"/>
                <w:sz w:val="22"/>
                <w:szCs w:val="22"/>
              </w:rPr>
              <w:t>149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 Налогового кодекса РФ.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3.2.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Цена Договора является твердой и определена на весь срок исполнения Договора.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3.3.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371E08">
            <w:pPr>
              <w:pStyle w:val="a3"/>
              <w:spacing w:after="0" w:afterAutospacing="0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color w:val="000000"/>
                <w:sz w:val="22"/>
                <w:szCs w:val="22"/>
              </w:rPr>
              <w:t xml:space="preserve">Оплата производится на основании выставленного Сублицензиатом счета, путем перечисления </w:t>
            </w:r>
            <w:proofErr w:type="spellStart"/>
            <w:r w:rsidRPr="00A33845">
              <w:rPr>
                <w:color w:val="000000"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color w:val="000000"/>
                <w:sz w:val="22"/>
                <w:szCs w:val="22"/>
              </w:rPr>
              <w:t xml:space="preserve"> на счет Сублицензиата всей суммы, указанной в п. 3.1</w:t>
            </w:r>
            <w:r w:rsidR="00821CC3" w:rsidRPr="00A33845">
              <w:rPr>
                <w:color w:val="000000"/>
                <w:sz w:val="22"/>
                <w:szCs w:val="22"/>
              </w:rPr>
              <w:t>.</w:t>
            </w:r>
            <w:r w:rsidRPr="00A33845">
              <w:rPr>
                <w:color w:val="000000"/>
                <w:sz w:val="22"/>
                <w:szCs w:val="22"/>
              </w:rPr>
              <w:t xml:space="preserve"> настоящего договора, в соответствии с графиком платежей:</w:t>
            </w:r>
          </w:p>
        </w:tc>
      </w:tr>
      <w:tr w:rsidR="00C17B3F" w:rsidRPr="00A33845" w:rsidTr="00097F64">
        <w:tc>
          <w:tcPr>
            <w:tcW w:w="709" w:type="dxa"/>
            <w:tcBorders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0A29A9">
            <w:pPr>
              <w:pStyle w:val="a3"/>
              <w:spacing w:after="0" w:afterAutospacing="0"/>
              <w:rPr>
                <w:color w:val="000000"/>
                <w:sz w:val="22"/>
                <w:szCs w:val="22"/>
                <w:lang w:val="en-US"/>
              </w:rPr>
            </w:pPr>
            <w:r w:rsidRPr="00A33845">
              <w:rPr>
                <w:color w:val="000000"/>
                <w:sz w:val="22"/>
                <w:szCs w:val="22"/>
                <w:lang w:val="en-US"/>
              </w:rPr>
              <w:t xml:space="preserve">1-й </w:t>
            </w:r>
            <w:proofErr w:type="spellStart"/>
            <w:r w:rsidRPr="00A33845">
              <w:rPr>
                <w:color w:val="000000"/>
                <w:sz w:val="22"/>
                <w:szCs w:val="22"/>
                <w:lang w:val="en-US"/>
              </w:rPr>
              <w:t>платёж</w:t>
            </w:r>
            <w:proofErr w:type="spellEnd"/>
          </w:p>
        </w:tc>
        <w:tc>
          <w:tcPr>
            <w:tcW w:w="4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0A29A9">
            <w:pPr>
              <w:pStyle w:val="a3"/>
              <w:spacing w:after="0" w:afterAutospacing="0"/>
              <w:rPr>
                <w:color w:val="000000"/>
                <w:sz w:val="22"/>
                <w:szCs w:val="22"/>
              </w:rPr>
            </w:pPr>
            <w:r w:rsidRPr="00A33845">
              <w:rPr>
                <w:color w:val="000000"/>
                <w:sz w:val="22"/>
                <w:szCs w:val="22"/>
              </w:rPr>
              <w:t>85 880 (Восемьдесят пять тысяч восемьсот восемьдесят рублей 00 копеек)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DA30CF">
            <w:pPr>
              <w:pStyle w:val="a3"/>
              <w:spacing w:after="0" w:afterAutospacing="0"/>
              <w:rPr>
                <w:color w:val="000000"/>
                <w:sz w:val="22"/>
                <w:szCs w:val="22"/>
              </w:rPr>
            </w:pPr>
            <w:r w:rsidRPr="00A33845">
              <w:rPr>
                <w:color w:val="000000"/>
                <w:sz w:val="22"/>
                <w:szCs w:val="22"/>
              </w:rPr>
              <w:t>до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DA30CF">
            <w:pPr>
              <w:pStyle w:val="a3"/>
              <w:spacing w:after="0" w:afterAutospacing="0"/>
              <w:rPr>
                <w:color w:val="000000"/>
                <w:sz w:val="22"/>
                <w:szCs w:val="22"/>
              </w:rPr>
            </w:pPr>
            <w:r w:rsidRPr="00A33845">
              <w:rPr>
                <w:color w:val="000000"/>
                <w:sz w:val="22"/>
                <w:szCs w:val="22"/>
              </w:rPr>
              <w:t>31.10.2026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17B3F" w:rsidRPr="00A33845" w:rsidRDefault="00C17B3F" w:rsidP="00DA30CF">
            <w:pPr>
              <w:pStyle w:val="a3"/>
              <w:spacing w:after="0" w:afterAutospacing="0"/>
              <w:rPr>
                <w:color w:val="000000"/>
                <w:sz w:val="22"/>
                <w:szCs w:val="22"/>
              </w:rPr>
            </w:pPr>
            <w:r w:rsidRPr="00A33845">
              <w:rPr>
                <w:color w:val="000000"/>
                <w:sz w:val="22"/>
                <w:szCs w:val="22"/>
              </w:rPr>
              <w:t>включительно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ЗАЩИТА В СЛУЧАЕ НАРУШЕНИЙ ИНТЕЛЛЕКТУАЛЬНЫХ ПРАВ ТРЕТЬИХ ЛИЦ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Сублицензиат будет защищать интересы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Субсублицензиата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в случае предъявления к нему третьим лицом претензии о том, что использование им ЭС нарушает интеллектуальные права данных лиц.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4.2.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В случае предъявления претензии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A33845">
              <w:rPr>
                <w:bCs/>
                <w:sz w:val="22"/>
                <w:szCs w:val="22"/>
              </w:rPr>
              <w:t>должен</w:t>
            </w:r>
            <w:proofErr w:type="gramEnd"/>
            <w:r w:rsidRPr="00A33845">
              <w:rPr>
                <w:bCs/>
                <w:sz w:val="22"/>
                <w:szCs w:val="22"/>
              </w:rPr>
              <w:t xml:space="preserve"> незамедлительно письменно уведомить об этом Сублицензиата.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4.3.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Обязательства Сублицензиата не распространяются на случаи нарушения </w:t>
            </w:r>
            <w:proofErr w:type="spellStart"/>
            <w:r w:rsidRPr="00A33845">
              <w:rPr>
                <w:bCs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условий использования ЭС, предусмотренных настоящим Договором и действующим законодательством.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ОТВЕТСТВЕННОСТЬ СТОРОН И ПОРЯДОК РАССМОТРЕНИЯ СПОРОВ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действующим законодательством РФ. </w:t>
            </w:r>
            <w:proofErr w:type="gramStart"/>
            <w:r w:rsidRPr="00A33845">
              <w:rPr>
                <w:bCs/>
                <w:sz w:val="22"/>
                <w:szCs w:val="22"/>
              </w:rPr>
              <w:t xml:space="preserve">В случае нарушения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bCs/>
                <w:sz w:val="22"/>
                <w:szCs w:val="22"/>
              </w:rPr>
              <w:t xml:space="preserve"> условий настоящего Договора Сублицензиат вправе применять способы защиты и меры ответственности, предусмотренные действующим законодательством РФ, в том числе Сублицензиат оставляет за собой по своему собственному усмотрению, а также при получении информации от третьих лиц о нарушении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Субсублицензиатом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условий настоящего Договора приостанавливать, ограничивать или прекращать доступ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Субсублицензиата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ко всем или к любому из разделов ЭС в любое</w:t>
            </w:r>
            <w:proofErr w:type="gramEnd"/>
            <w:r w:rsidRPr="00A33845">
              <w:rPr>
                <w:rStyle w:val="Normaltext"/>
                <w:bCs/>
                <w:sz w:val="22"/>
                <w:szCs w:val="22"/>
              </w:rPr>
              <w:t xml:space="preserve">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      </w:r>
            <w:proofErr w:type="gramStart"/>
            <w:r w:rsidRPr="00A33845">
              <w:rPr>
                <w:rStyle w:val="Normaltext"/>
                <w:bCs/>
                <w:sz w:val="22"/>
                <w:szCs w:val="22"/>
              </w:rPr>
              <w:t>,</w:t>
            </w:r>
            <w:proofErr w:type="gramEnd"/>
            <w:r w:rsidRPr="00A33845">
              <w:rPr>
                <w:rStyle w:val="Normaltext"/>
                <w:bCs/>
                <w:sz w:val="22"/>
                <w:szCs w:val="22"/>
              </w:rPr>
              <w:t xml:space="preserve"> если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не устранит нарушения в течение одного дня в случае направления ему уведомления о нарушении или повторно нарушит условия настоящего Договора, Сублицензиат имеет право заблокировать доступ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Субсублицензиата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к ЭС.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Уплата Стороной неустойки (штрафа, пеней) не освобождает её от исполнения обязательств по Договору.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</w:t>
            </w:r>
            <w:proofErr w:type="gramStart"/>
            <w:r w:rsidRPr="00A33845">
              <w:rPr>
                <w:rStyle w:val="Normaltext"/>
                <w:bCs/>
                <w:sz w:val="22"/>
                <w:szCs w:val="22"/>
              </w:rPr>
              <w:t>с даты</w:t>
            </w:r>
            <w:proofErr w:type="gramEnd"/>
            <w:r w:rsidRPr="00A33845">
              <w:rPr>
                <w:rStyle w:val="Normaltext"/>
                <w:bCs/>
                <w:sz w:val="22"/>
                <w:szCs w:val="22"/>
              </w:rPr>
              <w:t xml:space="preserve"> ее вручения другой Стороне.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Претензия и отзыв на нее вручаются либо под расписку, либо почтовым отправлением с уведомлением о вручении.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5.6.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Сублицензиата.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КОНФИДЕНЦИАЛЬНОСТЬ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6.1.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6.2.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6.3.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Сторона, не выполнившая условия конфиденциальности, несет ответственность в соответствии с законодательством Российской Федерации.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6.4.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</w:t>
            </w:r>
            <w:r w:rsidRPr="00A33845">
              <w:rPr>
                <w:bCs/>
                <w:sz w:val="22"/>
                <w:szCs w:val="22"/>
              </w:rPr>
              <w:lastRenderedPageBreak/>
              <w:t>наступление ответственности за ее разглашение.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lastRenderedPageBreak/>
              <w:t>6.5.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rStyle w:val="Normaltext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      </w:r>
          </w:p>
        </w:tc>
      </w:tr>
      <w:tr w:rsidR="002772D5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2772D5" w:rsidRPr="00A33845" w:rsidRDefault="002772D5" w:rsidP="002B7AFB">
            <w:pPr>
              <w:keepLines/>
              <w:outlineLvl w:val="2"/>
              <w:rPr>
                <w:rStyle w:val="Normaltext"/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ПРОЧИЕ УСЛОВИЯ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7.1.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  <w:lang w:eastAsia="en-US"/>
              </w:rPr>
              <w:t xml:space="preserve">Настоящий Договор вступает в силу </w:t>
            </w:r>
            <w:proofErr w:type="gramStart"/>
            <w:r w:rsidRPr="00A33845">
              <w:rPr>
                <w:bCs/>
                <w:sz w:val="22"/>
                <w:szCs w:val="22"/>
                <w:lang w:eastAsia="en-US"/>
              </w:rPr>
              <w:t>с даты</w:t>
            </w:r>
            <w:proofErr w:type="gramEnd"/>
            <w:r w:rsidRPr="00A33845">
              <w:rPr>
                <w:bCs/>
                <w:sz w:val="22"/>
                <w:szCs w:val="22"/>
                <w:lang w:eastAsia="en-US"/>
              </w:rPr>
              <w:t xml:space="preserve"> его подписания и действует до исполнения Сторонами всех взятых на себя обязательств.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7.2.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7.3.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Настоящий Договор расторгается по соглашению Сторон или </w:t>
            </w:r>
            <w:proofErr w:type="gramStart"/>
            <w:r w:rsidRPr="00A33845">
              <w:rPr>
                <w:bCs/>
                <w:sz w:val="22"/>
                <w:szCs w:val="22"/>
              </w:rPr>
              <w:t>по решению суда в случае одностороннего отказа Стороны Договора от исполнения Договора в соответствии с гражданским законодательством</w:t>
            </w:r>
            <w:proofErr w:type="gramEnd"/>
            <w:r w:rsidRPr="00A33845">
              <w:rPr>
                <w:bCs/>
                <w:sz w:val="22"/>
                <w:szCs w:val="22"/>
              </w:rPr>
              <w:t>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7.4.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В настоящем Договоре Стороны обязаны указывать юридический и фактический адрес местонахождения. В течение 5 (Пяти) рабочих дней </w:t>
            </w:r>
            <w:proofErr w:type="gramStart"/>
            <w:r w:rsidRPr="00A33845">
              <w:rPr>
                <w:bCs/>
                <w:sz w:val="22"/>
                <w:szCs w:val="22"/>
              </w:rPr>
              <w:t>с даты изменения</w:t>
            </w:r>
            <w:proofErr w:type="gramEnd"/>
            <w:r w:rsidRPr="00A33845">
              <w:rPr>
                <w:bCs/>
                <w:sz w:val="22"/>
                <w:szCs w:val="22"/>
              </w:rPr>
              <w:t xml:space="preserve"> фактического адреса или банковских реквизитов Стороны обязаны письменно уведомить об этом друг друга.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7.5.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Приложения к настоящему Договору:</w:t>
            </w: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712EB3" w:rsidRPr="00A33845" w:rsidRDefault="00712EB3" w:rsidP="00712EB3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Приложение № 1 – «Спецификация на ЭС»</w:t>
            </w:r>
          </w:p>
          <w:p w:rsidR="00873157" w:rsidRPr="00A33845" w:rsidRDefault="00712EB3" w:rsidP="00712EB3">
            <w:pPr>
              <w:keepLines/>
              <w:jc w:val="both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Приложение № 2 – «Регистрационная форма»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0A29A9" w:rsidRPr="00A33845" w:rsidTr="00097F64">
        <w:tc>
          <w:tcPr>
            <w:tcW w:w="709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9497" w:type="dxa"/>
            <w:gridSpan w:val="8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АДРЕСА И БАНКОВСКИЕ РЕКВИЗИТЫ СТОРОН</w:t>
            </w:r>
          </w:p>
        </w:tc>
      </w:tr>
      <w:tr w:rsidR="000A29A9" w:rsidRPr="00A33845" w:rsidTr="00C17B3F">
        <w:tc>
          <w:tcPr>
            <w:tcW w:w="10206" w:type="dxa"/>
            <w:gridSpan w:val="9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Сублицензиат:</w:t>
            </w: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>: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C17B3F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АДМИНИСТРАЦИЯ БЕГУНИЦКОГО СЕЛЬСКОГО ПОСЕЛЕНИЯ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Адрес юридический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: </w:t>
            </w:r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 xml:space="preserve">188423, Ленинградская область, р-н </w:t>
            </w:r>
            <w:proofErr w:type="spellStart"/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>Волосовский</w:t>
            </w:r>
            <w:proofErr w:type="spellEnd"/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>, д. Бегуницы, дом 54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Адрес для корреспонденции: </w:t>
            </w:r>
            <w:r w:rsidR="00C17B3F" w:rsidRPr="00A33845">
              <w:rPr>
                <w:bCs/>
                <w:sz w:val="22"/>
                <w:szCs w:val="22"/>
              </w:rPr>
              <w:t xml:space="preserve">188423, Ленинградская область, р-н </w:t>
            </w:r>
            <w:proofErr w:type="spellStart"/>
            <w:r w:rsidR="00C17B3F" w:rsidRPr="00A33845">
              <w:rPr>
                <w:bCs/>
                <w:sz w:val="22"/>
                <w:szCs w:val="22"/>
              </w:rPr>
              <w:t>Волосовский</w:t>
            </w:r>
            <w:proofErr w:type="spellEnd"/>
            <w:r w:rsidR="00C17B3F" w:rsidRPr="00A33845">
              <w:rPr>
                <w:bCs/>
                <w:sz w:val="22"/>
                <w:szCs w:val="22"/>
              </w:rPr>
              <w:t>, д. Бегуницы, дом 54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ИНН/КПП: </w:t>
            </w:r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>4717008434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/ </w:t>
            </w:r>
            <w:r w:rsidR="00C17B3F" w:rsidRPr="00A33845">
              <w:rPr>
                <w:bCs/>
                <w:color w:val="000000" w:themeColor="text1"/>
                <w:sz w:val="22"/>
                <w:szCs w:val="22"/>
              </w:rPr>
              <w:t>470501001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ОГРН: </w:t>
            </w:r>
            <w:r w:rsidR="00C17B3F" w:rsidRPr="00A33845">
              <w:rPr>
                <w:bCs/>
                <w:sz w:val="22"/>
                <w:szCs w:val="22"/>
              </w:rPr>
              <w:t>1054700555799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Расчетный счет: </w:t>
            </w:r>
            <w:r w:rsidR="00C17B3F" w:rsidRPr="00A33845">
              <w:rPr>
                <w:bCs/>
                <w:sz w:val="22"/>
                <w:szCs w:val="22"/>
              </w:rPr>
              <w:t>03231643416064044500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Банк: </w:t>
            </w:r>
            <w:r w:rsidR="00C17B3F" w:rsidRPr="00A33845">
              <w:rPr>
                <w:bCs/>
                <w:sz w:val="22"/>
                <w:szCs w:val="22"/>
              </w:rPr>
              <w:t>ОКЦ № 1 СЗГУ Банка России//УФК по Ленинградской области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 xml:space="preserve">БИК: </w:t>
            </w:r>
            <w:r w:rsidR="00C17B3F" w:rsidRPr="00A33845">
              <w:rPr>
                <w:bCs/>
                <w:sz w:val="22"/>
                <w:szCs w:val="22"/>
              </w:rPr>
              <w:t>044030098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Корр</w:t>
            </w:r>
            <w:proofErr w:type="gramStart"/>
            <w:r w:rsidRPr="00A33845">
              <w:rPr>
                <w:bCs/>
                <w:sz w:val="22"/>
                <w:szCs w:val="22"/>
              </w:rPr>
              <w:t>.с</w:t>
            </w:r>
            <w:proofErr w:type="gramEnd"/>
            <w:r w:rsidRPr="00A33845">
              <w:rPr>
                <w:bCs/>
                <w:sz w:val="22"/>
                <w:szCs w:val="22"/>
              </w:rPr>
              <w:t xml:space="preserve">чет: </w:t>
            </w:r>
            <w:r w:rsidR="00C17B3F" w:rsidRPr="00A33845">
              <w:rPr>
                <w:bCs/>
                <w:sz w:val="22"/>
                <w:szCs w:val="22"/>
              </w:rPr>
              <w:t>40102810745370000098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ОТ СУБЛИЦЕНЗИАТА</w:t>
            </w: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ОТ СУБСУБЛИЦЕНЗИАТА</w:t>
            </w:r>
          </w:p>
        </w:tc>
      </w:tr>
      <w:tr w:rsidR="000A29A9" w:rsidRPr="00A33845" w:rsidTr="00C17B3F">
        <w:trPr>
          <w:trHeight w:val="740"/>
        </w:trPr>
        <w:tc>
          <w:tcPr>
            <w:tcW w:w="4815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D54117">
            <w:pPr>
              <w:jc w:val="center"/>
              <w:rPr>
                <w:bCs/>
                <w:sz w:val="22"/>
                <w:szCs w:val="22"/>
              </w:rPr>
            </w:pPr>
            <w:bookmarkStart w:id="1" w:name="ПодписьРуководителя"/>
            <w:bookmarkEnd w:id="1"/>
          </w:p>
        </w:tc>
        <w:tc>
          <w:tcPr>
            <w:tcW w:w="294" w:type="dxa"/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D54117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</w:p>
        </w:tc>
      </w:tr>
      <w:tr w:rsidR="000A29A9" w:rsidRPr="00A33845" w:rsidTr="00C17B3F">
        <w:tc>
          <w:tcPr>
            <w:tcW w:w="4815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Borders>
              <w:top w:val="single" w:sz="4" w:space="0" w:color="auto"/>
            </w:tcBorders>
            <w:tcMar>
              <w:left w:w="57" w:type="dxa"/>
              <w:right w:w="57" w:type="dxa"/>
            </w:tcMar>
          </w:tcPr>
          <w:p w:rsidR="000A29A9" w:rsidRPr="00A33845" w:rsidRDefault="00C17B3F" w:rsidP="00162820">
            <w:pPr>
              <w:jc w:val="right"/>
              <w:rPr>
                <w:rStyle w:val="Normaltext"/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>Глава Администрации</w:t>
            </w:r>
          </w:p>
          <w:p w:rsidR="000A29A9" w:rsidRPr="00A33845" w:rsidRDefault="00C17B3F" w:rsidP="00162820">
            <w:pPr>
              <w:keepLines/>
              <w:jc w:val="right"/>
              <w:outlineLvl w:val="2"/>
              <w:rPr>
                <w:bCs/>
                <w:sz w:val="22"/>
                <w:szCs w:val="22"/>
              </w:rPr>
            </w:pPr>
            <w:proofErr w:type="spellStart"/>
            <w:r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>Минюк</w:t>
            </w:r>
            <w:proofErr w:type="spellEnd"/>
            <w:r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 А. И.</w:t>
            </w:r>
          </w:p>
        </w:tc>
      </w:tr>
      <w:tr w:rsidR="000A29A9" w:rsidRPr="00A33845" w:rsidTr="00C17B3F">
        <w:tc>
          <w:tcPr>
            <w:tcW w:w="4815" w:type="dxa"/>
            <w:gridSpan w:val="3"/>
            <w:tcMar>
              <w:left w:w="57" w:type="dxa"/>
              <w:right w:w="57" w:type="dxa"/>
            </w:tcMar>
          </w:tcPr>
          <w:p w:rsidR="000A29A9" w:rsidRPr="00A33845" w:rsidRDefault="000A29A9" w:rsidP="00D54117">
            <w:pPr>
              <w:jc w:val="center"/>
              <w:rPr>
                <w:bCs/>
                <w:sz w:val="22"/>
                <w:szCs w:val="22"/>
              </w:rPr>
            </w:pPr>
            <w:bookmarkStart w:id="2" w:name="ПечатьОрганизации"/>
            <w:bookmarkEnd w:id="2"/>
          </w:p>
        </w:tc>
        <w:tc>
          <w:tcPr>
            <w:tcW w:w="294" w:type="dxa"/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keepLines/>
              <w:outlineLvl w:val="2"/>
              <w:rPr>
                <w:bCs/>
                <w:sz w:val="22"/>
                <w:szCs w:val="22"/>
              </w:rPr>
            </w:pPr>
          </w:p>
        </w:tc>
        <w:tc>
          <w:tcPr>
            <w:tcW w:w="5097" w:type="dxa"/>
            <w:gridSpan w:val="5"/>
            <w:tcMar>
              <w:left w:w="57" w:type="dxa"/>
              <w:right w:w="57" w:type="dxa"/>
            </w:tcMar>
          </w:tcPr>
          <w:p w:rsidR="000A29A9" w:rsidRPr="00A33845" w:rsidRDefault="000A29A9" w:rsidP="00D54117">
            <w:pPr>
              <w:keepLines/>
              <w:jc w:val="center"/>
              <w:outlineLvl w:val="2"/>
              <w:rPr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М.П.</w:t>
            </w:r>
          </w:p>
        </w:tc>
      </w:tr>
    </w:tbl>
    <w:p w:rsidR="00D1398D" w:rsidRPr="00A33845" w:rsidRDefault="00D1398D">
      <w:pPr>
        <w:rPr>
          <w:sz w:val="22"/>
          <w:szCs w:val="22"/>
        </w:rPr>
      </w:pPr>
      <w:r w:rsidRPr="00A33845">
        <w:rPr>
          <w:sz w:val="22"/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/>
      </w:tblPr>
      <w:tblGrid>
        <w:gridCol w:w="458"/>
        <w:gridCol w:w="3370"/>
        <w:gridCol w:w="395"/>
        <w:gridCol w:w="411"/>
        <w:gridCol w:w="753"/>
        <w:gridCol w:w="1559"/>
        <w:gridCol w:w="1276"/>
        <w:gridCol w:w="1843"/>
      </w:tblGrid>
      <w:tr w:rsidR="000A29A9" w:rsidRPr="00A33845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lastRenderedPageBreak/>
              <w:t>ПРИЛОЖЕНИЕ</w:t>
            </w:r>
            <w:r w:rsidRPr="00A33845">
              <w:rPr>
                <w:bCs/>
                <w:sz w:val="22"/>
                <w:szCs w:val="22"/>
              </w:rPr>
              <w:t xml:space="preserve"> № 1</w:t>
            </w:r>
          </w:p>
        </w:tc>
      </w:tr>
      <w:tr w:rsidR="000A29A9" w:rsidRPr="00A33845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A869D1" w:rsidP="00A869D1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к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Сублицензионному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д</w:t>
            </w:r>
            <w:r w:rsidR="000A29A9" w:rsidRPr="00A33845">
              <w:rPr>
                <w:rStyle w:val="Normaltext"/>
                <w:bCs/>
                <w:sz w:val="22"/>
                <w:szCs w:val="22"/>
              </w:rPr>
              <w:t xml:space="preserve">оговору </w:t>
            </w:r>
            <w:r w:rsidR="000A29A9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№ </w:t>
            </w:r>
            <w:r w:rsidR="00C17B3F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>359-С12-26</w:t>
            </w:r>
            <w:r w:rsidR="000A29A9" w:rsidRPr="00A33845">
              <w:rPr>
                <w:bCs/>
                <w:sz w:val="22"/>
                <w:szCs w:val="22"/>
              </w:rPr>
              <w:t xml:space="preserve"> </w:t>
            </w:r>
            <w:r w:rsidR="000A29A9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от </w:t>
            </w:r>
            <w:r w:rsidR="006322AA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   сентября </w:t>
            </w:r>
            <w:r w:rsidR="00C17B3F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 2026 г.</w:t>
            </w:r>
          </w:p>
        </w:tc>
      </w:tr>
      <w:tr w:rsidR="000A29A9" w:rsidRPr="00A33845" w:rsidTr="00DA30CF">
        <w:trPr>
          <w:trHeight w:val="743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0A29A9" w:rsidRPr="00A33845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  <w:lang w:val="en-US"/>
              </w:rPr>
              <w:t>C</w:t>
            </w:r>
            <w:r w:rsidRPr="00A33845">
              <w:rPr>
                <w:bCs/>
                <w:sz w:val="22"/>
                <w:szCs w:val="22"/>
              </w:rPr>
              <w:t>ПЕЦИФИКАЦИЯ НА ЭС</w:t>
            </w:r>
          </w:p>
        </w:tc>
      </w:tr>
      <w:tr w:rsidR="000A29A9" w:rsidRPr="00A33845" w:rsidTr="00DA30CF">
        <w:tc>
          <w:tcPr>
            <w:tcW w:w="100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0A29A9" w:rsidRPr="00A33845" w:rsidTr="008D0DC2">
        <w:tc>
          <w:tcPr>
            <w:tcW w:w="458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№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п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Месяц начала использования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Срок использования</w:t>
            </w:r>
            <w:r w:rsidR="00B416D4" w:rsidRPr="00A33845">
              <w:rPr>
                <w:bCs/>
                <w:color w:val="000000" w:themeColor="text1"/>
                <w:sz w:val="22"/>
                <w:szCs w:val="22"/>
              </w:rPr>
              <w:t>, месяцев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90A91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Количество, </w:t>
            </w:r>
            <w:proofErr w:type="spellStart"/>
            <w:proofErr w:type="gramStart"/>
            <w:r w:rsidRPr="00A33845">
              <w:rPr>
                <w:bCs/>
                <w:color w:val="000000" w:themeColor="text1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Цена,</w:t>
            </w:r>
            <w:r w:rsidR="00090A91" w:rsidRPr="00A33845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>руб.</w:t>
            </w:r>
          </w:p>
        </w:tc>
      </w:tr>
      <w:tr w:rsidR="00C17B3F" w:rsidRPr="00A33845" w:rsidTr="008D0DC2">
        <w:tc>
          <w:tcPr>
            <w:tcW w:w="458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9D288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370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16282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Электронная Система "Госфинансы"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ВИП-версия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>, 12 месяцев, 2 пользователя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991D4D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t>31.08.2026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991D4D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  <w:t>12 месяцев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162820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  <w:lang w:val="en-US"/>
              </w:rPr>
              <w:t>85 880,00</w:t>
            </w:r>
          </w:p>
        </w:tc>
      </w:tr>
      <w:tr w:rsidR="000A29A9" w:rsidRPr="00A33845" w:rsidTr="008D0DC2">
        <w:tc>
          <w:tcPr>
            <w:tcW w:w="8222" w:type="dxa"/>
            <w:gridSpan w:val="7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0A29A9" w:rsidRPr="00A33845" w:rsidRDefault="00C17B3F" w:rsidP="00162820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  <w:lang w:val="en-US"/>
              </w:rPr>
              <w:t>85 880,00</w:t>
            </w:r>
          </w:p>
        </w:tc>
      </w:tr>
      <w:tr w:rsidR="000A29A9" w:rsidRPr="00A33845" w:rsidTr="00DA30CF">
        <w:tc>
          <w:tcPr>
            <w:tcW w:w="1006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НДС не облагается на основании </w:t>
            </w:r>
            <w:r w:rsidR="006949C3" w:rsidRPr="00A33845">
              <w:rPr>
                <w:bCs/>
                <w:color w:val="000000" w:themeColor="text1"/>
                <w:sz w:val="22"/>
                <w:szCs w:val="22"/>
              </w:rPr>
              <w:t>подпункта 26 пункта 2 статьи 149 Налогового кодекса РФ</w:t>
            </w:r>
          </w:p>
        </w:tc>
      </w:tr>
      <w:tr w:rsidR="000A29A9" w:rsidRPr="00A33845" w:rsidTr="00DA30CF"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0A29A9" w:rsidRPr="00A33845" w:rsidTr="00DA30CF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ОТ СУБСУБЛИЦЕНЗИАТА</w:t>
            </w:r>
          </w:p>
        </w:tc>
      </w:tr>
      <w:tr w:rsidR="000A29A9" w:rsidRPr="00A33845" w:rsidTr="00DA30CF">
        <w:trPr>
          <w:trHeight w:val="743"/>
        </w:trPr>
        <w:tc>
          <w:tcPr>
            <w:tcW w:w="42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D5411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3" w:name="ПодписьРуководителя2"/>
            <w:bookmarkEnd w:id="3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0A29A9" w:rsidRPr="00A33845" w:rsidRDefault="000A29A9" w:rsidP="00D5411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0A29A9" w:rsidRPr="00A33845" w:rsidTr="00DA30CF">
        <w:tc>
          <w:tcPr>
            <w:tcW w:w="42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C17B3F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Глава Администрации</w:t>
            </w:r>
          </w:p>
          <w:p w:rsidR="000A29A9" w:rsidRPr="00A33845" w:rsidRDefault="00C17B3F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Минюк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 А. И.</w:t>
            </w:r>
          </w:p>
        </w:tc>
      </w:tr>
      <w:tr w:rsidR="000A29A9" w:rsidRPr="00A33845" w:rsidTr="00DA30CF">
        <w:tc>
          <w:tcPr>
            <w:tcW w:w="42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D5411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М.П.</w:t>
            </w:r>
            <w:bookmarkStart w:id="4" w:name="ПечатьОрганизации2"/>
            <w:bookmarkEnd w:id="4"/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162820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0A29A9" w:rsidRPr="00A33845" w:rsidRDefault="000A29A9" w:rsidP="00D5411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873157" w:rsidRPr="00A33845" w:rsidRDefault="00873157" w:rsidP="005C4818">
      <w:pPr>
        <w:ind w:left="567"/>
        <w:jc w:val="center"/>
        <w:rPr>
          <w:b/>
          <w:color w:val="000000"/>
          <w:sz w:val="22"/>
          <w:szCs w:val="22"/>
        </w:rPr>
      </w:pPr>
    </w:p>
    <w:p w:rsidR="00873157" w:rsidRPr="00A33845" w:rsidRDefault="00873157">
      <w:pPr>
        <w:rPr>
          <w:b/>
          <w:color w:val="000000"/>
          <w:sz w:val="22"/>
          <w:szCs w:val="22"/>
        </w:rPr>
      </w:pPr>
      <w:r w:rsidRPr="00A33845">
        <w:rPr>
          <w:b/>
          <w:color w:val="000000"/>
          <w:sz w:val="22"/>
          <w:szCs w:val="22"/>
        </w:rPr>
        <w:br w:type="page"/>
      </w:r>
    </w:p>
    <w:tbl>
      <w:tblPr>
        <w:tblStyle w:val="af5"/>
        <w:tblW w:w="10065" w:type="dxa"/>
        <w:tblInd w:w="-142" w:type="dxa"/>
        <w:tblLayout w:type="fixed"/>
        <w:tblLook w:val="04A0"/>
      </w:tblPr>
      <w:tblGrid>
        <w:gridCol w:w="2410"/>
        <w:gridCol w:w="1813"/>
        <w:gridCol w:w="411"/>
        <w:gridCol w:w="186"/>
        <w:gridCol w:w="1843"/>
        <w:gridCol w:w="1843"/>
        <w:gridCol w:w="1559"/>
      </w:tblGrid>
      <w:tr w:rsidR="00F5304D" w:rsidRPr="00A33845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Heading"/>
                <w:rFonts w:eastAsiaTheme="majorEastAsia"/>
                <w:b w:val="0"/>
                <w:sz w:val="22"/>
                <w:szCs w:val="22"/>
              </w:rPr>
              <w:lastRenderedPageBreak/>
              <w:t>ПРИЛОЖЕНИЕ</w:t>
            </w:r>
            <w:r w:rsidRPr="00A33845">
              <w:rPr>
                <w:bCs/>
                <w:sz w:val="22"/>
                <w:szCs w:val="22"/>
              </w:rPr>
              <w:t xml:space="preserve"> № 2</w:t>
            </w: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rStyle w:val="Normaltext"/>
                <w:bCs/>
                <w:sz w:val="22"/>
                <w:szCs w:val="22"/>
              </w:rPr>
              <w:t xml:space="preserve">к </w:t>
            </w:r>
            <w:proofErr w:type="spellStart"/>
            <w:r w:rsidRPr="00A33845">
              <w:rPr>
                <w:rStyle w:val="Normaltext"/>
                <w:bCs/>
                <w:sz w:val="22"/>
                <w:szCs w:val="22"/>
              </w:rPr>
              <w:t>Сублицензионному</w:t>
            </w:r>
            <w:proofErr w:type="spellEnd"/>
            <w:r w:rsidRPr="00A33845">
              <w:rPr>
                <w:rStyle w:val="Normaltext"/>
                <w:bCs/>
                <w:sz w:val="22"/>
                <w:szCs w:val="22"/>
              </w:rPr>
              <w:t xml:space="preserve"> договору </w:t>
            </w:r>
            <w:r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№ </w:t>
            </w:r>
            <w:r w:rsidR="00C17B3F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>359-С12-26</w:t>
            </w:r>
            <w:r w:rsidRPr="00A33845">
              <w:rPr>
                <w:bCs/>
                <w:sz w:val="22"/>
                <w:szCs w:val="22"/>
              </w:rPr>
              <w:t xml:space="preserve"> </w:t>
            </w:r>
            <w:r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 xml:space="preserve">от </w:t>
            </w:r>
            <w:r w:rsidR="00C17B3F" w:rsidRPr="00A33845">
              <w:rPr>
                <w:rStyle w:val="Normaltext"/>
                <w:bCs/>
                <w:color w:val="000000" w:themeColor="text1"/>
                <w:sz w:val="22"/>
                <w:szCs w:val="22"/>
              </w:rPr>
              <w:t>27 августа 2026 г.</w:t>
            </w:r>
          </w:p>
        </w:tc>
      </w:tr>
      <w:tr w:rsidR="00F5304D" w:rsidRPr="00A33845" w:rsidTr="00393A38">
        <w:trPr>
          <w:trHeight w:val="743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sz w:val="22"/>
                <w:szCs w:val="22"/>
              </w:rPr>
              <w:t>РЕГИСТРАЦИОННАЯ ФОРМА</w:t>
            </w: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</w:p>
        </w:tc>
      </w:tr>
      <w:tr w:rsidR="00F5304D" w:rsidRPr="00A33845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F5304D" w:rsidP="00393A38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Наименование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C17B3F" w:rsidP="00393A38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АДМИНИСТРАЦИЯ БЕГУНИЦКОГО СЕЛЬСКОГО ПОСЕЛЕНИЯ</w:t>
            </w:r>
          </w:p>
        </w:tc>
      </w:tr>
      <w:tr w:rsidR="00F5304D" w:rsidRPr="00A33845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F5304D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Контактный телефон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</w:p>
        </w:tc>
        <w:tc>
          <w:tcPr>
            <w:tcW w:w="7655" w:type="dxa"/>
            <w:gridSpan w:val="6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C17B3F" w:rsidP="00393A38">
            <w:pPr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+7 (81373) 51-354</w:t>
            </w: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F5304D" w:rsidP="00393A38">
            <w:pPr>
              <w:jc w:val="center"/>
              <w:rPr>
                <w:rStyle w:val="Heading"/>
                <w:rFonts w:eastAsiaTheme="majorEastAsia"/>
                <w:b w:val="0"/>
                <w:bCs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Наименование ЭС и данные о сотруднике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>, которому предоставляется право использования ЭС</w:t>
            </w:r>
          </w:p>
        </w:tc>
      </w:tr>
      <w:tr w:rsidR="00F5304D" w:rsidRPr="00A33845" w:rsidTr="00393A38">
        <w:trPr>
          <w:trHeight w:val="471"/>
        </w:trPr>
        <w:tc>
          <w:tcPr>
            <w:tcW w:w="2410" w:type="dxa"/>
            <w:tcMar>
              <w:left w:w="57" w:type="dxa"/>
              <w:right w:w="57" w:type="dxa"/>
            </w:tcMar>
            <w:vAlign w:val="bottom"/>
          </w:tcPr>
          <w:p w:rsidR="00F5304D" w:rsidRPr="00A33845" w:rsidRDefault="00F5304D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rFonts w:eastAsiaTheme="majorEastAsia"/>
                <w:bCs/>
                <w:sz w:val="22"/>
                <w:szCs w:val="22"/>
              </w:rPr>
              <w:t>Наименование системы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vAlign w:val="bottom"/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ФИО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Телефон</w:t>
            </w:r>
            <w:r w:rsidR="00ED4BC5" w:rsidRPr="00A33845">
              <w:rPr>
                <w:bCs/>
                <w:color w:val="000000" w:themeColor="text1"/>
                <w:sz w:val="22"/>
                <w:szCs w:val="22"/>
              </w:rPr>
              <w:t xml:space="preserve"> р</w:t>
            </w:r>
            <w:r w:rsidRPr="00A33845">
              <w:rPr>
                <w:bCs/>
                <w:color w:val="000000" w:themeColor="text1"/>
                <w:sz w:val="22"/>
                <w:szCs w:val="22"/>
              </w:rPr>
              <w:t>абочий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bottom"/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  <w:lang w:val="en-US"/>
              </w:rPr>
              <w:t>Email</w:t>
            </w:r>
          </w:p>
        </w:tc>
      </w:tr>
      <w:tr w:rsidR="00C17B3F" w:rsidRPr="00A33845" w:rsidTr="00393A38">
        <w:tc>
          <w:tcPr>
            <w:tcW w:w="2410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C17B3F" w:rsidRPr="00A33845" w:rsidRDefault="00C17B3F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Электронная Система "Госфинансы"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ВИП-версия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>, 12 месяцев, 2 пользователя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vAlign w:val="center"/>
          </w:tcPr>
          <w:p w:rsidR="00C17B3F" w:rsidRPr="00A33845" w:rsidRDefault="00C17B3F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Горбачева Валерия Николаевна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17B3F" w:rsidRPr="00A33845" w:rsidRDefault="00C17B3F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Главный бухгалтер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17B3F" w:rsidRPr="00A33845" w:rsidRDefault="00C17B3F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88137351354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C17B3F" w:rsidRPr="00A33845" w:rsidRDefault="00C17B3F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begunselo@mail.ru</w:t>
            </w: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:rsidR="00F5304D" w:rsidRPr="00A33845" w:rsidRDefault="00F5304D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Все поля Регистрационной формы являются обязательными для заполнения.</w:t>
            </w:r>
          </w:p>
          <w:p w:rsidR="00F5304D" w:rsidRPr="00A33845" w:rsidRDefault="00F5304D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Данные, содержащиеся в Регистрационной форме, являются персональными данными сотрудника </w:t>
            </w: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Субсублицензиата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>.</w:t>
            </w:r>
          </w:p>
          <w:p w:rsidR="00F5304D" w:rsidRPr="00A33845" w:rsidRDefault="00F5304D" w:rsidP="00393A38">
            <w:pPr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Субсублицензиат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 гарантирует, что все необходимые согласия для передачи таких данных Сублицензиату получены.</w:t>
            </w:r>
          </w:p>
        </w:tc>
      </w:tr>
      <w:tr w:rsidR="00F5304D" w:rsidRPr="00A33845" w:rsidTr="00393A38"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F5304D" w:rsidRPr="00A33845" w:rsidTr="00393A38"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ОТ СУБЛИЦЕНЗИАТА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ОТ СУБСУБЛИЦЕНЗИАТА</w:t>
            </w:r>
          </w:p>
        </w:tc>
      </w:tr>
      <w:tr w:rsidR="00F5304D" w:rsidRPr="00A33845" w:rsidTr="00393A38">
        <w:trPr>
          <w:trHeight w:val="743"/>
        </w:trPr>
        <w:tc>
          <w:tcPr>
            <w:tcW w:w="4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F5304D" w:rsidRPr="00A33845" w:rsidRDefault="00C17B3F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5" w:name="ПодписьРуководителя3"/>
            <w:bookmarkEnd w:id="5"/>
            <w:r w:rsidRPr="00A33845">
              <w:rPr>
                <w:bCs/>
                <w:noProof/>
                <w:color w:val="000000" w:themeColor="text1"/>
                <w:sz w:val="22"/>
                <w:szCs w:val="22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-88900</wp:posOffset>
                  </wp:positionV>
                  <wp:extent cx="977900" cy="393700"/>
                  <wp:effectExtent l="0" t="0" r="0" b="635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F5304D" w:rsidRPr="00A33845" w:rsidRDefault="00F5304D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bottom"/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F5304D" w:rsidRPr="00A33845" w:rsidTr="00393A38">
        <w:tc>
          <w:tcPr>
            <w:tcW w:w="42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C17B3F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Индивидуальный предприниматель</w:t>
            </w:r>
          </w:p>
          <w:p w:rsidR="00F5304D" w:rsidRPr="00A33845" w:rsidRDefault="00C17B3F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Зуева Л. С.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C17B3F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Глава Администрации</w:t>
            </w:r>
          </w:p>
          <w:p w:rsidR="00F5304D" w:rsidRPr="00A33845" w:rsidRDefault="00C17B3F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A33845">
              <w:rPr>
                <w:bCs/>
                <w:color w:val="000000" w:themeColor="text1"/>
                <w:sz w:val="22"/>
                <w:szCs w:val="22"/>
              </w:rPr>
              <w:t>Минюк</w:t>
            </w:r>
            <w:proofErr w:type="spellEnd"/>
            <w:r w:rsidRPr="00A33845">
              <w:rPr>
                <w:bCs/>
                <w:color w:val="000000" w:themeColor="text1"/>
                <w:sz w:val="22"/>
                <w:szCs w:val="22"/>
              </w:rPr>
              <w:t xml:space="preserve"> А. И.</w:t>
            </w:r>
          </w:p>
        </w:tc>
      </w:tr>
      <w:tr w:rsidR="00F5304D" w:rsidRPr="00A33845" w:rsidTr="00393A38">
        <w:tc>
          <w:tcPr>
            <w:tcW w:w="42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bookmarkStart w:id="6" w:name="ПечатьОрганизации3"/>
            <w:bookmarkEnd w:id="6"/>
            <w:r w:rsidRPr="00A33845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4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</w:tcPr>
          <w:p w:rsidR="00F5304D" w:rsidRPr="00A33845" w:rsidRDefault="00F5304D" w:rsidP="00393A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A33845">
              <w:rPr>
                <w:bCs/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:rsidR="000A29A9" w:rsidRPr="00A33845" w:rsidRDefault="00A33845" w:rsidP="005C4818">
      <w:pPr>
        <w:ind w:left="567"/>
        <w:jc w:val="center"/>
        <w:rPr>
          <w:b/>
          <w:color w:val="000000"/>
          <w:sz w:val="22"/>
          <w:szCs w:val="22"/>
        </w:rPr>
      </w:pPr>
      <w:bookmarkStart w:id="7" w:name="_GoBack"/>
      <w:r w:rsidRPr="00A33845">
        <w:rPr>
          <w:bCs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1062687</wp:posOffset>
            </wp:positionH>
            <wp:positionV relativeFrom="paragraph">
              <wp:posOffset>-1007469</wp:posOffset>
            </wp:positionV>
            <wp:extent cx="1371600" cy="1371600"/>
            <wp:effectExtent l="0" t="0" r="0" b="0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7"/>
    </w:p>
    <w:sectPr w:rsidR="000A29A9" w:rsidRPr="00A33845" w:rsidSect="00F42691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E5C" w:rsidRDefault="00596E5C" w:rsidP="00C17B3F">
      <w:r>
        <w:separator/>
      </w:r>
    </w:p>
  </w:endnote>
  <w:endnote w:type="continuationSeparator" w:id="0">
    <w:p w:rsidR="00596E5C" w:rsidRDefault="00596E5C" w:rsidP="00C17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E5C" w:rsidRDefault="00596E5C" w:rsidP="00C17B3F">
      <w:r>
        <w:separator/>
      </w:r>
    </w:p>
  </w:footnote>
  <w:footnote w:type="continuationSeparator" w:id="0">
    <w:p w:rsidR="00596E5C" w:rsidRDefault="00596E5C" w:rsidP="00C17B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90E0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2AE01C3"/>
    <w:multiLevelType w:val="multilevel"/>
    <w:tmpl w:val="4FBAE1D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B77067C"/>
    <w:multiLevelType w:val="multilevel"/>
    <w:tmpl w:val="E4AAFA04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4">
    <w:nsid w:val="14B5B6BB"/>
    <w:multiLevelType w:val="multilevel"/>
    <w:tmpl w:val="28CAE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A645B5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5F8C5A0"/>
    <w:multiLevelType w:val="multilevel"/>
    <w:tmpl w:val="C5B074B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12"/>
        </w:tabs>
        <w:ind w:left="862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5875593B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7"/>
    <w:lvlOverride w:ilvl="0">
      <w:startOverride w:val="6"/>
    </w:lvlOverride>
    <w:lvlOverride w:ilvl="1">
      <w:startOverride w:val="5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A51BE"/>
    <w:rsid w:val="00000938"/>
    <w:rsid w:val="00004BEE"/>
    <w:rsid w:val="00010F31"/>
    <w:rsid w:val="00013A46"/>
    <w:rsid w:val="00022ECE"/>
    <w:rsid w:val="000343B2"/>
    <w:rsid w:val="00034B0B"/>
    <w:rsid w:val="00040B21"/>
    <w:rsid w:val="000413A0"/>
    <w:rsid w:val="00043F5F"/>
    <w:rsid w:val="0005378C"/>
    <w:rsid w:val="00055153"/>
    <w:rsid w:val="0005541F"/>
    <w:rsid w:val="00056C81"/>
    <w:rsid w:val="00063690"/>
    <w:rsid w:val="0006647F"/>
    <w:rsid w:val="00073638"/>
    <w:rsid w:val="00076158"/>
    <w:rsid w:val="00076551"/>
    <w:rsid w:val="00083DD6"/>
    <w:rsid w:val="0008431C"/>
    <w:rsid w:val="00090A91"/>
    <w:rsid w:val="00092408"/>
    <w:rsid w:val="000933D3"/>
    <w:rsid w:val="00095506"/>
    <w:rsid w:val="00095F57"/>
    <w:rsid w:val="00097F64"/>
    <w:rsid w:val="000A29A9"/>
    <w:rsid w:val="000A2EF1"/>
    <w:rsid w:val="000B1E6A"/>
    <w:rsid w:val="000B25C1"/>
    <w:rsid w:val="000B4599"/>
    <w:rsid w:val="000C2B24"/>
    <w:rsid w:val="000C3B5A"/>
    <w:rsid w:val="000C5FEE"/>
    <w:rsid w:val="000E47D1"/>
    <w:rsid w:val="000F5506"/>
    <w:rsid w:val="000F64BF"/>
    <w:rsid w:val="000F6C2B"/>
    <w:rsid w:val="00100D2C"/>
    <w:rsid w:val="00100ED7"/>
    <w:rsid w:val="001036D4"/>
    <w:rsid w:val="00115956"/>
    <w:rsid w:val="00116DAA"/>
    <w:rsid w:val="00117500"/>
    <w:rsid w:val="0012175B"/>
    <w:rsid w:val="001274F1"/>
    <w:rsid w:val="00127C14"/>
    <w:rsid w:val="0013338B"/>
    <w:rsid w:val="001342CD"/>
    <w:rsid w:val="00134447"/>
    <w:rsid w:val="00137763"/>
    <w:rsid w:val="00143E5D"/>
    <w:rsid w:val="00157036"/>
    <w:rsid w:val="00157EC7"/>
    <w:rsid w:val="00161045"/>
    <w:rsid w:val="001637BA"/>
    <w:rsid w:val="001654C6"/>
    <w:rsid w:val="001662E3"/>
    <w:rsid w:val="001718CE"/>
    <w:rsid w:val="001745B2"/>
    <w:rsid w:val="001748CF"/>
    <w:rsid w:val="00175F8F"/>
    <w:rsid w:val="0018157B"/>
    <w:rsid w:val="001957F1"/>
    <w:rsid w:val="00196EDB"/>
    <w:rsid w:val="001A30D6"/>
    <w:rsid w:val="001B044F"/>
    <w:rsid w:val="001C4FDB"/>
    <w:rsid w:val="001C6C9E"/>
    <w:rsid w:val="001D2848"/>
    <w:rsid w:val="001D6804"/>
    <w:rsid w:val="001E2037"/>
    <w:rsid w:val="001E2248"/>
    <w:rsid w:val="001E315B"/>
    <w:rsid w:val="001E5B9A"/>
    <w:rsid w:val="001E7192"/>
    <w:rsid w:val="001F6A96"/>
    <w:rsid w:val="00200CCE"/>
    <w:rsid w:val="002017D7"/>
    <w:rsid w:val="00206867"/>
    <w:rsid w:val="00212967"/>
    <w:rsid w:val="00215219"/>
    <w:rsid w:val="002157A5"/>
    <w:rsid w:val="002167E9"/>
    <w:rsid w:val="002204E5"/>
    <w:rsid w:val="002228A5"/>
    <w:rsid w:val="00226166"/>
    <w:rsid w:val="00234FFA"/>
    <w:rsid w:val="0023768C"/>
    <w:rsid w:val="00244DF3"/>
    <w:rsid w:val="0024635A"/>
    <w:rsid w:val="002531AF"/>
    <w:rsid w:val="00266F4E"/>
    <w:rsid w:val="0027007C"/>
    <w:rsid w:val="002772D5"/>
    <w:rsid w:val="00284B32"/>
    <w:rsid w:val="00286007"/>
    <w:rsid w:val="00290DE9"/>
    <w:rsid w:val="00291241"/>
    <w:rsid w:val="002A0E21"/>
    <w:rsid w:val="002A394A"/>
    <w:rsid w:val="002A6E97"/>
    <w:rsid w:val="002A7661"/>
    <w:rsid w:val="002B3FE6"/>
    <w:rsid w:val="002B4420"/>
    <w:rsid w:val="002B701B"/>
    <w:rsid w:val="002B7A53"/>
    <w:rsid w:val="002C0650"/>
    <w:rsid w:val="002C2F68"/>
    <w:rsid w:val="002C537B"/>
    <w:rsid w:val="002D0D25"/>
    <w:rsid w:val="002D3509"/>
    <w:rsid w:val="002E0DCF"/>
    <w:rsid w:val="002E6480"/>
    <w:rsid w:val="002E7CFF"/>
    <w:rsid w:val="002F0FB2"/>
    <w:rsid w:val="002F49CE"/>
    <w:rsid w:val="003026C5"/>
    <w:rsid w:val="003047B7"/>
    <w:rsid w:val="00306E59"/>
    <w:rsid w:val="003107F6"/>
    <w:rsid w:val="003117A8"/>
    <w:rsid w:val="00312D3D"/>
    <w:rsid w:val="00315232"/>
    <w:rsid w:val="003159CB"/>
    <w:rsid w:val="003164E6"/>
    <w:rsid w:val="00316CE1"/>
    <w:rsid w:val="00322EF3"/>
    <w:rsid w:val="003236DB"/>
    <w:rsid w:val="00327E7F"/>
    <w:rsid w:val="003372BF"/>
    <w:rsid w:val="003377FE"/>
    <w:rsid w:val="003426F9"/>
    <w:rsid w:val="00350594"/>
    <w:rsid w:val="00355C19"/>
    <w:rsid w:val="003572B1"/>
    <w:rsid w:val="00357E80"/>
    <w:rsid w:val="00365655"/>
    <w:rsid w:val="003675A1"/>
    <w:rsid w:val="00371E08"/>
    <w:rsid w:val="00374B6A"/>
    <w:rsid w:val="003753C3"/>
    <w:rsid w:val="00375E85"/>
    <w:rsid w:val="003766A6"/>
    <w:rsid w:val="003806E0"/>
    <w:rsid w:val="00390CC4"/>
    <w:rsid w:val="003935D5"/>
    <w:rsid w:val="00393C42"/>
    <w:rsid w:val="00394D6B"/>
    <w:rsid w:val="003A2E7E"/>
    <w:rsid w:val="003A5D62"/>
    <w:rsid w:val="003B00C8"/>
    <w:rsid w:val="003B084E"/>
    <w:rsid w:val="003B1382"/>
    <w:rsid w:val="003B23A9"/>
    <w:rsid w:val="003B28B7"/>
    <w:rsid w:val="003B4FA2"/>
    <w:rsid w:val="003B7A92"/>
    <w:rsid w:val="003C52E6"/>
    <w:rsid w:val="003D2F32"/>
    <w:rsid w:val="003D3D07"/>
    <w:rsid w:val="003D69FF"/>
    <w:rsid w:val="003E061C"/>
    <w:rsid w:val="003E1329"/>
    <w:rsid w:val="003E2D95"/>
    <w:rsid w:val="003F157D"/>
    <w:rsid w:val="003F2B01"/>
    <w:rsid w:val="003F6FE8"/>
    <w:rsid w:val="004022D5"/>
    <w:rsid w:val="00403A4F"/>
    <w:rsid w:val="0040774C"/>
    <w:rsid w:val="00415A7B"/>
    <w:rsid w:val="004171AC"/>
    <w:rsid w:val="0041737D"/>
    <w:rsid w:val="0042731F"/>
    <w:rsid w:val="00436ECE"/>
    <w:rsid w:val="00437759"/>
    <w:rsid w:val="00440311"/>
    <w:rsid w:val="004461A5"/>
    <w:rsid w:val="00450CC6"/>
    <w:rsid w:val="00450DB9"/>
    <w:rsid w:val="00455DD5"/>
    <w:rsid w:val="00457EE3"/>
    <w:rsid w:val="00471B16"/>
    <w:rsid w:val="00471F7F"/>
    <w:rsid w:val="00475A89"/>
    <w:rsid w:val="00476667"/>
    <w:rsid w:val="00476F72"/>
    <w:rsid w:val="00483084"/>
    <w:rsid w:val="00487720"/>
    <w:rsid w:val="004929A3"/>
    <w:rsid w:val="004A21D5"/>
    <w:rsid w:val="004B7E5A"/>
    <w:rsid w:val="004E02FC"/>
    <w:rsid w:val="004F39A9"/>
    <w:rsid w:val="005057A6"/>
    <w:rsid w:val="005104B6"/>
    <w:rsid w:val="00512249"/>
    <w:rsid w:val="00512DAE"/>
    <w:rsid w:val="00514FBA"/>
    <w:rsid w:val="00517C1B"/>
    <w:rsid w:val="00521D3A"/>
    <w:rsid w:val="00525D5D"/>
    <w:rsid w:val="005271BE"/>
    <w:rsid w:val="00543B84"/>
    <w:rsid w:val="00546970"/>
    <w:rsid w:val="00552E5D"/>
    <w:rsid w:val="00563887"/>
    <w:rsid w:val="005658A1"/>
    <w:rsid w:val="00567704"/>
    <w:rsid w:val="00567928"/>
    <w:rsid w:val="00573AEA"/>
    <w:rsid w:val="005821F5"/>
    <w:rsid w:val="005834CC"/>
    <w:rsid w:val="00587045"/>
    <w:rsid w:val="00587361"/>
    <w:rsid w:val="00590311"/>
    <w:rsid w:val="005904D7"/>
    <w:rsid w:val="00590591"/>
    <w:rsid w:val="005913F6"/>
    <w:rsid w:val="00596E5C"/>
    <w:rsid w:val="00597BE3"/>
    <w:rsid w:val="005A594D"/>
    <w:rsid w:val="005A5C4C"/>
    <w:rsid w:val="005A63E3"/>
    <w:rsid w:val="005B0D2F"/>
    <w:rsid w:val="005B1CE9"/>
    <w:rsid w:val="005B27DC"/>
    <w:rsid w:val="005C2EFD"/>
    <w:rsid w:val="005C3676"/>
    <w:rsid w:val="005C4818"/>
    <w:rsid w:val="005C5F8C"/>
    <w:rsid w:val="005D3CDB"/>
    <w:rsid w:val="005D47F8"/>
    <w:rsid w:val="005D4E05"/>
    <w:rsid w:val="005F0298"/>
    <w:rsid w:val="005F1B15"/>
    <w:rsid w:val="005F647F"/>
    <w:rsid w:val="005F712F"/>
    <w:rsid w:val="0060234A"/>
    <w:rsid w:val="00613DD4"/>
    <w:rsid w:val="00623E86"/>
    <w:rsid w:val="006322AA"/>
    <w:rsid w:val="006414E4"/>
    <w:rsid w:val="006437BE"/>
    <w:rsid w:val="00647A7F"/>
    <w:rsid w:val="006542B6"/>
    <w:rsid w:val="006579B1"/>
    <w:rsid w:val="00657D86"/>
    <w:rsid w:val="00664C12"/>
    <w:rsid w:val="00670E1A"/>
    <w:rsid w:val="00671D74"/>
    <w:rsid w:val="006751B9"/>
    <w:rsid w:val="00680CE7"/>
    <w:rsid w:val="00682465"/>
    <w:rsid w:val="006868D4"/>
    <w:rsid w:val="00690864"/>
    <w:rsid w:val="0069141B"/>
    <w:rsid w:val="006949C3"/>
    <w:rsid w:val="00694D5F"/>
    <w:rsid w:val="006A1F2F"/>
    <w:rsid w:val="006B4EDC"/>
    <w:rsid w:val="006D084F"/>
    <w:rsid w:val="006D15CC"/>
    <w:rsid w:val="006D1EE1"/>
    <w:rsid w:val="006D327F"/>
    <w:rsid w:val="006E299F"/>
    <w:rsid w:val="006E2F1F"/>
    <w:rsid w:val="006E6235"/>
    <w:rsid w:val="006F0D63"/>
    <w:rsid w:val="006F422F"/>
    <w:rsid w:val="006F629C"/>
    <w:rsid w:val="00710051"/>
    <w:rsid w:val="00712EB3"/>
    <w:rsid w:val="007174C5"/>
    <w:rsid w:val="00727A2B"/>
    <w:rsid w:val="00731C0A"/>
    <w:rsid w:val="00734572"/>
    <w:rsid w:val="00734646"/>
    <w:rsid w:val="00740261"/>
    <w:rsid w:val="007457FF"/>
    <w:rsid w:val="00745F5E"/>
    <w:rsid w:val="00746456"/>
    <w:rsid w:val="007478A1"/>
    <w:rsid w:val="0075004C"/>
    <w:rsid w:val="00750F35"/>
    <w:rsid w:val="007545E3"/>
    <w:rsid w:val="007700AA"/>
    <w:rsid w:val="00775DE7"/>
    <w:rsid w:val="00777907"/>
    <w:rsid w:val="007818B3"/>
    <w:rsid w:val="00784829"/>
    <w:rsid w:val="00785714"/>
    <w:rsid w:val="0079161C"/>
    <w:rsid w:val="00794DE2"/>
    <w:rsid w:val="007A091F"/>
    <w:rsid w:val="007A0EC0"/>
    <w:rsid w:val="007A35CC"/>
    <w:rsid w:val="007A3ADE"/>
    <w:rsid w:val="007A4E47"/>
    <w:rsid w:val="007C4589"/>
    <w:rsid w:val="007D17B5"/>
    <w:rsid w:val="007D23C3"/>
    <w:rsid w:val="007D46C7"/>
    <w:rsid w:val="007D5A26"/>
    <w:rsid w:val="007E022E"/>
    <w:rsid w:val="007E4114"/>
    <w:rsid w:val="007E4EC5"/>
    <w:rsid w:val="007E6AD8"/>
    <w:rsid w:val="007F1F53"/>
    <w:rsid w:val="007F259E"/>
    <w:rsid w:val="007F6729"/>
    <w:rsid w:val="0080013B"/>
    <w:rsid w:val="00803863"/>
    <w:rsid w:val="008134BF"/>
    <w:rsid w:val="00817EA0"/>
    <w:rsid w:val="00821CC3"/>
    <w:rsid w:val="00823ABC"/>
    <w:rsid w:val="00827DDD"/>
    <w:rsid w:val="00830431"/>
    <w:rsid w:val="008409AF"/>
    <w:rsid w:val="00841BEE"/>
    <w:rsid w:val="00845083"/>
    <w:rsid w:val="00851228"/>
    <w:rsid w:val="00854A2F"/>
    <w:rsid w:val="0086085B"/>
    <w:rsid w:val="008616C6"/>
    <w:rsid w:val="00863051"/>
    <w:rsid w:val="00873157"/>
    <w:rsid w:val="00873648"/>
    <w:rsid w:val="008765BF"/>
    <w:rsid w:val="00882D42"/>
    <w:rsid w:val="00890099"/>
    <w:rsid w:val="0089112A"/>
    <w:rsid w:val="008939C8"/>
    <w:rsid w:val="00893FB0"/>
    <w:rsid w:val="00895E6A"/>
    <w:rsid w:val="008A18CA"/>
    <w:rsid w:val="008B4665"/>
    <w:rsid w:val="008B797A"/>
    <w:rsid w:val="008C2008"/>
    <w:rsid w:val="008C3B51"/>
    <w:rsid w:val="008C68CD"/>
    <w:rsid w:val="008C7F7D"/>
    <w:rsid w:val="008D0DC2"/>
    <w:rsid w:val="008D19DC"/>
    <w:rsid w:val="008D22E3"/>
    <w:rsid w:val="008E2ED6"/>
    <w:rsid w:val="008F35A5"/>
    <w:rsid w:val="008F42FC"/>
    <w:rsid w:val="008F59A9"/>
    <w:rsid w:val="0090259D"/>
    <w:rsid w:val="00904A73"/>
    <w:rsid w:val="009066DD"/>
    <w:rsid w:val="009138B9"/>
    <w:rsid w:val="009155B0"/>
    <w:rsid w:val="009228C1"/>
    <w:rsid w:val="00923E69"/>
    <w:rsid w:val="00924BDB"/>
    <w:rsid w:val="00926BE0"/>
    <w:rsid w:val="00930678"/>
    <w:rsid w:val="009353F7"/>
    <w:rsid w:val="0093611F"/>
    <w:rsid w:val="009365C2"/>
    <w:rsid w:val="00936DE8"/>
    <w:rsid w:val="009429C5"/>
    <w:rsid w:val="0094434D"/>
    <w:rsid w:val="00944791"/>
    <w:rsid w:val="00946B1B"/>
    <w:rsid w:val="00947036"/>
    <w:rsid w:val="00947C82"/>
    <w:rsid w:val="00953C95"/>
    <w:rsid w:val="009618A4"/>
    <w:rsid w:val="00964920"/>
    <w:rsid w:val="0097070A"/>
    <w:rsid w:val="0097196D"/>
    <w:rsid w:val="00973D20"/>
    <w:rsid w:val="00976889"/>
    <w:rsid w:val="00977677"/>
    <w:rsid w:val="00980B44"/>
    <w:rsid w:val="00980EA9"/>
    <w:rsid w:val="00991CE2"/>
    <w:rsid w:val="00991D4D"/>
    <w:rsid w:val="009925A5"/>
    <w:rsid w:val="0099659B"/>
    <w:rsid w:val="009A1D31"/>
    <w:rsid w:val="009A6663"/>
    <w:rsid w:val="009A7DDB"/>
    <w:rsid w:val="009B0E36"/>
    <w:rsid w:val="009B386E"/>
    <w:rsid w:val="009C4349"/>
    <w:rsid w:val="009C5AB3"/>
    <w:rsid w:val="009C6C3D"/>
    <w:rsid w:val="009D2882"/>
    <w:rsid w:val="009D44A5"/>
    <w:rsid w:val="009D7AD7"/>
    <w:rsid w:val="009E01B7"/>
    <w:rsid w:val="009E7B48"/>
    <w:rsid w:val="009F3B80"/>
    <w:rsid w:val="009F5831"/>
    <w:rsid w:val="009F6D63"/>
    <w:rsid w:val="009F7661"/>
    <w:rsid w:val="00A025BC"/>
    <w:rsid w:val="00A0576C"/>
    <w:rsid w:val="00A1283C"/>
    <w:rsid w:val="00A17231"/>
    <w:rsid w:val="00A20685"/>
    <w:rsid w:val="00A22457"/>
    <w:rsid w:val="00A31378"/>
    <w:rsid w:val="00A33845"/>
    <w:rsid w:val="00A44F24"/>
    <w:rsid w:val="00A51889"/>
    <w:rsid w:val="00A56106"/>
    <w:rsid w:val="00A56206"/>
    <w:rsid w:val="00A61932"/>
    <w:rsid w:val="00A622B0"/>
    <w:rsid w:val="00A63F77"/>
    <w:rsid w:val="00A706BF"/>
    <w:rsid w:val="00A71153"/>
    <w:rsid w:val="00A802F5"/>
    <w:rsid w:val="00A80C82"/>
    <w:rsid w:val="00A84A11"/>
    <w:rsid w:val="00A869D1"/>
    <w:rsid w:val="00A90CAB"/>
    <w:rsid w:val="00A90FA8"/>
    <w:rsid w:val="00A94681"/>
    <w:rsid w:val="00AA462F"/>
    <w:rsid w:val="00AA46F2"/>
    <w:rsid w:val="00AA4CD9"/>
    <w:rsid w:val="00AA5C12"/>
    <w:rsid w:val="00AB1580"/>
    <w:rsid w:val="00AB1604"/>
    <w:rsid w:val="00AB2334"/>
    <w:rsid w:val="00AB481E"/>
    <w:rsid w:val="00AB7F94"/>
    <w:rsid w:val="00AC4ACA"/>
    <w:rsid w:val="00AC7CA2"/>
    <w:rsid w:val="00AD4277"/>
    <w:rsid w:val="00AE00CA"/>
    <w:rsid w:val="00B07F6B"/>
    <w:rsid w:val="00B11498"/>
    <w:rsid w:val="00B14495"/>
    <w:rsid w:val="00B15E07"/>
    <w:rsid w:val="00B16E1E"/>
    <w:rsid w:val="00B2122C"/>
    <w:rsid w:val="00B21D36"/>
    <w:rsid w:val="00B24117"/>
    <w:rsid w:val="00B269C9"/>
    <w:rsid w:val="00B27E59"/>
    <w:rsid w:val="00B3372B"/>
    <w:rsid w:val="00B37F03"/>
    <w:rsid w:val="00B40939"/>
    <w:rsid w:val="00B416D4"/>
    <w:rsid w:val="00B44FE8"/>
    <w:rsid w:val="00B57F96"/>
    <w:rsid w:val="00B612CD"/>
    <w:rsid w:val="00B70DF6"/>
    <w:rsid w:val="00B760AA"/>
    <w:rsid w:val="00B77FA9"/>
    <w:rsid w:val="00B806B9"/>
    <w:rsid w:val="00B817DC"/>
    <w:rsid w:val="00B81871"/>
    <w:rsid w:val="00B822B7"/>
    <w:rsid w:val="00B86FF7"/>
    <w:rsid w:val="00B945F0"/>
    <w:rsid w:val="00B964F7"/>
    <w:rsid w:val="00BA4737"/>
    <w:rsid w:val="00BA51BE"/>
    <w:rsid w:val="00BB1E8B"/>
    <w:rsid w:val="00BB1FEC"/>
    <w:rsid w:val="00BC2974"/>
    <w:rsid w:val="00BC50AD"/>
    <w:rsid w:val="00BD127B"/>
    <w:rsid w:val="00BE11EB"/>
    <w:rsid w:val="00BE186E"/>
    <w:rsid w:val="00BE2EB3"/>
    <w:rsid w:val="00BE3C32"/>
    <w:rsid w:val="00BE6C48"/>
    <w:rsid w:val="00BE7657"/>
    <w:rsid w:val="00BF39BC"/>
    <w:rsid w:val="00BF4134"/>
    <w:rsid w:val="00BF58E7"/>
    <w:rsid w:val="00BF60E3"/>
    <w:rsid w:val="00C03AC6"/>
    <w:rsid w:val="00C17B3F"/>
    <w:rsid w:val="00C20562"/>
    <w:rsid w:val="00C2763C"/>
    <w:rsid w:val="00C40448"/>
    <w:rsid w:val="00C4235C"/>
    <w:rsid w:val="00C42C98"/>
    <w:rsid w:val="00C43464"/>
    <w:rsid w:val="00C46A0C"/>
    <w:rsid w:val="00C51E25"/>
    <w:rsid w:val="00C53A7E"/>
    <w:rsid w:val="00C63042"/>
    <w:rsid w:val="00C65E07"/>
    <w:rsid w:val="00C74929"/>
    <w:rsid w:val="00C80315"/>
    <w:rsid w:val="00C8111A"/>
    <w:rsid w:val="00C86E06"/>
    <w:rsid w:val="00C87E19"/>
    <w:rsid w:val="00C92ADC"/>
    <w:rsid w:val="00C93DFB"/>
    <w:rsid w:val="00CA051F"/>
    <w:rsid w:val="00CA08FA"/>
    <w:rsid w:val="00CB204B"/>
    <w:rsid w:val="00CB230E"/>
    <w:rsid w:val="00CB462F"/>
    <w:rsid w:val="00CD0AEC"/>
    <w:rsid w:val="00CD4E68"/>
    <w:rsid w:val="00CD59DE"/>
    <w:rsid w:val="00CE1140"/>
    <w:rsid w:val="00CE2F98"/>
    <w:rsid w:val="00CE46EF"/>
    <w:rsid w:val="00CF64F1"/>
    <w:rsid w:val="00D01208"/>
    <w:rsid w:val="00D045A2"/>
    <w:rsid w:val="00D066BD"/>
    <w:rsid w:val="00D0702F"/>
    <w:rsid w:val="00D10FC7"/>
    <w:rsid w:val="00D1398D"/>
    <w:rsid w:val="00D254D9"/>
    <w:rsid w:val="00D54117"/>
    <w:rsid w:val="00D55BA9"/>
    <w:rsid w:val="00D623AA"/>
    <w:rsid w:val="00D6725F"/>
    <w:rsid w:val="00D720A1"/>
    <w:rsid w:val="00D73694"/>
    <w:rsid w:val="00D73C4C"/>
    <w:rsid w:val="00D7451E"/>
    <w:rsid w:val="00D76E35"/>
    <w:rsid w:val="00D84286"/>
    <w:rsid w:val="00D865AD"/>
    <w:rsid w:val="00D92DD3"/>
    <w:rsid w:val="00D93672"/>
    <w:rsid w:val="00D959F7"/>
    <w:rsid w:val="00DA30CF"/>
    <w:rsid w:val="00DA3D69"/>
    <w:rsid w:val="00DA46EA"/>
    <w:rsid w:val="00DA667E"/>
    <w:rsid w:val="00DA6F9D"/>
    <w:rsid w:val="00DB271D"/>
    <w:rsid w:val="00DC4AE0"/>
    <w:rsid w:val="00DE2F69"/>
    <w:rsid w:val="00E05F42"/>
    <w:rsid w:val="00E06CF2"/>
    <w:rsid w:val="00E14765"/>
    <w:rsid w:val="00E15003"/>
    <w:rsid w:val="00E17DA2"/>
    <w:rsid w:val="00E22322"/>
    <w:rsid w:val="00E263DC"/>
    <w:rsid w:val="00E3165F"/>
    <w:rsid w:val="00E3589D"/>
    <w:rsid w:val="00E3748D"/>
    <w:rsid w:val="00E45AEB"/>
    <w:rsid w:val="00E473F0"/>
    <w:rsid w:val="00E50846"/>
    <w:rsid w:val="00E51EE6"/>
    <w:rsid w:val="00E54F9C"/>
    <w:rsid w:val="00E60188"/>
    <w:rsid w:val="00E622AA"/>
    <w:rsid w:val="00E67286"/>
    <w:rsid w:val="00E8026D"/>
    <w:rsid w:val="00E819BE"/>
    <w:rsid w:val="00E85F29"/>
    <w:rsid w:val="00E90BEA"/>
    <w:rsid w:val="00E939B6"/>
    <w:rsid w:val="00E97AFE"/>
    <w:rsid w:val="00EA2240"/>
    <w:rsid w:val="00EB2AFF"/>
    <w:rsid w:val="00EC324A"/>
    <w:rsid w:val="00EC46A4"/>
    <w:rsid w:val="00EC7722"/>
    <w:rsid w:val="00ED268C"/>
    <w:rsid w:val="00ED4BC5"/>
    <w:rsid w:val="00ED6474"/>
    <w:rsid w:val="00EE14B0"/>
    <w:rsid w:val="00EE3949"/>
    <w:rsid w:val="00EE53B6"/>
    <w:rsid w:val="00EE7CA6"/>
    <w:rsid w:val="00EF000D"/>
    <w:rsid w:val="00EF4F37"/>
    <w:rsid w:val="00F03065"/>
    <w:rsid w:val="00F1090A"/>
    <w:rsid w:val="00F1337F"/>
    <w:rsid w:val="00F166E4"/>
    <w:rsid w:val="00F21FF6"/>
    <w:rsid w:val="00F22E96"/>
    <w:rsid w:val="00F23ACE"/>
    <w:rsid w:val="00F24F5B"/>
    <w:rsid w:val="00F30012"/>
    <w:rsid w:val="00F30B9B"/>
    <w:rsid w:val="00F324B5"/>
    <w:rsid w:val="00F36209"/>
    <w:rsid w:val="00F404D0"/>
    <w:rsid w:val="00F42691"/>
    <w:rsid w:val="00F46CB1"/>
    <w:rsid w:val="00F5304D"/>
    <w:rsid w:val="00F54758"/>
    <w:rsid w:val="00F54908"/>
    <w:rsid w:val="00F55322"/>
    <w:rsid w:val="00F55A96"/>
    <w:rsid w:val="00F56E00"/>
    <w:rsid w:val="00F60EEF"/>
    <w:rsid w:val="00F62EB0"/>
    <w:rsid w:val="00F638CD"/>
    <w:rsid w:val="00F666D3"/>
    <w:rsid w:val="00F66BB3"/>
    <w:rsid w:val="00F71DFB"/>
    <w:rsid w:val="00F76089"/>
    <w:rsid w:val="00F82A0D"/>
    <w:rsid w:val="00F83450"/>
    <w:rsid w:val="00F866A0"/>
    <w:rsid w:val="00F9657D"/>
    <w:rsid w:val="00F97AB6"/>
    <w:rsid w:val="00FA09F2"/>
    <w:rsid w:val="00FA284C"/>
    <w:rsid w:val="00FA3CAA"/>
    <w:rsid w:val="00FA664A"/>
    <w:rsid w:val="00FA6CBC"/>
    <w:rsid w:val="00FB4250"/>
    <w:rsid w:val="00FB744D"/>
    <w:rsid w:val="00FB78BC"/>
    <w:rsid w:val="00FB7CBD"/>
    <w:rsid w:val="00FC1D24"/>
    <w:rsid w:val="00FC66F8"/>
    <w:rsid w:val="00FD1122"/>
    <w:rsid w:val="00FD2101"/>
    <w:rsid w:val="00FD25BB"/>
    <w:rsid w:val="00FD270C"/>
    <w:rsid w:val="00FD5CD0"/>
    <w:rsid w:val="00FD7F9E"/>
    <w:rsid w:val="00FE4546"/>
    <w:rsid w:val="00FE7BA4"/>
    <w:rsid w:val="00FF1860"/>
    <w:rsid w:val="00FF5110"/>
    <w:rsid w:val="00FF5578"/>
    <w:rsid w:val="00FF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Signature" w:semiHidden="1" w:uiPriority="0" w:unhideWhenUsed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1BE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3CA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locked/>
    <w:rsid w:val="00FA3CAA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  <w:jc w:val="both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rsid w:val="00682465"/>
    <w:pPr>
      <w:autoSpaceDE w:val="0"/>
      <w:autoSpaceDN w:val="0"/>
      <w:ind w:firstLine="720"/>
      <w:jc w:val="both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rsid w:val="00F760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a">
    <w:name w:val="annotation reference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171AC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locked/>
    <w:rsid w:val="004171AC"/>
    <w:rPr>
      <w:rFonts w:ascii="Times New Roman" w:hAnsi="Times New Roman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171AC"/>
    <w:rPr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E150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E15003"/>
    <w:rPr>
      <w:rFonts w:ascii="Courier New" w:hAnsi="Courier New" w:cs="Courier New"/>
    </w:rPr>
  </w:style>
  <w:style w:type="paragraph" w:customStyle="1" w:styleId="af">
    <w:name w:val="Содержимое таблицы"/>
    <w:basedOn w:val="a"/>
    <w:rsid w:val="00095F57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0">
    <w:name w:val="Signature"/>
    <w:basedOn w:val="a"/>
    <w:link w:val="af1"/>
    <w:uiPriority w:val="99"/>
    <w:rsid w:val="00095F57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1">
    <w:name w:val="Подпись Знак"/>
    <w:link w:val="af0"/>
    <w:uiPriority w:val="99"/>
    <w:locked/>
    <w:rsid w:val="00095F57"/>
    <w:rPr>
      <w:rFonts w:ascii="Liberation Sans" w:eastAsia="SimSun" w:hAnsi="Liberation Sans" w:cs="Mangal"/>
      <w:kern w:val="1"/>
      <w:sz w:val="24"/>
      <w:szCs w:val="24"/>
      <w:lang w:eastAsia="zh-CN" w:bidi="hi-IN"/>
    </w:rPr>
  </w:style>
  <w:style w:type="paragraph" w:customStyle="1" w:styleId="af2">
    <w:name w:val="Заголовок таблицы"/>
    <w:basedOn w:val="af"/>
    <w:rsid w:val="00095F57"/>
    <w:pPr>
      <w:jc w:val="center"/>
    </w:pPr>
    <w:rPr>
      <w:bCs/>
      <w:sz w:val="16"/>
    </w:rPr>
  </w:style>
  <w:style w:type="character" w:styleId="af3">
    <w:name w:val="Emphasis"/>
    <w:uiPriority w:val="20"/>
    <w:qFormat/>
    <w:rsid w:val="00457EE3"/>
    <w:rPr>
      <w:rFonts w:cs="Times New Roman"/>
      <w:i/>
      <w:iCs/>
    </w:rPr>
  </w:style>
  <w:style w:type="paragraph" w:styleId="af4">
    <w:name w:val="No Spacing"/>
    <w:uiPriority w:val="1"/>
    <w:qFormat/>
    <w:rsid w:val="007E4114"/>
    <w:rPr>
      <w:rFonts w:ascii="Times New Roman" w:hAnsi="Times New Roman" w:cs="Times New Roman"/>
      <w:sz w:val="24"/>
      <w:szCs w:val="24"/>
    </w:rPr>
  </w:style>
  <w:style w:type="table" w:styleId="af5">
    <w:name w:val="Table Grid"/>
    <w:basedOn w:val="a1"/>
    <w:uiPriority w:val="39"/>
    <w:rsid w:val="00D7451E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rsid w:val="00C17B3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C17B3F"/>
    <w:rPr>
      <w:rFonts w:ascii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iPriority w:val="99"/>
    <w:rsid w:val="00C17B3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C17B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2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07866-09D0-40C1-B75C-5D1149BB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1785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Бухгалтер</cp:lastModifiedBy>
  <cp:revision>3</cp:revision>
  <cp:lastPrinted>2020-12-25T09:05:00Z</cp:lastPrinted>
  <dcterms:created xsi:type="dcterms:W3CDTF">2026-09-16T07:28:00Z</dcterms:created>
  <dcterms:modified xsi:type="dcterms:W3CDTF">2026-09-16T07:47:00Z</dcterms:modified>
</cp:coreProperties>
</file>