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03472" w14:textId="77777777" w:rsidR="001840CB" w:rsidRPr="001840CB" w:rsidRDefault="001840CB" w:rsidP="001840CB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40CB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14:paraId="45C18A67" w14:textId="77777777" w:rsidR="001840CB" w:rsidRPr="001840CB" w:rsidRDefault="001840CB" w:rsidP="001840CB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color w:val="202020"/>
          <w:sz w:val="24"/>
          <w:szCs w:val="24"/>
          <w:shd w:val="clear" w:color="auto" w:fill="EAEAEA"/>
        </w:rPr>
      </w:pPr>
      <w:r w:rsidRPr="001840C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к закупке на повышение квалификации</w:t>
      </w:r>
      <w:r w:rsidRPr="001840CB">
        <w:rPr>
          <w:rFonts w:ascii="Times New Roman" w:hAnsi="Times New Roman" w:cs="Times New Roman"/>
          <w:sz w:val="24"/>
          <w:szCs w:val="24"/>
        </w:rPr>
        <w:t xml:space="preserve"> </w:t>
      </w:r>
      <w:r w:rsidRPr="001840CB">
        <w:rPr>
          <w:rFonts w:ascii="Times New Roman" w:hAnsi="Times New Roman" w:cs="Times New Roman"/>
          <w:color w:val="202020"/>
          <w:sz w:val="24"/>
          <w:szCs w:val="24"/>
          <w:shd w:val="clear" w:color="auto" w:fill="FFFFFF" w:themeFill="background1"/>
        </w:rPr>
        <w:t>по теме «Организация деятельности контрольно-счетных органов: правовое регулирование и методология реализации внешнего муниципального контроля»</w:t>
      </w:r>
    </w:p>
    <w:p w14:paraId="0ABB361C" w14:textId="2CE76244" w:rsidR="001840CB" w:rsidRDefault="001840CB" w:rsidP="001840CB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color w:val="202020"/>
          <w:sz w:val="24"/>
          <w:szCs w:val="24"/>
          <w:shd w:val="clear" w:color="auto" w:fill="FFFFFF" w:themeFill="background1"/>
        </w:rPr>
      </w:pPr>
      <w:r w:rsidRPr="001840CB">
        <w:rPr>
          <w:rFonts w:ascii="Times New Roman" w:hAnsi="Times New Roman" w:cs="Times New Roman"/>
          <w:color w:val="202020"/>
          <w:sz w:val="24"/>
          <w:szCs w:val="24"/>
          <w:shd w:val="clear" w:color="auto" w:fill="FFFFFF" w:themeFill="background1"/>
        </w:rPr>
        <w:t>(не менее 24 часов)</w:t>
      </w:r>
    </w:p>
    <w:p w14:paraId="46153D9A" w14:textId="77777777" w:rsidR="00C248EC" w:rsidRDefault="00C248EC" w:rsidP="001840CB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color w:val="202020"/>
          <w:sz w:val="24"/>
          <w:szCs w:val="24"/>
          <w:shd w:val="clear" w:color="auto" w:fill="FFFFFF" w:themeFill="background1"/>
        </w:rPr>
      </w:pPr>
    </w:p>
    <w:p w14:paraId="204151F0" w14:textId="70E75061" w:rsidR="00C248EC" w:rsidRDefault="00306AC2" w:rsidP="00306AC2">
      <w:pPr>
        <w:pStyle w:val="a3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 w:themeFill="background1"/>
        </w:rPr>
        <w:t>Программа повышения квалификации должна содержать:</w:t>
      </w:r>
    </w:p>
    <w:p w14:paraId="43BD7391" w14:textId="5C6D6346" w:rsidR="00C248EC" w:rsidRPr="00C248EC" w:rsidRDefault="00C248EC" w:rsidP="00306AC2">
      <w:pPr>
        <w:pStyle w:val="TableParagraph"/>
        <w:numPr>
          <w:ilvl w:val="0"/>
          <w:numId w:val="13"/>
        </w:numPr>
        <w:shd w:val="clear" w:color="auto" w:fill="FFFFFF" w:themeFill="background1"/>
        <w:spacing w:before="1"/>
        <w:ind w:left="0" w:firstLine="709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 w:themeFill="background1"/>
        </w:rPr>
      </w:pPr>
      <w:r w:rsidRPr="00C248EC">
        <w:rPr>
          <w:rFonts w:ascii="Times New Roman" w:hAnsi="Times New Roman" w:cs="Times New Roman"/>
          <w:sz w:val="24"/>
          <w:szCs w:val="24"/>
        </w:rPr>
        <w:t xml:space="preserve">Правовой статус </w:t>
      </w:r>
      <w:r w:rsidRPr="00C248EC">
        <w:rPr>
          <w:rFonts w:ascii="Times New Roman" w:hAnsi="Times New Roman" w:cs="Times New Roman"/>
          <w:sz w:val="24"/>
          <w:szCs w:val="24"/>
        </w:rPr>
        <w:t xml:space="preserve">и </w:t>
      </w:r>
      <w:r w:rsidRPr="00C248EC">
        <w:rPr>
          <w:rFonts w:ascii="Times New Roman" w:hAnsi="Times New Roman" w:cs="Times New Roman"/>
          <w:sz w:val="24"/>
          <w:szCs w:val="24"/>
        </w:rPr>
        <w:t xml:space="preserve">основы </w:t>
      </w:r>
      <w:r w:rsidRPr="00C248EC">
        <w:rPr>
          <w:rFonts w:ascii="Times New Roman" w:hAnsi="Times New Roman" w:cs="Times New Roman"/>
          <w:spacing w:val="-2"/>
          <w:sz w:val="24"/>
          <w:szCs w:val="24"/>
        </w:rPr>
        <w:t>регулирования</w:t>
      </w:r>
      <w:r w:rsidRPr="00C248E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248EC">
        <w:rPr>
          <w:rFonts w:ascii="Times New Roman" w:hAnsi="Times New Roman" w:cs="Times New Roman"/>
          <w:sz w:val="24"/>
          <w:szCs w:val="24"/>
        </w:rPr>
        <w:t>деятельности</w:t>
      </w:r>
      <w:r w:rsidRPr="00C248E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248EC">
        <w:rPr>
          <w:rFonts w:ascii="Times New Roman" w:hAnsi="Times New Roman" w:cs="Times New Roman"/>
          <w:sz w:val="24"/>
          <w:szCs w:val="24"/>
        </w:rPr>
        <w:t>контрольно-счетных органов.</w:t>
      </w:r>
    </w:p>
    <w:p w14:paraId="3647850D" w14:textId="56A23A8E" w:rsidR="001840CB" w:rsidRDefault="00C248EC" w:rsidP="00306AC2">
      <w:pPr>
        <w:pStyle w:val="a3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0CB">
        <w:rPr>
          <w:rFonts w:ascii="Times New Roman" w:hAnsi="Times New Roman" w:cs="Times New Roman"/>
          <w:sz w:val="24"/>
          <w:szCs w:val="24"/>
        </w:rPr>
        <w:t>Система финансово-бюджетного</w:t>
      </w:r>
      <w:r w:rsidRPr="001840C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1840CB">
        <w:rPr>
          <w:rFonts w:ascii="Times New Roman" w:hAnsi="Times New Roman" w:cs="Times New Roman"/>
          <w:sz w:val="24"/>
          <w:szCs w:val="24"/>
        </w:rPr>
        <w:t>контроля</w:t>
      </w:r>
      <w:r w:rsidRPr="001840C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1840CB">
        <w:rPr>
          <w:rFonts w:ascii="Times New Roman" w:hAnsi="Times New Roman" w:cs="Times New Roman"/>
          <w:sz w:val="24"/>
          <w:szCs w:val="24"/>
        </w:rPr>
        <w:t>в</w:t>
      </w:r>
      <w:r w:rsidRPr="001840C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1840CB">
        <w:rPr>
          <w:rFonts w:ascii="Times New Roman" w:hAnsi="Times New Roman" w:cs="Times New Roman"/>
          <w:sz w:val="24"/>
          <w:szCs w:val="24"/>
        </w:rPr>
        <w:t>РФ</w:t>
      </w:r>
      <w:r w:rsidR="00306AC2">
        <w:rPr>
          <w:rFonts w:ascii="Times New Roman" w:hAnsi="Times New Roman" w:cs="Times New Roman"/>
          <w:sz w:val="24"/>
          <w:szCs w:val="24"/>
        </w:rPr>
        <w:t xml:space="preserve"> (виды контроля, изменение бюджетного законодательства).</w:t>
      </w:r>
    </w:p>
    <w:p w14:paraId="32BEF6B9" w14:textId="62651D12" w:rsidR="00C248EC" w:rsidRPr="00306AC2" w:rsidRDefault="00C248EC" w:rsidP="00306AC2">
      <w:pPr>
        <w:pStyle w:val="a3"/>
        <w:numPr>
          <w:ilvl w:val="0"/>
          <w:numId w:val="13"/>
        </w:numPr>
        <w:tabs>
          <w:tab w:val="left" w:pos="296"/>
        </w:tabs>
        <w:spacing w:line="242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AC2">
        <w:rPr>
          <w:rFonts w:ascii="Times New Roman" w:hAnsi="Times New Roman" w:cs="Times New Roman"/>
          <w:spacing w:val="-2"/>
          <w:sz w:val="24"/>
          <w:szCs w:val="24"/>
        </w:rPr>
        <w:t xml:space="preserve">Экспертиза </w:t>
      </w:r>
      <w:r w:rsidRPr="00306AC2">
        <w:rPr>
          <w:rFonts w:ascii="Times New Roman" w:hAnsi="Times New Roman" w:cs="Times New Roman"/>
          <w:sz w:val="24"/>
          <w:szCs w:val="24"/>
        </w:rPr>
        <w:t>муниципальных</w:t>
      </w:r>
      <w:r w:rsidRPr="00306AC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306AC2">
        <w:rPr>
          <w:rFonts w:ascii="Times New Roman" w:hAnsi="Times New Roman" w:cs="Times New Roman"/>
          <w:sz w:val="24"/>
          <w:szCs w:val="24"/>
        </w:rPr>
        <w:t>программ</w:t>
      </w:r>
      <w:r w:rsidR="00306AC2" w:rsidRPr="00306AC2">
        <w:rPr>
          <w:rFonts w:ascii="Times New Roman" w:hAnsi="Times New Roman" w:cs="Times New Roman"/>
          <w:sz w:val="24"/>
          <w:szCs w:val="24"/>
        </w:rPr>
        <w:t xml:space="preserve"> (к</w:t>
      </w:r>
      <w:r w:rsidR="00306AC2" w:rsidRPr="00306AC2">
        <w:rPr>
          <w:rFonts w:ascii="Times New Roman" w:hAnsi="Times New Roman" w:cs="Times New Roman"/>
          <w:sz w:val="24"/>
          <w:szCs w:val="24"/>
        </w:rPr>
        <w:t>онтроль</w:t>
      </w:r>
      <w:r w:rsidR="00306AC2" w:rsidRPr="00306AC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исполнения,</w:t>
      </w:r>
      <w:r w:rsidR="00306AC2" w:rsidRPr="00306AC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результативности</w:t>
      </w:r>
      <w:r w:rsidR="00306AC2" w:rsidRPr="00306AC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и</w:t>
      </w:r>
      <w:r w:rsidR="00306AC2" w:rsidRPr="00306AC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эффективности</w:t>
      </w:r>
      <w:r w:rsidR="00306AC2" w:rsidRPr="00306AC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306AC2" w:rsidRPr="00306AC2">
        <w:rPr>
          <w:rFonts w:ascii="Times New Roman" w:hAnsi="Times New Roman" w:cs="Times New Roman"/>
          <w:spacing w:val="-2"/>
          <w:sz w:val="24"/>
          <w:szCs w:val="24"/>
        </w:rPr>
        <w:t>программ</w:t>
      </w:r>
      <w:r w:rsidR="00306AC2" w:rsidRPr="00306AC2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r w:rsidR="00306AC2">
        <w:rPr>
          <w:rFonts w:ascii="Times New Roman" w:hAnsi="Times New Roman" w:cs="Times New Roman"/>
          <w:spacing w:val="-2"/>
          <w:sz w:val="24"/>
          <w:szCs w:val="24"/>
        </w:rPr>
        <w:t>а</w:t>
      </w:r>
      <w:r w:rsidR="00306AC2" w:rsidRPr="00306AC2">
        <w:rPr>
          <w:rFonts w:ascii="Times New Roman" w:hAnsi="Times New Roman" w:cs="Times New Roman"/>
          <w:sz w:val="24"/>
          <w:szCs w:val="24"/>
        </w:rPr>
        <w:t>удит</w:t>
      </w:r>
      <w:r w:rsidR="00306AC2" w:rsidRPr="00306AC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эффективности</w:t>
      </w:r>
      <w:r w:rsidR="00306AC2" w:rsidRPr="00306AC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в</w:t>
      </w:r>
      <w:r w:rsidR="00306AC2" w:rsidRPr="00306AC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условиях</w:t>
      </w:r>
      <w:r w:rsidR="00306AC2" w:rsidRPr="00306AC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программно-целевых</w:t>
      </w:r>
      <w:r w:rsidR="00306AC2" w:rsidRPr="00306AC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методов</w:t>
      </w:r>
      <w:r w:rsidR="00306AC2" w:rsidRPr="00306AC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 xml:space="preserve">бюджетного </w:t>
      </w:r>
      <w:r w:rsidR="00306AC2" w:rsidRPr="00306AC2">
        <w:rPr>
          <w:rFonts w:ascii="Times New Roman" w:hAnsi="Times New Roman" w:cs="Times New Roman"/>
          <w:spacing w:val="-2"/>
          <w:sz w:val="24"/>
          <w:szCs w:val="24"/>
        </w:rPr>
        <w:t>планирования</w:t>
      </w:r>
      <w:r w:rsidR="00306AC2">
        <w:rPr>
          <w:rFonts w:ascii="Times New Roman" w:hAnsi="Times New Roman" w:cs="Times New Roman"/>
          <w:spacing w:val="-2"/>
          <w:sz w:val="24"/>
          <w:szCs w:val="24"/>
        </w:rPr>
        <w:t>).</w:t>
      </w:r>
    </w:p>
    <w:p w14:paraId="5BB83034" w14:textId="217F9BE5" w:rsidR="00C248EC" w:rsidRDefault="00C248EC" w:rsidP="00306AC2">
      <w:pPr>
        <w:pStyle w:val="a3"/>
        <w:numPr>
          <w:ilvl w:val="0"/>
          <w:numId w:val="13"/>
        </w:numPr>
        <w:tabs>
          <w:tab w:val="left" w:pos="296"/>
        </w:tabs>
        <w:spacing w:line="242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AC2">
        <w:rPr>
          <w:rFonts w:ascii="Times New Roman" w:hAnsi="Times New Roman" w:cs="Times New Roman"/>
          <w:sz w:val="24"/>
          <w:szCs w:val="24"/>
        </w:rPr>
        <w:t xml:space="preserve">Контроль в сфере </w:t>
      </w:r>
      <w:r w:rsidRPr="00306AC2">
        <w:rPr>
          <w:rFonts w:ascii="Times New Roman" w:hAnsi="Times New Roman" w:cs="Times New Roman"/>
          <w:spacing w:val="-2"/>
          <w:sz w:val="24"/>
          <w:szCs w:val="24"/>
        </w:rPr>
        <w:t xml:space="preserve">имущественно-земельных </w:t>
      </w:r>
      <w:r w:rsidRPr="00306AC2">
        <w:rPr>
          <w:rFonts w:ascii="Times New Roman" w:hAnsi="Times New Roman" w:cs="Times New Roman"/>
          <w:sz w:val="24"/>
          <w:szCs w:val="24"/>
        </w:rPr>
        <w:t xml:space="preserve">отношений и </w:t>
      </w:r>
      <w:r w:rsidRPr="00306AC2">
        <w:rPr>
          <w:rFonts w:ascii="Times New Roman" w:hAnsi="Times New Roman" w:cs="Times New Roman"/>
          <w:spacing w:val="-2"/>
          <w:sz w:val="24"/>
          <w:szCs w:val="24"/>
        </w:rPr>
        <w:t xml:space="preserve">использования </w:t>
      </w:r>
      <w:r w:rsidRPr="00306AC2">
        <w:rPr>
          <w:rFonts w:ascii="Times New Roman" w:hAnsi="Times New Roman" w:cs="Times New Roman"/>
          <w:sz w:val="24"/>
          <w:szCs w:val="24"/>
        </w:rPr>
        <w:t>муниципальных активов</w:t>
      </w:r>
      <w:r w:rsidR="00306AC2">
        <w:rPr>
          <w:rFonts w:ascii="Times New Roman" w:hAnsi="Times New Roman" w:cs="Times New Roman"/>
          <w:sz w:val="24"/>
          <w:szCs w:val="24"/>
        </w:rPr>
        <w:t xml:space="preserve"> (о</w:t>
      </w:r>
      <w:r w:rsidR="00306AC2" w:rsidRPr="001840CB">
        <w:rPr>
          <w:rFonts w:ascii="Times New Roman" w:hAnsi="Times New Roman" w:cs="Times New Roman"/>
          <w:sz w:val="24"/>
          <w:szCs w:val="24"/>
        </w:rPr>
        <w:t>ценка</w:t>
      </w:r>
      <w:r w:rsidR="00306AC2" w:rsidRPr="001840C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эффективности</w:t>
      </w:r>
      <w:r w:rsidR="00306AC2" w:rsidRPr="001840C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использования</w:t>
      </w:r>
      <w:r w:rsidR="00306AC2" w:rsidRPr="001840C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имущества</w:t>
      </w:r>
      <w:r w:rsidR="00306AC2">
        <w:rPr>
          <w:rFonts w:ascii="Times New Roman" w:hAnsi="Times New Roman" w:cs="Times New Roman"/>
          <w:sz w:val="24"/>
          <w:szCs w:val="24"/>
        </w:rPr>
        <w:t>,</w:t>
      </w:r>
      <w:r w:rsidR="00306AC2" w:rsidRPr="00306AC2">
        <w:rPr>
          <w:rFonts w:ascii="Times New Roman" w:hAnsi="Times New Roman" w:cs="Times New Roman"/>
          <w:sz w:val="24"/>
          <w:szCs w:val="24"/>
        </w:rPr>
        <w:t xml:space="preserve"> </w:t>
      </w:r>
      <w:r w:rsidR="00306AC2">
        <w:rPr>
          <w:rFonts w:ascii="Times New Roman" w:hAnsi="Times New Roman" w:cs="Times New Roman"/>
          <w:sz w:val="24"/>
          <w:szCs w:val="24"/>
        </w:rPr>
        <w:t>а</w:t>
      </w:r>
      <w:r w:rsidR="00306AC2" w:rsidRPr="001840CB">
        <w:rPr>
          <w:rFonts w:ascii="Times New Roman" w:hAnsi="Times New Roman" w:cs="Times New Roman"/>
          <w:sz w:val="24"/>
          <w:szCs w:val="24"/>
        </w:rPr>
        <w:t>удит</w:t>
      </w:r>
      <w:r w:rsidR="00306AC2" w:rsidRPr="001840C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земельных</w:t>
      </w:r>
      <w:r w:rsidR="00306AC2" w:rsidRPr="001840C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отношений</w:t>
      </w:r>
      <w:r w:rsidR="00306AC2">
        <w:rPr>
          <w:rFonts w:ascii="Times New Roman" w:hAnsi="Times New Roman" w:cs="Times New Roman"/>
          <w:sz w:val="24"/>
          <w:szCs w:val="24"/>
        </w:rPr>
        <w:t>,</w:t>
      </w:r>
      <w:r w:rsidR="00306AC2" w:rsidRPr="00306AC2">
        <w:rPr>
          <w:rFonts w:ascii="Times New Roman" w:hAnsi="Times New Roman" w:cs="Times New Roman"/>
          <w:sz w:val="24"/>
          <w:szCs w:val="24"/>
        </w:rPr>
        <w:t xml:space="preserve"> </w:t>
      </w:r>
      <w:r w:rsidR="00306AC2">
        <w:rPr>
          <w:rFonts w:ascii="Times New Roman" w:hAnsi="Times New Roman" w:cs="Times New Roman"/>
          <w:sz w:val="24"/>
          <w:szCs w:val="24"/>
        </w:rPr>
        <w:t>в</w:t>
      </w:r>
      <w:r w:rsidR="00306AC2" w:rsidRPr="001840CB">
        <w:rPr>
          <w:rFonts w:ascii="Times New Roman" w:hAnsi="Times New Roman" w:cs="Times New Roman"/>
          <w:sz w:val="24"/>
          <w:szCs w:val="24"/>
        </w:rPr>
        <w:t>ыявление</w:t>
      </w:r>
      <w:r w:rsidR="00306AC2" w:rsidRPr="001840C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и</w:t>
      </w:r>
      <w:r w:rsidR="00306AC2" w:rsidRPr="001840C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предупреждение</w:t>
      </w:r>
      <w:r w:rsidR="00306AC2" w:rsidRPr="001840C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нарушений</w:t>
      </w:r>
      <w:r w:rsidR="00306AC2" w:rsidRPr="001840C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при</w:t>
      </w:r>
      <w:r w:rsidR="00306AC2" w:rsidRPr="001840C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учете,</w:t>
      </w:r>
      <w:r w:rsidR="00306AC2" w:rsidRPr="001840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инвентаризации</w:t>
      </w:r>
      <w:r w:rsidR="00306AC2" w:rsidRPr="001840C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1840CB">
        <w:rPr>
          <w:rFonts w:ascii="Times New Roman" w:hAnsi="Times New Roman" w:cs="Times New Roman"/>
          <w:sz w:val="24"/>
          <w:szCs w:val="24"/>
        </w:rPr>
        <w:t>и списании муниципального имущества</w:t>
      </w:r>
      <w:r w:rsidR="00306AC2">
        <w:rPr>
          <w:rFonts w:ascii="Times New Roman" w:hAnsi="Times New Roman" w:cs="Times New Roman"/>
          <w:sz w:val="24"/>
          <w:szCs w:val="24"/>
        </w:rPr>
        <w:t>).</w:t>
      </w:r>
    </w:p>
    <w:p w14:paraId="13321E3C" w14:textId="324918CB" w:rsidR="00306AC2" w:rsidRPr="00306AC2" w:rsidRDefault="00C248EC" w:rsidP="00306AC2">
      <w:pPr>
        <w:pStyle w:val="a3"/>
        <w:numPr>
          <w:ilvl w:val="0"/>
          <w:numId w:val="13"/>
        </w:numPr>
        <w:tabs>
          <w:tab w:val="left" w:pos="296"/>
        </w:tabs>
        <w:spacing w:before="4" w:line="235" w:lineRule="auto"/>
        <w:ind w:left="0" w:right="20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AC2">
        <w:rPr>
          <w:rFonts w:ascii="Times New Roman" w:hAnsi="Times New Roman" w:cs="Times New Roman"/>
          <w:sz w:val="24"/>
          <w:szCs w:val="24"/>
        </w:rPr>
        <w:t>Контроль и аудит в сфере</w:t>
      </w:r>
      <w:r w:rsidRPr="00306AC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306AC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306AC2">
        <w:rPr>
          <w:rFonts w:ascii="Times New Roman" w:hAnsi="Times New Roman" w:cs="Times New Roman"/>
          <w:spacing w:val="-2"/>
          <w:sz w:val="24"/>
          <w:szCs w:val="24"/>
        </w:rPr>
        <w:t>закупок</w:t>
      </w:r>
      <w:r w:rsidR="00306AC2" w:rsidRPr="00306AC2">
        <w:rPr>
          <w:rFonts w:ascii="Times New Roman" w:hAnsi="Times New Roman" w:cs="Times New Roman"/>
          <w:spacing w:val="-2"/>
          <w:sz w:val="24"/>
          <w:szCs w:val="24"/>
        </w:rPr>
        <w:t xml:space="preserve"> (</w:t>
      </w:r>
      <w:r w:rsidR="00306AC2">
        <w:rPr>
          <w:rFonts w:ascii="Times New Roman" w:hAnsi="Times New Roman" w:cs="Times New Roman"/>
          <w:spacing w:val="-2"/>
          <w:sz w:val="24"/>
          <w:szCs w:val="24"/>
        </w:rPr>
        <w:t>р</w:t>
      </w:r>
      <w:r w:rsidR="00306AC2" w:rsidRPr="00306AC2">
        <w:rPr>
          <w:rFonts w:ascii="Times New Roman" w:hAnsi="Times New Roman" w:cs="Times New Roman"/>
          <w:sz w:val="24"/>
          <w:szCs w:val="24"/>
        </w:rPr>
        <w:t>егулирование</w:t>
      </w:r>
      <w:r w:rsidR="00306AC2" w:rsidRPr="00306AC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и</w:t>
      </w:r>
      <w:r w:rsidR="00306AC2" w:rsidRPr="00306AC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методология</w:t>
      </w:r>
      <w:r w:rsidR="00306AC2" w:rsidRPr="00306AC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аудита</w:t>
      </w:r>
      <w:r w:rsidR="00306AC2" w:rsidRPr="00306AC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в</w:t>
      </w:r>
      <w:r w:rsidR="00306AC2" w:rsidRPr="00306AC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сфере</w:t>
      </w:r>
      <w:r w:rsidR="00306AC2" w:rsidRPr="00306AC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закупок</w:t>
      </w:r>
      <w:r w:rsidR="00306AC2">
        <w:rPr>
          <w:rFonts w:ascii="Times New Roman" w:hAnsi="Times New Roman" w:cs="Times New Roman"/>
          <w:sz w:val="24"/>
          <w:szCs w:val="24"/>
        </w:rPr>
        <w:t xml:space="preserve"> по</w:t>
      </w:r>
      <w:r w:rsidR="00306AC2" w:rsidRPr="00306AC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закон</w:t>
      </w:r>
      <w:r w:rsidR="00306AC2">
        <w:rPr>
          <w:rFonts w:ascii="Times New Roman" w:hAnsi="Times New Roman" w:cs="Times New Roman"/>
          <w:sz w:val="24"/>
          <w:szCs w:val="24"/>
        </w:rPr>
        <w:t>ам</w:t>
      </w:r>
      <w:r w:rsidR="00306AC2" w:rsidRPr="00306AC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№ 44-ФЗ</w:t>
      </w:r>
      <w:r w:rsidR="00306AC2" w:rsidRPr="00306AC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06AC2" w:rsidRPr="00306AC2">
        <w:rPr>
          <w:rFonts w:ascii="Times New Roman" w:hAnsi="Times New Roman" w:cs="Times New Roman"/>
          <w:sz w:val="24"/>
          <w:szCs w:val="24"/>
        </w:rPr>
        <w:t>и № 223-ФЗ</w:t>
      </w:r>
      <w:r w:rsidR="00306AC2">
        <w:rPr>
          <w:rFonts w:ascii="Times New Roman" w:hAnsi="Times New Roman" w:cs="Times New Roman"/>
          <w:sz w:val="24"/>
          <w:szCs w:val="24"/>
        </w:rPr>
        <w:t>).</w:t>
      </w:r>
    </w:p>
    <w:p w14:paraId="6B1BF373" w14:textId="21EBCF7D" w:rsidR="00543158" w:rsidRPr="00C248EC" w:rsidRDefault="00306AC2" w:rsidP="00543158">
      <w:pPr>
        <w:pStyle w:val="TableParagraph"/>
        <w:numPr>
          <w:ilvl w:val="0"/>
          <w:numId w:val="13"/>
        </w:numPr>
        <w:shd w:val="clear" w:color="auto" w:fill="FFFFFF" w:themeFill="background1"/>
        <w:spacing w:before="1"/>
        <w:ind w:left="0" w:firstLine="709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 w:themeFill="background1"/>
        </w:rPr>
      </w:pPr>
      <w:r w:rsidRPr="00306AC2">
        <w:rPr>
          <w:rFonts w:ascii="Times New Roman" w:hAnsi="Times New Roman" w:cs="Times New Roman"/>
          <w:sz w:val="24"/>
          <w:szCs w:val="24"/>
        </w:rPr>
        <w:t xml:space="preserve"> </w:t>
      </w:r>
      <w:r w:rsidR="00C248EC" w:rsidRPr="00306AC2">
        <w:rPr>
          <w:rFonts w:ascii="Times New Roman" w:hAnsi="Times New Roman" w:cs="Times New Roman"/>
          <w:sz w:val="24"/>
          <w:szCs w:val="24"/>
        </w:rPr>
        <w:t>Анализ</w:t>
      </w:r>
      <w:r w:rsidR="00C248EC" w:rsidRPr="00306AC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C248EC" w:rsidRPr="00306AC2">
        <w:rPr>
          <w:rFonts w:ascii="Times New Roman" w:hAnsi="Times New Roman" w:cs="Times New Roman"/>
          <w:sz w:val="24"/>
          <w:szCs w:val="24"/>
        </w:rPr>
        <w:t>нарушений</w:t>
      </w:r>
      <w:r w:rsidR="00C248EC" w:rsidRPr="00306AC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C248EC" w:rsidRPr="00306AC2">
        <w:rPr>
          <w:rFonts w:ascii="Times New Roman" w:hAnsi="Times New Roman" w:cs="Times New Roman"/>
          <w:sz w:val="24"/>
          <w:szCs w:val="24"/>
        </w:rPr>
        <w:t>в бюджетной сфере</w:t>
      </w:r>
      <w:r w:rsidRPr="00306AC2">
        <w:rPr>
          <w:rFonts w:ascii="Times New Roman" w:hAnsi="Times New Roman" w:cs="Times New Roman"/>
          <w:sz w:val="24"/>
          <w:szCs w:val="24"/>
        </w:rPr>
        <w:t>,</w:t>
      </w:r>
      <w:r w:rsidR="00C248EC" w:rsidRPr="00306AC2">
        <w:rPr>
          <w:rFonts w:ascii="Times New Roman" w:hAnsi="Times New Roman" w:cs="Times New Roman"/>
          <w:sz w:val="24"/>
          <w:szCs w:val="24"/>
        </w:rPr>
        <w:t xml:space="preserve"> административная практика</w:t>
      </w:r>
      <w:r>
        <w:rPr>
          <w:rFonts w:ascii="Times New Roman" w:hAnsi="Times New Roman" w:cs="Times New Roman"/>
          <w:sz w:val="24"/>
          <w:szCs w:val="24"/>
        </w:rPr>
        <w:t xml:space="preserve"> (полномочия </w:t>
      </w:r>
      <w:r w:rsidR="00543158" w:rsidRPr="00C248EC">
        <w:rPr>
          <w:rFonts w:ascii="Times New Roman" w:hAnsi="Times New Roman" w:cs="Times New Roman"/>
          <w:sz w:val="24"/>
          <w:szCs w:val="24"/>
        </w:rPr>
        <w:t>контрольно-счетных органов</w:t>
      </w:r>
      <w:r w:rsidR="000A53FC">
        <w:rPr>
          <w:rFonts w:ascii="Times New Roman" w:hAnsi="Times New Roman" w:cs="Times New Roman"/>
          <w:sz w:val="24"/>
          <w:szCs w:val="24"/>
        </w:rPr>
        <w:t>, порядок составления протоколов и т.д.).</w:t>
      </w:r>
    </w:p>
    <w:p w14:paraId="24AEBC56" w14:textId="79F8CF36" w:rsidR="00C248EC" w:rsidRPr="000A53FC" w:rsidRDefault="000A53FC" w:rsidP="000A53FC">
      <w:pPr>
        <w:pStyle w:val="a3"/>
        <w:numPr>
          <w:ilvl w:val="0"/>
          <w:numId w:val="13"/>
        </w:numPr>
        <w:tabs>
          <w:tab w:val="left" w:pos="296"/>
        </w:tabs>
        <w:spacing w:line="242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53FC">
        <w:rPr>
          <w:rFonts w:ascii="Times New Roman" w:hAnsi="Times New Roman" w:cs="Times New Roman"/>
          <w:sz w:val="24"/>
          <w:szCs w:val="24"/>
        </w:rPr>
        <w:t xml:space="preserve"> </w:t>
      </w:r>
      <w:r w:rsidR="00C248EC" w:rsidRPr="000A53FC">
        <w:rPr>
          <w:rFonts w:ascii="Times New Roman" w:hAnsi="Times New Roman" w:cs="Times New Roman"/>
          <w:sz w:val="24"/>
          <w:szCs w:val="24"/>
        </w:rPr>
        <w:t xml:space="preserve">Риск-ориентированный подход и профилактика </w:t>
      </w:r>
      <w:r w:rsidR="00C248EC" w:rsidRPr="000A53FC">
        <w:rPr>
          <w:rFonts w:ascii="Times New Roman" w:hAnsi="Times New Roman" w:cs="Times New Roman"/>
          <w:spacing w:val="-2"/>
          <w:sz w:val="24"/>
          <w:szCs w:val="24"/>
        </w:rPr>
        <w:t>нарушений.</w:t>
      </w:r>
    </w:p>
    <w:p w14:paraId="71F1B4F7" w14:textId="7C1D4D64" w:rsidR="00C248EC" w:rsidRPr="000A53FC" w:rsidRDefault="000A53FC" w:rsidP="000A53FC">
      <w:pPr>
        <w:pStyle w:val="a3"/>
        <w:numPr>
          <w:ilvl w:val="0"/>
          <w:numId w:val="13"/>
        </w:numPr>
        <w:tabs>
          <w:tab w:val="left" w:pos="296"/>
        </w:tabs>
        <w:spacing w:before="1" w:line="240" w:lineRule="exact"/>
        <w:ind w:left="10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53F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248EC" w:rsidRPr="000A53FC">
        <w:rPr>
          <w:rFonts w:ascii="Times New Roman" w:hAnsi="Times New Roman" w:cs="Times New Roman"/>
          <w:spacing w:val="-2"/>
          <w:sz w:val="24"/>
          <w:szCs w:val="24"/>
        </w:rPr>
        <w:t>Цифровая</w:t>
      </w:r>
      <w:r w:rsidRPr="000A53F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248EC" w:rsidRPr="000A53FC">
        <w:rPr>
          <w:rFonts w:ascii="Times New Roman" w:hAnsi="Times New Roman" w:cs="Times New Roman"/>
          <w:sz w:val="24"/>
          <w:szCs w:val="24"/>
        </w:rPr>
        <w:t>трансформация</w:t>
      </w:r>
      <w:r w:rsidR="00C248EC" w:rsidRPr="000A53F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C248EC" w:rsidRPr="000A53FC">
        <w:rPr>
          <w:rFonts w:ascii="Times New Roman" w:hAnsi="Times New Roman" w:cs="Times New Roman"/>
          <w:sz w:val="24"/>
          <w:szCs w:val="24"/>
        </w:rPr>
        <w:t>и информационно-аналитическое</w:t>
      </w:r>
      <w:r w:rsidR="00C248EC" w:rsidRPr="000A53F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C248EC" w:rsidRPr="000A53FC">
        <w:rPr>
          <w:rFonts w:ascii="Times New Roman" w:hAnsi="Times New Roman" w:cs="Times New Roman"/>
          <w:sz w:val="24"/>
          <w:szCs w:val="24"/>
        </w:rPr>
        <w:t>обеспечение деятельности КСО.</w:t>
      </w:r>
    </w:p>
    <w:p w14:paraId="32767FCF" w14:textId="77777777" w:rsidR="00DA3923" w:rsidRPr="001840CB" w:rsidRDefault="00DA3923">
      <w:pPr>
        <w:pStyle w:val="a3"/>
        <w:spacing w:before="4"/>
        <w:rPr>
          <w:rFonts w:ascii="Times New Roman" w:hAnsi="Times New Roman" w:cs="Times New Roman"/>
          <w:b/>
          <w:sz w:val="24"/>
          <w:szCs w:val="24"/>
        </w:rPr>
      </w:pPr>
    </w:p>
    <w:p w14:paraId="6FE472AF" w14:textId="77777777" w:rsidR="00DA3923" w:rsidRPr="001840CB" w:rsidRDefault="00DA3923">
      <w:pPr>
        <w:pStyle w:val="a3"/>
        <w:spacing w:before="4"/>
        <w:rPr>
          <w:rFonts w:ascii="Times New Roman" w:hAnsi="Times New Roman" w:cs="Times New Roman"/>
          <w:b/>
          <w:sz w:val="24"/>
          <w:szCs w:val="24"/>
        </w:rPr>
      </w:pPr>
    </w:p>
    <w:p w14:paraId="0F72716F" w14:textId="6EED8A17" w:rsidR="00DA3923" w:rsidRDefault="00DA3923">
      <w:pPr>
        <w:spacing w:before="243"/>
        <w:ind w:left="11" w:right="11"/>
        <w:jc w:val="center"/>
        <w:rPr>
          <w:b/>
          <w:sz w:val="20"/>
        </w:rPr>
      </w:pPr>
    </w:p>
    <w:sectPr w:rsidR="00DA3923" w:rsidSect="001840CB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718AD"/>
    <w:multiLevelType w:val="hybridMultilevel"/>
    <w:tmpl w:val="1A7A255A"/>
    <w:lvl w:ilvl="0" w:tplc="6290B776">
      <w:numFmt w:val="bullet"/>
      <w:lvlText w:val=""/>
      <w:lvlJc w:val="left"/>
      <w:pPr>
        <w:ind w:left="288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DCE2B00">
      <w:numFmt w:val="bullet"/>
      <w:lvlText w:val="•"/>
      <w:lvlJc w:val="left"/>
      <w:pPr>
        <w:ind w:left="1017" w:hanging="176"/>
      </w:pPr>
      <w:rPr>
        <w:rFonts w:hint="default"/>
        <w:lang w:val="ru-RU" w:eastAsia="en-US" w:bidi="ar-SA"/>
      </w:rPr>
    </w:lvl>
    <w:lvl w:ilvl="2" w:tplc="29D8B7DA">
      <w:numFmt w:val="bullet"/>
      <w:lvlText w:val="•"/>
      <w:lvlJc w:val="left"/>
      <w:pPr>
        <w:ind w:left="1755" w:hanging="176"/>
      </w:pPr>
      <w:rPr>
        <w:rFonts w:hint="default"/>
        <w:lang w:val="ru-RU" w:eastAsia="en-US" w:bidi="ar-SA"/>
      </w:rPr>
    </w:lvl>
    <w:lvl w:ilvl="3" w:tplc="A65EEBB6">
      <w:numFmt w:val="bullet"/>
      <w:lvlText w:val="•"/>
      <w:lvlJc w:val="left"/>
      <w:pPr>
        <w:ind w:left="2493" w:hanging="176"/>
      </w:pPr>
      <w:rPr>
        <w:rFonts w:hint="default"/>
        <w:lang w:val="ru-RU" w:eastAsia="en-US" w:bidi="ar-SA"/>
      </w:rPr>
    </w:lvl>
    <w:lvl w:ilvl="4" w:tplc="2774E55A">
      <w:numFmt w:val="bullet"/>
      <w:lvlText w:val="•"/>
      <w:lvlJc w:val="left"/>
      <w:pPr>
        <w:ind w:left="3231" w:hanging="176"/>
      </w:pPr>
      <w:rPr>
        <w:rFonts w:hint="default"/>
        <w:lang w:val="ru-RU" w:eastAsia="en-US" w:bidi="ar-SA"/>
      </w:rPr>
    </w:lvl>
    <w:lvl w:ilvl="5" w:tplc="66E26C7E">
      <w:numFmt w:val="bullet"/>
      <w:lvlText w:val="•"/>
      <w:lvlJc w:val="left"/>
      <w:pPr>
        <w:ind w:left="3969" w:hanging="176"/>
      </w:pPr>
      <w:rPr>
        <w:rFonts w:hint="default"/>
        <w:lang w:val="ru-RU" w:eastAsia="en-US" w:bidi="ar-SA"/>
      </w:rPr>
    </w:lvl>
    <w:lvl w:ilvl="6" w:tplc="A7A260A8">
      <w:numFmt w:val="bullet"/>
      <w:lvlText w:val="•"/>
      <w:lvlJc w:val="left"/>
      <w:pPr>
        <w:ind w:left="4707" w:hanging="176"/>
      </w:pPr>
      <w:rPr>
        <w:rFonts w:hint="default"/>
        <w:lang w:val="ru-RU" w:eastAsia="en-US" w:bidi="ar-SA"/>
      </w:rPr>
    </w:lvl>
    <w:lvl w:ilvl="7" w:tplc="94F2776E">
      <w:numFmt w:val="bullet"/>
      <w:lvlText w:val="•"/>
      <w:lvlJc w:val="left"/>
      <w:pPr>
        <w:ind w:left="5445" w:hanging="176"/>
      </w:pPr>
      <w:rPr>
        <w:rFonts w:hint="default"/>
        <w:lang w:val="ru-RU" w:eastAsia="en-US" w:bidi="ar-SA"/>
      </w:rPr>
    </w:lvl>
    <w:lvl w:ilvl="8" w:tplc="190C2D3C">
      <w:numFmt w:val="bullet"/>
      <w:lvlText w:val="•"/>
      <w:lvlJc w:val="left"/>
      <w:pPr>
        <w:ind w:left="6183" w:hanging="176"/>
      </w:pPr>
      <w:rPr>
        <w:rFonts w:hint="default"/>
        <w:lang w:val="ru-RU" w:eastAsia="en-US" w:bidi="ar-SA"/>
      </w:rPr>
    </w:lvl>
  </w:abstractNum>
  <w:abstractNum w:abstractNumId="1" w15:restartNumberingAfterBreak="0">
    <w:nsid w:val="0A980BE2"/>
    <w:multiLevelType w:val="hybridMultilevel"/>
    <w:tmpl w:val="F88009A6"/>
    <w:lvl w:ilvl="0" w:tplc="77DA6768">
      <w:numFmt w:val="bullet"/>
      <w:lvlText w:val=""/>
      <w:lvlJc w:val="left"/>
      <w:pPr>
        <w:ind w:left="297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62F0EFC6">
      <w:numFmt w:val="bullet"/>
      <w:lvlText w:val="•"/>
      <w:lvlJc w:val="left"/>
      <w:pPr>
        <w:ind w:left="1036" w:hanging="176"/>
      </w:pPr>
      <w:rPr>
        <w:rFonts w:hint="default"/>
        <w:lang w:val="ru-RU" w:eastAsia="en-US" w:bidi="ar-SA"/>
      </w:rPr>
    </w:lvl>
    <w:lvl w:ilvl="2" w:tplc="2D0EB600">
      <w:numFmt w:val="bullet"/>
      <w:lvlText w:val="•"/>
      <w:lvlJc w:val="left"/>
      <w:pPr>
        <w:ind w:left="1773" w:hanging="176"/>
      </w:pPr>
      <w:rPr>
        <w:rFonts w:hint="default"/>
        <w:lang w:val="ru-RU" w:eastAsia="en-US" w:bidi="ar-SA"/>
      </w:rPr>
    </w:lvl>
    <w:lvl w:ilvl="3" w:tplc="BA9EAECC">
      <w:numFmt w:val="bullet"/>
      <w:lvlText w:val="•"/>
      <w:lvlJc w:val="left"/>
      <w:pPr>
        <w:ind w:left="2510" w:hanging="176"/>
      </w:pPr>
      <w:rPr>
        <w:rFonts w:hint="default"/>
        <w:lang w:val="ru-RU" w:eastAsia="en-US" w:bidi="ar-SA"/>
      </w:rPr>
    </w:lvl>
    <w:lvl w:ilvl="4" w:tplc="6C8EDABE">
      <w:numFmt w:val="bullet"/>
      <w:lvlText w:val="•"/>
      <w:lvlJc w:val="left"/>
      <w:pPr>
        <w:ind w:left="3247" w:hanging="176"/>
      </w:pPr>
      <w:rPr>
        <w:rFonts w:hint="default"/>
        <w:lang w:val="ru-RU" w:eastAsia="en-US" w:bidi="ar-SA"/>
      </w:rPr>
    </w:lvl>
    <w:lvl w:ilvl="5" w:tplc="43CEC882">
      <w:numFmt w:val="bullet"/>
      <w:lvlText w:val="•"/>
      <w:lvlJc w:val="left"/>
      <w:pPr>
        <w:ind w:left="3984" w:hanging="176"/>
      </w:pPr>
      <w:rPr>
        <w:rFonts w:hint="default"/>
        <w:lang w:val="ru-RU" w:eastAsia="en-US" w:bidi="ar-SA"/>
      </w:rPr>
    </w:lvl>
    <w:lvl w:ilvl="6" w:tplc="D4C40DB8">
      <w:numFmt w:val="bullet"/>
      <w:lvlText w:val="•"/>
      <w:lvlJc w:val="left"/>
      <w:pPr>
        <w:ind w:left="4721" w:hanging="176"/>
      </w:pPr>
      <w:rPr>
        <w:rFonts w:hint="default"/>
        <w:lang w:val="ru-RU" w:eastAsia="en-US" w:bidi="ar-SA"/>
      </w:rPr>
    </w:lvl>
    <w:lvl w:ilvl="7" w:tplc="C672C0F6">
      <w:numFmt w:val="bullet"/>
      <w:lvlText w:val="•"/>
      <w:lvlJc w:val="left"/>
      <w:pPr>
        <w:ind w:left="5458" w:hanging="176"/>
      </w:pPr>
      <w:rPr>
        <w:rFonts w:hint="default"/>
        <w:lang w:val="ru-RU" w:eastAsia="en-US" w:bidi="ar-SA"/>
      </w:rPr>
    </w:lvl>
    <w:lvl w:ilvl="8" w:tplc="3FF0640E">
      <w:numFmt w:val="bullet"/>
      <w:lvlText w:val="•"/>
      <w:lvlJc w:val="left"/>
      <w:pPr>
        <w:ind w:left="6195" w:hanging="176"/>
      </w:pPr>
      <w:rPr>
        <w:rFonts w:hint="default"/>
        <w:lang w:val="ru-RU" w:eastAsia="en-US" w:bidi="ar-SA"/>
      </w:rPr>
    </w:lvl>
  </w:abstractNum>
  <w:abstractNum w:abstractNumId="2" w15:restartNumberingAfterBreak="0">
    <w:nsid w:val="1E5A2AD4"/>
    <w:multiLevelType w:val="hybridMultilevel"/>
    <w:tmpl w:val="16562FAC"/>
    <w:lvl w:ilvl="0" w:tplc="F98C2FD0">
      <w:start w:val="1"/>
      <w:numFmt w:val="decimal"/>
      <w:lvlText w:val="%1."/>
      <w:lvlJc w:val="left"/>
      <w:pPr>
        <w:ind w:left="5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7" w:hanging="360"/>
      </w:pPr>
    </w:lvl>
    <w:lvl w:ilvl="2" w:tplc="0419001B" w:tentative="1">
      <w:start w:val="1"/>
      <w:numFmt w:val="lowerRoman"/>
      <w:lvlText w:val="%3."/>
      <w:lvlJc w:val="right"/>
      <w:pPr>
        <w:ind w:left="1967" w:hanging="180"/>
      </w:pPr>
    </w:lvl>
    <w:lvl w:ilvl="3" w:tplc="0419000F" w:tentative="1">
      <w:start w:val="1"/>
      <w:numFmt w:val="decimal"/>
      <w:lvlText w:val="%4."/>
      <w:lvlJc w:val="left"/>
      <w:pPr>
        <w:ind w:left="2687" w:hanging="360"/>
      </w:pPr>
    </w:lvl>
    <w:lvl w:ilvl="4" w:tplc="04190019" w:tentative="1">
      <w:start w:val="1"/>
      <w:numFmt w:val="lowerLetter"/>
      <w:lvlText w:val="%5."/>
      <w:lvlJc w:val="left"/>
      <w:pPr>
        <w:ind w:left="3407" w:hanging="360"/>
      </w:pPr>
    </w:lvl>
    <w:lvl w:ilvl="5" w:tplc="0419001B" w:tentative="1">
      <w:start w:val="1"/>
      <w:numFmt w:val="lowerRoman"/>
      <w:lvlText w:val="%6."/>
      <w:lvlJc w:val="right"/>
      <w:pPr>
        <w:ind w:left="4127" w:hanging="180"/>
      </w:pPr>
    </w:lvl>
    <w:lvl w:ilvl="6" w:tplc="0419000F" w:tentative="1">
      <w:start w:val="1"/>
      <w:numFmt w:val="decimal"/>
      <w:lvlText w:val="%7."/>
      <w:lvlJc w:val="left"/>
      <w:pPr>
        <w:ind w:left="4847" w:hanging="360"/>
      </w:pPr>
    </w:lvl>
    <w:lvl w:ilvl="7" w:tplc="04190019" w:tentative="1">
      <w:start w:val="1"/>
      <w:numFmt w:val="lowerLetter"/>
      <w:lvlText w:val="%8."/>
      <w:lvlJc w:val="left"/>
      <w:pPr>
        <w:ind w:left="5567" w:hanging="360"/>
      </w:pPr>
    </w:lvl>
    <w:lvl w:ilvl="8" w:tplc="0419001B" w:tentative="1">
      <w:start w:val="1"/>
      <w:numFmt w:val="lowerRoman"/>
      <w:lvlText w:val="%9."/>
      <w:lvlJc w:val="right"/>
      <w:pPr>
        <w:ind w:left="6287" w:hanging="180"/>
      </w:pPr>
    </w:lvl>
  </w:abstractNum>
  <w:abstractNum w:abstractNumId="3" w15:restartNumberingAfterBreak="0">
    <w:nsid w:val="22C7680F"/>
    <w:multiLevelType w:val="hybridMultilevel"/>
    <w:tmpl w:val="CECE3BA6"/>
    <w:lvl w:ilvl="0" w:tplc="9F8C552C">
      <w:numFmt w:val="bullet"/>
      <w:lvlText w:val=""/>
      <w:lvlJc w:val="left"/>
      <w:pPr>
        <w:ind w:left="337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B843CAC">
      <w:numFmt w:val="bullet"/>
      <w:lvlText w:val="•"/>
      <w:lvlJc w:val="left"/>
      <w:pPr>
        <w:ind w:left="1076" w:hanging="176"/>
      </w:pPr>
      <w:rPr>
        <w:rFonts w:hint="default"/>
        <w:lang w:val="ru-RU" w:eastAsia="en-US" w:bidi="ar-SA"/>
      </w:rPr>
    </w:lvl>
    <w:lvl w:ilvl="2" w:tplc="FFD2B044">
      <w:numFmt w:val="bullet"/>
      <w:lvlText w:val="•"/>
      <w:lvlJc w:val="left"/>
      <w:pPr>
        <w:ind w:left="1813" w:hanging="176"/>
      </w:pPr>
      <w:rPr>
        <w:rFonts w:hint="default"/>
        <w:lang w:val="ru-RU" w:eastAsia="en-US" w:bidi="ar-SA"/>
      </w:rPr>
    </w:lvl>
    <w:lvl w:ilvl="3" w:tplc="BBCE7EFA">
      <w:numFmt w:val="bullet"/>
      <w:lvlText w:val="•"/>
      <w:lvlJc w:val="left"/>
      <w:pPr>
        <w:ind w:left="2550" w:hanging="176"/>
      </w:pPr>
      <w:rPr>
        <w:rFonts w:hint="default"/>
        <w:lang w:val="ru-RU" w:eastAsia="en-US" w:bidi="ar-SA"/>
      </w:rPr>
    </w:lvl>
    <w:lvl w:ilvl="4" w:tplc="E06E77A4">
      <w:numFmt w:val="bullet"/>
      <w:lvlText w:val="•"/>
      <w:lvlJc w:val="left"/>
      <w:pPr>
        <w:ind w:left="3287" w:hanging="176"/>
      </w:pPr>
      <w:rPr>
        <w:rFonts w:hint="default"/>
        <w:lang w:val="ru-RU" w:eastAsia="en-US" w:bidi="ar-SA"/>
      </w:rPr>
    </w:lvl>
    <w:lvl w:ilvl="5" w:tplc="55564994">
      <w:numFmt w:val="bullet"/>
      <w:lvlText w:val="•"/>
      <w:lvlJc w:val="left"/>
      <w:pPr>
        <w:ind w:left="4024" w:hanging="176"/>
      </w:pPr>
      <w:rPr>
        <w:rFonts w:hint="default"/>
        <w:lang w:val="ru-RU" w:eastAsia="en-US" w:bidi="ar-SA"/>
      </w:rPr>
    </w:lvl>
    <w:lvl w:ilvl="6" w:tplc="41746AFC">
      <w:numFmt w:val="bullet"/>
      <w:lvlText w:val="•"/>
      <w:lvlJc w:val="left"/>
      <w:pPr>
        <w:ind w:left="4761" w:hanging="176"/>
      </w:pPr>
      <w:rPr>
        <w:rFonts w:hint="default"/>
        <w:lang w:val="ru-RU" w:eastAsia="en-US" w:bidi="ar-SA"/>
      </w:rPr>
    </w:lvl>
    <w:lvl w:ilvl="7" w:tplc="A9221A78">
      <w:numFmt w:val="bullet"/>
      <w:lvlText w:val="•"/>
      <w:lvlJc w:val="left"/>
      <w:pPr>
        <w:ind w:left="5498" w:hanging="176"/>
      </w:pPr>
      <w:rPr>
        <w:rFonts w:hint="default"/>
        <w:lang w:val="ru-RU" w:eastAsia="en-US" w:bidi="ar-SA"/>
      </w:rPr>
    </w:lvl>
    <w:lvl w:ilvl="8" w:tplc="CDF00B0A">
      <w:numFmt w:val="bullet"/>
      <w:lvlText w:val="•"/>
      <w:lvlJc w:val="left"/>
      <w:pPr>
        <w:ind w:left="6235" w:hanging="176"/>
      </w:pPr>
      <w:rPr>
        <w:rFonts w:hint="default"/>
        <w:lang w:val="ru-RU" w:eastAsia="en-US" w:bidi="ar-SA"/>
      </w:rPr>
    </w:lvl>
  </w:abstractNum>
  <w:abstractNum w:abstractNumId="4" w15:restartNumberingAfterBreak="0">
    <w:nsid w:val="30B54AF0"/>
    <w:multiLevelType w:val="hybridMultilevel"/>
    <w:tmpl w:val="57DC1B16"/>
    <w:lvl w:ilvl="0" w:tplc="945629B4">
      <w:numFmt w:val="bullet"/>
      <w:lvlText w:val=""/>
      <w:lvlJc w:val="left"/>
      <w:pPr>
        <w:ind w:left="288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4B2EF00">
      <w:numFmt w:val="bullet"/>
      <w:lvlText w:val="•"/>
      <w:lvlJc w:val="left"/>
      <w:pPr>
        <w:ind w:left="1017" w:hanging="176"/>
      </w:pPr>
      <w:rPr>
        <w:rFonts w:hint="default"/>
        <w:lang w:val="ru-RU" w:eastAsia="en-US" w:bidi="ar-SA"/>
      </w:rPr>
    </w:lvl>
    <w:lvl w:ilvl="2" w:tplc="71927A30">
      <w:numFmt w:val="bullet"/>
      <w:lvlText w:val="•"/>
      <w:lvlJc w:val="left"/>
      <w:pPr>
        <w:ind w:left="1755" w:hanging="176"/>
      </w:pPr>
      <w:rPr>
        <w:rFonts w:hint="default"/>
        <w:lang w:val="ru-RU" w:eastAsia="en-US" w:bidi="ar-SA"/>
      </w:rPr>
    </w:lvl>
    <w:lvl w:ilvl="3" w:tplc="E32CBD0C">
      <w:numFmt w:val="bullet"/>
      <w:lvlText w:val="•"/>
      <w:lvlJc w:val="left"/>
      <w:pPr>
        <w:ind w:left="2493" w:hanging="176"/>
      </w:pPr>
      <w:rPr>
        <w:rFonts w:hint="default"/>
        <w:lang w:val="ru-RU" w:eastAsia="en-US" w:bidi="ar-SA"/>
      </w:rPr>
    </w:lvl>
    <w:lvl w:ilvl="4" w:tplc="2EA852F4">
      <w:numFmt w:val="bullet"/>
      <w:lvlText w:val="•"/>
      <w:lvlJc w:val="left"/>
      <w:pPr>
        <w:ind w:left="3231" w:hanging="176"/>
      </w:pPr>
      <w:rPr>
        <w:rFonts w:hint="default"/>
        <w:lang w:val="ru-RU" w:eastAsia="en-US" w:bidi="ar-SA"/>
      </w:rPr>
    </w:lvl>
    <w:lvl w:ilvl="5" w:tplc="D786F030">
      <w:numFmt w:val="bullet"/>
      <w:lvlText w:val="•"/>
      <w:lvlJc w:val="left"/>
      <w:pPr>
        <w:ind w:left="3969" w:hanging="176"/>
      </w:pPr>
      <w:rPr>
        <w:rFonts w:hint="default"/>
        <w:lang w:val="ru-RU" w:eastAsia="en-US" w:bidi="ar-SA"/>
      </w:rPr>
    </w:lvl>
    <w:lvl w:ilvl="6" w:tplc="E2D83986">
      <w:numFmt w:val="bullet"/>
      <w:lvlText w:val="•"/>
      <w:lvlJc w:val="left"/>
      <w:pPr>
        <w:ind w:left="4707" w:hanging="176"/>
      </w:pPr>
      <w:rPr>
        <w:rFonts w:hint="default"/>
        <w:lang w:val="ru-RU" w:eastAsia="en-US" w:bidi="ar-SA"/>
      </w:rPr>
    </w:lvl>
    <w:lvl w:ilvl="7" w:tplc="55949B94">
      <w:numFmt w:val="bullet"/>
      <w:lvlText w:val="•"/>
      <w:lvlJc w:val="left"/>
      <w:pPr>
        <w:ind w:left="5445" w:hanging="176"/>
      </w:pPr>
      <w:rPr>
        <w:rFonts w:hint="default"/>
        <w:lang w:val="ru-RU" w:eastAsia="en-US" w:bidi="ar-SA"/>
      </w:rPr>
    </w:lvl>
    <w:lvl w:ilvl="8" w:tplc="15303E8C">
      <w:numFmt w:val="bullet"/>
      <w:lvlText w:val="•"/>
      <w:lvlJc w:val="left"/>
      <w:pPr>
        <w:ind w:left="6183" w:hanging="176"/>
      </w:pPr>
      <w:rPr>
        <w:rFonts w:hint="default"/>
        <w:lang w:val="ru-RU" w:eastAsia="en-US" w:bidi="ar-SA"/>
      </w:rPr>
    </w:lvl>
  </w:abstractNum>
  <w:abstractNum w:abstractNumId="5" w15:restartNumberingAfterBreak="0">
    <w:nsid w:val="31E601B3"/>
    <w:multiLevelType w:val="hybridMultilevel"/>
    <w:tmpl w:val="CD68C224"/>
    <w:lvl w:ilvl="0" w:tplc="5C9E862E">
      <w:numFmt w:val="bullet"/>
      <w:lvlText w:val=""/>
      <w:lvlJc w:val="left"/>
      <w:pPr>
        <w:ind w:left="297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9420E2E">
      <w:numFmt w:val="bullet"/>
      <w:lvlText w:val="•"/>
      <w:lvlJc w:val="left"/>
      <w:pPr>
        <w:ind w:left="1036" w:hanging="176"/>
      </w:pPr>
      <w:rPr>
        <w:rFonts w:hint="default"/>
        <w:lang w:val="ru-RU" w:eastAsia="en-US" w:bidi="ar-SA"/>
      </w:rPr>
    </w:lvl>
    <w:lvl w:ilvl="2" w:tplc="4C2CAF84">
      <w:numFmt w:val="bullet"/>
      <w:lvlText w:val="•"/>
      <w:lvlJc w:val="left"/>
      <w:pPr>
        <w:ind w:left="1773" w:hanging="176"/>
      </w:pPr>
      <w:rPr>
        <w:rFonts w:hint="default"/>
        <w:lang w:val="ru-RU" w:eastAsia="en-US" w:bidi="ar-SA"/>
      </w:rPr>
    </w:lvl>
    <w:lvl w:ilvl="3" w:tplc="0CFA3190">
      <w:numFmt w:val="bullet"/>
      <w:lvlText w:val="•"/>
      <w:lvlJc w:val="left"/>
      <w:pPr>
        <w:ind w:left="2510" w:hanging="176"/>
      </w:pPr>
      <w:rPr>
        <w:rFonts w:hint="default"/>
        <w:lang w:val="ru-RU" w:eastAsia="en-US" w:bidi="ar-SA"/>
      </w:rPr>
    </w:lvl>
    <w:lvl w:ilvl="4" w:tplc="CDF249F8">
      <w:numFmt w:val="bullet"/>
      <w:lvlText w:val="•"/>
      <w:lvlJc w:val="left"/>
      <w:pPr>
        <w:ind w:left="3247" w:hanging="176"/>
      </w:pPr>
      <w:rPr>
        <w:rFonts w:hint="default"/>
        <w:lang w:val="ru-RU" w:eastAsia="en-US" w:bidi="ar-SA"/>
      </w:rPr>
    </w:lvl>
    <w:lvl w:ilvl="5" w:tplc="1BA00D76">
      <w:numFmt w:val="bullet"/>
      <w:lvlText w:val="•"/>
      <w:lvlJc w:val="left"/>
      <w:pPr>
        <w:ind w:left="3984" w:hanging="176"/>
      </w:pPr>
      <w:rPr>
        <w:rFonts w:hint="default"/>
        <w:lang w:val="ru-RU" w:eastAsia="en-US" w:bidi="ar-SA"/>
      </w:rPr>
    </w:lvl>
    <w:lvl w:ilvl="6" w:tplc="C6E0F328">
      <w:numFmt w:val="bullet"/>
      <w:lvlText w:val="•"/>
      <w:lvlJc w:val="left"/>
      <w:pPr>
        <w:ind w:left="4721" w:hanging="176"/>
      </w:pPr>
      <w:rPr>
        <w:rFonts w:hint="default"/>
        <w:lang w:val="ru-RU" w:eastAsia="en-US" w:bidi="ar-SA"/>
      </w:rPr>
    </w:lvl>
    <w:lvl w:ilvl="7" w:tplc="0E74BDBC">
      <w:numFmt w:val="bullet"/>
      <w:lvlText w:val="•"/>
      <w:lvlJc w:val="left"/>
      <w:pPr>
        <w:ind w:left="5458" w:hanging="176"/>
      </w:pPr>
      <w:rPr>
        <w:rFonts w:hint="default"/>
        <w:lang w:val="ru-RU" w:eastAsia="en-US" w:bidi="ar-SA"/>
      </w:rPr>
    </w:lvl>
    <w:lvl w:ilvl="8" w:tplc="759EA3C2">
      <w:numFmt w:val="bullet"/>
      <w:lvlText w:val="•"/>
      <w:lvlJc w:val="left"/>
      <w:pPr>
        <w:ind w:left="6195" w:hanging="176"/>
      </w:pPr>
      <w:rPr>
        <w:rFonts w:hint="default"/>
        <w:lang w:val="ru-RU" w:eastAsia="en-US" w:bidi="ar-SA"/>
      </w:rPr>
    </w:lvl>
  </w:abstractNum>
  <w:abstractNum w:abstractNumId="6" w15:restartNumberingAfterBreak="0">
    <w:nsid w:val="333C3D77"/>
    <w:multiLevelType w:val="hybridMultilevel"/>
    <w:tmpl w:val="6B4802F6"/>
    <w:lvl w:ilvl="0" w:tplc="0D6C57EA">
      <w:numFmt w:val="bullet"/>
      <w:lvlText w:val=""/>
      <w:lvlJc w:val="left"/>
      <w:pPr>
        <w:ind w:left="297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102BBD8">
      <w:numFmt w:val="bullet"/>
      <w:lvlText w:val="•"/>
      <w:lvlJc w:val="left"/>
      <w:pPr>
        <w:ind w:left="1036" w:hanging="176"/>
      </w:pPr>
      <w:rPr>
        <w:rFonts w:hint="default"/>
        <w:lang w:val="ru-RU" w:eastAsia="en-US" w:bidi="ar-SA"/>
      </w:rPr>
    </w:lvl>
    <w:lvl w:ilvl="2" w:tplc="C3C60684">
      <w:numFmt w:val="bullet"/>
      <w:lvlText w:val="•"/>
      <w:lvlJc w:val="left"/>
      <w:pPr>
        <w:ind w:left="1773" w:hanging="176"/>
      </w:pPr>
      <w:rPr>
        <w:rFonts w:hint="default"/>
        <w:lang w:val="ru-RU" w:eastAsia="en-US" w:bidi="ar-SA"/>
      </w:rPr>
    </w:lvl>
    <w:lvl w:ilvl="3" w:tplc="4ECC6D96">
      <w:numFmt w:val="bullet"/>
      <w:lvlText w:val="•"/>
      <w:lvlJc w:val="left"/>
      <w:pPr>
        <w:ind w:left="2510" w:hanging="176"/>
      </w:pPr>
      <w:rPr>
        <w:rFonts w:hint="default"/>
        <w:lang w:val="ru-RU" w:eastAsia="en-US" w:bidi="ar-SA"/>
      </w:rPr>
    </w:lvl>
    <w:lvl w:ilvl="4" w:tplc="9C249C34">
      <w:numFmt w:val="bullet"/>
      <w:lvlText w:val="•"/>
      <w:lvlJc w:val="left"/>
      <w:pPr>
        <w:ind w:left="3247" w:hanging="176"/>
      </w:pPr>
      <w:rPr>
        <w:rFonts w:hint="default"/>
        <w:lang w:val="ru-RU" w:eastAsia="en-US" w:bidi="ar-SA"/>
      </w:rPr>
    </w:lvl>
    <w:lvl w:ilvl="5" w:tplc="F68851AE">
      <w:numFmt w:val="bullet"/>
      <w:lvlText w:val="•"/>
      <w:lvlJc w:val="left"/>
      <w:pPr>
        <w:ind w:left="3984" w:hanging="176"/>
      </w:pPr>
      <w:rPr>
        <w:rFonts w:hint="default"/>
        <w:lang w:val="ru-RU" w:eastAsia="en-US" w:bidi="ar-SA"/>
      </w:rPr>
    </w:lvl>
    <w:lvl w:ilvl="6" w:tplc="E5E88B40">
      <w:numFmt w:val="bullet"/>
      <w:lvlText w:val="•"/>
      <w:lvlJc w:val="left"/>
      <w:pPr>
        <w:ind w:left="4721" w:hanging="176"/>
      </w:pPr>
      <w:rPr>
        <w:rFonts w:hint="default"/>
        <w:lang w:val="ru-RU" w:eastAsia="en-US" w:bidi="ar-SA"/>
      </w:rPr>
    </w:lvl>
    <w:lvl w:ilvl="7" w:tplc="A7DAD85C">
      <w:numFmt w:val="bullet"/>
      <w:lvlText w:val="•"/>
      <w:lvlJc w:val="left"/>
      <w:pPr>
        <w:ind w:left="5458" w:hanging="176"/>
      </w:pPr>
      <w:rPr>
        <w:rFonts w:hint="default"/>
        <w:lang w:val="ru-RU" w:eastAsia="en-US" w:bidi="ar-SA"/>
      </w:rPr>
    </w:lvl>
    <w:lvl w:ilvl="8" w:tplc="C7A805F4">
      <w:numFmt w:val="bullet"/>
      <w:lvlText w:val="•"/>
      <w:lvlJc w:val="left"/>
      <w:pPr>
        <w:ind w:left="6195" w:hanging="176"/>
      </w:pPr>
      <w:rPr>
        <w:rFonts w:hint="default"/>
        <w:lang w:val="ru-RU" w:eastAsia="en-US" w:bidi="ar-SA"/>
      </w:rPr>
    </w:lvl>
  </w:abstractNum>
  <w:abstractNum w:abstractNumId="7" w15:restartNumberingAfterBreak="0">
    <w:nsid w:val="3EE92153"/>
    <w:multiLevelType w:val="hybridMultilevel"/>
    <w:tmpl w:val="46662B76"/>
    <w:lvl w:ilvl="0" w:tplc="BC2A4332">
      <w:numFmt w:val="bullet"/>
      <w:lvlText w:val=""/>
      <w:lvlJc w:val="left"/>
      <w:pPr>
        <w:ind w:left="288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31D62C76">
      <w:numFmt w:val="bullet"/>
      <w:lvlText w:val="•"/>
      <w:lvlJc w:val="left"/>
      <w:pPr>
        <w:ind w:left="1017" w:hanging="176"/>
      </w:pPr>
      <w:rPr>
        <w:rFonts w:hint="default"/>
        <w:lang w:val="ru-RU" w:eastAsia="en-US" w:bidi="ar-SA"/>
      </w:rPr>
    </w:lvl>
    <w:lvl w:ilvl="2" w:tplc="F1AA8DAA">
      <w:numFmt w:val="bullet"/>
      <w:lvlText w:val="•"/>
      <w:lvlJc w:val="left"/>
      <w:pPr>
        <w:ind w:left="1755" w:hanging="176"/>
      </w:pPr>
      <w:rPr>
        <w:rFonts w:hint="default"/>
        <w:lang w:val="ru-RU" w:eastAsia="en-US" w:bidi="ar-SA"/>
      </w:rPr>
    </w:lvl>
    <w:lvl w:ilvl="3" w:tplc="597C3BC4">
      <w:numFmt w:val="bullet"/>
      <w:lvlText w:val="•"/>
      <w:lvlJc w:val="left"/>
      <w:pPr>
        <w:ind w:left="2493" w:hanging="176"/>
      </w:pPr>
      <w:rPr>
        <w:rFonts w:hint="default"/>
        <w:lang w:val="ru-RU" w:eastAsia="en-US" w:bidi="ar-SA"/>
      </w:rPr>
    </w:lvl>
    <w:lvl w:ilvl="4" w:tplc="41249638">
      <w:numFmt w:val="bullet"/>
      <w:lvlText w:val="•"/>
      <w:lvlJc w:val="left"/>
      <w:pPr>
        <w:ind w:left="3231" w:hanging="176"/>
      </w:pPr>
      <w:rPr>
        <w:rFonts w:hint="default"/>
        <w:lang w:val="ru-RU" w:eastAsia="en-US" w:bidi="ar-SA"/>
      </w:rPr>
    </w:lvl>
    <w:lvl w:ilvl="5" w:tplc="4BFC73EE">
      <w:numFmt w:val="bullet"/>
      <w:lvlText w:val="•"/>
      <w:lvlJc w:val="left"/>
      <w:pPr>
        <w:ind w:left="3969" w:hanging="176"/>
      </w:pPr>
      <w:rPr>
        <w:rFonts w:hint="default"/>
        <w:lang w:val="ru-RU" w:eastAsia="en-US" w:bidi="ar-SA"/>
      </w:rPr>
    </w:lvl>
    <w:lvl w:ilvl="6" w:tplc="FEDE40F8">
      <w:numFmt w:val="bullet"/>
      <w:lvlText w:val="•"/>
      <w:lvlJc w:val="left"/>
      <w:pPr>
        <w:ind w:left="4707" w:hanging="176"/>
      </w:pPr>
      <w:rPr>
        <w:rFonts w:hint="default"/>
        <w:lang w:val="ru-RU" w:eastAsia="en-US" w:bidi="ar-SA"/>
      </w:rPr>
    </w:lvl>
    <w:lvl w:ilvl="7" w:tplc="D842DA58">
      <w:numFmt w:val="bullet"/>
      <w:lvlText w:val="•"/>
      <w:lvlJc w:val="left"/>
      <w:pPr>
        <w:ind w:left="5445" w:hanging="176"/>
      </w:pPr>
      <w:rPr>
        <w:rFonts w:hint="default"/>
        <w:lang w:val="ru-RU" w:eastAsia="en-US" w:bidi="ar-SA"/>
      </w:rPr>
    </w:lvl>
    <w:lvl w:ilvl="8" w:tplc="1DEC319A">
      <w:numFmt w:val="bullet"/>
      <w:lvlText w:val="•"/>
      <w:lvlJc w:val="left"/>
      <w:pPr>
        <w:ind w:left="6183" w:hanging="176"/>
      </w:pPr>
      <w:rPr>
        <w:rFonts w:hint="default"/>
        <w:lang w:val="ru-RU" w:eastAsia="en-US" w:bidi="ar-SA"/>
      </w:rPr>
    </w:lvl>
  </w:abstractNum>
  <w:abstractNum w:abstractNumId="8" w15:restartNumberingAfterBreak="0">
    <w:nsid w:val="64C935D8"/>
    <w:multiLevelType w:val="hybridMultilevel"/>
    <w:tmpl w:val="A05A06E6"/>
    <w:lvl w:ilvl="0" w:tplc="16F050FE">
      <w:numFmt w:val="bullet"/>
      <w:lvlText w:val=""/>
      <w:lvlJc w:val="left"/>
      <w:pPr>
        <w:ind w:left="297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9C5AAC4C">
      <w:numFmt w:val="bullet"/>
      <w:lvlText w:val="•"/>
      <w:lvlJc w:val="left"/>
      <w:pPr>
        <w:ind w:left="1036" w:hanging="176"/>
      </w:pPr>
      <w:rPr>
        <w:rFonts w:hint="default"/>
        <w:lang w:val="ru-RU" w:eastAsia="en-US" w:bidi="ar-SA"/>
      </w:rPr>
    </w:lvl>
    <w:lvl w:ilvl="2" w:tplc="592C50DC">
      <w:numFmt w:val="bullet"/>
      <w:lvlText w:val="•"/>
      <w:lvlJc w:val="left"/>
      <w:pPr>
        <w:ind w:left="1773" w:hanging="176"/>
      </w:pPr>
      <w:rPr>
        <w:rFonts w:hint="default"/>
        <w:lang w:val="ru-RU" w:eastAsia="en-US" w:bidi="ar-SA"/>
      </w:rPr>
    </w:lvl>
    <w:lvl w:ilvl="3" w:tplc="93720F50">
      <w:numFmt w:val="bullet"/>
      <w:lvlText w:val="•"/>
      <w:lvlJc w:val="left"/>
      <w:pPr>
        <w:ind w:left="2510" w:hanging="176"/>
      </w:pPr>
      <w:rPr>
        <w:rFonts w:hint="default"/>
        <w:lang w:val="ru-RU" w:eastAsia="en-US" w:bidi="ar-SA"/>
      </w:rPr>
    </w:lvl>
    <w:lvl w:ilvl="4" w:tplc="DF1E44B6">
      <w:numFmt w:val="bullet"/>
      <w:lvlText w:val="•"/>
      <w:lvlJc w:val="left"/>
      <w:pPr>
        <w:ind w:left="3247" w:hanging="176"/>
      </w:pPr>
      <w:rPr>
        <w:rFonts w:hint="default"/>
        <w:lang w:val="ru-RU" w:eastAsia="en-US" w:bidi="ar-SA"/>
      </w:rPr>
    </w:lvl>
    <w:lvl w:ilvl="5" w:tplc="787466D8">
      <w:numFmt w:val="bullet"/>
      <w:lvlText w:val="•"/>
      <w:lvlJc w:val="left"/>
      <w:pPr>
        <w:ind w:left="3984" w:hanging="176"/>
      </w:pPr>
      <w:rPr>
        <w:rFonts w:hint="default"/>
        <w:lang w:val="ru-RU" w:eastAsia="en-US" w:bidi="ar-SA"/>
      </w:rPr>
    </w:lvl>
    <w:lvl w:ilvl="6" w:tplc="08BEBA44">
      <w:numFmt w:val="bullet"/>
      <w:lvlText w:val="•"/>
      <w:lvlJc w:val="left"/>
      <w:pPr>
        <w:ind w:left="4721" w:hanging="176"/>
      </w:pPr>
      <w:rPr>
        <w:rFonts w:hint="default"/>
        <w:lang w:val="ru-RU" w:eastAsia="en-US" w:bidi="ar-SA"/>
      </w:rPr>
    </w:lvl>
    <w:lvl w:ilvl="7" w:tplc="6C4C3E42">
      <w:numFmt w:val="bullet"/>
      <w:lvlText w:val="•"/>
      <w:lvlJc w:val="left"/>
      <w:pPr>
        <w:ind w:left="5458" w:hanging="176"/>
      </w:pPr>
      <w:rPr>
        <w:rFonts w:hint="default"/>
        <w:lang w:val="ru-RU" w:eastAsia="en-US" w:bidi="ar-SA"/>
      </w:rPr>
    </w:lvl>
    <w:lvl w:ilvl="8" w:tplc="E2FC83E8">
      <w:numFmt w:val="bullet"/>
      <w:lvlText w:val="•"/>
      <w:lvlJc w:val="left"/>
      <w:pPr>
        <w:ind w:left="6195" w:hanging="176"/>
      </w:pPr>
      <w:rPr>
        <w:rFonts w:hint="default"/>
        <w:lang w:val="ru-RU" w:eastAsia="en-US" w:bidi="ar-SA"/>
      </w:rPr>
    </w:lvl>
  </w:abstractNum>
  <w:abstractNum w:abstractNumId="9" w15:restartNumberingAfterBreak="0">
    <w:nsid w:val="66435C40"/>
    <w:multiLevelType w:val="hybridMultilevel"/>
    <w:tmpl w:val="9FCE5250"/>
    <w:lvl w:ilvl="0" w:tplc="1D7EDBF0">
      <w:numFmt w:val="bullet"/>
      <w:lvlText w:val=""/>
      <w:lvlJc w:val="left"/>
      <w:pPr>
        <w:ind w:left="297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11DEE434">
      <w:numFmt w:val="bullet"/>
      <w:lvlText w:val="•"/>
      <w:lvlJc w:val="left"/>
      <w:pPr>
        <w:ind w:left="1036" w:hanging="176"/>
      </w:pPr>
      <w:rPr>
        <w:rFonts w:hint="default"/>
        <w:lang w:val="ru-RU" w:eastAsia="en-US" w:bidi="ar-SA"/>
      </w:rPr>
    </w:lvl>
    <w:lvl w:ilvl="2" w:tplc="44444970">
      <w:numFmt w:val="bullet"/>
      <w:lvlText w:val="•"/>
      <w:lvlJc w:val="left"/>
      <w:pPr>
        <w:ind w:left="1773" w:hanging="176"/>
      </w:pPr>
      <w:rPr>
        <w:rFonts w:hint="default"/>
        <w:lang w:val="ru-RU" w:eastAsia="en-US" w:bidi="ar-SA"/>
      </w:rPr>
    </w:lvl>
    <w:lvl w:ilvl="3" w:tplc="D736CA28">
      <w:numFmt w:val="bullet"/>
      <w:lvlText w:val="•"/>
      <w:lvlJc w:val="left"/>
      <w:pPr>
        <w:ind w:left="2510" w:hanging="176"/>
      </w:pPr>
      <w:rPr>
        <w:rFonts w:hint="default"/>
        <w:lang w:val="ru-RU" w:eastAsia="en-US" w:bidi="ar-SA"/>
      </w:rPr>
    </w:lvl>
    <w:lvl w:ilvl="4" w:tplc="D93682C0">
      <w:numFmt w:val="bullet"/>
      <w:lvlText w:val="•"/>
      <w:lvlJc w:val="left"/>
      <w:pPr>
        <w:ind w:left="3247" w:hanging="176"/>
      </w:pPr>
      <w:rPr>
        <w:rFonts w:hint="default"/>
        <w:lang w:val="ru-RU" w:eastAsia="en-US" w:bidi="ar-SA"/>
      </w:rPr>
    </w:lvl>
    <w:lvl w:ilvl="5" w:tplc="70F4D4A0">
      <w:numFmt w:val="bullet"/>
      <w:lvlText w:val="•"/>
      <w:lvlJc w:val="left"/>
      <w:pPr>
        <w:ind w:left="3984" w:hanging="176"/>
      </w:pPr>
      <w:rPr>
        <w:rFonts w:hint="default"/>
        <w:lang w:val="ru-RU" w:eastAsia="en-US" w:bidi="ar-SA"/>
      </w:rPr>
    </w:lvl>
    <w:lvl w:ilvl="6" w:tplc="9B823090">
      <w:numFmt w:val="bullet"/>
      <w:lvlText w:val="•"/>
      <w:lvlJc w:val="left"/>
      <w:pPr>
        <w:ind w:left="4721" w:hanging="176"/>
      </w:pPr>
      <w:rPr>
        <w:rFonts w:hint="default"/>
        <w:lang w:val="ru-RU" w:eastAsia="en-US" w:bidi="ar-SA"/>
      </w:rPr>
    </w:lvl>
    <w:lvl w:ilvl="7" w:tplc="69F41B90">
      <w:numFmt w:val="bullet"/>
      <w:lvlText w:val="•"/>
      <w:lvlJc w:val="left"/>
      <w:pPr>
        <w:ind w:left="5458" w:hanging="176"/>
      </w:pPr>
      <w:rPr>
        <w:rFonts w:hint="default"/>
        <w:lang w:val="ru-RU" w:eastAsia="en-US" w:bidi="ar-SA"/>
      </w:rPr>
    </w:lvl>
    <w:lvl w:ilvl="8" w:tplc="B4B05E4C">
      <w:numFmt w:val="bullet"/>
      <w:lvlText w:val="•"/>
      <w:lvlJc w:val="left"/>
      <w:pPr>
        <w:ind w:left="6195" w:hanging="176"/>
      </w:pPr>
      <w:rPr>
        <w:rFonts w:hint="default"/>
        <w:lang w:val="ru-RU" w:eastAsia="en-US" w:bidi="ar-SA"/>
      </w:rPr>
    </w:lvl>
  </w:abstractNum>
  <w:abstractNum w:abstractNumId="10" w15:restartNumberingAfterBreak="0">
    <w:nsid w:val="7A270012"/>
    <w:multiLevelType w:val="hybridMultilevel"/>
    <w:tmpl w:val="9E6C309A"/>
    <w:lvl w:ilvl="0" w:tplc="E3FCE370">
      <w:numFmt w:val="bullet"/>
      <w:lvlText w:val=""/>
      <w:lvlJc w:val="left"/>
      <w:pPr>
        <w:ind w:left="337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E03E43EE">
      <w:numFmt w:val="bullet"/>
      <w:lvlText w:val="•"/>
      <w:lvlJc w:val="left"/>
      <w:pPr>
        <w:ind w:left="1076" w:hanging="176"/>
      </w:pPr>
      <w:rPr>
        <w:rFonts w:hint="default"/>
        <w:lang w:val="ru-RU" w:eastAsia="en-US" w:bidi="ar-SA"/>
      </w:rPr>
    </w:lvl>
    <w:lvl w:ilvl="2" w:tplc="81BEF13A">
      <w:numFmt w:val="bullet"/>
      <w:lvlText w:val="•"/>
      <w:lvlJc w:val="left"/>
      <w:pPr>
        <w:ind w:left="1813" w:hanging="176"/>
      </w:pPr>
      <w:rPr>
        <w:rFonts w:hint="default"/>
        <w:lang w:val="ru-RU" w:eastAsia="en-US" w:bidi="ar-SA"/>
      </w:rPr>
    </w:lvl>
    <w:lvl w:ilvl="3" w:tplc="C1E04EAE">
      <w:numFmt w:val="bullet"/>
      <w:lvlText w:val="•"/>
      <w:lvlJc w:val="left"/>
      <w:pPr>
        <w:ind w:left="2550" w:hanging="176"/>
      </w:pPr>
      <w:rPr>
        <w:rFonts w:hint="default"/>
        <w:lang w:val="ru-RU" w:eastAsia="en-US" w:bidi="ar-SA"/>
      </w:rPr>
    </w:lvl>
    <w:lvl w:ilvl="4" w:tplc="FD402EBE">
      <w:numFmt w:val="bullet"/>
      <w:lvlText w:val="•"/>
      <w:lvlJc w:val="left"/>
      <w:pPr>
        <w:ind w:left="3287" w:hanging="176"/>
      </w:pPr>
      <w:rPr>
        <w:rFonts w:hint="default"/>
        <w:lang w:val="ru-RU" w:eastAsia="en-US" w:bidi="ar-SA"/>
      </w:rPr>
    </w:lvl>
    <w:lvl w:ilvl="5" w:tplc="84B821CA">
      <w:numFmt w:val="bullet"/>
      <w:lvlText w:val="•"/>
      <w:lvlJc w:val="left"/>
      <w:pPr>
        <w:ind w:left="4024" w:hanging="176"/>
      </w:pPr>
      <w:rPr>
        <w:rFonts w:hint="default"/>
        <w:lang w:val="ru-RU" w:eastAsia="en-US" w:bidi="ar-SA"/>
      </w:rPr>
    </w:lvl>
    <w:lvl w:ilvl="6" w:tplc="BF00E61E">
      <w:numFmt w:val="bullet"/>
      <w:lvlText w:val="•"/>
      <w:lvlJc w:val="left"/>
      <w:pPr>
        <w:ind w:left="4761" w:hanging="176"/>
      </w:pPr>
      <w:rPr>
        <w:rFonts w:hint="default"/>
        <w:lang w:val="ru-RU" w:eastAsia="en-US" w:bidi="ar-SA"/>
      </w:rPr>
    </w:lvl>
    <w:lvl w:ilvl="7" w:tplc="A6769D7C">
      <w:numFmt w:val="bullet"/>
      <w:lvlText w:val="•"/>
      <w:lvlJc w:val="left"/>
      <w:pPr>
        <w:ind w:left="5498" w:hanging="176"/>
      </w:pPr>
      <w:rPr>
        <w:rFonts w:hint="default"/>
        <w:lang w:val="ru-RU" w:eastAsia="en-US" w:bidi="ar-SA"/>
      </w:rPr>
    </w:lvl>
    <w:lvl w:ilvl="8" w:tplc="4CA273A6">
      <w:numFmt w:val="bullet"/>
      <w:lvlText w:val="•"/>
      <w:lvlJc w:val="left"/>
      <w:pPr>
        <w:ind w:left="6235" w:hanging="176"/>
      </w:pPr>
      <w:rPr>
        <w:rFonts w:hint="default"/>
        <w:lang w:val="ru-RU" w:eastAsia="en-US" w:bidi="ar-SA"/>
      </w:rPr>
    </w:lvl>
  </w:abstractNum>
  <w:abstractNum w:abstractNumId="11" w15:restartNumberingAfterBreak="0">
    <w:nsid w:val="7B0F3D51"/>
    <w:multiLevelType w:val="hybridMultilevel"/>
    <w:tmpl w:val="316694AE"/>
    <w:lvl w:ilvl="0" w:tplc="441E964A">
      <w:numFmt w:val="bullet"/>
      <w:lvlText w:val=""/>
      <w:lvlJc w:val="left"/>
      <w:pPr>
        <w:ind w:left="297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3D0C6AE8">
      <w:numFmt w:val="bullet"/>
      <w:lvlText w:val="•"/>
      <w:lvlJc w:val="left"/>
      <w:pPr>
        <w:ind w:left="1036" w:hanging="176"/>
      </w:pPr>
      <w:rPr>
        <w:rFonts w:hint="default"/>
        <w:lang w:val="ru-RU" w:eastAsia="en-US" w:bidi="ar-SA"/>
      </w:rPr>
    </w:lvl>
    <w:lvl w:ilvl="2" w:tplc="D4E84660">
      <w:numFmt w:val="bullet"/>
      <w:lvlText w:val="•"/>
      <w:lvlJc w:val="left"/>
      <w:pPr>
        <w:ind w:left="1773" w:hanging="176"/>
      </w:pPr>
      <w:rPr>
        <w:rFonts w:hint="default"/>
        <w:lang w:val="ru-RU" w:eastAsia="en-US" w:bidi="ar-SA"/>
      </w:rPr>
    </w:lvl>
    <w:lvl w:ilvl="3" w:tplc="52F4C8E2">
      <w:numFmt w:val="bullet"/>
      <w:lvlText w:val="•"/>
      <w:lvlJc w:val="left"/>
      <w:pPr>
        <w:ind w:left="2510" w:hanging="176"/>
      </w:pPr>
      <w:rPr>
        <w:rFonts w:hint="default"/>
        <w:lang w:val="ru-RU" w:eastAsia="en-US" w:bidi="ar-SA"/>
      </w:rPr>
    </w:lvl>
    <w:lvl w:ilvl="4" w:tplc="0C6848F8">
      <w:numFmt w:val="bullet"/>
      <w:lvlText w:val="•"/>
      <w:lvlJc w:val="left"/>
      <w:pPr>
        <w:ind w:left="3247" w:hanging="176"/>
      </w:pPr>
      <w:rPr>
        <w:rFonts w:hint="default"/>
        <w:lang w:val="ru-RU" w:eastAsia="en-US" w:bidi="ar-SA"/>
      </w:rPr>
    </w:lvl>
    <w:lvl w:ilvl="5" w:tplc="B26ECB1C">
      <w:numFmt w:val="bullet"/>
      <w:lvlText w:val="•"/>
      <w:lvlJc w:val="left"/>
      <w:pPr>
        <w:ind w:left="3984" w:hanging="176"/>
      </w:pPr>
      <w:rPr>
        <w:rFonts w:hint="default"/>
        <w:lang w:val="ru-RU" w:eastAsia="en-US" w:bidi="ar-SA"/>
      </w:rPr>
    </w:lvl>
    <w:lvl w:ilvl="6" w:tplc="6B18F3FC">
      <w:numFmt w:val="bullet"/>
      <w:lvlText w:val="•"/>
      <w:lvlJc w:val="left"/>
      <w:pPr>
        <w:ind w:left="4721" w:hanging="176"/>
      </w:pPr>
      <w:rPr>
        <w:rFonts w:hint="default"/>
        <w:lang w:val="ru-RU" w:eastAsia="en-US" w:bidi="ar-SA"/>
      </w:rPr>
    </w:lvl>
    <w:lvl w:ilvl="7" w:tplc="D3DE6F64">
      <w:numFmt w:val="bullet"/>
      <w:lvlText w:val="•"/>
      <w:lvlJc w:val="left"/>
      <w:pPr>
        <w:ind w:left="5458" w:hanging="176"/>
      </w:pPr>
      <w:rPr>
        <w:rFonts w:hint="default"/>
        <w:lang w:val="ru-RU" w:eastAsia="en-US" w:bidi="ar-SA"/>
      </w:rPr>
    </w:lvl>
    <w:lvl w:ilvl="8" w:tplc="E250A028">
      <w:numFmt w:val="bullet"/>
      <w:lvlText w:val="•"/>
      <w:lvlJc w:val="left"/>
      <w:pPr>
        <w:ind w:left="6195" w:hanging="176"/>
      </w:pPr>
      <w:rPr>
        <w:rFonts w:hint="default"/>
        <w:lang w:val="ru-RU" w:eastAsia="en-US" w:bidi="ar-SA"/>
      </w:rPr>
    </w:lvl>
  </w:abstractNum>
  <w:abstractNum w:abstractNumId="12" w15:restartNumberingAfterBreak="0">
    <w:nsid w:val="7EEF7B52"/>
    <w:multiLevelType w:val="hybridMultilevel"/>
    <w:tmpl w:val="ADF05856"/>
    <w:lvl w:ilvl="0" w:tplc="3A9CE4BC">
      <w:numFmt w:val="bullet"/>
      <w:lvlText w:val=""/>
      <w:lvlJc w:val="left"/>
      <w:pPr>
        <w:ind w:left="297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7688F80">
      <w:numFmt w:val="bullet"/>
      <w:lvlText w:val="•"/>
      <w:lvlJc w:val="left"/>
      <w:pPr>
        <w:ind w:left="1036" w:hanging="176"/>
      </w:pPr>
      <w:rPr>
        <w:rFonts w:hint="default"/>
        <w:lang w:val="ru-RU" w:eastAsia="en-US" w:bidi="ar-SA"/>
      </w:rPr>
    </w:lvl>
    <w:lvl w:ilvl="2" w:tplc="CA2EC288">
      <w:numFmt w:val="bullet"/>
      <w:lvlText w:val="•"/>
      <w:lvlJc w:val="left"/>
      <w:pPr>
        <w:ind w:left="1773" w:hanging="176"/>
      </w:pPr>
      <w:rPr>
        <w:rFonts w:hint="default"/>
        <w:lang w:val="ru-RU" w:eastAsia="en-US" w:bidi="ar-SA"/>
      </w:rPr>
    </w:lvl>
    <w:lvl w:ilvl="3" w:tplc="6F44DDF8">
      <w:numFmt w:val="bullet"/>
      <w:lvlText w:val="•"/>
      <w:lvlJc w:val="left"/>
      <w:pPr>
        <w:ind w:left="2510" w:hanging="176"/>
      </w:pPr>
      <w:rPr>
        <w:rFonts w:hint="default"/>
        <w:lang w:val="ru-RU" w:eastAsia="en-US" w:bidi="ar-SA"/>
      </w:rPr>
    </w:lvl>
    <w:lvl w:ilvl="4" w:tplc="1C9C069C">
      <w:numFmt w:val="bullet"/>
      <w:lvlText w:val="•"/>
      <w:lvlJc w:val="left"/>
      <w:pPr>
        <w:ind w:left="3247" w:hanging="176"/>
      </w:pPr>
      <w:rPr>
        <w:rFonts w:hint="default"/>
        <w:lang w:val="ru-RU" w:eastAsia="en-US" w:bidi="ar-SA"/>
      </w:rPr>
    </w:lvl>
    <w:lvl w:ilvl="5" w:tplc="CB2E587E">
      <w:numFmt w:val="bullet"/>
      <w:lvlText w:val="•"/>
      <w:lvlJc w:val="left"/>
      <w:pPr>
        <w:ind w:left="3984" w:hanging="176"/>
      </w:pPr>
      <w:rPr>
        <w:rFonts w:hint="default"/>
        <w:lang w:val="ru-RU" w:eastAsia="en-US" w:bidi="ar-SA"/>
      </w:rPr>
    </w:lvl>
    <w:lvl w:ilvl="6" w:tplc="621C2F70">
      <w:numFmt w:val="bullet"/>
      <w:lvlText w:val="•"/>
      <w:lvlJc w:val="left"/>
      <w:pPr>
        <w:ind w:left="4721" w:hanging="176"/>
      </w:pPr>
      <w:rPr>
        <w:rFonts w:hint="default"/>
        <w:lang w:val="ru-RU" w:eastAsia="en-US" w:bidi="ar-SA"/>
      </w:rPr>
    </w:lvl>
    <w:lvl w:ilvl="7" w:tplc="4CDE5E16">
      <w:numFmt w:val="bullet"/>
      <w:lvlText w:val="•"/>
      <w:lvlJc w:val="left"/>
      <w:pPr>
        <w:ind w:left="5458" w:hanging="176"/>
      </w:pPr>
      <w:rPr>
        <w:rFonts w:hint="default"/>
        <w:lang w:val="ru-RU" w:eastAsia="en-US" w:bidi="ar-SA"/>
      </w:rPr>
    </w:lvl>
    <w:lvl w:ilvl="8" w:tplc="E40A02A4">
      <w:numFmt w:val="bullet"/>
      <w:lvlText w:val="•"/>
      <w:lvlJc w:val="left"/>
      <w:pPr>
        <w:ind w:left="6195" w:hanging="176"/>
      </w:pPr>
      <w:rPr>
        <w:rFonts w:hint="default"/>
        <w:lang w:val="ru-RU" w:eastAsia="en-US" w:bidi="ar-SA"/>
      </w:rPr>
    </w:lvl>
  </w:abstractNum>
  <w:num w:numId="1" w16cid:durableId="1380666446">
    <w:abstractNumId w:val="0"/>
  </w:num>
  <w:num w:numId="2" w16cid:durableId="805658892">
    <w:abstractNumId w:val="7"/>
  </w:num>
  <w:num w:numId="3" w16cid:durableId="2047096776">
    <w:abstractNumId w:val="4"/>
  </w:num>
  <w:num w:numId="4" w16cid:durableId="188682432">
    <w:abstractNumId w:val="12"/>
  </w:num>
  <w:num w:numId="5" w16cid:durableId="1537549039">
    <w:abstractNumId w:val="5"/>
  </w:num>
  <w:num w:numId="6" w16cid:durableId="908418321">
    <w:abstractNumId w:val="11"/>
  </w:num>
  <w:num w:numId="7" w16cid:durableId="1194878545">
    <w:abstractNumId w:val="9"/>
  </w:num>
  <w:num w:numId="8" w16cid:durableId="1798523297">
    <w:abstractNumId w:val="1"/>
  </w:num>
  <w:num w:numId="9" w16cid:durableId="995493528">
    <w:abstractNumId w:val="8"/>
  </w:num>
  <w:num w:numId="10" w16cid:durableId="1943875594">
    <w:abstractNumId w:val="6"/>
  </w:num>
  <w:num w:numId="11" w16cid:durableId="151415935">
    <w:abstractNumId w:val="3"/>
  </w:num>
  <w:num w:numId="12" w16cid:durableId="1088422345">
    <w:abstractNumId w:val="10"/>
  </w:num>
  <w:num w:numId="13" w16cid:durableId="141186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923"/>
    <w:rsid w:val="000A53FC"/>
    <w:rsid w:val="001840CB"/>
    <w:rsid w:val="001E3811"/>
    <w:rsid w:val="00306AC2"/>
    <w:rsid w:val="00460C39"/>
    <w:rsid w:val="00543158"/>
    <w:rsid w:val="00637C76"/>
    <w:rsid w:val="00C248EC"/>
    <w:rsid w:val="00DA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B616C"/>
  <w15:docId w15:val="{49851DC5-54B5-4824-89D7-855445B5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ahoma" w:eastAsia="Tahoma" w:hAnsi="Tahoma" w:cs="Tahoma"/>
      <w:lang w:val="ru-RU"/>
    </w:rPr>
  </w:style>
  <w:style w:type="paragraph" w:styleId="1">
    <w:name w:val="heading 1"/>
    <w:basedOn w:val="a"/>
    <w:uiPriority w:val="9"/>
    <w:qFormat/>
    <w:pPr>
      <w:ind w:left="11" w:right="11"/>
      <w:jc w:val="center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297" w:hanging="17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КСП - Морозова М.Н.</cp:lastModifiedBy>
  <cp:revision>4</cp:revision>
  <dcterms:created xsi:type="dcterms:W3CDTF">2026-10-13T08:25:00Z</dcterms:created>
  <dcterms:modified xsi:type="dcterms:W3CDTF">2026-10-13T09:50:00Z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2026-10-09T00:00:00Z</vt:filetime>
  </property>
  <property fmtid="{D5CDD505-2E9C-101B-9397-08002B2CF9AE}" pid="4" name="Creator">
    <vt:lpwstr>Microsoft® Word для Microsoft 365</vt:lpwstr>
  </property>
  <property fmtid="{D5CDD505-2E9C-101B-9397-08002B2CF9AE}" pid="5" name="LastSaved">
    <vt:filetime>2026-10-13T00:00:00Z</vt:filetime>
  </property>
  <property fmtid="{D5CDD505-2E9C-101B-9397-08002B2CF9AE}" pid="6" name="Producer">
    <vt:lpwstr>Microsoft® Word для Microsoft 365</vt:lpwstr>
  </property>
</Properties>
</file>