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9CD51C" w14:textId="4A48F44A" w:rsidR="00BD39BE" w:rsidRDefault="00F67807">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Муниципальный контракт</w:t>
      </w:r>
      <w:r w:rsidR="00DC10C0">
        <w:rPr>
          <w:rFonts w:ascii="Times New Roman CYR" w:hAnsi="Times New Roman CYR" w:cs="Times New Roman CYR"/>
          <w:b/>
          <w:bCs/>
          <w:sz w:val="24"/>
          <w:szCs w:val="24"/>
        </w:rPr>
        <w:t xml:space="preserve"> № </w:t>
      </w:r>
    </w:p>
    <w:p w14:paraId="4FA8764D" w14:textId="77777777" w:rsidR="00BD39BE" w:rsidRDefault="00DC10C0">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на оказание услуг</w:t>
      </w:r>
    </w:p>
    <w:p w14:paraId="0CCF4DBB" w14:textId="77777777" w:rsidR="00BD39BE" w:rsidRDefault="00BD39BE">
      <w:pPr>
        <w:autoSpaceDE w:val="0"/>
        <w:autoSpaceDN w:val="0"/>
        <w:adjustRightInd w:val="0"/>
        <w:spacing w:after="0" w:line="240" w:lineRule="auto"/>
        <w:jc w:val="center"/>
        <w:rPr>
          <w:rFonts w:ascii="Times New Roman CYR" w:hAnsi="Times New Roman CYR" w:cs="Times New Roman CYR"/>
          <w:b/>
          <w:bCs/>
          <w:sz w:val="24"/>
          <w:szCs w:val="24"/>
        </w:rPr>
      </w:pPr>
    </w:p>
    <w:p w14:paraId="07E5A5AD" w14:textId="397F2A8E" w:rsidR="00BD39BE" w:rsidRDefault="00DC10C0">
      <w:pPr>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F67807">
        <w:rPr>
          <w:rFonts w:ascii="Times New Roman CYR" w:eastAsia="Times New Roman" w:hAnsi="Times New Roman CYR" w:cs="Times New Roman CYR"/>
          <w:sz w:val="24"/>
          <w:szCs w:val="24"/>
        </w:rPr>
        <w:t>с. Шум</w:t>
      </w:r>
      <w:r>
        <w:rPr>
          <w:rFonts w:ascii="Times New Roman CYR" w:hAnsi="Times New Roman CYR" w:cs="Times New Roman CYR"/>
          <w:sz w:val="24"/>
          <w:szCs w:val="24"/>
        </w:rPr>
        <w:t xml:space="preserve">                                                                                                       </w:t>
      </w:r>
      <w:r w:rsidR="00E06AEF">
        <w:rPr>
          <w:rFonts w:ascii="Times New Roman" w:hAnsi="Times New Roman" w:cs="Times New Roman"/>
          <w:sz w:val="24"/>
          <w:szCs w:val="24"/>
        </w:rPr>
        <w:t>____________________</w:t>
      </w:r>
    </w:p>
    <w:p w14:paraId="10118DCE" w14:textId="77777777" w:rsidR="00BD39BE" w:rsidRDefault="00DC10C0">
      <w:pPr>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p>
    <w:p w14:paraId="0C79D4E8" w14:textId="131DC999" w:rsidR="00BD39BE" w:rsidRDefault="00F67807">
      <w:pPr>
        <w:autoSpaceDE w:val="0"/>
        <w:autoSpaceDN w:val="0"/>
        <w:adjustRightInd w:val="0"/>
        <w:spacing w:after="0" w:line="240" w:lineRule="auto"/>
        <w:ind w:firstLine="567"/>
        <w:jc w:val="both"/>
        <w:rPr>
          <w:rFonts w:ascii="Times New Roman CYR" w:hAnsi="Times New Roman CYR" w:cs="Times New Roman CYR"/>
          <w:sz w:val="24"/>
          <w:szCs w:val="24"/>
        </w:rPr>
      </w:pPr>
      <w:proofErr w:type="gramStart"/>
      <w:r w:rsidRPr="00F67807">
        <w:rPr>
          <w:rFonts w:ascii="Times New Roman" w:eastAsia="Times New Roman" w:hAnsi="Times New Roman" w:cs="Times New Roman"/>
          <w:b/>
          <w:bCs/>
          <w:sz w:val="24"/>
          <w:szCs w:val="24"/>
        </w:rPr>
        <w:t>Муниципальное казенное общеобразовательное учреждение «</w:t>
      </w:r>
      <w:proofErr w:type="spellStart"/>
      <w:r w:rsidRPr="00F67807">
        <w:rPr>
          <w:rFonts w:ascii="Times New Roman" w:eastAsia="Times New Roman" w:hAnsi="Times New Roman" w:cs="Times New Roman"/>
          <w:b/>
          <w:bCs/>
          <w:sz w:val="24"/>
          <w:szCs w:val="24"/>
        </w:rPr>
        <w:t>Шумская</w:t>
      </w:r>
      <w:proofErr w:type="spellEnd"/>
      <w:r w:rsidRPr="00F67807">
        <w:rPr>
          <w:rFonts w:ascii="Times New Roman" w:eastAsia="Times New Roman" w:hAnsi="Times New Roman" w:cs="Times New Roman"/>
          <w:b/>
          <w:bCs/>
          <w:sz w:val="24"/>
          <w:szCs w:val="24"/>
        </w:rPr>
        <w:t xml:space="preserve"> средняя общеобразовательная школа»</w:t>
      </w:r>
      <w:r w:rsidRPr="00F67807">
        <w:rPr>
          <w:rFonts w:ascii="Times New Roman" w:eastAsia="Times New Roman" w:hAnsi="Times New Roman" w:cs="Times New Roman"/>
          <w:sz w:val="24"/>
          <w:szCs w:val="24"/>
        </w:rPr>
        <w:t xml:space="preserve"> от имени Кировского муниципального района Ленинградской области, в лице директора </w:t>
      </w:r>
      <w:proofErr w:type="spellStart"/>
      <w:r w:rsidRPr="00F67807">
        <w:rPr>
          <w:rFonts w:ascii="Times New Roman" w:eastAsia="Times New Roman" w:hAnsi="Times New Roman" w:cs="Times New Roman"/>
          <w:sz w:val="24"/>
          <w:szCs w:val="24"/>
        </w:rPr>
        <w:t>Кибанова</w:t>
      </w:r>
      <w:proofErr w:type="spellEnd"/>
      <w:r w:rsidRPr="00F67807">
        <w:rPr>
          <w:rFonts w:ascii="Times New Roman" w:eastAsia="Times New Roman" w:hAnsi="Times New Roman" w:cs="Times New Roman"/>
          <w:sz w:val="24"/>
          <w:szCs w:val="24"/>
        </w:rPr>
        <w:t xml:space="preserve"> Олега Ивановича, именуемое в дальнейшем «Заказчик», действующего на основании Устава с одной стороны</w:t>
      </w:r>
      <w:r w:rsidR="00DC10C0">
        <w:rPr>
          <w:rFonts w:ascii="Times New Roman" w:eastAsia="Times New Roman" w:hAnsi="Times New Roman" w:cs="Times New Roman"/>
          <w:sz w:val="24"/>
          <w:szCs w:val="24"/>
        </w:rPr>
        <w:t xml:space="preserve">, и </w:t>
      </w:r>
      <w:r w:rsidR="00E06AEF">
        <w:rPr>
          <w:rFonts w:ascii="Times New Roman" w:eastAsia="Times New Roman" w:hAnsi="Times New Roman" w:cs="Times New Roman"/>
          <w:sz w:val="24"/>
          <w:szCs w:val="24"/>
        </w:rPr>
        <w:t>__________</w:t>
      </w:r>
      <w:r w:rsidR="006939C9">
        <w:rPr>
          <w:rFonts w:ascii="Times New Roman" w:eastAsia="Times New Roman" w:hAnsi="Times New Roman" w:cs="Times New Roman"/>
          <w:sz w:val="24"/>
          <w:szCs w:val="24"/>
        </w:rPr>
        <w:t>,</w:t>
      </w:r>
      <w:r w:rsidR="003E6888" w:rsidRPr="003E6888">
        <w:rPr>
          <w:rFonts w:ascii="Times New Roman" w:eastAsia="Times New Roman" w:hAnsi="Times New Roman" w:cs="Times New Roman"/>
          <w:sz w:val="24"/>
          <w:szCs w:val="24"/>
        </w:rPr>
        <w:t xml:space="preserve"> действующий на основании </w:t>
      </w:r>
      <w:r w:rsidR="00E06AEF">
        <w:rPr>
          <w:rFonts w:ascii="Times New Roman" w:eastAsia="Times New Roman" w:hAnsi="Times New Roman" w:cs="Times New Roman"/>
          <w:sz w:val="24"/>
          <w:szCs w:val="24"/>
        </w:rPr>
        <w:t>_________________</w:t>
      </w:r>
      <w:r w:rsidR="003E6888" w:rsidRPr="003E6888">
        <w:rPr>
          <w:rFonts w:ascii="Times New Roman" w:eastAsia="Times New Roman" w:hAnsi="Times New Roman" w:cs="Times New Roman"/>
          <w:sz w:val="24"/>
          <w:szCs w:val="24"/>
        </w:rPr>
        <w:t>.</w:t>
      </w:r>
      <w:r w:rsidR="00DC10C0">
        <w:rPr>
          <w:rFonts w:ascii="Times New Roman" w:eastAsia="Times New Roman" w:hAnsi="Times New Roman" w:cs="Times New Roman"/>
          <w:sz w:val="24"/>
          <w:szCs w:val="24"/>
        </w:rPr>
        <w:t>, именуемый в дальнейшем «Исполнитель», с другой стороны, далее именуемые «Стороны», в целях обеспечения муниципальных нужд</w:t>
      </w:r>
      <w:r w:rsidR="00DC10C0">
        <w:rPr>
          <w:rFonts w:ascii="Times New Roman CYR" w:hAnsi="Times New Roman CYR" w:cs="Times New Roman CYR"/>
          <w:sz w:val="24"/>
          <w:szCs w:val="24"/>
        </w:rPr>
        <w:t xml:space="preserve"> </w:t>
      </w:r>
      <w:r w:rsidR="00DC10C0">
        <w:rPr>
          <w:rFonts w:ascii="Times New Roman CYR" w:hAnsi="Times New Roman CYR" w:cs="Times New Roman CYR"/>
          <w:iCs/>
          <w:sz w:val="24"/>
          <w:szCs w:val="24"/>
        </w:rPr>
        <w:t xml:space="preserve">в соответствии с пунктом </w:t>
      </w:r>
      <w:r w:rsidR="00E06AEF">
        <w:rPr>
          <w:rFonts w:ascii="Times New Roman CYR" w:hAnsi="Times New Roman CYR" w:cs="Times New Roman CYR"/>
          <w:iCs/>
          <w:sz w:val="24"/>
          <w:szCs w:val="24"/>
        </w:rPr>
        <w:t>4</w:t>
      </w:r>
      <w:r w:rsidR="00DC10C0">
        <w:rPr>
          <w:rFonts w:ascii="Times New Roman CYR" w:hAnsi="Times New Roman CYR" w:cs="Times New Roman CYR"/>
          <w:iCs/>
          <w:sz w:val="24"/>
          <w:szCs w:val="24"/>
        </w:rPr>
        <w:t xml:space="preserve"> части 1 статьи 93</w:t>
      </w:r>
      <w:proofErr w:type="gramEnd"/>
      <w:r w:rsidR="00DC10C0">
        <w:rPr>
          <w:rFonts w:ascii="Times New Roman CYR" w:hAnsi="Times New Roman CYR" w:cs="Times New Roman CYR"/>
          <w:iCs/>
          <w:sz w:val="24"/>
          <w:szCs w:val="24"/>
        </w:rPr>
        <w:t xml:space="preserve"> Федерального закона РФ от 05.04.2013 №</w:t>
      </w:r>
      <w:r w:rsidR="00DC10C0">
        <w:rPr>
          <w:rFonts w:ascii="Times New Roman" w:hAnsi="Times New Roman" w:cs="Times New Roman"/>
          <w:iCs/>
          <w:sz w:val="24"/>
          <w:szCs w:val="24"/>
        </w:rPr>
        <w:t xml:space="preserve"> 44-</w:t>
      </w:r>
      <w:r w:rsidR="00DC10C0">
        <w:rPr>
          <w:rFonts w:ascii="Times New Roman CYR" w:hAnsi="Times New Roman CYR" w:cs="Times New Roman CYR"/>
          <w:iCs/>
          <w:sz w:val="24"/>
          <w:szCs w:val="24"/>
        </w:rPr>
        <w:t>ФЗ, идентификационный код закупки №</w:t>
      </w:r>
      <w:r w:rsidR="00DC10C0">
        <w:t xml:space="preserve"> </w:t>
      </w:r>
      <w:r w:rsidRPr="00F67807">
        <w:rPr>
          <w:rFonts w:ascii="Times New Roman" w:eastAsia="SimSun" w:hAnsi="Times New Roman" w:cs="Times New Roman"/>
          <w:b/>
          <w:sz w:val="24"/>
          <w:szCs w:val="24"/>
        </w:rPr>
        <w:t>2634706014877470601001 001</w:t>
      </w:r>
      <w:r w:rsidR="00E06AEF">
        <w:rPr>
          <w:rFonts w:ascii="Times New Roman" w:eastAsia="SimSun" w:hAnsi="Times New Roman" w:cs="Times New Roman"/>
          <w:b/>
          <w:sz w:val="24"/>
          <w:szCs w:val="24"/>
        </w:rPr>
        <w:t>8</w:t>
      </w:r>
      <w:r w:rsidRPr="00F67807">
        <w:rPr>
          <w:rFonts w:ascii="Times New Roman" w:eastAsia="SimSun" w:hAnsi="Times New Roman" w:cs="Times New Roman"/>
          <w:b/>
          <w:sz w:val="24"/>
          <w:szCs w:val="24"/>
        </w:rPr>
        <w:t xml:space="preserve"> 000 0000 244</w:t>
      </w:r>
      <w:r w:rsidR="00DC10C0">
        <w:rPr>
          <w:rFonts w:ascii="Times New Roman CYR" w:hAnsi="Times New Roman CYR" w:cs="Times New Roman CYR"/>
          <w:iCs/>
          <w:sz w:val="24"/>
          <w:szCs w:val="24"/>
        </w:rPr>
        <w:t xml:space="preserve">, </w:t>
      </w:r>
      <w:r>
        <w:rPr>
          <w:rFonts w:ascii="Times New Roman CYR" w:hAnsi="Times New Roman CYR" w:cs="Times New Roman CYR"/>
          <w:sz w:val="24"/>
          <w:szCs w:val="24"/>
        </w:rPr>
        <w:t>заключили настоящий муниципальный к</w:t>
      </w:r>
      <w:r w:rsidR="00DC10C0">
        <w:rPr>
          <w:rFonts w:ascii="Times New Roman CYR" w:hAnsi="Times New Roman CYR" w:cs="Times New Roman CYR"/>
          <w:sz w:val="24"/>
          <w:szCs w:val="24"/>
        </w:rPr>
        <w:t>онтракт (далее – Контракт)  о нижеследующем:</w:t>
      </w:r>
    </w:p>
    <w:p w14:paraId="38E97D2E" w14:textId="77777777" w:rsidR="00BD39BE" w:rsidRDefault="00DC10C0">
      <w:pPr>
        <w:pStyle w:val="af3"/>
        <w:numPr>
          <w:ilvl w:val="0"/>
          <w:numId w:val="1"/>
        </w:num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Предмет Контракта</w:t>
      </w:r>
    </w:p>
    <w:p w14:paraId="707430B0" w14:textId="5CBCEAAD" w:rsidR="00BD39BE" w:rsidRDefault="00DC10C0">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1.1. </w:t>
      </w:r>
      <w:r>
        <w:rPr>
          <w:rFonts w:ascii="Times New Roman CYR" w:hAnsi="Times New Roman CYR" w:cs="Times New Roman CYR"/>
          <w:sz w:val="24"/>
          <w:szCs w:val="24"/>
        </w:rPr>
        <w:t>Заказчик поручает, а Исполнитель принимает на себя обязательства по оказанию услуги по техническому обслуживанию</w:t>
      </w:r>
      <w:r w:rsidR="00E06AEF">
        <w:rPr>
          <w:rFonts w:ascii="Times New Roman CYR" w:hAnsi="Times New Roman CYR" w:cs="Times New Roman CYR"/>
          <w:b/>
          <w:bCs/>
          <w:sz w:val="24"/>
          <w:szCs w:val="24"/>
        </w:rPr>
        <w:t xml:space="preserve"> </w:t>
      </w:r>
      <w:r w:rsidR="009B5433">
        <w:rPr>
          <w:rFonts w:ascii="Times New Roman CYR" w:hAnsi="Times New Roman CYR" w:cs="Times New Roman CYR"/>
          <w:b/>
          <w:bCs/>
          <w:sz w:val="24"/>
          <w:szCs w:val="24"/>
        </w:rPr>
        <w:t>видеонаблюдения в здании школы</w:t>
      </w:r>
      <w:r>
        <w:rPr>
          <w:rFonts w:ascii="Times New Roman CYR" w:hAnsi="Times New Roman CYR" w:cs="Times New Roman CYR"/>
          <w:b/>
          <w:bCs/>
          <w:sz w:val="24"/>
          <w:szCs w:val="24"/>
        </w:rPr>
        <w:t xml:space="preserve">, расположенной по адресу: </w:t>
      </w:r>
      <w:r w:rsidR="00F67807">
        <w:rPr>
          <w:rFonts w:ascii="Times New Roman CYR" w:hAnsi="Times New Roman CYR" w:cs="Times New Roman CYR"/>
          <w:b/>
          <w:bCs/>
          <w:sz w:val="24"/>
          <w:szCs w:val="24"/>
        </w:rPr>
        <w:t xml:space="preserve">Ленинградская область, Кировский район, </w:t>
      </w:r>
      <w:proofErr w:type="gramStart"/>
      <w:r w:rsidR="009B5433">
        <w:rPr>
          <w:rFonts w:ascii="Times New Roman CYR" w:hAnsi="Times New Roman CYR" w:cs="Times New Roman CYR"/>
          <w:b/>
          <w:bCs/>
          <w:sz w:val="24"/>
          <w:szCs w:val="24"/>
        </w:rPr>
        <w:t>п</w:t>
      </w:r>
      <w:proofErr w:type="gramEnd"/>
      <w:r w:rsidR="009B5433">
        <w:rPr>
          <w:rFonts w:ascii="Times New Roman CYR" w:hAnsi="Times New Roman CYR" w:cs="Times New Roman CYR"/>
          <w:b/>
          <w:bCs/>
          <w:sz w:val="24"/>
          <w:szCs w:val="24"/>
        </w:rPr>
        <w:t>/</w:t>
      </w:r>
      <w:proofErr w:type="spellStart"/>
      <w:r w:rsidR="009B5433">
        <w:rPr>
          <w:rFonts w:ascii="Times New Roman CYR" w:hAnsi="Times New Roman CYR" w:cs="Times New Roman CYR"/>
          <w:b/>
          <w:bCs/>
          <w:sz w:val="24"/>
          <w:szCs w:val="24"/>
        </w:rPr>
        <w:t>ст</w:t>
      </w:r>
      <w:proofErr w:type="spellEnd"/>
      <w:r w:rsidR="009B5433">
        <w:rPr>
          <w:rFonts w:ascii="Times New Roman CYR" w:hAnsi="Times New Roman CYR" w:cs="Times New Roman CYR"/>
          <w:b/>
          <w:bCs/>
          <w:sz w:val="24"/>
          <w:szCs w:val="24"/>
        </w:rPr>
        <w:t xml:space="preserve"> </w:t>
      </w:r>
      <w:proofErr w:type="spellStart"/>
      <w:r w:rsidR="009B5433">
        <w:rPr>
          <w:rFonts w:ascii="Times New Roman CYR" w:hAnsi="Times New Roman CYR" w:cs="Times New Roman CYR"/>
          <w:b/>
          <w:bCs/>
          <w:sz w:val="24"/>
          <w:szCs w:val="24"/>
        </w:rPr>
        <w:t>Войбокало</w:t>
      </w:r>
      <w:proofErr w:type="spellEnd"/>
      <w:r w:rsidR="009B5433">
        <w:rPr>
          <w:rFonts w:ascii="Times New Roman CYR" w:hAnsi="Times New Roman CYR" w:cs="Times New Roman CYR"/>
          <w:b/>
          <w:bCs/>
          <w:sz w:val="24"/>
          <w:szCs w:val="24"/>
        </w:rPr>
        <w:t>, Школьный пер., д.1</w:t>
      </w:r>
      <w:r>
        <w:rPr>
          <w:rFonts w:ascii="Times New Roman CYR" w:hAnsi="Times New Roman CYR" w:cs="Times New Roman CYR"/>
          <w:sz w:val="24"/>
          <w:szCs w:val="24"/>
        </w:rPr>
        <w:t>, (далее – услуги)</w:t>
      </w:r>
      <w:r>
        <w:rPr>
          <w:rFonts w:ascii="Times New Roman" w:hAnsi="Times New Roman" w:cs="Times New Roman"/>
          <w:sz w:val="24"/>
          <w:szCs w:val="24"/>
        </w:rPr>
        <w:t xml:space="preserve"> </w:t>
      </w:r>
      <w:r>
        <w:rPr>
          <w:rFonts w:ascii="Times New Roman CYR" w:hAnsi="Times New Roman CYR" w:cs="Times New Roman CYR"/>
          <w:sz w:val="24"/>
          <w:szCs w:val="24"/>
        </w:rPr>
        <w:t>в соответствии с показателями, параметрами и</w:t>
      </w:r>
      <w:r>
        <w:rPr>
          <w:rFonts w:ascii="Times New Roman CYR" w:hAnsi="Times New Roman CYR" w:cs="Times New Roman CYR"/>
          <w:b/>
          <w:bCs/>
          <w:i/>
          <w:iCs/>
          <w:sz w:val="24"/>
          <w:szCs w:val="24"/>
        </w:rPr>
        <w:t xml:space="preserve"> </w:t>
      </w:r>
      <w:r>
        <w:rPr>
          <w:rFonts w:ascii="Times New Roman CYR" w:hAnsi="Times New Roman CYR" w:cs="Times New Roman CYR"/>
          <w:sz w:val="24"/>
          <w:szCs w:val="24"/>
        </w:rPr>
        <w:t>требованиями (условиями), установленными Техническим заданием (Приложение №</w:t>
      </w:r>
      <w:r>
        <w:rPr>
          <w:rFonts w:ascii="Times New Roman" w:hAnsi="Times New Roman" w:cs="Times New Roman"/>
          <w:sz w:val="24"/>
          <w:szCs w:val="24"/>
        </w:rPr>
        <w:t xml:space="preserve"> 1), Спецификацией (Приложение № 2).</w:t>
      </w:r>
    </w:p>
    <w:p w14:paraId="347CCE1E" w14:textId="77777777" w:rsidR="00BD39BE" w:rsidRDefault="00DC10C0">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1.2. </w:t>
      </w:r>
      <w:r>
        <w:rPr>
          <w:rFonts w:ascii="Times New Roman" w:hAnsi="Times New Roman" w:cs="Times New Roman"/>
          <w:sz w:val="24"/>
          <w:szCs w:val="24"/>
        </w:rPr>
        <w:tab/>
        <w:t>Заказчик обязуется принять и оплатить Исполнителю оказанные услуги в порядке и на условиях, предусмотренных настоящим Контрактом.</w:t>
      </w:r>
    </w:p>
    <w:p w14:paraId="32FC2A3E" w14:textId="77777777" w:rsidR="00BD39BE" w:rsidRDefault="00BD39BE">
      <w:pPr>
        <w:autoSpaceDE w:val="0"/>
        <w:autoSpaceDN w:val="0"/>
        <w:adjustRightInd w:val="0"/>
        <w:spacing w:after="0" w:line="240" w:lineRule="auto"/>
        <w:ind w:firstLine="567"/>
        <w:jc w:val="both"/>
        <w:rPr>
          <w:rFonts w:ascii="Times New Roman" w:hAnsi="Times New Roman" w:cs="Times New Roman"/>
          <w:sz w:val="24"/>
          <w:szCs w:val="24"/>
        </w:rPr>
      </w:pPr>
    </w:p>
    <w:p w14:paraId="0EED6218" w14:textId="77777777" w:rsidR="00BD39BE" w:rsidRDefault="00DC10C0">
      <w:pPr>
        <w:pStyle w:val="af3"/>
        <w:numPr>
          <w:ilvl w:val="0"/>
          <w:numId w:val="1"/>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Обязанности Сторон</w:t>
      </w:r>
    </w:p>
    <w:p w14:paraId="43D8F6D4"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 Исполнитель обязуется:</w:t>
      </w:r>
    </w:p>
    <w:p w14:paraId="7582011F"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2.1.1. Назначить ответственного за оказание услуг и в течение двух рабочих дней со дня подписания Контракта довести информацию об ответственном лице Заказчику.</w:t>
      </w:r>
    </w:p>
    <w:p w14:paraId="177207DD"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2.1.2. Оказывать услуги в соответствии с условиями Контракта и Техническим заданием (Приложением № 1), Спецификацией (Приложение № 2).</w:t>
      </w:r>
    </w:p>
    <w:p w14:paraId="0CA457AB"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2.1.3. Обеспечить соответствие результатов услуг требованиям, изложенным в Контракте и Техническом задании (Приложение № 1), Спецификации (Приложение № 2).</w:t>
      </w:r>
    </w:p>
    <w:p w14:paraId="17C3FF4F"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2.1.4. Информировать Заказчика о ходе оказания услуг по требованию Заказчика.</w:t>
      </w:r>
    </w:p>
    <w:p w14:paraId="5526386A"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 Заказчик обязуется:</w:t>
      </w:r>
    </w:p>
    <w:p w14:paraId="364F159F"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14:paraId="12FD49CF" w14:textId="77777777" w:rsidR="00BD39BE" w:rsidRDefault="00BD39BE">
      <w:pPr>
        <w:spacing w:after="0" w:line="240" w:lineRule="auto"/>
        <w:jc w:val="both"/>
        <w:rPr>
          <w:rFonts w:ascii="Times New Roman" w:hAnsi="Times New Roman" w:cs="Times New Roman"/>
          <w:b/>
          <w:bCs/>
          <w:sz w:val="24"/>
          <w:szCs w:val="24"/>
        </w:rPr>
      </w:pPr>
    </w:p>
    <w:p w14:paraId="1A0543E6" w14:textId="77777777" w:rsidR="00BD39BE" w:rsidRDefault="00DC10C0">
      <w:pPr>
        <w:pStyle w:val="af3"/>
        <w:numPr>
          <w:ilvl w:val="0"/>
          <w:numId w:val="1"/>
        </w:numPr>
        <w:autoSpaceDE w:val="0"/>
        <w:autoSpaceDN w:val="0"/>
        <w:adjustRightInd w:val="0"/>
        <w:spacing w:after="0" w:line="240" w:lineRule="auto"/>
        <w:jc w:val="center"/>
        <w:rPr>
          <w:rFonts w:ascii="Times New Roman CYR" w:hAnsi="Times New Roman CYR" w:cs="Times New Roman CYR"/>
          <w:b/>
          <w:bCs/>
          <w:color w:val="000000" w:themeColor="text1"/>
          <w:sz w:val="24"/>
          <w:szCs w:val="24"/>
        </w:rPr>
      </w:pPr>
      <w:r>
        <w:rPr>
          <w:rFonts w:ascii="Times New Roman CYR" w:hAnsi="Times New Roman CYR" w:cs="Times New Roman CYR"/>
          <w:b/>
          <w:bCs/>
          <w:color w:val="000000" w:themeColor="text1"/>
          <w:sz w:val="24"/>
          <w:szCs w:val="24"/>
        </w:rPr>
        <w:t>Цена Контракта и порядок расчетов</w:t>
      </w:r>
    </w:p>
    <w:p w14:paraId="570A7CC9" w14:textId="08288EBE" w:rsidR="00BD39BE" w:rsidRDefault="00DC10C0">
      <w:pPr>
        <w:autoSpaceDE w:val="0"/>
        <w:autoSpaceDN w:val="0"/>
        <w:adjustRightInd w:val="0"/>
        <w:spacing w:after="0" w:line="240" w:lineRule="auto"/>
        <w:ind w:firstLine="851"/>
        <w:jc w:val="both"/>
        <w:rPr>
          <w:rFonts w:ascii="Times New Roman CYR" w:hAnsi="Times New Roman CYR" w:cs="Times New Roman CYR"/>
          <w:color w:val="000000"/>
        </w:rPr>
      </w:pPr>
      <w:r>
        <w:rPr>
          <w:rFonts w:ascii="Times New Roman CYR" w:hAnsi="Times New Roman CYR" w:cs="Times New Roman CYR"/>
          <w:bCs/>
          <w:color w:val="000000" w:themeColor="text1"/>
          <w:sz w:val="24"/>
          <w:szCs w:val="24"/>
        </w:rPr>
        <w:t xml:space="preserve"> 3.1 </w:t>
      </w:r>
      <w:r w:rsidR="003E6888" w:rsidRPr="003E6888">
        <w:rPr>
          <w:rFonts w:ascii="Times New Roman CYR" w:hAnsi="Times New Roman CYR" w:cs="Times New Roman CYR"/>
          <w:color w:val="000000" w:themeColor="text1"/>
          <w:sz w:val="24"/>
          <w:szCs w:val="24"/>
        </w:rPr>
        <w:t>Цена</w:t>
      </w:r>
      <w:r w:rsidRPr="003E6888">
        <w:rPr>
          <w:rFonts w:ascii="Times New Roman CYR" w:hAnsi="Times New Roman CYR" w:cs="Times New Roman CYR"/>
          <w:color w:val="000000" w:themeColor="text1"/>
          <w:sz w:val="24"/>
          <w:szCs w:val="24"/>
        </w:rPr>
        <w:t xml:space="preserve"> Контракта</w:t>
      </w:r>
      <w:r w:rsidR="003E6888" w:rsidRPr="003E6888">
        <w:rPr>
          <w:rFonts w:ascii="Times New Roman CYR" w:hAnsi="Times New Roman CYR" w:cs="Times New Roman CYR"/>
          <w:color w:val="000000" w:themeColor="text1"/>
          <w:sz w:val="24"/>
          <w:szCs w:val="24"/>
        </w:rPr>
        <w:t xml:space="preserve"> составляет</w:t>
      </w:r>
      <w:r w:rsidRPr="003E6888">
        <w:rPr>
          <w:rFonts w:ascii="Times New Roman CYR" w:hAnsi="Times New Roman CYR" w:cs="Times New Roman CYR"/>
          <w:color w:val="000000" w:themeColor="text1"/>
          <w:sz w:val="24"/>
          <w:szCs w:val="24"/>
        </w:rPr>
        <w:t xml:space="preserve"> </w:t>
      </w:r>
      <w:r w:rsidR="00E06AEF">
        <w:rPr>
          <w:rFonts w:ascii="Times New Roman CYR" w:hAnsi="Times New Roman CYR" w:cs="Times New Roman CYR"/>
          <w:sz w:val="24"/>
          <w:szCs w:val="24"/>
        </w:rPr>
        <w:t>________________________</w:t>
      </w:r>
    </w:p>
    <w:p w14:paraId="486207A1" w14:textId="77777777" w:rsidR="00BD39BE" w:rsidRDefault="00DC10C0">
      <w:pPr>
        <w:spacing w:after="0" w:line="100" w:lineRule="atLeast"/>
        <w:ind w:firstLine="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3.2. Цена Контракта является твердой, определена на весь срок оказания услуг и включает в себя все расходы, предусмотренные Техническим заданием (Приложение № 1), другие расходы и издержки Исполнителя, связанные с исполнением Контракта, в том числе налоги и другие обязательные платежи.</w:t>
      </w:r>
    </w:p>
    <w:p w14:paraId="73CB98CE" w14:textId="77777777" w:rsidR="00BD39BE" w:rsidRDefault="00DC10C0">
      <w:pPr>
        <w:autoSpaceDE w:val="0"/>
        <w:autoSpaceDN w:val="0"/>
        <w:adjustRightInd w:val="0"/>
        <w:spacing w:after="0" w:line="240" w:lineRule="auto"/>
        <w:ind w:firstLine="360"/>
        <w:jc w:val="both"/>
        <w:rPr>
          <w:rFonts w:ascii="Times New Roman" w:hAnsi="Times New Roman"/>
          <w:color w:val="000000" w:themeColor="text1"/>
          <w:sz w:val="24"/>
          <w:szCs w:val="24"/>
        </w:rPr>
      </w:pPr>
      <w:r>
        <w:rPr>
          <w:rFonts w:ascii="Times New Roman" w:hAnsi="Times New Roman"/>
          <w:color w:val="000000" w:themeColor="text1"/>
          <w:sz w:val="24"/>
          <w:szCs w:val="24"/>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14:paraId="64B21790" w14:textId="77777777" w:rsidR="00BD39BE" w:rsidRDefault="00DC10C0">
      <w:pPr>
        <w:pStyle w:val="af2"/>
        <w:ind w:firstLine="686"/>
        <w:jc w:val="both"/>
        <w:rPr>
          <w:rFonts w:ascii="Times New Roman" w:hAnsi="Times New Roman"/>
          <w:color w:val="000000" w:themeColor="text1"/>
          <w:sz w:val="24"/>
          <w:szCs w:val="24"/>
        </w:rPr>
      </w:pPr>
      <w:r>
        <w:rPr>
          <w:rFonts w:ascii="Times New Roman" w:hAnsi="Times New Roman"/>
          <w:color w:val="000000" w:themeColor="text1"/>
          <w:sz w:val="24"/>
          <w:szCs w:val="24"/>
        </w:rPr>
        <w:t>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14:paraId="1F3ECB8D" w14:textId="77777777" w:rsidR="00BD39BE" w:rsidRDefault="00DC10C0">
      <w:pPr>
        <w:pStyle w:val="af2"/>
        <w:ind w:firstLine="686"/>
        <w:jc w:val="both"/>
        <w:rPr>
          <w:rFonts w:ascii="Times New Roman CYR" w:hAnsi="Times New Roman CYR" w:cs="Times New Roman CYR"/>
          <w:color w:val="000000" w:themeColor="text1"/>
          <w:sz w:val="24"/>
          <w:szCs w:val="24"/>
        </w:rPr>
      </w:pPr>
      <w:r>
        <w:rPr>
          <w:rFonts w:ascii="Times New Roman" w:hAnsi="Times New Roman"/>
          <w:color w:val="000000" w:themeColor="text1"/>
          <w:sz w:val="24"/>
          <w:szCs w:val="24"/>
        </w:rPr>
        <w:t xml:space="preserve">3.4. </w:t>
      </w:r>
      <w:r>
        <w:rPr>
          <w:rFonts w:ascii="Times New Roman CYR" w:hAnsi="Times New Roman CYR" w:cs="Times New Roman CYR"/>
          <w:color w:val="000000" w:themeColor="text1"/>
          <w:sz w:val="24"/>
          <w:szCs w:val="24"/>
        </w:rPr>
        <w:t>Оплата за оказанные услуги производится в течение 10 (десяти) рабочих дней после подписания Сторонами акта оказанных услуг и на основании выставленного Исполнителем счёта</w:t>
      </w:r>
    </w:p>
    <w:p w14:paraId="4713AAB4" w14:textId="77777777" w:rsidR="00BD39BE" w:rsidRDefault="00DC10C0">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3.5. Оплата производится при условии отсутствия у Заказчика претензий и замечаний по объему и качеству оказанных услуг.</w:t>
      </w:r>
    </w:p>
    <w:p w14:paraId="588883FF" w14:textId="77777777" w:rsidR="00BD39BE" w:rsidRDefault="00DC10C0">
      <w:pPr>
        <w:spacing w:after="0" w:line="240" w:lineRule="auto"/>
        <w:ind w:firstLine="709"/>
        <w:jc w:val="both"/>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3.6. Источник финансирования – </w:t>
      </w:r>
      <w:r>
        <w:rPr>
          <w:rFonts w:ascii="Times New Roman" w:eastAsia="Times New Roman" w:hAnsi="Times New Roman" w:cs="Times New Roman"/>
          <w:color w:val="000000" w:themeColor="text1"/>
          <w:sz w:val="24"/>
          <w:szCs w:val="24"/>
        </w:rPr>
        <w:t>Бюджет Кировского муниципального района Ленинградской области.</w:t>
      </w:r>
    </w:p>
    <w:p w14:paraId="083CA7DB" w14:textId="77777777" w:rsidR="00BD39BE" w:rsidRDefault="00DC10C0">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3.7.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14:paraId="1A002459" w14:textId="77777777" w:rsidR="00BD39BE" w:rsidRDefault="00BD39BE">
      <w:pPr>
        <w:autoSpaceDE w:val="0"/>
        <w:autoSpaceDN w:val="0"/>
        <w:adjustRightInd w:val="0"/>
        <w:spacing w:after="0" w:line="240" w:lineRule="auto"/>
        <w:ind w:firstLine="425"/>
        <w:jc w:val="center"/>
        <w:rPr>
          <w:rFonts w:ascii="Times New Roman" w:eastAsia="Calibri" w:hAnsi="Times New Roman"/>
          <w:b/>
          <w:bCs/>
          <w:iCs/>
          <w:color w:val="000000" w:themeColor="text1"/>
          <w:sz w:val="24"/>
          <w:szCs w:val="24"/>
        </w:rPr>
      </w:pPr>
    </w:p>
    <w:p w14:paraId="127F2F1F" w14:textId="77777777" w:rsidR="00BD39BE" w:rsidRDefault="00DC10C0">
      <w:pPr>
        <w:pStyle w:val="af3"/>
        <w:numPr>
          <w:ilvl w:val="0"/>
          <w:numId w:val="2"/>
        </w:numPr>
        <w:autoSpaceDE w:val="0"/>
        <w:autoSpaceDN w:val="0"/>
        <w:adjustRightInd w:val="0"/>
        <w:spacing w:after="0" w:line="240" w:lineRule="auto"/>
        <w:jc w:val="center"/>
        <w:rPr>
          <w:rFonts w:ascii="Times New Roman" w:eastAsia="Calibri" w:hAnsi="Times New Roman"/>
          <w:b/>
          <w:bCs/>
          <w:iCs/>
          <w:sz w:val="24"/>
          <w:szCs w:val="24"/>
        </w:rPr>
      </w:pPr>
      <w:r>
        <w:rPr>
          <w:rFonts w:ascii="Times New Roman" w:eastAsia="Calibri" w:hAnsi="Times New Roman"/>
          <w:b/>
          <w:bCs/>
          <w:iCs/>
          <w:sz w:val="24"/>
          <w:szCs w:val="24"/>
        </w:rPr>
        <w:t>Возможность изменения условий Контракта</w:t>
      </w:r>
    </w:p>
    <w:p w14:paraId="343F61FF" w14:textId="77777777" w:rsidR="00BD39BE" w:rsidRDefault="00DC10C0">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4.1. Цена Контракта может быть снижена по соглашению Сторон без изменения </w:t>
      </w:r>
      <w:r>
        <w:rPr>
          <w:rFonts w:ascii="Times New Roman CYR" w:hAnsi="Times New Roman CYR" w:cs="Times New Roman CYR"/>
          <w:color w:val="000000"/>
          <w:sz w:val="24"/>
          <w:szCs w:val="24"/>
        </w:rPr>
        <w:t xml:space="preserve">объёма </w:t>
      </w:r>
      <w:r>
        <w:rPr>
          <w:rFonts w:ascii="Times New Roman" w:hAnsi="Times New Roman"/>
          <w:bCs/>
          <w:sz w:val="24"/>
          <w:szCs w:val="24"/>
        </w:rPr>
        <w:t>услуг, предусмотренных Контрактом, и иных условий исполнения Контракта.</w:t>
      </w:r>
    </w:p>
    <w:p w14:paraId="7E9F5424" w14:textId="77777777" w:rsidR="00BD39BE" w:rsidRDefault="00DC10C0">
      <w:pPr>
        <w:autoSpaceDE w:val="0"/>
        <w:autoSpaceDN w:val="0"/>
        <w:adjustRightInd w:val="0"/>
        <w:spacing w:after="0" w:line="240" w:lineRule="auto"/>
        <w:ind w:firstLine="709"/>
        <w:jc w:val="both"/>
        <w:rPr>
          <w:rFonts w:ascii="Times New Roman" w:hAnsi="Times New Roman"/>
          <w:sz w:val="24"/>
          <w:szCs w:val="24"/>
        </w:rPr>
      </w:pPr>
      <w:r>
        <w:rPr>
          <w:rFonts w:ascii="Times New Roman" w:eastAsia="Calibri" w:hAnsi="Times New Roman"/>
          <w:sz w:val="24"/>
          <w:szCs w:val="24"/>
          <w:lang w:eastAsia="en-US"/>
        </w:rPr>
        <w:t xml:space="preserve">4.2. </w:t>
      </w:r>
      <w:r>
        <w:rPr>
          <w:rFonts w:ascii="Times New Roman" w:hAnsi="Times New Roman"/>
          <w:sz w:val="24"/>
          <w:szCs w:val="24"/>
        </w:rPr>
        <w:t xml:space="preserve">Заказчик по согласованию с Исполнителем в ходе исполнения Контракта вправе изменить не более чем на 10 (десять) </w:t>
      </w:r>
      <w:r>
        <w:rPr>
          <w:rFonts w:ascii="Times New Roman" w:hAnsi="Times New Roman"/>
          <w:color w:val="000000"/>
          <w:sz w:val="24"/>
          <w:szCs w:val="24"/>
        </w:rPr>
        <w:t xml:space="preserve">процентов объем </w:t>
      </w:r>
      <w:r>
        <w:rPr>
          <w:rFonts w:ascii="Times New Roman" w:hAnsi="Times New Roman"/>
          <w:sz w:val="24"/>
          <w:szCs w:val="24"/>
        </w:rPr>
        <w:t xml:space="preserve">всех предусмотренных Контрактом услуг при изменении потребности в услугах, на оказание которых заключен Контракт. </w:t>
      </w:r>
    </w:p>
    <w:p w14:paraId="416BE77B" w14:textId="77777777" w:rsidR="00BD39BE" w:rsidRDefault="00DC10C0">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4.3. При увеличении объема услуг в соответствии с п. 4.2 Контракт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14:paraId="639C4401" w14:textId="77777777" w:rsidR="00BD39BE" w:rsidRDefault="00DC10C0">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Изменение цены Контракта и объемов услуг осуществляется путем оформления в установленном порядке дополнительного соглашения к Контракту.</w:t>
      </w:r>
    </w:p>
    <w:p w14:paraId="7CE9D0E5" w14:textId="77777777" w:rsidR="00BD39BE" w:rsidRDefault="00BD39BE">
      <w:pPr>
        <w:autoSpaceDE w:val="0"/>
        <w:autoSpaceDN w:val="0"/>
        <w:adjustRightInd w:val="0"/>
        <w:spacing w:after="0" w:line="240" w:lineRule="auto"/>
        <w:jc w:val="both"/>
        <w:rPr>
          <w:rFonts w:ascii="Times New Roman" w:hAnsi="Times New Roman" w:cs="Times New Roman"/>
          <w:sz w:val="24"/>
          <w:szCs w:val="24"/>
        </w:rPr>
      </w:pPr>
    </w:p>
    <w:p w14:paraId="30FFEF08" w14:textId="77777777" w:rsidR="00BD39BE" w:rsidRDefault="00DC10C0">
      <w:pPr>
        <w:pStyle w:val="af3"/>
        <w:numPr>
          <w:ilvl w:val="0"/>
          <w:numId w:val="2"/>
        </w:num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Сроки и условия оказания услуг</w:t>
      </w:r>
    </w:p>
    <w:p w14:paraId="6581D9E6" w14:textId="02BBAF73" w:rsidR="00BD39BE" w:rsidRDefault="00DC10C0">
      <w:pPr>
        <w:tabs>
          <w:tab w:val="left" w:pos="851"/>
        </w:tabs>
        <w:autoSpaceDE w:val="0"/>
        <w:autoSpaceDN w:val="0"/>
        <w:adjustRightInd w:val="0"/>
        <w:spacing w:after="0" w:line="240" w:lineRule="auto"/>
        <w:ind w:firstLine="855"/>
        <w:jc w:val="both"/>
        <w:rPr>
          <w:rFonts w:ascii="Times New Roman CYR" w:hAnsi="Times New Roman CYR" w:cs="Times New Roman CYR"/>
          <w:sz w:val="24"/>
          <w:szCs w:val="24"/>
        </w:rPr>
      </w:pPr>
      <w:r>
        <w:rPr>
          <w:rFonts w:ascii="Times New Roman" w:hAnsi="Times New Roman" w:cs="Times New Roman"/>
          <w:sz w:val="24"/>
          <w:szCs w:val="24"/>
        </w:rPr>
        <w:t xml:space="preserve">5.1. </w:t>
      </w:r>
      <w:r>
        <w:rPr>
          <w:rFonts w:ascii="Times New Roman CYR" w:hAnsi="Times New Roman CYR" w:cs="Times New Roman CYR"/>
          <w:sz w:val="24"/>
          <w:szCs w:val="24"/>
        </w:rPr>
        <w:t>Оказание услуг осуществляется в срок с</w:t>
      </w:r>
      <w:r w:rsidR="003E6888">
        <w:rPr>
          <w:rFonts w:ascii="Times New Roman CYR" w:hAnsi="Times New Roman CYR" w:cs="Times New Roman CYR"/>
          <w:sz w:val="24"/>
          <w:szCs w:val="24"/>
        </w:rPr>
        <w:t>о</w:t>
      </w:r>
      <w:r>
        <w:rPr>
          <w:rFonts w:ascii="Times New Roman CYR" w:hAnsi="Times New Roman CYR" w:cs="Times New Roman CYR"/>
          <w:sz w:val="24"/>
          <w:szCs w:val="24"/>
        </w:rPr>
        <w:t xml:space="preserve"> </w:t>
      </w:r>
      <w:r>
        <w:rPr>
          <w:rFonts w:ascii="Times New Roman" w:hAnsi="Times New Roman" w:cs="Times New Roman"/>
          <w:b/>
          <w:bCs/>
          <w:sz w:val="24"/>
          <w:szCs w:val="24"/>
        </w:rPr>
        <w:t>«</w:t>
      </w:r>
      <w:r w:rsidR="003E6888">
        <w:rPr>
          <w:rFonts w:ascii="Times New Roman" w:hAnsi="Times New Roman" w:cs="Times New Roman"/>
          <w:b/>
          <w:bCs/>
          <w:sz w:val="24"/>
          <w:szCs w:val="24"/>
          <w:u w:val="single"/>
        </w:rPr>
        <w:t>0</w:t>
      </w:r>
      <w:r w:rsidR="00E06AEF">
        <w:rPr>
          <w:rFonts w:ascii="Times New Roman" w:hAnsi="Times New Roman" w:cs="Times New Roman"/>
          <w:b/>
          <w:bCs/>
          <w:sz w:val="24"/>
          <w:szCs w:val="24"/>
          <w:u w:val="single"/>
        </w:rPr>
        <w:t>1</w:t>
      </w:r>
      <w:r>
        <w:rPr>
          <w:rFonts w:ascii="Times New Roman" w:hAnsi="Times New Roman" w:cs="Times New Roman"/>
          <w:b/>
          <w:bCs/>
          <w:sz w:val="24"/>
          <w:szCs w:val="24"/>
        </w:rPr>
        <w:t xml:space="preserve">» </w:t>
      </w:r>
      <w:r w:rsidR="00E06AEF">
        <w:rPr>
          <w:rFonts w:ascii="Times New Roman" w:hAnsi="Times New Roman" w:cs="Times New Roman"/>
          <w:b/>
          <w:bCs/>
          <w:sz w:val="24"/>
          <w:szCs w:val="24"/>
          <w:u w:val="single"/>
        </w:rPr>
        <w:t>октября</w:t>
      </w:r>
      <w:r>
        <w:rPr>
          <w:rFonts w:ascii="Times New Roman" w:hAnsi="Times New Roman" w:cs="Times New Roman"/>
          <w:b/>
          <w:bCs/>
          <w:sz w:val="24"/>
          <w:szCs w:val="24"/>
        </w:rPr>
        <w:t xml:space="preserve"> 20</w:t>
      </w:r>
      <w:r>
        <w:rPr>
          <w:rFonts w:ascii="Times New Roman" w:hAnsi="Times New Roman" w:cs="Times New Roman"/>
          <w:b/>
          <w:bCs/>
          <w:sz w:val="24"/>
          <w:szCs w:val="24"/>
          <w:u w:val="single"/>
        </w:rPr>
        <w:t>26</w:t>
      </w:r>
      <w:r>
        <w:rPr>
          <w:rFonts w:ascii="Times New Roman" w:hAnsi="Times New Roman" w:cs="Times New Roman"/>
          <w:b/>
          <w:bCs/>
          <w:sz w:val="24"/>
          <w:szCs w:val="24"/>
        </w:rPr>
        <w:t xml:space="preserve"> </w:t>
      </w:r>
      <w:r>
        <w:rPr>
          <w:rFonts w:ascii="Times New Roman CYR" w:hAnsi="Times New Roman CYR" w:cs="Times New Roman CYR"/>
          <w:b/>
          <w:bCs/>
          <w:sz w:val="24"/>
          <w:szCs w:val="24"/>
        </w:rPr>
        <w:t xml:space="preserve">г. по </w:t>
      </w:r>
      <w:r>
        <w:rPr>
          <w:rFonts w:ascii="Times New Roman" w:hAnsi="Times New Roman" w:cs="Times New Roman"/>
          <w:b/>
          <w:bCs/>
          <w:sz w:val="24"/>
          <w:szCs w:val="24"/>
        </w:rPr>
        <w:t>«</w:t>
      </w:r>
      <w:r>
        <w:rPr>
          <w:rFonts w:ascii="Times New Roman" w:hAnsi="Times New Roman" w:cs="Times New Roman"/>
          <w:b/>
          <w:bCs/>
          <w:sz w:val="24"/>
          <w:szCs w:val="24"/>
          <w:u w:val="single"/>
        </w:rPr>
        <w:t>3</w:t>
      </w:r>
      <w:r w:rsidR="00E06AEF">
        <w:rPr>
          <w:rFonts w:ascii="Times New Roman" w:hAnsi="Times New Roman" w:cs="Times New Roman"/>
          <w:b/>
          <w:bCs/>
          <w:sz w:val="24"/>
          <w:szCs w:val="24"/>
          <w:u w:val="single"/>
        </w:rPr>
        <w:t>1</w:t>
      </w:r>
      <w:r>
        <w:rPr>
          <w:rFonts w:ascii="Times New Roman" w:hAnsi="Times New Roman" w:cs="Times New Roman"/>
          <w:b/>
          <w:bCs/>
          <w:sz w:val="24"/>
          <w:szCs w:val="24"/>
        </w:rPr>
        <w:t xml:space="preserve">» </w:t>
      </w:r>
      <w:r w:rsidR="00E06AEF">
        <w:rPr>
          <w:rFonts w:ascii="Times New Roman" w:hAnsi="Times New Roman" w:cs="Times New Roman"/>
          <w:b/>
          <w:bCs/>
          <w:sz w:val="24"/>
          <w:szCs w:val="24"/>
        </w:rPr>
        <w:t>декабря</w:t>
      </w:r>
      <w:r>
        <w:rPr>
          <w:rFonts w:ascii="Times New Roman" w:hAnsi="Times New Roman" w:cs="Times New Roman"/>
          <w:b/>
          <w:bCs/>
          <w:sz w:val="24"/>
          <w:szCs w:val="24"/>
        </w:rPr>
        <w:t xml:space="preserve"> 20</w:t>
      </w:r>
      <w:r>
        <w:rPr>
          <w:rFonts w:ascii="Times New Roman" w:hAnsi="Times New Roman" w:cs="Times New Roman"/>
          <w:b/>
          <w:bCs/>
          <w:sz w:val="24"/>
          <w:szCs w:val="24"/>
          <w:u w:val="single"/>
        </w:rPr>
        <w:t>26</w:t>
      </w:r>
      <w:r>
        <w:rPr>
          <w:rFonts w:ascii="Times New Roman CYR" w:hAnsi="Times New Roman CYR" w:cs="Times New Roman CYR"/>
          <w:b/>
          <w:bCs/>
          <w:sz w:val="24"/>
          <w:szCs w:val="24"/>
        </w:rPr>
        <w:t>г.</w:t>
      </w:r>
      <w:r>
        <w:rPr>
          <w:rFonts w:ascii="Times New Roman CYR" w:hAnsi="Times New Roman CYR" w:cs="Times New Roman CYR"/>
          <w:sz w:val="24"/>
          <w:szCs w:val="24"/>
        </w:rPr>
        <w:t xml:space="preserve"> </w:t>
      </w:r>
    </w:p>
    <w:p w14:paraId="41913E25" w14:textId="3020347B" w:rsidR="00BD39BE" w:rsidRPr="00F67807" w:rsidRDefault="00DC10C0">
      <w:pPr>
        <w:autoSpaceDE w:val="0"/>
        <w:autoSpaceDN w:val="0"/>
        <w:adjustRightInd w:val="0"/>
        <w:spacing w:after="0" w:line="240" w:lineRule="auto"/>
        <w:ind w:firstLine="851"/>
        <w:jc w:val="both"/>
        <w:rPr>
          <w:rFonts w:ascii="Times New Roman CYR" w:hAnsi="Times New Roman CYR" w:cs="Times New Roman CYR"/>
          <w:bCs/>
          <w:iCs/>
        </w:rPr>
      </w:pPr>
      <w:r>
        <w:rPr>
          <w:rFonts w:ascii="Times New Roman" w:hAnsi="Times New Roman" w:cs="Times New Roman"/>
          <w:sz w:val="24"/>
          <w:szCs w:val="24"/>
        </w:rPr>
        <w:t xml:space="preserve">5.2. </w:t>
      </w:r>
      <w:r>
        <w:rPr>
          <w:rFonts w:ascii="Times New Roman CYR" w:hAnsi="Times New Roman CYR" w:cs="Times New Roman CYR"/>
          <w:sz w:val="24"/>
          <w:szCs w:val="24"/>
        </w:rPr>
        <w:t>Место оказания услуг:</w:t>
      </w:r>
      <w:r>
        <w:rPr>
          <w:rFonts w:ascii="Times New Roman CYR" w:hAnsi="Times New Roman CYR" w:cs="Times New Roman CYR"/>
          <w:b/>
          <w:bCs/>
          <w:i/>
          <w:iCs/>
        </w:rPr>
        <w:t xml:space="preserve"> </w:t>
      </w:r>
      <w:r>
        <w:rPr>
          <w:rFonts w:ascii="Times New Roman CYR" w:hAnsi="Times New Roman CYR" w:cs="Times New Roman CYR"/>
          <w:bCs/>
          <w:iCs/>
        </w:rPr>
        <w:t xml:space="preserve">Ленинградская область, </w:t>
      </w:r>
      <w:r w:rsidR="00F67807" w:rsidRPr="00F67807">
        <w:rPr>
          <w:rFonts w:ascii="Times New Roman CYR" w:hAnsi="Times New Roman CYR" w:cs="Times New Roman CYR"/>
          <w:bCs/>
          <w:sz w:val="24"/>
          <w:szCs w:val="24"/>
        </w:rPr>
        <w:t xml:space="preserve">Кировский район, </w:t>
      </w:r>
      <w:r w:rsidR="00E06AEF">
        <w:rPr>
          <w:rFonts w:ascii="Times New Roman CYR" w:hAnsi="Times New Roman CYR" w:cs="Times New Roman CYR"/>
          <w:bCs/>
          <w:sz w:val="24"/>
          <w:szCs w:val="24"/>
        </w:rPr>
        <w:t>с. Шум, ул. Советская, д.20-а.</w:t>
      </w:r>
    </w:p>
    <w:p w14:paraId="7C09F95D" w14:textId="77777777" w:rsidR="00BD39BE" w:rsidRDefault="00DC10C0">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color w:val="000000"/>
          <w:sz w:val="24"/>
          <w:szCs w:val="24"/>
        </w:rPr>
        <w:t>5.3. </w:t>
      </w:r>
      <w:r>
        <w:rPr>
          <w:rFonts w:ascii="Times New Roman CYR" w:hAnsi="Times New Roman CYR" w:cs="Times New Roman CYR"/>
          <w:color w:val="000000"/>
          <w:sz w:val="24"/>
          <w:szCs w:val="24"/>
        </w:rPr>
        <w:t>По завершении оказания услуг за расчетный месяц Исполнитель</w:t>
      </w:r>
      <w:r>
        <w:rPr>
          <w:rFonts w:ascii="Times New Roman CYR" w:hAnsi="Times New Roman CYR" w:cs="Times New Roman CYR"/>
          <w:sz w:val="24"/>
          <w:szCs w:val="24"/>
        </w:rPr>
        <w:t xml:space="preserve"> передаёт Заказчику подписанный со своей Стороны акт оказанных услуг в 2 (двух) экземплярах для его подписания Заказчиком.</w:t>
      </w:r>
    </w:p>
    <w:p w14:paraId="25B06284" w14:textId="77777777" w:rsidR="00BD39BE" w:rsidRDefault="00DC10C0">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5.4. </w:t>
      </w:r>
      <w:r>
        <w:rPr>
          <w:rFonts w:ascii="Times New Roman CYR" w:hAnsi="Times New Roman CYR" w:cs="Times New Roman CYR"/>
          <w:sz w:val="24"/>
          <w:szCs w:val="24"/>
        </w:rPr>
        <w:t>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Техническим заданием (Приложение №</w:t>
      </w:r>
      <w:r>
        <w:rPr>
          <w:rFonts w:ascii="Times New Roman" w:hAnsi="Times New Roman" w:cs="Times New Roman"/>
          <w:sz w:val="24"/>
          <w:szCs w:val="24"/>
        </w:rPr>
        <w:t xml:space="preserve"> 1), Спецификацией (Приложение № 2).</w:t>
      </w:r>
    </w:p>
    <w:p w14:paraId="7AC033FF" w14:textId="77777777" w:rsidR="00BD39BE" w:rsidRDefault="00DC10C0">
      <w:pPr>
        <w:autoSpaceDE w:val="0"/>
        <w:autoSpaceDN w:val="0"/>
        <w:adjustRightInd w:val="0"/>
        <w:spacing w:after="0" w:line="240" w:lineRule="auto"/>
        <w:ind w:firstLine="825"/>
        <w:jc w:val="both"/>
        <w:rPr>
          <w:rFonts w:ascii="Times New Roman CYR" w:hAnsi="Times New Roman CYR" w:cs="Times New Roman CYR"/>
          <w:sz w:val="24"/>
          <w:szCs w:val="24"/>
        </w:rPr>
      </w:pPr>
      <w:r>
        <w:rPr>
          <w:rFonts w:ascii="Times New Roman" w:hAnsi="Times New Roman" w:cs="Times New Roman"/>
          <w:sz w:val="24"/>
          <w:szCs w:val="24"/>
        </w:rPr>
        <w:t xml:space="preserve">5.5. </w:t>
      </w:r>
      <w:r>
        <w:rPr>
          <w:rFonts w:ascii="Times New Roman CYR" w:hAnsi="Times New Roman CYR" w:cs="Times New Roman CYR"/>
          <w:sz w:val="24"/>
          <w:szCs w:val="24"/>
        </w:rPr>
        <w:t xml:space="preserve">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14:paraId="3A97B9DE" w14:textId="77777777" w:rsidR="00BD39BE" w:rsidRDefault="00DC10C0">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5.6. </w:t>
      </w:r>
      <w:r>
        <w:rPr>
          <w:rFonts w:ascii="Times New Roman CYR" w:hAnsi="Times New Roman CYR" w:cs="Times New Roman CYR"/>
          <w:sz w:val="24"/>
          <w:szCs w:val="24"/>
        </w:rPr>
        <w:t>Заказчик не позднее 3 (трех)</w:t>
      </w:r>
      <w:r>
        <w:rPr>
          <w:rFonts w:ascii="Times New Roman CYR" w:hAnsi="Times New Roman CYR" w:cs="Times New Roman CYR"/>
          <w:b/>
          <w:bCs/>
          <w:sz w:val="24"/>
          <w:szCs w:val="24"/>
        </w:rPr>
        <w:t xml:space="preserve"> </w:t>
      </w:r>
      <w:r>
        <w:rPr>
          <w:rFonts w:ascii="Times New Roman CYR" w:hAnsi="Times New Roman CYR" w:cs="Times New Roman CYR"/>
          <w:sz w:val="24"/>
          <w:szCs w:val="24"/>
        </w:rPr>
        <w:t>рабочих дней со дня получения</w:t>
      </w:r>
      <w:r>
        <w:rPr>
          <w:rFonts w:ascii="Times New Roman CYR" w:hAnsi="Times New Roman CYR" w:cs="Times New Roman CYR"/>
          <w:color w:val="000000"/>
          <w:sz w:val="24"/>
          <w:szCs w:val="24"/>
        </w:rPr>
        <w:t xml:space="preserve"> от Исполнителя </w:t>
      </w:r>
      <w:r>
        <w:rPr>
          <w:rFonts w:ascii="Times New Roman CYR" w:hAnsi="Times New Roman CYR" w:cs="Times New Roman CYR"/>
          <w:sz w:val="24"/>
          <w:szCs w:val="24"/>
        </w:rPr>
        <w:t xml:space="preserve">акта оказанных услуг со всеми </w:t>
      </w:r>
      <w:r>
        <w:rPr>
          <w:rFonts w:ascii="Times New Roman CYR" w:hAnsi="Times New Roman CYR" w:cs="Times New Roman CYR"/>
          <w:color w:val="000000"/>
          <w:sz w:val="24"/>
          <w:szCs w:val="24"/>
        </w:rPr>
        <w:t xml:space="preserve">предусмотренными Контрактом документами </w:t>
      </w:r>
      <w:r>
        <w:rPr>
          <w:rFonts w:ascii="Times New Roman CYR" w:hAnsi="Times New Roman CYR" w:cs="Times New Roman CYR"/>
          <w:sz w:val="24"/>
          <w:szCs w:val="24"/>
        </w:rPr>
        <w:t>возвращает подписанный акт оказанных услуг</w:t>
      </w:r>
      <w:r>
        <w:rPr>
          <w:rFonts w:ascii="Times New Roman" w:hAnsi="Times New Roman" w:cs="Times New Roman"/>
          <w:sz w:val="24"/>
          <w:szCs w:val="24"/>
        </w:rPr>
        <w:t xml:space="preserve"> </w:t>
      </w:r>
      <w:r>
        <w:rPr>
          <w:rFonts w:ascii="Times New Roman CYR" w:hAnsi="Times New Roman CYR" w:cs="Times New Roman CYR"/>
          <w:sz w:val="24"/>
          <w:szCs w:val="24"/>
        </w:rPr>
        <w:t>Исполнителю, либо в этот же срок направляет мотивированный отказ от подписания акта оказанных услуг в письменной форме.</w:t>
      </w:r>
    </w:p>
    <w:p w14:paraId="69C259C7" w14:textId="77777777" w:rsidR="00BD39BE" w:rsidRDefault="00DC10C0">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cs="Times New Roman"/>
          <w:sz w:val="24"/>
          <w:szCs w:val="24"/>
        </w:rPr>
        <w:t xml:space="preserve">5.7. </w:t>
      </w:r>
      <w:r>
        <w:rPr>
          <w:rFonts w:ascii="Times New Roman CYR" w:hAnsi="Times New Roman CYR" w:cs="Times New Roman CYR"/>
          <w:sz w:val="24"/>
          <w:szCs w:val="24"/>
        </w:rPr>
        <w:t xml:space="preserve">В случае мотивированного отказа Заказчика от подписания акта оказанных услуг Сторонами составляется Акт с перечнем </w:t>
      </w:r>
      <w:r>
        <w:rPr>
          <w:rFonts w:ascii="Times New Roman" w:hAnsi="Times New Roman"/>
          <w:sz w:val="24"/>
          <w:szCs w:val="24"/>
        </w:rPr>
        <w:t xml:space="preserve">недостатков по объему, качеству и (или) иным характеристикам оказанных услуг с указанием способов и сроков их устранения за счёт Исполнителя. </w:t>
      </w:r>
    </w:p>
    <w:p w14:paraId="5FFB2938" w14:textId="77777777" w:rsidR="00BD39BE" w:rsidRDefault="00DC10C0">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416921D6" w14:textId="77777777" w:rsidR="00BD39BE" w:rsidRDefault="00DC10C0">
      <w:pPr>
        <w:autoSpaceDE w:val="0"/>
        <w:autoSpaceDN w:val="0"/>
        <w:adjustRightInd w:val="0"/>
        <w:spacing w:after="0" w:line="240" w:lineRule="auto"/>
        <w:ind w:firstLine="855"/>
        <w:jc w:val="both"/>
        <w:rPr>
          <w:rFonts w:ascii="Times New Roman" w:hAnsi="Times New Roman" w:cs="Times New Roman"/>
          <w:sz w:val="24"/>
          <w:szCs w:val="24"/>
        </w:rPr>
      </w:pPr>
      <w:r>
        <w:rPr>
          <w:rFonts w:ascii="Times New Roman" w:hAnsi="Times New Roman" w:cs="Times New Roman"/>
          <w:sz w:val="24"/>
          <w:szCs w:val="24"/>
        </w:rPr>
        <w:t xml:space="preserve">5.8. </w:t>
      </w:r>
      <w:r>
        <w:rPr>
          <w:rFonts w:ascii="Times New Roman CYR" w:hAnsi="Times New Roman CYR" w:cs="Times New Roman CYR"/>
          <w:sz w:val="24"/>
          <w:szCs w:val="24"/>
        </w:rPr>
        <w:t>Обязательства Исполнителя по Контракту будут считаться исполненными с момента подписания обеими Сторонами акта оказанных услуг</w:t>
      </w:r>
      <w:r>
        <w:rPr>
          <w:rFonts w:ascii="Times New Roman" w:hAnsi="Times New Roman" w:cs="Times New Roman"/>
          <w:sz w:val="24"/>
          <w:szCs w:val="24"/>
        </w:rPr>
        <w:t xml:space="preserve">. </w:t>
      </w:r>
    </w:p>
    <w:p w14:paraId="7943D612" w14:textId="77777777" w:rsidR="00BD39BE" w:rsidRDefault="00DC10C0">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5.9. </w:t>
      </w:r>
      <w:r>
        <w:rPr>
          <w:rFonts w:ascii="Times New Roman CYR" w:hAnsi="Times New Roman CYR" w:cs="Times New Roman CYR"/>
          <w:color w:val="000000"/>
          <w:sz w:val="24"/>
          <w:szCs w:val="24"/>
        </w:rPr>
        <w:t xml:space="preserve">Заказчик ежемесячно оплачивает услуги по настоящему Контракту в размере месячной стоимости услуг на основании счета и акта оказанных услуг, предоставленных Исполнителем не позднее 5-го числа месяца, следующего за отчетным. </w:t>
      </w:r>
    </w:p>
    <w:p w14:paraId="3A786DBF" w14:textId="77777777" w:rsidR="00BD39BE" w:rsidRDefault="00BD39BE">
      <w:pPr>
        <w:autoSpaceDE w:val="0"/>
        <w:autoSpaceDN w:val="0"/>
        <w:adjustRightInd w:val="0"/>
        <w:spacing w:after="0" w:line="240" w:lineRule="auto"/>
        <w:rPr>
          <w:rFonts w:ascii="Times New Roman" w:hAnsi="Times New Roman" w:cs="Times New Roman"/>
          <w:sz w:val="24"/>
          <w:szCs w:val="24"/>
          <w:highlight w:val="white"/>
        </w:rPr>
      </w:pPr>
    </w:p>
    <w:p w14:paraId="3916FFF2" w14:textId="77777777" w:rsidR="00BD39BE" w:rsidRDefault="00DC10C0">
      <w:pPr>
        <w:pStyle w:val="af3"/>
        <w:numPr>
          <w:ilvl w:val="0"/>
          <w:numId w:val="2"/>
        </w:numPr>
        <w:autoSpaceDE w:val="0"/>
        <w:autoSpaceDN w:val="0"/>
        <w:adjustRightInd w:val="0"/>
        <w:spacing w:after="0" w:line="240" w:lineRule="auto"/>
        <w:jc w:val="center"/>
        <w:rPr>
          <w:rFonts w:ascii="Times New Roman CYR" w:hAnsi="Times New Roman CYR" w:cs="Times New Roman CYR"/>
          <w:b/>
          <w:bCs/>
          <w:sz w:val="24"/>
          <w:szCs w:val="24"/>
          <w:highlight w:val="white"/>
        </w:rPr>
      </w:pPr>
      <w:r>
        <w:rPr>
          <w:rFonts w:ascii="Times New Roman CYR" w:hAnsi="Times New Roman CYR" w:cs="Times New Roman CYR"/>
          <w:b/>
          <w:bCs/>
          <w:sz w:val="24"/>
          <w:szCs w:val="24"/>
          <w:highlight w:val="white"/>
        </w:rPr>
        <w:t>Гарантии качества</w:t>
      </w:r>
    </w:p>
    <w:p w14:paraId="4265AC4C" w14:textId="77777777" w:rsidR="00BD39BE" w:rsidRDefault="00DC10C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6.1. </w:t>
      </w:r>
      <w:r>
        <w:rPr>
          <w:rFonts w:ascii="Times New Roman CYR" w:hAnsi="Times New Roman CYR" w:cs="Times New Roman CYR"/>
          <w:sz w:val="24"/>
          <w:szCs w:val="24"/>
        </w:rPr>
        <w:t>Исполнитель гарантирует, что оказываемые им услуги соответствуют требованиям, параметрам, показателям и стандартам заложенным в Контракте и Техническом задании (Приложение №</w:t>
      </w:r>
      <w:r>
        <w:rPr>
          <w:rFonts w:ascii="Times New Roman" w:hAnsi="Times New Roman" w:cs="Times New Roman"/>
          <w:sz w:val="24"/>
          <w:szCs w:val="24"/>
        </w:rPr>
        <w:t xml:space="preserve"> 1) и Протоколе согласования контрактной цены (Приложение № 2).       </w:t>
      </w:r>
    </w:p>
    <w:p w14:paraId="518FC117" w14:textId="77777777" w:rsidR="00BD39BE" w:rsidRDefault="00DC10C0">
      <w:pPr>
        <w:autoSpaceDE w:val="0"/>
        <w:autoSpaceDN w:val="0"/>
        <w:adjustRightInd w:val="0"/>
        <w:spacing w:after="0" w:line="240" w:lineRule="auto"/>
        <w:jc w:val="both"/>
        <w:rPr>
          <w:rFonts w:ascii="Times New Roman CYR" w:hAnsi="Times New Roman CYR" w:cs="Times New Roman CYR"/>
          <w:sz w:val="24"/>
          <w:szCs w:val="24"/>
        </w:rPr>
      </w:pPr>
      <w:r>
        <w:rPr>
          <w:rFonts w:ascii="Times New Roman" w:hAnsi="Times New Roman" w:cs="Times New Roman"/>
          <w:sz w:val="24"/>
          <w:szCs w:val="24"/>
        </w:rPr>
        <w:t xml:space="preserve">    </w:t>
      </w:r>
    </w:p>
    <w:p w14:paraId="12EF7543" w14:textId="77777777" w:rsidR="00BD39BE" w:rsidRDefault="00DC10C0">
      <w:pPr>
        <w:pStyle w:val="Standard"/>
        <w:jc w:val="center"/>
        <w:rPr>
          <w:rFonts w:ascii="Times New Roman CYR" w:hAnsi="Times New Roman CYR" w:cs="Times New Roman CYR"/>
          <w:b/>
          <w:bCs/>
          <w:lang w:val="ru-RU"/>
        </w:rPr>
      </w:pPr>
      <w:r>
        <w:rPr>
          <w:rFonts w:ascii="Times New Roman CYR" w:hAnsi="Times New Roman CYR" w:cs="Times New Roman CYR"/>
          <w:b/>
          <w:bCs/>
          <w:lang w:val="ru-RU"/>
        </w:rPr>
        <w:t>7</w:t>
      </w:r>
      <w:r>
        <w:rPr>
          <w:rFonts w:ascii="Times New Roman CYR" w:hAnsi="Times New Roman CYR" w:cs="Times New Roman CYR"/>
          <w:b/>
          <w:bCs/>
        </w:rPr>
        <w:t xml:space="preserve">. Ответственность Сторон по </w:t>
      </w:r>
      <w:r>
        <w:rPr>
          <w:rFonts w:ascii="Times New Roman CYR" w:hAnsi="Times New Roman CYR" w:cs="Times New Roman CYR"/>
          <w:b/>
          <w:bCs/>
          <w:lang w:val="ru-RU"/>
        </w:rPr>
        <w:t>Контракту</w:t>
      </w:r>
    </w:p>
    <w:p w14:paraId="2E52CCE3"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98AE699"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0BD5606"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1A99E0E0"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C54A9CC"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702C854"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 xml:space="preserve">7.6. </w:t>
      </w:r>
      <w:proofErr w:type="gramStart"/>
      <w:r w:rsidRPr="00F67807">
        <w:rPr>
          <w:rFonts w:ascii="Times New Roman" w:eastAsia="Times New Roman" w:hAnsi="Times New Roman" w:cs="Times New Roman"/>
          <w:sz w:val="24"/>
          <w:szCs w:val="24"/>
        </w:rPr>
        <w:t>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14:paraId="40CC3AD2"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14:paraId="75F97150"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7D7D00E5" w14:textId="77777777" w:rsidR="00F67807" w:rsidRPr="00F67807" w:rsidRDefault="00F67807" w:rsidP="00F67807">
      <w:pPr>
        <w:spacing w:after="0" w:line="240" w:lineRule="auto"/>
        <w:ind w:firstLine="851"/>
        <w:jc w:val="both"/>
        <w:rPr>
          <w:rFonts w:ascii="Times New Roman" w:eastAsia="Times New Roman" w:hAnsi="Times New Roman" w:cs="Times New Roman"/>
          <w:b/>
          <w:bCs/>
          <w:i/>
          <w:iCs/>
          <w:sz w:val="24"/>
          <w:szCs w:val="24"/>
        </w:rPr>
      </w:pPr>
      <w:r w:rsidRPr="00F67807">
        <w:rPr>
          <w:rFonts w:ascii="Times New Roman" w:eastAsia="Times New Roman" w:hAnsi="Times New Roman" w:cs="Times New Roman"/>
          <w:sz w:val="24"/>
          <w:szCs w:val="24"/>
        </w:rPr>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3F9854B1"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14:paraId="51F5DBBF"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lastRenderedPageBreak/>
        <w:t>7.9.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14:paraId="5FFC193C"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7.10. Выплата неустойки (штрафа, пени) и возмещение убытков не освобождает Стороны от исполнения обязательств по настоящему Контракту.</w:t>
      </w:r>
    </w:p>
    <w:p w14:paraId="6560ED62"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 xml:space="preserve">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F6FA4CC" w14:textId="77777777" w:rsidR="00BD39BE" w:rsidRDefault="00BD39BE">
      <w:pPr>
        <w:autoSpaceDE w:val="0"/>
        <w:autoSpaceDN w:val="0"/>
        <w:adjustRightInd w:val="0"/>
        <w:spacing w:after="0" w:line="240" w:lineRule="auto"/>
        <w:rPr>
          <w:rFonts w:ascii="Times New Roman" w:hAnsi="Times New Roman" w:cs="Times New Roman"/>
          <w:b/>
          <w:bCs/>
          <w:color w:val="000000" w:themeColor="text1"/>
          <w:sz w:val="24"/>
          <w:szCs w:val="24"/>
        </w:rPr>
      </w:pPr>
    </w:p>
    <w:p w14:paraId="29120F63" w14:textId="77777777" w:rsidR="00BD39BE" w:rsidRDefault="00DC10C0">
      <w:pPr>
        <w:pStyle w:val="af3"/>
        <w:numPr>
          <w:ilvl w:val="0"/>
          <w:numId w:val="3"/>
        </w:numPr>
        <w:autoSpaceDE w:val="0"/>
        <w:autoSpaceDN w:val="0"/>
        <w:adjustRightInd w:val="0"/>
        <w:spacing w:after="0" w:line="240" w:lineRule="auto"/>
        <w:jc w:val="center"/>
        <w:rPr>
          <w:rFonts w:ascii="Times New Roman" w:eastAsia="Calibri" w:hAnsi="Times New Roman" w:cs="Times New Roman"/>
          <w:b/>
          <w:color w:val="000000" w:themeColor="text1"/>
          <w:sz w:val="24"/>
          <w:szCs w:val="24"/>
        </w:rPr>
      </w:pPr>
      <w:r>
        <w:rPr>
          <w:rFonts w:ascii="Times New Roman" w:eastAsia="Calibri" w:hAnsi="Times New Roman" w:cs="Times New Roman"/>
          <w:b/>
          <w:color w:val="000000" w:themeColor="text1"/>
          <w:sz w:val="24"/>
          <w:szCs w:val="24"/>
        </w:rPr>
        <w:t>Обстоятельства непреодолимой силы</w:t>
      </w:r>
    </w:p>
    <w:p w14:paraId="34E50462" w14:textId="77777777" w:rsidR="00BD39BE" w:rsidRDefault="00DC10C0">
      <w:pPr>
        <w:pStyle w:val="af0"/>
        <w:spacing w:before="0" w:beforeAutospacing="0" w:after="0" w:afterAutospacing="0"/>
        <w:ind w:firstLine="851"/>
        <w:jc w:val="both"/>
        <w:rPr>
          <w:color w:val="000000" w:themeColor="text1"/>
        </w:rPr>
      </w:pPr>
      <w:r>
        <w:rPr>
          <w:color w:val="000000" w:themeColor="text1"/>
        </w:rPr>
        <w:t>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14:paraId="50E5FF03" w14:textId="77777777" w:rsidR="00BD39BE" w:rsidRDefault="00DC10C0">
      <w:pPr>
        <w:pStyle w:val="af0"/>
        <w:spacing w:before="0" w:beforeAutospacing="0" w:after="0" w:afterAutospacing="0"/>
        <w:ind w:firstLine="851"/>
        <w:jc w:val="both"/>
        <w:rPr>
          <w:color w:val="000000" w:themeColor="text1"/>
        </w:rPr>
      </w:pPr>
      <w:r>
        <w:rPr>
          <w:color w:val="000000" w:themeColor="text1"/>
        </w:rPr>
        <w:t>При этом инфляционные процессы в экономике к обстоятельствам непреодолимой силы по условиям Контракта не относятся.</w:t>
      </w:r>
    </w:p>
    <w:p w14:paraId="22750702" w14:textId="77777777" w:rsidR="00BD39BE" w:rsidRDefault="00DC10C0">
      <w:pPr>
        <w:pStyle w:val="af0"/>
        <w:spacing w:before="0" w:beforeAutospacing="0" w:after="0" w:afterAutospacing="0"/>
        <w:ind w:firstLine="851"/>
        <w:jc w:val="both"/>
        <w:rPr>
          <w:color w:val="000000" w:themeColor="text1"/>
        </w:rPr>
      </w:pPr>
      <w:r>
        <w:rPr>
          <w:color w:val="000000" w:themeColor="text1"/>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7E9AA74C" w14:textId="77777777" w:rsidR="00BD39BE" w:rsidRDefault="00DC10C0">
      <w:pPr>
        <w:pStyle w:val="af0"/>
        <w:spacing w:before="0" w:beforeAutospacing="0" w:after="0" w:afterAutospacing="0"/>
        <w:ind w:firstLine="851"/>
        <w:jc w:val="both"/>
        <w:rPr>
          <w:color w:val="000000" w:themeColor="text1"/>
        </w:rPr>
      </w:pPr>
      <w:r>
        <w:rPr>
          <w:color w:val="000000" w:themeColor="text1"/>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14:paraId="0E110B12" w14:textId="77777777" w:rsidR="00BD39BE" w:rsidRDefault="00DC10C0">
      <w:pPr>
        <w:pStyle w:val="af0"/>
        <w:spacing w:before="0" w:beforeAutospacing="0" w:after="0" w:afterAutospacing="0"/>
        <w:ind w:firstLine="851"/>
        <w:jc w:val="both"/>
        <w:rPr>
          <w:color w:val="000000" w:themeColor="text1"/>
        </w:rPr>
      </w:pPr>
      <w:r>
        <w:rPr>
          <w:color w:val="000000" w:themeColor="text1"/>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14:paraId="3EE259C7" w14:textId="77777777" w:rsidR="00BD39BE" w:rsidRDefault="00DC10C0">
      <w:pPr>
        <w:pStyle w:val="af0"/>
        <w:spacing w:before="0" w:beforeAutospacing="0" w:after="0" w:afterAutospacing="0"/>
        <w:ind w:firstLine="851"/>
        <w:jc w:val="both"/>
        <w:rPr>
          <w:color w:val="000000" w:themeColor="text1"/>
        </w:rPr>
      </w:pPr>
      <w:r>
        <w:rPr>
          <w:color w:val="000000" w:themeColor="text1"/>
        </w:rPr>
        <w:t>8.5. Если обстоятельства непреодолимой силы действуют более 30 (тридцати) календарных дней и не обнаруживают признаков прекращения Контракта, может быть расторгнут Заказчиком и Исполнителем по соглашению Сторон.</w:t>
      </w:r>
    </w:p>
    <w:p w14:paraId="0C9AEF87" w14:textId="77777777" w:rsidR="00BD39BE" w:rsidRDefault="00BD39BE">
      <w:pPr>
        <w:autoSpaceDE w:val="0"/>
        <w:autoSpaceDN w:val="0"/>
        <w:adjustRightInd w:val="0"/>
        <w:spacing w:after="0" w:line="240" w:lineRule="auto"/>
        <w:ind w:firstLine="900"/>
        <w:jc w:val="center"/>
        <w:rPr>
          <w:rFonts w:ascii="Times New Roman" w:hAnsi="Times New Roman" w:cs="Times New Roman"/>
          <w:b/>
          <w:bCs/>
          <w:color w:val="000000" w:themeColor="text1"/>
          <w:sz w:val="24"/>
          <w:szCs w:val="24"/>
        </w:rPr>
      </w:pPr>
    </w:p>
    <w:p w14:paraId="2EE3C56B" w14:textId="77777777" w:rsidR="00BD39BE" w:rsidRDefault="00DC10C0">
      <w:pPr>
        <w:pStyle w:val="af3"/>
        <w:numPr>
          <w:ilvl w:val="0"/>
          <w:numId w:val="3"/>
        </w:numPr>
        <w:autoSpaceDE w:val="0"/>
        <w:autoSpaceDN w:val="0"/>
        <w:adjustRightInd w:val="0"/>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Порядок урегулирования споров</w:t>
      </w:r>
    </w:p>
    <w:p w14:paraId="73195643" w14:textId="77777777" w:rsidR="00BD39BE" w:rsidRDefault="00DC10C0">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9.1. Стороны принимают меры к тому, чтобы любые спорные вопросы, разногласия либо претензии, касающиеся исполнения Контракт, были урегулированы путём переговоров.</w:t>
      </w:r>
    </w:p>
    <w:p w14:paraId="2E0F319E" w14:textId="77777777" w:rsidR="00BD39BE" w:rsidRDefault="00DC10C0">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17EF35D2" w14:textId="77777777" w:rsidR="00BD39BE" w:rsidRDefault="00DC10C0">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Настоящим Контрактом определены почтовые адреса Сторон для ведения претензионной работы:</w:t>
      </w:r>
    </w:p>
    <w:p w14:paraId="4EF06E56" w14:textId="6E7134A1" w:rsidR="00BD39BE" w:rsidRDefault="00DC10C0">
      <w:pPr>
        <w:autoSpaceDE w:val="0"/>
        <w:autoSpaceDN w:val="0"/>
        <w:adjustRightInd w:val="0"/>
        <w:spacing w:after="0" w:line="240" w:lineRule="auto"/>
        <w:jc w:val="both"/>
        <w:rPr>
          <w:rFonts w:ascii="Times New Roman CYR" w:hAnsi="Times New Roman CYR" w:cs="Times New Roman CYR"/>
          <w:bCs/>
          <w:iCs/>
        </w:rPr>
      </w:pPr>
      <w:proofErr w:type="gramStart"/>
      <w:r>
        <w:rPr>
          <w:rFonts w:ascii="Times New Roman" w:hAnsi="Times New Roman" w:cs="Times New Roman"/>
          <w:color w:val="000000" w:themeColor="text1"/>
          <w:sz w:val="24"/>
          <w:szCs w:val="24"/>
        </w:rPr>
        <w:t>Заказчик:</w:t>
      </w:r>
      <w:r>
        <w:rPr>
          <w:rFonts w:ascii="Times New Roman" w:eastAsia="Times New Roman" w:hAnsi="Times New Roman" w:cs="Times New Roman"/>
          <w:b/>
          <w:bCs/>
          <w:color w:val="000000"/>
        </w:rPr>
        <w:t xml:space="preserve"> </w:t>
      </w:r>
      <w:r w:rsidR="00F67807">
        <w:rPr>
          <w:rFonts w:ascii="Times New Roman" w:eastAsia="Times New Roman" w:hAnsi="Times New Roman" w:cs="Times New Roman"/>
          <w:b/>
          <w:bCs/>
          <w:color w:val="000000"/>
        </w:rPr>
        <w:t>187350, Ленинградская область, Кировский район, с. Шум, ул. Советская, д.20-а</w:t>
      </w:r>
      <w:proofErr w:type="gramEnd"/>
    </w:p>
    <w:p w14:paraId="56E95678" w14:textId="5E8A0FD3" w:rsidR="00BD39BE" w:rsidRDefault="003E6888">
      <w:pPr>
        <w:tabs>
          <w:tab w:val="left" w:pos="720"/>
        </w:tabs>
        <w:autoSpaceDE w:val="0"/>
        <w:autoSpaceDN w:val="0"/>
        <w:adjustRightInd w:val="0"/>
        <w:spacing w:after="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Исполнитель: </w:t>
      </w:r>
    </w:p>
    <w:p w14:paraId="50A70FD6" w14:textId="77777777" w:rsidR="00BD39BE" w:rsidRDefault="00DC10C0">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34176134" w14:textId="77777777" w:rsidR="00BD39BE" w:rsidRDefault="00BD39BE">
      <w:pPr>
        <w:spacing w:after="0" w:line="240" w:lineRule="auto"/>
        <w:ind w:firstLine="851"/>
        <w:jc w:val="both"/>
        <w:rPr>
          <w:rFonts w:ascii="Times New Roman" w:hAnsi="Times New Roman" w:cs="Times New Roman"/>
          <w:color w:val="000000" w:themeColor="text1"/>
          <w:sz w:val="24"/>
          <w:szCs w:val="24"/>
        </w:rPr>
      </w:pPr>
    </w:p>
    <w:p w14:paraId="7FF8E745" w14:textId="77777777" w:rsidR="00BD39BE" w:rsidRDefault="00DC10C0">
      <w:pPr>
        <w:autoSpaceDE w:val="0"/>
        <w:autoSpaceDN w:val="0"/>
        <w:adjustRightInd w:val="0"/>
        <w:spacing w:after="0" w:line="240" w:lineRule="auto"/>
        <w:rPr>
          <w:rFonts w:ascii="Times New Roman CYR" w:hAnsi="Times New Roman CYR" w:cs="Times New Roman CYR"/>
          <w:b/>
          <w:bCs/>
          <w:sz w:val="24"/>
          <w:szCs w:val="24"/>
          <w:highlight w:val="white"/>
        </w:rPr>
      </w:pPr>
      <w:r>
        <w:rPr>
          <w:rFonts w:ascii="Times New Roman CYR" w:hAnsi="Times New Roman CYR" w:cs="Times New Roman CYR"/>
          <w:b/>
          <w:bCs/>
          <w:sz w:val="24"/>
          <w:szCs w:val="24"/>
          <w:highlight w:val="white"/>
        </w:rPr>
        <w:t xml:space="preserve">                                                10. Подписание и вступление Контракта в силу</w:t>
      </w:r>
    </w:p>
    <w:p w14:paraId="0ACD4B0A" w14:textId="3C1D77CA" w:rsidR="00BD39BE" w:rsidRDefault="00DC10C0">
      <w:pPr>
        <w:pStyle w:val="af0"/>
        <w:shd w:val="clear" w:color="auto" w:fill="FFFFFF"/>
        <w:suppressAutoHyphens/>
        <w:spacing w:before="0" w:beforeAutospacing="0" w:after="0"/>
        <w:ind w:firstLine="851"/>
        <w:jc w:val="both"/>
        <w:rPr>
          <w:rFonts w:eastAsia="Andale Sans UI"/>
          <w:kern w:val="1"/>
          <w:lang w:val="de-DE" w:eastAsia="fa-IR" w:bidi="fa-IR"/>
        </w:rPr>
      </w:pPr>
      <w:r>
        <w:rPr>
          <w:highlight w:val="white"/>
        </w:rPr>
        <w:t xml:space="preserve">10.1. </w:t>
      </w:r>
      <w:proofErr w:type="spellStart"/>
      <w:r>
        <w:rPr>
          <w:rFonts w:eastAsia="Andale Sans UI"/>
          <w:kern w:val="1"/>
          <w:lang w:val="de-DE" w:eastAsia="fa-IR" w:bidi="fa-IR"/>
        </w:rPr>
        <w:t>Контракт</w:t>
      </w:r>
      <w:proofErr w:type="spellEnd"/>
      <w:r>
        <w:rPr>
          <w:rFonts w:eastAsia="Andale Sans UI"/>
          <w:kern w:val="1"/>
          <w:lang w:val="de-DE" w:eastAsia="fa-IR" w:bidi="fa-IR"/>
        </w:rPr>
        <w:t xml:space="preserve"> </w:t>
      </w:r>
      <w:proofErr w:type="spellStart"/>
      <w:r>
        <w:rPr>
          <w:rFonts w:eastAsia="Andale Sans UI"/>
          <w:kern w:val="1"/>
          <w:lang w:val="de-DE" w:eastAsia="fa-IR" w:bidi="fa-IR"/>
        </w:rPr>
        <w:t>вступает</w:t>
      </w:r>
      <w:proofErr w:type="spellEnd"/>
      <w:r>
        <w:rPr>
          <w:rFonts w:eastAsia="Andale Sans UI"/>
          <w:kern w:val="1"/>
          <w:lang w:val="de-DE" w:eastAsia="fa-IR" w:bidi="fa-IR"/>
        </w:rPr>
        <w:t xml:space="preserve"> в </w:t>
      </w:r>
      <w:proofErr w:type="spellStart"/>
      <w:r>
        <w:rPr>
          <w:rFonts w:eastAsia="Andale Sans UI"/>
          <w:kern w:val="1"/>
          <w:lang w:val="de-DE" w:eastAsia="fa-IR" w:bidi="fa-IR"/>
        </w:rPr>
        <w:t>силу</w:t>
      </w:r>
      <w:proofErr w:type="spellEnd"/>
      <w:r>
        <w:rPr>
          <w:rFonts w:eastAsia="Andale Sans UI"/>
          <w:kern w:val="1"/>
          <w:lang w:val="de-DE" w:eastAsia="fa-IR" w:bidi="fa-IR"/>
        </w:rPr>
        <w:t xml:space="preserve"> с </w:t>
      </w:r>
      <w:proofErr w:type="spellStart"/>
      <w:r>
        <w:rPr>
          <w:rFonts w:eastAsia="Andale Sans UI"/>
          <w:kern w:val="1"/>
          <w:lang w:val="de-DE" w:eastAsia="fa-IR" w:bidi="fa-IR"/>
        </w:rPr>
        <w:t>даты</w:t>
      </w:r>
      <w:proofErr w:type="spellEnd"/>
      <w:r>
        <w:rPr>
          <w:rFonts w:eastAsia="Andale Sans UI"/>
          <w:kern w:val="1"/>
          <w:lang w:val="de-DE" w:eastAsia="fa-IR" w:bidi="fa-IR"/>
        </w:rPr>
        <w:t xml:space="preserve"> </w:t>
      </w:r>
      <w:proofErr w:type="spellStart"/>
      <w:r>
        <w:rPr>
          <w:rFonts w:eastAsia="Andale Sans UI"/>
          <w:kern w:val="1"/>
          <w:lang w:val="de-DE" w:eastAsia="fa-IR" w:bidi="fa-IR"/>
        </w:rPr>
        <w:t>подписания</w:t>
      </w:r>
      <w:proofErr w:type="spellEnd"/>
      <w:r>
        <w:rPr>
          <w:rFonts w:eastAsia="Andale Sans UI"/>
          <w:kern w:val="1"/>
          <w:lang w:val="de-DE" w:eastAsia="fa-IR" w:bidi="fa-IR"/>
        </w:rPr>
        <w:t xml:space="preserve"> </w:t>
      </w:r>
      <w:proofErr w:type="spellStart"/>
      <w:r>
        <w:rPr>
          <w:rFonts w:eastAsia="Andale Sans UI"/>
          <w:kern w:val="1"/>
          <w:lang w:val="de-DE" w:eastAsia="fa-IR" w:bidi="fa-IR"/>
        </w:rPr>
        <w:t>Контракта</w:t>
      </w:r>
      <w:proofErr w:type="spellEnd"/>
      <w:r>
        <w:rPr>
          <w:rFonts w:eastAsia="Andale Sans UI"/>
          <w:kern w:val="1"/>
          <w:lang w:val="de-DE" w:eastAsia="fa-IR" w:bidi="fa-IR"/>
        </w:rPr>
        <w:t xml:space="preserve"> </w:t>
      </w:r>
      <w:proofErr w:type="spellStart"/>
      <w:r>
        <w:rPr>
          <w:rFonts w:eastAsia="Andale Sans UI"/>
          <w:kern w:val="1"/>
          <w:lang w:val="de-DE" w:eastAsia="fa-IR" w:bidi="fa-IR"/>
        </w:rPr>
        <w:t>обеими</w:t>
      </w:r>
      <w:proofErr w:type="spellEnd"/>
      <w:r>
        <w:rPr>
          <w:rFonts w:eastAsia="Andale Sans UI"/>
          <w:kern w:val="1"/>
          <w:lang w:val="de-DE" w:eastAsia="fa-IR" w:bidi="fa-IR"/>
        </w:rPr>
        <w:t xml:space="preserve"> </w:t>
      </w:r>
      <w:proofErr w:type="spellStart"/>
      <w:r>
        <w:rPr>
          <w:rFonts w:eastAsia="Andale Sans UI"/>
          <w:kern w:val="1"/>
          <w:lang w:val="de-DE" w:eastAsia="fa-IR" w:bidi="fa-IR"/>
        </w:rPr>
        <w:t>Сторонами</w:t>
      </w:r>
      <w:proofErr w:type="spellEnd"/>
      <w:r>
        <w:rPr>
          <w:rFonts w:eastAsia="Andale Sans UI"/>
          <w:kern w:val="1"/>
          <w:lang w:val="de-DE" w:eastAsia="fa-IR" w:bidi="fa-IR"/>
        </w:rPr>
        <w:t xml:space="preserve"> и </w:t>
      </w:r>
      <w:proofErr w:type="spellStart"/>
      <w:r>
        <w:rPr>
          <w:rFonts w:eastAsia="Andale Sans UI"/>
          <w:kern w:val="1"/>
          <w:lang w:val="de-DE" w:eastAsia="fa-IR" w:bidi="fa-IR"/>
        </w:rPr>
        <w:t>действует</w:t>
      </w:r>
      <w:proofErr w:type="spellEnd"/>
      <w:r>
        <w:rPr>
          <w:rFonts w:eastAsia="Andale Sans UI"/>
          <w:kern w:val="1"/>
          <w:lang w:val="de-DE" w:eastAsia="fa-IR" w:bidi="fa-IR"/>
        </w:rPr>
        <w:t xml:space="preserve"> </w:t>
      </w:r>
      <w:proofErr w:type="spellStart"/>
      <w:r w:rsidRPr="00F67807">
        <w:rPr>
          <w:rFonts w:eastAsia="Andale Sans UI"/>
          <w:kern w:val="1"/>
          <w:lang w:val="de-DE" w:eastAsia="fa-IR" w:bidi="fa-IR"/>
        </w:rPr>
        <w:t>до</w:t>
      </w:r>
      <w:proofErr w:type="spellEnd"/>
      <w:r w:rsidRPr="00F67807">
        <w:rPr>
          <w:rFonts w:eastAsia="Andale Sans UI"/>
          <w:kern w:val="1"/>
          <w:lang w:val="de-DE" w:eastAsia="fa-IR" w:bidi="fa-IR"/>
        </w:rPr>
        <w:t xml:space="preserve"> </w:t>
      </w:r>
      <w:r w:rsidRPr="00F67807">
        <w:rPr>
          <w:rFonts w:eastAsia="Andale Sans UI"/>
          <w:b/>
          <w:bCs/>
          <w:kern w:val="1"/>
          <w:lang w:val="de-DE" w:eastAsia="fa-IR" w:bidi="fa-IR"/>
        </w:rPr>
        <w:t>«3</w:t>
      </w:r>
      <w:r w:rsidR="00E06AEF">
        <w:rPr>
          <w:rFonts w:eastAsia="Andale Sans UI"/>
          <w:b/>
          <w:bCs/>
          <w:kern w:val="1"/>
          <w:lang w:eastAsia="fa-IR" w:bidi="fa-IR"/>
        </w:rPr>
        <w:t>1</w:t>
      </w:r>
      <w:r w:rsidRPr="00F67807">
        <w:rPr>
          <w:rFonts w:eastAsia="Andale Sans UI"/>
          <w:b/>
          <w:bCs/>
          <w:kern w:val="1"/>
          <w:lang w:val="de-DE" w:eastAsia="fa-IR" w:bidi="fa-IR"/>
        </w:rPr>
        <w:t xml:space="preserve">» </w:t>
      </w:r>
      <w:r w:rsidR="00E06AEF">
        <w:rPr>
          <w:rFonts w:eastAsia="Andale Sans UI"/>
          <w:b/>
          <w:bCs/>
          <w:kern w:val="1"/>
          <w:lang w:eastAsia="fa-IR" w:bidi="fa-IR"/>
        </w:rPr>
        <w:t>декабря</w:t>
      </w:r>
      <w:r w:rsidRPr="00F67807">
        <w:rPr>
          <w:rFonts w:eastAsia="Andale Sans UI"/>
          <w:b/>
          <w:bCs/>
          <w:kern w:val="1"/>
          <w:lang w:val="de-DE" w:eastAsia="fa-IR" w:bidi="fa-IR"/>
        </w:rPr>
        <w:t xml:space="preserve"> 20</w:t>
      </w:r>
      <w:r w:rsidRPr="00F67807">
        <w:rPr>
          <w:rFonts w:eastAsia="Andale Sans UI"/>
          <w:b/>
          <w:bCs/>
          <w:kern w:val="1"/>
          <w:lang w:eastAsia="fa-IR" w:bidi="fa-IR"/>
        </w:rPr>
        <w:t>26</w:t>
      </w:r>
      <w:r w:rsidRPr="00F67807">
        <w:rPr>
          <w:rFonts w:eastAsia="Andale Sans UI"/>
          <w:b/>
          <w:bCs/>
          <w:kern w:val="1"/>
          <w:lang w:val="de-DE" w:eastAsia="fa-IR" w:bidi="fa-IR"/>
        </w:rPr>
        <w:t>г.,</w:t>
      </w:r>
      <w:r>
        <w:rPr>
          <w:rFonts w:eastAsia="Andale Sans UI"/>
          <w:kern w:val="1"/>
          <w:lang w:val="de-DE" w:eastAsia="fa-IR" w:bidi="fa-IR"/>
        </w:rPr>
        <w:t xml:space="preserve"> а в части неисполненных обязательств - до даты надлежащего исполнения Сторонами всех обязательств по настоящему Контракту.</w:t>
      </w:r>
    </w:p>
    <w:p w14:paraId="00C4739C" w14:textId="77777777" w:rsidR="00BD39BE" w:rsidRDefault="00DC10C0">
      <w:pPr>
        <w:autoSpaceDE w:val="0"/>
        <w:autoSpaceDN w:val="0"/>
        <w:adjustRightInd w:val="0"/>
        <w:spacing w:after="0" w:line="240" w:lineRule="auto"/>
        <w:ind w:left="360"/>
        <w:jc w:val="center"/>
        <w:rPr>
          <w:rFonts w:ascii="Times New Roman CYR" w:hAnsi="Times New Roman CYR" w:cs="Times New Roman CYR"/>
          <w:b/>
          <w:bCs/>
          <w:sz w:val="24"/>
          <w:szCs w:val="24"/>
        </w:rPr>
      </w:pPr>
      <w:r>
        <w:rPr>
          <w:rFonts w:ascii="Times New Roman CYR" w:hAnsi="Times New Roman CYR" w:cs="Times New Roman CYR"/>
          <w:b/>
          <w:bCs/>
          <w:sz w:val="24"/>
          <w:szCs w:val="24"/>
        </w:rPr>
        <w:t>11. Изменение, расторжение Контракта</w:t>
      </w:r>
    </w:p>
    <w:p w14:paraId="0B93EB43" w14:textId="77777777" w:rsidR="00BD39BE" w:rsidRDefault="00DC10C0">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11.1. </w:t>
      </w:r>
      <w:r>
        <w:rPr>
          <w:rFonts w:ascii="Times New Roman CYR" w:hAnsi="Times New Roman CYR" w:cs="Times New Roman CYR"/>
          <w:color w:val="000000" w:themeColor="text1"/>
          <w:sz w:val="24"/>
          <w:szCs w:val="24"/>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44B516AC" w14:textId="77777777" w:rsidR="00BD39BE" w:rsidRDefault="00DC10C0">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11.2. </w:t>
      </w:r>
      <w:r>
        <w:rPr>
          <w:rFonts w:ascii="Times New Roman CYR" w:hAnsi="Times New Roman CYR" w:cs="Times New Roman CYR"/>
          <w:color w:val="000000" w:themeColor="text1"/>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14:paraId="7233A5B3" w14:textId="77777777" w:rsidR="00BD39BE" w:rsidRDefault="00DC10C0">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11.3.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14:paraId="4268CB0C" w14:textId="77777777" w:rsidR="00BD39BE" w:rsidRDefault="00DC10C0">
      <w:pPr>
        <w:autoSpaceDE w:val="0"/>
        <w:autoSpaceDN w:val="0"/>
        <w:adjustRightInd w:val="0"/>
        <w:spacing w:after="0" w:line="240" w:lineRule="auto"/>
        <w:ind w:firstLine="540"/>
        <w:jc w:val="both"/>
        <w:rPr>
          <w:rFonts w:ascii="Times New Roman" w:eastAsia="Times New Roman" w:hAnsi="Times New Roman" w:cs="Times New Roman"/>
          <w:color w:val="000000" w:themeColor="text1"/>
          <w:sz w:val="24"/>
          <w:szCs w:val="24"/>
        </w:rPr>
      </w:pPr>
      <w:r>
        <w:rPr>
          <w:rFonts w:ascii="Times New Roman CYR" w:hAnsi="Times New Roman CYR" w:cs="Times New Roman CYR"/>
          <w:color w:val="000000" w:themeColor="text1"/>
          <w:sz w:val="24"/>
          <w:szCs w:val="24"/>
        </w:rPr>
        <w:t xml:space="preserve">- если Исполнитель не преступает своевременно к исполнению Контракта </w:t>
      </w:r>
      <w:r>
        <w:rPr>
          <w:rFonts w:ascii="Times New Roman" w:eastAsia="Times New Roman" w:hAnsi="Times New Roman" w:cs="Times New Roman"/>
          <w:color w:val="000000" w:themeColor="text1"/>
          <w:sz w:val="24"/>
          <w:szCs w:val="24"/>
        </w:rPr>
        <w:t>или</w:t>
      </w:r>
      <w:r>
        <w:rPr>
          <w:rFonts w:ascii="Times New Roman" w:hAnsi="Times New Roman" w:cs="Times New Roman"/>
          <w:color w:val="000000" w:themeColor="text1"/>
          <w:sz w:val="24"/>
          <w:szCs w:val="24"/>
        </w:rPr>
        <w:t xml:space="preserve">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r>
        <w:rPr>
          <w:rFonts w:ascii="Times New Roman" w:eastAsia="Times New Roman" w:hAnsi="Times New Roman" w:cs="Times New Roman"/>
          <w:color w:val="000000" w:themeColor="text1"/>
          <w:sz w:val="24"/>
          <w:szCs w:val="24"/>
        </w:rPr>
        <w:t>;</w:t>
      </w:r>
    </w:p>
    <w:p w14:paraId="4942717D" w14:textId="77777777" w:rsidR="00BD39BE" w:rsidRDefault="00DC10C0">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14:paraId="150891FE" w14:textId="77777777" w:rsidR="00BD39BE" w:rsidRDefault="00DC10C0">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11.4. </w:t>
      </w:r>
      <w:r>
        <w:rPr>
          <w:rFonts w:ascii="Times New Roman CYR" w:hAnsi="Times New Roman CYR" w:cs="Times New Roman CYR"/>
          <w:color w:val="000000" w:themeColor="text1"/>
          <w:sz w:val="24"/>
          <w:szCs w:val="24"/>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14:paraId="04D57EFD" w14:textId="77777777" w:rsidR="00BD39BE" w:rsidRDefault="00BD39BE">
      <w:pPr>
        <w:pStyle w:val="ac"/>
        <w:spacing w:after="0"/>
        <w:ind w:firstLine="709"/>
        <w:jc w:val="both"/>
        <w:rPr>
          <w:rFonts w:ascii="Times New Roman" w:eastAsia="Times New Roman" w:hAnsi="Times New Roman" w:cs="Times New Roman"/>
          <w:sz w:val="24"/>
          <w:szCs w:val="24"/>
        </w:rPr>
      </w:pPr>
    </w:p>
    <w:p w14:paraId="0D756EDA" w14:textId="77777777" w:rsidR="00BD39BE" w:rsidRDefault="00DC10C0">
      <w:pPr>
        <w:autoSpaceDE w:val="0"/>
        <w:autoSpaceDN w:val="0"/>
        <w:adjustRightInd w:val="0"/>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12. Антикоррупционная оговорка</w:t>
      </w:r>
    </w:p>
    <w:p w14:paraId="6D2A6AD9" w14:textId="77777777" w:rsidR="00BD39BE" w:rsidRDefault="00DC10C0">
      <w:pPr>
        <w:pStyle w:val="Text"/>
        <w:spacing w:after="0"/>
        <w:ind w:firstLine="540"/>
        <w:jc w:val="both"/>
        <w:rPr>
          <w:szCs w:val="24"/>
          <w:lang w:val="ru-RU"/>
        </w:rPr>
      </w:pPr>
      <w:r>
        <w:rPr>
          <w:szCs w:val="24"/>
          <w:lang w:val="ru-RU"/>
        </w:rPr>
        <w:t>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0F51F5E1" w14:textId="77777777" w:rsidR="00BD39BE" w:rsidRDefault="00DC10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565273B5" w14:textId="77777777" w:rsidR="00BD39BE" w:rsidRDefault="00DC10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14:paraId="342DBEB9" w14:textId="77777777" w:rsidR="00BD39BE" w:rsidRDefault="00DC10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59FA7C1F" w14:textId="77777777" w:rsidR="00BD39BE" w:rsidRDefault="00BD39BE">
      <w:pPr>
        <w:autoSpaceDE w:val="0"/>
        <w:autoSpaceDN w:val="0"/>
        <w:adjustRightInd w:val="0"/>
        <w:spacing w:after="0" w:line="240" w:lineRule="auto"/>
        <w:jc w:val="center"/>
        <w:rPr>
          <w:rFonts w:ascii="Times New Roman" w:hAnsi="Times New Roman" w:cs="Times New Roman"/>
          <w:b/>
          <w:bCs/>
          <w:sz w:val="24"/>
          <w:szCs w:val="24"/>
        </w:rPr>
      </w:pPr>
    </w:p>
    <w:p w14:paraId="7978A4F3" w14:textId="77777777" w:rsidR="00BD39BE" w:rsidRDefault="00DC10C0">
      <w:pPr>
        <w:autoSpaceDE w:val="0"/>
        <w:autoSpaceDN w:val="0"/>
        <w:adjustRightInd w:val="0"/>
        <w:spacing w:after="0" w:line="240" w:lineRule="auto"/>
        <w:jc w:val="center"/>
        <w:rPr>
          <w:rFonts w:ascii="Times New Roman CYR" w:hAnsi="Times New Roman CYR" w:cs="Times New Roman CYR"/>
          <w:b/>
          <w:bCs/>
          <w:color w:val="000000" w:themeColor="text1"/>
          <w:sz w:val="24"/>
          <w:szCs w:val="24"/>
        </w:rPr>
      </w:pPr>
      <w:r>
        <w:rPr>
          <w:rFonts w:ascii="Times New Roman CYR" w:hAnsi="Times New Roman CYR" w:cs="Times New Roman CYR"/>
          <w:b/>
          <w:bCs/>
          <w:color w:val="000000" w:themeColor="text1"/>
          <w:sz w:val="24"/>
          <w:szCs w:val="24"/>
        </w:rPr>
        <w:lastRenderedPageBreak/>
        <w:t>13. Прочие условия</w:t>
      </w:r>
    </w:p>
    <w:p w14:paraId="245CE980" w14:textId="77777777" w:rsidR="00BD39BE" w:rsidRDefault="00DC10C0">
      <w:pPr>
        <w:pStyle w:val="af0"/>
        <w:shd w:val="clear" w:color="auto" w:fill="FFFFFF"/>
        <w:spacing w:before="0" w:beforeAutospacing="0" w:after="0" w:afterAutospacing="0"/>
        <w:ind w:firstLine="708"/>
        <w:jc w:val="both"/>
        <w:rPr>
          <w:color w:val="000000" w:themeColor="text1"/>
        </w:rPr>
      </w:pPr>
      <w:r>
        <w:rPr>
          <w:color w:val="000000" w:themeColor="text1"/>
        </w:rPr>
        <w:t>13.1.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r>
        <w:rPr>
          <w:color w:val="000000" w:themeColor="text1"/>
        </w:rPr>
        <w:tab/>
      </w:r>
      <w:r>
        <w:rPr>
          <w:color w:val="000000" w:themeColor="text1"/>
        </w:rPr>
        <w:tab/>
      </w:r>
    </w:p>
    <w:p w14:paraId="1B76AAA5" w14:textId="77777777" w:rsidR="00BD39BE" w:rsidRDefault="00DC10C0">
      <w:pPr>
        <w:pStyle w:val="af0"/>
        <w:shd w:val="clear" w:color="auto" w:fill="FFFFFF"/>
        <w:spacing w:before="0" w:beforeAutospacing="0" w:after="0" w:afterAutospacing="0"/>
        <w:ind w:firstLine="708"/>
        <w:jc w:val="both"/>
        <w:rPr>
          <w:color w:val="000000"/>
        </w:rPr>
      </w:pPr>
      <w:r>
        <w:rPr>
          <w:color w:val="000000" w:themeColor="text1"/>
        </w:rPr>
        <w:t>13.2.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w:t>
      </w:r>
      <w:r>
        <w:rPr>
          <w:color w:val="000000"/>
        </w:rPr>
        <w:t xml:space="preserve">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r>
        <w:rPr>
          <w:color w:val="000000"/>
        </w:rPr>
        <w:tab/>
      </w:r>
      <w:r>
        <w:rPr>
          <w:color w:val="000000"/>
        </w:rPr>
        <w:tab/>
      </w:r>
    </w:p>
    <w:p w14:paraId="327D38EF" w14:textId="77777777" w:rsidR="00BD39BE" w:rsidRDefault="00DC10C0">
      <w:pPr>
        <w:pStyle w:val="af0"/>
        <w:shd w:val="clear" w:color="auto" w:fill="FFFFFF"/>
        <w:spacing w:before="0" w:beforeAutospacing="0" w:after="0" w:afterAutospacing="0"/>
        <w:ind w:firstLine="708"/>
        <w:jc w:val="both"/>
        <w:rPr>
          <w:color w:val="000000"/>
        </w:rPr>
      </w:pPr>
      <w:r>
        <w:rPr>
          <w:color w:val="000000"/>
        </w:rPr>
        <w:t>13.3. Вопросы, не урегулированные настоящим Контрактом, регламентируются нормами действующего законодательства Российской Федерации.</w:t>
      </w:r>
      <w:r>
        <w:rPr>
          <w:color w:val="000000"/>
        </w:rPr>
        <w:tab/>
      </w:r>
      <w:r>
        <w:rPr>
          <w:color w:val="000000"/>
        </w:rPr>
        <w:tab/>
      </w:r>
      <w:r>
        <w:rPr>
          <w:color w:val="000000"/>
        </w:rPr>
        <w:tab/>
      </w:r>
      <w:r>
        <w:rPr>
          <w:color w:val="000000"/>
        </w:rPr>
        <w:tab/>
      </w:r>
      <w:r>
        <w:rPr>
          <w:color w:val="000000"/>
        </w:rPr>
        <w:tab/>
      </w:r>
    </w:p>
    <w:p w14:paraId="08FDFD1F" w14:textId="77777777" w:rsidR="00BD39BE" w:rsidRDefault="00DC10C0">
      <w:pPr>
        <w:pStyle w:val="af0"/>
        <w:shd w:val="clear" w:color="auto" w:fill="FFFFFF"/>
        <w:spacing w:before="0" w:beforeAutospacing="0" w:after="0" w:afterAutospacing="0"/>
        <w:ind w:firstLine="708"/>
        <w:jc w:val="both"/>
        <w:rPr>
          <w:color w:val="000000" w:themeColor="text1"/>
        </w:rPr>
      </w:pPr>
      <w:r>
        <w:rPr>
          <w:color w:val="000000"/>
        </w:rPr>
        <w:t xml:space="preserve">13.4.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14:paraId="12E44F01" w14:textId="77777777" w:rsidR="00BD39BE" w:rsidRDefault="00BD39BE">
      <w:pPr>
        <w:tabs>
          <w:tab w:val="left" w:pos="1375"/>
        </w:tabs>
        <w:autoSpaceDE w:val="0"/>
        <w:autoSpaceDN w:val="0"/>
        <w:adjustRightInd w:val="0"/>
        <w:spacing w:after="0" w:line="240" w:lineRule="auto"/>
        <w:ind w:firstLine="900"/>
        <w:jc w:val="center"/>
        <w:rPr>
          <w:rFonts w:ascii="Times New Roman" w:hAnsi="Times New Roman" w:cs="Times New Roman"/>
          <w:b/>
          <w:bCs/>
          <w:sz w:val="24"/>
          <w:szCs w:val="24"/>
        </w:rPr>
      </w:pPr>
    </w:p>
    <w:p w14:paraId="5BB78A71" w14:textId="77777777" w:rsidR="00BD39BE" w:rsidRDefault="00DC10C0">
      <w:pPr>
        <w:tabs>
          <w:tab w:val="left" w:pos="1375"/>
        </w:tabs>
        <w:autoSpaceDE w:val="0"/>
        <w:autoSpaceDN w:val="0"/>
        <w:adjustRightInd w:val="0"/>
        <w:spacing w:after="0" w:line="240" w:lineRule="auto"/>
        <w:ind w:left="360"/>
        <w:jc w:val="center"/>
        <w:rPr>
          <w:rFonts w:ascii="Times New Roman CYR" w:hAnsi="Times New Roman CYR" w:cs="Times New Roman CYR"/>
          <w:b/>
          <w:bCs/>
          <w:sz w:val="24"/>
          <w:szCs w:val="24"/>
        </w:rPr>
      </w:pPr>
      <w:r>
        <w:rPr>
          <w:rFonts w:ascii="Times New Roman CYR" w:hAnsi="Times New Roman CYR" w:cs="Times New Roman CYR"/>
          <w:b/>
          <w:bCs/>
          <w:sz w:val="24"/>
          <w:szCs w:val="24"/>
        </w:rPr>
        <w:t>14. Приложения к Контракту</w:t>
      </w:r>
    </w:p>
    <w:p w14:paraId="2B46E9EB" w14:textId="77777777" w:rsidR="00BD39BE" w:rsidRDefault="00DC10C0">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14.1. </w:t>
      </w:r>
      <w:r>
        <w:rPr>
          <w:rFonts w:ascii="Times New Roman CYR" w:hAnsi="Times New Roman CYR" w:cs="Times New Roman CYR"/>
          <w:sz w:val="24"/>
          <w:szCs w:val="24"/>
        </w:rPr>
        <w:t>Нижеперечисленные документы образуют приложения к Контракту и являются его неотъемлемой частью:</w:t>
      </w:r>
    </w:p>
    <w:p w14:paraId="5A88A02E" w14:textId="77777777" w:rsidR="00BD39BE" w:rsidRDefault="00DC10C0">
      <w:pPr>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Приложение № 1 –</w:t>
      </w:r>
      <w:r>
        <w:rPr>
          <w:rFonts w:ascii="Times New Roman" w:hAnsi="Times New Roman" w:cs="Times New Roman"/>
          <w:color w:val="000000" w:themeColor="text1"/>
          <w:sz w:val="24"/>
          <w:szCs w:val="24"/>
        </w:rPr>
        <w:t xml:space="preserve"> </w:t>
      </w:r>
      <w:r>
        <w:rPr>
          <w:rFonts w:ascii="Times New Roman CYR" w:hAnsi="Times New Roman CYR" w:cs="Times New Roman CYR"/>
          <w:color w:val="000000" w:themeColor="text1"/>
          <w:sz w:val="24"/>
          <w:szCs w:val="24"/>
        </w:rPr>
        <w:t>Техническое задание;</w:t>
      </w:r>
    </w:p>
    <w:p w14:paraId="4675ED50" w14:textId="77777777" w:rsidR="00BD39BE" w:rsidRDefault="00DC10C0">
      <w:pPr>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highlight w:val="yellow"/>
        </w:rPr>
      </w:pPr>
      <w:r>
        <w:rPr>
          <w:rFonts w:ascii="Times New Roman CYR" w:hAnsi="Times New Roman CYR" w:cs="Times New Roman CYR"/>
          <w:color w:val="000000" w:themeColor="text1"/>
          <w:sz w:val="24"/>
          <w:szCs w:val="24"/>
        </w:rPr>
        <w:t>Приложение № 2 -  Спецификация.</w:t>
      </w:r>
    </w:p>
    <w:p w14:paraId="351DDF6B" w14:textId="77777777" w:rsidR="00BD39BE" w:rsidRDefault="00BD39BE">
      <w:pPr>
        <w:autoSpaceDE w:val="0"/>
        <w:autoSpaceDN w:val="0"/>
        <w:adjustRightInd w:val="0"/>
        <w:spacing w:after="0" w:line="240" w:lineRule="auto"/>
        <w:ind w:firstLine="720"/>
        <w:jc w:val="both"/>
        <w:rPr>
          <w:rFonts w:ascii="Times New Roman" w:hAnsi="Times New Roman" w:cs="Times New Roman"/>
          <w:sz w:val="24"/>
          <w:szCs w:val="24"/>
        </w:rPr>
      </w:pPr>
    </w:p>
    <w:p w14:paraId="5610DF0A" w14:textId="77777777" w:rsidR="00BD39BE" w:rsidRDefault="00DC10C0">
      <w:pPr>
        <w:autoSpaceDE w:val="0"/>
        <w:autoSpaceDN w:val="0"/>
        <w:adjustRightInd w:val="0"/>
        <w:spacing w:after="0" w:line="36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15. Банковские реквизиты и адреса Сторон </w:t>
      </w:r>
    </w:p>
    <w:tbl>
      <w:tblPr>
        <w:tblpPr w:leftFromText="180" w:rightFromText="180" w:bottomFromText="200" w:vertAnchor="text" w:tblpX="-142" w:tblpY="191"/>
        <w:tblW w:w="10490" w:type="dxa"/>
        <w:tblLook w:val="04A0" w:firstRow="1" w:lastRow="0" w:firstColumn="1" w:lastColumn="0" w:noHBand="0" w:noVBand="1"/>
      </w:tblPr>
      <w:tblGrid>
        <w:gridCol w:w="4928"/>
        <w:gridCol w:w="5562"/>
      </w:tblGrid>
      <w:tr w:rsidR="00BD39BE" w14:paraId="2D8E8144" w14:textId="77777777">
        <w:tc>
          <w:tcPr>
            <w:tcW w:w="4928" w:type="dxa"/>
          </w:tcPr>
          <w:p w14:paraId="6049744C" w14:textId="77777777" w:rsidR="00BD39BE" w:rsidRDefault="00DC10C0">
            <w:pPr>
              <w:suppressAutoHyphens/>
              <w:spacing w:after="0" w:line="240" w:lineRule="auto"/>
              <w:ind w:right="7"/>
              <w:jc w:val="both"/>
              <w:rPr>
                <w:rFonts w:ascii="Times New Roman" w:eastAsia="Times New Roman" w:hAnsi="Times New Roman" w:cs="Times New Roman"/>
                <w:b/>
                <w:bCs/>
                <w:kern w:val="2"/>
                <w:sz w:val="24"/>
                <w:szCs w:val="24"/>
                <w:lang w:eastAsia="ar-SA"/>
              </w:rPr>
            </w:pPr>
            <w:r>
              <w:rPr>
                <w:rFonts w:ascii="Times New Roman" w:eastAsia="Times New Roman" w:hAnsi="Times New Roman" w:cs="Times New Roman"/>
                <w:b/>
                <w:bCs/>
                <w:kern w:val="2"/>
                <w:sz w:val="24"/>
                <w:szCs w:val="24"/>
                <w:lang w:eastAsia="ar-SA"/>
              </w:rPr>
              <w:t>Заказчик:</w:t>
            </w:r>
          </w:p>
          <w:p w14:paraId="60F32BC2" w14:textId="5F900728" w:rsidR="00F67807" w:rsidRPr="00F67807" w:rsidRDefault="00DC10C0" w:rsidP="00F67807">
            <w:pPr>
              <w:spacing w:after="0" w:line="240" w:lineRule="auto"/>
              <w:rPr>
                <w:rFonts w:ascii="Times New Roman" w:eastAsia="Times New Roman" w:hAnsi="Times New Roman" w:cs="Times New Roman"/>
              </w:rPr>
            </w:pPr>
            <w:r>
              <w:rPr>
                <w:rFonts w:ascii="Times New Roman" w:eastAsia="Times New Roman" w:hAnsi="Times New Roman" w:cs="Times New Roman"/>
                <w:b/>
                <w:bCs/>
                <w:kern w:val="2"/>
                <w:sz w:val="24"/>
                <w:szCs w:val="24"/>
                <w:lang w:eastAsia="ar-SA"/>
              </w:rPr>
              <w:t xml:space="preserve"> </w:t>
            </w:r>
            <w:r w:rsidR="00F67807" w:rsidRPr="00F67807">
              <w:rPr>
                <w:rFonts w:ascii="Times New Roman" w:eastAsia="Times New Roman" w:hAnsi="Times New Roman" w:cs="Times New Roman"/>
              </w:rPr>
              <w:t xml:space="preserve"> МКОУ «</w:t>
            </w:r>
            <w:proofErr w:type="spellStart"/>
            <w:r w:rsidR="00F67807" w:rsidRPr="00F67807">
              <w:rPr>
                <w:rFonts w:ascii="Times New Roman" w:eastAsia="Times New Roman" w:hAnsi="Times New Roman" w:cs="Times New Roman"/>
              </w:rPr>
              <w:t>Шумская</w:t>
            </w:r>
            <w:proofErr w:type="spellEnd"/>
            <w:r w:rsidR="00F67807" w:rsidRPr="00F67807">
              <w:rPr>
                <w:rFonts w:ascii="Times New Roman" w:eastAsia="Times New Roman" w:hAnsi="Times New Roman" w:cs="Times New Roman"/>
              </w:rPr>
              <w:t xml:space="preserve"> СОШ»</w:t>
            </w:r>
          </w:p>
          <w:p w14:paraId="6BE28AF0"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187350,</w:t>
            </w:r>
            <w:proofErr w:type="gramStart"/>
            <w:r w:rsidRPr="00F67807">
              <w:rPr>
                <w:rFonts w:ascii="Times New Roman" w:eastAsia="Times New Roman" w:hAnsi="Times New Roman" w:cs="Times New Roman"/>
              </w:rPr>
              <w:t>Ленинградская</w:t>
            </w:r>
            <w:proofErr w:type="gramEnd"/>
            <w:r w:rsidRPr="00F67807">
              <w:rPr>
                <w:rFonts w:ascii="Times New Roman" w:eastAsia="Times New Roman" w:hAnsi="Times New Roman" w:cs="Times New Roman"/>
              </w:rPr>
              <w:t xml:space="preserve"> обл., Кировский район,</w:t>
            </w:r>
          </w:p>
          <w:p w14:paraId="6CF914BE" w14:textId="77777777" w:rsidR="00F67807" w:rsidRPr="00F67807" w:rsidRDefault="00F67807" w:rsidP="00F67807">
            <w:pPr>
              <w:spacing w:after="0" w:line="240" w:lineRule="auto"/>
              <w:rPr>
                <w:rFonts w:ascii="Times New Roman" w:eastAsia="Times New Roman" w:hAnsi="Times New Roman" w:cs="Times New Roman"/>
              </w:rPr>
            </w:pPr>
            <w:proofErr w:type="spellStart"/>
            <w:r w:rsidRPr="00F67807">
              <w:rPr>
                <w:rFonts w:ascii="Times New Roman" w:eastAsia="Times New Roman" w:hAnsi="Times New Roman" w:cs="Times New Roman"/>
              </w:rPr>
              <w:t>С.Шум</w:t>
            </w:r>
            <w:proofErr w:type="spellEnd"/>
            <w:r w:rsidRPr="00F67807">
              <w:rPr>
                <w:rFonts w:ascii="Times New Roman" w:eastAsia="Times New Roman" w:hAnsi="Times New Roman" w:cs="Times New Roman"/>
              </w:rPr>
              <w:t xml:space="preserve">, </w:t>
            </w:r>
            <w:proofErr w:type="spellStart"/>
            <w:r w:rsidRPr="00F67807">
              <w:rPr>
                <w:rFonts w:ascii="Times New Roman" w:eastAsia="Times New Roman" w:hAnsi="Times New Roman" w:cs="Times New Roman"/>
              </w:rPr>
              <w:t>ул</w:t>
            </w:r>
            <w:proofErr w:type="gramStart"/>
            <w:r w:rsidRPr="00F67807">
              <w:rPr>
                <w:rFonts w:ascii="Times New Roman" w:eastAsia="Times New Roman" w:hAnsi="Times New Roman" w:cs="Times New Roman"/>
              </w:rPr>
              <w:t>.С</w:t>
            </w:r>
            <w:proofErr w:type="gramEnd"/>
            <w:r w:rsidRPr="00F67807">
              <w:rPr>
                <w:rFonts w:ascii="Times New Roman" w:eastAsia="Times New Roman" w:hAnsi="Times New Roman" w:cs="Times New Roman"/>
              </w:rPr>
              <w:t>оветская</w:t>
            </w:r>
            <w:proofErr w:type="spellEnd"/>
            <w:r w:rsidRPr="00F67807">
              <w:rPr>
                <w:rFonts w:ascii="Times New Roman" w:eastAsia="Times New Roman" w:hAnsi="Times New Roman" w:cs="Times New Roman"/>
              </w:rPr>
              <w:t xml:space="preserve">, д.20-а                              </w:t>
            </w:r>
          </w:p>
          <w:p w14:paraId="2A9DAB18"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ИНН 4706014877 КПП 470601001</w:t>
            </w:r>
          </w:p>
          <w:p w14:paraId="7DB98B1C"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Банковские реквизиты:</w:t>
            </w:r>
          </w:p>
          <w:p w14:paraId="521AB7BE"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 xml:space="preserve">КФ Кировского района ЛО </w:t>
            </w:r>
          </w:p>
          <w:p w14:paraId="6607D68D"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(МКОУ «</w:t>
            </w:r>
            <w:proofErr w:type="spellStart"/>
            <w:r w:rsidRPr="00F67807">
              <w:rPr>
                <w:rFonts w:ascii="Times New Roman" w:eastAsia="Times New Roman" w:hAnsi="Times New Roman" w:cs="Times New Roman"/>
              </w:rPr>
              <w:t>Шумская</w:t>
            </w:r>
            <w:proofErr w:type="spellEnd"/>
            <w:r w:rsidRPr="00F67807">
              <w:rPr>
                <w:rFonts w:ascii="Times New Roman" w:eastAsia="Times New Roman" w:hAnsi="Times New Roman" w:cs="Times New Roman"/>
              </w:rPr>
              <w:t xml:space="preserve"> СОШ», л/</w:t>
            </w:r>
            <w:proofErr w:type="spellStart"/>
            <w:r w:rsidRPr="00F67807">
              <w:rPr>
                <w:rFonts w:ascii="Times New Roman" w:eastAsia="Times New Roman" w:hAnsi="Times New Roman" w:cs="Times New Roman"/>
              </w:rPr>
              <w:t>сч</w:t>
            </w:r>
            <w:proofErr w:type="spellEnd"/>
            <w:r w:rsidRPr="00F67807">
              <w:rPr>
                <w:rFonts w:ascii="Times New Roman" w:eastAsia="Times New Roman" w:hAnsi="Times New Roman" w:cs="Times New Roman"/>
              </w:rPr>
              <w:t xml:space="preserve"> 02453002040)</w:t>
            </w:r>
          </w:p>
          <w:p w14:paraId="55BED9F4" w14:textId="77777777" w:rsidR="00F67807" w:rsidRPr="00F67807" w:rsidRDefault="00F67807" w:rsidP="00F67807">
            <w:pPr>
              <w:spacing w:after="0" w:line="240" w:lineRule="auto"/>
              <w:rPr>
                <w:rFonts w:ascii="Times New Roman" w:eastAsia="Times New Roman" w:hAnsi="Times New Roman" w:cs="Times New Roman"/>
              </w:rPr>
            </w:pPr>
            <w:proofErr w:type="spellStart"/>
            <w:r w:rsidRPr="00F67807">
              <w:rPr>
                <w:rFonts w:ascii="Times New Roman" w:eastAsia="Times New Roman" w:hAnsi="Times New Roman" w:cs="Times New Roman"/>
              </w:rPr>
              <w:t>р.сч</w:t>
            </w:r>
            <w:proofErr w:type="spellEnd"/>
            <w:r w:rsidRPr="00F67807">
              <w:rPr>
                <w:rFonts w:ascii="Times New Roman" w:eastAsia="Times New Roman" w:hAnsi="Times New Roman" w:cs="Times New Roman"/>
              </w:rPr>
              <w:t>. 03231643416250004500</w:t>
            </w:r>
          </w:p>
          <w:p w14:paraId="15BC53B7" w14:textId="77777777" w:rsidR="00F67807" w:rsidRPr="00F67807" w:rsidRDefault="00F67807" w:rsidP="00F67807">
            <w:pPr>
              <w:spacing w:after="0" w:line="240" w:lineRule="auto"/>
              <w:rPr>
                <w:rFonts w:ascii="Times New Roman" w:eastAsia="Times New Roman" w:hAnsi="Times New Roman" w:cs="Times New Roman"/>
                <w:bCs/>
              </w:rPr>
            </w:pPr>
            <w:r w:rsidRPr="00F67807">
              <w:rPr>
                <w:rFonts w:ascii="Times New Roman" w:eastAsia="Times New Roman" w:hAnsi="Times New Roman" w:cs="Times New Roman"/>
                <w:bCs/>
              </w:rPr>
              <w:t>ОКЦ № 1 Северо-Западного ГУ Банка России//УФК по Ленинградской области г. Санкт-Петербург</w:t>
            </w:r>
          </w:p>
          <w:p w14:paraId="74E4406F" w14:textId="77777777" w:rsidR="00F67807" w:rsidRPr="00F67807" w:rsidRDefault="00F67807" w:rsidP="00F67807">
            <w:pPr>
              <w:spacing w:after="0" w:line="240" w:lineRule="auto"/>
              <w:rPr>
                <w:rFonts w:ascii="Times New Roman" w:eastAsia="Times New Roman" w:hAnsi="Times New Roman" w:cs="Times New Roman"/>
              </w:rPr>
            </w:pPr>
            <w:proofErr w:type="spellStart"/>
            <w:r w:rsidRPr="00F67807">
              <w:rPr>
                <w:rFonts w:ascii="Times New Roman" w:eastAsia="Times New Roman" w:hAnsi="Times New Roman" w:cs="Times New Roman"/>
              </w:rPr>
              <w:t>Кор.сч</w:t>
            </w:r>
            <w:proofErr w:type="spellEnd"/>
            <w:r w:rsidRPr="00F67807">
              <w:rPr>
                <w:rFonts w:ascii="Times New Roman" w:eastAsia="Times New Roman" w:hAnsi="Times New Roman" w:cs="Times New Roman"/>
              </w:rPr>
              <w:t>. №  40102810745370000098</w:t>
            </w:r>
          </w:p>
          <w:p w14:paraId="7388E1ED"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БИК 044030098</w:t>
            </w:r>
          </w:p>
          <w:p w14:paraId="655027D3"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тел: 8(81362)54-155</w:t>
            </w:r>
          </w:p>
          <w:p w14:paraId="4F14A4B1"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 xml:space="preserve"> </w:t>
            </w:r>
            <w:r w:rsidRPr="00F67807">
              <w:rPr>
                <w:rFonts w:ascii="Times New Roman" w:eastAsia="Times New Roman" w:hAnsi="Times New Roman" w:cs="Times New Roman"/>
                <w:lang w:val="en-US"/>
              </w:rPr>
              <w:t>e</w:t>
            </w:r>
            <w:r w:rsidRPr="00F67807">
              <w:rPr>
                <w:rFonts w:ascii="Times New Roman" w:eastAsia="Times New Roman" w:hAnsi="Times New Roman" w:cs="Times New Roman"/>
              </w:rPr>
              <w:t>-</w:t>
            </w:r>
            <w:r w:rsidRPr="00F67807">
              <w:rPr>
                <w:rFonts w:ascii="Times New Roman" w:eastAsia="Times New Roman" w:hAnsi="Times New Roman" w:cs="Times New Roman"/>
                <w:lang w:val="en-US"/>
              </w:rPr>
              <w:t>mail</w:t>
            </w:r>
            <w:r w:rsidRPr="00F67807">
              <w:rPr>
                <w:rFonts w:ascii="Times New Roman" w:eastAsia="Times New Roman" w:hAnsi="Times New Roman" w:cs="Times New Roman"/>
              </w:rPr>
              <w:t xml:space="preserve">: </w:t>
            </w:r>
            <w:proofErr w:type="spellStart"/>
            <w:r w:rsidRPr="00F67807">
              <w:rPr>
                <w:rFonts w:ascii="Times New Roman" w:eastAsia="Times New Roman" w:hAnsi="Times New Roman" w:cs="Times New Roman"/>
                <w:lang w:val="en-US"/>
              </w:rPr>
              <w:t>shum</w:t>
            </w:r>
            <w:proofErr w:type="spellEnd"/>
            <w:r w:rsidRPr="00F67807">
              <w:rPr>
                <w:rFonts w:ascii="Times New Roman" w:eastAsia="Times New Roman" w:hAnsi="Times New Roman" w:cs="Times New Roman"/>
              </w:rPr>
              <w:t>.</w:t>
            </w:r>
            <w:r w:rsidRPr="00F67807">
              <w:rPr>
                <w:rFonts w:ascii="Times New Roman" w:eastAsia="Times New Roman" w:hAnsi="Times New Roman" w:cs="Times New Roman"/>
                <w:lang w:val="en-US"/>
              </w:rPr>
              <w:t>school</w:t>
            </w:r>
            <w:r w:rsidRPr="00F67807">
              <w:rPr>
                <w:rFonts w:ascii="Times New Roman" w:eastAsia="Times New Roman" w:hAnsi="Times New Roman" w:cs="Times New Roman"/>
              </w:rPr>
              <w:t>@</w:t>
            </w:r>
            <w:r w:rsidRPr="00F67807">
              <w:rPr>
                <w:rFonts w:ascii="Times New Roman" w:eastAsia="Times New Roman" w:hAnsi="Times New Roman" w:cs="Times New Roman"/>
                <w:lang w:val="en-US"/>
              </w:rPr>
              <w:t>mail</w:t>
            </w:r>
            <w:r w:rsidRPr="00F67807">
              <w:rPr>
                <w:rFonts w:ascii="Times New Roman" w:eastAsia="Times New Roman" w:hAnsi="Times New Roman" w:cs="Times New Roman"/>
              </w:rPr>
              <w:t>.</w:t>
            </w:r>
            <w:proofErr w:type="spellStart"/>
            <w:r w:rsidRPr="00F67807">
              <w:rPr>
                <w:rFonts w:ascii="Times New Roman" w:eastAsia="Times New Roman" w:hAnsi="Times New Roman" w:cs="Times New Roman"/>
                <w:lang w:val="en-US"/>
              </w:rPr>
              <w:t>ru</w:t>
            </w:r>
            <w:proofErr w:type="spellEnd"/>
          </w:p>
          <w:p w14:paraId="65FEE860" w14:textId="77777777" w:rsidR="00F67807" w:rsidRPr="00F67807" w:rsidRDefault="00F67807" w:rsidP="00F67807">
            <w:pPr>
              <w:spacing w:after="0" w:line="240" w:lineRule="auto"/>
              <w:rPr>
                <w:rFonts w:ascii="Times New Roman" w:eastAsia="Times New Roman" w:hAnsi="Times New Roman" w:cs="Times New Roman"/>
                <w:sz w:val="24"/>
                <w:szCs w:val="24"/>
              </w:rPr>
            </w:pPr>
          </w:p>
          <w:p w14:paraId="7F258F0D" w14:textId="77777777" w:rsidR="00F67807" w:rsidRPr="00F67807" w:rsidRDefault="00F67807" w:rsidP="00F67807">
            <w:pPr>
              <w:spacing w:after="0" w:line="240" w:lineRule="auto"/>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Директор МКОУ «</w:t>
            </w:r>
            <w:proofErr w:type="spellStart"/>
            <w:r w:rsidRPr="00F67807">
              <w:rPr>
                <w:rFonts w:ascii="Times New Roman" w:eastAsia="Times New Roman" w:hAnsi="Times New Roman" w:cs="Times New Roman"/>
                <w:sz w:val="24"/>
                <w:szCs w:val="24"/>
              </w:rPr>
              <w:t>Шумская</w:t>
            </w:r>
            <w:proofErr w:type="spellEnd"/>
            <w:r w:rsidRPr="00F67807">
              <w:rPr>
                <w:rFonts w:ascii="Times New Roman" w:eastAsia="Times New Roman" w:hAnsi="Times New Roman" w:cs="Times New Roman"/>
                <w:sz w:val="24"/>
                <w:szCs w:val="24"/>
              </w:rPr>
              <w:t xml:space="preserve"> СОШ»                       </w:t>
            </w:r>
          </w:p>
          <w:p w14:paraId="5EEDE04E" w14:textId="77777777" w:rsidR="00F67807" w:rsidRPr="00F67807" w:rsidRDefault="00F67807" w:rsidP="00F67807">
            <w:pPr>
              <w:spacing w:after="0" w:line="240" w:lineRule="auto"/>
              <w:rPr>
                <w:rFonts w:ascii="Times New Roman" w:eastAsia="Times New Roman" w:hAnsi="Times New Roman" w:cs="Times New Roman"/>
                <w:sz w:val="24"/>
                <w:szCs w:val="24"/>
              </w:rPr>
            </w:pPr>
          </w:p>
          <w:p w14:paraId="7CFF7680" w14:textId="66C2F078" w:rsidR="00BD39BE" w:rsidRDefault="00F67807" w:rsidP="00F67807">
            <w:pPr>
              <w:suppressAutoHyphens/>
              <w:spacing w:after="0" w:line="240" w:lineRule="auto"/>
              <w:ind w:right="7"/>
              <w:jc w:val="both"/>
              <w:rPr>
                <w:rFonts w:ascii="Times New Roman" w:eastAsia="Times New Roman" w:hAnsi="Times New Roman" w:cs="Times New Roman"/>
                <w:b/>
                <w:bCs/>
                <w:kern w:val="2"/>
                <w:sz w:val="24"/>
                <w:szCs w:val="24"/>
                <w:lang w:eastAsia="ar-SA"/>
              </w:rPr>
            </w:pPr>
            <w:r w:rsidRPr="00F67807">
              <w:rPr>
                <w:rFonts w:ascii="Times New Roman" w:eastAsia="Times New Roman" w:hAnsi="Times New Roman" w:cs="Times New Roman"/>
                <w:sz w:val="24"/>
                <w:szCs w:val="24"/>
              </w:rPr>
              <w:t>__________________/</w:t>
            </w:r>
            <w:proofErr w:type="spellStart"/>
            <w:r w:rsidRPr="00F67807">
              <w:rPr>
                <w:rFonts w:ascii="Times New Roman" w:eastAsia="Times New Roman" w:hAnsi="Times New Roman" w:cs="Times New Roman"/>
                <w:sz w:val="24"/>
                <w:szCs w:val="24"/>
              </w:rPr>
              <w:t>Кибанов</w:t>
            </w:r>
            <w:proofErr w:type="spellEnd"/>
            <w:r w:rsidRPr="00F67807">
              <w:rPr>
                <w:rFonts w:ascii="Times New Roman" w:eastAsia="Times New Roman" w:hAnsi="Times New Roman" w:cs="Times New Roman"/>
                <w:sz w:val="24"/>
                <w:szCs w:val="24"/>
              </w:rPr>
              <w:t xml:space="preserve"> О.И./</w:t>
            </w:r>
          </w:p>
        </w:tc>
        <w:tc>
          <w:tcPr>
            <w:tcW w:w="5562" w:type="dxa"/>
            <w:vMerge w:val="restart"/>
          </w:tcPr>
          <w:p w14:paraId="6F72061B" w14:textId="77777777" w:rsidR="00BD39BE" w:rsidRDefault="00DC10C0">
            <w:pPr>
              <w:suppressAutoHyphens/>
              <w:spacing w:after="0" w:line="240" w:lineRule="auto"/>
              <w:ind w:right="7"/>
              <w:jc w:val="both"/>
              <w:rPr>
                <w:rFonts w:ascii="Times New Roman" w:eastAsia="Times New Roman" w:hAnsi="Times New Roman" w:cs="Times New Roman"/>
                <w:b/>
                <w:kern w:val="2"/>
                <w:sz w:val="24"/>
                <w:szCs w:val="24"/>
                <w:lang w:eastAsia="ar-SA"/>
              </w:rPr>
            </w:pPr>
            <w:r>
              <w:rPr>
                <w:rFonts w:ascii="Times New Roman" w:eastAsia="Times New Roman" w:hAnsi="Times New Roman" w:cs="Times New Roman"/>
                <w:b/>
                <w:kern w:val="2"/>
                <w:sz w:val="24"/>
                <w:szCs w:val="24"/>
                <w:lang w:eastAsia="ar-SA"/>
              </w:rPr>
              <w:t>Исполнитель:</w:t>
            </w:r>
          </w:p>
          <w:p w14:paraId="1AA59A67" w14:textId="77777777" w:rsidR="003E6888" w:rsidRDefault="003E6888"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2F273EAC"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0F9C23B4"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74127459"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030670DF"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2924DC47"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06234B4B"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130C28E8"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548A09A6"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4EA0F614"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100D2FC4"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64EE2527"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1F1436CA"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6586B341"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7B97B693" w14:textId="77777777" w:rsidR="00E06AEF" w:rsidRPr="003E6888" w:rsidRDefault="00E06AEF" w:rsidP="003E6888">
            <w:pPr>
              <w:suppressAutoHyphens/>
              <w:spacing w:after="0" w:line="240" w:lineRule="auto"/>
              <w:ind w:right="7"/>
              <w:jc w:val="both"/>
              <w:rPr>
                <w:rFonts w:ascii="Times New Roman" w:eastAsia="Times New Roman" w:hAnsi="Times New Roman" w:cs="Times New Roman"/>
                <w:kern w:val="2"/>
                <w:sz w:val="24"/>
                <w:szCs w:val="24"/>
                <w:lang w:eastAsia="ar-SA"/>
              </w:rPr>
            </w:pPr>
          </w:p>
          <w:p w14:paraId="5E211019" w14:textId="77777777" w:rsidR="003E6888" w:rsidRPr="003E6888" w:rsidRDefault="003E6888" w:rsidP="003E6888">
            <w:pPr>
              <w:suppressAutoHyphens/>
              <w:spacing w:after="0" w:line="240" w:lineRule="auto"/>
              <w:ind w:right="7"/>
              <w:jc w:val="both"/>
              <w:rPr>
                <w:rFonts w:ascii="Times New Roman" w:eastAsia="Times New Roman" w:hAnsi="Times New Roman" w:cs="Times New Roman"/>
                <w:kern w:val="2"/>
                <w:sz w:val="24"/>
                <w:szCs w:val="24"/>
                <w:lang w:eastAsia="ar-SA"/>
              </w:rPr>
            </w:pPr>
          </w:p>
          <w:p w14:paraId="61B0D0E4" w14:textId="77777777" w:rsidR="003E6888" w:rsidRPr="003E6888" w:rsidRDefault="003E6888" w:rsidP="003E6888">
            <w:pPr>
              <w:suppressAutoHyphens/>
              <w:spacing w:after="0" w:line="240" w:lineRule="auto"/>
              <w:ind w:right="7"/>
              <w:jc w:val="both"/>
              <w:rPr>
                <w:rFonts w:ascii="Times New Roman" w:eastAsia="Times New Roman" w:hAnsi="Times New Roman" w:cs="Times New Roman"/>
                <w:kern w:val="2"/>
                <w:sz w:val="24"/>
                <w:szCs w:val="24"/>
                <w:lang w:eastAsia="ar-SA"/>
              </w:rPr>
            </w:pPr>
          </w:p>
          <w:p w14:paraId="287B8CAD" w14:textId="5EA305ED" w:rsidR="003E6888" w:rsidRPr="003E6888" w:rsidRDefault="003E6888" w:rsidP="003E6888">
            <w:pPr>
              <w:suppressAutoHyphens/>
              <w:spacing w:after="0" w:line="240" w:lineRule="auto"/>
              <w:ind w:right="7"/>
              <w:jc w:val="both"/>
              <w:rPr>
                <w:rFonts w:ascii="Times New Roman" w:eastAsia="Times New Roman" w:hAnsi="Times New Roman" w:cs="Times New Roman"/>
                <w:kern w:val="2"/>
                <w:sz w:val="24"/>
                <w:szCs w:val="24"/>
                <w:lang w:eastAsia="ar-SA"/>
              </w:rPr>
            </w:pPr>
            <w:r w:rsidRPr="003E6888">
              <w:rPr>
                <w:rFonts w:ascii="Times New Roman" w:eastAsia="Times New Roman" w:hAnsi="Times New Roman" w:cs="Times New Roman"/>
                <w:kern w:val="2"/>
                <w:sz w:val="24"/>
                <w:szCs w:val="24"/>
                <w:lang w:eastAsia="ar-SA"/>
              </w:rPr>
              <w:t>_____________________ /</w:t>
            </w:r>
            <w:r w:rsidR="00E06AEF">
              <w:rPr>
                <w:rFonts w:ascii="Times New Roman" w:eastAsia="Times New Roman" w:hAnsi="Times New Roman" w:cs="Times New Roman"/>
                <w:kern w:val="2"/>
                <w:sz w:val="24"/>
                <w:szCs w:val="24"/>
                <w:lang w:eastAsia="ar-SA"/>
              </w:rPr>
              <w:t>_________</w:t>
            </w:r>
            <w:r>
              <w:rPr>
                <w:rFonts w:ascii="Times New Roman" w:eastAsia="Times New Roman" w:hAnsi="Times New Roman" w:cs="Times New Roman"/>
                <w:kern w:val="2"/>
                <w:sz w:val="24"/>
                <w:szCs w:val="24"/>
                <w:lang w:eastAsia="ar-SA"/>
              </w:rPr>
              <w:t>/</w:t>
            </w:r>
          </w:p>
          <w:p w14:paraId="1504146C" w14:textId="1732FE60" w:rsidR="00BD39BE" w:rsidRDefault="00BD39BE">
            <w:pPr>
              <w:suppressAutoHyphens/>
              <w:spacing w:after="0" w:line="240" w:lineRule="auto"/>
              <w:ind w:right="7"/>
              <w:jc w:val="both"/>
              <w:rPr>
                <w:rFonts w:ascii="Times New Roman" w:eastAsia="Times New Roman" w:hAnsi="Times New Roman" w:cs="Times New Roman"/>
                <w:kern w:val="2"/>
                <w:sz w:val="24"/>
                <w:szCs w:val="24"/>
                <w:lang w:eastAsia="ar-SA"/>
              </w:rPr>
            </w:pPr>
          </w:p>
          <w:p w14:paraId="58902955" w14:textId="77777777" w:rsidR="00BD39BE" w:rsidRDefault="00BD39BE">
            <w:pPr>
              <w:suppressAutoHyphens/>
              <w:spacing w:after="0" w:line="240" w:lineRule="auto"/>
              <w:ind w:right="7"/>
              <w:jc w:val="both"/>
              <w:rPr>
                <w:rFonts w:ascii="Times New Roman" w:eastAsia="Times New Roman" w:hAnsi="Times New Roman" w:cs="Times New Roman"/>
                <w:b/>
                <w:kern w:val="2"/>
                <w:sz w:val="24"/>
                <w:szCs w:val="24"/>
                <w:lang w:eastAsia="ar-SA"/>
              </w:rPr>
            </w:pPr>
          </w:p>
        </w:tc>
      </w:tr>
      <w:tr w:rsidR="00BD39BE" w14:paraId="580ADEE5" w14:textId="77777777">
        <w:tc>
          <w:tcPr>
            <w:tcW w:w="4928" w:type="dxa"/>
          </w:tcPr>
          <w:p w14:paraId="4F01C9F2" w14:textId="77777777" w:rsidR="00BD39BE" w:rsidRDefault="00BD39BE">
            <w:pPr>
              <w:suppressAutoHyphens/>
              <w:spacing w:after="0" w:line="240" w:lineRule="auto"/>
              <w:rPr>
                <w:rFonts w:ascii="Times New Roman" w:eastAsia="Times New Roman" w:hAnsi="Times New Roman" w:cs="Times New Roman"/>
                <w:color w:val="000000"/>
                <w:lang w:eastAsia="zh-CN"/>
              </w:rPr>
            </w:pPr>
          </w:p>
          <w:p w14:paraId="12AD2441" w14:textId="77777777" w:rsidR="00BD39BE" w:rsidRDefault="00BD39BE">
            <w:pPr>
              <w:suppressAutoHyphens/>
              <w:spacing w:after="0" w:line="240" w:lineRule="auto"/>
              <w:rPr>
                <w:rFonts w:ascii="Times New Roman" w:eastAsia="Times New Roman" w:hAnsi="Times New Roman" w:cs="Times New Roman"/>
                <w:color w:val="000000"/>
                <w:lang w:eastAsia="zh-CN"/>
              </w:rPr>
            </w:pPr>
          </w:p>
          <w:p w14:paraId="17549534" w14:textId="77777777" w:rsidR="00BD39BE" w:rsidRDefault="00BD39BE">
            <w:pPr>
              <w:suppressAutoHyphens/>
              <w:spacing w:after="0" w:line="240" w:lineRule="auto"/>
              <w:rPr>
                <w:rFonts w:ascii="Times New Roman" w:eastAsia="Times New Roman" w:hAnsi="Times New Roman" w:cs="Times New Roman"/>
                <w:color w:val="000000"/>
                <w:lang w:eastAsia="zh-CN"/>
              </w:rPr>
            </w:pPr>
          </w:p>
          <w:p w14:paraId="22EC9939" w14:textId="77777777" w:rsidR="00BD39BE" w:rsidRDefault="00BD39BE">
            <w:pPr>
              <w:suppressAutoHyphens/>
              <w:spacing w:after="0" w:line="240" w:lineRule="auto"/>
              <w:rPr>
                <w:rFonts w:ascii="Times New Roman" w:eastAsia="Times New Roman" w:hAnsi="Times New Roman" w:cs="Times New Roman"/>
                <w:color w:val="000000"/>
                <w:lang w:eastAsia="zh-CN"/>
              </w:rPr>
            </w:pPr>
          </w:p>
          <w:p w14:paraId="69BEF56C" w14:textId="77777777" w:rsidR="00BD39BE" w:rsidRDefault="00BD39BE">
            <w:pPr>
              <w:suppressAutoHyphens/>
              <w:spacing w:after="0" w:line="240" w:lineRule="auto"/>
              <w:rPr>
                <w:rFonts w:ascii="Times New Roman" w:eastAsia="Times New Roman" w:hAnsi="Times New Roman" w:cs="Times New Roman"/>
                <w:color w:val="000000"/>
                <w:lang w:eastAsia="zh-CN"/>
              </w:rPr>
            </w:pPr>
          </w:p>
          <w:p w14:paraId="5D596D26" w14:textId="77777777" w:rsidR="00BD39BE" w:rsidRDefault="00BD39BE" w:rsidP="00F67807">
            <w:pPr>
              <w:tabs>
                <w:tab w:val="left" w:pos="313"/>
                <w:tab w:val="left" w:pos="607"/>
              </w:tabs>
              <w:suppressAutoHyphens/>
              <w:spacing w:after="0" w:line="240" w:lineRule="auto"/>
              <w:rPr>
                <w:rFonts w:ascii="Times New Roman" w:eastAsia="Times New Roman" w:hAnsi="Times New Roman" w:cs="Times New Roman"/>
                <w:kern w:val="2"/>
                <w:sz w:val="24"/>
                <w:szCs w:val="24"/>
                <w:lang w:eastAsia="ar-SA"/>
              </w:rPr>
            </w:pPr>
          </w:p>
        </w:tc>
        <w:tc>
          <w:tcPr>
            <w:tcW w:w="5562" w:type="dxa"/>
            <w:vMerge/>
          </w:tcPr>
          <w:p w14:paraId="4ABD379A" w14:textId="77777777" w:rsidR="00BD39BE" w:rsidRDefault="00BD39BE">
            <w:pPr>
              <w:suppressAutoHyphens/>
              <w:spacing w:after="0" w:line="240" w:lineRule="auto"/>
              <w:ind w:right="7"/>
              <w:jc w:val="both"/>
              <w:rPr>
                <w:rFonts w:ascii="Times New Roman" w:eastAsia="Times New Roman" w:hAnsi="Times New Roman" w:cs="Times New Roman"/>
                <w:kern w:val="2"/>
                <w:sz w:val="24"/>
                <w:szCs w:val="24"/>
                <w:lang w:eastAsia="ar-SA"/>
              </w:rPr>
            </w:pPr>
          </w:p>
        </w:tc>
      </w:tr>
    </w:tbl>
    <w:p w14:paraId="42EA1E1F" w14:textId="7DC6B5E9" w:rsidR="00BD39BE" w:rsidRDefault="00DC10C0" w:rsidP="003E6888">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3E6888">
        <w:rPr>
          <w:rFonts w:ascii="Times New Roman" w:hAnsi="Times New Roman" w:cs="Times New Roman"/>
          <w:b/>
          <w:bCs/>
          <w:sz w:val="24"/>
          <w:szCs w:val="24"/>
        </w:rPr>
        <w:t xml:space="preserve">                   </w:t>
      </w:r>
    </w:p>
    <w:p w14:paraId="5189654F" w14:textId="77777777" w:rsidR="00E06AEF" w:rsidRDefault="00E06AEF" w:rsidP="003E6888">
      <w:pPr>
        <w:spacing w:after="0" w:line="240" w:lineRule="auto"/>
        <w:rPr>
          <w:rFonts w:ascii="Times New Roman" w:hAnsi="Times New Roman" w:cs="Times New Roman"/>
          <w:b/>
          <w:bCs/>
          <w:sz w:val="24"/>
          <w:szCs w:val="24"/>
        </w:rPr>
      </w:pPr>
    </w:p>
    <w:p w14:paraId="1F007B3E" w14:textId="77777777" w:rsidR="00E06AEF" w:rsidRDefault="00E06AEF" w:rsidP="003E6888">
      <w:pPr>
        <w:spacing w:after="0" w:line="240" w:lineRule="auto"/>
        <w:rPr>
          <w:rFonts w:ascii="Times New Roman" w:hAnsi="Times New Roman" w:cs="Times New Roman"/>
          <w:b/>
          <w:bCs/>
          <w:sz w:val="24"/>
          <w:szCs w:val="24"/>
        </w:rPr>
      </w:pPr>
    </w:p>
    <w:p w14:paraId="7084B071" w14:textId="77777777" w:rsidR="00E06AEF" w:rsidRDefault="00E06AEF" w:rsidP="003E6888">
      <w:pPr>
        <w:spacing w:after="0" w:line="240" w:lineRule="auto"/>
        <w:rPr>
          <w:rFonts w:ascii="Times New Roman" w:hAnsi="Times New Roman" w:cs="Times New Roman"/>
          <w:b/>
          <w:bCs/>
          <w:sz w:val="24"/>
          <w:szCs w:val="24"/>
        </w:rPr>
      </w:pPr>
    </w:p>
    <w:p w14:paraId="2D71E4B9" w14:textId="77777777" w:rsidR="00E06AEF" w:rsidRDefault="00E06AEF" w:rsidP="003E6888">
      <w:pPr>
        <w:spacing w:after="0" w:line="240" w:lineRule="auto"/>
        <w:rPr>
          <w:rFonts w:ascii="Times New Roman" w:hAnsi="Times New Roman" w:cs="Times New Roman"/>
          <w:sz w:val="24"/>
          <w:szCs w:val="24"/>
        </w:rPr>
      </w:pPr>
    </w:p>
    <w:p w14:paraId="2A9274C3" w14:textId="77777777" w:rsidR="00BD39BE" w:rsidRDefault="00DC10C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Приложение №1</w:t>
      </w:r>
    </w:p>
    <w:p w14:paraId="4F962D16" w14:textId="1B95B397" w:rsidR="00BD39BE" w:rsidRDefault="00DC10C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к Контракту </w:t>
      </w:r>
      <w:r w:rsidRPr="006F2FA4">
        <w:rPr>
          <w:rFonts w:ascii="Times New Roman" w:hAnsi="Times New Roman" w:cs="Times New Roman"/>
          <w:sz w:val="24"/>
          <w:szCs w:val="24"/>
        </w:rPr>
        <w:t xml:space="preserve">№ </w:t>
      </w:r>
      <w:r w:rsidR="00DA6BF7">
        <w:rPr>
          <w:rFonts w:ascii="Times New Roman" w:hAnsi="Times New Roman" w:cs="Times New Roman"/>
          <w:sz w:val="24"/>
          <w:szCs w:val="24"/>
        </w:rPr>
        <w:t>__________________</w:t>
      </w:r>
      <w:proofErr w:type="gramStart"/>
      <w:r w:rsidR="00DA6BF7">
        <w:rPr>
          <w:rFonts w:ascii="Times New Roman" w:hAnsi="Times New Roman" w:cs="Times New Roman"/>
          <w:sz w:val="24"/>
          <w:szCs w:val="24"/>
        </w:rPr>
        <w:t>от</w:t>
      </w:r>
      <w:proofErr w:type="gramEnd"/>
      <w:r w:rsidR="00DA6BF7">
        <w:rPr>
          <w:rFonts w:ascii="Times New Roman" w:hAnsi="Times New Roman" w:cs="Times New Roman"/>
          <w:sz w:val="24"/>
          <w:szCs w:val="24"/>
        </w:rPr>
        <w:t xml:space="preserve"> </w:t>
      </w:r>
      <w:bookmarkStart w:id="0" w:name="_GoBack"/>
      <w:bookmarkEnd w:id="0"/>
    </w:p>
    <w:p w14:paraId="4F4C9370" w14:textId="77777777" w:rsidR="00BD39BE" w:rsidRDefault="00BD39BE">
      <w:pPr>
        <w:spacing w:after="0" w:line="240" w:lineRule="auto"/>
        <w:jc w:val="right"/>
        <w:rPr>
          <w:rFonts w:ascii="Times New Roman" w:hAnsi="Times New Roman" w:cs="Times New Roman"/>
          <w:sz w:val="24"/>
          <w:szCs w:val="24"/>
          <w:highlight w:val="yellow"/>
        </w:rPr>
      </w:pPr>
    </w:p>
    <w:p w14:paraId="1A7E98B6" w14:textId="77777777" w:rsidR="00EC03F2" w:rsidRDefault="00EC03F2">
      <w:pPr>
        <w:spacing w:after="0" w:line="240" w:lineRule="auto"/>
        <w:rPr>
          <w:rFonts w:ascii="Arial" w:hAnsi="Arial" w:cs="Arial"/>
          <w:b/>
          <w:bCs/>
          <w:color w:val="2C2D2E"/>
          <w:sz w:val="23"/>
          <w:szCs w:val="23"/>
          <w:shd w:val="clear" w:color="auto" w:fill="FFFFFF"/>
        </w:rPr>
      </w:pPr>
    </w:p>
    <w:p w14:paraId="05B531AC" w14:textId="77777777" w:rsidR="00EC03F2" w:rsidRDefault="00EC03F2">
      <w:pPr>
        <w:spacing w:after="0" w:line="240" w:lineRule="auto"/>
        <w:rPr>
          <w:rFonts w:ascii="Arial" w:hAnsi="Arial" w:cs="Arial"/>
          <w:b/>
          <w:bCs/>
          <w:color w:val="2C2D2E"/>
          <w:sz w:val="23"/>
          <w:szCs w:val="23"/>
          <w:shd w:val="clear" w:color="auto" w:fill="FFFFFF"/>
        </w:rPr>
      </w:pPr>
    </w:p>
    <w:p w14:paraId="5A9427B9" w14:textId="77777777" w:rsidR="00EC03F2" w:rsidRDefault="00EC03F2" w:rsidP="00EC03F2">
      <w:pPr>
        <w:spacing w:after="0" w:line="240" w:lineRule="auto"/>
        <w:jc w:val="center"/>
        <w:rPr>
          <w:rFonts w:ascii="Arial" w:hAnsi="Arial" w:cs="Arial"/>
          <w:b/>
          <w:bCs/>
          <w:color w:val="2C2D2E"/>
          <w:sz w:val="23"/>
          <w:szCs w:val="23"/>
          <w:shd w:val="clear" w:color="auto" w:fill="FFFFFF"/>
        </w:rPr>
      </w:pPr>
      <w:r>
        <w:rPr>
          <w:rFonts w:ascii="Arial" w:hAnsi="Arial" w:cs="Arial"/>
          <w:b/>
          <w:bCs/>
          <w:color w:val="2C2D2E"/>
          <w:sz w:val="23"/>
          <w:szCs w:val="23"/>
          <w:shd w:val="clear" w:color="auto" w:fill="FFFFFF"/>
        </w:rPr>
        <w:t>ТЕХНИЧЕСКОЕ ЗАДАНИЕ</w:t>
      </w:r>
    </w:p>
    <w:p w14:paraId="0A7EF1AA" w14:textId="6A1BB8B6" w:rsidR="00CD6E66" w:rsidRDefault="00EC03F2" w:rsidP="00CD6E66">
      <w:pPr>
        <w:spacing w:after="0" w:line="240" w:lineRule="auto"/>
        <w:jc w:val="center"/>
        <w:rPr>
          <w:rFonts w:ascii="Arial" w:hAnsi="Arial" w:cs="Arial"/>
          <w:color w:val="2C2D2E"/>
          <w:sz w:val="23"/>
          <w:szCs w:val="23"/>
          <w:shd w:val="clear" w:color="auto" w:fill="FFFFFF"/>
        </w:rPr>
      </w:pPr>
      <w:r w:rsidRPr="00EC03F2">
        <w:rPr>
          <w:rFonts w:ascii="Arial" w:hAnsi="Arial" w:cs="Arial"/>
          <w:b/>
          <w:bCs/>
          <w:color w:val="2C2D2E"/>
          <w:sz w:val="23"/>
          <w:szCs w:val="23"/>
          <w:shd w:val="clear" w:color="auto" w:fill="FFFFFF"/>
        </w:rPr>
        <w:t>на оказание услуг по техническому обслуживанию системы видеонаблюдения</w:t>
      </w:r>
      <w:r w:rsidR="00CD6E66" w:rsidRPr="00EC03F2">
        <w:rPr>
          <w:rFonts w:ascii="Arial" w:hAnsi="Arial" w:cs="Arial"/>
          <w:color w:val="2C2D2E"/>
          <w:sz w:val="23"/>
          <w:szCs w:val="23"/>
        </w:rPr>
        <w:t xml:space="preserve"> </w:t>
      </w:r>
      <w:r w:rsidRPr="00EC03F2">
        <w:rPr>
          <w:rFonts w:ascii="Arial" w:hAnsi="Arial" w:cs="Arial"/>
          <w:color w:val="2C2D2E"/>
          <w:sz w:val="23"/>
          <w:szCs w:val="23"/>
        </w:rPr>
        <w:br/>
      </w:r>
    </w:p>
    <w:p w14:paraId="1FAC9963" w14:textId="7E33BE25" w:rsidR="00CD6E66" w:rsidRDefault="00EC03F2" w:rsidP="00CD6E66">
      <w:pPr>
        <w:spacing w:after="0" w:line="240" w:lineRule="auto"/>
        <w:jc w:val="both"/>
        <w:rPr>
          <w:rFonts w:ascii="Times New Roman" w:hAnsi="Times New Roman" w:cs="Times New Roman"/>
          <w:color w:val="2C2D2E"/>
          <w:sz w:val="24"/>
          <w:szCs w:val="24"/>
          <w:shd w:val="clear" w:color="auto" w:fill="FFFFFF"/>
        </w:rPr>
      </w:pPr>
      <w:r w:rsidRPr="00CD6E66">
        <w:rPr>
          <w:rFonts w:ascii="Times New Roman" w:hAnsi="Times New Roman" w:cs="Times New Roman"/>
          <w:color w:val="2C2D2E"/>
          <w:sz w:val="24"/>
          <w:szCs w:val="24"/>
          <w:shd w:val="clear" w:color="auto" w:fill="FFFFFF"/>
        </w:rPr>
        <w:t>1.      </w:t>
      </w:r>
      <w:r w:rsidRPr="00CD6E66">
        <w:rPr>
          <w:rFonts w:ascii="Times New Roman" w:hAnsi="Times New Roman" w:cs="Times New Roman"/>
          <w:b/>
          <w:bCs/>
          <w:color w:val="2C2D2E"/>
          <w:sz w:val="24"/>
          <w:szCs w:val="24"/>
          <w:shd w:val="clear" w:color="auto" w:fill="FFFFFF"/>
        </w:rPr>
        <w:t>Наименование работ</w:t>
      </w:r>
      <w:r w:rsidRPr="00CD6E66">
        <w:rPr>
          <w:rFonts w:ascii="Times New Roman" w:hAnsi="Times New Roman" w:cs="Times New Roman"/>
          <w:color w:val="2C2D2E"/>
          <w:sz w:val="24"/>
          <w:szCs w:val="24"/>
          <w:shd w:val="clear" w:color="auto" w:fill="FFFFFF"/>
        </w:rPr>
        <w:t>    </w:t>
      </w:r>
      <w:r w:rsidRPr="00CD6E66">
        <w:rPr>
          <w:rFonts w:ascii="Times New Roman" w:hAnsi="Times New Roman" w:cs="Times New Roman"/>
          <w:color w:val="2C2D2E"/>
          <w:sz w:val="24"/>
          <w:szCs w:val="24"/>
        </w:rPr>
        <w:br/>
      </w:r>
      <w:r w:rsidRPr="00CD6E66">
        <w:rPr>
          <w:rFonts w:ascii="Times New Roman" w:hAnsi="Times New Roman" w:cs="Times New Roman"/>
          <w:color w:val="2C2D2E"/>
          <w:sz w:val="24"/>
          <w:szCs w:val="24"/>
          <w:shd w:val="clear" w:color="auto" w:fill="FFFFFF"/>
        </w:rPr>
        <w:t xml:space="preserve">Наименование работ - техническое обслуживание системы </w:t>
      </w:r>
      <w:r w:rsidR="00CD6E66">
        <w:rPr>
          <w:rFonts w:ascii="Times New Roman" w:hAnsi="Times New Roman" w:cs="Times New Roman"/>
          <w:color w:val="2C2D2E"/>
          <w:sz w:val="24"/>
          <w:szCs w:val="24"/>
          <w:shd w:val="clear" w:color="auto" w:fill="FFFFFF"/>
        </w:rPr>
        <w:t>видеонаблюдения.</w:t>
      </w:r>
    </w:p>
    <w:p w14:paraId="5034326A" w14:textId="22129D7C" w:rsidR="00BD39BE" w:rsidRPr="00CD6E66" w:rsidRDefault="00EC03F2" w:rsidP="00CD6E66">
      <w:pPr>
        <w:spacing w:after="0" w:line="240" w:lineRule="auto"/>
        <w:jc w:val="both"/>
        <w:rPr>
          <w:rFonts w:ascii="Times New Roman" w:hAnsi="Times New Roman" w:cs="Times New Roman"/>
          <w:sz w:val="24"/>
          <w:szCs w:val="24"/>
        </w:rPr>
      </w:pPr>
      <w:r w:rsidRPr="00CD6E66">
        <w:rPr>
          <w:rFonts w:ascii="Times New Roman" w:hAnsi="Times New Roman" w:cs="Times New Roman"/>
          <w:color w:val="2C2D2E"/>
          <w:sz w:val="24"/>
          <w:szCs w:val="24"/>
          <w:shd w:val="clear" w:color="auto" w:fill="FFFFFF"/>
        </w:rPr>
        <w:t>Техническое обслуживание оборудования должны производиться на основании перечня основных работ, приведенных ниже.</w:t>
      </w:r>
      <w:r w:rsidRPr="00CD6E66">
        <w:rPr>
          <w:rFonts w:ascii="Times New Roman" w:hAnsi="Times New Roman" w:cs="Times New Roman"/>
          <w:color w:val="2C2D2E"/>
          <w:sz w:val="24"/>
          <w:szCs w:val="24"/>
        </w:rPr>
        <w:br/>
      </w:r>
      <w:r w:rsidRPr="00CD6E66">
        <w:rPr>
          <w:rFonts w:ascii="Times New Roman" w:hAnsi="Times New Roman" w:cs="Times New Roman"/>
          <w:color w:val="2C2D2E"/>
          <w:sz w:val="24"/>
          <w:szCs w:val="24"/>
          <w:shd w:val="clear" w:color="auto" w:fill="FFFFFF"/>
        </w:rPr>
        <w:t>Место </w:t>
      </w:r>
      <w:hyperlink r:id="rId9" w:history="1">
        <w:r w:rsidRPr="00CD6E66">
          <w:rPr>
            <w:rFonts w:ascii="Times New Roman" w:hAnsi="Times New Roman" w:cs="Times New Roman"/>
            <w:color w:val="0070F0"/>
            <w:sz w:val="24"/>
            <w:szCs w:val="24"/>
            <w:u w:val="single"/>
            <w:shd w:val="clear" w:color="auto" w:fill="FFFFFF"/>
          </w:rPr>
          <w:t>выполнения работ</w:t>
        </w:r>
      </w:hyperlink>
      <w:r w:rsidRPr="00CD6E66">
        <w:rPr>
          <w:rFonts w:ascii="Times New Roman" w:hAnsi="Times New Roman" w:cs="Times New Roman"/>
          <w:color w:val="2C2D2E"/>
          <w:sz w:val="24"/>
          <w:szCs w:val="24"/>
          <w:shd w:val="clear" w:color="auto" w:fill="FFFFFF"/>
        </w:rPr>
        <w:t xml:space="preserve">: </w:t>
      </w:r>
      <w:r w:rsidR="00CD6E66">
        <w:rPr>
          <w:rFonts w:ascii="Times New Roman" w:hAnsi="Times New Roman" w:cs="Times New Roman"/>
          <w:color w:val="2C2D2E"/>
          <w:sz w:val="24"/>
          <w:szCs w:val="24"/>
          <w:shd w:val="clear" w:color="auto" w:fill="FFFFFF"/>
        </w:rPr>
        <w:t>МКОУ «</w:t>
      </w:r>
      <w:proofErr w:type="spellStart"/>
      <w:r w:rsidR="00CD6E66">
        <w:rPr>
          <w:rFonts w:ascii="Times New Roman" w:hAnsi="Times New Roman" w:cs="Times New Roman"/>
          <w:color w:val="2C2D2E"/>
          <w:sz w:val="24"/>
          <w:szCs w:val="24"/>
          <w:shd w:val="clear" w:color="auto" w:fill="FFFFFF"/>
        </w:rPr>
        <w:t>Шумская</w:t>
      </w:r>
      <w:proofErr w:type="spellEnd"/>
      <w:r w:rsidR="00CD6E66">
        <w:rPr>
          <w:rFonts w:ascii="Times New Roman" w:hAnsi="Times New Roman" w:cs="Times New Roman"/>
          <w:color w:val="2C2D2E"/>
          <w:sz w:val="24"/>
          <w:szCs w:val="24"/>
          <w:shd w:val="clear" w:color="auto" w:fill="FFFFFF"/>
        </w:rPr>
        <w:t xml:space="preserve"> СОШ»</w:t>
      </w:r>
      <w:r w:rsidRPr="00CD6E66">
        <w:rPr>
          <w:rFonts w:ascii="Times New Roman" w:hAnsi="Times New Roman" w:cs="Times New Roman"/>
          <w:color w:val="2C2D2E"/>
          <w:sz w:val="24"/>
          <w:szCs w:val="24"/>
          <w:shd w:val="clear" w:color="auto" w:fill="FFFFFF"/>
        </w:rPr>
        <w:t xml:space="preserve">, адрес: Ленинградская область, Кировский р-н, </w:t>
      </w:r>
      <w:proofErr w:type="gramStart"/>
      <w:r w:rsidR="00CD6E66">
        <w:rPr>
          <w:rFonts w:ascii="Times New Roman" w:hAnsi="Times New Roman" w:cs="Times New Roman"/>
          <w:color w:val="2C2D2E"/>
          <w:sz w:val="24"/>
          <w:szCs w:val="24"/>
          <w:shd w:val="clear" w:color="auto" w:fill="FFFFFF"/>
        </w:rPr>
        <w:t>п</w:t>
      </w:r>
      <w:proofErr w:type="gramEnd"/>
      <w:r w:rsidR="00CD6E66">
        <w:rPr>
          <w:rFonts w:ascii="Times New Roman" w:hAnsi="Times New Roman" w:cs="Times New Roman"/>
          <w:color w:val="2C2D2E"/>
          <w:sz w:val="24"/>
          <w:szCs w:val="24"/>
          <w:shd w:val="clear" w:color="auto" w:fill="FFFFFF"/>
        </w:rPr>
        <w:t>/</w:t>
      </w:r>
      <w:proofErr w:type="spellStart"/>
      <w:r w:rsidR="00CD6E66">
        <w:rPr>
          <w:rFonts w:ascii="Times New Roman" w:hAnsi="Times New Roman" w:cs="Times New Roman"/>
          <w:color w:val="2C2D2E"/>
          <w:sz w:val="24"/>
          <w:szCs w:val="24"/>
          <w:shd w:val="clear" w:color="auto" w:fill="FFFFFF"/>
        </w:rPr>
        <w:t>ст</w:t>
      </w:r>
      <w:proofErr w:type="spellEnd"/>
      <w:r w:rsidR="00CD6E66">
        <w:rPr>
          <w:rFonts w:ascii="Times New Roman" w:hAnsi="Times New Roman" w:cs="Times New Roman"/>
          <w:color w:val="2C2D2E"/>
          <w:sz w:val="24"/>
          <w:szCs w:val="24"/>
          <w:shd w:val="clear" w:color="auto" w:fill="FFFFFF"/>
        </w:rPr>
        <w:t xml:space="preserve"> </w:t>
      </w:r>
      <w:proofErr w:type="spellStart"/>
      <w:r w:rsidR="00CD6E66">
        <w:rPr>
          <w:rFonts w:ascii="Times New Roman" w:hAnsi="Times New Roman" w:cs="Times New Roman"/>
          <w:color w:val="2C2D2E"/>
          <w:sz w:val="24"/>
          <w:szCs w:val="24"/>
          <w:shd w:val="clear" w:color="auto" w:fill="FFFFFF"/>
        </w:rPr>
        <w:t>Войбокало</w:t>
      </w:r>
      <w:proofErr w:type="spellEnd"/>
      <w:r w:rsidR="00CD6E66">
        <w:rPr>
          <w:rFonts w:ascii="Times New Roman" w:hAnsi="Times New Roman" w:cs="Times New Roman"/>
          <w:color w:val="2C2D2E"/>
          <w:sz w:val="24"/>
          <w:szCs w:val="24"/>
          <w:shd w:val="clear" w:color="auto" w:fill="FFFFFF"/>
        </w:rPr>
        <w:t>, Школьный пер., д.1</w:t>
      </w:r>
      <w:r w:rsidRPr="00CD6E66">
        <w:rPr>
          <w:rFonts w:ascii="Times New Roman" w:hAnsi="Times New Roman" w:cs="Times New Roman"/>
          <w:color w:val="2C2D2E"/>
          <w:sz w:val="24"/>
          <w:szCs w:val="24"/>
        </w:rPr>
        <w:br/>
      </w:r>
      <w:r w:rsidRPr="00CD6E66">
        <w:rPr>
          <w:rFonts w:ascii="Times New Roman" w:hAnsi="Times New Roman" w:cs="Times New Roman"/>
          <w:b/>
          <w:bCs/>
          <w:color w:val="2C2D2E"/>
          <w:sz w:val="24"/>
          <w:szCs w:val="24"/>
          <w:shd w:val="clear" w:color="auto" w:fill="FFFFFF"/>
        </w:rPr>
        <w:t>      2. Назначение работ</w:t>
      </w:r>
      <w:r w:rsidRPr="00CD6E66">
        <w:rPr>
          <w:rFonts w:ascii="Times New Roman" w:hAnsi="Times New Roman" w:cs="Times New Roman"/>
          <w:color w:val="2C2D2E"/>
          <w:sz w:val="24"/>
          <w:szCs w:val="24"/>
        </w:rPr>
        <w:br/>
      </w:r>
      <w:r w:rsidRPr="00CD6E66">
        <w:rPr>
          <w:rFonts w:ascii="Times New Roman" w:hAnsi="Times New Roman" w:cs="Times New Roman"/>
          <w:color w:val="2C2D2E"/>
          <w:sz w:val="24"/>
          <w:szCs w:val="24"/>
          <w:shd w:val="clear" w:color="auto" w:fill="FFFFFF"/>
        </w:rPr>
        <w:t>- поддержание системы видеонаблюдения в работоспособном состоянии;</w:t>
      </w:r>
      <w:r w:rsidRPr="00CD6E66">
        <w:rPr>
          <w:rFonts w:ascii="Times New Roman" w:hAnsi="Times New Roman" w:cs="Times New Roman"/>
          <w:color w:val="2C2D2E"/>
          <w:sz w:val="24"/>
          <w:szCs w:val="24"/>
        </w:rPr>
        <w:br/>
      </w:r>
      <w:r w:rsidRPr="00CD6E66">
        <w:rPr>
          <w:rFonts w:ascii="Times New Roman" w:hAnsi="Times New Roman" w:cs="Times New Roman"/>
          <w:color w:val="2C2D2E"/>
          <w:sz w:val="24"/>
          <w:szCs w:val="24"/>
          <w:shd w:val="clear" w:color="auto" w:fill="FFFFFF"/>
        </w:rPr>
        <w:t>- обеспечение бесперебойного приема видеоинформации от установленных </w:t>
      </w:r>
      <w:hyperlink r:id="rId10" w:history="1">
        <w:r w:rsidRPr="00CD6E66">
          <w:rPr>
            <w:rFonts w:ascii="Times New Roman" w:hAnsi="Times New Roman" w:cs="Times New Roman"/>
            <w:color w:val="0070F0"/>
            <w:sz w:val="24"/>
            <w:szCs w:val="24"/>
            <w:u w:val="single"/>
            <w:shd w:val="clear" w:color="auto" w:fill="FFFFFF"/>
          </w:rPr>
          <w:t>видеокамер</w:t>
        </w:r>
      </w:hyperlink>
      <w:r w:rsidRPr="00CD6E66">
        <w:rPr>
          <w:rFonts w:ascii="Times New Roman" w:hAnsi="Times New Roman" w:cs="Times New Roman"/>
          <w:color w:val="2C2D2E"/>
          <w:sz w:val="24"/>
          <w:szCs w:val="24"/>
          <w:shd w:val="clear" w:color="auto" w:fill="FFFFFF"/>
        </w:rPr>
        <w:t>;</w:t>
      </w:r>
      <w:r w:rsidRPr="00CD6E66">
        <w:rPr>
          <w:rFonts w:ascii="Times New Roman" w:hAnsi="Times New Roman" w:cs="Times New Roman"/>
          <w:color w:val="2C2D2E"/>
          <w:sz w:val="24"/>
          <w:szCs w:val="24"/>
        </w:rPr>
        <w:br/>
      </w:r>
      <w:r w:rsidRPr="00CD6E66">
        <w:rPr>
          <w:rFonts w:ascii="Times New Roman" w:hAnsi="Times New Roman" w:cs="Times New Roman"/>
          <w:color w:val="2C2D2E"/>
          <w:sz w:val="24"/>
          <w:szCs w:val="24"/>
          <w:shd w:val="clear" w:color="auto" w:fill="FFFFFF"/>
        </w:rPr>
        <w:t>- обеспечение мониторинга работоспособности установленных камер;</w:t>
      </w:r>
      <w:r w:rsidRPr="00CD6E66">
        <w:rPr>
          <w:rFonts w:ascii="Times New Roman" w:hAnsi="Times New Roman" w:cs="Times New Roman"/>
          <w:color w:val="2C2D2E"/>
          <w:sz w:val="24"/>
          <w:szCs w:val="24"/>
        </w:rPr>
        <w:br/>
      </w:r>
      <w:r w:rsidRPr="00CD6E66">
        <w:rPr>
          <w:rFonts w:ascii="Times New Roman" w:hAnsi="Times New Roman" w:cs="Times New Roman"/>
          <w:color w:val="2C2D2E"/>
          <w:sz w:val="24"/>
          <w:szCs w:val="24"/>
          <w:shd w:val="clear" w:color="auto" w:fill="FFFFFF"/>
        </w:rPr>
        <w:t>- оперативное устранение неисправностей, которые появляются в процессе эксплуатации;</w:t>
      </w:r>
      <w:r w:rsidRPr="00CD6E66">
        <w:rPr>
          <w:rFonts w:ascii="Times New Roman" w:hAnsi="Times New Roman" w:cs="Times New Roman"/>
          <w:color w:val="2C2D2E"/>
          <w:sz w:val="24"/>
          <w:szCs w:val="24"/>
        </w:rPr>
        <w:br/>
      </w:r>
      <w:r w:rsidRPr="00CD6E66">
        <w:rPr>
          <w:rFonts w:ascii="Times New Roman" w:hAnsi="Times New Roman" w:cs="Times New Roman"/>
          <w:color w:val="2C2D2E"/>
          <w:sz w:val="24"/>
          <w:szCs w:val="24"/>
          <w:shd w:val="clear" w:color="auto" w:fill="FFFFFF"/>
        </w:rPr>
        <w:t xml:space="preserve">- </w:t>
      </w:r>
      <w:proofErr w:type="gramStart"/>
      <w:r w:rsidRPr="00CD6E66">
        <w:rPr>
          <w:rFonts w:ascii="Times New Roman" w:hAnsi="Times New Roman" w:cs="Times New Roman"/>
          <w:color w:val="2C2D2E"/>
          <w:sz w:val="24"/>
          <w:szCs w:val="24"/>
          <w:shd w:val="clear" w:color="auto" w:fill="FFFFFF"/>
        </w:rPr>
        <w:t>оказание технической помощи Заказчику в вопросах, касающихся эксплуатации систем видеонаблюдения и системы контроля и управления доступом (проведение инструктажа, составление инструкций по эксплуатации и т. п.), выдача технических рекомендаций по улучшению работы систем видеонаблюдения.</w:t>
      </w:r>
      <w:r w:rsidRPr="00CD6E66">
        <w:rPr>
          <w:rFonts w:ascii="Times New Roman" w:hAnsi="Times New Roman" w:cs="Times New Roman"/>
          <w:color w:val="2C2D2E"/>
          <w:sz w:val="24"/>
          <w:szCs w:val="24"/>
        </w:rPr>
        <w:br/>
      </w:r>
      <w:r w:rsidRPr="00CD6E66">
        <w:rPr>
          <w:rFonts w:ascii="Times New Roman" w:hAnsi="Times New Roman" w:cs="Times New Roman"/>
          <w:b/>
          <w:bCs/>
          <w:color w:val="2C2D2E"/>
          <w:sz w:val="24"/>
          <w:szCs w:val="24"/>
          <w:shd w:val="clear" w:color="auto" w:fill="FFFFFF"/>
        </w:rPr>
        <w:t>      3.Требования к качеству, техническим характеристикам услуг, требования к их безопасности и иные показатели</w:t>
      </w:r>
      <w:r w:rsidRPr="00CD6E66">
        <w:rPr>
          <w:rFonts w:ascii="Times New Roman" w:hAnsi="Times New Roman" w:cs="Times New Roman"/>
          <w:color w:val="2C2D2E"/>
          <w:sz w:val="24"/>
          <w:szCs w:val="24"/>
          <w:shd w:val="clear" w:color="auto" w:fill="FFFFFF"/>
        </w:rPr>
        <w:t>  </w:t>
      </w:r>
      <w:r w:rsidRPr="00CD6E66">
        <w:rPr>
          <w:rFonts w:ascii="Times New Roman" w:hAnsi="Times New Roman" w:cs="Times New Roman"/>
          <w:color w:val="2C2D2E"/>
          <w:sz w:val="24"/>
          <w:szCs w:val="24"/>
        </w:rPr>
        <w:br/>
      </w:r>
      <w:r w:rsidRPr="00CD6E66">
        <w:rPr>
          <w:rFonts w:ascii="Times New Roman" w:hAnsi="Times New Roman" w:cs="Times New Roman"/>
          <w:color w:val="2C2D2E"/>
          <w:sz w:val="24"/>
          <w:szCs w:val="24"/>
          <w:shd w:val="clear" w:color="auto" w:fill="FFFFFF"/>
        </w:rPr>
        <w:t>Исполнитель обязан гарантировать бесперебойную, устойчивую и качественную работу систем элементов видеонаблюдения в соответствии</w:t>
      </w:r>
      <w:proofErr w:type="gramEnd"/>
      <w:r w:rsidRPr="00CD6E66">
        <w:rPr>
          <w:rFonts w:ascii="Times New Roman" w:hAnsi="Times New Roman" w:cs="Times New Roman"/>
          <w:color w:val="2C2D2E"/>
          <w:sz w:val="24"/>
          <w:szCs w:val="24"/>
          <w:shd w:val="clear" w:color="auto" w:fill="FFFFFF"/>
        </w:rPr>
        <w:t xml:space="preserve"> с нормами. При производстве </w:t>
      </w:r>
      <w:hyperlink r:id="rId11" w:history="1">
        <w:r w:rsidRPr="00CD6E66">
          <w:rPr>
            <w:rFonts w:ascii="Times New Roman" w:hAnsi="Times New Roman" w:cs="Times New Roman"/>
            <w:color w:val="0070F0"/>
            <w:sz w:val="24"/>
            <w:szCs w:val="24"/>
            <w:u w:val="single"/>
            <w:shd w:val="clear" w:color="auto" w:fill="FFFFFF"/>
          </w:rPr>
          <w:t>ремонтных работ</w:t>
        </w:r>
      </w:hyperlink>
      <w:r w:rsidRPr="00CD6E66">
        <w:rPr>
          <w:rFonts w:ascii="Times New Roman" w:hAnsi="Times New Roman" w:cs="Times New Roman"/>
          <w:color w:val="2C2D2E"/>
          <w:sz w:val="24"/>
          <w:szCs w:val="24"/>
          <w:shd w:val="clear" w:color="auto" w:fill="FFFFFF"/>
        </w:rPr>
        <w:t> необходимо применять современные строительные, </w:t>
      </w:r>
      <w:hyperlink r:id="rId12" w:history="1">
        <w:r w:rsidRPr="00CD6E66">
          <w:rPr>
            <w:rFonts w:ascii="Times New Roman" w:hAnsi="Times New Roman" w:cs="Times New Roman"/>
            <w:color w:val="0070F0"/>
            <w:sz w:val="24"/>
            <w:szCs w:val="24"/>
            <w:u w:val="single"/>
            <w:shd w:val="clear" w:color="auto" w:fill="FFFFFF"/>
          </w:rPr>
          <w:t>отделочные материалы</w:t>
        </w:r>
      </w:hyperlink>
      <w:r w:rsidRPr="00CD6E66">
        <w:rPr>
          <w:rFonts w:ascii="Times New Roman" w:hAnsi="Times New Roman" w:cs="Times New Roman"/>
          <w:color w:val="2C2D2E"/>
          <w:sz w:val="24"/>
          <w:szCs w:val="24"/>
          <w:shd w:val="clear" w:color="auto" w:fill="FFFFFF"/>
        </w:rPr>
        <w:t> и другие установочные изделия российского и иностранного производства, позволяющие улучшить эксплуатационные свойства объекта в целом. Используемые материалы, оборудование должны соответствовать, ГОСТам и ТУ, обеспечены техническими паспортами, сертификатами и др. документами, удостоверяющими их качество.   В случае установки какого-либо оборудования в период проведения текущего ремонта Исполнитель обязан передать заказчику технические паспорта, сертификаты качества и безопасности и гигиенические сертификаты. Документы должны быть представлены на </w:t>
      </w:r>
      <w:hyperlink r:id="rId13" w:history="1">
        <w:r w:rsidRPr="00CD6E66">
          <w:rPr>
            <w:rFonts w:ascii="Times New Roman" w:hAnsi="Times New Roman" w:cs="Times New Roman"/>
            <w:color w:val="0070F0"/>
            <w:sz w:val="24"/>
            <w:szCs w:val="24"/>
            <w:u w:val="single"/>
            <w:shd w:val="clear" w:color="auto" w:fill="FFFFFF"/>
          </w:rPr>
          <w:t>русском языке</w:t>
        </w:r>
      </w:hyperlink>
      <w:r w:rsidRPr="00CD6E66">
        <w:rPr>
          <w:rFonts w:ascii="Times New Roman" w:hAnsi="Times New Roman" w:cs="Times New Roman"/>
          <w:color w:val="2C2D2E"/>
          <w:sz w:val="24"/>
          <w:szCs w:val="24"/>
          <w:shd w:val="clear" w:color="auto" w:fill="FFFFFF"/>
        </w:rPr>
        <w:t> и надлежащим образом заверены и соответствовать установленным действующим законодательством  формам.</w:t>
      </w:r>
      <w:r w:rsidRPr="00CD6E66">
        <w:rPr>
          <w:rFonts w:ascii="Times New Roman" w:hAnsi="Times New Roman" w:cs="Times New Roman"/>
          <w:color w:val="2C2D2E"/>
          <w:sz w:val="24"/>
          <w:szCs w:val="24"/>
        </w:rPr>
        <w:br/>
      </w:r>
      <w:proofErr w:type="gramStart"/>
      <w:r w:rsidRPr="00CD6E66">
        <w:rPr>
          <w:rFonts w:ascii="Times New Roman" w:hAnsi="Times New Roman" w:cs="Times New Roman"/>
          <w:color w:val="2C2D2E"/>
          <w:sz w:val="24"/>
          <w:szCs w:val="24"/>
          <w:shd w:val="clear" w:color="auto" w:fill="FFFFFF"/>
        </w:rPr>
        <w:t>Исполнитель в период исполнения Контракта обеспечивает высокое качество работ за счет умения и навыков, связанных с производством работ, привлечением компетентного технического персонала с необходимыми допусками и разрешениями на производство работ, а также использование инструментов, производственной базы, отвечающих предложенным технологиям выполнения указанных видов работ, предоставление сертификатов и других документов, соблюдение гарантий по качеству исполнения работ.</w:t>
      </w:r>
      <w:proofErr w:type="gramEnd"/>
    </w:p>
    <w:p w14:paraId="7D7EEA2A" w14:textId="77777777" w:rsidR="00BD39BE" w:rsidRDefault="00DC10C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p>
    <w:tbl>
      <w:tblPr>
        <w:tblpPr w:leftFromText="180" w:rightFromText="180" w:bottomFromText="200" w:vertAnchor="text" w:horzAnchor="margin" w:tblpY="501"/>
        <w:tblW w:w="9600" w:type="dxa"/>
        <w:tblLook w:val="04A0" w:firstRow="1" w:lastRow="0" w:firstColumn="1" w:lastColumn="0" w:noHBand="0" w:noVBand="1"/>
      </w:tblPr>
      <w:tblGrid>
        <w:gridCol w:w="4943"/>
        <w:gridCol w:w="4657"/>
      </w:tblGrid>
      <w:tr w:rsidR="00BD39BE" w14:paraId="562A35D4" w14:textId="77777777">
        <w:trPr>
          <w:trHeight w:val="473"/>
        </w:trPr>
        <w:tc>
          <w:tcPr>
            <w:tcW w:w="4943" w:type="dxa"/>
          </w:tcPr>
          <w:p w14:paraId="08EA4F69" w14:textId="77777777" w:rsidR="00BD39BE" w:rsidRPr="006F2FA4" w:rsidRDefault="00DC10C0">
            <w:pPr>
              <w:suppressAutoHyphens/>
              <w:spacing w:after="0" w:line="240" w:lineRule="auto"/>
              <w:ind w:right="7"/>
              <w:jc w:val="both"/>
              <w:rPr>
                <w:rFonts w:ascii="Times New Roman" w:eastAsia="Times New Roman" w:hAnsi="Times New Roman" w:cs="Times New Roman"/>
                <w:kern w:val="2"/>
                <w:sz w:val="24"/>
                <w:szCs w:val="24"/>
                <w:lang w:eastAsia="ar-SA"/>
              </w:rPr>
            </w:pPr>
            <w:r w:rsidRPr="006F2FA4">
              <w:rPr>
                <w:rFonts w:ascii="Times New Roman" w:eastAsia="Times New Roman" w:hAnsi="Times New Roman" w:cs="Times New Roman"/>
                <w:bCs/>
                <w:kern w:val="2"/>
                <w:sz w:val="24"/>
                <w:szCs w:val="24"/>
                <w:lang w:eastAsia="ar-SA"/>
              </w:rPr>
              <w:t>Заказчик</w:t>
            </w:r>
            <w:r w:rsidRPr="006F2FA4">
              <w:rPr>
                <w:rFonts w:ascii="Times New Roman" w:eastAsia="Times New Roman" w:hAnsi="Times New Roman" w:cs="Times New Roman"/>
                <w:kern w:val="2"/>
                <w:sz w:val="24"/>
                <w:szCs w:val="24"/>
                <w:lang w:eastAsia="ar-SA"/>
              </w:rPr>
              <w:t xml:space="preserve">: </w:t>
            </w:r>
          </w:p>
          <w:p w14:paraId="4B6704FC" w14:textId="77777777" w:rsidR="003E6888" w:rsidRDefault="006F2FA4" w:rsidP="003E6888">
            <w:pPr>
              <w:suppressAutoHyphens/>
              <w:spacing w:after="0" w:line="240" w:lineRule="auto"/>
              <w:ind w:right="7"/>
              <w:jc w:val="both"/>
              <w:rPr>
                <w:rFonts w:ascii="Times New Roman" w:eastAsia="Times New Roman" w:hAnsi="Times New Roman" w:cs="Times New Roman"/>
                <w:bCs/>
                <w:spacing w:val="-14"/>
                <w:kern w:val="2"/>
                <w:sz w:val="24"/>
                <w:szCs w:val="24"/>
                <w:lang w:eastAsia="ar-SA"/>
              </w:rPr>
            </w:pPr>
            <w:r w:rsidRPr="006F2FA4">
              <w:rPr>
                <w:rFonts w:ascii="Times New Roman" w:eastAsia="Times New Roman" w:hAnsi="Times New Roman" w:cs="Times New Roman"/>
                <w:bCs/>
                <w:spacing w:val="-14"/>
                <w:kern w:val="2"/>
                <w:sz w:val="24"/>
                <w:szCs w:val="24"/>
                <w:lang w:eastAsia="ar-SA"/>
              </w:rPr>
              <w:t>Директор</w:t>
            </w:r>
          </w:p>
          <w:p w14:paraId="40323727" w14:textId="77777777" w:rsidR="003E6888" w:rsidRDefault="003E6888" w:rsidP="003E6888">
            <w:pPr>
              <w:suppressAutoHyphens/>
              <w:spacing w:after="0" w:line="240" w:lineRule="auto"/>
              <w:ind w:right="7"/>
              <w:jc w:val="both"/>
              <w:rPr>
                <w:rFonts w:ascii="Times New Roman" w:eastAsia="Times New Roman" w:hAnsi="Times New Roman" w:cs="Times New Roman"/>
                <w:bCs/>
                <w:spacing w:val="-14"/>
                <w:kern w:val="2"/>
                <w:sz w:val="24"/>
                <w:szCs w:val="24"/>
                <w:lang w:eastAsia="ar-SA"/>
              </w:rPr>
            </w:pPr>
          </w:p>
          <w:p w14:paraId="52456601" w14:textId="4A372278" w:rsidR="003E6888" w:rsidRPr="006F2FA4" w:rsidRDefault="003E6888" w:rsidP="003E6888">
            <w:pPr>
              <w:suppressAutoHyphens/>
              <w:spacing w:after="0" w:line="240" w:lineRule="auto"/>
              <w:ind w:right="7"/>
              <w:jc w:val="both"/>
              <w:rPr>
                <w:rFonts w:ascii="Times New Roman" w:eastAsia="Times New Roman" w:hAnsi="Times New Roman" w:cs="Times New Roman"/>
                <w:kern w:val="2"/>
                <w:lang w:eastAsia="ar-SA"/>
              </w:rPr>
            </w:pPr>
            <w:r w:rsidRPr="006F2FA4">
              <w:rPr>
                <w:rFonts w:ascii="Times New Roman" w:eastAsia="Times New Roman" w:hAnsi="Times New Roman" w:cs="Times New Roman"/>
                <w:kern w:val="2"/>
                <w:lang w:eastAsia="ar-SA"/>
              </w:rPr>
              <w:t>_____________/</w:t>
            </w:r>
            <w:proofErr w:type="spellStart"/>
            <w:r w:rsidRPr="006F2FA4">
              <w:rPr>
                <w:rFonts w:ascii="Times New Roman" w:eastAsia="Times New Roman" w:hAnsi="Times New Roman" w:cs="Times New Roman"/>
                <w:kern w:val="2"/>
                <w:lang w:eastAsia="ar-SA"/>
              </w:rPr>
              <w:t>Кибанов</w:t>
            </w:r>
            <w:proofErr w:type="spellEnd"/>
            <w:r w:rsidRPr="006F2FA4">
              <w:rPr>
                <w:rFonts w:ascii="Times New Roman" w:eastAsia="Times New Roman" w:hAnsi="Times New Roman" w:cs="Times New Roman"/>
                <w:kern w:val="2"/>
                <w:lang w:eastAsia="ar-SA"/>
              </w:rPr>
              <w:t xml:space="preserve"> О.И./</w:t>
            </w:r>
          </w:p>
          <w:p w14:paraId="1FF53641" w14:textId="3FF9ABB9" w:rsidR="00BD39BE" w:rsidRPr="006F2FA4" w:rsidRDefault="00BD39BE">
            <w:pPr>
              <w:suppressAutoHyphens/>
              <w:spacing w:after="0" w:line="240" w:lineRule="auto"/>
              <w:ind w:right="7"/>
              <w:jc w:val="both"/>
              <w:rPr>
                <w:rFonts w:ascii="Times New Roman" w:eastAsia="Times New Roman" w:hAnsi="Times New Roman" w:cs="Times New Roman"/>
                <w:bCs/>
                <w:spacing w:val="-14"/>
                <w:kern w:val="2"/>
                <w:sz w:val="24"/>
                <w:szCs w:val="24"/>
                <w:lang w:eastAsia="ar-SA"/>
              </w:rPr>
            </w:pPr>
          </w:p>
        </w:tc>
        <w:tc>
          <w:tcPr>
            <w:tcW w:w="4657" w:type="dxa"/>
          </w:tcPr>
          <w:p w14:paraId="1D2F1D8D" w14:textId="77777777" w:rsidR="00BD39BE" w:rsidRDefault="00DC10C0">
            <w:pPr>
              <w:suppressAutoHyphens/>
              <w:spacing w:after="0" w:line="240" w:lineRule="auto"/>
              <w:ind w:right="7"/>
              <w:jc w:val="both"/>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Исполнитель:</w:t>
            </w:r>
          </w:p>
          <w:p w14:paraId="7114266F" w14:textId="77777777" w:rsidR="003E6888" w:rsidRPr="003E6888" w:rsidRDefault="003E6888" w:rsidP="003E6888">
            <w:pPr>
              <w:suppressAutoHyphens/>
              <w:spacing w:after="0" w:line="240" w:lineRule="auto"/>
              <w:ind w:right="7"/>
              <w:jc w:val="both"/>
              <w:rPr>
                <w:rFonts w:ascii="Times New Roman" w:eastAsia="Times New Roman" w:hAnsi="Times New Roman" w:cs="Times New Roman"/>
                <w:kern w:val="2"/>
                <w:sz w:val="24"/>
                <w:szCs w:val="24"/>
                <w:lang w:eastAsia="ar-SA"/>
              </w:rPr>
            </w:pPr>
          </w:p>
          <w:p w14:paraId="2D135D6C" w14:textId="08D2A24C" w:rsidR="003E6888" w:rsidRPr="003E6888" w:rsidRDefault="003E6888" w:rsidP="003E6888">
            <w:pPr>
              <w:suppressAutoHyphens/>
              <w:spacing w:after="0" w:line="240" w:lineRule="auto"/>
              <w:ind w:right="7"/>
              <w:jc w:val="both"/>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__________</w:t>
            </w:r>
            <w:r w:rsidRPr="003E6888">
              <w:rPr>
                <w:rFonts w:ascii="Times New Roman" w:eastAsia="Times New Roman" w:hAnsi="Times New Roman" w:cs="Times New Roman"/>
                <w:kern w:val="2"/>
                <w:sz w:val="24"/>
                <w:szCs w:val="24"/>
                <w:lang w:eastAsia="ar-SA"/>
              </w:rPr>
              <w:t>_____ /</w:t>
            </w:r>
            <w:r w:rsidR="00CD6E66">
              <w:rPr>
                <w:rFonts w:ascii="Times New Roman" w:eastAsia="Times New Roman" w:hAnsi="Times New Roman" w:cs="Times New Roman"/>
                <w:kern w:val="2"/>
                <w:sz w:val="24"/>
                <w:szCs w:val="24"/>
                <w:lang w:eastAsia="ar-SA"/>
              </w:rPr>
              <w:t>__________</w:t>
            </w:r>
            <w:r>
              <w:rPr>
                <w:rFonts w:ascii="Times New Roman" w:eastAsia="Times New Roman" w:hAnsi="Times New Roman" w:cs="Times New Roman"/>
                <w:kern w:val="2"/>
                <w:sz w:val="24"/>
                <w:szCs w:val="24"/>
                <w:lang w:eastAsia="ar-SA"/>
              </w:rPr>
              <w:t>/</w:t>
            </w:r>
          </w:p>
          <w:p w14:paraId="338D7E12" w14:textId="77777777" w:rsidR="00BD39BE" w:rsidRDefault="00BD39BE">
            <w:pPr>
              <w:suppressAutoHyphens/>
              <w:spacing w:after="0" w:line="240" w:lineRule="auto"/>
              <w:ind w:right="7"/>
              <w:jc w:val="both"/>
              <w:rPr>
                <w:rFonts w:ascii="Times New Roman" w:eastAsia="Times New Roman" w:hAnsi="Times New Roman" w:cs="Times New Roman"/>
                <w:kern w:val="2"/>
                <w:sz w:val="24"/>
                <w:szCs w:val="24"/>
                <w:lang w:eastAsia="ar-SA"/>
              </w:rPr>
            </w:pPr>
          </w:p>
        </w:tc>
      </w:tr>
      <w:tr w:rsidR="00BD39BE" w14:paraId="7B4241D2" w14:textId="77777777">
        <w:trPr>
          <w:trHeight w:val="880"/>
        </w:trPr>
        <w:tc>
          <w:tcPr>
            <w:tcW w:w="4943" w:type="dxa"/>
          </w:tcPr>
          <w:p w14:paraId="78743FB0" w14:textId="77777777" w:rsidR="00BD39BE" w:rsidRPr="006F2FA4" w:rsidRDefault="00BD39BE">
            <w:pPr>
              <w:suppressAutoHyphens/>
              <w:spacing w:after="0" w:line="240" w:lineRule="auto"/>
              <w:jc w:val="both"/>
              <w:rPr>
                <w:rFonts w:ascii="Times New Roman" w:eastAsia="Times New Roman" w:hAnsi="Times New Roman" w:cs="Times New Roman"/>
                <w:kern w:val="2"/>
                <w:lang w:eastAsia="ar-SA"/>
              </w:rPr>
            </w:pPr>
          </w:p>
          <w:p w14:paraId="37460F61" w14:textId="2FD80CD8" w:rsidR="00BD39BE" w:rsidRPr="006F2FA4" w:rsidRDefault="00BD39BE" w:rsidP="003E6888">
            <w:pPr>
              <w:suppressAutoHyphens/>
              <w:spacing w:after="0" w:line="240" w:lineRule="auto"/>
              <w:ind w:right="7"/>
              <w:jc w:val="both"/>
              <w:rPr>
                <w:rFonts w:ascii="Times New Roman" w:eastAsia="Times New Roman" w:hAnsi="Times New Roman" w:cs="Times New Roman"/>
                <w:b/>
                <w:bCs/>
                <w:spacing w:val="-14"/>
                <w:kern w:val="2"/>
                <w:lang w:eastAsia="ar-SA"/>
              </w:rPr>
            </w:pPr>
          </w:p>
        </w:tc>
        <w:tc>
          <w:tcPr>
            <w:tcW w:w="4657" w:type="dxa"/>
          </w:tcPr>
          <w:p w14:paraId="014CD2DE" w14:textId="0D833C61" w:rsidR="00BD39BE" w:rsidRDefault="00DC10C0" w:rsidP="006F2FA4">
            <w:pPr>
              <w:spacing w:after="0"/>
              <w:jc w:val="center"/>
              <w:rPr>
                <w:rFonts w:ascii="Times New Roman" w:eastAsia="Times New Roman" w:hAnsi="Times New Roman" w:cs="Times New Roman"/>
                <w:kern w:val="2"/>
                <w:lang w:eastAsia="ar-SA"/>
              </w:rPr>
            </w:pPr>
            <w:r>
              <w:rPr>
                <w:rFonts w:ascii="Times New Roman" w:hAnsi="Times New Roman" w:cs="Times New Roman"/>
                <w:vertAlign w:val="superscript"/>
              </w:rPr>
              <w:t xml:space="preserve">     </w:t>
            </w:r>
          </w:p>
        </w:tc>
      </w:tr>
    </w:tbl>
    <w:p w14:paraId="37E417D1" w14:textId="77777777" w:rsidR="00BD39BE" w:rsidRDefault="00BD39BE">
      <w:pPr>
        <w:spacing w:after="0" w:line="240" w:lineRule="auto"/>
        <w:rPr>
          <w:rFonts w:ascii="Times New Roman" w:hAnsi="Times New Roman" w:cs="Times New Roman"/>
          <w:sz w:val="24"/>
          <w:szCs w:val="24"/>
        </w:rPr>
      </w:pPr>
    </w:p>
    <w:p w14:paraId="44727BFA" w14:textId="77777777" w:rsidR="00BD39BE" w:rsidRDefault="00BD39BE">
      <w:pPr>
        <w:spacing w:after="0" w:line="240" w:lineRule="auto"/>
        <w:rPr>
          <w:rFonts w:ascii="Times New Roman" w:hAnsi="Times New Roman" w:cs="Times New Roman"/>
          <w:sz w:val="24"/>
          <w:szCs w:val="24"/>
        </w:rPr>
      </w:pPr>
    </w:p>
    <w:p w14:paraId="2EAF6EB7" w14:textId="3F306441" w:rsidR="00BD39BE" w:rsidRDefault="00BD39BE">
      <w:pPr>
        <w:rPr>
          <w:rFonts w:ascii="Times New Roman" w:hAnsi="Times New Roman" w:cs="Times New Roman"/>
          <w:sz w:val="24"/>
          <w:szCs w:val="24"/>
        </w:rPr>
      </w:pPr>
    </w:p>
    <w:p w14:paraId="0898B7A4" w14:textId="77777777" w:rsidR="00CD6E66" w:rsidRDefault="00CD6E66">
      <w:pPr>
        <w:rPr>
          <w:rFonts w:ascii="Times New Roman" w:hAnsi="Times New Roman" w:cs="Times New Roman"/>
          <w:sz w:val="24"/>
          <w:szCs w:val="24"/>
        </w:rPr>
      </w:pPr>
    </w:p>
    <w:p w14:paraId="1B372B3D" w14:textId="77777777" w:rsidR="00BD39BE" w:rsidRDefault="00DC10C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 2</w:t>
      </w:r>
    </w:p>
    <w:p w14:paraId="2E8284F3" w14:textId="46AC3C38" w:rsidR="00BD39BE" w:rsidRDefault="00DC10C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к </w:t>
      </w:r>
      <w:r w:rsidRPr="003E6888">
        <w:rPr>
          <w:rFonts w:ascii="Times New Roman" w:hAnsi="Times New Roman" w:cs="Times New Roman"/>
          <w:sz w:val="24"/>
          <w:szCs w:val="24"/>
        </w:rPr>
        <w:t xml:space="preserve">Контракту № </w:t>
      </w:r>
      <w:r w:rsidR="00E06AEF">
        <w:rPr>
          <w:rFonts w:ascii="Times New Roman" w:hAnsi="Times New Roman" w:cs="Times New Roman"/>
          <w:sz w:val="24"/>
          <w:szCs w:val="24"/>
        </w:rPr>
        <w:t>_____________</w:t>
      </w:r>
      <w:r w:rsidRPr="003E6888">
        <w:rPr>
          <w:rFonts w:ascii="Times New Roman" w:hAnsi="Times New Roman" w:cs="Times New Roman"/>
          <w:sz w:val="24"/>
          <w:szCs w:val="24"/>
        </w:rPr>
        <w:t xml:space="preserve"> </w:t>
      </w:r>
      <w:proofErr w:type="gramStart"/>
      <w:r w:rsidRPr="003E6888">
        <w:rPr>
          <w:rFonts w:ascii="Times New Roman" w:hAnsi="Times New Roman" w:cs="Times New Roman"/>
          <w:sz w:val="24"/>
          <w:szCs w:val="24"/>
        </w:rPr>
        <w:t>от</w:t>
      </w:r>
      <w:proofErr w:type="gramEnd"/>
      <w:r w:rsidRPr="003E6888">
        <w:rPr>
          <w:rFonts w:ascii="Times New Roman" w:hAnsi="Times New Roman" w:cs="Times New Roman"/>
          <w:sz w:val="24"/>
          <w:szCs w:val="24"/>
        </w:rPr>
        <w:t xml:space="preserve"> </w:t>
      </w:r>
      <w:r w:rsidR="00E06AEF">
        <w:rPr>
          <w:rFonts w:ascii="Times New Roman" w:hAnsi="Times New Roman" w:cs="Times New Roman"/>
          <w:sz w:val="24"/>
          <w:szCs w:val="24"/>
        </w:rPr>
        <w:t>___________</w:t>
      </w:r>
    </w:p>
    <w:p w14:paraId="6033242F" w14:textId="77777777" w:rsidR="00BD39BE" w:rsidRDefault="00DC10C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p>
    <w:p w14:paraId="25000AF9" w14:textId="77777777" w:rsidR="00BD39BE" w:rsidRDefault="00BD39BE">
      <w:pPr>
        <w:spacing w:after="0" w:line="240" w:lineRule="auto"/>
        <w:rPr>
          <w:rFonts w:ascii="Times New Roman" w:hAnsi="Times New Roman" w:cs="Times New Roman"/>
          <w:sz w:val="24"/>
          <w:szCs w:val="24"/>
        </w:rPr>
      </w:pPr>
    </w:p>
    <w:p w14:paraId="0DB1BB84" w14:textId="77777777" w:rsidR="00BD39BE" w:rsidRDefault="00BD39BE">
      <w:pPr>
        <w:spacing w:after="0" w:line="240" w:lineRule="auto"/>
        <w:rPr>
          <w:rFonts w:ascii="Times New Roman" w:hAnsi="Times New Roman" w:cs="Times New Roman"/>
          <w:sz w:val="24"/>
          <w:szCs w:val="24"/>
        </w:rPr>
      </w:pPr>
    </w:p>
    <w:p w14:paraId="76736E3F" w14:textId="77777777" w:rsidR="00BD39BE" w:rsidRDefault="00DC10C0">
      <w:pPr>
        <w:pStyle w:val="ConsPlusNormal"/>
        <w:jc w:val="center"/>
        <w:rPr>
          <w:rFonts w:ascii="Times New Roman" w:hAnsi="Times New Roman" w:cs="Times New Roman"/>
          <w:b/>
          <w:sz w:val="22"/>
          <w:szCs w:val="22"/>
        </w:rPr>
      </w:pPr>
      <w:r>
        <w:rPr>
          <w:rFonts w:ascii="Times New Roman" w:hAnsi="Times New Roman" w:cs="Times New Roman"/>
          <w:sz w:val="24"/>
          <w:szCs w:val="24"/>
        </w:rPr>
        <w:t xml:space="preserve">  </w:t>
      </w:r>
      <w:r>
        <w:rPr>
          <w:rFonts w:ascii="Times New Roman" w:hAnsi="Times New Roman" w:cs="Times New Roman"/>
          <w:b/>
          <w:sz w:val="22"/>
          <w:szCs w:val="22"/>
        </w:rPr>
        <w:t>Спецификация</w:t>
      </w:r>
    </w:p>
    <w:p w14:paraId="4559690A" w14:textId="77777777" w:rsidR="00BD39BE" w:rsidRDefault="00BD39BE">
      <w:pPr>
        <w:spacing w:after="0" w:line="240" w:lineRule="auto"/>
        <w:rPr>
          <w:rFonts w:ascii="Times New Roman" w:hAnsi="Times New Roman" w:cs="Times New Roman"/>
          <w:sz w:val="24"/>
          <w:szCs w:val="24"/>
        </w:rPr>
      </w:pPr>
    </w:p>
    <w:tbl>
      <w:tblPr>
        <w:tblW w:w="11204" w:type="dxa"/>
        <w:tblInd w:w="-572" w:type="dxa"/>
        <w:tblLayout w:type="fixed"/>
        <w:tblLook w:val="04A0" w:firstRow="1" w:lastRow="0" w:firstColumn="1" w:lastColumn="0" w:noHBand="0" w:noVBand="1"/>
      </w:tblPr>
      <w:tblGrid>
        <w:gridCol w:w="6293"/>
        <w:gridCol w:w="1074"/>
        <w:gridCol w:w="1075"/>
        <w:gridCol w:w="1452"/>
        <w:gridCol w:w="1310"/>
      </w:tblGrid>
      <w:tr w:rsidR="00BD39BE" w14:paraId="4D048673" w14:textId="77777777" w:rsidTr="003E6888">
        <w:trPr>
          <w:trHeight w:val="774"/>
        </w:trPr>
        <w:tc>
          <w:tcPr>
            <w:tcW w:w="6293" w:type="dxa"/>
            <w:tcBorders>
              <w:top w:val="single" w:sz="4" w:space="0" w:color="000000"/>
              <w:left w:val="single" w:sz="4" w:space="0" w:color="000000"/>
              <w:bottom w:val="single" w:sz="4" w:space="0" w:color="000000"/>
            </w:tcBorders>
            <w:vAlign w:val="center"/>
          </w:tcPr>
          <w:p w14:paraId="121F6BBE" w14:textId="77777777" w:rsidR="00BD39BE" w:rsidRDefault="00DC10C0">
            <w:pPr>
              <w:widowControl w:val="0"/>
              <w:spacing w:after="0" w:line="240" w:lineRule="auto"/>
              <w:jc w:val="center"/>
              <w:rPr>
                <w:rFonts w:ascii="Times New Roman" w:eastAsia="Courier New" w:hAnsi="Times New Roman" w:cs="Times New Roman"/>
                <w:lang w:bidi="ru-RU"/>
              </w:rPr>
            </w:pPr>
            <w:r>
              <w:rPr>
                <w:rFonts w:ascii="Times New Roman" w:eastAsia="Times New Roman" w:hAnsi="Times New Roman" w:cs="Times New Roman"/>
                <w:lang w:bidi="ru-RU"/>
              </w:rPr>
              <w:t>Наименование услуг</w:t>
            </w:r>
          </w:p>
        </w:tc>
        <w:tc>
          <w:tcPr>
            <w:tcW w:w="1074" w:type="dxa"/>
            <w:tcBorders>
              <w:top w:val="single" w:sz="4" w:space="0" w:color="000000"/>
              <w:left w:val="single" w:sz="4" w:space="0" w:color="000000"/>
              <w:bottom w:val="single" w:sz="4" w:space="0" w:color="000000"/>
            </w:tcBorders>
            <w:vAlign w:val="center"/>
          </w:tcPr>
          <w:p w14:paraId="5A7519F6" w14:textId="77777777" w:rsidR="00BD39BE" w:rsidRDefault="00DC10C0">
            <w:pPr>
              <w:widowControl w:val="0"/>
              <w:spacing w:after="0" w:line="240" w:lineRule="auto"/>
              <w:jc w:val="center"/>
              <w:rPr>
                <w:rFonts w:ascii="Times New Roman" w:eastAsia="Courier New" w:hAnsi="Times New Roman" w:cs="Times New Roman"/>
                <w:lang w:bidi="ru-RU"/>
              </w:rPr>
            </w:pPr>
            <w:r>
              <w:rPr>
                <w:rFonts w:ascii="Times New Roman" w:eastAsia="Times New Roman" w:hAnsi="Times New Roman" w:cs="Times New Roman"/>
                <w:lang w:bidi="ru-RU"/>
              </w:rPr>
              <w:t>Ед. изм.</w:t>
            </w:r>
          </w:p>
        </w:tc>
        <w:tc>
          <w:tcPr>
            <w:tcW w:w="1075" w:type="dxa"/>
            <w:tcBorders>
              <w:top w:val="single" w:sz="4" w:space="0" w:color="000000"/>
              <w:left w:val="single" w:sz="4" w:space="0" w:color="000000"/>
              <w:bottom w:val="single" w:sz="4" w:space="0" w:color="000000"/>
            </w:tcBorders>
            <w:vAlign w:val="center"/>
          </w:tcPr>
          <w:p w14:paraId="5971C636" w14:textId="77777777" w:rsidR="00BD39BE" w:rsidRDefault="00DC10C0">
            <w:pPr>
              <w:widowControl w:val="0"/>
              <w:spacing w:after="0" w:line="240" w:lineRule="auto"/>
              <w:jc w:val="center"/>
              <w:rPr>
                <w:rFonts w:ascii="Times New Roman" w:eastAsia="Courier New" w:hAnsi="Times New Roman" w:cs="Times New Roman"/>
                <w:lang w:bidi="ru-RU"/>
              </w:rPr>
            </w:pPr>
            <w:r>
              <w:rPr>
                <w:rFonts w:ascii="Times New Roman" w:eastAsia="Times New Roman" w:hAnsi="Times New Roman" w:cs="Times New Roman"/>
                <w:lang w:bidi="ru-RU"/>
              </w:rPr>
              <w:t>Количество</w:t>
            </w:r>
          </w:p>
        </w:tc>
        <w:tc>
          <w:tcPr>
            <w:tcW w:w="1452" w:type="dxa"/>
            <w:tcBorders>
              <w:top w:val="single" w:sz="4" w:space="0" w:color="000000"/>
              <w:left w:val="single" w:sz="4" w:space="0" w:color="000000"/>
              <w:bottom w:val="single" w:sz="4" w:space="0" w:color="000000"/>
            </w:tcBorders>
            <w:vAlign w:val="center"/>
          </w:tcPr>
          <w:p w14:paraId="7CCDE945" w14:textId="77777777" w:rsidR="00BD39BE" w:rsidRDefault="00DC10C0">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Цена услуг</w:t>
            </w:r>
          </w:p>
          <w:p w14:paraId="027AEC3D" w14:textId="77777777" w:rsidR="00BD39BE" w:rsidRDefault="00DC10C0">
            <w:pPr>
              <w:widowControl w:val="0"/>
              <w:spacing w:after="0" w:line="240" w:lineRule="auto"/>
              <w:jc w:val="center"/>
              <w:rPr>
                <w:rFonts w:ascii="Times New Roman" w:eastAsia="Courier New" w:hAnsi="Times New Roman" w:cs="Times New Roman"/>
                <w:lang w:bidi="ru-RU"/>
              </w:rPr>
            </w:pPr>
            <w:r>
              <w:rPr>
                <w:rFonts w:ascii="Times New Roman" w:eastAsia="Times New Roman" w:hAnsi="Times New Roman" w:cs="Times New Roman"/>
                <w:lang w:bidi="ru-RU"/>
              </w:rPr>
              <w:t xml:space="preserve">за один месяц, руб., </w:t>
            </w:r>
          </w:p>
        </w:tc>
        <w:tc>
          <w:tcPr>
            <w:tcW w:w="1310" w:type="dxa"/>
            <w:tcBorders>
              <w:top w:val="single" w:sz="4" w:space="0" w:color="000000"/>
              <w:left w:val="single" w:sz="4" w:space="0" w:color="000000"/>
              <w:bottom w:val="single" w:sz="4" w:space="0" w:color="000000"/>
              <w:right w:val="single" w:sz="4" w:space="0" w:color="000000"/>
            </w:tcBorders>
            <w:vAlign w:val="center"/>
          </w:tcPr>
          <w:p w14:paraId="40C5907D" w14:textId="77777777" w:rsidR="00BD39BE" w:rsidRDefault="00DC10C0">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Стоимость,</w:t>
            </w:r>
          </w:p>
          <w:p w14:paraId="7644EB51" w14:textId="77777777" w:rsidR="00BD39BE" w:rsidRDefault="00DC10C0">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руб.</w:t>
            </w:r>
          </w:p>
        </w:tc>
      </w:tr>
      <w:tr w:rsidR="00BD39BE" w14:paraId="1AFA67A9" w14:textId="77777777" w:rsidTr="003E6888">
        <w:trPr>
          <w:trHeight w:val="1580"/>
        </w:trPr>
        <w:tc>
          <w:tcPr>
            <w:tcW w:w="6293" w:type="dxa"/>
            <w:tcBorders>
              <w:top w:val="single" w:sz="4" w:space="0" w:color="000000"/>
              <w:left w:val="single" w:sz="4" w:space="0" w:color="000000"/>
              <w:bottom w:val="single" w:sz="4" w:space="0" w:color="000000"/>
            </w:tcBorders>
            <w:vAlign w:val="center"/>
          </w:tcPr>
          <w:p w14:paraId="41A6C5B7" w14:textId="647C67DC" w:rsidR="00A23FBB" w:rsidRPr="009B5433" w:rsidRDefault="00DC10C0" w:rsidP="009B5433">
            <w:pPr>
              <w:widowControl w:val="0"/>
              <w:spacing w:after="0" w:line="240" w:lineRule="auto"/>
              <w:jc w:val="center"/>
              <w:rPr>
                <w:rFonts w:ascii="Times New Roman" w:eastAsia="Times New Roman" w:hAnsi="Times New Roman" w:cs="Times New Roman"/>
                <w:b/>
                <w:bCs/>
                <w:iCs/>
                <w:lang w:bidi="ru-RU"/>
              </w:rPr>
            </w:pPr>
            <w:r>
              <w:rPr>
                <w:rFonts w:ascii="Times New Roman" w:eastAsia="Times New Roman" w:hAnsi="Times New Roman" w:cs="Times New Roman"/>
                <w:b/>
                <w:bCs/>
                <w:lang w:bidi="ru-RU"/>
              </w:rPr>
              <w:t>Оказание услуги по техническому обслуживанию</w:t>
            </w:r>
            <w:r>
              <w:rPr>
                <w:rFonts w:ascii="Times New Roman" w:eastAsia="Times New Roman" w:hAnsi="Times New Roman" w:cs="Times New Roman"/>
                <w:lang w:bidi="ru-RU"/>
              </w:rPr>
              <w:t xml:space="preserve"> </w:t>
            </w:r>
            <w:r w:rsidR="009B5433">
              <w:rPr>
                <w:rFonts w:ascii="Times New Roman" w:eastAsia="Times New Roman" w:hAnsi="Times New Roman" w:cs="Times New Roman"/>
                <w:b/>
                <w:bCs/>
                <w:lang w:bidi="ru-RU"/>
              </w:rPr>
              <w:t>видеонаблюдения в здании школы</w:t>
            </w:r>
            <w:r>
              <w:rPr>
                <w:rFonts w:ascii="Times New Roman" w:eastAsia="Times New Roman" w:hAnsi="Times New Roman" w:cs="Times New Roman"/>
                <w:b/>
                <w:bCs/>
                <w:lang w:bidi="ru-RU"/>
              </w:rPr>
              <w:t>,</w:t>
            </w:r>
            <w:r>
              <w:rPr>
                <w:rFonts w:ascii="Times New Roman" w:eastAsia="Times New Roman" w:hAnsi="Times New Roman" w:cs="Times New Roman"/>
                <w:b/>
                <w:bCs/>
                <w:iCs/>
                <w:lang w:bidi="ru-RU"/>
              </w:rPr>
              <w:t xml:space="preserve"> расположенной по адресу: </w:t>
            </w:r>
            <w:r w:rsidR="006F2FA4" w:rsidRPr="006F2FA4">
              <w:rPr>
                <w:rFonts w:ascii="Times New Roman" w:eastAsia="Times New Roman" w:hAnsi="Times New Roman" w:cs="Times New Roman"/>
                <w:b/>
                <w:bCs/>
                <w:iCs/>
                <w:lang w:bidi="ru-RU"/>
              </w:rPr>
              <w:t xml:space="preserve">Ленинградская область, Кировский район, </w:t>
            </w:r>
            <w:proofErr w:type="gramStart"/>
            <w:r w:rsidR="009B5433">
              <w:rPr>
                <w:rFonts w:ascii="Times New Roman" w:eastAsia="Times New Roman" w:hAnsi="Times New Roman" w:cs="Times New Roman"/>
                <w:b/>
                <w:bCs/>
                <w:iCs/>
                <w:lang w:bidi="ru-RU"/>
              </w:rPr>
              <w:t>п</w:t>
            </w:r>
            <w:proofErr w:type="gramEnd"/>
            <w:r w:rsidR="009B5433">
              <w:rPr>
                <w:rFonts w:ascii="Times New Roman" w:eastAsia="Times New Roman" w:hAnsi="Times New Roman" w:cs="Times New Roman"/>
                <w:b/>
                <w:bCs/>
                <w:iCs/>
                <w:lang w:bidi="ru-RU"/>
              </w:rPr>
              <w:t>/</w:t>
            </w:r>
            <w:proofErr w:type="spellStart"/>
            <w:r w:rsidR="009B5433">
              <w:rPr>
                <w:rFonts w:ascii="Times New Roman" w:eastAsia="Times New Roman" w:hAnsi="Times New Roman" w:cs="Times New Roman"/>
                <w:b/>
                <w:bCs/>
                <w:iCs/>
                <w:lang w:bidi="ru-RU"/>
              </w:rPr>
              <w:t>ст</w:t>
            </w:r>
            <w:proofErr w:type="spellEnd"/>
            <w:r w:rsidR="009B5433">
              <w:rPr>
                <w:rFonts w:ascii="Times New Roman" w:eastAsia="Times New Roman" w:hAnsi="Times New Roman" w:cs="Times New Roman"/>
                <w:b/>
                <w:bCs/>
                <w:iCs/>
                <w:lang w:bidi="ru-RU"/>
              </w:rPr>
              <w:t xml:space="preserve"> </w:t>
            </w:r>
            <w:proofErr w:type="spellStart"/>
            <w:r w:rsidR="009B5433">
              <w:rPr>
                <w:rFonts w:ascii="Times New Roman" w:eastAsia="Times New Roman" w:hAnsi="Times New Roman" w:cs="Times New Roman"/>
                <w:b/>
                <w:bCs/>
                <w:iCs/>
                <w:lang w:bidi="ru-RU"/>
              </w:rPr>
              <w:t>Войбокало</w:t>
            </w:r>
            <w:proofErr w:type="spellEnd"/>
            <w:r w:rsidR="009B5433">
              <w:rPr>
                <w:rFonts w:ascii="Times New Roman" w:eastAsia="Times New Roman" w:hAnsi="Times New Roman" w:cs="Times New Roman"/>
                <w:b/>
                <w:bCs/>
                <w:iCs/>
                <w:lang w:bidi="ru-RU"/>
              </w:rPr>
              <w:t>, Школьный пер., д.1</w:t>
            </w:r>
          </w:p>
        </w:tc>
        <w:tc>
          <w:tcPr>
            <w:tcW w:w="1074" w:type="dxa"/>
            <w:tcBorders>
              <w:top w:val="single" w:sz="4" w:space="0" w:color="000000"/>
              <w:left w:val="single" w:sz="4" w:space="0" w:color="000000"/>
              <w:bottom w:val="single" w:sz="4" w:space="0" w:color="000000"/>
            </w:tcBorders>
            <w:vAlign w:val="center"/>
          </w:tcPr>
          <w:p w14:paraId="35FBD273" w14:textId="77777777" w:rsidR="00BD39BE" w:rsidRDefault="00DC10C0">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месяц</w:t>
            </w:r>
          </w:p>
        </w:tc>
        <w:tc>
          <w:tcPr>
            <w:tcW w:w="1075" w:type="dxa"/>
            <w:tcBorders>
              <w:top w:val="single" w:sz="4" w:space="0" w:color="000000"/>
              <w:left w:val="single" w:sz="4" w:space="0" w:color="000000"/>
              <w:bottom w:val="single" w:sz="4" w:space="0" w:color="000000"/>
            </w:tcBorders>
            <w:vAlign w:val="center"/>
          </w:tcPr>
          <w:p w14:paraId="18C55EDF" w14:textId="02753F87" w:rsidR="00BD39BE" w:rsidRDefault="00E06AEF">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3</w:t>
            </w:r>
          </w:p>
        </w:tc>
        <w:tc>
          <w:tcPr>
            <w:tcW w:w="1452" w:type="dxa"/>
            <w:tcBorders>
              <w:top w:val="single" w:sz="4" w:space="0" w:color="000000"/>
              <w:left w:val="single" w:sz="4" w:space="0" w:color="000000"/>
              <w:bottom w:val="single" w:sz="4" w:space="0" w:color="000000"/>
            </w:tcBorders>
            <w:vAlign w:val="center"/>
          </w:tcPr>
          <w:p w14:paraId="66D5435D" w14:textId="17CF92DC" w:rsidR="00BD39BE" w:rsidRDefault="00BD39BE">
            <w:pPr>
              <w:widowControl w:val="0"/>
              <w:spacing w:after="0" w:line="240" w:lineRule="auto"/>
              <w:jc w:val="center"/>
              <w:rPr>
                <w:rFonts w:ascii="Times New Roman" w:eastAsia="Times New Roman" w:hAnsi="Times New Roman" w:cs="Times New Roman"/>
                <w:lang w:bidi="ru-RU"/>
              </w:rPr>
            </w:pPr>
          </w:p>
        </w:tc>
        <w:tc>
          <w:tcPr>
            <w:tcW w:w="1310" w:type="dxa"/>
            <w:tcBorders>
              <w:top w:val="single" w:sz="4" w:space="0" w:color="000000"/>
              <w:left w:val="single" w:sz="4" w:space="0" w:color="000000"/>
              <w:bottom w:val="single" w:sz="4" w:space="0" w:color="000000"/>
              <w:right w:val="single" w:sz="4" w:space="0" w:color="000000"/>
            </w:tcBorders>
            <w:vAlign w:val="center"/>
          </w:tcPr>
          <w:p w14:paraId="1E862306" w14:textId="1141CD61" w:rsidR="00BD39BE" w:rsidRDefault="00BD39BE">
            <w:pPr>
              <w:widowControl w:val="0"/>
              <w:spacing w:after="0" w:line="240" w:lineRule="auto"/>
              <w:jc w:val="center"/>
              <w:rPr>
                <w:rFonts w:ascii="Times New Roman" w:eastAsia="Times New Roman" w:hAnsi="Times New Roman" w:cs="Times New Roman"/>
                <w:lang w:bidi="ru-RU"/>
              </w:rPr>
            </w:pPr>
          </w:p>
        </w:tc>
      </w:tr>
    </w:tbl>
    <w:p w14:paraId="13678701" w14:textId="77777777" w:rsidR="00BD39BE" w:rsidRDefault="00BD39BE">
      <w:pPr>
        <w:tabs>
          <w:tab w:val="left" w:pos="5670"/>
        </w:tabs>
        <w:spacing w:after="0" w:line="240" w:lineRule="auto"/>
        <w:jc w:val="both"/>
        <w:rPr>
          <w:rFonts w:ascii="Times New Roman" w:hAnsi="Times New Roman"/>
          <w:color w:val="000000"/>
          <w:spacing w:val="-2"/>
          <w:kern w:val="2"/>
          <w:lang w:eastAsia="en-US"/>
        </w:rPr>
      </w:pPr>
    </w:p>
    <w:p w14:paraId="05B2E538" w14:textId="1276A4FA" w:rsidR="00BD39BE" w:rsidRDefault="00DC10C0">
      <w:pPr>
        <w:tabs>
          <w:tab w:val="left" w:pos="5670"/>
        </w:tabs>
        <w:spacing w:after="0" w:line="240" w:lineRule="auto"/>
        <w:jc w:val="both"/>
        <w:rPr>
          <w:rFonts w:ascii="Times New Roman" w:hAnsi="Times New Roman" w:cs="Times New Roman"/>
          <w:sz w:val="24"/>
          <w:szCs w:val="24"/>
        </w:rPr>
      </w:pPr>
      <w:r>
        <w:rPr>
          <w:rFonts w:ascii="Times New Roman" w:hAnsi="Times New Roman"/>
          <w:color w:val="000000"/>
          <w:spacing w:val="-2"/>
          <w:kern w:val="2"/>
          <w:sz w:val="24"/>
          <w:szCs w:val="24"/>
          <w:lang w:eastAsia="en-US"/>
        </w:rPr>
        <w:t xml:space="preserve">             Итого: </w:t>
      </w:r>
      <w:r w:rsidR="00E06AEF">
        <w:rPr>
          <w:rFonts w:ascii="Times New Roman" w:hAnsi="Times New Roman"/>
          <w:color w:val="000000"/>
          <w:spacing w:val="-2"/>
          <w:kern w:val="2"/>
          <w:sz w:val="24"/>
          <w:szCs w:val="24"/>
          <w:lang w:eastAsia="en-US"/>
        </w:rPr>
        <w:t>____________________</w:t>
      </w:r>
    </w:p>
    <w:p w14:paraId="3B103D22" w14:textId="77777777" w:rsidR="00BD39BE" w:rsidRDefault="00BD39BE">
      <w:pPr>
        <w:jc w:val="both"/>
        <w:rPr>
          <w:rFonts w:ascii="Times New Roman" w:hAnsi="Times New Roman" w:cs="Times New Roman"/>
          <w:sz w:val="24"/>
          <w:szCs w:val="24"/>
        </w:rPr>
      </w:pPr>
    </w:p>
    <w:p w14:paraId="79060622" w14:textId="77777777" w:rsidR="00BD39BE" w:rsidRDefault="00BD39BE">
      <w:pPr>
        <w:spacing w:after="0" w:line="240" w:lineRule="auto"/>
        <w:rPr>
          <w:rFonts w:ascii="Times New Roman" w:hAnsi="Times New Roman" w:cs="Times New Roman"/>
          <w:sz w:val="24"/>
          <w:szCs w:val="24"/>
        </w:rPr>
      </w:pPr>
    </w:p>
    <w:tbl>
      <w:tblPr>
        <w:tblW w:w="10632" w:type="dxa"/>
        <w:tblInd w:w="-572" w:type="dxa"/>
        <w:tblLook w:val="04A0" w:firstRow="1" w:lastRow="0" w:firstColumn="1" w:lastColumn="0" w:noHBand="0" w:noVBand="1"/>
      </w:tblPr>
      <w:tblGrid>
        <w:gridCol w:w="5670"/>
        <w:gridCol w:w="4962"/>
      </w:tblGrid>
      <w:tr w:rsidR="003E6888" w14:paraId="701E0A1C" w14:textId="77777777" w:rsidTr="003E6888">
        <w:trPr>
          <w:trHeight w:val="1937"/>
        </w:trPr>
        <w:tc>
          <w:tcPr>
            <w:tcW w:w="5670" w:type="dxa"/>
          </w:tcPr>
          <w:p w14:paraId="7D2284AA" w14:textId="77777777" w:rsidR="003E6888" w:rsidRPr="006F2FA4" w:rsidRDefault="003E6888" w:rsidP="003E6888">
            <w:pPr>
              <w:suppressAutoHyphens/>
              <w:spacing w:after="0" w:line="240" w:lineRule="auto"/>
              <w:ind w:right="7"/>
              <w:jc w:val="both"/>
              <w:rPr>
                <w:rFonts w:ascii="Times New Roman" w:eastAsia="Times New Roman" w:hAnsi="Times New Roman" w:cs="Times New Roman"/>
                <w:kern w:val="2"/>
                <w:sz w:val="24"/>
                <w:szCs w:val="24"/>
                <w:lang w:eastAsia="ar-SA"/>
              </w:rPr>
            </w:pPr>
            <w:r w:rsidRPr="006F2FA4">
              <w:rPr>
                <w:rFonts w:ascii="Times New Roman" w:eastAsia="Times New Roman" w:hAnsi="Times New Roman" w:cs="Times New Roman"/>
                <w:bCs/>
                <w:kern w:val="2"/>
                <w:sz w:val="24"/>
                <w:szCs w:val="24"/>
                <w:lang w:eastAsia="ar-SA"/>
              </w:rPr>
              <w:t>Заказчик</w:t>
            </w:r>
            <w:r w:rsidRPr="006F2FA4">
              <w:rPr>
                <w:rFonts w:ascii="Times New Roman" w:eastAsia="Times New Roman" w:hAnsi="Times New Roman" w:cs="Times New Roman"/>
                <w:kern w:val="2"/>
                <w:sz w:val="24"/>
                <w:szCs w:val="24"/>
                <w:lang w:eastAsia="ar-SA"/>
              </w:rPr>
              <w:t xml:space="preserve">: </w:t>
            </w:r>
          </w:p>
          <w:p w14:paraId="304864E5" w14:textId="77777777" w:rsidR="003E6888" w:rsidRDefault="003E6888" w:rsidP="003E6888">
            <w:pPr>
              <w:suppressAutoHyphens/>
              <w:spacing w:after="0" w:line="240" w:lineRule="auto"/>
              <w:ind w:right="7"/>
              <w:jc w:val="both"/>
              <w:rPr>
                <w:rFonts w:ascii="Times New Roman" w:eastAsia="Times New Roman" w:hAnsi="Times New Roman" w:cs="Times New Roman"/>
                <w:bCs/>
                <w:spacing w:val="-14"/>
                <w:kern w:val="2"/>
                <w:sz w:val="24"/>
                <w:szCs w:val="24"/>
                <w:lang w:eastAsia="ar-SA"/>
              </w:rPr>
            </w:pPr>
            <w:r w:rsidRPr="006F2FA4">
              <w:rPr>
                <w:rFonts w:ascii="Times New Roman" w:eastAsia="Times New Roman" w:hAnsi="Times New Roman" w:cs="Times New Roman"/>
                <w:bCs/>
                <w:spacing w:val="-14"/>
                <w:kern w:val="2"/>
                <w:sz w:val="24"/>
                <w:szCs w:val="24"/>
                <w:lang w:eastAsia="ar-SA"/>
              </w:rPr>
              <w:t>Директор</w:t>
            </w:r>
          </w:p>
          <w:p w14:paraId="645377D6" w14:textId="77777777" w:rsidR="003E6888" w:rsidRDefault="003E6888" w:rsidP="003E6888">
            <w:pPr>
              <w:suppressAutoHyphens/>
              <w:spacing w:after="0" w:line="240" w:lineRule="auto"/>
              <w:ind w:right="7"/>
              <w:jc w:val="both"/>
              <w:rPr>
                <w:rFonts w:ascii="Times New Roman" w:eastAsia="Times New Roman" w:hAnsi="Times New Roman" w:cs="Times New Roman"/>
                <w:bCs/>
                <w:spacing w:val="-14"/>
                <w:kern w:val="2"/>
                <w:sz w:val="24"/>
                <w:szCs w:val="24"/>
                <w:lang w:eastAsia="ar-SA"/>
              </w:rPr>
            </w:pPr>
          </w:p>
          <w:p w14:paraId="712933FE" w14:textId="77777777" w:rsidR="003E6888" w:rsidRPr="006F2FA4" w:rsidRDefault="003E6888" w:rsidP="003E6888">
            <w:pPr>
              <w:suppressAutoHyphens/>
              <w:spacing w:after="0" w:line="240" w:lineRule="auto"/>
              <w:ind w:right="7"/>
              <w:jc w:val="both"/>
              <w:rPr>
                <w:rFonts w:ascii="Times New Roman" w:eastAsia="Times New Roman" w:hAnsi="Times New Roman" w:cs="Times New Roman"/>
                <w:kern w:val="2"/>
                <w:lang w:eastAsia="ar-SA"/>
              </w:rPr>
            </w:pPr>
            <w:r w:rsidRPr="006F2FA4">
              <w:rPr>
                <w:rFonts w:ascii="Times New Roman" w:eastAsia="Times New Roman" w:hAnsi="Times New Roman" w:cs="Times New Roman"/>
                <w:kern w:val="2"/>
                <w:lang w:eastAsia="ar-SA"/>
              </w:rPr>
              <w:t>_____________/</w:t>
            </w:r>
            <w:proofErr w:type="spellStart"/>
            <w:r w:rsidRPr="006F2FA4">
              <w:rPr>
                <w:rFonts w:ascii="Times New Roman" w:eastAsia="Times New Roman" w:hAnsi="Times New Roman" w:cs="Times New Roman"/>
                <w:kern w:val="2"/>
                <w:lang w:eastAsia="ar-SA"/>
              </w:rPr>
              <w:t>Кибанов</w:t>
            </w:r>
            <w:proofErr w:type="spellEnd"/>
            <w:r w:rsidRPr="006F2FA4">
              <w:rPr>
                <w:rFonts w:ascii="Times New Roman" w:eastAsia="Times New Roman" w:hAnsi="Times New Roman" w:cs="Times New Roman"/>
                <w:kern w:val="2"/>
                <w:lang w:eastAsia="ar-SA"/>
              </w:rPr>
              <w:t xml:space="preserve"> О.И./</w:t>
            </w:r>
          </w:p>
          <w:p w14:paraId="499C66C0" w14:textId="7C2519C0" w:rsidR="003E6888" w:rsidRDefault="003E6888" w:rsidP="003E6888">
            <w:pPr>
              <w:rPr>
                <w:rFonts w:ascii="Times New Roman" w:hAnsi="Times New Roman" w:cs="Times New Roman"/>
                <w:sz w:val="24"/>
                <w:szCs w:val="24"/>
              </w:rPr>
            </w:pPr>
          </w:p>
        </w:tc>
        <w:tc>
          <w:tcPr>
            <w:tcW w:w="4962" w:type="dxa"/>
          </w:tcPr>
          <w:p w14:paraId="54BC7CA7" w14:textId="77777777" w:rsidR="003E6888" w:rsidRDefault="003E6888" w:rsidP="003E6888">
            <w:pPr>
              <w:suppressAutoHyphens/>
              <w:spacing w:after="0" w:line="240" w:lineRule="auto"/>
              <w:ind w:right="7"/>
              <w:jc w:val="both"/>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Исполнитель:</w:t>
            </w:r>
          </w:p>
          <w:p w14:paraId="494D58AD" w14:textId="77777777" w:rsidR="003E6888" w:rsidRPr="003E6888" w:rsidRDefault="003E6888" w:rsidP="003E6888">
            <w:pPr>
              <w:suppressAutoHyphens/>
              <w:spacing w:after="0" w:line="240" w:lineRule="auto"/>
              <w:ind w:right="7"/>
              <w:jc w:val="both"/>
              <w:rPr>
                <w:rFonts w:ascii="Times New Roman" w:eastAsia="Times New Roman" w:hAnsi="Times New Roman" w:cs="Times New Roman"/>
                <w:kern w:val="2"/>
                <w:sz w:val="24"/>
                <w:szCs w:val="24"/>
                <w:lang w:eastAsia="ar-SA"/>
              </w:rPr>
            </w:pPr>
          </w:p>
          <w:p w14:paraId="374FC249" w14:textId="5FC2A70C" w:rsidR="003E6888" w:rsidRPr="003E6888" w:rsidRDefault="003E6888" w:rsidP="003E6888">
            <w:pPr>
              <w:suppressAutoHyphens/>
              <w:spacing w:after="0" w:line="240" w:lineRule="auto"/>
              <w:ind w:right="7"/>
              <w:jc w:val="both"/>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__________</w:t>
            </w:r>
            <w:r w:rsidRPr="003E6888">
              <w:rPr>
                <w:rFonts w:ascii="Times New Roman" w:eastAsia="Times New Roman" w:hAnsi="Times New Roman" w:cs="Times New Roman"/>
                <w:kern w:val="2"/>
                <w:sz w:val="24"/>
                <w:szCs w:val="24"/>
                <w:lang w:eastAsia="ar-SA"/>
              </w:rPr>
              <w:t>_____ /</w:t>
            </w:r>
            <w:r w:rsidR="00E06AEF">
              <w:rPr>
                <w:rFonts w:ascii="Times New Roman" w:eastAsia="Times New Roman" w:hAnsi="Times New Roman" w:cs="Times New Roman"/>
                <w:kern w:val="2"/>
                <w:sz w:val="24"/>
                <w:szCs w:val="24"/>
                <w:lang w:eastAsia="ar-SA"/>
              </w:rPr>
              <w:t>_______________</w:t>
            </w:r>
            <w:r>
              <w:rPr>
                <w:rFonts w:ascii="Times New Roman" w:eastAsia="Times New Roman" w:hAnsi="Times New Roman" w:cs="Times New Roman"/>
                <w:kern w:val="2"/>
                <w:sz w:val="24"/>
                <w:szCs w:val="24"/>
                <w:lang w:eastAsia="ar-SA"/>
              </w:rPr>
              <w:t>/</w:t>
            </w:r>
          </w:p>
          <w:p w14:paraId="4AC4848E" w14:textId="77777777" w:rsidR="003E6888" w:rsidRDefault="003E6888" w:rsidP="003E6888">
            <w:pPr>
              <w:spacing w:after="0" w:line="240" w:lineRule="auto"/>
              <w:rPr>
                <w:rFonts w:ascii="Times New Roman" w:hAnsi="Times New Roman" w:cs="Times New Roman"/>
                <w:sz w:val="24"/>
                <w:szCs w:val="24"/>
              </w:rPr>
            </w:pPr>
          </w:p>
        </w:tc>
      </w:tr>
    </w:tbl>
    <w:p w14:paraId="4B76BBCC" w14:textId="77777777" w:rsidR="00BD39BE" w:rsidRDefault="00BD39BE">
      <w:pPr>
        <w:jc w:val="center"/>
        <w:rPr>
          <w:rFonts w:ascii="Times New Roman" w:hAnsi="Times New Roman"/>
        </w:rPr>
      </w:pPr>
    </w:p>
    <w:p w14:paraId="250F630B" w14:textId="77777777" w:rsidR="00BD39BE" w:rsidRDefault="00BD39BE">
      <w:pPr>
        <w:spacing w:after="0" w:line="240" w:lineRule="auto"/>
        <w:rPr>
          <w:rFonts w:ascii="Times New Roman" w:hAnsi="Times New Roman" w:cs="Times New Roman"/>
          <w:sz w:val="24"/>
          <w:szCs w:val="24"/>
        </w:rPr>
      </w:pPr>
    </w:p>
    <w:sectPr w:rsidR="00BD39BE">
      <w:headerReference w:type="default" r:id="rId14"/>
      <w:pgSz w:w="12240" w:h="15840"/>
      <w:pgMar w:top="709" w:right="851" w:bottom="284" w:left="1276"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4BBED7" w14:textId="77777777" w:rsidR="00031B20" w:rsidRDefault="00031B20">
      <w:pPr>
        <w:spacing w:line="240" w:lineRule="auto"/>
      </w:pPr>
      <w:r>
        <w:separator/>
      </w:r>
    </w:p>
  </w:endnote>
  <w:endnote w:type="continuationSeparator" w:id="0">
    <w:p w14:paraId="1A9A70A5" w14:textId="77777777" w:rsidR="00031B20" w:rsidRDefault="00031B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1EA765" w14:textId="77777777" w:rsidR="00031B20" w:rsidRDefault="00031B20">
      <w:pPr>
        <w:spacing w:after="0"/>
      </w:pPr>
      <w:r>
        <w:separator/>
      </w:r>
    </w:p>
  </w:footnote>
  <w:footnote w:type="continuationSeparator" w:id="0">
    <w:p w14:paraId="18D0756A" w14:textId="77777777" w:rsidR="00031B20" w:rsidRDefault="00031B2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E87957" w14:textId="77777777" w:rsidR="00BD39BE" w:rsidRDefault="00BD39BE">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F7AE0"/>
    <w:multiLevelType w:val="multilevel"/>
    <w:tmpl w:val="0A6F7AE0"/>
    <w:lvl w:ilvl="0">
      <w:start w:val="3"/>
      <w:numFmt w:val="decimal"/>
      <w:lvlText w:val="%1."/>
      <w:lvlJc w:val="left"/>
      <w:pPr>
        <w:ind w:left="360" w:hanging="360"/>
      </w:pPr>
      <w:rPr>
        <w:rFonts w:ascii="Times New Roman" w:hAnsi="Times New Roman" w:cstheme="minorBidi" w:hint="default"/>
      </w:rPr>
    </w:lvl>
    <w:lvl w:ilvl="1">
      <w:start w:val="1"/>
      <w:numFmt w:val="decimal"/>
      <w:lvlText w:val="%1.%2."/>
      <w:lvlJc w:val="left"/>
      <w:pPr>
        <w:ind w:left="786" w:hanging="360"/>
      </w:pPr>
      <w:rPr>
        <w:rFonts w:ascii="Times New Roman" w:hAnsi="Times New Roman" w:cstheme="minorBidi" w:hint="default"/>
      </w:rPr>
    </w:lvl>
    <w:lvl w:ilvl="2">
      <w:start w:val="1"/>
      <w:numFmt w:val="decimal"/>
      <w:lvlText w:val="%1.%2.%3."/>
      <w:lvlJc w:val="left"/>
      <w:pPr>
        <w:ind w:left="1572" w:hanging="720"/>
      </w:pPr>
      <w:rPr>
        <w:rFonts w:ascii="Times New Roman" w:hAnsi="Times New Roman" w:cstheme="minorBidi" w:hint="default"/>
      </w:rPr>
    </w:lvl>
    <w:lvl w:ilvl="3">
      <w:start w:val="1"/>
      <w:numFmt w:val="decimal"/>
      <w:lvlText w:val="%1.%2.%3.%4."/>
      <w:lvlJc w:val="left"/>
      <w:pPr>
        <w:ind w:left="1998" w:hanging="720"/>
      </w:pPr>
      <w:rPr>
        <w:rFonts w:ascii="Times New Roman" w:hAnsi="Times New Roman" w:cstheme="minorBidi" w:hint="default"/>
      </w:rPr>
    </w:lvl>
    <w:lvl w:ilvl="4">
      <w:start w:val="1"/>
      <w:numFmt w:val="decimal"/>
      <w:lvlText w:val="%1.%2.%3.%4.%5."/>
      <w:lvlJc w:val="left"/>
      <w:pPr>
        <w:ind w:left="2784" w:hanging="1080"/>
      </w:pPr>
      <w:rPr>
        <w:rFonts w:ascii="Times New Roman" w:hAnsi="Times New Roman" w:cstheme="minorBidi" w:hint="default"/>
      </w:rPr>
    </w:lvl>
    <w:lvl w:ilvl="5">
      <w:start w:val="1"/>
      <w:numFmt w:val="decimal"/>
      <w:lvlText w:val="%1.%2.%3.%4.%5.%6."/>
      <w:lvlJc w:val="left"/>
      <w:pPr>
        <w:ind w:left="3210" w:hanging="1080"/>
      </w:pPr>
      <w:rPr>
        <w:rFonts w:ascii="Times New Roman" w:hAnsi="Times New Roman" w:cstheme="minorBidi" w:hint="default"/>
      </w:rPr>
    </w:lvl>
    <w:lvl w:ilvl="6">
      <w:start w:val="1"/>
      <w:numFmt w:val="decimal"/>
      <w:lvlText w:val="%1.%2.%3.%4.%5.%6.%7."/>
      <w:lvlJc w:val="left"/>
      <w:pPr>
        <w:ind w:left="3996" w:hanging="1440"/>
      </w:pPr>
      <w:rPr>
        <w:rFonts w:ascii="Times New Roman" w:hAnsi="Times New Roman" w:cstheme="minorBidi" w:hint="default"/>
      </w:rPr>
    </w:lvl>
    <w:lvl w:ilvl="7">
      <w:start w:val="1"/>
      <w:numFmt w:val="decimal"/>
      <w:lvlText w:val="%1.%2.%3.%4.%5.%6.%7.%8."/>
      <w:lvlJc w:val="left"/>
      <w:pPr>
        <w:ind w:left="4422" w:hanging="1440"/>
      </w:pPr>
      <w:rPr>
        <w:rFonts w:ascii="Times New Roman" w:hAnsi="Times New Roman" w:cstheme="minorBidi" w:hint="default"/>
      </w:rPr>
    </w:lvl>
    <w:lvl w:ilvl="8">
      <w:start w:val="1"/>
      <w:numFmt w:val="decimal"/>
      <w:lvlText w:val="%1.%2.%3.%4.%5.%6.%7.%8.%9."/>
      <w:lvlJc w:val="left"/>
      <w:pPr>
        <w:ind w:left="5208" w:hanging="1800"/>
      </w:pPr>
      <w:rPr>
        <w:rFonts w:ascii="Times New Roman" w:hAnsi="Times New Roman" w:cstheme="minorBidi" w:hint="default"/>
      </w:rPr>
    </w:lvl>
  </w:abstractNum>
  <w:abstractNum w:abstractNumId="1">
    <w:nsid w:val="42C9681B"/>
    <w:multiLevelType w:val="multilevel"/>
    <w:tmpl w:val="42C9681B"/>
    <w:lvl w:ilvl="0">
      <w:start w:val="8"/>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491E5890"/>
    <w:multiLevelType w:val="multilevel"/>
    <w:tmpl w:val="491E5890"/>
    <w:lvl w:ilvl="0">
      <w:start w:val="1"/>
      <w:numFmt w:val="decimal"/>
      <w:lvlText w:val="%1."/>
      <w:lvlJc w:val="left"/>
      <w:pPr>
        <w:ind w:left="1069"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145" w:hanging="720"/>
      </w:pPr>
      <w:rPr>
        <w:rFonts w:hint="default"/>
        <w:b/>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nsid w:val="50D371F3"/>
    <w:multiLevelType w:val="multilevel"/>
    <w:tmpl w:val="50D371F3"/>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4">
    <w:nsid w:val="688D3AA1"/>
    <w:multiLevelType w:val="multilevel"/>
    <w:tmpl w:val="688D3AA1"/>
    <w:lvl w:ilvl="0">
      <w:start w:val="1"/>
      <w:numFmt w:val="bullet"/>
      <w:lvlText w:val="–"/>
      <w:lvlJc w:val="left"/>
      <w:pPr>
        <w:ind w:left="1429" w:hanging="360"/>
      </w:pPr>
      <w:rPr>
        <w:rFonts w:ascii="Times New Roman" w:hAnsi="Times New Roman" w:cs="Times New Roman" w:hint="default"/>
        <w:sz w:val="22"/>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characterSpacingControl w:val="doNotCompres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1ED"/>
    <w:rsid w:val="00005DCE"/>
    <w:rsid w:val="0000647B"/>
    <w:rsid w:val="00014531"/>
    <w:rsid w:val="00015117"/>
    <w:rsid w:val="00015FFE"/>
    <w:rsid w:val="0001627D"/>
    <w:rsid w:val="000177B7"/>
    <w:rsid w:val="00017CBA"/>
    <w:rsid w:val="0002105F"/>
    <w:rsid w:val="00024292"/>
    <w:rsid w:val="00026586"/>
    <w:rsid w:val="00031B20"/>
    <w:rsid w:val="00037E7B"/>
    <w:rsid w:val="00046A83"/>
    <w:rsid w:val="00053314"/>
    <w:rsid w:val="00061247"/>
    <w:rsid w:val="00061D19"/>
    <w:rsid w:val="0006230C"/>
    <w:rsid w:val="00062C95"/>
    <w:rsid w:val="00065A08"/>
    <w:rsid w:val="00065EE3"/>
    <w:rsid w:val="0006666F"/>
    <w:rsid w:val="00070673"/>
    <w:rsid w:val="00082C92"/>
    <w:rsid w:val="00082DC7"/>
    <w:rsid w:val="0008783E"/>
    <w:rsid w:val="000908F4"/>
    <w:rsid w:val="00091276"/>
    <w:rsid w:val="0009675C"/>
    <w:rsid w:val="000A3764"/>
    <w:rsid w:val="000A66D1"/>
    <w:rsid w:val="000A7AAC"/>
    <w:rsid w:val="000B4F97"/>
    <w:rsid w:val="000C0A5E"/>
    <w:rsid w:val="000C0AEF"/>
    <w:rsid w:val="000C2902"/>
    <w:rsid w:val="000C468B"/>
    <w:rsid w:val="000D1812"/>
    <w:rsid w:val="000E1B6C"/>
    <w:rsid w:val="000E2D7D"/>
    <w:rsid w:val="000E6A0B"/>
    <w:rsid w:val="001046F2"/>
    <w:rsid w:val="00110093"/>
    <w:rsid w:val="00112BCC"/>
    <w:rsid w:val="001203F9"/>
    <w:rsid w:val="0012622E"/>
    <w:rsid w:val="00126D38"/>
    <w:rsid w:val="0013108D"/>
    <w:rsid w:val="00150679"/>
    <w:rsid w:val="0015293F"/>
    <w:rsid w:val="00155F18"/>
    <w:rsid w:val="0015665B"/>
    <w:rsid w:val="00166456"/>
    <w:rsid w:val="00173FEA"/>
    <w:rsid w:val="001753DF"/>
    <w:rsid w:val="001810AE"/>
    <w:rsid w:val="00181F6C"/>
    <w:rsid w:val="00183B18"/>
    <w:rsid w:val="0018759C"/>
    <w:rsid w:val="00193D29"/>
    <w:rsid w:val="00194AAB"/>
    <w:rsid w:val="00195B6D"/>
    <w:rsid w:val="001A0456"/>
    <w:rsid w:val="001A0A6D"/>
    <w:rsid w:val="001B13ED"/>
    <w:rsid w:val="001C1693"/>
    <w:rsid w:val="001D2A9A"/>
    <w:rsid w:val="001D3DB2"/>
    <w:rsid w:val="001D678F"/>
    <w:rsid w:val="001E0C76"/>
    <w:rsid w:val="001F176E"/>
    <w:rsid w:val="001F184A"/>
    <w:rsid w:val="00204014"/>
    <w:rsid w:val="00221A57"/>
    <w:rsid w:val="00223E57"/>
    <w:rsid w:val="00225440"/>
    <w:rsid w:val="002265DF"/>
    <w:rsid w:val="00230B60"/>
    <w:rsid w:val="00232936"/>
    <w:rsid w:val="00232BB5"/>
    <w:rsid w:val="00236902"/>
    <w:rsid w:val="002371A6"/>
    <w:rsid w:val="00237F5A"/>
    <w:rsid w:val="002432AB"/>
    <w:rsid w:val="00245BCB"/>
    <w:rsid w:val="002461F0"/>
    <w:rsid w:val="00250F6D"/>
    <w:rsid w:val="00251353"/>
    <w:rsid w:val="00257B33"/>
    <w:rsid w:val="00261E58"/>
    <w:rsid w:val="00263D42"/>
    <w:rsid w:val="0026503F"/>
    <w:rsid w:val="00265FE5"/>
    <w:rsid w:val="00271D44"/>
    <w:rsid w:val="00276334"/>
    <w:rsid w:val="00283690"/>
    <w:rsid w:val="00285B35"/>
    <w:rsid w:val="002A1950"/>
    <w:rsid w:val="002A60BE"/>
    <w:rsid w:val="002A6EDD"/>
    <w:rsid w:val="002B0003"/>
    <w:rsid w:val="002B0EED"/>
    <w:rsid w:val="002B41A7"/>
    <w:rsid w:val="002C023B"/>
    <w:rsid w:val="002D20BA"/>
    <w:rsid w:val="002D2157"/>
    <w:rsid w:val="002D2B45"/>
    <w:rsid w:val="002D3D3C"/>
    <w:rsid w:val="002D537D"/>
    <w:rsid w:val="002E6DEA"/>
    <w:rsid w:val="002E70D4"/>
    <w:rsid w:val="00303CDF"/>
    <w:rsid w:val="00307C10"/>
    <w:rsid w:val="00315C11"/>
    <w:rsid w:val="00320CB4"/>
    <w:rsid w:val="00322B29"/>
    <w:rsid w:val="003274C1"/>
    <w:rsid w:val="00330985"/>
    <w:rsid w:val="00330EE0"/>
    <w:rsid w:val="00351F5A"/>
    <w:rsid w:val="00353AA9"/>
    <w:rsid w:val="00355A4D"/>
    <w:rsid w:val="00363BFC"/>
    <w:rsid w:val="00364AD8"/>
    <w:rsid w:val="00365A07"/>
    <w:rsid w:val="00370F1A"/>
    <w:rsid w:val="00372EE3"/>
    <w:rsid w:val="00376C8E"/>
    <w:rsid w:val="00382F1D"/>
    <w:rsid w:val="00383B47"/>
    <w:rsid w:val="003842FE"/>
    <w:rsid w:val="003914AF"/>
    <w:rsid w:val="003936FF"/>
    <w:rsid w:val="0039549C"/>
    <w:rsid w:val="00395E36"/>
    <w:rsid w:val="003964B0"/>
    <w:rsid w:val="00396788"/>
    <w:rsid w:val="003A0D8F"/>
    <w:rsid w:val="003A4999"/>
    <w:rsid w:val="003A65DA"/>
    <w:rsid w:val="003B020E"/>
    <w:rsid w:val="003B63D2"/>
    <w:rsid w:val="003C71F5"/>
    <w:rsid w:val="003D1DB6"/>
    <w:rsid w:val="003D20CA"/>
    <w:rsid w:val="003D2166"/>
    <w:rsid w:val="003D2BEE"/>
    <w:rsid w:val="003D7C01"/>
    <w:rsid w:val="003E18A8"/>
    <w:rsid w:val="003E39F0"/>
    <w:rsid w:val="003E4850"/>
    <w:rsid w:val="003E6888"/>
    <w:rsid w:val="003F16AE"/>
    <w:rsid w:val="003F1F6E"/>
    <w:rsid w:val="003F2D1A"/>
    <w:rsid w:val="003F41E3"/>
    <w:rsid w:val="003F5551"/>
    <w:rsid w:val="003F5968"/>
    <w:rsid w:val="003F7C23"/>
    <w:rsid w:val="0040184C"/>
    <w:rsid w:val="00404946"/>
    <w:rsid w:val="00407191"/>
    <w:rsid w:val="00407425"/>
    <w:rsid w:val="00433E4A"/>
    <w:rsid w:val="00433FB2"/>
    <w:rsid w:val="004409E9"/>
    <w:rsid w:val="00441CEF"/>
    <w:rsid w:val="00443174"/>
    <w:rsid w:val="00444069"/>
    <w:rsid w:val="00451C4D"/>
    <w:rsid w:val="00452A4E"/>
    <w:rsid w:val="0045593A"/>
    <w:rsid w:val="00471761"/>
    <w:rsid w:val="0048213D"/>
    <w:rsid w:val="004826AA"/>
    <w:rsid w:val="004861E9"/>
    <w:rsid w:val="004875EA"/>
    <w:rsid w:val="004926FA"/>
    <w:rsid w:val="00494C70"/>
    <w:rsid w:val="00494F4C"/>
    <w:rsid w:val="004A3F2F"/>
    <w:rsid w:val="004A45B6"/>
    <w:rsid w:val="004B779C"/>
    <w:rsid w:val="004C1C34"/>
    <w:rsid w:val="004C2B82"/>
    <w:rsid w:val="004C3565"/>
    <w:rsid w:val="004F5BB1"/>
    <w:rsid w:val="004F6C8A"/>
    <w:rsid w:val="004F74D6"/>
    <w:rsid w:val="00513BD8"/>
    <w:rsid w:val="005153BB"/>
    <w:rsid w:val="0052775E"/>
    <w:rsid w:val="005304C5"/>
    <w:rsid w:val="00531FA5"/>
    <w:rsid w:val="0054174D"/>
    <w:rsid w:val="00543027"/>
    <w:rsid w:val="00545DAE"/>
    <w:rsid w:val="0055206B"/>
    <w:rsid w:val="00556221"/>
    <w:rsid w:val="00557FE0"/>
    <w:rsid w:val="005601ED"/>
    <w:rsid w:val="00575187"/>
    <w:rsid w:val="0057604F"/>
    <w:rsid w:val="0057733D"/>
    <w:rsid w:val="00584E90"/>
    <w:rsid w:val="00591222"/>
    <w:rsid w:val="005920AD"/>
    <w:rsid w:val="005932B5"/>
    <w:rsid w:val="0059448F"/>
    <w:rsid w:val="005A108F"/>
    <w:rsid w:val="005A1341"/>
    <w:rsid w:val="005A1FEB"/>
    <w:rsid w:val="005A2E20"/>
    <w:rsid w:val="005B3936"/>
    <w:rsid w:val="005C3C2F"/>
    <w:rsid w:val="005D2DF7"/>
    <w:rsid w:val="005D6191"/>
    <w:rsid w:val="005E58E0"/>
    <w:rsid w:val="005F269A"/>
    <w:rsid w:val="005F4EB6"/>
    <w:rsid w:val="006066C1"/>
    <w:rsid w:val="006140D5"/>
    <w:rsid w:val="00614B2A"/>
    <w:rsid w:val="00616046"/>
    <w:rsid w:val="006228F4"/>
    <w:rsid w:val="00622D9F"/>
    <w:rsid w:val="0063527E"/>
    <w:rsid w:val="006373FA"/>
    <w:rsid w:val="00637634"/>
    <w:rsid w:val="00641253"/>
    <w:rsid w:val="00642D81"/>
    <w:rsid w:val="00651207"/>
    <w:rsid w:val="0065561B"/>
    <w:rsid w:val="00660664"/>
    <w:rsid w:val="00661983"/>
    <w:rsid w:val="00663666"/>
    <w:rsid w:val="00666A11"/>
    <w:rsid w:val="0067063C"/>
    <w:rsid w:val="006719FE"/>
    <w:rsid w:val="006727B7"/>
    <w:rsid w:val="00674F4C"/>
    <w:rsid w:val="006811B4"/>
    <w:rsid w:val="0069109E"/>
    <w:rsid w:val="006939C9"/>
    <w:rsid w:val="006A1695"/>
    <w:rsid w:val="006A1F53"/>
    <w:rsid w:val="006A240D"/>
    <w:rsid w:val="006A5F84"/>
    <w:rsid w:val="006A6B25"/>
    <w:rsid w:val="006B2D06"/>
    <w:rsid w:val="006B3BDB"/>
    <w:rsid w:val="006B78B0"/>
    <w:rsid w:val="006D26C6"/>
    <w:rsid w:val="006D270B"/>
    <w:rsid w:val="006D4DFA"/>
    <w:rsid w:val="006D53C6"/>
    <w:rsid w:val="006D656C"/>
    <w:rsid w:val="006D6839"/>
    <w:rsid w:val="006D6A7B"/>
    <w:rsid w:val="006E147C"/>
    <w:rsid w:val="006E1D14"/>
    <w:rsid w:val="006E6A92"/>
    <w:rsid w:val="006F20A2"/>
    <w:rsid w:val="006F2FA4"/>
    <w:rsid w:val="00705A6F"/>
    <w:rsid w:val="007065F9"/>
    <w:rsid w:val="00711AC2"/>
    <w:rsid w:val="00716AC9"/>
    <w:rsid w:val="00723434"/>
    <w:rsid w:val="00725FB8"/>
    <w:rsid w:val="007263C7"/>
    <w:rsid w:val="0072726C"/>
    <w:rsid w:val="007274E9"/>
    <w:rsid w:val="0073780D"/>
    <w:rsid w:val="00741AF8"/>
    <w:rsid w:val="0074315D"/>
    <w:rsid w:val="007433EB"/>
    <w:rsid w:val="00746C6B"/>
    <w:rsid w:val="00747E18"/>
    <w:rsid w:val="007510A6"/>
    <w:rsid w:val="00753027"/>
    <w:rsid w:val="007816F6"/>
    <w:rsid w:val="00787B7F"/>
    <w:rsid w:val="00796B99"/>
    <w:rsid w:val="007A2C7D"/>
    <w:rsid w:val="007A4C23"/>
    <w:rsid w:val="007A5F05"/>
    <w:rsid w:val="007A5FB0"/>
    <w:rsid w:val="007B2BC0"/>
    <w:rsid w:val="007B4BAA"/>
    <w:rsid w:val="007C0D2F"/>
    <w:rsid w:val="007C36AE"/>
    <w:rsid w:val="007C36B2"/>
    <w:rsid w:val="007C5199"/>
    <w:rsid w:val="007E14C0"/>
    <w:rsid w:val="007E1B3C"/>
    <w:rsid w:val="007E27F8"/>
    <w:rsid w:val="007F3EBE"/>
    <w:rsid w:val="008073F3"/>
    <w:rsid w:val="00816F4F"/>
    <w:rsid w:val="008249EE"/>
    <w:rsid w:val="00824F96"/>
    <w:rsid w:val="0083255A"/>
    <w:rsid w:val="00832A3D"/>
    <w:rsid w:val="00833CBA"/>
    <w:rsid w:val="0084085C"/>
    <w:rsid w:val="00840921"/>
    <w:rsid w:val="00845A35"/>
    <w:rsid w:val="008603A3"/>
    <w:rsid w:val="00862F64"/>
    <w:rsid w:val="00865307"/>
    <w:rsid w:val="00867EF9"/>
    <w:rsid w:val="0087602F"/>
    <w:rsid w:val="00881280"/>
    <w:rsid w:val="008840D2"/>
    <w:rsid w:val="008845ED"/>
    <w:rsid w:val="00885078"/>
    <w:rsid w:val="008877FC"/>
    <w:rsid w:val="00890400"/>
    <w:rsid w:val="00891BEF"/>
    <w:rsid w:val="008A43EB"/>
    <w:rsid w:val="008A658B"/>
    <w:rsid w:val="008B0E28"/>
    <w:rsid w:val="008B0EB2"/>
    <w:rsid w:val="008B1BC7"/>
    <w:rsid w:val="008B2366"/>
    <w:rsid w:val="008B4BEC"/>
    <w:rsid w:val="008B70B7"/>
    <w:rsid w:val="008C514C"/>
    <w:rsid w:val="008C6221"/>
    <w:rsid w:val="008C7470"/>
    <w:rsid w:val="008D07CB"/>
    <w:rsid w:val="008D0814"/>
    <w:rsid w:val="008D0C21"/>
    <w:rsid w:val="008D5A1A"/>
    <w:rsid w:val="008E1167"/>
    <w:rsid w:val="008E16BA"/>
    <w:rsid w:val="00907730"/>
    <w:rsid w:val="00907AC7"/>
    <w:rsid w:val="0091278A"/>
    <w:rsid w:val="0091281C"/>
    <w:rsid w:val="009215BC"/>
    <w:rsid w:val="009262A4"/>
    <w:rsid w:val="009264FC"/>
    <w:rsid w:val="00930018"/>
    <w:rsid w:val="00931090"/>
    <w:rsid w:val="0093287A"/>
    <w:rsid w:val="00932D3A"/>
    <w:rsid w:val="00935FA2"/>
    <w:rsid w:val="009514AA"/>
    <w:rsid w:val="00960D7B"/>
    <w:rsid w:val="00966020"/>
    <w:rsid w:val="009719A4"/>
    <w:rsid w:val="00973114"/>
    <w:rsid w:val="00975820"/>
    <w:rsid w:val="00981119"/>
    <w:rsid w:val="00983FDB"/>
    <w:rsid w:val="0098414D"/>
    <w:rsid w:val="009842BD"/>
    <w:rsid w:val="00993A9A"/>
    <w:rsid w:val="009A4098"/>
    <w:rsid w:val="009B38F2"/>
    <w:rsid w:val="009B39AD"/>
    <w:rsid w:val="009B5433"/>
    <w:rsid w:val="009B7898"/>
    <w:rsid w:val="009C2745"/>
    <w:rsid w:val="009C6180"/>
    <w:rsid w:val="009D0A73"/>
    <w:rsid w:val="009D22A2"/>
    <w:rsid w:val="009E26BB"/>
    <w:rsid w:val="009E54C8"/>
    <w:rsid w:val="009E5820"/>
    <w:rsid w:val="00A05C5B"/>
    <w:rsid w:val="00A07992"/>
    <w:rsid w:val="00A1095B"/>
    <w:rsid w:val="00A13226"/>
    <w:rsid w:val="00A155B3"/>
    <w:rsid w:val="00A17F75"/>
    <w:rsid w:val="00A22C9A"/>
    <w:rsid w:val="00A23FBB"/>
    <w:rsid w:val="00A419DB"/>
    <w:rsid w:val="00A428B2"/>
    <w:rsid w:val="00A43D10"/>
    <w:rsid w:val="00A468BD"/>
    <w:rsid w:val="00A51A75"/>
    <w:rsid w:val="00A533AE"/>
    <w:rsid w:val="00A55B04"/>
    <w:rsid w:val="00A57705"/>
    <w:rsid w:val="00A67441"/>
    <w:rsid w:val="00A874E3"/>
    <w:rsid w:val="00A93094"/>
    <w:rsid w:val="00A93B97"/>
    <w:rsid w:val="00A97632"/>
    <w:rsid w:val="00A97DD8"/>
    <w:rsid w:val="00A97DD9"/>
    <w:rsid w:val="00AA09DA"/>
    <w:rsid w:val="00AA3403"/>
    <w:rsid w:val="00AB061D"/>
    <w:rsid w:val="00AB5AB9"/>
    <w:rsid w:val="00AB5BA4"/>
    <w:rsid w:val="00AC635E"/>
    <w:rsid w:val="00AE6854"/>
    <w:rsid w:val="00AF1738"/>
    <w:rsid w:val="00AF2D4B"/>
    <w:rsid w:val="00AF490F"/>
    <w:rsid w:val="00AF4F9B"/>
    <w:rsid w:val="00B0112D"/>
    <w:rsid w:val="00B014C8"/>
    <w:rsid w:val="00B015B1"/>
    <w:rsid w:val="00B02E60"/>
    <w:rsid w:val="00B03943"/>
    <w:rsid w:val="00B104F6"/>
    <w:rsid w:val="00B13D3E"/>
    <w:rsid w:val="00B30F57"/>
    <w:rsid w:val="00B33824"/>
    <w:rsid w:val="00B33F0E"/>
    <w:rsid w:val="00B3483C"/>
    <w:rsid w:val="00B35742"/>
    <w:rsid w:val="00B367DE"/>
    <w:rsid w:val="00B43E6E"/>
    <w:rsid w:val="00B459F5"/>
    <w:rsid w:val="00B45DC1"/>
    <w:rsid w:val="00B47151"/>
    <w:rsid w:val="00B508AA"/>
    <w:rsid w:val="00B51CA1"/>
    <w:rsid w:val="00B51E18"/>
    <w:rsid w:val="00B55642"/>
    <w:rsid w:val="00B5586D"/>
    <w:rsid w:val="00B63ABB"/>
    <w:rsid w:val="00B71672"/>
    <w:rsid w:val="00B718B9"/>
    <w:rsid w:val="00B7279C"/>
    <w:rsid w:val="00B7345B"/>
    <w:rsid w:val="00B73992"/>
    <w:rsid w:val="00B80E49"/>
    <w:rsid w:val="00B80E64"/>
    <w:rsid w:val="00B82228"/>
    <w:rsid w:val="00B83A4A"/>
    <w:rsid w:val="00B84EF5"/>
    <w:rsid w:val="00B858A5"/>
    <w:rsid w:val="00B92388"/>
    <w:rsid w:val="00B92CDC"/>
    <w:rsid w:val="00B9470A"/>
    <w:rsid w:val="00B96F59"/>
    <w:rsid w:val="00BA4AAF"/>
    <w:rsid w:val="00BA5E3C"/>
    <w:rsid w:val="00BA5F4F"/>
    <w:rsid w:val="00BB251D"/>
    <w:rsid w:val="00BB2E89"/>
    <w:rsid w:val="00BB50E1"/>
    <w:rsid w:val="00BC305B"/>
    <w:rsid w:val="00BC324F"/>
    <w:rsid w:val="00BC341A"/>
    <w:rsid w:val="00BC65BD"/>
    <w:rsid w:val="00BD27B1"/>
    <w:rsid w:val="00BD39BE"/>
    <w:rsid w:val="00BD6614"/>
    <w:rsid w:val="00BE19C2"/>
    <w:rsid w:val="00BE48A6"/>
    <w:rsid w:val="00BE7F02"/>
    <w:rsid w:val="00BF49C6"/>
    <w:rsid w:val="00BF75BA"/>
    <w:rsid w:val="00C0077C"/>
    <w:rsid w:val="00C026D7"/>
    <w:rsid w:val="00C137E5"/>
    <w:rsid w:val="00C14C89"/>
    <w:rsid w:val="00C15A9C"/>
    <w:rsid w:val="00C21C3D"/>
    <w:rsid w:val="00C23159"/>
    <w:rsid w:val="00C2491A"/>
    <w:rsid w:val="00C253F0"/>
    <w:rsid w:val="00C2546B"/>
    <w:rsid w:val="00C27ECE"/>
    <w:rsid w:val="00C3238E"/>
    <w:rsid w:val="00C361CC"/>
    <w:rsid w:val="00C43630"/>
    <w:rsid w:val="00C52F8D"/>
    <w:rsid w:val="00C641BD"/>
    <w:rsid w:val="00C66C07"/>
    <w:rsid w:val="00C8230C"/>
    <w:rsid w:val="00C864D2"/>
    <w:rsid w:val="00C90C36"/>
    <w:rsid w:val="00C92853"/>
    <w:rsid w:val="00C92D5D"/>
    <w:rsid w:val="00CA1815"/>
    <w:rsid w:val="00CA3593"/>
    <w:rsid w:val="00CA523A"/>
    <w:rsid w:val="00CB1E08"/>
    <w:rsid w:val="00CB21D7"/>
    <w:rsid w:val="00CB3AD4"/>
    <w:rsid w:val="00CB4973"/>
    <w:rsid w:val="00CB56D8"/>
    <w:rsid w:val="00CB6AC3"/>
    <w:rsid w:val="00CD07CC"/>
    <w:rsid w:val="00CD1907"/>
    <w:rsid w:val="00CD20F9"/>
    <w:rsid w:val="00CD33A2"/>
    <w:rsid w:val="00CD6BE1"/>
    <w:rsid w:val="00CD6E66"/>
    <w:rsid w:val="00CD78FC"/>
    <w:rsid w:val="00CE1DF2"/>
    <w:rsid w:val="00CE2621"/>
    <w:rsid w:val="00CF0578"/>
    <w:rsid w:val="00CF4151"/>
    <w:rsid w:val="00CF60C5"/>
    <w:rsid w:val="00D01D1B"/>
    <w:rsid w:val="00D039C3"/>
    <w:rsid w:val="00D11519"/>
    <w:rsid w:val="00D11E9E"/>
    <w:rsid w:val="00D120E0"/>
    <w:rsid w:val="00D16984"/>
    <w:rsid w:val="00D1723D"/>
    <w:rsid w:val="00D17645"/>
    <w:rsid w:val="00D17762"/>
    <w:rsid w:val="00D20723"/>
    <w:rsid w:val="00D21FEF"/>
    <w:rsid w:val="00D224F4"/>
    <w:rsid w:val="00D22DB8"/>
    <w:rsid w:val="00D245AB"/>
    <w:rsid w:val="00D249A2"/>
    <w:rsid w:val="00D304B9"/>
    <w:rsid w:val="00D323E8"/>
    <w:rsid w:val="00D4186C"/>
    <w:rsid w:val="00D456A5"/>
    <w:rsid w:val="00D46CB1"/>
    <w:rsid w:val="00D4740C"/>
    <w:rsid w:val="00D47E99"/>
    <w:rsid w:val="00D605E5"/>
    <w:rsid w:val="00D61E2B"/>
    <w:rsid w:val="00D636A2"/>
    <w:rsid w:val="00D83B40"/>
    <w:rsid w:val="00D91255"/>
    <w:rsid w:val="00D9286D"/>
    <w:rsid w:val="00D9439A"/>
    <w:rsid w:val="00DA35C8"/>
    <w:rsid w:val="00DA3FBD"/>
    <w:rsid w:val="00DA6BF7"/>
    <w:rsid w:val="00DA7DD4"/>
    <w:rsid w:val="00DB14E6"/>
    <w:rsid w:val="00DC0416"/>
    <w:rsid w:val="00DC0481"/>
    <w:rsid w:val="00DC04E1"/>
    <w:rsid w:val="00DC10C0"/>
    <w:rsid w:val="00DC1CBD"/>
    <w:rsid w:val="00DC6D83"/>
    <w:rsid w:val="00DD295B"/>
    <w:rsid w:val="00DD306B"/>
    <w:rsid w:val="00DD3665"/>
    <w:rsid w:val="00DE06C1"/>
    <w:rsid w:val="00DE2312"/>
    <w:rsid w:val="00DE25CF"/>
    <w:rsid w:val="00DE403E"/>
    <w:rsid w:val="00DE66C5"/>
    <w:rsid w:val="00DE72B4"/>
    <w:rsid w:val="00DF3AD7"/>
    <w:rsid w:val="00DF4D2B"/>
    <w:rsid w:val="00E02F19"/>
    <w:rsid w:val="00E05099"/>
    <w:rsid w:val="00E05948"/>
    <w:rsid w:val="00E06AEF"/>
    <w:rsid w:val="00E113B5"/>
    <w:rsid w:val="00E130EA"/>
    <w:rsid w:val="00E135C5"/>
    <w:rsid w:val="00E21BA0"/>
    <w:rsid w:val="00E2513A"/>
    <w:rsid w:val="00E2534A"/>
    <w:rsid w:val="00E270C7"/>
    <w:rsid w:val="00E30F0A"/>
    <w:rsid w:val="00E32AC2"/>
    <w:rsid w:val="00E3421D"/>
    <w:rsid w:val="00E359B0"/>
    <w:rsid w:val="00E3622D"/>
    <w:rsid w:val="00E427CB"/>
    <w:rsid w:val="00E4366E"/>
    <w:rsid w:val="00E50EA0"/>
    <w:rsid w:val="00E551AA"/>
    <w:rsid w:val="00E558E6"/>
    <w:rsid w:val="00E56B0E"/>
    <w:rsid w:val="00E57CBB"/>
    <w:rsid w:val="00E624FA"/>
    <w:rsid w:val="00E717B4"/>
    <w:rsid w:val="00E74727"/>
    <w:rsid w:val="00E80CE8"/>
    <w:rsid w:val="00E818A5"/>
    <w:rsid w:val="00E81D2B"/>
    <w:rsid w:val="00E966F2"/>
    <w:rsid w:val="00EA4684"/>
    <w:rsid w:val="00EA5583"/>
    <w:rsid w:val="00EB1FE6"/>
    <w:rsid w:val="00EC03F2"/>
    <w:rsid w:val="00EC0F8C"/>
    <w:rsid w:val="00EC4D77"/>
    <w:rsid w:val="00ED135A"/>
    <w:rsid w:val="00ED3B46"/>
    <w:rsid w:val="00ED3CC8"/>
    <w:rsid w:val="00ED4DA1"/>
    <w:rsid w:val="00EE1E2C"/>
    <w:rsid w:val="00EE58BC"/>
    <w:rsid w:val="00EE5B16"/>
    <w:rsid w:val="00EE79F9"/>
    <w:rsid w:val="00EF191E"/>
    <w:rsid w:val="00EF434A"/>
    <w:rsid w:val="00EF455F"/>
    <w:rsid w:val="00F029D1"/>
    <w:rsid w:val="00F03B1D"/>
    <w:rsid w:val="00F22083"/>
    <w:rsid w:val="00F32AAE"/>
    <w:rsid w:val="00F32B87"/>
    <w:rsid w:val="00F34381"/>
    <w:rsid w:val="00F36918"/>
    <w:rsid w:val="00F42747"/>
    <w:rsid w:val="00F43A55"/>
    <w:rsid w:val="00F520E6"/>
    <w:rsid w:val="00F5218C"/>
    <w:rsid w:val="00F545C1"/>
    <w:rsid w:val="00F55508"/>
    <w:rsid w:val="00F658A9"/>
    <w:rsid w:val="00F67807"/>
    <w:rsid w:val="00F758B4"/>
    <w:rsid w:val="00F77020"/>
    <w:rsid w:val="00F91448"/>
    <w:rsid w:val="00F91CDE"/>
    <w:rsid w:val="00F9311B"/>
    <w:rsid w:val="00F93927"/>
    <w:rsid w:val="00F977C6"/>
    <w:rsid w:val="00FA1D56"/>
    <w:rsid w:val="00FB59A7"/>
    <w:rsid w:val="00FC23F1"/>
    <w:rsid w:val="00FD0DC1"/>
    <w:rsid w:val="00FD0EC0"/>
    <w:rsid w:val="00FE28AE"/>
    <w:rsid w:val="00FE4AAB"/>
    <w:rsid w:val="00FF579E"/>
    <w:rsid w:val="52F879B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41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qFormat="1"/>
    <w:lsdException w:name="header" w:semiHidden="0" w:uiPriority="0" w:qFormat="1"/>
    <w:lsdException w:name="footer" w:semiHidden="0" w:uiPriority="0" w:qFormat="1"/>
    <w:lsdException w:name="caption" w:uiPriority="35" w:qFormat="1"/>
    <w:lsdException w:name="footnote reference" w:semiHidden="0" w:uiPriority="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qFormat="1"/>
    <w:lsdException w:name="Subtitle" w:semiHidden="0" w:uiPriority="11" w:unhideWhenUsed="0" w:qFormat="1"/>
    <w:lsdException w:name="Body Text 3" w:semiHidden="0" w:qFormat="1"/>
    <w:lsdException w:name="Body Text Indent 3" w:qFormat="1"/>
    <w:lsdException w:name="Hyperlink" w:semiHidden="0" w:qFormat="1"/>
    <w:lsdException w:name="Strong" w:semiHidden="0" w:uiPriority="22" w:unhideWhenUsed="0" w:qFormat="1"/>
    <w:lsdException w:name="Emphasis" w:semiHidden="0" w:uiPriority="20" w:unhideWhenUsed="0" w:qFormat="1"/>
    <w:lsdException w:name="Normal (Web)" w:semiHidden="0" w:uiPriority="0" w:qFormat="1"/>
    <w:lsdException w:name="Normal Table" w:qFormat="1"/>
    <w:lsdException w:name="Balloon Text" w:qFormat="1"/>
    <w:lsdException w:name="Table Grid" w:semiHidden="0" w:uiPriority="39" w:unhideWhenUsed="0" w:qFormat="1"/>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34"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6888"/>
    <w:pPr>
      <w:spacing w:after="200" w:line="276" w:lineRule="auto"/>
    </w:pPr>
    <w:rPr>
      <w:rFonts w:asciiTheme="minorHAnsi" w:eastAsiaTheme="minorEastAsia" w:hAnsiTheme="minorHAnsi" w:cstheme="minorBidi"/>
      <w:sz w:val="22"/>
      <w:szCs w:val="22"/>
    </w:rPr>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nhideWhenUsed/>
    <w:qFormat/>
    <w:rPr>
      <w:vertAlign w:val="superscript"/>
    </w:rPr>
  </w:style>
  <w:style w:type="character" w:styleId="a4">
    <w:name w:val="Hyperlink"/>
    <w:basedOn w:val="a0"/>
    <w:uiPriority w:val="99"/>
    <w:unhideWhenUsed/>
    <w:qFormat/>
    <w:rPr>
      <w:color w:val="0000FF"/>
      <w:u w:val="single"/>
    </w:rPr>
  </w:style>
  <w:style w:type="character" w:styleId="a5">
    <w:name w:val="page number"/>
    <w:basedOn w:val="a0"/>
    <w:qFormat/>
  </w:style>
  <w:style w:type="paragraph" w:styleId="a6">
    <w:name w:val="Balloon Text"/>
    <w:basedOn w:val="a"/>
    <w:link w:val="a7"/>
    <w:uiPriority w:val="99"/>
    <w:semiHidden/>
    <w:unhideWhenUsed/>
    <w:qFormat/>
    <w:pPr>
      <w:spacing w:after="0" w:line="240" w:lineRule="auto"/>
    </w:pPr>
    <w:rPr>
      <w:rFonts w:ascii="Tahoma" w:hAnsi="Tahoma" w:cs="Tahoma"/>
      <w:sz w:val="16"/>
      <w:szCs w:val="16"/>
    </w:rPr>
  </w:style>
  <w:style w:type="paragraph" w:styleId="31">
    <w:name w:val="Body Text Indent 3"/>
    <w:basedOn w:val="a"/>
    <w:link w:val="32"/>
    <w:uiPriority w:val="99"/>
    <w:semiHidden/>
    <w:unhideWhenUsed/>
    <w:qFormat/>
    <w:pPr>
      <w:spacing w:after="120"/>
      <w:ind w:left="283"/>
    </w:pPr>
    <w:rPr>
      <w:sz w:val="16"/>
      <w:szCs w:val="16"/>
    </w:rPr>
  </w:style>
  <w:style w:type="paragraph" w:styleId="a8">
    <w:name w:val="footnote text"/>
    <w:basedOn w:val="a"/>
    <w:link w:val="a9"/>
    <w:unhideWhenUsed/>
    <w:qFormat/>
    <w:pPr>
      <w:spacing w:after="0" w:line="240" w:lineRule="auto"/>
    </w:pPr>
    <w:rPr>
      <w:sz w:val="20"/>
      <w:szCs w:val="20"/>
    </w:rPr>
  </w:style>
  <w:style w:type="paragraph" w:styleId="aa">
    <w:name w:val="header"/>
    <w:basedOn w:val="a"/>
    <w:link w:val="ab"/>
    <w:unhideWhenUsed/>
    <w:qFormat/>
    <w:pPr>
      <w:tabs>
        <w:tab w:val="center" w:pos="4677"/>
        <w:tab w:val="right" w:pos="9355"/>
      </w:tabs>
      <w:spacing w:after="0" w:line="240" w:lineRule="auto"/>
    </w:pPr>
  </w:style>
  <w:style w:type="paragraph" w:styleId="ac">
    <w:name w:val="Body Text"/>
    <w:basedOn w:val="a"/>
    <w:link w:val="ad"/>
    <w:uiPriority w:val="99"/>
    <w:unhideWhenUsed/>
    <w:qFormat/>
    <w:pPr>
      <w:spacing w:after="120"/>
    </w:pPr>
  </w:style>
  <w:style w:type="paragraph" w:styleId="ae">
    <w:name w:val="footer"/>
    <w:basedOn w:val="a"/>
    <w:link w:val="af"/>
    <w:unhideWhenUsed/>
    <w:qFormat/>
    <w:pPr>
      <w:tabs>
        <w:tab w:val="center" w:pos="4677"/>
        <w:tab w:val="right" w:pos="9355"/>
      </w:tabs>
      <w:spacing w:after="0" w:line="240" w:lineRule="auto"/>
    </w:pPr>
  </w:style>
  <w:style w:type="paragraph" w:styleId="af0">
    <w:name w:val="Normal (Web)"/>
    <w:basedOn w:val="a"/>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33">
    <w:name w:val="Body Text 3"/>
    <w:basedOn w:val="a"/>
    <w:link w:val="310"/>
    <w:uiPriority w:val="99"/>
    <w:unhideWhenUsed/>
    <w:qFormat/>
    <w:pPr>
      <w:suppressAutoHyphens/>
      <w:spacing w:after="120" w:line="240" w:lineRule="auto"/>
    </w:pPr>
    <w:rPr>
      <w:rFonts w:ascii="Times New Roman" w:eastAsia="Times New Roman" w:hAnsi="Times New Roman" w:cs="Times New Roman"/>
      <w:sz w:val="16"/>
      <w:szCs w:val="16"/>
      <w:lang w:eastAsia="zh-CN"/>
    </w:rPr>
  </w:style>
  <w:style w:type="table" w:styleId="af1">
    <w:name w:val="Table Grid"/>
    <w:basedOn w:val="a1"/>
    <w:uiPriority w:val="3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rPr>
  </w:style>
  <w:style w:type="character" w:customStyle="1" w:styleId="apple-converted-space">
    <w:name w:val="apple-converted-space"/>
    <w:basedOn w:val="a0"/>
    <w:qFormat/>
  </w:style>
  <w:style w:type="character" w:customStyle="1" w:styleId="a7">
    <w:name w:val="Текст выноски Знак"/>
    <w:basedOn w:val="a0"/>
    <w:link w:val="a6"/>
    <w:uiPriority w:val="99"/>
    <w:semiHidden/>
    <w:qFormat/>
    <w:rPr>
      <w:rFonts w:ascii="Tahoma" w:hAnsi="Tahoma" w:cs="Tahoma"/>
      <w:sz w:val="16"/>
      <w:szCs w:val="16"/>
    </w:rPr>
  </w:style>
  <w:style w:type="paragraph" w:styleId="af2">
    <w:name w:val="No Spacing"/>
    <w:uiPriority w:val="1"/>
    <w:qFormat/>
    <w:rPr>
      <w:rFonts w:cs="Times New Roman"/>
      <w:sz w:val="22"/>
      <w:szCs w:val="22"/>
    </w:rPr>
  </w:style>
  <w:style w:type="character" w:customStyle="1" w:styleId="34">
    <w:name w:val="Основной текст 3 Знак"/>
    <w:basedOn w:val="a0"/>
    <w:uiPriority w:val="99"/>
    <w:semiHidden/>
    <w:qFormat/>
    <w:rPr>
      <w:sz w:val="16"/>
      <w:szCs w:val="16"/>
    </w:rPr>
  </w:style>
  <w:style w:type="character" w:customStyle="1" w:styleId="310">
    <w:name w:val="Основной текст 3 Знак1"/>
    <w:link w:val="33"/>
    <w:uiPriority w:val="99"/>
    <w:qFormat/>
    <w:locked/>
    <w:rPr>
      <w:rFonts w:ascii="Times New Roman" w:eastAsia="Times New Roman" w:hAnsi="Times New Roman" w:cs="Times New Roman"/>
      <w:sz w:val="16"/>
      <w:szCs w:val="16"/>
      <w:lang w:eastAsia="zh-CN"/>
    </w:rPr>
  </w:style>
  <w:style w:type="paragraph" w:customStyle="1" w:styleId="Default">
    <w:name w:val="Default"/>
    <w:qFormat/>
    <w:pPr>
      <w:autoSpaceDE w:val="0"/>
      <w:autoSpaceDN w:val="0"/>
      <w:adjustRightInd w:val="0"/>
    </w:pPr>
    <w:rPr>
      <w:rFonts w:ascii="Times New Roman" w:hAnsi="Times New Roman" w:cs="Times New Roman"/>
      <w:color w:val="000000"/>
      <w:sz w:val="24"/>
      <w:szCs w:val="24"/>
    </w:rPr>
  </w:style>
  <w:style w:type="paragraph" w:customStyle="1" w:styleId="Standard">
    <w:name w:val="Standard"/>
    <w:qFormat/>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ad">
    <w:name w:val="Основной текст Знак"/>
    <w:basedOn w:val="a0"/>
    <w:link w:val="ac"/>
    <w:uiPriority w:val="99"/>
    <w:qFormat/>
  </w:style>
  <w:style w:type="character" w:customStyle="1" w:styleId="ab">
    <w:name w:val="Верхний колонтитул Знак"/>
    <w:basedOn w:val="a0"/>
    <w:link w:val="aa"/>
    <w:qFormat/>
  </w:style>
  <w:style w:type="character" w:customStyle="1" w:styleId="af">
    <w:name w:val="Нижний колонтитул Знак"/>
    <w:basedOn w:val="a0"/>
    <w:link w:val="ae"/>
    <w:qFormat/>
  </w:style>
  <w:style w:type="character" w:customStyle="1" w:styleId="a9">
    <w:name w:val="Текст сноски Знак"/>
    <w:basedOn w:val="a0"/>
    <w:link w:val="a8"/>
    <w:uiPriority w:val="99"/>
    <w:semiHidden/>
    <w:qFormat/>
    <w:rPr>
      <w:sz w:val="20"/>
      <w:szCs w:val="20"/>
    </w:rPr>
  </w:style>
  <w:style w:type="paragraph" w:customStyle="1" w:styleId="ConsPlusNormal">
    <w:name w:val="ConsPlusNormal"/>
    <w:link w:val="ConsPlusNormal0"/>
    <w:qFormat/>
    <w:pPr>
      <w:autoSpaceDE w:val="0"/>
      <w:autoSpaceDN w:val="0"/>
      <w:adjustRightInd w:val="0"/>
    </w:pPr>
    <w:rPr>
      <w:rFonts w:eastAsiaTheme="minorEastAsia"/>
    </w:rPr>
  </w:style>
  <w:style w:type="paragraph" w:styleId="af3">
    <w:name w:val="List Paragraph"/>
    <w:basedOn w:val="a"/>
    <w:link w:val="af4"/>
    <w:uiPriority w:val="34"/>
    <w:qFormat/>
    <w:pPr>
      <w:ind w:left="720"/>
      <w:contextualSpacing/>
    </w:pPr>
  </w:style>
  <w:style w:type="paragraph" w:customStyle="1" w:styleId="Text">
    <w:name w:val="Text"/>
    <w:basedOn w:val="a"/>
    <w:qFormat/>
    <w:pPr>
      <w:spacing w:after="240" w:line="240" w:lineRule="auto"/>
    </w:pPr>
    <w:rPr>
      <w:rFonts w:ascii="Times New Roman" w:eastAsia="Times New Roman" w:hAnsi="Times New Roman" w:cs="Times New Roman"/>
      <w:sz w:val="24"/>
      <w:szCs w:val="20"/>
      <w:lang w:val="en-US" w:eastAsia="en-US"/>
    </w:rPr>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20">
    <w:name w:val="Заголовок 2 Знак"/>
    <w:basedOn w:val="a0"/>
    <w:link w:val="2"/>
    <w:uiPriority w:val="9"/>
    <w:qFormat/>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semiHidden/>
    <w:qFormat/>
    <w:rPr>
      <w:rFonts w:asciiTheme="majorHAnsi" w:eastAsiaTheme="majorEastAsia" w:hAnsiTheme="majorHAnsi" w:cstheme="majorBidi"/>
      <w:color w:val="244061" w:themeColor="accent1" w:themeShade="80"/>
      <w:sz w:val="24"/>
      <w:szCs w:val="24"/>
    </w:rPr>
  </w:style>
  <w:style w:type="character" w:customStyle="1" w:styleId="af4">
    <w:name w:val="Абзац списка Знак"/>
    <w:link w:val="af3"/>
    <w:uiPriority w:val="34"/>
    <w:qFormat/>
    <w:locked/>
  </w:style>
  <w:style w:type="paragraph" w:customStyle="1" w:styleId="ConsPlusNonformat">
    <w:name w:val="ConsPlusNonformat"/>
    <w:uiPriority w:val="99"/>
    <w:qFormat/>
    <w:pPr>
      <w:widowControl w:val="0"/>
      <w:autoSpaceDE w:val="0"/>
      <w:autoSpaceDN w:val="0"/>
      <w:adjustRightInd w:val="0"/>
    </w:pPr>
    <w:rPr>
      <w:rFonts w:ascii="Courier New" w:eastAsiaTheme="minorEastAsia" w:hAnsi="Courier New" w:cs="Courier New"/>
    </w:rPr>
  </w:style>
  <w:style w:type="character" w:customStyle="1" w:styleId="32">
    <w:name w:val="Основной текст с отступом 3 Знак"/>
    <w:basedOn w:val="a0"/>
    <w:link w:val="31"/>
    <w:uiPriority w:val="99"/>
    <w:semiHidden/>
    <w:qFormat/>
    <w:rPr>
      <w:sz w:val="16"/>
      <w:szCs w:val="16"/>
    </w:rPr>
  </w:style>
  <w:style w:type="character" w:customStyle="1" w:styleId="ConsPlusNormal0">
    <w:name w:val="ConsPlusNormal Знак"/>
    <w:link w:val="ConsPlusNormal"/>
    <w:qFormat/>
    <w:locked/>
    <w:rPr>
      <w:rFonts w:ascii="Calibri" w:hAnsi="Calibri" w:cs="Calibri"/>
      <w:sz w:val="20"/>
      <w:szCs w:val="20"/>
    </w:rPr>
  </w:style>
  <w:style w:type="table" w:customStyle="1" w:styleId="TableNormal1">
    <w:name w:val="Table Normal1"/>
    <w:semiHidden/>
    <w:pPr>
      <w:spacing w:after="200" w:line="276" w:lineRule="auto"/>
    </w:pPr>
    <w:rPr>
      <w:rFonts w:cs="Times New Roman"/>
      <w:sz w:val="22"/>
      <w:szCs w:val="22"/>
    </w:rPr>
    <w:tblPr>
      <w:tblCellMar>
        <w:top w:w="0" w:type="dxa"/>
        <w:left w:w="100" w:type="dxa"/>
        <w:bottom w:w="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qFormat="1"/>
    <w:lsdException w:name="header" w:semiHidden="0" w:uiPriority="0" w:qFormat="1"/>
    <w:lsdException w:name="footer" w:semiHidden="0" w:uiPriority="0" w:qFormat="1"/>
    <w:lsdException w:name="caption" w:uiPriority="35" w:qFormat="1"/>
    <w:lsdException w:name="footnote reference" w:semiHidden="0" w:uiPriority="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qFormat="1"/>
    <w:lsdException w:name="Subtitle" w:semiHidden="0" w:uiPriority="11" w:unhideWhenUsed="0" w:qFormat="1"/>
    <w:lsdException w:name="Body Text 3" w:semiHidden="0" w:qFormat="1"/>
    <w:lsdException w:name="Body Text Indent 3" w:qFormat="1"/>
    <w:lsdException w:name="Hyperlink" w:semiHidden="0" w:qFormat="1"/>
    <w:lsdException w:name="Strong" w:semiHidden="0" w:uiPriority="22" w:unhideWhenUsed="0" w:qFormat="1"/>
    <w:lsdException w:name="Emphasis" w:semiHidden="0" w:uiPriority="20" w:unhideWhenUsed="0" w:qFormat="1"/>
    <w:lsdException w:name="Normal (Web)" w:semiHidden="0" w:uiPriority="0" w:qFormat="1"/>
    <w:lsdException w:name="Normal Table" w:qFormat="1"/>
    <w:lsdException w:name="Balloon Text" w:qFormat="1"/>
    <w:lsdException w:name="Table Grid" w:semiHidden="0" w:uiPriority="39" w:unhideWhenUsed="0" w:qFormat="1"/>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34"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6888"/>
    <w:pPr>
      <w:spacing w:after="200" w:line="276" w:lineRule="auto"/>
    </w:pPr>
    <w:rPr>
      <w:rFonts w:asciiTheme="minorHAnsi" w:eastAsiaTheme="minorEastAsia" w:hAnsiTheme="minorHAnsi" w:cstheme="minorBidi"/>
      <w:sz w:val="22"/>
      <w:szCs w:val="22"/>
    </w:rPr>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nhideWhenUsed/>
    <w:qFormat/>
    <w:rPr>
      <w:vertAlign w:val="superscript"/>
    </w:rPr>
  </w:style>
  <w:style w:type="character" w:styleId="a4">
    <w:name w:val="Hyperlink"/>
    <w:basedOn w:val="a0"/>
    <w:uiPriority w:val="99"/>
    <w:unhideWhenUsed/>
    <w:qFormat/>
    <w:rPr>
      <w:color w:val="0000FF"/>
      <w:u w:val="single"/>
    </w:rPr>
  </w:style>
  <w:style w:type="character" w:styleId="a5">
    <w:name w:val="page number"/>
    <w:basedOn w:val="a0"/>
    <w:qFormat/>
  </w:style>
  <w:style w:type="paragraph" w:styleId="a6">
    <w:name w:val="Balloon Text"/>
    <w:basedOn w:val="a"/>
    <w:link w:val="a7"/>
    <w:uiPriority w:val="99"/>
    <w:semiHidden/>
    <w:unhideWhenUsed/>
    <w:qFormat/>
    <w:pPr>
      <w:spacing w:after="0" w:line="240" w:lineRule="auto"/>
    </w:pPr>
    <w:rPr>
      <w:rFonts w:ascii="Tahoma" w:hAnsi="Tahoma" w:cs="Tahoma"/>
      <w:sz w:val="16"/>
      <w:szCs w:val="16"/>
    </w:rPr>
  </w:style>
  <w:style w:type="paragraph" w:styleId="31">
    <w:name w:val="Body Text Indent 3"/>
    <w:basedOn w:val="a"/>
    <w:link w:val="32"/>
    <w:uiPriority w:val="99"/>
    <w:semiHidden/>
    <w:unhideWhenUsed/>
    <w:qFormat/>
    <w:pPr>
      <w:spacing w:after="120"/>
      <w:ind w:left="283"/>
    </w:pPr>
    <w:rPr>
      <w:sz w:val="16"/>
      <w:szCs w:val="16"/>
    </w:rPr>
  </w:style>
  <w:style w:type="paragraph" w:styleId="a8">
    <w:name w:val="footnote text"/>
    <w:basedOn w:val="a"/>
    <w:link w:val="a9"/>
    <w:unhideWhenUsed/>
    <w:qFormat/>
    <w:pPr>
      <w:spacing w:after="0" w:line="240" w:lineRule="auto"/>
    </w:pPr>
    <w:rPr>
      <w:sz w:val="20"/>
      <w:szCs w:val="20"/>
    </w:rPr>
  </w:style>
  <w:style w:type="paragraph" w:styleId="aa">
    <w:name w:val="header"/>
    <w:basedOn w:val="a"/>
    <w:link w:val="ab"/>
    <w:unhideWhenUsed/>
    <w:qFormat/>
    <w:pPr>
      <w:tabs>
        <w:tab w:val="center" w:pos="4677"/>
        <w:tab w:val="right" w:pos="9355"/>
      </w:tabs>
      <w:spacing w:after="0" w:line="240" w:lineRule="auto"/>
    </w:pPr>
  </w:style>
  <w:style w:type="paragraph" w:styleId="ac">
    <w:name w:val="Body Text"/>
    <w:basedOn w:val="a"/>
    <w:link w:val="ad"/>
    <w:uiPriority w:val="99"/>
    <w:unhideWhenUsed/>
    <w:qFormat/>
    <w:pPr>
      <w:spacing w:after="120"/>
    </w:pPr>
  </w:style>
  <w:style w:type="paragraph" w:styleId="ae">
    <w:name w:val="footer"/>
    <w:basedOn w:val="a"/>
    <w:link w:val="af"/>
    <w:unhideWhenUsed/>
    <w:qFormat/>
    <w:pPr>
      <w:tabs>
        <w:tab w:val="center" w:pos="4677"/>
        <w:tab w:val="right" w:pos="9355"/>
      </w:tabs>
      <w:spacing w:after="0" w:line="240" w:lineRule="auto"/>
    </w:pPr>
  </w:style>
  <w:style w:type="paragraph" w:styleId="af0">
    <w:name w:val="Normal (Web)"/>
    <w:basedOn w:val="a"/>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33">
    <w:name w:val="Body Text 3"/>
    <w:basedOn w:val="a"/>
    <w:link w:val="310"/>
    <w:uiPriority w:val="99"/>
    <w:unhideWhenUsed/>
    <w:qFormat/>
    <w:pPr>
      <w:suppressAutoHyphens/>
      <w:spacing w:after="120" w:line="240" w:lineRule="auto"/>
    </w:pPr>
    <w:rPr>
      <w:rFonts w:ascii="Times New Roman" w:eastAsia="Times New Roman" w:hAnsi="Times New Roman" w:cs="Times New Roman"/>
      <w:sz w:val="16"/>
      <w:szCs w:val="16"/>
      <w:lang w:eastAsia="zh-CN"/>
    </w:rPr>
  </w:style>
  <w:style w:type="table" w:styleId="af1">
    <w:name w:val="Table Grid"/>
    <w:basedOn w:val="a1"/>
    <w:uiPriority w:val="3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rPr>
  </w:style>
  <w:style w:type="character" w:customStyle="1" w:styleId="apple-converted-space">
    <w:name w:val="apple-converted-space"/>
    <w:basedOn w:val="a0"/>
    <w:qFormat/>
  </w:style>
  <w:style w:type="character" w:customStyle="1" w:styleId="a7">
    <w:name w:val="Текст выноски Знак"/>
    <w:basedOn w:val="a0"/>
    <w:link w:val="a6"/>
    <w:uiPriority w:val="99"/>
    <w:semiHidden/>
    <w:qFormat/>
    <w:rPr>
      <w:rFonts w:ascii="Tahoma" w:hAnsi="Tahoma" w:cs="Tahoma"/>
      <w:sz w:val="16"/>
      <w:szCs w:val="16"/>
    </w:rPr>
  </w:style>
  <w:style w:type="paragraph" w:styleId="af2">
    <w:name w:val="No Spacing"/>
    <w:uiPriority w:val="1"/>
    <w:qFormat/>
    <w:rPr>
      <w:rFonts w:cs="Times New Roman"/>
      <w:sz w:val="22"/>
      <w:szCs w:val="22"/>
    </w:rPr>
  </w:style>
  <w:style w:type="character" w:customStyle="1" w:styleId="34">
    <w:name w:val="Основной текст 3 Знак"/>
    <w:basedOn w:val="a0"/>
    <w:uiPriority w:val="99"/>
    <w:semiHidden/>
    <w:qFormat/>
    <w:rPr>
      <w:sz w:val="16"/>
      <w:szCs w:val="16"/>
    </w:rPr>
  </w:style>
  <w:style w:type="character" w:customStyle="1" w:styleId="310">
    <w:name w:val="Основной текст 3 Знак1"/>
    <w:link w:val="33"/>
    <w:uiPriority w:val="99"/>
    <w:qFormat/>
    <w:locked/>
    <w:rPr>
      <w:rFonts w:ascii="Times New Roman" w:eastAsia="Times New Roman" w:hAnsi="Times New Roman" w:cs="Times New Roman"/>
      <w:sz w:val="16"/>
      <w:szCs w:val="16"/>
      <w:lang w:eastAsia="zh-CN"/>
    </w:rPr>
  </w:style>
  <w:style w:type="paragraph" w:customStyle="1" w:styleId="Default">
    <w:name w:val="Default"/>
    <w:qFormat/>
    <w:pPr>
      <w:autoSpaceDE w:val="0"/>
      <w:autoSpaceDN w:val="0"/>
      <w:adjustRightInd w:val="0"/>
    </w:pPr>
    <w:rPr>
      <w:rFonts w:ascii="Times New Roman" w:hAnsi="Times New Roman" w:cs="Times New Roman"/>
      <w:color w:val="000000"/>
      <w:sz w:val="24"/>
      <w:szCs w:val="24"/>
    </w:rPr>
  </w:style>
  <w:style w:type="paragraph" w:customStyle="1" w:styleId="Standard">
    <w:name w:val="Standard"/>
    <w:qFormat/>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ad">
    <w:name w:val="Основной текст Знак"/>
    <w:basedOn w:val="a0"/>
    <w:link w:val="ac"/>
    <w:uiPriority w:val="99"/>
    <w:qFormat/>
  </w:style>
  <w:style w:type="character" w:customStyle="1" w:styleId="ab">
    <w:name w:val="Верхний колонтитул Знак"/>
    <w:basedOn w:val="a0"/>
    <w:link w:val="aa"/>
    <w:qFormat/>
  </w:style>
  <w:style w:type="character" w:customStyle="1" w:styleId="af">
    <w:name w:val="Нижний колонтитул Знак"/>
    <w:basedOn w:val="a0"/>
    <w:link w:val="ae"/>
    <w:qFormat/>
  </w:style>
  <w:style w:type="character" w:customStyle="1" w:styleId="a9">
    <w:name w:val="Текст сноски Знак"/>
    <w:basedOn w:val="a0"/>
    <w:link w:val="a8"/>
    <w:uiPriority w:val="99"/>
    <w:semiHidden/>
    <w:qFormat/>
    <w:rPr>
      <w:sz w:val="20"/>
      <w:szCs w:val="20"/>
    </w:rPr>
  </w:style>
  <w:style w:type="paragraph" w:customStyle="1" w:styleId="ConsPlusNormal">
    <w:name w:val="ConsPlusNormal"/>
    <w:link w:val="ConsPlusNormal0"/>
    <w:qFormat/>
    <w:pPr>
      <w:autoSpaceDE w:val="0"/>
      <w:autoSpaceDN w:val="0"/>
      <w:adjustRightInd w:val="0"/>
    </w:pPr>
    <w:rPr>
      <w:rFonts w:eastAsiaTheme="minorEastAsia"/>
    </w:rPr>
  </w:style>
  <w:style w:type="paragraph" w:styleId="af3">
    <w:name w:val="List Paragraph"/>
    <w:basedOn w:val="a"/>
    <w:link w:val="af4"/>
    <w:uiPriority w:val="34"/>
    <w:qFormat/>
    <w:pPr>
      <w:ind w:left="720"/>
      <w:contextualSpacing/>
    </w:pPr>
  </w:style>
  <w:style w:type="paragraph" w:customStyle="1" w:styleId="Text">
    <w:name w:val="Text"/>
    <w:basedOn w:val="a"/>
    <w:qFormat/>
    <w:pPr>
      <w:spacing w:after="240" w:line="240" w:lineRule="auto"/>
    </w:pPr>
    <w:rPr>
      <w:rFonts w:ascii="Times New Roman" w:eastAsia="Times New Roman" w:hAnsi="Times New Roman" w:cs="Times New Roman"/>
      <w:sz w:val="24"/>
      <w:szCs w:val="20"/>
      <w:lang w:val="en-US" w:eastAsia="en-US"/>
    </w:rPr>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20">
    <w:name w:val="Заголовок 2 Знак"/>
    <w:basedOn w:val="a0"/>
    <w:link w:val="2"/>
    <w:uiPriority w:val="9"/>
    <w:qFormat/>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semiHidden/>
    <w:qFormat/>
    <w:rPr>
      <w:rFonts w:asciiTheme="majorHAnsi" w:eastAsiaTheme="majorEastAsia" w:hAnsiTheme="majorHAnsi" w:cstheme="majorBidi"/>
      <w:color w:val="244061" w:themeColor="accent1" w:themeShade="80"/>
      <w:sz w:val="24"/>
      <w:szCs w:val="24"/>
    </w:rPr>
  </w:style>
  <w:style w:type="character" w:customStyle="1" w:styleId="af4">
    <w:name w:val="Абзац списка Знак"/>
    <w:link w:val="af3"/>
    <w:uiPriority w:val="34"/>
    <w:qFormat/>
    <w:locked/>
  </w:style>
  <w:style w:type="paragraph" w:customStyle="1" w:styleId="ConsPlusNonformat">
    <w:name w:val="ConsPlusNonformat"/>
    <w:uiPriority w:val="99"/>
    <w:qFormat/>
    <w:pPr>
      <w:widowControl w:val="0"/>
      <w:autoSpaceDE w:val="0"/>
      <w:autoSpaceDN w:val="0"/>
      <w:adjustRightInd w:val="0"/>
    </w:pPr>
    <w:rPr>
      <w:rFonts w:ascii="Courier New" w:eastAsiaTheme="minorEastAsia" w:hAnsi="Courier New" w:cs="Courier New"/>
    </w:rPr>
  </w:style>
  <w:style w:type="character" w:customStyle="1" w:styleId="32">
    <w:name w:val="Основной текст с отступом 3 Знак"/>
    <w:basedOn w:val="a0"/>
    <w:link w:val="31"/>
    <w:uiPriority w:val="99"/>
    <w:semiHidden/>
    <w:qFormat/>
    <w:rPr>
      <w:sz w:val="16"/>
      <w:szCs w:val="16"/>
    </w:rPr>
  </w:style>
  <w:style w:type="character" w:customStyle="1" w:styleId="ConsPlusNormal0">
    <w:name w:val="ConsPlusNormal Знак"/>
    <w:link w:val="ConsPlusNormal"/>
    <w:qFormat/>
    <w:locked/>
    <w:rPr>
      <w:rFonts w:ascii="Calibri" w:hAnsi="Calibri" w:cs="Calibri"/>
      <w:sz w:val="20"/>
      <w:szCs w:val="20"/>
    </w:rPr>
  </w:style>
  <w:style w:type="table" w:customStyle="1" w:styleId="TableNormal1">
    <w:name w:val="Table Normal1"/>
    <w:semiHidden/>
    <w:pPr>
      <w:spacing w:after="200" w:line="276" w:lineRule="auto"/>
    </w:pPr>
    <w:rPr>
      <w:rFonts w:cs="Times New Roman"/>
      <w:sz w:val="22"/>
      <w:szCs w:val="22"/>
    </w:rPr>
    <w:tblPr>
      <w:tblCellMar>
        <w:top w:w="0" w:type="dxa"/>
        <w:left w:w="100" w:type="dxa"/>
        <w:bottom w:w="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andia.org/text/category/russkij_yazi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andia.org/text/category/otdelochnie_materiali_i_rabot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andia.org/text/category/remontnie_rabot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andia.org/text/category/videokamera/" TargetMode="External"/><Relationship Id="rId4" Type="http://schemas.microsoft.com/office/2007/relationships/stylesWithEffects" Target="stylesWithEffects.xml"/><Relationship Id="rId9" Type="http://schemas.openxmlformats.org/officeDocument/2006/relationships/hyperlink" Target="http://www.pandia.org/text/category/vipolnenie_rabot/"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64751-E8F7-4629-A2B6-E6B363DA8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8</Pages>
  <Words>3546</Words>
  <Characters>20218</Characters>
  <Application>Microsoft Office Word</Application>
  <DocSecurity>0</DocSecurity>
  <Lines>168</Lines>
  <Paragraphs>47</Paragraphs>
  <ScaleCrop>false</ScaleCrop>
  <Company/>
  <LinksUpToDate>false</LinksUpToDate>
  <CharactersWithSpaces>23717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СисАдмин</cp:lastModifiedBy>
  <cp:revision>14</cp:revision>
  <cp:lastPrinted>2019-06-26T11:10:00Z</cp:lastPrinted>
  <dcterms:created xsi:type="dcterms:W3CDTF">2026-04-01T08:31:00Z</dcterms:created>
  <dcterms:modified xsi:type="dcterms:W3CDTF">2026-09-18T09:53:00Z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C9AEE0FA26A340F48DB163A0839B3222_12</vt:lpwstr>
  </property>
</Properties>
</file>