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002" w:rsidRPr="00C31A5A" w:rsidRDefault="004501FE" w:rsidP="00230654">
      <w:pPr>
        <w:widowControl w:val="0"/>
        <w:autoSpaceDE w:val="0"/>
        <w:autoSpaceDN w:val="0"/>
        <w:jc w:val="center"/>
        <w:rPr>
          <w:rFonts w:ascii="Times New Roman Cyr" w:hAnsi="Times New Roman Cyr"/>
          <w:b/>
          <w:caps/>
          <w:sz w:val="20"/>
          <w:szCs w:val="20"/>
        </w:rPr>
      </w:pPr>
      <w:r w:rsidRPr="00C31A5A">
        <w:rPr>
          <w:rFonts w:ascii="Times New Roman Cyr" w:hAnsi="Times New Roman Cyr"/>
          <w:b/>
          <w:caps/>
          <w:sz w:val="20"/>
          <w:szCs w:val="20"/>
        </w:rPr>
        <w:t>Муниципальный контракт №</w:t>
      </w:r>
      <w:r w:rsidR="00C70796">
        <w:rPr>
          <w:rFonts w:ascii="Times New Roman Cyr" w:hAnsi="Times New Roman Cyr"/>
          <w:b/>
          <w:caps/>
          <w:sz w:val="20"/>
          <w:szCs w:val="20"/>
        </w:rPr>
        <w:t>79/2026</w:t>
      </w:r>
    </w:p>
    <w:p w:rsidR="00B27002" w:rsidRPr="00640F7C" w:rsidRDefault="00B27002" w:rsidP="00230654">
      <w:pPr>
        <w:widowControl w:val="0"/>
        <w:autoSpaceDE w:val="0"/>
        <w:autoSpaceDN w:val="0"/>
        <w:jc w:val="center"/>
        <w:rPr>
          <w:rFonts w:ascii="Times New Roman Cyr" w:hAnsi="Times New Roman Cyr"/>
          <w:b/>
          <w:sz w:val="20"/>
          <w:szCs w:val="20"/>
        </w:rPr>
      </w:pPr>
      <w:r w:rsidRPr="00640F7C">
        <w:rPr>
          <w:rFonts w:ascii="Times New Roman Cyr" w:hAnsi="Times New Roman Cyr"/>
          <w:b/>
          <w:sz w:val="20"/>
          <w:szCs w:val="20"/>
        </w:rPr>
        <w:t xml:space="preserve">на поставку </w:t>
      </w:r>
      <w:r w:rsidR="002B71DA" w:rsidRPr="00640F7C">
        <w:rPr>
          <w:rFonts w:ascii="Times New Roman Cyr" w:hAnsi="Times New Roman Cyr"/>
          <w:b/>
          <w:sz w:val="20"/>
          <w:szCs w:val="20"/>
        </w:rPr>
        <w:t>товаров</w:t>
      </w:r>
      <w:r w:rsidRPr="00640F7C">
        <w:rPr>
          <w:rFonts w:ascii="Times New Roman Cyr" w:hAnsi="Times New Roman Cyr"/>
          <w:b/>
          <w:sz w:val="20"/>
          <w:szCs w:val="20"/>
        </w:rPr>
        <w:t xml:space="preserve"> для обеспечения муниципальных нужд</w:t>
      </w:r>
    </w:p>
    <w:p w:rsidR="00B27002" w:rsidRPr="000F50B5" w:rsidRDefault="00B27002" w:rsidP="000F50B5">
      <w:pPr>
        <w:jc w:val="center"/>
        <w:rPr>
          <w:rFonts w:ascii="Times New Roman Cyr" w:hAnsi="Times New Roman Cyr" w:cs="Times New Roman Cyr"/>
          <w:sz w:val="22"/>
          <w:szCs w:val="22"/>
        </w:rPr>
      </w:pPr>
      <w:r w:rsidRPr="000F50B5">
        <w:rPr>
          <w:rFonts w:ascii="Times New Roman Cyr" w:hAnsi="Times New Roman Cyr"/>
          <w:sz w:val="22"/>
          <w:szCs w:val="22"/>
        </w:rPr>
        <w:t>(</w:t>
      </w:r>
      <w:r w:rsidR="00230654" w:rsidRPr="000F50B5">
        <w:rPr>
          <w:rFonts w:ascii="Times New Roman Cyr" w:hAnsi="Times New Roman Cyr"/>
          <w:sz w:val="22"/>
          <w:szCs w:val="22"/>
        </w:rPr>
        <w:t>и</w:t>
      </w:r>
      <w:r w:rsidRPr="000F50B5">
        <w:rPr>
          <w:rFonts w:ascii="Times New Roman Cyr" w:hAnsi="Times New Roman Cyr"/>
          <w:sz w:val="22"/>
          <w:szCs w:val="22"/>
        </w:rPr>
        <w:t xml:space="preserve">дентификационный код закупки </w:t>
      </w:r>
      <w:r w:rsidR="004501FE" w:rsidRPr="000F50B5">
        <w:rPr>
          <w:rFonts w:ascii="Times New Roman Cyr" w:hAnsi="Times New Roman Cyr"/>
          <w:sz w:val="22"/>
          <w:szCs w:val="22"/>
        </w:rPr>
        <w:t>№</w:t>
      </w:r>
      <w:r w:rsidRPr="000F50B5">
        <w:rPr>
          <w:rFonts w:ascii="Times New Roman Cyr" w:hAnsi="Times New Roman Cyr"/>
          <w:sz w:val="22"/>
          <w:szCs w:val="22"/>
        </w:rPr>
        <w:t xml:space="preserve"> </w:t>
      </w:r>
      <w:r w:rsidR="00C70796" w:rsidRPr="00C70796">
        <w:rPr>
          <w:rFonts w:ascii="Times New Roman Cyr" w:hAnsi="Times New Roman Cyr" w:cs="Times New Roman Cyr"/>
          <w:sz w:val="22"/>
          <w:szCs w:val="22"/>
        </w:rPr>
        <w:t>263470800443347270100100010000000244</w:t>
      </w:r>
      <w:r w:rsidRPr="000F50B5">
        <w:rPr>
          <w:rFonts w:ascii="Times New Roman Cyr" w:hAnsi="Times New Roman Cyr"/>
          <w:sz w:val="22"/>
          <w:szCs w:val="22"/>
        </w:rPr>
        <w:t>)</w:t>
      </w:r>
    </w:p>
    <w:p w:rsidR="00B27002" w:rsidRPr="00C31A5A" w:rsidRDefault="00B27002" w:rsidP="00230654">
      <w:pPr>
        <w:widowControl w:val="0"/>
        <w:autoSpaceDE w:val="0"/>
        <w:autoSpaceDN w:val="0"/>
        <w:jc w:val="center"/>
        <w:rPr>
          <w:rFonts w:ascii="Times New Roman Cyr" w:hAnsi="Times New Roman Cyr"/>
          <w:sz w:val="20"/>
          <w:szCs w:val="20"/>
        </w:rPr>
      </w:pPr>
    </w:p>
    <w:p w:rsidR="004501FE" w:rsidRPr="00C31A5A" w:rsidRDefault="004501FE" w:rsidP="00230654">
      <w:pPr>
        <w:widowControl w:val="0"/>
        <w:autoSpaceDE w:val="0"/>
        <w:autoSpaceDN w:val="0"/>
        <w:ind w:firstLine="709"/>
        <w:jc w:val="both"/>
        <w:rPr>
          <w:rFonts w:ascii="Times New Roman Cyr" w:hAnsi="Times New Roman Cyr"/>
          <w:sz w:val="20"/>
          <w:szCs w:val="20"/>
        </w:rPr>
      </w:pPr>
      <w:r w:rsidRPr="00C31A5A">
        <w:rPr>
          <w:rFonts w:ascii="Times New Roman Cyr" w:hAnsi="Times New Roman Cyr"/>
          <w:sz w:val="20"/>
          <w:szCs w:val="20"/>
        </w:rPr>
        <w:t>г. Кириши</w:t>
      </w:r>
    </w:p>
    <w:p w:rsidR="00B27002" w:rsidRPr="00C31A5A" w:rsidRDefault="004501FE" w:rsidP="003F7B45">
      <w:pPr>
        <w:widowControl w:val="0"/>
        <w:autoSpaceDE w:val="0"/>
        <w:autoSpaceDN w:val="0"/>
        <w:ind w:firstLine="709"/>
        <w:rPr>
          <w:rFonts w:ascii="Times New Roman Cyr" w:hAnsi="Times New Roman Cyr"/>
          <w:sz w:val="20"/>
          <w:szCs w:val="20"/>
        </w:rPr>
      </w:pPr>
      <w:r w:rsidRPr="00C31A5A">
        <w:rPr>
          <w:rFonts w:ascii="Times New Roman Cyr" w:hAnsi="Times New Roman Cyr"/>
          <w:sz w:val="20"/>
          <w:szCs w:val="20"/>
        </w:rPr>
        <w:t xml:space="preserve">Ленинградской области </w:t>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003F7B45">
        <w:rPr>
          <w:rFonts w:ascii="Times New Roman Cyr" w:hAnsi="Times New Roman Cyr"/>
          <w:sz w:val="20"/>
          <w:szCs w:val="20"/>
        </w:rPr>
        <w:t xml:space="preserve">     </w:t>
      </w:r>
      <w:r w:rsidR="003639E6">
        <w:rPr>
          <w:rFonts w:ascii="Times New Roman Cyr" w:hAnsi="Times New Roman Cyr"/>
          <w:sz w:val="20"/>
          <w:szCs w:val="20"/>
        </w:rPr>
        <w:t xml:space="preserve">               </w:t>
      </w:r>
      <w:r w:rsidR="003F7B45">
        <w:rPr>
          <w:rFonts w:ascii="Times New Roman Cyr" w:hAnsi="Times New Roman Cyr"/>
          <w:sz w:val="20"/>
          <w:szCs w:val="20"/>
        </w:rPr>
        <w:t xml:space="preserve">  </w:t>
      </w:r>
      <w:r w:rsidRPr="006B63D2">
        <w:rPr>
          <w:sz w:val="20"/>
          <w:szCs w:val="20"/>
        </w:rPr>
        <w:t>«</w:t>
      </w:r>
      <w:r w:rsidR="00C70796">
        <w:rPr>
          <w:sz w:val="20"/>
          <w:szCs w:val="20"/>
        </w:rPr>
        <w:t xml:space="preserve">    </w:t>
      </w:r>
      <w:r w:rsidRPr="006B63D2">
        <w:rPr>
          <w:sz w:val="20"/>
          <w:szCs w:val="20"/>
        </w:rPr>
        <w:t>»</w:t>
      </w:r>
      <w:r w:rsidR="006A07B5" w:rsidRPr="006B63D2">
        <w:rPr>
          <w:sz w:val="20"/>
          <w:szCs w:val="20"/>
        </w:rPr>
        <w:t xml:space="preserve"> </w:t>
      </w:r>
      <w:r w:rsidR="00C70796">
        <w:rPr>
          <w:sz w:val="20"/>
          <w:szCs w:val="20"/>
        </w:rPr>
        <w:t xml:space="preserve">сентября </w:t>
      </w:r>
      <w:r w:rsidR="0027724A">
        <w:rPr>
          <w:rFonts w:ascii="Times New Roman Cyr" w:hAnsi="Times New Roman Cyr"/>
          <w:sz w:val="20"/>
          <w:szCs w:val="20"/>
        </w:rPr>
        <w:t>202</w:t>
      </w:r>
      <w:r w:rsidR="00C70796">
        <w:rPr>
          <w:rFonts w:ascii="Times New Roman Cyr" w:hAnsi="Times New Roman Cyr"/>
          <w:sz w:val="20"/>
          <w:szCs w:val="20"/>
        </w:rPr>
        <w:t>6</w:t>
      </w:r>
      <w:r w:rsidR="00DD7C21">
        <w:rPr>
          <w:rFonts w:ascii="Times New Roman Cyr" w:hAnsi="Times New Roman Cyr"/>
          <w:sz w:val="20"/>
          <w:szCs w:val="20"/>
        </w:rPr>
        <w:t xml:space="preserve"> </w:t>
      </w:r>
      <w:r w:rsidR="00B27002" w:rsidRPr="00C31A5A">
        <w:rPr>
          <w:rFonts w:ascii="Times New Roman Cyr" w:hAnsi="Times New Roman Cyr"/>
          <w:sz w:val="20"/>
          <w:szCs w:val="20"/>
        </w:rPr>
        <w:t xml:space="preserve">г.                         </w:t>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t xml:space="preserve"> </w:t>
      </w:r>
    </w:p>
    <w:p w:rsidR="00DD7C21" w:rsidRPr="00BA1914" w:rsidRDefault="00B27002" w:rsidP="009428F0">
      <w:pPr>
        <w:shd w:val="clear" w:color="auto" w:fill="FFFFFF"/>
        <w:ind w:firstLine="709"/>
        <w:jc w:val="both"/>
        <w:rPr>
          <w:rFonts w:ascii="Times New Roman Cyr" w:hAnsi="Times New Roman Cyr"/>
          <w:sz w:val="21"/>
          <w:szCs w:val="21"/>
        </w:rPr>
      </w:pPr>
      <w:r w:rsidRPr="00BA1914">
        <w:rPr>
          <w:rFonts w:ascii="Times New Roman Cyr" w:hAnsi="Times New Roman Cyr"/>
          <w:b/>
          <w:sz w:val="21"/>
          <w:szCs w:val="21"/>
        </w:rPr>
        <w:t>Комитет по образованию Киришского муниципального района Ленинградской области,</w:t>
      </w:r>
      <w:r w:rsidRPr="00BA1914">
        <w:rPr>
          <w:rFonts w:ascii="Times New Roman Cyr" w:hAnsi="Times New Roman Cyr"/>
          <w:sz w:val="21"/>
          <w:szCs w:val="21"/>
        </w:rPr>
        <w:t xml:space="preserve"> действующий от имени муниципального образования Киришский муниципальный район Ленинградской области - «Муниципальный заказчик», именуемый в дальнейшем </w:t>
      </w:r>
      <w:r w:rsidRPr="00BA1914">
        <w:rPr>
          <w:rFonts w:ascii="Times New Roman Cyr" w:hAnsi="Times New Roman Cyr"/>
          <w:b/>
          <w:sz w:val="21"/>
          <w:szCs w:val="21"/>
        </w:rPr>
        <w:t>«Заказчик»,</w:t>
      </w:r>
      <w:r w:rsidR="00E2766B" w:rsidRPr="00BA1914">
        <w:rPr>
          <w:rFonts w:ascii="Times New Roman Cyr" w:hAnsi="Times New Roman Cyr"/>
          <w:sz w:val="21"/>
          <w:szCs w:val="21"/>
        </w:rPr>
        <w:t xml:space="preserve"> </w:t>
      </w:r>
      <w:r w:rsidR="00992228" w:rsidRPr="00BA1914">
        <w:rPr>
          <w:rFonts w:ascii="Times New Roman Cyr" w:hAnsi="Times New Roman Cyr"/>
          <w:sz w:val="21"/>
          <w:szCs w:val="21"/>
        </w:rPr>
        <w:t xml:space="preserve">в лице председателя комитета </w:t>
      </w:r>
      <w:r w:rsidR="00473A9B" w:rsidRPr="00BA1914">
        <w:rPr>
          <w:rFonts w:ascii="Times New Roman Cyr" w:hAnsi="Times New Roman Cyr"/>
          <w:sz w:val="21"/>
          <w:szCs w:val="21"/>
        </w:rPr>
        <w:t>Руколеева Александра Сергеевича</w:t>
      </w:r>
      <w:r w:rsidR="00992228" w:rsidRPr="00BA1914">
        <w:rPr>
          <w:rFonts w:ascii="Times New Roman Cyr" w:hAnsi="Times New Roman Cyr"/>
          <w:sz w:val="21"/>
          <w:szCs w:val="21"/>
        </w:rPr>
        <w:t>, действующего на основании Положения о Комитете по образованию Киришского муниципального района Ленинградской области, утвержденного решением совета депутатов муниципального образования Киришский муниципальный район Ленинградской области от 16 февраля 2022 года № 32/201</w:t>
      </w:r>
      <w:r w:rsidR="00230654" w:rsidRPr="00BA1914">
        <w:rPr>
          <w:rFonts w:ascii="Times New Roman Cyr" w:hAnsi="Times New Roman Cyr"/>
          <w:sz w:val="21"/>
          <w:szCs w:val="21"/>
        </w:rPr>
        <w:t xml:space="preserve">, </w:t>
      </w:r>
      <w:r w:rsidRPr="00BA1914">
        <w:rPr>
          <w:rFonts w:ascii="Times New Roman Cyr" w:hAnsi="Times New Roman Cyr"/>
          <w:sz w:val="21"/>
          <w:szCs w:val="21"/>
        </w:rPr>
        <w:t>с одной стороны, и</w:t>
      </w:r>
      <w:r w:rsidR="00230654" w:rsidRPr="00BA1914">
        <w:rPr>
          <w:rFonts w:ascii="Times New Roman Cyr" w:hAnsi="Times New Roman Cyr"/>
          <w:sz w:val="21"/>
          <w:szCs w:val="21"/>
        </w:rPr>
        <w:t xml:space="preserve"> </w:t>
      </w:r>
    </w:p>
    <w:p w:rsidR="00637B22" w:rsidRDefault="00A61051" w:rsidP="009428F0">
      <w:pPr>
        <w:shd w:val="clear" w:color="auto" w:fill="FFFFFF"/>
        <w:ind w:firstLine="709"/>
        <w:jc w:val="both"/>
        <w:rPr>
          <w:rFonts w:ascii="Times New Roman Cyr" w:hAnsi="Times New Roman Cyr"/>
          <w:sz w:val="21"/>
          <w:szCs w:val="21"/>
        </w:rPr>
      </w:pPr>
      <w:r>
        <w:rPr>
          <w:rFonts w:ascii="Times New Roman Cyr" w:hAnsi="Times New Roman Cyr"/>
          <w:b/>
          <w:sz w:val="21"/>
          <w:szCs w:val="21"/>
        </w:rPr>
        <w:t>________________________________</w:t>
      </w:r>
      <w:r w:rsidR="009428F0" w:rsidRPr="00BA1914">
        <w:rPr>
          <w:rFonts w:ascii="Times New Roman Cyr" w:hAnsi="Times New Roman Cyr"/>
          <w:sz w:val="21"/>
          <w:szCs w:val="21"/>
        </w:rPr>
        <w:t xml:space="preserve">, </w:t>
      </w:r>
      <w:r w:rsidR="00B27002" w:rsidRPr="00BA1914">
        <w:rPr>
          <w:rFonts w:ascii="Times New Roman Cyr" w:eastAsia="Calibri" w:hAnsi="Times New Roman Cyr"/>
          <w:sz w:val="21"/>
          <w:szCs w:val="21"/>
          <w:lang w:eastAsia="en-US"/>
        </w:rPr>
        <w:t>именуем</w:t>
      </w:r>
      <w:r w:rsidR="00F150FC" w:rsidRPr="00BA1914">
        <w:rPr>
          <w:rFonts w:ascii="Times New Roman Cyr" w:eastAsia="Calibri" w:hAnsi="Times New Roman Cyr"/>
          <w:sz w:val="21"/>
          <w:szCs w:val="21"/>
          <w:lang w:eastAsia="en-US"/>
        </w:rPr>
        <w:t>ый</w:t>
      </w:r>
      <w:r w:rsidR="00B27002" w:rsidRPr="00BA1914">
        <w:rPr>
          <w:rFonts w:ascii="Times New Roman Cyr" w:eastAsia="Calibri" w:hAnsi="Times New Roman Cyr"/>
          <w:sz w:val="21"/>
          <w:szCs w:val="21"/>
          <w:lang w:eastAsia="en-US"/>
        </w:rPr>
        <w:t xml:space="preserve"> в дальнейшем «</w:t>
      </w:r>
      <w:r w:rsidR="00B27002" w:rsidRPr="00BA1914">
        <w:rPr>
          <w:rFonts w:ascii="Times New Roman Cyr" w:eastAsia="Calibri" w:hAnsi="Times New Roman Cyr"/>
          <w:b/>
          <w:sz w:val="21"/>
          <w:szCs w:val="21"/>
          <w:lang w:eastAsia="en-US"/>
        </w:rPr>
        <w:t>Поставщик</w:t>
      </w:r>
      <w:r w:rsidR="00B27002" w:rsidRPr="00BA1914">
        <w:rPr>
          <w:rFonts w:ascii="Times New Roman Cyr" w:eastAsia="Calibri" w:hAnsi="Times New Roman Cyr"/>
          <w:sz w:val="21"/>
          <w:szCs w:val="21"/>
          <w:lang w:eastAsia="en-US"/>
        </w:rPr>
        <w:t xml:space="preserve">», с другой стороны, </w:t>
      </w:r>
      <w:r w:rsidR="00B27002" w:rsidRPr="00BA1914">
        <w:rPr>
          <w:rFonts w:ascii="Times New Roman Cyr" w:hAnsi="Times New Roman Cyr"/>
          <w:sz w:val="21"/>
          <w:szCs w:val="21"/>
        </w:rPr>
        <w:t xml:space="preserve">вместе именуемые в дальнейшем </w:t>
      </w:r>
      <w:r w:rsidR="009428F0" w:rsidRPr="00BA1914">
        <w:rPr>
          <w:rFonts w:ascii="Times New Roman Cyr" w:hAnsi="Times New Roman Cyr"/>
          <w:sz w:val="21"/>
          <w:szCs w:val="21"/>
        </w:rPr>
        <w:t>«</w:t>
      </w:r>
      <w:r w:rsidR="00B27002" w:rsidRPr="00BA1914">
        <w:rPr>
          <w:rFonts w:ascii="Times New Roman Cyr" w:hAnsi="Times New Roman Cyr"/>
          <w:sz w:val="21"/>
          <w:szCs w:val="21"/>
        </w:rPr>
        <w:t>Стороны</w:t>
      </w:r>
      <w:r w:rsidR="009428F0" w:rsidRPr="00BA1914">
        <w:rPr>
          <w:rFonts w:ascii="Times New Roman Cyr" w:hAnsi="Times New Roman Cyr"/>
          <w:sz w:val="21"/>
          <w:szCs w:val="21"/>
        </w:rPr>
        <w:t>»</w:t>
      </w:r>
      <w:r w:rsidR="00B27002" w:rsidRPr="00BA1914">
        <w:rPr>
          <w:rFonts w:ascii="Times New Roman Cyr" w:hAnsi="Times New Roman Cyr"/>
          <w:sz w:val="21"/>
          <w:szCs w:val="21"/>
        </w:rPr>
        <w:t xml:space="preserve">, </w:t>
      </w:r>
      <w:r w:rsidR="002B71DA" w:rsidRPr="00BA1914">
        <w:rPr>
          <w:rFonts w:ascii="Times New Roman Cyr" w:hAnsi="Times New Roman Cyr"/>
          <w:sz w:val="21"/>
          <w:szCs w:val="21"/>
        </w:rPr>
        <w:t xml:space="preserve">на основании </w:t>
      </w:r>
      <w:r w:rsidR="002B71DA" w:rsidRPr="00BA1914">
        <w:rPr>
          <w:rFonts w:ascii="Times New Roman Cyr" w:hAnsi="Times New Roman Cyr"/>
          <w:b/>
          <w:sz w:val="21"/>
          <w:szCs w:val="21"/>
        </w:rPr>
        <w:t>п. 4</w:t>
      </w:r>
      <w:r w:rsidR="002B71DA" w:rsidRPr="00BA1914">
        <w:rPr>
          <w:rFonts w:ascii="Times New Roman Cyr" w:hAnsi="Times New Roman Cyr"/>
          <w:sz w:val="21"/>
          <w:szCs w:val="21"/>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договор) о нижеследующем: </w:t>
      </w:r>
    </w:p>
    <w:p w:rsidR="00BA1914" w:rsidRPr="00BA1914" w:rsidRDefault="00BA1914" w:rsidP="009428F0">
      <w:pPr>
        <w:shd w:val="clear" w:color="auto" w:fill="FFFFFF"/>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 xml:space="preserve">I. Предмет Контракта </w:t>
      </w:r>
    </w:p>
    <w:p w:rsidR="00B27002" w:rsidRPr="00BA1914" w:rsidRDefault="00B27002" w:rsidP="0023065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1.1</w:t>
      </w:r>
      <w:r w:rsidR="00FB4101" w:rsidRPr="00BA1914">
        <w:rPr>
          <w:rFonts w:ascii="Times New Roman Cyr" w:eastAsia="Calibri" w:hAnsi="Times New Roman Cyr"/>
          <w:sz w:val="21"/>
          <w:szCs w:val="21"/>
          <w:lang w:eastAsia="en-US"/>
        </w:rPr>
        <w:t xml:space="preserve">. Поставщик обязуется </w:t>
      </w:r>
      <w:r w:rsidR="00FB4101" w:rsidRPr="00BA1914">
        <w:rPr>
          <w:rFonts w:ascii="Times New Roman Cyr" w:eastAsia="Calibri" w:hAnsi="Times New Roman Cyr"/>
          <w:b/>
          <w:sz w:val="21"/>
          <w:szCs w:val="21"/>
          <w:lang w:eastAsia="en-US"/>
        </w:rPr>
        <w:t>поставить</w:t>
      </w:r>
      <w:r w:rsidR="000F3F57" w:rsidRPr="00BA1914">
        <w:rPr>
          <w:rFonts w:ascii="Times New Roman Cyr" w:eastAsia="Calibri" w:hAnsi="Times New Roman Cyr"/>
          <w:b/>
          <w:sz w:val="21"/>
          <w:szCs w:val="21"/>
          <w:lang w:eastAsia="en-US"/>
        </w:rPr>
        <w:t xml:space="preserve"> </w:t>
      </w:r>
      <w:r w:rsidR="005669C7" w:rsidRPr="00BA1914">
        <w:rPr>
          <w:rFonts w:ascii="Times New Roman Cyr" w:eastAsia="Calibri" w:hAnsi="Times New Roman Cyr"/>
          <w:b/>
          <w:sz w:val="21"/>
          <w:szCs w:val="21"/>
          <w:lang w:eastAsia="en-US"/>
        </w:rPr>
        <w:t>Товар,</w:t>
      </w:r>
      <w:r w:rsidRPr="00BA1914">
        <w:rPr>
          <w:rFonts w:ascii="Times New Roman Cyr" w:eastAsia="Calibri" w:hAnsi="Times New Roman Cyr"/>
          <w:sz w:val="21"/>
          <w:szCs w:val="21"/>
          <w:lang w:eastAsia="en-US"/>
        </w:rPr>
        <w:t xml:space="preserve"> а Заказчик обязуется принять и оплатить </w:t>
      </w:r>
      <w:r w:rsidR="005669C7" w:rsidRPr="00BA1914">
        <w:rPr>
          <w:rFonts w:ascii="Times New Roman Cyr" w:eastAsia="Calibri" w:hAnsi="Times New Roman Cyr"/>
          <w:sz w:val="21"/>
          <w:szCs w:val="21"/>
          <w:lang w:eastAsia="en-US"/>
        </w:rPr>
        <w:t>его</w:t>
      </w:r>
      <w:r w:rsidRPr="00BA1914">
        <w:rPr>
          <w:rFonts w:ascii="Times New Roman Cyr" w:eastAsia="Calibri" w:hAnsi="Times New Roman Cyr"/>
          <w:sz w:val="21"/>
          <w:szCs w:val="21"/>
          <w:lang w:eastAsia="en-US"/>
        </w:rPr>
        <w:t xml:space="preserve"> в порядке и на условиях, предусмотренных Контрактом.</w:t>
      </w:r>
    </w:p>
    <w:p w:rsidR="00B27002" w:rsidRDefault="00B27002" w:rsidP="00230654">
      <w:pPr>
        <w:ind w:firstLine="709"/>
        <w:jc w:val="both"/>
        <w:rPr>
          <w:rFonts w:ascii="Times New Roman Cyr" w:eastAsia="Calibri" w:hAnsi="Times New Roman Cyr"/>
          <w:sz w:val="21"/>
          <w:szCs w:val="21"/>
          <w:lang w:eastAsia="en-US"/>
        </w:rPr>
      </w:pPr>
      <w:bookmarkStart w:id="0" w:name="P1276"/>
      <w:bookmarkEnd w:id="0"/>
      <w:r w:rsidRPr="00BA1914">
        <w:rPr>
          <w:rFonts w:ascii="Times New Roman Cyr" w:eastAsia="Calibri" w:hAnsi="Times New Roman Cyr"/>
          <w:sz w:val="21"/>
          <w:szCs w:val="21"/>
          <w:lang w:eastAsia="en-US"/>
        </w:rPr>
        <w:t xml:space="preserve">1.2. Наименование, количество и характеристики </w:t>
      </w:r>
      <w:r w:rsidR="00FD2765" w:rsidRPr="00BA1914">
        <w:rPr>
          <w:rFonts w:ascii="Times New Roman Cyr" w:eastAsia="Calibri" w:hAnsi="Times New Roman Cyr"/>
          <w:sz w:val="21"/>
          <w:szCs w:val="21"/>
          <w:lang w:eastAsia="en-US"/>
        </w:rPr>
        <w:t>поставляемого Товара указаны в Техническом задании</w:t>
      </w:r>
      <w:r w:rsidR="00125D16" w:rsidRPr="00BA1914">
        <w:rPr>
          <w:rFonts w:ascii="Times New Roman Cyr" w:eastAsia="Calibri" w:hAnsi="Times New Roman Cyr"/>
          <w:sz w:val="21"/>
          <w:szCs w:val="21"/>
          <w:lang w:eastAsia="en-US"/>
        </w:rPr>
        <w:t xml:space="preserve"> и Спецификации</w:t>
      </w:r>
      <w:r w:rsidRPr="00BA1914">
        <w:rPr>
          <w:rFonts w:ascii="Times New Roman Cyr" w:eastAsia="Calibri" w:hAnsi="Times New Roman Cyr"/>
          <w:sz w:val="21"/>
          <w:szCs w:val="21"/>
          <w:lang w:eastAsia="en-US"/>
        </w:rPr>
        <w:t xml:space="preserve">  (</w:t>
      </w:r>
      <w:hyperlink w:anchor="P1690" w:history="1">
        <w:r w:rsidRPr="00BA1914">
          <w:rPr>
            <w:rFonts w:ascii="Times New Roman Cyr" w:eastAsia="Calibri" w:hAnsi="Times New Roman Cyr"/>
            <w:color w:val="0000FF"/>
            <w:sz w:val="21"/>
            <w:szCs w:val="21"/>
            <w:lang w:eastAsia="en-US"/>
          </w:rPr>
          <w:t>приложение</w:t>
        </w:r>
      </w:hyperlink>
      <w:r w:rsidRPr="00BA1914">
        <w:rPr>
          <w:rFonts w:ascii="Times New Roman Cyr" w:eastAsia="Calibri" w:hAnsi="Times New Roman Cyr"/>
          <w:sz w:val="21"/>
          <w:szCs w:val="21"/>
          <w:lang w:eastAsia="en-US"/>
        </w:rPr>
        <w:t xml:space="preserve"> №</w:t>
      </w:r>
      <w:r w:rsidR="005669C7" w:rsidRPr="00BA1914">
        <w:rPr>
          <w:rFonts w:ascii="Times New Roman Cyr" w:eastAsia="Calibri" w:hAnsi="Times New Roman Cyr"/>
          <w:sz w:val="21"/>
          <w:szCs w:val="21"/>
          <w:lang w:eastAsia="en-US"/>
        </w:rPr>
        <w:t>1</w:t>
      </w:r>
      <w:r w:rsidR="00125D16" w:rsidRPr="00BA1914">
        <w:rPr>
          <w:rFonts w:ascii="Times New Roman Cyr" w:eastAsia="Calibri" w:hAnsi="Times New Roman Cyr"/>
          <w:sz w:val="21"/>
          <w:szCs w:val="21"/>
          <w:lang w:eastAsia="en-US"/>
        </w:rPr>
        <w:t>, №2</w:t>
      </w:r>
      <w:r w:rsidRPr="00BA1914">
        <w:rPr>
          <w:rFonts w:ascii="Times New Roman Cyr" w:eastAsia="Calibri" w:hAnsi="Times New Roman Cyr"/>
          <w:sz w:val="21"/>
          <w:szCs w:val="21"/>
          <w:lang w:eastAsia="en-US"/>
        </w:rPr>
        <w:t xml:space="preserve"> к настоящему Контракту)</w:t>
      </w:r>
      <w:r w:rsidR="005669C7" w:rsidRPr="00BA1914">
        <w:rPr>
          <w:rFonts w:ascii="Times New Roman Cyr" w:eastAsia="Calibri" w:hAnsi="Times New Roman Cyr"/>
          <w:sz w:val="21"/>
          <w:szCs w:val="21"/>
          <w:lang w:eastAsia="en-US"/>
        </w:rPr>
        <w:t>, являющ</w:t>
      </w:r>
      <w:r w:rsidR="00125D16" w:rsidRPr="00BA1914">
        <w:rPr>
          <w:rFonts w:ascii="Times New Roman Cyr" w:eastAsia="Calibri" w:hAnsi="Times New Roman Cyr"/>
          <w:sz w:val="21"/>
          <w:szCs w:val="21"/>
          <w:lang w:eastAsia="en-US"/>
        </w:rPr>
        <w:t>иеся</w:t>
      </w:r>
      <w:r w:rsidRPr="00BA1914">
        <w:rPr>
          <w:rFonts w:ascii="Times New Roman Cyr" w:eastAsia="Calibri" w:hAnsi="Times New Roman Cyr"/>
          <w:sz w:val="21"/>
          <w:szCs w:val="21"/>
          <w:lang w:eastAsia="en-US"/>
        </w:rPr>
        <w:t xml:space="preserve"> неотъемлемой частью настоящего Контракта.</w:t>
      </w:r>
    </w:p>
    <w:p w:rsidR="00BA1914" w:rsidRPr="00BA1914" w:rsidRDefault="00BA1914" w:rsidP="00230654">
      <w:pPr>
        <w:ind w:firstLine="709"/>
        <w:jc w:val="both"/>
        <w:rPr>
          <w:rFonts w:ascii="Times New Roman Cyr" w:eastAsia="Calibri" w:hAnsi="Times New Roman Cyr"/>
          <w:sz w:val="21"/>
          <w:szCs w:val="21"/>
          <w:lang w:eastAsia="en-US"/>
        </w:rPr>
      </w:pPr>
    </w:p>
    <w:p w:rsidR="00B27002" w:rsidRPr="00BA1914" w:rsidRDefault="00651F05"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II. Цена Контракта</w:t>
      </w:r>
      <w:r w:rsidR="00B27002" w:rsidRPr="00BA1914">
        <w:rPr>
          <w:rFonts w:ascii="Times New Roman Cyr" w:hAnsi="Times New Roman Cyr"/>
          <w:b/>
          <w:sz w:val="21"/>
          <w:szCs w:val="21"/>
        </w:rPr>
        <w:t xml:space="preserve"> и порядок расчетов</w:t>
      </w:r>
    </w:p>
    <w:p w:rsidR="006D48A7"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2.1. Цена Контракта составляет</w:t>
      </w:r>
      <w:r w:rsidR="00D91DDD" w:rsidRPr="00BA1914">
        <w:rPr>
          <w:rFonts w:ascii="Times New Roman Cyr" w:hAnsi="Times New Roman Cyr"/>
          <w:sz w:val="21"/>
          <w:szCs w:val="21"/>
        </w:rPr>
        <w:t xml:space="preserve"> </w:t>
      </w:r>
      <w:r w:rsidR="00C70796">
        <w:rPr>
          <w:rFonts w:ascii="Times New Roman Cyr" w:hAnsi="Times New Roman Cyr"/>
          <w:b/>
          <w:sz w:val="21"/>
          <w:szCs w:val="21"/>
        </w:rPr>
        <w:t>4 065</w:t>
      </w:r>
      <w:r w:rsidR="00863B89" w:rsidRPr="00BA1914">
        <w:rPr>
          <w:rFonts w:ascii="Times New Roman Cyr" w:hAnsi="Times New Roman Cyr"/>
          <w:b/>
          <w:sz w:val="21"/>
          <w:szCs w:val="21"/>
        </w:rPr>
        <w:t xml:space="preserve"> (</w:t>
      </w:r>
      <w:r w:rsidR="00C70796">
        <w:rPr>
          <w:rFonts w:ascii="Times New Roman Cyr" w:hAnsi="Times New Roman Cyr"/>
          <w:b/>
          <w:sz w:val="21"/>
          <w:szCs w:val="21"/>
        </w:rPr>
        <w:t>четыре тысячи шестьдесят пять</w:t>
      </w:r>
      <w:r w:rsidR="00863B89" w:rsidRPr="00BA1914">
        <w:rPr>
          <w:rFonts w:ascii="Times New Roman Cyr" w:hAnsi="Times New Roman Cyr"/>
          <w:b/>
          <w:sz w:val="21"/>
          <w:szCs w:val="21"/>
        </w:rPr>
        <w:t>) рублей 00 копеек</w:t>
      </w:r>
      <w:r w:rsidRPr="00BA1914">
        <w:rPr>
          <w:rFonts w:ascii="Times New Roman Cyr" w:hAnsi="Times New Roman Cyr"/>
          <w:sz w:val="21"/>
          <w:szCs w:val="21"/>
        </w:rPr>
        <w:t>,</w:t>
      </w:r>
      <w:r w:rsidR="003F245A" w:rsidRPr="00BA1914">
        <w:rPr>
          <w:rFonts w:ascii="Times New Roman Cyr" w:hAnsi="Times New Roman Cyr"/>
          <w:sz w:val="21"/>
          <w:szCs w:val="21"/>
        </w:rPr>
        <w:t xml:space="preserve"> </w:t>
      </w:r>
      <w:bookmarkStart w:id="1" w:name="_GoBack"/>
      <w:r w:rsidR="00053DDC" w:rsidRPr="00A61051">
        <w:rPr>
          <w:rFonts w:ascii="Times New Roman Cyr" w:hAnsi="Times New Roman Cyr"/>
          <w:color w:val="FF0000"/>
          <w:sz w:val="21"/>
          <w:szCs w:val="21"/>
        </w:rPr>
        <w:t>в том числе НДС 5%, в соответствии с условиями подпункта 1 пункта 8 статьи 164 Налогового кодекса Российской Федерации</w:t>
      </w:r>
      <w:bookmarkEnd w:id="1"/>
      <w:r w:rsidR="006D48A7" w:rsidRPr="00BA1914">
        <w:rPr>
          <w:rFonts w:ascii="Times New Roman Cyr" w:hAnsi="Times New Roman Cyr"/>
          <w:sz w:val="21"/>
          <w:szCs w:val="21"/>
        </w:rPr>
        <w:t>.</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2.2.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BA1914">
          <w:rPr>
            <w:rFonts w:ascii="Times New Roman Cyr" w:hAnsi="Times New Roman Cyr"/>
            <w:color w:val="0000FF"/>
            <w:sz w:val="21"/>
            <w:szCs w:val="21"/>
          </w:rPr>
          <w:t>законом</w:t>
        </w:r>
      </w:hyperlink>
      <w:r w:rsidRPr="00BA1914">
        <w:rPr>
          <w:rFonts w:ascii="Times New Roman Cyr" w:hAnsi="Times New Roman Cyr"/>
          <w:sz w:val="21"/>
          <w:szCs w:val="21"/>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Цена Контракта может быть снижена по соглашению Сторон </w:t>
      </w:r>
      <w:r w:rsidR="00876BA2" w:rsidRPr="00BA1914">
        <w:rPr>
          <w:rFonts w:ascii="Times New Roman Cyr" w:hAnsi="Times New Roman Cyr"/>
          <w:sz w:val="21"/>
          <w:szCs w:val="21"/>
        </w:rPr>
        <w:t>без изменения,</w:t>
      </w:r>
      <w:r w:rsidR="003F245A" w:rsidRPr="00BA1914">
        <w:rPr>
          <w:rFonts w:ascii="Times New Roman Cyr" w:hAnsi="Times New Roman Cyr"/>
          <w:sz w:val="21"/>
          <w:szCs w:val="21"/>
        </w:rPr>
        <w:t xml:space="preserve"> предусмотренного Контрактом </w:t>
      </w:r>
      <w:r w:rsidRPr="00BA1914">
        <w:rPr>
          <w:rFonts w:ascii="Times New Roman Cyr" w:hAnsi="Times New Roman Cyr"/>
          <w:sz w:val="21"/>
          <w:szCs w:val="21"/>
        </w:rPr>
        <w:t xml:space="preserve">количества и качества поставляемого Товара и иных условий Контракта. </w:t>
      </w:r>
    </w:p>
    <w:p w:rsidR="00BB3AC3" w:rsidRPr="00BA1914" w:rsidRDefault="00B27002" w:rsidP="0065784D">
      <w:pPr>
        <w:ind w:firstLine="709"/>
        <w:jc w:val="both"/>
        <w:rPr>
          <w:sz w:val="21"/>
          <w:szCs w:val="21"/>
        </w:rPr>
      </w:pPr>
      <w:r w:rsidRPr="00BA1914">
        <w:rPr>
          <w:rFonts w:ascii="Times New Roman Cyr" w:hAnsi="Times New Roman Cyr"/>
          <w:sz w:val="21"/>
          <w:szCs w:val="21"/>
        </w:rPr>
        <w:t>2.3. Ист</w:t>
      </w:r>
      <w:r w:rsidR="003F245A" w:rsidRPr="00BA1914">
        <w:rPr>
          <w:rFonts w:ascii="Times New Roman Cyr" w:hAnsi="Times New Roman Cyr"/>
          <w:sz w:val="21"/>
          <w:szCs w:val="21"/>
        </w:rPr>
        <w:t xml:space="preserve">очник финансирования Контракта </w:t>
      </w:r>
      <w:r w:rsidRPr="00BA1914">
        <w:rPr>
          <w:rFonts w:ascii="Times New Roman Cyr" w:hAnsi="Times New Roman Cyr"/>
          <w:sz w:val="21"/>
          <w:szCs w:val="21"/>
        </w:rPr>
        <w:t xml:space="preserve">- </w:t>
      </w:r>
      <w:r w:rsidR="00BB3AC3" w:rsidRPr="00BA1914">
        <w:rPr>
          <w:sz w:val="21"/>
          <w:szCs w:val="21"/>
        </w:rPr>
        <w:t>средства бюджета муниципального образования Киришский муниципальный район Ленинградской области</w:t>
      </w:r>
      <w:r w:rsidR="0065784D">
        <w:rPr>
          <w:sz w:val="21"/>
          <w:szCs w:val="21"/>
        </w:rPr>
        <w:t xml:space="preserve"> </w:t>
      </w:r>
      <w:r w:rsidR="0065784D" w:rsidRPr="0065784D">
        <w:rPr>
          <w:sz w:val="21"/>
          <w:szCs w:val="21"/>
        </w:rPr>
        <w:t xml:space="preserve">(субвенции из областного </w:t>
      </w:r>
      <w:r w:rsidR="0065784D">
        <w:rPr>
          <w:sz w:val="21"/>
          <w:szCs w:val="21"/>
        </w:rPr>
        <w:t>бюджета Ленинградской области)</w:t>
      </w:r>
      <w:r w:rsidR="00BB3AC3" w:rsidRPr="00BA1914">
        <w:rPr>
          <w:sz w:val="21"/>
          <w:szCs w:val="21"/>
        </w:rPr>
        <w:t xml:space="preserve"> на </w:t>
      </w:r>
      <w:r w:rsidR="00863B89" w:rsidRPr="00BA1914">
        <w:rPr>
          <w:sz w:val="21"/>
          <w:szCs w:val="21"/>
        </w:rPr>
        <w:t>202</w:t>
      </w:r>
      <w:r w:rsidR="0065784D">
        <w:rPr>
          <w:sz w:val="21"/>
          <w:szCs w:val="21"/>
        </w:rPr>
        <w:t>6</w:t>
      </w:r>
      <w:r w:rsidR="00BB3AC3" w:rsidRPr="00BA1914">
        <w:rPr>
          <w:sz w:val="21"/>
          <w:szCs w:val="21"/>
        </w:rPr>
        <w:t xml:space="preserve"> финансовый год.</w:t>
      </w:r>
    </w:p>
    <w:p w:rsidR="00B27002" w:rsidRPr="00BA1914" w:rsidRDefault="00B27002" w:rsidP="00BB3AC3">
      <w:pPr>
        <w:ind w:firstLine="709"/>
        <w:jc w:val="both"/>
        <w:rPr>
          <w:rFonts w:ascii="Times New Roman Cyr" w:hAnsi="Times New Roman Cyr"/>
          <w:sz w:val="21"/>
          <w:szCs w:val="21"/>
        </w:rPr>
      </w:pPr>
      <w:r w:rsidRPr="00BA1914">
        <w:rPr>
          <w:rFonts w:ascii="Times New Roman Cyr" w:hAnsi="Times New Roman Cyr"/>
          <w:sz w:val="21"/>
          <w:szCs w:val="21"/>
        </w:rPr>
        <w:t>2.4. Авансирование не предусмотрено.</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2" w:name="P1312"/>
      <w:bookmarkEnd w:id="2"/>
      <w:r w:rsidRPr="00BA1914">
        <w:rPr>
          <w:rFonts w:ascii="Times New Roman Cyr" w:hAnsi="Times New Roman Cyr"/>
          <w:sz w:val="21"/>
          <w:szCs w:val="21"/>
        </w:rPr>
        <w:t xml:space="preserve">2.5. Расчеты между Заказчиком и Поставщиком производятся не позднее </w:t>
      </w:r>
      <w:r w:rsidR="00C70796">
        <w:rPr>
          <w:rFonts w:ascii="Times New Roman Cyr" w:eastAsia="Arial" w:hAnsi="Times New Roman Cyr"/>
          <w:b/>
          <w:sz w:val="21"/>
          <w:szCs w:val="21"/>
        </w:rPr>
        <w:t>7 (семи)</w:t>
      </w:r>
      <w:r w:rsidRPr="00BA1914">
        <w:rPr>
          <w:rFonts w:ascii="Times New Roman Cyr" w:eastAsia="Arial" w:hAnsi="Times New Roman Cyr"/>
          <w:b/>
          <w:sz w:val="21"/>
          <w:szCs w:val="21"/>
        </w:rPr>
        <w:t xml:space="preserve"> рабочих дней</w:t>
      </w:r>
      <w:r w:rsidRPr="00BA1914">
        <w:rPr>
          <w:rFonts w:ascii="Times New Roman Cyr" w:hAnsi="Times New Roman Cyr"/>
          <w:sz w:val="21"/>
          <w:szCs w:val="21"/>
        </w:rPr>
        <w:t xml:space="preserve"> со дня поставки Товара и подписания Заказчиком оформленных в соответствии с требованиями действующих нормативных документов и пр</w:t>
      </w:r>
      <w:r w:rsidR="00471931" w:rsidRPr="00BA1914">
        <w:rPr>
          <w:rFonts w:ascii="Times New Roman Cyr" w:hAnsi="Times New Roman Cyr"/>
          <w:sz w:val="21"/>
          <w:szCs w:val="21"/>
        </w:rPr>
        <w:t xml:space="preserve">едставленных Поставщиком счета и </w:t>
      </w:r>
      <w:r w:rsidRPr="00BA1914">
        <w:rPr>
          <w:rFonts w:ascii="Times New Roman Cyr" w:hAnsi="Times New Roman Cyr"/>
          <w:sz w:val="21"/>
          <w:szCs w:val="21"/>
        </w:rPr>
        <w:t>универсального передаточного документа</w:t>
      </w:r>
      <w:r w:rsidR="00D24682" w:rsidRPr="00BA1914">
        <w:rPr>
          <w:rFonts w:ascii="Times New Roman Cyr" w:hAnsi="Times New Roman Cyr"/>
          <w:sz w:val="21"/>
          <w:szCs w:val="21"/>
        </w:rPr>
        <w:t xml:space="preserve"> (УПД)</w:t>
      </w:r>
      <w:r w:rsidRPr="00BA1914">
        <w:rPr>
          <w:rFonts w:ascii="Times New Roman Cyr" w:hAnsi="Times New Roman Cyr"/>
          <w:sz w:val="21"/>
          <w:szCs w:val="21"/>
        </w:rPr>
        <w:t>.</w:t>
      </w:r>
    </w:p>
    <w:p w:rsidR="00B27002"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BA1914" w:rsidRPr="00BA1914" w:rsidRDefault="00BA1914" w:rsidP="00230654">
      <w:pPr>
        <w:widowControl w:val="0"/>
        <w:autoSpaceDE w:val="0"/>
        <w:autoSpaceDN w:val="0"/>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III. Порядок, срок</w:t>
      </w:r>
      <w:r w:rsidR="00637B22" w:rsidRPr="00BA1914">
        <w:rPr>
          <w:rFonts w:ascii="Times New Roman Cyr" w:hAnsi="Times New Roman Cyr"/>
          <w:b/>
          <w:sz w:val="21"/>
          <w:szCs w:val="21"/>
        </w:rPr>
        <w:t xml:space="preserve">и и условия поставки и приемки </w:t>
      </w:r>
      <w:r w:rsidRPr="00BA1914">
        <w:rPr>
          <w:rFonts w:ascii="Times New Roman Cyr" w:hAnsi="Times New Roman Cyr"/>
          <w:b/>
          <w:sz w:val="21"/>
          <w:szCs w:val="21"/>
        </w:rPr>
        <w:t xml:space="preserve">Товара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3.1. Поставщик самостоятельно доставляет Товар Заказчику по адресу: 187110, Ленинградская обл., г. Кириши, Волховская наб., дом 26, этаж первый</w:t>
      </w:r>
      <w:r w:rsidRPr="00BA1914">
        <w:rPr>
          <w:rFonts w:ascii="Times New Roman Cyr" w:hAnsi="Times New Roman Cyr" w:cs="Calibri"/>
          <w:sz w:val="21"/>
          <w:szCs w:val="21"/>
        </w:rPr>
        <w:t xml:space="preserve">, </w:t>
      </w:r>
      <w:r w:rsidR="00C70796">
        <w:rPr>
          <w:rFonts w:ascii="Times New Roman Cyr" w:hAnsi="Times New Roman Cyr"/>
          <w:sz w:val="21"/>
          <w:szCs w:val="21"/>
        </w:rPr>
        <w:t xml:space="preserve">в течение 10 календарных дней с даты заключения контракта.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27002" w:rsidRPr="00BA1914" w:rsidRDefault="00B27002" w:rsidP="0065784D">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3.4. </w:t>
      </w:r>
      <w:bookmarkStart w:id="3" w:name="P1335"/>
      <w:bookmarkEnd w:id="3"/>
      <w:r w:rsidRPr="00BA1914">
        <w:rPr>
          <w:rFonts w:ascii="Times New Roman Cyr" w:hAnsi="Times New Roman Cyr"/>
          <w:sz w:val="21"/>
          <w:szCs w:val="21"/>
        </w:rPr>
        <w:t xml:space="preserve">При отсутствии у Заказчика претензий по количеству и качеству поставленного Товара Заказчик в течение </w:t>
      </w:r>
      <w:r w:rsidR="0065784D">
        <w:rPr>
          <w:rFonts w:ascii="Times New Roman Cyr" w:hAnsi="Times New Roman Cyr"/>
          <w:b/>
          <w:sz w:val="21"/>
          <w:szCs w:val="21"/>
        </w:rPr>
        <w:t>7 (семи)</w:t>
      </w:r>
      <w:r w:rsidR="00D319C0">
        <w:rPr>
          <w:rFonts w:ascii="Times New Roman Cyr" w:hAnsi="Times New Roman Cyr"/>
          <w:b/>
          <w:sz w:val="21"/>
          <w:szCs w:val="21"/>
        </w:rPr>
        <w:t xml:space="preserve"> дн</w:t>
      </w:r>
      <w:r w:rsidR="00C70796">
        <w:rPr>
          <w:rFonts w:ascii="Times New Roman Cyr" w:hAnsi="Times New Roman Cyr"/>
          <w:b/>
          <w:sz w:val="21"/>
          <w:szCs w:val="21"/>
        </w:rPr>
        <w:t>ей</w:t>
      </w:r>
      <w:r w:rsidRPr="00BA1914">
        <w:rPr>
          <w:rFonts w:ascii="Times New Roman Cyr" w:hAnsi="Times New Roman Cyr"/>
          <w:sz w:val="21"/>
          <w:szCs w:val="21"/>
        </w:rPr>
        <w:t xml:space="preserve"> с момента доставки Товара Поставщиком подписывает универсальный передаточный </w:t>
      </w:r>
      <w:r w:rsidRPr="00BA1914">
        <w:rPr>
          <w:rFonts w:ascii="Times New Roman Cyr" w:hAnsi="Times New Roman Cyr"/>
          <w:sz w:val="21"/>
          <w:szCs w:val="21"/>
        </w:rPr>
        <w:lastRenderedPageBreak/>
        <w:t>документ</w:t>
      </w:r>
      <w:r w:rsidR="005B3775" w:rsidRPr="00BA1914">
        <w:rPr>
          <w:rFonts w:ascii="Times New Roman Cyr" w:hAnsi="Times New Roman Cyr"/>
          <w:sz w:val="21"/>
          <w:szCs w:val="21"/>
        </w:rPr>
        <w:t xml:space="preserve"> </w:t>
      </w:r>
      <w:r w:rsidR="007E3357" w:rsidRPr="00BA1914">
        <w:rPr>
          <w:rFonts w:ascii="Times New Roman Cyr" w:hAnsi="Times New Roman Cyr"/>
          <w:sz w:val="21"/>
          <w:szCs w:val="21"/>
        </w:rPr>
        <w:t xml:space="preserve">(УПД). </w:t>
      </w:r>
      <w:r w:rsidRPr="00BA1914">
        <w:rPr>
          <w:rFonts w:ascii="Times New Roman Cyr" w:hAnsi="Times New Roman Cyr"/>
          <w:sz w:val="21"/>
          <w:szCs w:val="21"/>
        </w:rPr>
        <w:t>После этого Товар считается переданным Поставщиком Заказчику.</w:t>
      </w:r>
    </w:p>
    <w:p w:rsidR="00B27002" w:rsidRPr="00BA1914" w:rsidRDefault="00876BA2" w:rsidP="00230654">
      <w:pPr>
        <w:widowControl w:val="0"/>
        <w:autoSpaceDE w:val="0"/>
        <w:autoSpaceDN w:val="0"/>
        <w:ind w:firstLine="709"/>
        <w:jc w:val="both"/>
        <w:rPr>
          <w:rFonts w:ascii="Times New Roman Cyr" w:hAnsi="Times New Roman Cyr"/>
          <w:sz w:val="21"/>
          <w:szCs w:val="21"/>
        </w:rPr>
      </w:pPr>
      <w:bookmarkStart w:id="4" w:name="P1339"/>
      <w:bookmarkEnd w:id="4"/>
      <w:r w:rsidRPr="00BA1914">
        <w:rPr>
          <w:rFonts w:ascii="Times New Roman Cyr" w:hAnsi="Times New Roman Cyr"/>
          <w:sz w:val="21"/>
          <w:szCs w:val="21"/>
        </w:rPr>
        <w:t>3.5</w:t>
      </w:r>
      <w:r w:rsidR="00B27002" w:rsidRPr="00BA1914">
        <w:rPr>
          <w:rFonts w:ascii="Times New Roman Cyr" w:hAnsi="Times New Roman Cyr"/>
          <w:sz w:val="21"/>
          <w:szCs w:val="21"/>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rsidR="00B27002" w:rsidRPr="00BA1914" w:rsidRDefault="00876BA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3.6</w:t>
      </w:r>
      <w:r w:rsidR="00B27002" w:rsidRPr="00BA1914">
        <w:rPr>
          <w:rFonts w:ascii="Times New Roman Cyr" w:hAnsi="Times New Roman Cyr"/>
          <w:sz w:val="21"/>
          <w:szCs w:val="21"/>
        </w:rPr>
        <w:t xml:space="preserve">. Поставщик обязан устранить недостатки или заменить Товар ненадлежащего качества </w:t>
      </w:r>
      <w:r w:rsidR="00B27002" w:rsidRPr="00BA1914">
        <w:rPr>
          <w:rFonts w:ascii="Times New Roman Cyr" w:hAnsi="Times New Roman Cyr"/>
          <w:b/>
          <w:sz w:val="21"/>
          <w:szCs w:val="21"/>
        </w:rPr>
        <w:t xml:space="preserve">в течение </w:t>
      </w:r>
      <w:r w:rsidR="00D319C0">
        <w:rPr>
          <w:rFonts w:ascii="Times New Roman Cyr" w:hAnsi="Times New Roman Cyr"/>
          <w:b/>
          <w:sz w:val="21"/>
          <w:szCs w:val="21"/>
        </w:rPr>
        <w:t>1</w:t>
      </w:r>
      <w:r w:rsidR="00C70796">
        <w:rPr>
          <w:rFonts w:ascii="Times New Roman Cyr" w:hAnsi="Times New Roman Cyr"/>
          <w:b/>
          <w:sz w:val="21"/>
          <w:szCs w:val="21"/>
        </w:rPr>
        <w:t>0</w:t>
      </w:r>
      <w:r w:rsidR="00814CFC" w:rsidRPr="00BA1914">
        <w:rPr>
          <w:rFonts w:ascii="Times New Roman Cyr" w:hAnsi="Times New Roman Cyr"/>
          <w:b/>
          <w:sz w:val="21"/>
          <w:szCs w:val="21"/>
        </w:rPr>
        <w:t xml:space="preserve"> (</w:t>
      </w:r>
      <w:r w:rsidR="00C70796">
        <w:rPr>
          <w:rFonts w:ascii="Times New Roman Cyr" w:hAnsi="Times New Roman Cyr"/>
          <w:b/>
          <w:sz w:val="21"/>
          <w:szCs w:val="21"/>
        </w:rPr>
        <w:t>десяти</w:t>
      </w:r>
      <w:r w:rsidR="00814CFC" w:rsidRPr="00BA1914">
        <w:rPr>
          <w:rFonts w:ascii="Times New Roman Cyr" w:hAnsi="Times New Roman Cyr"/>
          <w:b/>
          <w:sz w:val="21"/>
          <w:szCs w:val="21"/>
        </w:rPr>
        <w:t>) рабоч</w:t>
      </w:r>
      <w:r w:rsidR="00C70796">
        <w:rPr>
          <w:rFonts w:ascii="Times New Roman Cyr" w:hAnsi="Times New Roman Cyr"/>
          <w:b/>
          <w:sz w:val="21"/>
          <w:szCs w:val="21"/>
        </w:rPr>
        <w:t>их</w:t>
      </w:r>
      <w:r w:rsidR="00D319C0">
        <w:rPr>
          <w:rFonts w:ascii="Times New Roman Cyr" w:hAnsi="Times New Roman Cyr"/>
          <w:b/>
          <w:sz w:val="21"/>
          <w:szCs w:val="21"/>
        </w:rPr>
        <w:t xml:space="preserve"> </w:t>
      </w:r>
      <w:r w:rsidR="00B27002" w:rsidRPr="00BA1914">
        <w:rPr>
          <w:rFonts w:ascii="Times New Roman Cyr" w:hAnsi="Times New Roman Cyr"/>
          <w:b/>
          <w:sz w:val="21"/>
          <w:szCs w:val="21"/>
        </w:rPr>
        <w:t>дн</w:t>
      </w:r>
      <w:r w:rsidR="00D319C0">
        <w:rPr>
          <w:rFonts w:ascii="Times New Roman Cyr" w:hAnsi="Times New Roman Cyr"/>
          <w:b/>
          <w:sz w:val="21"/>
          <w:szCs w:val="21"/>
        </w:rPr>
        <w:t>я</w:t>
      </w:r>
      <w:r w:rsidR="00B27002" w:rsidRPr="00BA1914">
        <w:rPr>
          <w:rFonts w:ascii="Times New Roman Cyr" w:hAnsi="Times New Roman Cyr"/>
          <w:sz w:val="21"/>
          <w:szCs w:val="21"/>
        </w:rPr>
        <w:t xml:space="preserve"> с момента получения акта, указанного в </w:t>
      </w:r>
      <w:r w:rsidR="007136DF" w:rsidRPr="00BA1914">
        <w:rPr>
          <w:sz w:val="21"/>
          <w:szCs w:val="21"/>
        </w:rPr>
        <w:t xml:space="preserve">пункте 3.5 </w:t>
      </w:r>
      <w:r w:rsidR="00B27002" w:rsidRPr="00BA1914">
        <w:rPr>
          <w:rFonts w:ascii="Times New Roman Cyr" w:hAnsi="Times New Roman Cyr"/>
          <w:sz w:val="21"/>
          <w:szCs w:val="21"/>
        </w:rPr>
        <w:t>Контракта.</w:t>
      </w:r>
      <w:r w:rsidR="00C31A5A" w:rsidRPr="00BA1914">
        <w:rPr>
          <w:rFonts w:ascii="Times New Roman Cyr" w:hAnsi="Times New Roman Cyr"/>
          <w:sz w:val="21"/>
          <w:szCs w:val="21"/>
        </w:rPr>
        <w:t xml:space="preserve"> </w:t>
      </w:r>
      <w:r w:rsidR="00B27002" w:rsidRPr="00BA1914">
        <w:rPr>
          <w:rFonts w:ascii="Times New Roman Cyr" w:hAnsi="Times New Roman Cyr"/>
          <w:sz w:val="21"/>
          <w:szCs w:val="21"/>
        </w:rPr>
        <w:t>Выявленные недостатки устраняются Поставщиком за его счет.</w:t>
      </w:r>
    </w:p>
    <w:p w:rsidR="00B27002" w:rsidRPr="00BA1914" w:rsidRDefault="00876BA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3.7</w:t>
      </w:r>
      <w:r w:rsidR="00B27002" w:rsidRPr="00BA1914">
        <w:rPr>
          <w:rFonts w:ascii="Times New Roman Cyr" w:hAnsi="Times New Roman Cyr"/>
          <w:sz w:val="21"/>
          <w:szCs w:val="21"/>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27002" w:rsidRPr="00BA1914" w:rsidRDefault="00876BA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3.8</w:t>
      </w:r>
      <w:r w:rsidR="00B27002" w:rsidRPr="00BA1914">
        <w:rPr>
          <w:rFonts w:ascii="Times New Roman Cyr" w:hAnsi="Times New Roman Cyr"/>
          <w:sz w:val="21"/>
          <w:szCs w:val="21"/>
        </w:rPr>
        <w:t>. Претензии по скрытым дефектам могут быть заявлены Заказчиком в течение всего срока годности (срока полезного использования) Товара.</w:t>
      </w:r>
    </w:p>
    <w:p w:rsidR="00B27002" w:rsidRPr="00BA1914" w:rsidRDefault="00876BA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3.9</w:t>
      </w:r>
      <w:r w:rsidR="00B27002" w:rsidRPr="00BA1914">
        <w:rPr>
          <w:rFonts w:ascii="Times New Roman Cyr" w:hAnsi="Times New Roman Cyr"/>
          <w:sz w:val="21"/>
          <w:szCs w:val="21"/>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AC6B68" w:rsidRPr="00BA1914">
        <w:rPr>
          <w:sz w:val="21"/>
          <w:szCs w:val="21"/>
        </w:rPr>
        <w:t xml:space="preserve">пункте 3.4. </w:t>
      </w:r>
      <w:r w:rsidR="00B27002" w:rsidRPr="00BA1914">
        <w:rPr>
          <w:rFonts w:ascii="Times New Roman Cyr" w:hAnsi="Times New Roman Cyr"/>
          <w:sz w:val="21"/>
          <w:szCs w:val="21"/>
        </w:rPr>
        <w:t>Контракта.</w:t>
      </w:r>
    </w:p>
    <w:p w:rsidR="00A83812" w:rsidRPr="00BA1914" w:rsidRDefault="00A83812" w:rsidP="00A83812">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3.10. По итогам приемки оказанных услуг Заказчик оформляет и подписывает Акт приемки товаров, работ услуг (ф.0510452) по унифицированной форме, установленной Приказом Минфина России от 15.06.2021 № 61н.</w:t>
      </w:r>
    </w:p>
    <w:p w:rsidR="00A83812" w:rsidRPr="00BA1914" w:rsidRDefault="00A83812" w:rsidP="00A83812">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rsidR="00A83812" w:rsidRPr="00BA1914" w:rsidRDefault="00A83812" w:rsidP="00A83812">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Участие Исполнителя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 либо путем подписания указанного Акта собственноручно Исполнителем (представителем Исполнителя) на бумажном носителе.</w:t>
      </w:r>
    </w:p>
    <w:p w:rsidR="00A83812" w:rsidRDefault="00A83812" w:rsidP="00A83812">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При отсутствии претензий, расхождений по результатам приемки, участие Исполнителя при оформлении Акта приемки товаров, работ услуг (ф.0510452) возможно путем направления в целях уведомления о результатах приемки на электронный адрес Исполнителя электронного Акта приемки товаров, работ услуг (ф.0510452) (скан копии Акта приемки товаров, работ услуг (ф.0510452), оформленного Заказчиком на бумажном носителе).</w:t>
      </w:r>
    </w:p>
    <w:p w:rsidR="00BA1914" w:rsidRPr="00BA1914" w:rsidRDefault="00BA1914" w:rsidP="00A83812">
      <w:pPr>
        <w:widowControl w:val="0"/>
        <w:autoSpaceDE w:val="0"/>
        <w:autoSpaceDN w:val="0"/>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IV. Взаимодействие Сторон</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4.1. Поставщик обязан: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4.1.1. поставить Товар в порядке, количестве, в срок и на условиях, предусмотренных Контрактом</w:t>
      </w:r>
      <w:r w:rsidR="00E3438A" w:rsidRPr="00BA1914">
        <w:rPr>
          <w:rFonts w:ascii="Times New Roman Cyr" w:hAnsi="Times New Roman Cyr"/>
          <w:sz w:val="21"/>
          <w:szCs w:val="21"/>
        </w:rPr>
        <w:t xml:space="preserve"> и Спецификацией.</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5" w:name="P1362"/>
      <w:bookmarkStart w:id="6" w:name="P1366"/>
      <w:bookmarkEnd w:id="5"/>
      <w:bookmarkEnd w:id="6"/>
      <w:r w:rsidRPr="00BA1914">
        <w:rPr>
          <w:rFonts w:ascii="Times New Roman Cyr" w:hAnsi="Times New Roman Cyr"/>
          <w:sz w:val="21"/>
          <w:szCs w:val="21"/>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7" w:name="P1367"/>
      <w:bookmarkStart w:id="8" w:name="P1372"/>
      <w:bookmarkEnd w:id="7"/>
      <w:bookmarkEnd w:id="8"/>
      <w:r w:rsidRPr="00BA1914">
        <w:rPr>
          <w:rFonts w:ascii="Times New Roman Cyr" w:hAnsi="Times New Roman Cyr"/>
          <w:sz w:val="21"/>
          <w:szCs w:val="21"/>
        </w:rPr>
        <w:t>4.2. Поставщик вправе:</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4.2.1. требовать от Заказчика произвести приемку Товара в порядке и в сроки, предусмотренные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4.2.2. требовать своевременной оплаты на условиях, установленных Контрактом, надлежащим образом поставленного и принятого Заказчиком Товара;</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9" w:name="P1395"/>
      <w:bookmarkEnd w:id="9"/>
      <w:r w:rsidRPr="00BA1914">
        <w:rPr>
          <w:rFonts w:ascii="Times New Roman Cyr" w:hAnsi="Times New Roman Cyr"/>
          <w:sz w:val="21"/>
          <w:szCs w:val="21"/>
        </w:rPr>
        <w:t xml:space="preserve">4.2.3. принять решение об одностороннем отказе от исполнения Контракта в соответствии с гражданским законодательством;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4.2.4. требовать возмещения убытков, уплаты неустоек (штрафов, пеней) в соответствии с </w:t>
      </w:r>
      <w:hyperlink w:anchor="P1460" w:history="1">
        <w:r w:rsidRPr="00BA1914">
          <w:rPr>
            <w:rFonts w:ascii="Times New Roman Cyr" w:hAnsi="Times New Roman Cyr"/>
            <w:color w:val="0000FF"/>
            <w:sz w:val="21"/>
            <w:szCs w:val="21"/>
          </w:rPr>
          <w:t>разделом VI</w:t>
        </w:r>
      </w:hyperlink>
      <w:r w:rsidRPr="00BA1914">
        <w:rPr>
          <w:rFonts w:ascii="Times New Roman Cyr" w:hAnsi="Times New Roman Cyr"/>
          <w:sz w:val="21"/>
          <w:szCs w:val="21"/>
        </w:rPr>
        <w:t xml:space="preserve">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4.3. Заказчик обязуется:</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4.3.1. обеспечить своевременную приемку и оплату поставленного Товара надлежащего качества в порядке и сроки, предусмотренные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lastRenderedPageBreak/>
        <w:t xml:space="preserve">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4.3.3. требовать уплаты неустоек (штрафов, пеней) в соответствии с </w:t>
      </w:r>
      <w:hyperlink w:anchor="P1460" w:history="1">
        <w:r w:rsidRPr="00BA1914">
          <w:rPr>
            <w:rFonts w:ascii="Times New Roman Cyr" w:hAnsi="Times New Roman Cyr"/>
            <w:color w:val="0000FF"/>
            <w:sz w:val="21"/>
            <w:szCs w:val="21"/>
          </w:rPr>
          <w:t>разделом VI</w:t>
        </w:r>
      </w:hyperlink>
      <w:r w:rsidRPr="00BA1914">
        <w:rPr>
          <w:rFonts w:ascii="Times New Roman Cyr" w:hAnsi="Times New Roman Cyr"/>
          <w:sz w:val="21"/>
          <w:szCs w:val="21"/>
        </w:rPr>
        <w:t xml:space="preserve">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 Заказчик вправе:</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4.4.1. требовать от Поставщика надлежащего исполнения обязательств по Контракту;</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4.4.2. требовать от Поставщика своевременного устранения недостатков, выявленных как в ходе приемки, так и в течение гарантийного периода;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4.4.4. требовать возмещения убытков в соответствии с </w:t>
      </w:r>
      <w:hyperlink w:anchor="P1460" w:history="1">
        <w:r w:rsidRPr="00BA1914">
          <w:rPr>
            <w:rFonts w:ascii="Times New Roman Cyr" w:hAnsi="Times New Roman Cyr"/>
            <w:color w:val="0000FF"/>
            <w:sz w:val="21"/>
            <w:szCs w:val="21"/>
          </w:rPr>
          <w:t>разделом VI</w:t>
        </w:r>
      </w:hyperlink>
      <w:r w:rsidRPr="00BA1914">
        <w:rPr>
          <w:rFonts w:ascii="Times New Roman Cyr" w:hAnsi="Times New Roman Cyr"/>
          <w:sz w:val="21"/>
          <w:szCs w:val="21"/>
        </w:rPr>
        <w:t xml:space="preserve"> Контракта, причиненных по вине Поставщика;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BA1914">
          <w:rPr>
            <w:rFonts w:ascii="Times New Roman Cyr" w:hAnsi="Times New Roman Cyr"/>
            <w:color w:val="0000FF"/>
            <w:sz w:val="21"/>
            <w:szCs w:val="21"/>
          </w:rPr>
          <w:t>законом</w:t>
        </w:r>
      </w:hyperlink>
      <w:r w:rsidRPr="00BA1914">
        <w:rPr>
          <w:rFonts w:ascii="Times New Roman Cyr" w:hAnsi="Times New Roman Cyr"/>
          <w:sz w:val="21"/>
          <w:szCs w:val="21"/>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4.4.6. отказаться от приемки и оплаты Товара, не соответствующего условиям Контракта;</w:t>
      </w:r>
    </w:p>
    <w:p w:rsidR="00B27002" w:rsidRDefault="00B27002" w:rsidP="00230654">
      <w:pPr>
        <w:widowControl w:val="0"/>
        <w:autoSpaceDE w:val="0"/>
        <w:autoSpaceDN w:val="0"/>
        <w:ind w:firstLine="709"/>
        <w:jc w:val="both"/>
        <w:rPr>
          <w:rFonts w:ascii="Times New Roman Cyr" w:hAnsi="Times New Roman Cyr"/>
          <w:sz w:val="21"/>
          <w:szCs w:val="21"/>
        </w:rPr>
      </w:pPr>
      <w:bookmarkStart w:id="10" w:name="P1426"/>
      <w:bookmarkEnd w:id="10"/>
      <w:r w:rsidRPr="00BA1914">
        <w:rPr>
          <w:rFonts w:ascii="Times New Roman Cyr" w:hAnsi="Times New Roman Cyr"/>
          <w:sz w:val="21"/>
          <w:szCs w:val="21"/>
        </w:rPr>
        <w:t>4.4.7. принять решение об одностороннем отказе от исполнения Контракта в соответствии с гражданским законодательством;</w:t>
      </w:r>
    </w:p>
    <w:p w:rsidR="00BA1914" w:rsidRPr="00BA1914" w:rsidRDefault="00BA1914" w:rsidP="00230654">
      <w:pPr>
        <w:widowControl w:val="0"/>
        <w:autoSpaceDE w:val="0"/>
        <w:autoSpaceDN w:val="0"/>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V. Качество Товара и гарантийные обязательства.</w:t>
      </w:r>
    </w:p>
    <w:p w:rsidR="00512BCB" w:rsidRPr="00BA1914" w:rsidRDefault="00B27002" w:rsidP="00512BCB">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w:t>
      </w:r>
      <w:r w:rsidR="00512BCB" w:rsidRPr="00BA1914">
        <w:rPr>
          <w:rFonts w:ascii="Times New Roman Cyr" w:hAnsi="Times New Roman Cyr"/>
          <w:sz w:val="21"/>
          <w:szCs w:val="21"/>
        </w:rPr>
        <w:t xml:space="preserve"> свойства, выпущенным не ранее 20</w:t>
      </w:r>
      <w:r w:rsidR="00DA036A" w:rsidRPr="00BA1914">
        <w:rPr>
          <w:rFonts w:ascii="Times New Roman Cyr" w:hAnsi="Times New Roman Cyr"/>
          <w:sz w:val="21"/>
          <w:szCs w:val="21"/>
        </w:rPr>
        <w:t>2</w:t>
      </w:r>
      <w:r w:rsidR="00C70796">
        <w:rPr>
          <w:rFonts w:ascii="Times New Roman Cyr" w:hAnsi="Times New Roman Cyr"/>
          <w:sz w:val="21"/>
          <w:szCs w:val="21"/>
        </w:rPr>
        <w:t>5</w:t>
      </w:r>
      <w:r w:rsidR="00EA3ED1" w:rsidRPr="00BA1914">
        <w:rPr>
          <w:rFonts w:ascii="Times New Roman Cyr" w:hAnsi="Times New Roman Cyr"/>
          <w:sz w:val="21"/>
          <w:szCs w:val="21"/>
        </w:rPr>
        <w:t xml:space="preserve"> года</w:t>
      </w:r>
      <w:r w:rsidR="00512BCB" w:rsidRPr="00BA1914">
        <w:rPr>
          <w:rFonts w:ascii="Times New Roman Cyr" w:hAnsi="Times New Roman Cyr"/>
          <w:sz w:val="21"/>
          <w:szCs w:val="21"/>
        </w:rPr>
        <w:t xml:space="preserve"> и соответствует требованиям, установленным Контрактом.</w:t>
      </w:r>
    </w:p>
    <w:p w:rsidR="00EA3ED1" w:rsidRPr="00BA1914" w:rsidRDefault="00512BCB" w:rsidP="00512BCB">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5.2. </w:t>
      </w:r>
      <w:r w:rsidR="00EA3ED1" w:rsidRPr="00BA1914">
        <w:rPr>
          <w:rFonts w:ascii="Times New Roman Cyr" w:hAnsi="Times New Roman Cyr"/>
          <w:sz w:val="21"/>
          <w:szCs w:val="21"/>
        </w:rPr>
        <w:t>Товар должен быть разрешен к применению на территории Российской Федерации, не являться предметом иных договорных (контрактных) обязательств и быть свободным от прав и притязаний третьих лиц, иметь регистрационное удостоверение и сертификат соответствия, иметь надлежащий вид, без царапин, деформаций и любых других повреждений.</w:t>
      </w:r>
      <w:r w:rsidRPr="00BA1914">
        <w:rPr>
          <w:rFonts w:ascii="Times New Roman Cyr" w:hAnsi="Times New Roman Cyr"/>
          <w:sz w:val="21"/>
          <w:szCs w:val="21"/>
        </w:rPr>
        <w:t xml:space="preserve"> </w:t>
      </w:r>
      <w:r w:rsidR="00EA3ED1" w:rsidRPr="00BA1914">
        <w:rPr>
          <w:rFonts w:ascii="Times New Roman Cyr" w:hAnsi="Times New Roman Cyr"/>
          <w:sz w:val="21"/>
          <w:szCs w:val="21"/>
        </w:rPr>
        <w:t>Товар должен иметь русифиц</w:t>
      </w:r>
      <w:r w:rsidRPr="00BA1914">
        <w:rPr>
          <w:rFonts w:ascii="Times New Roman Cyr" w:hAnsi="Times New Roman Cyr"/>
          <w:sz w:val="21"/>
          <w:szCs w:val="21"/>
        </w:rPr>
        <w:t xml:space="preserve">ированный интерфейс управления. </w:t>
      </w:r>
      <w:r w:rsidR="00EA3ED1" w:rsidRPr="00BA1914">
        <w:rPr>
          <w:rFonts w:ascii="Times New Roman Cyr" w:hAnsi="Times New Roman Cyr"/>
          <w:sz w:val="21"/>
          <w:szCs w:val="21"/>
        </w:rPr>
        <w:t xml:space="preserve">Товар должен сопровождаться документацией на русском языке, позволяющей обеспечить каждодневную работу пользователя. </w:t>
      </w:r>
    </w:p>
    <w:p w:rsidR="00EA3ED1" w:rsidRPr="00BA1914" w:rsidRDefault="00512BCB" w:rsidP="00EA3ED1">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5.3 </w:t>
      </w:r>
      <w:r w:rsidR="00EA3ED1" w:rsidRPr="00BA1914">
        <w:rPr>
          <w:rFonts w:ascii="Times New Roman Cyr" w:hAnsi="Times New Roman Cyr"/>
          <w:sz w:val="21"/>
          <w:szCs w:val="21"/>
        </w:rPr>
        <w:t>Товар поставляться в заводской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На упаковке товара должны быть обязательно типографским способом указаны марка, модель и характеристики товара, наименование компании-производителя, номер партии/серийный номер (если предусмотрен производителем).  Номер партии, а также серийный номер на коробке и на Товаре должны совпадать.</w:t>
      </w:r>
    </w:p>
    <w:p w:rsidR="00EA3ED1" w:rsidRPr="00BA1914" w:rsidRDefault="00EA3ED1" w:rsidP="00EA3ED1">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В комплект поставки должны быть включены драйверы и другое программное обеспечение и документация, предусмотренное заводом изготовителем.    </w:t>
      </w:r>
    </w:p>
    <w:p w:rsidR="00B27002" w:rsidRPr="00BA1914" w:rsidRDefault="00EA3ED1" w:rsidP="00512BCB">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Заказчику при поставке передаются сертификаты, декларации - обязательные для данного вида товара; а также необходимые для данного вида товара паспорта, инструкции, руководство сборке, монтажу, эксплуатации и обслуживанию, гарантийный талон и/или документация.  Все необходимые инструкции и документация пользователя должны быть на русском языке.</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11" w:name="P1452"/>
      <w:bookmarkEnd w:id="11"/>
      <w:r w:rsidRPr="00BA1914">
        <w:rPr>
          <w:rFonts w:ascii="Times New Roman Cyr" w:hAnsi="Times New Roman Cyr"/>
          <w:sz w:val="21"/>
          <w:szCs w:val="21"/>
        </w:rPr>
        <w:t xml:space="preserve">5.4. Гарантийный срок эксплуатации Товара, установленный Поставщиком на Товар, составляет </w:t>
      </w:r>
      <w:r w:rsidRPr="00BA1914">
        <w:rPr>
          <w:rFonts w:ascii="Times New Roman Cyr" w:hAnsi="Times New Roman Cyr" w:cs="Calibri"/>
          <w:b/>
          <w:sz w:val="21"/>
          <w:szCs w:val="21"/>
        </w:rPr>
        <w:t>12 (двенадцать) месяцев</w:t>
      </w:r>
      <w:r w:rsidRPr="00BA1914">
        <w:rPr>
          <w:rFonts w:ascii="Times New Roman Cyr" w:hAnsi="Times New Roman Cyr" w:cs="Calibri"/>
          <w:sz w:val="21"/>
          <w:szCs w:val="21"/>
        </w:rPr>
        <w:t>,</w:t>
      </w:r>
      <w:r w:rsidRPr="00BA1914">
        <w:rPr>
          <w:rFonts w:ascii="Times New Roman Cyr" w:hAnsi="Times New Roman Cyr"/>
          <w:sz w:val="21"/>
          <w:szCs w:val="21"/>
        </w:rPr>
        <w:t xml:space="preserve"> </w:t>
      </w:r>
      <w:r w:rsidRPr="00BA1914">
        <w:rPr>
          <w:rFonts w:ascii="Times New Roman Cyr" w:hAnsi="Times New Roman Cyr"/>
          <w:bCs/>
          <w:color w:val="000000"/>
          <w:sz w:val="21"/>
          <w:szCs w:val="21"/>
        </w:rPr>
        <w:t xml:space="preserve">с даты подписания </w:t>
      </w:r>
      <w:r w:rsidR="00A37A04" w:rsidRPr="00BA1914">
        <w:rPr>
          <w:rFonts w:ascii="Times New Roman Cyr" w:hAnsi="Times New Roman Cyr"/>
          <w:bCs/>
          <w:color w:val="000000"/>
          <w:sz w:val="21"/>
          <w:szCs w:val="21"/>
        </w:rPr>
        <w:t>универсального передаточного документа (УПД)</w:t>
      </w:r>
      <w:r w:rsidRPr="00BA1914">
        <w:rPr>
          <w:rFonts w:ascii="Times New Roman Cyr" w:hAnsi="Times New Roman Cyr"/>
          <w:sz w:val="21"/>
          <w:szCs w:val="21"/>
        </w:rPr>
        <w:t>.</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Поставщик предоставляет гарантию производителя Товара со сроком действия </w:t>
      </w:r>
      <w:r w:rsidRPr="00BA1914">
        <w:rPr>
          <w:rFonts w:ascii="Times New Roman Cyr" w:hAnsi="Times New Roman Cyr" w:cs="Calibri"/>
          <w:b/>
          <w:sz w:val="21"/>
          <w:szCs w:val="21"/>
        </w:rPr>
        <w:t>12 (двенадцать) месяцев</w:t>
      </w:r>
      <w:r w:rsidRPr="00BA1914">
        <w:rPr>
          <w:rFonts w:ascii="Times New Roman Cyr" w:hAnsi="Times New Roman Cyr"/>
          <w:sz w:val="21"/>
          <w:szCs w:val="21"/>
        </w:rPr>
        <w:t>.</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Гарантийный срок на Товар должен соответствовать гарантийным требованиям, предъявляемым </w:t>
      </w:r>
      <w:r w:rsidR="001600CE" w:rsidRPr="00BA1914">
        <w:rPr>
          <w:rFonts w:ascii="Times New Roman Cyr" w:hAnsi="Times New Roman Cyr"/>
          <w:sz w:val="21"/>
          <w:szCs w:val="21"/>
        </w:rPr>
        <w:t>к такому виду</w:t>
      </w:r>
      <w:r w:rsidRPr="00BA1914">
        <w:rPr>
          <w:rFonts w:ascii="Times New Roman Cyr" w:hAnsi="Times New Roman Cyr"/>
          <w:sz w:val="21"/>
          <w:szCs w:val="21"/>
        </w:rPr>
        <w:t xml:space="preserve"> товарам, и должен подтверждаться документами от производителя (Поставщика).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12" w:name="P1456"/>
      <w:bookmarkEnd w:id="12"/>
      <w:r w:rsidRPr="00BA1914">
        <w:rPr>
          <w:rFonts w:ascii="Times New Roman Cyr" w:hAnsi="Times New Roman Cyr"/>
          <w:sz w:val="21"/>
          <w:szCs w:val="21"/>
        </w:rPr>
        <w:t xml:space="preserve">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w:t>
      </w:r>
      <w:r w:rsidRPr="00BA1914">
        <w:rPr>
          <w:rFonts w:ascii="Times New Roman Cyr" w:hAnsi="Times New Roman Cyr"/>
          <w:b/>
          <w:sz w:val="21"/>
          <w:szCs w:val="21"/>
        </w:rPr>
        <w:t>5 (пяти) рабочих</w:t>
      </w:r>
      <w:r w:rsidRPr="00BA1914">
        <w:rPr>
          <w:rFonts w:ascii="Times New Roman Cyr" w:hAnsi="Times New Roman Cyr"/>
          <w:sz w:val="21"/>
          <w:szCs w:val="21"/>
        </w:rPr>
        <w:t xml:space="preserve"> дней с момента получения письменного уведомления от Заказчика (в том числе посредством факсимильной связи с последующим направлением оригинала).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1452" w:history="1">
        <w:r w:rsidRPr="00BA1914">
          <w:rPr>
            <w:rFonts w:ascii="Times New Roman Cyr" w:hAnsi="Times New Roman Cyr"/>
            <w:color w:val="0000FF"/>
            <w:sz w:val="21"/>
            <w:szCs w:val="21"/>
          </w:rPr>
          <w:t>пункте 5.4</w:t>
        </w:r>
      </w:hyperlink>
      <w:r w:rsidRPr="00BA1914">
        <w:rPr>
          <w:rFonts w:ascii="Times New Roman Cyr" w:hAnsi="Times New Roman Cyr"/>
          <w:sz w:val="21"/>
          <w:szCs w:val="21"/>
        </w:rPr>
        <w:t xml:space="preserve">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lastRenderedPageBreak/>
        <w:t>Все сопутствующие гарантийному обслуживанию мероприятия (доставка, погрузка, разгрузка) осуществляются силами и за счет Поставщика.</w:t>
      </w:r>
    </w:p>
    <w:p w:rsidR="00B27002" w:rsidRDefault="00B27002" w:rsidP="0023065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5.6. Обеспечение гарантийных обязательств не установлено.</w:t>
      </w:r>
    </w:p>
    <w:p w:rsidR="00BA1914" w:rsidRPr="00BA1914" w:rsidRDefault="00BA1914" w:rsidP="00230654">
      <w:pPr>
        <w:ind w:firstLine="709"/>
        <w:jc w:val="both"/>
        <w:rPr>
          <w:rFonts w:ascii="Times New Roman Cyr" w:eastAsia="Calibri" w:hAnsi="Times New Roman Cyr"/>
          <w:sz w:val="21"/>
          <w:szCs w:val="21"/>
          <w:lang w:eastAsia="en-US"/>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bookmarkStart w:id="13" w:name="P1460"/>
      <w:bookmarkEnd w:id="13"/>
      <w:r w:rsidRPr="00BA1914">
        <w:rPr>
          <w:rFonts w:ascii="Times New Roman Cyr" w:hAnsi="Times New Roman Cyr"/>
          <w:b/>
          <w:sz w:val="21"/>
          <w:szCs w:val="21"/>
        </w:rPr>
        <w:t>VI. Ответственность Сторон</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 За неисполнение или ненадлежащее и</w:t>
      </w:r>
      <w:r w:rsidR="00637B22" w:rsidRPr="00BA1914">
        <w:rPr>
          <w:rFonts w:ascii="Times New Roman Cyr" w:hAnsi="Times New Roman Cyr"/>
          <w:sz w:val="21"/>
          <w:szCs w:val="21"/>
        </w:rPr>
        <w:t xml:space="preserve">сполнение настоящего Контракта </w:t>
      </w:r>
      <w:r w:rsidRPr="00BA1914">
        <w:rPr>
          <w:rFonts w:ascii="Times New Roman Cyr" w:hAnsi="Times New Roman Cyr"/>
          <w:sz w:val="21"/>
          <w:szCs w:val="21"/>
        </w:rPr>
        <w:t>Стороны несут ответственность в соответствии с законодательством Российской Федерации и условиями настоящего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6.2. В случае неисполнения Поставщиком условий Контракта   Заказчик вправе обратиться в суд с требованием о расторжении настоящего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14" w:name="P1465"/>
      <w:bookmarkEnd w:id="14"/>
      <w:r w:rsidRPr="00BA1914">
        <w:rPr>
          <w:rFonts w:ascii="Times New Roman Cyr" w:hAnsi="Times New Roman Cyr"/>
          <w:sz w:val="21"/>
          <w:szCs w:val="21"/>
        </w:rPr>
        <w:t>6.4.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27002" w:rsidRPr="00BA1914" w:rsidRDefault="00B27002" w:rsidP="0023065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 xml:space="preserve">6.5.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определяется в соответствии с </w:t>
      </w:r>
      <w:hyperlink r:id="rId10" w:history="1">
        <w:r w:rsidRPr="00BA1914">
          <w:rPr>
            <w:rFonts w:ascii="Times New Roman Cyr" w:eastAsia="Calibri" w:hAnsi="Times New Roman Cyr"/>
            <w:color w:val="0000FF"/>
            <w:sz w:val="21"/>
            <w:szCs w:val="21"/>
            <w:lang w:eastAsia="en-US"/>
          </w:rPr>
          <w:t>Правилами</w:t>
        </w:r>
      </w:hyperlink>
      <w:r w:rsidRPr="00BA1914">
        <w:rPr>
          <w:rFonts w:ascii="Times New Roman Cyr" w:eastAsia="Calibri" w:hAnsi="Times New Roman Cyr"/>
          <w:sz w:val="21"/>
          <w:szCs w:val="21"/>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договора, но не более 5 тыс. рублей и не менее 1 тыс. рублей.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6.6.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BA1914">
          <w:rPr>
            <w:rFonts w:ascii="Times New Roman Cyr" w:hAnsi="Times New Roman Cyr"/>
            <w:color w:val="0000FF"/>
            <w:sz w:val="21"/>
            <w:szCs w:val="21"/>
          </w:rPr>
          <w:t>Правилами</w:t>
        </w:r>
      </w:hyperlink>
      <w:r w:rsidRPr="00BA1914">
        <w:rPr>
          <w:rFonts w:ascii="Times New Roman Cyr" w:hAnsi="Times New Roman Cyr"/>
          <w:sz w:val="21"/>
          <w:szCs w:val="21"/>
        </w:rPr>
        <w:t xml:space="preserve"> и равен 10% НМЦК. </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15" w:name="P1494"/>
      <w:bookmarkEnd w:id="15"/>
      <w:r w:rsidRPr="00BA1914">
        <w:rPr>
          <w:rFonts w:ascii="Times New Roman Cyr" w:hAnsi="Times New Roman Cyr"/>
          <w:sz w:val="21"/>
          <w:szCs w:val="21"/>
        </w:rPr>
        <w:t xml:space="preserve">6.7. За каждый факт неисполнения или ненадлежащего исполнения Поставщиком обязательства, предусмотренного </w:t>
      </w:r>
      <w:hyperlink w:anchor="P1366" w:history="1">
        <w:r w:rsidRPr="00BA1914">
          <w:rPr>
            <w:rFonts w:ascii="Times New Roman Cyr" w:hAnsi="Times New Roman Cyr"/>
            <w:color w:val="0000FF"/>
            <w:sz w:val="21"/>
            <w:szCs w:val="21"/>
          </w:rPr>
          <w:t>подпунктом 4.1.5 пункта 4.1</w:t>
        </w:r>
      </w:hyperlink>
      <w:r w:rsidRPr="00BA1914">
        <w:rPr>
          <w:rFonts w:ascii="Times New Roman Cyr" w:hAnsi="Times New Roman Cyr"/>
          <w:sz w:val="21"/>
          <w:szCs w:val="21"/>
        </w:rPr>
        <w:t xml:space="preserve"> Контракта, Поставщик уплачивает Заказчику штраф. Штраф устанавливается в размере 1000 рублей.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Штраф устанавливается в размере 1000 рублей.</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6.10. Применение неустойки (штрафа, пени) не освобождает Стороны от исполнения обязательств по настоящему Контракту.</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6.13. В случае просрочки со стороны Поставщика исполнения настоящего Контракта   на срок более чем один месяц, в том числе по отдельным этапам, Заказчик имеет право обратиться к Поставщику с предложением о расторжении Контракта, уплате штрафных санкций, а при несогласии Поставщика - обратиться в суд с соответствующим иском. </w:t>
      </w:r>
    </w:p>
    <w:p w:rsidR="00B27002"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A1914" w:rsidRPr="00BA1914" w:rsidRDefault="00BA1914" w:rsidP="00230654">
      <w:pPr>
        <w:widowControl w:val="0"/>
        <w:autoSpaceDE w:val="0"/>
        <w:autoSpaceDN w:val="0"/>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VII. Обеспечение исполнения Контракта</w:t>
      </w:r>
    </w:p>
    <w:p w:rsidR="000F2858" w:rsidRPr="00BA1914" w:rsidRDefault="00B27002" w:rsidP="00230654">
      <w:pPr>
        <w:widowControl w:val="0"/>
        <w:autoSpaceDE w:val="0"/>
        <w:autoSpaceDN w:val="0"/>
        <w:ind w:firstLine="709"/>
        <w:jc w:val="both"/>
        <w:rPr>
          <w:rFonts w:ascii="Times New Roman Cyr" w:hAnsi="Times New Roman Cyr"/>
          <w:sz w:val="21"/>
          <w:szCs w:val="21"/>
        </w:rPr>
      </w:pPr>
      <w:bookmarkStart w:id="16" w:name="P1537"/>
      <w:bookmarkEnd w:id="16"/>
      <w:r w:rsidRPr="00BA1914">
        <w:rPr>
          <w:rFonts w:ascii="Times New Roman Cyr" w:hAnsi="Times New Roman Cyr"/>
          <w:sz w:val="21"/>
          <w:szCs w:val="21"/>
        </w:rPr>
        <w:t>7.1. Обеспечение исполнения обязательств Поставщика, в том числе по уплате неустойки (штрафа, пени), возмещению убытков</w:t>
      </w:r>
      <w:r w:rsidR="000F2858" w:rsidRPr="00BA1914">
        <w:rPr>
          <w:rFonts w:ascii="Times New Roman Cyr" w:hAnsi="Times New Roman Cyr"/>
          <w:sz w:val="21"/>
          <w:szCs w:val="21"/>
        </w:rPr>
        <w:t>:</w:t>
      </w:r>
      <w:r w:rsidRPr="00BA1914">
        <w:rPr>
          <w:rFonts w:ascii="Times New Roman Cyr" w:hAnsi="Times New Roman Cyr"/>
          <w:sz w:val="21"/>
          <w:szCs w:val="21"/>
        </w:rPr>
        <w:t xml:space="preserve"> </w:t>
      </w:r>
      <w:r w:rsidR="000F2858" w:rsidRPr="00BA1914">
        <w:rPr>
          <w:rFonts w:ascii="Times New Roman Cyr" w:hAnsi="Times New Roman Cyr"/>
          <w:sz w:val="21"/>
          <w:szCs w:val="21"/>
        </w:rPr>
        <w:t>не установлены для данного Контракта.</w:t>
      </w:r>
    </w:p>
    <w:p w:rsidR="00BA1914" w:rsidRDefault="00B27002" w:rsidP="000F2858">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 </w:t>
      </w:r>
    </w:p>
    <w:p w:rsidR="00B27002" w:rsidRPr="00BA1914" w:rsidRDefault="00B27002" w:rsidP="000F2858">
      <w:pPr>
        <w:widowControl w:val="0"/>
        <w:autoSpaceDE w:val="0"/>
        <w:autoSpaceDN w:val="0"/>
        <w:ind w:firstLine="709"/>
        <w:jc w:val="both"/>
        <w:rPr>
          <w:rFonts w:ascii="Times New Roman Cyr" w:hAnsi="Times New Roman Cyr"/>
          <w:b/>
          <w:sz w:val="21"/>
          <w:szCs w:val="21"/>
        </w:rPr>
      </w:pPr>
      <w:r w:rsidRPr="00BA1914">
        <w:rPr>
          <w:rFonts w:ascii="Times New Roman Cyr" w:hAnsi="Times New Roman Cyr"/>
          <w:b/>
          <w:sz w:val="21"/>
          <w:szCs w:val="21"/>
        </w:rPr>
        <w:lastRenderedPageBreak/>
        <w:t>VIII. Обстоятельства непреодолимой силы</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8.2. Сторона, для которой создалась невозможность исполнения обязательств по Контракту   вследствие обстоятельств непреодолимой силы, не позднее </w:t>
      </w:r>
      <w:r w:rsidR="00735282" w:rsidRPr="00BA1914">
        <w:rPr>
          <w:rFonts w:ascii="Times New Roman Cyr" w:hAnsi="Times New Roman Cyr"/>
          <w:b/>
          <w:sz w:val="21"/>
          <w:szCs w:val="21"/>
        </w:rPr>
        <w:t>2</w:t>
      </w:r>
      <w:r w:rsidRPr="00BA1914">
        <w:rPr>
          <w:rFonts w:ascii="Times New Roman Cyr" w:hAnsi="Times New Roman Cyr"/>
          <w:b/>
          <w:sz w:val="21"/>
          <w:szCs w:val="21"/>
        </w:rPr>
        <w:t xml:space="preserve"> (</w:t>
      </w:r>
      <w:r w:rsidR="00735282" w:rsidRPr="00BA1914">
        <w:rPr>
          <w:rFonts w:ascii="Times New Roman Cyr" w:hAnsi="Times New Roman Cyr"/>
          <w:b/>
          <w:sz w:val="21"/>
          <w:szCs w:val="21"/>
        </w:rPr>
        <w:t>двух</w:t>
      </w:r>
      <w:r w:rsidRPr="00BA1914">
        <w:rPr>
          <w:rFonts w:ascii="Times New Roman Cyr" w:hAnsi="Times New Roman Cyr"/>
          <w:b/>
          <w:sz w:val="21"/>
          <w:szCs w:val="21"/>
        </w:rPr>
        <w:t>) дней</w:t>
      </w:r>
      <w:r w:rsidRPr="00BA1914">
        <w:rPr>
          <w:rFonts w:ascii="Times New Roman Cyr" w:hAnsi="Times New Roman Cyr"/>
          <w:sz w:val="21"/>
          <w:szCs w:val="21"/>
        </w:rPr>
        <w:t xml:space="preserve">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8.3. В случае возникновения обстоятельств непреодолимой силы Стороны вправе расторгнуть Контракт (Договор), и в этом случае ни одна из Сторон не вправе требовать возмещения убытков.</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A1914" w:rsidRDefault="00BA1914" w:rsidP="00230654">
      <w:pPr>
        <w:widowControl w:val="0"/>
        <w:autoSpaceDE w:val="0"/>
        <w:autoSpaceDN w:val="0"/>
        <w:ind w:firstLine="709"/>
        <w:jc w:val="both"/>
        <w:outlineLvl w:val="1"/>
        <w:rPr>
          <w:rFonts w:ascii="Times New Roman Cyr" w:hAnsi="Times New Roman Cyr"/>
          <w:b/>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IX. Рассмотрение и разрешение споров</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9.3. Срок рассмотрения претензии не может превышать </w:t>
      </w:r>
      <w:r w:rsidR="00C70796">
        <w:rPr>
          <w:rFonts w:ascii="Times New Roman Cyr" w:hAnsi="Times New Roman Cyr"/>
          <w:b/>
          <w:sz w:val="21"/>
          <w:szCs w:val="21"/>
        </w:rPr>
        <w:t>10 (десять)</w:t>
      </w:r>
      <w:r w:rsidRPr="00BA1914">
        <w:rPr>
          <w:rFonts w:ascii="Times New Roman Cyr" w:hAnsi="Times New Roman Cyr"/>
          <w:b/>
          <w:sz w:val="21"/>
          <w:szCs w:val="21"/>
        </w:rPr>
        <w:t xml:space="preserve"> дней</w:t>
      </w:r>
      <w:r w:rsidRPr="00BA1914">
        <w:rPr>
          <w:rFonts w:ascii="Times New Roman Cyr" w:hAnsi="Times New Roman Cyr"/>
          <w:sz w:val="21"/>
          <w:szCs w:val="21"/>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9.4. При неурегулировании Сторонами спора в досудебном порядке, спор разрешается в судебном порядке в Арбитражном суде города Санкт-Петербург и Ленинградской области.</w:t>
      </w:r>
    </w:p>
    <w:p w:rsidR="00BA1914" w:rsidRDefault="00BA1914" w:rsidP="00230654">
      <w:pPr>
        <w:widowControl w:val="0"/>
        <w:autoSpaceDE w:val="0"/>
        <w:autoSpaceDN w:val="0"/>
        <w:ind w:firstLine="709"/>
        <w:jc w:val="both"/>
        <w:outlineLvl w:val="1"/>
        <w:rPr>
          <w:rFonts w:ascii="Times New Roman Cyr" w:hAnsi="Times New Roman Cyr"/>
          <w:b/>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 xml:space="preserve">X. Срок действия и порядок расторжения Контракта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10.1. Настоящий Контракт вступает в силу с момента его подписания обеими Сторонами</w:t>
      </w:r>
      <w:r w:rsidR="00D15530" w:rsidRPr="00BA1914">
        <w:rPr>
          <w:rFonts w:ascii="Times New Roman Cyr" w:hAnsi="Times New Roman Cyr"/>
          <w:sz w:val="21"/>
          <w:szCs w:val="21"/>
        </w:rPr>
        <w:t xml:space="preserve"> и действует по </w:t>
      </w:r>
      <w:r w:rsidRPr="00BA1914">
        <w:rPr>
          <w:rFonts w:ascii="Times New Roman Cyr" w:hAnsi="Times New Roman Cyr"/>
          <w:b/>
          <w:sz w:val="21"/>
          <w:szCs w:val="21"/>
        </w:rPr>
        <w:t>31</w:t>
      </w:r>
      <w:r w:rsidR="00D15530" w:rsidRPr="00BA1914">
        <w:rPr>
          <w:rFonts w:ascii="Times New Roman Cyr" w:hAnsi="Times New Roman Cyr"/>
          <w:b/>
          <w:sz w:val="21"/>
          <w:szCs w:val="21"/>
        </w:rPr>
        <w:t xml:space="preserve"> декабря 20</w:t>
      </w:r>
      <w:r w:rsidR="00814CFC" w:rsidRPr="00BA1914">
        <w:rPr>
          <w:rFonts w:ascii="Times New Roman Cyr" w:hAnsi="Times New Roman Cyr"/>
          <w:b/>
          <w:sz w:val="21"/>
          <w:szCs w:val="21"/>
        </w:rPr>
        <w:t>2</w:t>
      </w:r>
      <w:r w:rsidR="00C70796">
        <w:rPr>
          <w:rFonts w:ascii="Times New Roman Cyr" w:hAnsi="Times New Roman Cyr"/>
          <w:b/>
          <w:sz w:val="21"/>
          <w:szCs w:val="21"/>
        </w:rPr>
        <w:t xml:space="preserve">6 </w:t>
      </w:r>
      <w:r w:rsidRPr="00BA1914">
        <w:rPr>
          <w:rFonts w:ascii="Times New Roman Cyr" w:hAnsi="Times New Roman Cyr"/>
          <w:b/>
          <w:sz w:val="21"/>
          <w:szCs w:val="21"/>
        </w:rPr>
        <w:t>г</w:t>
      </w:r>
      <w:r w:rsidRPr="00BA1914">
        <w:rPr>
          <w:rFonts w:ascii="Times New Roman Cyr" w:hAnsi="Times New Roman Cyr"/>
          <w:sz w:val="21"/>
          <w:szCs w:val="21"/>
        </w:rPr>
        <w:t>. Око</w:t>
      </w:r>
      <w:r w:rsidR="00F9091A" w:rsidRPr="00BA1914">
        <w:rPr>
          <w:rFonts w:ascii="Times New Roman Cyr" w:hAnsi="Times New Roman Cyr"/>
          <w:sz w:val="21"/>
          <w:szCs w:val="21"/>
        </w:rPr>
        <w:t>нчание срока действия Контракта</w:t>
      </w:r>
      <w:r w:rsidRPr="00BA1914">
        <w:rPr>
          <w:rFonts w:ascii="Times New Roman Cyr" w:hAnsi="Times New Roman Cyr"/>
          <w:sz w:val="21"/>
          <w:szCs w:val="21"/>
        </w:rPr>
        <w:t xml:space="preserve"> не влечет прекращения неисполненных обязательств Сторон по Контракту, в том числе гарантийных обязательств Поставщика.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2" w:history="1">
        <w:r w:rsidRPr="00BA1914">
          <w:rPr>
            <w:rFonts w:ascii="Times New Roman Cyr" w:hAnsi="Times New Roman Cyr"/>
            <w:color w:val="0000FF"/>
            <w:sz w:val="21"/>
            <w:szCs w:val="21"/>
          </w:rPr>
          <w:t>частями 9</w:t>
        </w:r>
      </w:hyperlink>
      <w:r w:rsidRPr="00BA1914">
        <w:rPr>
          <w:rFonts w:ascii="Times New Roman Cyr" w:hAnsi="Times New Roman Cyr"/>
          <w:sz w:val="21"/>
          <w:szCs w:val="21"/>
        </w:rPr>
        <w:t xml:space="preserve"> - </w:t>
      </w:r>
      <w:hyperlink r:id="rId13" w:history="1">
        <w:r w:rsidRPr="00BA1914">
          <w:rPr>
            <w:rFonts w:ascii="Times New Roman Cyr" w:hAnsi="Times New Roman Cyr"/>
            <w:color w:val="0000FF"/>
            <w:sz w:val="21"/>
            <w:szCs w:val="21"/>
          </w:rPr>
          <w:t>23 статьи 95</w:t>
        </w:r>
      </w:hyperlink>
      <w:r w:rsidRPr="00BA1914">
        <w:rPr>
          <w:rFonts w:ascii="Times New Roman Cyr" w:hAnsi="Times New Roman Cyr"/>
          <w:sz w:val="21"/>
          <w:szCs w:val="21"/>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A1914" w:rsidRDefault="00BA1914" w:rsidP="00230654">
      <w:pPr>
        <w:widowControl w:val="0"/>
        <w:autoSpaceDE w:val="0"/>
        <w:autoSpaceDN w:val="0"/>
        <w:ind w:firstLine="709"/>
        <w:jc w:val="both"/>
        <w:outlineLvl w:val="1"/>
        <w:rPr>
          <w:rFonts w:ascii="Times New Roman Cyr" w:hAnsi="Times New Roman Cyr"/>
          <w:b/>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 xml:space="preserve">XI. Прочие положения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11.1. Во всем, что не предусмотрено Контрактом, Стороны руководствуются законодательством Российской Федерации.</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11.4. Изменение условий Контракта   при его исполнении не допускается, за исключением случаев предусмотренных </w:t>
      </w:r>
      <w:hyperlink r:id="rId14" w:history="1">
        <w:r w:rsidRPr="00BA1914">
          <w:rPr>
            <w:rFonts w:ascii="Times New Roman Cyr" w:hAnsi="Times New Roman Cyr"/>
            <w:color w:val="0000FF"/>
            <w:sz w:val="21"/>
            <w:szCs w:val="21"/>
          </w:rPr>
          <w:t>статьей 95</w:t>
        </w:r>
      </w:hyperlink>
      <w:r w:rsidRPr="00BA1914">
        <w:rPr>
          <w:rFonts w:ascii="Times New Roman Cyr" w:hAnsi="Times New Roman Cyr"/>
          <w:sz w:val="21"/>
          <w:szCs w:val="21"/>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27002" w:rsidRPr="00BA1914" w:rsidRDefault="001600CE" w:rsidP="0023065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11.7</w:t>
      </w:r>
      <w:r w:rsidR="00B27002" w:rsidRPr="00BA1914">
        <w:rPr>
          <w:rFonts w:ascii="Times New Roman Cyr" w:eastAsia="Calibri" w:hAnsi="Times New Roman Cyr"/>
          <w:sz w:val="21"/>
          <w:szCs w:val="21"/>
          <w:lang w:eastAsia="en-US"/>
        </w:rPr>
        <w:t>.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A1914" w:rsidRPr="00BA1914" w:rsidRDefault="00BA1914" w:rsidP="00BA191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 xml:space="preserve">11.8. Договор заключен в форме электронного документа. Выставление, направление, получение, подписание и обмен отчетными документами (счет на оплату, акты об оказанных услугах, акты сверок взаимных расчетов и иные документы) происходит в электронном виде с использованием усиленной квалифицированной электронной подписи (далее – УКЭП) посредством электронного документооборота (далее – ЭДО) в системе </w:t>
      </w:r>
      <w:r w:rsidRPr="00BA1914">
        <w:rPr>
          <w:rFonts w:ascii="Times New Roman Cyr" w:eastAsia="Calibri" w:hAnsi="Times New Roman Cyr"/>
          <w:sz w:val="21"/>
          <w:szCs w:val="21"/>
          <w:lang w:eastAsia="en-US"/>
        </w:rPr>
        <w:lastRenderedPageBreak/>
        <w:t>электронного документооборота. Стороны признают, что отчетные документы, подписанные УКЭП, являются надлежаще оформленными электронными первичными документами и приравниваются к первичным документам бухгалтерского учета, подписанными уполномоченными лицами Сторон на бумажном носителе.</w:t>
      </w:r>
    </w:p>
    <w:p w:rsidR="00BA1914" w:rsidRPr="00BA1914" w:rsidRDefault="00BA1914" w:rsidP="00BA191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Стороны обязаны информировать друг друга о невозможности обмена отчетными документами в электронном виде, подписанными УКЭП, в случае технического сбоя внутренних систем Стороны или оператора ЭДО. В этом случае в период действия такого сбоя, Стороны производят обмен отчетными документами на бумажном носителе с подписанием собственноручной подписью в соответствии с условиями договора об обмене отчетными документами на бумажном носителе на адрес: 187110, Ленинградская область, г. Кириши, ул. Волховская набережная дом 26.</w:t>
      </w:r>
    </w:p>
    <w:p w:rsidR="00BA1914" w:rsidRDefault="00BA1914" w:rsidP="00F9091A">
      <w:pPr>
        <w:widowControl w:val="0"/>
        <w:autoSpaceDE w:val="0"/>
        <w:autoSpaceDN w:val="0"/>
        <w:ind w:firstLine="709"/>
        <w:jc w:val="both"/>
        <w:rPr>
          <w:rFonts w:ascii="Times New Roman Cyr" w:hAnsi="Times New Roman Cyr"/>
          <w:b/>
          <w:sz w:val="21"/>
          <w:szCs w:val="21"/>
        </w:rPr>
      </w:pPr>
    </w:p>
    <w:p w:rsidR="00B27002" w:rsidRPr="00BA1914" w:rsidRDefault="00B27002" w:rsidP="00F9091A">
      <w:pPr>
        <w:widowControl w:val="0"/>
        <w:autoSpaceDE w:val="0"/>
        <w:autoSpaceDN w:val="0"/>
        <w:ind w:firstLine="709"/>
        <w:jc w:val="both"/>
        <w:rPr>
          <w:rFonts w:ascii="Times New Roman Cyr" w:hAnsi="Times New Roman Cyr"/>
          <w:b/>
          <w:sz w:val="21"/>
          <w:szCs w:val="21"/>
        </w:rPr>
      </w:pPr>
      <w:r w:rsidRPr="00BA1914">
        <w:rPr>
          <w:rFonts w:ascii="Times New Roman Cyr" w:hAnsi="Times New Roman Cyr"/>
          <w:b/>
          <w:sz w:val="21"/>
          <w:szCs w:val="21"/>
        </w:rPr>
        <w:t>XII. Перечень приложений</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12.1. Неотъемлем</w:t>
      </w:r>
      <w:r w:rsidR="000F2858" w:rsidRPr="00BA1914">
        <w:rPr>
          <w:rFonts w:ascii="Times New Roman Cyr" w:hAnsi="Times New Roman Cyr"/>
          <w:sz w:val="21"/>
          <w:szCs w:val="21"/>
        </w:rPr>
        <w:t xml:space="preserve">ой частью настоящего Контракта </w:t>
      </w:r>
      <w:r w:rsidRPr="00BA1914">
        <w:rPr>
          <w:rFonts w:ascii="Times New Roman Cyr" w:hAnsi="Times New Roman Cyr"/>
          <w:sz w:val="21"/>
          <w:szCs w:val="21"/>
        </w:rPr>
        <w:t xml:space="preserve">являются следующие </w:t>
      </w:r>
      <w:hyperlink w:anchor="P1690" w:history="1">
        <w:r w:rsidRPr="00BA1914">
          <w:rPr>
            <w:rFonts w:ascii="Times New Roman Cyr" w:hAnsi="Times New Roman Cyr"/>
            <w:color w:val="0000FF"/>
            <w:sz w:val="21"/>
            <w:szCs w:val="21"/>
          </w:rPr>
          <w:t>приложения</w:t>
        </w:r>
      </w:hyperlink>
      <w:r w:rsidRPr="00BA1914">
        <w:rPr>
          <w:rFonts w:ascii="Times New Roman Cyr" w:hAnsi="Times New Roman Cyr"/>
          <w:sz w:val="21"/>
          <w:szCs w:val="21"/>
        </w:rPr>
        <w:t>:</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Приложение №</w:t>
      </w:r>
      <w:r w:rsidR="000F2858" w:rsidRPr="00BA1914">
        <w:rPr>
          <w:rFonts w:ascii="Times New Roman Cyr" w:hAnsi="Times New Roman Cyr"/>
          <w:sz w:val="21"/>
          <w:szCs w:val="21"/>
        </w:rPr>
        <w:t>1</w:t>
      </w:r>
      <w:r w:rsidRPr="00BA1914">
        <w:rPr>
          <w:rFonts w:ascii="Times New Roman Cyr" w:hAnsi="Times New Roman Cyr"/>
          <w:sz w:val="21"/>
          <w:szCs w:val="21"/>
        </w:rPr>
        <w:t xml:space="preserve"> </w:t>
      </w:r>
      <w:r w:rsidR="00FD2765" w:rsidRPr="00BA1914">
        <w:rPr>
          <w:rFonts w:ascii="Times New Roman Cyr" w:hAnsi="Times New Roman Cyr"/>
          <w:sz w:val="21"/>
          <w:szCs w:val="21"/>
        </w:rPr>
        <w:t>– Техническое задание;</w:t>
      </w:r>
    </w:p>
    <w:p w:rsidR="00FD2765" w:rsidRPr="00BA1914" w:rsidRDefault="00FD2765"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Приложение №2 – Спецификация.</w:t>
      </w:r>
    </w:p>
    <w:p w:rsidR="00BA1914" w:rsidRDefault="00BA1914" w:rsidP="00230654">
      <w:pPr>
        <w:widowControl w:val="0"/>
        <w:autoSpaceDE w:val="0"/>
        <w:autoSpaceDN w:val="0"/>
        <w:ind w:firstLine="709"/>
        <w:jc w:val="both"/>
        <w:outlineLvl w:val="1"/>
        <w:rPr>
          <w:rFonts w:ascii="Times New Roman Cyr" w:hAnsi="Times New Roman Cyr"/>
          <w:b/>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XIII. Адреса и банковские реквизиты Сторон</w:t>
      </w:r>
    </w:p>
    <w:tbl>
      <w:tblPr>
        <w:tblW w:w="10138" w:type="dxa"/>
        <w:tblLook w:val="04A0" w:firstRow="1" w:lastRow="0" w:firstColumn="1" w:lastColumn="0" w:noHBand="0" w:noVBand="1"/>
      </w:tblPr>
      <w:tblGrid>
        <w:gridCol w:w="5211"/>
        <w:gridCol w:w="4927"/>
      </w:tblGrid>
      <w:tr w:rsidR="004163A4" w:rsidRPr="00BA1914" w:rsidTr="006C38ED">
        <w:tc>
          <w:tcPr>
            <w:tcW w:w="5211" w:type="dxa"/>
            <w:hideMark/>
          </w:tcPr>
          <w:p w:rsidR="004163A4" w:rsidRPr="00BA1914" w:rsidRDefault="004163A4" w:rsidP="006C38ED">
            <w:pPr>
              <w:jc w:val="both"/>
              <w:rPr>
                <w:b/>
                <w:sz w:val="21"/>
                <w:szCs w:val="21"/>
                <w:lang w:eastAsia="en-US"/>
              </w:rPr>
            </w:pPr>
            <w:r w:rsidRPr="00BA1914">
              <w:rPr>
                <w:b/>
                <w:sz w:val="21"/>
                <w:szCs w:val="21"/>
              </w:rPr>
              <w:t xml:space="preserve">Заказчик: </w:t>
            </w:r>
          </w:p>
        </w:tc>
        <w:tc>
          <w:tcPr>
            <w:tcW w:w="4927" w:type="dxa"/>
            <w:hideMark/>
          </w:tcPr>
          <w:p w:rsidR="004163A4" w:rsidRPr="00BA1914" w:rsidRDefault="004163A4" w:rsidP="006C38ED">
            <w:pPr>
              <w:suppressAutoHyphens/>
              <w:ind w:left="459"/>
              <w:rPr>
                <w:b/>
                <w:sz w:val="21"/>
                <w:szCs w:val="21"/>
                <w:lang w:eastAsia="en-US"/>
              </w:rPr>
            </w:pPr>
            <w:r w:rsidRPr="00BA1914">
              <w:rPr>
                <w:b/>
                <w:sz w:val="21"/>
                <w:szCs w:val="21"/>
              </w:rPr>
              <w:t>Поставщик:</w:t>
            </w:r>
          </w:p>
        </w:tc>
      </w:tr>
      <w:tr w:rsidR="004163A4" w:rsidRPr="00BA1914" w:rsidTr="006C38ED">
        <w:tc>
          <w:tcPr>
            <w:tcW w:w="5211" w:type="dxa"/>
          </w:tcPr>
          <w:p w:rsidR="004163A4" w:rsidRPr="00BA1914" w:rsidRDefault="004163A4" w:rsidP="006C38ED">
            <w:pPr>
              <w:widowControl w:val="0"/>
              <w:ind w:right="317"/>
              <w:rPr>
                <w:rFonts w:eastAsia="Courier New"/>
                <w:b/>
                <w:color w:val="000000"/>
                <w:sz w:val="21"/>
                <w:szCs w:val="21"/>
                <w:lang w:bidi="ru-RU"/>
              </w:rPr>
            </w:pPr>
            <w:r w:rsidRPr="00BA1914">
              <w:rPr>
                <w:rFonts w:eastAsia="Courier New"/>
                <w:color w:val="000000"/>
                <w:sz w:val="21"/>
                <w:szCs w:val="21"/>
                <w:lang w:bidi="ru-RU"/>
              </w:rPr>
              <w:t>Комитет по образованию Киришского муниципального района Ленинградской области</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Адрес: 187110, Ленинградская обл.,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г. Кириши, ул. Волховская наб., д. 26</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Тел.: 8(81368)22555, факс: 8(81368)54606 </w:t>
            </w:r>
          </w:p>
          <w:p w:rsidR="004163A4" w:rsidRPr="00C70796" w:rsidRDefault="004163A4" w:rsidP="006C38ED">
            <w:pPr>
              <w:widowControl w:val="0"/>
              <w:ind w:right="317"/>
              <w:rPr>
                <w:rFonts w:eastAsia="Courier New"/>
                <w:color w:val="000000"/>
                <w:sz w:val="21"/>
                <w:szCs w:val="21"/>
                <w:lang w:val="en-US" w:bidi="ru-RU"/>
              </w:rPr>
            </w:pPr>
            <w:r w:rsidRPr="00BA1914">
              <w:rPr>
                <w:rFonts w:eastAsia="Courier New"/>
                <w:color w:val="000000"/>
                <w:sz w:val="21"/>
                <w:szCs w:val="21"/>
                <w:lang w:bidi="ru-RU"/>
              </w:rPr>
              <w:t>ИНН</w:t>
            </w:r>
            <w:r w:rsidRPr="00C70796">
              <w:rPr>
                <w:rFonts w:eastAsia="Courier New"/>
                <w:color w:val="000000"/>
                <w:sz w:val="21"/>
                <w:szCs w:val="21"/>
                <w:lang w:val="en-US" w:bidi="ru-RU"/>
              </w:rPr>
              <w:t xml:space="preserve"> 4708004433  </w:t>
            </w:r>
            <w:r w:rsidRPr="00BA1914">
              <w:rPr>
                <w:rFonts w:eastAsia="Courier New"/>
                <w:color w:val="000000"/>
                <w:sz w:val="21"/>
                <w:szCs w:val="21"/>
                <w:lang w:bidi="ru-RU"/>
              </w:rPr>
              <w:t>КПП</w:t>
            </w:r>
            <w:r w:rsidRPr="00C70796">
              <w:rPr>
                <w:rFonts w:eastAsia="Courier New"/>
                <w:color w:val="000000"/>
                <w:sz w:val="21"/>
                <w:szCs w:val="21"/>
                <w:lang w:val="en-US" w:bidi="ru-RU"/>
              </w:rPr>
              <w:t xml:space="preserve"> 472701001   </w:t>
            </w:r>
          </w:p>
          <w:p w:rsidR="004163A4" w:rsidRPr="00C70796" w:rsidRDefault="004163A4" w:rsidP="006C38ED">
            <w:pPr>
              <w:widowControl w:val="0"/>
              <w:ind w:right="317"/>
              <w:rPr>
                <w:rFonts w:eastAsia="Courier New"/>
                <w:color w:val="000000"/>
                <w:sz w:val="21"/>
                <w:szCs w:val="21"/>
                <w:lang w:val="en-US" w:bidi="ru-RU"/>
              </w:rPr>
            </w:pPr>
            <w:r w:rsidRPr="00BA1914">
              <w:rPr>
                <w:rFonts w:eastAsia="Courier New"/>
                <w:color w:val="000000"/>
                <w:sz w:val="21"/>
                <w:szCs w:val="21"/>
                <w:lang w:val="en-US" w:bidi="ru-RU"/>
              </w:rPr>
              <w:t>E</w:t>
            </w:r>
            <w:r w:rsidRPr="00C70796">
              <w:rPr>
                <w:rFonts w:eastAsia="Courier New"/>
                <w:color w:val="000000"/>
                <w:sz w:val="21"/>
                <w:szCs w:val="21"/>
                <w:lang w:val="en-US" w:bidi="ru-RU"/>
              </w:rPr>
              <w:t>-</w:t>
            </w:r>
            <w:r w:rsidRPr="00BA1914">
              <w:rPr>
                <w:rFonts w:eastAsia="Courier New"/>
                <w:color w:val="000000"/>
                <w:sz w:val="21"/>
                <w:szCs w:val="21"/>
                <w:lang w:val="en-US" w:bidi="ru-RU"/>
              </w:rPr>
              <w:t>mail</w:t>
            </w:r>
            <w:r w:rsidRPr="00C70796">
              <w:rPr>
                <w:rFonts w:eastAsia="Courier New"/>
                <w:color w:val="000000"/>
                <w:sz w:val="21"/>
                <w:szCs w:val="21"/>
                <w:lang w:val="en-US" w:bidi="ru-RU"/>
              </w:rPr>
              <w:t xml:space="preserve">: </w:t>
            </w:r>
            <w:hyperlink r:id="rId15" w:history="1">
              <w:r w:rsidRPr="00BA1914">
                <w:rPr>
                  <w:rFonts w:eastAsia="Courier New"/>
                  <w:color w:val="0000FF"/>
                  <w:sz w:val="21"/>
                  <w:szCs w:val="21"/>
                  <w:u w:val="single"/>
                  <w:lang w:val="en-US" w:bidi="ru-RU"/>
                </w:rPr>
                <w:t>gorono</w:t>
              </w:r>
              <w:r w:rsidRPr="00C70796">
                <w:rPr>
                  <w:rFonts w:eastAsia="Courier New"/>
                  <w:color w:val="0000FF"/>
                  <w:sz w:val="21"/>
                  <w:szCs w:val="21"/>
                  <w:u w:val="single"/>
                  <w:lang w:val="en-US" w:bidi="ru-RU"/>
                </w:rPr>
                <w:t>@</w:t>
              </w:r>
              <w:r w:rsidRPr="00BA1914">
                <w:rPr>
                  <w:rFonts w:eastAsia="Courier New"/>
                  <w:color w:val="0000FF"/>
                  <w:sz w:val="21"/>
                  <w:szCs w:val="21"/>
                  <w:u w:val="single"/>
                  <w:lang w:val="en-US" w:bidi="ru-RU"/>
                </w:rPr>
                <w:t>kiredu</w:t>
              </w:r>
              <w:r w:rsidRPr="00C70796">
                <w:rPr>
                  <w:rFonts w:eastAsia="Courier New"/>
                  <w:color w:val="0000FF"/>
                  <w:sz w:val="21"/>
                  <w:szCs w:val="21"/>
                  <w:u w:val="single"/>
                  <w:lang w:val="en-US" w:bidi="ru-RU"/>
                </w:rPr>
                <w:t>.</w:t>
              </w:r>
              <w:r w:rsidRPr="00BA1914">
                <w:rPr>
                  <w:rFonts w:eastAsia="Courier New"/>
                  <w:color w:val="0000FF"/>
                  <w:sz w:val="21"/>
                  <w:szCs w:val="21"/>
                  <w:u w:val="single"/>
                  <w:lang w:val="en-US" w:bidi="ru-RU"/>
                </w:rPr>
                <w:t>ru</w:t>
              </w:r>
            </w:hyperlink>
            <w:r w:rsidRPr="00C70796">
              <w:rPr>
                <w:rFonts w:eastAsia="Courier New"/>
                <w:color w:val="000000"/>
                <w:sz w:val="21"/>
                <w:szCs w:val="21"/>
                <w:lang w:val="en-US" w:bidi="ru-RU"/>
              </w:rPr>
              <w:t xml:space="preserve">; </w:t>
            </w:r>
            <w:hyperlink r:id="rId16" w:history="1">
              <w:r w:rsidR="00472F41" w:rsidRPr="00BA1914">
                <w:rPr>
                  <w:rStyle w:val="a5"/>
                  <w:rFonts w:eastAsia="Courier New"/>
                  <w:sz w:val="21"/>
                  <w:szCs w:val="21"/>
                  <w:lang w:val="en-US" w:bidi="ru-RU"/>
                </w:rPr>
                <w:t>lesya</w:t>
              </w:r>
              <w:r w:rsidR="00472F41" w:rsidRPr="00C70796">
                <w:rPr>
                  <w:rStyle w:val="a5"/>
                  <w:rFonts w:eastAsia="Courier New"/>
                  <w:sz w:val="21"/>
                  <w:szCs w:val="21"/>
                  <w:lang w:val="en-US" w:bidi="ru-RU"/>
                </w:rPr>
                <w:t>5101@</w:t>
              </w:r>
              <w:r w:rsidR="00472F41" w:rsidRPr="00BA1914">
                <w:rPr>
                  <w:rStyle w:val="a5"/>
                  <w:rFonts w:eastAsia="Courier New"/>
                  <w:sz w:val="21"/>
                  <w:szCs w:val="21"/>
                  <w:lang w:val="en-US" w:bidi="ru-RU"/>
                </w:rPr>
                <w:t>yandex</w:t>
              </w:r>
              <w:r w:rsidR="00472F41" w:rsidRPr="00C70796">
                <w:rPr>
                  <w:rStyle w:val="a5"/>
                  <w:rFonts w:eastAsia="Courier New"/>
                  <w:sz w:val="21"/>
                  <w:szCs w:val="21"/>
                  <w:lang w:val="en-US" w:bidi="ru-RU"/>
                </w:rPr>
                <w:t>.</w:t>
              </w:r>
              <w:r w:rsidR="00472F41" w:rsidRPr="00BA1914">
                <w:rPr>
                  <w:rStyle w:val="a5"/>
                  <w:rFonts w:eastAsia="Courier New"/>
                  <w:sz w:val="21"/>
                  <w:szCs w:val="21"/>
                  <w:lang w:val="en-US" w:bidi="ru-RU"/>
                </w:rPr>
                <w:t>ru</w:t>
              </w:r>
            </w:hyperlink>
            <w:r w:rsidRPr="00C70796">
              <w:rPr>
                <w:rFonts w:eastAsia="Courier New"/>
                <w:color w:val="000000"/>
                <w:sz w:val="21"/>
                <w:szCs w:val="21"/>
                <w:lang w:val="en-US" w:bidi="ru-RU"/>
              </w:rPr>
              <w:t xml:space="preserve">; </w:t>
            </w:r>
          </w:p>
          <w:p w:rsidR="004163A4" w:rsidRPr="00BA1914" w:rsidRDefault="00A61051" w:rsidP="006C38ED">
            <w:pPr>
              <w:widowControl w:val="0"/>
              <w:ind w:right="317"/>
              <w:rPr>
                <w:rFonts w:eastAsia="Courier New"/>
                <w:color w:val="000000"/>
                <w:sz w:val="21"/>
                <w:szCs w:val="21"/>
                <w:lang w:bidi="ru-RU"/>
              </w:rPr>
            </w:pPr>
            <w:hyperlink r:id="rId17" w:history="1">
              <w:r w:rsidR="004163A4" w:rsidRPr="00BA1914">
                <w:rPr>
                  <w:rFonts w:eastAsia="Courier New"/>
                  <w:color w:val="0000FF"/>
                  <w:sz w:val="21"/>
                  <w:szCs w:val="21"/>
                  <w:u w:val="single"/>
                  <w:lang w:bidi="ru-RU"/>
                </w:rPr>
                <w:t>kom-kirishi@yandex.ru</w:t>
              </w:r>
            </w:hyperlink>
            <w:r w:rsidR="004163A4" w:rsidRPr="00BA1914">
              <w:rPr>
                <w:rFonts w:eastAsia="Courier New"/>
                <w:color w:val="000000"/>
                <w:sz w:val="21"/>
                <w:szCs w:val="21"/>
                <w:lang w:bidi="ru-RU"/>
              </w:rPr>
              <w:t xml:space="preserve">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Платежные реквизиты: л/с 02963900050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в Комитете финансов муниципального образования Киришский муниципальный район Ленинградской области (ИНН/КПП 4708014142/472701001)</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Получатель: Комитет по образованию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Киришского муниципального района Ленинградской области Комитет финансов Киришского муниципального района (Комитет по образованию Киришского района, л/сч 02453001930);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счет получателя: 03231643416240004500</w:t>
            </w:r>
          </w:p>
          <w:p w:rsidR="00755E8A" w:rsidRPr="00755E8A" w:rsidRDefault="0084459E" w:rsidP="00755E8A">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Банк получателя: </w:t>
            </w:r>
            <w:r w:rsidR="00755E8A" w:rsidRPr="00755E8A">
              <w:rPr>
                <w:rFonts w:eastAsia="Courier New"/>
                <w:color w:val="000000"/>
                <w:sz w:val="21"/>
                <w:szCs w:val="21"/>
                <w:lang w:bidi="ru-RU"/>
              </w:rPr>
              <w:t>ОКЦ № 1 Северо-Западного ГУ Банка России//УФК по Ленинградской</w:t>
            </w:r>
          </w:p>
          <w:p w:rsidR="0084459E" w:rsidRPr="00BA1914" w:rsidRDefault="00755E8A" w:rsidP="00755E8A">
            <w:pPr>
              <w:widowControl w:val="0"/>
              <w:ind w:right="317"/>
              <w:rPr>
                <w:rFonts w:eastAsia="Courier New"/>
                <w:color w:val="000000"/>
                <w:sz w:val="21"/>
                <w:szCs w:val="21"/>
                <w:lang w:bidi="ru-RU"/>
              </w:rPr>
            </w:pPr>
            <w:r w:rsidRPr="00755E8A">
              <w:rPr>
                <w:rFonts w:eastAsia="Courier New"/>
                <w:color w:val="000000"/>
                <w:sz w:val="21"/>
                <w:szCs w:val="21"/>
                <w:lang w:bidi="ru-RU"/>
              </w:rPr>
              <w:t>области г. Санкт-Петербург</w:t>
            </w:r>
            <w:r w:rsidR="0084459E" w:rsidRPr="00BA1914">
              <w:rPr>
                <w:rFonts w:eastAsia="Courier New"/>
                <w:color w:val="000000"/>
                <w:sz w:val="21"/>
                <w:szCs w:val="21"/>
                <w:lang w:bidi="ru-RU"/>
              </w:rPr>
              <w:t xml:space="preserve"> БИК 044030098 </w:t>
            </w:r>
          </w:p>
          <w:p w:rsidR="004163A4" w:rsidRPr="00BA1914" w:rsidRDefault="0084459E" w:rsidP="0084459E">
            <w:pPr>
              <w:rPr>
                <w:sz w:val="21"/>
                <w:szCs w:val="21"/>
                <w:lang w:eastAsia="en-US"/>
              </w:rPr>
            </w:pPr>
            <w:r w:rsidRPr="00BA1914">
              <w:rPr>
                <w:rFonts w:eastAsia="Courier New"/>
                <w:color w:val="000000"/>
                <w:sz w:val="21"/>
                <w:szCs w:val="21"/>
                <w:lang w:bidi="ru-RU"/>
              </w:rPr>
              <w:t>Счет банка получателя: 40102810745370000098</w:t>
            </w:r>
          </w:p>
        </w:tc>
        <w:tc>
          <w:tcPr>
            <w:tcW w:w="4927" w:type="dxa"/>
          </w:tcPr>
          <w:p w:rsidR="0065784D" w:rsidRPr="00BA1914" w:rsidRDefault="0065784D" w:rsidP="00D066CF">
            <w:pPr>
              <w:ind w:left="459"/>
              <w:rPr>
                <w:sz w:val="21"/>
                <w:szCs w:val="21"/>
                <w:lang w:eastAsia="en-US"/>
              </w:rPr>
            </w:pPr>
          </w:p>
          <w:p w:rsidR="004163A4" w:rsidRPr="00BA1914" w:rsidRDefault="004163A4" w:rsidP="00A61051">
            <w:pPr>
              <w:ind w:left="459"/>
              <w:rPr>
                <w:sz w:val="21"/>
                <w:szCs w:val="21"/>
                <w:lang w:eastAsia="en-US"/>
              </w:rPr>
            </w:pPr>
          </w:p>
        </w:tc>
      </w:tr>
    </w:tbl>
    <w:p w:rsidR="00F9091A" w:rsidRPr="00BA1914" w:rsidRDefault="00F9091A" w:rsidP="004163A4">
      <w:pPr>
        <w:widowControl w:val="0"/>
        <w:tabs>
          <w:tab w:val="left" w:pos="5245"/>
        </w:tabs>
        <w:rPr>
          <w:rFonts w:ascii="Times New Roman Cyr" w:eastAsia="Courier New" w:hAnsi="Times New Roman Cyr"/>
          <w:b/>
          <w:bCs/>
          <w:color w:val="000000"/>
          <w:sz w:val="21"/>
          <w:szCs w:val="21"/>
          <w:lang w:bidi="ru-RU"/>
        </w:rPr>
      </w:pPr>
    </w:p>
    <w:p w:rsidR="004163A4" w:rsidRPr="00BA1914" w:rsidRDefault="004163A4" w:rsidP="004163A4">
      <w:pPr>
        <w:widowControl w:val="0"/>
        <w:tabs>
          <w:tab w:val="left" w:pos="5245"/>
        </w:tabs>
        <w:rPr>
          <w:rFonts w:ascii="Times New Roman Cyr" w:eastAsia="Courier New" w:hAnsi="Times New Roman Cyr"/>
          <w:b/>
          <w:bCs/>
          <w:color w:val="000000"/>
          <w:sz w:val="21"/>
          <w:szCs w:val="21"/>
          <w:lang w:bidi="ru-RU"/>
        </w:rPr>
      </w:pPr>
      <w:r w:rsidRPr="00BA1914">
        <w:rPr>
          <w:rFonts w:ascii="Times New Roman Cyr" w:eastAsia="Courier New" w:hAnsi="Times New Roman Cyr"/>
          <w:b/>
          <w:bCs/>
          <w:color w:val="000000"/>
          <w:sz w:val="21"/>
          <w:szCs w:val="21"/>
          <w:lang w:bidi="ru-RU"/>
        </w:rPr>
        <w:t>ПОДПИСИ СТОРОН:</w:t>
      </w:r>
    </w:p>
    <w:tbl>
      <w:tblPr>
        <w:tblStyle w:val="3"/>
        <w:tblW w:w="104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175A8F" w:rsidRPr="00BA1914" w:rsidTr="0096328A">
        <w:tc>
          <w:tcPr>
            <w:tcW w:w="5070" w:type="dxa"/>
          </w:tcPr>
          <w:p w:rsidR="00175A8F" w:rsidRPr="00BA1914" w:rsidRDefault="00175A8F" w:rsidP="00175A8F">
            <w:pPr>
              <w:widowControl w:val="0"/>
              <w:tabs>
                <w:tab w:val="left" w:pos="5245"/>
              </w:tabs>
              <w:ind w:left="33"/>
              <w:rPr>
                <w:rFonts w:ascii="Times New Roman Cyr" w:eastAsia="Courier New" w:hAnsi="Times New Roman Cyr"/>
                <w:b/>
                <w:bCs/>
                <w:caps/>
                <w:color w:val="000000"/>
                <w:sz w:val="21"/>
                <w:szCs w:val="21"/>
                <w:lang w:bidi="ru-RU"/>
              </w:rPr>
            </w:pPr>
            <w:r w:rsidRPr="00BA1914">
              <w:rPr>
                <w:rFonts w:ascii="Times New Roman Cyr" w:eastAsia="Courier New" w:hAnsi="Times New Roman Cyr"/>
                <w:b/>
                <w:bCs/>
                <w:caps/>
                <w:color w:val="000000"/>
                <w:sz w:val="21"/>
                <w:szCs w:val="21"/>
                <w:lang w:bidi="ru-RU"/>
              </w:rPr>
              <w:t>ЗАКАЗЧИК</w:t>
            </w:r>
          </w:p>
          <w:p w:rsidR="00175A8F" w:rsidRPr="00BA1914" w:rsidRDefault="00B73045" w:rsidP="00BF320C">
            <w:pPr>
              <w:widowControl w:val="0"/>
              <w:tabs>
                <w:tab w:val="center" w:pos="2466"/>
              </w:tabs>
              <w:ind w:right="317"/>
              <w:rPr>
                <w:rFonts w:ascii="Times New Roman Cyr" w:eastAsia="Courier New" w:hAnsi="Times New Roman Cyr"/>
                <w:color w:val="000000"/>
                <w:sz w:val="21"/>
                <w:szCs w:val="21"/>
                <w:lang w:bidi="ru-RU"/>
              </w:rPr>
            </w:pPr>
            <w:r w:rsidRPr="00BA1914">
              <w:rPr>
                <w:rFonts w:ascii="Times New Roman Cyr" w:eastAsia="Courier New" w:hAnsi="Times New Roman Cyr"/>
                <w:color w:val="000000"/>
                <w:sz w:val="21"/>
                <w:szCs w:val="21"/>
                <w:lang w:bidi="ru-RU"/>
              </w:rPr>
              <w:t>Председатель</w:t>
            </w:r>
            <w:r w:rsidR="00175A8F" w:rsidRPr="00BA1914">
              <w:rPr>
                <w:rFonts w:ascii="Times New Roman Cyr" w:eastAsia="Courier New" w:hAnsi="Times New Roman Cyr"/>
                <w:color w:val="000000"/>
                <w:sz w:val="21"/>
                <w:szCs w:val="21"/>
                <w:lang w:bidi="ru-RU"/>
              </w:rPr>
              <w:t xml:space="preserve"> комитета </w:t>
            </w:r>
          </w:p>
          <w:p w:rsidR="00175A8F" w:rsidRPr="00BA1914" w:rsidRDefault="00175A8F" w:rsidP="00175A8F">
            <w:pPr>
              <w:widowControl w:val="0"/>
              <w:tabs>
                <w:tab w:val="center" w:pos="2466"/>
              </w:tabs>
              <w:ind w:left="33" w:right="317"/>
              <w:rPr>
                <w:rFonts w:ascii="Times New Roman Cyr" w:eastAsia="Courier New" w:hAnsi="Times New Roman Cyr"/>
                <w:color w:val="000000"/>
                <w:sz w:val="21"/>
                <w:szCs w:val="21"/>
                <w:lang w:bidi="ru-RU"/>
              </w:rPr>
            </w:pPr>
          </w:p>
          <w:p w:rsidR="00175A8F" w:rsidRPr="00BA1914" w:rsidRDefault="00175A8F" w:rsidP="00175A8F">
            <w:pPr>
              <w:widowControl w:val="0"/>
              <w:tabs>
                <w:tab w:val="center" w:pos="2466"/>
              </w:tabs>
              <w:ind w:left="33" w:right="317"/>
              <w:rPr>
                <w:rFonts w:ascii="Times New Roman Cyr" w:eastAsia="Courier New" w:hAnsi="Times New Roman Cyr"/>
                <w:color w:val="000000"/>
                <w:sz w:val="21"/>
                <w:szCs w:val="21"/>
                <w:lang w:bidi="ru-RU"/>
              </w:rPr>
            </w:pPr>
            <w:r w:rsidRPr="00BA1914">
              <w:rPr>
                <w:rFonts w:ascii="Times New Roman Cyr" w:eastAsia="Courier New" w:hAnsi="Times New Roman Cyr"/>
                <w:color w:val="000000"/>
                <w:sz w:val="21"/>
                <w:szCs w:val="21"/>
                <w:lang w:bidi="ru-RU"/>
              </w:rPr>
              <w:t>_________</w:t>
            </w:r>
            <w:r w:rsidR="00456B1E" w:rsidRPr="00BA1914">
              <w:rPr>
                <w:rFonts w:ascii="Times New Roman Cyr" w:eastAsia="Courier New" w:hAnsi="Times New Roman Cyr"/>
                <w:color w:val="000000"/>
                <w:sz w:val="21"/>
                <w:szCs w:val="21"/>
                <w:lang w:bidi="ru-RU"/>
              </w:rPr>
              <w:t xml:space="preserve">_______           / </w:t>
            </w:r>
            <w:r w:rsidR="00B73045" w:rsidRPr="00BA1914">
              <w:rPr>
                <w:rFonts w:ascii="Times New Roman Cyr" w:eastAsia="Courier New" w:hAnsi="Times New Roman Cyr"/>
                <w:color w:val="000000"/>
                <w:sz w:val="21"/>
                <w:szCs w:val="21"/>
                <w:lang w:bidi="ru-RU"/>
              </w:rPr>
              <w:t>А.С. Руколеев</w:t>
            </w:r>
            <w:r w:rsidRPr="00BA1914">
              <w:rPr>
                <w:rFonts w:ascii="Times New Roman Cyr" w:eastAsia="Courier New" w:hAnsi="Times New Roman Cyr"/>
                <w:color w:val="000000"/>
                <w:sz w:val="21"/>
                <w:szCs w:val="21"/>
                <w:lang w:bidi="ru-RU"/>
              </w:rPr>
              <w:t xml:space="preserve"> /</w:t>
            </w:r>
          </w:p>
          <w:p w:rsidR="00175A8F" w:rsidRPr="00BA1914" w:rsidRDefault="00175A8F" w:rsidP="00175A8F">
            <w:pPr>
              <w:widowControl w:val="0"/>
              <w:tabs>
                <w:tab w:val="left" w:pos="5245"/>
              </w:tabs>
              <w:ind w:left="33"/>
              <w:rPr>
                <w:rFonts w:ascii="Times New Roman Cyr" w:eastAsia="Courier New" w:hAnsi="Times New Roman Cyr"/>
                <w:bCs/>
                <w:color w:val="000000"/>
                <w:sz w:val="21"/>
                <w:szCs w:val="21"/>
                <w:lang w:bidi="ru-RU"/>
              </w:rPr>
            </w:pPr>
            <w:r w:rsidRPr="00BA1914">
              <w:rPr>
                <w:rFonts w:ascii="Times New Roman Cyr" w:eastAsia="Courier New" w:hAnsi="Times New Roman Cyr"/>
                <w:bCs/>
                <w:color w:val="000000"/>
                <w:sz w:val="21"/>
                <w:szCs w:val="21"/>
                <w:lang w:bidi="ru-RU"/>
              </w:rPr>
              <w:t>М.П.</w:t>
            </w:r>
          </w:p>
        </w:tc>
        <w:tc>
          <w:tcPr>
            <w:tcW w:w="567" w:type="dxa"/>
          </w:tcPr>
          <w:p w:rsidR="00175A8F" w:rsidRPr="00BA1914" w:rsidRDefault="00175A8F" w:rsidP="0096328A">
            <w:pPr>
              <w:widowControl w:val="0"/>
              <w:tabs>
                <w:tab w:val="left" w:pos="5245"/>
              </w:tabs>
              <w:rPr>
                <w:rFonts w:ascii="Times New Roman Cyr" w:eastAsia="Courier New" w:hAnsi="Times New Roman Cyr"/>
                <w:b/>
                <w:bCs/>
                <w:color w:val="000000"/>
                <w:sz w:val="21"/>
                <w:szCs w:val="21"/>
                <w:lang w:bidi="ru-RU"/>
              </w:rPr>
            </w:pPr>
          </w:p>
        </w:tc>
        <w:tc>
          <w:tcPr>
            <w:tcW w:w="4819" w:type="dxa"/>
          </w:tcPr>
          <w:p w:rsidR="00175A8F" w:rsidRPr="00BA1914" w:rsidRDefault="00175A8F" w:rsidP="0096328A">
            <w:pPr>
              <w:widowControl w:val="0"/>
              <w:tabs>
                <w:tab w:val="center" w:pos="2466"/>
              </w:tabs>
              <w:ind w:left="317"/>
              <w:rPr>
                <w:rFonts w:ascii="Times New Roman Cyr" w:eastAsia="Courier New" w:hAnsi="Times New Roman Cyr"/>
                <w:color w:val="000000"/>
                <w:sz w:val="21"/>
                <w:szCs w:val="21"/>
                <w:lang w:bidi="ru-RU"/>
              </w:rPr>
            </w:pPr>
            <w:r w:rsidRPr="00BA1914">
              <w:rPr>
                <w:rFonts w:ascii="Times New Roman Cyr" w:eastAsia="Courier New" w:hAnsi="Times New Roman Cyr"/>
                <w:b/>
                <w:color w:val="000000"/>
                <w:sz w:val="21"/>
                <w:szCs w:val="21"/>
                <w:lang w:bidi="ru-RU"/>
              </w:rPr>
              <w:t>ПОСТАВЩИК</w:t>
            </w:r>
            <w:r w:rsidRPr="00BA1914">
              <w:rPr>
                <w:rFonts w:ascii="Times New Roman Cyr" w:eastAsia="Courier New" w:hAnsi="Times New Roman Cyr"/>
                <w:color w:val="000000"/>
                <w:sz w:val="21"/>
                <w:szCs w:val="21"/>
                <w:lang w:bidi="ru-RU"/>
              </w:rPr>
              <w:t xml:space="preserve"> </w:t>
            </w:r>
          </w:p>
          <w:p w:rsidR="00175A8F" w:rsidRPr="00BA1914" w:rsidRDefault="00175A8F" w:rsidP="0096328A">
            <w:pPr>
              <w:widowControl w:val="0"/>
              <w:tabs>
                <w:tab w:val="center" w:pos="2466"/>
              </w:tabs>
              <w:ind w:left="317"/>
              <w:rPr>
                <w:rFonts w:ascii="Times New Roman Cyr" w:eastAsia="Courier New" w:hAnsi="Times New Roman Cyr"/>
                <w:color w:val="000000"/>
                <w:sz w:val="21"/>
                <w:szCs w:val="21"/>
                <w:lang w:bidi="ru-RU"/>
              </w:rPr>
            </w:pPr>
          </w:p>
          <w:p w:rsidR="00175A8F" w:rsidRPr="00BA1914" w:rsidRDefault="00175A8F" w:rsidP="0096328A">
            <w:pPr>
              <w:widowControl w:val="0"/>
              <w:tabs>
                <w:tab w:val="center" w:pos="2466"/>
              </w:tabs>
              <w:ind w:left="317"/>
              <w:rPr>
                <w:rFonts w:ascii="Times New Roman Cyr" w:eastAsia="Courier New" w:hAnsi="Times New Roman Cyr"/>
                <w:color w:val="000000"/>
                <w:sz w:val="21"/>
                <w:szCs w:val="21"/>
                <w:lang w:bidi="ru-RU"/>
              </w:rPr>
            </w:pPr>
            <w:r w:rsidRPr="00BA1914">
              <w:rPr>
                <w:rFonts w:ascii="Times New Roman Cyr" w:eastAsia="Courier New" w:hAnsi="Times New Roman Cyr"/>
                <w:color w:val="000000"/>
                <w:sz w:val="21"/>
                <w:szCs w:val="21"/>
                <w:lang w:bidi="ru-RU"/>
              </w:rPr>
              <w:t xml:space="preserve">_______________      / </w:t>
            </w:r>
            <w:r w:rsidR="001A5105" w:rsidRPr="00BA1914">
              <w:rPr>
                <w:rFonts w:ascii="Times New Roman Cyr" w:eastAsia="Courier New" w:hAnsi="Times New Roman Cyr"/>
                <w:color w:val="000000"/>
                <w:sz w:val="21"/>
                <w:szCs w:val="21"/>
                <w:lang w:bidi="ru-RU"/>
              </w:rPr>
              <w:t>/</w:t>
            </w:r>
          </w:p>
          <w:p w:rsidR="00175A8F" w:rsidRPr="00BA1914" w:rsidRDefault="00175A8F" w:rsidP="0096328A">
            <w:pPr>
              <w:widowControl w:val="0"/>
              <w:tabs>
                <w:tab w:val="left" w:pos="5245"/>
              </w:tabs>
              <w:ind w:left="353"/>
              <w:rPr>
                <w:rFonts w:ascii="Times New Roman Cyr" w:eastAsia="Courier New" w:hAnsi="Times New Roman Cyr"/>
                <w:b/>
                <w:bCs/>
                <w:color w:val="000000"/>
                <w:sz w:val="21"/>
                <w:szCs w:val="21"/>
                <w:lang w:bidi="ru-RU"/>
              </w:rPr>
            </w:pPr>
            <w:r w:rsidRPr="00BA1914">
              <w:rPr>
                <w:rFonts w:ascii="Times New Roman Cyr" w:eastAsia="Courier New" w:hAnsi="Times New Roman Cyr"/>
                <w:color w:val="000000"/>
                <w:sz w:val="21"/>
                <w:szCs w:val="21"/>
                <w:lang w:bidi="ru-RU"/>
              </w:rPr>
              <w:t>М.П.</w:t>
            </w:r>
          </w:p>
        </w:tc>
      </w:tr>
    </w:tbl>
    <w:p w:rsidR="0001425A" w:rsidRPr="0001425A" w:rsidRDefault="0001425A" w:rsidP="0001425A">
      <w:pPr>
        <w:rPr>
          <w:rFonts w:ascii="Times New Roman Cyr" w:hAnsi="Times New Roman Cyr"/>
          <w:sz w:val="20"/>
          <w:szCs w:val="20"/>
        </w:rPr>
      </w:pPr>
    </w:p>
    <w:p w:rsidR="0001425A" w:rsidRPr="00084F90" w:rsidRDefault="0001425A" w:rsidP="0001425A">
      <w:pPr>
        <w:ind w:left="-426"/>
        <w:jc w:val="center"/>
        <w:rPr>
          <w:rFonts w:ascii="Times New Roman Cyr" w:hAnsi="Times New Roman Cyr"/>
          <w:color w:val="4472C4"/>
          <w:sz w:val="20"/>
          <w:szCs w:val="20"/>
        </w:rPr>
      </w:pPr>
      <w:r w:rsidRPr="00084F90">
        <w:rPr>
          <w:rFonts w:ascii="Times New Roman Cyr" w:hAnsi="Times New Roman Cyr"/>
          <w:color w:val="4472C4"/>
          <w:sz w:val="20"/>
          <w:szCs w:val="20"/>
        </w:rPr>
        <w:t>Контракт заключен в электронной форме и подписан (удостоверен) в электронном магазине Ленинградской области</w:t>
      </w:r>
    </w:p>
    <w:p w:rsidR="0001425A" w:rsidRDefault="0001425A" w:rsidP="0001425A">
      <w:pPr>
        <w:jc w:val="center"/>
        <w:rPr>
          <w:rFonts w:ascii="Times New Roman Cyr" w:hAnsi="Times New Roman Cyr"/>
          <w:color w:val="4472C4"/>
          <w:sz w:val="20"/>
          <w:szCs w:val="20"/>
        </w:rPr>
      </w:pPr>
      <w:r w:rsidRPr="00084F90">
        <w:rPr>
          <w:rFonts w:ascii="Times New Roman Cyr" w:hAnsi="Times New Roman Cyr"/>
          <w:color w:val="4472C4"/>
          <w:sz w:val="20"/>
          <w:szCs w:val="20"/>
        </w:rPr>
        <w:t xml:space="preserve">по адресу </w:t>
      </w:r>
      <w:hyperlink r:id="rId18" w:history="1">
        <w:r w:rsidRPr="00084F90">
          <w:rPr>
            <w:rStyle w:val="a5"/>
            <w:sz w:val="20"/>
            <w:szCs w:val="20"/>
          </w:rPr>
          <w:t>https://zakupki.lenreg.ru/</w:t>
        </w:r>
      </w:hyperlink>
      <w:r w:rsidRPr="00084F90">
        <w:rPr>
          <w:rStyle w:val="a5"/>
          <w:rFonts w:ascii="Times New Roman Cyr" w:hAnsi="Times New Roman Cyr"/>
          <w:sz w:val="20"/>
          <w:szCs w:val="20"/>
        </w:rPr>
        <w:t xml:space="preserve"> </w:t>
      </w:r>
      <w:r w:rsidRPr="00084F90">
        <w:rPr>
          <w:rFonts w:ascii="Times New Roman Cyr" w:hAnsi="Times New Roman Cyr"/>
          <w:color w:val="4472C4"/>
          <w:sz w:val="20"/>
          <w:szCs w:val="20"/>
        </w:rPr>
        <w:t>электронными подписями Сторон</w:t>
      </w:r>
    </w:p>
    <w:p w:rsidR="0001425A" w:rsidRDefault="0001425A" w:rsidP="00D066CF">
      <w:pPr>
        <w:rPr>
          <w:rFonts w:ascii="Times New Roman Cyr" w:hAnsi="Times New Roman Cyr"/>
          <w:sz w:val="20"/>
          <w:szCs w:val="20"/>
        </w:rPr>
      </w:pPr>
    </w:p>
    <w:p w:rsidR="00CD218E" w:rsidRPr="0001425A" w:rsidRDefault="00CD218E" w:rsidP="0001425A">
      <w:pPr>
        <w:tabs>
          <w:tab w:val="center" w:pos="5173"/>
        </w:tabs>
        <w:rPr>
          <w:rFonts w:ascii="Times New Roman Cyr" w:hAnsi="Times New Roman Cyr"/>
          <w:sz w:val="20"/>
          <w:szCs w:val="20"/>
        </w:rPr>
        <w:sectPr w:rsidR="00CD218E" w:rsidRPr="0001425A" w:rsidSect="00973A5C">
          <w:pgSz w:w="11906" w:h="16838"/>
          <w:pgMar w:top="284" w:right="567" w:bottom="1276" w:left="992" w:header="283" w:footer="283" w:gutter="0"/>
          <w:cols w:space="708"/>
          <w:docGrid w:linePitch="360"/>
        </w:sectPr>
      </w:pPr>
    </w:p>
    <w:p w:rsidR="005D2271" w:rsidRPr="004163A4" w:rsidRDefault="005D2271" w:rsidP="005D2271">
      <w:pPr>
        <w:ind w:firstLine="709"/>
        <w:jc w:val="right"/>
        <w:rPr>
          <w:rFonts w:ascii="Times New Roman Cyr" w:hAnsi="Times New Roman Cyr"/>
          <w:sz w:val="20"/>
          <w:szCs w:val="20"/>
        </w:rPr>
      </w:pPr>
      <w:r w:rsidRPr="004163A4">
        <w:rPr>
          <w:rFonts w:ascii="Times New Roman Cyr" w:hAnsi="Times New Roman Cyr"/>
          <w:sz w:val="20"/>
          <w:szCs w:val="20"/>
        </w:rPr>
        <w:lastRenderedPageBreak/>
        <w:t xml:space="preserve">Приложение № </w:t>
      </w:r>
      <w:r>
        <w:rPr>
          <w:rFonts w:ascii="Times New Roman Cyr" w:hAnsi="Times New Roman Cyr"/>
          <w:sz w:val="20"/>
          <w:szCs w:val="20"/>
        </w:rPr>
        <w:t>1</w:t>
      </w:r>
    </w:p>
    <w:p w:rsidR="005D2271" w:rsidRDefault="005D2271" w:rsidP="005D2271">
      <w:pPr>
        <w:ind w:firstLine="709"/>
        <w:jc w:val="right"/>
        <w:rPr>
          <w:rFonts w:ascii="Times New Roman Cyr" w:hAnsi="Times New Roman Cyr"/>
          <w:sz w:val="20"/>
          <w:szCs w:val="20"/>
        </w:rPr>
      </w:pPr>
      <w:r w:rsidRPr="004163A4">
        <w:rPr>
          <w:rFonts w:ascii="Times New Roman Cyr" w:hAnsi="Times New Roman Cyr"/>
          <w:sz w:val="20"/>
          <w:szCs w:val="20"/>
        </w:rPr>
        <w:t>к муниципальному контракту</w:t>
      </w:r>
      <w:r>
        <w:rPr>
          <w:rFonts w:ascii="Times New Roman Cyr" w:hAnsi="Times New Roman Cyr"/>
          <w:sz w:val="20"/>
          <w:szCs w:val="20"/>
        </w:rPr>
        <w:t xml:space="preserve"> </w:t>
      </w:r>
      <w:r w:rsidR="000502D4">
        <w:rPr>
          <w:rFonts w:ascii="Times New Roman Cyr" w:hAnsi="Times New Roman Cyr"/>
          <w:sz w:val="20"/>
          <w:szCs w:val="20"/>
        </w:rPr>
        <w:t xml:space="preserve">№ </w:t>
      </w:r>
      <w:r w:rsidR="00A61051">
        <w:rPr>
          <w:rFonts w:ascii="Times New Roman Cyr" w:hAnsi="Times New Roman Cyr"/>
          <w:sz w:val="20"/>
          <w:szCs w:val="20"/>
        </w:rPr>
        <w:t>79/2026</w:t>
      </w:r>
    </w:p>
    <w:p w:rsidR="00DF63CD" w:rsidRDefault="005D2271" w:rsidP="00BA1914">
      <w:pPr>
        <w:ind w:firstLine="709"/>
        <w:jc w:val="right"/>
        <w:rPr>
          <w:rFonts w:ascii="Times New Roman Cyr" w:hAnsi="Times New Roman Cyr"/>
          <w:sz w:val="20"/>
          <w:szCs w:val="20"/>
        </w:rPr>
      </w:pPr>
      <w:r w:rsidRPr="00C31A5A">
        <w:rPr>
          <w:rFonts w:ascii="Times New Roman Cyr" w:hAnsi="Times New Roman Cyr"/>
          <w:sz w:val="20"/>
          <w:szCs w:val="20"/>
        </w:rPr>
        <w:t>от</w:t>
      </w:r>
      <w:r>
        <w:rPr>
          <w:rFonts w:ascii="Times New Roman Cyr" w:hAnsi="Times New Roman Cyr"/>
          <w:sz w:val="20"/>
          <w:szCs w:val="20"/>
        </w:rPr>
        <w:t xml:space="preserve"> </w:t>
      </w:r>
      <w:r w:rsidR="005C7676" w:rsidRPr="00C31A5A">
        <w:rPr>
          <w:rFonts w:ascii="Times New Roman Cyr" w:hAnsi="Times New Roman Cyr"/>
          <w:sz w:val="20"/>
          <w:szCs w:val="20"/>
        </w:rPr>
        <w:t>«</w:t>
      </w:r>
      <w:r w:rsidR="00A61051">
        <w:rPr>
          <w:rFonts w:ascii="Times New Roman Cyr" w:hAnsi="Times New Roman Cyr"/>
          <w:sz w:val="20"/>
          <w:szCs w:val="20"/>
        </w:rPr>
        <w:t xml:space="preserve">    </w:t>
      </w:r>
      <w:r w:rsidR="005C7676" w:rsidRPr="00C31A5A">
        <w:rPr>
          <w:rFonts w:ascii="Times New Roman Cyr" w:hAnsi="Times New Roman Cyr"/>
          <w:sz w:val="20"/>
          <w:szCs w:val="20"/>
        </w:rPr>
        <w:t xml:space="preserve">» </w:t>
      </w:r>
      <w:r w:rsidR="00A61051">
        <w:rPr>
          <w:rFonts w:ascii="Times New Roman Cyr" w:hAnsi="Times New Roman Cyr"/>
          <w:sz w:val="20"/>
          <w:szCs w:val="20"/>
        </w:rPr>
        <w:t>сентября 2026</w:t>
      </w:r>
      <w:r w:rsidR="00FD2765">
        <w:rPr>
          <w:rFonts w:ascii="Times New Roman Cyr" w:hAnsi="Times New Roman Cyr"/>
          <w:sz w:val="20"/>
          <w:szCs w:val="20"/>
        </w:rPr>
        <w:t xml:space="preserve"> </w:t>
      </w:r>
      <w:r w:rsidRPr="00C31A5A">
        <w:rPr>
          <w:rFonts w:ascii="Times New Roman Cyr" w:hAnsi="Times New Roman Cyr"/>
          <w:sz w:val="20"/>
          <w:szCs w:val="20"/>
        </w:rPr>
        <w:t>года</w:t>
      </w:r>
    </w:p>
    <w:p w:rsidR="00DF63CD" w:rsidRDefault="00DF63CD" w:rsidP="00973A5C">
      <w:pPr>
        <w:ind w:firstLine="709"/>
        <w:jc w:val="center"/>
        <w:rPr>
          <w:rFonts w:ascii="Times New Roman Cyr" w:hAnsi="Times New Roman Cyr"/>
          <w:szCs w:val="20"/>
        </w:rPr>
      </w:pPr>
      <w:r w:rsidRPr="00DF63CD">
        <w:rPr>
          <w:rFonts w:ascii="Times New Roman Cyr" w:hAnsi="Times New Roman Cyr"/>
          <w:szCs w:val="20"/>
        </w:rPr>
        <w:t>Техническое задание</w:t>
      </w:r>
    </w:p>
    <w:p w:rsidR="00A61051" w:rsidRDefault="00A61051" w:rsidP="00973A5C">
      <w:pPr>
        <w:ind w:firstLine="709"/>
        <w:jc w:val="center"/>
        <w:rPr>
          <w:rFonts w:ascii="Times New Roman Cyr" w:hAnsi="Times New Roman Cyr"/>
          <w:szCs w:val="20"/>
        </w:rPr>
      </w:pPr>
    </w:p>
    <w:tbl>
      <w:tblPr>
        <w:tblW w:w="5344" w:type="pct"/>
        <w:tblInd w:w="-701" w:type="dxa"/>
        <w:tblLayout w:type="fixed"/>
        <w:tblCellMar>
          <w:left w:w="0" w:type="dxa"/>
          <w:right w:w="0" w:type="dxa"/>
        </w:tblCellMar>
        <w:tblLook w:val="04A0" w:firstRow="1" w:lastRow="0" w:firstColumn="1" w:lastColumn="0" w:noHBand="0" w:noVBand="1"/>
      </w:tblPr>
      <w:tblGrid>
        <w:gridCol w:w="559"/>
        <w:gridCol w:w="2544"/>
        <w:gridCol w:w="6380"/>
        <w:gridCol w:w="1559"/>
      </w:tblGrid>
      <w:tr w:rsidR="00BC3973" w:rsidRPr="00BA1914" w:rsidTr="00385AFC">
        <w:trPr>
          <w:tblHeader/>
        </w:trPr>
        <w:tc>
          <w:tcPr>
            <w:tcW w:w="253" w:type="pct"/>
            <w:tcBorders>
              <w:top w:val="single" w:sz="6" w:space="0" w:color="000000"/>
              <w:left w:val="single" w:sz="6" w:space="0" w:color="000000"/>
              <w:bottom w:val="single" w:sz="6" w:space="0" w:color="000000"/>
              <w:right w:val="single" w:sz="6" w:space="0" w:color="000000"/>
            </w:tcBorders>
            <w:vAlign w:val="center"/>
            <w:hideMark/>
          </w:tcPr>
          <w:p w:rsidR="00BC3973" w:rsidRPr="00BA1914" w:rsidRDefault="00BC3973" w:rsidP="00763D99">
            <w:pPr>
              <w:pStyle w:val="western"/>
              <w:spacing w:before="0" w:after="0"/>
              <w:jc w:val="center"/>
              <w:rPr>
                <w:rFonts w:ascii="Times New Roman" w:hAnsi="Times New Roman" w:cs="Times New Roman"/>
                <w:sz w:val="21"/>
                <w:szCs w:val="21"/>
              </w:rPr>
            </w:pPr>
            <w:r w:rsidRPr="00BA1914">
              <w:rPr>
                <w:rFonts w:ascii="Times New Roman" w:hAnsi="Times New Roman" w:cs="Times New Roman"/>
                <w:b/>
                <w:bCs/>
                <w:sz w:val="21"/>
                <w:szCs w:val="21"/>
              </w:rPr>
              <w:t>№ п/п</w:t>
            </w:r>
            <w:r w:rsidRPr="00BA1914">
              <w:rPr>
                <w:rFonts w:ascii="Times New Roman" w:hAnsi="Times New Roman" w:cs="Times New Roman"/>
                <w:sz w:val="21"/>
                <w:szCs w:val="21"/>
              </w:rPr>
              <w:t xml:space="preserve"> </w:t>
            </w:r>
          </w:p>
        </w:tc>
        <w:tc>
          <w:tcPr>
            <w:tcW w:w="1152" w:type="pct"/>
            <w:tcBorders>
              <w:top w:val="single" w:sz="6" w:space="0" w:color="000000"/>
              <w:left w:val="single" w:sz="6" w:space="0" w:color="000000"/>
              <w:bottom w:val="single" w:sz="6" w:space="0" w:color="000000"/>
              <w:right w:val="single" w:sz="6" w:space="0" w:color="000000"/>
            </w:tcBorders>
            <w:vAlign w:val="center"/>
            <w:hideMark/>
          </w:tcPr>
          <w:p w:rsidR="00BC3973" w:rsidRPr="00BA1914" w:rsidRDefault="00BC3973" w:rsidP="00763D99">
            <w:pPr>
              <w:pStyle w:val="western"/>
              <w:spacing w:after="0"/>
              <w:jc w:val="center"/>
              <w:rPr>
                <w:rFonts w:ascii="Times New Roman" w:hAnsi="Times New Roman" w:cs="Times New Roman"/>
                <w:sz w:val="21"/>
                <w:szCs w:val="21"/>
              </w:rPr>
            </w:pPr>
            <w:r w:rsidRPr="00BA1914">
              <w:rPr>
                <w:rFonts w:ascii="Times New Roman" w:hAnsi="Times New Roman" w:cs="Times New Roman"/>
                <w:b/>
                <w:bCs/>
                <w:sz w:val="21"/>
                <w:szCs w:val="21"/>
              </w:rPr>
              <w:t>Наименование товара</w:t>
            </w:r>
            <w:r w:rsidRPr="00BA1914">
              <w:rPr>
                <w:rFonts w:ascii="Times New Roman" w:hAnsi="Times New Roman" w:cs="Times New Roman"/>
                <w:sz w:val="21"/>
                <w:szCs w:val="21"/>
              </w:rPr>
              <w:t xml:space="preserve"> </w:t>
            </w:r>
          </w:p>
        </w:tc>
        <w:tc>
          <w:tcPr>
            <w:tcW w:w="2889" w:type="pct"/>
            <w:tcBorders>
              <w:top w:val="single" w:sz="6" w:space="0" w:color="000000"/>
              <w:left w:val="single" w:sz="6" w:space="0" w:color="000000"/>
              <w:bottom w:val="single" w:sz="6" w:space="0" w:color="000000"/>
              <w:right w:val="single" w:sz="6" w:space="0" w:color="000000"/>
            </w:tcBorders>
            <w:vAlign w:val="center"/>
            <w:hideMark/>
          </w:tcPr>
          <w:p w:rsidR="00BC3973" w:rsidRPr="00BA1914" w:rsidRDefault="00BC3973" w:rsidP="00763D99">
            <w:pPr>
              <w:pStyle w:val="western"/>
              <w:spacing w:before="0" w:after="0"/>
              <w:jc w:val="center"/>
              <w:rPr>
                <w:rFonts w:ascii="Times New Roman" w:hAnsi="Times New Roman" w:cs="Times New Roman"/>
                <w:sz w:val="21"/>
                <w:szCs w:val="21"/>
              </w:rPr>
            </w:pPr>
            <w:r w:rsidRPr="00BA1914">
              <w:rPr>
                <w:rFonts w:ascii="Times New Roman" w:hAnsi="Times New Roman" w:cs="Times New Roman"/>
                <w:b/>
                <w:bCs/>
                <w:sz w:val="21"/>
                <w:szCs w:val="21"/>
              </w:rPr>
              <w:t xml:space="preserve">Функциональные и качественные характеристики товара </w:t>
            </w:r>
          </w:p>
        </w:tc>
        <w:tc>
          <w:tcPr>
            <w:tcW w:w="706" w:type="pct"/>
            <w:tcBorders>
              <w:top w:val="single" w:sz="6" w:space="0" w:color="000000"/>
              <w:left w:val="single" w:sz="6" w:space="0" w:color="000000"/>
              <w:bottom w:val="single" w:sz="6" w:space="0" w:color="000000"/>
              <w:right w:val="single" w:sz="6" w:space="0" w:color="000000"/>
            </w:tcBorders>
          </w:tcPr>
          <w:p w:rsidR="00BC3973" w:rsidRPr="00BA1914" w:rsidRDefault="00BC3973" w:rsidP="00763D99">
            <w:pPr>
              <w:pStyle w:val="western"/>
              <w:spacing w:before="0" w:after="0"/>
              <w:jc w:val="center"/>
              <w:rPr>
                <w:rFonts w:ascii="Times New Roman" w:hAnsi="Times New Roman" w:cs="Times New Roman"/>
                <w:b/>
                <w:bCs/>
                <w:sz w:val="21"/>
                <w:szCs w:val="21"/>
              </w:rPr>
            </w:pPr>
            <w:r w:rsidRPr="00BA1914">
              <w:rPr>
                <w:rFonts w:ascii="Times New Roman" w:hAnsi="Times New Roman" w:cs="Times New Roman"/>
                <w:b/>
                <w:sz w:val="21"/>
                <w:szCs w:val="21"/>
              </w:rPr>
              <w:t>Страна производитель</w:t>
            </w:r>
          </w:p>
        </w:tc>
      </w:tr>
      <w:tr w:rsidR="00BC3973" w:rsidRPr="00BA1914" w:rsidTr="00385AFC">
        <w:trPr>
          <w:tblHeader/>
        </w:trPr>
        <w:tc>
          <w:tcPr>
            <w:tcW w:w="253" w:type="pct"/>
            <w:tcBorders>
              <w:top w:val="single" w:sz="6" w:space="0" w:color="000000"/>
              <w:left w:val="single" w:sz="6" w:space="0" w:color="000000"/>
              <w:bottom w:val="single" w:sz="6" w:space="0" w:color="000000"/>
              <w:right w:val="single" w:sz="6" w:space="0" w:color="000000"/>
            </w:tcBorders>
            <w:hideMark/>
          </w:tcPr>
          <w:p w:rsidR="00BC3973" w:rsidRPr="00BA1914" w:rsidRDefault="00BC3973" w:rsidP="00763D99">
            <w:pPr>
              <w:pStyle w:val="western"/>
              <w:spacing w:before="0" w:after="0"/>
              <w:jc w:val="center"/>
              <w:rPr>
                <w:rFonts w:ascii="Times New Roman" w:hAnsi="Times New Roman" w:cs="Times New Roman"/>
                <w:sz w:val="21"/>
                <w:szCs w:val="21"/>
              </w:rPr>
            </w:pPr>
            <w:r w:rsidRPr="00BA1914">
              <w:rPr>
                <w:rFonts w:ascii="Times New Roman" w:hAnsi="Times New Roman" w:cs="Times New Roman"/>
                <w:b/>
                <w:bCs/>
                <w:sz w:val="21"/>
                <w:szCs w:val="21"/>
              </w:rPr>
              <w:t>1</w:t>
            </w:r>
            <w:r w:rsidRPr="00BA1914">
              <w:rPr>
                <w:rFonts w:ascii="Times New Roman" w:hAnsi="Times New Roman" w:cs="Times New Roman"/>
                <w:sz w:val="21"/>
                <w:szCs w:val="21"/>
              </w:rPr>
              <w:t xml:space="preserve"> </w:t>
            </w:r>
          </w:p>
        </w:tc>
        <w:tc>
          <w:tcPr>
            <w:tcW w:w="1152" w:type="pct"/>
            <w:tcBorders>
              <w:top w:val="single" w:sz="6" w:space="0" w:color="000000"/>
              <w:left w:val="single" w:sz="6" w:space="0" w:color="000000"/>
              <w:bottom w:val="single" w:sz="6" w:space="0" w:color="000000"/>
              <w:right w:val="single" w:sz="6" w:space="0" w:color="000000"/>
            </w:tcBorders>
            <w:hideMark/>
          </w:tcPr>
          <w:p w:rsidR="00BC3973" w:rsidRPr="00BA1914" w:rsidRDefault="00BC3973" w:rsidP="00763D99">
            <w:pPr>
              <w:pStyle w:val="western"/>
              <w:spacing w:before="0" w:after="0" w:line="240" w:lineRule="auto"/>
              <w:jc w:val="center"/>
              <w:rPr>
                <w:rFonts w:ascii="Times New Roman" w:hAnsi="Times New Roman" w:cs="Times New Roman"/>
                <w:sz w:val="21"/>
                <w:szCs w:val="21"/>
              </w:rPr>
            </w:pPr>
            <w:r w:rsidRPr="00BA1914">
              <w:rPr>
                <w:rFonts w:ascii="Times New Roman" w:hAnsi="Times New Roman" w:cs="Times New Roman"/>
                <w:b/>
                <w:bCs/>
                <w:sz w:val="21"/>
                <w:szCs w:val="21"/>
              </w:rPr>
              <w:t>2</w:t>
            </w:r>
            <w:r w:rsidRPr="00BA1914">
              <w:rPr>
                <w:rFonts w:ascii="Times New Roman" w:hAnsi="Times New Roman" w:cs="Times New Roman"/>
                <w:sz w:val="21"/>
                <w:szCs w:val="21"/>
              </w:rPr>
              <w:t xml:space="preserve"> </w:t>
            </w:r>
          </w:p>
        </w:tc>
        <w:tc>
          <w:tcPr>
            <w:tcW w:w="2889" w:type="pct"/>
            <w:tcBorders>
              <w:top w:val="single" w:sz="6" w:space="0" w:color="000000"/>
              <w:left w:val="single" w:sz="6" w:space="0" w:color="000000"/>
              <w:bottom w:val="single" w:sz="6" w:space="0" w:color="000000"/>
              <w:right w:val="single" w:sz="6" w:space="0" w:color="000000"/>
            </w:tcBorders>
            <w:hideMark/>
          </w:tcPr>
          <w:p w:rsidR="00BC3973" w:rsidRPr="00BA1914" w:rsidRDefault="00BC3973" w:rsidP="00763D99">
            <w:pPr>
              <w:pStyle w:val="western"/>
              <w:spacing w:before="0" w:after="0"/>
              <w:jc w:val="center"/>
              <w:rPr>
                <w:rFonts w:ascii="Times New Roman" w:hAnsi="Times New Roman" w:cs="Times New Roman"/>
                <w:sz w:val="21"/>
                <w:szCs w:val="21"/>
              </w:rPr>
            </w:pPr>
            <w:r w:rsidRPr="00BA1914">
              <w:rPr>
                <w:rFonts w:ascii="Times New Roman" w:hAnsi="Times New Roman" w:cs="Times New Roman"/>
                <w:b/>
                <w:bCs/>
                <w:sz w:val="21"/>
                <w:szCs w:val="21"/>
              </w:rPr>
              <w:t>3</w:t>
            </w:r>
            <w:r w:rsidRPr="00BA1914">
              <w:rPr>
                <w:rFonts w:ascii="Times New Roman" w:hAnsi="Times New Roman" w:cs="Times New Roman"/>
                <w:sz w:val="21"/>
                <w:szCs w:val="21"/>
              </w:rPr>
              <w:t xml:space="preserve"> </w:t>
            </w:r>
          </w:p>
        </w:tc>
        <w:tc>
          <w:tcPr>
            <w:tcW w:w="706" w:type="pct"/>
            <w:tcBorders>
              <w:top w:val="single" w:sz="6" w:space="0" w:color="000000"/>
              <w:left w:val="single" w:sz="6" w:space="0" w:color="000000"/>
              <w:bottom w:val="single" w:sz="6" w:space="0" w:color="000000"/>
              <w:right w:val="single" w:sz="6" w:space="0" w:color="000000"/>
            </w:tcBorders>
          </w:tcPr>
          <w:p w:rsidR="00BC3973" w:rsidRPr="00BA1914" w:rsidRDefault="00BC3973" w:rsidP="00763D99">
            <w:pPr>
              <w:pStyle w:val="western"/>
              <w:spacing w:before="0" w:after="0"/>
              <w:jc w:val="center"/>
              <w:rPr>
                <w:rFonts w:ascii="Times New Roman" w:hAnsi="Times New Roman" w:cs="Times New Roman"/>
                <w:b/>
                <w:bCs/>
                <w:sz w:val="21"/>
                <w:szCs w:val="21"/>
              </w:rPr>
            </w:pPr>
            <w:r w:rsidRPr="00BA1914">
              <w:rPr>
                <w:rFonts w:ascii="Times New Roman" w:hAnsi="Times New Roman" w:cs="Times New Roman"/>
                <w:b/>
                <w:bCs/>
                <w:sz w:val="21"/>
                <w:szCs w:val="21"/>
              </w:rPr>
              <w:t>4</w:t>
            </w:r>
          </w:p>
        </w:tc>
      </w:tr>
      <w:tr w:rsidR="00643273" w:rsidRPr="00BA1914" w:rsidTr="00385AFC">
        <w:tc>
          <w:tcPr>
            <w:tcW w:w="25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643273" w:rsidRPr="00BA1914" w:rsidRDefault="00AC0712" w:rsidP="00643273">
            <w:pPr>
              <w:pStyle w:val="western"/>
              <w:spacing w:before="0" w:beforeAutospacing="0" w:after="0"/>
              <w:jc w:val="center"/>
              <w:rPr>
                <w:rFonts w:ascii="Times New Roman" w:hAnsi="Times New Roman" w:cs="Times New Roman"/>
                <w:sz w:val="21"/>
                <w:szCs w:val="21"/>
              </w:rPr>
            </w:pPr>
            <w:r>
              <w:rPr>
                <w:rFonts w:ascii="Times New Roman" w:hAnsi="Times New Roman" w:cs="Times New Roman"/>
                <w:sz w:val="21"/>
                <w:szCs w:val="21"/>
              </w:rPr>
              <w:t>1</w:t>
            </w:r>
          </w:p>
        </w:tc>
        <w:tc>
          <w:tcPr>
            <w:tcW w:w="11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643273" w:rsidRPr="00D319C0" w:rsidRDefault="00AC0712" w:rsidP="00973A5C">
            <w:pPr>
              <w:pStyle w:val="western"/>
              <w:spacing w:line="240" w:lineRule="auto"/>
              <w:rPr>
                <w:rFonts w:ascii="Times New Roman" w:hAnsi="Times New Roman" w:cs="Times New Roman"/>
                <w:bCs/>
                <w:sz w:val="21"/>
                <w:szCs w:val="21"/>
              </w:rPr>
            </w:pPr>
            <w:r w:rsidRPr="00AC0712">
              <w:rPr>
                <w:rFonts w:ascii="Times New Roman" w:hAnsi="Times New Roman" w:cs="Times New Roman"/>
                <w:bCs/>
                <w:sz w:val="21"/>
                <w:szCs w:val="21"/>
              </w:rPr>
              <w:t>Настольный светильник IN HOME</w:t>
            </w:r>
          </w:p>
        </w:tc>
        <w:tc>
          <w:tcPr>
            <w:tcW w:w="28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sidRPr="00053DDC">
              <w:rPr>
                <w:rFonts w:ascii="Times New Roman" w:hAnsi="Times New Roman" w:cs="Times New Roman"/>
                <w:sz w:val="21"/>
                <w:szCs w:val="21"/>
              </w:rPr>
              <w:t>Вид крепления - на струбцине</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Мощность светильника</w:t>
            </w:r>
            <w:r w:rsidRPr="00053DDC">
              <w:rPr>
                <w:rFonts w:ascii="Times New Roman" w:hAnsi="Times New Roman" w:cs="Times New Roman"/>
                <w:sz w:val="21"/>
                <w:szCs w:val="21"/>
              </w:rPr>
              <w:t xml:space="preserve"> - 60 Вт</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Тип подключения</w:t>
            </w:r>
            <w:r w:rsidRPr="00053DDC">
              <w:rPr>
                <w:rFonts w:ascii="Times New Roman" w:hAnsi="Times New Roman" w:cs="Times New Roman"/>
                <w:sz w:val="21"/>
                <w:szCs w:val="21"/>
              </w:rPr>
              <w:t xml:space="preserve"> - шнур с вилкой</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Мощность лампы</w:t>
            </w:r>
            <w:r w:rsidRPr="00053DDC">
              <w:rPr>
                <w:rFonts w:ascii="Times New Roman" w:hAnsi="Times New Roman" w:cs="Times New Roman"/>
                <w:sz w:val="21"/>
                <w:szCs w:val="21"/>
              </w:rPr>
              <w:t xml:space="preserve"> - 60 Вт</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Тип лампы</w:t>
            </w:r>
            <w:r w:rsidRPr="00053DDC">
              <w:rPr>
                <w:rFonts w:ascii="Times New Roman" w:hAnsi="Times New Roman" w:cs="Times New Roman"/>
                <w:sz w:val="21"/>
                <w:szCs w:val="21"/>
              </w:rPr>
              <w:t xml:space="preserve"> - светодиодная</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Количество ламп</w:t>
            </w:r>
            <w:r w:rsidRPr="00053DDC">
              <w:rPr>
                <w:rFonts w:ascii="Times New Roman" w:hAnsi="Times New Roman" w:cs="Times New Roman"/>
                <w:sz w:val="21"/>
                <w:szCs w:val="21"/>
              </w:rPr>
              <w:t xml:space="preserve"> - 1 шт</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Лампа в комплекте</w:t>
            </w:r>
            <w:r w:rsidRPr="00053DDC">
              <w:rPr>
                <w:rFonts w:ascii="Times New Roman" w:hAnsi="Times New Roman" w:cs="Times New Roman"/>
                <w:sz w:val="21"/>
                <w:szCs w:val="21"/>
              </w:rPr>
              <w:t xml:space="preserve"> - нет</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Напряжение питания</w:t>
            </w:r>
            <w:r w:rsidRPr="00053DDC">
              <w:rPr>
                <w:rFonts w:ascii="Times New Roman" w:hAnsi="Times New Roman" w:cs="Times New Roman"/>
                <w:sz w:val="21"/>
                <w:szCs w:val="21"/>
              </w:rPr>
              <w:t xml:space="preserve"> - 220 В</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Цоколь</w:t>
            </w:r>
            <w:r w:rsidRPr="00053DDC">
              <w:rPr>
                <w:rFonts w:ascii="Times New Roman" w:hAnsi="Times New Roman" w:cs="Times New Roman"/>
                <w:sz w:val="21"/>
                <w:szCs w:val="21"/>
              </w:rPr>
              <w:t xml:space="preserve"> - E27</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Защита от пыли и влаги</w:t>
            </w:r>
            <w:r w:rsidRPr="00053DDC">
              <w:rPr>
                <w:rFonts w:ascii="Times New Roman" w:hAnsi="Times New Roman" w:cs="Times New Roman"/>
                <w:sz w:val="21"/>
                <w:szCs w:val="21"/>
              </w:rPr>
              <w:t xml:space="preserve"> - IP20</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Наличие диммера</w:t>
            </w:r>
            <w:r w:rsidRPr="00053DDC">
              <w:rPr>
                <w:rFonts w:ascii="Times New Roman" w:hAnsi="Times New Roman" w:cs="Times New Roman"/>
                <w:sz w:val="21"/>
                <w:szCs w:val="21"/>
              </w:rPr>
              <w:t xml:space="preserve"> - нет</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Материал корпуса</w:t>
            </w:r>
            <w:r w:rsidRPr="00053DDC">
              <w:rPr>
                <w:rFonts w:ascii="Times New Roman" w:hAnsi="Times New Roman" w:cs="Times New Roman"/>
                <w:sz w:val="21"/>
                <w:szCs w:val="21"/>
              </w:rPr>
              <w:t xml:space="preserve"> - металл, пластик</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Материал плафона</w:t>
            </w:r>
            <w:r w:rsidRPr="00053DDC">
              <w:rPr>
                <w:rFonts w:ascii="Times New Roman" w:hAnsi="Times New Roman" w:cs="Times New Roman"/>
                <w:sz w:val="21"/>
                <w:szCs w:val="21"/>
              </w:rPr>
              <w:t xml:space="preserve"> - металл</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Поверхность плафона/арматуры</w:t>
            </w:r>
            <w:r w:rsidRPr="00053DDC">
              <w:rPr>
                <w:rFonts w:ascii="Times New Roman" w:hAnsi="Times New Roman" w:cs="Times New Roman"/>
                <w:sz w:val="21"/>
                <w:szCs w:val="21"/>
              </w:rPr>
              <w:t xml:space="preserve"> - матовая/матовая</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Цвет корпуса</w:t>
            </w:r>
            <w:r w:rsidRPr="00053DDC">
              <w:rPr>
                <w:rFonts w:ascii="Times New Roman" w:hAnsi="Times New Roman" w:cs="Times New Roman"/>
                <w:sz w:val="21"/>
                <w:szCs w:val="21"/>
              </w:rPr>
              <w:t xml:space="preserve"> - черный</w:t>
            </w:r>
          </w:p>
          <w:p w:rsidR="00053DDC" w:rsidRPr="00053DDC"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Цвет плафона</w:t>
            </w:r>
            <w:r w:rsidRPr="00053DDC">
              <w:rPr>
                <w:rFonts w:ascii="Times New Roman" w:hAnsi="Times New Roman" w:cs="Times New Roman"/>
                <w:sz w:val="21"/>
                <w:szCs w:val="21"/>
              </w:rPr>
              <w:t xml:space="preserve"> - черный</w:t>
            </w:r>
          </w:p>
          <w:p w:rsidR="00643273" w:rsidRPr="00BA1914" w:rsidRDefault="00053DDC" w:rsidP="00053DDC">
            <w:pPr>
              <w:pStyle w:val="western"/>
              <w:spacing w:before="0" w:beforeAutospacing="0" w:after="0" w:line="240" w:lineRule="auto"/>
              <w:rPr>
                <w:rFonts w:ascii="Times New Roman" w:hAnsi="Times New Roman" w:cs="Times New Roman"/>
                <w:sz w:val="21"/>
                <w:szCs w:val="21"/>
              </w:rPr>
            </w:pPr>
            <w:r>
              <w:rPr>
                <w:rFonts w:ascii="Times New Roman" w:hAnsi="Times New Roman" w:cs="Times New Roman"/>
                <w:sz w:val="21"/>
                <w:szCs w:val="21"/>
              </w:rPr>
              <w:t>Max высота</w:t>
            </w:r>
            <w:r w:rsidRPr="00053DDC">
              <w:rPr>
                <w:rFonts w:ascii="Times New Roman" w:hAnsi="Times New Roman" w:cs="Times New Roman"/>
                <w:sz w:val="21"/>
                <w:szCs w:val="21"/>
              </w:rPr>
              <w:t xml:space="preserve"> - </w:t>
            </w:r>
            <w:r>
              <w:rPr>
                <w:rFonts w:ascii="Times New Roman" w:hAnsi="Times New Roman" w:cs="Times New Roman"/>
                <w:sz w:val="21"/>
                <w:szCs w:val="21"/>
              </w:rPr>
              <w:t>790 мм</w:t>
            </w:r>
          </w:p>
        </w:tc>
        <w:tc>
          <w:tcPr>
            <w:tcW w:w="706" w:type="pct"/>
            <w:tcBorders>
              <w:top w:val="single" w:sz="6" w:space="0" w:color="000000"/>
              <w:left w:val="single" w:sz="6" w:space="0" w:color="000000"/>
              <w:bottom w:val="single" w:sz="6" w:space="0" w:color="000000"/>
              <w:right w:val="single" w:sz="6" w:space="0" w:color="000000"/>
            </w:tcBorders>
          </w:tcPr>
          <w:p w:rsidR="00643273" w:rsidRPr="00BA1914" w:rsidRDefault="00643273" w:rsidP="00D319C0">
            <w:pPr>
              <w:pStyle w:val="western"/>
              <w:spacing w:before="0" w:beforeAutospacing="0" w:after="0"/>
              <w:jc w:val="center"/>
              <w:rPr>
                <w:rFonts w:ascii="Times New Roman" w:hAnsi="Times New Roman" w:cs="Times New Roman"/>
                <w:sz w:val="21"/>
                <w:szCs w:val="21"/>
              </w:rPr>
            </w:pPr>
          </w:p>
        </w:tc>
      </w:tr>
    </w:tbl>
    <w:p w:rsidR="00DF63CD" w:rsidRPr="00BA1914" w:rsidRDefault="00DF63CD" w:rsidP="00DF63CD">
      <w:pPr>
        <w:ind w:firstLine="709"/>
        <w:jc w:val="center"/>
        <w:rPr>
          <w:sz w:val="21"/>
          <w:szCs w:val="21"/>
        </w:rPr>
      </w:pP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
          <w:bCs/>
          <w:color w:val="000000"/>
          <w:sz w:val="20"/>
          <w:szCs w:val="20"/>
        </w:rPr>
        <w:t>Качество товара, требование к упаковке</w:t>
      </w:r>
      <w:r w:rsidRPr="00973A5C">
        <w:rPr>
          <w:bCs/>
          <w:color w:val="000000"/>
          <w:sz w:val="20"/>
          <w:szCs w:val="20"/>
        </w:rPr>
        <w:t xml:space="preserve">: </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поставляемый товар должен быть новым (</w:t>
      </w:r>
      <w:r w:rsidRPr="00973A5C">
        <w:rPr>
          <w:sz w:val="20"/>
          <w:szCs w:val="20"/>
        </w:rPr>
        <w:t>без следов употребления и/или восстановления потребительских свойств</w:t>
      </w:r>
      <w:r w:rsidRPr="00973A5C">
        <w:rPr>
          <w:bCs/>
          <w:color w:val="000000"/>
          <w:sz w:val="20"/>
          <w:szCs w:val="20"/>
        </w:rPr>
        <w:t xml:space="preserve">), должен быть разрешен к применению на территории Российской Федерации, не являться предметом иных договорных (контрактных) обязательств и быть свободным от прав и притязаний третьих лиц, иметь регистрационное удостоверение и декларацию/сертификат соответствия; </w:t>
      </w:r>
    </w:p>
    <w:p w:rsidR="009B7324" w:rsidRPr="00973A5C" w:rsidRDefault="009B7324" w:rsidP="009B7324">
      <w:pPr>
        <w:widowControl w:val="0"/>
        <w:autoSpaceDE w:val="0"/>
        <w:autoSpaceDN w:val="0"/>
        <w:adjustRightInd w:val="0"/>
        <w:ind w:firstLine="709"/>
        <w:jc w:val="both"/>
        <w:rPr>
          <w:sz w:val="20"/>
          <w:szCs w:val="20"/>
        </w:rPr>
      </w:pPr>
      <w:r w:rsidRPr="00973A5C">
        <w:rPr>
          <w:sz w:val="20"/>
          <w:szCs w:val="20"/>
        </w:rPr>
        <w:t>- иметь надлежащий вид, без царапин, деформаций и любых других повреждений;</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xml:space="preserve">- весь поставляемый товар является пригодным для целей его использования, работоспособным и обеспечивает предусмотренную производителем функциональность; </w:t>
      </w:r>
    </w:p>
    <w:p w:rsidR="00053DD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xml:space="preserve">- товар должен оставляться в полной комплектации, установленной производителем данного товара. </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в процессе поставки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поставляемый товар должен соответствовать требованиям действующих нормативно-правовых актов, устанавливающих стандарты, нормы и</w:t>
      </w:r>
      <w:r w:rsidR="00053DDC">
        <w:rPr>
          <w:bCs/>
          <w:color w:val="000000"/>
          <w:sz w:val="20"/>
          <w:szCs w:val="20"/>
        </w:rPr>
        <w:t xml:space="preserve"> правила к данному виду товара</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товар поставляться в заводской упаковке, соответствующей характеру поставляемого товара и способу транспортировки;</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xml:space="preserve">- упаковка не должна иметь механических повреждений, следов воздействия влаги; </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xml:space="preserve">- Заказчику при поставке передаются сертификаты, декларации - обязательные для данного вида товара; а также необходимые для данного вида товара паспорта, инструкции, руководство по сборке, монтажу, эксплуатации и обслуживанию, гарантийный талон и/или иная документация; все необходимые инструкции и документация пользователя должны быть на русском языке. </w:t>
      </w:r>
    </w:p>
    <w:p w:rsidR="00DF63CD" w:rsidRPr="00A94D03" w:rsidRDefault="00DF63CD" w:rsidP="005D2271">
      <w:pPr>
        <w:ind w:firstLine="709"/>
        <w:jc w:val="right"/>
        <w:rPr>
          <w:rFonts w:ascii="Times New Roman Cyr" w:hAnsi="Times New Roman Cyr"/>
          <w:szCs w:val="20"/>
        </w:rPr>
      </w:pPr>
    </w:p>
    <w:p w:rsidR="006D48A7" w:rsidRPr="00A94D03" w:rsidRDefault="006D48A7" w:rsidP="006D48A7">
      <w:pPr>
        <w:widowControl w:val="0"/>
        <w:tabs>
          <w:tab w:val="left" w:pos="5245"/>
        </w:tabs>
        <w:rPr>
          <w:rFonts w:ascii="Times New Roman Cyr" w:eastAsia="Courier New" w:hAnsi="Times New Roman Cyr"/>
          <w:b/>
          <w:bCs/>
          <w:color w:val="000000"/>
          <w:szCs w:val="20"/>
          <w:lang w:bidi="ru-RU"/>
        </w:rPr>
      </w:pPr>
      <w:r w:rsidRPr="00A94D03">
        <w:rPr>
          <w:rFonts w:ascii="Times New Roman Cyr" w:eastAsia="Courier New" w:hAnsi="Times New Roman Cyr"/>
          <w:b/>
          <w:bCs/>
          <w:color w:val="000000"/>
          <w:szCs w:val="20"/>
          <w:lang w:bidi="ru-RU"/>
        </w:rPr>
        <w:t>ПОДПИСИ СТОРОН:</w:t>
      </w:r>
    </w:p>
    <w:tbl>
      <w:tblPr>
        <w:tblStyle w:val="3"/>
        <w:tblW w:w="104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6D48A7" w:rsidRPr="00973A5C" w:rsidTr="0096328A">
        <w:tc>
          <w:tcPr>
            <w:tcW w:w="5070" w:type="dxa"/>
          </w:tcPr>
          <w:p w:rsidR="006D48A7" w:rsidRPr="00973A5C" w:rsidRDefault="006D48A7" w:rsidP="0096328A">
            <w:pPr>
              <w:widowControl w:val="0"/>
              <w:tabs>
                <w:tab w:val="left" w:pos="5245"/>
              </w:tabs>
              <w:ind w:left="33"/>
              <w:rPr>
                <w:rFonts w:ascii="Times New Roman Cyr" w:eastAsia="Courier New" w:hAnsi="Times New Roman Cyr"/>
                <w:b/>
                <w:bCs/>
                <w:caps/>
                <w:color w:val="000000"/>
                <w:sz w:val="20"/>
                <w:szCs w:val="20"/>
                <w:lang w:bidi="ru-RU"/>
              </w:rPr>
            </w:pPr>
            <w:r w:rsidRPr="00973A5C">
              <w:rPr>
                <w:rFonts w:ascii="Times New Roman Cyr" w:eastAsia="Courier New" w:hAnsi="Times New Roman Cyr"/>
                <w:b/>
                <w:bCs/>
                <w:caps/>
                <w:color w:val="000000"/>
                <w:sz w:val="20"/>
                <w:szCs w:val="20"/>
                <w:lang w:bidi="ru-RU"/>
              </w:rPr>
              <w:t>ЗАКАЗЧИК</w:t>
            </w:r>
          </w:p>
          <w:p w:rsidR="006D48A7" w:rsidRPr="00973A5C" w:rsidRDefault="00EF084C" w:rsidP="0096328A">
            <w:pPr>
              <w:widowControl w:val="0"/>
              <w:tabs>
                <w:tab w:val="center" w:pos="2466"/>
              </w:tabs>
              <w:ind w:right="317"/>
              <w:rPr>
                <w:rFonts w:ascii="Times New Roman Cyr" w:eastAsia="Courier New" w:hAnsi="Times New Roman Cyr"/>
                <w:color w:val="000000"/>
                <w:sz w:val="20"/>
                <w:szCs w:val="20"/>
                <w:lang w:bidi="ru-RU"/>
              </w:rPr>
            </w:pPr>
            <w:r w:rsidRPr="00973A5C">
              <w:rPr>
                <w:rFonts w:ascii="Times New Roman Cyr" w:eastAsia="Courier New" w:hAnsi="Times New Roman Cyr"/>
                <w:color w:val="000000"/>
                <w:sz w:val="20"/>
                <w:szCs w:val="20"/>
                <w:lang w:bidi="ru-RU"/>
              </w:rPr>
              <w:t>П</w:t>
            </w:r>
            <w:r w:rsidR="006D48A7" w:rsidRPr="00973A5C">
              <w:rPr>
                <w:rFonts w:ascii="Times New Roman Cyr" w:eastAsia="Courier New" w:hAnsi="Times New Roman Cyr"/>
                <w:color w:val="000000"/>
                <w:sz w:val="20"/>
                <w:szCs w:val="20"/>
                <w:lang w:bidi="ru-RU"/>
              </w:rPr>
              <w:t>редседател</w:t>
            </w:r>
            <w:r w:rsidRPr="00973A5C">
              <w:rPr>
                <w:rFonts w:ascii="Times New Roman Cyr" w:eastAsia="Courier New" w:hAnsi="Times New Roman Cyr"/>
                <w:color w:val="000000"/>
                <w:sz w:val="20"/>
                <w:szCs w:val="20"/>
                <w:lang w:bidi="ru-RU"/>
              </w:rPr>
              <w:t>ь</w:t>
            </w:r>
            <w:r w:rsidR="006D48A7" w:rsidRPr="00973A5C">
              <w:rPr>
                <w:rFonts w:ascii="Times New Roman Cyr" w:eastAsia="Courier New" w:hAnsi="Times New Roman Cyr"/>
                <w:color w:val="000000"/>
                <w:sz w:val="20"/>
                <w:szCs w:val="20"/>
                <w:lang w:bidi="ru-RU"/>
              </w:rPr>
              <w:t xml:space="preserve"> комитета </w:t>
            </w:r>
          </w:p>
          <w:p w:rsidR="006D48A7" w:rsidRPr="00973A5C" w:rsidRDefault="006D48A7" w:rsidP="0096328A">
            <w:pPr>
              <w:widowControl w:val="0"/>
              <w:tabs>
                <w:tab w:val="center" w:pos="2466"/>
              </w:tabs>
              <w:ind w:left="33" w:right="317"/>
              <w:rPr>
                <w:rFonts w:ascii="Times New Roman Cyr" w:eastAsia="Courier New" w:hAnsi="Times New Roman Cyr"/>
                <w:color w:val="000000"/>
                <w:sz w:val="20"/>
                <w:szCs w:val="20"/>
                <w:lang w:bidi="ru-RU"/>
              </w:rPr>
            </w:pPr>
          </w:p>
          <w:p w:rsidR="006D48A7" w:rsidRPr="00973A5C" w:rsidRDefault="006D48A7" w:rsidP="0096328A">
            <w:pPr>
              <w:widowControl w:val="0"/>
              <w:tabs>
                <w:tab w:val="center" w:pos="2466"/>
              </w:tabs>
              <w:ind w:left="33" w:right="317"/>
              <w:rPr>
                <w:rFonts w:ascii="Times New Roman Cyr" w:eastAsia="Courier New" w:hAnsi="Times New Roman Cyr"/>
                <w:color w:val="000000"/>
                <w:sz w:val="20"/>
                <w:szCs w:val="20"/>
                <w:lang w:bidi="ru-RU"/>
              </w:rPr>
            </w:pPr>
            <w:r w:rsidRPr="00973A5C">
              <w:rPr>
                <w:rFonts w:ascii="Times New Roman Cyr" w:eastAsia="Courier New" w:hAnsi="Times New Roman Cyr"/>
                <w:color w:val="000000"/>
                <w:sz w:val="20"/>
                <w:szCs w:val="20"/>
                <w:lang w:bidi="ru-RU"/>
              </w:rPr>
              <w:t xml:space="preserve">________________           / </w:t>
            </w:r>
            <w:r w:rsidR="00EF084C" w:rsidRPr="00973A5C">
              <w:rPr>
                <w:rFonts w:ascii="Times New Roman Cyr" w:eastAsia="Courier New" w:hAnsi="Times New Roman Cyr"/>
                <w:color w:val="000000"/>
                <w:sz w:val="20"/>
                <w:szCs w:val="20"/>
                <w:lang w:bidi="ru-RU"/>
              </w:rPr>
              <w:t>А.С. Руколеев</w:t>
            </w:r>
            <w:r w:rsidRPr="00973A5C">
              <w:rPr>
                <w:rFonts w:ascii="Times New Roman Cyr" w:eastAsia="Courier New" w:hAnsi="Times New Roman Cyr"/>
                <w:color w:val="000000"/>
                <w:sz w:val="20"/>
                <w:szCs w:val="20"/>
                <w:lang w:bidi="ru-RU"/>
              </w:rPr>
              <w:t xml:space="preserve"> /</w:t>
            </w:r>
          </w:p>
          <w:p w:rsidR="006D48A7" w:rsidRPr="00973A5C" w:rsidRDefault="006D48A7" w:rsidP="0096328A">
            <w:pPr>
              <w:widowControl w:val="0"/>
              <w:tabs>
                <w:tab w:val="left" w:pos="5245"/>
              </w:tabs>
              <w:ind w:left="33"/>
              <w:rPr>
                <w:rFonts w:ascii="Times New Roman Cyr" w:eastAsia="Courier New" w:hAnsi="Times New Roman Cyr"/>
                <w:bCs/>
                <w:color w:val="000000"/>
                <w:sz w:val="20"/>
                <w:szCs w:val="20"/>
                <w:lang w:bidi="ru-RU"/>
              </w:rPr>
            </w:pPr>
            <w:r w:rsidRPr="00973A5C">
              <w:rPr>
                <w:rFonts w:ascii="Times New Roman Cyr" w:eastAsia="Courier New" w:hAnsi="Times New Roman Cyr"/>
                <w:bCs/>
                <w:color w:val="000000"/>
                <w:sz w:val="20"/>
                <w:szCs w:val="20"/>
                <w:lang w:bidi="ru-RU"/>
              </w:rPr>
              <w:t>М.П.</w:t>
            </w:r>
          </w:p>
        </w:tc>
        <w:tc>
          <w:tcPr>
            <w:tcW w:w="567" w:type="dxa"/>
          </w:tcPr>
          <w:p w:rsidR="006D48A7" w:rsidRPr="00973A5C" w:rsidRDefault="006D48A7" w:rsidP="0096328A">
            <w:pPr>
              <w:widowControl w:val="0"/>
              <w:tabs>
                <w:tab w:val="left" w:pos="5245"/>
              </w:tabs>
              <w:rPr>
                <w:rFonts w:ascii="Times New Roman Cyr" w:eastAsia="Courier New" w:hAnsi="Times New Roman Cyr"/>
                <w:b/>
                <w:bCs/>
                <w:color w:val="000000"/>
                <w:sz w:val="20"/>
                <w:szCs w:val="20"/>
                <w:lang w:bidi="ru-RU"/>
              </w:rPr>
            </w:pPr>
          </w:p>
        </w:tc>
        <w:tc>
          <w:tcPr>
            <w:tcW w:w="4819" w:type="dxa"/>
          </w:tcPr>
          <w:p w:rsidR="006D48A7" w:rsidRPr="00973A5C" w:rsidRDefault="006D48A7" w:rsidP="0096328A">
            <w:pPr>
              <w:widowControl w:val="0"/>
              <w:tabs>
                <w:tab w:val="center" w:pos="2466"/>
              </w:tabs>
              <w:ind w:left="317"/>
              <w:rPr>
                <w:rFonts w:ascii="Times New Roman Cyr" w:eastAsia="Courier New" w:hAnsi="Times New Roman Cyr"/>
                <w:color w:val="000000"/>
                <w:sz w:val="20"/>
                <w:szCs w:val="20"/>
                <w:lang w:bidi="ru-RU"/>
              </w:rPr>
            </w:pPr>
            <w:r w:rsidRPr="00973A5C">
              <w:rPr>
                <w:rFonts w:ascii="Times New Roman Cyr" w:eastAsia="Courier New" w:hAnsi="Times New Roman Cyr"/>
                <w:b/>
                <w:color w:val="000000"/>
                <w:sz w:val="20"/>
                <w:szCs w:val="20"/>
                <w:lang w:bidi="ru-RU"/>
              </w:rPr>
              <w:t>ПОСТАВЩИК</w:t>
            </w:r>
            <w:r w:rsidRPr="00973A5C">
              <w:rPr>
                <w:rFonts w:ascii="Times New Roman Cyr" w:eastAsia="Courier New" w:hAnsi="Times New Roman Cyr"/>
                <w:color w:val="000000"/>
                <w:sz w:val="20"/>
                <w:szCs w:val="20"/>
                <w:lang w:bidi="ru-RU"/>
              </w:rPr>
              <w:t xml:space="preserve"> </w:t>
            </w:r>
          </w:p>
          <w:p w:rsidR="006D48A7" w:rsidRPr="00973A5C" w:rsidRDefault="006D48A7" w:rsidP="0096328A">
            <w:pPr>
              <w:widowControl w:val="0"/>
              <w:tabs>
                <w:tab w:val="center" w:pos="2466"/>
              </w:tabs>
              <w:ind w:left="317"/>
              <w:rPr>
                <w:rFonts w:ascii="Times New Roman Cyr" w:eastAsia="Courier New" w:hAnsi="Times New Roman Cyr"/>
                <w:color w:val="000000"/>
                <w:sz w:val="20"/>
                <w:szCs w:val="20"/>
                <w:lang w:bidi="ru-RU"/>
              </w:rPr>
            </w:pPr>
          </w:p>
          <w:p w:rsidR="006D48A7" w:rsidRPr="00973A5C" w:rsidRDefault="0065784D" w:rsidP="0096328A">
            <w:pPr>
              <w:widowControl w:val="0"/>
              <w:tabs>
                <w:tab w:val="center" w:pos="2466"/>
              </w:tabs>
              <w:ind w:left="317"/>
              <w:rPr>
                <w:rFonts w:ascii="Times New Roman Cyr" w:eastAsia="Courier New" w:hAnsi="Times New Roman Cyr"/>
                <w:color w:val="000000"/>
                <w:sz w:val="20"/>
                <w:szCs w:val="20"/>
                <w:lang w:bidi="ru-RU"/>
              </w:rPr>
            </w:pPr>
            <w:r>
              <w:rPr>
                <w:rFonts w:ascii="Times New Roman Cyr" w:eastAsia="Courier New" w:hAnsi="Times New Roman Cyr"/>
                <w:color w:val="000000"/>
                <w:sz w:val="20"/>
                <w:szCs w:val="20"/>
                <w:lang w:bidi="ru-RU"/>
              </w:rPr>
              <w:t xml:space="preserve">_______________      / </w:t>
            </w:r>
            <w:r w:rsidR="006D48A7" w:rsidRPr="00973A5C">
              <w:rPr>
                <w:rFonts w:ascii="Times New Roman Cyr" w:eastAsia="Courier New" w:hAnsi="Times New Roman Cyr"/>
                <w:color w:val="000000"/>
                <w:sz w:val="20"/>
                <w:szCs w:val="20"/>
                <w:lang w:bidi="ru-RU"/>
              </w:rPr>
              <w:t>/</w:t>
            </w:r>
          </w:p>
          <w:p w:rsidR="006D48A7" w:rsidRPr="00973A5C" w:rsidRDefault="006D48A7" w:rsidP="0096328A">
            <w:pPr>
              <w:widowControl w:val="0"/>
              <w:tabs>
                <w:tab w:val="left" w:pos="5245"/>
              </w:tabs>
              <w:ind w:left="353"/>
              <w:rPr>
                <w:rFonts w:ascii="Times New Roman Cyr" w:eastAsia="Courier New" w:hAnsi="Times New Roman Cyr"/>
                <w:b/>
                <w:bCs/>
                <w:color w:val="000000"/>
                <w:sz w:val="20"/>
                <w:szCs w:val="20"/>
                <w:lang w:bidi="ru-RU"/>
              </w:rPr>
            </w:pPr>
            <w:r w:rsidRPr="00973A5C">
              <w:rPr>
                <w:rFonts w:ascii="Times New Roman Cyr" w:eastAsia="Courier New" w:hAnsi="Times New Roman Cyr"/>
                <w:color w:val="000000"/>
                <w:sz w:val="20"/>
                <w:szCs w:val="20"/>
                <w:lang w:bidi="ru-RU"/>
              </w:rPr>
              <w:t>М.П.</w:t>
            </w:r>
          </w:p>
        </w:tc>
      </w:tr>
    </w:tbl>
    <w:p w:rsidR="00A94D03" w:rsidRPr="00084F90" w:rsidRDefault="00A94D03" w:rsidP="00A94D03">
      <w:pPr>
        <w:ind w:left="-426"/>
        <w:jc w:val="center"/>
        <w:rPr>
          <w:rFonts w:ascii="Times New Roman Cyr" w:hAnsi="Times New Roman Cyr"/>
          <w:color w:val="4472C4"/>
          <w:sz w:val="20"/>
          <w:szCs w:val="20"/>
        </w:rPr>
      </w:pPr>
      <w:r w:rsidRPr="00084F90">
        <w:rPr>
          <w:rFonts w:ascii="Times New Roman Cyr" w:hAnsi="Times New Roman Cyr"/>
          <w:color w:val="4472C4"/>
          <w:sz w:val="20"/>
          <w:szCs w:val="20"/>
        </w:rPr>
        <w:t>Контракт заключен в электронной форме и подписан (удостоверен) в электронном магазине Ленинградской области</w:t>
      </w:r>
    </w:p>
    <w:p w:rsidR="00A94D03" w:rsidRDefault="00A94D03" w:rsidP="00A94D03">
      <w:pPr>
        <w:jc w:val="center"/>
        <w:rPr>
          <w:rFonts w:ascii="Times New Roman Cyr" w:hAnsi="Times New Roman Cyr"/>
          <w:color w:val="4472C4"/>
          <w:sz w:val="20"/>
          <w:szCs w:val="20"/>
        </w:rPr>
      </w:pPr>
      <w:r w:rsidRPr="00084F90">
        <w:rPr>
          <w:rFonts w:ascii="Times New Roman Cyr" w:hAnsi="Times New Roman Cyr"/>
          <w:color w:val="4472C4"/>
          <w:sz w:val="20"/>
          <w:szCs w:val="20"/>
        </w:rPr>
        <w:t xml:space="preserve">по адресу </w:t>
      </w:r>
      <w:hyperlink r:id="rId19" w:history="1">
        <w:r w:rsidRPr="00084F90">
          <w:rPr>
            <w:rStyle w:val="a5"/>
            <w:sz w:val="20"/>
            <w:szCs w:val="20"/>
          </w:rPr>
          <w:t>https://zakupki.lenreg.ru/</w:t>
        </w:r>
      </w:hyperlink>
      <w:r w:rsidRPr="00084F90">
        <w:rPr>
          <w:rStyle w:val="a5"/>
          <w:rFonts w:ascii="Times New Roman Cyr" w:hAnsi="Times New Roman Cyr"/>
          <w:sz w:val="20"/>
          <w:szCs w:val="20"/>
        </w:rPr>
        <w:t xml:space="preserve"> </w:t>
      </w:r>
      <w:r w:rsidRPr="00084F90">
        <w:rPr>
          <w:rFonts w:ascii="Times New Roman Cyr" w:hAnsi="Times New Roman Cyr"/>
          <w:color w:val="4472C4"/>
          <w:sz w:val="20"/>
          <w:szCs w:val="20"/>
        </w:rPr>
        <w:t>электронными подписями Сторон</w:t>
      </w:r>
    </w:p>
    <w:p w:rsidR="006D48A7" w:rsidRDefault="006D48A7" w:rsidP="00973A5C">
      <w:pPr>
        <w:rPr>
          <w:rFonts w:ascii="Times New Roman Cyr" w:hAnsi="Times New Roman Cyr"/>
          <w:sz w:val="20"/>
          <w:szCs w:val="20"/>
        </w:rPr>
        <w:sectPr w:rsidR="006D48A7" w:rsidSect="00793FB2">
          <w:pgSz w:w="11906" w:h="16838"/>
          <w:pgMar w:top="284" w:right="567" w:bottom="1276" w:left="992" w:header="709" w:footer="363" w:gutter="0"/>
          <w:cols w:space="708"/>
          <w:docGrid w:linePitch="360"/>
        </w:sectPr>
      </w:pPr>
    </w:p>
    <w:p w:rsidR="006D48A7" w:rsidRDefault="006D48A7" w:rsidP="005D2271">
      <w:pPr>
        <w:ind w:firstLine="709"/>
        <w:jc w:val="right"/>
        <w:rPr>
          <w:rFonts w:ascii="Times New Roman Cyr" w:hAnsi="Times New Roman Cyr"/>
          <w:sz w:val="20"/>
          <w:szCs w:val="20"/>
        </w:rPr>
      </w:pPr>
    </w:p>
    <w:p w:rsidR="006D48A7" w:rsidRPr="00C31A5A" w:rsidRDefault="006D48A7" w:rsidP="005D2271">
      <w:pPr>
        <w:ind w:firstLine="709"/>
        <w:jc w:val="right"/>
        <w:rPr>
          <w:rFonts w:ascii="Times New Roman Cyr" w:hAnsi="Times New Roman Cyr"/>
          <w:sz w:val="20"/>
          <w:szCs w:val="20"/>
        </w:rPr>
      </w:pPr>
    </w:p>
    <w:p w:rsidR="00DF63CD" w:rsidRPr="004163A4" w:rsidRDefault="00DF63CD" w:rsidP="00DF63CD">
      <w:pPr>
        <w:ind w:firstLine="709"/>
        <w:jc w:val="right"/>
        <w:rPr>
          <w:rFonts w:ascii="Times New Roman Cyr" w:hAnsi="Times New Roman Cyr"/>
          <w:sz w:val="20"/>
          <w:szCs w:val="20"/>
        </w:rPr>
      </w:pPr>
      <w:r w:rsidRPr="004163A4">
        <w:rPr>
          <w:rFonts w:ascii="Times New Roman Cyr" w:hAnsi="Times New Roman Cyr"/>
          <w:sz w:val="20"/>
          <w:szCs w:val="20"/>
        </w:rPr>
        <w:t xml:space="preserve">Приложение № </w:t>
      </w:r>
      <w:r>
        <w:rPr>
          <w:rFonts w:ascii="Times New Roman Cyr" w:hAnsi="Times New Roman Cyr"/>
          <w:sz w:val="20"/>
          <w:szCs w:val="20"/>
        </w:rPr>
        <w:t>2</w:t>
      </w:r>
    </w:p>
    <w:p w:rsidR="00DF63CD" w:rsidRDefault="00DF63CD" w:rsidP="00DF63CD">
      <w:pPr>
        <w:ind w:firstLine="709"/>
        <w:jc w:val="right"/>
        <w:rPr>
          <w:rFonts w:ascii="Times New Roman Cyr" w:hAnsi="Times New Roman Cyr"/>
          <w:sz w:val="20"/>
          <w:szCs w:val="20"/>
        </w:rPr>
      </w:pPr>
      <w:r w:rsidRPr="004163A4">
        <w:rPr>
          <w:rFonts w:ascii="Times New Roman Cyr" w:hAnsi="Times New Roman Cyr"/>
          <w:sz w:val="20"/>
          <w:szCs w:val="20"/>
        </w:rPr>
        <w:t>к муниципальному контракту</w:t>
      </w:r>
      <w:r>
        <w:rPr>
          <w:rFonts w:ascii="Times New Roman Cyr" w:hAnsi="Times New Roman Cyr"/>
          <w:sz w:val="20"/>
          <w:szCs w:val="20"/>
        </w:rPr>
        <w:t xml:space="preserve"> </w:t>
      </w:r>
      <w:r w:rsidRPr="00C31A5A">
        <w:rPr>
          <w:rFonts w:ascii="Times New Roman Cyr" w:hAnsi="Times New Roman Cyr"/>
          <w:sz w:val="20"/>
          <w:szCs w:val="20"/>
        </w:rPr>
        <w:t xml:space="preserve">№ </w:t>
      </w:r>
      <w:r w:rsidR="00A61051">
        <w:rPr>
          <w:rFonts w:ascii="Times New Roman Cyr" w:hAnsi="Times New Roman Cyr"/>
          <w:sz w:val="20"/>
          <w:szCs w:val="20"/>
        </w:rPr>
        <w:t>79/2026</w:t>
      </w:r>
      <w:r w:rsidRPr="00C31A5A">
        <w:rPr>
          <w:rFonts w:ascii="Times New Roman Cyr" w:hAnsi="Times New Roman Cyr"/>
          <w:sz w:val="20"/>
          <w:szCs w:val="20"/>
        </w:rPr>
        <w:t xml:space="preserve"> </w:t>
      </w:r>
    </w:p>
    <w:p w:rsidR="00DF63CD" w:rsidRPr="00C31A5A" w:rsidRDefault="00DF63CD" w:rsidP="00DF63CD">
      <w:pPr>
        <w:ind w:firstLine="709"/>
        <w:jc w:val="right"/>
        <w:rPr>
          <w:rFonts w:ascii="Times New Roman Cyr" w:hAnsi="Times New Roman Cyr"/>
          <w:sz w:val="20"/>
          <w:szCs w:val="20"/>
        </w:rPr>
      </w:pPr>
      <w:r w:rsidRPr="006B63D2">
        <w:rPr>
          <w:sz w:val="20"/>
          <w:szCs w:val="20"/>
        </w:rPr>
        <w:t>от «</w:t>
      </w:r>
      <w:r w:rsidR="00A61051">
        <w:rPr>
          <w:sz w:val="20"/>
          <w:szCs w:val="20"/>
        </w:rPr>
        <w:t xml:space="preserve">    </w:t>
      </w:r>
      <w:r w:rsidRPr="006B63D2">
        <w:rPr>
          <w:sz w:val="20"/>
          <w:szCs w:val="20"/>
        </w:rPr>
        <w:t xml:space="preserve">» </w:t>
      </w:r>
      <w:r w:rsidR="00A61051">
        <w:rPr>
          <w:sz w:val="20"/>
          <w:szCs w:val="20"/>
        </w:rPr>
        <w:t>сентяб</w:t>
      </w:r>
      <w:r w:rsidR="00FD6681" w:rsidRPr="006B63D2">
        <w:rPr>
          <w:sz w:val="20"/>
          <w:szCs w:val="20"/>
        </w:rPr>
        <w:t>ря</w:t>
      </w:r>
      <w:r w:rsidR="00A61051">
        <w:rPr>
          <w:rFonts w:ascii="Times New Roman Cyr" w:hAnsi="Times New Roman Cyr"/>
          <w:sz w:val="20"/>
          <w:szCs w:val="20"/>
        </w:rPr>
        <w:t xml:space="preserve"> 2026</w:t>
      </w:r>
      <w:r>
        <w:rPr>
          <w:rFonts w:ascii="Times New Roman Cyr" w:hAnsi="Times New Roman Cyr"/>
          <w:sz w:val="20"/>
          <w:szCs w:val="20"/>
        </w:rPr>
        <w:t xml:space="preserve"> </w:t>
      </w:r>
      <w:r w:rsidRPr="00C31A5A">
        <w:rPr>
          <w:rFonts w:ascii="Times New Roman Cyr" w:hAnsi="Times New Roman Cyr"/>
          <w:sz w:val="20"/>
          <w:szCs w:val="20"/>
        </w:rPr>
        <w:t>года</w:t>
      </w:r>
    </w:p>
    <w:p w:rsidR="005D2271" w:rsidRPr="00C31A5A" w:rsidRDefault="005D2271" w:rsidP="00DF63CD">
      <w:pPr>
        <w:jc w:val="both"/>
        <w:rPr>
          <w:rFonts w:ascii="Times New Roman Cyr" w:hAnsi="Times New Roman Cyr"/>
          <w:sz w:val="20"/>
          <w:szCs w:val="20"/>
        </w:rPr>
      </w:pPr>
    </w:p>
    <w:p w:rsidR="000F6DF2" w:rsidRPr="00C31A5A" w:rsidRDefault="000F6DF2" w:rsidP="00FB6EBC">
      <w:pPr>
        <w:ind w:firstLine="709"/>
        <w:jc w:val="both"/>
        <w:rPr>
          <w:rFonts w:ascii="Times New Roman Cyr" w:hAnsi="Times New Roman Cyr"/>
          <w:b/>
          <w:sz w:val="20"/>
          <w:szCs w:val="20"/>
        </w:rPr>
      </w:pPr>
    </w:p>
    <w:p w:rsidR="000F6DF2" w:rsidRDefault="000F6DF2" w:rsidP="00FB6EB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Cyr" w:hAnsi="Times New Roman Cyr"/>
          <w:b/>
          <w:bCs/>
          <w:caps/>
          <w:color w:val="000000"/>
          <w:sz w:val="20"/>
          <w:szCs w:val="20"/>
        </w:rPr>
      </w:pPr>
      <w:r w:rsidRPr="00C31A5A">
        <w:rPr>
          <w:rFonts w:ascii="Times New Roman Cyr" w:hAnsi="Times New Roman Cyr"/>
          <w:b/>
          <w:bCs/>
          <w:caps/>
          <w:color w:val="000000"/>
          <w:sz w:val="20"/>
          <w:szCs w:val="20"/>
        </w:rPr>
        <w:t>Спецификация</w:t>
      </w:r>
    </w:p>
    <w:p w:rsidR="00FB6EBC" w:rsidRPr="00C31A5A" w:rsidRDefault="00FB6EBC" w:rsidP="00FB6EB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Cyr" w:hAnsi="Times New Roman Cyr"/>
          <w:b/>
          <w:bCs/>
          <w:caps/>
          <w:color w:val="000000"/>
          <w:sz w:val="20"/>
          <w:szCs w:val="20"/>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8"/>
        <w:gridCol w:w="4604"/>
        <w:gridCol w:w="852"/>
        <w:gridCol w:w="850"/>
        <w:gridCol w:w="1834"/>
        <w:gridCol w:w="1699"/>
      </w:tblGrid>
      <w:tr w:rsidR="00FB6EBC" w:rsidRPr="006C38ED" w:rsidTr="00CE0C13">
        <w:trPr>
          <w:trHeight w:val="596"/>
        </w:trPr>
        <w:tc>
          <w:tcPr>
            <w:tcW w:w="241" w:type="pct"/>
            <w:vAlign w:val="center"/>
          </w:tcPr>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w:t>
            </w:r>
          </w:p>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п/п</w:t>
            </w:r>
          </w:p>
        </w:tc>
        <w:tc>
          <w:tcPr>
            <w:tcW w:w="2227" w:type="pct"/>
            <w:vAlign w:val="center"/>
          </w:tcPr>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Наименование</w:t>
            </w:r>
            <w:r w:rsidR="00FB6EBC">
              <w:rPr>
                <w:rFonts w:ascii="Times New Roman Cyr" w:hAnsi="Times New Roman Cyr"/>
                <w:sz w:val="20"/>
                <w:szCs w:val="20"/>
              </w:rPr>
              <w:t xml:space="preserve"> </w:t>
            </w:r>
            <w:r w:rsidRPr="006C38ED">
              <w:rPr>
                <w:rFonts w:ascii="Times New Roman Cyr" w:hAnsi="Times New Roman Cyr"/>
                <w:sz w:val="20"/>
                <w:szCs w:val="20"/>
              </w:rPr>
              <w:t>товара</w:t>
            </w:r>
          </w:p>
        </w:tc>
        <w:tc>
          <w:tcPr>
            <w:tcW w:w="412" w:type="pct"/>
            <w:vAlign w:val="center"/>
          </w:tcPr>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Ед. изм.</w:t>
            </w:r>
          </w:p>
        </w:tc>
        <w:tc>
          <w:tcPr>
            <w:tcW w:w="411" w:type="pct"/>
            <w:vAlign w:val="center"/>
          </w:tcPr>
          <w:p w:rsidR="008A3550" w:rsidRPr="006C38ED" w:rsidRDefault="008A3550" w:rsidP="00FB6EBC">
            <w:pPr>
              <w:pStyle w:val="af4"/>
              <w:spacing w:after="0"/>
              <w:ind w:left="0"/>
              <w:jc w:val="center"/>
              <w:rPr>
                <w:rFonts w:ascii="Times New Roman Cyr" w:hAnsi="Times New Roman Cyr"/>
                <w:sz w:val="20"/>
                <w:szCs w:val="20"/>
              </w:rPr>
            </w:pPr>
            <w:r>
              <w:rPr>
                <w:rFonts w:ascii="Times New Roman Cyr" w:hAnsi="Times New Roman Cyr"/>
                <w:sz w:val="20"/>
                <w:szCs w:val="20"/>
              </w:rPr>
              <w:t>Кол-во</w:t>
            </w:r>
          </w:p>
        </w:tc>
        <w:tc>
          <w:tcPr>
            <w:tcW w:w="887" w:type="pct"/>
            <w:vAlign w:val="center"/>
          </w:tcPr>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Цена за ед.</w:t>
            </w:r>
            <w:r w:rsidR="00AC0712">
              <w:rPr>
                <w:rFonts w:ascii="Times New Roman Cyr" w:hAnsi="Times New Roman Cyr"/>
                <w:sz w:val="20"/>
                <w:szCs w:val="20"/>
              </w:rPr>
              <w:t xml:space="preserve"> товара, руб., в том числе</w:t>
            </w:r>
            <w:r>
              <w:rPr>
                <w:rFonts w:ascii="Times New Roman Cyr" w:hAnsi="Times New Roman Cyr"/>
                <w:sz w:val="20"/>
                <w:szCs w:val="20"/>
              </w:rPr>
              <w:t xml:space="preserve"> НДС</w:t>
            </w:r>
          </w:p>
        </w:tc>
        <w:tc>
          <w:tcPr>
            <w:tcW w:w="822" w:type="pct"/>
            <w:vAlign w:val="center"/>
          </w:tcPr>
          <w:p w:rsidR="00FB6EBC"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ИТОГО</w:t>
            </w:r>
            <w:r>
              <w:rPr>
                <w:rFonts w:ascii="Times New Roman Cyr" w:hAnsi="Times New Roman Cyr"/>
                <w:sz w:val="20"/>
                <w:szCs w:val="20"/>
              </w:rPr>
              <w:t xml:space="preserve">, руб. </w:t>
            </w:r>
          </w:p>
          <w:p w:rsidR="008A3550" w:rsidRPr="006C38ED" w:rsidRDefault="00AC0712" w:rsidP="00FB6EBC">
            <w:pPr>
              <w:pStyle w:val="af4"/>
              <w:spacing w:after="0"/>
              <w:ind w:left="0"/>
              <w:jc w:val="center"/>
              <w:rPr>
                <w:rFonts w:ascii="Times New Roman Cyr" w:hAnsi="Times New Roman Cyr"/>
                <w:sz w:val="20"/>
                <w:szCs w:val="20"/>
              </w:rPr>
            </w:pPr>
            <w:r>
              <w:rPr>
                <w:rFonts w:ascii="Times New Roman Cyr" w:hAnsi="Times New Roman Cyr"/>
                <w:sz w:val="20"/>
                <w:szCs w:val="20"/>
              </w:rPr>
              <w:t>в том числе</w:t>
            </w:r>
            <w:r w:rsidR="008A3550">
              <w:rPr>
                <w:rFonts w:ascii="Times New Roman Cyr" w:hAnsi="Times New Roman Cyr"/>
                <w:sz w:val="20"/>
                <w:szCs w:val="20"/>
              </w:rPr>
              <w:t xml:space="preserve"> НДС</w:t>
            </w:r>
          </w:p>
        </w:tc>
      </w:tr>
      <w:tr w:rsidR="00FB6EBC" w:rsidRPr="00A94D03" w:rsidTr="00CE0C13">
        <w:trPr>
          <w:trHeight w:val="283"/>
        </w:trPr>
        <w:tc>
          <w:tcPr>
            <w:tcW w:w="241" w:type="pct"/>
            <w:vAlign w:val="center"/>
          </w:tcPr>
          <w:p w:rsidR="008A3550" w:rsidRPr="00A94D03" w:rsidRDefault="008A3550" w:rsidP="00FB6EBC">
            <w:pPr>
              <w:autoSpaceDE w:val="0"/>
              <w:autoSpaceDN w:val="0"/>
              <w:adjustRightInd w:val="0"/>
              <w:jc w:val="both"/>
              <w:rPr>
                <w:rFonts w:ascii="Times New Roman Cyr" w:hAnsi="Times New Roman Cyr" w:cs="Times New Roman Cyr"/>
                <w:sz w:val="22"/>
                <w:szCs w:val="22"/>
              </w:rPr>
            </w:pPr>
            <w:r w:rsidRPr="00A94D03">
              <w:rPr>
                <w:rFonts w:ascii="Times New Roman Cyr" w:hAnsi="Times New Roman Cyr" w:cs="Times New Roman Cyr"/>
                <w:sz w:val="22"/>
                <w:szCs w:val="22"/>
              </w:rPr>
              <w:t>1.</w:t>
            </w:r>
          </w:p>
        </w:tc>
        <w:tc>
          <w:tcPr>
            <w:tcW w:w="2227" w:type="pct"/>
            <w:vAlign w:val="center"/>
          </w:tcPr>
          <w:p w:rsidR="008A3550" w:rsidRPr="00C70796" w:rsidRDefault="00C70796" w:rsidP="00CE0C13">
            <w:pPr>
              <w:pStyle w:val="af2"/>
              <w:jc w:val="left"/>
              <w:rPr>
                <w:bCs/>
                <w:sz w:val="22"/>
                <w:szCs w:val="22"/>
                <w:lang w:val="en-US"/>
              </w:rPr>
            </w:pPr>
            <w:r>
              <w:rPr>
                <w:bCs/>
                <w:sz w:val="21"/>
                <w:szCs w:val="21"/>
              </w:rPr>
              <w:t xml:space="preserve">Настольный светильник </w:t>
            </w:r>
            <w:r>
              <w:rPr>
                <w:bCs/>
                <w:sz w:val="21"/>
                <w:szCs w:val="21"/>
                <w:lang w:val="en-US"/>
              </w:rPr>
              <w:t>IN HOME</w:t>
            </w:r>
          </w:p>
        </w:tc>
        <w:tc>
          <w:tcPr>
            <w:tcW w:w="412" w:type="pct"/>
            <w:vAlign w:val="center"/>
          </w:tcPr>
          <w:p w:rsidR="008A3550" w:rsidRPr="00A94D03" w:rsidRDefault="008A3550" w:rsidP="00FB6EBC">
            <w:pPr>
              <w:pStyle w:val="af2"/>
              <w:jc w:val="center"/>
              <w:rPr>
                <w:rFonts w:ascii="Times New Roman Cyr" w:hAnsi="Times New Roman Cyr" w:cs="Times New Roman Cyr"/>
                <w:color w:val="000000"/>
                <w:sz w:val="22"/>
                <w:szCs w:val="22"/>
              </w:rPr>
            </w:pPr>
            <w:r w:rsidRPr="00A94D03">
              <w:rPr>
                <w:rFonts w:ascii="Times New Roman Cyr" w:hAnsi="Times New Roman Cyr" w:cs="Times New Roman Cyr"/>
                <w:color w:val="000000"/>
                <w:sz w:val="22"/>
                <w:szCs w:val="22"/>
              </w:rPr>
              <w:t>шт</w:t>
            </w:r>
          </w:p>
        </w:tc>
        <w:tc>
          <w:tcPr>
            <w:tcW w:w="411" w:type="pct"/>
            <w:vAlign w:val="center"/>
          </w:tcPr>
          <w:p w:rsidR="008A3550" w:rsidRPr="00146561" w:rsidRDefault="00053DDC" w:rsidP="00FB6EBC">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3</w:t>
            </w:r>
          </w:p>
        </w:tc>
        <w:tc>
          <w:tcPr>
            <w:tcW w:w="887" w:type="pct"/>
            <w:vAlign w:val="center"/>
          </w:tcPr>
          <w:p w:rsidR="008A3550" w:rsidRPr="00146561" w:rsidRDefault="00053DDC" w:rsidP="001E12A9">
            <w:pPr>
              <w:jc w:val="center"/>
              <w:rPr>
                <w:bCs/>
                <w:color w:val="000000"/>
                <w:sz w:val="22"/>
                <w:szCs w:val="22"/>
              </w:rPr>
            </w:pPr>
            <w:r>
              <w:rPr>
                <w:bCs/>
                <w:color w:val="000000"/>
                <w:sz w:val="22"/>
                <w:szCs w:val="22"/>
                <w:lang w:val="en-US"/>
              </w:rPr>
              <w:t>1 355</w:t>
            </w:r>
            <w:r w:rsidR="00D319C0">
              <w:rPr>
                <w:bCs/>
                <w:color w:val="000000"/>
                <w:sz w:val="22"/>
                <w:szCs w:val="22"/>
              </w:rPr>
              <w:t>,00</w:t>
            </w:r>
          </w:p>
        </w:tc>
        <w:tc>
          <w:tcPr>
            <w:tcW w:w="822" w:type="pct"/>
            <w:vAlign w:val="center"/>
          </w:tcPr>
          <w:p w:rsidR="008A3550" w:rsidRPr="006152C5" w:rsidRDefault="00053DDC" w:rsidP="001E12A9">
            <w:pPr>
              <w:jc w:val="center"/>
              <w:rPr>
                <w:bCs/>
                <w:color w:val="000000"/>
                <w:sz w:val="22"/>
                <w:szCs w:val="22"/>
              </w:rPr>
            </w:pPr>
            <w:r>
              <w:rPr>
                <w:bCs/>
                <w:color w:val="000000"/>
                <w:sz w:val="22"/>
                <w:szCs w:val="22"/>
                <w:lang w:val="en-US"/>
              </w:rPr>
              <w:t>4 065</w:t>
            </w:r>
            <w:r w:rsidR="00D319C0">
              <w:rPr>
                <w:bCs/>
                <w:color w:val="000000"/>
                <w:sz w:val="22"/>
                <w:szCs w:val="22"/>
              </w:rPr>
              <w:t>,00</w:t>
            </w:r>
          </w:p>
        </w:tc>
      </w:tr>
      <w:tr w:rsidR="000705FC" w:rsidRPr="00A94D03" w:rsidTr="00CE0C13">
        <w:trPr>
          <w:trHeight w:val="288"/>
        </w:trPr>
        <w:tc>
          <w:tcPr>
            <w:tcW w:w="2468" w:type="pct"/>
            <w:gridSpan w:val="2"/>
            <w:vAlign w:val="center"/>
          </w:tcPr>
          <w:p w:rsidR="000705FC" w:rsidRPr="00A94D03" w:rsidRDefault="000705FC" w:rsidP="000705FC">
            <w:pPr>
              <w:pStyle w:val="af2"/>
              <w:rPr>
                <w:rFonts w:ascii="Times New Roman Cyr" w:hAnsi="Times New Roman Cyr" w:cs="Times New Roman Cyr"/>
                <w:b/>
                <w:bCs/>
                <w:sz w:val="22"/>
                <w:szCs w:val="22"/>
              </w:rPr>
            </w:pPr>
            <w:r w:rsidRPr="00A94D03">
              <w:rPr>
                <w:rFonts w:ascii="Times New Roman Cyr" w:hAnsi="Times New Roman Cyr" w:cs="Times New Roman Cyr"/>
                <w:b/>
                <w:bCs/>
                <w:sz w:val="22"/>
                <w:szCs w:val="22"/>
              </w:rPr>
              <w:t>ИТОГО, руб., без НДС</w:t>
            </w:r>
          </w:p>
        </w:tc>
        <w:tc>
          <w:tcPr>
            <w:tcW w:w="412" w:type="pct"/>
            <w:vAlign w:val="center"/>
          </w:tcPr>
          <w:p w:rsidR="000705FC" w:rsidRPr="00A94D03" w:rsidRDefault="000705FC" w:rsidP="005C5E56">
            <w:pPr>
              <w:jc w:val="center"/>
              <w:rPr>
                <w:rFonts w:ascii="Times New Roman Cyr" w:hAnsi="Times New Roman Cyr" w:cs="Times New Roman Cyr"/>
                <w:b/>
                <w:color w:val="000000"/>
                <w:sz w:val="22"/>
                <w:szCs w:val="22"/>
              </w:rPr>
            </w:pPr>
            <w:r w:rsidRPr="00A94D03">
              <w:rPr>
                <w:rFonts w:ascii="Times New Roman Cyr" w:hAnsi="Times New Roman Cyr" w:cs="Times New Roman Cyr"/>
                <w:b/>
                <w:color w:val="000000"/>
                <w:sz w:val="22"/>
                <w:szCs w:val="22"/>
              </w:rPr>
              <w:t>-</w:t>
            </w:r>
          </w:p>
        </w:tc>
        <w:tc>
          <w:tcPr>
            <w:tcW w:w="411" w:type="pct"/>
            <w:vAlign w:val="center"/>
          </w:tcPr>
          <w:p w:rsidR="000705FC" w:rsidRPr="00A94D03" w:rsidRDefault="005C5E56" w:rsidP="005C5E56">
            <w:pPr>
              <w:jc w:val="center"/>
              <w:rPr>
                <w:rFonts w:ascii="Times New Roman Cyr" w:hAnsi="Times New Roman Cyr" w:cs="Times New Roman Cyr"/>
                <w:b/>
                <w:color w:val="000000"/>
                <w:sz w:val="22"/>
                <w:szCs w:val="22"/>
              </w:rPr>
            </w:pPr>
            <w:r w:rsidRPr="00A94D03">
              <w:rPr>
                <w:rFonts w:ascii="Times New Roman Cyr" w:hAnsi="Times New Roman Cyr" w:cs="Times New Roman Cyr"/>
                <w:b/>
                <w:color w:val="000000"/>
                <w:sz w:val="22"/>
                <w:szCs w:val="22"/>
              </w:rPr>
              <w:t>-</w:t>
            </w:r>
          </w:p>
        </w:tc>
        <w:tc>
          <w:tcPr>
            <w:tcW w:w="887" w:type="pct"/>
          </w:tcPr>
          <w:p w:rsidR="000705FC" w:rsidRPr="00A94D03" w:rsidRDefault="005C5E56" w:rsidP="005C5E56">
            <w:pPr>
              <w:pStyle w:val="af4"/>
              <w:spacing w:after="0"/>
              <w:ind w:left="0"/>
              <w:jc w:val="center"/>
              <w:rPr>
                <w:rFonts w:ascii="Times New Roman Cyr" w:hAnsi="Times New Roman Cyr" w:cs="Times New Roman Cyr"/>
                <w:b/>
                <w:color w:val="595959" w:themeColor="text1" w:themeTint="A6"/>
                <w:sz w:val="22"/>
                <w:szCs w:val="22"/>
              </w:rPr>
            </w:pPr>
            <w:r w:rsidRPr="00A94D03">
              <w:rPr>
                <w:rFonts w:ascii="Times New Roman Cyr" w:hAnsi="Times New Roman Cyr" w:cs="Times New Roman Cyr"/>
                <w:b/>
                <w:color w:val="595959" w:themeColor="text1" w:themeTint="A6"/>
                <w:sz w:val="22"/>
                <w:szCs w:val="22"/>
              </w:rPr>
              <w:t>-</w:t>
            </w:r>
          </w:p>
        </w:tc>
        <w:tc>
          <w:tcPr>
            <w:tcW w:w="822" w:type="pct"/>
            <w:vAlign w:val="center"/>
          </w:tcPr>
          <w:p w:rsidR="000705FC" w:rsidRPr="00CC1981" w:rsidRDefault="00053DDC" w:rsidP="000705FC">
            <w:pPr>
              <w:pStyle w:val="af4"/>
              <w:spacing w:after="0"/>
              <w:ind w:left="0"/>
              <w:jc w:val="center"/>
              <w:rPr>
                <w:b/>
                <w:color w:val="595959" w:themeColor="text1" w:themeTint="A6"/>
              </w:rPr>
            </w:pPr>
            <w:r>
              <w:rPr>
                <w:b/>
                <w:lang w:val="en-US"/>
              </w:rPr>
              <w:t>4 065</w:t>
            </w:r>
            <w:r w:rsidR="00D319C0">
              <w:rPr>
                <w:b/>
              </w:rPr>
              <w:t>,00</w:t>
            </w:r>
          </w:p>
        </w:tc>
      </w:tr>
    </w:tbl>
    <w:p w:rsidR="00FB6EBC" w:rsidRPr="00A94D03" w:rsidRDefault="00FB6EBC" w:rsidP="00FB6EBC">
      <w:pPr>
        <w:widowControl w:val="0"/>
        <w:autoSpaceDE w:val="0"/>
        <w:autoSpaceDN w:val="0"/>
        <w:ind w:firstLine="709"/>
        <w:jc w:val="both"/>
        <w:rPr>
          <w:rFonts w:ascii="Times New Roman Cyr" w:hAnsi="Times New Roman Cyr"/>
          <w:sz w:val="22"/>
          <w:szCs w:val="22"/>
        </w:rPr>
      </w:pPr>
    </w:p>
    <w:p w:rsidR="00F51C45" w:rsidRPr="004240B6" w:rsidRDefault="000F6DF2" w:rsidP="00FB6EBC">
      <w:pPr>
        <w:widowControl w:val="0"/>
        <w:autoSpaceDE w:val="0"/>
        <w:autoSpaceDN w:val="0"/>
        <w:ind w:firstLine="709"/>
        <w:jc w:val="both"/>
        <w:rPr>
          <w:rFonts w:ascii="Times New Roman Cyr" w:hAnsi="Times New Roman Cyr"/>
          <w:sz w:val="21"/>
          <w:szCs w:val="21"/>
        </w:rPr>
      </w:pPr>
      <w:r w:rsidRPr="00A94D03">
        <w:rPr>
          <w:rFonts w:ascii="Times New Roman Cyr" w:hAnsi="Times New Roman Cyr"/>
          <w:sz w:val="22"/>
          <w:szCs w:val="22"/>
        </w:rPr>
        <w:t xml:space="preserve">Итого: </w:t>
      </w:r>
      <w:r w:rsidR="00AC0712" w:rsidRPr="00AC0712">
        <w:rPr>
          <w:rFonts w:ascii="Times New Roman Cyr" w:hAnsi="Times New Roman Cyr"/>
          <w:b/>
          <w:sz w:val="22"/>
          <w:szCs w:val="22"/>
        </w:rPr>
        <w:t xml:space="preserve">4 065 (четыре тысячи шестьдесят пять) рублей 00 копеек, </w:t>
      </w:r>
      <w:r w:rsidR="00AC0712" w:rsidRPr="00A61051">
        <w:rPr>
          <w:rFonts w:ascii="Times New Roman Cyr" w:hAnsi="Times New Roman Cyr"/>
          <w:color w:val="FF0000"/>
          <w:sz w:val="22"/>
          <w:szCs w:val="22"/>
        </w:rPr>
        <w:t>в том числе НДС 5%, в соответствии с условиями подпункта 1 пункта 8 статьи 164 Налогового кодекса Российской Федерации</w:t>
      </w:r>
    </w:p>
    <w:p w:rsidR="00FB6EBC" w:rsidRDefault="00FB6EBC" w:rsidP="00542FC7">
      <w:pPr>
        <w:widowControl w:val="0"/>
        <w:tabs>
          <w:tab w:val="left" w:pos="5245"/>
        </w:tabs>
        <w:rPr>
          <w:rFonts w:ascii="Times New Roman Cyr" w:eastAsia="Courier New" w:hAnsi="Times New Roman Cyr"/>
          <w:b/>
          <w:bCs/>
          <w:color w:val="000000"/>
          <w:sz w:val="20"/>
          <w:szCs w:val="20"/>
          <w:lang w:bidi="ru-RU"/>
        </w:rPr>
      </w:pPr>
    </w:p>
    <w:p w:rsidR="00542FC7" w:rsidRPr="004163A4" w:rsidRDefault="00542FC7" w:rsidP="00542FC7">
      <w:pPr>
        <w:widowControl w:val="0"/>
        <w:tabs>
          <w:tab w:val="left" w:pos="5245"/>
        </w:tabs>
        <w:rPr>
          <w:rFonts w:ascii="Times New Roman Cyr" w:eastAsia="Courier New" w:hAnsi="Times New Roman Cyr"/>
          <w:b/>
          <w:bCs/>
          <w:color w:val="000000"/>
          <w:sz w:val="20"/>
          <w:szCs w:val="20"/>
          <w:lang w:bidi="ru-RU"/>
        </w:rPr>
      </w:pPr>
      <w:r w:rsidRPr="004163A4">
        <w:rPr>
          <w:rFonts w:ascii="Times New Roman Cyr" w:eastAsia="Courier New" w:hAnsi="Times New Roman Cyr"/>
          <w:b/>
          <w:bCs/>
          <w:color w:val="000000"/>
          <w:sz w:val="20"/>
          <w:szCs w:val="20"/>
          <w:lang w:bidi="ru-RU"/>
        </w:rPr>
        <w:t>ПОДПИСИ СТОРОН:</w:t>
      </w:r>
    </w:p>
    <w:tbl>
      <w:tblPr>
        <w:tblStyle w:val="3"/>
        <w:tblW w:w="104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175A8F" w:rsidRPr="00A94D03" w:rsidTr="0096328A">
        <w:tc>
          <w:tcPr>
            <w:tcW w:w="5070" w:type="dxa"/>
          </w:tcPr>
          <w:p w:rsidR="00175A8F" w:rsidRPr="00A94D03" w:rsidRDefault="00175A8F" w:rsidP="004D5FFA">
            <w:pPr>
              <w:widowControl w:val="0"/>
              <w:tabs>
                <w:tab w:val="left" w:pos="5245"/>
              </w:tabs>
              <w:ind w:left="33"/>
              <w:rPr>
                <w:rFonts w:ascii="Times New Roman Cyr" w:eastAsia="Courier New" w:hAnsi="Times New Roman Cyr"/>
                <w:b/>
                <w:bCs/>
                <w:caps/>
                <w:color w:val="000000"/>
                <w:szCs w:val="20"/>
                <w:lang w:bidi="ru-RU"/>
              </w:rPr>
            </w:pPr>
            <w:r w:rsidRPr="00A94D03">
              <w:rPr>
                <w:rFonts w:ascii="Times New Roman Cyr" w:eastAsia="Courier New" w:hAnsi="Times New Roman Cyr"/>
                <w:b/>
                <w:bCs/>
                <w:caps/>
                <w:color w:val="000000"/>
                <w:szCs w:val="20"/>
                <w:lang w:bidi="ru-RU"/>
              </w:rPr>
              <w:t>ЗАКАЗЧИК</w:t>
            </w:r>
          </w:p>
          <w:p w:rsidR="00175A8F" w:rsidRPr="00A94D03" w:rsidRDefault="00EF084C" w:rsidP="004D5FFA">
            <w:pPr>
              <w:widowControl w:val="0"/>
              <w:tabs>
                <w:tab w:val="center" w:pos="2466"/>
              </w:tabs>
              <w:ind w:left="33" w:right="317"/>
              <w:rPr>
                <w:rFonts w:ascii="Times New Roman Cyr" w:eastAsia="Courier New" w:hAnsi="Times New Roman Cyr"/>
                <w:color w:val="000000"/>
                <w:szCs w:val="20"/>
                <w:lang w:bidi="ru-RU"/>
              </w:rPr>
            </w:pPr>
            <w:r>
              <w:rPr>
                <w:rFonts w:ascii="Times New Roman Cyr" w:eastAsia="Courier New" w:hAnsi="Times New Roman Cyr"/>
                <w:color w:val="000000"/>
                <w:szCs w:val="20"/>
                <w:lang w:bidi="ru-RU"/>
              </w:rPr>
              <w:t>П</w:t>
            </w:r>
            <w:r w:rsidR="006C7907" w:rsidRPr="00A94D03">
              <w:rPr>
                <w:rFonts w:ascii="Times New Roman Cyr" w:eastAsia="Courier New" w:hAnsi="Times New Roman Cyr"/>
                <w:color w:val="000000"/>
                <w:szCs w:val="20"/>
                <w:lang w:bidi="ru-RU"/>
              </w:rPr>
              <w:t>р</w:t>
            </w:r>
            <w:r>
              <w:rPr>
                <w:rFonts w:ascii="Times New Roman Cyr" w:eastAsia="Courier New" w:hAnsi="Times New Roman Cyr"/>
                <w:color w:val="000000"/>
                <w:szCs w:val="20"/>
                <w:lang w:bidi="ru-RU"/>
              </w:rPr>
              <w:t>едседатель</w:t>
            </w:r>
            <w:r w:rsidR="00175A8F" w:rsidRPr="00A94D03">
              <w:rPr>
                <w:rFonts w:ascii="Times New Roman Cyr" w:eastAsia="Courier New" w:hAnsi="Times New Roman Cyr"/>
                <w:color w:val="000000"/>
                <w:szCs w:val="20"/>
                <w:lang w:bidi="ru-RU"/>
              </w:rPr>
              <w:t xml:space="preserve"> комитета </w:t>
            </w:r>
          </w:p>
          <w:p w:rsidR="00175A8F" w:rsidRPr="00A94D03" w:rsidRDefault="00175A8F" w:rsidP="004D5FFA">
            <w:pPr>
              <w:widowControl w:val="0"/>
              <w:tabs>
                <w:tab w:val="center" w:pos="2466"/>
              </w:tabs>
              <w:ind w:left="33" w:right="317"/>
              <w:rPr>
                <w:rFonts w:ascii="Times New Roman Cyr" w:eastAsia="Courier New" w:hAnsi="Times New Roman Cyr"/>
                <w:color w:val="000000"/>
                <w:szCs w:val="20"/>
                <w:lang w:bidi="ru-RU"/>
              </w:rPr>
            </w:pPr>
          </w:p>
          <w:p w:rsidR="00175A8F" w:rsidRPr="00A94D03" w:rsidRDefault="00175A8F" w:rsidP="004D5FFA">
            <w:pPr>
              <w:widowControl w:val="0"/>
              <w:tabs>
                <w:tab w:val="center" w:pos="2466"/>
              </w:tabs>
              <w:ind w:left="33" w:right="317"/>
              <w:rPr>
                <w:rFonts w:ascii="Times New Roman Cyr" w:eastAsia="Courier New" w:hAnsi="Times New Roman Cyr"/>
                <w:color w:val="000000"/>
                <w:szCs w:val="20"/>
                <w:lang w:bidi="ru-RU"/>
              </w:rPr>
            </w:pPr>
            <w:r w:rsidRPr="00A94D03">
              <w:rPr>
                <w:rFonts w:ascii="Times New Roman Cyr" w:eastAsia="Courier New" w:hAnsi="Times New Roman Cyr"/>
                <w:color w:val="000000"/>
                <w:szCs w:val="20"/>
                <w:lang w:bidi="ru-RU"/>
              </w:rPr>
              <w:t xml:space="preserve">________________           / </w:t>
            </w:r>
            <w:r w:rsidR="00EF084C">
              <w:rPr>
                <w:rFonts w:ascii="Times New Roman Cyr" w:eastAsia="Courier New" w:hAnsi="Times New Roman Cyr"/>
                <w:color w:val="000000"/>
                <w:szCs w:val="20"/>
                <w:lang w:bidi="ru-RU"/>
              </w:rPr>
              <w:t>А.С. Руколеев</w:t>
            </w:r>
            <w:r w:rsidRPr="00A94D03">
              <w:rPr>
                <w:rFonts w:ascii="Times New Roman Cyr" w:eastAsia="Courier New" w:hAnsi="Times New Roman Cyr"/>
                <w:color w:val="000000"/>
                <w:szCs w:val="20"/>
                <w:lang w:bidi="ru-RU"/>
              </w:rPr>
              <w:t xml:space="preserve"> /</w:t>
            </w:r>
          </w:p>
          <w:p w:rsidR="00175A8F" w:rsidRPr="00A94D03" w:rsidRDefault="00175A8F" w:rsidP="004D5FFA">
            <w:pPr>
              <w:widowControl w:val="0"/>
              <w:tabs>
                <w:tab w:val="left" w:pos="5245"/>
              </w:tabs>
              <w:ind w:left="33"/>
              <w:rPr>
                <w:rFonts w:ascii="Times New Roman Cyr" w:eastAsia="Courier New" w:hAnsi="Times New Roman Cyr"/>
                <w:bCs/>
                <w:color w:val="000000"/>
                <w:szCs w:val="20"/>
                <w:lang w:bidi="ru-RU"/>
              </w:rPr>
            </w:pPr>
            <w:r w:rsidRPr="00A94D03">
              <w:rPr>
                <w:rFonts w:ascii="Times New Roman Cyr" w:eastAsia="Courier New" w:hAnsi="Times New Roman Cyr"/>
                <w:bCs/>
                <w:color w:val="000000"/>
                <w:szCs w:val="20"/>
                <w:lang w:bidi="ru-RU"/>
              </w:rPr>
              <w:t>М.П.</w:t>
            </w:r>
          </w:p>
        </w:tc>
        <w:tc>
          <w:tcPr>
            <w:tcW w:w="567" w:type="dxa"/>
          </w:tcPr>
          <w:p w:rsidR="00175A8F" w:rsidRPr="00A94D03" w:rsidRDefault="00175A8F" w:rsidP="0096328A">
            <w:pPr>
              <w:widowControl w:val="0"/>
              <w:tabs>
                <w:tab w:val="left" w:pos="5245"/>
              </w:tabs>
              <w:rPr>
                <w:rFonts w:ascii="Times New Roman Cyr" w:eastAsia="Courier New" w:hAnsi="Times New Roman Cyr"/>
                <w:b/>
                <w:bCs/>
                <w:color w:val="000000"/>
                <w:szCs w:val="20"/>
                <w:lang w:bidi="ru-RU"/>
              </w:rPr>
            </w:pPr>
          </w:p>
        </w:tc>
        <w:tc>
          <w:tcPr>
            <w:tcW w:w="4819" w:type="dxa"/>
          </w:tcPr>
          <w:p w:rsidR="00175A8F" w:rsidRPr="00A94D03" w:rsidRDefault="00175A8F" w:rsidP="0096328A">
            <w:pPr>
              <w:widowControl w:val="0"/>
              <w:tabs>
                <w:tab w:val="center" w:pos="2466"/>
              </w:tabs>
              <w:ind w:left="317"/>
              <w:rPr>
                <w:rFonts w:ascii="Times New Roman Cyr" w:eastAsia="Courier New" w:hAnsi="Times New Roman Cyr"/>
                <w:color w:val="000000"/>
                <w:szCs w:val="20"/>
                <w:lang w:bidi="ru-RU"/>
              </w:rPr>
            </w:pPr>
            <w:r w:rsidRPr="00A94D03">
              <w:rPr>
                <w:rFonts w:ascii="Times New Roman Cyr" w:eastAsia="Courier New" w:hAnsi="Times New Roman Cyr"/>
                <w:b/>
                <w:color w:val="000000"/>
                <w:szCs w:val="20"/>
                <w:lang w:bidi="ru-RU"/>
              </w:rPr>
              <w:t>ПОСТАВЩИК</w:t>
            </w:r>
            <w:r w:rsidRPr="00A94D03">
              <w:rPr>
                <w:rFonts w:ascii="Times New Roman Cyr" w:eastAsia="Courier New" w:hAnsi="Times New Roman Cyr"/>
                <w:color w:val="000000"/>
                <w:szCs w:val="20"/>
                <w:lang w:bidi="ru-RU"/>
              </w:rPr>
              <w:t xml:space="preserve"> </w:t>
            </w:r>
          </w:p>
          <w:p w:rsidR="00175A8F" w:rsidRPr="00A94D03" w:rsidRDefault="00175A8F" w:rsidP="0096328A">
            <w:pPr>
              <w:widowControl w:val="0"/>
              <w:tabs>
                <w:tab w:val="center" w:pos="2466"/>
              </w:tabs>
              <w:ind w:left="317"/>
              <w:rPr>
                <w:rFonts w:ascii="Times New Roman Cyr" w:eastAsia="Courier New" w:hAnsi="Times New Roman Cyr"/>
                <w:color w:val="000000"/>
                <w:szCs w:val="20"/>
                <w:lang w:bidi="ru-RU"/>
              </w:rPr>
            </w:pPr>
          </w:p>
          <w:p w:rsidR="00175A8F" w:rsidRPr="00A94D03" w:rsidRDefault="0065784D" w:rsidP="0096328A">
            <w:pPr>
              <w:widowControl w:val="0"/>
              <w:tabs>
                <w:tab w:val="center" w:pos="2466"/>
              </w:tabs>
              <w:ind w:left="317"/>
              <w:rPr>
                <w:rFonts w:ascii="Times New Roman Cyr" w:eastAsia="Courier New" w:hAnsi="Times New Roman Cyr"/>
                <w:color w:val="000000"/>
                <w:szCs w:val="20"/>
                <w:lang w:bidi="ru-RU"/>
              </w:rPr>
            </w:pPr>
            <w:r>
              <w:rPr>
                <w:rFonts w:ascii="Times New Roman Cyr" w:eastAsia="Courier New" w:hAnsi="Times New Roman Cyr"/>
                <w:color w:val="000000"/>
                <w:szCs w:val="20"/>
                <w:lang w:bidi="ru-RU"/>
              </w:rPr>
              <w:t xml:space="preserve">_______________      / </w:t>
            </w:r>
            <w:r w:rsidR="001A5105" w:rsidRPr="00A94D03">
              <w:rPr>
                <w:rFonts w:ascii="Times New Roman Cyr" w:eastAsia="Courier New" w:hAnsi="Times New Roman Cyr"/>
                <w:color w:val="000000"/>
                <w:szCs w:val="20"/>
                <w:lang w:bidi="ru-RU"/>
              </w:rPr>
              <w:t>/</w:t>
            </w:r>
          </w:p>
          <w:p w:rsidR="00175A8F" w:rsidRPr="00A94D03" w:rsidRDefault="00175A8F" w:rsidP="0096328A">
            <w:pPr>
              <w:widowControl w:val="0"/>
              <w:tabs>
                <w:tab w:val="left" w:pos="5245"/>
              </w:tabs>
              <w:ind w:left="353"/>
              <w:rPr>
                <w:rFonts w:ascii="Times New Roman Cyr" w:eastAsia="Courier New" w:hAnsi="Times New Roman Cyr"/>
                <w:b/>
                <w:bCs/>
                <w:color w:val="000000"/>
                <w:szCs w:val="20"/>
                <w:lang w:bidi="ru-RU"/>
              </w:rPr>
            </w:pPr>
            <w:r w:rsidRPr="00A94D03">
              <w:rPr>
                <w:rFonts w:ascii="Times New Roman Cyr" w:eastAsia="Courier New" w:hAnsi="Times New Roman Cyr"/>
                <w:color w:val="000000"/>
                <w:szCs w:val="20"/>
                <w:lang w:bidi="ru-RU"/>
              </w:rPr>
              <w:t>М.П.</w:t>
            </w:r>
          </w:p>
        </w:tc>
      </w:tr>
    </w:tbl>
    <w:p w:rsidR="0001425A" w:rsidRDefault="0001425A" w:rsidP="0001425A">
      <w:pPr>
        <w:ind w:left="-426"/>
        <w:jc w:val="center"/>
        <w:rPr>
          <w:rFonts w:ascii="Times New Roman Cyr" w:hAnsi="Times New Roman Cyr"/>
          <w:color w:val="4472C4"/>
          <w:sz w:val="20"/>
          <w:szCs w:val="20"/>
        </w:rPr>
      </w:pPr>
    </w:p>
    <w:p w:rsidR="0001425A" w:rsidRDefault="0001425A" w:rsidP="0001425A">
      <w:pPr>
        <w:ind w:left="-426"/>
        <w:jc w:val="center"/>
        <w:rPr>
          <w:rFonts w:ascii="Times New Roman Cyr" w:hAnsi="Times New Roman Cyr"/>
          <w:color w:val="4472C4"/>
          <w:sz w:val="20"/>
          <w:szCs w:val="20"/>
        </w:rPr>
      </w:pPr>
    </w:p>
    <w:p w:rsidR="0001425A" w:rsidRDefault="0001425A" w:rsidP="0001425A">
      <w:pPr>
        <w:ind w:left="-426"/>
        <w:jc w:val="center"/>
        <w:rPr>
          <w:rFonts w:ascii="Times New Roman Cyr" w:hAnsi="Times New Roman Cyr"/>
          <w:color w:val="4472C4"/>
          <w:sz w:val="20"/>
          <w:szCs w:val="20"/>
        </w:rPr>
      </w:pPr>
    </w:p>
    <w:p w:rsidR="0001425A" w:rsidRDefault="0001425A" w:rsidP="00F110C6">
      <w:pPr>
        <w:rPr>
          <w:rFonts w:ascii="Times New Roman Cyr" w:hAnsi="Times New Roman Cyr"/>
          <w:color w:val="4472C4"/>
          <w:sz w:val="20"/>
          <w:szCs w:val="20"/>
        </w:rPr>
      </w:pPr>
    </w:p>
    <w:p w:rsidR="0001425A" w:rsidRPr="00084F90" w:rsidRDefault="0001425A" w:rsidP="0001425A">
      <w:pPr>
        <w:ind w:left="-426"/>
        <w:jc w:val="center"/>
        <w:rPr>
          <w:rFonts w:ascii="Times New Roman Cyr" w:hAnsi="Times New Roman Cyr"/>
          <w:color w:val="4472C4"/>
          <w:sz w:val="20"/>
          <w:szCs w:val="20"/>
        </w:rPr>
      </w:pPr>
      <w:r w:rsidRPr="00084F90">
        <w:rPr>
          <w:rFonts w:ascii="Times New Roman Cyr" w:hAnsi="Times New Roman Cyr"/>
          <w:color w:val="4472C4"/>
          <w:sz w:val="20"/>
          <w:szCs w:val="20"/>
        </w:rPr>
        <w:t>Контракт заключен в электронной форме и подписан (удостоверен) в электронном магазине Ленинградской области</w:t>
      </w:r>
    </w:p>
    <w:p w:rsidR="0001425A" w:rsidRDefault="0001425A" w:rsidP="0001425A">
      <w:pPr>
        <w:jc w:val="center"/>
        <w:rPr>
          <w:rFonts w:ascii="Times New Roman Cyr" w:hAnsi="Times New Roman Cyr"/>
          <w:color w:val="4472C4"/>
          <w:sz w:val="20"/>
          <w:szCs w:val="20"/>
        </w:rPr>
        <w:sectPr w:rsidR="0001425A" w:rsidSect="00793FB2">
          <w:pgSz w:w="11906" w:h="16838"/>
          <w:pgMar w:top="284" w:right="567" w:bottom="1276" w:left="992" w:header="709" w:footer="363" w:gutter="0"/>
          <w:cols w:space="708"/>
          <w:docGrid w:linePitch="360"/>
        </w:sectPr>
      </w:pPr>
      <w:r w:rsidRPr="00084F90">
        <w:rPr>
          <w:rFonts w:ascii="Times New Roman Cyr" w:hAnsi="Times New Roman Cyr"/>
          <w:color w:val="4472C4"/>
          <w:sz w:val="20"/>
          <w:szCs w:val="20"/>
        </w:rPr>
        <w:t xml:space="preserve">по адресу </w:t>
      </w:r>
      <w:hyperlink r:id="rId20" w:history="1">
        <w:r w:rsidRPr="00084F90">
          <w:rPr>
            <w:rStyle w:val="a5"/>
            <w:sz w:val="20"/>
            <w:szCs w:val="20"/>
          </w:rPr>
          <w:t>https://zakupki.lenreg.ru/</w:t>
        </w:r>
      </w:hyperlink>
      <w:r w:rsidRPr="00084F90">
        <w:rPr>
          <w:rStyle w:val="a5"/>
          <w:rFonts w:ascii="Times New Roman Cyr" w:hAnsi="Times New Roman Cyr"/>
          <w:sz w:val="20"/>
          <w:szCs w:val="20"/>
        </w:rPr>
        <w:t xml:space="preserve"> </w:t>
      </w:r>
      <w:r w:rsidRPr="00084F90">
        <w:rPr>
          <w:rFonts w:ascii="Times New Roman Cyr" w:hAnsi="Times New Roman Cyr"/>
          <w:color w:val="4472C4"/>
          <w:sz w:val="20"/>
          <w:szCs w:val="20"/>
        </w:rPr>
        <w:t>электронными подписями Сторон</w:t>
      </w:r>
    </w:p>
    <w:p w:rsidR="0096711E" w:rsidRDefault="0096711E" w:rsidP="0096711E">
      <w:pPr>
        <w:widowControl w:val="0"/>
        <w:tabs>
          <w:tab w:val="left" w:pos="-567"/>
          <w:tab w:val="left" w:pos="567"/>
        </w:tabs>
        <w:jc w:val="center"/>
        <w:rPr>
          <w:rFonts w:ascii="Times New Roman Cyr" w:hAnsi="Times New Roman Cyr"/>
          <w:b/>
          <w:sz w:val="20"/>
          <w:szCs w:val="20"/>
        </w:rPr>
      </w:pPr>
      <w:r>
        <w:rPr>
          <w:rFonts w:ascii="Times New Roman Cyr" w:hAnsi="Times New Roman Cyr"/>
          <w:b/>
          <w:sz w:val="20"/>
          <w:szCs w:val="20"/>
        </w:rPr>
        <w:lastRenderedPageBreak/>
        <w:t>ПОДПИСИ ЗАКЛЮЧИВШИХ КОНТРАКТ:</w:t>
      </w:r>
    </w:p>
    <w:p w:rsidR="0001425A" w:rsidRDefault="0001425A" w:rsidP="0001425A">
      <w:pPr>
        <w:jc w:val="center"/>
        <w:rPr>
          <w:rFonts w:ascii="Times New Roman Cyr" w:hAnsi="Times New Roman Cyr"/>
          <w:color w:val="4472C4"/>
          <w:sz w:val="20"/>
          <w:szCs w:val="20"/>
        </w:rPr>
      </w:pPr>
    </w:p>
    <w:p w:rsidR="0096711E" w:rsidRDefault="0096711E" w:rsidP="0096711E">
      <w:pPr>
        <w:rPr>
          <w:rFonts w:ascii="Times New Roman Cyr" w:hAnsi="Times New Roman Cyr"/>
          <w:b/>
        </w:rPr>
      </w:pPr>
      <w:r w:rsidRPr="00632B57">
        <w:rPr>
          <w:rFonts w:ascii="Times New Roman Cyr" w:hAnsi="Times New Roman Cyr"/>
          <w:b/>
        </w:rPr>
        <w:t>ЗАКАЗЧИК:</w:t>
      </w:r>
    </w:p>
    <w:p w:rsidR="00620AFA" w:rsidRDefault="00620AFA" w:rsidP="00620AFA">
      <w:pPr>
        <w:rPr>
          <w:rFonts w:ascii="Times New Roman Cyr" w:hAnsi="Times New Roman Cyr"/>
          <w:b/>
        </w:rPr>
      </w:pPr>
    </w:p>
    <w:p w:rsidR="00620AFA" w:rsidRDefault="00620AFA" w:rsidP="0096711E">
      <w:pPr>
        <w:rPr>
          <w:rFonts w:ascii="Times New Roman Cyr" w:hAnsi="Times New Roman Cyr"/>
          <w:b/>
        </w:rPr>
      </w:pPr>
    </w:p>
    <w:p w:rsidR="00542FC7" w:rsidRPr="00632B57" w:rsidRDefault="00542FC7" w:rsidP="003129F9">
      <w:pPr>
        <w:widowControl w:val="0"/>
        <w:tabs>
          <w:tab w:val="left" w:pos="-567"/>
          <w:tab w:val="left" w:pos="567"/>
        </w:tabs>
        <w:jc w:val="both"/>
        <w:rPr>
          <w:rFonts w:ascii="Times New Roman Cyr" w:hAnsi="Times New Roman Cyr"/>
        </w:rPr>
      </w:pPr>
    </w:p>
    <w:p w:rsidR="0096711E" w:rsidRDefault="0096711E" w:rsidP="0096711E">
      <w:pPr>
        <w:widowControl w:val="0"/>
        <w:tabs>
          <w:tab w:val="left" w:pos="-567"/>
          <w:tab w:val="left" w:pos="567"/>
        </w:tabs>
        <w:rPr>
          <w:rFonts w:ascii="Times New Roman Cyr" w:hAnsi="Times New Roman Cyr"/>
          <w:b/>
        </w:rPr>
      </w:pPr>
      <w:r w:rsidRPr="00632B57">
        <w:rPr>
          <w:rFonts w:ascii="Times New Roman Cyr" w:hAnsi="Times New Roman Cyr"/>
          <w:b/>
        </w:rPr>
        <w:t>ПОСТАВЩИК:</w:t>
      </w:r>
    </w:p>
    <w:p w:rsidR="0096711E" w:rsidRPr="0045729C" w:rsidRDefault="0096711E" w:rsidP="0045729C">
      <w:pPr>
        <w:widowControl w:val="0"/>
        <w:tabs>
          <w:tab w:val="left" w:pos="-567"/>
          <w:tab w:val="left" w:pos="567"/>
        </w:tabs>
        <w:jc w:val="both"/>
        <w:rPr>
          <w:rFonts w:ascii="Times New Roman Cyr" w:hAnsi="Times New Roman Cyr"/>
          <w:szCs w:val="20"/>
        </w:rPr>
      </w:pPr>
    </w:p>
    <w:p w:rsidR="0045729C" w:rsidRPr="0045729C" w:rsidRDefault="0045729C" w:rsidP="00620AFA">
      <w:pPr>
        <w:widowControl w:val="0"/>
        <w:tabs>
          <w:tab w:val="left" w:pos="-567"/>
          <w:tab w:val="left" w:pos="567"/>
        </w:tabs>
        <w:jc w:val="both"/>
        <w:rPr>
          <w:rFonts w:ascii="Times New Roman Cyr" w:hAnsi="Times New Roman Cyr"/>
          <w:szCs w:val="20"/>
        </w:rPr>
      </w:pPr>
    </w:p>
    <w:sectPr w:rsidR="0045729C" w:rsidRPr="0045729C" w:rsidSect="0001425A">
      <w:pgSz w:w="16838" w:h="11906" w:orient="landscape"/>
      <w:pgMar w:top="992" w:right="284" w:bottom="567" w:left="1276"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D99" w:rsidRDefault="00763D99" w:rsidP="00ED1DA9">
      <w:r>
        <w:separator/>
      </w:r>
    </w:p>
  </w:endnote>
  <w:endnote w:type="continuationSeparator" w:id="0">
    <w:p w:rsidR="00763D99" w:rsidRDefault="00763D99" w:rsidP="00ED1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D99" w:rsidRDefault="00763D99" w:rsidP="00ED1DA9">
      <w:r>
        <w:separator/>
      </w:r>
    </w:p>
  </w:footnote>
  <w:footnote w:type="continuationSeparator" w:id="0">
    <w:p w:rsidR="00763D99" w:rsidRDefault="00763D99" w:rsidP="00ED1D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96C924A"/>
    <w:lvl w:ilvl="0">
      <w:numFmt w:val="bullet"/>
      <w:lvlText w:val="*"/>
      <w:lvlJc w:val="left"/>
      <w:pPr>
        <w:ind w:left="0" w:firstLine="0"/>
      </w:pPr>
    </w:lvl>
  </w:abstractNum>
  <w:abstractNum w:abstractNumId="1" w15:restartNumberingAfterBreak="0">
    <w:nsid w:val="02BC13A9"/>
    <w:multiLevelType w:val="hybridMultilevel"/>
    <w:tmpl w:val="A15E103C"/>
    <w:lvl w:ilvl="0" w:tplc="57BAEE14">
      <w:start w:val="1"/>
      <w:numFmt w:val="bullet"/>
      <w:lvlText w:val="•"/>
      <w:lvlJc w:val="left"/>
      <w:pPr>
        <w:tabs>
          <w:tab w:val="num" w:pos="720"/>
        </w:tabs>
        <w:ind w:left="720" w:hanging="360"/>
      </w:pPr>
      <w:rPr>
        <w:rFonts w:ascii="Times New Roman" w:hAnsi="Times New Roman" w:cs="Times New Roman" w:hint="default"/>
      </w:rPr>
    </w:lvl>
    <w:lvl w:ilvl="1" w:tplc="1A987BCA">
      <w:start w:val="1"/>
      <w:numFmt w:val="bullet"/>
      <w:lvlText w:val="•"/>
      <w:lvlJc w:val="left"/>
      <w:pPr>
        <w:tabs>
          <w:tab w:val="num" w:pos="1440"/>
        </w:tabs>
        <w:ind w:left="1440" w:hanging="360"/>
      </w:pPr>
      <w:rPr>
        <w:rFonts w:ascii="Times New Roman" w:hAnsi="Times New Roman" w:cs="Times New Roman" w:hint="default"/>
      </w:rPr>
    </w:lvl>
    <w:lvl w:ilvl="2" w:tplc="6AB86FB6">
      <w:start w:val="1"/>
      <w:numFmt w:val="decimal"/>
      <w:lvlText w:val="%3."/>
      <w:lvlJc w:val="left"/>
      <w:pPr>
        <w:tabs>
          <w:tab w:val="num" w:pos="2160"/>
        </w:tabs>
        <w:ind w:left="2160" w:hanging="360"/>
      </w:pPr>
      <w:rPr>
        <w:rFonts w:cs="Times New Roman"/>
      </w:rPr>
    </w:lvl>
    <w:lvl w:ilvl="3" w:tplc="3134FDE8">
      <w:start w:val="1"/>
      <w:numFmt w:val="decimal"/>
      <w:lvlText w:val="%4."/>
      <w:lvlJc w:val="left"/>
      <w:pPr>
        <w:tabs>
          <w:tab w:val="num" w:pos="2880"/>
        </w:tabs>
        <w:ind w:left="2880" w:hanging="360"/>
      </w:pPr>
      <w:rPr>
        <w:rFonts w:cs="Times New Roman"/>
      </w:rPr>
    </w:lvl>
    <w:lvl w:ilvl="4" w:tplc="54AA8346">
      <w:start w:val="1"/>
      <w:numFmt w:val="decimal"/>
      <w:lvlText w:val="%5."/>
      <w:lvlJc w:val="left"/>
      <w:pPr>
        <w:tabs>
          <w:tab w:val="num" w:pos="3600"/>
        </w:tabs>
        <w:ind w:left="3600" w:hanging="360"/>
      </w:pPr>
      <w:rPr>
        <w:rFonts w:cs="Times New Roman"/>
      </w:rPr>
    </w:lvl>
    <w:lvl w:ilvl="5" w:tplc="98C42280">
      <w:start w:val="1"/>
      <w:numFmt w:val="decimal"/>
      <w:lvlText w:val="%6."/>
      <w:lvlJc w:val="left"/>
      <w:pPr>
        <w:tabs>
          <w:tab w:val="num" w:pos="4320"/>
        </w:tabs>
        <w:ind w:left="4320" w:hanging="360"/>
      </w:pPr>
      <w:rPr>
        <w:rFonts w:cs="Times New Roman"/>
      </w:rPr>
    </w:lvl>
    <w:lvl w:ilvl="6" w:tplc="CE448BF0">
      <w:start w:val="1"/>
      <w:numFmt w:val="decimal"/>
      <w:lvlText w:val="%7."/>
      <w:lvlJc w:val="left"/>
      <w:pPr>
        <w:tabs>
          <w:tab w:val="num" w:pos="5040"/>
        </w:tabs>
        <w:ind w:left="5040" w:hanging="360"/>
      </w:pPr>
      <w:rPr>
        <w:rFonts w:cs="Times New Roman"/>
      </w:rPr>
    </w:lvl>
    <w:lvl w:ilvl="7" w:tplc="D952C770">
      <w:start w:val="1"/>
      <w:numFmt w:val="decimal"/>
      <w:lvlText w:val="%8."/>
      <w:lvlJc w:val="left"/>
      <w:pPr>
        <w:tabs>
          <w:tab w:val="num" w:pos="5760"/>
        </w:tabs>
        <w:ind w:left="5760" w:hanging="360"/>
      </w:pPr>
      <w:rPr>
        <w:rFonts w:cs="Times New Roman"/>
      </w:rPr>
    </w:lvl>
    <w:lvl w:ilvl="8" w:tplc="BEB26A68">
      <w:start w:val="1"/>
      <w:numFmt w:val="decimal"/>
      <w:lvlText w:val="%9."/>
      <w:lvlJc w:val="left"/>
      <w:pPr>
        <w:tabs>
          <w:tab w:val="num" w:pos="6480"/>
        </w:tabs>
        <w:ind w:left="6480" w:hanging="360"/>
      </w:pPr>
      <w:rPr>
        <w:rFonts w:cs="Times New Roman"/>
      </w:rPr>
    </w:lvl>
  </w:abstractNum>
  <w:abstractNum w:abstractNumId="2" w15:restartNumberingAfterBreak="0">
    <w:nsid w:val="10AC5742"/>
    <w:multiLevelType w:val="multilevel"/>
    <w:tmpl w:val="771013CE"/>
    <w:lvl w:ilvl="0">
      <w:start w:val="2"/>
      <w:numFmt w:val="decimal"/>
      <w:lvlText w:val="%1."/>
      <w:lvlJc w:val="left"/>
      <w:pPr>
        <w:tabs>
          <w:tab w:val="num" w:pos="360"/>
        </w:tabs>
        <w:ind w:left="360" w:hanging="360"/>
      </w:pPr>
      <w:rPr>
        <w:color w:val="auto"/>
      </w:rPr>
    </w:lvl>
    <w:lvl w:ilvl="1">
      <w:start w:val="1"/>
      <w:numFmt w:val="decimal"/>
      <w:lvlText w:val="%1.%2."/>
      <w:lvlJc w:val="left"/>
      <w:pPr>
        <w:tabs>
          <w:tab w:val="num" w:pos="720"/>
        </w:tabs>
        <w:ind w:left="720" w:hanging="360"/>
      </w:pPr>
      <w:rPr>
        <w:color w:val="auto"/>
      </w:rPr>
    </w:lvl>
    <w:lvl w:ilvl="2">
      <w:start w:val="1"/>
      <w:numFmt w:val="decimal"/>
      <w:lvlText w:val="%1.%2.%3."/>
      <w:lvlJc w:val="left"/>
      <w:pPr>
        <w:tabs>
          <w:tab w:val="num" w:pos="1440"/>
        </w:tabs>
        <w:ind w:left="1440" w:hanging="720"/>
      </w:pPr>
      <w:rPr>
        <w:color w:val="auto"/>
      </w:rPr>
    </w:lvl>
    <w:lvl w:ilvl="3">
      <w:start w:val="1"/>
      <w:numFmt w:val="decimal"/>
      <w:lvlText w:val="%1.%2.%3.%4."/>
      <w:lvlJc w:val="left"/>
      <w:pPr>
        <w:tabs>
          <w:tab w:val="num" w:pos="1800"/>
        </w:tabs>
        <w:ind w:left="1800" w:hanging="720"/>
      </w:pPr>
      <w:rPr>
        <w:color w:val="auto"/>
      </w:rPr>
    </w:lvl>
    <w:lvl w:ilvl="4">
      <w:start w:val="1"/>
      <w:numFmt w:val="decimal"/>
      <w:lvlText w:val="%1.%2.%3.%4.%5."/>
      <w:lvlJc w:val="left"/>
      <w:pPr>
        <w:tabs>
          <w:tab w:val="num" w:pos="2520"/>
        </w:tabs>
        <w:ind w:left="2520" w:hanging="1080"/>
      </w:pPr>
      <w:rPr>
        <w:color w:val="auto"/>
      </w:rPr>
    </w:lvl>
    <w:lvl w:ilvl="5">
      <w:start w:val="1"/>
      <w:numFmt w:val="decimal"/>
      <w:lvlText w:val="%1.%2.%3.%4.%5.%6."/>
      <w:lvlJc w:val="left"/>
      <w:pPr>
        <w:tabs>
          <w:tab w:val="num" w:pos="2880"/>
        </w:tabs>
        <w:ind w:left="2880" w:hanging="1080"/>
      </w:pPr>
      <w:rPr>
        <w:color w:val="auto"/>
      </w:rPr>
    </w:lvl>
    <w:lvl w:ilvl="6">
      <w:start w:val="1"/>
      <w:numFmt w:val="decimal"/>
      <w:lvlText w:val="%1.%2.%3.%4.%5.%6.%7."/>
      <w:lvlJc w:val="left"/>
      <w:pPr>
        <w:tabs>
          <w:tab w:val="num" w:pos="3600"/>
        </w:tabs>
        <w:ind w:left="3600" w:hanging="1440"/>
      </w:pPr>
      <w:rPr>
        <w:color w:val="auto"/>
      </w:rPr>
    </w:lvl>
    <w:lvl w:ilvl="7">
      <w:start w:val="1"/>
      <w:numFmt w:val="decimal"/>
      <w:lvlText w:val="%1.%2.%3.%4.%5.%6.%7.%8."/>
      <w:lvlJc w:val="left"/>
      <w:pPr>
        <w:tabs>
          <w:tab w:val="num" w:pos="3960"/>
        </w:tabs>
        <w:ind w:left="3960" w:hanging="1440"/>
      </w:pPr>
      <w:rPr>
        <w:color w:val="auto"/>
      </w:rPr>
    </w:lvl>
    <w:lvl w:ilvl="8">
      <w:start w:val="1"/>
      <w:numFmt w:val="decimal"/>
      <w:lvlText w:val="%1.%2.%3.%4.%5.%6.%7.%8.%9."/>
      <w:lvlJc w:val="left"/>
      <w:pPr>
        <w:tabs>
          <w:tab w:val="num" w:pos="4680"/>
        </w:tabs>
        <w:ind w:left="4680" w:hanging="1800"/>
      </w:pPr>
      <w:rPr>
        <w:color w:val="auto"/>
      </w:rPr>
    </w:lvl>
  </w:abstractNum>
  <w:abstractNum w:abstractNumId="3" w15:restartNumberingAfterBreak="0">
    <w:nsid w:val="18D60A7D"/>
    <w:multiLevelType w:val="hybridMultilevel"/>
    <w:tmpl w:val="2EA86EE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CF3A07"/>
    <w:multiLevelType w:val="multilevel"/>
    <w:tmpl w:val="250CA8E0"/>
    <w:lvl w:ilvl="0">
      <w:start w:val="4"/>
      <w:numFmt w:val="decimal"/>
      <w:lvlText w:val="%1."/>
      <w:lvlJc w:val="left"/>
      <w:pPr>
        <w:ind w:left="450" w:hanging="450"/>
      </w:pPr>
      <w:rPr>
        <w:color w:val="000000"/>
      </w:rPr>
    </w:lvl>
    <w:lvl w:ilvl="1">
      <w:start w:val="2"/>
      <w:numFmt w:val="decimal"/>
      <w:lvlText w:val="%1.%2."/>
      <w:lvlJc w:val="left"/>
      <w:pPr>
        <w:ind w:left="450" w:hanging="450"/>
      </w:pPr>
      <w:rPr>
        <w:color w:val="000000"/>
      </w:rPr>
    </w:lvl>
    <w:lvl w:ilvl="2">
      <w:start w:val="7"/>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080" w:hanging="108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440" w:hanging="1440"/>
      </w:pPr>
      <w:rPr>
        <w:color w:val="000000"/>
      </w:rPr>
    </w:lvl>
  </w:abstractNum>
  <w:abstractNum w:abstractNumId="5" w15:restartNumberingAfterBreak="0">
    <w:nsid w:val="1F844656"/>
    <w:multiLevelType w:val="multilevel"/>
    <w:tmpl w:val="46D6E186"/>
    <w:lvl w:ilvl="0">
      <w:start w:val="4"/>
      <w:numFmt w:val="decimal"/>
      <w:lvlText w:val="%1."/>
      <w:lvlJc w:val="left"/>
      <w:pPr>
        <w:tabs>
          <w:tab w:val="num" w:pos="435"/>
        </w:tabs>
        <w:ind w:left="435" w:hanging="435"/>
      </w:pPr>
    </w:lvl>
    <w:lvl w:ilvl="1">
      <w:start w:val="2"/>
      <w:numFmt w:val="decimal"/>
      <w:lvlText w:val="%1.%2."/>
      <w:lvlJc w:val="left"/>
      <w:pPr>
        <w:tabs>
          <w:tab w:val="num" w:pos="435"/>
        </w:tabs>
        <w:ind w:left="435" w:hanging="435"/>
      </w:pPr>
    </w:lvl>
    <w:lvl w:ilvl="2">
      <w:start w:val="1"/>
      <w:numFmt w:val="decimal"/>
      <w:lvlText w:val="%1.%2.%3."/>
      <w:lvlJc w:val="left"/>
      <w:pPr>
        <w:tabs>
          <w:tab w:val="num" w:pos="7241"/>
        </w:tabs>
        <w:ind w:left="7241"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21CB1DA0"/>
    <w:multiLevelType w:val="hybridMultilevel"/>
    <w:tmpl w:val="D48A47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97C43A4"/>
    <w:multiLevelType w:val="multilevel"/>
    <w:tmpl w:val="78B886FA"/>
    <w:lvl w:ilvl="0">
      <w:start w:val="4"/>
      <w:numFmt w:val="decimal"/>
      <w:lvlText w:val="%1."/>
      <w:lvlJc w:val="left"/>
      <w:pPr>
        <w:ind w:left="450" w:hanging="450"/>
      </w:pPr>
      <w:rPr>
        <w:rFonts w:hint="default"/>
        <w:color w:val="000000"/>
      </w:rPr>
    </w:lvl>
    <w:lvl w:ilvl="1">
      <w:start w:val="2"/>
      <w:numFmt w:val="decimal"/>
      <w:lvlText w:val="%1.%2."/>
      <w:lvlJc w:val="left"/>
      <w:pPr>
        <w:ind w:left="450" w:hanging="450"/>
      </w:pPr>
      <w:rPr>
        <w:rFonts w:hint="default"/>
        <w:color w:val="000000"/>
      </w:rPr>
    </w:lvl>
    <w:lvl w:ilvl="2">
      <w:start w:val="7"/>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8" w15:restartNumberingAfterBreak="0">
    <w:nsid w:val="33A501CA"/>
    <w:multiLevelType w:val="multilevel"/>
    <w:tmpl w:val="25C69FAE"/>
    <w:lvl w:ilvl="0">
      <w:start w:val="4"/>
      <w:numFmt w:val="decimal"/>
      <w:lvlText w:val="%1."/>
      <w:lvlJc w:val="left"/>
      <w:pPr>
        <w:ind w:left="468" w:hanging="468"/>
      </w:pPr>
    </w:lvl>
    <w:lvl w:ilvl="1">
      <w:start w:val="4"/>
      <w:numFmt w:val="decimal"/>
      <w:lvlText w:val="%1.%2."/>
      <w:lvlJc w:val="left"/>
      <w:pPr>
        <w:ind w:left="468" w:hanging="468"/>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3AC54AF7"/>
    <w:multiLevelType w:val="multilevel"/>
    <w:tmpl w:val="4BE287EA"/>
    <w:lvl w:ilvl="0">
      <w:start w:val="5"/>
      <w:numFmt w:val="decimal"/>
      <w:lvlText w:val="%1."/>
      <w:lvlJc w:val="left"/>
      <w:pPr>
        <w:ind w:left="504" w:hanging="504"/>
      </w:pPr>
    </w:lvl>
    <w:lvl w:ilvl="1">
      <w:start w:val="2"/>
      <w:numFmt w:val="decimal"/>
      <w:lvlText w:val="%1.%2."/>
      <w:lvlJc w:val="left"/>
      <w:pPr>
        <w:ind w:left="504" w:hanging="504"/>
      </w:pPr>
    </w:lvl>
    <w:lvl w:ilvl="2">
      <w:start w:val="9"/>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B3F1076"/>
    <w:multiLevelType w:val="multilevel"/>
    <w:tmpl w:val="4956EC96"/>
    <w:lvl w:ilvl="0">
      <w:start w:val="10"/>
      <w:numFmt w:val="decimal"/>
      <w:lvlText w:val="%1."/>
      <w:lvlJc w:val="left"/>
      <w:pPr>
        <w:ind w:left="555" w:hanging="555"/>
      </w:pPr>
    </w:lvl>
    <w:lvl w:ilvl="1">
      <w:start w:val="4"/>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4060612C"/>
    <w:multiLevelType w:val="multilevel"/>
    <w:tmpl w:val="4EBAA2BC"/>
    <w:lvl w:ilvl="0">
      <w:start w:val="4"/>
      <w:numFmt w:val="decimal"/>
      <w:lvlText w:val="%1."/>
      <w:lvlJc w:val="left"/>
      <w:pPr>
        <w:tabs>
          <w:tab w:val="num" w:pos="435"/>
        </w:tabs>
        <w:ind w:left="435" w:hanging="435"/>
      </w:pPr>
    </w:lvl>
    <w:lvl w:ilvl="1">
      <w:start w:val="4"/>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15:restartNumberingAfterBreak="0">
    <w:nsid w:val="45F875A7"/>
    <w:multiLevelType w:val="multilevel"/>
    <w:tmpl w:val="354650B2"/>
    <w:lvl w:ilvl="0">
      <w:start w:val="4"/>
      <w:numFmt w:val="decimal"/>
      <w:lvlText w:val="%1."/>
      <w:lvlJc w:val="left"/>
      <w:pPr>
        <w:ind w:left="450" w:hanging="450"/>
      </w:pPr>
      <w:rPr>
        <w:rFonts w:hint="default"/>
        <w:color w:val="000000"/>
      </w:rPr>
    </w:lvl>
    <w:lvl w:ilvl="1">
      <w:start w:val="2"/>
      <w:numFmt w:val="decimal"/>
      <w:lvlText w:val="%1.%2."/>
      <w:lvlJc w:val="left"/>
      <w:pPr>
        <w:ind w:left="450" w:hanging="450"/>
      </w:pPr>
      <w:rPr>
        <w:rFonts w:hint="default"/>
        <w:color w:val="000000"/>
      </w:rPr>
    </w:lvl>
    <w:lvl w:ilvl="2">
      <w:start w:val="7"/>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3" w15:restartNumberingAfterBreak="0">
    <w:nsid w:val="462E1AD3"/>
    <w:multiLevelType w:val="multilevel"/>
    <w:tmpl w:val="9E5CDD2C"/>
    <w:lvl w:ilvl="0">
      <w:start w:val="4"/>
      <w:numFmt w:val="decimal"/>
      <w:lvlText w:val="%1."/>
      <w:lvlJc w:val="left"/>
      <w:pPr>
        <w:tabs>
          <w:tab w:val="num" w:pos="435"/>
        </w:tabs>
        <w:ind w:left="435" w:hanging="435"/>
      </w:pPr>
    </w:lvl>
    <w:lvl w:ilvl="1">
      <w:start w:val="3"/>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4" w15:restartNumberingAfterBreak="0">
    <w:nsid w:val="47D44619"/>
    <w:multiLevelType w:val="multilevel"/>
    <w:tmpl w:val="F9ACECA2"/>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4BB10449"/>
    <w:multiLevelType w:val="multilevel"/>
    <w:tmpl w:val="CF4C3B12"/>
    <w:lvl w:ilvl="0">
      <w:start w:val="5"/>
      <w:numFmt w:val="decimal"/>
      <w:lvlText w:val="%1."/>
      <w:lvlJc w:val="left"/>
      <w:pPr>
        <w:ind w:left="504" w:hanging="504"/>
      </w:pPr>
    </w:lvl>
    <w:lvl w:ilvl="1">
      <w:start w:val="2"/>
      <w:numFmt w:val="decimal"/>
      <w:lvlText w:val="%1.%2."/>
      <w:lvlJc w:val="left"/>
      <w:pPr>
        <w:ind w:left="504" w:hanging="504"/>
      </w:pPr>
    </w:lvl>
    <w:lvl w:ilvl="2">
      <w:start w:val="5"/>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7080537"/>
    <w:multiLevelType w:val="multilevel"/>
    <w:tmpl w:val="9FA06A6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1537E0"/>
    <w:multiLevelType w:val="multilevel"/>
    <w:tmpl w:val="88521582"/>
    <w:lvl w:ilvl="0">
      <w:start w:val="4"/>
      <w:numFmt w:val="decimal"/>
      <w:lvlText w:val="%1."/>
      <w:lvlJc w:val="left"/>
      <w:pPr>
        <w:tabs>
          <w:tab w:val="num" w:pos="435"/>
        </w:tabs>
        <w:ind w:left="435" w:hanging="435"/>
      </w:pPr>
    </w:lvl>
    <w:lvl w:ilvl="1">
      <w:start w:val="2"/>
      <w:numFmt w:val="decimal"/>
      <w:lvlText w:val="%1.%2."/>
      <w:lvlJc w:val="left"/>
      <w:pPr>
        <w:tabs>
          <w:tab w:val="num" w:pos="435"/>
        </w:tabs>
        <w:ind w:left="435" w:hanging="435"/>
      </w:pPr>
    </w:lvl>
    <w:lvl w:ilvl="2">
      <w:start w:val="4"/>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8" w15:restartNumberingAfterBreak="0">
    <w:nsid w:val="6A8F2FE6"/>
    <w:multiLevelType w:val="hybridMultilevel"/>
    <w:tmpl w:val="D7F8BEF6"/>
    <w:lvl w:ilvl="0" w:tplc="AC769A6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FD51B90"/>
    <w:multiLevelType w:val="multilevel"/>
    <w:tmpl w:val="82B6FB42"/>
    <w:lvl w:ilvl="0">
      <w:start w:val="3"/>
      <w:numFmt w:val="decimal"/>
      <w:lvlText w:val="%1."/>
      <w:lvlJc w:val="left"/>
      <w:pPr>
        <w:ind w:left="360" w:hanging="360"/>
      </w:pPr>
    </w:lvl>
    <w:lvl w:ilvl="1">
      <w:start w:val="3"/>
      <w:numFmt w:val="decimal"/>
      <w:lvlText w:val="%1.%2."/>
      <w:lvlJc w:val="left"/>
      <w:pPr>
        <w:ind w:left="360" w:hanging="360"/>
      </w:pPr>
      <w:rPr>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707B6114"/>
    <w:multiLevelType w:val="multilevel"/>
    <w:tmpl w:val="20D283A6"/>
    <w:lvl w:ilvl="0">
      <w:start w:val="4"/>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1" w15:restartNumberingAfterBreak="0">
    <w:nsid w:val="73054769"/>
    <w:multiLevelType w:val="hybridMultilevel"/>
    <w:tmpl w:val="A038ECF2"/>
    <w:lvl w:ilvl="0" w:tplc="0419000F">
      <w:start w:val="1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750179B9"/>
    <w:multiLevelType w:val="hybridMultilevel"/>
    <w:tmpl w:val="5E44C4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8621499"/>
    <w:multiLevelType w:val="multilevel"/>
    <w:tmpl w:val="D336439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4"/>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17"/>
    <w:lvlOverride w:ilvl="0">
      <w:startOverride w:val="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4"/>
    <w:lvlOverride w:ilvl="0">
      <w:startOverride w:val="4"/>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8"/>
  </w:num>
  <w:num w:numId="21">
    <w:abstractNumId w:val="12"/>
    <w:lvlOverride w:ilvl="0">
      <w:startOverride w:val="4"/>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5"/>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5"/>
    </w:lvlOverride>
    <w:lvlOverride w:ilvl="1">
      <w:startOverride w:val="2"/>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0"/>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19"/>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98D"/>
    <w:rsid w:val="00011762"/>
    <w:rsid w:val="00011CF5"/>
    <w:rsid w:val="00012694"/>
    <w:rsid w:val="0001425A"/>
    <w:rsid w:val="00014701"/>
    <w:rsid w:val="00020616"/>
    <w:rsid w:val="000231C9"/>
    <w:rsid w:val="0003766D"/>
    <w:rsid w:val="00042DE5"/>
    <w:rsid w:val="00047CD8"/>
    <w:rsid w:val="000502D4"/>
    <w:rsid w:val="00051A31"/>
    <w:rsid w:val="0005224A"/>
    <w:rsid w:val="00052F49"/>
    <w:rsid w:val="00053DDC"/>
    <w:rsid w:val="0006741E"/>
    <w:rsid w:val="000705FC"/>
    <w:rsid w:val="00080883"/>
    <w:rsid w:val="000B0F48"/>
    <w:rsid w:val="000B36F6"/>
    <w:rsid w:val="000B4D44"/>
    <w:rsid w:val="000B4F96"/>
    <w:rsid w:val="000D4DA3"/>
    <w:rsid w:val="000D4DCE"/>
    <w:rsid w:val="000E0C9E"/>
    <w:rsid w:val="000E221B"/>
    <w:rsid w:val="000E40CE"/>
    <w:rsid w:val="000E5812"/>
    <w:rsid w:val="000E6E44"/>
    <w:rsid w:val="000F2858"/>
    <w:rsid w:val="000F3F57"/>
    <w:rsid w:val="000F50B5"/>
    <w:rsid w:val="000F6DF2"/>
    <w:rsid w:val="000F7FEA"/>
    <w:rsid w:val="00107C76"/>
    <w:rsid w:val="0011427B"/>
    <w:rsid w:val="00125D16"/>
    <w:rsid w:val="00146561"/>
    <w:rsid w:val="0015268D"/>
    <w:rsid w:val="001532E7"/>
    <w:rsid w:val="001573E7"/>
    <w:rsid w:val="001600CE"/>
    <w:rsid w:val="00160D4E"/>
    <w:rsid w:val="00161B00"/>
    <w:rsid w:val="00175A8F"/>
    <w:rsid w:val="00180CEA"/>
    <w:rsid w:val="001827A9"/>
    <w:rsid w:val="0018782F"/>
    <w:rsid w:val="0019066E"/>
    <w:rsid w:val="00191781"/>
    <w:rsid w:val="001A5105"/>
    <w:rsid w:val="001C1492"/>
    <w:rsid w:val="001E12A9"/>
    <w:rsid w:val="001E1991"/>
    <w:rsid w:val="001F0211"/>
    <w:rsid w:val="001F5943"/>
    <w:rsid w:val="0020116B"/>
    <w:rsid w:val="00202B4B"/>
    <w:rsid w:val="002204CE"/>
    <w:rsid w:val="00230654"/>
    <w:rsid w:val="002348E0"/>
    <w:rsid w:val="00236DF3"/>
    <w:rsid w:val="0024514D"/>
    <w:rsid w:val="00257D52"/>
    <w:rsid w:val="00260856"/>
    <w:rsid w:val="002643C3"/>
    <w:rsid w:val="00274F9F"/>
    <w:rsid w:val="0027509A"/>
    <w:rsid w:val="00276D80"/>
    <w:rsid w:val="0027724A"/>
    <w:rsid w:val="002772B7"/>
    <w:rsid w:val="002837B2"/>
    <w:rsid w:val="002A1AB6"/>
    <w:rsid w:val="002A1D4B"/>
    <w:rsid w:val="002A1E75"/>
    <w:rsid w:val="002B71DA"/>
    <w:rsid w:val="002C769F"/>
    <w:rsid w:val="002D6948"/>
    <w:rsid w:val="002D6BBD"/>
    <w:rsid w:val="002E1310"/>
    <w:rsid w:val="002E5B14"/>
    <w:rsid w:val="002E6BAB"/>
    <w:rsid w:val="002F2BBA"/>
    <w:rsid w:val="0030137A"/>
    <w:rsid w:val="00304531"/>
    <w:rsid w:val="00305B53"/>
    <w:rsid w:val="00307F78"/>
    <w:rsid w:val="003129F9"/>
    <w:rsid w:val="003248ED"/>
    <w:rsid w:val="00337125"/>
    <w:rsid w:val="0034339F"/>
    <w:rsid w:val="003433E9"/>
    <w:rsid w:val="003452B3"/>
    <w:rsid w:val="00353C76"/>
    <w:rsid w:val="003639E6"/>
    <w:rsid w:val="003674F6"/>
    <w:rsid w:val="00375F42"/>
    <w:rsid w:val="003762DE"/>
    <w:rsid w:val="00383168"/>
    <w:rsid w:val="00385AFC"/>
    <w:rsid w:val="0038759E"/>
    <w:rsid w:val="00393B01"/>
    <w:rsid w:val="00393D98"/>
    <w:rsid w:val="00396697"/>
    <w:rsid w:val="00396AD8"/>
    <w:rsid w:val="003A4B6B"/>
    <w:rsid w:val="003A61A5"/>
    <w:rsid w:val="003B0E2C"/>
    <w:rsid w:val="003B2B3B"/>
    <w:rsid w:val="003C054F"/>
    <w:rsid w:val="003D0C52"/>
    <w:rsid w:val="003D4CDF"/>
    <w:rsid w:val="003E4877"/>
    <w:rsid w:val="003F0C6D"/>
    <w:rsid w:val="003F245A"/>
    <w:rsid w:val="003F6D37"/>
    <w:rsid w:val="003F7B45"/>
    <w:rsid w:val="004163A4"/>
    <w:rsid w:val="004240B6"/>
    <w:rsid w:val="00425DDE"/>
    <w:rsid w:val="004433CC"/>
    <w:rsid w:val="00443523"/>
    <w:rsid w:val="004501FE"/>
    <w:rsid w:val="00456B1E"/>
    <w:rsid w:val="0045729C"/>
    <w:rsid w:val="00471931"/>
    <w:rsid w:val="00472F41"/>
    <w:rsid w:val="00473A9B"/>
    <w:rsid w:val="00473D48"/>
    <w:rsid w:val="00480AD3"/>
    <w:rsid w:val="00485DEA"/>
    <w:rsid w:val="004906F4"/>
    <w:rsid w:val="00495289"/>
    <w:rsid w:val="00495D77"/>
    <w:rsid w:val="004B1967"/>
    <w:rsid w:val="004D5FFA"/>
    <w:rsid w:val="004E5BCE"/>
    <w:rsid w:val="004E78EF"/>
    <w:rsid w:val="005102DB"/>
    <w:rsid w:val="00512BCB"/>
    <w:rsid w:val="00515C3C"/>
    <w:rsid w:val="0053635F"/>
    <w:rsid w:val="00542FC7"/>
    <w:rsid w:val="00550A71"/>
    <w:rsid w:val="0055124D"/>
    <w:rsid w:val="005515BB"/>
    <w:rsid w:val="005669C7"/>
    <w:rsid w:val="00575423"/>
    <w:rsid w:val="00580009"/>
    <w:rsid w:val="005A5589"/>
    <w:rsid w:val="005B1DCF"/>
    <w:rsid w:val="005B3775"/>
    <w:rsid w:val="005B4488"/>
    <w:rsid w:val="005B55E8"/>
    <w:rsid w:val="005B7392"/>
    <w:rsid w:val="005C5E56"/>
    <w:rsid w:val="005C7676"/>
    <w:rsid w:val="005D2271"/>
    <w:rsid w:val="005D443E"/>
    <w:rsid w:val="005D4477"/>
    <w:rsid w:val="005E3807"/>
    <w:rsid w:val="005F06AC"/>
    <w:rsid w:val="005F169E"/>
    <w:rsid w:val="005F460E"/>
    <w:rsid w:val="006032AE"/>
    <w:rsid w:val="00613899"/>
    <w:rsid w:val="006152C5"/>
    <w:rsid w:val="00620AFA"/>
    <w:rsid w:val="006304DA"/>
    <w:rsid w:val="00632B57"/>
    <w:rsid w:val="00637B22"/>
    <w:rsid w:val="0064048B"/>
    <w:rsid w:val="00640F7C"/>
    <w:rsid w:val="00641585"/>
    <w:rsid w:val="00643273"/>
    <w:rsid w:val="00651F05"/>
    <w:rsid w:val="00652DFF"/>
    <w:rsid w:val="0065784D"/>
    <w:rsid w:val="006665CA"/>
    <w:rsid w:val="00666C3C"/>
    <w:rsid w:val="00672FFB"/>
    <w:rsid w:val="006833A5"/>
    <w:rsid w:val="00683DDB"/>
    <w:rsid w:val="006A07B5"/>
    <w:rsid w:val="006A2B3B"/>
    <w:rsid w:val="006B63D2"/>
    <w:rsid w:val="006C37AA"/>
    <w:rsid w:val="006C38ED"/>
    <w:rsid w:val="006C44ED"/>
    <w:rsid w:val="006C7907"/>
    <w:rsid w:val="006D48A7"/>
    <w:rsid w:val="006D66B1"/>
    <w:rsid w:val="006D6708"/>
    <w:rsid w:val="006D764A"/>
    <w:rsid w:val="006F0B57"/>
    <w:rsid w:val="006F6A2D"/>
    <w:rsid w:val="00702E4C"/>
    <w:rsid w:val="00706255"/>
    <w:rsid w:val="00711653"/>
    <w:rsid w:val="007136DF"/>
    <w:rsid w:val="00735282"/>
    <w:rsid w:val="00740C6F"/>
    <w:rsid w:val="00753D41"/>
    <w:rsid w:val="00755E8A"/>
    <w:rsid w:val="00762EDD"/>
    <w:rsid w:val="00763D99"/>
    <w:rsid w:val="00771C8B"/>
    <w:rsid w:val="00772887"/>
    <w:rsid w:val="00790C93"/>
    <w:rsid w:val="00793FB2"/>
    <w:rsid w:val="007942D5"/>
    <w:rsid w:val="007B435D"/>
    <w:rsid w:val="007C3BEA"/>
    <w:rsid w:val="007E002F"/>
    <w:rsid w:val="007E3357"/>
    <w:rsid w:val="007F4904"/>
    <w:rsid w:val="00814CFC"/>
    <w:rsid w:val="0081526E"/>
    <w:rsid w:val="00823464"/>
    <w:rsid w:val="008336E4"/>
    <w:rsid w:val="0084459E"/>
    <w:rsid w:val="00847074"/>
    <w:rsid w:val="00853A8E"/>
    <w:rsid w:val="00854999"/>
    <w:rsid w:val="00862B36"/>
    <w:rsid w:val="00862CF6"/>
    <w:rsid w:val="00863B89"/>
    <w:rsid w:val="00863E23"/>
    <w:rsid w:val="00865FEE"/>
    <w:rsid w:val="00872B6C"/>
    <w:rsid w:val="00873B6E"/>
    <w:rsid w:val="00876BA2"/>
    <w:rsid w:val="00877E9B"/>
    <w:rsid w:val="008834D9"/>
    <w:rsid w:val="00887ADB"/>
    <w:rsid w:val="00890032"/>
    <w:rsid w:val="00892970"/>
    <w:rsid w:val="00894751"/>
    <w:rsid w:val="008A05D7"/>
    <w:rsid w:val="008A3550"/>
    <w:rsid w:val="008A3A27"/>
    <w:rsid w:val="008C349E"/>
    <w:rsid w:val="008E2795"/>
    <w:rsid w:val="008E5ECE"/>
    <w:rsid w:val="008F3FD7"/>
    <w:rsid w:val="00901CEA"/>
    <w:rsid w:val="009027FC"/>
    <w:rsid w:val="009164C0"/>
    <w:rsid w:val="00931FD9"/>
    <w:rsid w:val="0093227A"/>
    <w:rsid w:val="00936B9D"/>
    <w:rsid w:val="009428F0"/>
    <w:rsid w:val="00947B45"/>
    <w:rsid w:val="0095378A"/>
    <w:rsid w:val="00955D1C"/>
    <w:rsid w:val="0096328A"/>
    <w:rsid w:val="00964C91"/>
    <w:rsid w:val="009654C5"/>
    <w:rsid w:val="0096711E"/>
    <w:rsid w:val="009674FF"/>
    <w:rsid w:val="00967BA3"/>
    <w:rsid w:val="00973724"/>
    <w:rsid w:val="00973A5C"/>
    <w:rsid w:val="00980C61"/>
    <w:rsid w:val="00991958"/>
    <w:rsid w:val="00992228"/>
    <w:rsid w:val="009A0B6F"/>
    <w:rsid w:val="009A2748"/>
    <w:rsid w:val="009A6950"/>
    <w:rsid w:val="009B27DE"/>
    <w:rsid w:val="009B3933"/>
    <w:rsid w:val="009B5D52"/>
    <w:rsid w:val="009B7324"/>
    <w:rsid w:val="009D61FB"/>
    <w:rsid w:val="009D632C"/>
    <w:rsid w:val="009E1075"/>
    <w:rsid w:val="009F0DE4"/>
    <w:rsid w:val="00A01CF9"/>
    <w:rsid w:val="00A13340"/>
    <w:rsid w:val="00A16DE1"/>
    <w:rsid w:val="00A27EB3"/>
    <w:rsid w:val="00A37A04"/>
    <w:rsid w:val="00A37A3A"/>
    <w:rsid w:val="00A50F59"/>
    <w:rsid w:val="00A516FC"/>
    <w:rsid w:val="00A53A8E"/>
    <w:rsid w:val="00A61051"/>
    <w:rsid w:val="00A65EB8"/>
    <w:rsid w:val="00A66799"/>
    <w:rsid w:val="00A7520E"/>
    <w:rsid w:val="00A8025B"/>
    <w:rsid w:val="00A83812"/>
    <w:rsid w:val="00A868D0"/>
    <w:rsid w:val="00A8719A"/>
    <w:rsid w:val="00A94448"/>
    <w:rsid w:val="00A94D03"/>
    <w:rsid w:val="00A9528B"/>
    <w:rsid w:val="00AA6BFF"/>
    <w:rsid w:val="00AB12A4"/>
    <w:rsid w:val="00AB7D38"/>
    <w:rsid w:val="00AC0712"/>
    <w:rsid w:val="00AC0897"/>
    <w:rsid w:val="00AC6B68"/>
    <w:rsid w:val="00AD2A1F"/>
    <w:rsid w:val="00AD4AE4"/>
    <w:rsid w:val="00AE46EE"/>
    <w:rsid w:val="00B12747"/>
    <w:rsid w:val="00B27002"/>
    <w:rsid w:val="00B477BF"/>
    <w:rsid w:val="00B66DA9"/>
    <w:rsid w:val="00B73045"/>
    <w:rsid w:val="00B745E7"/>
    <w:rsid w:val="00B751DD"/>
    <w:rsid w:val="00B75656"/>
    <w:rsid w:val="00B9370D"/>
    <w:rsid w:val="00BA1914"/>
    <w:rsid w:val="00BB3AC3"/>
    <w:rsid w:val="00BC3973"/>
    <w:rsid w:val="00BC7201"/>
    <w:rsid w:val="00BD0DF3"/>
    <w:rsid w:val="00BD34C6"/>
    <w:rsid w:val="00BD4DE9"/>
    <w:rsid w:val="00BF2C2E"/>
    <w:rsid w:val="00BF320C"/>
    <w:rsid w:val="00BF5325"/>
    <w:rsid w:val="00C077EE"/>
    <w:rsid w:val="00C163A4"/>
    <w:rsid w:val="00C20CE5"/>
    <w:rsid w:val="00C2683A"/>
    <w:rsid w:val="00C27D4B"/>
    <w:rsid w:val="00C31A5A"/>
    <w:rsid w:val="00C36ABF"/>
    <w:rsid w:val="00C4717F"/>
    <w:rsid w:val="00C47D49"/>
    <w:rsid w:val="00C52C69"/>
    <w:rsid w:val="00C53A7C"/>
    <w:rsid w:val="00C67BBE"/>
    <w:rsid w:val="00C70796"/>
    <w:rsid w:val="00C75C65"/>
    <w:rsid w:val="00C81110"/>
    <w:rsid w:val="00C845BB"/>
    <w:rsid w:val="00C8477E"/>
    <w:rsid w:val="00C940AD"/>
    <w:rsid w:val="00CA2694"/>
    <w:rsid w:val="00CB05E3"/>
    <w:rsid w:val="00CC1981"/>
    <w:rsid w:val="00CC45E7"/>
    <w:rsid w:val="00CC78C4"/>
    <w:rsid w:val="00CD218E"/>
    <w:rsid w:val="00CD58DE"/>
    <w:rsid w:val="00CE0C13"/>
    <w:rsid w:val="00CE0E26"/>
    <w:rsid w:val="00CE2C44"/>
    <w:rsid w:val="00CF54DA"/>
    <w:rsid w:val="00CF69F1"/>
    <w:rsid w:val="00D066CF"/>
    <w:rsid w:val="00D13A1A"/>
    <w:rsid w:val="00D15530"/>
    <w:rsid w:val="00D2264C"/>
    <w:rsid w:val="00D24682"/>
    <w:rsid w:val="00D319C0"/>
    <w:rsid w:val="00D345E3"/>
    <w:rsid w:val="00D44567"/>
    <w:rsid w:val="00D60BF0"/>
    <w:rsid w:val="00D613A8"/>
    <w:rsid w:val="00D66B1A"/>
    <w:rsid w:val="00D77F98"/>
    <w:rsid w:val="00D85F7E"/>
    <w:rsid w:val="00D91DDD"/>
    <w:rsid w:val="00D9346E"/>
    <w:rsid w:val="00D93546"/>
    <w:rsid w:val="00DA036A"/>
    <w:rsid w:val="00DD2EA5"/>
    <w:rsid w:val="00DD7A2A"/>
    <w:rsid w:val="00DD7C21"/>
    <w:rsid w:val="00DE41F3"/>
    <w:rsid w:val="00DE43EC"/>
    <w:rsid w:val="00DF63CD"/>
    <w:rsid w:val="00E128C0"/>
    <w:rsid w:val="00E217AA"/>
    <w:rsid w:val="00E2766B"/>
    <w:rsid w:val="00E3438A"/>
    <w:rsid w:val="00E420BE"/>
    <w:rsid w:val="00E4420B"/>
    <w:rsid w:val="00E54314"/>
    <w:rsid w:val="00E602C5"/>
    <w:rsid w:val="00E74DAB"/>
    <w:rsid w:val="00E76F6D"/>
    <w:rsid w:val="00E9035D"/>
    <w:rsid w:val="00E92024"/>
    <w:rsid w:val="00EA327D"/>
    <w:rsid w:val="00EA3ED1"/>
    <w:rsid w:val="00EB6817"/>
    <w:rsid w:val="00EC077B"/>
    <w:rsid w:val="00EC5030"/>
    <w:rsid w:val="00EC72DD"/>
    <w:rsid w:val="00ED1DA9"/>
    <w:rsid w:val="00ED395A"/>
    <w:rsid w:val="00ED49E3"/>
    <w:rsid w:val="00ED698D"/>
    <w:rsid w:val="00EE219B"/>
    <w:rsid w:val="00EF084C"/>
    <w:rsid w:val="00EF362F"/>
    <w:rsid w:val="00EF52A1"/>
    <w:rsid w:val="00F02350"/>
    <w:rsid w:val="00F061F7"/>
    <w:rsid w:val="00F110C6"/>
    <w:rsid w:val="00F1502B"/>
    <w:rsid w:val="00F150FC"/>
    <w:rsid w:val="00F16ACA"/>
    <w:rsid w:val="00F21164"/>
    <w:rsid w:val="00F330B3"/>
    <w:rsid w:val="00F4291B"/>
    <w:rsid w:val="00F44CE1"/>
    <w:rsid w:val="00F4579D"/>
    <w:rsid w:val="00F51C45"/>
    <w:rsid w:val="00F62047"/>
    <w:rsid w:val="00F6642F"/>
    <w:rsid w:val="00F81E35"/>
    <w:rsid w:val="00F84323"/>
    <w:rsid w:val="00F9091A"/>
    <w:rsid w:val="00FA01DA"/>
    <w:rsid w:val="00FA17AF"/>
    <w:rsid w:val="00FB12F1"/>
    <w:rsid w:val="00FB218A"/>
    <w:rsid w:val="00FB2B66"/>
    <w:rsid w:val="00FB4101"/>
    <w:rsid w:val="00FB6AB1"/>
    <w:rsid w:val="00FB6EBC"/>
    <w:rsid w:val="00FD2758"/>
    <w:rsid w:val="00FD2765"/>
    <w:rsid w:val="00FD6681"/>
    <w:rsid w:val="00FE0A58"/>
    <w:rsid w:val="00FE50DE"/>
    <w:rsid w:val="00FF3512"/>
    <w:rsid w:val="00FF3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C85BF8D"/>
  <w15:docId w15:val="{42927045-F831-42DA-AB60-277FE0AAE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74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C47D49"/>
    <w:pPr>
      <w:autoSpaceDE w:val="0"/>
      <w:autoSpaceDN w:val="0"/>
      <w:adjustRightInd w:val="0"/>
      <w:spacing w:before="108" w:after="108"/>
      <w:jc w:val="center"/>
      <w:outlineLvl w:val="0"/>
    </w:pPr>
    <w:rPr>
      <w:rFonts w:ascii="Arial" w:hAnsi="Arial" w:cs="Arial"/>
      <w:b/>
      <w:bCs/>
      <w:color w:val="26282F"/>
    </w:rPr>
  </w:style>
  <w:style w:type="paragraph" w:styleId="4">
    <w:name w:val="heading 4"/>
    <w:basedOn w:val="a"/>
    <w:next w:val="a"/>
    <w:link w:val="40"/>
    <w:uiPriority w:val="9"/>
    <w:semiHidden/>
    <w:unhideWhenUsed/>
    <w:qFormat/>
    <w:rsid w:val="0003766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12747"/>
    <w:pPr>
      <w:jc w:val="center"/>
    </w:pPr>
    <w:rPr>
      <w:rFonts w:ascii="Verdana" w:hAnsi="Verdana" w:cs="Tahoma"/>
      <w:b/>
      <w:bCs/>
      <w:sz w:val="22"/>
    </w:rPr>
  </w:style>
  <w:style w:type="character" w:customStyle="1" w:styleId="a4">
    <w:name w:val="Заголовок Знак"/>
    <w:basedOn w:val="a0"/>
    <w:link w:val="a3"/>
    <w:rsid w:val="00B12747"/>
    <w:rPr>
      <w:rFonts w:ascii="Verdana" w:eastAsia="Times New Roman" w:hAnsi="Verdana" w:cs="Tahoma"/>
      <w:b/>
      <w:bCs/>
      <w:szCs w:val="24"/>
      <w:lang w:eastAsia="ru-RU"/>
    </w:rPr>
  </w:style>
  <w:style w:type="character" w:styleId="a5">
    <w:name w:val="Hyperlink"/>
    <w:unhideWhenUsed/>
    <w:rsid w:val="00ED1DA9"/>
    <w:rPr>
      <w:color w:val="0000FF"/>
      <w:u w:val="single"/>
    </w:rPr>
  </w:style>
  <w:style w:type="paragraph" w:styleId="a6">
    <w:name w:val="footnote text"/>
    <w:basedOn w:val="a"/>
    <w:link w:val="a7"/>
    <w:uiPriority w:val="99"/>
    <w:unhideWhenUsed/>
    <w:rsid w:val="00ED1DA9"/>
    <w:rPr>
      <w:sz w:val="20"/>
      <w:szCs w:val="20"/>
    </w:rPr>
  </w:style>
  <w:style w:type="character" w:customStyle="1" w:styleId="a7">
    <w:name w:val="Текст сноски Знак"/>
    <w:basedOn w:val="a0"/>
    <w:link w:val="a6"/>
    <w:uiPriority w:val="99"/>
    <w:rsid w:val="00ED1DA9"/>
    <w:rPr>
      <w:rFonts w:ascii="Times New Roman" w:eastAsia="Times New Roman" w:hAnsi="Times New Roman" w:cs="Times New Roman"/>
      <w:sz w:val="20"/>
      <w:szCs w:val="20"/>
      <w:lang w:eastAsia="ru-RU"/>
    </w:rPr>
  </w:style>
  <w:style w:type="character" w:styleId="a8">
    <w:name w:val="footnote reference"/>
    <w:uiPriority w:val="99"/>
    <w:unhideWhenUsed/>
    <w:rsid w:val="00ED1DA9"/>
    <w:rPr>
      <w:vertAlign w:val="superscript"/>
    </w:rPr>
  </w:style>
  <w:style w:type="paragraph" w:styleId="a9">
    <w:name w:val="Balloon Text"/>
    <w:basedOn w:val="a"/>
    <w:link w:val="aa"/>
    <w:uiPriority w:val="99"/>
    <w:semiHidden/>
    <w:unhideWhenUsed/>
    <w:rsid w:val="0018782F"/>
    <w:rPr>
      <w:rFonts w:ascii="Tahoma" w:hAnsi="Tahoma" w:cs="Tahoma"/>
      <w:sz w:val="16"/>
      <w:szCs w:val="16"/>
    </w:rPr>
  </w:style>
  <w:style w:type="character" w:customStyle="1" w:styleId="aa">
    <w:name w:val="Текст выноски Знак"/>
    <w:basedOn w:val="a0"/>
    <w:link w:val="a9"/>
    <w:uiPriority w:val="99"/>
    <w:semiHidden/>
    <w:rsid w:val="0018782F"/>
    <w:rPr>
      <w:rFonts w:ascii="Tahoma" w:eastAsia="Times New Roman" w:hAnsi="Tahoma" w:cs="Tahoma"/>
      <w:sz w:val="16"/>
      <w:szCs w:val="16"/>
      <w:lang w:eastAsia="ru-RU"/>
    </w:rPr>
  </w:style>
  <w:style w:type="paragraph" w:customStyle="1" w:styleId="msonormalbullet2gif">
    <w:name w:val="msonormalbullet2.gif"/>
    <w:basedOn w:val="a"/>
    <w:uiPriority w:val="99"/>
    <w:rsid w:val="00F330B3"/>
    <w:pPr>
      <w:spacing w:before="100" w:beforeAutospacing="1" w:after="100" w:afterAutospacing="1"/>
    </w:pPr>
    <w:rPr>
      <w:rFonts w:ascii="Calibri" w:hAnsi="Calibri"/>
    </w:rPr>
  </w:style>
  <w:style w:type="table" w:customStyle="1" w:styleId="11">
    <w:name w:val="Сетка таблицы1"/>
    <w:basedOn w:val="a1"/>
    <w:next w:val="ab"/>
    <w:uiPriority w:val="59"/>
    <w:rsid w:val="00F330B3"/>
    <w:pPr>
      <w:spacing w:after="0" w:line="240" w:lineRule="auto"/>
    </w:pPr>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b">
    <w:name w:val="Table Grid"/>
    <w:basedOn w:val="a1"/>
    <w:uiPriority w:val="59"/>
    <w:rsid w:val="00F33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C47D49"/>
    <w:rPr>
      <w:rFonts w:ascii="Arial" w:eastAsia="Times New Roman" w:hAnsi="Arial" w:cs="Arial"/>
      <w:b/>
      <w:bCs/>
      <w:color w:val="26282F"/>
      <w:sz w:val="24"/>
      <w:szCs w:val="24"/>
      <w:lang w:eastAsia="ru-RU"/>
    </w:rPr>
  </w:style>
  <w:style w:type="character" w:customStyle="1" w:styleId="ac">
    <w:name w:val="Гипертекстовая ссылка"/>
    <w:uiPriority w:val="99"/>
    <w:rsid w:val="00C47D49"/>
    <w:rPr>
      <w:color w:val="106BBE"/>
    </w:rPr>
  </w:style>
  <w:style w:type="paragraph" w:styleId="ad">
    <w:name w:val="List Paragraph"/>
    <w:basedOn w:val="a"/>
    <w:uiPriority w:val="34"/>
    <w:qFormat/>
    <w:rsid w:val="00C47D49"/>
    <w:pPr>
      <w:spacing w:after="200" w:line="276" w:lineRule="auto"/>
      <w:ind w:left="720"/>
      <w:contextualSpacing/>
    </w:pPr>
    <w:rPr>
      <w:rFonts w:ascii="Calibri" w:hAnsi="Calibri"/>
      <w:sz w:val="22"/>
      <w:szCs w:val="22"/>
      <w:lang w:eastAsia="en-US"/>
    </w:rPr>
  </w:style>
  <w:style w:type="paragraph" w:customStyle="1" w:styleId="ConsPlusNormal">
    <w:name w:val="ConsPlusNormal"/>
    <w:link w:val="ConsPlusNormal0"/>
    <w:rsid w:val="00A27EB3"/>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A27EB3"/>
    <w:rPr>
      <w:rFonts w:ascii="Arial" w:eastAsia="Calibri" w:hAnsi="Arial" w:cs="Arial"/>
      <w:sz w:val="20"/>
      <w:szCs w:val="20"/>
      <w:lang w:eastAsia="ru-RU"/>
    </w:rPr>
  </w:style>
  <w:style w:type="character" w:customStyle="1" w:styleId="ae">
    <w:name w:val="Сноска_"/>
    <w:link w:val="af"/>
    <w:uiPriority w:val="99"/>
    <w:locked/>
    <w:rsid w:val="00FE0A58"/>
    <w:rPr>
      <w:i/>
      <w:iCs/>
      <w:sz w:val="16"/>
      <w:szCs w:val="16"/>
      <w:shd w:val="clear" w:color="auto" w:fill="FFFFFF"/>
    </w:rPr>
  </w:style>
  <w:style w:type="character" w:customStyle="1" w:styleId="af0">
    <w:name w:val="Сноска + Не курсив"/>
    <w:uiPriority w:val="99"/>
    <w:rsid w:val="00FE0A58"/>
    <w:rPr>
      <w:i w:val="0"/>
      <w:iCs w:val="0"/>
      <w:sz w:val="16"/>
      <w:szCs w:val="16"/>
      <w:shd w:val="clear" w:color="auto" w:fill="FFFFFF"/>
    </w:rPr>
  </w:style>
  <w:style w:type="paragraph" w:customStyle="1" w:styleId="af">
    <w:name w:val="Сноска"/>
    <w:basedOn w:val="a"/>
    <w:link w:val="ae"/>
    <w:uiPriority w:val="99"/>
    <w:rsid w:val="00FE0A58"/>
    <w:pPr>
      <w:widowControl w:val="0"/>
      <w:shd w:val="clear" w:color="auto" w:fill="FFFFFF"/>
      <w:spacing w:line="240" w:lineRule="atLeast"/>
    </w:pPr>
    <w:rPr>
      <w:rFonts w:asciiTheme="minorHAnsi" w:eastAsiaTheme="minorHAnsi" w:hAnsiTheme="minorHAnsi" w:cstheme="minorBidi"/>
      <w:i/>
      <w:iCs/>
      <w:sz w:val="16"/>
      <w:szCs w:val="16"/>
      <w:lang w:eastAsia="en-US"/>
    </w:rPr>
  </w:style>
  <w:style w:type="character" w:customStyle="1" w:styleId="af1">
    <w:name w:val="Сравнение редакций. Добавленный фрагмент"/>
    <w:uiPriority w:val="99"/>
    <w:rsid w:val="00FE0A58"/>
    <w:rPr>
      <w:color w:val="000000"/>
      <w:shd w:val="clear" w:color="auto" w:fill="C1D7FF"/>
    </w:rPr>
  </w:style>
  <w:style w:type="paragraph" w:styleId="af2">
    <w:name w:val="Body Text"/>
    <w:basedOn w:val="a"/>
    <w:link w:val="af3"/>
    <w:uiPriority w:val="99"/>
    <w:unhideWhenUsed/>
    <w:rsid w:val="00FE0A58"/>
    <w:pPr>
      <w:jc w:val="both"/>
    </w:pPr>
  </w:style>
  <w:style w:type="character" w:customStyle="1" w:styleId="af3">
    <w:name w:val="Основной текст Знак"/>
    <w:basedOn w:val="a0"/>
    <w:link w:val="af2"/>
    <w:uiPriority w:val="99"/>
    <w:rsid w:val="00FE0A58"/>
    <w:rPr>
      <w:rFonts w:ascii="Times New Roman" w:eastAsia="Times New Roman" w:hAnsi="Times New Roman" w:cs="Times New Roman"/>
      <w:sz w:val="24"/>
      <w:szCs w:val="24"/>
      <w:lang w:eastAsia="ru-RU"/>
    </w:rPr>
  </w:style>
  <w:style w:type="character" w:customStyle="1" w:styleId="12">
    <w:name w:val="Основной текст Знак1"/>
    <w:uiPriority w:val="99"/>
    <w:locked/>
    <w:rsid w:val="00FE0A58"/>
    <w:rPr>
      <w:shd w:val="clear" w:color="auto" w:fill="FFFFFF"/>
    </w:rPr>
  </w:style>
  <w:style w:type="paragraph" w:styleId="af4">
    <w:name w:val="Body Text Indent"/>
    <w:basedOn w:val="a"/>
    <w:link w:val="af5"/>
    <w:uiPriority w:val="99"/>
    <w:unhideWhenUsed/>
    <w:rsid w:val="003F6D37"/>
    <w:pPr>
      <w:spacing w:after="120"/>
      <w:ind w:left="283"/>
    </w:pPr>
  </w:style>
  <w:style w:type="character" w:customStyle="1" w:styleId="af5">
    <w:name w:val="Основной текст с отступом Знак"/>
    <w:basedOn w:val="a0"/>
    <w:link w:val="af4"/>
    <w:uiPriority w:val="99"/>
    <w:rsid w:val="003F6D37"/>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D6708"/>
  </w:style>
  <w:style w:type="table" w:customStyle="1" w:styleId="2">
    <w:name w:val="Сетка таблицы2"/>
    <w:basedOn w:val="a1"/>
    <w:next w:val="ab"/>
    <w:uiPriority w:val="59"/>
    <w:rsid w:val="00EC503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b"/>
    <w:uiPriority w:val="59"/>
    <w:rsid w:val="004163A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header"/>
    <w:basedOn w:val="a"/>
    <w:link w:val="af7"/>
    <w:uiPriority w:val="99"/>
    <w:unhideWhenUsed/>
    <w:rsid w:val="00ED49E3"/>
    <w:pPr>
      <w:tabs>
        <w:tab w:val="center" w:pos="4677"/>
        <w:tab w:val="right" w:pos="9355"/>
      </w:tabs>
    </w:pPr>
  </w:style>
  <w:style w:type="character" w:customStyle="1" w:styleId="af7">
    <w:name w:val="Верхний колонтитул Знак"/>
    <w:basedOn w:val="a0"/>
    <w:link w:val="af6"/>
    <w:uiPriority w:val="99"/>
    <w:rsid w:val="00ED49E3"/>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ED49E3"/>
    <w:pPr>
      <w:tabs>
        <w:tab w:val="center" w:pos="4677"/>
        <w:tab w:val="right" w:pos="9355"/>
      </w:tabs>
    </w:pPr>
  </w:style>
  <w:style w:type="character" w:customStyle="1" w:styleId="af9">
    <w:name w:val="Нижний колонтитул Знак"/>
    <w:basedOn w:val="a0"/>
    <w:link w:val="af8"/>
    <w:uiPriority w:val="99"/>
    <w:rsid w:val="00ED49E3"/>
    <w:rPr>
      <w:rFonts w:ascii="Times New Roman" w:eastAsia="Times New Roman" w:hAnsi="Times New Roman" w:cs="Times New Roman"/>
      <w:sz w:val="24"/>
      <w:szCs w:val="24"/>
      <w:lang w:eastAsia="ru-RU"/>
    </w:rPr>
  </w:style>
  <w:style w:type="character" w:styleId="afa">
    <w:name w:val="Strong"/>
    <w:basedOn w:val="a0"/>
    <w:uiPriority w:val="22"/>
    <w:qFormat/>
    <w:rsid w:val="0096711E"/>
    <w:rPr>
      <w:b/>
      <w:bCs/>
    </w:rPr>
  </w:style>
  <w:style w:type="paragraph" w:customStyle="1" w:styleId="western">
    <w:name w:val="western"/>
    <w:basedOn w:val="a"/>
    <w:rsid w:val="006D48A7"/>
    <w:pPr>
      <w:spacing w:before="100" w:beforeAutospacing="1" w:after="142" w:line="276" w:lineRule="auto"/>
    </w:pPr>
    <w:rPr>
      <w:rFonts w:ascii="Calibri" w:hAnsi="Calibri" w:cs="Calibri"/>
      <w:color w:val="000000"/>
      <w:sz w:val="22"/>
      <w:szCs w:val="22"/>
    </w:rPr>
  </w:style>
  <w:style w:type="character" w:customStyle="1" w:styleId="40">
    <w:name w:val="Заголовок 4 Знак"/>
    <w:basedOn w:val="a0"/>
    <w:link w:val="4"/>
    <w:uiPriority w:val="9"/>
    <w:semiHidden/>
    <w:rsid w:val="0003766D"/>
    <w:rPr>
      <w:rFonts w:asciiTheme="majorHAnsi" w:eastAsiaTheme="majorEastAsia" w:hAnsiTheme="majorHAnsi" w:cstheme="majorBidi"/>
      <w:i/>
      <w:iCs/>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850">
      <w:bodyDiv w:val="1"/>
      <w:marLeft w:val="0"/>
      <w:marRight w:val="0"/>
      <w:marTop w:val="0"/>
      <w:marBottom w:val="0"/>
      <w:divBdr>
        <w:top w:val="none" w:sz="0" w:space="0" w:color="auto"/>
        <w:left w:val="none" w:sz="0" w:space="0" w:color="auto"/>
        <w:bottom w:val="none" w:sz="0" w:space="0" w:color="auto"/>
        <w:right w:val="none" w:sz="0" w:space="0" w:color="auto"/>
      </w:divBdr>
    </w:div>
    <w:div w:id="65036478">
      <w:bodyDiv w:val="1"/>
      <w:marLeft w:val="0"/>
      <w:marRight w:val="0"/>
      <w:marTop w:val="0"/>
      <w:marBottom w:val="0"/>
      <w:divBdr>
        <w:top w:val="none" w:sz="0" w:space="0" w:color="auto"/>
        <w:left w:val="none" w:sz="0" w:space="0" w:color="auto"/>
        <w:bottom w:val="none" w:sz="0" w:space="0" w:color="auto"/>
        <w:right w:val="none" w:sz="0" w:space="0" w:color="auto"/>
      </w:divBdr>
    </w:div>
    <w:div w:id="147940101">
      <w:bodyDiv w:val="1"/>
      <w:marLeft w:val="0"/>
      <w:marRight w:val="0"/>
      <w:marTop w:val="0"/>
      <w:marBottom w:val="0"/>
      <w:divBdr>
        <w:top w:val="none" w:sz="0" w:space="0" w:color="auto"/>
        <w:left w:val="none" w:sz="0" w:space="0" w:color="auto"/>
        <w:bottom w:val="none" w:sz="0" w:space="0" w:color="auto"/>
        <w:right w:val="none" w:sz="0" w:space="0" w:color="auto"/>
      </w:divBdr>
    </w:div>
    <w:div w:id="317147982">
      <w:bodyDiv w:val="1"/>
      <w:marLeft w:val="0"/>
      <w:marRight w:val="0"/>
      <w:marTop w:val="0"/>
      <w:marBottom w:val="0"/>
      <w:divBdr>
        <w:top w:val="none" w:sz="0" w:space="0" w:color="auto"/>
        <w:left w:val="none" w:sz="0" w:space="0" w:color="auto"/>
        <w:bottom w:val="none" w:sz="0" w:space="0" w:color="auto"/>
        <w:right w:val="none" w:sz="0" w:space="0" w:color="auto"/>
      </w:divBdr>
    </w:div>
    <w:div w:id="483203271">
      <w:bodyDiv w:val="1"/>
      <w:marLeft w:val="0"/>
      <w:marRight w:val="0"/>
      <w:marTop w:val="0"/>
      <w:marBottom w:val="0"/>
      <w:divBdr>
        <w:top w:val="none" w:sz="0" w:space="0" w:color="auto"/>
        <w:left w:val="none" w:sz="0" w:space="0" w:color="auto"/>
        <w:bottom w:val="none" w:sz="0" w:space="0" w:color="auto"/>
        <w:right w:val="none" w:sz="0" w:space="0" w:color="auto"/>
      </w:divBdr>
    </w:div>
    <w:div w:id="487942040">
      <w:bodyDiv w:val="1"/>
      <w:marLeft w:val="0"/>
      <w:marRight w:val="0"/>
      <w:marTop w:val="0"/>
      <w:marBottom w:val="0"/>
      <w:divBdr>
        <w:top w:val="none" w:sz="0" w:space="0" w:color="auto"/>
        <w:left w:val="none" w:sz="0" w:space="0" w:color="auto"/>
        <w:bottom w:val="none" w:sz="0" w:space="0" w:color="auto"/>
        <w:right w:val="none" w:sz="0" w:space="0" w:color="auto"/>
      </w:divBdr>
    </w:div>
    <w:div w:id="573206632">
      <w:bodyDiv w:val="1"/>
      <w:marLeft w:val="0"/>
      <w:marRight w:val="0"/>
      <w:marTop w:val="0"/>
      <w:marBottom w:val="0"/>
      <w:divBdr>
        <w:top w:val="none" w:sz="0" w:space="0" w:color="auto"/>
        <w:left w:val="none" w:sz="0" w:space="0" w:color="auto"/>
        <w:bottom w:val="none" w:sz="0" w:space="0" w:color="auto"/>
        <w:right w:val="none" w:sz="0" w:space="0" w:color="auto"/>
      </w:divBdr>
    </w:div>
    <w:div w:id="816150763">
      <w:bodyDiv w:val="1"/>
      <w:marLeft w:val="0"/>
      <w:marRight w:val="0"/>
      <w:marTop w:val="0"/>
      <w:marBottom w:val="0"/>
      <w:divBdr>
        <w:top w:val="none" w:sz="0" w:space="0" w:color="auto"/>
        <w:left w:val="none" w:sz="0" w:space="0" w:color="auto"/>
        <w:bottom w:val="none" w:sz="0" w:space="0" w:color="auto"/>
        <w:right w:val="none" w:sz="0" w:space="0" w:color="auto"/>
      </w:divBdr>
    </w:div>
    <w:div w:id="842205026">
      <w:bodyDiv w:val="1"/>
      <w:marLeft w:val="0"/>
      <w:marRight w:val="0"/>
      <w:marTop w:val="0"/>
      <w:marBottom w:val="0"/>
      <w:divBdr>
        <w:top w:val="none" w:sz="0" w:space="0" w:color="auto"/>
        <w:left w:val="none" w:sz="0" w:space="0" w:color="auto"/>
        <w:bottom w:val="none" w:sz="0" w:space="0" w:color="auto"/>
        <w:right w:val="none" w:sz="0" w:space="0" w:color="auto"/>
      </w:divBdr>
    </w:div>
    <w:div w:id="842748121">
      <w:bodyDiv w:val="1"/>
      <w:marLeft w:val="0"/>
      <w:marRight w:val="0"/>
      <w:marTop w:val="0"/>
      <w:marBottom w:val="0"/>
      <w:divBdr>
        <w:top w:val="none" w:sz="0" w:space="0" w:color="auto"/>
        <w:left w:val="none" w:sz="0" w:space="0" w:color="auto"/>
        <w:bottom w:val="none" w:sz="0" w:space="0" w:color="auto"/>
        <w:right w:val="none" w:sz="0" w:space="0" w:color="auto"/>
      </w:divBdr>
    </w:div>
    <w:div w:id="952789954">
      <w:bodyDiv w:val="1"/>
      <w:marLeft w:val="0"/>
      <w:marRight w:val="0"/>
      <w:marTop w:val="0"/>
      <w:marBottom w:val="0"/>
      <w:divBdr>
        <w:top w:val="none" w:sz="0" w:space="0" w:color="auto"/>
        <w:left w:val="none" w:sz="0" w:space="0" w:color="auto"/>
        <w:bottom w:val="none" w:sz="0" w:space="0" w:color="auto"/>
        <w:right w:val="none" w:sz="0" w:space="0" w:color="auto"/>
      </w:divBdr>
    </w:div>
    <w:div w:id="1013344369">
      <w:bodyDiv w:val="1"/>
      <w:marLeft w:val="0"/>
      <w:marRight w:val="0"/>
      <w:marTop w:val="0"/>
      <w:marBottom w:val="0"/>
      <w:divBdr>
        <w:top w:val="none" w:sz="0" w:space="0" w:color="auto"/>
        <w:left w:val="none" w:sz="0" w:space="0" w:color="auto"/>
        <w:bottom w:val="none" w:sz="0" w:space="0" w:color="auto"/>
        <w:right w:val="none" w:sz="0" w:space="0" w:color="auto"/>
      </w:divBdr>
    </w:div>
    <w:div w:id="1016615156">
      <w:bodyDiv w:val="1"/>
      <w:marLeft w:val="0"/>
      <w:marRight w:val="0"/>
      <w:marTop w:val="0"/>
      <w:marBottom w:val="0"/>
      <w:divBdr>
        <w:top w:val="none" w:sz="0" w:space="0" w:color="auto"/>
        <w:left w:val="none" w:sz="0" w:space="0" w:color="auto"/>
        <w:bottom w:val="none" w:sz="0" w:space="0" w:color="auto"/>
        <w:right w:val="none" w:sz="0" w:space="0" w:color="auto"/>
      </w:divBdr>
    </w:div>
    <w:div w:id="1040474963">
      <w:bodyDiv w:val="1"/>
      <w:marLeft w:val="0"/>
      <w:marRight w:val="0"/>
      <w:marTop w:val="0"/>
      <w:marBottom w:val="0"/>
      <w:divBdr>
        <w:top w:val="none" w:sz="0" w:space="0" w:color="auto"/>
        <w:left w:val="none" w:sz="0" w:space="0" w:color="auto"/>
        <w:bottom w:val="none" w:sz="0" w:space="0" w:color="auto"/>
        <w:right w:val="none" w:sz="0" w:space="0" w:color="auto"/>
      </w:divBdr>
    </w:div>
    <w:div w:id="1141114013">
      <w:bodyDiv w:val="1"/>
      <w:marLeft w:val="0"/>
      <w:marRight w:val="0"/>
      <w:marTop w:val="0"/>
      <w:marBottom w:val="0"/>
      <w:divBdr>
        <w:top w:val="none" w:sz="0" w:space="0" w:color="auto"/>
        <w:left w:val="none" w:sz="0" w:space="0" w:color="auto"/>
        <w:bottom w:val="none" w:sz="0" w:space="0" w:color="auto"/>
        <w:right w:val="none" w:sz="0" w:space="0" w:color="auto"/>
      </w:divBdr>
    </w:div>
    <w:div w:id="1588029995">
      <w:bodyDiv w:val="1"/>
      <w:marLeft w:val="0"/>
      <w:marRight w:val="0"/>
      <w:marTop w:val="0"/>
      <w:marBottom w:val="0"/>
      <w:divBdr>
        <w:top w:val="none" w:sz="0" w:space="0" w:color="auto"/>
        <w:left w:val="none" w:sz="0" w:space="0" w:color="auto"/>
        <w:bottom w:val="none" w:sz="0" w:space="0" w:color="auto"/>
        <w:right w:val="none" w:sz="0" w:space="0" w:color="auto"/>
      </w:divBdr>
    </w:div>
    <w:div w:id="1674840360">
      <w:bodyDiv w:val="1"/>
      <w:marLeft w:val="0"/>
      <w:marRight w:val="0"/>
      <w:marTop w:val="0"/>
      <w:marBottom w:val="0"/>
      <w:divBdr>
        <w:top w:val="none" w:sz="0" w:space="0" w:color="auto"/>
        <w:left w:val="none" w:sz="0" w:space="0" w:color="auto"/>
        <w:bottom w:val="none" w:sz="0" w:space="0" w:color="auto"/>
        <w:right w:val="none" w:sz="0" w:space="0" w:color="auto"/>
      </w:divBdr>
    </w:div>
    <w:div w:id="18815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D7A0279C674B74F6211E6179E64BCB7806D6DDC25536C1A972C49E1BCBDEDA0DE277731F98943D2148B535ACA6wFK" TargetMode="External"/><Relationship Id="rId13" Type="http://schemas.openxmlformats.org/officeDocument/2006/relationships/hyperlink" Target="consultantplus://offline/ref=FDD7A0279C674B74F6211E6179E64BCB7806D6DDC25536C1A972C49E1BCBDEDA1FE22F7F1D908939205DE364EA3A3030F5B538993A46F238A4wDK" TargetMode="External"/><Relationship Id="rId18" Type="http://schemas.openxmlformats.org/officeDocument/2006/relationships/hyperlink" Target="https://zakupki.lenre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FDD7A0279C674B74F6211E6179E64BCB7806D6DDC25536C1A972C49E1BCBDEDA1FE22F7F1D908D34245DE364EA3A3030F5B538993A46F238A4wDK" TargetMode="External"/><Relationship Id="rId17" Type="http://schemas.openxmlformats.org/officeDocument/2006/relationships/hyperlink" Target="mailto:kom-kirishi@yandex.ru" TargetMode="External"/><Relationship Id="rId2" Type="http://schemas.openxmlformats.org/officeDocument/2006/relationships/numbering" Target="numbering.xml"/><Relationship Id="rId16" Type="http://schemas.openxmlformats.org/officeDocument/2006/relationships/hyperlink" Target="mailto:lesya5101@yandex.ru" TargetMode="External"/><Relationship Id="rId20" Type="http://schemas.openxmlformats.org/officeDocument/2006/relationships/hyperlink" Target="https://zakupki.lenre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D7A0279C674B74F6211E6179E64BCB7801D5DECD5136C1A972C49E1BCBDEDA1FE22F7F1D918A3C225DE364EA3A3030F5B538993A46F238A4wDK" TargetMode="External"/><Relationship Id="rId5" Type="http://schemas.openxmlformats.org/officeDocument/2006/relationships/webSettings" Target="webSettings.xml"/><Relationship Id="rId15" Type="http://schemas.openxmlformats.org/officeDocument/2006/relationships/hyperlink" Target="mailto:gorono@kiredu.ru" TargetMode="External"/><Relationship Id="rId10" Type="http://schemas.openxmlformats.org/officeDocument/2006/relationships/hyperlink" Target="consultantplus://offline/ref=FDD7A0279C674B74F6211E6179E64BCB7801D5DECD5136C1A972C49E1BCBDEDA1FE22F7F1D918A3C225DE364EA3A3030F5B538993A46F238A4wDK" TargetMode="External"/><Relationship Id="rId19" Type="http://schemas.openxmlformats.org/officeDocument/2006/relationships/hyperlink" Target="https://zakupki.lenreg.ru/" TargetMode="External"/><Relationship Id="rId4" Type="http://schemas.openxmlformats.org/officeDocument/2006/relationships/settings" Target="settings.xml"/><Relationship Id="rId9" Type="http://schemas.openxmlformats.org/officeDocument/2006/relationships/hyperlink" Target="consultantplus://offline/ref=FDD7A0279C674B74F6211E6179E64BCB7806D6DDC25536C1A972C49E1BCBDEDA0DE277731F98943D2148B535ACA6wFK" TargetMode="External"/><Relationship Id="rId14" Type="http://schemas.openxmlformats.org/officeDocument/2006/relationships/hyperlink" Target="consultantplus://offline/ref=FDD7A0279C674B74F6211E6179E64BCB7806D6DDC25536C1A972C49E1BCBDEDA1FE22F7F1D90893D295DE364EA3A3030F5B538993A46F238A4wDK"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3CFDC-8A4A-4981-8478-B28900E2C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9</Pages>
  <Words>4871</Words>
  <Characters>27770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Лебедева Ирина Игоревна</dc:creator>
  <cp:lastModifiedBy>Вера Васильева</cp:lastModifiedBy>
  <cp:revision>217</cp:revision>
  <cp:lastPrinted>2025-09-30T06:09:00Z</cp:lastPrinted>
  <dcterms:created xsi:type="dcterms:W3CDTF">2021-12-16T08:55:00Z</dcterms:created>
  <dcterms:modified xsi:type="dcterms:W3CDTF">2026-09-22T12:28:00Z</dcterms:modified>
</cp:coreProperties>
</file>