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2DA" w:rsidRPr="00636DA6" w:rsidRDefault="001D24D2" w:rsidP="001272DA">
      <w:pPr>
        <w:pStyle w:val="a3"/>
        <w:rPr>
          <w:sz w:val="22"/>
          <w:szCs w:val="22"/>
        </w:rPr>
      </w:pPr>
      <w:bookmarkStart w:id="0" w:name="sub_25333"/>
      <w:r w:rsidRPr="00636DA6">
        <w:rPr>
          <w:sz w:val="22"/>
          <w:szCs w:val="22"/>
        </w:rPr>
        <w:t>ДОГОВОР</w:t>
      </w:r>
      <w:r w:rsidR="001272DA" w:rsidRPr="00636DA6">
        <w:rPr>
          <w:sz w:val="22"/>
          <w:szCs w:val="22"/>
        </w:rPr>
        <w:t xml:space="preserve"> № </w:t>
      </w:r>
      <w:r w:rsidR="00FF45DD" w:rsidRPr="00636DA6">
        <w:rPr>
          <w:sz w:val="22"/>
          <w:szCs w:val="22"/>
        </w:rPr>
        <w:t>______________</w:t>
      </w:r>
    </w:p>
    <w:p w:rsidR="001272DA" w:rsidRPr="00636DA6" w:rsidRDefault="00FF45DD" w:rsidP="001272DA">
      <w:pPr>
        <w:tabs>
          <w:tab w:val="left" w:pos="2880"/>
        </w:tabs>
        <w:jc w:val="center"/>
        <w:rPr>
          <w:b/>
          <w:sz w:val="22"/>
          <w:szCs w:val="22"/>
        </w:rPr>
      </w:pPr>
      <w:r w:rsidRPr="00636DA6">
        <w:rPr>
          <w:b/>
          <w:sz w:val="22"/>
          <w:szCs w:val="22"/>
        </w:rPr>
        <w:t>Оказание услуг по проведению экспертизы на соответствие поставленного товара условиям контракта</w:t>
      </w:r>
      <w:r w:rsidR="001272DA" w:rsidRPr="00636DA6">
        <w:rPr>
          <w:b/>
          <w:sz w:val="22"/>
          <w:szCs w:val="22"/>
        </w:rPr>
        <w:t xml:space="preserve"> </w:t>
      </w:r>
      <w:r w:rsidR="001D24D2" w:rsidRPr="00636DA6">
        <w:rPr>
          <w:b/>
          <w:sz w:val="22"/>
          <w:szCs w:val="22"/>
        </w:rPr>
        <w:t>для ГБУЗ ЛО «Волосовская МБ»</w:t>
      </w:r>
    </w:p>
    <w:p w:rsidR="001272DA" w:rsidRPr="00636DA6" w:rsidRDefault="001272DA" w:rsidP="001272DA">
      <w:pPr>
        <w:tabs>
          <w:tab w:val="left" w:pos="2880"/>
        </w:tabs>
        <w:spacing w:after="120"/>
        <w:jc w:val="center"/>
        <w:rPr>
          <w:b/>
          <w:sz w:val="22"/>
          <w:szCs w:val="22"/>
        </w:rPr>
      </w:pPr>
    </w:p>
    <w:p w:rsidR="001272DA" w:rsidRPr="00636DA6" w:rsidRDefault="001272DA" w:rsidP="001272DA">
      <w:pPr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г. Волосово</w:t>
      </w:r>
      <w:r w:rsidRPr="00636DA6">
        <w:rPr>
          <w:sz w:val="22"/>
          <w:szCs w:val="22"/>
        </w:rPr>
        <w:tab/>
      </w:r>
      <w:r w:rsidRPr="00636DA6">
        <w:rPr>
          <w:sz w:val="22"/>
          <w:szCs w:val="22"/>
        </w:rPr>
        <w:tab/>
      </w:r>
      <w:r w:rsidRPr="00636DA6">
        <w:rPr>
          <w:sz w:val="22"/>
          <w:szCs w:val="22"/>
        </w:rPr>
        <w:tab/>
      </w:r>
      <w:r w:rsidRPr="00636DA6">
        <w:rPr>
          <w:sz w:val="22"/>
          <w:szCs w:val="22"/>
        </w:rPr>
        <w:tab/>
      </w:r>
      <w:r w:rsidRPr="00636DA6">
        <w:rPr>
          <w:sz w:val="22"/>
          <w:szCs w:val="22"/>
        </w:rPr>
        <w:tab/>
      </w:r>
      <w:r w:rsidRPr="00636DA6">
        <w:rPr>
          <w:sz w:val="22"/>
          <w:szCs w:val="22"/>
        </w:rPr>
        <w:tab/>
      </w:r>
      <w:r w:rsidRPr="00636DA6">
        <w:rPr>
          <w:sz w:val="22"/>
          <w:szCs w:val="22"/>
        </w:rPr>
        <w:tab/>
      </w:r>
      <w:r w:rsidRPr="00636DA6">
        <w:rPr>
          <w:sz w:val="22"/>
          <w:szCs w:val="22"/>
        </w:rPr>
        <w:tab/>
        <w:t xml:space="preserve">от </w:t>
      </w:r>
      <w:r w:rsidR="00FF45DD" w:rsidRPr="00636DA6">
        <w:rPr>
          <w:sz w:val="22"/>
          <w:szCs w:val="22"/>
        </w:rPr>
        <w:t>«___»</w:t>
      </w:r>
      <w:r w:rsidRPr="00636DA6">
        <w:rPr>
          <w:sz w:val="22"/>
          <w:szCs w:val="22"/>
        </w:rPr>
        <w:t xml:space="preserve"> </w:t>
      </w:r>
      <w:r w:rsidR="00515EF2">
        <w:rPr>
          <w:sz w:val="22"/>
          <w:szCs w:val="22"/>
        </w:rPr>
        <w:t>__________</w:t>
      </w:r>
      <w:r w:rsidRPr="00636DA6">
        <w:rPr>
          <w:sz w:val="22"/>
          <w:szCs w:val="22"/>
        </w:rPr>
        <w:t xml:space="preserve"> 2026 г.</w:t>
      </w:r>
    </w:p>
    <w:p w:rsidR="001272DA" w:rsidRPr="00636DA6" w:rsidRDefault="001272DA" w:rsidP="001272DA">
      <w:pPr>
        <w:spacing w:after="120"/>
        <w:jc w:val="both"/>
        <w:rPr>
          <w:sz w:val="22"/>
          <w:szCs w:val="22"/>
        </w:rPr>
      </w:pPr>
    </w:p>
    <w:p w:rsidR="002E6A28" w:rsidRPr="00636DA6" w:rsidRDefault="001272DA" w:rsidP="002E6A28">
      <w:pPr>
        <w:pStyle w:val="LBBodyText1"/>
        <w:spacing w:before="0" w:after="0"/>
        <w:ind w:firstLine="720"/>
        <w:rPr>
          <w:szCs w:val="22"/>
        </w:rPr>
      </w:pPr>
      <w:proofErr w:type="gramStart"/>
      <w:r w:rsidRPr="00636DA6">
        <w:rPr>
          <w:b/>
          <w:szCs w:val="22"/>
        </w:rPr>
        <w:t>Государственное бюджетное учреждение здравоохранения Ленинградской области «Волосовская межрайонная больница» (ГБУЗ ЛО «Волосовская МБ»),</w:t>
      </w:r>
      <w:r w:rsidRPr="00636DA6">
        <w:rPr>
          <w:szCs w:val="22"/>
        </w:rPr>
        <w:t xml:space="preserve"> именуемое в дальнейшем Заказчик, в лице  главного врача Панкова Павла Михайловича, действующего на основании Устава, с одной стороны, и </w:t>
      </w:r>
      <w:r w:rsidR="00EE530A" w:rsidRPr="00636DA6">
        <w:rPr>
          <w:b/>
          <w:szCs w:val="22"/>
        </w:rPr>
        <w:t>_______________________</w:t>
      </w:r>
      <w:r w:rsidR="00EA2686" w:rsidRPr="00636DA6">
        <w:rPr>
          <w:b/>
          <w:szCs w:val="22"/>
        </w:rPr>
        <w:t xml:space="preserve">, </w:t>
      </w:r>
      <w:r w:rsidRPr="00636DA6">
        <w:rPr>
          <w:szCs w:val="22"/>
        </w:rPr>
        <w:t xml:space="preserve">именуемое в дальнейшем «Исполнитель», </w:t>
      </w:r>
      <w:r w:rsidR="00EA2686" w:rsidRPr="00636DA6">
        <w:rPr>
          <w:szCs w:val="22"/>
        </w:rPr>
        <w:t xml:space="preserve">в лице </w:t>
      </w:r>
      <w:r w:rsidR="00EE530A" w:rsidRPr="00636DA6">
        <w:rPr>
          <w:szCs w:val="22"/>
        </w:rPr>
        <w:t>_______________</w:t>
      </w:r>
      <w:r w:rsidR="00EA2686" w:rsidRPr="00636DA6">
        <w:rPr>
          <w:szCs w:val="22"/>
        </w:rPr>
        <w:t xml:space="preserve">, </w:t>
      </w:r>
      <w:r w:rsidRPr="00636DA6">
        <w:rPr>
          <w:szCs w:val="22"/>
        </w:rPr>
        <w:t xml:space="preserve">действующего на основании </w:t>
      </w:r>
      <w:r w:rsidR="00EE530A" w:rsidRPr="00636DA6">
        <w:rPr>
          <w:szCs w:val="22"/>
        </w:rPr>
        <w:t>____________</w:t>
      </w:r>
      <w:r w:rsidRPr="00636DA6">
        <w:rPr>
          <w:szCs w:val="22"/>
        </w:rPr>
        <w:t xml:space="preserve">, с другой стороны, </w:t>
      </w:r>
      <w:r w:rsidR="002E6A28" w:rsidRPr="00636DA6">
        <w:rPr>
          <w:szCs w:val="22"/>
        </w:rPr>
        <w:t>далее именуемые «Стороны», в соответствии с законодательством Российской Федерации и иными нормативными правовыми актами о контрактной</w:t>
      </w:r>
      <w:proofErr w:type="gramEnd"/>
      <w:r w:rsidR="002E6A28" w:rsidRPr="00636DA6">
        <w:rPr>
          <w:szCs w:val="22"/>
        </w:rPr>
        <w:t xml:space="preserve"> системе в сфере закупок, и по результатам проведения Закупки у единственного поставщика (исполнителя, подрядчика),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– «Договор») о нижеследующем:</w:t>
      </w:r>
    </w:p>
    <w:p w:rsidR="002E6A28" w:rsidRPr="00636DA6" w:rsidRDefault="002E6A28" w:rsidP="002E6A28">
      <w:pPr>
        <w:pStyle w:val="2"/>
        <w:tabs>
          <w:tab w:val="left" w:pos="3822"/>
          <w:tab w:val="left" w:pos="5250"/>
        </w:tabs>
        <w:spacing w:after="120"/>
        <w:rPr>
          <w:b/>
          <w:sz w:val="22"/>
          <w:szCs w:val="22"/>
        </w:rPr>
      </w:pPr>
    </w:p>
    <w:p w:rsidR="001272DA" w:rsidRPr="00636DA6" w:rsidRDefault="001272DA" w:rsidP="002E6A28">
      <w:pPr>
        <w:pStyle w:val="2"/>
        <w:tabs>
          <w:tab w:val="left" w:pos="3822"/>
          <w:tab w:val="left" w:pos="5250"/>
        </w:tabs>
        <w:spacing w:after="120"/>
        <w:jc w:val="center"/>
        <w:rPr>
          <w:b/>
          <w:sz w:val="22"/>
          <w:szCs w:val="22"/>
        </w:rPr>
      </w:pPr>
      <w:r w:rsidRPr="00636DA6">
        <w:rPr>
          <w:b/>
          <w:sz w:val="22"/>
          <w:szCs w:val="22"/>
        </w:rPr>
        <w:t xml:space="preserve">Предмет </w:t>
      </w:r>
      <w:r w:rsidR="001D24D2" w:rsidRPr="00636DA6">
        <w:rPr>
          <w:b/>
          <w:sz w:val="22"/>
          <w:szCs w:val="22"/>
        </w:rPr>
        <w:t>Договор</w:t>
      </w:r>
      <w:r w:rsidRPr="00636DA6">
        <w:rPr>
          <w:b/>
          <w:sz w:val="22"/>
          <w:szCs w:val="22"/>
        </w:rPr>
        <w:t>а</w:t>
      </w:r>
    </w:p>
    <w:p w:rsidR="001272DA" w:rsidRPr="00636DA6" w:rsidRDefault="001272DA" w:rsidP="00E06019">
      <w:pPr>
        <w:contextualSpacing/>
        <w:jc w:val="both"/>
        <w:rPr>
          <w:sz w:val="22"/>
          <w:szCs w:val="22"/>
        </w:rPr>
      </w:pPr>
      <w:r w:rsidRPr="00636DA6">
        <w:rPr>
          <w:sz w:val="22"/>
          <w:szCs w:val="22"/>
        </w:rPr>
        <w:t>1.1.</w:t>
      </w:r>
      <w:r w:rsidR="00217A5F" w:rsidRPr="00636DA6">
        <w:rPr>
          <w:sz w:val="22"/>
          <w:szCs w:val="22"/>
        </w:rPr>
        <w:t xml:space="preserve"> </w:t>
      </w:r>
      <w:proofErr w:type="gramStart"/>
      <w:r w:rsidRPr="00636DA6">
        <w:rPr>
          <w:sz w:val="22"/>
          <w:szCs w:val="22"/>
        </w:rPr>
        <w:t xml:space="preserve">В соответствии с условиями настоящего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а Заказчик поручает, а Исполнитель принимает на себя обязанность оказать услуги </w:t>
      </w:r>
      <w:r w:rsidR="00E06019" w:rsidRPr="00636DA6">
        <w:rPr>
          <w:sz w:val="22"/>
          <w:szCs w:val="22"/>
        </w:rPr>
        <w:t xml:space="preserve">по проведению экспертизы поставленного товара </w:t>
      </w:r>
      <w:r w:rsidRPr="00636DA6">
        <w:rPr>
          <w:rFonts w:eastAsia="Calibri"/>
          <w:sz w:val="22"/>
          <w:szCs w:val="22"/>
          <w:lang w:eastAsia="en-US"/>
        </w:rPr>
        <w:t xml:space="preserve">на предмет соответствия </w:t>
      </w:r>
      <w:r w:rsidR="00E06019" w:rsidRPr="00636DA6">
        <w:rPr>
          <w:rFonts w:eastAsia="Calibri"/>
          <w:sz w:val="22"/>
          <w:szCs w:val="22"/>
          <w:lang w:eastAsia="en-US"/>
        </w:rPr>
        <w:t>товара условиям</w:t>
      </w:r>
      <w:r w:rsidR="00CA05CB" w:rsidRPr="00636DA6">
        <w:rPr>
          <w:rFonts w:eastAsia="Calibri"/>
          <w:sz w:val="22"/>
          <w:szCs w:val="22"/>
          <w:lang w:eastAsia="en-US"/>
        </w:rPr>
        <w:t xml:space="preserve">, указанным в </w:t>
      </w:r>
      <w:r w:rsidR="00871F6F" w:rsidRPr="00636DA6">
        <w:rPr>
          <w:sz w:val="22"/>
          <w:szCs w:val="22"/>
        </w:rPr>
        <w:t>государственном контракте</w:t>
      </w:r>
      <w:r w:rsidRPr="00636DA6">
        <w:rPr>
          <w:sz w:val="22"/>
          <w:szCs w:val="22"/>
        </w:rPr>
        <w:t xml:space="preserve"> №  </w:t>
      </w:r>
      <w:r w:rsidR="00CA05CB" w:rsidRPr="00636DA6">
        <w:rPr>
          <w:sz w:val="22"/>
          <w:szCs w:val="22"/>
        </w:rPr>
        <w:t xml:space="preserve">0145200000426000550 </w:t>
      </w:r>
      <w:r w:rsidRPr="00636DA6">
        <w:rPr>
          <w:sz w:val="22"/>
          <w:szCs w:val="22"/>
        </w:rPr>
        <w:t xml:space="preserve"> от  </w:t>
      </w:r>
      <w:r w:rsidR="00CA05CB" w:rsidRPr="00636DA6">
        <w:rPr>
          <w:sz w:val="22"/>
          <w:szCs w:val="22"/>
        </w:rPr>
        <w:t>08</w:t>
      </w:r>
      <w:r w:rsidRPr="00636DA6">
        <w:rPr>
          <w:sz w:val="22"/>
          <w:szCs w:val="22"/>
        </w:rPr>
        <w:t>.</w:t>
      </w:r>
      <w:r w:rsidR="00CA05CB" w:rsidRPr="00636DA6">
        <w:rPr>
          <w:sz w:val="22"/>
          <w:szCs w:val="22"/>
        </w:rPr>
        <w:t>05</w:t>
      </w:r>
      <w:r w:rsidRPr="00636DA6">
        <w:rPr>
          <w:sz w:val="22"/>
          <w:szCs w:val="22"/>
        </w:rPr>
        <w:t>.202</w:t>
      </w:r>
      <w:r w:rsidR="00CA05CB" w:rsidRPr="00636DA6">
        <w:rPr>
          <w:sz w:val="22"/>
          <w:szCs w:val="22"/>
        </w:rPr>
        <w:t>6</w:t>
      </w:r>
      <w:r w:rsidRPr="00636DA6">
        <w:rPr>
          <w:sz w:val="22"/>
          <w:szCs w:val="22"/>
        </w:rPr>
        <w:t xml:space="preserve"> г.  </w:t>
      </w:r>
      <w:r w:rsidR="00CA05CB" w:rsidRPr="00636DA6">
        <w:rPr>
          <w:rFonts w:eastAsia="Calibri"/>
          <w:sz w:val="22"/>
          <w:szCs w:val="22"/>
          <w:lang w:eastAsia="en-US"/>
        </w:rPr>
        <w:t>и п</w:t>
      </w:r>
      <w:r w:rsidRPr="00636DA6">
        <w:rPr>
          <w:rFonts w:eastAsia="Calibri"/>
          <w:sz w:val="22"/>
          <w:szCs w:val="22"/>
          <w:lang w:eastAsia="en-US"/>
        </w:rPr>
        <w:t>риложениям к нему</w:t>
      </w:r>
      <w:r w:rsidR="00750190" w:rsidRPr="00636DA6">
        <w:rPr>
          <w:rFonts w:eastAsia="Calibri"/>
          <w:sz w:val="22"/>
          <w:szCs w:val="22"/>
          <w:lang w:eastAsia="en-US"/>
        </w:rPr>
        <w:t xml:space="preserve"> (Приложение №1, Приложение №</w:t>
      </w:r>
      <w:r w:rsidR="003B2C58" w:rsidRPr="00636DA6">
        <w:rPr>
          <w:rFonts w:eastAsia="Calibri"/>
          <w:sz w:val="22"/>
          <w:szCs w:val="22"/>
          <w:lang w:eastAsia="en-US"/>
        </w:rPr>
        <w:t>2</w:t>
      </w:r>
      <w:r w:rsidR="00750190" w:rsidRPr="00636DA6">
        <w:rPr>
          <w:rFonts w:eastAsia="Calibri"/>
          <w:sz w:val="22"/>
          <w:szCs w:val="22"/>
          <w:lang w:eastAsia="en-US"/>
        </w:rPr>
        <w:t>)</w:t>
      </w:r>
      <w:r w:rsidRPr="00636DA6">
        <w:rPr>
          <w:rFonts w:eastAsia="Calibri"/>
          <w:sz w:val="22"/>
          <w:szCs w:val="22"/>
          <w:lang w:eastAsia="en-US"/>
        </w:rPr>
        <w:t xml:space="preserve">, а также СНиПам, ГОСТам и другим нормативно-техническим документам РФ, действующим </w:t>
      </w:r>
      <w:r w:rsidR="003B2C58" w:rsidRPr="00636DA6">
        <w:rPr>
          <w:rFonts w:eastAsia="Calibri"/>
          <w:sz w:val="22"/>
          <w:szCs w:val="22"/>
          <w:lang w:eastAsia="en-US"/>
        </w:rPr>
        <w:t>для товаров данной категории.</w:t>
      </w:r>
      <w:r w:rsidR="00217A5F" w:rsidRPr="00636DA6">
        <w:rPr>
          <w:rFonts w:eastAsia="Calibri"/>
          <w:sz w:val="22"/>
          <w:szCs w:val="22"/>
          <w:lang w:eastAsia="en-US"/>
        </w:rPr>
        <w:t xml:space="preserve"> </w:t>
      </w:r>
      <w:proofErr w:type="gramEnd"/>
    </w:p>
    <w:p w:rsidR="001272DA" w:rsidRPr="00636DA6" w:rsidRDefault="001272DA" w:rsidP="001272DA">
      <w:pPr>
        <w:spacing w:before="240"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1.1.1. Экспертиза проводится на основании утвержденного Заказчиком технического задания (приложение № 1 к настоящему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у). Виды работ, обследуемые объекты, места проверяемых точек определяет и показывает Заказчик.</w:t>
      </w:r>
    </w:p>
    <w:p w:rsidR="001272DA" w:rsidRPr="00636DA6" w:rsidRDefault="001272DA" w:rsidP="001272DA">
      <w:pPr>
        <w:spacing w:before="24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1.2. Заказчик обязуется оплатить выполненные Исполнителем услуги и принять их результат в порядке и сроки, предусмотренные настоящим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ом.</w:t>
      </w:r>
    </w:p>
    <w:p w:rsidR="001272DA" w:rsidRPr="00636DA6" w:rsidRDefault="001272DA" w:rsidP="001272DA">
      <w:pPr>
        <w:spacing w:before="240"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1.3. Услуги считаются выполненными в срок и надлежащего качества при отсутствии акта мотивированного отказа от приемки выполненных услуг, направленного «Заказчиком» «Исполнителю» в течение 5 (пяти) рабочих дней после передачи ему результата оказанных услуг.</w:t>
      </w:r>
    </w:p>
    <w:p w:rsidR="001272DA" w:rsidRPr="00636DA6" w:rsidRDefault="001272DA" w:rsidP="001272DA">
      <w:pPr>
        <w:spacing w:after="120"/>
        <w:jc w:val="both"/>
        <w:rPr>
          <w:sz w:val="22"/>
          <w:szCs w:val="22"/>
        </w:rPr>
      </w:pPr>
      <w:r w:rsidRPr="00636DA6">
        <w:rPr>
          <w:bCs/>
          <w:sz w:val="22"/>
          <w:szCs w:val="22"/>
        </w:rPr>
        <w:t xml:space="preserve">1.4. Стороны допускают обмен экземплярами настоящего </w:t>
      </w:r>
      <w:r w:rsidR="001D24D2" w:rsidRPr="00636DA6">
        <w:rPr>
          <w:bCs/>
          <w:sz w:val="22"/>
          <w:szCs w:val="22"/>
        </w:rPr>
        <w:t>Договор</w:t>
      </w:r>
      <w:r w:rsidRPr="00636DA6">
        <w:rPr>
          <w:bCs/>
          <w:sz w:val="22"/>
          <w:szCs w:val="22"/>
        </w:rPr>
        <w:t xml:space="preserve">а, приложений и дополнительных соглашений к нему, подписанных одной стороной, сканированных и направленных другой стороне по адресам электронной почты, указанным в разделе 8. «Адреса, реквизиты и подписи Сторон» настоящего </w:t>
      </w:r>
      <w:r w:rsidR="001D24D2" w:rsidRPr="00636DA6">
        <w:rPr>
          <w:bCs/>
          <w:sz w:val="22"/>
          <w:szCs w:val="22"/>
        </w:rPr>
        <w:t>Договор</w:t>
      </w:r>
      <w:r w:rsidRPr="00636DA6">
        <w:rPr>
          <w:bCs/>
          <w:sz w:val="22"/>
          <w:szCs w:val="22"/>
        </w:rPr>
        <w:t xml:space="preserve">а, признавая тем самым юридическую силу названных документов. Стороны также признают юридическую силу всех прочих документов уведомлений, претензий, направленных друг другу в электронном виде во исполнение настоящего </w:t>
      </w:r>
      <w:r w:rsidR="001D24D2" w:rsidRPr="00636DA6">
        <w:rPr>
          <w:bCs/>
          <w:sz w:val="22"/>
          <w:szCs w:val="22"/>
        </w:rPr>
        <w:t>Договор</w:t>
      </w:r>
      <w:r w:rsidRPr="00636DA6">
        <w:rPr>
          <w:bCs/>
          <w:sz w:val="22"/>
          <w:szCs w:val="22"/>
        </w:rPr>
        <w:t>а по указанным адресам электронной почты.</w:t>
      </w:r>
    </w:p>
    <w:p w:rsidR="001272DA" w:rsidRPr="00636DA6" w:rsidRDefault="001272DA" w:rsidP="001272DA">
      <w:pPr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1.5. Каждая из сторон несет риск не извещения второй стороны об изменении своего адреса электронной почты. В случае уклонения стороны от получения уведомления, направленного второй стороной, уведомление считается полученным по истечении 6 календарных дней с момента его направления.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center"/>
        <w:rPr>
          <w:b/>
          <w:sz w:val="22"/>
          <w:szCs w:val="22"/>
        </w:rPr>
      </w:pPr>
      <w:r w:rsidRPr="00636DA6">
        <w:rPr>
          <w:b/>
          <w:sz w:val="22"/>
          <w:szCs w:val="22"/>
        </w:rPr>
        <w:t>2. Сроки выполнения услуги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b/>
          <w:sz w:val="22"/>
          <w:szCs w:val="22"/>
        </w:rPr>
      </w:pPr>
      <w:r w:rsidRPr="00636DA6">
        <w:rPr>
          <w:sz w:val="22"/>
          <w:szCs w:val="22"/>
        </w:rPr>
        <w:t xml:space="preserve">2.1. Срок выполнения услуги: </w:t>
      </w:r>
      <w:proofErr w:type="gramStart"/>
      <w:r w:rsidR="0053121A" w:rsidRPr="00636DA6">
        <w:rPr>
          <w:sz w:val="22"/>
          <w:szCs w:val="22"/>
        </w:rPr>
        <w:t>с д</w:t>
      </w:r>
      <w:r w:rsidR="00373387">
        <w:rPr>
          <w:sz w:val="22"/>
          <w:szCs w:val="22"/>
        </w:rPr>
        <w:t>аты заключения</w:t>
      </w:r>
      <w:proofErr w:type="gramEnd"/>
      <w:r w:rsidR="00373387">
        <w:rPr>
          <w:sz w:val="22"/>
          <w:szCs w:val="22"/>
        </w:rPr>
        <w:t xml:space="preserve"> договора до 15.12</w:t>
      </w:r>
      <w:r w:rsidR="0053121A" w:rsidRPr="00636DA6">
        <w:rPr>
          <w:sz w:val="22"/>
          <w:szCs w:val="22"/>
        </w:rPr>
        <w:t>.2026</w:t>
      </w:r>
      <w:r w:rsidR="00373387">
        <w:rPr>
          <w:sz w:val="22"/>
          <w:szCs w:val="22"/>
        </w:rPr>
        <w:t xml:space="preserve"> </w:t>
      </w:r>
      <w:r w:rsidR="0053121A" w:rsidRPr="00636DA6">
        <w:rPr>
          <w:sz w:val="22"/>
          <w:szCs w:val="22"/>
        </w:rPr>
        <w:t>года.</w:t>
      </w:r>
      <w:r w:rsidR="002A06B8" w:rsidRPr="00636DA6">
        <w:rPr>
          <w:sz w:val="22"/>
          <w:szCs w:val="22"/>
        </w:rPr>
        <w:t xml:space="preserve"> 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2.2. Срок действия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а до 31 декабря 2026 года</w:t>
      </w:r>
      <w:r w:rsidR="006B0D30" w:rsidRPr="00636DA6">
        <w:rPr>
          <w:sz w:val="22"/>
          <w:szCs w:val="22"/>
        </w:rPr>
        <w:t>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center"/>
        <w:rPr>
          <w:b/>
          <w:sz w:val="22"/>
          <w:szCs w:val="22"/>
        </w:rPr>
      </w:pPr>
      <w:r w:rsidRPr="00636DA6">
        <w:rPr>
          <w:b/>
          <w:sz w:val="22"/>
          <w:szCs w:val="22"/>
        </w:rPr>
        <w:t>3. Стоимость услуги и порядок расчетов</w:t>
      </w:r>
    </w:p>
    <w:p w:rsidR="001272DA" w:rsidRPr="00636DA6" w:rsidRDefault="001272DA" w:rsidP="001272DA">
      <w:pPr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 w:rsidRPr="00636DA6">
        <w:rPr>
          <w:color w:val="212121"/>
          <w:spacing w:val="1"/>
          <w:sz w:val="22"/>
          <w:szCs w:val="22"/>
        </w:rPr>
        <w:lastRenderedPageBreak/>
        <w:t xml:space="preserve">3.1. Стоимость услуги по настоящему </w:t>
      </w:r>
      <w:r w:rsidR="001D24D2" w:rsidRPr="00636DA6">
        <w:rPr>
          <w:color w:val="212121"/>
          <w:spacing w:val="1"/>
          <w:sz w:val="22"/>
          <w:szCs w:val="22"/>
        </w:rPr>
        <w:t>Договор</w:t>
      </w:r>
      <w:r w:rsidRPr="00636DA6">
        <w:rPr>
          <w:color w:val="212121"/>
          <w:spacing w:val="1"/>
          <w:sz w:val="22"/>
          <w:szCs w:val="22"/>
        </w:rPr>
        <w:t xml:space="preserve">у определена Расчетом стоимости услуг (Приложение № 1 к настоящему </w:t>
      </w:r>
      <w:r w:rsidR="001D24D2" w:rsidRPr="00636DA6">
        <w:rPr>
          <w:color w:val="212121"/>
          <w:spacing w:val="1"/>
          <w:sz w:val="22"/>
          <w:szCs w:val="22"/>
        </w:rPr>
        <w:t>Договор</w:t>
      </w:r>
      <w:r w:rsidRPr="00636DA6">
        <w:rPr>
          <w:color w:val="212121"/>
          <w:spacing w:val="1"/>
          <w:sz w:val="22"/>
          <w:szCs w:val="22"/>
        </w:rPr>
        <w:t xml:space="preserve">у) и </w:t>
      </w:r>
      <w:r w:rsidRPr="00636DA6">
        <w:rPr>
          <w:sz w:val="22"/>
          <w:szCs w:val="22"/>
        </w:rPr>
        <w:t xml:space="preserve">составляет </w:t>
      </w:r>
      <w:r w:rsidR="006B0D30" w:rsidRPr="00636DA6">
        <w:rPr>
          <w:b/>
          <w:sz w:val="22"/>
          <w:szCs w:val="22"/>
        </w:rPr>
        <w:t>_____________</w:t>
      </w:r>
      <w:r w:rsidRPr="00636DA6">
        <w:rPr>
          <w:b/>
          <w:sz w:val="22"/>
          <w:szCs w:val="22"/>
        </w:rPr>
        <w:t>,</w:t>
      </w:r>
      <w:r w:rsidR="00AA349D" w:rsidRPr="00636DA6">
        <w:rPr>
          <w:sz w:val="22"/>
          <w:szCs w:val="22"/>
        </w:rPr>
        <w:t xml:space="preserve"> в </w:t>
      </w:r>
      <w:proofErr w:type="spellStart"/>
      <w:r w:rsidR="00AA349D" w:rsidRPr="00636DA6">
        <w:rPr>
          <w:sz w:val="22"/>
          <w:szCs w:val="22"/>
        </w:rPr>
        <w:t>т.ч</w:t>
      </w:r>
      <w:proofErr w:type="spellEnd"/>
      <w:r w:rsidR="00AA349D" w:rsidRPr="00636DA6">
        <w:rPr>
          <w:sz w:val="22"/>
          <w:szCs w:val="22"/>
        </w:rPr>
        <w:t>. НДС не облагается.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3.2. Исполнитель не вправе требовать от Заказчика оплаты услуг, которые были выполнены сверх объемов, предусмотренных настоящим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ом, без письменного согласования с Заказчиком.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3.3. Расчёт с Исполнителем производится после подписания актов приёмки оказанных услуг. Денежные средства перечисляются на расчётный счёт Исполнителя в течение 5 (пяти) рабочих дней с момента подписания акта оказанных услуг.</w:t>
      </w:r>
    </w:p>
    <w:p w:rsidR="00AA349D" w:rsidRPr="00636DA6" w:rsidRDefault="00AA349D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3.4. Источник финансирования: за счет</w:t>
      </w:r>
      <w:r w:rsidR="00DB6DCC" w:rsidRPr="00636DA6">
        <w:rPr>
          <w:sz w:val="22"/>
          <w:szCs w:val="22"/>
        </w:rPr>
        <w:t xml:space="preserve"> средств</w:t>
      </w:r>
      <w:r w:rsidRPr="00636DA6">
        <w:rPr>
          <w:sz w:val="22"/>
          <w:szCs w:val="22"/>
        </w:rPr>
        <w:t xml:space="preserve"> субсидий на выполнение государственного задания.</w:t>
      </w:r>
    </w:p>
    <w:p w:rsidR="001272DA" w:rsidRPr="00636DA6" w:rsidRDefault="001272DA" w:rsidP="001272DA">
      <w:pPr>
        <w:spacing w:after="120"/>
        <w:ind w:firstLine="709"/>
        <w:jc w:val="center"/>
        <w:rPr>
          <w:b/>
          <w:sz w:val="22"/>
          <w:szCs w:val="22"/>
        </w:rPr>
      </w:pPr>
      <w:r w:rsidRPr="00636DA6">
        <w:rPr>
          <w:b/>
          <w:sz w:val="22"/>
          <w:szCs w:val="22"/>
        </w:rPr>
        <w:t>4. Обязанности и права сторон</w:t>
      </w:r>
    </w:p>
    <w:p w:rsidR="001272DA" w:rsidRPr="00636DA6" w:rsidRDefault="001272DA" w:rsidP="001272DA">
      <w:pPr>
        <w:spacing w:after="120"/>
        <w:rPr>
          <w:b/>
          <w:sz w:val="22"/>
          <w:szCs w:val="22"/>
        </w:rPr>
      </w:pPr>
      <w:r w:rsidRPr="00636DA6">
        <w:rPr>
          <w:sz w:val="22"/>
          <w:szCs w:val="22"/>
        </w:rPr>
        <w:t xml:space="preserve">4.1. </w:t>
      </w:r>
      <w:r w:rsidRPr="00636DA6">
        <w:rPr>
          <w:sz w:val="22"/>
          <w:szCs w:val="22"/>
          <w:u w:val="single"/>
        </w:rPr>
        <w:t>Заказчик обязан: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4.1.1. Передать Исполнителю исходные данные, указанные в Техническом задании (Приложение № 1 к настоящему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у).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4.1.2. По окончании оказания услуг Исполнителем осуществить приемку и окончательную оплату их результатов.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  <w:u w:val="single"/>
        </w:rPr>
      </w:pPr>
      <w:r w:rsidRPr="00636DA6">
        <w:rPr>
          <w:sz w:val="22"/>
          <w:szCs w:val="22"/>
        </w:rPr>
        <w:t xml:space="preserve">4.2. </w:t>
      </w:r>
      <w:r w:rsidRPr="00636DA6">
        <w:rPr>
          <w:sz w:val="22"/>
          <w:szCs w:val="22"/>
          <w:u w:val="single"/>
        </w:rPr>
        <w:t>Исполнитель обязан: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4.2.1. Выполнить предусмотренные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ом услуги, обеспечив их надлежащее качество в соответствии со Строительными нормами и Правилами, техническими условиями, и исходными данными, предоставленными Заказчиком, и в установленные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ом сроки.</w:t>
      </w:r>
    </w:p>
    <w:p w:rsidR="001272DA" w:rsidRPr="00636DA6" w:rsidRDefault="00EA2686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4.2.2. Оказать услуги </w:t>
      </w:r>
      <w:r w:rsidR="001272DA" w:rsidRPr="00636DA6">
        <w:rPr>
          <w:sz w:val="22"/>
          <w:szCs w:val="22"/>
        </w:rPr>
        <w:t xml:space="preserve">Заказчику в срок, предусмотренный </w:t>
      </w:r>
      <w:r w:rsidR="001D24D2" w:rsidRPr="00636DA6">
        <w:rPr>
          <w:sz w:val="22"/>
          <w:szCs w:val="22"/>
        </w:rPr>
        <w:t>Договор</w:t>
      </w:r>
      <w:r w:rsidR="001272DA" w:rsidRPr="00636DA6">
        <w:rPr>
          <w:sz w:val="22"/>
          <w:szCs w:val="22"/>
        </w:rPr>
        <w:t>ом.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4.2.3. В случае возникновения у Заказчика каких-либо предложений, связанных с изменением характеристик объекта, Исполнитель учитывает такие предложения при выполнении услуги, если они не противоречат действующим нормам и правилам. Исполнитель обязан немедленно предупредить Заказчика о предполагаемых неблагоприятных для Заказчика последствиях выполнения его предложений.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4.2.4. Исполнитель вправе привлечь к исполнению своих обязательств по настоящему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у третьих лиц. При этом Исполнитель несет ответственность перед Заказчиком за неисполнение или ненадлежащее исполнение обязатель</w:t>
      </w:r>
      <w:proofErr w:type="gramStart"/>
      <w:r w:rsidRPr="00636DA6">
        <w:rPr>
          <w:sz w:val="22"/>
          <w:szCs w:val="22"/>
        </w:rPr>
        <w:t>ств тр</w:t>
      </w:r>
      <w:proofErr w:type="gramEnd"/>
      <w:r w:rsidRPr="00636DA6">
        <w:rPr>
          <w:sz w:val="22"/>
          <w:szCs w:val="22"/>
        </w:rPr>
        <w:t>етьими лицами.</w:t>
      </w:r>
    </w:p>
    <w:p w:rsidR="001272DA" w:rsidRPr="00636DA6" w:rsidRDefault="001272DA" w:rsidP="001272DA">
      <w:pPr>
        <w:pStyle w:val="Default"/>
        <w:spacing w:after="120"/>
        <w:jc w:val="center"/>
        <w:rPr>
          <w:b/>
          <w:sz w:val="22"/>
          <w:szCs w:val="22"/>
        </w:rPr>
      </w:pPr>
      <w:r w:rsidRPr="00636DA6">
        <w:rPr>
          <w:b/>
          <w:sz w:val="22"/>
          <w:szCs w:val="22"/>
        </w:rPr>
        <w:t>5. Ответственность Сторон</w:t>
      </w:r>
    </w:p>
    <w:p w:rsidR="001272DA" w:rsidRPr="00636DA6" w:rsidRDefault="001272DA" w:rsidP="001272DA">
      <w:pPr>
        <w:pStyle w:val="Default"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5.1. За неисполнение или ненадлежащее исполнение обязательств, предусмотренных настоящим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ом, Стороны несут ответственность в соответствии с настоящим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ом и действующим законодательством Российской Федерации.</w:t>
      </w:r>
    </w:p>
    <w:p w:rsidR="001272DA" w:rsidRPr="00636DA6" w:rsidRDefault="001272DA" w:rsidP="001272DA">
      <w:pPr>
        <w:pStyle w:val="Default"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5.2. Взыскание неустойки с Исполнителя:</w:t>
      </w:r>
    </w:p>
    <w:p w:rsidR="001272DA" w:rsidRPr="00636DA6" w:rsidRDefault="001272DA" w:rsidP="001272DA">
      <w:pPr>
        <w:pStyle w:val="Default"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5.2.1. В случае просрочки исполнения Исполнителем обязательств, предусмотренных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ом, а также в иных случаях неисполнения или ненадлежащего исполнения Исполнителем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ных обязательств Заказчик направляет Исполнителю требование об уплате неустоек (штрафов, пеней).</w:t>
      </w:r>
    </w:p>
    <w:p w:rsidR="001272DA" w:rsidRPr="00636DA6" w:rsidRDefault="001272DA" w:rsidP="001272DA">
      <w:pPr>
        <w:pStyle w:val="Default"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5.2.2. </w:t>
      </w:r>
      <w:proofErr w:type="gramStart"/>
      <w:r w:rsidRPr="00636DA6">
        <w:rPr>
          <w:sz w:val="22"/>
          <w:szCs w:val="22"/>
        </w:rPr>
        <w:t xml:space="preserve">В соответствии с п. 10 Правил, утвержденных Постановлением Правительства РФ от 30 августа 2017 г. N 1042, пеня начисляется за каждый день просрочки исполнения Исполнителем обязательства, предусмотренного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ом, в размере одной трехсотой действующей на дату уплаты пени ключевой ставки Центрального банка РФ от цены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ом и фактически исполненных Исполнителем.</w:t>
      </w:r>
      <w:proofErr w:type="gramEnd"/>
    </w:p>
    <w:p w:rsidR="001272DA" w:rsidRPr="00636DA6" w:rsidRDefault="001272DA" w:rsidP="001272DA">
      <w:pPr>
        <w:pStyle w:val="Default"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5.2.3. За ненадлежащее исполнение предусмотренных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ом обязательств, исключая просрочку исполнения, Исполнитель выплачивает Заказчику штраф в размере 1000 (одна тысяча) рублей 00 коп.</w:t>
      </w:r>
    </w:p>
    <w:p w:rsidR="001272DA" w:rsidRPr="00636DA6" w:rsidRDefault="001272DA" w:rsidP="001272DA">
      <w:pPr>
        <w:pStyle w:val="Default"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5.3. Взыскание неустойки с Заказчика:</w:t>
      </w:r>
    </w:p>
    <w:p w:rsidR="001272DA" w:rsidRPr="00636DA6" w:rsidRDefault="001272DA" w:rsidP="001272DA">
      <w:pPr>
        <w:pStyle w:val="Default"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lastRenderedPageBreak/>
        <w:t xml:space="preserve">5.3.1. В случае просрочки исполнения Заказчиком обязательств, предусмотренных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ом, а также в иных случаях неисполнения или ненадлежащего исполнения Заказчиком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ных обязательств Исполнитель вправе потребовать уплаты неустоек (штрафов, пеней).</w:t>
      </w:r>
    </w:p>
    <w:p w:rsidR="001272DA" w:rsidRPr="00636DA6" w:rsidRDefault="001272DA" w:rsidP="001272DA">
      <w:pPr>
        <w:pStyle w:val="Default"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5.3.2. Пеня начисляется Заказчику за каждый день просрочки исполнения предусмотренного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ом обязательства, начиная со дня, следующего за днем истечения установленного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ом срока исполнения обязательства. Размер пени устанавливается как одна трехсотая действующей на дату уплаты пеней ключевой ставки  ЦБ РФ от не уплаченной в срок суммы.</w:t>
      </w:r>
    </w:p>
    <w:p w:rsidR="001272DA" w:rsidRPr="00636DA6" w:rsidRDefault="001272DA" w:rsidP="001272DA">
      <w:pPr>
        <w:pStyle w:val="Default"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5.3.3. В случае ненадлежащего исполнения Заказчиком предусмотренных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ом обязательств, за исключением просрочки исполнения, Исполнитель вправе взыскать с Заказчика штраф в размере 1000 (одна тысяча) рублей 00 копеек.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center"/>
        <w:rPr>
          <w:b/>
          <w:sz w:val="22"/>
          <w:szCs w:val="22"/>
        </w:rPr>
      </w:pPr>
      <w:r w:rsidRPr="00636DA6">
        <w:rPr>
          <w:b/>
          <w:sz w:val="22"/>
          <w:szCs w:val="22"/>
        </w:rPr>
        <w:t xml:space="preserve">6. Внесение изменений, расторжение </w:t>
      </w:r>
      <w:r w:rsidR="001D24D2" w:rsidRPr="00636DA6">
        <w:rPr>
          <w:b/>
          <w:sz w:val="22"/>
          <w:szCs w:val="22"/>
        </w:rPr>
        <w:t>Договор</w:t>
      </w:r>
      <w:r w:rsidRPr="00636DA6">
        <w:rPr>
          <w:b/>
          <w:sz w:val="22"/>
          <w:szCs w:val="22"/>
        </w:rPr>
        <w:t>а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6.1. Изменения условий настоящего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6.2. Любая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енность между Сторонами, влекущая за собой новые обязательства для Сторон, не предусмотренные настоящим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ом, считается действительной, если она подтверждена Сторонами в письменной форме в виде дополнительного соглашения к настоящему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у.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6.3. Настоящий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 может быть расторгнут: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– по соглашению Сторон;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– по решению суда по основаниям, предусмотренным гражданским законодательством;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– </w:t>
      </w:r>
      <w:proofErr w:type="gramStart"/>
      <w:r w:rsidRPr="00636DA6">
        <w:rPr>
          <w:sz w:val="22"/>
          <w:szCs w:val="22"/>
        </w:rPr>
        <w:t xml:space="preserve">в связи с односторонним отказом от исполнения настоящего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а в соответствии с гражданским законодательством</w:t>
      </w:r>
      <w:proofErr w:type="gramEnd"/>
      <w:r w:rsidRPr="00636DA6">
        <w:rPr>
          <w:sz w:val="22"/>
          <w:szCs w:val="22"/>
        </w:rPr>
        <w:t>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6.4. Ни одна из Сторон не будет иметь по отношению к другой Стороне никаких обязательств по настоящему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у после расторжения настоящего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а и урегулирования взаимных платежей.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center"/>
        <w:rPr>
          <w:b/>
          <w:sz w:val="22"/>
          <w:szCs w:val="22"/>
        </w:rPr>
      </w:pPr>
      <w:r w:rsidRPr="00636DA6">
        <w:rPr>
          <w:b/>
          <w:sz w:val="22"/>
          <w:szCs w:val="22"/>
        </w:rPr>
        <w:t>7. Прочие условия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7.1. При исполнении настоящего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а Стороны руководствуются действующим законодательством Российской Федерации.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7.2. Спорные вопросы, возникающие в ходе исполнения настоящего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а, разрешаются сторонами путем переговоров, и возникшие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енности в обязательном порядке фиксируются дополнительным соглашением сторон (или протоколом), становящимся с момента его подписания неотъемлемой частью настоящего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а. 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7.3. В случае невозможности разрешения споров путем переговоров стороны передают их рассмотрение в Арбитражный суд города Санкт-Петербурга и Ленинградской области.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7.4. Любая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енность между сторонами, влекущая за собой новые обстоятельства, все изменения, не предусмотренные настоящим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ом, считаются действительными, если они подтверждены сторонами в письменной форме в виде дополнительного соглашения или протокола.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7.5. Приложения к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у являются неотъемлемой частью настоящего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а.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7.6.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 составлен в двух подлинных экземплярах, имеющих равную юридическую силу по одному экземпляру для каждой из сторон.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 xml:space="preserve">Приложения к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>у:</w:t>
      </w:r>
    </w:p>
    <w:p w:rsidR="001272DA" w:rsidRPr="00636DA6" w:rsidRDefault="001272DA" w:rsidP="001272DA">
      <w:pPr>
        <w:spacing w:line="0" w:lineRule="atLeast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Приложение № 1. Техническое задание на оказание услуг по проведению экспертизы фактически выполненных работ.</w:t>
      </w:r>
    </w:p>
    <w:p w:rsidR="001272DA" w:rsidRPr="00636DA6" w:rsidRDefault="001272DA" w:rsidP="001272DA">
      <w:pPr>
        <w:shd w:val="clear" w:color="auto" w:fill="FFFFFF"/>
        <w:suppressAutoHyphens/>
        <w:spacing w:after="120"/>
        <w:jc w:val="both"/>
        <w:rPr>
          <w:sz w:val="22"/>
          <w:szCs w:val="22"/>
        </w:rPr>
      </w:pPr>
      <w:r w:rsidRPr="00636DA6">
        <w:rPr>
          <w:sz w:val="22"/>
          <w:szCs w:val="22"/>
        </w:rPr>
        <w:t>Приложение № 2. Расчет согласованной стоимости оказания услуг.</w:t>
      </w:r>
    </w:p>
    <w:p w:rsidR="001272DA" w:rsidRPr="00636DA6" w:rsidRDefault="001272DA" w:rsidP="001272DA">
      <w:pPr>
        <w:shd w:val="clear" w:color="auto" w:fill="FFFFFF"/>
        <w:suppressAutoHyphens/>
        <w:jc w:val="center"/>
        <w:rPr>
          <w:b/>
          <w:sz w:val="22"/>
          <w:szCs w:val="22"/>
        </w:rPr>
      </w:pPr>
      <w:r w:rsidRPr="00636DA6">
        <w:rPr>
          <w:b/>
          <w:sz w:val="22"/>
          <w:szCs w:val="22"/>
        </w:rPr>
        <w:lastRenderedPageBreak/>
        <w:t>8.Адреса, реквизиты и подписи сторон:</w:t>
      </w:r>
    </w:p>
    <w:p w:rsidR="001272DA" w:rsidRPr="00636DA6" w:rsidRDefault="001272DA" w:rsidP="001272DA">
      <w:pPr>
        <w:shd w:val="clear" w:color="auto" w:fill="FFFFFF"/>
        <w:suppressAutoHyphens/>
        <w:jc w:val="center"/>
        <w:rPr>
          <w:b/>
          <w:sz w:val="22"/>
          <w:szCs w:val="22"/>
        </w:rPr>
      </w:pPr>
    </w:p>
    <w:tbl>
      <w:tblPr>
        <w:tblW w:w="4866" w:type="pct"/>
        <w:jc w:val="center"/>
        <w:tblLayout w:type="fixed"/>
        <w:tblLook w:val="04A0" w:firstRow="1" w:lastRow="0" w:firstColumn="1" w:lastColumn="0" w:noHBand="0" w:noVBand="1"/>
      </w:tblPr>
      <w:tblGrid>
        <w:gridCol w:w="4575"/>
        <w:gridCol w:w="4739"/>
      </w:tblGrid>
      <w:tr w:rsidR="001272DA" w:rsidRPr="00636DA6" w:rsidTr="00083B5B">
        <w:trPr>
          <w:trHeight w:val="6787"/>
          <w:jc w:val="center"/>
        </w:trPr>
        <w:tc>
          <w:tcPr>
            <w:tcW w:w="2456" w:type="pct"/>
          </w:tcPr>
          <w:bookmarkEnd w:id="0"/>
          <w:p w:rsidR="001272DA" w:rsidRPr="00636DA6" w:rsidRDefault="001272DA" w:rsidP="001272DA">
            <w:pPr>
              <w:jc w:val="center"/>
              <w:rPr>
                <w:rFonts w:eastAsia="Calibri"/>
                <w:b/>
                <w:color w:val="141618"/>
                <w:sz w:val="22"/>
                <w:szCs w:val="22"/>
              </w:rPr>
            </w:pPr>
            <w:r w:rsidRPr="00636DA6">
              <w:rPr>
                <w:rFonts w:eastAsia="Calibri"/>
                <w:b/>
                <w:color w:val="141618"/>
                <w:sz w:val="22"/>
                <w:szCs w:val="22"/>
              </w:rPr>
              <w:t>ЗАКАЗЧИК:</w:t>
            </w:r>
          </w:p>
          <w:tbl>
            <w:tblPr>
              <w:tblW w:w="5170" w:type="dxa"/>
              <w:tblLayout w:type="fixed"/>
              <w:tblLook w:val="04A0" w:firstRow="1" w:lastRow="0" w:firstColumn="1" w:lastColumn="0" w:noHBand="0" w:noVBand="1"/>
            </w:tblPr>
            <w:tblGrid>
              <w:gridCol w:w="5170"/>
            </w:tblGrid>
            <w:tr w:rsidR="001272DA" w:rsidRPr="00636DA6" w:rsidTr="00083B5B">
              <w:tc>
                <w:tcPr>
                  <w:tcW w:w="5170" w:type="dxa"/>
                  <w:vAlign w:val="center"/>
                </w:tcPr>
                <w:p w:rsidR="001272DA" w:rsidRPr="00636DA6" w:rsidRDefault="001272DA" w:rsidP="001272DA">
                  <w:pPr>
                    <w:rPr>
                      <w:rFonts w:eastAsia="Calibri"/>
                      <w:b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b/>
                      <w:color w:val="141618"/>
                      <w:sz w:val="22"/>
                      <w:szCs w:val="22"/>
                    </w:rPr>
                    <w:t>ГБУЗ ЛО «Волосовская МБ»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 xml:space="preserve">188410, </w:t>
                  </w:r>
                  <w:proofErr w:type="gramStart"/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Ленинградская</w:t>
                  </w:r>
                  <w:proofErr w:type="gramEnd"/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 xml:space="preserve"> обл., г. Волосово, 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ул. Хрустицкого, д. 76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тел. 8(81373)23503 факс 8(81373) 22428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 xml:space="preserve">ИНН 4717002513 КПП 470501001 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ОГРН 1024702011278 ОКПО 01932668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ОКАТО 41206501000 ОКВЭД 86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ОКТМО 41606101 ОКОГУ 2300229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ОКОПФ 75203 БИК 044030098</w:t>
                  </w:r>
                </w:p>
                <w:p w:rsidR="001D24D2" w:rsidRPr="00636DA6" w:rsidRDefault="001D24D2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 xml:space="preserve">ОКЦ №1 СЕВЕРО-ЗАПАДНОГО ГУ </w:t>
                  </w:r>
                </w:p>
                <w:p w:rsidR="001D24D2" w:rsidRPr="00636DA6" w:rsidRDefault="001D24D2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 xml:space="preserve">БАНКА РОССИИ//УФК </w:t>
                  </w:r>
                  <w:proofErr w:type="gramStart"/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по</w:t>
                  </w:r>
                  <w:proofErr w:type="gramEnd"/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 xml:space="preserve"> </w:t>
                  </w:r>
                </w:p>
                <w:p w:rsidR="001D24D2" w:rsidRPr="00636DA6" w:rsidRDefault="001D24D2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Ленинградской области,</w:t>
                  </w:r>
                </w:p>
                <w:p w:rsidR="001272DA" w:rsidRPr="00636DA6" w:rsidRDefault="001D24D2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 xml:space="preserve"> г. Санкт-Петербург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Единый казначейский счет – 40102810745370000098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 xml:space="preserve">Счет получателя средств - 03224643410000004500 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Комитет финансов Ленинградской области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proofErr w:type="gramStart"/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(ГБУЗ ЛО «Волосовская МБ»</w:t>
                  </w:r>
                  <w:proofErr w:type="gramEnd"/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proofErr w:type="gramStart"/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л</w:t>
                  </w:r>
                  <w:proofErr w:type="gramEnd"/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/с 20976986048)</w:t>
                  </w:r>
                </w:p>
                <w:p w:rsidR="001D24D2" w:rsidRPr="00636DA6" w:rsidRDefault="001D24D2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proofErr w:type="gramStart"/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Ответственный</w:t>
                  </w:r>
                  <w:proofErr w:type="gramEnd"/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 xml:space="preserve"> за исполнение договора: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proofErr w:type="gramStart"/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Нач. хоз</w:t>
                  </w:r>
                  <w:proofErr w:type="gramEnd"/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. отдела – Иванов М.В.,</w:t>
                  </w:r>
                </w:p>
                <w:p w:rsidR="001272DA" w:rsidRPr="00636DA6" w:rsidRDefault="001272DA" w:rsidP="001272DA">
                  <w:pPr>
                    <w:rPr>
                      <w:rStyle w:val="a8"/>
                      <w:rFonts w:eastAsia="Calibri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 xml:space="preserve">88137324416, </w:t>
                  </w:r>
                  <w:hyperlink r:id="rId6" w:history="1">
                    <w:r w:rsidRPr="00636DA6">
                      <w:rPr>
                        <w:rStyle w:val="a8"/>
                        <w:rFonts w:eastAsia="Calibri"/>
                        <w:sz w:val="22"/>
                        <w:szCs w:val="22"/>
                      </w:rPr>
                      <w:t>hozvolosovo@yandex.ru</w:t>
                    </w:r>
                  </w:hyperlink>
                </w:p>
                <w:p w:rsidR="00B911B9" w:rsidRPr="00636DA6" w:rsidRDefault="00B911B9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 xml:space="preserve">Главный врач 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ГБУЗ ЛО «Волосовская МБ»</w:t>
                  </w:r>
                </w:p>
                <w:p w:rsidR="001272DA" w:rsidRPr="00636DA6" w:rsidRDefault="001272DA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</w:p>
                <w:p w:rsidR="001272DA" w:rsidRPr="00636DA6" w:rsidRDefault="00B911B9" w:rsidP="001272DA">
                  <w:pPr>
                    <w:rPr>
                      <w:rFonts w:eastAsia="Calibri"/>
                      <w:color w:val="141618"/>
                      <w:sz w:val="22"/>
                      <w:szCs w:val="22"/>
                    </w:rPr>
                  </w:pP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_____</w:t>
                  </w: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softHyphen/>
                  </w: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softHyphen/>
                  </w:r>
                  <w:r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softHyphen/>
                    <w:t xml:space="preserve">_                </w:t>
                  </w:r>
                  <w:r w:rsidR="001272DA" w:rsidRPr="00636DA6">
                    <w:rPr>
                      <w:rFonts w:eastAsia="Calibri"/>
                      <w:color w:val="141618"/>
                      <w:sz w:val="22"/>
                      <w:szCs w:val="22"/>
                    </w:rPr>
                    <w:t>__П.М. Панков</w:t>
                  </w:r>
                </w:p>
              </w:tc>
            </w:tr>
          </w:tbl>
          <w:p w:rsidR="001272DA" w:rsidRPr="00636DA6" w:rsidRDefault="001272DA" w:rsidP="001272DA">
            <w:pPr>
              <w:rPr>
                <w:rFonts w:eastAsia="Calibri"/>
                <w:color w:val="141618"/>
                <w:sz w:val="22"/>
                <w:szCs w:val="22"/>
              </w:rPr>
            </w:pPr>
          </w:p>
        </w:tc>
        <w:tc>
          <w:tcPr>
            <w:tcW w:w="2544" w:type="pct"/>
          </w:tcPr>
          <w:p w:rsidR="001272DA" w:rsidRPr="00636DA6" w:rsidRDefault="001272DA" w:rsidP="001272DA">
            <w:pPr>
              <w:pStyle w:val="a5"/>
              <w:jc w:val="center"/>
              <w:rPr>
                <w:b/>
              </w:rPr>
            </w:pPr>
            <w:r w:rsidRPr="00636DA6">
              <w:rPr>
                <w:b/>
              </w:rPr>
              <w:t>ИСПОЛНИТЕЛЬ:</w:t>
            </w:r>
          </w:p>
          <w:p w:rsidR="00EA2686" w:rsidRPr="00636DA6" w:rsidRDefault="00EA2686" w:rsidP="00EA2686">
            <w:pPr>
              <w:rPr>
                <w:sz w:val="22"/>
                <w:szCs w:val="22"/>
              </w:rPr>
            </w:pPr>
            <w:r w:rsidRPr="00636DA6">
              <w:rPr>
                <w:sz w:val="22"/>
                <w:szCs w:val="22"/>
              </w:rPr>
              <w:t>М.П.</w:t>
            </w:r>
          </w:p>
          <w:p w:rsidR="001272DA" w:rsidRPr="00636DA6" w:rsidRDefault="001272DA" w:rsidP="00AA349D">
            <w:pPr>
              <w:rPr>
                <w:b/>
                <w:sz w:val="22"/>
                <w:szCs w:val="22"/>
              </w:rPr>
            </w:pPr>
          </w:p>
        </w:tc>
      </w:tr>
    </w:tbl>
    <w:p w:rsidR="00AA349D" w:rsidRPr="00636DA6" w:rsidRDefault="00AA349D" w:rsidP="00AA349D">
      <w:pPr>
        <w:rPr>
          <w:sz w:val="22"/>
          <w:szCs w:val="22"/>
        </w:rPr>
      </w:pPr>
    </w:p>
    <w:p w:rsidR="006B0D30" w:rsidRPr="00636DA6" w:rsidRDefault="006B0D30" w:rsidP="00AA349D">
      <w:pPr>
        <w:rPr>
          <w:sz w:val="22"/>
          <w:szCs w:val="22"/>
        </w:rPr>
      </w:pPr>
    </w:p>
    <w:p w:rsidR="006B0D30" w:rsidRPr="00636DA6" w:rsidRDefault="006B0D30" w:rsidP="00AA349D">
      <w:pPr>
        <w:rPr>
          <w:sz w:val="22"/>
          <w:szCs w:val="22"/>
        </w:rPr>
      </w:pPr>
    </w:p>
    <w:p w:rsidR="001272DA" w:rsidRPr="00636DA6" w:rsidRDefault="001272DA" w:rsidP="001272DA">
      <w:pPr>
        <w:ind w:left="4320" w:hanging="67"/>
        <w:jc w:val="right"/>
        <w:rPr>
          <w:sz w:val="22"/>
          <w:szCs w:val="22"/>
        </w:rPr>
      </w:pPr>
      <w:r w:rsidRPr="00636DA6">
        <w:rPr>
          <w:sz w:val="22"/>
          <w:szCs w:val="22"/>
        </w:rPr>
        <w:t>Приложение № 1</w:t>
      </w:r>
    </w:p>
    <w:p w:rsidR="001272DA" w:rsidRPr="00636DA6" w:rsidRDefault="001272DA" w:rsidP="001272DA">
      <w:pPr>
        <w:ind w:left="5040" w:hanging="67"/>
        <w:jc w:val="right"/>
        <w:rPr>
          <w:sz w:val="22"/>
          <w:szCs w:val="22"/>
        </w:rPr>
      </w:pPr>
      <w:r w:rsidRPr="00636DA6">
        <w:rPr>
          <w:sz w:val="22"/>
          <w:szCs w:val="22"/>
        </w:rPr>
        <w:t xml:space="preserve">к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у № </w:t>
      </w:r>
      <w:r w:rsidR="006B0D30" w:rsidRPr="00636DA6">
        <w:rPr>
          <w:sz w:val="22"/>
          <w:szCs w:val="22"/>
        </w:rPr>
        <w:t>________</w:t>
      </w:r>
    </w:p>
    <w:p w:rsidR="001272DA" w:rsidRPr="00636DA6" w:rsidRDefault="001272DA" w:rsidP="001272DA">
      <w:pPr>
        <w:ind w:hanging="67"/>
        <w:jc w:val="right"/>
        <w:rPr>
          <w:sz w:val="22"/>
          <w:szCs w:val="22"/>
        </w:rPr>
      </w:pPr>
      <w:r w:rsidRPr="00636DA6">
        <w:rPr>
          <w:sz w:val="22"/>
          <w:szCs w:val="22"/>
        </w:rPr>
        <w:t xml:space="preserve">от </w:t>
      </w:r>
      <w:r w:rsidR="006B0D30" w:rsidRPr="00636DA6">
        <w:rPr>
          <w:sz w:val="22"/>
          <w:szCs w:val="22"/>
        </w:rPr>
        <w:t>______________</w:t>
      </w:r>
    </w:p>
    <w:p w:rsidR="001272DA" w:rsidRPr="00636DA6" w:rsidRDefault="001272DA" w:rsidP="001272DA">
      <w:pPr>
        <w:jc w:val="center"/>
        <w:rPr>
          <w:rFonts w:eastAsia="Calibri"/>
          <w:b/>
          <w:sz w:val="22"/>
          <w:szCs w:val="22"/>
          <w:lang w:eastAsia="en-US"/>
        </w:rPr>
      </w:pPr>
      <w:r w:rsidRPr="00636DA6">
        <w:rPr>
          <w:rFonts w:eastAsia="Calibri"/>
          <w:b/>
          <w:sz w:val="22"/>
          <w:szCs w:val="22"/>
          <w:lang w:eastAsia="en-US"/>
        </w:rPr>
        <w:t xml:space="preserve">Техническое задание </w:t>
      </w:r>
    </w:p>
    <w:p w:rsidR="003B4E8D" w:rsidRPr="00636DA6" w:rsidRDefault="003B4E8D" w:rsidP="003B4E8D">
      <w:pPr>
        <w:tabs>
          <w:tab w:val="left" w:pos="2880"/>
        </w:tabs>
        <w:jc w:val="center"/>
        <w:rPr>
          <w:b/>
          <w:sz w:val="22"/>
          <w:szCs w:val="22"/>
        </w:rPr>
      </w:pPr>
      <w:r w:rsidRPr="00636DA6">
        <w:rPr>
          <w:b/>
          <w:sz w:val="22"/>
          <w:szCs w:val="22"/>
        </w:rPr>
        <w:t>Оказание услуг по проведению экспертизы на соответствие поставленного товара условиям контракта для ГБУЗ ЛО «</w:t>
      </w:r>
      <w:proofErr w:type="spellStart"/>
      <w:r w:rsidRPr="00636DA6">
        <w:rPr>
          <w:b/>
          <w:sz w:val="22"/>
          <w:szCs w:val="22"/>
        </w:rPr>
        <w:t>Волосовская</w:t>
      </w:r>
      <w:proofErr w:type="spellEnd"/>
      <w:r w:rsidRPr="00636DA6">
        <w:rPr>
          <w:b/>
          <w:sz w:val="22"/>
          <w:szCs w:val="22"/>
        </w:rPr>
        <w:t xml:space="preserve"> МБ»</w:t>
      </w:r>
    </w:p>
    <w:p w:rsidR="001272DA" w:rsidRPr="00636DA6" w:rsidRDefault="001272DA" w:rsidP="001272DA">
      <w:pPr>
        <w:jc w:val="center"/>
        <w:rPr>
          <w:rFonts w:eastAsia="Calibri"/>
          <w:b/>
          <w:sz w:val="22"/>
          <w:szCs w:val="22"/>
          <w:lang w:eastAsia="en-US"/>
        </w:rPr>
      </w:pPr>
    </w:p>
    <w:p w:rsidR="001272DA" w:rsidRPr="00636DA6" w:rsidRDefault="001272DA" w:rsidP="001272DA">
      <w:pPr>
        <w:autoSpaceDE w:val="0"/>
        <w:autoSpaceDN w:val="0"/>
        <w:adjustRightInd w:val="0"/>
        <w:jc w:val="center"/>
        <w:rPr>
          <w:rFonts w:eastAsia="Calibri"/>
          <w:b/>
          <w:sz w:val="22"/>
          <w:szCs w:val="22"/>
          <w:lang w:eastAsia="en-US"/>
        </w:rPr>
      </w:pPr>
      <w:r w:rsidRPr="00636DA6">
        <w:rPr>
          <w:rFonts w:eastAsia="Calibri"/>
          <w:b/>
          <w:sz w:val="22"/>
          <w:szCs w:val="22"/>
          <w:lang w:eastAsia="en-US"/>
        </w:rPr>
        <w:t xml:space="preserve"> </w:t>
      </w:r>
    </w:p>
    <w:p w:rsidR="001272DA" w:rsidRPr="00636DA6" w:rsidRDefault="001272DA" w:rsidP="00EA5704">
      <w:pPr>
        <w:numPr>
          <w:ilvl w:val="0"/>
          <w:numId w:val="2"/>
        </w:numPr>
        <w:ind w:left="0" w:firstLine="284"/>
        <w:contextualSpacing/>
        <w:jc w:val="both"/>
        <w:rPr>
          <w:rFonts w:eastAsia="Calibri"/>
          <w:b/>
          <w:sz w:val="22"/>
          <w:szCs w:val="22"/>
          <w:lang w:eastAsia="en-US"/>
        </w:rPr>
      </w:pPr>
      <w:r w:rsidRPr="00636DA6">
        <w:rPr>
          <w:rFonts w:eastAsia="Calibri"/>
          <w:b/>
          <w:sz w:val="22"/>
          <w:szCs w:val="22"/>
          <w:lang w:eastAsia="en-US"/>
        </w:rPr>
        <w:t xml:space="preserve">Предмет </w:t>
      </w:r>
      <w:r w:rsidR="001D24D2" w:rsidRPr="00636DA6">
        <w:rPr>
          <w:rFonts w:eastAsia="Calibri"/>
          <w:b/>
          <w:sz w:val="22"/>
          <w:szCs w:val="22"/>
          <w:lang w:eastAsia="en-US"/>
        </w:rPr>
        <w:t>Договор</w:t>
      </w:r>
      <w:r w:rsidR="00636DA6" w:rsidRPr="00636DA6">
        <w:rPr>
          <w:rFonts w:eastAsia="Calibri"/>
          <w:b/>
          <w:sz w:val="22"/>
          <w:szCs w:val="22"/>
          <w:lang w:eastAsia="en-US"/>
        </w:rPr>
        <w:t>а:</w:t>
      </w:r>
    </w:p>
    <w:p w:rsidR="003B4E8D" w:rsidRPr="00636DA6" w:rsidRDefault="00FD324D" w:rsidP="003B4E8D">
      <w:pPr>
        <w:contextualSpacing/>
        <w:jc w:val="both"/>
        <w:rPr>
          <w:sz w:val="22"/>
          <w:szCs w:val="22"/>
        </w:rPr>
      </w:pPr>
      <w:r w:rsidRPr="00636DA6">
        <w:rPr>
          <w:rFonts w:eastAsia="Calibri"/>
          <w:sz w:val="22"/>
          <w:szCs w:val="22"/>
          <w:lang w:eastAsia="en-US"/>
        </w:rPr>
        <w:t xml:space="preserve">     </w:t>
      </w:r>
      <w:r w:rsidR="00313514" w:rsidRPr="00636DA6">
        <w:rPr>
          <w:rFonts w:eastAsia="Calibri"/>
          <w:sz w:val="22"/>
          <w:szCs w:val="22"/>
          <w:lang w:eastAsia="en-US"/>
        </w:rPr>
        <w:t>Оказание</w:t>
      </w:r>
      <w:r w:rsidR="00313514" w:rsidRPr="00636DA6">
        <w:rPr>
          <w:sz w:val="22"/>
          <w:szCs w:val="22"/>
        </w:rPr>
        <w:t xml:space="preserve"> услуг</w:t>
      </w:r>
      <w:r w:rsidR="003B4E8D" w:rsidRPr="00636DA6">
        <w:rPr>
          <w:sz w:val="22"/>
          <w:szCs w:val="22"/>
        </w:rPr>
        <w:t xml:space="preserve"> по проведению экспертизы поставленного товара </w:t>
      </w:r>
      <w:r w:rsidR="003B4E8D" w:rsidRPr="00636DA6">
        <w:rPr>
          <w:rFonts w:eastAsia="Calibri"/>
          <w:sz w:val="22"/>
          <w:szCs w:val="22"/>
          <w:lang w:eastAsia="en-US"/>
        </w:rPr>
        <w:t xml:space="preserve">на предмет соответствия товара условиям, указанным в </w:t>
      </w:r>
      <w:r w:rsidR="003B4E8D" w:rsidRPr="00636DA6">
        <w:rPr>
          <w:sz w:val="22"/>
          <w:szCs w:val="22"/>
        </w:rPr>
        <w:t xml:space="preserve">государственном контракте №  0145200000426000550  от  08.05.2026 г.  </w:t>
      </w:r>
      <w:r w:rsidR="003B4E8D" w:rsidRPr="00636DA6">
        <w:rPr>
          <w:rFonts w:eastAsia="Calibri"/>
          <w:sz w:val="22"/>
          <w:szCs w:val="22"/>
          <w:lang w:eastAsia="en-US"/>
        </w:rPr>
        <w:t xml:space="preserve">и приложениям к нему (Приложение №1, Приложение №2), а также СНиПам, ГОСТам и другим нормативно-техническим документам РФ, действующим для товаров данной категории. </w:t>
      </w:r>
    </w:p>
    <w:p w:rsidR="001272DA" w:rsidRPr="00636DA6" w:rsidRDefault="001272DA" w:rsidP="003B4E8D">
      <w:pPr>
        <w:jc w:val="both"/>
        <w:rPr>
          <w:rFonts w:eastAsia="Calibri"/>
          <w:sz w:val="22"/>
          <w:szCs w:val="22"/>
          <w:lang w:eastAsia="en-US"/>
        </w:rPr>
      </w:pPr>
    </w:p>
    <w:p w:rsidR="001272DA" w:rsidRPr="00636DA6" w:rsidRDefault="00313514" w:rsidP="001272DA">
      <w:pPr>
        <w:ind w:firstLine="284"/>
        <w:jc w:val="both"/>
        <w:rPr>
          <w:rFonts w:eastAsia="Calibri"/>
          <w:b/>
          <w:sz w:val="22"/>
          <w:szCs w:val="22"/>
          <w:lang w:eastAsia="en-US"/>
        </w:rPr>
      </w:pPr>
      <w:r w:rsidRPr="00636DA6">
        <w:rPr>
          <w:rFonts w:eastAsia="Calibri"/>
          <w:b/>
          <w:sz w:val="22"/>
          <w:szCs w:val="22"/>
          <w:lang w:eastAsia="en-US"/>
        </w:rPr>
        <w:t>2</w:t>
      </w:r>
      <w:r w:rsidR="001272DA" w:rsidRPr="00636DA6">
        <w:rPr>
          <w:rFonts w:eastAsia="Calibri"/>
          <w:b/>
          <w:sz w:val="22"/>
          <w:szCs w:val="22"/>
          <w:lang w:eastAsia="en-US"/>
        </w:rPr>
        <w:t>.</w:t>
      </w:r>
      <w:r w:rsidR="001272DA" w:rsidRPr="00636DA6">
        <w:rPr>
          <w:rFonts w:eastAsia="Calibri"/>
          <w:b/>
          <w:sz w:val="22"/>
          <w:szCs w:val="22"/>
          <w:lang w:eastAsia="en-US"/>
        </w:rPr>
        <w:tab/>
        <w:t>Общие требования к оказываемым Услугам:</w:t>
      </w:r>
    </w:p>
    <w:p w:rsidR="001272DA" w:rsidRPr="00636DA6" w:rsidRDefault="00313514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>2</w:t>
      </w:r>
      <w:r w:rsidR="001272DA" w:rsidRPr="00636DA6">
        <w:rPr>
          <w:rFonts w:eastAsia="Calibri"/>
          <w:sz w:val="22"/>
          <w:szCs w:val="22"/>
          <w:lang w:eastAsia="en-US"/>
        </w:rPr>
        <w:t xml:space="preserve">.1. Исполнитель самостоятельно или с помощью третьих лиц организовывает оказание услуг. </w:t>
      </w:r>
    </w:p>
    <w:p w:rsidR="001272DA" w:rsidRPr="00636DA6" w:rsidRDefault="00313514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>2</w:t>
      </w:r>
      <w:r w:rsidR="001272DA" w:rsidRPr="00636DA6">
        <w:rPr>
          <w:rFonts w:eastAsia="Calibri"/>
          <w:sz w:val="22"/>
          <w:szCs w:val="22"/>
          <w:lang w:eastAsia="en-US"/>
        </w:rPr>
        <w:t xml:space="preserve">.2. Технология оказания услуг должна быть организована в полном соответствии с требованиями настоящего Технического задания, стандартами и правилами, действующими на территории Российской Федерации, с использованием не разрушающих методов. </w:t>
      </w:r>
    </w:p>
    <w:p w:rsidR="001272DA" w:rsidRPr="00636DA6" w:rsidRDefault="00313514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>2</w:t>
      </w:r>
      <w:r w:rsidR="001272DA" w:rsidRPr="00636DA6">
        <w:rPr>
          <w:rFonts w:eastAsia="Calibri"/>
          <w:sz w:val="22"/>
          <w:szCs w:val="22"/>
          <w:lang w:eastAsia="en-US"/>
        </w:rPr>
        <w:t xml:space="preserve">.3. В случае необходимости использования машин и механизмов, а также локального вскрытия </w:t>
      </w:r>
      <w:r w:rsidR="00FD324D" w:rsidRPr="00636DA6">
        <w:rPr>
          <w:rFonts w:eastAsia="Calibri"/>
          <w:sz w:val="22"/>
          <w:szCs w:val="22"/>
          <w:lang w:eastAsia="en-US"/>
        </w:rPr>
        <w:t>кровли</w:t>
      </w:r>
      <w:r w:rsidR="001272DA" w:rsidRPr="00636DA6">
        <w:rPr>
          <w:rFonts w:eastAsia="Calibri"/>
          <w:sz w:val="22"/>
          <w:szCs w:val="22"/>
          <w:lang w:eastAsia="en-US"/>
        </w:rPr>
        <w:t xml:space="preserve"> и иных конструктивных элементов объекта (их восстановление в надлежащий вид) для оказания услуг, затраты несет Заказчик.</w:t>
      </w:r>
    </w:p>
    <w:p w:rsidR="001272DA" w:rsidRDefault="00313514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lastRenderedPageBreak/>
        <w:t>2</w:t>
      </w:r>
      <w:r w:rsidR="001272DA" w:rsidRPr="00636DA6">
        <w:rPr>
          <w:rFonts w:eastAsia="Calibri"/>
          <w:sz w:val="22"/>
          <w:szCs w:val="22"/>
          <w:lang w:eastAsia="en-US"/>
        </w:rPr>
        <w:t>.4. Ответственность за выполнение требований к безопасности оказания услуг и безопасности результатов услуг несет Исполнитель.</w:t>
      </w:r>
    </w:p>
    <w:p w:rsidR="00074C36" w:rsidRPr="00636DA6" w:rsidRDefault="00074C36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2.5. Исполнитель о</w:t>
      </w:r>
      <w:r w:rsidR="00E6017B">
        <w:rPr>
          <w:rFonts w:eastAsia="Calibri"/>
          <w:sz w:val="22"/>
          <w:szCs w:val="22"/>
          <w:lang w:eastAsia="en-US"/>
        </w:rPr>
        <w:t>бладает</w:t>
      </w:r>
      <w:r w:rsidR="00A4320F">
        <w:rPr>
          <w:rFonts w:eastAsia="Calibri"/>
          <w:sz w:val="22"/>
          <w:szCs w:val="22"/>
          <w:lang w:eastAsia="en-US"/>
        </w:rPr>
        <w:t xml:space="preserve"> разрешительными</w:t>
      </w:r>
      <w:r w:rsidR="00E6017B">
        <w:rPr>
          <w:rFonts w:eastAsia="Calibri"/>
          <w:sz w:val="22"/>
          <w:szCs w:val="22"/>
          <w:lang w:eastAsia="en-US"/>
        </w:rPr>
        <w:t xml:space="preserve"> документами (сертифик</w:t>
      </w:r>
      <w:r w:rsidR="00011153">
        <w:rPr>
          <w:rFonts w:eastAsia="Calibri"/>
          <w:sz w:val="22"/>
          <w:szCs w:val="22"/>
          <w:lang w:eastAsia="en-US"/>
        </w:rPr>
        <w:t>ат, лицензия</w:t>
      </w:r>
      <w:r w:rsidR="00A4320F">
        <w:rPr>
          <w:rFonts w:eastAsia="Calibri"/>
          <w:sz w:val="22"/>
          <w:szCs w:val="22"/>
          <w:lang w:eastAsia="en-US"/>
        </w:rPr>
        <w:t>, выписка</w:t>
      </w:r>
      <w:r w:rsidR="00011153">
        <w:rPr>
          <w:rFonts w:eastAsia="Calibri"/>
          <w:sz w:val="22"/>
          <w:szCs w:val="22"/>
          <w:lang w:eastAsia="en-US"/>
        </w:rPr>
        <w:t xml:space="preserve"> и др.) на оказание услуг данного вида.</w:t>
      </w:r>
    </w:p>
    <w:p w:rsidR="008740B9" w:rsidRPr="00636DA6" w:rsidRDefault="008740B9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1272DA" w:rsidRPr="00636DA6" w:rsidRDefault="00313514" w:rsidP="001272DA">
      <w:pPr>
        <w:ind w:firstLine="426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b/>
          <w:sz w:val="22"/>
          <w:szCs w:val="22"/>
          <w:lang w:eastAsia="en-US"/>
        </w:rPr>
        <w:t>3</w:t>
      </w:r>
      <w:r w:rsidR="001272DA" w:rsidRPr="00636DA6">
        <w:rPr>
          <w:rFonts w:eastAsia="Calibri"/>
          <w:b/>
          <w:sz w:val="22"/>
          <w:szCs w:val="22"/>
          <w:lang w:eastAsia="en-US"/>
        </w:rPr>
        <w:t>.</w:t>
      </w:r>
      <w:r w:rsidR="001272DA" w:rsidRPr="00636DA6">
        <w:rPr>
          <w:rFonts w:eastAsia="Calibri"/>
          <w:b/>
          <w:sz w:val="22"/>
          <w:szCs w:val="22"/>
          <w:lang w:eastAsia="en-US"/>
        </w:rPr>
        <w:tab/>
        <w:t>Технические требования к оказываемым Услугам:</w:t>
      </w:r>
    </w:p>
    <w:p w:rsidR="001272DA" w:rsidRPr="00636DA6" w:rsidRDefault="00313514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>3</w:t>
      </w:r>
      <w:r w:rsidR="001272DA" w:rsidRPr="00636DA6">
        <w:rPr>
          <w:rFonts w:eastAsia="Calibri"/>
          <w:sz w:val="22"/>
          <w:szCs w:val="22"/>
          <w:lang w:eastAsia="en-US"/>
        </w:rPr>
        <w:t>.1.</w:t>
      </w:r>
      <w:r w:rsidR="001272DA" w:rsidRPr="00636DA6">
        <w:rPr>
          <w:rFonts w:eastAsia="Calibri"/>
          <w:sz w:val="22"/>
          <w:szCs w:val="22"/>
          <w:lang w:eastAsia="en-US"/>
        </w:rPr>
        <w:tab/>
        <w:t>Состав услуг:</w:t>
      </w:r>
    </w:p>
    <w:p w:rsidR="001272DA" w:rsidRPr="00636DA6" w:rsidRDefault="00313514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>3</w:t>
      </w:r>
      <w:r w:rsidR="001272DA" w:rsidRPr="00636DA6">
        <w:rPr>
          <w:rFonts w:eastAsia="Calibri"/>
          <w:sz w:val="22"/>
          <w:szCs w:val="22"/>
          <w:lang w:eastAsia="en-US"/>
        </w:rPr>
        <w:t>.1.1. Визуально</w:t>
      </w:r>
      <w:r w:rsidR="00EA5704" w:rsidRPr="00636DA6">
        <w:rPr>
          <w:rFonts w:eastAsia="Calibri"/>
          <w:sz w:val="22"/>
          <w:szCs w:val="22"/>
          <w:lang w:eastAsia="en-US"/>
        </w:rPr>
        <w:t>-инструментальное обследование.</w:t>
      </w:r>
    </w:p>
    <w:p w:rsidR="001272DA" w:rsidRPr="00636DA6" w:rsidRDefault="00313514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>3</w:t>
      </w:r>
      <w:r w:rsidR="001272DA" w:rsidRPr="00636DA6">
        <w:rPr>
          <w:rFonts w:eastAsia="Calibri"/>
          <w:sz w:val="22"/>
          <w:szCs w:val="22"/>
          <w:lang w:eastAsia="en-US"/>
        </w:rPr>
        <w:t>.1.2. Оценка технического состояния конструкций объекта</w:t>
      </w:r>
      <w:r w:rsidR="00B66FBD" w:rsidRPr="00636DA6">
        <w:rPr>
          <w:rFonts w:eastAsia="Calibri"/>
          <w:sz w:val="22"/>
          <w:szCs w:val="22"/>
          <w:lang w:eastAsia="en-US"/>
        </w:rPr>
        <w:t xml:space="preserve"> – модульных конструкций под размещение врачебной амбулатории</w:t>
      </w:r>
      <w:r w:rsidR="001272DA" w:rsidRPr="00636DA6">
        <w:rPr>
          <w:rFonts w:eastAsia="Calibri"/>
          <w:sz w:val="22"/>
          <w:szCs w:val="22"/>
          <w:lang w:eastAsia="en-US"/>
        </w:rPr>
        <w:t xml:space="preserve"> (камеральная обработка данных обследования).</w:t>
      </w:r>
    </w:p>
    <w:p w:rsidR="001272DA" w:rsidRPr="00636DA6" w:rsidRDefault="00313514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>3</w:t>
      </w:r>
      <w:r w:rsidR="001272DA" w:rsidRPr="00636DA6">
        <w:rPr>
          <w:rFonts w:eastAsia="Calibri"/>
          <w:sz w:val="22"/>
          <w:szCs w:val="22"/>
          <w:lang w:eastAsia="en-US"/>
        </w:rPr>
        <w:t>.1.4. Составление итогового документа (заключения) с выво</w:t>
      </w:r>
      <w:r w:rsidR="00EA5704" w:rsidRPr="00636DA6">
        <w:rPr>
          <w:rFonts w:eastAsia="Calibri"/>
          <w:sz w:val="22"/>
          <w:szCs w:val="22"/>
          <w:lang w:eastAsia="en-US"/>
        </w:rPr>
        <w:t>дами по результатам проведенной</w:t>
      </w:r>
      <w:r w:rsidR="001272DA" w:rsidRPr="00636DA6">
        <w:rPr>
          <w:rFonts w:eastAsia="Calibri"/>
          <w:sz w:val="22"/>
          <w:szCs w:val="22"/>
          <w:lang w:eastAsia="en-US"/>
        </w:rPr>
        <w:t xml:space="preserve"> </w:t>
      </w:r>
      <w:r w:rsidR="00EA5704" w:rsidRPr="00636DA6">
        <w:rPr>
          <w:rFonts w:eastAsia="Calibri"/>
          <w:sz w:val="22"/>
          <w:szCs w:val="22"/>
          <w:lang w:eastAsia="en-US"/>
        </w:rPr>
        <w:t>экспертизы</w:t>
      </w:r>
      <w:r w:rsidR="001272DA" w:rsidRPr="00636DA6">
        <w:rPr>
          <w:rFonts w:eastAsia="Calibri"/>
          <w:sz w:val="22"/>
          <w:szCs w:val="22"/>
          <w:lang w:eastAsia="en-US"/>
        </w:rPr>
        <w:t xml:space="preserve"> и приложением материало</w:t>
      </w:r>
      <w:r w:rsidR="00EA5704" w:rsidRPr="00636DA6">
        <w:rPr>
          <w:rFonts w:eastAsia="Calibri"/>
          <w:sz w:val="22"/>
          <w:szCs w:val="22"/>
          <w:lang w:eastAsia="en-US"/>
        </w:rPr>
        <w:t xml:space="preserve">в </w:t>
      </w:r>
      <w:proofErr w:type="spellStart"/>
      <w:r w:rsidR="00EA5704" w:rsidRPr="00636DA6">
        <w:rPr>
          <w:rFonts w:eastAsia="Calibri"/>
          <w:sz w:val="22"/>
          <w:szCs w:val="22"/>
          <w:lang w:eastAsia="en-US"/>
        </w:rPr>
        <w:t>фотофиксации</w:t>
      </w:r>
      <w:proofErr w:type="spellEnd"/>
      <w:r w:rsidR="00EA5704" w:rsidRPr="00636DA6">
        <w:rPr>
          <w:rFonts w:eastAsia="Calibri"/>
          <w:sz w:val="22"/>
          <w:szCs w:val="22"/>
          <w:lang w:eastAsia="en-US"/>
        </w:rPr>
        <w:t xml:space="preserve"> состояния </w:t>
      </w:r>
      <w:r w:rsidR="00B66FBD" w:rsidRPr="00636DA6">
        <w:rPr>
          <w:rFonts w:eastAsia="Calibri"/>
          <w:sz w:val="22"/>
          <w:szCs w:val="22"/>
          <w:lang w:eastAsia="en-US"/>
        </w:rPr>
        <w:t>модульных конструкций под размещение врачебной амбулатории</w:t>
      </w:r>
      <w:r w:rsidR="00EA5704" w:rsidRPr="00636DA6">
        <w:rPr>
          <w:rFonts w:eastAsia="Calibri"/>
          <w:sz w:val="22"/>
          <w:szCs w:val="22"/>
          <w:lang w:eastAsia="en-US"/>
        </w:rPr>
        <w:t>.</w:t>
      </w:r>
      <w:r w:rsidR="001272DA" w:rsidRPr="00636DA6">
        <w:rPr>
          <w:rFonts w:eastAsia="Calibri"/>
          <w:sz w:val="22"/>
          <w:szCs w:val="22"/>
          <w:lang w:eastAsia="en-US"/>
        </w:rPr>
        <w:t xml:space="preserve"> </w:t>
      </w:r>
    </w:p>
    <w:p w:rsidR="001272DA" w:rsidRPr="00636DA6" w:rsidRDefault="00313514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>3</w:t>
      </w:r>
      <w:r w:rsidR="001272DA" w:rsidRPr="00636DA6">
        <w:rPr>
          <w:rFonts w:eastAsia="Calibri"/>
          <w:sz w:val="22"/>
          <w:szCs w:val="22"/>
          <w:lang w:eastAsia="en-US"/>
        </w:rPr>
        <w:t>.2. Содержание</w:t>
      </w:r>
      <w:r w:rsidR="00EA2686" w:rsidRPr="00636DA6">
        <w:rPr>
          <w:rFonts w:eastAsia="Calibri"/>
          <w:sz w:val="22"/>
          <w:szCs w:val="22"/>
          <w:lang w:eastAsia="en-US"/>
        </w:rPr>
        <w:t xml:space="preserve"> итогового документа (заключение</w:t>
      </w:r>
      <w:r w:rsidR="001272DA" w:rsidRPr="00636DA6">
        <w:rPr>
          <w:rFonts w:eastAsia="Calibri"/>
          <w:sz w:val="22"/>
          <w:szCs w:val="22"/>
          <w:lang w:eastAsia="en-US"/>
        </w:rPr>
        <w:t>):</w:t>
      </w:r>
    </w:p>
    <w:p w:rsidR="001272DA" w:rsidRPr="00636DA6" w:rsidRDefault="00313514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>3</w:t>
      </w:r>
      <w:r w:rsidR="00EA5704" w:rsidRPr="00636DA6">
        <w:rPr>
          <w:rFonts w:eastAsia="Calibri"/>
          <w:sz w:val="22"/>
          <w:szCs w:val="22"/>
          <w:lang w:eastAsia="en-US"/>
        </w:rPr>
        <w:t>.2.1</w:t>
      </w:r>
      <w:r w:rsidR="001272DA" w:rsidRPr="00636DA6">
        <w:rPr>
          <w:rFonts w:eastAsia="Calibri"/>
          <w:sz w:val="22"/>
          <w:szCs w:val="22"/>
          <w:lang w:eastAsia="en-US"/>
        </w:rPr>
        <w:t>.</w:t>
      </w:r>
      <w:r w:rsidR="001272DA" w:rsidRPr="00636DA6">
        <w:rPr>
          <w:rFonts w:eastAsia="Calibri"/>
          <w:sz w:val="22"/>
          <w:szCs w:val="22"/>
          <w:lang w:eastAsia="en-US"/>
        </w:rPr>
        <w:tab/>
        <w:t>Ведомость выявленных недостатков и дефектов (нарушений) по каждому виду услуги, со ссылками на нормативные правовые акты.</w:t>
      </w:r>
    </w:p>
    <w:p w:rsidR="001272DA" w:rsidRPr="00636DA6" w:rsidRDefault="00313514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>3</w:t>
      </w:r>
      <w:r w:rsidR="001272DA" w:rsidRPr="00636DA6">
        <w:rPr>
          <w:rFonts w:eastAsia="Calibri"/>
          <w:sz w:val="22"/>
          <w:szCs w:val="22"/>
          <w:lang w:eastAsia="en-US"/>
        </w:rPr>
        <w:t>.2.3.</w:t>
      </w:r>
      <w:r w:rsidR="001272DA" w:rsidRPr="00636DA6">
        <w:rPr>
          <w:rFonts w:eastAsia="Calibri"/>
          <w:sz w:val="22"/>
          <w:szCs w:val="22"/>
          <w:lang w:eastAsia="en-US"/>
        </w:rPr>
        <w:tab/>
        <w:t>Рекомендации по устранению выявленных недостатков, дефектов (нарушений).</w:t>
      </w:r>
    </w:p>
    <w:p w:rsidR="001272DA" w:rsidRPr="00636DA6" w:rsidRDefault="00313514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>3</w:t>
      </w:r>
      <w:r w:rsidR="001272DA" w:rsidRPr="00636DA6">
        <w:rPr>
          <w:rFonts w:eastAsia="Calibri"/>
          <w:sz w:val="22"/>
          <w:szCs w:val="22"/>
          <w:lang w:eastAsia="en-US"/>
        </w:rPr>
        <w:t>.2.4.</w:t>
      </w:r>
      <w:r w:rsidR="001272DA" w:rsidRPr="00636DA6">
        <w:rPr>
          <w:rFonts w:eastAsia="Calibri"/>
          <w:sz w:val="22"/>
          <w:szCs w:val="22"/>
          <w:lang w:eastAsia="en-US"/>
        </w:rPr>
        <w:tab/>
        <w:t xml:space="preserve">Заключение и выводы по результатам </w:t>
      </w:r>
      <w:r w:rsidR="008A1417" w:rsidRPr="00636DA6">
        <w:rPr>
          <w:rFonts w:eastAsia="Calibri"/>
          <w:sz w:val="22"/>
          <w:szCs w:val="22"/>
          <w:lang w:eastAsia="en-US"/>
        </w:rPr>
        <w:t>поставки товара</w:t>
      </w:r>
      <w:r w:rsidR="00EA5704" w:rsidRPr="00636DA6">
        <w:rPr>
          <w:rFonts w:eastAsia="Calibri"/>
          <w:sz w:val="22"/>
          <w:szCs w:val="22"/>
          <w:lang w:eastAsia="en-US"/>
        </w:rPr>
        <w:t xml:space="preserve"> по экспертизе</w:t>
      </w:r>
      <w:r w:rsidR="001272DA" w:rsidRPr="00636DA6">
        <w:rPr>
          <w:rFonts w:eastAsia="Calibri"/>
          <w:sz w:val="22"/>
          <w:szCs w:val="22"/>
          <w:lang w:eastAsia="en-US"/>
        </w:rPr>
        <w:t>.</w:t>
      </w:r>
    </w:p>
    <w:p w:rsidR="001272DA" w:rsidRPr="00636DA6" w:rsidRDefault="001272DA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1272DA" w:rsidRPr="00636DA6" w:rsidRDefault="00313514" w:rsidP="001272DA">
      <w:pPr>
        <w:ind w:firstLine="284"/>
        <w:jc w:val="both"/>
        <w:rPr>
          <w:rFonts w:eastAsia="Calibri"/>
          <w:b/>
          <w:sz w:val="22"/>
          <w:szCs w:val="22"/>
          <w:lang w:eastAsia="en-US"/>
        </w:rPr>
      </w:pPr>
      <w:r w:rsidRPr="00636DA6">
        <w:rPr>
          <w:rFonts w:eastAsia="Calibri"/>
          <w:b/>
          <w:sz w:val="22"/>
          <w:szCs w:val="22"/>
          <w:lang w:eastAsia="en-US"/>
        </w:rPr>
        <w:t>4</w:t>
      </w:r>
      <w:r w:rsidR="001272DA" w:rsidRPr="00636DA6">
        <w:rPr>
          <w:rFonts w:eastAsia="Calibri"/>
          <w:b/>
          <w:sz w:val="22"/>
          <w:szCs w:val="22"/>
          <w:lang w:eastAsia="en-US"/>
        </w:rPr>
        <w:t>.</w:t>
      </w:r>
      <w:r w:rsidR="001272DA" w:rsidRPr="00636DA6">
        <w:rPr>
          <w:rFonts w:eastAsia="Calibri"/>
          <w:b/>
          <w:sz w:val="22"/>
          <w:szCs w:val="22"/>
          <w:lang w:eastAsia="en-US"/>
        </w:rPr>
        <w:tab/>
        <w:t>Исходные документы, предоставляемые Заказчиком Исполнителю:</w:t>
      </w:r>
    </w:p>
    <w:p w:rsidR="008740B9" w:rsidRPr="00636DA6" w:rsidRDefault="008740B9" w:rsidP="001272DA">
      <w:pPr>
        <w:ind w:firstLine="284"/>
        <w:jc w:val="both"/>
        <w:rPr>
          <w:rFonts w:eastAsia="Calibri"/>
          <w:b/>
          <w:sz w:val="22"/>
          <w:szCs w:val="22"/>
          <w:lang w:eastAsia="en-US"/>
        </w:rPr>
      </w:pPr>
    </w:p>
    <w:p w:rsidR="001272DA" w:rsidRPr="00636DA6" w:rsidRDefault="00313514" w:rsidP="00EA5704">
      <w:pPr>
        <w:ind w:firstLine="284"/>
        <w:contextualSpacing/>
        <w:rPr>
          <w:sz w:val="22"/>
          <w:szCs w:val="22"/>
        </w:rPr>
      </w:pPr>
      <w:r w:rsidRPr="00636DA6">
        <w:rPr>
          <w:rFonts w:eastAsia="Calibri"/>
          <w:sz w:val="22"/>
          <w:szCs w:val="22"/>
          <w:lang w:eastAsia="en-US"/>
        </w:rPr>
        <w:t>4</w:t>
      </w:r>
      <w:r w:rsidR="001272DA" w:rsidRPr="00636DA6">
        <w:rPr>
          <w:rFonts w:eastAsia="Calibri"/>
          <w:sz w:val="22"/>
          <w:szCs w:val="22"/>
          <w:lang w:eastAsia="en-US"/>
        </w:rPr>
        <w:t xml:space="preserve">.1. Копия </w:t>
      </w:r>
      <w:r w:rsidR="008740B9" w:rsidRPr="00636DA6">
        <w:rPr>
          <w:rFonts w:eastAsia="Calibri"/>
          <w:sz w:val="22"/>
          <w:szCs w:val="22"/>
          <w:lang w:eastAsia="en-US"/>
        </w:rPr>
        <w:t>государственного контракта №</w:t>
      </w:r>
      <w:r w:rsidR="008740B9" w:rsidRPr="00636DA6">
        <w:rPr>
          <w:sz w:val="22"/>
          <w:szCs w:val="22"/>
        </w:rPr>
        <w:t>0145200000426000550  от  08.05.2026 г</w:t>
      </w:r>
    </w:p>
    <w:p w:rsidR="001272DA" w:rsidRPr="00636DA6" w:rsidRDefault="00EA5704" w:rsidP="00EA5704">
      <w:pPr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 xml:space="preserve">    </w:t>
      </w:r>
      <w:r w:rsidR="00313514" w:rsidRPr="00636DA6">
        <w:rPr>
          <w:rFonts w:eastAsia="Calibri"/>
          <w:sz w:val="22"/>
          <w:szCs w:val="22"/>
          <w:lang w:eastAsia="en-US"/>
        </w:rPr>
        <w:t>4</w:t>
      </w:r>
      <w:r w:rsidR="001272DA" w:rsidRPr="00636DA6">
        <w:rPr>
          <w:rFonts w:eastAsia="Calibri"/>
          <w:sz w:val="22"/>
          <w:szCs w:val="22"/>
          <w:lang w:eastAsia="en-US"/>
        </w:rPr>
        <w:t>.2. Иная документация, необходимая для проверки.</w:t>
      </w:r>
    </w:p>
    <w:p w:rsidR="001272DA" w:rsidRPr="00636DA6" w:rsidRDefault="001272DA" w:rsidP="001272DA">
      <w:pPr>
        <w:jc w:val="both"/>
        <w:rPr>
          <w:rFonts w:eastAsia="Calibri"/>
          <w:sz w:val="22"/>
          <w:szCs w:val="22"/>
          <w:lang w:eastAsia="en-US"/>
        </w:rPr>
      </w:pPr>
    </w:p>
    <w:p w:rsidR="001272DA" w:rsidRPr="00636DA6" w:rsidRDefault="00313514" w:rsidP="001272DA">
      <w:pPr>
        <w:ind w:firstLine="284"/>
        <w:jc w:val="both"/>
        <w:rPr>
          <w:rFonts w:eastAsia="Calibri"/>
          <w:b/>
          <w:sz w:val="22"/>
          <w:szCs w:val="22"/>
          <w:lang w:eastAsia="en-US"/>
        </w:rPr>
      </w:pPr>
      <w:r w:rsidRPr="00636DA6">
        <w:rPr>
          <w:rFonts w:eastAsia="Calibri"/>
          <w:b/>
          <w:sz w:val="22"/>
          <w:szCs w:val="22"/>
          <w:lang w:eastAsia="en-US"/>
        </w:rPr>
        <w:t>5</w:t>
      </w:r>
      <w:r w:rsidR="001272DA" w:rsidRPr="00636DA6">
        <w:rPr>
          <w:rFonts w:eastAsia="Calibri"/>
          <w:b/>
          <w:sz w:val="22"/>
          <w:szCs w:val="22"/>
          <w:lang w:eastAsia="en-US"/>
        </w:rPr>
        <w:t>. Результат оказания Услуг:</w:t>
      </w:r>
    </w:p>
    <w:p w:rsidR="001272DA" w:rsidRPr="00636DA6" w:rsidRDefault="001272DA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>Экспертное заключение со всеми приложениями, обосновывающими заключения и выводы.</w:t>
      </w:r>
    </w:p>
    <w:p w:rsidR="001272DA" w:rsidRPr="00636DA6" w:rsidRDefault="001272DA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 xml:space="preserve">Кроме того, заключение должно содержать фотографии для формирования объективного мнения </w:t>
      </w:r>
      <w:r w:rsidR="008A1417" w:rsidRPr="00636DA6">
        <w:rPr>
          <w:rFonts w:eastAsia="Calibri"/>
          <w:sz w:val="22"/>
          <w:szCs w:val="22"/>
          <w:lang w:eastAsia="en-US"/>
        </w:rPr>
        <w:t>о поставке товара</w:t>
      </w:r>
      <w:r w:rsidRPr="00636DA6">
        <w:rPr>
          <w:rFonts w:eastAsia="Calibri"/>
          <w:sz w:val="22"/>
          <w:szCs w:val="22"/>
          <w:lang w:eastAsia="en-US"/>
        </w:rPr>
        <w:t xml:space="preserve">. </w:t>
      </w:r>
    </w:p>
    <w:p w:rsidR="001272DA" w:rsidRPr="00636DA6" w:rsidRDefault="001272DA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 xml:space="preserve">Заключение предоставляется в 2 (двух) экземплярах на бумажном носителе и в 1 (одном) экземпляре на электронном носителе в формате </w:t>
      </w:r>
      <w:proofErr w:type="spellStart"/>
      <w:r w:rsidRPr="00636DA6">
        <w:rPr>
          <w:rFonts w:eastAsia="Calibri"/>
          <w:sz w:val="22"/>
          <w:szCs w:val="22"/>
          <w:lang w:eastAsia="en-US"/>
        </w:rPr>
        <w:t>pdf</w:t>
      </w:r>
      <w:proofErr w:type="spellEnd"/>
      <w:r w:rsidRPr="00636DA6">
        <w:rPr>
          <w:rFonts w:eastAsia="Calibri"/>
          <w:sz w:val="22"/>
          <w:szCs w:val="22"/>
          <w:lang w:eastAsia="en-US"/>
        </w:rPr>
        <w:t xml:space="preserve">. </w:t>
      </w:r>
    </w:p>
    <w:p w:rsidR="001272DA" w:rsidRPr="00636DA6" w:rsidRDefault="001272DA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1272DA" w:rsidRPr="00636DA6" w:rsidRDefault="00313514" w:rsidP="001272DA">
      <w:pPr>
        <w:ind w:firstLine="284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b/>
          <w:sz w:val="22"/>
          <w:szCs w:val="22"/>
          <w:lang w:eastAsia="en-US"/>
        </w:rPr>
        <w:t>6</w:t>
      </w:r>
      <w:r w:rsidR="001272DA" w:rsidRPr="00636DA6">
        <w:rPr>
          <w:rFonts w:eastAsia="Calibri"/>
          <w:b/>
          <w:sz w:val="22"/>
          <w:szCs w:val="22"/>
          <w:lang w:eastAsia="en-US"/>
        </w:rPr>
        <w:t>.</w:t>
      </w:r>
      <w:r w:rsidR="001272DA" w:rsidRPr="00636DA6">
        <w:rPr>
          <w:rFonts w:eastAsia="Calibri"/>
          <w:b/>
          <w:sz w:val="22"/>
          <w:szCs w:val="22"/>
          <w:lang w:eastAsia="en-US"/>
        </w:rPr>
        <w:tab/>
        <w:t>Срок оказания Услуг</w:t>
      </w:r>
      <w:r w:rsidR="001272DA" w:rsidRPr="00636DA6">
        <w:rPr>
          <w:rFonts w:eastAsia="Calibri"/>
          <w:sz w:val="22"/>
          <w:szCs w:val="22"/>
          <w:lang w:eastAsia="en-US"/>
        </w:rPr>
        <w:t>.</w:t>
      </w:r>
    </w:p>
    <w:p w:rsidR="001272DA" w:rsidRPr="00636DA6" w:rsidRDefault="001272DA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636DA6">
        <w:rPr>
          <w:rFonts w:eastAsia="Calibri"/>
          <w:sz w:val="22"/>
          <w:szCs w:val="22"/>
          <w:lang w:eastAsia="en-US"/>
        </w:rPr>
        <w:t>С даты заключения</w:t>
      </w:r>
      <w:proofErr w:type="gramEnd"/>
      <w:r w:rsidRPr="00636DA6">
        <w:rPr>
          <w:rFonts w:eastAsia="Calibri"/>
          <w:sz w:val="22"/>
          <w:szCs w:val="22"/>
          <w:lang w:eastAsia="en-US"/>
        </w:rPr>
        <w:t xml:space="preserve"> </w:t>
      </w:r>
      <w:r w:rsidR="001D24D2" w:rsidRPr="00636DA6">
        <w:rPr>
          <w:rFonts w:eastAsia="Calibri"/>
          <w:sz w:val="22"/>
          <w:szCs w:val="22"/>
          <w:lang w:eastAsia="en-US"/>
        </w:rPr>
        <w:t>Договор</w:t>
      </w:r>
      <w:r w:rsidR="00EA5704" w:rsidRPr="00636DA6">
        <w:rPr>
          <w:rFonts w:eastAsia="Calibri"/>
          <w:sz w:val="22"/>
          <w:szCs w:val="22"/>
          <w:lang w:eastAsia="en-US"/>
        </w:rPr>
        <w:t xml:space="preserve">а до </w:t>
      </w:r>
      <w:r w:rsidR="00636DA6" w:rsidRPr="00636DA6">
        <w:rPr>
          <w:rFonts w:eastAsia="Calibri"/>
          <w:sz w:val="22"/>
          <w:szCs w:val="22"/>
          <w:lang w:eastAsia="en-US"/>
        </w:rPr>
        <w:t>15.1</w:t>
      </w:r>
      <w:r w:rsidR="00373387">
        <w:rPr>
          <w:rFonts w:eastAsia="Calibri"/>
          <w:sz w:val="22"/>
          <w:szCs w:val="22"/>
          <w:lang w:eastAsia="en-US"/>
        </w:rPr>
        <w:t>2</w:t>
      </w:r>
      <w:r w:rsidR="00636DA6" w:rsidRPr="00636DA6">
        <w:rPr>
          <w:rFonts w:eastAsia="Calibri"/>
          <w:sz w:val="22"/>
          <w:szCs w:val="22"/>
          <w:lang w:eastAsia="en-US"/>
        </w:rPr>
        <w:t>.</w:t>
      </w:r>
      <w:r w:rsidR="00EA5704" w:rsidRPr="00636DA6">
        <w:rPr>
          <w:rFonts w:eastAsia="Calibri"/>
          <w:sz w:val="22"/>
          <w:szCs w:val="22"/>
          <w:lang w:eastAsia="en-US"/>
        </w:rPr>
        <w:t>2026</w:t>
      </w:r>
      <w:r w:rsidRPr="00636DA6">
        <w:rPr>
          <w:rFonts w:eastAsia="Calibri"/>
          <w:sz w:val="22"/>
          <w:szCs w:val="22"/>
          <w:lang w:eastAsia="en-US"/>
        </w:rPr>
        <w:t xml:space="preserve"> года. </w:t>
      </w:r>
    </w:p>
    <w:p w:rsidR="001272DA" w:rsidRPr="00636DA6" w:rsidRDefault="001272DA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1272DA" w:rsidRPr="00636DA6" w:rsidRDefault="00313514" w:rsidP="001272DA">
      <w:pPr>
        <w:ind w:firstLine="284"/>
        <w:jc w:val="both"/>
        <w:rPr>
          <w:rFonts w:eastAsia="Calibri"/>
          <w:b/>
          <w:sz w:val="22"/>
          <w:szCs w:val="22"/>
          <w:lang w:eastAsia="en-US"/>
        </w:rPr>
      </w:pPr>
      <w:r w:rsidRPr="00636DA6">
        <w:rPr>
          <w:rFonts w:eastAsia="Calibri"/>
          <w:b/>
          <w:sz w:val="22"/>
          <w:szCs w:val="22"/>
          <w:lang w:eastAsia="en-US"/>
        </w:rPr>
        <w:t>7</w:t>
      </w:r>
      <w:r w:rsidR="001272DA" w:rsidRPr="00636DA6">
        <w:rPr>
          <w:rFonts w:eastAsia="Calibri"/>
          <w:b/>
          <w:sz w:val="22"/>
          <w:szCs w:val="22"/>
          <w:lang w:eastAsia="en-US"/>
        </w:rPr>
        <w:t>.</w:t>
      </w:r>
      <w:r w:rsidR="001272DA" w:rsidRPr="00636DA6">
        <w:rPr>
          <w:rFonts w:eastAsia="Calibri"/>
          <w:b/>
          <w:sz w:val="22"/>
          <w:szCs w:val="22"/>
          <w:lang w:eastAsia="en-US"/>
        </w:rPr>
        <w:tab/>
        <w:t>Порядок сдачи и приемки результатов оказания Услуг:</w:t>
      </w:r>
    </w:p>
    <w:p w:rsidR="001272DA" w:rsidRPr="00636DA6" w:rsidRDefault="001272DA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 xml:space="preserve">Исполнитель обязан оказать Услуги в полном объеме и в сроки, установленные техническим заданием и </w:t>
      </w:r>
      <w:r w:rsidR="001D24D2" w:rsidRPr="00636DA6">
        <w:rPr>
          <w:rFonts w:eastAsia="Calibri"/>
          <w:sz w:val="22"/>
          <w:szCs w:val="22"/>
          <w:lang w:eastAsia="en-US"/>
        </w:rPr>
        <w:t>Договор</w:t>
      </w:r>
      <w:r w:rsidRPr="00636DA6">
        <w:rPr>
          <w:rFonts w:eastAsia="Calibri"/>
          <w:sz w:val="22"/>
          <w:szCs w:val="22"/>
          <w:lang w:eastAsia="en-US"/>
        </w:rPr>
        <w:t xml:space="preserve">ом, в том числе предоставить отчетную документацию вместе с результатом оказания Услуг: </w:t>
      </w:r>
    </w:p>
    <w:p w:rsidR="001272DA" w:rsidRPr="00636DA6" w:rsidRDefault="001272DA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 xml:space="preserve">- акт сдачи-приемки оказанных Услуг; </w:t>
      </w:r>
    </w:p>
    <w:p w:rsidR="001272DA" w:rsidRPr="00636DA6" w:rsidRDefault="001272DA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sz w:val="22"/>
          <w:szCs w:val="22"/>
          <w:lang w:eastAsia="en-US"/>
        </w:rPr>
        <w:t>- счет.</w:t>
      </w:r>
    </w:p>
    <w:p w:rsidR="001272DA" w:rsidRPr="00636DA6" w:rsidRDefault="001272DA" w:rsidP="001272DA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1272DA" w:rsidRPr="00636DA6" w:rsidRDefault="00DA5077" w:rsidP="001272DA">
      <w:pPr>
        <w:ind w:firstLine="284"/>
        <w:jc w:val="both"/>
        <w:rPr>
          <w:rFonts w:eastAsia="Calibri"/>
          <w:sz w:val="22"/>
          <w:szCs w:val="22"/>
          <w:lang w:eastAsia="en-US"/>
        </w:rPr>
      </w:pPr>
      <w:r w:rsidRPr="00636DA6">
        <w:rPr>
          <w:rFonts w:eastAsia="Calibri"/>
          <w:b/>
          <w:sz w:val="22"/>
          <w:szCs w:val="22"/>
          <w:lang w:eastAsia="en-US"/>
        </w:rPr>
        <w:t>8</w:t>
      </w:r>
      <w:r w:rsidR="001272DA" w:rsidRPr="00636DA6">
        <w:rPr>
          <w:rFonts w:eastAsia="Calibri"/>
          <w:b/>
          <w:sz w:val="22"/>
          <w:szCs w:val="22"/>
          <w:lang w:eastAsia="en-US"/>
        </w:rPr>
        <w:t>.</w:t>
      </w:r>
      <w:r w:rsidR="001272DA" w:rsidRPr="00636DA6">
        <w:rPr>
          <w:rFonts w:eastAsia="Calibri"/>
          <w:b/>
          <w:sz w:val="22"/>
          <w:szCs w:val="22"/>
          <w:lang w:eastAsia="en-US"/>
        </w:rPr>
        <w:tab/>
        <w:t xml:space="preserve">Место оказания услуг: </w:t>
      </w:r>
      <w:r w:rsidR="00B911B9" w:rsidRPr="00636DA6">
        <w:rPr>
          <w:sz w:val="22"/>
          <w:szCs w:val="22"/>
        </w:rPr>
        <w:t xml:space="preserve">Ленинградская область, </w:t>
      </w:r>
      <w:proofErr w:type="spellStart"/>
      <w:r w:rsidRPr="00636DA6">
        <w:rPr>
          <w:sz w:val="22"/>
          <w:szCs w:val="22"/>
        </w:rPr>
        <w:t>Волосовский</w:t>
      </w:r>
      <w:proofErr w:type="spellEnd"/>
      <w:r w:rsidRPr="00636DA6">
        <w:rPr>
          <w:sz w:val="22"/>
          <w:szCs w:val="22"/>
        </w:rPr>
        <w:t xml:space="preserve"> р-он, п. </w:t>
      </w:r>
      <w:proofErr w:type="spellStart"/>
      <w:r w:rsidRPr="00636DA6">
        <w:rPr>
          <w:sz w:val="22"/>
          <w:szCs w:val="22"/>
        </w:rPr>
        <w:t>Калитино</w:t>
      </w:r>
      <w:proofErr w:type="spellEnd"/>
      <w:r w:rsidRPr="00636DA6">
        <w:rPr>
          <w:sz w:val="22"/>
          <w:szCs w:val="22"/>
        </w:rPr>
        <w:t>.</w:t>
      </w:r>
    </w:p>
    <w:p w:rsidR="001272DA" w:rsidRPr="00636DA6" w:rsidRDefault="001272DA" w:rsidP="001272DA">
      <w:pPr>
        <w:tabs>
          <w:tab w:val="left" w:pos="1134"/>
        </w:tabs>
        <w:ind w:firstLine="709"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4512"/>
        <w:gridCol w:w="244"/>
        <w:gridCol w:w="5144"/>
      </w:tblGrid>
      <w:tr w:rsidR="001272DA" w:rsidRPr="00636DA6" w:rsidTr="00083B5B">
        <w:trPr>
          <w:trHeight w:val="1755"/>
        </w:trPr>
        <w:tc>
          <w:tcPr>
            <w:tcW w:w="4512" w:type="dxa"/>
          </w:tcPr>
          <w:p w:rsidR="001272DA" w:rsidRPr="00636DA6" w:rsidRDefault="001272DA" w:rsidP="00083B5B">
            <w:pPr>
              <w:pStyle w:val="a5"/>
            </w:pPr>
            <w:r w:rsidRPr="00636DA6">
              <w:t>ЗАКАЗЧИК</w:t>
            </w:r>
          </w:p>
          <w:p w:rsidR="001272DA" w:rsidRPr="00636DA6" w:rsidRDefault="001272DA" w:rsidP="00083B5B">
            <w:pPr>
              <w:pStyle w:val="a5"/>
              <w:rPr>
                <w:color w:val="000000"/>
              </w:rPr>
            </w:pPr>
          </w:p>
          <w:p w:rsidR="00B911B9" w:rsidRPr="00636DA6" w:rsidRDefault="00B911B9" w:rsidP="00B911B9">
            <w:pPr>
              <w:rPr>
                <w:rFonts w:eastAsia="Calibri"/>
                <w:color w:val="141618"/>
                <w:sz w:val="22"/>
                <w:szCs w:val="22"/>
              </w:rPr>
            </w:pPr>
            <w:r w:rsidRPr="00636DA6">
              <w:rPr>
                <w:rFonts w:eastAsia="Calibri"/>
                <w:color w:val="141618"/>
                <w:sz w:val="22"/>
                <w:szCs w:val="22"/>
              </w:rPr>
              <w:t xml:space="preserve">Главный врач </w:t>
            </w:r>
          </w:p>
          <w:p w:rsidR="00B911B9" w:rsidRPr="00636DA6" w:rsidRDefault="00B911B9" w:rsidP="00B911B9">
            <w:pPr>
              <w:rPr>
                <w:rFonts w:eastAsia="Calibri"/>
                <w:color w:val="141618"/>
                <w:sz w:val="22"/>
                <w:szCs w:val="22"/>
              </w:rPr>
            </w:pPr>
            <w:r w:rsidRPr="00636DA6">
              <w:rPr>
                <w:rFonts w:eastAsia="Calibri"/>
                <w:color w:val="141618"/>
                <w:sz w:val="22"/>
                <w:szCs w:val="22"/>
              </w:rPr>
              <w:t>ГБУЗ ЛО «Волосовская МБ»</w:t>
            </w:r>
          </w:p>
          <w:p w:rsidR="00B911B9" w:rsidRPr="00636DA6" w:rsidRDefault="00B911B9" w:rsidP="00B911B9">
            <w:pPr>
              <w:rPr>
                <w:rFonts w:eastAsia="Calibri"/>
                <w:color w:val="141618"/>
                <w:sz w:val="22"/>
                <w:szCs w:val="22"/>
              </w:rPr>
            </w:pPr>
          </w:p>
          <w:p w:rsidR="001272DA" w:rsidRPr="00636DA6" w:rsidRDefault="00B911B9" w:rsidP="001D24D2">
            <w:pPr>
              <w:rPr>
                <w:sz w:val="22"/>
                <w:szCs w:val="22"/>
                <w:lang w:eastAsia="zh-CN"/>
              </w:rPr>
            </w:pPr>
            <w:r w:rsidRPr="00636DA6">
              <w:rPr>
                <w:rFonts w:eastAsia="Calibri"/>
                <w:color w:val="141618"/>
                <w:sz w:val="22"/>
                <w:szCs w:val="22"/>
              </w:rPr>
              <w:t>_____</w:t>
            </w:r>
            <w:r w:rsidRPr="00636DA6">
              <w:rPr>
                <w:rFonts w:eastAsia="Calibri"/>
                <w:color w:val="141618"/>
                <w:sz w:val="22"/>
                <w:szCs w:val="22"/>
              </w:rPr>
              <w:softHyphen/>
            </w:r>
            <w:r w:rsidRPr="00636DA6">
              <w:rPr>
                <w:rFonts w:eastAsia="Calibri"/>
                <w:color w:val="141618"/>
                <w:sz w:val="22"/>
                <w:szCs w:val="22"/>
              </w:rPr>
              <w:softHyphen/>
            </w:r>
            <w:r w:rsidRPr="00636DA6">
              <w:rPr>
                <w:rFonts w:eastAsia="Calibri"/>
                <w:color w:val="141618"/>
                <w:sz w:val="22"/>
                <w:szCs w:val="22"/>
              </w:rPr>
              <w:softHyphen/>
              <w:t>___/П.М. Панков/</w:t>
            </w:r>
            <w:r w:rsidR="001272DA" w:rsidRPr="00636DA6">
              <w:rPr>
                <w:sz w:val="22"/>
                <w:szCs w:val="22"/>
                <w:lang w:eastAsia="zh-CN"/>
              </w:rPr>
              <w:t xml:space="preserve">     </w:t>
            </w:r>
          </w:p>
          <w:p w:rsidR="001272DA" w:rsidRPr="00636DA6" w:rsidRDefault="001272DA" w:rsidP="00083B5B">
            <w:pPr>
              <w:pStyle w:val="1"/>
              <w:rPr>
                <w:bCs/>
              </w:rPr>
            </w:pPr>
            <w:r w:rsidRPr="00636DA6">
              <w:t>М.П.</w:t>
            </w:r>
          </w:p>
        </w:tc>
        <w:tc>
          <w:tcPr>
            <w:tcW w:w="244" w:type="dxa"/>
          </w:tcPr>
          <w:p w:rsidR="001272DA" w:rsidRPr="00636DA6" w:rsidRDefault="001272DA" w:rsidP="00083B5B">
            <w:pPr>
              <w:pStyle w:val="a5"/>
            </w:pPr>
          </w:p>
        </w:tc>
        <w:tc>
          <w:tcPr>
            <w:tcW w:w="5144" w:type="dxa"/>
          </w:tcPr>
          <w:p w:rsidR="001272DA" w:rsidRPr="00636DA6" w:rsidRDefault="001272DA" w:rsidP="00083B5B">
            <w:pPr>
              <w:pStyle w:val="a5"/>
            </w:pPr>
            <w:r w:rsidRPr="00636DA6">
              <w:t>ИСПОЛНИТЕЛЬ</w:t>
            </w:r>
          </w:p>
          <w:p w:rsidR="001272DA" w:rsidRPr="00636DA6" w:rsidRDefault="001272DA" w:rsidP="00083B5B">
            <w:pPr>
              <w:pStyle w:val="a5"/>
              <w:rPr>
                <w:highlight w:val="yellow"/>
              </w:rPr>
            </w:pPr>
            <w:r w:rsidRPr="00636DA6">
              <w:rPr>
                <w:highlight w:val="yellow"/>
              </w:rPr>
              <w:t xml:space="preserve">              </w:t>
            </w:r>
          </w:p>
          <w:p w:rsidR="00EA2686" w:rsidRPr="00636DA6" w:rsidRDefault="00EA2686" w:rsidP="00083B5B">
            <w:pPr>
              <w:pStyle w:val="a5"/>
              <w:rPr>
                <w:highlight w:val="yellow"/>
              </w:rPr>
            </w:pPr>
          </w:p>
        </w:tc>
      </w:tr>
    </w:tbl>
    <w:p w:rsidR="001272DA" w:rsidRPr="00636DA6" w:rsidRDefault="001272DA" w:rsidP="001272DA">
      <w:pPr>
        <w:spacing w:after="120"/>
        <w:jc w:val="right"/>
        <w:rPr>
          <w:sz w:val="22"/>
          <w:szCs w:val="22"/>
        </w:rPr>
      </w:pPr>
    </w:p>
    <w:p w:rsidR="00AA349D" w:rsidRPr="00636DA6" w:rsidRDefault="00AA349D" w:rsidP="00DA02E0">
      <w:pPr>
        <w:spacing w:after="120"/>
        <w:rPr>
          <w:sz w:val="22"/>
          <w:szCs w:val="22"/>
        </w:rPr>
      </w:pPr>
    </w:p>
    <w:p w:rsidR="00DA4809" w:rsidRPr="00636DA6" w:rsidRDefault="00DA4809" w:rsidP="00AA349D">
      <w:pPr>
        <w:jc w:val="right"/>
        <w:rPr>
          <w:sz w:val="22"/>
          <w:szCs w:val="22"/>
        </w:rPr>
      </w:pPr>
    </w:p>
    <w:p w:rsidR="00DA4809" w:rsidRPr="00636DA6" w:rsidRDefault="00DA4809" w:rsidP="00AA349D">
      <w:pPr>
        <w:jc w:val="right"/>
        <w:rPr>
          <w:sz w:val="22"/>
          <w:szCs w:val="22"/>
        </w:rPr>
      </w:pPr>
    </w:p>
    <w:p w:rsidR="00DA4809" w:rsidRPr="00636DA6" w:rsidRDefault="00DA4809" w:rsidP="00AA349D">
      <w:pPr>
        <w:jc w:val="right"/>
        <w:rPr>
          <w:sz w:val="22"/>
          <w:szCs w:val="22"/>
        </w:rPr>
      </w:pPr>
    </w:p>
    <w:p w:rsidR="00DA4809" w:rsidRPr="00636DA6" w:rsidRDefault="00DA4809" w:rsidP="00AA349D">
      <w:pPr>
        <w:jc w:val="right"/>
        <w:rPr>
          <w:sz w:val="22"/>
          <w:szCs w:val="22"/>
        </w:rPr>
      </w:pPr>
    </w:p>
    <w:p w:rsidR="00DA4809" w:rsidRPr="00636DA6" w:rsidRDefault="00DA4809" w:rsidP="00AA349D">
      <w:pPr>
        <w:jc w:val="right"/>
        <w:rPr>
          <w:sz w:val="22"/>
          <w:szCs w:val="22"/>
        </w:rPr>
      </w:pPr>
    </w:p>
    <w:p w:rsidR="001272DA" w:rsidRPr="00636DA6" w:rsidRDefault="001272DA" w:rsidP="00AA349D">
      <w:pPr>
        <w:jc w:val="right"/>
        <w:rPr>
          <w:sz w:val="22"/>
          <w:szCs w:val="22"/>
        </w:rPr>
      </w:pPr>
      <w:r w:rsidRPr="00636DA6">
        <w:rPr>
          <w:sz w:val="22"/>
          <w:szCs w:val="22"/>
        </w:rPr>
        <w:t>Приложение № 2</w:t>
      </w:r>
    </w:p>
    <w:p w:rsidR="00AA349D" w:rsidRPr="00636DA6" w:rsidRDefault="001272DA" w:rsidP="00AA349D">
      <w:pPr>
        <w:ind w:left="5040" w:hanging="67"/>
        <w:jc w:val="right"/>
        <w:rPr>
          <w:sz w:val="22"/>
          <w:szCs w:val="22"/>
        </w:rPr>
      </w:pPr>
      <w:r w:rsidRPr="00636DA6">
        <w:rPr>
          <w:sz w:val="22"/>
          <w:szCs w:val="22"/>
        </w:rPr>
        <w:t xml:space="preserve">к </w:t>
      </w:r>
      <w:r w:rsidR="001D24D2" w:rsidRPr="00636DA6">
        <w:rPr>
          <w:sz w:val="22"/>
          <w:szCs w:val="22"/>
        </w:rPr>
        <w:t>Договор</w:t>
      </w:r>
      <w:r w:rsidRPr="00636DA6">
        <w:rPr>
          <w:sz w:val="22"/>
          <w:szCs w:val="22"/>
        </w:rPr>
        <w:t xml:space="preserve">у </w:t>
      </w:r>
      <w:r w:rsidR="00AA349D" w:rsidRPr="00636DA6">
        <w:rPr>
          <w:sz w:val="22"/>
          <w:szCs w:val="22"/>
        </w:rPr>
        <w:t xml:space="preserve">№ </w:t>
      </w:r>
      <w:r w:rsidR="00DA4809" w:rsidRPr="00636DA6">
        <w:rPr>
          <w:sz w:val="22"/>
          <w:szCs w:val="22"/>
        </w:rPr>
        <w:t>______________</w:t>
      </w:r>
    </w:p>
    <w:p w:rsidR="00AA349D" w:rsidRPr="00636DA6" w:rsidRDefault="00AA349D" w:rsidP="00AA349D">
      <w:pPr>
        <w:ind w:left="5040" w:hanging="67"/>
        <w:jc w:val="right"/>
        <w:rPr>
          <w:sz w:val="22"/>
          <w:szCs w:val="22"/>
        </w:rPr>
      </w:pPr>
      <w:r w:rsidRPr="00636DA6">
        <w:rPr>
          <w:sz w:val="22"/>
          <w:szCs w:val="22"/>
        </w:rPr>
        <w:t>от</w:t>
      </w:r>
      <w:r w:rsidR="00EA2686" w:rsidRPr="00636DA6">
        <w:rPr>
          <w:sz w:val="22"/>
          <w:szCs w:val="22"/>
        </w:rPr>
        <w:t xml:space="preserve"> </w:t>
      </w:r>
      <w:r w:rsidR="00DA4809" w:rsidRPr="00636DA6">
        <w:rPr>
          <w:sz w:val="22"/>
          <w:szCs w:val="22"/>
        </w:rPr>
        <w:t>_____________</w:t>
      </w:r>
    </w:p>
    <w:p w:rsidR="001272DA" w:rsidRPr="00636DA6" w:rsidRDefault="001272DA" w:rsidP="00AA349D">
      <w:pPr>
        <w:spacing w:after="120"/>
        <w:ind w:left="5040" w:hanging="67"/>
        <w:jc w:val="right"/>
        <w:rPr>
          <w:sz w:val="22"/>
          <w:szCs w:val="22"/>
        </w:rPr>
      </w:pPr>
    </w:p>
    <w:p w:rsidR="001272DA" w:rsidRPr="00636DA6" w:rsidRDefault="001272DA" w:rsidP="001272DA">
      <w:pPr>
        <w:spacing w:after="120"/>
        <w:ind w:firstLine="709"/>
        <w:jc w:val="center"/>
        <w:rPr>
          <w:sz w:val="22"/>
          <w:szCs w:val="22"/>
        </w:rPr>
      </w:pPr>
      <w:r w:rsidRPr="00636DA6">
        <w:rPr>
          <w:sz w:val="22"/>
          <w:szCs w:val="22"/>
        </w:rPr>
        <w:t xml:space="preserve">Расчет стоимости оказания услуг </w:t>
      </w:r>
    </w:p>
    <w:p w:rsidR="001272DA" w:rsidRPr="00636DA6" w:rsidRDefault="001272DA" w:rsidP="001272DA">
      <w:pPr>
        <w:spacing w:after="120"/>
        <w:ind w:firstLine="709"/>
        <w:jc w:val="center"/>
        <w:rPr>
          <w:sz w:val="22"/>
          <w:szCs w:val="22"/>
        </w:rPr>
      </w:pPr>
    </w:p>
    <w:p w:rsidR="001272DA" w:rsidRPr="00636DA6" w:rsidRDefault="001272DA" w:rsidP="001272DA">
      <w:pPr>
        <w:spacing w:after="120"/>
        <w:ind w:firstLine="709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"/>
        <w:gridCol w:w="3971"/>
        <w:gridCol w:w="1612"/>
        <w:gridCol w:w="861"/>
        <w:gridCol w:w="1186"/>
        <w:gridCol w:w="1207"/>
      </w:tblGrid>
      <w:tr w:rsidR="001272DA" w:rsidRPr="00636DA6" w:rsidTr="00990E47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2DA" w:rsidRPr="00636DA6" w:rsidRDefault="001272DA" w:rsidP="00083B5B">
            <w:pPr>
              <w:pStyle w:val="a5"/>
              <w:spacing w:after="120" w:line="276" w:lineRule="auto"/>
              <w:rPr>
                <w:shd w:val="clear" w:color="auto" w:fill="FFFFFF"/>
                <w:lang w:eastAsia="en-US"/>
              </w:rPr>
            </w:pPr>
            <w:r w:rsidRPr="00636DA6">
              <w:rPr>
                <w:shd w:val="clear" w:color="auto" w:fill="FFFFFF"/>
                <w:lang w:eastAsia="en-US"/>
              </w:rPr>
              <w:t>№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2DA" w:rsidRPr="00636DA6" w:rsidRDefault="001272DA" w:rsidP="00083B5B">
            <w:pPr>
              <w:pStyle w:val="a5"/>
              <w:spacing w:after="120" w:line="276" w:lineRule="auto"/>
              <w:jc w:val="center"/>
              <w:rPr>
                <w:shd w:val="clear" w:color="auto" w:fill="FFFFFF"/>
                <w:lang w:eastAsia="en-US"/>
              </w:rPr>
            </w:pPr>
            <w:r w:rsidRPr="00636DA6">
              <w:rPr>
                <w:shd w:val="clear" w:color="auto" w:fill="FFFFFF"/>
                <w:lang w:eastAsia="en-US"/>
              </w:rPr>
              <w:t>Наименование работ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2DA" w:rsidRPr="00636DA6" w:rsidRDefault="001272DA" w:rsidP="00083B5B">
            <w:pPr>
              <w:pStyle w:val="a5"/>
              <w:spacing w:after="120" w:line="276" w:lineRule="auto"/>
              <w:jc w:val="center"/>
              <w:rPr>
                <w:shd w:val="clear" w:color="auto" w:fill="FFFFFF"/>
                <w:lang w:eastAsia="en-US"/>
              </w:rPr>
            </w:pPr>
            <w:r w:rsidRPr="00636DA6">
              <w:rPr>
                <w:shd w:val="clear" w:color="auto" w:fill="FFFFFF"/>
                <w:lang w:eastAsia="en-US"/>
              </w:rPr>
              <w:t>Ед.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2DA" w:rsidRPr="00636DA6" w:rsidRDefault="001272DA" w:rsidP="00083B5B">
            <w:pPr>
              <w:pStyle w:val="a5"/>
              <w:spacing w:after="120" w:line="276" w:lineRule="auto"/>
              <w:jc w:val="center"/>
              <w:rPr>
                <w:shd w:val="clear" w:color="auto" w:fill="FFFFFF"/>
                <w:lang w:eastAsia="en-US"/>
              </w:rPr>
            </w:pPr>
            <w:r w:rsidRPr="00636DA6">
              <w:rPr>
                <w:shd w:val="clear" w:color="auto" w:fill="FFFFFF"/>
                <w:lang w:eastAsia="en-US"/>
              </w:rPr>
              <w:t>Кол-во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2DA" w:rsidRPr="00636DA6" w:rsidRDefault="001272DA" w:rsidP="00083B5B">
            <w:pPr>
              <w:pStyle w:val="a5"/>
              <w:spacing w:after="120" w:line="276" w:lineRule="auto"/>
              <w:jc w:val="center"/>
              <w:rPr>
                <w:shd w:val="clear" w:color="auto" w:fill="FFFFFF"/>
                <w:lang w:eastAsia="en-US"/>
              </w:rPr>
            </w:pPr>
            <w:r w:rsidRPr="00636DA6">
              <w:rPr>
                <w:shd w:val="clear" w:color="auto" w:fill="FFFFFF"/>
                <w:lang w:eastAsia="en-US"/>
              </w:rPr>
              <w:t>Цена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2DA" w:rsidRPr="00636DA6" w:rsidRDefault="001272DA" w:rsidP="00083B5B">
            <w:pPr>
              <w:pStyle w:val="a5"/>
              <w:spacing w:after="120" w:line="276" w:lineRule="auto"/>
              <w:jc w:val="center"/>
              <w:rPr>
                <w:shd w:val="clear" w:color="auto" w:fill="FFFFFF"/>
                <w:lang w:eastAsia="en-US"/>
              </w:rPr>
            </w:pPr>
            <w:r w:rsidRPr="00636DA6">
              <w:rPr>
                <w:shd w:val="clear" w:color="auto" w:fill="FFFFFF"/>
                <w:lang w:eastAsia="en-US"/>
              </w:rPr>
              <w:t>Сумма</w:t>
            </w:r>
          </w:p>
        </w:tc>
      </w:tr>
      <w:tr w:rsidR="001272DA" w:rsidRPr="00636DA6" w:rsidTr="00990E47">
        <w:trPr>
          <w:trHeight w:val="1326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2DA" w:rsidRPr="00636DA6" w:rsidRDefault="001272DA" w:rsidP="00083B5B">
            <w:pPr>
              <w:pStyle w:val="a5"/>
              <w:spacing w:after="120" w:line="276" w:lineRule="auto"/>
              <w:rPr>
                <w:shd w:val="clear" w:color="auto" w:fill="FFFFFF"/>
                <w:lang w:eastAsia="en-US"/>
              </w:rPr>
            </w:pPr>
            <w:r w:rsidRPr="00636DA6">
              <w:rPr>
                <w:shd w:val="clear" w:color="auto" w:fill="FFFFFF"/>
                <w:lang w:eastAsia="en-US"/>
              </w:rPr>
              <w:t>1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09" w:rsidRPr="00636DA6" w:rsidRDefault="00DA4809" w:rsidP="00DA4809">
            <w:pPr>
              <w:tabs>
                <w:tab w:val="left" w:pos="2880"/>
              </w:tabs>
              <w:jc w:val="both"/>
              <w:rPr>
                <w:sz w:val="22"/>
                <w:szCs w:val="22"/>
              </w:rPr>
            </w:pPr>
            <w:r w:rsidRPr="00636DA6">
              <w:rPr>
                <w:sz w:val="22"/>
                <w:szCs w:val="22"/>
              </w:rPr>
              <w:t>Экспертиза на соответствие поставленного товара условиям контракта для ГБУЗ ЛО «</w:t>
            </w:r>
            <w:proofErr w:type="spellStart"/>
            <w:r w:rsidRPr="00636DA6">
              <w:rPr>
                <w:sz w:val="22"/>
                <w:szCs w:val="22"/>
              </w:rPr>
              <w:t>Волосовская</w:t>
            </w:r>
            <w:proofErr w:type="spellEnd"/>
            <w:r w:rsidRPr="00636DA6">
              <w:rPr>
                <w:sz w:val="22"/>
                <w:szCs w:val="22"/>
              </w:rPr>
              <w:t xml:space="preserve"> МБ»</w:t>
            </w:r>
          </w:p>
          <w:p w:rsidR="001272DA" w:rsidRPr="00636DA6" w:rsidRDefault="001272DA" w:rsidP="00083B5B">
            <w:pPr>
              <w:pStyle w:val="a5"/>
              <w:spacing w:after="120" w:line="276" w:lineRule="auto"/>
              <w:jc w:val="both"/>
              <w:rPr>
                <w:bCs/>
                <w:kern w:val="36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2DA" w:rsidRPr="00636DA6" w:rsidRDefault="00990E47" w:rsidP="00083B5B">
            <w:pPr>
              <w:pStyle w:val="a5"/>
              <w:spacing w:after="120" w:line="276" w:lineRule="auto"/>
              <w:rPr>
                <w:shd w:val="clear" w:color="auto" w:fill="FFFFFF"/>
                <w:lang w:eastAsia="en-US"/>
              </w:rPr>
            </w:pPr>
            <w:proofErr w:type="spellStart"/>
            <w:r w:rsidRPr="00636DA6">
              <w:rPr>
                <w:shd w:val="clear" w:color="auto" w:fill="FFFFFF"/>
                <w:lang w:eastAsia="en-US"/>
              </w:rPr>
              <w:t>Усл</w:t>
            </w:r>
            <w:proofErr w:type="spellEnd"/>
            <w:r w:rsidRPr="00636DA6">
              <w:rPr>
                <w:shd w:val="clear" w:color="auto" w:fill="FFFFFF"/>
                <w:lang w:eastAsia="en-US"/>
              </w:rPr>
              <w:t>.</w:t>
            </w:r>
            <w:r w:rsidR="00DA4809" w:rsidRPr="00636DA6">
              <w:rPr>
                <w:shd w:val="clear" w:color="auto" w:fill="FFFFFF"/>
                <w:lang w:eastAsia="en-US"/>
              </w:rPr>
              <w:t xml:space="preserve"> </w:t>
            </w:r>
            <w:proofErr w:type="spellStart"/>
            <w:proofErr w:type="gramStart"/>
            <w:r w:rsidRPr="00636DA6">
              <w:rPr>
                <w:shd w:val="clear" w:color="auto" w:fill="FFFFFF"/>
                <w:lang w:eastAsia="en-US"/>
              </w:rPr>
              <w:t>ед</w:t>
            </w:r>
            <w:proofErr w:type="spellEnd"/>
            <w:proofErr w:type="gramEnd"/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2DA" w:rsidRPr="00636DA6" w:rsidRDefault="001272DA" w:rsidP="00083B5B">
            <w:pPr>
              <w:pStyle w:val="a5"/>
              <w:spacing w:after="120" w:line="276" w:lineRule="auto"/>
              <w:jc w:val="center"/>
              <w:rPr>
                <w:shd w:val="clear" w:color="auto" w:fill="FFFFFF"/>
                <w:lang w:eastAsia="en-US"/>
              </w:rPr>
            </w:pPr>
            <w:r w:rsidRPr="00636DA6">
              <w:rPr>
                <w:shd w:val="clear" w:color="auto" w:fill="FFFFFF"/>
                <w:lang w:eastAsia="en-US"/>
              </w:rPr>
              <w:t>1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2DA" w:rsidRPr="00636DA6" w:rsidRDefault="001272DA" w:rsidP="00083B5B">
            <w:pPr>
              <w:pStyle w:val="a5"/>
              <w:spacing w:after="120" w:line="276" w:lineRule="auto"/>
              <w:rPr>
                <w:shd w:val="clear" w:color="auto" w:fill="FFFFFF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72DA" w:rsidRPr="00636DA6" w:rsidRDefault="001272DA" w:rsidP="00083B5B">
            <w:pPr>
              <w:pStyle w:val="a5"/>
              <w:spacing w:after="120" w:line="276" w:lineRule="auto"/>
              <w:jc w:val="center"/>
              <w:rPr>
                <w:shd w:val="clear" w:color="auto" w:fill="FFFFFF"/>
                <w:lang w:eastAsia="en-US"/>
              </w:rPr>
            </w:pPr>
            <w:bookmarkStart w:id="1" w:name="_GoBack"/>
            <w:bookmarkEnd w:id="1"/>
          </w:p>
        </w:tc>
      </w:tr>
      <w:tr w:rsidR="001272DA" w:rsidRPr="00636DA6" w:rsidTr="00990E47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2DA" w:rsidRPr="00636DA6" w:rsidRDefault="001272DA" w:rsidP="00083B5B">
            <w:pPr>
              <w:pStyle w:val="a5"/>
              <w:spacing w:after="120" w:line="276" w:lineRule="auto"/>
              <w:rPr>
                <w:shd w:val="clear" w:color="auto" w:fill="FFFFFF"/>
                <w:lang w:eastAsia="en-US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2DA" w:rsidRPr="00636DA6" w:rsidRDefault="001272DA" w:rsidP="00083B5B">
            <w:pPr>
              <w:pStyle w:val="a5"/>
              <w:spacing w:after="120" w:line="276" w:lineRule="auto"/>
              <w:rPr>
                <w:shd w:val="clear" w:color="auto" w:fill="FFFFFF"/>
                <w:lang w:eastAsia="en-US"/>
              </w:rPr>
            </w:pPr>
            <w:r w:rsidRPr="00636DA6">
              <w:rPr>
                <w:shd w:val="clear" w:color="auto" w:fill="FFFFFF"/>
                <w:lang w:eastAsia="en-US"/>
              </w:rPr>
              <w:t>ИТОГО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2DA" w:rsidRPr="00636DA6" w:rsidRDefault="001272DA" w:rsidP="00083B5B">
            <w:pPr>
              <w:pStyle w:val="a5"/>
              <w:spacing w:after="120" w:line="276" w:lineRule="auto"/>
              <w:rPr>
                <w:shd w:val="clear" w:color="auto" w:fill="FFFFFF"/>
                <w:lang w:eastAsia="en-US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2DA" w:rsidRPr="00636DA6" w:rsidRDefault="001272DA" w:rsidP="00083B5B">
            <w:pPr>
              <w:pStyle w:val="a5"/>
              <w:spacing w:after="120" w:line="276" w:lineRule="auto"/>
              <w:rPr>
                <w:shd w:val="clear" w:color="auto" w:fill="FFFFFF"/>
                <w:lang w:eastAsia="en-US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2DA" w:rsidRPr="00636DA6" w:rsidRDefault="001272DA" w:rsidP="00083B5B">
            <w:pPr>
              <w:pStyle w:val="a5"/>
              <w:spacing w:after="120" w:line="276" w:lineRule="auto"/>
              <w:rPr>
                <w:shd w:val="clear" w:color="auto" w:fill="FFFFFF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2DA" w:rsidRPr="00636DA6" w:rsidRDefault="001272DA" w:rsidP="00083B5B">
            <w:pPr>
              <w:pStyle w:val="a5"/>
              <w:spacing w:after="120" w:line="276" w:lineRule="auto"/>
              <w:jc w:val="center"/>
              <w:rPr>
                <w:b/>
                <w:shd w:val="clear" w:color="auto" w:fill="FFFFFF"/>
                <w:lang w:eastAsia="en-US"/>
              </w:rPr>
            </w:pPr>
          </w:p>
        </w:tc>
      </w:tr>
    </w:tbl>
    <w:p w:rsidR="001272DA" w:rsidRPr="00636DA6" w:rsidRDefault="001272DA" w:rsidP="001272DA">
      <w:pPr>
        <w:spacing w:after="120"/>
        <w:rPr>
          <w:sz w:val="22"/>
          <w:szCs w:val="22"/>
        </w:rPr>
      </w:pPr>
    </w:p>
    <w:p w:rsidR="00AA349D" w:rsidRPr="00636DA6" w:rsidRDefault="001272DA" w:rsidP="00AA349D">
      <w:pPr>
        <w:spacing w:after="120"/>
        <w:rPr>
          <w:b/>
          <w:sz w:val="22"/>
          <w:szCs w:val="22"/>
          <w:shd w:val="clear" w:color="auto" w:fill="FFFFFF"/>
          <w:lang w:eastAsia="en-US"/>
        </w:rPr>
      </w:pPr>
      <w:r w:rsidRPr="00636DA6">
        <w:rPr>
          <w:sz w:val="22"/>
          <w:szCs w:val="22"/>
        </w:rPr>
        <w:t xml:space="preserve">       Всего к оплате </w:t>
      </w:r>
    </w:p>
    <w:p w:rsidR="001272DA" w:rsidRPr="00636DA6" w:rsidRDefault="001272DA" w:rsidP="001272DA">
      <w:pPr>
        <w:spacing w:after="120"/>
        <w:rPr>
          <w:sz w:val="22"/>
          <w:szCs w:val="22"/>
        </w:rPr>
      </w:pPr>
    </w:p>
    <w:p w:rsidR="001272DA" w:rsidRPr="00636DA6" w:rsidRDefault="001272DA" w:rsidP="001272DA">
      <w:pPr>
        <w:spacing w:after="120"/>
        <w:rPr>
          <w:sz w:val="22"/>
          <w:szCs w:val="22"/>
        </w:rPr>
      </w:pPr>
    </w:p>
    <w:p w:rsidR="001272DA" w:rsidRPr="00636DA6" w:rsidRDefault="001272DA" w:rsidP="001272DA">
      <w:pPr>
        <w:spacing w:after="120"/>
        <w:rPr>
          <w:sz w:val="22"/>
          <w:szCs w:val="22"/>
        </w:rPr>
      </w:pPr>
    </w:p>
    <w:p w:rsidR="001272DA" w:rsidRPr="00636DA6" w:rsidRDefault="001272DA" w:rsidP="001272DA">
      <w:pPr>
        <w:spacing w:after="120"/>
        <w:rPr>
          <w:sz w:val="22"/>
          <w:szCs w:val="22"/>
        </w:rPr>
      </w:pPr>
    </w:p>
    <w:p w:rsidR="001272DA" w:rsidRPr="00636DA6" w:rsidRDefault="001272DA" w:rsidP="001272DA">
      <w:pPr>
        <w:spacing w:after="120"/>
        <w:rPr>
          <w:sz w:val="22"/>
          <w:szCs w:val="22"/>
        </w:rPr>
      </w:pPr>
    </w:p>
    <w:p w:rsidR="001272DA" w:rsidRPr="00636DA6" w:rsidRDefault="001272DA" w:rsidP="001272DA">
      <w:pPr>
        <w:spacing w:after="120"/>
        <w:rPr>
          <w:sz w:val="22"/>
          <w:szCs w:val="22"/>
        </w:rPr>
      </w:pP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4512"/>
        <w:gridCol w:w="244"/>
        <w:gridCol w:w="5144"/>
      </w:tblGrid>
      <w:tr w:rsidR="001272DA" w:rsidRPr="00636DA6" w:rsidTr="00083B5B">
        <w:trPr>
          <w:trHeight w:val="1755"/>
        </w:trPr>
        <w:tc>
          <w:tcPr>
            <w:tcW w:w="4512" w:type="dxa"/>
          </w:tcPr>
          <w:p w:rsidR="001272DA" w:rsidRPr="00636DA6" w:rsidRDefault="001272DA" w:rsidP="00083B5B">
            <w:pPr>
              <w:pStyle w:val="a5"/>
              <w:spacing w:after="120" w:line="276" w:lineRule="auto"/>
            </w:pPr>
            <w:r w:rsidRPr="00636DA6">
              <w:t>ЗАКАЗЧИК</w:t>
            </w:r>
          </w:p>
          <w:p w:rsidR="00B911B9" w:rsidRPr="00636DA6" w:rsidRDefault="00B911B9" w:rsidP="00B911B9">
            <w:pPr>
              <w:rPr>
                <w:rFonts w:eastAsia="Calibri"/>
                <w:color w:val="141618"/>
                <w:sz w:val="22"/>
                <w:szCs w:val="22"/>
              </w:rPr>
            </w:pPr>
            <w:r w:rsidRPr="00636DA6">
              <w:rPr>
                <w:rFonts w:eastAsia="Calibri"/>
                <w:color w:val="141618"/>
                <w:sz w:val="22"/>
                <w:szCs w:val="22"/>
              </w:rPr>
              <w:t xml:space="preserve">Главный врач </w:t>
            </w:r>
          </w:p>
          <w:p w:rsidR="00B911B9" w:rsidRPr="00636DA6" w:rsidRDefault="00B911B9" w:rsidP="00B911B9">
            <w:pPr>
              <w:rPr>
                <w:rFonts w:eastAsia="Calibri"/>
                <w:color w:val="141618"/>
                <w:sz w:val="22"/>
                <w:szCs w:val="22"/>
              </w:rPr>
            </w:pPr>
            <w:r w:rsidRPr="00636DA6">
              <w:rPr>
                <w:rFonts w:eastAsia="Calibri"/>
                <w:color w:val="141618"/>
                <w:sz w:val="22"/>
                <w:szCs w:val="22"/>
              </w:rPr>
              <w:t>ГБУЗ ЛО «Волосовская МБ»</w:t>
            </w:r>
          </w:p>
          <w:p w:rsidR="00B911B9" w:rsidRPr="00636DA6" w:rsidRDefault="00B911B9" w:rsidP="00B911B9">
            <w:pPr>
              <w:rPr>
                <w:rFonts w:eastAsia="Calibri"/>
                <w:color w:val="141618"/>
                <w:sz w:val="22"/>
                <w:szCs w:val="22"/>
              </w:rPr>
            </w:pPr>
          </w:p>
          <w:p w:rsidR="00B911B9" w:rsidRPr="00636DA6" w:rsidRDefault="00B911B9" w:rsidP="001D24D2">
            <w:pPr>
              <w:rPr>
                <w:sz w:val="22"/>
                <w:szCs w:val="22"/>
                <w:lang w:eastAsia="zh-CN"/>
              </w:rPr>
            </w:pPr>
            <w:r w:rsidRPr="00636DA6">
              <w:rPr>
                <w:rFonts w:eastAsia="Calibri"/>
                <w:color w:val="141618"/>
                <w:sz w:val="22"/>
                <w:szCs w:val="22"/>
              </w:rPr>
              <w:t>_____</w:t>
            </w:r>
            <w:r w:rsidRPr="00636DA6">
              <w:rPr>
                <w:rFonts w:eastAsia="Calibri"/>
                <w:color w:val="141618"/>
                <w:sz w:val="22"/>
                <w:szCs w:val="22"/>
              </w:rPr>
              <w:softHyphen/>
            </w:r>
            <w:r w:rsidRPr="00636DA6">
              <w:rPr>
                <w:rFonts w:eastAsia="Calibri"/>
                <w:color w:val="141618"/>
                <w:sz w:val="22"/>
                <w:szCs w:val="22"/>
              </w:rPr>
              <w:softHyphen/>
            </w:r>
            <w:r w:rsidRPr="00636DA6">
              <w:rPr>
                <w:rFonts w:eastAsia="Calibri"/>
                <w:color w:val="141618"/>
                <w:sz w:val="22"/>
                <w:szCs w:val="22"/>
              </w:rPr>
              <w:softHyphen/>
              <w:t>___/П.М. Панков/</w:t>
            </w:r>
            <w:r w:rsidRPr="00636DA6">
              <w:rPr>
                <w:sz w:val="22"/>
                <w:szCs w:val="22"/>
                <w:lang w:eastAsia="zh-CN"/>
              </w:rPr>
              <w:t xml:space="preserve">     </w:t>
            </w:r>
          </w:p>
          <w:p w:rsidR="001272DA" w:rsidRPr="00636DA6" w:rsidRDefault="00B911B9" w:rsidP="00B911B9">
            <w:pPr>
              <w:pStyle w:val="a5"/>
              <w:spacing w:after="120" w:line="276" w:lineRule="auto"/>
              <w:rPr>
                <w:color w:val="000000"/>
              </w:rPr>
            </w:pPr>
            <w:r w:rsidRPr="00636DA6">
              <w:t>М.П.</w:t>
            </w:r>
          </w:p>
          <w:p w:rsidR="001272DA" w:rsidRPr="00636DA6" w:rsidRDefault="001272DA" w:rsidP="00B911B9">
            <w:pPr>
              <w:pStyle w:val="1"/>
              <w:spacing w:after="120" w:line="276" w:lineRule="auto"/>
            </w:pPr>
          </w:p>
        </w:tc>
        <w:tc>
          <w:tcPr>
            <w:tcW w:w="244" w:type="dxa"/>
          </w:tcPr>
          <w:p w:rsidR="001272DA" w:rsidRPr="00636DA6" w:rsidRDefault="001272DA" w:rsidP="00083B5B">
            <w:pPr>
              <w:pStyle w:val="a5"/>
              <w:spacing w:after="120" w:line="276" w:lineRule="auto"/>
              <w:rPr>
                <w:highlight w:val="yellow"/>
              </w:rPr>
            </w:pPr>
          </w:p>
        </w:tc>
        <w:tc>
          <w:tcPr>
            <w:tcW w:w="5144" w:type="dxa"/>
          </w:tcPr>
          <w:p w:rsidR="00EA2686" w:rsidRPr="00636DA6" w:rsidRDefault="00EA2686" w:rsidP="00EA2686">
            <w:pPr>
              <w:pStyle w:val="a5"/>
            </w:pPr>
            <w:r w:rsidRPr="00636DA6">
              <w:t>ИСПОЛНИТЕЛЬ</w:t>
            </w:r>
          </w:p>
          <w:p w:rsidR="00EA2686" w:rsidRPr="00636DA6" w:rsidRDefault="00EA2686" w:rsidP="00EA2686">
            <w:pPr>
              <w:pStyle w:val="a5"/>
              <w:rPr>
                <w:highlight w:val="yellow"/>
              </w:rPr>
            </w:pPr>
            <w:r w:rsidRPr="00636DA6">
              <w:rPr>
                <w:highlight w:val="yellow"/>
              </w:rPr>
              <w:t xml:space="preserve">              </w:t>
            </w:r>
          </w:p>
          <w:p w:rsidR="001272DA" w:rsidRPr="00636DA6" w:rsidRDefault="001272DA" w:rsidP="0053121A">
            <w:pPr>
              <w:pStyle w:val="a5"/>
              <w:spacing w:after="120" w:line="276" w:lineRule="auto"/>
              <w:rPr>
                <w:highlight w:val="yellow"/>
              </w:rPr>
            </w:pPr>
          </w:p>
        </w:tc>
      </w:tr>
    </w:tbl>
    <w:p w:rsidR="00033611" w:rsidRPr="00636DA6" w:rsidRDefault="00033611">
      <w:pPr>
        <w:rPr>
          <w:sz w:val="22"/>
          <w:szCs w:val="22"/>
        </w:rPr>
      </w:pPr>
    </w:p>
    <w:sectPr w:rsidR="00033611" w:rsidRPr="00636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11F0B"/>
    <w:multiLevelType w:val="hybridMultilevel"/>
    <w:tmpl w:val="8FC26C54"/>
    <w:lvl w:ilvl="0" w:tplc="B0ECE9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FB3E60"/>
    <w:multiLevelType w:val="multilevel"/>
    <w:tmpl w:val="F42E42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9" w:hanging="12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8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37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6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5" w:hanging="123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2DA"/>
    <w:rsid w:val="00011153"/>
    <w:rsid w:val="00033611"/>
    <w:rsid w:val="00074C36"/>
    <w:rsid w:val="001272DA"/>
    <w:rsid w:val="001D24D2"/>
    <w:rsid w:val="00217A5F"/>
    <w:rsid w:val="00291870"/>
    <w:rsid w:val="002A06B8"/>
    <w:rsid w:val="002E6A28"/>
    <w:rsid w:val="00313514"/>
    <w:rsid w:val="00373387"/>
    <w:rsid w:val="003B2C58"/>
    <w:rsid w:val="003B4E8D"/>
    <w:rsid w:val="003B7F5E"/>
    <w:rsid w:val="00515EF2"/>
    <w:rsid w:val="0053121A"/>
    <w:rsid w:val="005B40A8"/>
    <w:rsid w:val="00636DA6"/>
    <w:rsid w:val="006B0D30"/>
    <w:rsid w:val="00750190"/>
    <w:rsid w:val="00871F6F"/>
    <w:rsid w:val="008740B9"/>
    <w:rsid w:val="008A1417"/>
    <w:rsid w:val="00990E47"/>
    <w:rsid w:val="00A4320F"/>
    <w:rsid w:val="00AA349D"/>
    <w:rsid w:val="00AB544A"/>
    <w:rsid w:val="00AF4906"/>
    <w:rsid w:val="00B66FBD"/>
    <w:rsid w:val="00B911B9"/>
    <w:rsid w:val="00CA05CB"/>
    <w:rsid w:val="00DA02E0"/>
    <w:rsid w:val="00DA4809"/>
    <w:rsid w:val="00DA5077"/>
    <w:rsid w:val="00DB6DCC"/>
    <w:rsid w:val="00E06019"/>
    <w:rsid w:val="00E6017B"/>
    <w:rsid w:val="00EA2686"/>
    <w:rsid w:val="00EA5704"/>
    <w:rsid w:val="00EE530A"/>
    <w:rsid w:val="00FD324D"/>
    <w:rsid w:val="00FF4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2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272DA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1272D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Default">
    <w:name w:val="Default"/>
    <w:rsid w:val="001272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aliases w:val="мой,МОЙ,Без интервала 111"/>
    <w:link w:val="a6"/>
    <w:uiPriority w:val="1"/>
    <w:qFormat/>
    <w:rsid w:val="001272DA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2">
    <w:name w:val="Body Text 2"/>
    <w:basedOn w:val="a"/>
    <w:link w:val="20"/>
    <w:uiPriority w:val="99"/>
    <w:rsid w:val="001272DA"/>
    <w:pPr>
      <w:ind w:right="-1" w:firstLine="567"/>
      <w:jc w:val="both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1272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Без интервала1"/>
    <w:rsid w:val="001272DA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7">
    <w:name w:val="List Paragraph"/>
    <w:basedOn w:val="a"/>
    <w:uiPriority w:val="34"/>
    <w:qFormat/>
    <w:rsid w:val="001272DA"/>
    <w:pPr>
      <w:ind w:left="720"/>
      <w:contextualSpacing/>
    </w:pPr>
  </w:style>
  <w:style w:type="character" w:styleId="a8">
    <w:name w:val="Hyperlink"/>
    <w:basedOn w:val="a0"/>
    <w:unhideWhenUsed/>
    <w:rsid w:val="001272DA"/>
    <w:rPr>
      <w:color w:val="0563C1" w:themeColor="hyperlink"/>
      <w:u w:val="single"/>
    </w:rPr>
  </w:style>
  <w:style w:type="character" w:customStyle="1" w:styleId="a6">
    <w:name w:val="Без интервала Знак"/>
    <w:aliases w:val="мой Знак,МОЙ Знак,Без интервала 111 Знак"/>
    <w:link w:val="a5"/>
    <w:uiPriority w:val="1"/>
    <w:qFormat/>
    <w:locked/>
    <w:rsid w:val="00EA2686"/>
    <w:rPr>
      <w:rFonts w:ascii="Times New Roman" w:eastAsia="Times New Roman" w:hAnsi="Times New Roman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9187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187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LBBodyText1">
    <w:name w:val="LB Body Text 1"/>
    <w:basedOn w:val="a"/>
    <w:rsid w:val="002E6A28"/>
    <w:pPr>
      <w:suppressAutoHyphens/>
      <w:autoSpaceDN w:val="0"/>
      <w:spacing w:before="120" w:after="120"/>
      <w:jc w:val="both"/>
      <w:textAlignment w:val="baseline"/>
    </w:pPr>
    <w:rPr>
      <w:sz w:val="22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2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272DA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1272D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Default">
    <w:name w:val="Default"/>
    <w:rsid w:val="001272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aliases w:val="мой,МОЙ,Без интервала 111"/>
    <w:link w:val="a6"/>
    <w:uiPriority w:val="1"/>
    <w:qFormat/>
    <w:rsid w:val="001272DA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2">
    <w:name w:val="Body Text 2"/>
    <w:basedOn w:val="a"/>
    <w:link w:val="20"/>
    <w:uiPriority w:val="99"/>
    <w:rsid w:val="001272DA"/>
    <w:pPr>
      <w:ind w:right="-1" w:firstLine="567"/>
      <w:jc w:val="both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1272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Без интервала1"/>
    <w:rsid w:val="001272DA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7">
    <w:name w:val="List Paragraph"/>
    <w:basedOn w:val="a"/>
    <w:uiPriority w:val="34"/>
    <w:qFormat/>
    <w:rsid w:val="001272DA"/>
    <w:pPr>
      <w:ind w:left="720"/>
      <w:contextualSpacing/>
    </w:pPr>
  </w:style>
  <w:style w:type="character" w:styleId="a8">
    <w:name w:val="Hyperlink"/>
    <w:basedOn w:val="a0"/>
    <w:unhideWhenUsed/>
    <w:rsid w:val="001272DA"/>
    <w:rPr>
      <w:color w:val="0563C1" w:themeColor="hyperlink"/>
      <w:u w:val="single"/>
    </w:rPr>
  </w:style>
  <w:style w:type="character" w:customStyle="1" w:styleId="a6">
    <w:name w:val="Без интервала Знак"/>
    <w:aliases w:val="мой Знак,МОЙ Знак,Без интервала 111 Знак"/>
    <w:link w:val="a5"/>
    <w:uiPriority w:val="1"/>
    <w:qFormat/>
    <w:locked/>
    <w:rsid w:val="00EA2686"/>
    <w:rPr>
      <w:rFonts w:ascii="Times New Roman" w:eastAsia="Times New Roman" w:hAnsi="Times New Roman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9187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187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LBBodyText1">
    <w:name w:val="LB Body Text 1"/>
    <w:basedOn w:val="a"/>
    <w:rsid w:val="002E6A28"/>
    <w:pPr>
      <w:suppressAutoHyphens/>
      <w:autoSpaceDN w:val="0"/>
      <w:spacing w:before="120" w:after="120"/>
      <w:jc w:val="both"/>
      <w:textAlignment w:val="baseline"/>
    </w:pPr>
    <w:rPr>
      <w:sz w:val="2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zvolosovo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2104</Words>
  <Characters>11993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Diakov</cp:lastModifiedBy>
  <cp:revision>16</cp:revision>
  <cp:lastPrinted>2026-02-09T12:13:00Z</cp:lastPrinted>
  <dcterms:created xsi:type="dcterms:W3CDTF">2026-09-04T08:26:00Z</dcterms:created>
  <dcterms:modified xsi:type="dcterms:W3CDTF">2026-09-30T13:02:00Z</dcterms:modified>
</cp:coreProperties>
</file>