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DBD2F" w14:textId="14FDA137" w:rsidR="00D82990" w:rsidRDefault="00906923" w:rsidP="003A6665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color w:val="000000"/>
          <w:spacing w:val="-5"/>
          <w:sz w:val="22"/>
          <w:szCs w:val="22"/>
        </w:rPr>
      </w:pPr>
      <w:r>
        <w:rPr>
          <w:b/>
          <w:bCs/>
          <w:color w:val="000000"/>
          <w:spacing w:val="-5"/>
          <w:sz w:val="22"/>
          <w:szCs w:val="22"/>
        </w:rPr>
        <w:t xml:space="preserve">Контракт </w:t>
      </w:r>
      <w:r w:rsidR="00806DDB">
        <w:rPr>
          <w:b/>
          <w:bCs/>
          <w:color w:val="000000"/>
          <w:spacing w:val="-5"/>
          <w:sz w:val="22"/>
          <w:szCs w:val="22"/>
        </w:rPr>
        <w:t>№</w:t>
      </w:r>
      <w:r w:rsidR="00BE3DA3" w:rsidRPr="00BE3DA3">
        <w:t xml:space="preserve"> </w:t>
      </w:r>
      <w:r w:rsidR="00B950A0">
        <w:rPr>
          <w:b/>
          <w:bCs/>
          <w:color w:val="000000"/>
          <w:spacing w:val="-5"/>
          <w:sz w:val="22"/>
          <w:szCs w:val="22"/>
        </w:rPr>
        <w:t>______</w:t>
      </w:r>
    </w:p>
    <w:p w14:paraId="1A58B904" w14:textId="62E49884" w:rsidR="00B950A0" w:rsidRPr="005677AB" w:rsidRDefault="00B950A0" w:rsidP="003A6665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color w:val="000000"/>
          <w:spacing w:val="-5"/>
          <w:sz w:val="22"/>
          <w:szCs w:val="22"/>
        </w:rPr>
      </w:pPr>
      <w:r>
        <w:rPr>
          <w:b/>
          <w:bCs/>
          <w:color w:val="000000"/>
          <w:spacing w:val="-5"/>
          <w:sz w:val="22"/>
          <w:szCs w:val="22"/>
        </w:rPr>
        <w:t xml:space="preserve">ИКЗ </w:t>
      </w:r>
      <w:r w:rsidR="00070EFE" w:rsidRPr="00070EFE">
        <w:rPr>
          <w:b/>
          <w:bCs/>
          <w:color w:val="000000"/>
          <w:spacing w:val="-5"/>
          <w:sz w:val="22"/>
          <w:szCs w:val="22"/>
        </w:rPr>
        <w:t>262470702221447070100100010000000244</w:t>
      </w:r>
    </w:p>
    <w:p w14:paraId="41CA0839" w14:textId="77777777" w:rsidR="00013802" w:rsidRDefault="00013802" w:rsidP="009049F1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sz w:val="22"/>
          <w:szCs w:val="22"/>
        </w:rPr>
      </w:pPr>
    </w:p>
    <w:p w14:paraId="27710359" w14:textId="109C2534" w:rsidR="00A30542" w:rsidRPr="00071842" w:rsidRDefault="00B470D6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д. Ванакюля</w:t>
      </w:r>
      <w:r w:rsidR="00E55406" w:rsidRPr="00071842">
        <w:rPr>
          <w:rFonts w:ascii="Times New Roman" w:hAnsi="Times New Roman"/>
          <w:sz w:val="22"/>
          <w:szCs w:val="22"/>
        </w:rPr>
        <w:t xml:space="preserve">    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DB795A" w:rsidRPr="00071842">
        <w:rPr>
          <w:rFonts w:ascii="Times New Roman" w:hAnsi="Times New Roman"/>
          <w:sz w:val="22"/>
          <w:szCs w:val="22"/>
        </w:rPr>
        <w:t xml:space="preserve">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071842">
        <w:rPr>
          <w:rFonts w:ascii="Times New Roman" w:hAnsi="Times New Roman"/>
          <w:sz w:val="22"/>
          <w:szCs w:val="22"/>
        </w:rPr>
        <w:t xml:space="preserve">                                  </w:t>
      </w:r>
      <w:r w:rsidR="009049F1">
        <w:rPr>
          <w:rFonts w:ascii="Times New Roman" w:hAnsi="Times New Roman"/>
          <w:sz w:val="22"/>
          <w:szCs w:val="22"/>
        </w:rPr>
        <w:t xml:space="preserve">      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AF72E2" w:rsidRPr="00071842">
        <w:rPr>
          <w:rFonts w:ascii="Times New Roman" w:hAnsi="Times New Roman"/>
          <w:sz w:val="22"/>
          <w:szCs w:val="22"/>
        </w:rPr>
        <w:t xml:space="preserve"> </w:t>
      </w:r>
      <w:r w:rsidR="0042469B">
        <w:rPr>
          <w:rFonts w:ascii="Times New Roman" w:hAnsi="Times New Roman"/>
          <w:sz w:val="22"/>
          <w:szCs w:val="22"/>
        </w:rPr>
        <w:t xml:space="preserve">             </w:t>
      </w:r>
      <w:r w:rsidR="00AF72E2" w:rsidRPr="00071842">
        <w:rPr>
          <w:rFonts w:ascii="Times New Roman" w:hAnsi="Times New Roman"/>
          <w:sz w:val="22"/>
          <w:szCs w:val="22"/>
        </w:rPr>
        <w:t xml:space="preserve">   </w:t>
      </w:r>
      <w:r w:rsidR="0076668B" w:rsidRPr="00071842">
        <w:rPr>
          <w:rFonts w:ascii="Times New Roman" w:hAnsi="Times New Roman"/>
          <w:sz w:val="22"/>
          <w:szCs w:val="22"/>
        </w:rPr>
        <w:t xml:space="preserve">  «</w:t>
      </w:r>
      <w:r w:rsidR="00B950A0">
        <w:rPr>
          <w:rFonts w:ascii="Times New Roman" w:hAnsi="Times New Roman"/>
          <w:sz w:val="22"/>
          <w:szCs w:val="22"/>
        </w:rPr>
        <w:t>___</w:t>
      </w:r>
      <w:r w:rsidR="0042469B">
        <w:rPr>
          <w:rFonts w:ascii="Times New Roman" w:hAnsi="Times New Roman"/>
          <w:sz w:val="22"/>
          <w:szCs w:val="22"/>
        </w:rPr>
        <w:t>»</w:t>
      </w:r>
      <w:r w:rsidR="00A20584">
        <w:rPr>
          <w:rFonts w:ascii="Times New Roman" w:hAnsi="Times New Roman"/>
          <w:sz w:val="22"/>
          <w:szCs w:val="22"/>
        </w:rPr>
        <w:t xml:space="preserve"> </w:t>
      </w:r>
      <w:r w:rsidR="00B950A0">
        <w:rPr>
          <w:rFonts w:ascii="Times New Roman" w:hAnsi="Times New Roman"/>
          <w:sz w:val="22"/>
          <w:szCs w:val="22"/>
        </w:rPr>
        <w:t xml:space="preserve">_____ </w:t>
      </w:r>
      <w:r w:rsidR="006412A5" w:rsidRPr="00071842">
        <w:rPr>
          <w:rFonts w:ascii="Times New Roman" w:hAnsi="Times New Roman"/>
          <w:sz w:val="22"/>
          <w:szCs w:val="22"/>
        </w:rPr>
        <w:t>20</w:t>
      </w:r>
      <w:r w:rsidR="00955D6A">
        <w:rPr>
          <w:rFonts w:ascii="Times New Roman" w:hAnsi="Times New Roman"/>
          <w:sz w:val="22"/>
          <w:szCs w:val="22"/>
        </w:rPr>
        <w:t>2</w:t>
      </w:r>
      <w:r w:rsidR="00B950A0">
        <w:rPr>
          <w:rFonts w:ascii="Times New Roman" w:hAnsi="Times New Roman"/>
          <w:sz w:val="22"/>
          <w:szCs w:val="22"/>
        </w:rPr>
        <w:t>6</w:t>
      </w:r>
      <w:r w:rsidR="00A30542" w:rsidRPr="00071842">
        <w:rPr>
          <w:rFonts w:ascii="Times New Roman" w:hAnsi="Times New Roman"/>
          <w:sz w:val="22"/>
          <w:szCs w:val="22"/>
        </w:rPr>
        <w:t>г.</w:t>
      </w:r>
    </w:p>
    <w:p w14:paraId="359A47EC" w14:textId="77777777" w:rsidR="0000034A" w:rsidRPr="00071842" w:rsidRDefault="0000034A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</w:p>
    <w:p w14:paraId="17160D55" w14:textId="3DEE65DF" w:rsidR="00B470D6" w:rsidRDefault="00A26D64" w:rsidP="00A26D64">
      <w:pPr>
        <w:pStyle w:val="a7"/>
        <w:spacing w:line="240" w:lineRule="exact"/>
        <w:ind w:left="0" w:firstLine="720"/>
        <w:jc w:val="both"/>
        <w:rPr>
          <w:sz w:val="22"/>
          <w:szCs w:val="22"/>
        </w:rPr>
      </w:pPr>
      <w:r w:rsidRPr="00A26D64">
        <w:rPr>
          <w:b/>
          <w:sz w:val="22"/>
          <w:szCs w:val="22"/>
        </w:rPr>
        <w:t xml:space="preserve">Государственное бюджетное учреждение дополнительного образования «Детский оздоровительно-образовательный центр «Россонь» имени Юрия Антоновича Шадрина» (ГБУ ДО ДООЦ «Россонь» им. Ю.А. Шадрина»), </w:t>
      </w:r>
      <w:r w:rsidR="001B7DA4" w:rsidRPr="00640973">
        <w:rPr>
          <w:sz w:val="22"/>
          <w:szCs w:val="22"/>
        </w:rPr>
        <w:t>именуемое в дальнейшем «Покупатель»</w:t>
      </w:r>
      <w:r w:rsidR="00D50114">
        <w:rPr>
          <w:sz w:val="22"/>
          <w:szCs w:val="22"/>
        </w:rPr>
        <w:t>,</w:t>
      </w:r>
      <w:r w:rsidR="001B7DA4" w:rsidRPr="00640973">
        <w:rPr>
          <w:sz w:val="22"/>
          <w:szCs w:val="22"/>
        </w:rPr>
        <w:t xml:space="preserve"> в лице </w:t>
      </w:r>
      <w:r w:rsidR="00153622" w:rsidRPr="00153622">
        <w:rPr>
          <w:sz w:val="22"/>
          <w:szCs w:val="22"/>
        </w:rPr>
        <w:t>заместителя директора по общим вопросам Викторова Владимира Николаевича, исполняющего обязанности директора на основании распоряжения комитета общего и профессионального образования Ленинградской области от 23.06.2026г. № 184-лс</w:t>
      </w:r>
      <w:r w:rsidR="00A00D5A">
        <w:rPr>
          <w:sz w:val="22"/>
          <w:szCs w:val="22"/>
        </w:rPr>
        <w:t>,</w:t>
      </w:r>
      <w:r w:rsidR="001B7DA4" w:rsidRPr="00640973">
        <w:rPr>
          <w:sz w:val="22"/>
          <w:szCs w:val="22"/>
        </w:rPr>
        <w:t xml:space="preserve"> с одной стороны, и</w:t>
      </w:r>
      <w:r w:rsidR="00D93720" w:rsidRPr="00640973">
        <w:rPr>
          <w:sz w:val="22"/>
          <w:szCs w:val="22"/>
        </w:rPr>
        <w:t xml:space="preserve"> </w:t>
      </w:r>
      <w:r w:rsidR="00B950A0">
        <w:rPr>
          <w:b/>
          <w:bCs/>
          <w:sz w:val="22"/>
          <w:szCs w:val="22"/>
        </w:rPr>
        <w:t>___</w:t>
      </w:r>
      <w:r w:rsidR="00C46D0C">
        <w:rPr>
          <w:b/>
          <w:bCs/>
          <w:sz w:val="22"/>
          <w:szCs w:val="22"/>
        </w:rPr>
        <w:t>___</w:t>
      </w:r>
      <w:r w:rsidR="00B950A0">
        <w:rPr>
          <w:b/>
          <w:bCs/>
          <w:sz w:val="22"/>
          <w:szCs w:val="22"/>
        </w:rPr>
        <w:t>______</w:t>
      </w:r>
      <w:r w:rsidR="00256EB8">
        <w:rPr>
          <w:b/>
          <w:bCs/>
          <w:sz w:val="22"/>
          <w:szCs w:val="22"/>
        </w:rPr>
        <w:t>,</w:t>
      </w:r>
      <w:r w:rsidR="00CA326A" w:rsidRPr="00A26D64">
        <w:rPr>
          <w:b/>
          <w:bCs/>
          <w:sz w:val="22"/>
          <w:szCs w:val="22"/>
        </w:rPr>
        <w:t xml:space="preserve"> </w:t>
      </w:r>
      <w:r w:rsidR="005B5F0B" w:rsidRPr="00A26D64">
        <w:rPr>
          <w:snapToGrid w:val="0"/>
          <w:sz w:val="22"/>
          <w:szCs w:val="22"/>
        </w:rPr>
        <w:t xml:space="preserve">именуемый  в дальнейшем «Поставщик», </w:t>
      </w:r>
      <w:r w:rsidR="00CA326A" w:rsidRPr="00A26D64">
        <w:rPr>
          <w:snapToGrid w:val="0"/>
          <w:sz w:val="22"/>
          <w:szCs w:val="22"/>
        </w:rPr>
        <w:t xml:space="preserve"> </w:t>
      </w:r>
      <w:r w:rsidR="0042469B" w:rsidRPr="0042469B">
        <w:rPr>
          <w:snapToGrid w:val="0"/>
          <w:sz w:val="22"/>
          <w:szCs w:val="22"/>
        </w:rPr>
        <w:t xml:space="preserve">в лице </w:t>
      </w:r>
      <w:r w:rsidR="00C46D0C">
        <w:rPr>
          <w:snapToGrid w:val="0"/>
          <w:sz w:val="22"/>
          <w:szCs w:val="22"/>
        </w:rPr>
        <w:t>________</w:t>
      </w:r>
      <w:r w:rsidR="0042469B" w:rsidRPr="0042469B">
        <w:rPr>
          <w:snapToGrid w:val="0"/>
          <w:sz w:val="22"/>
          <w:szCs w:val="22"/>
        </w:rPr>
        <w:t>, действующего на основании</w:t>
      </w:r>
      <w:r w:rsidR="00BE3DA3" w:rsidRPr="00BE3DA3">
        <w:rPr>
          <w:snapToGrid w:val="0"/>
          <w:sz w:val="22"/>
          <w:szCs w:val="22"/>
        </w:rPr>
        <w:t xml:space="preserve"> </w:t>
      </w:r>
      <w:r w:rsidR="00C46D0C">
        <w:rPr>
          <w:snapToGrid w:val="0"/>
          <w:sz w:val="22"/>
          <w:szCs w:val="22"/>
        </w:rPr>
        <w:t>_____________,</w:t>
      </w:r>
      <w:r w:rsidR="00BE3DA3" w:rsidRPr="00C142DA">
        <w:rPr>
          <w:snapToGrid w:val="0"/>
          <w:sz w:val="22"/>
          <w:szCs w:val="22"/>
        </w:rPr>
        <w:t xml:space="preserve"> </w:t>
      </w:r>
      <w:r w:rsidR="005B5F0B" w:rsidRPr="00A26D64">
        <w:rPr>
          <w:snapToGrid w:val="0"/>
          <w:sz w:val="22"/>
          <w:szCs w:val="22"/>
        </w:rPr>
        <w:t>с другой стороны,</w:t>
      </w:r>
      <w:r w:rsidR="003A6665" w:rsidRPr="00A26D64">
        <w:rPr>
          <w:snapToGrid w:val="0"/>
          <w:sz w:val="22"/>
          <w:szCs w:val="22"/>
        </w:rPr>
        <w:t xml:space="preserve"> </w:t>
      </w:r>
      <w:r w:rsidR="00B950A0" w:rsidRPr="00B950A0">
        <w:rPr>
          <w:snapToGrid w:val="0"/>
          <w:sz w:val="22"/>
          <w:szCs w:val="22"/>
        </w:rPr>
        <w:t xml:space="preserve">в соответствии с 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Исполнителя на </w:t>
      </w:r>
      <w:r w:rsidR="00B950A0" w:rsidRPr="00CE0FBC">
        <w:rPr>
          <w:snapToGrid w:val="0"/>
          <w:sz w:val="22"/>
          <w:szCs w:val="22"/>
        </w:rPr>
        <w:t xml:space="preserve">основании п. </w:t>
      </w:r>
      <w:r w:rsidR="00456C8E">
        <w:rPr>
          <w:snapToGrid w:val="0"/>
          <w:sz w:val="22"/>
          <w:szCs w:val="22"/>
        </w:rPr>
        <w:t>4</w:t>
      </w:r>
      <w:r w:rsidR="00B950A0" w:rsidRPr="00CE0FBC">
        <w:rPr>
          <w:snapToGrid w:val="0"/>
          <w:sz w:val="22"/>
          <w:szCs w:val="22"/>
        </w:rPr>
        <w:t xml:space="preserve"> ч. 1</w:t>
      </w:r>
      <w:r w:rsidR="00B950A0" w:rsidRPr="00B950A0">
        <w:rPr>
          <w:snapToGrid w:val="0"/>
          <w:sz w:val="22"/>
          <w:szCs w:val="22"/>
        </w:rPr>
        <w:t xml:space="preserve"> ст. 93 Федерального закона от 05.04.2013 № 44-ФЗ «О контрактной системе в сфере закупок товаров, услуг, услуг для обеспечения государственных и муниципальных нужд», заключили настоящий </w:t>
      </w:r>
      <w:r w:rsidR="00906923">
        <w:rPr>
          <w:snapToGrid w:val="0"/>
          <w:sz w:val="22"/>
          <w:szCs w:val="22"/>
        </w:rPr>
        <w:t>контракт</w:t>
      </w:r>
      <w:r w:rsidR="00B950A0" w:rsidRPr="00B950A0">
        <w:rPr>
          <w:snapToGrid w:val="0"/>
          <w:sz w:val="22"/>
          <w:szCs w:val="22"/>
        </w:rPr>
        <w:t xml:space="preserve"> о нижеследующем:</w:t>
      </w:r>
    </w:p>
    <w:p w14:paraId="0E498C75" w14:textId="77777777" w:rsidR="00C1414B" w:rsidRPr="00640973" w:rsidRDefault="00C1414B" w:rsidP="00C1414B">
      <w:pPr>
        <w:pStyle w:val="a7"/>
        <w:spacing w:line="240" w:lineRule="exact"/>
        <w:ind w:left="0"/>
        <w:jc w:val="both"/>
        <w:rPr>
          <w:b/>
          <w:sz w:val="22"/>
          <w:szCs w:val="22"/>
        </w:rPr>
      </w:pPr>
    </w:p>
    <w:p w14:paraId="440A2190" w14:textId="0C340E17" w:rsidR="00A30542" w:rsidRPr="00640973" w:rsidRDefault="00B470D6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640973">
        <w:rPr>
          <w:rFonts w:ascii="Times New Roman" w:hAnsi="Times New Roman"/>
          <w:b/>
          <w:sz w:val="22"/>
          <w:szCs w:val="22"/>
        </w:rPr>
        <w:t xml:space="preserve">ПРЕДМЕТ </w:t>
      </w:r>
      <w:r w:rsidR="009015C5">
        <w:rPr>
          <w:rFonts w:ascii="Times New Roman" w:hAnsi="Times New Roman"/>
          <w:b/>
          <w:sz w:val="22"/>
          <w:szCs w:val="22"/>
        </w:rPr>
        <w:t>КОНТРАКТА</w:t>
      </w:r>
    </w:p>
    <w:p w14:paraId="53B6672E" w14:textId="47C1577A" w:rsidR="00B470D6" w:rsidRPr="00640973" w:rsidRDefault="005677AB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1.1. В соответствии с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="0076668B" w:rsidRPr="00640973">
        <w:rPr>
          <w:rFonts w:ascii="Times New Roman" w:hAnsi="Times New Roman"/>
          <w:sz w:val="22"/>
          <w:szCs w:val="22"/>
        </w:rPr>
        <w:t xml:space="preserve"> Поставщик</w:t>
      </w:r>
      <w:r w:rsidR="00216A8F" w:rsidRPr="00640973">
        <w:rPr>
          <w:rFonts w:ascii="Times New Roman" w:hAnsi="Times New Roman"/>
          <w:sz w:val="22"/>
          <w:szCs w:val="22"/>
        </w:rPr>
        <w:t xml:space="preserve"> обязуется </w:t>
      </w:r>
      <w:r w:rsidRPr="00640973">
        <w:rPr>
          <w:rFonts w:ascii="Times New Roman" w:hAnsi="Times New Roman"/>
          <w:sz w:val="22"/>
          <w:szCs w:val="22"/>
        </w:rPr>
        <w:t>поставить</w:t>
      </w:r>
      <w:r w:rsidR="006C3032">
        <w:rPr>
          <w:rFonts w:ascii="Times New Roman" w:hAnsi="Times New Roman"/>
          <w:sz w:val="22"/>
          <w:szCs w:val="22"/>
        </w:rPr>
        <w:t xml:space="preserve"> </w:t>
      </w:r>
      <w:r w:rsidR="000B2023">
        <w:rPr>
          <w:rFonts w:ascii="Times New Roman" w:hAnsi="Times New Roman"/>
          <w:sz w:val="22"/>
          <w:szCs w:val="22"/>
        </w:rPr>
        <w:t xml:space="preserve">оборудование и комплектующие </w:t>
      </w:r>
      <w:r w:rsidR="001C6947">
        <w:rPr>
          <w:rFonts w:ascii="Times New Roman" w:hAnsi="Times New Roman"/>
          <w:sz w:val="22"/>
          <w:szCs w:val="22"/>
        </w:rPr>
        <w:t>для нужд</w:t>
      </w:r>
      <w:r w:rsidR="00BA57F9">
        <w:rPr>
          <w:rFonts w:ascii="Times New Roman" w:hAnsi="Times New Roman"/>
          <w:sz w:val="22"/>
          <w:szCs w:val="22"/>
        </w:rPr>
        <w:t xml:space="preserve"> </w:t>
      </w:r>
      <w:r w:rsidR="002C7EA2" w:rsidRPr="002C7EA2">
        <w:rPr>
          <w:rFonts w:ascii="Times New Roman" w:hAnsi="Times New Roman"/>
          <w:sz w:val="22"/>
          <w:szCs w:val="22"/>
        </w:rPr>
        <w:t xml:space="preserve">ГБУ ДО ДООЦ </w:t>
      </w:r>
      <w:r w:rsidR="002C7EA2">
        <w:rPr>
          <w:rFonts w:ascii="Times New Roman" w:hAnsi="Times New Roman"/>
          <w:sz w:val="22"/>
          <w:szCs w:val="22"/>
        </w:rPr>
        <w:t>«</w:t>
      </w:r>
      <w:r w:rsidR="002C7EA2" w:rsidRPr="002C7EA2">
        <w:rPr>
          <w:rFonts w:ascii="Times New Roman" w:hAnsi="Times New Roman"/>
          <w:sz w:val="22"/>
          <w:szCs w:val="22"/>
        </w:rPr>
        <w:t>Россонь</w:t>
      </w:r>
      <w:r w:rsidR="002C7EA2">
        <w:rPr>
          <w:rFonts w:ascii="Times New Roman" w:hAnsi="Times New Roman"/>
          <w:sz w:val="22"/>
          <w:szCs w:val="22"/>
        </w:rPr>
        <w:t>»</w:t>
      </w:r>
      <w:r w:rsidR="002C7EA2" w:rsidRPr="002C7EA2">
        <w:rPr>
          <w:rFonts w:ascii="Times New Roman" w:hAnsi="Times New Roman"/>
          <w:sz w:val="22"/>
          <w:szCs w:val="22"/>
        </w:rPr>
        <w:t xml:space="preserve"> им. Ю.А. Шадрина</w:t>
      </w:r>
      <w:r w:rsidR="002C7EA2">
        <w:rPr>
          <w:rFonts w:ascii="Times New Roman" w:hAnsi="Times New Roman"/>
          <w:sz w:val="22"/>
          <w:szCs w:val="22"/>
        </w:rPr>
        <w:t>»</w:t>
      </w:r>
      <w:r w:rsidR="008400B0" w:rsidRPr="00640973">
        <w:rPr>
          <w:rFonts w:ascii="Times New Roman" w:hAnsi="Times New Roman"/>
          <w:sz w:val="22"/>
          <w:szCs w:val="22"/>
        </w:rPr>
        <w:t>, а П</w:t>
      </w:r>
      <w:r w:rsidRPr="00640973">
        <w:rPr>
          <w:rFonts w:ascii="Times New Roman" w:hAnsi="Times New Roman"/>
          <w:sz w:val="22"/>
          <w:szCs w:val="22"/>
        </w:rPr>
        <w:t>окупатель</w:t>
      </w:r>
      <w:r w:rsidR="00B470D6" w:rsidRPr="00640973">
        <w:rPr>
          <w:rFonts w:ascii="Times New Roman" w:hAnsi="Times New Roman"/>
          <w:sz w:val="22"/>
          <w:szCs w:val="22"/>
        </w:rPr>
        <w:t xml:space="preserve"> принять </w:t>
      </w:r>
      <w:r w:rsidR="0076668B" w:rsidRPr="00640973">
        <w:rPr>
          <w:rFonts w:ascii="Times New Roman" w:hAnsi="Times New Roman"/>
          <w:sz w:val="22"/>
          <w:szCs w:val="22"/>
        </w:rPr>
        <w:t>и оплатить его</w:t>
      </w:r>
      <w:r w:rsidR="00B470D6" w:rsidRPr="00640973">
        <w:rPr>
          <w:rFonts w:ascii="Times New Roman" w:hAnsi="Times New Roman"/>
          <w:sz w:val="22"/>
          <w:szCs w:val="22"/>
        </w:rPr>
        <w:t>.</w:t>
      </w:r>
    </w:p>
    <w:p w14:paraId="17A12FB2" w14:textId="2DC7E7AF" w:rsidR="00B3778A" w:rsidRPr="00640973" w:rsidRDefault="00B470D6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>1.2. Наименование, количество, стоимость Товара указываются в</w:t>
      </w:r>
      <w:r w:rsidR="00216A8F" w:rsidRPr="00640973">
        <w:rPr>
          <w:rFonts w:ascii="Times New Roman" w:hAnsi="Times New Roman"/>
          <w:sz w:val="22"/>
          <w:szCs w:val="22"/>
        </w:rPr>
        <w:t xml:space="preserve"> </w:t>
      </w:r>
      <w:r w:rsidR="0076668B" w:rsidRPr="00640973">
        <w:rPr>
          <w:rFonts w:ascii="Times New Roman" w:hAnsi="Times New Roman"/>
          <w:sz w:val="22"/>
          <w:szCs w:val="22"/>
        </w:rPr>
        <w:t>Спецификации являющейся</w:t>
      </w:r>
      <w:r w:rsidRPr="00640973">
        <w:rPr>
          <w:rFonts w:ascii="Times New Roman" w:hAnsi="Times New Roman"/>
          <w:sz w:val="22"/>
          <w:szCs w:val="22"/>
        </w:rPr>
        <w:t xml:space="preserve"> неотъемлемой частью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640973">
        <w:rPr>
          <w:rFonts w:ascii="Times New Roman" w:hAnsi="Times New Roman"/>
          <w:sz w:val="22"/>
          <w:szCs w:val="22"/>
        </w:rPr>
        <w:t xml:space="preserve"> (Приложение № 1)</w:t>
      </w:r>
      <w:r w:rsidR="00216A8F" w:rsidRPr="00640973">
        <w:rPr>
          <w:rFonts w:ascii="Times New Roman" w:hAnsi="Times New Roman"/>
          <w:sz w:val="22"/>
          <w:szCs w:val="22"/>
        </w:rPr>
        <w:t>.</w:t>
      </w:r>
      <w:r w:rsidR="005677AB" w:rsidRPr="00640973">
        <w:rPr>
          <w:rFonts w:ascii="Times New Roman" w:hAnsi="Times New Roman"/>
          <w:sz w:val="22"/>
          <w:szCs w:val="22"/>
        </w:rPr>
        <w:t xml:space="preserve"> </w:t>
      </w:r>
    </w:p>
    <w:p w14:paraId="1DAF8D4B" w14:textId="77777777" w:rsidR="00B470D6" w:rsidRPr="00640973" w:rsidRDefault="00B470D6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b/>
          <w:sz w:val="22"/>
          <w:szCs w:val="22"/>
        </w:rPr>
      </w:pPr>
    </w:p>
    <w:p w14:paraId="72CC309D" w14:textId="68C4DE07" w:rsidR="00A30542" w:rsidRPr="00640973" w:rsidRDefault="00B470D6" w:rsidP="00174518">
      <w:pPr>
        <w:pStyle w:val="ConsNonformat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640973">
        <w:rPr>
          <w:rFonts w:ascii="Times New Roman" w:hAnsi="Times New Roman"/>
          <w:b/>
          <w:sz w:val="22"/>
          <w:szCs w:val="22"/>
        </w:rPr>
        <w:t xml:space="preserve">ЦЕНА </w:t>
      </w:r>
      <w:r w:rsidR="009015C5">
        <w:rPr>
          <w:rFonts w:ascii="Times New Roman" w:hAnsi="Times New Roman"/>
          <w:b/>
          <w:sz w:val="22"/>
          <w:szCs w:val="22"/>
        </w:rPr>
        <w:t>КОНТРАКТА</w:t>
      </w:r>
      <w:r w:rsidRPr="00640973">
        <w:rPr>
          <w:rFonts w:ascii="Times New Roman" w:hAnsi="Times New Roman"/>
          <w:b/>
          <w:sz w:val="22"/>
          <w:szCs w:val="22"/>
        </w:rPr>
        <w:t xml:space="preserve"> И ПОРЯДОК РАСЧЕТОВ</w:t>
      </w:r>
    </w:p>
    <w:p w14:paraId="1E71E3FC" w14:textId="2EFCA4E4" w:rsidR="00633571" w:rsidRPr="00640973" w:rsidRDefault="003A6665" w:rsidP="00174518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2.1. </w:t>
      </w:r>
      <w:r w:rsidR="00A30542" w:rsidRPr="00640973">
        <w:rPr>
          <w:rFonts w:ascii="Times New Roman" w:hAnsi="Times New Roman"/>
          <w:sz w:val="22"/>
          <w:szCs w:val="22"/>
        </w:rPr>
        <w:t xml:space="preserve">Цена </w:t>
      </w:r>
      <w:r w:rsidR="00B470D6" w:rsidRPr="00640973">
        <w:rPr>
          <w:rFonts w:ascii="Times New Roman" w:hAnsi="Times New Roman"/>
          <w:sz w:val="22"/>
          <w:szCs w:val="22"/>
        </w:rPr>
        <w:t xml:space="preserve">настоящего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633571" w:rsidRPr="00640973">
        <w:rPr>
          <w:rFonts w:ascii="Times New Roman" w:hAnsi="Times New Roman"/>
          <w:sz w:val="22"/>
          <w:szCs w:val="22"/>
        </w:rPr>
        <w:t xml:space="preserve"> составляет:</w:t>
      </w:r>
      <w:r w:rsidR="00A058DF" w:rsidRPr="00640973">
        <w:rPr>
          <w:rFonts w:ascii="Times New Roman" w:hAnsi="Times New Roman"/>
          <w:sz w:val="22"/>
          <w:szCs w:val="22"/>
        </w:rPr>
        <w:t xml:space="preserve"> </w:t>
      </w:r>
      <w:r w:rsidR="00C46D0C">
        <w:rPr>
          <w:rFonts w:ascii="Times New Roman" w:hAnsi="Times New Roman"/>
          <w:sz w:val="22"/>
          <w:szCs w:val="22"/>
        </w:rPr>
        <w:t>_____________________.</w:t>
      </w:r>
    </w:p>
    <w:p w14:paraId="1243F239" w14:textId="76EE26C7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2.2. </w:t>
      </w:r>
      <w:r w:rsidR="00BD5630" w:rsidRPr="00BD5630">
        <w:rPr>
          <w:rFonts w:ascii="Times New Roman" w:hAnsi="Times New Roman"/>
          <w:sz w:val="22"/>
          <w:szCs w:val="22"/>
        </w:rPr>
        <w:t>Источник финансирован</w:t>
      </w:r>
      <w:r w:rsidR="00BD5630" w:rsidRPr="00CE0FBC">
        <w:rPr>
          <w:rFonts w:ascii="Times New Roman" w:hAnsi="Times New Roman"/>
          <w:sz w:val="22"/>
          <w:szCs w:val="22"/>
        </w:rPr>
        <w:t>ия –</w:t>
      </w:r>
      <w:r w:rsidR="003B2C2F" w:rsidRPr="00CE0FBC">
        <w:t xml:space="preserve"> </w:t>
      </w:r>
      <w:r w:rsidR="00201268" w:rsidRPr="00201268">
        <w:rPr>
          <w:rFonts w:ascii="Times New Roman" w:hAnsi="Times New Roman"/>
          <w:sz w:val="22"/>
        </w:rPr>
        <w:t>средства бюджетных учреждений (субсидия на выполнение государственного задания).</w:t>
      </w:r>
    </w:p>
    <w:p w14:paraId="53B0269C" w14:textId="77777777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>2.3. Оплата Товара производиться путем перечисления денежных средств на расчетный счет Поставщика по указанным им банковским реквизитам. Датой платежа является дата списания денежных средств со счета Покупателя.</w:t>
      </w:r>
    </w:p>
    <w:p w14:paraId="27C60777" w14:textId="2496FC80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2.4. </w:t>
      </w:r>
      <w:r w:rsidR="00A26D64">
        <w:rPr>
          <w:rFonts w:ascii="Times New Roman" w:hAnsi="Times New Roman"/>
          <w:sz w:val="22"/>
        </w:rPr>
        <w:t>Оплата производиться по факту 100-процентной поставки Товара и после принятия Товара Покупателем (по качеству и количеству) в течении</w:t>
      </w:r>
      <w:r w:rsidR="00A26D64" w:rsidRPr="0063207E">
        <w:rPr>
          <w:rFonts w:ascii="Times New Roman" w:hAnsi="Times New Roman"/>
          <w:sz w:val="22"/>
        </w:rPr>
        <w:t xml:space="preserve"> 7 (Сем</w:t>
      </w:r>
      <w:r w:rsidR="00A26D64">
        <w:rPr>
          <w:rFonts w:ascii="Times New Roman" w:hAnsi="Times New Roman"/>
          <w:sz w:val="22"/>
        </w:rPr>
        <w:t>и)</w:t>
      </w:r>
      <w:r w:rsidR="00A26D64" w:rsidRPr="0063207E">
        <w:rPr>
          <w:rFonts w:ascii="Times New Roman" w:hAnsi="Times New Roman"/>
          <w:sz w:val="22"/>
        </w:rPr>
        <w:t xml:space="preserve"> банковских дней с даты подписания сторонами акта приемки товаров, работ, услуг (ф. 0510452) и документа о приемке (</w:t>
      </w:r>
      <w:r w:rsidR="00A26D64" w:rsidRPr="00A25432">
        <w:rPr>
          <w:rFonts w:ascii="Times New Roman" w:hAnsi="Times New Roman"/>
          <w:sz w:val="22"/>
        </w:rPr>
        <w:t>товарн</w:t>
      </w:r>
      <w:r w:rsidR="00A26D64">
        <w:rPr>
          <w:rFonts w:ascii="Times New Roman" w:hAnsi="Times New Roman"/>
          <w:sz w:val="22"/>
        </w:rPr>
        <w:t>ой</w:t>
      </w:r>
      <w:r w:rsidR="00A26D64" w:rsidRPr="00A25432">
        <w:rPr>
          <w:rFonts w:ascii="Times New Roman" w:hAnsi="Times New Roman"/>
          <w:sz w:val="22"/>
        </w:rPr>
        <w:t xml:space="preserve"> накладн</w:t>
      </w:r>
      <w:r w:rsidR="00A26D64">
        <w:rPr>
          <w:rFonts w:ascii="Times New Roman" w:hAnsi="Times New Roman"/>
          <w:sz w:val="22"/>
        </w:rPr>
        <w:t>ой).</w:t>
      </w:r>
    </w:p>
    <w:p w14:paraId="73191D12" w14:textId="1F49EF28" w:rsidR="003A6665" w:rsidRPr="003A6665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2.5. Цена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640973">
        <w:rPr>
          <w:rFonts w:ascii="Times New Roman" w:hAnsi="Times New Roman"/>
          <w:sz w:val="22"/>
          <w:szCs w:val="22"/>
        </w:rPr>
        <w:t xml:space="preserve"> является твердой и определя</w:t>
      </w:r>
      <w:r w:rsidRPr="003A6665">
        <w:rPr>
          <w:rFonts w:ascii="Times New Roman" w:hAnsi="Times New Roman"/>
          <w:sz w:val="22"/>
          <w:szCs w:val="22"/>
        </w:rPr>
        <w:t>ется на весь срок его исполнения.</w:t>
      </w:r>
    </w:p>
    <w:p w14:paraId="257D2843" w14:textId="15D9B17D" w:rsidR="003A6665" w:rsidRPr="003A6665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3A6665">
        <w:rPr>
          <w:rFonts w:ascii="Times New Roman" w:hAnsi="Times New Roman"/>
          <w:sz w:val="22"/>
          <w:szCs w:val="22"/>
        </w:rPr>
        <w:t xml:space="preserve">2.6. В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3A6665">
        <w:rPr>
          <w:rFonts w:ascii="Times New Roman" w:hAnsi="Times New Roman"/>
          <w:sz w:val="22"/>
          <w:szCs w:val="22"/>
        </w:rPr>
        <w:t xml:space="preserve"> на поставку товара включены все расходы Поставщика. </w:t>
      </w:r>
    </w:p>
    <w:p w14:paraId="4D7E5B65" w14:textId="1F72A7C7" w:rsidR="00071842" w:rsidRDefault="003A6665" w:rsidP="003A6665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3A6665">
        <w:rPr>
          <w:rFonts w:ascii="Times New Roman" w:hAnsi="Times New Roman"/>
          <w:sz w:val="22"/>
          <w:szCs w:val="22"/>
        </w:rPr>
        <w:t xml:space="preserve">2.7. Сумма, подлежащая уплате Покупателем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9015C5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3A6665">
        <w:rPr>
          <w:rFonts w:ascii="Times New Roman" w:hAnsi="Times New Roman"/>
          <w:sz w:val="22"/>
          <w:szCs w:val="22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Покупателем.</w:t>
      </w:r>
    </w:p>
    <w:p w14:paraId="776201B8" w14:textId="77777777" w:rsidR="002B4EF3" w:rsidRPr="00071842" w:rsidRDefault="002B4EF3" w:rsidP="003A6665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</w:p>
    <w:p w14:paraId="03850F5B" w14:textId="77777777" w:rsidR="0000034A" w:rsidRDefault="0000034A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СРОКИ И ПОРЯДОК ПОСТАВКИ</w:t>
      </w:r>
    </w:p>
    <w:p w14:paraId="22AACB7C" w14:textId="4DC25953" w:rsidR="00080077" w:rsidRPr="00071842" w:rsidRDefault="00080077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Поставка </w:t>
      </w:r>
      <w:r w:rsidR="0000034A" w:rsidRPr="00071842">
        <w:rPr>
          <w:rFonts w:ascii="Times New Roman" w:hAnsi="Times New Roman"/>
          <w:sz w:val="22"/>
          <w:szCs w:val="22"/>
        </w:rPr>
        <w:t>Т</w:t>
      </w:r>
      <w:r w:rsidRPr="00071842">
        <w:rPr>
          <w:rFonts w:ascii="Times New Roman" w:hAnsi="Times New Roman"/>
          <w:sz w:val="22"/>
          <w:szCs w:val="22"/>
        </w:rPr>
        <w:t>овара осуществляется Поставщиком</w:t>
      </w:r>
      <w:r w:rsidR="0000034A" w:rsidRPr="00071842">
        <w:rPr>
          <w:rFonts w:ascii="Times New Roman" w:hAnsi="Times New Roman"/>
          <w:sz w:val="22"/>
          <w:szCs w:val="22"/>
        </w:rPr>
        <w:t xml:space="preserve"> Покупателю в полном объеме согласно</w:t>
      </w:r>
      <w:r w:rsidRPr="00071842">
        <w:rPr>
          <w:rFonts w:ascii="Times New Roman" w:hAnsi="Times New Roman"/>
          <w:sz w:val="22"/>
          <w:szCs w:val="22"/>
        </w:rPr>
        <w:t xml:space="preserve"> соответствующим</w:t>
      </w:r>
      <w:r w:rsidR="000B064B" w:rsidRPr="00071842">
        <w:rPr>
          <w:rFonts w:ascii="Times New Roman" w:hAnsi="Times New Roman"/>
          <w:sz w:val="22"/>
          <w:szCs w:val="22"/>
        </w:rPr>
        <w:t xml:space="preserve"> сопроводительным документам (товарная </w:t>
      </w:r>
      <w:r w:rsidRPr="00071842">
        <w:rPr>
          <w:rFonts w:ascii="Times New Roman" w:hAnsi="Times New Roman"/>
          <w:sz w:val="22"/>
          <w:szCs w:val="22"/>
        </w:rPr>
        <w:t>накладн</w:t>
      </w:r>
      <w:r w:rsidR="000B064B" w:rsidRPr="00071842">
        <w:rPr>
          <w:rFonts w:ascii="Times New Roman" w:hAnsi="Times New Roman"/>
          <w:sz w:val="22"/>
          <w:szCs w:val="22"/>
        </w:rPr>
        <w:t>ая</w:t>
      </w:r>
      <w:r w:rsidRPr="00071842">
        <w:rPr>
          <w:rFonts w:ascii="Times New Roman" w:hAnsi="Times New Roman"/>
          <w:sz w:val="22"/>
          <w:szCs w:val="22"/>
        </w:rPr>
        <w:t>)</w:t>
      </w:r>
      <w:r w:rsidR="00F5470A">
        <w:rPr>
          <w:rFonts w:ascii="Times New Roman" w:hAnsi="Times New Roman"/>
          <w:sz w:val="22"/>
          <w:szCs w:val="22"/>
        </w:rPr>
        <w:t xml:space="preserve"> </w:t>
      </w:r>
      <w:r w:rsidR="00C46D0C">
        <w:rPr>
          <w:rFonts w:ascii="Times New Roman" w:hAnsi="Times New Roman"/>
          <w:sz w:val="22"/>
          <w:szCs w:val="22"/>
        </w:rPr>
        <w:t xml:space="preserve">в течении </w:t>
      </w:r>
      <w:r w:rsidR="002D2F54">
        <w:rPr>
          <w:rFonts w:ascii="Times New Roman" w:hAnsi="Times New Roman"/>
          <w:sz w:val="22"/>
          <w:szCs w:val="22"/>
        </w:rPr>
        <w:t>1</w:t>
      </w:r>
      <w:r w:rsidR="00201268">
        <w:rPr>
          <w:rFonts w:ascii="Times New Roman" w:hAnsi="Times New Roman"/>
          <w:sz w:val="22"/>
          <w:szCs w:val="22"/>
        </w:rPr>
        <w:t xml:space="preserve"> рабочих</w:t>
      </w:r>
      <w:r w:rsidR="00C46D0C">
        <w:rPr>
          <w:rFonts w:ascii="Times New Roman" w:hAnsi="Times New Roman"/>
          <w:sz w:val="22"/>
          <w:szCs w:val="22"/>
        </w:rPr>
        <w:t xml:space="preserve"> дней</w:t>
      </w:r>
      <w:r w:rsidR="00104202">
        <w:rPr>
          <w:rFonts w:ascii="Times New Roman" w:hAnsi="Times New Roman"/>
          <w:sz w:val="22"/>
          <w:szCs w:val="22"/>
        </w:rPr>
        <w:t xml:space="preserve"> с даты подписания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00034A" w:rsidRPr="00071842">
        <w:rPr>
          <w:rFonts w:ascii="Times New Roman" w:hAnsi="Times New Roman"/>
          <w:sz w:val="22"/>
          <w:szCs w:val="22"/>
        </w:rPr>
        <w:t>, по адресу: Ленинградская область, Кингисеппский район, Куземкинское сельское поселение, деревня Ванакюля</w:t>
      </w:r>
      <w:r w:rsidR="007B222F">
        <w:rPr>
          <w:rFonts w:ascii="Times New Roman" w:hAnsi="Times New Roman"/>
          <w:sz w:val="22"/>
          <w:szCs w:val="22"/>
        </w:rPr>
        <w:t>, территория лагеря</w:t>
      </w:r>
      <w:r w:rsidR="0000034A" w:rsidRPr="00071842">
        <w:rPr>
          <w:rFonts w:ascii="Times New Roman" w:hAnsi="Times New Roman"/>
          <w:sz w:val="22"/>
          <w:szCs w:val="22"/>
        </w:rPr>
        <w:t xml:space="preserve">.  </w:t>
      </w:r>
    </w:p>
    <w:p w14:paraId="0D4D1B15" w14:textId="77777777" w:rsidR="00AC6BD8" w:rsidRPr="00071842" w:rsidRDefault="00080077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Качество товара должно соответствовать требованиям ГОСТа и </w:t>
      </w:r>
      <w:r w:rsidR="0000034A" w:rsidRPr="00071842">
        <w:rPr>
          <w:rFonts w:ascii="Times New Roman" w:hAnsi="Times New Roman"/>
          <w:sz w:val="22"/>
          <w:szCs w:val="22"/>
        </w:rPr>
        <w:t>ТУ</w:t>
      </w:r>
      <w:r w:rsidR="00AC6BD8" w:rsidRPr="00071842">
        <w:rPr>
          <w:rFonts w:ascii="Times New Roman" w:hAnsi="Times New Roman"/>
          <w:sz w:val="22"/>
          <w:szCs w:val="22"/>
        </w:rPr>
        <w:t>.</w:t>
      </w:r>
    </w:p>
    <w:p w14:paraId="6214AF99" w14:textId="77777777" w:rsidR="00080077" w:rsidRPr="00071842" w:rsidRDefault="00AC6BD8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При поставке Товара Поставщик предоставляет Покупателю:</w:t>
      </w:r>
    </w:p>
    <w:p w14:paraId="4EA1588C" w14:textId="77777777" w:rsidR="00AC6BD8" w:rsidRPr="00071842" w:rsidRDefault="00AC6BD8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lastRenderedPageBreak/>
        <w:t>- документы о сертификации Товара (оригиналы либо надлежащим образом заверенные копии, сертификатов безопасности, сертификаты (или декларации) соответствия и т.д.).</w:t>
      </w:r>
    </w:p>
    <w:p w14:paraId="1ECED624" w14:textId="77777777" w:rsidR="00AC6BD8" w:rsidRPr="00071842" w:rsidRDefault="00AC6BD8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- товарную накладную в двух экземплярах (один экземпляр для Покупателя и один экземпляр для поставщика) с подлинными подписями и печатью.</w:t>
      </w:r>
    </w:p>
    <w:p w14:paraId="7FF9F067" w14:textId="77777777" w:rsidR="00080077" w:rsidRPr="00071842" w:rsidRDefault="00080077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3.4.</w:t>
      </w:r>
      <w:r w:rsidR="00870D93" w:rsidRPr="00071842">
        <w:rPr>
          <w:rFonts w:ascii="Times New Roman" w:hAnsi="Times New Roman"/>
          <w:sz w:val="22"/>
          <w:szCs w:val="22"/>
        </w:rPr>
        <w:t xml:space="preserve"> </w:t>
      </w:r>
      <w:r w:rsidRPr="00071842">
        <w:rPr>
          <w:rFonts w:ascii="Times New Roman" w:hAnsi="Times New Roman"/>
          <w:sz w:val="22"/>
          <w:szCs w:val="22"/>
        </w:rPr>
        <w:t xml:space="preserve">Приемка </w:t>
      </w:r>
      <w:r w:rsidR="00AC6BD8" w:rsidRPr="00071842">
        <w:rPr>
          <w:rFonts w:ascii="Times New Roman" w:hAnsi="Times New Roman"/>
          <w:sz w:val="22"/>
          <w:szCs w:val="22"/>
        </w:rPr>
        <w:t>Т</w:t>
      </w:r>
      <w:r w:rsidRPr="00071842">
        <w:rPr>
          <w:rFonts w:ascii="Times New Roman" w:hAnsi="Times New Roman"/>
          <w:sz w:val="22"/>
          <w:szCs w:val="22"/>
        </w:rPr>
        <w:t xml:space="preserve">овара </w:t>
      </w:r>
      <w:r w:rsidR="00AC6BD8" w:rsidRPr="00071842">
        <w:rPr>
          <w:rFonts w:ascii="Times New Roman" w:hAnsi="Times New Roman"/>
          <w:sz w:val="22"/>
          <w:szCs w:val="22"/>
        </w:rPr>
        <w:t>производиться уполномоченным представителем Покупателя по количеству,</w:t>
      </w:r>
      <w:r w:rsidRPr="00071842">
        <w:rPr>
          <w:rFonts w:ascii="Times New Roman" w:hAnsi="Times New Roman"/>
          <w:sz w:val="22"/>
          <w:szCs w:val="22"/>
        </w:rPr>
        <w:t xml:space="preserve"> качеству</w:t>
      </w:r>
      <w:r w:rsidR="00AC6BD8" w:rsidRPr="00071842">
        <w:rPr>
          <w:rFonts w:ascii="Times New Roman" w:hAnsi="Times New Roman"/>
          <w:sz w:val="22"/>
          <w:szCs w:val="22"/>
        </w:rPr>
        <w:t xml:space="preserve"> и ассортименту в присутствии представителя Поставщика</w:t>
      </w:r>
      <w:r w:rsidRPr="00071842">
        <w:rPr>
          <w:rFonts w:ascii="Times New Roman" w:hAnsi="Times New Roman"/>
          <w:sz w:val="22"/>
          <w:szCs w:val="22"/>
        </w:rPr>
        <w:t xml:space="preserve"> </w:t>
      </w:r>
      <w:r w:rsidR="009D3EAE" w:rsidRPr="00071842">
        <w:rPr>
          <w:rFonts w:ascii="Times New Roman" w:hAnsi="Times New Roman"/>
          <w:sz w:val="22"/>
          <w:szCs w:val="22"/>
        </w:rPr>
        <w:t>в</w:t>
      </w:r>
      <w:r w:rsidRPr="00071842">
        <w:rPr>
          <w:rFonts w:ascii="Times New Roman" w:hAnsi="Times New Roman"/>
          <w:sz w:val="22"/>
          <w:szCs w:val="22"/>
        </w:rPr>
        <w:t xml:space="preserve"> </w:t>
      </w:r>
      <w:r w:rsidR="009D3EAE" w:rsidRPr="00071842">
        <w:rPr>
          <w:rFonts w:ascii="Times New Roman" w:hAnsi="Times New Roman"/>
          <w:sz w:val="22"/>
          <w:szCs w:val="22"/>
        </w:rPr>
        <w:t>порядке, установленным действующим законодательством РФ.</w:t>
      </w:r>
    </w:p>
    <w:p w14:paraId="32888AA4" w14:textId="77777777" w:rsidR="00080077" w:rsidRPr="00071842" w:rsidRDefault="009D3EAE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3.5</w:t>
      </w:r>
      <w:r w:rsidR="000C1ECD" w:rsidRPr="00071842">
        <w:rPr>
          <w:rFonts w:ascii="Times New Roman" w:hAnsi="Times New Roman"/>
          <w:sz w:val="22"/>
          <w:szCs w:val="22"/>
        </w:rPr>
        <w:t>. В</w:t>
      </w:r>
      <w:r w:rsidRPr="00071842">
        <w:rPr>
          <w:rFonts w:ascii="Times New Roman" w:hAnsi="Times New Roman"/>
          <w:sz w:val="22"/>
          <w:szCs w:val="22"/>
        </w:rPr>
        <w:t xml:space="preserve"> случае обнаружении брака «Поставщик» обязуется заменить забрако</w:t>
      </w:r>
      <w:r w:rsidR="00E7730C" w:rsidRPr="00071842">
        <w:rPr>
          <w:rFonts w:ascii="Times New Roman" w:hAnsi="Times New Roman"/>
          <w:sz w:val="22"/>
          <w:szCs w:val="22"/>
        </w:rPr>
        <w:t>ва</w:t>
      </w:r>
      <w:r w:rsidRPr="00071842">
        <w:rPr>
          <w:rFonts w:ascii="Times New Roman" w:hAnsi="Times New Roman"/>
          <w:sz w:val="22"/>
          <w:szCs w:val="22"/>
        </w:rPr>
        <w:t>нный</w:t>
      </w:r>
      <w:r w:rsidR="00E7730C" w:rsidRPr="00071842">
        <w:rPr>
          <w:rFonts w:ascii="Times New Roman" w:hAnsi="Times New Roman"/>
          <w:sz w:val="22"/>
          <w:szCs w:val="22"/>
        </w:rPr>
        <w:t xml:space="preserve"> товар</w:t>
      </w:r>
      <w:r w:rsidR="009B115E">
        <w:rPr>
          <w:rFonts w:ascii="Times New Roman" w:hAnsi="Times New Roman"/>
          <w:sz w:val="22"/>
          <w:szCs w:val="22"/>
        </w:rPr>
        <w:t>, в течение 30 (тридцать) дней со дня обнаружения</w:t>
      </w:r>
      <w:r w:rsidR="00E7730C" w:rsidRPr="00071842">
        <w:rPr>
          <w:rFonts w:ascii="Times New Roman" w:hAnsi="Times New Roman"/>
          <w:sz w:val="22"/>
          <w:szCs w:val="22"/>
        </w:rPr>
        <w:t>.</w:t>
      </w:r>
    </w:p>
    <w:p w14:paraId="3B3B8CB8" w14:textId="4E928521" w:rsidR="007C12F4" w:rsidRDefault="003A4264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3.6. По факту приемки Товара, соответствующего по качеству, комплектности и упаковке, техническим условиям и условиям </w:t>
      </w:r>
      <w:r w:rsidR="009015C5">
        <w:rPr>
          <w:rFonts w:ascii="Times New Roman" w:hAnsi="Times New Roman"/>
          <w:sz w:val="22"/>
          <w:szCs w:val="22"/>
        </w:rPr>
        <w:t>Контракта</w:t>
      </w:r>
      <w:r w:rsidRPr="00071842">
        <w:rPr>
          <w:rFonts w:ascii="Times New Roman" w:hAnsi="Times New Roman"/>
          <w:sz w:val="22"/>
          <w:szCs w:val="22"/>
        </w:rPr>
        <w:t>, уполномоченный представитель Покупателя подписывает товарн</w:t>
      </w:r>
      <w:r w:rsidR="00174518">
        <w:rPr>
          <w:rFonts w:ascii="Times New Roman" w:hAnsi="Times New Roman"/>
          <w:sz w:val="22"/>
          <w:szCs w:val="22"/>
        </w:rPr>
        <w:t xml:space="preserve">ую </w:t>
      </w:r>
      <w:r w:rsidRPr="00071842">
        <w:rPr>
          <w:rFonts w:ascii="Times New Roman" w:hAnsi="Times New Roman"/>
          <w:sz w:val="22"/>
          <w:szCs w:val="22"/>
        </w:rPr>
        <w:t>накладную и ставит печать</w:t>
      </w:r>
      <w:r w:rsidR="00DB795A" w:rsidRPr="00071842">
        <w:rPr>
          <w:rFonts w:ascii="Times New Roman" w:hAnsi="Times New Roman"/>
          <w:sz w:val="22"/>
          <w:szCs w:val="22"/>
        </w:rPr>
        <w:t>.</w:t>
      </w:r>
    </w:p>
    <w:p w14:paraId="71EA30B4" w14:textId="66DAAB37" w:rsidR="00A26D64" w:rsidRPr="002B4EF3" w:rsidRDefault="002B4EF3" w:rsidP="00A26D64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</w:rPr>
      </w:pPr>
      <w:bookmarkStart w:id="0" w:name="_Hlk188429258"/>
      <w:r w:rsidRPr="002B4EF3">
        <w:rPr>
          <w:rFonts w:ascii="Times New Roman" w:hAnsi="Times New Roman"/>
          <w:sz w:val="22"/>
        </w:rPr>
        <w:t xml:space="preserve">3.7. </w:t>
      </w:r>
      <w:r w:rsidR="00A26D64" w:rsidRPr="002B4EF3">
        <w:rPr>
          <w:rFonts w:ascii="Times New Roman" w:hAnsi="Times New Roman"/>
          <w:sz w:val="22"/>
        </w:rPr>
        <w:t xml:space="preserve">При отсутствии претензий относительно объема и количества товара, Покупатель в течение 5 рабочих дней формирует, при наличии организационно-технической возможности подписывает ЭЦП комиссии (при отсутствии - собственноручно) и направляет на подпись Поставщику копию электронного (либо бумажного) акта приемки товаров, работ, услуг (ф. 0510452). </w:t>
      </w:r>
    </w:p>
    <w:p w14:paraId="405B6D7D" w14:textId="5D0EDDDB" w:rsidR="00A26D64" w:rsidRPr="002B4EF3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8</w:t>
      </w:r>
      <w:r w:rsidRPr="002B4EF3">
        <w:rPr>
          <w:sz w:val="22"/>
        </w:rPr>
        <w:t>. Поставщик в день получения акта приемки товаров, работ, услуг (ф. 0510452), подписывает собственноручно, либо (при возможности) по средствам ЭЦП и направляет данный акт Покупателю.</w:t>
      </w:r>
    </w:p>
    <w:p w14:paraId="0E84373E" w14:textId="305F6DEA" w:rsidR="00A26D64" w:rsidRPr="002B4EF3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9</w:t>
      </w:r>
      <w:r w:rsidRPr="002B4EF3">
        <w:rPr>
          <w:sz w:val="22"/>
        </w:rPr>
        <w:t>. Покупатель в день получения акта приемки товаров, работ, услуг (ф. 0510452), подписывает документ о приемке (товарную накладную) и акт приемки товаров, работ, услуг (ф. 0510452).</w:t>
      </w:r>
    </w:p>
    <w:p w14:paraId="01480F68" w14:textId="050F3DF2" w:rsidR="00A26D64" w:rsidRPr="009B4FC6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10</w:t>
      </w:r>
      <w:r w:rsidRPr="002B4EF3">
        <w:rPr>
          <w:sz w:val="22"/>
        </w:rPr>
        <w:t>. Датой приемки поставленного товара считается дата подписания документа о приемке (товарной накладной) Покупателем и акта приемки товаров, работ, услуг (ф. 0510452).</w:t>
      </w:r>
    </w:p>
    <w:bookmarkEnd w:id="0"/>
    <w:p w14:paraId="76925232" w14:textId="77777777" w:rsidR="005B101A" w:rsidRPr="00071842" w:rsidRDefault="005B101A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</w:p>
    <w:p w14:paraId="666842D2" w14:textId="77777777" w:rsidR="00A30542" w:rsidRDefault="00DB795A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ОТВЕТСТВЕННОСТЬ И ПОРЯДОК РАЗРЕШЕНИЯ СПОРОВ</w:t>
      </w:r>
    </w:p>
    <w:p w14:paraId="4F0730A3" w14:textId="74BBF4F0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4.1. За неисполнение или ненадлежащее исполнение своих обяза</w:t>
      </w:r>
      <w:r>
        <w:rPr>
          <w:rFonts w:ascii="Times New Roman" w:hAnsi="Times New Roman"/>
          <w:sz w:val="22"/>
          <w:szCs w:val="22"/>
        </w:rPr>
        <w:t xml:space="preserve">тельств по настоящему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>, Стороны несут ответственность в соответствии с де</w:t>
      </w:r>
      <w:r>
        <w:rPr>
          <w:rFonts w:ascii="Times New Roman" w:hAnsi="Times New Roman"/>
          <w:sz w:val="22"/>
          <w:szCs w:val="22"/>
        </w:rPr>
        <w:t>йствующим законодательством Рос</w:t>
      </w:r>
      <w:r w:rsidRPr="004146E9">
        <w:rPr>
          <w:rFonts w:ascii="Times New Roman" w:hAnsi="Times New Roman"/>
          <w:sz w:val="22"/>
          <w:szCs w:val="22"/>
        </w:rPr>
        <w:t>сийской Федерации.</w:t>
      </w:r>
    </w:p>
    <w:p w14:paraId="61E1C0DE" w14:textId="6982B8FB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4.2. В случае просрочки исполнения Заказчиком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Исполнитель вправе потребова</w:t>
      </w:r>
      <w:r>
        <w:rPr>
          <w:rFonts w:ascii="Times New Roman" w:hAnsi="Times New Roman"/>
          <w:sz w:val="22"/>
          <w:szCs w:val="22"/>
        </w:rPr>
        <w:t>ть уплаты неустоек (штрафов, пе</w:t>
      </w:r>
      <w:r w:rsidRPr="004146E9">
        <w:rPr>
          <w:rFonts w:ascii="Times New Roman" w:hAnsi="Times New Roman"/>
          <w:sz w:val="22"/>
          <w:szCs w:val="22"/>
        </w:rPr>
        <w:t>ней). Пеня начисляется за каждый день просрочки исполнени</w:t>
      </w:r>
      <w:r>
        <w:rPr>
          <w:rFonts w:ascii="Times New Roman" w:hAnsi="Times New Roman"/>
          <w:sz w:val="22"/>
          <w:szCs w:val="22"/>
        </w:rPr>
        <w:t>я обязательства, предусмотренно</w:t>
      </w:r>
      <w:r w:rsidRPr="004146E9">
        <w:rPr>
          <w:rFonts w:ascii="Times New Roman" w:hAnsi="Times New Roman"/>
          <w:sz w:val="22"/>
          <w:szCs w:val="22"/>
        </w:rPr>
        <w:t xml:space="preserve">го </w:t>
      </w:r>
      <w:r w:rsidR="009015C5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начиная со дня, следующего после дня истечения установленного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срока исполнения обязательства. Такая пеня устанавливаетс</w:t>
      </w:r>
      <w:r>
        <w:rPr>
          <w:rFonts w:ascii="Times New Roman" w:hAnsi="Times New Roman"/>
          <w:sz w:val="22"/>
          <w:szCs w:val="22"/>
        </w:rPr>
        <w:t>я в размере одной трехсотой дей</w:t>
      </w:r>
      <w:r w:rsidRPr="004146E9">
        <w:rPr>
          <w:rFonts w:ascii="Times New Roman" w:hAnsi="Times New Roman"/>
          <w:sz w:val="22"/>
          <w:szCs w:val="22"/>
        </w:rPr>
        <w:t xml:space="preserve">ствующей на дату уплаты пеней ключевой ставки Центрального банка Российской Федерации от не уплаченной в срок суммы. </w:t>
      </w:r>
    </w:p>
    <w:p w14:paraId="2CB0F4D1" w14:textId="54A91699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Штрафы начисляются за ненадлежащее исполнение Заказч</w:t>
      </w:r>
      <w:r>
        <w:rPr>
          <w:rFonts w:ascii="Times New Roman" w:hAnsi="Times New Roman"/>
          <w:sz w:val="22"/>
          <w:szCs w:val="22"/>
        </w:rPr>
        <w:t>иком обязательств, предусмотрен</w:t>
      </w:r>
      <w:r w:rsidRPr="004146E9">
        <w:rPr>
          <w:rFonts w:ascii="Times New Roman" w:hAnsi="Times New Roman"/>
          <w:sz w:val="22"/>
          <w:szCs w:val="22"/>
        </w:rPr>
        <w:t xml:space="preserve">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за исключением просрочки исполнения обя</w:t>
      </w:r>
      <w:r>
        <w:rPr>
          <w:rFonts w:ascii="Times New Roman" w:hAnsi="Times New Roman"/>
          <w:sz w:val="22"/>
          <w:szCs w:val="22"/>
        </w:rPr>
        <w:t xml:space="preserve">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. Размер штрафа устанавливается в соответствии с Постановлением Правит</w:t>
      </w:r>
      <w:r>
        <w:rPr>
          <w:rFonts w:ascii="Times New Roman" w:hAnsi="Times New Roman"/>
          <w:sz w:val="22"/>
          <w:szCs w:val="22"/>
        </w:rPr>
        <w:t>ельства Рос</w:t>
      </w:r>
      <w:r w:rsidRPr="004146E9">
        <w:rPr>
          <w:rFonts w:ascii="Times New Roman" w:hAnsi="Times New Roman"/>
          <w:sz w:val="22"/>
          <w:szCs w:val="22"/>
        </w:rPr>
        <w:t xml:space="preserve">сийской Федерации от 30.08.2017 г. № 1042 «Об утверждении правил определения размера штрафа, начисляемого в случае ненадлежащего исполнения заказчиком, неисполнения или не-надлежащего исполнения поставщиком (подрядчиком, исполнителем) обязательств, предусмотренных </w:t>
      </w:r>
      <w:r w:rsidR="009015C5">
        <w:rPr>
          <w:rFonts w:ascii="Times New Roman" w:hAnsi="Times New Roman"/>
          <w:sz w:val="22"/>
          <w:szCs w:val="22"/>
        </w:rPr>
        <w:t xml:space="preserve">Контрактом </w:t>
      </w:r>
      <w:r w:rsidRPr="004146E9">
        <w:rPr>
          <w:rFonts w:ascii="Times New Roman" w:hAnsi="Times New Roman"/>
          <w:sz w:val="22"/>
          <w:szCs w:val="22"/>
        </w:rPr>
        <w:t xml:space="preserve">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15.05.2017 г. № 570 и признании утратившим силу Постановления Правительства Российской Федерации от 25.11.2013 г. № 1063», далее по тексту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 – Постановление Правительства Российской Федерации от 30.08.2017 г. № 1042.</w:t>
      </w:r>
    </w:p>
    <w:p w14:paraId="1BACCC8C" w14:textId="0414E16A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4.3. Пеня начисляется за каждый день просрочки исполнения Исполнителем обязательства, предусмотренного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начиная со дня, следующего п</w:t>
      </w:r>
      <w:r>
        <w:rPr>
          <w:rFonts w:ascii="Times New Roman" w:hAnsi="Times New Roman"/>
          <w:sz w:val="22"/>
          <w:szCs w:val="22"/>
        </w:rPr>
        <w:t>осле дня истечения установленно</w:t>
      </w:r>
      <w:r w:rsidRPr="004146E9">
        <w:rPr>
          <w:rFonts w:ascii="Times New Roman" w:hAnsi="Times New Roman"/>
          <w:sz w:val="22"/>
          <w:szCs w:val="22"/>
        </w:rPr>
        <w:t xml:space="preserve">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срока исполнения обязательства, и устанавливается в размере одной трехсотой действующей на дату уплаты пени ключевой ставки Центрального банка Росси</w:t>
      </w:r>
      <w:r>
        <w:rPr>
          <w:rFonts w:ascii="Times New Roman" w:hAnsi="Times New Roman"/>
          <w:sz w:val="22"/>
          <w:szCs w:val="22"/>
        </w:rPr>
        <w:t>йской Федера</w:t>
      </w:r>
      <w:r w:rsidRPr="004146E9">
        <w:rPr>
          <w:rFonts w:ascii="Times New Roman" w:hAnsi="Times New Roman"/>
          <w:sz w:val="22"/>
          <w:szCs w:val="22"/>
        </w:rPr>
        <w:t xml:space="preserve">ции от </w:t>
      </w:r>
      <w:r w:rsidRPr="004146E9">
        <w:rPr>
          <w:rFonts w:ascii="Times New Roman" w:hAnsi="Times New Roman"/>
          <w:sz w:val="22"/>
          <w:szCs w:val="22"/>
        </w:rPr>
        <w:lastRenderedPageBreak/>
        <w:t xml:space="preserve">цены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, уменьшенной на сумму, пропорциональную объему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4F2FC96F" w14:textId="00A7E548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Штрафы начисляются за неисполнение или ненадлежащее</w:t>
      </w:r>
      <w:r>
        <w:rPr>
          <w:rFonts w:ascii="Times New Roman" w:hAnsi="Times New Roman"/>
          <w:sz w:val="22"/>
          <w:szCs w:val="22"/>
        </w:rPr>
        <w:t xml:space="preserve"> исполнение Исполнителем обяза</w:t>
      </w:r>
      <w:r w:rsidRPr="004146E9">
        <w:rPr>
          <w:rFonts w:ascii="Times New Roman" w:hAnsi="Times New Roman"/>
          <w:sz w:val="22"/>
          <w:szCs w:val="22"/>
        </w:rPr>
        <w:t xml:space="preserve">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за исключением просрочки исполнения Исполнителем обязательств (в том числе гарантийного обязательства),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. Размер штрафа устанавливается в соответствии с Постановлением </w:t>
      </w:r>
      <w:r>
        <w:rPr>
          <w:rFonts w:ascii="Times New Roman" w:hAnsi="Times New Roman"/>
          <w:sz w:val="22"/>
          <w:szCs w:val="22"/>
        </w:rPr>
        <w:t>Правительства Российской Федера</w:t>
      </w:r>
      <w:r w:rsidRPr="004146E9">
        <w:rPr>
          <w:rFonts w:ascii="Times New Roman" w:hAnsi="Times New Roman"/>
          <w:sz w:val="22"/>
          <w:szCs w:val="22"/>
        </w:rPr>
        <w:t xml:space="preserve">ции от 30.08.2017 г. № 1042, за исключением случаев, если </w:t>
      </w:r>
      <w:r>
        <w:rPr>
          <w:rFonts w:ascii="Times New Roman" w:hAnsi="Times New Roman"/>
          <w:sz w:val="22"/>
          <w:szCs w:val="22"/>
        </w:rPr>
        <w:t>законодательством Российской Фе</w:t>
      </w:r>
      <w:r w:rsidRPr="004146E9">
        <w:rPr>
          <w:rFonts w:ascii="Times New Roman" w:hAnsi="Times New Roman"/>
          <w:sz w:val="22"/>
          <w:szCs w:val="22"/>
        </w:rPr>
        <w:t>дерации установлен иной порядок начисления штрафов.</w:t>
      </w:r>
    </w:p>
    <w:p w14:paraId="774F9876" w14:textId="432DBA49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4.4. Общая сумма начисленных штрафов за ненадлежа</w:t>
      </w:r>
      <w:r>
        <w:rPr>
          <w:rFonts w:ascii="Times New Roman" w:hAnsi="Times New Roman"/>
          <w:sz w:val="22"/>
          <w:szCs w:val="22"/>
        </w:rPr>
        <w:t>щее исполнение Заказчиком обяза</w:t>
      </w:r>
      <w:r w:rsidRPr="004146E9">
        <w:rPr>
          <w:rFonts w:ascii="Times New Roman" w:hAnsi="Times New Roman"/>
          <w:sz w:val="22"/>
          <w:szCs w:val="22"/>
        </w:rPr>
        <w:t xml:space="preserve">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не может превышать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4398F1B6" w14:textId="357A1AF5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4.5. Общая сумма начисленных штрафов за неисполнение</w:t>
      </w:r>
      <w:r>
        <w:rPr>
          <w:rFonts w:ascii="Times New Roman" w:hAnsi="Times New Roman"/>
          <w:sz w:val="22"/>
          <w:szCs w:val="22"/>
        </w:rPr>
        <w:t xml:space="preserve"> или ненадлежащее исполнение Ис</w:t>
      </w:r>
      <w:r w:rsidRPr="004146E9">
        <w:rPr>
          <w:rFonts w:ascii="Times New Roman" w:hAnsi="Times New Roman"/>
          <w:sz w:val="22"/>
          <w:szCs w:val="22"/>
        </w:rPr>
        <w:t xml:space="preserve">полнителем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не может превышать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5D7D9CEC" w14:textId="69B6CAED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4.6. В случае если законодательством Российской Федераци</w:t>
      </w:r>
      <w:r>
        <w:rPr>
          <w:rFonts w:ascii="Times New Roman" w:hAnsi="Times New Roman"/>
          <w:sz w:val="22"/>
          <w:szCs w:val="22"/>
        </w:rPr>
        <w:t>и установлен иной порядок начис</w:t>
      </w:r>
      <w:r w:rsidRPr="004146E9">
        <w:rPr>
          <w:rFonts w:ascii="Times New Roman" w:hAnsi="Times New Roman"/>
          <w:sz w:val="22"/>
          <w:szCs w:val="22"/>
        </w:rPr>
        <w:t>ления штрафа, чем порядок, установленный Постановление</w:t>
      </w:r>
      <w:r>
        <w:rPr>
          <w:rFonts w:ascii="Times New Roman" w:hAnsi="Times New Roman"/>
          <w:sz w:val="22"/>
          <w:szCs w:val="22"/>
        </w:rPr>
        <w:t>м Правительства Российской Феде</w:t>
      </w:r>
      <w:r w:rsidRPr="004146E9">
        <w:rPr>
          <w:rFonts w:ascii="Times New Roman" w:hAnsi="Times New Roman"/>
          <w:sz w:val="22"/>
          <w:szCs w:val="22"/>
        </w:rPr>
        <w:t>рации от 30.08.2017 г. № 1042, размер такого штрафа и порядок его начисления устанавливается в соответствии с законодательством Российской Федерации.</w:t>
      </w:r>
    </w:p>
    <w:p w14:paraId="36F9E05A" w14:textId="6DB2D970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4.7. Заказчик вправе произвести оплату по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 xml:space="preserve"> в сумме</w:t>
      </w:r>
      <w:r>
        <w:rPr>
          <w:rFonts w:ascii="Times New Roman" w:hAnsi="Times New Roman"/>
          <w:sz w:val="22"/>
          <w:szCs w:val="22"/>
        </w:rPr>
        <w:t>, уменьшенной на размер неустой</w:t>
      </w:r>
      <w:r w:rsidRPr="004146E9">
        <w:rPr>
          <w:rFonts w:ascii="Times New Roman" w:hAnsi="Times New Roman"/>
          <w:sz w:val="22"/>
          <w:szCs w:val="22"/>
        </w:rPr>
        <w:t xml:space="preserve">ки (штрафа, пени), не уменьшая при этом цены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2B20B5A3" w14:textId="3F62F561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4.8. Сумма неустойки (штрафа, пени) по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 xml:space="preserve"> признае</w:t>
      </w:r>
      <w:r>
        <w:rPr>
          <w:rFonts w:ascii="Times New Roman" w:hAnsi="Times New Roman"/>
          <w:sz w:val="22"/>
          <w:szCs w:val="22"/>
        </w:rPr>
        <w:t>тся собственными доходами Заказ</w:t>
      </w:r>
      <w:r w:rsidRPr="004146E9">
        <w:rPr>
          <w:rFonts w:ascii="Times New Roman" w:hAnsi="Times New Roman"/>
          <w:sz w:val="22"/>
          <w:szCs w:val="22"/>
        </w:rPr>
        <w:t>чика и отражается на лицевом счете Заказчика в установленном порядке.</w:t>
      </w:r>
    </w:p>
    <w:p w14:paraId="20E4F8FF" w14:textId="16337E6F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4.9. В случае неисполнения или ненадлежащего исполнения Стороной своих обязательств, предусмотренных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другая Сторона на</w:t>
      </w:r>
      <w:r>
        <w:rPr>
          <w:rFonts w:ascii="Times New Roman" w:hAnsi="Times New Roman"/>
          <w:sz w:val="22"/>
          <w:szCs w:val="22"/>
        </w:rPr>
        <w:t>правляет виновной Стороне требо</w:t>
      </w:r>
      <w:r w:rsidRPr="004146E9">
        <w:rPr>
          <w:rFonts w:ascii="Times New Roman" w:hAnsi="Times New Roman"/>
          <w:sz w:val="22"/>
          <w:szCs w:val="22"/>
        </w:rPr>
        <w:t>вание об уплате неустойки (штрафа, пени), которое подлежит рассмотрению этой Стороной в течение 5 (пяти) рабочих дней со дня его получения. Неполучение Стороной-отправителем о</w:t>
      </w:r>
      <w:r>
        <w:rPr>
          <w:rFonts w:ascii="Times New Roman" w:hAnsi="Times New Roman"/>
          <w:sz w:val="22"/>
          <w:szCs w:val="22"/>
        </w:rPr>
        <w:t>т</w:t>
      </w:r>
      <w:r w:rsidRPr="004146E9">
        <w:rPr>
          <w:rFonts w:ascii="Times New Roman" w:hAnsi="Times New Roman"/>
          <w:sz w:val="22"/>
          <w:szCs w:val="22"/>
        </w:rPr>
        <w:t>вета на требование об уплате неустоек (штрафов, пеней) рас</w:t>
      </w:r>
      <w:r>
        <w:rPr>
          <w:rFonts w:ascii="Times New Roman" w:hAnsi="Times New Roman"/>
          <w:sz w:val="22"/>
          <w:szCs w:val="22"/>
        </w:rPr>
        <w:t>сматривается как согласие Сторо</w:t>
      </w:r>
      <w:r w:rsidRPr="004146E9">
        <w:rPr>
          <w:rFonts w:ascii="Times New Roman" w:hAnsi="Times New Roman"/>
          <w:sz w:val="22"/>
          <w:szCs w:val="22"/>
        </w:rPr>
        <w:t xml:space="preserve">ны-получателя с указанными требованиями. </w:t>
      </w:r>
    </w:p>
    <w:p w14:paraId="0B310CC1" w14:textId="77777777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4.10. Уплата неустойки (штрафа, пени) не освобождает Сторону от выполнения обязательств в натуре.</w:t>
      </w:r>
    </w:p>
    <w:p w14:paraId="73C311D7" w14:textId="7FC6CA47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4.11. Сторона освобождается от уплаты неустойки (штрафа, п</w:t>
      </w:r>
      <w:r>
        <w:rPr>
          <w:rFonts w:ascii="Times New Roman" w:hAnsi="Times New Roman"/>
          <w:sz w:val="22"/>
          <w:szCs w:val="22"/>
        </w:rPr>
        <w:t>ени), если докажет, что неиспол</w:t>
      </w:r>
      <w:r w:rsidRPr="004146E9">
        <w:rPr>
          <w:rFonts w:ascii="Times New Roman" w:hAnsi="Times New Roman"/>
          <w:sz w:val="22"/>
          <w:szCs w:val="22"/>
        </w:rPr>
        <w:t xml:space="preserve">нение или ненадлежащее исполнение обязательства, предусмотренного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произошло вследствие непреодолимой силы или по вине другой Стороны.</w:t>
      </w:r>
    </w:p>
    <w:p w14:paraId="4CBBC36F" w14:textId="35742AB2" w:rsidR="00C11555" w:rsidRDefault="004146E9" w:rsidP="004146E9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4.12. В случае возникновения споров и разногласий между </w:t>
      </w:r>
      <w:r>
        <w:rPr>
          <w:rFonts w:ascii="Times New Roman" w:hAnsi="Times New Roman"/>
          <w:sz w:val="22"/>
          <w:szCs w:val="22"/>
        </w:rPr>
        <w:t>сторонами при исполнении настоя</w:t>
      </w:r>
      <w:r w:rsidRPr="004146E9">
        <w:rPr>
          <w:rFonts w:ascii="Times New Roman" w:hAnsi="Times New Roman"/>
          <w:sz w:val="22"/>
          <w:szCs w:val="22"/>
        </w:rPr>
        <w:t xml:space="preserve">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 Стороны приложат все возможные усилия д</w:t>
      </w:r>
      <w:r>
        <w:rPr>
          <w:rFonts w:ascii="Times New Roman" w:hAnsi="Times New Roman"/>
          <w:sz w:val="22"/>
          <w:szCs w:val="22"/>
        </w:rPr>
        <w:t>ля их разрешения путем перегово</w:t>
      </w:r>
      <w:r w:rsidRPr="004146E9">
        <w:rPr>
          <w:rFonts w:ascii="Times New Roman" w:hAnsi="Times New Roman"/>
          <w:sz w:val="22"/>
          <w:szCs w:val="22"/>
        </w:rPr>
        <w:t>ров. В случае невозможности урегулирования путем перегово</w:t>
      </w:r>
      <w:r>
        <w:rPr>
          <w:rFonts w:ascii="Times New Roman" w:hAnsi="Times New Roman"/>
          <w:sz w:val="22"/>
          <w:szCs w:val="22"/>
        </w:rPr>
        <w:t>ров эти споры и разногласия раз</w:t>
      </w:r>
      <w:r w:rsidRPr="004146E9">
        <w:rPr>
          <w:rFonts w:ascii="Times New Roman" w:hAnsi="Times New Roman"/>
          <w:sz w:val="22"/>
          <w:szCs w:val="22"/>
        </w:rPr>
        <w:t>решаются в установленном законодательством порядке в Арбитражном суде Санкт-Петербурга и Ленинградской области.</w:t>
      </w:r>
    </w:p>
    <w:p w14:paraId="13E41C0A" w14:textId="19B1CB8C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center"/>
        <w:rPr>
          <w:b/>
          <w:bCs/>
          <w:sz w:val="23"/>
          <w:szCs w:val="23"/>
        </w:rPr>
      </w:pPr>
      <w:r w:rsidRPr="007069C5">
        <w:rPr>
          <w:b/>
          <w:bCs/>
          <w:sz w:val="23"/>
          <w:szCs w:val="23"/>
        </w:rPr>
        <w:t>5. АНТИКОРРУПЦИОННАЯ ОГОВОРКА</w:t>
      </w:r>
    </w:p>
    <w:p w14:paraId="31145A64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7069C5">
        <w:rPr>
          <w:sz w:val="23"/>
          <w:szCs w:val="23"/>
        </w:rPr>
        <w:t>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74DC6EFD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</w:t>
      </w:r>
    </w:p>
    <w:p w14:paraId="479AD6BF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1A2D3A86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</w:t>
      </w:r>
      <w:r w:rsidRPr="007069C5">
        <w:rPr>
          <w:sz w:val="23"/>
          <w:szCs w:val="23"/>
        </w:rPr>
        <w:lastRenderedPageBreak/>
        <w:t>стимулирующей стороны (предоставить неоправданные преимущества, предоставить какие-либо гарантии и т.д.);</w:t>
      </w:r>
    </w:p>
    <w:p w14:paraId="2FA2CECB" w14:textId="476FC9FC" w:rsidR="00C11555" w:rsidRDefault="00C11555" w:rsidP="00283029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- не совершать иных действий, нарушающих антикоррупционное законодательство Российской Федерации</w:t>
      </w:r>
      <w:r>
        <w:rPr>
          <w:sz w:val="23"/>
          <w:szCs w:val="23"/>
        </w:rPr>
        <w:t>.</w:t>
      </w:r>
    </w:p>
    <w:p w14:paraId="26A4A024" w14:textId="77777777" w:rsidR="00283029" w:rsidRPr="00283029" w:rsidRDefault="00283029" w:rsidP="00283029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</w:p>
    <w:p w14:paraId="76768E3E" w14:textId="7E839185" w:rsidR="00A30542" w:rsidRDefault="00DB795A" w:rsidP="00C11555">
      <w:pPr>
        <w:pStyle w:val="ConsNormal"/>
        <w:widowControl/>
        <w:numPr>
          <w:ilvl w:val="0"/>
          <w:numId w:val="12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О</w:t>
      </w:r>
      <w:r w:rsidR="001F21B3">
        <w:rPr>
          <w:rFonts w:ascii="Times New Roman" w:hAnsi="Times New Roman"/>
          <w:b/>
          <w:sz w:val="22"/>
          <w:szCs w:val="22"/>
        </w:rPr>
        <w:t>Б</w:t>
      </w:r>
      <w:r w:rsidRPr="00071842">
        <w:rPr>
          <w:rFonts w:ascii="Times New Roman" w:hAnsi="Times New Roman"/>
          <w:b/>
          <w:sz w:val="22"/>
          <w:szCs w:val="22"/>
        </w:rPr>
        <w:t>СТОЯТЕЛЬСТВА НЕПРЕОДОЛИМОЙ СИЛЫ</w:t>
      </w:r>
    </w:p>
    <w:p w14:paraId="3E34590E" w14:textId="7399AD1F" w:rsidR="00174518" w:rsidRPr="002B4EF3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6</w:t>
      </w:r>
      <w:r w:rsidR="00DB795A" w:rsidRPr="00071842">
        <w:rPr>
          <w:rFonts w:ascii="Times New Roman" w:hAnsi="Times New Roman"/>
          <w:sz w:val="22"/>
          <w:szCs w:val="22"/>
        </w:rPr>
        <w:t xml:space="preserve">.1. </w:t>
      </w:r>
      <w:r w:rsidR="00A30542" w:rsidRPr="00071842">
        <w:rPr>
          <w:rFonts w:ascii="Times New Roman" w:hAnsi="Times New Roman"/>
          <w:sz w:val="22"/>
          <w:szCs w:val="22"/>
        </w:rPr>
        <w:t xml:space="preserve">Стороны освобождаются от ответственности по настоящему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="00A30542" w:rsidRPr="00071842">
        <w:rPr>
          <w:rFonts w:ascii="Times New Roman" w:hAnsi="Times New Roman"/>
          <w:sz w:val="22"/>
          <w:szCs w:val="22"/>
        </w:rPr>
        <w:t>, если нарушение его условий было связано с обстоятельствами непреодолимой силы, наличие которых было</w:t>
      </w:r>
      <w:r w:rsidR="00DB795A" w:rsidRPr="00071842">
        <w:rPr>
          <w:rFonts w:ascii="Times New Roman" w:hAnsi="Times New Roman"/>
          <w:sz w:val="22"/>
          <w:szCs w:val="22"/>
        </w:rPr>
        <w:t xml:space="preserve"> подтверждено</w:t>
      </w:r>
      <w:r w:rsidR="00A30542" w:rsidRPr="00071842">
        <w:rPr>
          <w:rFonts w:ascii="Times New Roman" w:hAnsi="Times New Roman"/>
          <w:sz w:val="22"/>
          <w:szCs w:val="22"/>
        </w:rPr>
        <w:t xml:space="preserve"> в установленном порядке.</w:t>
      </w:r>
    </w:p>
    <w:p w14:paraId="794942AD" w14:textId="5B43338A" w:rsidR="00A30542" w:rsidRDefault="00C11555" w:rsidP="00174518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7</w:t>
      </w:r>
      <w:r w:rsidR="00A30542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DB795A" w:rsidRPr="00071842">
        <w:rPr>
          <w:rFonts w:ascii="Times New Roman" w:hAnsi="Times New Roman"/>
          <w:b/>
          <w:sz w:val="22"/>
          <w:szCs w:val="22"/>
        </w:rPr>
        <w:t>ЗАКЛЮЧИТЕЛЬНЫЕ УСЛОВИЯ</w:t>
      </w:r>
    </w:p>
    <w:p w14:paraId="0A8FE9D3" w14:textId="56177419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 xml:space="preserve">.1. Все изменения, дополнения настоящего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A30542" w:rsidRPr="00071842">
        <w:rPr>
          <w:rFonts w:ascii="Times New Roman" w:hAnsi="Times New Roman"/>
          <w:sz w:val="22"/>
          <w:szCs w:val="22"/>
        </w:rPr>
        <w:t xml:space="preserve"> действительны лишь в том случае, если они оформлены в письменной форме и подписаны обеими сторонами.</w:t>
      </w:r>
    </w:p>
    <w:p w14:paraId="4E0A0A9C" w14:textId="60D713BA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2</w:t>
      </w:r>
      <w:r w:rsidR="00A30542" w:rsidRPr="00071842">
        <w:rPr>
          <w:rFonts w:ascii="Times New Roman" w:hAnsi="Times New Roman"/>
          <w:sz w:val="22"/>
          <w:szCs w:val="22"/>
        </w:rPr>
        <w:t xml:space="preserve">. Настоящий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76668B" w:rsidRPr="00071842">
        <w:rPr>
          <w:rFonts w:ascii="Times New Roman" w:hAnsi="Times New Roman"/>
          <w:sz w:val="22"/>
          <w:szCs w:val="22"/>
        </w:rPr>
        <w:t xml:space="preserve"> выражает</w:t>
      </w:r>
      <w:r w:rsidR="00A30542" w:rsidRPr="00071842">
        <w:rPr>
          <w:rFonts w:ascii="Times New Roman" w:hAnsi="Times New Roman"/>
          <w:sz w:val="22"/>
          <w:szCs w:val="22"/>
        </w:rPr>
        <w:t xml:space="preserve"> все </w:t>
      </w:r>
      <w:r w:rsidR="00104202">
        <w:rPr>
          <w:rFonts w:ascii="Times New Roman" w:hAnsi="Times New Roman"/>
          <w:sz w:val="22"/>
          <w:szCs w:val="22"/>
        </w:rPr>
        <w:t xml:space="preserve">договорные </w:t>
      </w:r>
      <w:r w:rsidR="00A30542" w:rsidRPr="00071842">
        <w:rPr>
          <w:rFonts w:ascii="Times New Roman" w:hAnsi="Times New Roman"/>
          <w:sz w:val="22"/>
          <w:szCs w:val="22"/>
        </w:rPr>
        <w:t>условия и понимание между сторонами в отношении всех упомянутых здесь вопросов, при этом все предыдущие обсуждения, обещания, представления между сторонами, если таковые имелись, теряют силу и заменяются выше</w:t>
      </w:r>
      <w:r w:rsidR="00E92E41" w:rsidRPr="00071842">
        <w:rPr>
          <w:rFonts w:ascii="Times New Roman" w:hAnsi="Times New Roman"/>
          <w:sz w:val="22"/>
          <w:szCs w:val="22"/>
        </w:rPr>
        <w:t xml:space="preserve"> </w:t>
      </w:r>
      <w:r w:rsidR="00A30542" w:rsidRPr="00071842">
        <w:rPr>
          <w:rFonts w:ascii="Times New Roman" w:hAnsi="Times New Roman"/>
          <w:sz w:val="22"/>
          <w:szCs w:val="22"/>
        </w:rPr>
        <w:t>изложенным текстом.</w:t>
      </w:r>
    </w:p>
    <w:p w14:paraId="7245DD08" w14:textId="30E0FE03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3</w:t>
      </w:r>
      <w:r w:rsidR="00DB795A" w:rsidRPr="00071842">
        <w:rPr>
          <w:rFonts w:ascii="Times New Roman" w:hAnsi="Times New Roman"/>
          <w:sz w:val="22"/>
          <w:szCs w:val="22"/>
        </w:rPr>
        <w:t xml:space="preserve">.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A30542" w:rsidRPr="00071842">
        <w:rPr>
          <w:rFonts w:ascii="Times New Roman" w:hAnsi="Times New Roman"/>
          <w:sz w:val="22"/>
          <w:szCs w:val="22"/>
        </w:rPr>
        <w:t xml:space="preserve"> вступает в силу с момента подписания и действует до 31 </w:t>
      </w:r>
      <w:r w:rsidR="002F329F">
        <w:rPr>
          <w:rFonts w:ascii="Times New Roman" w:hAnsi="Times New Roman"/>
          <w:sz w:val="22"/>
          <w:szCs w:val="22"/>
        </w:rPr>
        <w:t>декабря</w:t>
      </w:r>
      <w:r w:rsidR="00A30542" w:rsidRPr="00071842">
        <w:rPr>
          <w:rFonts w:ascii="Times New Roman" w:hAnsi="Times New Roman"/>
          <w:sz w:val="22"/>
          <w:szCs w:val="22"/>
        </w:rPr>
        <w:t xml:space="preserve"> 20</w:t>
      </w:r>
      <w:r w:rsidR="00460F82">
        <w:rPr>
          <w:rFonts w:ascii="Times New Roman" w:hAnsi="Times New Roman"/>
          <w:sz w:val="22"/>
          <w:szCs w:val="22"/>
        </w:rPr>
        <w:t>2</w:t>
      </w:r>
      <w:r w:rsidR="002C0EDB">
        <w:rPr>
          <w:rFonts w:ascii="Times New Roman" w:hAnsi="Times New Roman"/>
          <w:sz w:val="22"/>
          <w:szCs w:val="22"/>
        </w:rPr>
        <w:t>6</w:t>
      </w:r>
      <w:r w:rsidR="00A30542" w:rsidRPr="00071842">
        <w:rPr>
          <w:rFonts w:ascii="Times New Roman" w:hAnsi="Times New Roman"/>
          <w:sz w:val="22"/>
          <w:szCs w:val="22"/>
        </w:rPr>
        <w:t xml:space="preserve"> г. </w:t>
      </w:r>
    </w:p>
    <w:p w14:paraId="7D3D7E5A" w14:textId="69F5160A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4</w:t>
      </w:r>
      <w:r w:rsidR="00A30542" w:rsidRPr="00071842">
        <w:rPr>
          <w:rFonts w:ascii="Times New Roman" w:hAnsi="Times New Roman"/>
          <w:sz w:val="22"/>
          <w:szCs w:val="22"/>
        </w:rPr>
        <w:t xml:space="preserve">. Во всем остальном, не предусмотренном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="00A30542" w:rsidRPr="00071842">
        <w:rPr>
          <w:rFonts w:ascii="Times New Roman" w:hAnsi="Times New Roman"/>
          <w:sz w:val="22"/>
          <w:szCs w:val="22"/>
        </w:rPr>
        <w:t>, стороны будут руководствоваться действующим законодательством РФ.</w:t>
      </w:r>
    </w:p>
    <w:p w14:paraId="0661DCB9" w14:textId="77777777" w:rsidR="00870D93" w:rsidRPr="00071842" w:rsidRDefault="00870D93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870D93" w:rsidRPr="00071842" w:rsidSect="009049F1">
          <w:pgSz w:w="11906" w:h="16838" w:code="9"/>
          <w:pgMar w:top="851" w:right="851" w:bottom="851" w:left="1418" w:header="0" w:footer="0" w:gutter="0"/>
          <w:cols w:space="720"/>
        </w:sectPr>
      </w:pPr>
    </w:p>
    <w:p w14:paraId="31D49DB2" w14:textId="77777777" w:rsidR="00A00D5A" w:rsidRDefault="00A00D5A" w:rsidP="00801711">
      <w:pPr>
        <w:pStyle w:val="ConsNormal"/>
        <w:widowControl/>
        <w:tabs>
          <w:tab w:val="left" w:pos="7328"/>
        </w:tabs>
        <w:spacing w:line="300" w:lineRule="exact"/>
        <w:ind w:firstLine="0"/>
        <w:rPr>
          <w:rFonts w:ascii="Times New Roman" w:hAnsi="Times New Roman"/>
          <w:sz w:val="22"/>
          <w:szCs w:val="22"/>
          <w:vertAlign w:val="superscript"/>
        </w:rPr>
      </w:pPr>
    </w:p>
    <w:p w14:paraId="41F7D364" w14:textId="62368B93" w:rsidR="00CC398D" w:rsidRPr="00071842" w:rsidRDefault="00344B9F" w:rsidP="00CC398D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8</w:t>
      </w:r>
      <w:r w:rsidR="00CC398D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133E0D" w:rsidRPr="00071842">
        <w:rPr>
          <w:rFonts w:ascii="Times New Roman" w:hAnsi="Times New Roman"/>
          <w:b/>
          <w:sz w:val="22"/>
          <w:szCs w:val="22"/>
        </w:rPr>
        <w:t>ЮРИДИЧЕСКИЕ АДРЕСА И РЕКВИЗИТЫ СТОРОН</w:t>
      </w:r>
    </w:p>
    <w:p w14:paraId="45F664CB" w14:textId="18AA8C21" w:rsidR="008511E6" w:rsidRPr="00071842" w:rsidRDefault="008511E6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8511E6" w:rsidRPr="00071842" w:rsidSect="00CC398D">
          <w:type w:val="continuous"/>
          <w:pgSz w:w="11906" w:h="16838" w:code="9"/>
          <w:pgMar w:top="851" w:right="851" w:bottom="851" w:left="1418" w:header="0" w:footer="0" w:gutter="0"/>
          <w:cols w:space="720"/>
        </w:sectPr>
      </w:pPr>
    </w:p>
    <w:p w14:paraId="1885904C" w14:textId="77777777" w:rsidR="00CC398D" w:rsidRPr="00E30D79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E30D79">
        <w:rPr>
          <w:rFonts w:ascii="Times New Roman" w:hAnsi="Times New Roman"/>
          <w:b/>
          <w:sz w:val="22"/>
          <w:szCs w:val="22"/>
        </w:rPr>
        <w:t>Поставщик:</w:t>
      </w:r>
      <w:r w:rsidRPr="00E30D79">
        <w:rPr>
          <w:rFonts w:ascii="Times New Roman" w:hAnsi="Times New Roman"/>
          <w:sz w:val="22"/>
          <w:szCs w:val="22"/>
        </w:rPr>
        <w:t xml:space="preserve"> </w:t>
      </w:r>
    </w:p>
    <w:p w14:paraId="1268C211" w14:textId="3B5D1F2B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</w:p>
    <w:p w14:paraId="7E818551" w14:textId="49E46651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A360EDC" w14:textId="66E4FB2A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79847403" w14:textId="69639DA9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2DA43EED" w14:textId="110EDE78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0279694E" w14:textId="06C9824C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7B98507C" w14:textId="1D54A2B2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2F24262" w14:textId="32E97A86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420E471D" w14:textId="38CAF49C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D16CCAD" w14:textId="4EB6F80A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C5686C0" w14:textId="77777777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16A859AE" w14:textId="53852055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35363898" w14:textId="7C25DF47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53F3B29C" w14:textId="4717E26A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4F2A0CD5" w14:textId="498DDC44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</w:p>
    <w:p w14:paraId="1B3B3394" w14:textId="7063C5A5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Покупатель:</w:t>
      </w:r>
    </w:p>
    <w:p w14:paraId="49367355" w14:textId="77777777" w:rsidR="00CC398D" w:rsidRDefault="00CC398D" w:rsidP="00CC398D">
      <w:pPr>
        <w:spacing w:line="30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ГБУ ДО ДООЦ «Россонь» им. Ю.А. Шадрина»</w:t>
      </w:r>
    </w:p>
    <w:p w14:paraId="6FCA25DC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Адрес: </w:t>
      </w:r>
      <w:bookmarkStart w:id="1" w:name="_Hlk42161071"/>
      <w:r w:rsidRPr="00B84353">
        <w:rPr>
          <w:sz w:val="22"/>
        </w:rPr>
        <w:t>188475, Ленинградская обл.,</w:t>
      </w:r>
    </w:p>
    <w:p w14:paraId="391B60E2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Кингисеппский р-н, д. Ванакюля</w:t>
      </w:r>
      <w:bookmarkEnd w:id="1"/>
      <w:r w:rsidRPr="00B84353">
        <w:rPr>
          <w:sz w:val="22"/>
        </w:rPr>
        <w:t>, тел./факс: (81375) 67-221, (81375) 67-249</w:t>
      </w:r>
    </w:p>
    <w:p w14:paraId="6A609098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эл.почта: rosson@mail.ru</w:t>
      </w:r>
    </w:p>
    <w:p w14:paraId="159816E6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ИНН 4707022214 / КПП 470701001</w:t>
      </w:r>
    </w:p>
    <w:p w14:paraId="06B33CD1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код ОГРН 1054700331465</w:t>
      </w:r>
    </w:p>
    <w:p w14:paraId="2530C770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ОКПО 75092362 / ОКВЭД 80.10.3   </w:t>
      </w:r>
    </w:p>
    <w:p w14:paraId="5B5FDF4A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ОКТМО 41621432 </w:t>
      </w:r>
    </w:p>
    <w:p w14:paraId="0805FE4A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Банковские реквизиты</w:t>
      </w:r>
    </w:p>
    <w:p w14:paraId="68F91FA4" w14:textId="77777777" w:rsidR="008511E6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Расчётный счёт (Казначейский счет)</w:t>
      </w:r>
      <w:r w:rsidRPr="007D3C3A">
        <w:rPr>
          <w:sz w:val="22"/>
        </w:rPr>
        <w:tab/>
      </w:r>
    </w:p>
    <w:p w14:paraId="383FD0B6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03224643410000004500</w:t>
      </w:r>
    </w:p>
    <w:p w14:paraId="0336B2CF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Кор.счет (ЕКС) 40102810745370000098</w:t>
      </w:r>
    </w:p>
    <w:p w14:paraId="647656C2" w14:textId="56917A4C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Банк:</w:t>
      </w:r>
      <w:r w:rsidR="00A00D5A">
        <w:rPr>
          <w:sz w:val="22"/>
        </w:rPr>
        <w:t xml:space="preserve"> ОКЦ №1</w:t>
      </w:r>
      <w:r w:rsidRPr="007D3C3A">
        <w:rPr>
          <w:sz w:val="22"/>
        </w:rPr>
        <w:t xml:space="preserve"> СЕВЕРО-ЗАПАДНОЕ ГУ БАНКА РОССИИ //УФК по Ленинградской области, г. Санкт-Петербург</w:t>
      </w:r>
    </w:p>
    <w:p w14:paraId="2AEB4D16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БИК 044030098</w:t>
      </w:r>
    </w:p>
    <w:p w14:paraId="1FF91218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Лицевой счет</w:t>
      </w:r>
      <w:r>
        <w:rPr>
          <w:sz w:val="22"/>
        </w:rPr>
        <w:t xml:space="preserve">  </w:t>
      </w:r>
      <w:r w:rsidRPr="007D3C3A">
        <w:rPr>
          <w:sz w:val="22"/>
        </w:rPr>
        <w:t xml:space="preserve"> 2</w:t>
      </w:r>
      <w:r>
        <w:rPr>
          <w:sz w:val="22"/>
        </w:rPr>
        <w:t>0</w:t>
      </w:r>
      <w:r w:rsidRPr="007D3C3A">
        <w:rPr>
          <w:sz w:val="22"/>
        </w:rPr>
        <w:t>865068045</w:t>
      </w:r>
    </w:p>
    <w:p w14:paraId="2872A272" w14:textId="77777777" w:rsidR="00CC398D" w:rsidRDefault="00CC398D" w:rsidP="00CC398D">
      <w:pPr>
        <w:rPr>
          <w:b/>
          <w:sz w:val="22"/>
          <w:szCs w:val="22"/>
        </w:rPr>
        <w:sectPr w:rsidR="00CC398D" w:rsidSect="00F124D8">
          <w:type w:val="continuous"/>
          <w:pgSz w:w="11906" w:h="16838"/>
          <w:pgMar w:top="567" w:right="567" w:bottom="567" w:left="1134" w:header="0" w:footer="0" w:gutter="0"/>
          <w:cols w:num="2" w:space="3"/>
        </w:sectPr>
      </w:pPr>
    </w:p>
    <w:p w14:paraId="50CEA968" w14:textId="77777777" w:rsidR="00CC398D" w:rsidRPr="00071842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CC398D" w:rsidRPr="00071842" w:rsidSect="00D639D9">
          <w:type w:val="continuous"/>
          <w:pgSz w:w="11906" w:h="16838" w:code="9"/>
          <w:pgMar w:top="567" w:right="567" w:bottom="567" w:left="1134" w:header="0" w:footer="0" w:gutter="0"/>
          <w:cols w:num="2" w:space="3"/>
        </w:sectPr>
      </w:pPr>
    </w:p>
    <w:p w14:paraId="2345EB40" w14:textId="77777777" w:rsidR="00CC398D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</w:pPr>
    </w:p>
    <w:p w14:paraId="4C5EC260" w14:textId="40009DFD" w:rsidR="00CC398D" w:rsidRDefault="00344B9F" w:rsidP="00CC398D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9</w:t>
      </w:r>
      <w:r w:rsidR="00CC398D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CC398D">
        <w:rPr>
          <w:rFonts w:ascii="Times New Roman" w:hAnsi="Times New Roman"/>
          <w:b/>
          <w:sz w:val="22"/>
          <w:szCs w:val="22"/>
        </w:rPr>
        <w:t>ПОДПИСИ СТОРОН</w:t>
      </w:r>
    </w:p>
    <w:p w14:paraId="6A53CBB1" w14:textId="77777777" w:rsidR="00CC398D" w:rsidRPr="00071842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</w:pPr>
    </w:p>
    <w:p w14:paraId="76DFBF27" w14:textId="22BB03DA" w:rsidR="00253DB4" w:rsidRDefault="00CC398D" w:rsidP="00253DB4">
      <w:pPr>
        <w:spacing w:line="300" w:lineRule="exact"/>
        <w:ind w:firstLine="720"/>
        <w:jc w:val="both"/>
        <w:rPr>
          <w:b/>
          <w:snapToGrid w:val="0"/>
          <w:sz w:val="22"/>
          <w:szCs w:val="22"/>
        </w:rPr>
      </w:pPr>
      <w:r>
        <w:rPr>
          <w:b/>
          <w:snapToGrid w:val="0"/>
          <w:sz w:val="22"/>
          <w:szCs w:val="22"/>
        </w:rPr>
        <w:t xml:space="preserve">От </w:t>
      </w:r>
      <w:r w:rsidRPr="00D05321">
        <w:rPr>
          <w:b/>
          <w:snapToGrid w:val="0"/>
          <w:sz w:val="22"/>
          <w:szCs w:val="22"/>
        </w:rPr>
        <w:t>Поставщик</w:t>
      </w:r>
      <w:r>
        <w:rPr>
          <w:b/>
          <w:snapToGrid w:val="0"/>
          <w:sz w:val="22"/>
          <w:szCs w:val="22"/>
        </w:rPr>
        <w:t xml:space="preserve">а                                                         </w:t>
      </w:r>
      <w:r w:rsidR="00D26999">
        <w:rPr>
          <w:b/>
          <w:snapToGrid w:val="0"/>
          <w:sz w:val="22"/>
          <w:szCs w:val="22"/>
        </w:rPr>
        <w:t xml:space="preserve">     </w:t>
      </w:r>
      <w:r>
        <w:rPr>
          <w:b/>
          <w:snapToGrid w:val="0"/>
          <w:sz w:val="22"/>
          <w:szCs w:val="22"/>
        </w:rPr>
        <w:t>От  Покупателя</w:t>
      </w:r>
      <w:bookmarkStart w:id="2" w:name="_Hlk214370871"/>
    </w:p>
    <w:bookmarkEnd w:id="2"/>
    <w:p w14:paraId="40AC2CD7" w14:textId="2B71E70F" w:rsidR="00344B9F" w:rsidRDefault="002C0EDB" w:rsidP="00253DB4">
      <w:pPr>
        <w:rPr>
          <w:b/>
          <w:sz w:val="22"/>
        </w:rPr>
      </w:pPr>
      <w:r>
        <w:rPr>
          <w:b/>
          <w:sz w:val="22"/>
        </w:rPr>
        <w:t xml:space="preserve">                         </w:t>
      </w:r>
      <w:r w:rsidR="00344B9F">
        <w:rPr>
          <w:b/>
          <w:sz w:val="22"/>
        </w:rPr>
        <w:t xml:space="preserve">                                                                               </w:t>
      </w:r>
      <w:r w:rsidR="00344B9F" w:rsidRPr="00344B9F">
        <w:rPr>
          <w:b/>
          <w:sz w:val="22"/>
        </w:rPr>
        <w:t>Заместитель директора по общим вопросам</w:t>
      </w:r>
      <w:r>
        <w:rPr>
          <w:b/>
          <w:sz w:val="22"/>
        </w:rPr>
        <w:t xml:space="preserve">                                                                              </w:t>
      </w:r>
    </w:p>
    <w:p w14:paraId="0BF3126D" w14:textId="5A9D1732" w:rsidR="00253DB4" w:rsidRDefault="00253DB4" w:rsidP="00253DB4">
      <w:pPr>
        <w:rPr>
          <w:b/>
          <w:sz w:val="22"/>
        </w:rPr>
      </w:pPr>
      <w:r>
        <w:rPr>
          <w:b/>
          <w:sz w:val="22"/>
        </w:rPr>
        <w:t xml:space="preserve"> </w:t>
      </w:r>
      <w:r w:rsidR="00344B9F">
        <w:rPr>
          <w:b/>
          <w:sz w:val="22"/>
        </w:rPr>
        <w:t xml:space="preserve">                                                                                                       </w:t>
      </w:r>
      <w:r>
        <w:rPr>
          <w:b/>
          <w:sz w:val="22"/>
        </w:rPr>
        <w:t xml:space="preserve">ГБУ ДО ДООЦ «Россонь» </w:t>
      </w:r>
      <w:r w:rsidR="00A00D5A">
        <w:rPr>
          <w:b/>
          <w:sz w:val="22"/>
        </w:rPr>
        <w:t xml:space="preserve">                                                                          </w:t>
      </w:r>
    </w:p>
    <w:p w14:paraId="4B7FE331" w14:textId="07616ADE" w:rsidR="00D26999" w:rsidRDefault="002C0EDB" w:rsidP="00253DB4">
      <w:pPr>
        <w:rPr>
          <w:b/>
          <w:sz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</w:t>
      </w:r>
      <w:r w:rsidR="00D26999">
        <w:rPr>
          <w:b/>
          <w:sz w:val="22"/>
        </w:rPr>
        <w:t>им. Ю.А. Шадрина</w:t>
      </w:r>
      <w:r w:rsidR="00DC23A0">
        <w:rPr>
          <w:b/>
          <w:sz w:val="22"/>
        </w:rPr>
        <w:t>»</w:t>
      </w:r>
    </w:p>
    <w:p w14:paraId="043B9CF4" w14:textId="77777777" w:rsidR="00D26999" w:rsidRDefault="00D26999" w:rsidP="00D26999">
      <w:pPr>
        <w:spacing w:line="300" w:lineRule="exact"/>
        <w:jc w:val="center"/>
        <w:rPr>
          <w:b/>
          <w:sz w:val="22"/>
        </w:rPr>
      </w:pPr>
    </w:p>
    <w:p w14:paraId="7E01016C" w14:textId="66DCD99C" w:rsidR="00D26999" w:rsidRDefault="00D26999" w:rsidP="00D26999">
      <w:pPr>
        <w:spacing w:line="300" w:lineRule="exact"/>
        <w:jc w:val="both"/>
        <w:rPr>
          <w:sz w:val="22"/>
        </w:rPr>
      </w:pPr>
      <w:r>
        <w:rPr>
          <w:sz w:val="22"/>
        </w:rPr>
        <w:t>____________________</w:t>
      </w:r>
      <w:r w:rsidR="002C0EDB">
        <w:rPr>
          <w:sz w:val="22"/>
        </w:rPr>
        <w:t xml:space="preserve">                                                                 </w:t>
      </w:r>
      <w:r w:rsidR="00A00D5A">
        <w:rPr>
          <w:sz w:val="22"/>
        </w:rPr>
        <w:t xml:space="preserve"> </w:t>
      </w:r>
      <w:r>
        <w:rPr>
          <w:sz w:val="22"/>
        </w:rPr>
        <w:t>____________________В.Н. Викторов</w:t>
      </w:r>
    </w:p>
    <w:p w14:paraId="07A082B3" w14:textId="77777777" w:rsidR="00D26999" w:rsidRDefault="00D26999" w:rsidP="00D26999">
      <w:pPr>
        <w:tabs>
          <w:tab w:val="left" w:pos="5580"/>
        </w:tabs>
        <w:spacing w:after="200" w:line="300" w:lineRule="exact"/>
        <w:rPr>
          <w:sz w:val="22"/>
          <w:vertAlign w:val="superscript"/>
        </w:rPr>
      </w:pPr>
      <w:r>
        <w:rPr>
          <w:sz w:val="22"/>
          <w:vertAlign w:val="superscript"/>
        </w:rPr>
        <w:t xml:space="preserve">МП </w:t>
      </w:r>
      <w:r>
        <w:rPr>
          <w:sz w:val="22"/>
          <w:vertAlign w:val="superscript"/>
        </w:rPr>
        <w:tab/>
        <w:t xml:space="preserve">           МП</w:t>
      </w:r>
    </w:p>
    <w:p w14:paraId="20F0D39D" w14:textId="51F2EC73" w:rsidR="00CC398D" w:rsidRDefault="00CC398D" w:rsidP="00801711">
      <w:pPr>
        <w:pStyle w:val="ConsNormal"/>
        <w:widowControl/>
        <w:tabs>
          <w:tab w:val="left" w:pos="7328"/>
        </w:tabs>
        <w:spacing w:line="300" w:lineRule="exact"/>
        <w:ind w:firstLine="0"/>
        <w:rPr>
          <w:rFonts w:ascii="Times New Roman" w:hAnsi="Times New Roman"/>
          <w:sz w:val="22"/>
          <w:szCs w:val="22"/>
          <w:vertAlign w:val="superscript"/>
        </w:rPr>
      </w:pPr>
    </w:p>
    <w:p w14:paraId="7E353A62" w14:textId="77777777" w:rsidR="00525A3D" w:rsidRDefault="00525A3D" w:rsidP="002C7EA2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b/>
          <w:sz w:val="22"/>
          <w:szCs w:val="22"/>
        </w:rPr>
      </w:pPr>
    </w:p>
    <w:p w14:paraId="45F3CAF7" w14:textId="184315E0" w:rsidR="00D05321" w:rsidRDefault="00D05321" w:rsidP="00586C76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jc w:val="right"/>
        <w:rPr>
          <w:sz w:val="22"/>
          <w:szCs w:val="22"/>
        </w:rPr>
      </w:pPr>
      <w:r w:rsidRPr="00174518">
        <w:rPr>
          <w:b/>
          <w:sz w:val="22"/>
          <w:szCs w:val="22"/>
        </w:rPr>
        <w:t>Приложение № 1</w:t>
      </w:r>
      <w:r w:rsidRPr="00174518">
        <w:rPr>
          <w:b/>
          <w:sz w:val="22"/>
          <w:szCs w:val="22"/>
        </w:rPr>
        <w:br/>
      </w:r>
      <w:bookmarkStart w:id="3" w:name="_Hlk194407749"/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 w:rsidRPr="00174518">
        <w:rPr>
          <w:sz w:val="22"/>
          <w:szCs w:val="22"/>
        </w:rPr>
        <w:t xml:space="preserve">к </w:t>
      </w:r>
      <w:r w:rsidR="00906923">
        <w:rPr>
          <w:sz w:val="22"/>
          <w:szCs w:val="22"/>
        </w:rPr>
        <w:t>контракту</w:t>
      </w:r>
      <w:r>
        <w:rPr>
          <w:sz w:val="22"/>
          <w:szCs w:val="22"/>
        </w:rPr>
        <w:t xml:space="preserve"> </w:t>
      </w:r>
      <w:r w:rsidRPr="00174518">
        <w:rPr>
          <w:sz w:val="22"/>
          <w:szCs w:val="22"/>
        </w:rPr>
        <w:t>№</w:t>
      </w:r>
      <w:r w:rsidR="00E41342" w:rsidRPr="00E41342">
        <w:t xml:space="preserve"> </w:t>
      </w:r>
      <w:r w:rsidR="002C0EDB">
        <w:rPr>
          <w:sz w:val="22"/>
          <w:szCs w:val="22"/>
        </w:rPr>
        <w:t>______</w:t>
      </w:r>
    </w:p>
    <w:p w14:paraId="34BE3288" w14:textId="45713840" w:rsidR="00D05321" w:rsidRDefault="00D05321" w:rsidP="00586C76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 w:rsidRPr="00174518">
        <w:rPr>
          <w:sz w:val="22"/>
          <w:szCs w:val="22"/>
        </w:rPr>
        <w:t>от</w:t>
      </w:r>
      <w:r>
        <w:rPr>
          <w:sz w:val="22"/>
          <w:szCs w:val="22"/>
        </w:rPr>
        <w:t xml:space="preserve"> «</w:t>
      </w:r>
      <w:r w:rsidR="00A00D5A">
        <w:rPr>
          <w:sz w:val="22"/>
          <w:szCs w:val="22"/>
        </w:rPr>
        <w:t>____</w:t>
      </w:r>
      <w:r>
        <w:rPr>
          <w:sz w:val="22"/>
          <w:szCs w:val="22"/>
        </w:rPr>
        <w:t>»</w:t>
      </w:r>
      <w:r w:rsidR="005668B4">
        <w:rPr>
          <w:sz w:val="22"/>
          <w:szCs w:val="22"/>
        </w:rPr>
        <w:t xml:space="preserve"> </w:t>
      </w:r>
      <w:r w:rsidR="00A00D5A">
        <w:rPr>
          <w:sz w:val="22"/>
          <w:szCs w:val="22"/>
        </w:rPr>
        <w:t>_____</w:t>
      </w:r>
      <w:r w:rsidR="001A6BD9">
        <w:rPr>
          <w:sz w:val="22"/>
          <w:szCs w:val="22"/>
        </w:rPr>
        <w:t xml:space="preserve"> </w:t>
      </w:r>
      <w:r w:rsidR="00441B70">
        <w:rPr>
          <w:sz w:val="22"/>
          <w:szCs w:val="22"/>
        </w:rPr>
        <w:t>202</w:t>
      </w:r>
      <w:r w:rsidR="00B52F67">
        <w:rPr>
          <w:sz w:val="22"/>
          <w:szCs w:val="22"/>
        </w:rPr>
        <w:t>6</w:t>
      </w:r>
      <w:r>
        <w:rPr>
          <w:sz w:val="22"/>
          <w:szCs w:val="22"/>
        </w:rPr>
        <w:t xml:space="preserve"> </w:t>
      </w:r>
      <w:r w:rsidRPr="00174518">
        <w:rPr>
          <w:sz w:val="22"/>
          <w:szCs w:val="22"/>
        </w:rPr>
        <w:t>года</w:t>
      </w:r>
    </w:p>
    <w:p w14:paraId="3D354F1F" w14:textId="41293998" w:rsidR="002B4EF3" w:rsidRDefault="002B4EF3" w:rsidP="00D05321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sz w:val="22"/>
          <w:szCs w:val="22"/>
        </w:rPr>
      </w:pPr>
    </w:p>
    <w:p w14:paraId="6593542F" w14:textId="77777777" w:rsidR="002B4EF3" w:rsidRDefault="002B4EF3" w:rsidP="00D05321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sz w:val="22"/>
          <w:szCs w:val="22"/>
        </w:rPr>
      </w:pPr>
    </w:p>
    <w:p w14:paraId="67A0B2F7" w14:textId="77777777" w:rsidR="001B4224" w:rsidRDefault="00174518" w:rsidP="00D54F7E">
      <w:pPr>
        <w:spacing w:line="300" w:lineRule="exact"/>
        <w:jc w:val="center"/>
        <w:rPr>
          <w:rFonts w:eastAsia="Calibri"/>
          <w:sz w:val="24"/>
          <w:szCs w:val="24"/>
          <w:lang w:eastAsia="en-US"/>
        </w:rPr>
      </w:pPr>
      <w:r w:rsidRPr="00174518">
        <w:rPr>
          <w:b/>
          <w:sz w:val="22"/>
          <w:szCs w:val="22"/>
        </w:rPr>
        <w:t>СПЕЦИФИКАЦИЯ</w:t>
      </w:r>
      <w:r w:rsidR="00D05321" w:rsidRPr="00D05321">
        <w:rPr>
          <w:rFonts w:eastAsia="Calibri"/>
          <w:sz w:val="22"/>
          <w:szCs w:val="22"/>
          <w:lang w:eastAsia="en-US"/>
        </w:rPr>
        <w:t xml:space="preserve"> </w:t>
      </w:r>
      <w:r w:rsidR="00D05321" w:rsidRPr="00D05321">
        <w:rPr>
          <w:rFonts w:eastAsia="Calibri"/>
          <w:b/>
          <w:sz w:val="22"/>
          <w:szCs w:val="22"/>
          <w:lang w:eastAsia="en-US"/>
        </w:rPr>
        <w:t>НА ТОВАР</w:t>
      </w:r>
      <w:r w:rsidR="00D05321" w:rsidRPr="00D05321">
        <w:rPr>
          <w:rFonts w:eastAsia="Calibri"/>
          <w:sz w:val="24"/>
          <w:szCs w:val="24"/>
          <w:lang w:eastAsia="en-US"/>
        </w:rPr>
        <w:t xml:space="preserve">     </w:t>
      </w:r>
    </w:p>
    <w:p w14:paraId="08354789" w14:textId="5A8CD3A8" w:rsidR="00D05321" w:rsidRPr="00D54F7E" w:rsidRDefault="00D05321" w:rsidP="00D54F7E">
      <w:pPr>
        <w:spacing w:line="300" w:lineRule="exact"/>
        <w:jc w:val="center"/>
        <w:rPr>
          <w:rFonts w:eastAsia="Calibri"/>
          <w:sz w:val="22"/>
          <w:szCs w:val="22"/>
          <w:lang w:eastAsia="en-US"/>
        </w:rPr>
      </w:pPr>
      <w:r w:rsidRPr="00D05321"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 </w:t>
      </w:r>
    </w:p>
    <w:tbl>
      <w:tblPr>
        <w:tblW w:w="1009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4"/>
        <w:gridCol w:w="2410"/>
        <w:gridCol w:w="3260"/>
        <w:gridCol w:w="709"/>
        <w:gridCol w:w="709"/>
        <w:gridCol w:w="1276"/>
        <w:gridCol w:w="1275"/>
      </w:tblGrid>
      <w:tr w:rsidR="00883634" w:rsidRPr="00D05321" w14:paraId="68A8A762" w14:textId="77777777" w:rsidTr="001257D0">
        <w:tc>
          <w:tcPr>
            <w:tcW w:w="454" w:type="dxa"/>
            <w:tcBorders>
              <w:left w:val="single" w:sz="4" w:space="0" w:color="auto"/>
            </w:tcBorders>
            <w:vAlign w:val="center"/>
          </w:tcPr>
          <w:p w14:paraId="7F06063E" w14:textId="77777777" w:rsidR="00883634" w:rsidRPr="00F4019D" w:rsidRDefault="00883634" w:rsidP="00542C38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b/>
                <w:bCs/>
              </w:rPr>
              <w:t>№ п/п</w:t>
            </w:r>
          </w:p>
        </w:tc>
        <w:tc>
          <w:tcPr>
            <w:tcW w:w="2410" w:type="dxa"/>
            <w:vAlign w:val="center"/>
          </w:tcPr>
          <w:p w14:paraId="6CE8361F" w14:textId="6CB91EF5" w:rsidR="00883634" w:rsidRPr="00F4019D" w:rsidRDefault="00883634" w:rsidP="00A662BD">
            <w:pPr>
              <w:jc w:val="center"/>
              <w:rPr>
                <w:b/>
              </w:rPr>
            </w:pPr>
            <w:r w:rsidRPr="00F4019D">
              <w:rPr>
                <w:rFonts w:eastAsia="Calibri"/>
                <w:b/>
                <w:bCs/>
                <w:lang w:eastAsia="en-US"/>
              </w:rPr>
              <w:t>Наименование товара</w:t>
            </w:r>
          </w:p>
        </w:tc>
        <w:tc>
          <w:tcPr>
            <w:tcW w:w="3260" w:type="dxa"/>
            <w:vAlign w:val="center"/>
          </w:tcPr>
          <w:p w14:paraId="30067F00" w14:textId="470E3677" w:rsidR="00883634" w:rsidRPr="00F4019D" w:rsidRDefault="00883634" w:rsidP="005A241C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709" w:type="dxa"/>
            <w:vAlign w:val="center"/>
          </w:tcPr>
          <w:p w14:paraId="201F5293" w14:textId="0D271969" w:rsidR="00883634" w:rsidRPr="00F4019D" w:rsidRDefault="00883634" w:rsidP="0068730D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b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6CAF94E9" w14:textId="46335BD9" w:rsidR="00883634" w:rsidRPr="00F4019D" w:rsidRDefault="00883634" w:rsidP="002B4EF3">
            <w:pPr>
              <w:spacing w:line="300" w:lineRule="exact"/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rFonts w:eastAsia="Calibri"/>
                <w:b/>
                <w:bCs/>
                <w:lang w:eastAsia="en-US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26F0A1BC" w14:textId="729EDC5E" w:rsidR="00883634" w:rsidRPr="00F4019D" w:rsidRDefault="00883634" w:rsidP="00F4019D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b/>
                <w:bCs/>
              </w:rPr>
              <w:t>Цена за ед., в руб.</w:t>
            </w:r>
          </w:p>
        </w:tc>
        <w:tc>
          <w:tcPr>
            <w:tcW w:w="1275" w:type="dxa"/>
            <w:vAlign w:val="center"/>
          </w:tcPr>
          <w:p w14:paraId="78798322" w14:textId="2D5C6028" w:rsidR="00883634" w:rsidRPr="00F4019D" w:rsidRDefault="00883634" w:rsidP="00542C38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b/>
                <w:bCs/>
              </w:rPr>
              <w:t>Сумма, руб.</w:t>
            </w:r>
          </w:p>
        </w:tc>
      </w:tr>
      <w:tr w:rsidR="00883634" w:rsidRPr="00D05321" w14:paraId="217544FD" w14:textId="77777777" w:rsidTr="001257D0">
        <w:tc>
          <w:tcPr>
            <w:tcW w:w="454" w:type="dxa"/>
            <w:tcBorders>
              <w:left w:val="single" w:sz="4" w:space="0" w:color="auto"/>
            </w:tcBorders>
          </w:tcPr>
          <w:p w14:paraId="79F8293C" w14:textId="33082C20" w:rsidR="00883634" w:rsidRDefault="00883634" w:rsidP="00F655A2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2410" w:type="dxa"/>
          </w:tcPr>
          <w:p w14:paraId="703B8B66" w14:textId="375FA87D" w:rsidR="00883634" w:rsidRPr="00883634" w:rsidRDefault="00883634" w:rsidP="0014774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Принтер лазерный </w:t>
            </w:r>
            <w:r>
              <w:rPr>
                <w:rFonts w:eastAsia="Calibri"/>
                <w:lang w:val="en-US" w:eastAsia="en-US"/>
              </w:rPr>
              <w:t>Kyocera</w:t>
            </w:r>
            <w:r w:rsidRPr="00883634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val="en-US" w:eastAsia="en-US"/>
              </w:rPr>
              <w:t>PA</w:t>
            </w:r>
            <w:r w:rsidRPr="00883634">
              <w:rPr>
                <w:rFonts w:eastAsia="Calibri"/>
                <w:lang w:eastAsia="en-US"/>
              </w:rPr>
              <w:t>5500</w:t>
            </w:r>
            <w:r>
              <w:rPr>
                <w:rFonts w:eastAsia="Calibri"/>
                <w:lang w:val="en-US" w:eastAsia="en-US"/>
              </w:rPr>
              <w:t>x</w:t>
            </w:r>
            <w:r w:rsidRPr="00883634">
              <w:rPr>
                <w:rFonts w:eastAsia="Calibri"/>
                <w:lang w:eastAsia="en-US"/>
              </w:rPr>
              <w:t>110</w:t>
            </w:r>
            <w:r>
              <w:rPr>
                <w:rFonts w:eastAsia="Calibri"/>
                <w:lang w:val="en-US" w:eastAsia="en-US"/>
              </w:rPr>
              <w:t>C</w:t>
            </w:r>
            <w:r w:rsidRPr="00883634">
              <w:rPr>
                <w:rFonts w:eastAsia="Calibri"/>
                <w:lang w:eastAsia="en-US"/>
              </w:rPr>
              <w:t>0</w:t>
            </w:r>
            <w:r>
              <w:rPr>
                <w:rFonts w:eastAsia="Calibri"/>
                <w:lang w:val="en-US" w:eastAsia="en-US"/>
              </w:rPr>
              <w:t>WNL</w:t>
            </w:r>
            <w:r w:rsidRPr="00883634">
              <w:rPr>
                <w:rFonts w:eastAsia="Calibri"/>
                <w:lang w:eastAsia="en-US"/>
              </w:rPr>
              <w:t>00</w:t>
            </w:r>
            <w:r>
              <w:rPr>
                <w:rFonts w:eastAsia="Calibri"/>
                <w:lang w:val="en-US" w:eastAsia="en-US"/>
              </w:rPr>
              <w:t>A</w:t>
            </w:r>
            <w:r w:rsidRPr="00883634">
              <w:rPr>
                <w:rFonts w:eastAsia="Calibri"/>
                <w:lang w:eastAsia="en-US"/>
              </w:rPr>
              <w:t>4</w:t>
            </w:r>
          </w:p>
          <w:p w14:paraId="48C63A1E" w14:textId="276FDDB0" w:rsidR="00883634" w:rsidRPr="00D840C7" w:rsidRDefault="00CA6129" w:rsidP="0014774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</w:t>
            </w:r>
            <w:r w:rsidR="00883634">
              <w:rPr>
                <w:rFonts w:eastAsia="Calibri"/>
                <w:lang w:eastAsia="en-US"/>
              </w:rPr>
              <w:t>ли эквивалент</w:t>
            </w:r>
          </w:p>
        </w:tc>
        <w:tc>
          <w:tcPr>
            <w:tcW w:w="3260" w:type="dxa"/>
          </w:tcPr>
          <w:p w14:paraId="6A40F3E4" w14:textId="77777777" w:rsidR="00883634" w:rsidRPr="008A1F3F" w:rsidRDefault="00883634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 w:rsidRPr="008A1F3F">
              <w:rPr>
                <w:rFonts w:eastAsia="Calibri"/>
                <w:lang w:eastAsia="en-US"/>
              </w:rPr>
              <w:t>Тип – притер лазерный;</w:t>
            </w:r>
          </w:p>
          <w:p w14:paraId="27B04F8A" w14:textId="77777777" w:rsidR="00CA6129" w:rsidRDefault="00CA6129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Основной цвет – белый;</w:t>
            </w:r>
          </w:p>
          <w:p w14:paraId="137FF9F6" w14:textId="2468270F" w:rsidR="00CA6129" w:rsidRDefault="00CA6129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Дополнительный цвет - серый;</w:t>
            </w:r>
          </w:p>
          <w:p w14:paraId="4AAF3D9F" w14:textId="10AFBB2B" w:rsidR="00CA6129" w:rsidRDefault="00CA6129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Область применения </w:t>
            </w:r>
            <w:r w:rsidR="005A241C">
              <w:rPr>
                <w:rFonts w:eastAsia="Calibri"/>
                <w:lang w:eastAsia="en-US"/>
              </w:rPr>
              <w:t xml:space="preserve">– </w:t>
            </w:r>
            <w:r>
              <w:rPr>
                <w:rFonts w:eastAsia="Calibri"/>
                <w:lang w:eastAsia="en-US"/>
              </w:rPr>
              <w:t>для офиса;</w:t>
            </w:r>
          </w:p>
          <w:p w14:paraId="3D959120" w14:textId="29735303" w:rsidR="00CA6129" w:rsidRPr="00CA6129" w:rsidRDefault="00CA6129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u w:val="single"/>
                <w:lang w:eastAsia="en-US"/>
              </w:rPr>
            </w:pPr>
            <w:r w:rsidRPr="00CA6129">
              <w:rPr>
                <w:rFonts w:eastAsia="Calibri"/>
                <w:u w:val="single"/>
                <w:lang w:eastAsia="en-US"/>
              </w:rPr>
              <w:t>Аппаратная часть:</w:t>
            </w:r>
          </w:p>
          <w:p w14:paraId="4B138968" w14:textId="40AC1AB1" w:rsidR="00CA6129" w:rsidRDefault="00CA6129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Аппаратная часть </w:t>
            </w:r>
            <w:r w:rsidR="005A241C">
              <w:rPr>
                <w:rFonts w:eastAsia="Calibri"/>
                <w:lang w:eastAsia="en-US"/>
              </w:rPr>
              <w:t xml:space="preserve">– </w:t>
            </w:r>
            <w:r>
              <w:rPr>
                <w:rFonts w:eastAsia="Calibri"/>
                <w:lang w:eastAsia="en-US"/>
              </w:rPr>
              <w:t>1.4ГГц;</w:t>
            </w:r>
          </w:p>
          <w:p w14:paraId="5400529D" w14:textId="012CA99B" w:rsidR="00CA6129" w:rsidRPr="00CA6129" w:rsidRDefault="00CA6129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u w:val="single"/>
                <w:lang w:eastAsia="en-US"/>
              </w:rPr>
            </w:pPr>
            <w:r w:rsidRPr="00CA6129">
              <w:rPr>
                <w:rFonts w:eastAsia="Calibri"/>
                <w:u w:val="single"/>
                <w:lang w:eastAsia="en-US"/>
              </w:rPr>
              <w:t>Печать:</w:t>
            </w:r>
          </w:p>
          <w:p w14:paraId="5B34AC9D" w14:textId="77777777" w:rsidR="00CA6129" w:rsidRDefault="00CA6129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Технология печати – лазерная;</w:t>
            </w:r>
          </w:p>
          <w:p w14:paraId="44985E0A" w14:textId="77777777" w:rsidR="00CA6129" w:rsidRDefault="00CA6129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Цветность печати – черно-белая;</w:t>
            </w:r>
          </w:p>
          <w:p w14:paraId="2C613677" w14:textId="77777777" w:rsidR="00CA6129" w:rsidRDefault="00CA6129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Максимальный формат печати – А4</w:t>
            </w:r>
          </w:p>
          <w:p w14:paraId="0672D904" w14:textId="77777777" w:rsidR="00CA6129" w:rsidRDefault="00CA6129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Максимальное расширение черно-белой печати – 1200х1200 </w:t>
            </w:r>
            <w:r>
              <w:rPr>
                <w:rFonts w:eastAsia="Calibri"/>
                <w:lang w:val="en-US" w:eastAsia="en-US"/>
              </w:rPr>
              <w:t>dpi</w:t>
            </w:r>
            <w:r>
              <w:rPr>
                <w:rFonts w:eastAsia="Calibri"/>
                <w:lang w:eastAsia="en-US"/>
              </w:rPr>
              <w:t>;</w:t>
            </w:r>
          </w:p>
          <w:p w14:paraId="2A4F008C" w14:textId="04614630" w:rsidR="00CA6129" w:rsidRDefault="00CA6129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Скорость черно-белой печати (стр/мин) – 55 стр/мин (А4);</w:t>
            </w:r>
          </w:p>
          <w:p w14:paraId="386FCE6B" w14:textId="010672E6" w:rsidR="00CA6129" w:rsidRDefault="00CA6129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Максимальный месячный объем печати 25</w:t>
            </w:r>
            <w:r w:rsidR="001257D0">
              <w:rPr>
                <w:rFonts w:eastAsia="Calibri"/>
                <w:lang w:eastAsia="en-US"/>
              </w:rPr>
              <w:t>0</w:t>
            </w:r>
            <w:r>
              <w:rPr>
                <w:rFonts w:eastAsia="Calibri"/>
                <w:lang w:eastAsia="en-US"/>
              </w:rPr>
              <w:t>000;</w:t>
            </w:r>
          </w:p>
          <w:p w14:paraId="0A755648" w14:textId="7FF5EF38" w:rsidR="00CA6129" w:rsidRDefault="00CA6129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Автоматическая двусторонняя печать – есть;</w:t>
            </w:r>
            <w:r w:rsidR="001257D0">
              <w:rPr>
                <w:rFonts w:eastAsia="Calibri"/>
                <w:lang w:eastAsia="en-US"/>
              </w:rPr>
              <w:t xml:space="preserve"> </w:t>
            </w:r>
          </w:p>
          <w:p w14:paraId="2CC5E461" w14:textId="77777777" w:rsidR="00CA6129" w:rsidRPr="00CA6129" w:rsidRDefault="00CA6129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u w:val="single"/>
                <w:lang w:eastAsia="en-US"/>
              </w:rPr>
            </w:pPr>
            <w:r w:rsidRPr="00CA6129">
              <w:rPr>
                <w:rFonts w:eastAsia="Calibri"/>
                <w:u w:val="single"/>
                <w:lang w:eastAsia="en-US"/>
              </w:rPr>
              <w:t>Лотки:</w:t>
            </w:r>
          </w:p>
          <w:p w14:paraId="42EAE1A4" w14:textId="18E737B3" w:rsidR="00CA6129" w:rsidRDefault="00CA6129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Емкость подачи </w:t>
            </w:r>
            <w:r w:rsidR="001257D0">
              <w:rPr>
                <w:rFonts w:eastAsia="Calibri"/>
                <w:lang w:eastAsia="en-US"/>
              </w:rPr>
              <w:t xml:space="preserve">– </w:t>
            </w:r>
            <w:r>
              <w:rPr>
                <w:rFonts w:eastAsia="Calibri"/>
                <w:lang w:eastAsia="en-US"/>
              </w:rPr>
              <w:t>100,</w:t>
            </w:r>
            <w:r w:rsidR="001257D0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>500;</w:t>
            </w:r>
          </w:p>
          <w:p w14:paraId="710993CE" w14:textId="77777777" w:rsidR="00CA6129" w:rsidRDefault="00CA6129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Емкость выходного лотка – 250;</w:t>
            </w:r>
          </w:p>
          <w:p w14:paraId="1F9951B4" w14:textId="77777777" w:rsidR="00CA6129" w:rsidRDefault="00CA6129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Поддерживаемая плотность носителей – 60-120г/м2;</w:t>
            </w:r>
          </w:p>
          <w:p w14:paraId="02B86E2A" w14:textId="77777777" w:rsidR="00CA6129" w:rsidRDefault="00CA6129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Печать на – обычной бумаге;</w:t>
            </w:r>
          </w:p>
          <w:p w14:paraId="242708C1" w14:textId="77777777" w:rsidR="00CA6129" w:rsidRDefault="00CA6129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Возможность установки дополнительных лотков – есть;</w:t>
            </w:r>
          </w:p>
          <w:p w14:paraId="1793AA62" w14:textId="77777777" w:rsidR="00CA6129" w:rsidRDefault="005C3031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Максимальное количество дополнительных лотков – 4;</w:t>
            </w:r>
          </w:p>
          <w:p w14:paraId="706AB561" w14:textId="77777777" w:rsidR="005C3031" w:rsidRPr="005C3031" w:rsidRDefault="005C3031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u w:val="single"/>
                <w:lang w:eastAsia="en-US"/>
              </w:rPr>
            </w:pPr>
            <w:r w:rsidRPr="005C3031">
              <w:rPr>
                <w:rFonts w:eastAsia="Calibri"/>
                <w:u w:val="single"/>
                <w:lang w:eastAsia="en-US"/>
              </w:rPr>
              <w:t>Расходные материалы:</w:t>
            </w:r>
          </w:p>
          <w:p w14:paraId="202C1C6E" w14:textId="1596F195" w:rsidR="005C3031" w:rsidRDefault="005C3031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Количество картриджей – 1шт;</w:t>
            </w:r>
          </w:p>
          <w:p w14:paraId="3303BBDE" w14:textId="77777777" w:rsidR="005C3031" w:rsidRDefault="005C3031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Модель картриджей – </w:t>
            </w:r>
            <w:r>
              <w:rPr>
                <w:rFonts w:eastAsia="Calibri"/>
                <w:lang w:val="en-US" w:eastAsia="en-US"/>
              </w:rPr>
              <w:t>Kyocera</w:t>
            </w:r>
            <w:r>
              <w:rPr>
                <w:rFonts w:eastAsia="Calibri"/>
                <w:lang w:eastAsia="en-US"/>
              </w:rPr>
              <w:t xml:space="preserve"> ТК-3430;</w:t>
            </w:r>
          </w:p>
          <w:p w14:paraId="3838A48B" w14:textId="77777777" w:rsidR="005C3031" w:rsidRDefault="005C3031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Ресурс черного картриджа – 25000 страниц;</w:t>
            </w:r>
          </w:p>
          <w:p w14:paraId="2CFE2AB7" w14:textId="77777777" w:rsidR="005C3031" w:rsidRPr="005C3031" w:rsidRDefault="005C3031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u w:val="single"/>
                <w:lang w:eastAsia="en-US"/>
              </w:rPr>
            </w:pPr>
            <w:r w:rsidRPr="005C3031">
              <w:rPr>
                <w:rFonts w:eastAsia="Calibri"/>
                <w:u w:val="single"/>
                <w:lang w:eastAsia="en-US"/>
              </w:rPr>
              <w:t>Интерфейсы:</w:t>
            </w:r>
          </w:p>
          <w:p w14:paraId="13EBD39A" w14:textId="77777777" w:rsidR="005C3031" w:rsidRDefault="005C3031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val="en-US" w:eastAsia="en-US"/>
              </w:rPr>
            </w:pPr>
            <w:r>
              <w:rPr>
                <w:rFonts w:eastAsia="Calibri"/>
                <w:lang w:eastAsia="en-US"/>
              </w:rPr>
              <w:t>Интерфейсы</w:t>
            </w:r>
            <w:r w:rsidRPr="005C3031">
              <w:rPr>
                <w:rFonts w:eastAsia="Calibri"/>
                <w:lang w:val="en-US" w:eastAsia="en-US"/>
              </w:rPr>
              <w:t xml:space="preserve"> – </w:t>
            </w:r>
            <w:r>
              <w:rPr>
                <w:rFonts w:eastAsia="Calibri"/>
                <w:lang w:val="en-US" w:eastAsia="en-US"/>
              </w:rPr>
              <w:t>Ethernet (RJ-45)</w:t>
            </w:r>
            <w:r w:rsidRPr="005C3031">
              <w:rPr>
                <w:rFonts w:eastAsia="Calibri"/>
                <w:lang w:val="en-US" w:eastAsia="en-US"/>
              </w:rPr>
              <w:t xml:space="preserve">, </w:t>
            </w:r>
            <w:r>
              <w:rPr>
                <w:rFonts w:eastAsia="Calibri"/>
                <w:lang w:val="en-US" w:eastAsia="en-US"/>
              </w:rPr>
              <w:t>USB Tupe-B</w:t>
            </w:r>
            <w:r w:rsidRPr="005C3031">
              <w:rPr>
                <w:rFonts w:eastAsia="Calibri"/>
                <w:lang w:val="en-US" w:eastAsia="en-US"/>
              </w:rPr>
              <w:t>;</w:t>
            </w:r>
          </w:p>
          <w:p w14:paraId="09797A18" w14:textId="21653973" w:rsidR="005C3031" w:rsidRDefault="005C3031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Устройство для чтения карт памяти </w:t>
            </w:r>
            <w:r w:rsidR="005A241C">
              <w:rPr>
                <w:rFonts w:eastAsia="Calibri"/>
                <w:lang w:eastAsia="en-US"/>
              </w:rPr>
              <w:t xml:space="preserve">– </w:t>
            </w:r>
            <w:r>
              <w:rPr>
                <w:rFonts w:eastAsia="Calibri"/>
                <w:lang w:eastAsia="en-US"/>
              </w:rPr>
              <w:t>есть;</w:t>
            </w:r>
          </w:p>
          <w:p w14:paraId="25112799" w14:textId="4359BBA1" w:rsidR="005C3031" w:rsidRDefault="005C3031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Поддержка карт памяти</w:t>
            </w:r>
            <w:r w:rsidR="005A241C">
              <w:rPr>
                <w:rFonts w:eastAsia="Calibri"/>
                <w:lang w:eastAsia="en-US"/>
              </w:rPr>
              <w:t xml:space="preserve"> – </w:t>
            </w:r>
            <w:r>
              <w:rPr>
                <w:rFonts w:eastAsia="Calibri"/>
                <w:lang w:val="en-US" w:eastAsia="en-US"/>
              </w:rPr>
              <w:t>SD</w:t>
            </w:r>
            <w:r>
              <w:rPr>
                <w:rFonts w:eastAsia="Calibri"/>
                <w:lang w:eastAsia="en-US"/>
              </w:rPr>
              <w:t>;</w:t>
            </w:r>
          </w:p>
          <w:p w14:paraId="2937DDED" w14:textId="77777777" w:rsidR="005C3031" w:rsidRDefault="005C3031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Поддержка:</w:t>
            </w:r>
          </w:p>
          <w:p w14:paraId="0ED890AA" w14:textId="381812C9" w:rsidR="005C3031" w:rsidRDefault="005C3031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Совместимость</w:t>
            </w:r>
            <w:r w:rsidR="001257D0">
              <w:rPr>
                <w:rFonts w:eastAsia="Calibri"/>
                <w:lang w:eastAsia="en-US"/>
              </w:rPr>
              <w:t xml:space="preserve"> – </w:t>
            </w:r>
            <w:r>
              <w:rPr>
                <w:rFonts w:eastAsia="Calibri"/>
                <w:lang w:val="en-US" w:eastAsia="en-US"/>
              </w:rPr>
              <w:t>Linux</w:t>
            </w:r>
            <w:r w:rsidRPr="005C3031">
              <w:rPr>
                <w:rFonts w:eastAsia="Calibri"/>
                <w:lang w:eastAsia="en-US"/>
              </w:rPr>
              <w:t xml:space="preserve">, </w:t>
            </w:r>
            <w:r>
              <w:rPr>
                <w:rFonts w:eastAsia="Calibri"/>
                <w:lang w:val="en-US" w:eastAsia="en-US"/>
              </w:rPr>
              <w:t>UNIX</w:t>
            </w:r>
            <w:r w:rsidRPr="005C3031">
              <w:rPr>
                <w:rFonts w:eastAsia="Calibri"/>
                <w:lang w:eastAsia="en-US"/>
              </w:rPr>
              <w:t xml:space="preserve">, 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val="en-US" w:eastAsia="en-US"/>
              </w:rPr>
              <w:t>Windows</w:t>
            </w:r>
            <w:r w:rsidRPr="005C3031">
              <w:rPr>
                <w:rFonts w:eastAsia="Calibri"/>
                <w:lang w:eastAsia="en-US"/>
              </w:rPr>
              <w:t xml:space="preserve">, </w:t>
            </w:r>
            <w:r>
              <w:rPr>
                <w:rFonts w:eastAsia="Calibri"/>
                <w:lang w:val="en-US" w:eastAsia="en-US"/>
              </w:rPr>
              <w:t>macOS</w:t>
            </w:r>
            <w:r>
              <w:rPr>
                <w:rFonts w:eastAsia="Calibri"/>
                <w:lang w:eastAsia="en-US"/>
              </w:rPr>
              <w:t>;</w:t>
            </w:r>
          </w:p>
          <w:p w14:paraId="1FBBE365" w14:textId="43199505" w:rsidR="005C3031" w:rsidRDefault="005C3031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Шрифты и языки управления</w:t>
            </w:r>
            <w:r w:rsidR="005A241C">
              <w:rPr>
                <w:rFonts w:eastAsia="Calibri"/>
                <w:lang w:eastAsia="en-US"/>
              </w:rPr>
              <w:t xml:space="preserve"> – </w:t>
            </w:r>
            <w:r>
              <w:rPr>
                <w:rFonts w:eastAsia="Calibri"/>
                <w:lang w:val="en-US" w:eastAsia="en-US"/>
              </w:rPr>
              <w:t>KPDL</w:t>
            </w:r>
            <w:r w:rsidRPr="005C3031">
              <w:rPr>
                <w:rFonts w:eastAsia="Calibri"/>
                <w:lang w:eastAsia="en-US"/>
              </w:rPr>
              <w:t>3</w:t>
            </w:r>
            <w:r>
              <w:rPr>
                <w:rFonts w:eastAsia="Calibri"/>
                <w:lang w:eastAsia="en-US"/>
              </w:rPr>
              <w:t>,</w:t>
            </w:r>
            <w:r w:rsidRPr="005C3031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val="en-US" w:eastAsia="en-US"/>
              </w:rPr>
              <w:t>PCL</w:t>
            </w:r>
            <w:r>
              <w:rPr>
                <w:rFonts w:eastAsia="Calibri"/>
                <w:lang w:eastAsia="en-US"/>
              </w:rPr>
              <w:t>6;</w:t>
            </w:r>
          </w:p>
          <w:p w14:paraId="4397B072" w14:textId="77777777" w:rsidR="005C3031" w:rsidRDefault="005C3031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Мобильные технологии печати –</w:t>
            </w:r>
            <w:r w:rsidRPr="005C3031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val="en-US" w:eastAsia="en-US"/>
              </w:rPr>
              <w:t>Microsoft</w:t>
            </w:r>
            <w:r w:rsidRPr="005C3031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val="en-US" w:eastAsia="en-US"/>
              </w:rPr>
              <w:t>Universal</w:t>
            </w:r>
            <w:r w:rsidRPr="005C3031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val="en-US" w:eastAsia="en-US"/>
              </w:rPr>
              <w:t>Print</w:t>
            </w:r>
            <w:r>
              <w:rPr>
                <w:rFonts w:eastAsia="Calibri"/>
                <w:lang w:eastAsia="en-US"/>
              </w:rPr>
              <w:t>;</w:t>
            </w:r>
          </w:p>
          <w:p w14:paraId="0AC9B2DD" w14:textId="77777777" w:rsidR="005C3031" w:rsidRPr="001257D0" w:rsidRDefault="005C3031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u w:val="single"/>
                <w:lang w:eastAsia="en-US"/>
              </w:rPr>
            </w:pPr>
            <w:r w:rsidRPr="001257D0">
              <w:rPr>
                <w:rFonts w:eastAsia="Calibri"/>
                <w:u w:val="single"/>
                <w:lang w:eastAsia="en-US"/>
              </w:rPr>
              <w:t>Энергопотребление и мощность:</w:t>
            </w:r>
          </w:p>
          <w:p w14:paraId="1E202612" w14:textId="77777777" w:rsidR="005C3031" w:rsidRDefault="005C3031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Тип напряжение питания – 220-240В/50-60Гц;</w:t>
            </w:r>
          </w:p>
          <w:p w14:paraId="43014952" w14:textId="77777777" w:rsidR="005C3031" w:rsidRDefault="005C3031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Потребляемая мощность в работе – 676Вт;</w:t>
            </w:r>
          </w:p>
          <w:p w14:paraId="5E8F89E8" w14:textId="79BB37BB" w:rsidR="007875E2" w:rsidRDefault="005C3031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Потребляемая мощность в режиме ожидания</w:t>
            </w:r>
            <w:r w:rsidR="005A241C">
              <w:rPr>
                <w:rFonts w:eastAsia="Calibri"/>
                <w:lang w:eastAsia="en-US"/>
              </w:rPr>
              <w:t xml:space="preserve"> – </w:t>
            </w:r>
            <w:r>
              <w:rPr>
                <w:rFonts w:eastAsia="Calibri"/>
                <w:lang w:eastAsia="en-US"/>
              </w:rPr>
              <w:t>9 Вт;</w:t>
            </w:r>
          </w:p>
          <w:p w14:paraId="704A1F2C" w14:textId="669ADFFB" w:rsidR="005C3031" w:rsidRPr="007875E2" w:rsidRDefault="007875E2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u w:val="single"/>
                <w:lang w:eastAsia="en-US"/>
              </w:rPr>
            </w:pPr>
            <w:r w:rsidRPr="007875E2">
              <w:rPr>
                <w:rFonts w:eastAsia="Calibri"/>
                <w:u w:val="single"/>
                <w:lang w:eastAsia="en-US"/>
              </w:rPr>
              <w:t>Дополнительная информация:</w:t>
            </w:r>
          </w:p>
          <w:p w14:paraId="350C76CB" w14:textId="77777777" w:rsidR="007875E2" w:rsidRDefault="007875E2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Отображение информации – дисплей;</w:t>
            </w:r>
          </w:p>
          <w:p w14:paraId="1291CEE8" w14:textId="77777777" w:rsidR="007875E2" w:rsidRDefault="007875E2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Комплектация – документация, кабель питания;</w:t>
            </w:r>
          </w:p>
          <w:p w14:paraId="6E94B11F" w14:textId="77777777" w:rsidR="007875E2" w:rsidRPr="007875E2" w:rsidRDefault="007875E2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u w:val="single"/>
                <w:lang w:eastAsia="en-US"/>
              </w:rPr>
            </w:pPr>
            <w:r w:rsidRPr="007875E2">
              <w:rPr>
                <w:rFonts w:eastAsia="Calibri"/>
                <w:u w:val="single"/>
                <w:lang w:eastAsia="en-US"/>
              </w:rPr>
              <w:t>Габариты и вес:</w:t>
            </w:r>
          </w:p>
          <w:p w14:paraId="0A432F66" w14:textId="65736214" w:rsidR="007875E2" w:rsidRDefault="005A241C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Ширина – 380мм;</w:t>
            </w:r>
          </w:p>
          <w:p w14:paraId="37765961" w14:textId="77777777" w:rsidR="005A241C" w:rsidRDefault="005A241C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Высота – 320мм;</w:t>
            </w:r>
          </w:p>
          <w:p w14:paraId="19DC0AEB" w14:textId="209A4585" w:rsidR="005A241C" w:rsidRPr="005C3031" w:rsidRDefault="001257D0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Глубина – 410мм.</w:t>
            </w:r>
          </w:p>
        </w:tc>
        <w:tc>
          <w:tcPr>
            <w:tcW w:w="709" w:type="dxa"/>
          </w:tcPr>
          <w:p w14:paraId="462ED082" w14:textId="04430323" w:rsidR="00883634" w:rsidRDefault="00883634" w:rsidP="001257D0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шт</w:t>
            </w:r>
          </w:p>
        </w:tc>
        <w:tc>
          <w:tcPr>
            <w:tcW w:w="709" w:type="dxa"/>
          </w:tcPr>
          <w:p w14:paraId="0D01D64F" w14:textId="17077D02" w:rsidR="00883634" w:rsidRDefault="001257D0" w:rsidP="001257D0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276" w:type="dxa"/>
          </w:tcPr>
          <w:p w14:paraId="1A874854" w14:textId="77777777" w:rsidR="00883634" w:rsidRPr="00D54F7E" w:rsidRDefault="00883634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</w:tcPr>
          <w:p w14:paraId="52EE77C3" w14:textId="77777777" w:rsidR="00883634" w:rsidRPr="00D54F7E" w:rsidRDefault="00883634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1257D0" w:rsidRPr="00D05321" w14:paraId="251A696F" w14:textId="77777777" w:rsidTr="001257D0">
        <w:tc>
          <w:tcPr>
            <w:tcW w:w="454" w:type="dxa"/>
            <w:tcBorders>
              <w:left w:val="single" w:sz="4" w:space="0" w:color="auto"/>
            </w:tcBorders>
          </w:tcPr>
          <w:p w14:paraId="347DAF27" w14:textId="014B915C" w:rsidR="001257D0" w:rsidRDefault="001257D0" w:rsidP="00F655A2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2410" w:type="dxa"/>
          </w:tcPr>
          <w:p w14:paraId="54B527DC" w14:textId="0DC4C76F" w:rsidR="001257D0" w:rsidRDefault="001257D0" w:rsidP="0014774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Тонер-картридж </w:t>
            </w:r>
            <w:r w:rsidRPr="001257D0">
              <w:rPr>
                <w:rFonts w:eastAsia="Calibri"/>
                <w:lang w:eastAsia="en-US"/>
              </w:rPr>
              <w:t>Kyocera</w:t>
            </w:r>
            <w:r>
              <w:rPr>
                <w:rFonts w:eastAsia="Calibri"/>
                <w:lang w:eastAsia="en-US"/>
              </w:rPr>
              <w:t xml:space="preserve"> ТК- 3430</w:t>
            </w:r>
            <w:r w:rsidR="00FE5044">
              <w:rPr>
                <w:rFonts w:eastAsia="Calibri"/>
                <w:lang w:eastAsia="en-US"/>
              </w:rPr>
              <w:t xml:space="preserve"> </w:t>
            </w:r>
            <w:r w:rsidR="00FE5044" w:rsidRPr="00FE5044">
              <w:rPr>
                <w:rFonts w:eastAsia="Calibri"/>
                <w:lang w:eastAsia="en-US"/>
              </w:rPr>
              <w:t>или эквивалент</w:t>
            </w:r>
          </w:p>
        </w:tc>
        <w:tc>
          <w:tcPr>
            <w:tcW w:w="3260" w:type="dxa"/>
          </w:tcPr>
          <w:p w14:paraId="44C701B5" w14:textId="77777777" w:rsidR="001257D0" w:rsidRPr="00FE5044" w:rsidRDefault="001257D0" w:rsidP="00CA612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1994DFA" w14:textId="5560A165" w:rsidR="001257D0" w:rsidRDefault="001257D0" w:rsidP="00F655A2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шт</w:t>
            </w:r>
          </w:p>
        </w:tc>
        <w:tc>
          <w:tcPr>
            <w:tcW w:w="709" w:type="dxa"/>
            <w:vAlign w:val="center"/>
          </w:tcPr>
          <w:p w14:paraId="115145C4" w14:textId="771C8FB5" w:rsidR="001257D0" w:rsidRDefault="001257D0" w:rsidP="00F655A2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276" w:type="dxa"/>
          </w:tcPr>
          <w:p w14:paraId="75EE30CA" w14:textId="77777777" w:rsidR="001257D0" w:rsidRPr="00D54F7E" w:rsidRDefault="001257D0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</w:tcPr>
          <w:p w14:paraId="4DD2A540" w14:textId="77777777" w:rsidR="001257D0" w:rsidRPr="00D54F7E" w:rsidRDefault="001257D0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CA6129" w:rsidRPr="00D05321" w14:paraId="7FD02E37" w14:textId="77777777" w:rsidTr="001257D0">
        <w:tc>
          <w:tcPr>
            <w:tcW w:w="6124" w:type="dxa"/>
            <w:gridSpan w:val="3"/>
            <w:tcBorders>
              <w:left w:val="single" w:sz="4" w:space="0" w:color="auto"/>
            </w:tcBorders>
            <w:vAlign w:val="center"/>
          </w:tcPr>
          <w:p w14:paraId="4F4374D5" w14:textId="75FC46BE" w:rsidR="00CA6129" w:rsidRPr="00D54F7E" w:rsidRDefault="00CA6129" w:rsidP="00CA6129">
            <w:pPr>
              <w:spacing w:line="300" w:lineRule="exact"/>
              <w:jc w:val="right"/>
              <w:rPr>
                <w:rFonts w:eastAsia="Calibri"/>
                <w:lang w:eastAsia="en-US"/>
              </w:rPr>
            </w:pPr>
            <w:r w:rsidRPr="00D54F7E">
              <w:rPr>
                <w:rFonts w:eastAsia="Calibri"/>
                <w:b/>
                <w:lang w:eastAsia="en-US"/>
              </w:rPr>
              <w:t>Итого:</w:t>
            </w:r>
          </w:p>
        </w:tc>
        <w:tc>
          <w:tcPr>
            <w:tcW w:w="709" w:type="dxa"/>
            <w:vAlign w:val="center"/>
          </w:tcPr>
          <w:p w14:paraId="2B441147" w14:textId="299B8B80" w:rsidR="00CA6129" w:rsidRPr="00D54F7E" w:rsidRDefault="00CA6129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6D57980C" w14:textId="77777777" w:rsidR="00CA6129" w:rsidRPr="00D54F7E" w:rsidRDefault="00CA6129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5470FA98" w14:textId="77777777" w:rsidR="00CA6129" w:rsidRPr="00D54F7E" w:rsidRDefault="00CA6129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14:paraId="0D4A8B57" w14:textId="411E53D2" w:rsidR="00CA6129" w:rsidRPr="00BE3DA3" w:rsidRDefault="00CA6129" w:rsidP="00E41342">
            <w:pPr>
              <w:spacing w:line="300" w:lineRule="exact"/>
              <w:jc w:val="right"/>
              <w:rPr>
                <w:rFonts w:eastAsia="Calibri"/>
                <w:b/>
                <w:lang w:eastAsia="en-US"/>
              </w:rPr>
            </w:pPr>
          </w:p>
        </w:tc>
      </w:tr>
    </w:tbl>
    <w:p w14:paraId="678F2869" w14:textId="3CC21B20" w:rsidR="00F22966" w:rsidRPr="00E41342" w:rsidRDefault="008A37C2" w:rsidP="00586C76">
      <w:pPr>
        <w:spacing w:line="300" w:lineRule="exact"/>
        <w:ind w:firstLine="6480"/>
        <w:rPr>
          <w:rFonts w:eastAsia="Calibri"/>
          <w:sz w:val="22"/>
          <w:szCs w:val="22"/>
          <w:lang w:eastAsia="en-US"/>
        </w:rPr>
      </w:pPr>
      <w:r w:rsidRPr="00E41342">
        <w:rPr>
          <w:rFonts w:eastAsia="Calibri"/>
          <w:sz w:val="22"/>
          <w:szCs w:val="22"/>
          <w:lang w:eastAsia="en-US"/>
        </w:rPr>
        <w:t xml:space="preserve"> </w:t>
      </w:r>
    </w:p>
    <w:p w14:paraId="7A0E22A0" w14:textId="43827F7F" w:rsidR="00D05321" w:rsidRPr="00E41342" w:rsidRDefault="00586C76" w:rsidP="00586C76">
      <w:pPr>
        <w:spacing w:line="300" w:lineRule="exact"/>
        <w:rPr>
          <w:rFonts w:eastAsia="Calibri"/>
          <w:sz w:val="22"/>
          <w:szCs w:val="22"/>
          <w:lang w:eastAsia="en-US"/>
        </w:rPr>
      </w:pPr>
      <w:r w:rsidRPr="00E41342">
        <w:rPr>
          <w:rFonts w:eastAsia="Calibri"/>
          <w:sz w:val="22"/>
          <w:szCs w:val="22"/>
          <w:lang w:eastAsia="en-US"/>
        </w:rPr>
        <w:t>Итого:</w:t>
      </w:r>
      <w:r w:rsidR="008A37C2" w:rsidRPr="00E41342">
        <w:rPr>
          <w:rFonts w:eastAsia="Calibri"/>
          <w:sz w:val="22"/>
          <w:szCs w:val="22"/>
          <w:lang w:eastAsia="en-US"/>
        </w:rPr>
        <w:t xml:space="preserve"> </w:t>
      </w:r>
      <w:r w:rsidR="00D05321" w:rsidRPr="00E41342">
        <w:rPr>
          <w:rFonts w:eastAsia="Calibri"/>
          <w:sz w:val="22"/>
          <w:szCs w:val="22"/>
          <w:lang w:eastAsia="en-US"/>
        </w:rPr>
        <w:fldChar w:fldCharType="begin"/>
      </w:r>
      <w:r w:rsidR="00E14D49" w:rsidRPr="00E41342">
        <w:rPr>
          <w:rFonts w:eastAsia="Calibri"/>
          <w:sz w:val="22"/>
          <w:szCs w:val="22"/>
          <w:lang w:eastAsia="en-US"/>
        </w:rPr>
        <w:instrText xml:space="preserve"> INCLUDEPICTURE "C:\\Users\\User\\AppData\\Local\\DOCUME~1\\-02~1\\LOCALS~1\\Temp\\FineReader10\\media\\image1.jpeg" \* MERGEFORMAT </w:instrText>
      </w:r>
      <w:r w:rsidR="00D05321" w:rsidRPr="00E41342">
        <w:rPr>
          <w:rFonts w:eastAsia="Calibri"/>
          <w:sz w:val="22"/>
          <w:szCs w:val="22"/>
          <w:lang w:eastAsia="en-US"/>
        </w:rPr>
        <w:fldChar w:fldCharType="end"/>
      </w:r>
    </w:p>
    <w:p w14:paraId="3642E5F2" w14:textId="62A4A475" w:rsidR="00D54F7E" w:rsidRDefault="00D05321" w:rsidP="00A243AA">
      <w:pPr>
        <w:tabs>
          <w:tab w:val="left" w:pos="2355"/>
        </w:tabs>
        <w:spacing w:line="300" w:lineRule="exact"/>
        <w:ind w:hanging="142"/>
        <w:rPr>
          <w:rFonts w:eastAsia="Calibri"/>
          <w:sz w:val="24"/>
          <w:szCs w:val="24"/>
          <w:lang w:eastAsia="en-US"/>
        </w:rPr>
      </w:pPr>
      <w:r w:rsidRPr="00D05321">
        <w:rPr>
          <w:rFonts w:eastAsia="Calibri"/>
          <w:sz w:val="24"/>
          <w:szCs w:val="24"/>
          <w:lang w:eastAsia="en-US"/>
        </w:rPr>
        <w:tab/>
      </w:r>
      <w:r w:rsidRPr="00D05321">
        <w:rPr>
          <w:rFonts w:eastAsia="Calibri"/>
          <w:sz w:val="24"/>
          <w:szCs w:val="24"/>
          <w:lang w:eastAsia="en-US"/>
        </w:rPr>
        <w:tab/>
      </w:r>
    </w:p>
    <w:p w14:paraId="614611C4" w14:textId="77777777" w:rsidR="00E41342" w:rsidRDefault="00E41342" w:rsidP="00A243AA">
      <w:pPr>
        <w:tabs>
          <w:tab w:val="left" w:pos="2355"/>
        </w:tabs>
        <w:spacing w:line="300" w:lineRule="exact"/>
        <w:ind w:hanging="142"/>
        <w:rPr>
          <w:rFonts w:eastAsia="Calibri"/>
          <w:sz w:val="24"/>
          <w:szCs w:val="24"/>
          <w:lang w:eastAsia="en-US"/>
        </w:rPr>
      </w:pPr>
    </w:p>
    <w:p w14:paraId="0B3804FF" w14:textId="34B96E61" w:rsidR="00253DB4" w:rsidRPr="00253DB4" w:rsidRDefault="006B6E5F" w:rsidP="00253DB4">
      <w:pPr>
        <w:tabs>
          <w:tab w:val="left" w:pos="2355"/>
        </w:tabs>
        <w:spacing w:line="300" w:lineRule="exact"/>
        <w:ind w:hanging="142"/>
        <w:rPr>
          <w:b/>
          <w:snapToGrid w:val="0"/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 </w:t>
      </w:r>
      <w:r w:rsidR="00E41342">
        <w:rPr>
          <w:rFonts w:eastAsia="Calibri"/>
          <w:sz w:val="24"/>
          <w:szCs w:val="24"/>
          <w:lang w:eastAsia="en-US"/>
        </w:rPr>
        <w:t xml:space="preserve"> </w:t>
      </w:r>
      <w:r w:rsidR="00CC398D">
        <w:rPr>
          <w:b/>
          <w:snapToGrid w:val="0"/>
          <w:sz w:val="22"/>
          <w:szCs w:val="22"/>
        </w:rPr>
        <w:t>От</w:t>
      </w:r>
      <w:r w:rsidR="00525A3D" w:rsidRPr="006E5442">
        <w:rPr>
          <w:b/>
          <w:snapToGrid w:val="0"/>
          <w:sz w:val="22"/>
          <w:szCs w:val="22"/>
        </w:rPr>
        <w:t xml:space="preserve"> </w:t>
      </w:r>
      <w:r w:rsidR="00CC398D" w:rsidRPr="00D05321">
        <w:rPr>
          <w:b/>
          <w:snapToGrid w:val="0"/>
          <w:sz w:val="22"/>
          <w:szCs w:val="22"/>
        </w:rPr>
        <w:t>Поставщик</w:t>
      </w:r>
      <w:r w:rsidR="00CC398D">
        <w:rPr>
          <w:b/>
          <w:snapToGrid w:val="0"/>
          <w:sz w:val="22"/>
          <w:szCs w:val="22"/>
        </w:rPr>
        <w:t xml:space="preserve">а                                                          </w:t>
      </w:r>
      <w:r w:rsidR="00E41342">
        <w:rPr>
          <w:b/>
          <w:snapToGrid w:val="0"/>
          <w:sz w:val="22"/>
          <w:szCs w:val="22"/>
        </w:rPr>
        <w:t xml:space="preserve">                </w:t>
      </w:r>
      <w:r w:rsidR="00CC398D">
        <w:rPr>
          <w:b/>
          <w:snapToGrid w:val="0"/>
          <w:sz w:val="22"/>
          <w:szCs w:val="22"/>
        </w:rPr>
        <w:t>От Покупателя</w:t>
      </w:r>
      <w:bookmarkEnd w:id="3"/>
    </w:p>
    <w:p w14:paraId="20264A24" w14:textId="3A00A800" w:rsidR="00D15516" w:rsidRDefault="002C0EDB" w:rsidP="00253DB4">
      <w:pPr>
        <w:rPr>
          <w:b/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 </w:t>
      </w:r>
      <w:r w:rsidR="00D15516">
        <w:rPr>
          <w:b/>
          <w:sz w:val="22"/>
        </w:rPr>
        <w:t xml:space="preserve">    </w:t>
      </w:r>
      <w:r>
        <w:rPr>
          <w:b/>
          <w:sz w:val="22"/>
        </w:rPr>
        <w:t xml:space="preserve"> </w:t>
      </w:r>
      <w:r w:rsidR="00D15516" w:rsidRPr="00D15516">
        <w:rPr>
          <w:b/>
          <w:sz w:val="22"/>
        </w:rPr>
        <w:t xml:space="preserve">Заместитель директора по общим вопросам                                                                              </w:t>
      </w:r>
      <w:r>
        <w:rPr>
          <w:b/>
          <w:sz w:val="22"/>
        </w:rPr>
        <w:t xml:space="preserve">     </w:t>
      </w:r>
    </w:p>
    <w:p w14:paraId="76B6ECAD" w14:textId="6EB9502E" w:rsidR="002C0EDB" w:rsidRDefault="00D15516" w:rsidP="00253DB4">
      <w:pPr>
        <w:rPr>
          <w:b/>
          <w:sz w:val="22"/>
          <w:szCs w:val="22"/>
        </w:rPr>
      </w:pPr>
      <w:r>
        <w:rPr>
          <w:b/>
          <w:sz w:val="22"/>
        </w:rPr>
        <w:t xml:space="preserve">                                                                                                      </w:t>
      </w:r>
      <w:r w:rsidR="00D26999">
        <w:rPr>
          <w:b/>
          <w:sz w:val="22"/>
        </w:rPr>
        <w:t xml:space="preserve">ГБУ ДО ДООЦ </w:t>
      </w:r>
      <w:r w:rsidR="001A6BD9">
        <w:rPr>
          <w:b/>
          <w:sz w:val="22"/>
        </w:rPr>
        <w:t>«</w:t>
      </w:r>
      <w:r w:rsidR="00D26999">
        <w:rPr>
          <w:b/>
          <w:sz w:val="22"/>
        </w:rPr>
        <w:t>Россонь</w:t>
      </w:r>
      <w:r w:rsidR="001A6BD9">
        <w:rPr>
          <w:b/>
          <w:sz w:val="22"/>
        </w:rPr>
        <w:t>»</w:t>
      </w:r>
      <w:r w:rsidR="00D26999">
        <w:rPr>
          <w:b/>
          <w:sz w:val="22"/>
        </w:rPr>
        <w:t xml:space="preserve"> </w:t>
      </w:r>
    </w:p>
    <w:p w14:paraId="007D3E82" w14:textId="5645F07E" w:rsidR="00D26999" w:rsidRDefault="002C0EDB" w:rsidP="00253DB4">
      <w:pPr>
        <w:rPr>
          <w:b/>
          <w:sz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</w:t>
      </w:r>
      <w:r w:rsidR="00D26999">
        <w:rPr>
          <w:b/>
          <w:sz w:val="22"/>
        </w:rPr>
        <w:t>им. Ю.А. Шадрина</w:t>
      </w:r>
      <w:r w:rsidR="001A6BD9">
        <w:rPr>
          <w:b/>
          <w:sz w:val="22"/>
        </w:rPr>
        <w:t>»</w:t>
      </w:r>
    </w:p>
    <w:p w14:paraId="5FD3A09F" w14:textId="77777777" w:rsidR="00D26999" w:rsidRDefault="00D26999" w:rsidP="00D26999">
      <w:pPr>
        <w:spacing w:line="300" w:lineRule="exact"/>
        <w:jc w:val="center"/>
        <w:rPr>
          <w:b/>
          <w:sz w:val="22"/>
        </w:rPr>
      </w:pPr>
    </w:p>
    <w:p w14:paraId="54C5D1B9" w14:textId="03F6485A" w:rsidR="00D26999" w:rsidRDefault="00D26999" w:rsidP="00D26999">
      <w:pPr>
        <w:spacing w:line="300" w:lineRule="exact"/>
        <w:jc w:val="both"/>
        <w:rPr>
          <w:sz w:val="22"/>
        </w:rPr>
      </w:pPr>
      <w:r>
        <w:rPr>
          <w:sz w:val="22"/>
        </w:rPr>
        <w:t xml:space="preserve">_____________________   </w:t>
      </w:r>
      <w:r w:rsidR="002C0EDB">
        <w:rPr>
          <w:sz w:val="22"/>
        </w:rPr>
        <w:t xml:space="preserve">                                                          </w:t>
      </w:r>
      <w:r>
        <w:rPr>
          <w:sz w:val="22"/>
        </w:rPr>
        <w:t>____________________В.Н. Викторов</w:t>
      </w:r>
    </w:p>
    <w:p w14:paraId="440B82F8" w14:textId="77777777" w:rsidR="00D26999" w:rsidRDefault="00D26999" w:rsidP="00D26999">
      <w:pPr>
        <w:tabs>
          <w:tab w:val="left" w:pos="5580"/>
        </w:tabs>
        <w:spacing w:after="200" w:line="300" w:lineRule="exact"/>
        <w:rPr>
          <w:sz w:val="22"/>
          <w:vertAlign w:val="superscript"/>
        </w:rPr>
      </w:pPr>
      <w:r>
        <w:rPr>
          <w:sz w:val="22"/>
          <w:vertAlign w:val="superscript"/>
        </w:rPr>
        <w:t xml:space="preserve">МП </w:t>
      </w:r>
      <w:r>
        <w:rPr>
          <w:sz w:val="22"/>
          <w:vertAlign w:val="superscript"/>
        </w:rPr>
        <w:tab/>
        <w:t xml:space="preserve">           МП</w:t>
      </w:r>
    </w:p>
    <w:p w14:paraId="67396726" w14:textId="5A06EF8C" w:rsidR="00A20584" w:rsidRPr="004C5773" w:rsidRDefault="00A20584" w:rsidP="00A20584">
      <w:pPr>
        <w:spacing w:line="300" w:lineRule="exact"/>
        <w:rPr>
          <w:bCs/>
          <w:snapToGrid w:val="0"/>
          <w:sz w:val="18"/>
          <w:szCs w:val="18"/>
        </w:rPr>
      </w:pPr>
    </w:p>
    <w:sectPr w:rsidR="00A20584" w:rsidRPr="004C5773" w:rsidSect="000441C6">
      <w:type w:val="continuous"/>
      <w:pgSz w:w="11906" w:h="16838" w:code="9"/>
      <w:pgMar w:top="851" w:right="566" w:bottom="284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ヒラギノ角ゴ Pro W3">
    <w:altName w:val="Segoe Print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40DE"/>
    <w:multiLevelType w:val="multilevel"/>
    <w:tmpl w:val="841E0D2C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none"/>
      <w:lvlText w:val="4.1%2."/>
      <w:lvlJc w:val="left"/>
      <w:pPr>
        <w:tabs>
          <w:tab w:val="num" w:pos="1260"/>
        </w:tabs>
        <w:ind w:left="0" w:firstLine="540"/>
      </w:pPr>
      <w:rPr>
        <w:rFonts w:hint="default"/>
      </w:rPr>
    </w:lvl>
    <w:lvl w:ilvl="2">
      <w:start w:val="1"/>
      <w:numFmt w:val="decimal"/>
      <w:lvlText w:val="4.2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4.3%2.%3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" w15:restartNumberingAfterBreak="0">
    <w:nsid w:val="04572CB6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955417D"/>
    <w:multiLevelType w:val="multilevel"/>
    <w:tmpl w:val="46ACAD3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" w15:restartNumberingAfterBreak="0">
    <w:nsid w:val="0A547C89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87200B6"/>
    <w:multiLevelType w:val="hybridMultilevel"/>
    <w:tmpl w:val="1B54D9F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37398"/>
    <w:multiLevelType w:val="multilevel"/>
    <w:tmpl w:val="D2E2BF38"/>
    <w:lvl w:ilvl="0">
      <w:start w:val="3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6" w15:restartNumberingAfterBreak="0">
    <w:nsid w:val="363C55B6"/>
    <w:multiLevelType w:val="singleLevel"/>
    <w:tmpl w:val="C9A2FBEC"/>
    <w:lvl w:ilvl="0">
      <w:start w:val="5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hint="default"/>
      </w:rPr>
    </w:lvl>
  </w:abstractNum>
  <w:abstractNum w:abstractNumId="7" w15:restartNumberingAfterBreak="0">
    <w:nsid w:val="36A808AE"/>
    <w:multiLevelType w:val="multilevel"/>
    <w:tmpl w:val="46ACAD3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8" w15:restartNumberingAfterBreak="0">
    <w:nsid w:val="3D5C2108"/>
    <w:multiLevelType w:val="multilevel"/>
    <w:tmpl w:val="D2E2BF38"/>
    <w:lvl w:ilvl="0">
      <w:start w:val="3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9" w15:restartNumberingAfterBreak="0">
    <w:nsid w:val="635B6A3E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650C421E"/>
    <w:multiLevelType w:val="multilevel"/>
    <w:tmpl w:val="4080C22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77D16001"/>
    <w:multiLevelType w:val="multilevel"/>
    <w:tmpl w:val="564C018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none"/>
      <w:lvlText w:val="4.1%2."/>
      <w:lvlJc w:val="left"/>
      <w:pPr>
        <w:tabs>
          <w:tab w:val="num" w:pos="1260"/>
        </w:tabs>
        <w:ind w:left="0" w:firstLine="540"/>
      </w:pPr>
      <w:rPr>
        <w:rFonts w:hint="default"/>
      </w:rPr>
    </w:lvl>
    <w:lvl w:ilvl="2">
      <w:start w:val="1"/>
      <w:numFmt w:val="decimal"/>
      <w:lvlText w:val="4.2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4.3%2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7"/>
  </w:num>
  <w:num w:numId="5">
    <w:abstractNumId w:val="5"/>
  </w:num>
  <w:num w:numId="6">
    <w:abstractNumId w:val="11"/>
  </w:num>
  <w:num w:numId="7">
    <w:abstractNumId w:val="1"/>
  </w:num>
  <w:num w:numId="8">
    <w:abstractNumId w:val="8"/>
  </w:num>
  <w:num w:numId="9">
    <w:abstractNumId w:val="3"/>
  </w:num>
  <w:num w:numId="10">
    <w:abstractNumId w:val="9"/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11D"/>
    <w:rsid w:val="0000034A"/>
    <w:rsid w:val="00001EDF"/>
    <w:rsid w:val="000036B5"/>
    <w:rsid w:val="00005311"/>
    <w:rsid w:val="00006670"/>
    <w:rsid w:val="00013802"/>
    <w:rsid w:val="00015783"/>
    <w:rsid w:val="00016831"/>
    <w:rsid w:val="00020F70"/>
    <w:rsid w:val="00043D5E"/>
    <w:rsid w:val="000441C6"/>
    <w:rsid w:val="00044387"/>
    <w:rsid w:val="00045DBC"/>
    <w:rsid w:val="0004669C"/>
    <w:rsid w:val="00057676"/>
    <w:rsid w:val="00057CBE"/>
    <w:rsid w:val="00060DF0"/>
    <w:rsid w:val="00070004"/>
    <w:rsid w:val="00070EFE"/>
    <w:rsid w:val="00071842"/>
    <w:rsid w:val="00073876"/>
    <w:rsid w:val="00080077"/>
    <w:rsid w:val="0008088F"/>
    <w:rsid w:val="00080FB0"/>
    <w:rsid w:val="00086E4C"/>
    <w:rsid w:val="00087CFB"/>
    <w:rsid w:val="000A4D26"/>
    <w:rsid w:val="000B064B"/>
    <w:rsid w:val="000B2023"/>
    <w:rsid w:val="000B3637"/>
    <w:rsid w:val="000B394E"/>
    <w:rsid w:val="000B562B"/>
    <w:rsid w:val="000B6EBE"/>
    <w:rsid w:val="000C07B5"/>
    <w:rsid w:val="000C1303"/>
    <w:rsid w:val="000C1ECD"/>
    <w:rsid w:val="000F022D"/>
    <w:rsid w:val="000F4122"/>
    <w:rsid w:val="000F5CB8"/>
    <w:rsid w:val="000F6CD4"/>
    <w:rsid w:val="001014B3"/>
    <w:rsid w:val="00103F6D"/>
    <w:rsid w:val="00104202"/>
    <w:rsid w:val="00112ECC"/>
    <w:rsid w:val="00121E62"/>
    <w:rsid w:val="001257D0"/>
    <w:rsid w:val="00133E0D"/>
    <w:rsid w:val="001352B8"/>
    <w:rsid w:val="00136ED5"/>
    <w:rsid w:val="00147749"/>
    <w:rsid w:val="00151729"/>
    <w:rsid w:val="0015261E"/>
    <w:rsid w:val="00153622"/>
    <w:rsid w:val="001672F4"/>
    <w:rsid w:val="00174518"/>
    <w:rsid w:val="00192F21"/>
    <w:rsid w:val="00195F96"/>
    <w:rsid w:val="00196B3F"/>
    <w:rsid w:val="001A0264"/>
    <w:rsid w:val="001A6BD9"/>
    <w:rsid w:val="001B4224"/>
    <w:rsid w:val="001B7DA4"/>
    <w:rsid w:val="001C2417"/>
    <w:rsid w:val="001C6947"/>
    <w:rsid w:val="001E5296"/>
    <w:rsid w:val="001E57FA"/>
    <w:rsid w:val="001F21B3"/>
    <w:rsid w:val="00201268"/>
    <w:rsid w:val="00206CB8"/>
    <w:rsid w:val="00216A8F"/>
    <w:rsid w:val="00225338"/>
    <w:rsid w:val="0023588E"/>
    <w:rsid w:val="002404F4"/>
    <w:rsid w:val="00251288"/>
    <w:rsid w:val="00251475"/>
    <w:rsid w:val="00253DB4"/>
    <w:rsid w:val="00256EB8"/>
    <w:rsid w:val="002600B2"/>
    <w:rsid w:val="00262483"/>
    <w:rsid w:val="00270298"/>
    <w:rsid w:val="00273D18"/>
    <w:rsid w:val="00274466"/>
    <w:rsid w:val="002747E4"/>
    <w:rsid w:val="0027669B"/>
    <w:rsid w:val="00276C61"/>
    <w:rsid w:val="0028251D"/>
    <w:rsid w:val="00283029"/>
    <w:rsid w:val="00283F6F"/>
    <w:rsid w:val="00286B8A"/>
    <w:rsid w:val="00293CA3"/>
    <w:rsid w:val="00294857"/>
    <w:rsid w:val="002A60A7"/>
    <w:rsid w:val="002B3910"/>
    <w:rsid w:val="002B4EF3"/>
    <w:rsid w:val="002C0453"/>
    <w:rsid w:val="002C0EDB"/>
    <w:rsid w:val="002C7226"/>
    <w:rsid w:val="002C7EA2"/>
    <w:rsid w:val="002D0209"/>
    <w:rsid w:val="002D0BC4"/>
    <w:rsid w:val="002D2F54"/>
    <w:rsid w:val="002E314C"/>
    <w:rsid w:val="002E405F"/>
    <w:rsid w:val="002E46A3"/>
    <w:rsid w:val="002E47AA"/>
    <w:rsid w:val="002F329F"/>
    <w:rsid w:val="0030111D"/>
    <w:rsid w:val="00306392"/>
    <w:rsid w:val="00320466"/>
    <w:rsid w:val="00323942"/>
    <w:rsid w:val="00344B9F"/>
    <w:rsid w:val="0034676A"/>
    <w:rsid w:val="00347105"/>
    <w:rsid w:val="00350E2B"/>
    <w:rsid w:val="00352FF1"/>
    <w:rsid w:val="00365519"/>
    <w:rsid w:val="00372A43"/>
    <w:rsid w:val="003775BE"/>
    <w:rsid w:val="0039368F"/>
    <w:rsid w:val="003A4264"/>
    <w:rsid w:val="003A6665"/>
    <w:rsid w:val="003B13EC"/>
    <w:rsid w:val="003B19B6"/>
    <w:rsid w:val="003B2125"/>
    <w:rsid w:val="003B2C2F"/>
    <w:rsid w:val="003B5915"/>
    <w:rsid w:val="003C2FFA"/>
    <w:rsid w:val="003C4B09"/>
    <w:rsid w:val="003E622D"/>
    <w:rsid w:val="003E7B9A"/>
    <w:rsid w:val="003F6DA1"/>
    <w:rsid w:val="00404840"/>
    <w:rsid w:val="004146E9"/>
    <w:rsid w:val="00417893"/>
    <w:rsid w:val="00417D02"/>
    <w:rsid w:val="0042469B"/>
    <w:rsid w:val="004339CF"/>
    <w:rsid w:val="00435CE4"/>
    <w:rsid w:val="004377B6"/>
    <w:rsid w:val="00441B70"/>
    <w:rsid w:val="004519D8"/>
    <w:rsid w:val="00456C8E"/>
    <w:rsid w:val="00457BF4"/>
    <w:rsid w:val="00460F82"/>
    <w:rsid w:val="00462764"/>
    <w:rsid w:val="00466563"/>
    <w:rsid w:val="004675D8"/>
    <w:rsid w:val="00471A37"/>
    <w:rsid w:val="00480C69"/>
    <w:rsid w:val="00482252"/>
    <w:rsid w:val="00485F60"/>
    <w:rsid w:val="00490158"/>
    <w:rsid w:val="004A1355"/>
    <w:rsid w:val="004A3089"/>
    <w:rsid w:val="004A6F92"/>
    <w:rsid w:val="004B5DCE"/>
    <w:rsid w:val="004C302B"/>
    <w:rsid w:val="004C5773"/>
    <w:rsid w:val="004D058A"/>
    <w:rsid w:val="004E650E"/>
    <w:rsid w:val="004F458A"/>
    <w:rsid w:val="004F7950"/>
    <w:rsid w:val="00511B18"/>
    <w:rsid w:val="00511C44"/>
    <w:rsid w:val="00511D0A"/>
    <w:rsid w:val="00512867"/>
    <w:rsid w:val="00515182"/>
    <w:rsid w:val="00515ABB"/>
    <w:rsid w:val="00515F4F"/>
    <w:rsid w:val="005171CB"/>
    <w:rsid w:val="00525A3D"/>
    <w:rsid w:val="00526305"/>
    <w:rsid w:val="00534DED"/>
    <w:rsid w:val="00537634"/>
    <w:rsid w:val="00542C38"/>
    <w:rsid w:val="005470BD"/>
    <w:rsid w:val="00551136"/>
    <w:rsid w:val="005556D2"/>
    <w:rsid w:val="00555CED"/>
    <w:rsid w:val="005560A5"/>
    <w:rsid w:val="00557D19"/>
    <w:rsid w:val="00562453"/>
    <w:rsid w:val="00565979"/>
    <w:rsid w:val="005668B4"/>
    <w:rsid w:val="00566DDB"/>
    <w:rsid w:val="005677AB"/>
    <w:rsid w:val="00586C76"/>
    <w:rsid w:val="00593FCF"/>
    <w:rsid w:val="005940AC"/>
    <w:rsid w:val="00594138"/>
    <w:rsid w:val="00595294"/>
    <w:rsid w:val="005965E2"/>
    <w:rsid w:val="005A241C"/>
    <w:rsid w:val="005A3660"/>
    <w:rsid w:val="005B101A"/>
    <w:rsid w:val="005B5F0B"/>
    <w:rsid w:val="005C3031"/>
    <w:rsid w:val="005C7597"/>
    <w:rsid w:val="005C75F4"/>
    <w:rsid w:val="005D2349"/>
    <w:rsid w:val="005D579F"/>
    <w:rsid w:val="005E690D"/>
    <w:rsid w:val="005F18FE"/>
    <w:rsid w:val="006042B7"/>
    <w:rsid w:val="0060721B"/>
    <w:rsid w:val="006124E0"/>
    <w:rsid w:val="00622D46"/>
    <w:rsid w:val="006248C0"/>
    <w:rsid w:val="00626238"/>
    <w:rsid w:val="006314C5"/>
    <w:rsid w:val="00633571"/>
    <w:rsid w:val="00640973"/>
    <w:rsid w:val="006412A5"/>
    <w:rsid w:val="00641F80"/>
    <w:rsid w:val="00644F8A"/>
    <w:rsid w:val="00662459"/>
    <w:rsid w:val="0066316E"/>
    <w:rsid w:val="006647BB"/>
    <w:rsid w:val="00670242"/>
    <w:rsid w:val="00670E4D"/>
    <w:rsid w:val="00670ECF"/>
    <w:rsid w:val="00682D35"/>
    <w:rsid w:val="00684284"/>
    <w:rsid w:val="0068730D"/>
    <w:rsid w:val="006912B7"/>
    <w:rsid w:val="00694C15"/>
    <w:rsid w:val="0069692F"/>
    <w:rsid w:val="006A1E7C"/>
    <w:rsid w:val="006A572D"/>
    <w:rsid w:val="006A62CD"/>
    <w:rsid w:val="006B3708"/>
    <w:rsid w:val="006B6E5F"/>
    <w:rsid w:val="006B7BAC"/>
    <w:rsid w:val="006C3032"/>
    <w:rsid w:val="006E2216"/>
    <w:rsid w:val="006E5442"/>
    <w:rsid w:val="006F1B9A"/>
    <w:rsid w:val="006F2479"/>
    <w:rsid w:val="00707123"/>
    <w:rsid w:val="007159E9"/>
    <w:rsid w:val="007172BF"/>
    <w:rsid w:val="0072051E"/>
    <w:rsid w:val="00727EE8"/>
    <w:rsid w:val="00733FF9"/>
    <w:rsid w:val="007349A6"/>
    <w:rsid w:val="00735749"/>
    <w:rsid w:val="00736D57"/>
    <w:rsid w:val="00741A91"/>
    <w:rsid w:val="00745570"/>
    <w:rsid w:val="00750798"/>
    <w:rsid w:val="00751B2C"/>
    <w:rsid w:val="0076278E"/>
    <w:rsid w:val="00762ED3"/>
    <w:rsid w:val="00763FBF"/>
    <w:rsid w:val="0076668B"/>
    <w:rsid w:val="00774D64"/>
    <w:rsid w:val="00776540"/>
    <w:rsid w:val="00777F60"/>
    <w:rsid w:val="007804F3"/>
    <w:rsid w:val="007875E2"/>
    <w:rsid w:val="00794624"/>
    <w:rsid w:val="00794682"/>
    <w:rsid w:val="00795740"/>
    <w:rsid w:val="007A58A5"/>
    <w:rsid w:val="007B222F"/>
    <w:rsid w:val="007B2867"/>
    <w:rsid w:val="007C0547"/>
    <w:rsid w:val="007C115F"/>
    <w:rsid w:val="007C12F4"/>
    <w:rsid w:val="007D35C8"/>
    <w:rsid w:val="007D6F81"/>
    <w:rsid w:val="007D705E"/>
    <w:rsid w:val="007E12BC"/>
    <w:rsid w:val="007E6C0F"/>
    <w:rsid w:val="007F065A"/>
    <w:rsid w:val="00801711"/>
    <w:rsid w:val="00803ED4"/>
    <w:rsid w:val="00806DDB"/>
    <w:rsid w:val="00810ABF"/>
    <w:rsid w:val="00834E19"/>
    <w:rsid w:val="008400B0"/>
    <w:rsid w:val="00841105"/>
    <w:rsid w:val="008423A3"/>
    <w:rsid w:val="008507FC"/>
    <w:rsid w:val="008511E6"/>
    <w:rsid w:val="0085151A"/>
    <w:rsid w:val="00851EF1"/>
    <w:rsid w:val="008609D3"/>
    <w:rsid w:val="008678C9"/>
    <w:rsid w:val="00870D93"/>
    <w:rsid w:val="008825A8"/>
    <w:rsid w:val="0088265C"/>
    <w:rsid w:val="00883634"/>
    <w:rsid w:val="00891478"/>
    <w:rsid w:val="00895180"/>
    <w:rsid w:val="008A1F3F"/>
    <w:rsid w:val="008A37C2"/>
    <w:rsid w:val="008A62BC"/>
    <w:rsid w:val="008A69C5"/>
    <w:rsid w:val="008B1E46"/>
    <w:rsid w:val="008B6EB5"/>
    <w:rsid w:val="008C0A76"/>
    <w:rsid w:val="008C63C3"/>
    <w:rsid w:val="008C650E"/>
    <w:rsid w:val="008D4022"/>
    <w:rsid w:val="008D4339"/>
    <w:rsid w:val="008E16D6"/>
    <w:rsid w:val="008F112B"/>
    <w:rsid w:val="008F5158"/>
    <w:rsid w:val="009015C5"/>
    <w:rsid w:val="00902325"/>
    <w:rsid w:val="0090288F"/>
    <w:rsid w:val="009049F1"/>
    <w:rsid w:val="00906923"/>
    <w:rsid w:val="009109EB"/>
    <w:rsid w:val="00915A9D"/>
    <w:rsid w:val="00916273"/>
    <w:rsid w:val="00916791"/>
    <w:rsid w:val="0091785E"/>
    <w:rsid w:val="00925B93"/>
    <w:rsid w:val="0094342E"/>
    <w:rsid w:val="00946C88"/>
    <w:rsid w:val="00955D6A"/>
    <w:rsid w:val="00961D00"/>
    <w:rsid w:val="00962B24"/>
    <w:rsid w:val="0097470D"/>
    <w:rsid w:val="00975650"/>
    <w:rsid w:val="00977504"/>
    <w:rsid w:val="009937E6"/>
    <w:rsid w:val="00994F41"/>
    <w:rsid w:val="00995CE1"/>
    <w:rsid w:val="00995F6E"/>
    <w:rsid w:val="0099672B"/>
    <w:rsid w:val="009A347C"/>
    <w:rsid w:val="009B115E"/>
    <w:rsid w:val="009B7CBA"/>
    <w:rsid w:val="009C6484"/>
    <w:rsid w:val="009D2FF7"/>
    <w:rsid w:val="009D3EAE"/>
    <w:rsid w:val="009E584B"/>
    <w:rsid w:val="00A00B70"/>
    <w:rsid w:val="00A00D5A"/>
    <w:rsid w:val="00A058DF"/>
    <w:rsid w:val="00A05E88"/>
    <w:rsid w:val="00A1270E"/>
    <w:rsid w:val="00A17FCF"/>
    <w:rsid w:val="00A20584"/>
    <w:rsid w:val="00A229DD"/>
    <w:rsid w:val="00A243AA"/>
    <w:rsid w:val="00A25E07"/>
    <w:rsid w:val="00A26D64"/>
    <w:rsid w:val="00A30542"/>
    <w:rsid w:val="00A44963"/>
    <w:rsid w:val="00A45170"/>
    <w:rsid w:val="00A463A1"/>
    <w:rsid w:val="00A467AD"/>
    <w:rsid w:val="00A51761"/>
    <w:rsid w:val="00A64A3E"/>
    <w:rsid w:val="00A662BD"/>
    <w:rsid w:val="00A7056E"/>
    <w:rsid w:val="00A729A7"/>
    <w:rsid w:val="00A72C06"/>
    <w:rsid w:val="00A750F6"/>
    <w:rsid w:val="00A90D8A"/>
    <w:rsid w:val="00A9269F"/>
    <w:rsid w:val="00A95555"/>
    <w:rsid w:val="00AB34A2"/>
    <w:rsid w:val="00AB61B2"/>
    <w:rsid w:val="00AB72AA"/>
    <w:rsid w:val="00AC0CEA"/>
    <w:rsid w:val="00AC2533"/>
    <w:rsid w:val="00AC6BD8"/>
    <w:rsid w:val="00AD2BC7"/>
    <w:rsid w:val="00AD481B"/>
    <w:rsid w:val="00AD5802"/>
    <w:rsid w:val="00AF72E2"/>
    <w:rsid w:val="00B02CAD"/>
    <w:rsid w:val="00B046CB"/>
    <w:rsid w:val="00B07F78"/>
    <w:rsid w:val="00B17331"/>
    <w:rsid w:val="00B26B8D"/>
    <w:rsid w:val="00B304A8"/>
    <w:rsid w:val="00B3675B"/>
    <w:rsid w:val="00B3778A"/>
    <w:rsid w:val="00B450E2"/>
    <w:rsid w:val="00B470D6"/>
    <w:rsid w:val="00B508AA"/>
    <w:rsid w:val="00B5172B"/>
    <w:rsid w:val="00B52F67"/>
    <w:rsid w:val="00B70F24"/>
    <w:rsid w:val="00B81170"/>
    <w:rsid w:val="00B821DD"/>
    <w:rsid w:val="00B823DF"/>
    <w:rsid w:val="00B85100"/>
    <w:rsid w:val="00B950A0"/>
    <w:rsid w:val="00B97F50"/>
    <w:rsid w:val="00BA57F9"/>
    <w:rsid w:val="00BC0239"/>
    <w:rsid w:val="00BD0334"/>
    <w:rsid w:val="00BD0A6B"/>
    <w:rsid w:val="00BD5630"/>
    <w:rsid w:val="00BE3DA3"/>
    <w:rsid w:val="00BE7AD3"/>
    <w:rsid w:val="00BF2FD0"/>
    <w:rsid w:val="00BF5383"/>
    <w:rsid w:val="00C0705E"/>
    <w:rsid w:val="00C11555"/>
    <w:rsid w:val="00C1414B"/>
    <w:rsid w:val="00C250D1"/>
    <w:rsid w:val="00C26DEB"/>
    <w:rsid w:val="00C2730E"/>
    <w:rsid w:val="00C37912"/>
    <w:rsid w:val="00C43EF3"/>
    <w:rsid w:val="00C46D0C"/>
    <w:rsid w:val="00C532A1"/>
    <w:rsid w:val="00C647E1"/>
    <w:rsid w:val="00C76A40"/>
    <w:rsid w:val="00C7759A"/>
    <w:rsid w:val="00C81C1A"/>
    <w:rsid w:val="00C842F8"/>
    <w:rsid w:val="00C9397E"/>
    <w:rsid w:val="00C93EDA"/>
    <w:rsid w:val="00C96F05"/>
    <w:rsid w:val="00C96FF5"/>
    <w:rsid w:val="00CA204B"/>
    <w:rsid w:val="00CA326A"/>
    <w:rsid w:val="00CA6129"/>
    <w:rsid w:val="00CC34AB"/>
    <w:rsid w:val="00CC398D"/>
    <w:rsid w:val="00CC40AD"/>
    <w:rsid w:val="00CD580E"/>
    <w:rsid w:val="00CD5D85"/>
    <w:rsid w:val="00CE0FBC"/>
    <w:rsid w:val="00CE1AE0"/>
    <w:rsid w:val="00CE2B8B"/>
    <w:rsid w:val="00CE617B"/>
    <w:rsid w:val="00CF0336"/>
    <w:rsid w:val="00CF1F7C"/>
    <w:rsid w:val="00D01522"/>
    <w:rsid w:val="00D03AD3"/>
    <w:rsid w:val="00D05321"/>
    <w:rsid w:val="00D12C40"/>
    <w:rsid w:val="00D1499E"/>
    <w:rsid w:val="00D15516"/>
    <w:rsid w:val="00D24E0D"/>
    <w:rsid w:val="00D25D27"/>
    <w:rsid w:val="00D26999"/>
    <w:rsid w:val="00D33EFD"/>
    <w:rsid w:val="00D342DE"/>
    <w:rsid w:val="00D4128E"/>
    <w:rsid w:val="00D50114"/>
    <w:rsid w:val="00D53957"/>
    <w:rsid w:val="00D53F34"/>
    <w:rsid w:val="00D54F7E"/>
    <w:rsid w:val="00D630F4"/>
    <w:rsid w:val="00D639D9"/>
    <w:rsid w:val="00D64B49"/>
    <w:rsid w:val="00D717B2"/>
    <w:rsid w:val="00D82990"/>
    <w:rsid w:val="00D840C7"/>
    <w:rsid w:val="00D93720"/>
    <w:rsid w:val="00DB5FC9"/>
    <w:rsid w:val="00DB795A"/>
    <w:rsid w:val="00DC23A0"/>
    <w:rsid w:val="00DC523E"/>
    <w:rsid w:val="00DD12D5"/>
    <w:rsid w:val="00DD4047"/>
    <w:rsid w:val="00DE69D1"/>
    <w:rsid w:val="00DF42E9"/>
    <w:rsid w:val="00DF5B14"/>
    <w:rsid w:val="00E027BD"/>
    <w:rsid w:val="00E05EBA"/>
    <w:rsid w:val="00E14D49"/>
    <w:rsid w:val="00E16D29"/>
    <w:rsid w:val="00E23775"/>
    <w:rsid w:val="00E30D79"/>
    <w:rsid w:val="00E40569"/>
    <w:rsid w:val="00E41342"/>
    <w:rsid w:val="00E501CB"/>
    <w:rsid w:val="00E54776"/>
    <w:rsid w:val="00E55406"/>
    <w:rsid w:val="00E561B8"/>
    <w:rsid w:val="00E62C9E"/>
    <w:rsid w:val="00E6518B"/>
    <w:rsid w:val="00E653F3"/>
    <w:rsid w:val="00E701B1"/>
    <w:rsid w:val="00E7338A"/>
    <w:rsid w:val="00E7552A"/>
    <w:rsid w:val="00E7556A"/>
    <w:rsid w:val="00E7730C"/>
    <w:rsid w:val="00E83002"/>
    <w:rsid w:val="00E913A6"/>
    <w:rsid w:val="00E92E41"/>
    <w:rsid w:val="00E93A98"/>
    <w:rsid w:val="00EA0DF1"/>
    <w:rsid w:val="00EA5AD6"/>
    <w:rsid w:val="00EB0CE1"/>
    <w:rsid w:val="00ED0CBD"/>
    <w:rsid w:val="00ED5A07"/>
    <w:rsid w:val="00EF4331"/>
    <w:rsid w:val="00EF7012"/>
    <w:rsid w:val="00F068E4"/>
    <w:rsid w:val="00F06DE0"/>
    <w:rsid w:val="00F07AB9"/>
    <w:rsid w:val="00F124D8"/>
    <w:rsid w:val="00F12C77"/>
    <w:rsid w:val="00F213E9"/>
    <w:rsid w:val="00F22966"/>
    <w:rsid w:val="00F2522D"/>
    <w:rsid w:val="00F30179"/>
    <w:rsid w:val="00F35337"/>
    <w:rsid w:val="00F35A9D"/>
    <w:rsid w:val="00F4019D"/>
    <w:rsid w:val="00F41449"/>
    <w:rsid w:val="00F43D38"/>
    <w:rsid w:val="00F44956"/>
    <w:rsid w:val="00F47B73"/>
    <w:rsid w:val="00F5470A"/>
    <w:rsid w:val="00F57829"/>
    <w:rsid w:val="00F6347C"/>
    <w:rsid w:val="00F655A2"/>
    <w:rsid w:val="00F70A77"/>
    <w:rsid w:val="00F71398"/>
    <w:rsid w:val="00F740F2"/>
    <w:rsid w:val="00F75264"/>
    <w:rsid w:val="00F7606C"/>
    <w:rsid w:val="00F917B4"/>
    <w:rsid w:val="00F91995"/>
    <w:rsid w:val="00F92C8B"/>
    <w:rsid w:val="00F969CA"/>
    <w:rsid w:val="00FA2234"/>
    <w:rsid w:val="00FA78F5"/>
    <w:rsid w:val="00FB79B9"/>
    <w:rsid w:val="00FC6BE0"/>
    <w:rsid w:val="00FD0C07"/>
    <w:rsid w:val="00FD6B9C"/>
    <w:rsid w:val="00FE2F82"/>
    <w:rsid w:val="00FE5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3BD086"/>
  <w15:docId w15:val="{62C374D4-1019-4EB4-A1E5-78EA16839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A347C"/>
  </w:style>
  <w:style w:type="paragraph" w:styleId="1">
    <w:name w:val="heading 1"/>
    <w:basedOn w:val="a"/>
    <w:link w:val="10"/>
    <w:uiPriority w:val="9"/>
    <w:qFormat/>
    <w:rsid w:val="002600B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semiHidden/>
    <w:unhideWhenUsed/>
    <w:qFormat/>
    <w:rsid w:val="00BE3DA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widowControl w:val="0"/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pPr>
      <w:widowControl w:val="0"/>
    </w:pPr>
    <w:rPr>
      <w:rFonts w:ascii="Courier New" w:hAnsi="Courier New"/>
      <w:snapToGrid w:val="0"/>
    </w:rPr>
  </w:style>
  <w:style w:type="paragraph" w:customStyle="1" w:styleId="ConsTitle">
    <w:name w:val="ConsTitle"/>
    <w:pPr>
      <w:widowControl w:val="0"/>
    </w:pPr>
    <w:rPr>
      <w:rFonts w:ascii="Arial" w:hAnsi="Arial"/>
      <w:b/>
      <w:snapToGrid w:val="0"/>
      <w:sz w:val="16"/>
    </w:rPr>
  </w:style>
  <w:style w:type="paragraph" w:styleId="a3">
    <w:name w:val="Body Text Indent"/>
    <w:basedOn w:val="a"/>
    <w:link w:val="a4"/>
    <w:uiPriority w:val="99"/>
    <w:rsid w:val="000B562B"/>
    <w:pPr>
      <w:ind w:left="360"/>
    </w:pPr>
    <w:rPr>
      <w:rFonts w:ascii="Arial" w:hAnsi="Arial"/>
      <w:sz w:val="22"/>
      <w:szCs w:val="22"/>
      <w:lang w:val="x-none" w:eastAsia="x-none"/>
    </w:rPr>
  </w:style>
  <w:style w:type="character" w:customStyle="1" w:styleId="a4">
    <w:name w:val="Основной текст с отступом Знак"/>
    <w:link w:val="a3"/>
    <w:uiPriority w:val="99"/>
    <w:rsid w:val="000B562B"/>
    <w:rPr>
      <w:rFonts w:ascii="Arial" w:hAnsi="Arial" w:cs="Arial"/>
      <w:sz w:val="22"/>
      <w:szCs w:val="22"/>
    </w:rPr>
  </w:style>
  <w:style w:type="paragraph" w:styleId="a5">
    <w:name w:val="Balloon Text"/>
    <w:basedOn w:val="a"/>
    <w:link w:val="a6"/>
    <w:rsid w:val="00D12C4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D12C4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B5F0B"/>
    <w:pPr>
      <w:ind w:left="720"/>
      <w:contextualSpacing/>
    </w:pPr>
    <w:rPr>
      <w:szCs w:val="24"/>
    </w:rPr>
  </w:style>
  <w:style w:type="paragraph" w:styleId="a8">
    <w:name w:val="Body Text"/>
    <w:basedOn w:val="a"/>
    <w:link w:val="a9"/>
    <w:uiPriority w:val="99"/>
    <w:unhideWhenUsed/>
    <w:rsid w:val="005C7597"/>
    <w:pPr>
      <w:spacing w:after="120" w:line="276" w:lineRule="auto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9">
    <w:name w:val="Основной текст Знак"/>
    <w:link w:val="a8"/>
    <w:uiPriority w:val="99"/>
    <w:rsid w:val="005C7597"/>
    <w:rPr>
      <w:rFonts w:ascii="Calibri" w:eastAsia="Calibri" w:hAnsi="Calibri"/>
      <w:sz w:val="22"/>
      <w:szCs w:val="22"/>
      <w:lang w:eastAsia="en-US"/>
    </w:rPr>
  </w:style>
  <w:style w:type="paragraph" w:customStyle="1" w:styleId="FR1">
    <w:name w:val="FR1"/>
    <w:uiPriority w:val="99"/>
    <w:rsid w:val="00DD12D5"/>
    <w:pPr>
      <w:widowControl w:val="0"/>
      <w:ind w:left="160"/>
      <w:jc w:val="center"/>
    </w:pPr>
    <w:rPr>
      <w:rFonts w:ascii="Arial" w:hAnsi="Arial" w:cs="Arial"/>
      <w:b/>
      <w:bCs/>
      <w:sz w:val="24"/>
      <w:szCs w:val="24"/>
    </w:rPr>
  </w:style>
  <w:style w:type="paragraph" w:styleId="aa">
    <w:name w:val="footer"/>
    <w:basedOn w:val="a"/>
    <w:link w:val="ab"/>
    <w:rsid w:val="00E30D79"/>
    <w:pPr>
      <w:tabs>
        <w:tab w:val="center" w:pos="4677"/>
        <w:tab w:val="right" w:pos="9355"/>
      </w:tabs>
    </w:pPr>
    <w:rPr>
      <w:sz w:val="24"/>
    </w:rPr>
  </w:style>
  <w:style w:type="character" w:customStyle="1" w:styleId="ab">
    <w:name w:val="Нижний колонтитул Знак"/>
    <w:basedOn w:val="a0"/>
    <w:link w:val="aa"/>
    <w:rsid w:val="00CC398D"/>
    <w:rPr>
      <w:sz w:val="24"/>
    </w:rPr>
  </w:style>
  <w:style w:type="character" w:customStyle="1" w:styleId="10">
    <w:name w:val="Заголовок 1 Знак"/>
    <w:basedOn w:val="a0"/>
    <w:link w:val="1"/>
    <w:uiPriority w:val="9"/>
    <w:rsid w:val="002600B2"/>
    <w:rPr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semiHidden/>
    <w:rsid w:val="00BE3DA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ac">
    <w:name w:val="Базовый"/>
    <w:rsid w:val="00C11555"/>
    <w:pPr>
      <w:suppressAutoHyphens/>
    </w:pPr>
    <w:rPr>
      <w:rFonts w:eastAsia="ヒラギノ角ゴ Pro W3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15F0D3-526C-4434-B95E-968FD234B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2070</TotalTime>
  <Pages>6</Pages>
  <Words>2503</Words>
  <Characters>14268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Nо</vt:lpstr>
    </vt:vector>
  </TitlesOfParts>
  <Company/>
  <LinksUpToDate>false</LinksUpToDate>
  <CharactersWithSpaces>16738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Nо</dc:title>
  <dc:creator>user</dc:creator>
  <cp:lastModifiedBy>Пользователь</cp:lastModifiedBy>
  <cp:revision>60</cp:revision>
  <cp:lastPrinted>2026-09-23T09:40:00Z</cp:lastPrinted>
  <dcterms:created xsi:type="dcterms:W3CDTF">2025-12-18T09:43:00Z</dcterms:created>
  <dcterms:modified xsi:type="dcterms:W3CDTF">2026-09-23T09:42:00Z</dcterms:modified>
</cp:coreProperties>
</file>