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88D" w:rsidRDefault="00A3388D" w:rsidP="00A3388D">
      <w:pPr>
        <w:jc w:val="center"/>
        <w:rPr>
          <w:b/>
          <w:sz w:val="28"/>
          <w:szCs w:val="28"/>
        </w:rPr>
      </w:pPr>
      <w:r w:rsidRPr="001E0C52">
        <w:rPr>
          <w:b/>
          <w:sz w:val="28"/>
          <w:szCs w:val="28"/>
        </w:rPr>
        <w:t>Описание объекта закупки (Техническое задание)</w:t>
      </w:r>
    </w:p>
    <w:p w:rsidR="00FA0BFE" w:rsidRDefault="00FA0BFE" w:rsidP="00A3388D">
      <w:pPr>
        <w:jc w:val="center"/>
        <w:rPr>
          <w:b/>
          <w:sz w:val="28"/>
          <w:szCs w:val="28"/>
        </w:rPr>
      </w:pPr>
    </w:p>
    <w:p w:rsidR="00484FB8" w:rsidRPr="003A11F1" w:rsidRDefault="00FA0BFE" w:rsidP="003A11F1">
      <w:pPr>
        <w:pStyle w:val="a3"/>
        <w:numPr>
          <w:ilvl w:val="0"/>
          <w:numId w:val="4"/>
        </w:numPr>
        <w:ind w:left="0" w:firstLine="360"/>
        <w:jc w:val="both"/>
        <w:rPr>
          <w:sz w:val="24"/>
          <w:szCs w:val="24"/>
        </w:rPr>
      </w:pPr>
      <w:r w:rsidRPr="003A11F1">
        <w:rPr>
          <w:b/>
          <w:sz w:val="24"/>
          <w:szCs w:val="24"/>
        </w:rPr>
        <w:t xml:space="preserve">Наименование объекта закупки: </w:t>
      </w:r>
      <w:r w:rsidR="00D05644" w:rsidRPr="003A11F1">
        <w:rPr>
          <w:sz w:val="24"/>
          <w:szCs w:val="24"/>
        </w:rPr>
        <w:t xml:space="preserve">Транспортные услуги </w:t>
      </w:r>
      <w:r w:rsidR="00DD7009">
        <w:rPr>
          <w:sz w:val="24"/>
          <w:szCs w:val="24"/>
        </w:rPr>
        <w:t>в период проведения</w:t>
      </w:r>
      <w:r w:rsidR="003A11F1" w:rsidRPr="003A11F1">
        <w:rPr>
          <w:sz w:val="24"/>
          <w:szCs w:val="24"/>
        </w:rPr>
        <w:t xml:space="preserve"> поощрительной поездки для учащихся кадетских классов Всеволожского района</w:t>
      </w:r>
      <w:r w:rsidR="00853272" w:rsidRPr="003A11F1">
        <w:rPr>
          <w:sz w:val="24"/>
          <w:szCs w:val="24"/>
        </w:rPr>
        <w:t>.</w:t>
      </w:r>
    </w:p>
    <w:p w:rsidR="00FA0BFE" w:rsidRPr="003A11F1" w:rsidRDefault="003A11F1" w:rsidP="003A11F1">
      <w:pPr>
        <w:ind w:left="567"/>
        <w:jc w:val="both"/>
        <w:rPr>
          <w:sz w:val="24"/>
          <w:szCs w:val="24"/>
        </w:rPr>
      </w:pPr>
      <w:r w:rsidRPr="003A11F1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 w:rsidR="00FA0BFE" w:rsidRPr="003A11F1">
        <w:rPr>
          <w:b/>
          <w:sz w:val="24"/>
          <w:szCs w:val="24"/>
        </w:rPr>
        <w:t>Место оказания услуг:</w:t>
      </w:r>
      <w:r w:rsidR="00FA0BFE" w:rsidRPr="003A11F1">
        <w:rPr>
          <w:sz w:val="24"/>
          <w:szCs w:val="24"/>
        </w:rPr>
        <w:t xml:space="preserve"> </w:t>
      </w:r>
      <w:r w:rsidR="00484FB8" w:rsidRPr="003A11F1">
        <w:rPr>
          <w:sz w:val="24"/>
          <w:szCs w:val="24"/>
        </w:rPr>
        <w:t>г. Кронштадт</w:t>
      </w:r>
    </w:p>
    <w:p w:rsidR="00484FB8" w:rsidRDefault="00FA0BFE" w:rsidP="003A11F1">
      <w:pPr>
        <w:ind w:firstLine="567"/>
        <w:jc w:val="both"/>
        <w:rPr>
          <w:sz w:val="24"/>
          <w:szCs w:val="24"/>
        </w:rPr>
      </w:pPr>
      <w:r w:rsidRPr="00830F3B">
        <w:rPr>
          <w:b/>
          <w:sz w:val="24"/>
          <w:szCs w:val="24"/>
        </w:rPr>
        <w:t>3.</w:t>
      </w:r>
      <w:r w:rsidRPr="00830F3B">
        <w:rPr>
          <w:sz w:val="24"/>
          <w:szCs w:val="24"/>
        </w:rPr>
        <w:t xml:space="preserve"> </w:t>
      </w:r>
      <w:r w:rsidRPr="00830F3B">
        <w:rPr>
          <w:b/>
          <w:sz w:val="24"/>
          <w:szCs w:val="24"/>
        </w:rPr>
        <w:t>Срок оказания услуг:</w:t>
      </w:r>
      <w:r w:rsidRPr="00830F3B">
        <w:rPr>
          <w:sz w:val="24"/>
          <w:szCs w:val="24"/>
        </w:rPr>
        <w:t xml:space="preserve"> </w:t>
      </w:r>
      <w:r w:rsidR="003A11F1">
        <w:rPr>
          <w:sz w:val="24"/>
          <w:szCs w:val="24"/>
        </w:rPr>
        <w:t>23</w:t>
      </w:r>
      <w:r w:rsidR="00484FB8">
        <w:rPr>
          <w:sz w:val="24"/>
          <w:szCs w:val="24"/>
        </w:rPr>
        <w:t xml:space="preserve"> сентября 202</w:t>
      </w:r>
      <w:r w:rsidR="003A11F1">
        <w:rPr>
          <w:sz w:val="24"/>
          <w:szCs w:val="24"/>
        </w:rPr>
        <w:t>6</w:t>
      </w:r>
      <w:r w:rsidR="00484FB8">
        <w:rPr>
          <w:sz w:val="24"/>
          <w:szCs w:val="24"/>
        </w:rPr>
        <w:t>г.</w:t>
      </w:r>
    </w:p>
    <w:p w:rsidR="00FA0BFE" w:rsidRPr="00830F3B" w:rsidRDefault="00FA0BFE" w:rsidP="003A11F1">
      <w:pPr>
        <w:ind w:firstLine="567"/>
        <w:jc w:val="both"/>
        <w:rPr>
          <w:sz w:val="24"/>
          <w:szCs w:val="24"/>
        </w:rPr>
      </w:pPr>
      <w:r w:rsidRPr="00830F3B">
        <w:rPr>
          <w:b/>
          <w:sz w:val="24"/>
          <w:szCs w:val="24"/>
        </w:rPr>
        <w:t>4.</w:t>
      </w:r>
      <w:r w:rsidRPr="00830F3B">
        <w:rPr>
          <w:sz w:val="24"/>
          <w:szCs w:val="24"/>
        </w:rPr>
        <w:t xml:space="preserve"> </w:t>
      </w:r>
      <w:r w:rsidRPr="00830F3B">
        <w:rPr>
          <w:b/>
          <w:sz w:val="24"/>
          <w:szCs w:val="24"/>
        </w:rPr>
        <w:t xml:space="preserve">Дата и время </w:t>
      </w:r>
      <w:r w:rsidR="00D05644">
        <w:rPr>
          <w:b/>
          <w:sz w:val="24"/>
          <w:szCs w:val="24"/>
        </w:rPr>
        <w:t>оказания услуг</w:t>
      </w:r>
      <w:r w:rsidRPr="00830F3B">
        <w:rPr>
          <w:b/>
          <w:sz w:val="24"/>
          <w:szCs w:val="24"/>
        </w:rPr>
        <w:t>:</w:t>
      </w:r>
      <w:r w:rsidRPr="00830F3B">
        <w:rPr>
          <w:sz w:val="24"/>
          <w:szCs w:val="24"/>
        </w:rPr>
        <w:t xml:space="preserve"> </w:t>
      </w:r>
      <w:r w:rsidR="003A11F1" w:rsidRPr="00830F3B">
        <w:rPr>
          <w:sz w:val="24"/>
          <w:szCs w:val="24"/>
        </w:rPr>
        <w:t xml:space="preserve">сообщается Исполнителю не </w:t>
      </w:r>
      <w:proofErr w:type="gramStart"/>
      <w:r w:rsidR="003A11F1" w:rsidRPr="00830F3B">
        <w:rPr>
          <w:sz w:val="24"/>
          <w:szCs w:val="24"/>
        </w:rPr>
        <w:t>позднее</w:t>
      </w:r>
      <w:proofErr w:type="gramEnd"/>
      <w:r w:rsidR="003A11F1" w:rsidRPr="00830F3B">
        <w:rPr>
          <w:sz w:val="24"/>
          <w:szCs w:val="24"/>
        </w:rPr>
        <w:t xml:space="preserve"> чем за </w:t>
      </w:r>
      <w:r w:rsidR="003A11F1">
        <w:rPr>
          <w:sz w:val="24"/>
          <w:szCs w:val="24"/>
        </w:rPr>
        <w:t>7</w:t>
      </w:r>
      <w:r w:rsidR="003A11F1" w:rsidRPr="00830F3B">
        <w:rPr>
          <w:sz w:val="24"/>
          <w:szCs w:val="24"/>
        </w:rPr>
        <w:t xml:space="preserve"> (</w:t>
      </w:r>
      <w:r w:rsidR="003A11F1">
        <w:rPr>
          <w:sz w:val="24"/>
          <w:szCs w:val="24"/>
        </w:rPr>
        <w:t>семь</w:t>
      </w:r>
      <w:r w:rsidR="003A11F1" w:rsidRPr="00830F3B">
        <w:rPr>
          <w:sz w:val="24"/>
          <w:szCs w:val="24"/>
        </w:rPr>
        <w:t>) рабочих дн</w:t>
      </w:r>
      <w:r w:rsidR="003A11F1">
        <w:rPr>
          <w:sz w:val="24"/>
          <w:szCs w:val="24"/>
        </w:rPr>
        <w:t>ей</w:t>
      </w:r>
      <w:r w:rsidR="003A11F1" w:rsidRPr="00830F3B">
        <w:rPr>
          <w:sz w:val="24"/>
          <w:szCs w:val="24"/>
        </w:rPr>
        <w:t xml:space="preserve"> до предполагаемой даты начала экскурсии, путем направления заявки от Заказчика (путем непосредственного вручения, либо средствами факсимильной, электронной или иной связи, позволяющей достоверно установить, что заявка исходит от Заказчика).</w:t>
      </w:r>
    </w:p>
    <w:p w:rsidR="00FA0BFE" w:rsidRPr="00830F3B" w:rsidRDefault="00FA0BFE" w:rsidP="00FA0BFE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5.Содержание услуг: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3A11F1">
        <w:rPr>
          <w:sz w:val="24"/>
          <w:szCs w:val="24"/>
        </w:rPr>
        <w:t xml:space="preserve">5.1. </w:t>
      </w:r>
      <w:r w:rsidR="00D05644" w:rsidRPr="003A11F1">
        <w:rPr>
          <w:sz w:val="24"/>
          <w:szCs w:val="24"/>
        </w:rPr>
        <w:t xml:space="preserve">Транспортные услуги </w:t>
      </w:r>
      <w:r w:rsidR="00E75E2B">
        <w:rPr>
          <w:sz w:val="24"/>
          <w:szCs w:val="24"/>
        </w:rPr>
        <w:t xml:space="preserve">в период </w:t>
      </w:r>
      <w:r w:rsidR="003A11F1" w:rsidRPr="003A11F1">
        <w:rPr>
          <w:sz w:val="24"/>
          <w:szCs w:val="24"/>
        </w:rPr>
        <w:t>проведени</w:t>
      </w:r>
      <w:r w:rsidR="00E75E2B">
        <w:rPr>
          <w:sz w:val="24"/>
          <w:szCs w:val="24"/>
        </w:rPr>
        <w:t>я</w:t>
      </w:r>
      <w:bookmarkStart w:id="0" w:name="_GoBack"/>
      <w:bookmarkEnd w:id="0"/>
      <w:r w:rsidR="003A11F1" w:rsidRPr="003A11F1">
        <w:rPr>
          <w:sz w:val="24"/>
          <w:szCs w:val="24"/>
        </w:rPr>
        <w:t xml:space="preserve"> поощрительной поездки для учащихся кадетских классов Всеволожского района</w:t>
      </w:r>
      <w:r w:rsidR="003A11F1">
        <w:rPr>
          <w:sz w:val="24"/>
          <w:szCs w:val="24"/>
        </w:rPr>
        <w:t xml:space="preserve"> </w:t>
      </w:r>
      <w:r w:rsidRPr="00830F3B">
        <w:rPr>
          <w:sz w:val="24"/>
          <w:szCs w:val="24"/>
        </w:rPr>
        <w:t xml:space="preserve">в г. </w:t>
      </w:r>
      <w:r w:rsidR="00E34883">
        <w:rPr>
          <w:sz w:val="24"/>
          <w:szCs w:val="24"/>
        </w:rPr>
        <w:t>Кронштадт</w:t>
      </w:r>
      <w:r w:rsidRPr="00830F3B">
        <w:rPr>
          <w:sz w:val="24"/>
          <w:szCs w:val="24"/>
        </w:rPr>
        <w:t xml:space="preserve"> в количестве </w:t>
      </w:r>
      <w:r w:rsidR="003A11F1">
        <w:rPr>
          <w:sz w:val="24"/>
          <w:szCs w:val="24"/>
        </w:rPr>
        <w:t>325</w:t>
      </w:r>
      <w:r w:rsidRPr="00830F3B">
        <w:rPr>
          <w:sz w:val="24"/>
          <w:szCs w:val="24"/>
        </w:rPr>
        <w:t xml:space="preserve"> (</w:t>
      </w:r>
      <w:r w:rsidR="00E34883">
        <w:rPr>
          <w:sz w:val="24"/>
          <w:szCs w:val="24"/>
        </w:rPr>
        <w:t>триста</w:t>
      </w:r>
      <w:r w:rsidR="003A11F1">
        <w:rPr>
          <w:sz w:val="24"/>
          <w:szCs w:val="24"/>
        </w:rPr>
        <w:t xml:space="preserve"> двадцать пять</w:t>
      </w:r>
      <w:r w:rsidRPr="00830F3B">
        <w:rPr>
          <w:sz w:val="24"/>
          <w:szCs w:val="24"/>
        </w:rPr>
        <w:t>) человек.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 Оказание услуг включает в себя:</w:t>
      </w:r>
    </w:p>
    <w:p w:rsidR="003A11F1" w:rsidRPr="00830F3B" w:rsidRDefault="00FA0BFE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 xml:space="preserve">5.2.1. Оказание транспортных услуг: </w:t>
      </w:r>
      <w:r w:rsidR="003A11F1" w:rsidRPr="00830F3B">
        <w:rPr>
          <w:sz w:val="24"/>
          <w:szCs w:val="24"/>
        </w:rPr>
        <w:t xml:space="preserve">предоставление автобусов (не менее </w:t>
      </w:r>
      <w:r w:rsidR="003A11F1">
        <w:rPr>
          <w:sz w:val="24"/>
          <w:szCs w:val="24"/>
        </w:rPr>
        <w:t>7</w:t>
      </w:r>
      <w:r w:rsidR="003A11F1" w:rsidRPr="00830F3B">
        <w:rPr>
          <w:sz w:val="24"/>
          <w:szCs w:val="24"/>
        </w:rPr>
        <w:t xml:space="preserve"> шт. – в зависимости от количества посадочных мест), соответствующих требованиям настоящего Описания объекта закупки (Технического задания), для доставки участников из </w:t>
      </w:r>
      <w:r w:rsidR="003A11F1">
        <w:rPr>
          <w:sz w:val="24"/>
          <w:szCs w:val="24"/>
        </w:rPr>
        <w:t xml:space="preserve">Всеволожского района Ленинградской области </w:t>
      </w:r>
      <w:r w:rsidR="003A11F1" w:rsidRPr="00830F3B">
        <w:rPr>
          <w:sz w:val="24"/>
          <w:szCs w:val="24"/>
        </w:rPr>
        <w:t xml:space="preserve">до места проведения экскурсии в г. </w:t>
      </w:r>
      <w:r w:rsidR="003A11F1">
        <w:rPr>
          <w:sz w:val="24"/>
          <w:szCs w:val="24"/>
        </w:rPr>
        <w:t>Кронштадт</w:t>
      </w:r>
      <w:r w:rsidR="003A11F1" w:rsidRPr="00830F3B">
        <w:rPr>
          <w:sz w:val="24"/>
          <w:szCs w:val="24"/>
        </w:rPr>
        <w:t xml:space="preserve">, перемещения по г. </w:t>
      </w:r>
      <w:r w:rsidR="003A11F1">
        <w:rPr>
          <w:sz w:val="24"/>
          <w:szCs w:val="24"/>
        </w:rPr>
        <w:t xml:space="preserve">Кронштадт </w:t>
      </w:r>
      <w:r w:rsidR="003A11F1" w:rsidRPr="00830F3B">
        <w:rPr>
          <w:sz w:val="24"/>
          <w:szCs w:val="24"/>
        </w:rPr>
        <w:t xml:space="preserve"> и возвращения </w:t>
      </w:r>
      <w:proofErr w:type="gramStart"/>
      <w:r w:rsidR="003A11F1" w:rsidRPr="00830F3B">
        <w:rPr>
          <w:sz w:val="24"/>
          <w:szCs w:val="24"/>
        </w:rPr>
        <w:t>в</w:t>
      </w:r>
      <w:r w:rsidR="003A11F1">
        <w:rPr>
          <w:sz w:val="24"/>
          <w:szCs w:val="24"/>
        </w:rPr>
        <w:t>о</w:t>
      </w:r>
      <w:proofErr w:type="gramEnd"/>
      <w:r w:rsidR="003A11F1">
        <w:rPr>
          <w:sz w:val="24"/>
          <w:szCs w:val="24"/>
        </w:rPr>
        <w:t xml:space="preserve"> </w:t>
      </w:r>
      <w:proofErr w:type="gramStart"/>
      <w:r w:rsidR="003A11F1">
        <w:rPr>
          <w:sz w:val="24"/>
          <w:szCs w:val="24"/>
        </w:rPr>
        <w:t>Всеволожский</w:t>
      </w:r>
      <w:proofErr w:type="gramEnd"/>
      <w:r w:rsidR="003A11F1">
        <w:rPr>
          <w:sz w:val="24"/>
          <w:szCs w:val="24"/>
        </w:rPr>
        <w:t xml:space="preserve"> район Ленинградской области.</w:t>
      </w:r>
      <w:r w:rsidR="003A11F1" w:rsidRPr="00830F3B">
        <w:rPr>
          <w:sz w:val="24"/>
          <w:szCs w:val="24"/>
        </w:rPr>
        <w:t xml:space="preserve"> Место подачи транспортных средств направляется Заказчиком в заявке.</w:t>
      </w:r>
    </w:p>
    <w:p w:rsidR="003A11F1" w:rsidRPr="00830F3B" w:rsidRDefault="003A11F1" w:rsidP="003A11F1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6. Требования к оказанию услуг: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6.1. При оказании услуг Исполнитель обеспечивает соблюдение норм противопожарной безопасности, охраны окружающей среды и охраны труда.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6.2. При оказании услуг Исполнитель обеспечивает безопасность услуг для жизни, здоровья, имущества участников экскурсии.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 xml:space="preserve">6.3. Для организации и проведения экскурсии Исполнитель предоставляет туристско-экскурсионные автобусы, оборудованные для перевозки только сидящих пассажиров на большие расстояния с высокой степенью комфортабельности, соответствующие следующим требованиям: 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30F3B">
        <w:rPr>
          <w:sz w:val="24"/>
          <w:szCs w:val="24"/>
        </w:rPr>
        <w:t>наличие откидных кресел с ремнями безопасности на каждом;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- наличие кондиционеров (не менее 2 шт</w:t>
      </w:r>
      <w:r>
        <w:rPr>
          <w:sz w:val="24"/>
          <w:szCs w:val="24"/>
        </w:rPr>
        <w:t>ук</w:t>
      </w:r>
      <w:r w:rsidRPr="00830F3B">
        <w:rPr>
          <w:sz w:val="24"/>
          <w:szCs w:val="24"/>
        </w:rPr>
        <w:t xml:space="preserve">) или системы </w:t>
      </w:r>
      <w:proofErr w:type="gramStart"/>
      <w:r w:rsidRPr="00830F3B">
        <w:rPr>
          <w:sz w:val="24"/>
          <w:szCs w:val="24"/>
        </w:rPr>
        <w:t>климат-контроля</w:t>
      </w:r>
      <w:proofErr w:type="gramEnd"/>
      <w:r w:rsidRPr="00830F3B">
        <w:rPr>
          <w:sz w:val="24"/>
          <w:szCs w:val="24"/>
        </w:rPr>
        <w:t>, занавесок на окнах, устройства громкой связи, микрофона для экскурсовода;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-  наличие аптечки, огнетушителя, аварийного знака.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6.4. Автобусы должны быть в технически исправном состоянии, с отсутствием внешних повреждений, дефектов, чистыми и обеспеченными необходимым количеством топлива и горюче-смазочных материалов.</w:t>
      </w:r>
    </w:p>
    <w:p w:rsidR="003A11F1" w:rsidRPr="00830F3B" w:rsidRDefault="003A11F1" w:rsidP="003A11F1">
      <w:pPr>
        <w:ind w:firstLine="567"/>
        <w:jc w:val="both"/>
        <w:rPr>
          <w:color w:val="FF0000"/>
          <w:sz w:val="24"/>
          <w:szCs w:val="24"/>
        </w:rPr>
      </w:pPr>
      <w:r w:rsidRPr="00830F3B">
        <w:rPr>
          <w:sz w:val="24"/>
          <w:szCs w:val="24"/>
        </w:rPr>
        <w:t xml:space="preserve"> 6.5. Автобусы должны своевременно пройти технический осмотр, обеспечены действующей диагностической картой о прохождении технического осмотра и страховым полисом ОСАГО.</w:t>
      </w:r>
      <w:r w:rsidRPr="00830F3B">
        <w:rPr>
          <w:color w:val="FF0000"/>
          <w:sz w:val="24"/>
          <w:szCs w:val="24"/>
        </w:rPr>
        <w:t xml:space="preserve"> </w:t>
      </w:r>
      <w:r w:rsidRPr="00830F3B">
        <w:rPr>
          <w:sz w:val="24"/>
          <w:szCs w:val="24"/>
        </w:rPr>
        <w:t>Техническое состояние автопокрышек должны соответствовать Правилам дорожного движения, утвержденных постановлением Правительства РФ от 23.10.1993 № 1090, а также условиям безопасности.</w:t>
      </w:r>
    </w:p>
    <w:p w:rsidR="003A11F1" w:rsidRPr="00830F3B" w:rsidRDefault="003A11F1" w:rsidP="003A11F1">
      <w:pPr>
        <w:autoSpaceDE w:val="0"/>
        <w:ind w:firstLine="567"/>
        <w:jc w:val="both"/>
        <w:rPr>
          <w:rFonts w:eastAsia="Calibri"/>
          <w:bCs/>
          <w:sz w:val="24"/>
          <w:szCs w:val="24"/>
        </w:rPr>
      </w:pPr>
      <w:r w:rsidRPr="00830F3B">
        <w:rPr>
          <w:sz w:val="24"/>
          <w:szCs w:val="24"/>
        </w:rPr>
        <w:t xml:space="preserve">6.6. </w:t>
      </w:r>
      <w:r w:rsidRPr="00830F3B">
        <w:rPr>
          <w:rFonts w:eastAsia="Calibri"/>
          <w:bCs/>
          <w:sz w:val="24"/>
          <w:szCs w:val="24"/>
        </w:rPr>
        <w:t>Исполнитель самостоятельно осуществляет отбор водителей на транспортные средства для предоставления услуг Заказчику. Водители должны иметь все необходимые регистрационные, удостоверяющие документы и иные разрешения в соответствии с требованиями действующего законодательства.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6.7. Заблаговременно, не позднее, чем за сутки до начала экскурсии, Исполнитель обязан подтвердить Заказчику место подачи транспорта, маршрут, дату и время перевозки, Ф.И.О. экскурсовода или представителя Исполнителя, его контактный телефон и государственный номер автобуса. Подача автобуса к месту сбора участников экскурсии должна быть обеспечена не позднее, чем за 30 минут до начала поездки.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</w:t>
      </w:r>
      <w:r>
        <w:rPr>
          <w:sz w:val="24"/>
          <w:szCs w:val="24"/>
        </w:rPr>
        <w:t>8</w:t>
      </w:r>
      <w:r w:rsidRPr="00830F3B">
        <w:rPr>
          <w:sz w:val="24"/>
          <w:szCs w:val="24"/>
        </w:rPr>
        <w:t>. Исполнитель обязан принимать меры по разрешению конфликтов, которые могут возникнуть при попадании транспортных сре</w:t>
      </w:r>
      <w:proofErr w:type="gramStart"/>
      <w:r w:rsidRPr="00830F3B">
        <w:rPr>
          <w:sz w:val="24"/>
          <w:szCs w:val="24"/>
        </w:rPr>
        <w:t>дств в д</w:t>
      </w:r>
      <w:proofErr w:type="gramEnd"/>
      <w:r w:rsidRPr="00830F3B">
        <w:rPr>
          <w:sz w:val="24"/>
          <w:szCs w:val="24"/>
        </w:rPr>
        <w:t>орожно-транспортные происшествия.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lastRenderedPageBreak/>
        <w:t>6.</w:t>
      </w:r>
      <w:r>
        <w:rPr>
          <w:sz w:val="24"/>
          <w:szCs w:val="24"/>
        </w:rPr>
        <w:t>9</w:t>
      </w:r>
      <w:r w:rsidRPr="00830F3B">
        <w:rPr>
          <w:sz w:val="24"/>
          <w:szCs w:val="24"/>
        </w:rPr>
        <w:t>. Исполнитель должен провести инструктаж участников экскурсии о правилах поведения в автобусе по пути следования и в ходе проведения экскурсии.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6.1</w:t>
      </w:r>
      <w:r>
        <w:rPr>
          <w:sz w:val="24"/>
          <w:szCs w:val="24"/>
        </w:rPr>
        <w:t>0</w:t>
      </w:r>
      <w:r w:rsidRPr="00830F3B">
        <w:rPr>
          <w:sz w:val="24"/>
          <w:szCs w:val="24"/>
        </w:rPr>
        <w:t>. Исполнитель должен назначить ответственное лицо на время проведения экскурсионной поездки и отправить в адрес Заказчика информацию о назначении такого сотрудника.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</w:p>
    <w:p w:rsidR="003A11F1" w:rsidRPr="00830F3B" w:rsidRDefault="003A11F1" w:rsidP="003A11F1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7. Требования к качеству услуг: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При оказании услуг Исполнитель гарантирует соответствие качества оказания услуг действующим государственным стандартам, техническим условиям и нормативам, в том числе: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ГОСТ </w:t>
      </w:r>
      <w:proofErr w:type="gramStart"/>
      <w:r w:rsidRPr="00830F3B">
        <w:rPr>
          <w:sz w:val="24"/>
          <w:szCs w:val="24"/>
        </w:rPr>
        <w:t>Р</w:t>
      </w:r>
      <w:proofErr w:type="gramEnd"/>
      <w:r w:rsidRPr="00830F3B">
        <w:rPr>
          <w:sz w:val="24"/>
          <w:szCs w:val="24"/>
        </w:rPr>
        <w:t xml:space="preserve"> 53522-2009 «Туристские и экскурсионные услуги. Основные положения»;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ГОСТ </w:t>
      </w:r>
      <w:proofErr w:type="gramStart"/>
      <w:r w:rsidRPr="00830F3B">
        <w:rPr>
          <w:sz w:val="24"/>
          <w:szCs w:val="24"/>
        </w:rPr>
        <w:t>Р</w:t>
      </w:r>
      <w:proofErr w:type="gramEnd"/>
      <w:r w:rsidRPr="00830F3B">
        <w:rPr>
          <w:sz w:val="24"/>
          <w:szCs w:val="24"/>
        </w:rPr>
        <w:t xml:space="preserve"> 54604-2011 «Туристские услуги. Экскурсионные услуги. Общие требования»;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24.11.1996 № 132-ФЗ «Об основах туристской деятельности в Российской Федерации»;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 Федеральному закону от 07.02.1992 № 2300-1 «О защите прав потребителей»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10.12.1995 № 196-ФЗ «О безопасности дорожного движения»;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Постановлению Правительства РФ от 23.10.1993 № 1090 «О Правилах дорожного движения»;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30.03.1999 № 52-ФЗ «О санитарно-эпидемиологическом благополучии населения»;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 Федеральному Закону от 09.02.2007 № 16-ФЗ «О транспортной безопасности»;</w:t>
      </w:r>
    </w:p>
    <w:p w:rsidR="003A11F1" w:rsidRPr="00830F3B" w:rsidRDefault="003A11F1" w:rsidP="003A11F1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Постановлению Правительства Российской Федерации от 7 октября 2020 г. № 1616 «О лицензировании деятельности по перевозкам пассажиров и иных лиц автобусами»;</w:t>
      </w:r>
    </w:p>
    <w:p w:rsidR="003A11F1" w:rsidRPr="00830F3B" w:rsidRDefault="003A11F1" w:rsidP="003A11F1">
      <w:pPr>
        <w:ind w:firstLine="567"/>
        <w:jc w:val="both"/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04.05.2011 № 99-ФЗ «О лицензировании отдельных видов</w:t>
      </w:r>
      <w:r w:rsidRPr="00EA1AE5">
        <w:rPr>
          <w:sz w:val="24"/>
          <w:szCs w:val="24"/>
        </w:rPr>
        <w:t xml:space="preserve"> деятельности».</w:t>
      </w:r>
    </w:p>
    <w:p w:rsidR="003A11F1" w:rsidRDefault="003A11F1" w:rsidP="003A11F1"/>
    <w:p w:rsidR="002B7250" w:rsidRDefault="002B7250" w:rsidP="003A11F1">
      <w:pPr>
        <w:ind w:firstLine="567"/>
        <w:jc w:val="both"/>
      </w:pPr>
    </w:p>
    <w:sectPr w:rsidR="002B7250" w:rsidSect="00FA0BFE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F5ED5"/>
    <w:multiLevelType w:val="hybridMultilevel"/>
    <w:tmpl w:val="F8489C90"/>
    <w:lvl w:ilvl="0" w:tplc="BA28F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C0DD3"/>
    <w:multiLevelType w:val="hybridMultilevel"/>
    <w:tmpl w:val="56C6557C"/>
    <w:lvl w:ilvl="0" w:tplc="5D8C53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9677FA"/>
    <w:multiLevelType w:val="hybridMultilevel"/>
    <w:tmpl w:val="E4B0B366"/>
    <w:lvl w:ilvl="0" w:tplc="C242E0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CC1077"/>
    <w:multiLevelType w:val="hybridMultilevel"/>
    <w:tmpl w:val="6FDE354A"/>
    <w:lvl w:ilvl="0" w:tplc="1458D5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88D"/>
    <w:rsid w:val="001956E3"/>
    <w:rsid w:val="002B7250"/>
    <w:rsid w:val="00371B00"/>
    <w:rsid w:val="003A11F1"/>
    <w:rsid w:val="00484FB8"/>
    <w:rsid w:val="004A69C3"/>
    <w:rsid w:val="004B4F90"/>
    <w:rsid w:val="00853272"/>
    <w:rsid w:val="00956EB9"/>
    <w:rsid w:val="00A3388D"/>
    <w:rsid w:val="00C87FAB"/>
    <w:rsid w:val="00D05644"/>
    <w:rsid w:val="00DD7009"/>
    <w:rsid w:val="00E34883"/>
    <w:rsid w:val="00E436EC"/>
    <w:rsid w:val="00E75E2B"/>
    <w:rsid w:val="00FA0BFE"/>
    <w:rsid w:val="00FC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ТЗ список,Paragraphe de liste1,lp1,Bulletr List Paragraph,List Paragraph,List Paragraph1,Булет1,1Булет,Список нумерованный цифры,Цветной список - Акцент 11,GOST_TableList,A_маркированный_список,_Абзац списка"/>
    <w:basedOn w:val="a"/>
    <w:link w:val="a4"/>
    <w:uiPriority w:val="34"/>
    <w:qFormat/>
    <w:rsid w:val="00FA0BFE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ТЗ список Знак,Paragraphe de liste1 Знак,lp1 Знак,Bulletr List Paragraph Знак,List Paragraph Знак,List Paragraph1 Знак,Булет1 Знак,1Булет Знак,Список нумерованный цифры Знак"/>
    <w:link w:val="a3"/>
    <w:uiPriority w:val="34"/>
    <w:qFormat/>
    <w:locked/>
    <w:rsid w:val="00FA0B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ТЗ список,Paragraphe de liste1,lp1,Bulletr List Paragraph,List Paragraph,List Paragraph1,Булет1,1Булет,Список нумерованный цифры,Цветной список - Акцент 11,GOST_TableList,A_маркированный_список,_Абзац списка"/>
    <w:basedOn w:val="a"/>
    <w:link w:val="a4"/>
    <w:uiPriority w:val="34"/>
    <w:qFormat/>
    <w:rsid w:val="00FA0BFE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ТЗ список Знак,Paragraphe de liste1 Знак,lp1 Знак,Bulletr List Paragraph Знак,List Paragraph Знак,List Paragraph1 Знак,Булет1 Знак,1Булет Знак,Список нумерованный цифры Знак"/>
    <w:link w:val="a3"/>
    <w:uiPriority w:val="34"/>
    <w:qFormat/>
    <w:locked/>
    <w:rsid w:val="00FA0B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ageeva</dc:creator>
  <cp:lastModifiedBy>Аня</cp:lastModifiedBy>
  <cp:revision>5</cp:revision>
  <cp:lastPrinted>2026-09-14T10:01:00Z</cp:lastPrinted>
  <dcterms:created xsi:type="dcterms:W3CDTF">2026-09-14T10:03:00Z</dcterms:created>
  <dcterms:modified xsi:type="dcterms:W3CDTF">2026-09-15T09:28:00Z</dcterms:modified>
</cp:coreProperties>
</file>