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42CB" w:rsidRPr="00173398" w:rsidRDefault="009629F3" w:rsidP="006A16B6">
      <w:pPr>
        <w:pStyle w:val="11"/>
        <w:keepNext/>
        <w:keepLines/>
        <w:shd w:val="clear" w:color="auto" w:fill="auto"/>
        <w:spacing w:line="200" w:lineRule="exact"/>
        <w:jc w:val="center"/>
        <w:rPr>
          <w:rStyle w:val="1"/>
          <w:rFonts w:ascii="Times New Roman" w:hAnsi="Times New Roman" w:cs="Times New Roman"/>
          <w:b/>
          <w:bCs/>
          <w:color w:val="auto"/>
          <w:sz w:val="18"/>
          <w:szCs w:val="18"/>
        </w:rPr>
      </w:pPr>
      <w:bookmarkStart w:id="0" w:name="bookmark0"/>
      <w:bookmarkStart w:id="1" w:name="_Hlk209608626"/>
      <w:r w:rsidRPr="00173398">
        <w:rPr>
          <w:rStyle w:val="1"/>
          <w:rFonts w:ascii="Times New Roman" w:hAnsi="Times New Roman" w:cs="Times New Roman"/>
          <w:b/>
          <w:bCs/>
          <w:color w:val="auto"/>
          <w:sz w:val="18"/>
          <w:szCs w:val="18"/>
        </w:rPr>
        <w:t xml:space="preserve">Договор </w:t>
      </w:r>
      <w:r w:rsidR="008201AA" w:rsidRPr="00173398">
        <w:rPr>
          <w:rStyle w:val="1"/>
          <w:rFonts w:ascii="Times New Roman" w:hAnsi="Times New Roman" w:cs="Times New Roman"/>
          <w:b/>
          <w:bCs/>
          <w:color w:val="auto"/>
          <w:sz w:val="18"/>
          <w:szCs w:val="18"/>
          <w:lang w:eastAsia="en-US" w:bidi="en-US"/>
        </w:rPr>
        <w:t>№</w:t>
      </w:r>
      <w:r w:rsidRPr="00173398">
        <w:rPr>
          <w:rStyle w:val="1"/>
          <w:rFonts w:ascii="Times New Roman" w:hAnsi="Times New Roman" w:cs="Times New Roman"/>
          <w:b/>
          <w:bCs/>
          <w:color w:val="auto"/>
          <w:sz w:val="18"/>
          <w:szCs w:val="18"/>
          <w:lang w:eastAsia="en-US" w:bidi="en-US"/>
        </w:rPr>
        <w:t xml:space="preserve"> </w:t>
      </w:r>
      <w:r w:rsidRPr="00173398">
        <w:rPr>
          <w:rStyle w:val="1"/>
          <w:rFonts w:ascii="Times New Roman" w:hAnsi="Times New Roman" w:cs="Times New Roman"/>
          <w:b/>
          <w:bCs/>
          <w:color w:val="auto"/>
          <w:sz w:val="18"/>
          <w:szCs w:val="18"/>
        </w:rPr>
        <w:t>5864Д</w:t>
      </w:r>
      <w:bookmarkEnd w:id="0"/>
      <w:r w:rsidR="00427505">
        <w:rPr>
          <w:rStyle w:val="1"/>
          <w:rFonts w:ascii="Times New Roman" w:hAnsi="Times New Roman" w:cs="Times New Roman"/>
          <w:b/>
          <w:bCs/>
          <w:color w:val="auto"/>
          <w:sz w:val="18"/>
          <w:szCs w:val="18"/>
        </w:rPr>
        <w:t>.1</w:t>
      </w:r>
    </w:p>
    <w:p w:rsidR="006A16B6" w:rsidRPr="00173398" w:rsidRDefault="006A16B6" w:rsidP="006A16B6">
      <w:pPr>
        <w:pStyle w:val="11"/>
        <w:keepNext/>
        <w:keepLines/>
        <w:shd w:val="clear" w:color="auto" w:fill="auto"/>
        <w:spacing w:line="200" w:lineRule="exact"/>
        <w:jc w:val="center"/>
        <w:rPr>
          <w:rStyle w:val="1"/>
          <w:rFonts w:ascii="Times New Roman" w:hAnsi="Times New Roman" w:cs="Times New Roman"/>
          <w:b/>
          <w:bCs/>
          <w:color w:val="auto"/>
          <w:sz w:val="18"/>
          <w:szCs w:val="18"/>
        </w:rPr>
      </w:pPr>
      <w:r w:rsidRPr="00173398">
        <w:rPr>
          <w:rStyle w:val="1"/>
          <w:rFonts w:ascii="Times New Roman" w:hAnsi="Times New Roman" w:cs="Times New Roman"/>
          <w:b/>
          <w:bCs/>
          <w:color w:val="auto"/>
          <w:sz w:val="18"/>
          <w:szCs w:val="18"/>
        </w:rPr>
        <w:t xml:space="preserve">На </w:t>
      </w:r>
      <w:bookmarkStart w:id="2" w:name="_Hlk230347888"/>
      <w:r w:rsidRPr="00173398">
        <w:rPr>
          <w:rStyle w:val="1"/>
          <w:rFonts w:ascii="Times New Roman" w:hAnsi="Times New Roman" w:cs="Times New Roman"/>
          <w:b/>
          <w:bCs/>
          <w:color w:val="auto"/>
          <w:sz w:val="18"/>
          <w:szCs w:val="18"/>
        </w:rPr>
        <w:t>оказание услуг по размещению и поддержке Интернет-сайта в сети Интернет,</w:t>
      </w:r>
    </w:p>
    <w:p w:rsidR="006A16B6" w:rsidRPr="00173398" w:rsidRDefault="006A16B6" w:rsidP="006A16B6">
      <w:pPr>
        <w:pStyle w:val="11"/>
        <w:keepNext/>
        <w:keepLines/>
        <w:shd w:val="clear" w:color="auto" w:fill="auto"/>
        <w:spacing w:line="200" w:lineRule="exact"/>
        <w:jc w:val="center"/>
        <w:rPr>
          <w:rStyle w:val="1"/>
          <w:rFonts w:ascii="Times New Roman" w:hAnsi="Times New Roman" w:cs="Times New Roman"/>
          <w:b/>
          <w:bCs/>
          <w:color w:val="auto"/>
          <w:sz w:val="18"/>
          <w:szCs w:val="18"/>
        </w:rPr>
      </w:pPr>
      <w:r w:rsidRPr="00173398">
        <w:rPr>
          <w:rStyle w:val="1"/>
          <w:rFonts w:ascii="Times New Roman" w:hAnsi="Times New Roman" w:cs="Times New Roman"/>
          <w:b/>
          <w:bCs/>
          <w:color w:val="auto"/>
          <w:sz w:val="18"/>
          <w:szCs w:val="18"/>
        </w:rPr>
        <w:t xml:space="preserve"> продление регистрации его доменного имени </w:t>
      </w:r>
      <w:r w:rsidRPr="00173398">
        <w:rPr>
          <w:rFonts w:ascii="Times New Roman" w:hAnsi="Times New Roman" w:cs="Times New Roman"/>
          <w:color w:val="auto"/>
          <w:sz w:val="18"/>
          <w:szCs w:val="18"/>
        </w:rPr>
        <w:t>лужскийдомребенка.рф</w:t>
      </w:r>
    </w:p>
    <w:bookmarkEnd w:id="1"/>
    <w:bookmarkEnd w:id="2"/>
    <w:p w:rsidR="006A16B6" w:rsidRPr="00173398" w:rsidRDefault="006A16B6" w:rsidP="006A16B6">
      <w:pPr>
        <w:pStyle w:val="11"/>
        <w:keepNext/>
        <w:keepLines/>
        <w:shd w:val="clear" w:color="auto" w:fill="auto"/>
        <w:spacing w:line="200" w:lineRule="exact"/>
        <w:jc w:val="center"/>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 </w:t>
      </w:r>
    </w:p>
    <w:p w:rsidR="005942CB" w:rsidRPr="00173398" w:rsidRDefault="009629F3" w:rsidP="006A16B6">
      <w:pPr>
        <w:pStyle w:val="21"/>
        <w:shd w:val="clear" w:color="auto" w:fill="auto"/>
        <w:tabs>
          <w:tab w:val="left" w:pos="9072"/>
        </w:tabs>
        <w:spacing w:line="200" w:lineRule="exact"/>
        <w:rPr>
          <w:rStyle w:val="2"/>
          <w:rFonts w:ascii="Times New Roman" w:hAnsi="Times New Roman" w:cs="Times New Roman"/>
          <w:color w:val="auto"/>
          <w:sz w:val="18"/>
          <w:szCs w:val="18"/>
        </w:rPr>
      </w:pPr>
      <w:r w:rsidRPr="00173398">
        <w:rPr>
          <w:rStyle w:val="2"/>
          <w:rFonts w:ascii="Times New Roman" w:hAnsi="Times New Roman" w:cs="Times New Roman"/>
          <w:color w:val="auto"/>
          <w:sz w:val="18"/>
          <w:szCs w:val="18"/>
        </w:rPr>
        <w:t>г</w:t>
      </w:r>
      <w:r w:rsidR="006A16B6" w:rsidRPr="00173398">
        <w:rPr>
          <w:rStyle w:val="2"/>
          <w:rFonts w:ascii="Times New Roman" w:hAnsi="Times New Roman" w:cs="Times New Roman"/>
          <w:color w:val="auto"/>
          <w:sz w:val="18"/>
          <w:szCs w:val="18"/>
        </w:rPr>
        <w:t xml:space="preserve">. </w:t>
      </w:r>
      <w:r w:rsidRPr="00173398">
        <w:rPr>
          <w:rStyle w:val="2"/>
          <w:rFonts w:ascii="Times New Roman" w:hAnsi="Times New Roman" w:cs="Times New Roman"/>
          <w:color w:val="auto"/>
          <w:sz w:val="18"/>
          <w:szCs w:val="18"/>
        </w:rPr>
        <w:t>Санкт-Петербург</w:t>
      </w:r>
      <w:r w:rsidR="00427505">
        <w:rPr>
          <w:rStyle w:val="2"/>
          <w:rFonts w:ascii="Times New Roman" w:hAnsi="Times New Roman" w:cs="Times New Roman"/>
          <w:color w:val="auto"/>
          <w:sz w:val="18"/>
          <w:szCs w:val="18"/>
        </w:rPr>
        <w:t xml:space="preserve">     </w:t>
      </w:r>
      <w:r w:rsidR="00427505">
        <w:rPr>
          <w:rStyle w:val="2"/>
          <w:rFonts w:ascii="Times New Roman" w:hAnsi="Times New Roman" w:cs="Times New Roman"/>
          <w:color w:val="auto"/>
          <w:sz w:val="18"/>
          <w:szCs w:val="18"/>
        </w:rPr>
        <w:tab/>
        <w:t>«___</w:t>
      </w:r>
      <w:r w:rsidR="006A16B6" w:rsidRPr="00173398">
        <w:rPr>
          <w:rStyle w:val="2"/>
          <w:rFonts w:ascii="Times New Roman" w:hAnsi="Times New Roman" w:cs="Times New Roman"/>
          <w:color w:val="auto"/>
          <w:sz w:val="18"/>
          <w:szCs w:val="18"/>
        </w:rPr>
        <w:t xml:space="preserve">» </w:t>
      </w:r>
      <w:r w:rsidR="00427505">
        <w:rPr>
          <w:rStyle w:val="2"/>
          <w:rFonts w:ascii="Times New Roman" w:hAnsi="Times New Roman" w:cs="Times New Roman"/>
          <w:color w:val="auto"/>
          <w:sz w:val="18"/>
          <w:szCs w:val="18"/>
        </w:rPr>
        <w:t xml:space="preserve">мая </w:t>
      </w:r>
      <w:r w:rsidR="008201AA" w:rsidRPr="00173398">
        <w:rPr>
          <w:rStyle w:val="2"/>
          <w:rFonts w:ascii="Times New Roman" w:hAnsi="Times New Roman" w:cs="Times New Roman"/>
          <w:color w:val="auto"/>
          <w:sz w:val="18"/>
          <w:szCs w:val="18"/>
        </w:rPr>
        <w:t xml:space="preserve"> </w:t>
      </w:r>
      <w:r w:rsidR="00427505">
        <w:rPr>
          <w:rStyle w:val="2"/>
          <w:rFonts w:ascii="Times New Roman" w:hAnsi="Times New Roman" w:cs="Times New Roman"/>
          <w:color w:val="auto"/>
          <w:sz w:val="18"/>
          <w:szCs w:val="18"/>
        </w:rPr>
        <w:t>2026</w:t>
      </w:r>
      <w:r w:rsidRPr="00173398">
        <w:rPr>
          <w:rStyle w:val="2"/>
          <w:rFonts w:ascii="Times New Roman" w:hAnsi="Times New Roman" w:cs="Times New Roman"/>
          <w:color w:val="auto"/>
          <w:sz w:val="18"/>
          <w:szCs w:val="18"/>
        </w:rPr>
        <w:t xml:space="preserve"> г.</w:t>
      </w:r>
    </w:p>
    <w:p w:rsidR="006A16B6" w:rsidRPr="00173398" w:rsidRDefault="006A16B6" w:rsidP="006A16B6">
      <w:pPr>
        <w:pStyle w:val="21"/>
        <w:shd w:val="clear" w:color="auto" w:fill="auto"/>
        <w:tabs>
          <w:tab w:val="left" w:pos="9072"/>
        </w:tabs>
        <w:spacing w:line="200" w:lineRule="exact"/>
        <w:rPr>
          <w:rStyle w:val="2"/>
          <w:rFonts w:ascii="Times New Roman" w:hAnsi="Times New Roman" w:cs="Times New Roman"/>
          <w:color w:val="auto"/>
          <w:sz w:val="18"/>
          <w:szCs w:val="18"/>
        </w:rPr>
      </w:pPr>
    </w:p>
    <w:p w:rsidR="006A16B6" w:rsidRPr="00173398" w:rsidRDefault="006A16B6" w:rsidP="006A16B6">
      <w:pPr>
        <w:pStyle w:val="21"/>
        <w:shd w:val="clear" w:color="auto" w:fill="auto"/>
        <w:tabs>
          <w:tab w:val="left" w:pos="9072"/>
        </w:tabs>
        <w:spacing w:line="200" w:lineRule="exact"/>
        <w:rPr>
          <w:rStyle w:val="2"/>
          <w:rFonts w:ascii="Times New Roman" w:hAnsi="Times New Roman" w:cs="Times New Roman"/>
          <w:color w:val="auto"/>
          <w:sz w:val="18"/>
          <w:szCs w:val="18"/>
        </w:rPr>
      </w:pPr>
    </w:p>
    <w:p w:rsidR="005942CB" w:rsidRPr="00173398" w:rsidRDefault="009629F3" w:rsidP="00F44E97">
      <w:pPr>
        <w:pStyle w:val="21"/>
        <w:shd w:val="clear" w:color="auto" w:fill="auto"/>
        <w:spacing w:line="259" w:lineRule="exact"/>
        <w:ind w:firstLine="709"/>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ГКУЗ ЛО «ЛСЦ», далее именуемое "Заказчик", в лице главного врача Черемхиной Светланы Вячеславовны, действующего на основании Устава, с одной стороны, и </w:t>
      </w:r>
      <w:r w:rsidR="00286DB9">
        <w:rPr>
          <w:rFonts w:ascii="Times New Roman" w:hAnsi="Times New Roman" w:cs="Times New Roman"/>
          <w:color w:val="auto"/>
          <w:sz w:val="18"/>
          <w:szCs w:val="18"/>
        </w:rPr>
        <w:t>____________________________</w:t>
      </w:r>
      <w:r w:rsidRPr="00173398">
        <w:rPr>
          <w:rFonts w:ascii="Times New Roman" w:hAnsi="Times New Roman" w:cs="Times New Roman"/>
          <w:color w:val="auto"/>
          <w:sz w:val="18"/>
          <w:szCs w:val="18"/>
        </w:rPr>
        <w:t xml:space="preserve"> </w:t>
      </w:r>
      <w:r w:rsidR="00286DB9">
        <w:rPr>
          <w:rFonts w:ascii="Times New Roman" w:hAnsi="Times New Roman" w:cs="Times New Roman"/>
          <w:color w:val="auto"/>
          <w:sz w:val="18"/>
          <w:szCs w:val="18"/>
        </w:rPr>
        <w:t>_______________________</w:t>
      </w:r>
      <w:r w:rsidRPr="00173398">
        <w:rPr>
          <w:rFonts w:ascii="Times New Roman" w:hAnsi="Times New Roman" w:cs="Times New Roman"/>
          <w:color w:val="auto"/>
          <w:sz w:val="18"/>
          <w:szCs w:val="18"/>
        </w:rPr>
        <w:t xml:space="preserve">, </w:t>
      </w:r>
      <w:r w:rsidR="00286DB9" w:rsidRPr="00173398">
        <w:rPr>
          <w:rFonts w:ascii="Times New Roman" w:hAnsi="Times New Roman" w:cs="Times New Roman"/>
          <w:color w:val="auto"/>
          <w:sz w:val="18"/>
          <w:szCs w:val="18"/>
        </w:rPr>
        <w:t xml:space="preserve">далее именуемое "Исполнитель", </w:t>
      </w:r>
      <w:r w:rsidRPr="00173398">
        <w:rPr>
          <w:rFonts w:ascii="Times New Roman" w:hAnsi="Times New Roman" w:cs="Times New Roman"/>
          <w:color w:val="auto"/>
          <w:sz w:val="18"/>
          <w:szCs w:val="18"/>
        </w:rPr>
        <w:t>с другой стороны, с соблюдением требований Гражданского кодекса Российской Федерации 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w:t>
      </w:r>
      <w:r w:rsidR="006A16B6" w:rsidRPr="00173398">
        <w:rPr>
          <w:rFonts w:ascii="Times New Roman" w:hAnsi="Times New Roman" w:cs="Times New Roman"/>
          <w:color w:val="auto"/>
          <w:sz w:val="18"/>
          <w:szCs w:val="18"/>
        </w:rPr>
        <w:t>, на основании п. 4 ч. 1 ФЗ 44</w:t>
      </w:r>
      <w:r w:rsidR="00257465" w:rsidRPr="00173398">
        <w:rPr>
          <w:rFonts w:ascii="Times New Roman" w:hAnsi="Times New Roman" w:cs="Times New Roman"/>
          <w:color w:val="auto"/>
          <w:sz w:val="18"/>
          <w:szCs w:val="18"/>
        </w:rPr>
        <w:t xml:space="preserve"> </w:t>
      </w:r>
      <w:r w:rsidR="00427505">
        <w:rPr>
          <w:rFonts w:ascii="Times New Roman" w:hAnsi="Times New Roman" w:cs="Times New Roman"/>
          <w:color w:val="auto"/>
          <w:sz w:val="18"/>
          <w:szCs w:val="18"/>
        </w:rPr>
        <w:t>идентификационный код закупки 26</w:t>
      </w:r>
      <w:r w:rsidR="00257465" w:rsidRPr="00173398">
        <w:rPr>
          <w:rFonts w:ascii="Times New Roman" w:hAnsi="Times New Roman" w:cs="Times New Roman"/>
          <w:color w:val="auto"/>
          <w:sz w:val="18"/>
          <w:szCs w:val="18"/>
        </w:rPr>
        <w:t>2471000825947100100100140000000000,</w:t>
      </w:r>
      <w:r w:rsidRPr="00173398">
        <w:rPr>
          <w:rFonts w:ascii="Times New Roman" w:hAnsi="Times New Roman" w:cs="Times New Roman"/>
          <w:color w:val="auto"/>
          <w:sz w:val="18"/>
          <w:szCs w:val="18"/>
        </w:rPr>
        <w:t xml:space="preserve"> заключили настоящий договор о нижеследующем:</w:t>
      </w:r>
    </w:p>
    <w:p w:rsidR="005942CB" w:rsidRPr="00173398" w:rsidRDefault="009629F3" w:rsidP="006A16B6">
      <w:pPr>
        <w:pStyle w:val="21"/>
        <w:numPr>
          <w:ilvl w:val="0"/>
          <w:numId w:val="1"/>
        </w:numPr>
        <w:shd w:val="clear" w:color="auto" w:fill="auto"/>
        <w:tabs>
          <w:tab w:val="left" w:pos="270"/>
        </w:tabs>
        <w:spacing w:line="254" w:lineRule="exact"/>
        <w:jc w:val="center"/>
        <w:rPr>
          <w:rFonts w:ascii="Times New Roman" w:hAnsi="Times New Roman" w:cs="Times New Roman"/>
          <w:b/>
          <w:color w:val="auto"/>
          <w:sz w:val="18"/>
          <w:szCs w:val="18"/>
        </w:rPr>
      </w:pPr>
      <w:r w:rsidRPr="00173398">
        <w:rPr>
          <w:rFonts w:ascii="Times New Roman" w:hAnsi="Times New Roman" w:cs="Times New Roman"/>
          <w:b/>
          <w:color w:val="auto"/>
          <w:sz w:val="18"/>
          <w:szCs w:val="18"/>
        </w:rPr>
        <w:t>Предмет договора</w:t>
      </w:r>
    </w:p>
    <w:p w:rsidR="005942CB" w:rsidRPr="00173398" w:rsidRDefault="009629F3" w:rsidP="004A6D8E">
      <w:pPr>
        <w:pStyle w:val="21"/>
        <w:numPr>
          <w:ilvl w:val="0"/>
          <w:numId w:val="2"/>
        </w:numPr>
        <w:shd w:val="clear" w:color="auto" w:fill="auto"/>
        <w:tabs>
          <w:tab w:val="left" w:pos="44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Исполнитель оказывает услуги по размещению в сети Интернет и поддержке сайта под идентификатором #1246891 , подключенного на момент заключения настоящего Договора к домену лужскийдомребенка.рф (далее</w:t>
      </w:r>
      <w:r w:rsidR="006A16B6" w:rsidRPr="00173398">
        <w:rPr>
          <w:rFonts w:ascii="Times New Roman" w:hAnsi="Times New Roman" w:cs="Times New Roman"/>
          <w:color w:val="auto"/>
          <w:sz w:val="18"/>
          <w:szCs w:val="18"/>
        </w:rPr>
        <w:t xml:space="preserve">  </w:t>
      </w:r>
      <w:r w:rsidRPr="00173398">
        <w:rPr>
          <w:rFonts w:ascii="Times New Roman" w:hAnsi="Times New Roman" w:cs="Times New Roman"/>
          <w:color w:val="auto"/>
          <w:sz w:val="18"/>
          <w:szCs w:val="18"/>
        </w:rPr>
        <w:t xml:space="preserve">«сайт»), а также по продлению регистрации его доменного имени (в случае, если оно находится под управлением Исполнителя в компании-регистраторе </w:t>
      </w:r>
      <w:r w:rsidRPr="00173398">
        <w:rPr>
          <w:rFonts w:ascii="Times New Roman" w:hAnsi="Times New Roman" w:cs="Times New Roman"/>
          <w:color w:val="auto"/>
          <w:sz w:val="18"/>
          <w:szCs w:val="18"/>
          <w:lang w:val="en-US" w:eastAsia="en-US" w:bidi="en-US"/>
        </w:rPr>
        <w:t>RU</w:t>
      </w:r>
      <w:r w:rsidRPr="00173398">
        <w:rPr>
          <w:rFonts w:ascii="Times New Roman" w:hAnsi="Times New Roman" w:cs="Times New Roman"/>
          <w:color w:val="auto"/>
          <w:sz w:val="18"/>
          <w:szCs w:val="18"/>
          <w:lang w:eastAsia="en-US" w:bidi="en-US"/>
        </w:rPr>
        <w:t>-</w:t>
      </w:r>
      <w:r w:rsidRPr="00173398">
        <w:rPr>
          <w:rFonts w:ascii="Times New Roman" w:hAnsi="Times New Roman" w:cs="Times New Roman"/>
          <w:color w:val="auto"/>
          <w:sz w:val="18"/>
          <w:szCs w:val="18"/>
          <w:lang w:val="en-US" w:eastAsia="en-US" w:bidi="en-US"/>
        </w:rPr>
        <w:t>CENTER</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 xml:space="preserve">на срок 12 месяцев с "15" октября </w:t>
      </w:r>
      <w:r w:rsidR="00427505">
        <w:rPr>
          <w:rFonts w:ascii="Times New Roman" w:hAnsi="Times New Roman" w:cs="Times New Roman"/>
          <w:color w:val="auto"/>
          <w:sz w:val="18"/>
          <w:szCs w:val="18"/>
        </w:rPr>
        <w:t>2026</w:t>
      </w:r>
      <w:r w:rsidRPr="00173398">
        <w:rPr>
          <w:rFonts w:ascii="Times New Roman" w:hAnsi="Times New Roman" w:cs="Times New Roman"/>
          <w:color w:val="auto"/>
          <w:sz w:val="18"/>
          <w:szCs w:val="18"/>
        </w:rPr>
        <w:t>г.</w:t>
      </w:r>
    </w:p>
    <w:p w:rsidR="005942CB" w:rsidRPr="00173398" w:rsidRDefault="009629F3">
      <w:pPr>
        <w:pStyle w:val="21"/>
        <w:numPr>
          <w:ilvl w:val="1"/>
          <w:numId w:val="1"/>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В стоимость услуг, предусмотренную п.2.1. настоящего Договора, входит предоставление и обслуживание информационно-технических ресурсов (объем дискового пространства, максимальное количество страниц сайта, товаров в интернет-магазине и др.), в объемах, предусмотренных условиями тарифа сайта Заказчика, согласованными в Договоре на создание сайта. Предоставление дополнительных ресурсов оплачивается дополнительно в соответствии с прайс-листом:</w:t>
      </w:r>
      <w:r w:rsidR="00620E3F">
        <w:t>__________________</w:t>
      </w:r>
    </w:p>
    <w:p w:rsidR="005942CB" w:rsidRPr="00173398" w:rsidRDefault="009629F3">
      <w:pPr>
        <w:pStyle w:val="21"/>
        <w:numPr>
          <w:ilvl w:val="1"/>
          <w:numId w:val="1"/>
        </w:numPr>
        <w:shd w:val="clear" w:color="auto" w:fill="auto"/>
        <w:tabs>
          <w:tab w:val="left" w:pos="438"/>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Сверх объема информационно-технических ресурсов, предусмотренных условиями тарифа сайта Заказчика, Исполнитель дополнительно оказывает следующие услуги:</w:t>
      </w:r>
    </w:p>
    <w:p w:rsidR="005942CB" w:rsidRPr="00173398" w:rsidRDefault="009629F3">
      <w:pPr>
        <w:pStyle w:val="21"/>
        <w:numPr>
          <w:ilvl w:val="0"/>
          <w:numId w:val="2"/>
        </w:numPr>
        <w:shd w:val="clear" w:color="auto" w:fill="auto"/>
        <w:tabs>
          <w:tab w:val="left" w:pos="21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обслуживание подраздела сайта на домене третьего уровня (версия для слабовидящих);</w:t>
      </w:r>
    </w:p>
    <w:p w:rsidR="005942CB" w:rsidRPr="00173398" w:rsidRDefault="009629F3" w:rsidP="006A16B6">
      <w:pPr>
        <w:pStyle w:val="21"/>
        <w:numPr>
          <w:ilvl w:val="0"/>
          <w:numId w:val="1"/>
        </w:numPr>
        <w:shd w:val="clear" w:color="auto" w:fill="auto"/>
        <w:tabs>
          <w:tab w:val="left" w:pos="274"/>
        </w:tabs>
        <w:spacing w:line="254" w:lineRule="exact"/>
        <w:jc w:val="center"/>
        <w:rPr>
          <w:rFonts w:ascii="Times New Roman" w:hAnsi="Times New Roman" w:cs="Times New Roman"/>
          <w:b/>
          <w:color w:val="auto"/>
          <w:sz w:val="18"/>
          <w:szCs w:val="18"/>
        </w:rPr>
      </w:pPr>
      <w:r w:rsidRPr="00173398">
        <w:rPr>
          <w:rFonts w:ascii="Times New Roman" w:hAnsi="Times New Roman" w:cs="Times New Roman"/>
          <w:b/>
          <w:color w:val="auto"/>
          <w:sz w:val="18"/>
          <w:szCs w:val="18"/>
        </w:rPr>
        <w:t>Условия и порядок оплаты работ и услуг</w:t>
      </w:r>
    </w:p>
    <w:p w:rsidR="008201AA" w:rsidRPr="00173398" w:rsidRDefault="009629F3">
      <w:pPr>
        <w:pStyle w:val="21"/>
        <w:numPr>
          <w:ilvl w:val="1"/>
          <w:numId w:val="1"/>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Стоимость работ и услуг по настоящему договору на момент его заключения составляет </w:t>
      </w:r>
      <w:r w:rsidRPr="00173398">
        <w:rPr>
          <w:rFonts w:ascii="Times New Roman" w:hAnsi="Times New Roman" w:cs="Times New Roman"/>
          <w:b/>
          <w:color w:val="auto"/>
          <w:sz w:val="18"/>
          <w:szCs w:val="18"/>
        </w:rPr>
        <w:t>2790.00 рублей</w:t>
      </w:r>
      <w:r w:rsidR="0088015D" w:rsidRPr="00173398">
        <w:rPr>
          <w:rFonts w:ascii="Times New Roman" w:hAnsi="Times New Roman" w:cs="Times New Roman"/>
          <w:b/>
          <w:color w:val="auto"/>
          <w:sz w:val="18"/>
          <w:szCs w:val="18"/>
        </w:rPr>
        <w:t>, в том числе НДС 5 % в размере 132,86 рублей,</w:t>
      </w:r>
      <w:r w:rsidRPr="00173398">
        <w:rPr>
          <w:rFonts w:ascii="Times New Roman" w:hAnsi="Times New Roman" w:cs="Times New Roman"/>
          <w:color w:val="auto"/>
          <w:sz w:val="18"/>
          <w:szCs w:val="18"/>
        </w:rPr>
        <w:t xml:space="preserve"> за год обслуживания при единовременной оплате. Услуги оказываются на условиях полной </w:t>
      </w:r>
      <w:bookmarkStart w:id="3" w:name="_Hlk230347981"/>
      <w:r w:rsidRPr="00173398">
        <w:rPr>
          <w:rFonts w:ascii="Times New Roman" w:hAnsi="Times New Roman" w:cs="Times New Roman"/>
          <w:color w:val="auto"/>
          <w:sz w:val="18"/>
          <w:szCs w:val="18"/>
        </w:rPr>
        <w:t>предоплаты</w:t>
      </w:r>
      <w:r w:rsidR="006A16B6" w:rsidRPr="00173398">
        <w:rPr>
          <w:rFonts w:ascii="Times New Roman" w:hAnsi="Times New Roman" w:cs="Times New Roman"/>
          <w:color w:val="auto"/>
          <w:sz w:val="18"/>
          <w:szCs w:val="18"/>
        </w:rPr>
        <w:t xml:space="preserve"> </w:t>
      </w:r>
      <w:r w:rsidR="006A16B6" w:rsidRPr="00173398">
        <w:rPr>
          <w:rFonts w:ascii="Times New Roman" w:hAnsi="Times New Roman" w:cs="Times New Roman"/>
          <w:b/>
          <w:color w:val="auto"/>
          <w:sz w:val="18"/>
          <w:szCs w:val="18"/>
        </w:rPr>
        <w:t>100% до начала оказания услуг, согласно выставленного счета Исполнителем</w:t>
      </w:r>
      <w:r w:rsidR="003B682B">
        <w:rPr>
          <w:rFonts w:ascii="Times New Roman" w:hAnsi="Times New Roman" w:cs="Times New Roman"/>
          <w:b/>
          <w:color w:val="auto"/>
          <w:sz w:val="18"/>
          <w:szCs w:val="18"/>
        </w:rPr>
        <w:t xml:space="preserve"> в течении 7 рабочих дней</w:t>
      </w:r>
      <w:bookmarkEnd w:id="3"/>
      <w:r w:rsidR="006A16B6" w:rsidRPr="00173398">
        <w:rPr>
          <w:rFonts w:ascii="Times New Roman" w:hAnsi="Times New Roman" w:cs="Times New Roman"/>
          <w:b/>
          <w:color w:val="auto"/>
          <w:sz w:val="18"/>
          <w:szCs w:val="18"/>
        </w:rPr>
        <w:t xml:space="preserve">. </w:t>
      </w:r>
      <w:r w:rsidRPr="00173398">
        <w:rPr>
          <w:rFonts w:ascii="Times New Roman" w:hAnsi="Times New Roman" w:cs="Times New Roman"/>
          <w:color w:val="auto"/>
          <w:sz w:val="18"/>
          <w:szCs w:val="18"/>
        </w:rPr>
        <w:t xml:space="preserve"> </w:t>
      </w:r>
    </w:p>
    <w:p w:rsidR="005942CB" w:rsidRPr="00173398" w:rsidRDefault="009629F3">
      <w:pPr>
        <w:pStyle w:val="21"/>
        <w:numPr>
          <w:ilvl w:val="1"/>
          <w:numId w:val="1"/>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Платежи в рамках настоящего Договора не рассматриваются как коммерческий кредит, проценты за пользование денежными средствами не начисляются. </w:t>
      </w:r>
    </w:p>
    <w:p w:rsidR="005942CB" w:rsidRPr="00173398" w:rsidRDefault="009629F3">
      <w:pPr>
        <w:pStyle w:val="21"/>
        <w:numPr>
          <w:ilvl w:val="1"/>
          <w:numId w:val="1"/>
        </w:numPr>
        <w:shd w:val="clear" w:color="auto" w:fill="auto"/>
        <w:tabs>
          <w:tab w:val="left" w:pos="615"/>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Услуги считаются оказанными с момента продления работы сайта на согласованный период. Исполнитель оформляет акт выполненных работ либо универсальный передаточный документ (УПД) в течение 3-х рабочих дней с даты поступления оплаты по Договору. Оригиналы предоставляются Заказчику при условии получения со стороны Заказчика подписанного экземпляра настоящего договора. </w:t>
      </w:r>
    </w:p>
    <w:p w:rsidR="005942CB" w:rsidRPr="00173398" w:rsidRDefault="009629F3">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Гарантия на качество услуги действует в течение всего срока действия настоящего Договора. В случае получения претензий по качеству от Заказчика Исполнитель обязан устранить недостатки в течение 2 (двух) дней с момента получения претензии по качеству.</w:t>
      </w:r>
    </w:p>
    <w:p w:rsidR="006A16B6" w:rsidRPr="00173398" w:rsidRDefault="006A16B6">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lang w:eastAsia="en-US" w:bidi="en-US"/>
        </w:rPr>
        <w:t xml:space="preserve">Источник финансирования: </w:t>
      </w:r>
      <w:r w:rsidRPr="00173398">
        <w:rPr>
          <w:rFonts w:ascii="Times New Roman" w:eastAsia="Times New Roman" w:hAnsi="Times New Roman" w:cs="Times New Roman"/>
          <w:b/>
          <w:color w:val="auto"/>
          <w:sz w:val="18"/>
          <w:szCs w:val="18"/>
        </w:rPr>
        <w:t>средства областного бюджета Ленинградской области</w:t>
      </w:r>
      <w:r w:rsidRPr="00173398">
        <w:rPr>
          <w:rFonts w:ascii="Times New Roman" w:eastAsia="Times New Roman" w:hAnsi="Times New Roman" w:cs="Times New Roman"/>
          <w:color w:val="auto"/>
          <w:sz w:val="18"/>
          <w:szCs w:val="18"/>
        </w:rPr>
        <w:t>. КВР 242 КОСГУ 226.</w:t>
      </w:r>
    </w:p>
    <w:p w:rsidR="005942CB" w:rsidRPr="00173398" w:rsidRDefault="009629F3" w:rsidP="0088015D">
      <w:pPr>
        <w:pStyle w:val="21"/>
        <w:numPr>
          <w:ilvl w:val="0"/>
          <w:numId w:val="1"/>
        </w:numPr>
        <w:shd w:val="clear" w:color="auto" w:fill="auto"/>
        <w:tabs>
          <w:tab w:val="left" w:pos="274"/>
        </w:tabs>
        <w:spacing w:line="254" w:lineRule="exact"/>
        <w:jc w:val="center"/>
        <w:rPr>
          <w:rFonts w:ascii="Times New Roman" w:hAnsi="Times New Roman" w:cs="Times New Roman"/>
          <w:b/>
          <w:color w:val="auto"/>
          <w:sz w:val="18"/>
          <w:szCs w:val="18"/>
        </w:rPr>
      </w:pPr>
      <w:r w:rsidRPr="00173398">
        <w:rPr>
          <w:rFonts w:ascii="Times New Roman" w:hAnsi="Times New Roman" w:cs="Times New Roman"/>
          <w:b/>
          <w:color w:val="auto"/>
          <w:sz w:val="18"/>
          <w:szCs w:val="18"/>
        </w:rPr>
        <w:t>Особые условия</w:t>
      </w:r>
    </w:p>
    <w:p w:rsidR="005942CB" w:rsidRPr="00173398" w:rsidRDefault="009629F3">
      <w:pPr>
        <w:pStyle w:val="21"/>
        <w:numPr>
          <w:ilvl w:val="1"/>
          <w:numId w:val="1"/>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Заказчик гарантирует, что является обладателем исключительных прав на текстовую и графическую информацию, размещаемую им на сайте (предоставленную для размещения) либо обладает всеми необходимыми разрешениями от авторов и иных правообладателей. По запросу Заказчика Исполнитель предоставляет резервную копию сайта в виде </w:t>
      </w:r>
      <w:r w:rsidRPr="00173398">
        <w:rPr>
          <w:rFonts w:ascii="Times New Roman" w:hAnsi="Times New Roman" w:cs="Times New Roman"/>
          <w:color w:val="auto"/>
          <w:sz w:val="18"/>
          <w:szCs w:val="18"/>
          <w:lang w:val="en-US" w:eastAsia="en-US" w:bidi="en-US"/>
        </w:rPr>
        <w:t>HTML</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файлов по электронной почте. В случае предъявления каких- либо претензий от правообладателей, Заказчик самостоятельно занимается их урегулированием. По требованию правообладателя(ей), Исполнитель вправе предпринять действия по блокировке спорного контента (до момента вынесения судебного решения в пользу Заказчика), а также требовать у Заказчика полного возмещения расходов, понесенных в связи с участием в споре с правообладателем, если такие расходы возникнут.</w:t>
      </w:r>
    </w:p>
    <w:p w:rsidR="005942CB" w:rsidRPr="00173398" w:rsidRDefault="009629F3">
      <w:pPr>
        <w:pStyle w:val="21"/>
        <w:numPr>
          <w:ilvl w:val="1"/>
          <w:numId w:val="1"/>
        </w:numPr>
        <w:shd w:val="clear" w:color="auto" w:fill="auto"/>
        <w:tabs>
          <w:tab w:val="left" w:pos="446"/>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Изменение содержания сайта производится Заказчиком самостоятельно через систему управления по адресу </w:t>
      </w:r>
      <w:hyperlink r:id="rId7" w:history="1">
        <w:r w:rsidR="00620E3F">
          <w:rPr>
            <w:rStyle w:val="a3"/>
            <w:rFonts w:ascii="Times New Roman" w:hAnsi="Times New Roman" w:cs="Times New Roman"/>
            <w:color w:val="auto"/>
            <w:sz w:val="18"/>
            <w:szCs w:val="18"/>
            <w:lang w:eastAsia="en-US" w:bidi="en-US"/>
          </w:rPr>
          <w:t>___________________________</w:t>
        </w:r>
      </w:hyperlink>
    </w:p>
    <w:p w:rsidR="005942CB" w:rsidRPr="00173398" w:rsidRDefault="009629F3">
      <w:pPr>
        <w:pStyle w:val="21"/>
        <w:numPr>
          <w:ilvl w:val="1"/>
          <w:numId w:val="1"/>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Работа сайта и системы управления сайтом гарантируется в актуальных версиях (две последние) браузеров </w:t>
      </w:r>
      <w:r w:rsidRPr="00173398">
        <w:rPr>
          <w:rFonts w:ascii="Times New Roman" w:hAnsi="Times New Roman" w:cs="Times New Roman"/>
          <w:color w:val="auto"/>
          <w:sz w:val="18"/>
          <w:szCs w:val="18"/>
          <w:lang w:val="en-US" w:eastAsia="en-US" w:bidi="en-US"/>
        </w:rPr>
        <w:t>Google</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lang w:val="en-US" w:eastAsia="en-US" w:bidi="en-US"/>
        </w:rPr>
        <w:t>Chrome</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 xml:space="preserve">Яндекс.Браузер, </w:t>
      </w:r>
      <w:r w:rsidRPr="00173398">
        <w:rPr>
          <w:rFonts w:ascii="Times New Roman" w:hAnsi="Times New Roman" w:cs="Times New Roman"/>
          <w:color w:val="auto"/>
          <w:sz w:val="18"/>
          <w:szCs w:val="18"/>
          <w:lang w:val="en-US" w:eastAsia="en-US" w:bidi="en-US"/>
        </w:rPr>
        <w:t>Microsoft</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lang w:val="en-US" w:eastAsia="en-US" w:bidi="en-US"/>
        </w:rPr>
        <w:t>Edge</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lang w:val="de-DE" w:eastAsia="de-DE" w:bidi="de-DE"/>
        </w:rPr>
        <w:t xml:space="preserve">Mozilla FireFox, Opera — </w:t>
      </w:r>
      <w:r w:rsidRPr="00173398">
        <w:rPr>
          <w:rFonts w:ascii="Times New Roman" w:hAnsi="Times New Roman" w:cs="Times New Roman"/>
          <w:color w:val="auto"/>
          <w:sz w:val="18"/>
          <w:szCs w:val="18"/>
        </w:rPr>
        <w:t xml:space="preserve">с включенной поддержкой </w:t>
      </w:r>
      <w:r w:rsidRPr="00173398">
        <w:rPr>
          <w:rFonts w:ascii="Times New Roman" w:hAnsi="Times New Roman" w:cs="Times New Roman"/>
          <w:color w:val="auto"/>
          <w:sz w:val="18"/>
          <w:szCs w:val="18"/>
          <w:lang w:val="de-DE" w:eastAsia="de-DE" w:bidi="de-DE"/>
        </w:rPr>
        <w:t xml:space="preserve">JavaScript, </w:t>
      </w:r>
      <w:r w:rsidRPr="00173398">
        <w:rPr>
          <w:rFonts w:ascii="Times New Roman" w:hAnsi="Times New Roman" w:cs="Times New Roman"/>
          <w:color w:val="auto"/>
          <w:sz w:val="18"/>
          <w:szCs w:val="18"/>
        </w:rPr>
        <w:t xml:space="preserve">а также в </w:t>
      </w:r>
      <w:r w:rsidRPr="00173398">
        <w:rPr>
          <w:rFonts w:ascii="Times New Roman" w:hAnsi="Times New Roman" w:cs="Times New Roman"/>
          <w:color w:val="auto"/>
          <w:sz w:val="18"/>
          <w:szCs w:val="18"/>
          <w:lang w:val="de-DE" w:eastAsia="de-DE" w:bidi="de-DE"/>
        </w:rPr>
        <w:t xml:space="preserve">Safari </w:t>
      </w:r>
      <w:r w:rsidRPr="00173398">
        <w:rPr>
          <w:rFonts w:ascii="Times New Roman" w:hAnsi="Times New Roman" w:cs="Times New Roman"/>
          <w:color w:val="auto"/>
          <w:sz w:val="18"/>
          <w:szCs w:val="18"/>
        </w:rPr>
        <w:t xml:space="preserve">для </w:t>
      </w:r>
      <w:r w:rsidRPr="00173398">
        <w:rPr>
          <w:rFonts w:ascii="Times New Roman" w:hAnsi="Times New Roman" w:cs="Times New Roman"/>
          <w:color w:val="auto"/>
          <w:sz w:val="18"/>
          <w:szCs w:val="18"/>
          <w:lang w:val="de-DE" w:eastAsia="de-DE" w:bidi="de-DE"/>
        </w:rPr>
        <w:t xml:space="preserve">MacOS </w:t>
      </w:r>
      <w:r w:rsidRPr="00173398">
        <w:rPr>
          <w:rFonts w:ascii="Times New Roman" w:hAnsi="Times New Roman" w:cs="Times New Roman"/>
          <w:color w:val="auto"/>
          <w:sz w:val="18"/>
          <w:szCs w:val="18"/>
        </w:rPr>
        <w:t xml:space="preserve">(последняя актуальная версия); Для сайтов с адаптивным дизайном корректная работа дополнительно гарантируется в операционных системах </w:t>
      </w:r>
      <w:r w:rsidRPr="00173398">
        <w:rPr>
          <w:rFonts w:ascii="Times New Roman" w:hAnsi="Times New Roman" w:cs="Times New Roman"/>
          <w:color w:val="auto"/>
          <w:sz w:val="18"/>
          <w:szCs w:val="18"/>
          <w:lang w:val="de-DE" w:eastAsia="de-DE" w:bidi="de-DE"/>
        </w:rPr>
        <w:t xml:space="preserve">Android </w:t>
      </w:r>
      <w:r w:rsidRPr="00173398">
        <w:rPr>
          <w:rFonts w:ascii="Times New Roman" w:hAnsi="Times New Roman" w:cs="Times New Roman"/>
          <w:color w:val="auto"/>
          <w:sz w:val="18"/>
          <w:szCs w:val="18"/>
        </w:rPr>
        <w:t xml:space="preserve">и </w:t>
      </w:r>
      <w:r w:rsidRPr="00173398">
        <w:rPr>
          <w:rFonts w:ascii="Times New Roman" w:hAnsi="Times New Roman" w:cs="Times New Roman"/>
          <w:color w:val="auto"/>
          <w:sz w:val="18"/>
          <w:szCs w:val="18"/>
          <w:lang w:val="en-US" w:eastAsia="en-US" w:bidi="en-US"/>
        </w:rPr>
        <w:t>iOS</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 xml:space="preserve">в браузерах </w:t>
      </w:r>
      <w:r w:rsidRPr="00173398">
        <w:rPr>
          <w:rFonts w:ascii="Times New Roman" w:hAnsi="Times New Roman" w:cs="Times New Roman"/>
          <w:color w:val="auto"/>
          <w:sz w:val="18"/>
          <w:szCs w:val="18"/>
          <w:lang w:val="en-US" w:eastAsia="en-US" w:bidi="en-US"/>
        </w:rPr>
        <w:t>Google</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lang w:val="en-US" w:eastAsia="en-US" w:bidi="en-US"/>
        </w:rPr>
        <w:t>Chrome</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 xml:space="preserve">(две последние актуальные версии), </w:t>
      </w:r>
      <w:r w:rsidRPr="00173398">
        <w:rPr>
          <w:rFonts w:ascii="Times New Roman" w:hAnsi="Times New Roman" w:cs="Times New Roman"/>
          <w:color w:val="auto"/>
          <w:sz w:val="18"/>
          <w:szCs w:val="18"/>
          <w:lang w:val="en-US" w:eastAsia="en-US" w:bidi="en-US"/>
        </w:rPr>
        <w:t>Safari</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 xml:space="preserve">для </w:t>
      </w:r>
      <w:r w:rsidRPr="00173398">
        <w:rPr>
          <w:rFonts w:ascii="Times New Roman" w:hAnsi="Times New Roman" w:cs="Times New Roman"/>
          <w:color w:val="auto"/>
          <w:sz w:val="18"/>
          <w:szCs w:val="18"/>
          <w:lang w:val="en-US" w:eastAsia="en-US" w:bidi="en-US"/>
        </w:rPr>
        <w:t>iOS</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(последняя актуальная версия), Yandex.Браузер (две последние актуальные версии).</w:t>
      </w:r>
    </w:p>
    <w:p w:rsidR="005942CB" w:rsidRPr="00173398" w:rsidRDefault="009629F3">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Система управления сайтом является собственностью Исполнителя и предоставляется во временное пользование на срок действия договора. Функциональные возможности системы управления сайтом предоставляются по принципу "как есть". Исполнитель не гарантирует возможность реализации посредством системы управления сайтом каких-либо индивидуальных потребностей и задач Заказчика и не дает каких-либо гарантий по внесению в функционал системы управления каких-либо изменений по требованию Заказчика. При этом Исполнитель оставляет за собой право самостоятельно совершенствовать и обновлять систему управления сайтом.</w:t>
      </w:r>
    </w:p>
    <w:p w:rsidR="005942CB" w:rsidRPr="00173398" w:rsidRDefault="009629F3">
      <w:pPr>
        <w:pStyle w:val="21"/>
        <w:shd w:val="clear" w:color="auto" w:fill="auto"/>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3.5 Исполнитель не предоставляет каких-либо услуг по индивидуальной настройке аппаратного и программного обеспечения с выездом по месту жительства или работы пользователя услуги. Все вопросы по поддержке услуги направляются по электронной почте по адресу </w:t>
      </w:r>
      <w:r w:rsidR="00620E3F">
        <w:t>____________________</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Исполнитель гарантирует отклик на полученный запрос Заказчика в течение двух рабочих дней.</w:t>
      </w:r>
    </w:p>
    <w:p w:rsidR="005942CB" w:rsidRPr="00173398" w:rsidRDefault="009629F3">
      <w:pPr>
        <w:pStyle w:val="21"/>
        <w:numPr>
          <w:ilvl w:val="0"/>
          <w:numId w:val="3"/>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Исполнитель имеет право в одну из суббот каждого месяца в период с 02 до 04 часов ночи по московскому времени проводить </w:t>
      </w:r>
      <w:r w:rsidRPr="00173398">
        <w:rPr>
          <w:rFonts w:ascii="Times New Roman" w:hAnsi="Times New Roman" w:cs="Times New Roman"/>
          <w:color w:val="auto"/>
          <w:sz w:val="18"/>
          <w:szCs w:val="18"/>
        </w:rPr>
        <w:lastRenderedPageBreak/>
        <w:t xml:space="preserve">плановые технические работы по обновлению программного обеспечения и оборудования. В указанное время доступ к сайту и его сервисам может быть ограничен. Исполнитель информирует Заказчика о проведении плановых работ путем размещения соответствующей информации на сайте </w:t>
      </w:r>
      <w:r w:rsidR="00620E3F">
        <w:t>_________________</w:t>
      </w:r>
      <w:r w:rsidRPr="00173398">
        <w:rPr>
          <w:rFonts w:ascii="Times New Roman" w:hAnsi="Times New Roman" w:cs="Times New Roman"/>
          <w:color w:val="auto"/>
          <w:sz w:val="18"/>
          <w:szCs w:val="18"/>
        </w:rPr>
        <w:t xml:space="preserve"> менее чем за 3 дня до их начала.</w:t>
      </w:r>
    </w:p>
    <w:p w:rsidR="005942CB" w:rsidRPr="00173398" w:rsidRDefault="009629F3">
      <w:pPr>
        <w:pStyle w:val="21"/>
        <w:numPr>
          <w:ilvl w:val="0"/>
          <w:numId w:val="3"/>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В рамках настоящего Договора Исполнитель продлевает регистрацию подключенного к сайту домена, при условии, что указанный домен передан Заказчиком под управление Исполнителя в компании-регистраторе </w:t>
      </w:r>
      <w:r w:rsidRPr="00173398">
        <w:rPr>
          <w:rFonts w:ascii="Times New Roman" w:hAnsi="Times New Roman" w:cs="Times New Roman"/>
          <w:color w:val="auto"/>
          <w:sz w:val="18"/>
          <w:szCs w:val="18"/>
          <w:lang w:val="en-US" w:eastAsia="en-US" w:bidi="en-US"/>
        </w:rPr>
        <w:t>RU</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lang w:val="en-US" w:eastAsia="en-US" w:bidi="en-US"/>
        </w:rPr>
        <w:t>CENTER</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 xml:space="preserve">(АО «Региональный Сетевой Информационный Центр»). Вопросы, связанные с эксплуатацией домена, регламентируются правилами Регистратора. С регламентом работы компании </w:t>
      </w:r>
      <w:r w:rsidRPr="00173398">
        <w:rPr>
          <w:rFonts w:ascii="Times New Roman" w:hAnsi="Times New Roman" w:cs="Times New Roman"/>
          <w:color w:val="auto"/>
          <w:sz w:val="18"/>
          <w:szCs w:val="18"/>
          <w:lang w:val="en-US" w:eastAsia="en-US" w:bidi="en-US"/>
        </w:rPr>
        <w:t>RU</w:t>
      </w:r>
      <w:r w:rsidRPr="00173398">
        <w:rPr>
          <w:rFonts w:ascii="Times New Roman" w:hAnsi="Times New Roman" w:cs="Times New Roman"/>
          <w:color w:val="auto"/>
          <w:sz w:val="18"/>
          <w:szCs w:val="18"/>
          <w:lang w:eastAsia="en-US" w:bidi="en-US"/>
        </w:rPr>
        <w:t>-</w:t>
      </w:r>
      <w:r w:rsidRPr="00173398">
        <w:rPr>
          <w:rFonts w:ascii="Times New Roman" w:hAnsi="Times New Roman" w:cs="Times New Roman"/>
          <w:color w:val="auto"/>
          <w:sz w:val="18"/>
          <w:szCs w:val="18"/>
          <w:lang w:val="en-US" w:eastAsia="en-US" w:bidi="en-US"/>
        </w:rPr>
        <w:t>CENTER</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Заказчик может ознакомиться по адресу:</w:t>
      </w:r>
      <w:r w:rsidR="00620E3F">
        <w:t>________________</w:t>
      </w:r>
    </w:p>
    <w:p w:rsidR="005942CB" w:rsidRPr="00173398" w:rsidRDefault="009629F3">
      <w:pPr>
        <w:pStyle w:val="21"/>
        <w:numPr>
          <w:ilvl w:val="0"/>
          <w:numId w:val="3"/>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Исполнитель продлевает регистрацию домена «как есть», на текущего администратора доменного имени. В случае, если домен оформлен на третье лицо, Заказчик самостоятельно несет риски, связанные с возникновением спорных ситуаций между ним и администратором домена.</w:t>
      </w:r>
    </w:p>
    <w:p w:rsidR="005942CB" w:rsidRPr="00173398" w:rsidRDefault="009629F3">
      <w:pPr>
        <w:pStyle w:val="21"/>
        <w:numPr>
          <w:ilvl w:val="0"/>
          <w:numId w:val="3"/>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В случае, если доменное имя сайта не было передано Заказчиком под управление Исполнителя в компании </w:t>
      </w:r>
      <w:r w:rsidRPr="00173398">
        <w:rPr>
          <w:rFonts w:ascii="Times New Roman" w:hAnsi="Times New Roman" w:cs="Times New Roman"/>
          <w:color w:val="auto"/>
          <w:sz w:val="18"/>
          <w:szCs w:val="18"/>
          <w:lang w:val="en-US" w:eastAsia="en-US" w:bidi="en-US"/>
        </w:rPr>
        <w:t>RU</w:t>
      </w:r>
      <w:r w:rsidRPr="00173398">
        <w:rPr>
          <w:rFonts w:ascii="Times New Roman" w:hAnsi="Times New Roman" w:cs="Times New Roman"/>
          <w:color w:val="auto"/>
          <w:sz w:val="18"/>
          <w:szCs w:val="18"/>
          <w:lang w:eastAsia="en-US" w:bidi="en-US"/>
        </w:rPr>
        <w:t>-</w:t>
      </w:r>
      <w:r w:rsidRPr="00173398">
        <w:rPr>
          <w:rFonts w:ascii="Times New Roman" w:hAnsi="Times New Roman" w:cs="Times New Roman"/>
          <w:color w:val="auto"/>
          <w:sz w:val="18"/>
          <w:szCs w:val="18"/>
          <w:lang w:val="en-US" w:eastAsia="en-US" w:bidi="en-US"/>
        </w:rPr>
        <w:t>CENTER</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Заказчик самостоятельно следит за сроком его регистрации и несет ответственность за своевременное продление этого срока.</w:t>
      </w:r>
    </w:p>
    <w:p w:rsidR="005942CB" w:rsidRPr="00173398" w:rsidRDefault="009629F3">
      <w:pPr>
        <w:pStyle w:val="21"/>
        <w:numPr>
          <w:ilvl w:val="0"/>
          <w:numId w:val="3"/>
        </w:numPr>
        <w:shd w:val="clear" w:color="auto" w:fill="auto"/>
        <w:tabs>
          <w:tab w:val="left" w:pos="553"/>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Дополнительные услуги оказываются согласно прайс-листа Исполнителя, действующего на момент оплаты и размещенного по адресу: </w:t>
      </w:r>
      <w:r w:rsidR="00620E3F">
        <w:t>___________________</w:t>
      </w:r>
    </w:p>
    <w:p w:rsidR="005942CB" w:rsidRPr="00173398" w:rsidRDefault="009629F3">
      <w:pPr>
        <w:pStyle w:val="21"/>
        <w:numPr>
          <w:ilvl w:val="0"/>
          <w:numId w:val="3"/>
        </w:numPr>
        <w:shd w:val="clear" w:color="auto" w:fill="auto"/>
        <w:tabs>
          <w:tab w:val="left" w:pos="56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Заказчик обязуется соблюдать нормы пользования сетью Интернет и не использовать любые виды СПАМа. Под СПАМом подразумевается не согласованная с получателем рассылка электронных писем и других сообщений рекламного, коммерческого или агитационного характера, а также писем, содержащих информацию, противоречащую общественным интересам, принципам гуманности и морали (в частности, слова непристойного содержания, призывы к насилию, осуществлению экстремистской деятельности, свержению власти, призывы антигуманного характера, оскорбляющие человеческое достоинство либо религиозные чувства, и т.д.) СПАМОМ также может быть признана рассылка сообщений, не удовлетворяющая следующим требованиям:</w:t>
      </w:r>
    </w:p>
    <w:p w:rsidR="005942CB" w:rsidRPr="00173398" w:rsidRDefault="009629F3">
      <w:pPr>
        <w:pStyle w:val="21"/>
        <w:numPr>
          <w:ilvl w:val="0"/>
          <w:numId w:val="2"/>
        </w:numPr>
        <w:shd w:val="clear" w:color="auto" w:fill="auto"/>
        <w:tabs>
          <w:tab w:val="left" w:pos="188"/>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электронный почтовый адрес может быть включен в список адресов для рассылки только по желанию владельца адреса;</w:t>
      </w:r>
    </w:p>
    <w:p w:rsidR="005942CB" w:rsidRPr="00173398" w:rsidRDefault="009629F3">
      <w:pPr>
        <w:pStyle w:val="21"/>
        <w:numPr>
          <w:ilvl w:val="0"/>
          <w:numId w:val="2"/>
        </w:numPr>
        <w:shd w:val="clear" w:color="auto" w:fill="auto"/>
        <w:tabs>
          <w:tab w:val="left" w:pos="188"/>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электронный почтовый адрес должен быть исключен из списка адресов для рассылки по желанию владельца адреса без каких-либо затруднений для него.</w:t>
      </w:r>
    </w:p>
    <w:p w:rsidR="005942CB" w:rsidRPr="00173398" w:rsidRDefault="009629F3">
      <w:pPr>
        <w:pStyle w:val="21"/>
        <w:numPr>
          <w:ilvl w:val="0"/>
          <w:numId w:val="3"/>
        </w:numPr>
        <w:shd w:val="clear" w:color="auto" w:fill="auto"/>
        <w:tabs>
          <w:tab w:val="left" w:pos="558"/>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В случае, если тарифом сайта либо подключенной дополнительной услугой предусмотрено обслуживание почтовых ящиков на домене сайта, Исполнитель осуществляет хранение писем в почтовых ящиках, размещенных на домене сайта, не более 90 дней с момента их получения/создания. В течение суток (отчет ведется по московскому времени) допускается отправка не более 200 писем с одного почтового ящика, но всего не более 1000 писем с домена сайта. Исполнитель оставляет за собой право приостановить обслуживание почтовых ящиков Заказчика при нарушении указанного лимита.</w:t>
      </w:r>
    </w:p>
    <w:p w:rsidR="005942CB" w:rsidRPr="00173398" w:rsidRDefault="009629F3">
      <w:pPr>
        <w:pStyle w:val="21"/>
        <w:numPr>
          <w:ilvl w:val="0"/>
          <w:numId w:val="3"/>
        </w:numPr>
        <w:shd w:val="clear" w:color="auto" w:fill="auto"/>
        <w:tabs>
          <w:tab w:val="left" w:pos="56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Исполнитель не дает каких-либо юридических консультаций Заказчику, в том числе относительно правил торговли через интернет-магазин, гражданского и налогового законодательства.</w:t>
      </w:r>
    </w:p>
    <w:p w:rsidR="005942CB" w:rsidRPr="00173398" w:rsidRDefault="009629F3">
      <w:pPr>
        <w:pStyle w:val="21"/>
        <w:numPr>
          <w:ilvl w:val="0"/>
          <w:numId w:val="3"/>
        </w:numPr>
        <w:shd w:val="clear" w:color="auto" w:fill="auto"/>
        <w:tabs>
          <w:tab w:val="left" w:pos="56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Исполнитель осуществляет регулярное резервное копирование сайта Заказчика. В зависимости от возраста сайта и частоты его обновления, Исполнитель хранит до четырнадцати резервных копий сайта. При этом хранение ежедневных копий за последние 7 дней гарантируется в обязательном порядке. Хранение более ранних версий сайта осуществляется по методу выборки с постепенным увеличением временных промежутков между датами резервных копий. В обратном порядке от текущей даты приблизительная периодичность создания и последующего хранения резервных копий составляет: семь ежедневных копий, до трех еженедельных, до двух месячных, до двух квартальных. По запросу Заказчика Исполнитель заменяет текущую версию сайта на одну из имеющихся резервных копий. При этом все дополнительные работы и услуги, выполненные позднее даты сохраненной резервной копии, на указанную резервную копию не переносятся, могут быть выполнены заново за плату на стандартных условиях. Исключение составляет ситуация, когда восстановление резервной копии происходит вследствие технического сбоя по вине Исполнителя.</w:t>
      </w:r>
    </w:p>
    <w:p w:rsidR="005942CB" w:rsidRPr="00173398" w:rsidRDefault="009629F3">
      <w:pPr>
        <w:pStyle w:val="21"/>
        <w:numPr>
          <w:ilvl w:val="0"/>
          <w:numId w:val="3"/>
        </w:numPr>
        <w:shd w:val="clear" w:color="auto" w:fill="auto"/>
        <w:tabs>
          <w:tab w:val="left" w:pos="558"/>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В случае восстановления обслуживания сайта после перерыва, изменения доменного имени сайта и при полной смене дизайна сайта Исполнитель повторно регистрирует сайт в поисковых системах Яндекс, </w:t>
      </w:r>
      <w:r w:rsidRPr="00173398">
        <w:rPr>
          <w:rFonts w:ascii="Times New Roman" w:hAnsi="Times New Roman" w:cs="Times New Roman"/>
          <w:color w:val="auto"/>
          <w:sz w:val="18"/>
          <w:szCs w:val="18"/>
          <w:lang w:val="en-US" w:eastAsia="en-US" w:bidi="en-US"/>
        </w:rPr>
        <w:t>Google</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lang w:val="en-US" w:eastAsia="en-US" w:bidi="en-US"/>
        </w:rPr>
        <w:t>Mail</w:t>
      </w:r>
      <w:r w:rsidRPr="00173398">
        <w:rPr>
          <w:rFonts w:ascii="Times New Roman" w:hAnsi="Times New Roman" w:cs="Times New Roman"/>
          <w:color w:val="auto"/>
          <w:sz w:val="18"/>
          <w:szCs w:val="18"/>
          <w:lang w:eastAsia="en-US" w:bidi="en-US"/>
        </w:rPr>
        <w:t>.</w:t>
      </w:r>
      <w:r w:rsidRPr="00173398">
        <w:rPr>
          <w:rFonts w:ascii="Times New Roman" w:hAnsi="Times New Roman" w:cs="Times New Roman"/>
          <w:color w:val="auto"/>
          <w:sz w:val="18"/>
          <w:szCs w:val="18"/>
          <w:lang w:val="en-US" w:eastAsia="en-US" w:bidi="en-US"/>
        </w:rPr>
        <w:t>Ru</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в течение 5 рабочих дней после данного события, если от Заказчика не поступило письменного запроса об отсрочке регистрации сайта в поисковиках. Регистрация подразумевает отправку запроса на индексацию сайта указанными поисковыми системами, при этом сам процесс индексации находится вне ведения Исполнителя и зависит от текстового наполнения сайта и иных требований фильтров поисковых систем.</w:t>
      </w:r>
    </w:p>
    <w:p w:rsidR="005942CB" w:rsidRPr="00173398" w:rsidRDefault="009629F3">
      <w:pPr>
        <w:pStyle w:val="21"/>
        <w:numPr>
          <w:ilvl w:val="0"/>
          <w:numId w:val="3"/>
        </w:numPr>
        <w:shd w:val="clear" w:color="auto" w:fill="auto"/>
        <w:tabs>
          <w:tab w:val="left" w:pos="558"/>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Если у сайта имеется дополнительная версия на поддомене, стоимость продления его обслуживания составляет 2100 руб. дополнительно к сумме обслуживания основного сайта.</w:t>
      </w:r>
    </w:p>
    <w:p w:rsidR="005942CB" w:rsidRPr="00173398" w:rsidRDefault="009629F3">
      <w:pPr>
        <w:pStyle w:val="21"/>
        <w:numPr>
          <w:ilvl w:val="0"/>
          <w:numId w:val="3"/>
        </w:numPr>
        <w:shd w:val="clear" w:color="auto" w:fill="auto"/>
        <w:tabs>
          <w:tab w:val="left" w:pos="558"/>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Во исполнение п.2 ст.10 ФЗ "Об информации, информационных технологиях и о защите информации" Заказчик обязан разместить на сайте достоверные сведения о владельце сайта или об ином лице, распространяющем информацию, в форме и в объеме, которые достаточны для идентификации такого лица.</w:t>
      </w:r>
    </w:p>
    <w:p w:rsidR="005942CB" w:rsidRPr="00173398" w:rsidRDefault="009629F3">
      <w:pPr>
        <w:pStyle w:val="21"/>
        <w:numPr>
          <w:ilvl w:val="0"/>
          <w:numId w:val="1"/>
        </w:numPr>
        <w:shd w:val="clear" w:color="auto" w:fill="auto"/>
        <w:tabs>
          <w:tab w:val="left" w:pos="279"/>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Ответственность сторон</w:t>
      </w:r>
    </w:p>
    <w:p w:rsidR="005942CB" w:rsidRPr="00173398" w:rsidRDefault="009629F3">
      <w:pPr>
        <w:pStyle w:val="21"/>
        <w:numPr>
          <w:ilvl w:val="1"/>
          <w:numId w:val="1"/>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Исполнитель обеспечивает круглосуточную и непрерывную работу сайта в сети Интернет, обеспечивает ежедневное копирование данных сайта в порядке п.3.14 настоящего Договора и их восстановление в случае утраты. В случае задержки восстановления работоспособности сайта Исполнитель продлевает срок поддержки сайта на время простоя. Размер ответственности Исполнителя ограничен исключительно суммой договора. Упущенная выгода Заказчика возмещению исполнителем не подлежит.</w:t>
      </w:r>
    </w:p>
    <w:p w:rsidR="005942CB" w:rsidRPr="00173398" w:rsidRDefault="009629F3">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w:t>
      </w:r>
    </w:p>
    <w:p w:rsidR="005942CB" w:rsidRPr="00173398" w:rsidRDefault="009629F3">
      <w:pPr>
        <w:pStyle w:val="21"/>
        <w:numPr>
          <w:ilvl w:val="1"/>
          <w:numId w:val="1"/>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Исполнитель не несет ответственность за качество и скорость доступа к сайту Исполнителя со стороны Заказчика, осуществляемых по каналам связи операторов и Интернет-провайдеров, а также за сбои в работе телекоммуникационных сетей и оборудовании третьих лиц.</w:t>
      </w:r>
    </w:p>
    <w:p w:rsidR="005942CB" w:rsidRPr="00173398" w:rsidRDefault="009629F3">
      <w:pPr>
        <w:pStyle w:val="21"/>
        <w:numPr>
          <w:ilvl w:val="1"/>
          <w:numId w:val="1"/>
        </w:numPr>
        <w:shd w:val="clear" w:color="auto" w:fill="auto"/>
        <w:tabs>
          <w:tab w:val="left" w:pos="45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Исполнитель не несет юридической, материальной или иной ответственности за размещенную Заказчиком информацию (предоставленную для размещения) на сайте и вправе расторгнуть договор в одностороннем порядке в случае размещения Заказчиком информации, противоречащей нормам российского законодательства, либо нарушающей права и законные интересы третьих лиц, а также в </w:t>
      </w:r>
      <w:r w:rsidRPr="00173398">
        <w:rPr>
          <w:rFonts w:ascii="Times New Roman" w:hAnsi="Times New Roman" w:cs="Times New Roman"/>
          <w:color w:val="auto"/>
          <w:sz w:val="18"/>
          <w:szCs w:val="18"/>
        </w:rPr>
        <w:lastRenderedPageBreak/>
        <w:t>случае проявления Заказчиком СПАМ- активности в нарушение п. 3.11. настоящего Договора.</w:t>
      </w:r>
    </w:p>
    <w:p w:rsidR="005942CB" w:rsidRPr="00173398" w:rsidRDefault="009629F3">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Исполнитель не несет ответственности по обстоятельствам, являющимися форс-мажорными, не зависящим от Исполнителя, т. е. обстоятельствами "непреодолимой силы".</w:t>
      </w:r>
    </w:p>
    <w:p w:rsidR="005942CB" w:rsidRPr="00173398" w:rsidRDefault="009629F3">
      <w:pPr>
        <w:pStyle w:val="21"/>
        <w:numPr>
          <w:ilvl w:val="0"/>
          <w:numId w:val="1"/>
        </w:numPr>
        <w:shd w:val="clear" w:color="auto" w:fill="auto"/>
        <w:tabs>
          <w:tab w:val="left" w:pos="279"/>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Порядок подписания и срок действия договора</w:t>
      </w:r>
    </w:p>
    <w:p w:rsidR="005942CB" w:rsidRPr="00173398" w:rsidRDefault="009629F3">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Настоящий Договор составлен на русском языке и может быть подписан сторонами как посредством подписания оригинальных бумажных экземпляров, так и в электронном виде, с использованием электронных цифровых подписей в системах электронного документооборота (ЭДО). Стороны также согласны на использование средств ЭДО при оформлении бухгалтерских документов. В случае подписания Договора в виде оригинальных бумажных экземпляров Заказчик распечатывает два экземпляра этого Договора с внесенными реквизитами и высылает подписанные со своей стороны договоры по почте на почтовый адрес Исполнителя. Получив подписанный Заказчиком договор, Исполнитель подписывает его со своей стороны и возвращает Заказчику один экземпляр Договора по почте на адрес указанный Заказчиком.</w:t>
      </w:r>
    </w:p>
    <w:p w:rsidR="005942CB" w:rsidRPr="00173398" w:rsidRDefault="009629F3">
      <w:pPr>
        <w:pStyle w:val="21"/>
        <w:numPr>
          <w:ilvl w:val="1"/>
          <w:numId w:val="1"/>
        </w:numPr>
        <w:shd w:val="clear" w:color="auto" w:fill="auto"/>
        <w:tabs>
          <w:tab w:val="left" w:pos="44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Настоящий договор действует до истечения срока оказания услуг Исполнителем в соответствии с п.1.1.</w:t>
      </w:r>
    </w:p>
    <w:p w:rsidR="005942CB" w:rsidRPr="00173398" w:rsidRDefault="009629F3">
      <w:pPr>
        <w:pStyle w:val="21"/>
        <w:numPr>
          <w:ilvl w:val="1"/>
          <w:numId w:val="1"/>
        </w:numPr>
        <w:shd w:val="clear" w:color="auto" w:fill="auto"/>
        <w:tabs>
          <w:tab w:val="left" w:pos="44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Автоматическая пролонгация не предусмотрена.</w:t>
      </w:r>
    </w:p>
    <w:p w:rsidR="005942CB" w:rsidRPr="00173398" w:rsidRDefault="009629F3">
      <w:pPr>
        <w:pStyle w:val="21"/>
        <w:numPr>
          <w:ilvl w:val="1"/>
          <w:numId w:val="1"/>
        </w:numPr>
        <w:shd w:val="clear" w:color="auto" w:fill="auto"/>
        <w:tabs>
          <w:tab w:val="left" w:pos="44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По взаимному соглашению сторон факсимильная копия настоящего договора имеет силу оригинала до момента обмена Сторонами оригинальными экземплярами в порядке, описанном в п.5.1. Договора.</w:t>
      </w:r>
    </w:p>
    <w:p w:rsidR="005942CB" w:rsidRPr="00173398" w:rsidRDefault="009629F3">
      <w:pPr>
        <w:pStyle w:val="21"/>
        <w:numPr>
          <w:ilvl w:val="1"/>
          <w:numId w:val="1"/>
        </w:numPr>
        <w:shd w:val="clear" w:color="auto" w:fill="auto"/>
        <w:tabs>
          <w:tab w:val="left" w:pos="442"/>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По взаимному соглашению сторон факсимильная подпись договора, счетов на оплату, актов выполненных работ имеет силу оригинала (п.2 ст.160 ГК РФ).</w:t>
      </w:r>
    </w:p>
    <w:p w:rsidR="005942CB" w:rsidRPr="00173398" w:rsidRDefault="009629F3">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Настоящий 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Федеральным законом от 05.04.2013г. №44-ФЗ «О Контрактной системе в сфере закупок товаров, работ, услуг для обеспечения государственных и муниципальных нужд».</w:t>
      </w:r>
    </w:p>
    <w:p w:rsidR="005942CB" w:rsidRPr="00173398" w:rsidRDefault="009629F3">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Изменение условий Договора не допускается, за исключением случаев, предусмотренных Федеральным законом от 5 апреля 2013 г. </w:t>
      </w:r>
      <w:r w:rsidRPr="00173398">
        <w:rPr>
          <w:rFonts w:ascii="Times New Roman" w:hAnsi="Times New Roman" w:cs="Times New Roman"/>
          <w:color w:val="auto"/>
          <w:sz w:val="18"/>
          <w:szCs w:val="18"/>
          <w:lang w:val="en-US" w:eastAsia="en-US" w:bidi="en-US"/>
        </w:rPr>
        <w:t>N</w:t>
      </w:r>
      <w:r w:rsidRPr="00173398">
        <w:rPr>
          <w:rFonts w:ascii="Times New Roman" w:hAnsi="Times New Roman" w:cs="Times New Roman"/>
          <w:color w:val="auto"/>
          <w:sz w:val="18"/>
          <w:szCs w:val="18"/>
          <w:lang w:eastAsia="en-US" w:bidi="en-US"/>
        </w:rPr>
        <w:t xml:space="preserve"> </w:t>
      </w:r>
      <w:r w:rsidRPr="00173398">
        <w:rPr>
          <w:rFonts w:ascii="Times New Roman" w:hAnsi="Times New Roman" w:cs="Times New Roman"/>
          <w:color w:val="auto"/>
          <w:sz w:val="18"/>
          <w:szCs w:val="18"/>
        </w:rPr>
        <w:t>44-ФЗ "О Контрактной системе в сфере закупок товаров, работ, услуг для обеспечения государственных и муниципальных нужд". Не допускается перемена Исполнителя, за исключением случаев, если новый Исполнитель является правопреемником Исполнителя по Договору вследствие реорганизации юридического лица в форме преобразования, слияния или присоединения (для юридических лиц).</w:t>
      </w:r>
    </w:p>
    <w:p w:rsidR="005942CB" w:rsidRPr="00173398" w:rsidRDefault="009629F3">
      <w:pPr>
        <w:pStyle w:val="21"/>
        <w:numPr>
          <w:ilvl w:val="1"/>
          <w:numId w:val="1"/>
        </w:numPr>
        <w:shd w:val="clear" w:color="auto" w:fill="auto"/>
        <w:tabs>
          <w:tab w:val="left" w:pos="447"/>
        </w:tabs>
        <w:spacing w:line="259"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по Договору, Стороны уведомляют об этом друг друга в течение 2-х (двух) рабочих дней. Сторона, не исполнившая указанную обязанность, несет риск неблагоприятных последствий.</w:t>
      </w:r>
    </w:p>
    <w:p w:rsidR="005942CB" w:rsidRPr="00173398" w:rsidRDefault="009629F3">
      <w:pPr>
        <w:pStyle w:val="21"/>
        <w:numPr>
          <w:ilvl w:val="0"/>
          <w:numId w:val="1"/>
        </w:numPr>
        <w:shd w:val="clear" w:color="auto" w:fill="auto"/>
        <w:tabs>
          <w:tab w:val="left" w:pos="274"/>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Споры сторон</w:t>
      </w:r>
    </w:p>
    <w:p w:rsidR="005942CB" w:rsidRPr="00173398" w:rsidRDefault="009629F3">
      <w:pPr>
        <w:pStyle w:val="21"/>
        <w:numPr>
          <w:ilvl w:val="1"/>
          <w:numId w:val="1"/>
        </w:numPr>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Все споры и разногласия решаются путем переговоров сторон. В случае если споры и разногласия не могут быть урегулированы путем переговоров, они передаются на рассмотрение суда согласно законодательству РФ.</w:t>
      </w:r>
    </w:p>
    <w:p w:rsidR="0088015D" w:rsidRPr="00173398" w:rsidRDefault="0088015D" w:rsidP="0088015D">
      <w:pPr>
        <w:pStyle w:val="21"/>
        <w:shd w:val="clear" w:color="auto" w:fill="auto"/>
        <w:tabs>
          <w:tab w:val="left" w:pos="447"/>
        </w:tabs>
        <w:spacing w:line="254" w:lineRule="exact"/>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Приложение: Приложение № 1 Спецификация оказания услуг. </w:t>
      </w:r>
    </w:p>
    <w:p w:rsidR="005942CB" w:rsidRPr="00173398" w:rsidRDefault="0088015D" w:rsidP="0088015D">
      <w:pPr>
        <w:pStyle w:val="11"/>
        <w:keepNext/>
        <w:keepLines/>
        <w:shd w:val="clear" w:color="auto" w:fill="auto"/>
        <w:spacing w:line="200" w:lineRule="exact"/>
        <w:jc w:val="center"/>
        <w:rPr>
          <w:rFonts w:ascii="Times New Roman" w:hAnsi="Times New Roman" w:cs="Times New Roman"/>
          <w:color w:val="auto"/>
          <w:sz w:val="18"/>
          <w:szCs w:val="18"/>
        </w:rPr>
      </w:pPr>
      <w:bookmarkStart w:id="4" w:name="bookmark5"/>
      <w:r w:rsidRPr="00173398">
        <w:rPr>
          <w:rFonts w:ascii="Times New Roman" w:hAnsi="Times New Roman" w:cs="Times New Roman"/>
          <w:color w:val="auto"/>
          <w:sz w:val="18"/>
          <w:szCs w:val="18"/>
        </w:rPr>
        <w:t>7.</w:t>
      </w:r>
      <w:r w:rsidR="009629F3" w:rsidRPr="00173398">
        <w:rPr>
          <w:rFonts w:ascii="Times New Roman" w:hAnsi="Times New Roman" w:cs="Times New Roman"/>
          <w:color w:val="auto"/>
          <w:sz w:val="18"/>
          <w:szCs w:val="18"/>
        </w:rPr>
        <w:t>Реквизиты</w:t>
      </w:r>
      <w:r w:rsidRPr="00173398">
        <w:rPr>
          <w:rFonts w:ascii="Times New Roman" w:hAnsi="Times New Roman" w:cs="Times New Roman"/>
          <w:color w:val="auto"/>
          <w:sz w:val="18"/>
          <w:szCs w:val="18"/>
        </w:rPr>
        <w:t xml:space="preserve"> и подписи сторон</w:t>
      </w:r>
      <w:r w:rsidR="009629F3" w:rsidRPr="00173398">
        <w:rPr>
          <w:rStyle w:val="12"/>
          <w:rFonts w:ascii="Times New Roman" w:hAnsi="Times New Roman" w:cs="Times New Roman"/>
          <w:color w:val="auto"/>
          <w:sz w:val="18"/>
          <w:szCs w:val="18"/>
        </w:rPr>
        <w:t>:</w:t>
      </w:r>
      <w:bookmarkEnd w:id="4"/>
    </w:p>
    <w:p w:rsidR="0088015D" w:rsidRPr="00173398" w:rsidRDefault="0088015D">
      <w:pPr>
        <w:pStyle w:val="11"/>
        <w:keepNext/>
        <w:keepLines/>
        <w:shd w:val="clear" w:color="auto" w:fill="auto"/>
        <w:spacing w:line="200" w:lineRule="exact"/>
        <w:rPr>
          <w:rStyle w:val="1"/>
          <w:rFonts w:ascii="Times New Roman" w:hAnsi="Times New Roman" w:cs="Times New Roman"/>
          <w:b/>
          <w:bCs/>
          <w:color w:val="auto"/>
          <w:sz w:val="18"/>
          <w:szCs w:val="18"/>
        </w:rPr>
      </w:pPr>
    </w:p>
    <w:tbl>
      <w:tblPr>
        <w:tblW w:w="5000" w:type="pct"/>
        <w:tblCellSpacing w:w="0" w:type="dxa"/>
        <w:tblCellMar>
          <w:left w:w="0" w:type="dxa"/>
          <w:right w:w="0" w:type="dxa"/>
        </w:tblCellMar>
        <w:tblLook w:val="04A0" w:firstRow="1" w:lastRow="0" w:firstColumn="1" w:lastColumn="0" w:noHBand="0" w:noVBand="1"/>
      </w:tblPr>
      <w:tblGrid>
        <w:gridCol w:w="5408"/>
        <w:gridCol w:w="5408"/>
      </w:tblGrid>
      <w:tr w:rsidR="00173398" w:rsidRPr="00173398" w:rsidTr="005E6B0F">
        <w:trPr>
          <w:tblCellSpacing w:w="0" w:type="dxa"/>
        </w:trPr>
        <w:tc>
          <w:tcPr>
            <w:tcW w:w="2500" w:type="pct"/>
            <w:vAlign w:val="center"/>
            <w:hideMark/>
          </w:tcPr>
          <w:p w:rsidR="0088015D" w:rsidRPr="00173398" w:rsidRDefault="0088015D" w:rsidP="005E6B0F">
            <w:pPr>
              <w:jc w:val="both"/>
              <w:rPr>
                <w:rFonts w:ascii="Times New Roman" w:eastAsia="Times New Roman" w:hAnsi="Times New Roman" w:cs="Times New Roman"/>
                <w:color w:val="auto"/>
                <w:sz w:val="18"/>
                <w:szCs w:val="18"/>
              </w:rPr>
            </w:pPr>
            <w:r w:rsidRPr="00173398">
              <w:rPr>
                <w:rFonts w:ascii="Times New Roman" w:eastAsia="Times New Roman" w:hAnsi="Times New Roman" w:cs="Times New Roman"/>
                <w:b/>
                <w:bCs/>
                <w:color w:val="auto"/>
                <w:sz w:val="18"/>
                <w:szCs w:val="18"/>
              </w:rPr>
              <w:t>Исполнитель:</w:t>
            </w:r>
          </w:p>
        </w:tc>
        <w:tc>
          <w:tcPr>
            <w:tcW w:w="2500" w:type="pct"/>
            <w:vAlign w:val="center"/>
            <w:hideMark/>
          </w:tcPr>
          <w:p w:rsidR="0088015D" w:rsidRPr="00173398" w:rsidRDefault="0088015D" w:rsidP="005E6B0F">
            <w:pPr>
              <w:jc w:val="both"/>
              <w:rPr>
                <w:rFonts w:ascii="Times New Roman" w:eastAsia="Times New Roman" w:hAnsi="Times New Roman" w:cs="Times New Roman"/>
                <w:color w:val="auto"/>
                <w:sz w:val="18"/>
                <w:szCs w:val="18"/>
              </w:rPr>
            </w:pPr>
            <w:r w:rsidRPr="00173398">
              <w:rPr>
                <w:rFonts w:ascii="Times New Roman" w:eastAsia="Times New Roman" w:hAnsi="Times New Roman" w:cs="Times New Roman"/>
                <w:b/>
                <w:bCs/>
                <w:color w:val="auto"/>
                <w:sz w:val="18"/>
                <w:szCs w:val="18"/>
              </w:rPr>
              <w:t>Заказчик:</w:t>
            </w:r>
          </w:p>
        </w:tc>
      </w:tr>
      <w:tr w:rsidR="00173398" w:rsidRPr="00173398" w:rsidTr="005E6B0F">
        <w:trPr>
          <w:tblCellSpacing w:w="0" w:type="dxa"/>
        </w:trPr>
        <w:tc>
          <w:tcPr>
            <w:tcW w:w="0" w:type="auto"/>
            <w:gridSpan w:val="2"/>
            <w:vAlign w:val="center"/>
            <w:hideMark/>
          </w:tcPr>
          <w:p w:rsidR="0088015D" w:rsidRPr="00173398" w:rsidRDefault="0088015D" w:rsidP="005E6B0F">
            <w:pPr>
              <w:jc w:val="both"/>
              <w:rPr>
                <w:rFonts w:ascii="Times New Roman" w:eastAsia="Times New Roman" w:hAnsi="Times New Roman" w:cs="Times New Roman"/>
                <w:color w:val="auto"/>
                <w:sz w:val="18"/>
                <w:szCs w:val="18"/>
              </w:rPr>
            </w:pPr>
          </w:p>
        </w:tc>
      </w:tr>
      <w:tr w:rsidR="00173398" w:rsidRPr="00173398" w:rsidTr="005E6B0F">
        <w:trPr>
          <w:tblCellSpacing w:w="0" w:type="dxa"/>
        </w:trPr>
        <w:tc>
          <w:tcPr>
            <w:tcW w:w="2500" w:type="pct"/>
            <w:hideMark/>
          </w:tcPr>
          <w:p w:rsidR="00620E3F" w:rsidRDefault="00620E3F" w:rsidP="00620E3F">
            <w:pPr>
              <w:ind w:left="142" w:right="282"/>
              <w:rPr>
                <w:rFonts w:ascii="Times New Roman" w:eastAsia="Times New Roman" w:hAnsi="Times New Roman" w:cs="Times New Roman"/>
                <w:b/>
                <w:color w:val="auto"/>
                <w:sz w:val="18"/>
                <w:szCs w:val="18"/>
              </w:rPr>
            </w:pPr>
          </w:p>
          <w:p w:rsidR="009629F3" w:rsidRDefault="0088015D" w:rsidP="00620E3F">
            <w:pPr>
              <w:ind w:left="142" w:right="282"/>
              <w:rPr>
                <w:rFonts w:ascii="Times New Roman" w:eastAsia="Times New Roman" w:hAnsi="Times New Roman" w:cs="Times New Roman"/>
                <w:b/>
                <w:color w:val="auto"/>
                <w:sz w:val="18"/>
                <w:szCs w:val="18"/>
              </w:rPr>
            </w:pPr>
            <w:r w:rsidRPr="00173398">
              <w:rPr>
                <w:rFonts w:ascii="Times New Roman" w:eastAsia="Times New Roman" w:hAnsi="Times New Roman" w:cs="Times New Roman"/>
                <w:b/>
                <w:color w:val="auto"/>
                <w:sz w:val="18"/>
                <w:szCs w:val="18"/>
              </w:rPr>
              <w:t>-</w:t>
            </w:r>
          </w:p>
          <w:p w:rsidR="00620E3F" w:rsidRDefault="00620E3F" w:rsidP="00620E3F">
            <w:pPr>
              <w:ind w:left="142" w:right="282"/>
              <w:rPr>
                <w:rFonts w:ascii="Times New Roman" w:eastAsia="Times New Roman" w:hAnsi="Times New Roman" w:cs="Times New Roman"/>
                <w:b/>
                <w:color w:val="auto"/>
                <w:sz w:val="18"/>
                <w:szCs w:val="18"/>
              </w:rPr>
            </w:pPr>
          </w:p>
          <w:p w:rsidR="00620E3F" w:rsidRDefault="00620E3F" w:rsidP="00620E3F">
            <w:pPr>
              <w:ind w:left="142" w:right="282"/>
              <w:rPr>
                <w:rFonts w:ascii="Times New Roman" w:eastAsia="Times New Roman" w:hAnsi="Times New Roman" w:cs="Times New Roman"/>
                <w:b/>
                <w:color w:val="auto"/>
                <w:sz w:val="18"/>
                <w:szCs w:val="18"/>
              </w:rPr>
            </w:pPr>
          </w:p>
          <w:p w:rsidR="00620E3F" w:rsidRDefault="00620E3F" w:rsidP="00620E3F">
            <w:pPr>
              <w:ind w:left="142" w:right="282"/>
              <w:rPr>
                <w:rFonts w:ascii="Times New Roman" w:eastAsia="Times New Roman" w:hAnsi="Times New Roman" w:cs="Times New Roman"/>
                <w:b/>
                <w:color w:val="auto"/>
                <w:sz w:val="18"/>
                <w:szCs w:val="18"/>
              </w:rPr>
            </w:pPr>
          </w:p>
          <w:p w:rsidR="00620E3F" w:rsidRDefault="00620E3F" w:rsidP="00620E3F">
            <w:pPr>
              <w:ind w:left="142" w:right="282"/>
              <w:rPr>
                <w:rFonts w:ascii="Times New Roman" w:eastAsia="Times New Roman" w:hAnsi="Times New Roman" w:cs="Times New Roman"/>
                <w:b/>
                <w:color w:val="auto"/>
                <w:sz w:val="18"/>
                <w:szCs w:val="18"/>
              </w:rPr>
            </w:pPr>
          </w:p>
          <w:p w:rsidR="00620E3F" w:rsidRPr="00173398" w:rsidRDefault="00620E3F" w:rsidP="00620E3F">
            <w:pPr>
              <w:ind w:left="142" w:right="282"/>
              <w:rPr>
                <w:rFonts w:ascii="Times New Roman" w:eastAsia="Times New Roman" w:hAnsi="Times New Roman" w:cs="Times New Roman"/>
                <w:color w:val="auto"/>
                <w:sz w:val="18"/>
                <w:szCs w:val="18"/>
              </w:rPr>
            </w:pPr>
          </w:p>
        </w:tc>
        <w:tc>
          <w:tcPr>
            <w:tcW w:w="2500" w:type="pct"/>
            <w:hideMark/>
          </w:tcPr>
          <w:p w:rsidR="0088015D" w:rsidRPr="00173398" w:rsidRDefault="0088015D" w:rsidP="005E6B0F">
            <w:pPr>
              <w:ind w:left="143" w:right="141"/>
              <w:jc w:val="both"/>
              <w:rPr>
                <w:rFonts w:ascii="Times New Roman" w:eastAsia="Times New Roman" w:hAnsi="Times New Roman" w:cs="Times New Roman"/>
                <w:color w:val="auto"/>
                <w:sz w:val="18"/>
                <w:szCs w:val="18"/>
              </w:rPr>
            </w:pPr>
            <w:r w:rsidRPr="00173398">
              <w:rPr>
                <w:rFonts w:ascii="Times New Roman" w:eastAsia="Times New Roman" w:hAnsi="Times New Roman" w:cs="Times New Roman"/>
                <w:b/>
                <w:color w:val="auto"/>
                <w:sz w:val="18"/>
                <w:szCs w:val="18"/>
              </w:rPr>
              <w:t>Государственное казенное учреждение здравоохранения Ленинградской области «Лужский специализированный центр для детей»  (ГКУЗ ЛО «ЛСЦ»)</w:t>
            </w:r>
            <w:r w:rsidRPr="00173398">
              <w:rPr>
                <w:rFonts w:ascii="Times New Roman" w:eastAsia="Times New Roman" w:hAnsi="Times New Roman" w:cs="Times New Roman"/>
                <w:color w:val="auto"/>
                <w:sz w:val="18"/>
                <w:szCs w:val="18"/>
              </w:rPr>
              <w:t xml:space="preserve"> </w:t>
            </w:r>
          </w:p>
          <w:p w:rsidR="009629F3" w:rsidRPr="00173398" w:rsidRDefault="0088015D" w:rsidP="005E6B0F">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 xml:space="preserve">ИНН  4710008259  КПП 471001001 </w:t>
            </w:r>
          </w:p>
          <w:p w:rsidR="0088015D" w:rsidRPr="00173398" w:rsidRDefault="0088015D" w:rsidP="005E6B0F">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ОГРН 1034701559419</w:t>
            </w:r>
            <w:r w:rsidRPr="00173398">
              <w:rPr>
                <w:rFonts w:ascii="Times New Roman" w:eastAsia="Times New Roman" w:hAnsi="Times New Roman" w:cs="Times New Roman"/>
                <w:color w:val="auto"/>
                <w:sz w:val="18"/>
                <w:szCs w:val="18"/>
              </w:rPr>
              <w:br/>
              <w:t>Банковские реквизиты:</w:t>
            </w:r>
          </w:p>
          <w:p w:rsidR="0088015D" w:rsidRPr="00173398" w:rsidRDefault="0088015D" w:rsidP="005E6B0F">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 xml:space="preserve">л/с 02030986016 открыт в </w:t>
            </w:r>
            <w:r w:rsidRPr="00173398">
              <w:rPr>
                <w:rFonts w:ascii="Times New Roman" w:hAnsi="Times New Roman" w:cs="Times New Roman"/>
                <w:color w:val="auto"/>
                <w:sz w:val="18"/>
                <w:szCs w:val="18"/>
              </w:rPr>
              <w:t>УФК по Ленинградской области</w:t>
            </w:r>
            <w:r w:rsidRPr="00173398">
              <w:rPr>
                <w:rFonts w:ascii="Times New Roman" w:eastAsia="Times New Roman" w:hAnsi="Times New Roman" w:cs="Times New Roman"/>
                <w:color w:val="auto"/>
                <w:sz w:val="18"/>
                <w:szCs w:val="18"/>
              </w:rPr>
              <w:t xml:space="preserve"> </w:t>
            </w:r>
          </w:p>
          <w:p w:rsidR="0088015D" w:rsidRPr="00173398" w:rsidRDefault="0088015D" w:rsidP="005E6B0F">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Казначейский счет 03221643410000004500</w:t>
            </w:r>
          </w:p>
          <w:p w:rsidR="002B25D9" w:rsidRPr="002B25D9" w:rsidRDefault="0088015D" w:rsidP="002B25D9">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 xml:space="preserve">к/с 40102810745370000098  в Банк: </w:t>
            </w:r>
            <w:r w:rsidR="002B25D9" w:rsidRPr="002B25D9">
              <w:rPr>
                <w:rFonts w:ascii="Times New Roman" w:eastAsia="Times New Roman" w:hAnsi="Times New Roman" w:cs="Times New Roman"/>
                <w:color w:val="auto"/>
                <w:sz w:val="18"/>
                <w:szCs w:val="18"/>
              </w:rPr>
              <w:t xml:space="preserve">ОКЦ №1 СЗГУ БАНКА РОССИИ/ </w:t>
            </w:r>
          </w:p>
          <w:p w:rsidR="002B25D9" w:rsidRDefault="002B25D9" w:rsidP="002B25D9">
            <w:pPr>
              <w:ind w:left="143" w:right="141"/>
              <w:rPr>
                <w:rFonts w:ascii="Times New Roman" w:eastAsia="Times New Roman" w:hAnsi="Times New Roman" w:cs="Times New Roman"/>
                <w:color w:val="auto"/>
                <w:sz w:val="18"/>
                <w:szCs w:val="18"/>
              </w:rPr>
            </w:pPr>
            <w:r w:rsidRPr="002B25D9">
              <w:rPr>
                <w:rFonts w:ascii="Times New Roman" w:eastAsia="Times New Roman" w:hAnsi="Times New Roman" w:cs="Times New Roman"/>
                <w:color w:val="auto"/>
                <w:sz w:val="18"/>
                <w:szCs w:val="18"/>
              </w:rPr>
              <w:t>УФК по Ленинградской области, г. Санкт-Петербург</w:t>
            </w:r>
          </w:p>
          <w:p w:rsidR="009629F3" w:rsidRPr="00173398" w:rsidRDefault="0088015D" w:rsidP="002B25D9">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 xml:space="preserve">БИК 044030098 ОКПО – 46249383  </w:t>
            </w:r>
          </w:p>
          <w:p w:rsidR="009629F3" w:rsidRPr="00173398" w:rsidRDefault="0088015D" w:rsidP="005E6B0F">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 xml:space="preserve">Адрес – 188230, Ленинградская область, </w:t>
            </w:r>
            <w:r w:rsidR="002B25D9">
              <w:rPr>
                <w:rFonts w:ascii="Times New Roman" w:eastAsia="Times New Roman" w:hAnsi="Times New Roman" w:cs="Times New Roman"/>
                <w:color w:val="auto"/>
                <w:sz w:val="18"/>
                <w:szCs w:val="18"/>
              </w:rPr>
              <w:t xml:space="preserve">Лужский район, </w:t>
            </w:r>
            <w:r w:rsidRPr="00173398">
              <w:rPr>
                <w:rFonts w:ascii="Times New Roman" w:eastAsia="Times New Roman" w:hAnsi="Times New Roman" w:cs="Times New Roman"/>
                <w:color w:val="auto"/>
                <w:sz w:val="18"/>
                <w:szCs w:val="18"/>
              </w:rPr>
              <w:t>г.</w:t>
            </w:r>
            <w:r w:rsidR="009629F3" w:rsidRPr="00173398">
              <w:rPr>
                <w:rFonts w:ascii="Times New Roman" w:eastAsia="Times New Roman" w:hAnsi="Times New Roman" w:cs="Times New Roman"/>
                <w:color w:val="auto"/>
                <w:sz w:val="18"/>
                <w:szCs w:val="18"/>
              </w:rPr>
              <w:t xml:space="preserve"> Л</w:t>
            </w:r>
            <w:r w:rsidRPr="00173398">
              <w:rPr>
                <w:rFonts w:ascii="Times New Roman" w:eastAsia="Times New Roman" w:hAnsi="Times New Roman" w:cs="Times New Roman"/>
                <w:color w:val="auto"/>
                <w:sz w:val="18"/>
                <w:szCs w:val="18"/>
              </w:rPr>
              <w:t>уга, ул.</w:t>
            </w:r>
            <w:r w:rsidR="009629F3" w:rsidRPr="00173398">
              <w:rPr>
                <w:rFonts w:ascii="Times New Roman" w:eastAsia="Times New Roman" w:hAnsi="Times New Roman" w:cs="Times New Roman"/>
                <w:color w:val="auto"/>
                <w:sz w:val="18"/>
                <w:szCs w:val="18"/>
              </w:rPr>
              <w:t xml:space="preserve"> </w:t>
            </w:r>
            <w:r w:rsidRPr="00173398">
              <w:rPr>
                <w:rFonts w:ascii="Times New Roman" w:eastAsia="Times New Roman" w:hAnsi="Times New Roman" w:cs="Times New Roman"/>
                <w:color w:val="auto"/>
                <w:sz w:val="18"/>
                <w:szCs w:val="18"/>
              </w:rPr>
              <w:t xml:space="preserve">Тоси Петровой дом 11  </w:t>
            </w:r>
          </w:p>
          <w:p w:rsidR="0088015D" w:rsidRPr="00173398" w:rsidRDefault="0088015D" w:rsidP="009629F3">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Телефон:</w:t>
            </w:r>
            <w:r w:rsidR="009629F3" w:rsidRPr="00173398">
              <w:rPr>
                <w:rFonts w:ascii="Times New Roman" w:eastAsia="Times New Roman" w:hAnsi="Times New Roman" w:cs="Times New Roman"/>
                <w:color w:val="auto"/>
                <w:sz w:val="18"/>
                <w:szCs w:val="18"/>
              </w:rPr>
              <w:t xml:space="preserve"> 8 (</w:t>
            </w:r>
            <w:r w:rsidRPr="00173398">
              <w:rPr>
                <w:rFonts w:ascii="Times New Roman" w:eastAsia="Times New Roman" w:hAnsi="Times New Roman" w:cs="Times New Roman"/>
                <w:color w:val="auto"/>
                <w:sz w:val="18"/>
                <w:szCs w:val="18"/>
              </w:rPr>
              <w:t>81372</w:t>
            </w:r>
            <w:r w:rsidR="009629F3" w:rsidRPr="00173398">
              <w:rPr>
                <w:rFonts w:ascii="Times New Roman" w:eastAsia="Times New Roman" w:hAnsi="Times New Roman" w:cs="Times New Roman"/>
                <w:color w:val="auto"/>
                <w:sz w:val="18"/>
                <w:szCs w:val="18"/>
              </w:rPr>
              <w:t xml:space="preserve">) </w:t>
            </w:r>
            <w:r w:rsidRPr="00173398">
              <w:rPr>
                <w:rFonts w:ascii="Times New Roman" w:eastAsia="Times New Roman" w:hAnsi="Times New Roman" w:cs="Times New Roman"/>
                <w:color w:val="auto"/>
                <w:sz w:val="18"/>
                <w:szCs w:val="18"/>
              </w:rPr>
              <w:t>2</w:t>
            </w:r>
            <w:r w:rsidR="009629F3" w:rsidRPr="00173398">
              <w:rPr>
                <w:rFonts w:ascii="Times New Roman" w:eastAsia="Times New Roman" w:hAnsi="Times New Roman" w:cs="Times New Roman"/>
                <w:color w:val="auto"/>
                <w:sz w:val="18"/>
                <w:szCs w:val="18"/>
              </w:rPr>
              <w:t xml:space="preserve"> </w:t>
            </w:r>
            <w:r w:rsidRPr="00173398">
              <w:rPr>
                <w:rFonts w:ascii="Times New Roman" w:eastAsia="Times New Roman" w:hAnsi="Times New Roman" w:cs="Times New Roman"/>
                <w:color w:val="auto"/>
                <w:sz w:val="18"/>
                <w:szCs w:val="18"/>
              </w:rPr>
              <w:t>23</w:t>
            </w:r>
            <w:r w:rsidR="009629F3" w:rsidRPr="00173398">
              <w:rPr>
                <w:rFonts w:ascii="Times New Roman" w:eastAsia="Times New Roman" w:hAnsi="Times New Roman" w:cs="Times New Roman"/>
                <w:color w:val="auto"/>
                <w:sz w:val="18"/>
                <w:szCs w:val="18"/>
              </w:rPr>
              <w:t xml:space="preserve"> </w:t>
            </w:r>
            <w:r w:rsidRPr="00173398">
              <w:rPr>
                <w:rFonts w:ascii="Times New Roman" w:eastAsia="Times New Roman" w:hAnsi="Times New Roman" w:cs="Times New Roman"/>
                <w:color w:val="auto"/>
                <w:sz w:val="18"/>
                <w:szCs w:val="18"/>
              </w:rPr>
              <w:t>74</w:t>
            </w:r>
            <w:r w:rsidRPr="00173398">
              <w:rPr>
                <w:rFonts w:ascii="Times New Roman" w:eastAsia="Times New Roman" w:hAnsi="Times New Roman" w:cs="Times New Roman"/>
                <w:color w:val="auto"/>
                <w:sz w:val="18"/>
                <w:szCs w:val="18"/>
              </w:rPr>
              <w:br/>
              <w:t>Е-майл:  luga_dom_rebenka@mail.ru</w:t>
            </w:r>
            <w:r w:rsidRPr="00173398">
              <w:rPr>
                <w:rFonts w:ascii="Times New Roman" w:eastAsia="Times New Roman" w:hAnsi="Times New Roman" w:cs="Times New Roman"/>
                <w:color w:val="auto"/>
                <w:sz w:val="18"/>
                <w:szCs w:val="18"/>
              </w:rPr>
              <w:br/>
            </w:r>
          </w:p>
        </w:tc>
      </w:tr>
      <w:tr w:rsidR="00173398" w:rsidRPr="00173398" w:rsidTr="005E6B0F">
        <w:trPr>
          <w:tblCellSpacing w:w="0" w:type="dxa"/>
        </w:trPr>
        <w:tc>
          <w:tcPr>
            <w:tcW w:w="0" w:type="auto"/>
            <w:gridSpan w:val="2"/>
            <w:vAlign w:val="center"/>
            <w:hideMark/>
          </w:tcPr>
          <w:p w:rsidR="0088015D" w:rsidRPr="00173398" w:rsidRDefault="0088015D" w:rsidP="005E6B0F">
            <w:pPr>
              <w:ind w:left="142" w:right="282" w:firstLine="142"/>
              <w:jc w:val="both"/>
              <w:rPr>
                <w:rFonts w:ascii="Times New Roman" w:eastAsia="Times New Roman" w:hAnsi="Times New Roman" w:cs="Times New Roman"/>
                <w:color w:val="auto"/>
                <w:sz w:val="18"/>
                <w:szCs w:val="18"/>
              </w:rPr>
            </w:pPr>
          </w:p>
        </w:tc>
      </w:tr>
      <w:tr w:rsidR="0088015D" w:rsidRPr="00173398" w:rsidTr="005E6B0F">
        <w:trPr>
          <w:tblCellSpacing w:w="0" w:type="dxa"/>
        </w:trPr>
        <w:tc>
          <w:tcPr>
            <w:tcW w:w="2500" w:type="pct"/>
            <w:vAlign w:val="center"/>
            <w:hideMark/>
          </w:tcPr>
          <w:p w:rsidR="00620E3F" w:rsidRDefault="0088015D" w:rsidP="00620E3F">
            <w:pPr>
              <w:ind w:left="142" w:right="282"/>
              <w:rPr>
                <w:rFonts w:ascii="Times New Roman" w:eastAsia="Times New Roman" w:hAnsi="Times New Roman" w:cs="Times New Roman"/>
                <w:bCs/>
                <w:color w:val="auto"/>
                <w:sz w:val="18"/>
                <w:szCs w:val="18"/>
              </w:rPr>
            </w:pPr>
            <w:r w:rsidRPr="00173398">
              <w:rPr>
                <w:rFonts w:ascii="Times New Roman" w:eastAsia="Times New Roman" w:hAnsi="Times New Roman" w:cs="Times New Roman"/>
                <w:bCs/>
                <w:color w:val="auto"/>
                <w:sz w:val="18"/>
                <w:szCs w:val="18"/>
              </w:rPr>
              <w:t>От Исполнителя:</w:t>
            </w:r>
            <w:r w:rsidRPr="00173398">
              <w:rPr>
                <w:rFonts w:ascii="Times New Roman" w:eastAsia="Times New Roman" w:hAnsi="Times New Roman" w:cs="Times New Roman"/>
                <w:bCs/>
                <w:color w:val="auto"/>
                <w:sz w:val="18"/>
                <w:szCs w:val="18"/>
              </w:rPr>
              <w:br/>
            </w:r>
          </w:p>
          <w:p w:rsidR="0088015D" w:rsidRDefault="0088015D" w:rsidP="00620E3F">
            <w:pPr>
              <w:ind w:left="142" w:right="282"/>
              <w:rPr>
                <w:rFonts w:ascii="Times New Roman" w:eastAsia="Times New Roman" w:hAnsi="Times New Roman" w:cs="Times New Roman"/>
                <w:bCs/>
                <w:color w:val="auto"/>
                <w:sz w:val="18"/>
                <w:szCs w:val="18"/>
              </w:rPr>
            </w:pPr>
            <w:r w:rsidRPr="00173398">
              <w:rPr>
                <w:rFonts w:ascii="Times New Roman" w:eastAsia="Times New Roman" w:hAnsi="Times New Roman" w:cs="Times New Roman"/>
                <w:bCs/>
                <w:color w:val="auto"/>
                <w:sz w:val="18"/>
                <w:szCs w:val="18"/>
              </w:rPr>
              <w:br/>
              <w:t>_______________</w:t>
            </w:r>
          </w:p>
          <w:p w:rsidR="0088015D" w:rsidRPr="00173398" w:rsidRDefault="0088015D" w:rsidP="005E6B0F">
            <w:pPr>
              <w:ind w:right="282"/>
              <w:rPr>
                <w:rFonts w:ascii="Times New Roman" w:eastAsia="Times New Roman" w:hAnsi="Times New Roman" w:cs="Times New Roman"/>
                <w:i/>
                <w:color w:val="auto"/>
                <w:sz w:val="18"/>
                <w:szCs w:val="18"/>
              </w:rPr>
            </w:pPr>
            <w:r w:rsidRPr="00173398">
              <w:rPr>
                <w:rFonts w:ascii="Times New Roman" w:eastAsia="Times New Roman" w:hAnsi="Times New Roman" w:cs="Times New Roman"/>
                <w:i/>
                <w:color w:val="auto"/>
                <w:sz w:val="18"/>
                <w:szCs w:val="18"/>
              </w:rPr>
              <w:t>(подписано ЭЦП в электронном виде)</w:t>
            </w:r>
          </w:p>
        </w:tc>
        <w:tc>
          <w:tcPr>
            <w:tcW w:w="2500" w:type="pct"/>
            <w:vAlign w:val="center"/>
            <w:hideMark/>
          </w:tcPr>
          <w:p w:rsidR="0088015D" w:rsidRPr="00173398" w:rsidRDefault="0088015D" w:rsidP="005E6B0F">
            <w:pPr>
              <w:ind w:left="143" w:right="141"/>
              <w:rPr>
                <w:rFonts w:ascii="Times New Roman" w:eastAsia="Times New Roman" w:hAnsi="Times New Roman" w:cs="Times New Roman"/>
                <w:bCs/>
                <w:color w:val="auto"/>
                <w:sz w:val="18"/>
                <w:szCs w:val="18"/>
              </w:rPr>
            </w:pPr>
            <w:r w:rsidRPr="00173398">
              <w:rPr>
                <w:rFonts w:ascii="Times New Roman" w:eastAsia="Times New Roman" w:hAnsi="Times New Roman" w:cs="Times New Roman"/>
                <w:bCs/>
                <w:color w:val="auto"/>
                <w:sz w:val="18"/>
                <w:szCs w:val="18"/>
              </w:rPr>
              <w:t>От Заказчика: </w:t>
            </w:r>
          </w:p>
          <w:p w:rsidR="0088015D" w:rsidRPr="00173398" w:rsidRDefault="008201AA" w:rsidP="005E6B0F">
            <w:pPr>
              <w:ind w:left="143" w:right="141"/>
              <w:rPr>
                <w:rFonts w:ascii="Times New Roman" w:eastAsia="Times New Roman" w:hAnsi="Times New Roman" w:cs="Times New Roman"/>
                <w:bCs/>
                <w:color w:val="auto"/>
                <w:sz w:val="18"/>
                <w:szCs w:val="18"/>
              </w:rPr>
            </w:pPr>
            <w:r w:rsidRPr="00173398">
              <w:rPr>
                <w:rFonts w:ascii="Times New Roman" w:eastAsia="Times New Roman" w:hAnsi="Times New Roman" w:cs="Times New Roman"/>
                <w:bCs/>
                <w:color w:val="auto"/>
                <w:sz w:val="18"/>
                <w:szCs w:val="18"/>
              </w:rPr>
              <w:t>Главный врач</w:t>
            </w:r>
            <w:r w:rsidR="0088015D" w:rsidRPr="00173398">
              <w:rPr>
                <w:rFonts w:ascii="Times New Roman" w:eastAsia="Times New Roman" w:hAnsi="Times New Roman" w:cs="Times New Roman"/>
                <w:bCs/>
                <w:color w:val="auto"/>
                <w:sz w:val="18"/>
                <w:szCs w:val="18"/>
              </w:rPr>
              <w:t xml:space="preserve"> ГКУЗ ЛО «ЛСЦ»</w:t>
            </w:r>
          </w:p>
          <w:p w:rsidR="0088015D" w:rsidRPr="00173398" w:rsidRDefault="0088015D" w:rsidP="005E6B0F">
            <w:pPr>
              <w:ind w:left="143" w:right="141"/>
              <w:rPr>
                <w:rFonts w:ascii="Times New Roman" w:eastAsia="Times New Roman" w:hAnsi="Times New Roman" w:cs="Times New Roman"/>
                <w:bCs/>
                <w:color w:val="auto"/>
                <w:sz w:val="18"/>
                <w:szCs w:val="18"/>
              </w:rPr>
            </w:pPr>
          </w:p>
          <w:p w:rsidR="0088015D" w:rsidRPr="00173398" w:rsidRDefault="0088015D" w:rsidP="005E6B0F">
            <w:pPr>
              <w:ind w:left="143" w:right="141"/>
              <w:rPr>
                <w:rFonts w:ascii="Times New Roman" w:eastAsia="Times New Roman" w:hAnsi="Times New Roman" w:cs="Times New Roman"/>
                <w:bCs/>
                <w:color w:val="auto"/>
                <w:sz w:val="18"/>
                <w:szCs w:val="18"/>
              </w:rPr>
            </w:pPr>
            <w:r w:rsidRPr="00173398">
              <w:rPr>
                <w:rFonts w:ascii="Times New Roman" w:eastAsia="Times New Roman" w:hAnsi="Times New Roman" w:cs="Times New Roman"/>
                <w:bCs/>
                <w:color w:val="auto"/>
                <w:sz w:val="18"/>
                <w:szCs w:val="18"/>
              </w:rPr>
              <w:t xml:space="preserve">_____________________ Черемхина С.В. </w:t>
            </w:r>
          </w:p>
          <w:p w:rsidR="0088015D" w:rsidRPr="00173398" w:rsidRDefault="0088015D" w:rsidP="005E6B0F">
            <w:pPr>
              <w:ind w:left="143" w:right="141"/>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w:t>
            </w:r>
            <w:r w:rsidRPr="00173398">
              <w:rPr>
                <w:rFonts w:ascii="Times New Roman" w:eastAsia="Times New Roman" w:hAnsi="Times New Roman" w:cs="Times New Roman"/>
                <w:i/>
                <w:color w:val="auto"/>
                <w:sz w:val="18"/>
                <w:szCs w:val="18"/>
              </w:rPr>
              <w:t>подписано ЭЦП в электронном виде)</w:t>
            </w:r>
          </w:p>
        </w:tc>
      </w:tr>
    </w:tbl>
    <w:p w:rsidR="0088015D" w:rsidRPr="00173398" w:rsidRDefault="0088015D" w:rsidP="0088015D">
      <w:pPr>
        <w:jc w:val="both"/>
        <w:rPr>
          <w:rFonts w:ascii="Times New Roman" w:hAnsi="Times New Roman" w:cs="Times New Roman"/>
          <w:color w:val="auto"/>
          <w:sz w:val="18"/>
          <w:szCs w:val="18"/>
        </w:rPr>
      </w:pPr>
    </w:p>
    <w:p w:rsidR="008201AA" w:rsidRPr="00173398" w:rsidRDefault="008201AA">
      <w:pPr>
        <w:rPr>
          <w:rFonts w:ascii="Times New Roman" w:eastAsia="Tahoma" w:hAnsi="Times New Roman" w:cs="Times New Roman"/>
          <w:b/>
          <w:bCs/>
          <w:color w:val="auto"/>
          <w:sz w:val="18"/>
          <w:szCs w:val="18"/>
        </w:rPr>
      </w:pPr>
      <w:r w:rsidRPr="00173398">
        <w:rPr>
          <w:rFonts w:ascii="Times New Roman" w:hAnsi="Times New Roman" w:cs="Times New Roman"/>
          <w:color w:val="auto"/>
          <w:sz w:val="18"/>
          <w:szCs w:val="18"/>
        </w:rPr>
        <w:br w:type="page"/>
      </w:r>
    </w:p>
    <w:p w:rsidR="008201AA" w:rsidRPr="00173398" w:rsidRDefault="008201AA" w:rsidP="008201AA">
      <w:pPr>
        <w:jc w:val="right"/>
        <w:rPr>
          <w:rFonts w:ascii="Times New Roman" w:hAnsi="Times New Roman" w:cs="Times New Roman"/>
          <w:color w:val="auto"/>
          <w:sz w:val="18"/>
          <w:szCs w:val="18"/>
        </w:rPr>
      </w:pPr>
      <w:r w:rsidRPr="00173398">
        <w:rPr>
          <w:rFonts w:ascii="Times New Roman" w:hAnsi="Times New Roman" w:cs="Times New Roman"/>
          <w:color w:val="auto"/>
          <w:sz w:val="18"/>
          <w:szCs w:val="18"/>
        </w:rPr>
        <w:lastRenderedPageBreak/>
        <w:t xml:space="preserve">Приложение №1 </w:t>
      </w:r>
    </w:p>
    <w:p w:rsidR="008201AA" w:rsidRPr="00173398" w:rsidRDefault="008201AA" w:rsidP="008201AA">
      <w:pPr>
        <w:jc w:val="right"/>
        <w:rPr>
          <w:rFonts w:ascii="Times New Roman" w:hAnsi="Times New Roman" w:cs="Times New Roman"/>
          <w:color w:val="auto"/>
          <w:sz w:val="18"/>
          <w:szCs w:val="18"/>
        </w:rPr>
      </w:pPr>
      <w:r w:rsidRPr="00173398">
        <w:rPr>
          <w:rFonts w:ascii="Times New Roman" w:hAnsi="Times New Roman" w:cs="Times New Roman"/>
          <w:color w:val="auto"/>
          <w:sz w:val="18"/>
          <w:szCs w:val="18"/>
        </w:rPr>
        <w:t>к Договору № 5864Д</w:t>
      </w:r>
      <w:r w:rsidR="003B682B">
        <w:rPr>
          <w:rFonts w:ascii="Times New Roman" w:hAnsi="Times New Roman" w:cs="Times New Roman"/>
          <w:color w:val="auto"/>
          <w:sz w:val="18"/>
          <w:szCs w:val="18"/>
        </w:rPr>
        <w:t>.1</w:t>
      </w:r>
    </w:p>
    <w:p w:rsidR="008201AA" w:rsidRPr="00173398" w:rsidRDefault="003B682B" w:rsidP="008201AA">
      <w:pPr>
        <w:jc w:val="right"/>
        <w:rPr>
          <w:rFonts w:ascii="Times New Roman" w:hAnsi="Times New Roman" w:cs="Times New Roman"/>
          <w:color w:val="auto"/>
          <w:sz w:val="18"/>
          <w:szCs w:val="18"/>
        </w:rPr>
      </w:pPr>
      <w:r>
        <w:rPr>
          <w:rFonts w:ascii="Times New Roman" w:hAnsi="Times New Roman" w:cs="Times New Roman"/>
          <w:color w:val="auto"/>
          <w:sz w:val="18"/>
          <w:szCs w:val="18"/>
        </w:rPr>
        <w:t xml:space="preserve"> от «___</w:t>
      </w:r>
      <w:r w:rsidR="008201AA" w:rsidRPr="00173398">
        <w:rPr>
          <w:rFonts w:ascii="Times New Roman" w:hAnsi="Times New Roman" w:cs="Times New Roman"/>
          <w:color w:val="auto"/>
          <w:sz w:val="18"/>
          <w:szCs w:val="18"/>
        </w:rPr>
        <w:t xml:space="preserve">» </w:t>
      </w:r>
      <w:r>
        <w:rPr>
          <w:rFonts w:ascii="Times New Roman" w:hAnsi="Times New Roman" w:cs="Times New Roman"/>
          <w:color w:val="auto"/>
          <w:sz w:val="18"/>
          <w:szCs w:val="18"/>
        </w:rPr>
        <w:t>мая</w:t>
      </w:r>
      <w:r w:rsidR="008201AA" w:rsidRPr="00173398">
        <w:rPr>
          <w:rFonts w:ascii="Times New Roman" w:hAnsi="Times New Roman" w:cs="Times New Roman"/>
          <w:color w:val="auto"/>
          <w:sz w:val="18"/>
          <w:szCs w:val="18"/>
        </w:rPr>
        <w:t xml:space="preserve">  </w:t>
      </w:r>
      <w:r w:rsidR="00427505">
        <w:rPr>
          <w:rFonts w:ascii="Times New Roman" w:hAnsi="Times New Roman" w:cs="Times New Roman"/>
          <w:color w:val="auto"/>
          <w:sz w:val="18"/>
          <w:szCs w:val="18"/>
        </w:rPr>
        <w:t>2026</w:t>
      </w:r>
      <w:r w:rsidR="008201AA" w:rsidRPr="00173398">
        <w:rPr>
          <w:rFonts w:ascii="Times New Roman" w:hAnsi="Times New Roman" w:cs="Times New Roman"/>
          <w:color w:val="auto"/>
          <w:sz w:val="18"/>
          <w:szCs w:val="18"/>
        </w:rPr>
        <w:t xml:space="preserve"> г.</w:t>
      </w:r>
    </w:p>
    <w:p w:rsidR="008201AA" w:rsidRPr="00173398" w:rsidRDefault="008201AA" w:rsidP="008201AA">
      <w:pPr>
        <w:jc w:val="both"/>
        <w:rPr>
          <w:rFonts w:ascii="Times New Roman" w:hAnsi="Times New Roman" w:cs="Times New Roman"/>
          <w:color w:val="auto"/>
          <w:sz w:val="18"/>
          <w:szCs w:val="18"/>
        </w:rPr>
      </w:pPr>
    </w:p>
    <w:p w:rsidR="008201AA" w:rsidRPr="00173398" w:rsidRDefault="008201AA" w:rsidP="008201AA">
      <w:pPr>
        <w:jc w:val="center"/>
        <w:rPr>
          <w:rFonts w:ascii="Times New Roman" w:hAnsi="Times New Roman" w:cs="Times New Roman"/>
          <w:color w:val="auto"/>
          <w:sz w:val="18"/>
          <w:szCs w:val="18"/>
        </w:rPr>
      </w:pPr>
      <w:r w:rsidRPr="00173398">
        <w:rPr>
          <w:rFonts w:ascii="Times New Roman" w:hAnsi="Times New Roman" w:cs="Times New Roman"/>
          <w:color w:val="auto"/>
          <w:sz w:val="18"/>
          <w:szCs w:val="18"/>
        </w:rPr>
        <w:t xml:space="preserve">Спецификация </w:t>
      </w:r>
    </w:p>
    <w:p w:rsidR="008201AA" w:rsidRDefault="008201AA" w:rsidP="008201AA">
      <w:pPr>
        <w:jc w:val="center"/>
        <w:rPr>
          <w:rFonts w:ascii="Times New Roman" w:eastAsiaTheme="minorHAnsi" w:hAnsi="Times New Roman" w:cs="Times New Roman"/>
          <w:color w:val="auto"/>
          <w:sz w:val="18"/>
          <w:szCs w:val="18"/>
          <w:lang w:eastAsia="en-US" w:bidi="ar-SA"/>
        </w:rPr>
      </w:pPr>
    </w:p>
    <w:p w:rsidR="003B682B" w:rsidRPr="00173398" w:rsidRDefault="003B682B" w:rsidP="008201AA">
      <w:pPr>
        <w:jc w:val="center"/>
        <w:rPr>
          <w:rFonts w:ascii="Times New Roman" w:hAnsi="Times New Roman" w:cs="Times New Roman"/>
          <w:color w:val="auto"/>
          <w:sz w:val="18"/>
          <w:szCs w:val="18"/>
        </w:rPr>
      </w:pPr>
    </w:p>
    <w:tbl>
      <w:tblPr>
        <w:tblStyle w:val="a6"/>
        <w:tblW w:w="10881" w:type="dxa"/>
        <w:tblLook w:val="04A0" w:firstRow="1" w:lastRow="0" w:firstColumn="1" w:lastColumn="0" w:noHBand="0" w:noVBand="1"/>
      </w:tblPr>
      <w:tblGrid>
        <w:gridCol w:w="560"/>
        <w:gridCol w:w="5525"/>
        <w:gridCol w:w="1023"/>
        <w:gridCol w:w="875"/>
        <w:gridCol w:w="1561"/>
        <w:gridCol w:w="12"/>
        <w:gridCol w:w="1325"/>
      </w:tblGrid>
      <w:tr w:rsidR="00173398" w:rsidRPr="00173398" w:rsidTr="008201AA">
        <w:tc>
          <w:tcPr>
            <w:tcW w:w="562" w:type="dxa"/>
          </w:tcPr>
          <w:p w:rsidR="008201AA" w:rsidRPr="00173398" w:rsidRDefault="008201AA" w:rsidP="005E6B0F">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 п.п.</w:t>
            </w:r>
          </w:p>
        </w:tc>
        <w:tc>
          <w:tcPr>
            <w:tcW w:w="5642" w:type="dxa"/>
          </w:tcPr>
          <w:p w:rsidR="008201AA" w:rsidRPr="00173398" w:rsidRDefault="008201AA" w:rsidP="005E6B0F">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Наименование услуги</w:t>
            </w:r>
          </w:p>
        </w:tc>
        <w:tc>
          <w:tcPr>
            <w:tcW w:w="851" w:type="dxa"/>
          </w:tcPr>
          <w:p w:rsidR="008201AA" w:rsidRPr="00173398" w:rsidRDefault="008201AA" w:rsidP="005E6B0F">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Ед. измер</w:t>
            </w:r>
            <w:r w:rsidR="00620E3F">
              <w:rPr>
                <w:rFonts w:ascii="Times New Roman" w:hAnsi="Times New Roman" w:cs="Times New Roman"/>
                <w:color w:val="auto"/>
                <w:sz w:val="18"/>
                <w:szCs w:val="18"/>
              </w:rPr>
              <w:t xml:space="preserve">ения </w:t>
            </w:r>
            <w:bookmarkStart w:id="5" w:name="_GoBack"/>
            <w:bookmarkEnd w:id="5"/>
          </w:p>
        </w:tc>
        <w:tc>
          <w:tcPr>
            <w:tcW w:w="886" w:type="dxa"/>
          </w:tcPr>
          <w:p w:rsidR="008201AA" w:rsidRPr="00173398" w:rsidRDefault="008201AA" w:rsidP="005E6B0F">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Кол-во</w:t>
            </w:r>
          </w:p>
        </w:tc>
        <w:tc>
          <w:tcPr>
            <w:tcW w:w="1594" w:type="dxa"/>
          </w:tcPr>
          <w:p w:rsidR="008201AA" w:rsidRPr="00173398" w:rsidRDefault="008201AA" w:rsidP="008201AA">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Цена за ед. изм., в руб, в том числе НДС 5%.</w:t>
            </w:r>
          </w:p>
        </w:tc>
        <w:tc>
          <w:tcPr>
            <w:tcW w:w="1346" w:type="dxa"/>
            <w:gridSpan w:val="2"/>
          </w:tcPr>
          <w:p w:rsidR="008201AA" w:rsidRPr="00173398" w:rsidRDefault="008201AA" w:rsidP="005E6B0F">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Стоимость, в руб. в том числе НДС 5%.</w:t>
            </w:r>
          </w:p>
        </w:tc>
      </w:tr>
      <w:tr w:rsidR="00173398" w:rsidRPr="00173398" w:rsidTr="008201AA">
        <w:tc>
          <w:tcPr>
            <w:tcW w:w="562" w:type="dxa"/>
          </w:tcPr>
          <w:p w:rsidR="008201AA" w:rsidRPr="00173398" w:rsidRDefault="008201AA" w:rsidP="005E6B0F">
            <w:pPr>
              <w:jc w:val="both"/>
              <w:rPr>
                <w:rFonts w:ascii="Times New Roman" w:hAnsi="Times New Roman" w:cs="Times New Roman"/>
                <w:color w:val="auto"/>
                <w:sz w:val="18"/>
                <w:szCs w:val="18"/>
              </w:rPr>
            </w:pPr>
            <w:bookmarkStart w:id="6" w:name="_Hlk230348552"/>
            <w:r w:rsidRPr="00173398">
              <w:rPr>
                <w:rFonts w:ascii="Times New Roman" w:hAnsi="Times New Roman" w:cs="Times New Roman"/>
                <w:color w:val="auto"/>
                <w:sz w:val="18"/>
                <w:szCs w:val="18"/>
              </w:rPr>
              <w:t>1</w:t>
            </w:r>
          </w:p>
        </w:tc>
        <w:tc>
          <w:tcPr>
            <w:tcW w:w="5642" w:type="dxa"/>
          </w:tcPr>
          <w:tbl>
            <w:tblPr>
              <w:tblW w:w="0" w:type="auto"/>
              <w:tblBorders>
                <w:top w:val="nil"/>
                <w:left w:val="nil"/>
                <w:bottom w:val="nil"/>
                <w:right w:val="nil"/>
              </w:tblBorders>
              <w:tblLook w:val="0000" w:firstRow="0" w:lastRow="0" w:firstColumn="0" w:lastColumn="0" w:noHBand="0" w:noVBand="0"/>
            </w:tblPr>
            <w:tblGrid>
              <w:gridCol w:w="4911"/>
            </w:tblGrid>
            <w:tr w:rsidR="003B682B" w:rsidRPr="0028685A">
              <w:trPr>
                <w:trHeight w:val="90"/>
              </w:trPr>
              <w:tc>
                <w:tcPr>
                  <w:tcW w:w="0" w:type="auto"/>
                </w:tcPr>
                <w:p w:rsidR="003B682B" w:rsidRPr="0028685A" w:rsidRDefault="003B682B" w:rsidP="0028685A">
                  <w:pPr>
                    <w:pStyle w:val="Default"/>
                    <w:ind w:left="-79"/>
                    <w:rPr>
                      <w:sz w:val="20"/>
                      <w:szCs w:val="20"/>
                    </w:rPr>
                  </w:pPr>
                  <w:r w:rsidRPr="0028685A">
                    <w:rPr>
                      <w:sz w:val="20"/>
                      <w:szCs w:val="20"/>
                    </w:rPr>
                    <w:t xml:space="preserve">Лицензия CMS.S3 для доп.версии сайта на поддомене </w:t>
                  </w:r>
                </w:p>
              </w:tc>
            </w:tr>
          </w:tbl>
          <w:p w:rsidR="008201AA" w:rsidRPr="0028685A" w:rsidRDefault="008201AA" w:rsidP="008201AA">
            <w:pPr>
              <w:jc w:val="both"/>
              <w:rPr>
                <w:rFonts w:ascii="Times New Roman" w:hAnsi="Times New Roman" w:cs="Times New Roman"/>
                <w:color w:val="auto"/>
                <w:sz w:val="20"/>
                <w:szCs w:val="20"/>
              </w:rPr>
            </w:pPr>
          </w:p>
        </w:tc>
        <w:tc>
          <w:tcPr>
            <w:tcW w:w="851" w:type="dxa"/>
          </w:tcPr>
          <w:p w:rsidR="008201AA" w:rsidRPr="00173398" w:rsidRDefault="003B682B" w:rsidP="005E6B0F">
            <w:pPr>
              <w:jc w:val="both"/>
              <w:rPr>
                <w:rFonts w:ascii="Times New Roman" w:hAnsi="Times New Roman" w:cs="Times New Roman"/>
                <w:color w:val="auto"/>
                <w:sz w:val="18"/>
                <w:szCs w:val="18"/>
              </w:rPr>
            </w:pPr>
            <w:r>
              <w:rPr>
                <w:rFonts w:ascii="Times New Roman" w:hAnsi="Times New Roman" w:cs="Times New Roman"/>
                <w:color w:val="auto"/>
                <w:sz w:val="18"/>
                <w:szCs w:val="18"/>
              </w:rPr>
              <w:t>шт</w:t>
            </w:r>
            <w:r w:rsidR="00620E3F">
              <w:rPr>
                <w:rFonts w:ascii="Times New Roman" w:hAnsi="Times New Roman" w:cs="Times New Roman"/>
                <w:color w:val="auto"/>
                <w:sz w:val="18"/>
                <w:szCs w:val="18"/>
              </w:rPr>
              <w:t>ука</w:t>
            </w:r>
          </w:p>
        </w:tc>
        <w:tc>
          <w:tcPr>
            <w:tcW w:w="886" w:type="dxa"/>
          </w:tcPr>
          <w:p w:rsidR="008201AA" w:rsidRPr="00173398" w:rsidRDefault="008201AA" w:rsidP="005E6B0F">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1</w:t>
            </w:r>
          </w:p>
        </w:tc>
        <w:tc>
          <w:tcPr>
            <w:tcW w:w="1594" w:type="dxa"/>
          </w:tcPr>
          <w:p w:rsidR="008201AA" w:rsidRPr="00173398" w:rsidRDefault="003B682B" w:rsidP="003B682B">
            <w:pPr>
              <w:jc w:val="both"/>
              <w:rPr>
                <w:rFonts w:ascii="Times New Roman" w:hAnsi="Times New Roman" w:cs="Times New Roman"/>
                <w:color w:val="auto"/>
                <w:sz w:val="18"/>
                <w:szCs w:val="18"/>
              </w:rPr>
            </w:pPr>
            <w:r>
              <w:rPr>
                <w:rFonts w:ascii="Times New Roman" w:hAnsi="Times New Roman" w:cs="Times New Roman"/>
                <w:color w:val="auto"/>
                <w:sz w:val="18"/>
                <w:szCs w:val="18"/>
              </w:rPr>
              <w:t>2100</w:t>
            </w:r>
          </w:p>
        </w:tc>
        <w:tc>
          <w:tcPr>
            <w:tcW w:w="1346" w:type="dxa"/>
            <w:gridSpan w:val="2"/>
          </w:tcPr>
          <w:p w:rsidR="008201AA" w:rsidRPr="00173398" w:rsidRDefault="003B682B" w:rsidP="003B682B">
            <w:pPr>
              <w:jc w:val="both"/>
              <w:rPr>
                <w:rFonts w:ascii="Times New Roman" w:hAnsi="Times New Roman" w:cs="Times New Roman"/>
                <w:color w:val="auto"/>
                <w:sz w:val="18"/>
                <w:szCs w:val="18"/>
              </w:rPr>
            </w:pPr>
            <w:r>
              <w:rPr>
                <w:rFonts w:ascii="Times New Roman" w:hAnsi="Times New Roman" w:cs="Times New Roman"/>
                <w:color w:val="auto"/>
                <w:sz w:val="18"/>
                <w:szCs w:val="18"/>
              </w:rPr>
              <w:t>2100</w:t>
            </w:r>
          </w:p>
        </w:tc>
      </w:tr>
      <w:bookmarkEnd w:id="6"/>
      <w:tr w:rsidR="003B682B" w:rsidRPr="00173398" w:rsidTr="008201AA">
        <w:tc>
          <w:tcPr>
            <w:tcW w:w="562" w:type="dxa"/>
          </w:tcPr>
          <w:p w:rsidR="003B682B" w:rsidRPr="00173398" w:rsidRDefault="003B682B" w:rsidP="003B682B">
            <w:pPr>
              <w:jc w:val="both"/>
              <w:rPr>
                <w:rFonts w:ascii="Times New Roman" w:hAnsi="Times New Roman" w:cs="Times New Roman"/>
                <w:color w:val="auto"/>
                <w:sz w:val="18"/>
                <w:szCs w:val="18"/>
              </w:rPr>
            </w:pPr>
            <w:r>
              <w:rPr>
                <w:rFonts w:ascii="Times New Roman" w:hAnsi="Times New Roman" w:cs="Times New Roman"/>
                <w:color w:val="auto"/>
                <w:sz w:val="18"/>
                <w:szCs w:val="18"/>
              </w:rPr>
              <w:t>2</w:t>
            </w:r>
          </w:p>
        </w:tc>
        <w:tc>
          <w:tcPr>
            <w:tcW w:w="5642" w:type="dxa"/>
          </w:tcPr>
          <w:p w:rsidR="003B682B" w:rsidRPr="0028685A" w:rsidRDefault="0028685A" w:rsidP="003B682B">
            <w:pPr>
              <w:jc w:val="both"/>
              <w:rPr>
                <w:rFonts w:ascii="Times New Roman" w:hAnsi="Times New Roman" w:cs="Times New Roman"/>
                <w:color w:val="auto"/>
                <w:sz w:val="20"/>
                <w:szCs w:val="20"/>
              </w:rPr>
            </w:pPr>
            <w:r w:rsidRPr="0028685A">
              <w:rPr>
                <w:rFonts w:ascii="Times New Roman" w:hAnsi="Times New Roman" w:cs="Times New Roman"/>
                <w:color w:val="auto"/>
                <w:sz w:val="20"/>
                <w:szCs w:val="20"/>
              </w:rPr>
              <w:t>Размещение, поддержка и предоставление системы управления Интернет-сайта 'лужскийдомребенка.рф' в сети Интернет в период с 15.10.2026 по 14.10.2027 г. и продление доменного имени 'лужскийдомребенка.рф' сроком на 1 год</w:t>
            </w:r>
            <w:r>
              <w:rPr>
                <w:rFonts w:ascii="Times New Roman" w:hAnsi="Times New Roman" w:cs="Times New Roman"/>
                <w:color w:val="auto"/>
                <w:sz w:val="20"/>
                <w:szCs w:val="20"/>
              </w:rPr>
              <w:t>.</w:t>
            </w:r>
          </w:p>
        </w:tc>
        <w:tc>
          <w:tcPr>
            <w:tcW w:w="851" w:type="dxa"/>
          </w:tcPr>
          <w:p w:rsidR="003B682B" w:rsidRPr="00173398" w:rsidRDefault="003B682B" w:rsidP="003B682B">
            <w:pPr>
              <w:jc w:val="both"/>
              <w:rPr>
                <w:rFonts w:ascii="Times New Roman" w:hAnsi="Times New Roman" w:cs="Times New Roman"/>
                <w:color w:val="auto"/>
                <w:sz w:val="18"/>
                <w:szCs w:val="18"/>
              </w:rPr>
            </w:pPr>
            <w:r>
              <w:rPr>
                <w:rFonts w:ascii="Times New Roman" w:hAnsi="Times New Roman" w:cs="Times New Roman"/>
                <w:color w:val="auto"/>
                <w:sz w:val="18"/>
                <w:szCs w:val="18"/>
              </w:rPr>
              <w:t>шт</w:t>
            </w:r>
            <w:r w:rsidR="00620E3F">
              <w:rPr>
                <w:rFonts w:ascii="Times New Roman" w:hAnsi="Times New Roman" w:cs="Times New Roman"/>
                <w:color w:val="auto"/>
                <w:sz w:val="18"/>
                <w:szCs w:val="18"/>
              </w:rPr>
              <w:t>ука</w:t>
            </w:r>
          </w:p>
        </w:tc>
        <w:tc>
          <w:tcPr>
            <w:tcW w:w="886" w:type="dxa"/>
          </w:tcPr>
          <w:p w:rsidR="003B682B" w:rsidRPr="00173398" w:rsidRDefault="003B682B" w:rsidP="003B682B">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1</w:t>
            </w:r>
          </w:p>
        </w:tc>
        <w:tc>
          <w:tcPr>
            <w:tcW w:w="1594" w:type="dxa"/>
          </w:tcPr>
          <w:p w:rsidR="003B682B" w:rsidRPr="00173398" w:rsidRDefault="003B682B" w:rsidP="003B682B">
            <w:pPr>
              <w:jc w:val="both"/>
              <w:rPr>
                <w:rFonts w:ascii="Times New Roman" w:hAnsi="Times New Roman" w:cs="Times New Roman"/>
                <w:color w:val="auto"/>
                <w:sz w:val="18"/>
                <w:szCs w:val="18"/>
              </w:rPr>
            </w:pPr>
            <w:r>
              <w:rPr>
                <w:rFonts w:ascii="Times New Roman" w:hAnsi="Times New Roman" w:cs="Times New Roman"/>
                <w:color w:val="auto"/>
                <w:sz w:val="18"/>
                <w:szCs w:val="18"/>
              </w:rPr>
              <w:t>690</w:t>
            </w:r>
          </w:p>
        </w:tc>
        <w:tc>
          <w:tcPr>
            <w:tcW w:w="1346" w:type="dxa"/>
            <w:gridSpan w:val="2"/>
          </w:tcPr>
          <w:p w:rsidR="003B682B" w:rsidRPr="00173398" w:rsidRDefault="003B682B" w:rsidP="003B682B">
            <w:pPr>
              <w:jc w:val="both"/>
              <w:rPr>
                <w:rFonts w:ascii="Times New Roman" w:hAnsi="Times New Roman" w:cs="Times New Roman"/>
                <w:color w:val="auto"/>
                <w:sz w:val="18"/>
                <w:szCs w:val="18"/>
              </w:rPr>
            </w:pPr>
            <w:r>
              <w:rPr>
                <w:rFonts w:ascii="Times New Roman" w:hAnsi="Times New Roman" w:cs="Times New Roman"/>
                <w:color w:val="auto"/>
                <w:sz w:val="18"/>
                <w:szCs w:val="18"/>
              </w:rPr>
              <w:t>690</w:t>
            </w:r>
          </w:p>
        </w:tc>
      </w:tr>
      <w:tr w:rsidR="008201AA" w:rsidRPr="00173398" w:rsidTr="008201AA">
        <w:tc>
          <w:tcPr>
            <w:tcW w:w="9547" w:type="dxa"/>
            <w:gridSpan w:val="6"/>
          </w:tcPr>
          <w:p w:rsidR="008201AA" w:rsidRPr="00173398" w:rsidRDefault="008201AA" w:rsidP="005E6B0F">
            <w:pPr>
              <w:jc w:val="right"/>
              <w:rPr>
                <w:rFonts w:ascii="Times New Roman" w:hAnsi="Times New Roman" w:cs="Times New Roman"/>
                <w:color w:val="auto"/>
                <w:sz w:val="18"/>
                <w:szCs w:val="18"/>
              </w:rPr>
            </w:pPr>
            <w:r w:rsidRPr="00173398">
              <w:rPr>
                <w:rFonts w:ascii="Times New Roman" w:hAnsi="Times New Roman" w:cs="Times New Roman"/>
                <w:color w:val="auto"/>
                <w:sz w:val="18"/>
                <w:szCs w:val="18"/>
              </w:rPr>
              <w:t>ИТОГО:</w:t>
            </w:r>
          </w:p>
        </w:tc>
        <w:tc>
          <w:tcPr>
            <w:tcW w:w="1334" w:type="dxa"/>
          </w:tcPr>
          <w:p w:rsidR="008201AA" w:rsidRPr="00173398" w:rsidRDefault="008201AA" w:rsidP="005E6B0F">
            <w:pPr>
              <w:jc w:val="both"/>
              <w:rPr>
                <w:rFonts w:ascii="Times New Roman" w:hAnsi="Times New Roman" w:cs="Times New Roman"/>
                <w:color w:val="auto"/>
                <w:sz w:val="18"/>
                <w:szCs w:val="18"/>
              </w:rPr>
            </w:pPr>
            <w:r w:rsidRPr="00173398">
              <w:rPr>
                <w:rFonts w:ascii="Times New Roman" w:hAnsi="Times New Roman" w:cs="Times New Roman"/>
                <w:color w:val="auto"/>
                <w:sz w:val="18"/>
                <w:szCs w:val="18"/>
              </w:rPr>
              <w:t>2790</w:t>
            </w:r>
          </w:p>
        </w:tc>
      </w:tr>
    </w:tbl>
    <w:p w:rsidR="008201AA" w:rsidRPr="00173398" w:rsidRDefault="008201AA" w:rsidP="008201AA">
      <w:pPr>
        <w:jc w:val="both"/>
        <w:rPr>
          <w:rFonts w:ascii="Times New Roman" w:hAnsi="Times New Roman" w:cs="Times New Roman"/>
          <w:color w:val="auto"/>
          <w:sz w:val="18"/>
          <w:szCs w:val="18"/>
        </w:rPr>
      </w:pPr>
    </w:p>
    <w:tbl>
      <w:tblPr>
        <w:tblW w:w="9571" w:type="dxa"/>
        <w:tblLook w:val="04A0" w:firstRow="1" w:lastRow="0" w:firstColumn="1" w:lastColumn="0" w:noHBand="0" w:noVBand="1"/>
      </w:tblPr>
      <w:tblGrid>
        <w:gridCol w:w="4763"/>
        <w:gridCol w:w="4808"/>
      </w:tblGrid>
      <w:tr w:rsidR="008201AA" w:rsidRPr="00173398" w:rsidTr="005E6B0F">
        <w:tc>
          <w:tcPr>
            <w:tcW w:w="4763" w:type="dxa"/>
          </w:tcPr>
          <w:p w:rsidR="008201AA" w:rsidRPr="00173398" w:rsidRDefault="008201AA" w:rsidP="005E6B0F">
            <w:pPr>
              <w:keepNext/>
              <w:keepLines/>
              <w:tabs>
                <w:tab w:val="left" w:pos="1080"/>
              </w:tabs>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От Исполнителя:</w:t>
            </w:r>
          </w:p>
          <w:p w:rsidR="008201AA" w:rsidRDefault="008201AA" w:rsidP="005E6B0F">
            <w:pPr>
              <w:keepNext/>
              <w:keepLines/>
              <w:tabs>
                <w:tab w:val="left" w:pos="1080"/>
              </w:tabs>
              <w:rPr>
                <w:rFonts w:ascii="Times New Roman" w:eastAsia="Times New Roman" w:hAnsi="Times New Roman" w:cs="Times New Roman"/>
                <w:color w:val="auto"/>
                <w:sz w:val="18"/>
                <w:szCs w:val="18"/>
              </w:rPr>
            </w:pPr>
          </w:p>
          <w:p w:rsidR="00620E3F" w:rsidRPr="00173398" w:rsidRDefault="00620E3F" w:rsidP="005E6B0F">
            <w:pPr>
              <w:keepNext/>
              <w:keepLines/>
              <w:tabs>
                <w:tab w:val="left" w:pos="1080"/>
              </w:tabs>
              <w:rPr>
                <w:rFonts w:ascii="Times New Roman" w:eastAsia="Times New Roman" w:hAnsi="Times New Roman" w:cs="Times New Roman"/>
                <w:color w:val="auto"/>
                <w:sz w:val="18"/>
                <w:szCs w:val="18"/>
              </w:rPr>
            </w:pPr>
          </w:p>
          <w:p w:rsidR="008201AA" w:rsidRDefault="008201AA" w:rsidP="005E6B0F">
            <w:pPr>
              <w:keepNext/>
              <w:keepLines/>
              <w:tabs>
                <w:tab w:val="left" w:pos="1080"/>
              </w:tabs>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_______________</w:t>
            </w:r>
          </w:p>
          <w:p w:rsidR="008201AA" w:rsidRPr="00173398" w:rsidRDefault="008201AA" w:rsidP="005E6B0F">
            <w:pPr>
              <w:keepNext/>
              <w:keepLines/>
              <w:tabs>
                <w:tab w:val="left" w:pos="1080"/>
              </w:tabs>
              <w:rPr>
                <w:rFonts w:ascii="Times New Roman" w:eastAsia="Times New Roman" w:hAnsi="Times New Roman" w:cs="Times New Roman"/>
                <w:i/>
                <w:color w:val="auto"/>
                <w:sz w:val="18"/>
                <w:szCs w:val="18"/>
              </w:rPr>
            </w:pPr>
            <w:r w:rsidRPr="00173398">
              <w:rPr>
                <w:rFonts w:ascii="Times New Roman" w:eastAsia="Times New Roman" w:hAnsi="Times New Roman" w:cs="Times New Roman"/>
                <w:i/>
                <w:color w:val="auto"/>
                <w:sz w:val="18"/>
                <w:szCs w:val="18"/>
              </w:rPr>
              <w:t xml:space="preserve"> (подписано ЭЦП в электронном виде)</w:t>
            </w:r>
          </w:p>
        </w:tc>
        <w:tc>
          <w:tcPr>
            <w:tcW w:w="4808" w:type="dxa"/>
            <w:shd w:val="clear" w:color="auto" w:fill="auto"/>
          </w:tcPr>
          <w:p w:rsidR="008201AA" w:rsidRPr="00173398" w:rsidRDefault="008201AA" w:rsidP="005E6B0F">
            <w:pPr>
              <w:keepNext/>
              <w:keepLines/>
              <w:autoSpaceDE w:val="0"/>
              <w:autoSpaceDN w:val="0"/>
              <w:adjustRightInd w:val="0"/>
              <w:jc w:val="both"/>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От Заказчика:</w:t>
            </w:r>
          </w:p>
          <w:p w:rsidR="008201AA" w:rsidRPr="00173398" w:rsidRDefault="008201AA" w:rsidP="005E6B0F">
            <w:pPr>
              <w:keepNext/>
              <w:keepLines/>
              <w:autoSpaceDE w:val="0"/>
              <w:autoSpaceDN w:val="0"/>
              <w:adjustRightInd w:val="0"/>
              <w:jc w:val="both"/>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Главный врач ГКУЗ ЛО «ЛСЦ»</w:t>
            </w:r>
          </w:p>
          <w:p w:rsidR="008201AA" w:rsidRPr="00173398" w:rsidRDefault="008201AA" w:rsidP="005E6B0F">
            <w:pPr>
              <w:keepNext/>
              <w:keepLines/>
              <w:autoSpaceDE w:val="0"/>
              <w:autoSpaceDN w:val="0"/>
              <w:adjustRightInd w:val="0"/>
              <w:jc w:val="both"/>
              <w:rPr>
                <w:rFonts w:ascii="Times New Roman" w:eastAsia="Times New Roman" w:hAnsi="Times New Roman" w:cs="Times New Roman"/>
                <w:color w:val="auto"/>
                <w:sz w:val="18"/>
                <w:szCs w:val="18"/>
              </w:rPr>
            </w:pPr>
          </w:p>
          <w:p w:rsidR="008201AA" w:rsidRPr="00173398" w:rsidRDefault="008201AA" w:rsidP="005E6B0F">
            <w:pPr>
              <w:keepNext/>
              <w:keepLines/>
              <w:autoSpaceDE w:val="0"/>
              <w:autoSpaceDN w:val="0"/>
              <w:adjustRightInd w:val="0"/>
              <w:jc w:val="both"/>
              <w:rPr>
                <w:rFonts w:ascii="Times New Roman" w:eastAsia="Times New Roman" w:hAnsi="Times New Roman" w:cs="Times New Roman"/>
                <w:color w:val="auto"/>
                <w:sz w:val="18"/>
                <w:szCs w:val="18"/>
              </w:rPr>
            </w:pPr>
            <w:r w:rsidRPr="00173398">
              <w:rPr>
                <w:rFonts w:ascii="Times New Roman" w:eastAsia="Times New Roman" w:hAnsi="Times New Roman" w:cs="Times New Roman"/>
                <w:color w:val="auto"/>
                <w:sz w:val="18"/>
                <w:szCs w:val="18"/>
              </w:rPr>
              <w:t>____________________ Черемхина С.В.</w:t>
            </w:r>
          </w:p>
          <w:p w:rsidR="008201AA" w:rsidRPr="00173398" w:rsidRDefault="008201AA" w:rsidP="008201AA">
            <w:pPr>
              <w:keepNext/>
              <w:keepLines/>
              <w:rPr>
                <w:rFonts w:ascii="Times New Roman" w:eastAsia="Times New Roman" w:hAnsi="Times New Roman" w:cs="Times New Roman"/>
                <w:color w:val="auto"/>
                <w:sz w:val="18"/>
                <w:szCs w:val="18"/>
              </w:rPr>
            </w:pPr>
            <w:r w:rsidRPr="00173398">
              <w:rPr>
                <w:rFonts w:ascii="Times New Roman" w:eastAsia="Times New Roman" w:hAnsi="Times New Roman" w:cs="Times New Roman"/>
                <w:i/>
                <w:color w:val="auto"/>
                <w:sz w:val="18"/>
                <w:szCs w:val="18"/>
              </w:rPr>
              <w:t>(подписано ЭЦП в электронном виде)</w:t>
            </w:r>
          </w:p>
        </w:tc>
      </w:tr>
    </w:tbl>
    <w:p w:rsidR="008201AA" w:rsidRPr="00173398" w:rsidRDefault="008201AA" w:rsidP="008201AA">
      <w:pPr>
        <w:jc w:val="both"/>
        <w:rPr>
          <w:rFonts w:ascii="Times New Roman" w:hAnsi="Times New Roman" w:cs="Times New Roman"/>
          <w:color w:val="auto"/>
          <w:sz w:val="18"/>
          <w:szCs w:val="18"/>
        </w:rPr>
      </w:pPr>
    </w:p>
    <w:p w:rsidR="008201AA" w:rsidRPr="00173398" w:rsidRDefault="008201AA" w:rsidP="008201AA">
      <w:pPr>
        <w:jc w:val="both"/>
        <w:rPr>
          <w:rFonts w:ascii="Times New Roman" w:hAnsi="Times New Roman" w:cs="Times New Roman"/>
          <w:color w:val="auto"/>
          <w:sz w:val="18"/>
          <w:szCs w:val="18"/>
        </w:rPr>
      </w:pPr>
    </w:p>
    <w:p w:rsidR="005942CB" w:rsidRPr="00173398" w:rsidRDefault="005942CB">
      <w:pPr>
        <w:pStyle w:val="11"/>
        <w:keepNext/>
        <w:keepLines/>
        <w:shd w:val="clear" w:color="auto" w:fill="auto"/>
        <w:spacing w:line="200" w:lineRule="exact"/>
        <w:rPr>
          <w:rFonts w:ascii="Times New Roman" w:hAnsi="Times New Roman" w:cs="Times New Roman"/>
          <w:color w:val="auto"/>
          <w:sz w:val="18"/>
          <w:szCs w:val="18"/>
        </w:rPr>
      </w:pPr>
    </w:p>
    <w:sectPr w:rsidR="005942CB" w:rsidRPr="00173398">
      <w:type w:val="continuous"/>
      <w:pgSz w:w="11909" w:h="16840"/>
      <w:pgMar w:top="572" w:right="557" w:bottom="726" w:left="53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16B6" w:rsidRDefault="006A16B6">
      <w:r>
        <w:separator/>
      </w:r>
    </w:p>
  </w:endnote>
  <w:endnote w:type="continuationSeparator" w:id="0">
    <w:p w:rsidR="006A16B6" w:rsidRDefault="006A1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16B6" w:rsidRDefault="006A16B6"/>
  </w:footnote>
  <w:footnote w:type="continuationSeparator" w:id="0">
    <w:p w:rsidR="006A16B6" w:rsidRDefault="006A16B6"/>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4D2D6C"/>
    <w:multiLevelType w:val="multilevel"/>
    <w:tmpl w:val="756C18C8"/>
    <w:lvl w:ilvl="0">
      <w:start w:val="1"/>
      <w:numFmt w:val="bullet"/>
      <w:lvlText w:val="-"/>
      <w:lvlJc w:val="left"/>
      <w:rPr>
        <w:rFonts w:ascii="Tahoma" w:eastAsia="Tahoma" w:hAnsi="Tahoma" w:cs="Tahoma"/>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70925EA8"/>
    <w:multiLevelType w:val="multilevel"/>
    <w:tmpl w:val="57001B32"/>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lang w:val="ru-RU" w:eastAsia="ru-RU" w:bidi="ru-RU"/>
      </w:rPr>
    </w:lvl>
    <w:lvl w:ilvl="1">
      <w:start w:val="1"/>
      <w:numFmt w:val="decimal"/>
      <w:lvlText w:val="%1.%2."/>
      <w:lvlJc w:val="left"/>
      <w:rPr>
        <w:rFonts w:ascii="Tahoma" w:eastAsia="Tahoma" w:hAnsi="Tahoma" w:cs="Tahoma"/>
        <w:b w:val="0"/>
        <w:bCs w:val="0"/>
        <w:i w:val="0"/>
        <w:iCs w:val="0"/>
        <w:smallCaps w:val="0"/>
        <w:strike w:val="0"/>
        <w:color w:val="000000"/>
        <w:spacing w:val="0"/>
        <w:w w:val="100"/>
        <w:position w:val="0"/>
        <w:sz w:val="20"/>
        <w:szCs w:val="20"/>
        <w:u w:val="none"/>
        <w:lang w:val="ru-RU" w:eastAsia="ru-RU" w:bidi="ru-RU"/>
      </w:rPr>
    </w:lvl>
    <w:lvl w:ilvl="2">
      <w:start w:val="2"/>
      <w:numFmt w:val="decimal"/>
      <w:lvlText w:val="%1.%2.%3."/>
      <w:lvlJc w:val="left"/>
      <w:rPr>
        <w:rFonts w:ascii="Tahoma" w:eastAsia="Tahoma" w:hAnsi="Tahoma" w:cs="Tahoma"/>
        <w:b w:val="0"/>
        <w:bCs w:val="0"/>
        <w:i w:val="0"/>
        <w:iCs w:val="0"/>
        <w:smallCaps w:val="0"/>
        <w:strike w:val="0"/>
        <w:color w:val="000000"/>
        <w:spacing w:val="0"/>
        <w:w w:val="100"/>
        <w:position w:val="0"/>
        <w:sz w:val="20"/>
        <w:szCs w:val="20"/>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7A7075BC"/>
    <w:multiLevelType w:val="multilevel"/>
    <w:tmpl w:val="E5D83FA0"/>
    <w:lvl w:ilvl="0">
      <w:start w:val="6"/>
      <w:numFmt w:val="decimal"/>
      <w:lvlText w:val="3.%1."/>
      <w:lvlJc w:val="left"/>
      <w:rPr>
        <w:rFonts w:ascii="Tahoma" w:eastAsia="Tahoma" w:hAnsi="Tahoma" w:cs="Tahoma"/>
        <w:b w:val="0"/>
        <w:bCs w:val="0"/>
        <w:i w:val="0"/>
        <w:iCs w:val="0"/>
        <w:smallCaps w:val="0"/>
        <w:strike w:val="0"/>
        <w:color w:val="000000"/>
        <w:spacing w:val="0"/>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2CB"/>
    <w:rsid w:val="00173398"/>
    <w:rsid w:val="00257465"/>
    <w:rsid w:val="0028685A"/>
    <w:rsid w:val="00286DB9"/>
    <w:rsid w:val="002B25D9"/>
    <w:rsid w:val="003B682B"/>
    <w:rsid w:val="00427505"/>
    <w:rsid w:val="005942CB"/>
    <w:rsid w:val="00620E3F"/>
    <w:rsid w:val="006A16B6"/>
    <w:rsid w:val="008201AA"/>
    <w:rsid w:val="0088015D"/>
    <w:rsid w:val="00907ACF"/>
    <w:rsid w:val="009629F3"/>
    <w:rsid w:val="00A22C4C"/>
    <w:rsid w:val="00A56169"/>
    <w:rsid w:val="00F15B7F"/>
    <w:rsid w:val="00F2088C"/>
    <w:rsid w:val="00F44E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E152D"/>
  <w15:docId w15:val="{8A25E9BC-C3EA-45C4-82C4-ABD1DD2D6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
    <w:name w:val="Заголовок №1"/>
    <w:basedOn w:val="a0"/>
    <w:rPr>
      <w:rFonts w:ascii="Tahoma" w:eastAsia="Tahoma" w:hAnsi="Tahoma" w:cs="Tahoma"/>
      <w:b/>
      <w:bCs/>
      <w:i w:val="0"/>
      <w:iCs w:val="0"/>
      <w:smallCaps w:val="0"/>
      <w:strike w:val="0"/>
      <w:sz w:val="20"/>
      <w:szCs w:val="20"/>
      <w:u w:val="none"/>
    </w:rPr>
  </w:style>
  <w:style w:type="character" w:customStyle="1" w:styleId="2">
    <w:name w:val="Основной текст (2)"/>
    <w:basedOn w:val="a0"/>
    <w:rPr>
      <w:rFonts w:ascii="Tahoma" w:eastAsia="Tahoma" w:hAnsi="Tahoma" w:cs="Tahoma"/>
      <w:b w:val="0"/>
      <w:bCs w:val="0"/>
      <w:i w:val="0"/>
      <w:iCs w:val="0"/>
      <w:smallCaps w:val="0"/>
      <w:strike w:val="0"/>
      <w:sz w:val="20"/>
      <w:szCs w:val="20"/>
      <w:u w:val="none"/>
    </w:rPr>
  </w:style>
  <w:style w:type="character" w:customStyle="1" w:styleId="a4">
    <w:name w:val="Подпись к картинке_"/>
    <w:basedOn w:val="a0"/>
    <w:link w:val="a5"/>
    <w:rPr>
      <w:rFonts w:ascii="Tahoma" w:eastAsia="Tahoma" w:hAnsi="Tahoma" w:cs="Tahoma"/>
      <w:b/>
      <w:bCs/>
      <w:i w:val="0"/>
      <w:iCs w:val="0"/>
      <w:smallCaps w:val="0"/>
      <w:strike w:val="0"/>
      <w:sz w:val="20"/>
      <w:szCs w:val="20"/>
      <w:u w:val="none"/>
    </w:rPr>
  </w:style>
  <w:style w:type="character" w:customStyle="1" w:styleId="20">
    <w:name w:val="Основной текст (2)_"/>
    <w:basedOn w:val="a0"/>
    <w:link w:val="21"/>
    <w:rPr>
      <w:rFonts w:ascii="Tahoma" w:eastAsia="Tahoma" w:hAnsi="Tahoma" w:cs="Tahoma"/>
      <w:b w:val="0"/>
      <w:bCs w:val="0"/>
      <w:i w:val="0"/>
      <w:iCs w:val="0"/>
      <w:smallCaps w:val="0"/>
      <w:strike w:val="0"/>
      <w:sz w:val="20"/>
      <w:szCs w:val="20"/>
      <w:u w:val="none"/>
    </w:rPr>
  </w:style>
  <w:style w:type="character" w:customStyle="1" w:styleId="10">
    <w:name w:val="Заголовок №1_"/>
    <w:basedOn w:val="a0"/>
    <w:link w:val="11"/>
    <w:rPr>
      <w:rFonts w:ascii="Tahoma" w:eastAsia="Tahoma" w:hAnsi="Tahoma" w:cs="Tahoma"/>
      <w:b/>
      <w:bCs/>
      <w:i w:val="0"/>
      <w:iCs w:val="0"/>
      <w:smallCaps w:val="0"/>
      <w:strike w:val="0"/>
      <w:sz w:val="20"/>
      <w:szCs w:val="20"/>
      <w:u w:val="none"/>
    </w:rPr>
  </w:style>
  <w:style w:type="character" w:customStyle="1" w:styleId="12">
    <w:name w:val="Заголовок №1 + Не полужирный"/>
    <w:basedOn w:val="10"/>
    <w:rPr>
      <w:rFonts w:ascii="Tahoma" w:eastAsia="Tahoma" w:hAnsi="Tahoma" w:cs="Tahoma"/>
      <w:b/>
      <w:bCs/>
      <w:i w:val="0"/>
      <w:iCs w:val="0"/>
      <w:smallCaps w:val="0"/>
      <w:strike w:val="0"/>
      <w:color w:val="000000"/>
      <w:spacing w:val="0"/>
      <w:w w:val="100"/>
      <w:position w:val="0"/>
      <w:sz w:val="20"/>
      <w:szCs w:val="20"/>
      <w:u w:val="none"/>
      <w:lang w:val="ru-RU" w:eastAsia="ru-RU" w:bidi="ru-RU"/>
    </w:rPr>
  </w:style>
  <w:style w:type="paragraph" w:customStyle="1" w:styleId="11">
    <w:name w:val="Заголовок №1"/>
    <w:basedOn w:val="a"/>
    <w:link w:val="10"/>
    <w:pPr>
      <w:shd w:val="clear" w:color="auto" w:fill="FFFFFF"/>
      <w:spacing w:line="0" w:lineRule="atLeast"/>
      <w:outlineLvl w:val="0"/>
    </w:pPr>
    <w:rPr>
      <w:rFonts w:ascii="Tahoma" w:eastAsia="Tahoma" w:hAnsi="Tahoma" w:cs="Tahoma"/>
      <w:b/>
      <w:bCs/>
      <w:sz w:val="20"/>
      <w:szCs w:val="20"/>
    </w:rPr>
  </w:style>
  <w:style w:type="paragraph" w:customStyle="1" w:styleId="21">
    <w:name w:val="Основной текст (2)"/>
    <w:basedOn w:val="a"/>
    <w:link w:val="20"/>
    <w:pPr>
      <w:shd w:val="clear" w:color="auto" w:fill="FFFFFF"/>
      <w:spacing w:line="0" w:lineRule="atLeast"/>
    </w:pPr>
    <w:rPr>
      <w:rFonts w:ascii="Tahoma" w:eastAsia="Tahoma" w:hAnsi="Tahoma" w:cs="Tahoma"/>
      <w:sz w:val="20"/>
      <w:szCs w:val="20"/>
    </w:rPr>
  </w:style>
  <w:style w:type="paragraph" w:customStyle="1" w:styleId="a5">
    <w:name w:val="Подпись к картинке"/>
    <w:basedOn w:val="a"/>
    <w:link w:val="a4"/>
    <w:pPr>
      <w:shd w:val="clear" w:color="auto" w:fill="FFFFFF"/>
      <w:spacing w:line="0" w:lineRule="atLeast"/>
    </w:pPr>
    <w:rPr>
      <w:rFonts w:ascii="Tahoma" w:eastAsia="Tahoma" w:hAnsi="Tahoma" w:cs="Tahoma"/>
      <w:b/>
      <w:bCs/>
      <w:sz w:val="20"/>
      <w:szCs w:val="20"/>
    </w:rPr>
  </w:style>
  <w:style w:type="table" w:styleId="a6">
    <w:name w:val="Table Grid"/>
    <w:basedOn w:val="a1"/>
    <w:uiPriority w:val="59"/>
    <w:rsid w:val="008201AA"/>
    <w:pPr>
      <w:widowControl/>
    </w:pPr>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F15B7F"/>
    <w:rPr>
      <w:rFonts w:ascii="Segoe UI" w:hAnsi="Segoe UI" w:cs="Segoe UI"/>
      <w:sz w:val="18"/>
      <w:szCs w:val="18"/>
    </w:rPr>
  </w:style>
  <w:style w:type="character" w:customStyle="1" w:styleId="a8">
    <w:name w:val="Текст выноски Знак"/>
    <w:basedOn w:val="a0"/>
    <w:link w:val="a7"/>
    <w:uiPriority w:val="99"/>
    <w:semiHidden/>
    <w:rsid w:val="00F15B7F"/>
    <w:rPr>
      <w:rFonts w:ascii="Segoe UI" w:hAnsi="Segoe UI" w:cs="Segoe UI"/>
      <w:color w:val="000000"/>
      <w:sz w:val="18"/>
      <w:szCs w:val="18"/>
    </w:rPr>
  </w:style>
  <w:style w:type="paragraph" w:customStyle="1" w:styleId="Default">
    <w:name w:val="Default"/>
    <w:rsid w:val="003B682B"/>
    <w:pPr>
      <w:widowControl/>
      <w:autoSpaceDE w:val="0"/>
      <w:autoSpaceDN w:val="0"/>
      <w:adjustRightInd w:val="0"/>
    </w:pPr>
    <w:rPr>
      <w:rFonts w:ascii="Times New Roman" w:hAnsi="Times New Roman" w:cs="Times New Roman"/>
      <w:color w:val="00000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abinet.megagrou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TotalTime>
  <Pages>4</Pages>
  <Words>2514</Words>
  <Characters>14330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Usser</dc:creator>
  <cp:lastModifiedBy>Usser</cp:lastModifiedBy>
  <cp:revision>12</cp:revision>
  <cp:lastPrinted>2025-09-24T08:48:00Z</cp:lastPrinted>
  <dcterms:created xsi:type="dcterms:W3CDTF">2025-09-19T12:59:00Z</dcterms:created>
  <dcterms:modified xsi:type="dcterms:W3CDTF">2026-05-22T10:33:00Z</dcterms:modified>
</cp:coreProperties>
</file>