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E879C" w14:textId="77777777" w:rsidR="008B1E4F" w:rsidRDefault="008B1E4F" w:rsidP="008B1E4F">
      <w:pPr>
        <w:pStyle w:val="a4"/>
        <w:rPr>
          <w:i w:val="0"/>
          <w:iCs/>
          <w:sz w:val="24"/>
          <w:szCs w:val="24"/>
          <w:lang w:val="ru-RU"/>
        </w:rPr>
      </w:pPr>
      <w:r>
        <w:rPr>
          <w:i w:val="0"/>
          <w:iCs/>
          <w:sz w:val="24"/>
          <w:szCs w:val="24"/>
          <w:lang w:val="ru-RU"/>
        </w:rPr>
        <w:t>Контракт</w:t>
      </w:r>
    </w:p>
    <w:p w14:paraId="62F557CB" w14:textId="77777777" w:rsidR="008B1E4F" w:rsidRDefault="008B1E4F" w:rsidP="008B1E4F">
      <w:pPr>
        <w:pStyle w:val="a4"/>
        <w:rPr>
          <w:i w:val="0"/>
          <w:iCs/>
          <w:sz w:val="24"/>
          <w:szCs w:val="24"/>
          <w:lang w:val="ru-RU"/>
        </w:rPr>
      </w:pPr>
      <w:r>
        <w:rPr>
          <w:i w:val="0"/>
          <w:iCs/>
          <w:sz w:val="24"/>
          <w:szCs w:val="24"/>
          <w:lang w:val="ru-RU"/>
        </w:rPr>
        <w:t xml:space="preserve">об обязательном страховании </w:t>
      </w:r>
    </w:p>
    <w:p w14:paraId="7935E4B4" w14:textId="77777777" w:rsidR="008B1E4F" w:rsidRDefault="008B1E4F" w:rsidP="008B1E4F">
      <w:pPr>
        <w:pStyle w:val="a4"/>
        <w:rPr>
          <w:i w:val="0"/>
          <w:iCs/>
          <w:sz w:val="24"/>
          <w:szCs w:val="24"/>
          <w:lang w:val="ru-RU"/>
        </w:rPr>
      </w:pPr>
      <w:r>
        <w:rPr>
          <w:i w:val="0"/>
          <w:iCs/>
          <w:sz w:val="24"/>
          <w:szCs w:val="24"/>
          <w:lang w:val="ru-RU"/>
        </w:rPr>
        <w:t>гражданской ответственности владельцев транспортных средств</w:t>
      </w:r>
    </w:p>
    <w:p w14:paraId="2393C50E" w14:textId="77777777" w:rsidR="008B1E4F" w:rsidRDefault="008B1E4F" w:rsidP="008B1E4F">
      <w:pPr>
        <w:jc w:val="both"/>
        <w:rPr>
          <w:sz w:val="24"/>
          <w:szCs w:val="24"/>
        </w:rPr>
      </w:pPr>
    </w:p>
    <w:p w14:paraId="76FB60B5" w14:textId="77777777" w:rsidR="008B1E4F" w:rsidRDefault="008B1E4F" w:rsidP="008B1E4F">
      <w:pPr>
        <w:jc w:val="both"/>
        <w:rPr>
          <w:sz w:val="24"/>
          <w:szCs w:val="24"/>
        </w:rPr>
      </w:pPr>
      <w:r>
        <w:rPr>
          <w:sz w:val="24"/>
          <w:szCs w:val="24"/>
        </w:rPr>
        <w:t>г. _______________                                                                              «____» ____________ 20__ г.</w:t>
      </w:r>
    </w:p>
    <w:p w14:paraId="24B9E98E" w14:textId="77777777" w:rsidR="008B1E4F" w:rsidRDefault="008B1E4F" w:rsidP="008B1E4F">
      <w:pPr>
        <w:jc w:val="both"/>
        <w:rPr>
          <w:sz w:val="24"/>
          <w:szCs w:val="24"/>
        </w:rPr>
      </w:pPr>
    </w:p>
    <w:p w14:paraId="0B41B259" w14:textId="77777777" w:rsidR="008B1E4F" w:rsidRDefault="008B1E4F" w:rsidP="008B1E4F">
      <w:pPr>
        <w:pStyle w:val="a7"/>
        <w:rPr>
          <w:sz w:val="24"/>
          <w:szCs w:val="24"/>
        </w:rPr>
      </w:pPr>
    </w:p>
    <w:p w14:paraId="7263B7ED" w14:textId="66F3334E" w:rsidR="008B1E4F" w:rsidRDefault="006A5E20" w:rsidP="008B1E4F">
      <w:pPr>
        <w:pStyle w:val="a7"/>
        <w:ind w:firstLine="0"/>
        <w:rPr>
          <w:sz w:val="24"/>
          <w:szCs w:val="24"/>
        </w:rPr>
      </w:pPr>
      <w:r>
        <w:rPr>
          <w:sz w:val="24"/>
          <w:szCs w:val="24"/>
        </w:rPr>
        <w:t xml:space="preserve">________________________________________, именуемое в дальнейшем Страховщик, в лице __________________________________________________, действующего на основании ___________________________________________, с одной стороны, и </w:t>
      </w:r>
      <w:r w:rsidRPr="006B1F34">
        <w:rPr>
          <w:sz w:val="24"/>
          <w:szCs w:val="24"/>
        </w:rPr>
        <w:t xml:space="preserve">Государственное казенное учреждение здравоохранения Ленинградской области «Центр общественного здоровья и медицинской профилактики» (ГКУЗ ЛО «Центр общественного здоровья»), именуемое в дальнейшем Страхователь, в лице </w:t>
      </w:r>
      <w:r>
        <w:rPr>
          <w:sz w:val="24"/>
          <w:szCs w:val="24"/>
        </w:rPr>
        <w:t>д</w:t>
      </w:r>
      <w:r w:rsidRPr="006B1F34">
        <w:rPr>
          <w:sz w:val="24"/>
          <w:szCs w:val="24"/>
        </w:rPr>
        <w:t xml:space="preserve">иректора </w:t>
      </w:r>
      <w:r>
        <w:rPr>
          <w:sz w:val="24"/>
          <w:szCs w:val="24"/>
        </w:rPr>
        <w:t>Тюлькиной Ольги Сергеевны, действующего на основании Устава, с другой стороны, совместно именуемые «Стороны», а по отдельности «Сторона»,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r w:rsidR="008B1E4F">
        <w:rPr>
          <w:sz w:val="24"/>
          <w:szCs w:val="24"/>
        </w:rPr>
        <w:t>:</w:t>
      </w:r>
    </w:p>
    <w:p w14:paraId="7693F6C1" w14:textId="77777777" w:rsidR="008B1E4F" w:rsidRDefault="008B1E4F" w:rsidP="008B1E4F">
      <w:pPr>
        <w:jc w:val="both"/>
        <w:rPr>
          <w:sz w:val="24"/>
          <w:szCs w:val="24"/>
        </w:rPr>
      </w:pPr>
    </w:p>
    <w:p w14:paraId="256E4D77" w14:textId="77777777" w:rsidR="008B1E4F" w:rsidRDefault="008B1E4F" w:rsidP="008B1E4F">
      <w:pPr>
        <w:numPr>
          <w:ilvl w:val="0"/>
          <w:numId w:val="3"/>
        </w:numPr>
        <w:tabs>
          <w:tab w:val="left" w:pos="360"/>
        </w:tabs>
        <w:jc w:val="center"/>
        <w:rPr>
          <w:b/>
          <w:sz w:val="24"/>
          <w:szCs w:val="24"/>
        </w:rPr>
      </w:pPr>
      <w:r>
        <w:rPr>
          <w:b/>
          <w:sz w:val="24"/>
          <w:szCs w:val="24"/>
        </w:rPr>
        <w:t xml:space="preserve">Предмет </w:t>
      </w:r>
    </w:p>
    <w:p w14:paraId="139E91BE" w14:textId="77777777" w:rsidR="008B1E4F" w:rsidRDefault="008B1E4F" w:rsidP="008B1E4F">
      <w:pPr>
        <w:numPr>
          <w:ilvl w:val="1"/>
          <w:numId w:val="3"/>
        </w:numPr>
        <w:tabs>
          <w:tab w:val="left" w:pos="1083"/>
          <w:tab w:val="left" w:pos="2079"/>
        </w:tabs>
        <w:ind w:left="1083"/>
        <w:jc w:val="both"/>
        <w:rPr>
          <w:sz w:val="24"/>
          <w:szCs w:val="24"/>
        </w:rPr>
      </w:pPr>
      <w:r>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4549F2C0" w14:textId="77777777" w:rsidR="008B1E4F" w:rsidRDefault="008B1E4F" w:rsidP="008B1E4F">
      <w:pPr>
        <w:numPr>
          <w:ilvl w:val="1"/>
          <w:numId w:val="3"/>
        </w:numPr>
        <w:tabs>
          <w:tab w:val="left" w:pos="1083"/>
          <w:tab w:val="left" w:pos="2079"/>
        </w:tabs>
        <w:ind w:left="1083"/>
        <w:jc w:val="both"/>
        <w:rPr>
          <w:sz w:val="24"/>
          <w:szCs w:val="24"/>
        </w:rPr>
      </w:pPr>
      <w:r>
        <w:rPr>
          <w:sz w:val="24"/>
          <w:szCs w:val="24"/>
        </w:rPr>
        <w:t>Деятельность по настоящему Контракту регламентируется:</w:t>
      </w:r>
    </w:p>
    <w:p w14:paraId="40F28997" w14:textId="77777777" w:rsidR="00F04957" w:rsidRDefault="008B1E4F" w:rsidP="008B1E4F">
      <w:pPr>
        <w:numPr>
          <w:ilvl w:val="0"/>
          <w:numId w:val="2"/>
        </w:numPr>
        <w:tabs>
          <w:tab w:val="left" w:pos="1494"/>
        </w:tabs>
        <w:jc w:val="both"/>
        <w:rPr>
          <w:sz w:val="24"/>
          <w:szCs w:val="24"/>
        </w:rPr>
      </w:pPr>
      <w:r>
        <w:rPr>
          <w:sz w:val="24"/>
          <w:szCs w:val="24"/>
        </w:rPr>
        <w:t xml:space="preserve">Федеральным законом № 40-ФЗ от 25 апреля </w:t>
      </w:r>
      <w:smartTag w:uri="urn:schemas-microsoft-com:office:smarttags" w:element="metricconverter">
        <w:smartTagPr>
          <w:attr w:name="ProductID" w:val="2002 г"/>
        </w:smartTagPr>
        <w:r>
          <w:rPr>
            <w:sz w:val="24"/>
            <w:szCs w:val="24"/>
          </w:rPr>
          <w:t>2002 г</w:t>
        </w:r>
      </w:smartTag>
      <w:r>
        <w:rPr>
          <w:sz w:val="24"/>
          <w:szCs w:val="24"/>
        </w:rPr>
        <w:t>. «Об обязательном страховании гражданской ответственности владельцев транспортных средств»</w:t>
      </w:r>
      <w:r w:rsidR="00EF6E54">
        <w:rPr>
          <w:sz w:val="24"/>
          <w:szCs w:val="24"/>
        </w:rPr>
        <w:t xml:space="preserve"> </w:t>
      </w:r>
    </w:p>
    <w:p w14:paraId="33953787" w14:textId="77777777" w:rsidR="008B1E4F" w:rsidRDefault="00EF6E54" w:rsidP="00F04957">
      <w:pPr>
        <w:ind w:left="1494"/>
        <w:jc w:val="both"/>
        <w:rPr>
          <w:sz w:val="24"/>
          <w:szCs w:val="24"/>
        </w:rPr>
      </w:pPr>
      <w:proofErr w:type="gramStart"/>
      <w:r>
        <w:rPr>
          <w:sz w:val="24"/>
          <w:szCs w:val="24"/>
        </w:rPr>
        <w:t>( далее</w:t>
      </w:r>
      <w:proofErr w:type="gramEnd"/>
      <w:r>
        <w:rPr>
          <w:sz w:val="24"/>
          <w:szCs w:val="24"/>
        </w:rPr>
        <w:t xml:space="preserve"> по тексту – Закон Об ОСАГО)</w:t>
      </w:r>
      <w:r w:rsidR="008B1E4F">
        <w:rPr>
          <w:sz w:val="24"/>
          <w:szCs w:val="24"/>
        </w:rPr>
        <w:t>;</w:t>
      </w:r>
    </w:p>
    <w:p w14:paraId="7E800F6E" w14:textId="77777777" w:rsidR="008B1E4F" w:rsidRDefault="008B1E4F" w:rsidP="008B1E4F">
      <w:pPr>
        <w:numPr>
          <w:ilvl w:val="0"/>
          <w:numId w:val="2"/>
        </w:numPr>
        <w:tabs>
          <w:tab w:val="left" w:pos="1494"/>
        </w:tabs>
        <w:jc w:val="both"/>
        <w:rPr>
          <w:sz w:val="24"/>
          <w:szCs w:val="24"/>
        </w:rPr>
      </w:pPr>
      <w:r>
        <w:rPr>
          <w:sz w:val="24"/>
          <w:szCs w:val="24"/>
        </w:rPr>
        <w:t xml:space="preserve">«Правилами обязательного страхования гражданской ответственности владельцев транспортных средств», утвержденными </w:t>
      </w:r>
      <w:r w:rsidR="00EF6E54">
        <w:rPr>
          <w:sz w:val="24"/>
          <w:szCs w:val="24"/>
        </w:rPr>
        <w:t>в установленном законодательством порядке</w:t>
      </w:r>
      <w:r>
        <w:rPr>
          <w:sz w:val="24"/>
          <w:szCs w:val="24"/>
        </w:rPr>
        <w:t xml:space="preserve"> (далее по тексту – Правила страхования);</w:t>
      </w:r>
    </w:p>
    <w:p w14:paraId="11DCE38D" w14:textId="77777777" w:rsidR="008B1E4F" w:rsidRPr="007708CC" w:rsidRDefault="007708CC" w:rsidP="007708CC">
      <w:pPr>
        <w:numPr>
          <w:ilvl w:val="0"/>
          <w:numId w:val="2"/>
        </w:numPr>
        <w:tabs>
          <w:tab w:val="left" w:pos="1494"/>
        </w:tabs>
        <w:jc w:val="both"/>
        <w:rPr>
          <w:sz w:val="24"/>
          <w:szCs w:val="24"/>
          <w:lang w:eastAsia="ru-RU"/>
        </w:rPr>
      </w:pPr>
      <w:r w:rsidRPr="007708CC">
        <w:rPr>
          <w:sz w:val="24"/>
          <w:szCs w:val="24"/>
        </w:rPr>
        <w:t xml:space="preserve">Указаниями ЦБ РФ </w:t>
      </w:r>
      <w:r w:rsidR="008B1E4F" w:rsidRPr="007708CC">
        <w:rPr>
          <w:sz w:val="24"/>
          <w:szCs w:val="24"/>
        </w:rPr>
        <w:t>«</w:t>
      </w:r>
      <w:r w:rsidR="00275563" w:rsidRPr="00275563">
        <w:rPr>
          <w:sz w:val="24"/>
          <w:szCs w:val="24"/>
        </w:rPr>
        <w:t>О страховых тарифах по обязательному страхованию гражданской ответственности владельцев транспортных средств</w:t>
      </w:r>
      <w:r w:rsidR="00777821">
        <w:rPr>
          <w:sz w:val="24"/>
          <w:szCs w:val="24"/>
        </w:rPr>
        <w:t>»</w:t>
      </w:r>
      <w:r w:rsidR="008B1E4F" w:rsidRPr="007708CC">
        <w:rPr>
          <w:sz w:val="24"/>
          <w:szCs w:val="24"/>
        </w:rPr>
        <w:t>, утвержденными</w:t>
      </w:r>
      <w:r w:rsidR="00EF6E54" w:rsidRPr="007708CC">
        <w:rPr>
          <w:sz w:val="24"/>
          <w:szCs w:val="24"/>
        </w:rPr>
        <w:t xml:space="preserve"> в установленном законодательством порядке</w:t>
      </w:r>
      <w:r w:rsidR="00777821">
        <w:rPr>
          <w:sz w:val="24"/>
          <w:szCs w:val="24"/>
        </w:rPr>
        <w:t xml:space="preserve"> </w:t>
      </w:r>
      <w:r w:rsidRPr="007708CC">
        <w:rPr>
          <w:sz w:val="24"/>
          <w:szCs w:val="24"/>
        </w:rPr>
        <w:t xml:space="preserve"> </w:t>
      </w:r>
      <w:r w:rsidR="008B1E4F" w:rsidRPr="007708CC">
        <w:rPr>
          <w:sz w:val="24"/>
          <w:szCs w:val="24"/>
        </w:rPr>
        <w:t xml:space="preserve">(далее </w:t>
      </w:r>
      <w:r w:rsidR="00F73D8C">
        <w:rPr>
          <w:sz w:val="24"/>
          <w:szCs w:val="24"/>
        </w:rPr>
        <w:t xml:space="preserve">по тексту – </w:t>
      </w:r>
      <w:r w:rsidR="00B413F2">
        <w:rPr>
          <w:sz w:val="24"/>
          <w:szCs w:val="24"/>
        </w:rPr>
        <w:t xml:space="preserve"> </w:t>
      </w:r>
      <w:r w:rsidR="00F73D8C">
        <w:rPr>
          <w:sz w:val="24"/>
          <w:szCs w:val="24"/>
        </w:rPr>
        <w:t>Страховые тарифы);</w:t>
      </w:r>
    </w:p>
    <w:p w14:paraId="621263F9" w14:textId="77777777" w:rsidR="008B1E4F" w:rsidRDefault="00F73D8C" w:rsidP="008B1E4F">
      <w:pPr>
        <w:numPr>
          <w:ilvl w:val="0"/>
          <w:numId w:val="2"/>
        </w:numPr>
        <w:tabs>
          <w:tab w:val="left" w:pos="1494"/>
        </w:tabs>
        <w:jc w:val="both"/>
        <w:rPr>
          <w:sz w:val="24"/>
          <w:szCs w:val="24"/>
        </w:rPr>
      </w:pPr>
      <w:r>
        <w:rPr>
          <w:sz w:val="24"/>
          <w:szCs w:val="24"/>
        </w:rPr>
        <w:t>Д</w:t>
      </w:r>
      <w:r w:rsidR="008B1E4F">
        <w:rPr>
          <w:sz w:val="24"/>
          <w:szCs w:val="24"/>
        </w:rPr>
        <w:t>ругими  нормативными правовыми актами РФ.</w:t>
      </w:r>
    </w:p>
    <w:p w14:paraId="769239CB" w14:textId="77777777" w:rsidR="008B1E4F" w:rsidRPr="00BA6B85" w:rsidRDefault="008B1E4F" w:rsidP="008B1E4F">
      <w:pPr>
        <w:numPr>
          <w:ilvl w:val="1"/>
          <w:numId w:val="3"/>
        </w:numPr>
        <w:tabs>
          <w:tab w:val="left" w:pos="1083"/>
          <w:tab w:val="left" w:pos="2079"/>
        </w:tabs>
        <w:ind w:left="1083"/>
        <w:jc w:val="both"/>
        <w:rPr>
          <w:sz w:val="24"/>
          <w:szCs w:val="24"/>
        </w:rPr>
      </w:pPr>
      <w:r>
        <w:rPr>
          <w:sz w:val="24"/>
          <w:szCs w:val="24"/>
        </w:rPr>
        <w:t>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w:t>
      </w:r>
    </w:p>
    <w:p w14:paraId="62C027FD" w14:textId="77777777" w:rsidR="00EF6E54" w:rsidRDefault="008B1E4F" w:rsidP="008B1E4F">
      <w:pPr>
        <w:numPr>
          <w:ilvl w:val="1"/>
          <w:numId w:val="3"/>
        </w:numPr>
        <w:tabs>
          <w:tab w:val="left" w:pos="1083"/>
          <w:tab w:val="left" w:pos="2079"/>
        </w:tabs>
        <w:ind w:left="1083"/>
        <w:jc w:val="both"/>
        <w:rPr>
          <w:sz w:val="24"/>
          <w:szCs w:val="24"/>
        </w:rPr>
      </w:pPr>
      <w:r>
        <w:rPr>
          <w:sz w:val="24"/>
          <w:szCs w:val="24"/>
        </w:rPr>
        <w:t xml:space="preserve"> Документом, удостоверяющим осуществление обязательного страхования, является страховые </w:t>
      </w:r>
      <w:r w:rsidRPr="00AF75FC">
        <w:rPr>
          <w:sz w:val="24"/>
          <w:szCs w:val="24"/>
        </w:rPr>
        <w:t>полисы обязательного страхования,</w:t>
      </w:r>
      <w:r>
        <w:rPr>
          <w:sz w:val="24"/>
          <w:szCs w:val="24"/>
        </w:rPr>
        <w:t xml:space="preserve"> оформляемые страховщиком по</w:t>
      </w:r>
      <w:r w:rsidR="00AA2D05">
        <w:rPr>
          <w:sz w:val="24"/>
          <w:szCs w:val="24"/>
        </w:rPr>
        <w:t xml:space="preserve"> установленной</w:t>
      </w:r>
      <w:r>
        <w:rPr>
          <w:sz w:val="24"/>
          <w:szCs w:val="24"/>
        </w:rPr>
        <w:t xml:space="preserve"> форме </w:t>
      </w:r>
      <w:r w:rsidR="00EF6E54">
        <w:rPr>
          <w:sz w:val="24"/>
          <w:szCs w:val="24"/>
        </w:rPr>
        <w:t>в порядке</w:t>
      </w:r>
      <w:r w:rsidR="00AA2D05">
        <w:rPr>
          <w:sz w:val="24"/>
          <w:szCs w:val="24"/>
        </w:rPr>
        <w:t>,</w:t>
      </w:r>
      <w:r w:rsidR="00EF6E54">
        <w:rPr>
          <w:sz w:val="24"/>
          <w:szCs w:val="24"/>
        </w:rPr>
        <w:t xml:space="preserve"> предусмотренном законодательством. </w:t>
      </w:r>
    </w:p>
    <w:p w14:paraId="25CBBD58" w14:textId="68ADA7C0" w:rsidR="006A5E20" w:rsidRPr="00430C32" w:rsidRDefault="006A5E20" w:rsidP="008B1E4F">
      <w:pPr>
        <w:numPr>
          <w:ilvl w:val="1"/>
          <w:numId w:val="3"/>
        </w:numPr>
        <w:tabs>
          <w:tab w:val="left" w:pos="1083"/>
          <w:tab w:val="left" w:pos="2079"/>
        </w:tabs>
        <w:ind w:left="1083"/>
        <w:jc w:val="both"/>
        <w:rPr>
          <w:sz w:val="24"/>
          <w:szCs w:val="24"/>
          <w:highlight w:val="yellow"/>
        </w:rPr>
      </w:pPr>
      <w:r w:rsidRPr="00430C32">
        <w:rPr>
          <w:sz w:val="24"/>
          <w:szCs w:val="24"/>
          <w:highlight w:val="yellow"/>
        </w:rPr>
        <w:t xml:space="preserve">ИКЗ: </w:t>
      </w:r>
      <w:r w:rsidRPr="00430C32">
        <w:rPr>
          <w:sz w:val="24"/>
          <w:szCs w:val="24"/>
          <w:highlight w:val="yellow"/>
        </w:rPr>
        <w:t>262470314729047030100100050000000244</w:t>
      </w:r>
    </w:p>
    <w:p w14:paraId="00CB0FDF" w14:textId="77777777" w:rsidR="008B1E4F" w:rsidRDefault="008B1E4F" w:rsidP="008B1E4F">
      <w:pPr>
        <w:tabs>
          <w:tab w:val="left" w:pos="1083"/>
          <w:tab w:val="left" w:pos="2079"/>
        </w:tabs>
        <w:ind w:left="567"/>
        <w:jc w:val="both"/>
        <w:rPr>
          <w:sz w:val="24"/>
          <w:szCs w:val="24"/>
        </w:rPr>
      </w:pPr>
    </w:p>
    <w:p w14:paraId="092C9443" w14:textId="77777777" w:rsidR="008B1E4F" w:rsidRDefault="008B1E4F" w:rsidP="008B1E4F">
      <w:pPr>
        <w:numPr>
          <w:ilvl w:val="0"/>
          <w:numId w:val="3"/>
        </w:numPr>
        <w:tabs>
          <w:tab w:val="left" w:pos="360"/>
        </w:tabs>
        <w:jc w:val="center"/>
        <w:rPr>
          <w:b/>
          <w:bCs/>
          <w:sz w:val="24"/>
          <w:szCs w:val="24"/>
        </w:rPr>
      </w:pPr>
      <w:r>
        <w:rPr>
          <w:b/>
          <w:bCs/>
          <w:sz w:val="24"/>
          <w:szCs w:val="24"/>
        </w:rPr>
        <w:t>Объект обязательного страхования, страховой случай</w:t>
      </w:r>
    </w:p>
    <w:p w14:paraId="0E40954D" w14:textId="77777777" w:rsidR="008B1E4F" w:rsidRPr="00AF75FC" w:rsidRDefault="008B1E4F" w:rsidP="008B1E4F">
      <w:pPr>
        <w:numPr>
          <w:ilvl w:val="1"/>
          <w:numId w:val="3"/>
        </w:numPr>
        <w:tabs>
          <w:tab w:val="left" w:pos="1083"/>
          <w:tab w:val="left" w:pos="2079"/>
        </w:tabs>
        <w:ind w:left="1083"/>
        <w:jc w:val="both"/>
        <w:rPr>
          <w:sz w:val="24"/>
          <w:szCs w:val="24"/>
        </w:rPr>
      </w:pPr>
      <w:r w:rsidRPr="0017034D">
        <w:rPr>
          <w:bCs/>
          <w:sz w:val="24"/>
          <w:szCs w:val="24"/>
        </w:rPr>
        <w:t>Объектом обязательного страхования</w:t>
      </w:r>
      <w:r w:rsidRPr="0017034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5EAC6A79" w14:textId="77777777" w:rsidR="008B1E4F" w:rsidRPr="00AF75FC" w:rsidRDefault="008B1E4F" w:rsidP="008B1E4F">
      <w:pPr>
        <w:numPr>
          <w:ilvl w:val="1"/>
          <w:numId w:val="3"/>
        </w:numPr>
        <w:tabs>
          <w:tab w:val="left" w:pos="1083"/>
          <w:tab w:val="left" w:pos="2079"/>
        </w:tabs>
        <w:ind w:left="1083"/>
        <w:jc w:val="both"/>
        <w:rPr>
          <w:sz w:val="24"/>
          <w:szCs w:val="24"/>
        </w:rPr>
      </w:pPr>
      <w:bookmarkStart w:id="0" w:name="sub_1006"/>
      <w:r w:rsidRPr="0017034D">
        <w:rPr>
          <w:bCs/>
          <w:sz w:val="24"/>
          <w:szCs w:val="24"/>
        </w:rPr>
        <w:t>Дорожно-транспортным происшествием</w:t>
      </w:r>
      <w:r w:rsidRPr="0017034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w:t>
      </w:r>
      <w:r>
        <w:rPr>
          <w:sz w:val="24"/>
          <w:szCs w:val="24"/>
        </w:rPr>
        <w:t xml:space="preserve"> страховая</w:t>
      </w:r>
      <w:r w:rsidRPr="0017034D">
        <w:rPr>
          <w:sz w:val="24"/>
          <w:szCs w:val="24"/>
        </w:rPr>
        <w:t xml:space="preserve">, регламентирующие поведение участников дорожно-транспортного происшествия, </w:t>
      </w:r>
      <w:r w:rsidRPr="0017034D">
        <w:rPr>
          <w:sz w:val="24"/>
          <w:szCs w:val="24"/>
        </w:rPr>
        <w:lastRenderedPageBreak/>
        <w:t>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177D8EB2" w14:textId="77777777" w:rsidR="008B1E4F" w:rsidRPr="00AF75FC" w:rsidRDefault="008B1E4F" w:rsidP="008B1E4F">
      <w:pPr>
        <w:numPr>
          <w:ilvl w:val="1"/>
          <w:numId w:val="3"/>
        </w:numPr>
        <w:tabs>
          <w:tab w:val="left" w:pos="1083"/>
          <w:tab w:val="left" w:pos="2079"/>
        </w:tabs>
        <w:ind w:left="1083"/>
        <w:jc w:val="both"/>
        <w:rPr>
          <w:sz w:val="24"/>
          <w:szCs w:val="24"/>
        </w:rPr>
      </w:pPr>
      <w:r w:rsidRPr="0017034D">
        <w:rPr>
          <w:bCs/>
          <w:sz w:val="24"/>
          <w:szCs w:val="24"/>
        </w:rPr>
        <w:t>Страховым случаем</w:t>
      </w:r>
      <w:r w:rsidRPr="00360D0F">
        <w:rPr>
          <w:sz w:val="24"/>
          <w:szCs w:val="24"/>
        </w:rPr>
        <w:t xml:space="preserve"> </w:t>
      </w:r>
      <w:r w:rsidR="00E27435">
        <w:rPr>
          <w:sz w:val="24"/>
          <w:szCs w:val="24"/>
        </w:rPr>
        <w:t>является</w:t>
      </w:r>
      <w:r w:rsidR="00E27435" w:rsidRPr="00360D0F">
        <w:rPr>
          <w:sz w:val="24"/>
          <w:szCs w:val="24"/>
        </w:rPr>
        <w:t xml:space="preserve"> </w:t>
      </w:r>
      <w:r w:rsidRPr="00360D0F">
        <w:rPr>
          <w:sz w:val="24"/>
          <w:szCs w:val="24"/>
        </w:rPr>
        <w:t xml:space="preserve">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w:t>
      </w:r>
      <w:r w:rsidR="00E27435">
        <w:rPr>
          <w:sz w:val="24"/>
          <w:szCs w:val="24"/>
        </w:rPr>
        <w:t>страховое возмещение</w:t>
      </w:r>
      <w:r w:rsidRPr="00360D0F">
        <w:rPr>
          <w:sz w:val="24"/>
          <w:szCs w:val="24"/>
        </w:rPr>
        <w:t>.</w:t>
      </w:r>
    </w:p>
    <w:p w14:paraId="46D7FFA8" w14:textId="77777777" w:rsidR="008B1E4F" w:rsidRPr="00360D0F" w:rsidRDefault="008B1E4F" w:rsidP="008B1E4F">
      <w:pPr>
        <w:numPr>
          <w:ilvl w:val="1"/>
          <w:numId w:val="3"/>
        </w:numPr>
        <w:tabs>
          <w:tab w:val="left" w:pos="1083"/>
          <w:tab w:val="left" w:pos="2079"/>
        </w:tabs>
        <w:ind w:left="1083"/>
        <w:jc w:val="both"/>
        <w:rPr>
          <w:sz w:val="24"/>
          <w:szCs w:val="24"/>
        </w:rPr>
      </w:pPr>
      <w:r w:rsidRPr="00360D0F">
        <w:rPr>
          <w:sz w:val="24"/>
          <w:szCs w:val="24"/>
        </w:rPr>
        <w:t xml:space="preserve">В соответствии с </w:t>
      </w:r>
      <w:r w:rsidR="00EA79D8">
        <w:rPr>
          <w:sz w:val="24"/>
          <w:szCs w:val="24"/>
        </w:rPr>
        <w:t>действующим гражданским законодательством</w:t>
      </w:r>
      <w:r>
        <w:rPr>
          <w:sz w:val="24"/>
          <w:szCs w:val="24"/>
        </w:rPr>
        <w:t xml:space="preserve"> </w:t>
      </w:r>
      <w:r w:rsidRPr="00360D0F">
        <w:rPr>
          <w:sz w:val="24"/>
          <w:szCs w:val="24"/>
        </w:rPr>
        <w:t>не возмещается вред, причиненный вследстви</w:t>
      </w:r>
      <w:r>
        <w:rPr>
          <w:sz w:val="24"/>
          <w:szCs w:val="24"/>
        </w:rPr>
        <w:t>е</w:t>
      </w:r>
      <w:r w:rsidRPr="00360D0F">
        <w:rPr>
          <w:sz w:val="24"/>
          <w:szCs w:val="24"/>
        </w:rPr>
        <w:t>:</w:t>
      </w:r>
    </w:p>
    <w:p w14:paraId="6777A453" w14:textId="77777777" w:rsidR="008B1E4F" w:rsidRPr="00360D0F" w:rsidRDefault="008B1E4F" w:rsidP="008B1E4F">
      <w:pPr>
        <w:ind w:left="1100"/>
        <w:jc w:val="both"/>
        <w:rPr>
          <w:sz w:val="24"/>
          <w:szCs w:val="24"/>
        </w:rPr>
      </w:pPr>
      <w:bookmarkStart w:id="1" w:name="sub_10081"/>
      <w:r w:rsidRPr="00360D0F">
        <w:rPr>
          <w:sz w:val="24"/>
          <w:szCs w:val="24"/>
        </w:rPr>
        <w:t>а) непреодолимой силы либо умысла потерпевшего;</w:t>
      </w:r>
    </w:p>
    <w:p w14:paraId="73E7EB40" w14:textId="77777777" w:rsidR="008B1E4F" w:rsidRPr="00360D0F" w:rsidRDefault="008B1E4F" w:rsidP="008B1E4F">
      <w:pPr>
        <w:ind w:left="1100"/>
        <w:jc w:val="both"/>
        <w:rPr>
          <w:sz w:val="24"/>
          <w:szCs w:val="24"/>
        </w:rPr>
      </w:pPr>
      <w:bookmarkStart w:id="2" w:name="sub_82"/>
      <w:bookmarkEnd w:id="1"/>
      <w:r w:rsidRPr="00360D0F">
        <w:rPr>
          <w:sz w:val="24"/>
          <w:szCs w:val="24"/>
        </w:rPr>
        <w:t>б) воздействия ядерного взрыва, радиации или радиоактивного заражения;</w:t>
      </w:r>
    </w:p>
    <w:p w14:paraId="2338F40F" w14:textId="77777777" w:rsidR="008B1E4F" w:rsidRPr="00360D0F" w:rsidRDefault="008B1E4F" w:rsidP="008B1E4F">
      <w:pPr>
        <w:ind w:left="1100"/>
        <w:jc w:val="both"/>
        <w:rPr>
          <w:sz w:val="24"/>
          <w:szCs w:val="24"/>
        </w:rPr>
      </w:pPr>
      <w:bookmarkStart w:id="3" w:name="sub_83"/>
      <w:bookmarkEnd w:id="2"/>
      <w:r w:rsidRPr="00360D0F">
        <w:rPr>
          <w:sz w:val="24"/>
          <w:szCs w:val="24"/>
        </w:rPr>
        <w:t>в) военных действий, а также маневров или иных военных мероприятий;</w:t>
      </w:r>
    </w:p>
    <w:p w14:paraId="5AF79606" w14:textId="77777777" w:rsidR="008B1E4F" w:rsidRPr="00360D0F" w:rsidRDefault="008B1E4F" w:rsidP="008B1E4F">
      <w:pPr>
        <w:ind w:left="1100"/>
        <w:jc w:val="both"/>
        <w:rPr>
          <w:sz w:val="24"/>
          <w:szCs w:val="24"/>
        </w:rPr>
      </w:pPr>
      <w:bookmarkStart w:id="4" w:name="sub_84"/>
      <w:bookmarkEnd w:id="3"/>
      <w:r w:rsidRPr="00360D0F">
        <w:rPr>
          <w:sz w:val="24"/>
          <w:szCs w:val="24"/>
        </w:rPr>
        <w:t>г) гражданской войны, народных волнений или забастовок.</w:t>
      </w:r>
    </w:p>
    <w:p w14:paraId="67435552" w14:textId="77777777" w:rsidR="008B1E4F" w:rsidRPr="00360D0F" w:rsidRDefault="008B1E4F" w:rsidP="008B1E4F">
      <w:pPr>
        <w:ind w:left="1100"/>
        <w:jc w:val="both"/>
        <w:rPr>
          <w:sz w:val="24"/>
          <w:szCs w:val="24"/>
        </w:rPr>
      </w:pPr>
      <w:bookmarkStart w:id="5" w:name="sub_100081"/>
      <w:bookmarkEnd w:id="4"/>
      <w:r w:rsidRPr="00360D0F">
        <w:rPr>
          <w:sz w:val="24"/>
          <w:szCs w:val="24"/>
        </w:rPr>
        <w:t>Вред, причиненный имуществу, принадлежащему лицу, ответственному за причиненный вред, не возмещается.</w:t>
      </w:r>
    </w:p>
    <w:bookmarkEnd w:id="5"/>
    <w:p w14:paraId="1D2D0F45" w14:textId="77777777" w:rsidR="008B1E4F" w:rsidRPr="00360D0F" w:rsidRDefault="00845562" w:rsidP="008B1E4F">
      <w:pPr>
        <w:numPr>
          <w:ilvl w:val="1"/>
          <w:numId w:val="3"/>
        </w:numPr>
        <w:tabs>
          <w:tab w:val="left" w:pos="1083"/>
          <w:tab w:val="left" w:pos="2079"/>
        </w:tabs>
        <w:ind w:left="1083"/>
        <w:jc w:val="both"/>
        <w:rPr>
          <w:sz w:val="24"/>
          <w:szCs w:val="24"/>
        </w:rPr>
      </w:pPr>
      <w:r w:rsidRPr="00845562">
        <w:rPr>
          <w:sz w:val="24"/>
          <w:szCs w:val="24"/>
          <w:lang w:eastAsia="ru-RU"/>
        </w:rPr>
        <w:t>К страховому риску по обязательному страхованию</w:t>
      </w:r>
      <w:r w:rsidRPr="00360D0F">
        <w:rPr>
          <w:sz w:val="24"/>
          <w:szCs w:val="24"/>
        </w:rPr>
        <w:t xml:space="preserve"> </w:t>
      </w:r>
      <w:r>
        <w:rPr>
          <w:sz w:val="24"/>
          <w:szCs w:val="24"/>
        </w:rPr>
        <w:t>н</w:t>
      </w:r>
      <w:r w:rsidRPr="00360D0F">
        <w:rPr>
          <w:sz w:val="24"/>
          <w:szCs w:val="24"/>
        </w:rPr>
        <w:t>е относ</w:t>
      </w:r>
      <w:r>
        <w:rPr>
          <w:sz w:val="24"/>
          <w:szCs w:val="24"/>
        </w:rPr>
        <w:t>я</w:t>
      </w:r>
      <w:r w:rsidRPr="00360D0F">
        <w:rPr>
          <w:sz w:val="24"/>
          <w:szCs w:val="24"/>
        </w:rPr>
        <w:t xml:space="preserve">тся </w:t>
      </w:r>
      <w:r>
        <w:rPr>
          <w:sz w:val="24"/>
          <w:szCs w:val="24"/>
        </w:rPr>
        <w:t xml:space="preserve">случаи наступления </w:t>
      </w:r>
      <w:r w:rsidR="008B1E4F" w:rsidRPr="00360D0F">
        <w:rPr>
          <w:sz w:val="24"/>
          <w:szCs w:val="24"/>
        </w:rPr>
        <w:t>гражданской ответственности владельцев транспортных средств вследстви</w:t>
      </w:r>
      <w:r w:rsidR="008B1E4F">
        <w:rPr>
          <w:sz w:val="24"/>
          <w:szCs w:val="24"/>
        </w:rPr>
        <w:t>е</w:t>
      </w:r>
      <w:r w:rsidR="008B1E4F" w:rsidRPr="00360D0F">
        <w:rPr>
          <w:sz w:val="24"/>
          <w:szCs w:val="24"/>
        </w:rPr>
        <w:t>:</w:t>
      </w:r>
    </w:p>
    <w:p w14:paraId="64AF93CB" w14:textId="77777777" w:rsidR="00845562" w:rsidRDefault="00845562" w:rsidP="008B1E4F">
      <w:pPr>
        <w:ind w:left="1100"/>
        <w:jc w:val="both"/>
        <w:rPr>
          <w:sz w:val="24"/>
          <w:szCs w:val="24"/>
        </w:rPr>
      </w:pPr>
      <w:bookmarkStart w:id="6" w:name="sub_10091"/>
    </w:p>
    <w:p w14:paraId="3EC5C8C2" w14:textId="77777777" w:rsidR="008B1E4F" w:rsidRPr="00360D0F" w:rsidRDefault="008B1E4F" w:rsidP="008B1E4F">
      <w:pPr>
        <w:ind w:left="1100"/>
        <w:jc w:val="both"/>
        <w:rPr>
          <w:sz w:val="24"/>
          <w:szCs w:val="24"/>
        </w:rPr>
      </w:pPr>
      <w:r w:rsidRPr="00360D0F">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14:paraId="44B3978A" w14:textId="77777777" w:rsidR="008B1E4F" w:rsidRPr="00360D0F" w:rsidRDefault="008B1E4F" w:rsidP="008B1E4F">
      <w:pPr>
        <w:ind w:left="1100"/>
        <w:jc w:val="both"/>
        <w:rPr>
          <w:sz w:val="24"/>
          <w:szCs w:val="24"/>
        </w:rPr>
      </w:pPr>
      <w:bookmarkStart w:id="7" w:name="sub_92"/>
      <w:bookmarkEnd w:id="6"/>
      <w:r w:rsidRPr="00360D0F">
        <w:rPr>
          <w:sz w:val="24"/>
          <w:szCs w:val="24"/>
        </w:rPr>
        <w:t>б) причинения морального вреда или возникновения обязанности по возмещению упущенной выгоды;</w:t>
      </w:r>
    </w:p>
    <w:p w14:paraId="38C9538A" w14:textId="77777777" w:rsidR="008B1E4F" w:rsidRPr="00360D0F" w:rsidRDefault="008B1E4F" w:rsidP="008B1E4F">
      <w:pPr>
        <w:ind w:left="1100"/>
        <w:jc w:val="both"/>
        <w:rPr>
          <w:sz w:val="24"/>
          <w:szCs w:val="24"/>
        </w:rPr>
      </w:pPr>
      <w:bookmarkStart w:id="8" w:name="sub_93"/>
      <w:bookmarkEnd w:id="7"/>
      <w:r w:rsidRPr="00360D0F">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E9696C6" w14:textId="77777777" w:rsidR="008B1E4F" w:rsidRPr="00360D0F" w:rsidRDefault="008B1E4F" w:rsidP="008B1E4F">
      <w:pPr>
        <w:ind w:left="1100"/>
        <w:jc w:val="both"/>
        <w:rPr>
          <w:sz w:val="24"/>
          <w:szCs w:val="24"/>
        </w:rPr>
      </w:pPr>
      <w:bookmarkStart w:id="9" w:name="sub_94"/>
      <w:bookmarkEnd w:id="8"/>
      <w:r w:rsidRPr="00360D0F">
        <w:rPr>
          <w:sz w:val="24"/>
          <w:szCs w:val="24"/>
        </w:rPr>
        <w:t>г) загрязнения окружающей среды;</w:t>
      </w:r>
    </w:p>
    <w:p w14:paraId="1222E1E7" w14:textId="77777777" w:rsidR="008B1E4F" w:rsidRPr="00360D0F" w:rsidRDefault="008B1E4F" w:rsidP="008B1E4F">
      <w:pPr>
        <w:ind w:left="1100"/>
        <w:jc w:val="both"/>
        <w:rPr>
          <w:sz w:val="24"/>
          <w:szCs w:val="24"/>
        </w:rPr>
      </w:pPr>
      <w:bookmarkStart w:id="10" w:name="sub_95"/>
      <w:bookmarkEnd w:id="9"/>
      <w:r w:rsidRPr="00360D0F">
        <w:rPr>
          <w:sz w:val="24"/>
          <w:szCs w:val="24"/>
        </w:rPr>
        <w:t>д) причинения вреда воздействи</w:t>
      </w:r>
      <w:r w:rsidR="00AA2D05">
        <w:rPr>
          <w:sz w:val="24"/>
          <w:szCs w:val="24"/>
        </w:rPr>
        <w:t>ем</w:t>
      </w:r>
      <w:r w:rsidRPr="00360D0F">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5F4128B1" w14:textId="77777777" w:rsidR="008B1E4F" w:rsidRPr="00360D0F" w:rsidRDefault="008B1E4F" w:rsidP="008B1E4F">
      <w:pPr>
        <w:ind w:left="1100"/>
        <w:jc w:val="both"/>
        <w:rPr>
          <w:sz w:val="24"/>
          <w:szCs w:val="24"/>
        </w:rPr>
      </w:pPr>
      <w:bookmarkStart w:id="11" w:name="sub_96"/>
      <w:bookmarkEnd w:id="10"/>
      <w:r w:rsidRPr="00360D0F">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61C2FCF8" w14:textId="77777777" w:rsidR="008B1E4F" w:rsidRPr="00360D0F" w:rsidRDefault="008B1E4F" w:rsidP="008B1E4F">
      <w:pPr>
        <w:ind w:left="1100"/>
        <w:jc w:val="both"/>
        <w:rPr>
          <w:sz w:val="24"/>
          <w:szCs w:val="24"/>
        </w:rPr>
      </w:pPr>
      <w:bookmarkStart w:id="12" w:name="sub_97"/>
      <w:bookmarkEnd w:id="11"/>
      <w:r w:rsidRPr="00360D0F">
        <w:rPr>
          <w:sz w:val="24"/>
          <w:szCs w:val="24"/>
        </w:rPr>
        <w:t>ж) обязанности по возмещению работодателю убытков, вызванных причинением вреда работнику;</w:t>
      </w:r>
    </w:p>
    <w:p w14:paraId="106F9ACD" w14:textId="77777777" w:rsidR="008B1E4F" w:rsidRPr="00360D0F" w:rsidRDefault="008B1E4F" w:rsidP="008B1E4F">
      <w:pPr>
        <w:ind w:left="1100"/>
        <w:jc w:val="both"/>
        <w:rPr>
          <w:sz w:val="24"/>
          <w:szCs w:val="24"/>
        </w:rPr>
      </w:pPr>
      <w:bookmarkStart w:id="13" w:name="sub_98"/>
      <w:bookmarkEnd w:id="12"/>
      <w:r w:rsidRPr="00360D0F">
        <w:rPr>
          <w:sz w:val="24"/>
          <w:szCs w:val="24"/>
        </w:rPr>
        <w:t xml:space="preserve">з) причинения водителем вреда управляемому им транспортному средству и прицепу к нему, перевозимому </w:t>
      </w:r>
      <w:r w:rsidR="00AA2D05">
        <w:rPr>
          <w:sz w:val="24"/>
          <w:szCs w:val="24"/>
        </w:rPr>
        <w:t>ими</w:t>
      </w:r>
      <w:r w:rsidRPr="00360D0F">
        <w:rPr>
          <w:sz w:val="24"/>
          <w:szCs w:val="24"/>
        </w:rPr>
        <w:t xml:space="preserve"> грузу, установленному на них оборудованию и иному имуществу;</w:t>
      </w:r>
    </w:p>
    <w:p w14:paraId="249262BF" w14:textId="77777777" w:rsidR="008B1E4F" w:rsidRPr="00360D0F" w:rsidRDefault="008B1E4F" w:rsidP="008B1E4F">
      <w:pPr>
        <w:ind w:left="1100"/>
        <w:jc w:val="both"/>
        <w:rPr>
          <w:sz w:val="24"/>
          <w:szCs w:val="24"/>
        </w:rPr>
      </w:pPr>
      <w:bookmarkStart w:id="14" w:name="sub_99"/>
      <w:bookmarkEnd w:id="13"/>
      <w:r w:rsidRPr="00360D0F">
        <w:rPr>
          <w:sz w:val="24"/>
          <w:szCs w:val="24"/>
        </w:rPr>
        <w:t>и) причинения вреда при погрузке груза на транспортное средство или его разгрузке;</w:t>
      </w:r>
    </w:p>
    <w:p w14:paraId="1EE2FCAD" w14:textId="77777777" w:rsidR="008B1E4F" w:rsidRPr="00360D0F" w:rsidRDefault="008B1E4F" w:rsidP="008B1E4F">
      <w:pPr>
        <w:ind w:left="1100"/>
        <w:jc w:val="both"/>
        <w:rPr>
          <w:sz w:val="24"/>
          <w:szCs w:val="24"/>
        </w:rPr>
      </w:pPr>
      <w:bookmarkStart w:id="15" w:name="sub_100910"/>
      <w:bookmarkEnd w:id="14"/>
      <w:r>
        <w:rPr>
          <w:sz w:val="24"/>
          <w:szCs w:val="24"/>
        </w:rPr>
        <w:t>к)</w:t>
      </w:r>
      <w:bookmarkStart w:id="16" w:name="sub_911"/>
      <w:bookmarkEnd w:id="15"/>
      <w:r>
        <w:rPr>
          <w:sz w:val="24"/>
          <w:szCs w:val="24"/>
        </w:rPr>
        <w:t xml:space="preserve"> </w:t>
      </w:r>
      <w:r w:rsidRPr="00360D0F">
        <w:rPr>
          <w:sz w:val="24"/>
          <w:szCs w:val="24"/>
        </w:rPr>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050430AC" w14:textId="77777777" w:rsidR="00EF6E54" w:rsidRPr="006C3B6B" w:rsidRDefault="001B3C80" w:rsidP="00AA2D05">
      <w:pPr>
        <w:ind w:left="1134" w:hanging="34"/>
        <w:jc w:val="both"/>
        <w:rPr>
          <w:sz w:val="24"/>
          <w:szCs w:val="24"/>
        </w:rPr>
      </w:pPr>
      <w:bookmarkStart w:id="17" w:name="sub_913"/>
      <w:bookmarkEnd w:id="16"/>
      <w:r>
        <w:rPr>
          <w:sz w:val="24"/>
          <w:szCs w:val="24"/>
        </w:rPr>
        <w:t>л</w:t>
      </w:r>
      <w:r w:rsidR="00EF6E54" w:rsidRPr="006C3B6B">
        <w:rPr>
          <w:sz w:val="24"/>
          <w:szCs w:val="24"/>
        </w:rPr>
        <w:t xml:space="preserve">) причинения вреда жизни, здоровью и имуществу пассажиров при их перевозке, </w:t>
      </w:r>
      <w:r w:rsidR="00F04957">
        <w:rPr>
          <w:sz w:val="24"/>
          <w:szCs w:val="24"/>
        </w:rPr>
        <w:t xml:space="preserve">   </w:t>
      </w:r>
      <w:r w:rsidR="00EF6E54" w:rsidRPr="006C3B6B">
        <w:rPr>
          <w:sz w:val="24"/>
          <w:szCs w:val="24"/>
        </w:rPr>
        <w:t xml:space="preserve">если этот вред подлежит возмещению в соответствии с </w:t>
      </w:r>
      <w:hyperlink r:id="rId5" w:history="1">
        <w:r w:rsidR="00EF6E54" w:rsidRPr="00F04957">
          <w:rPr>
            <w:rStyle w:val="ac"/>
            <w:b w:val="0"/>
            <w:color w:val="auto"/>
            <w:sz w:val="24"/>
            <w:szCs w:val="24"/>
          </w:rPr>
          <w:t>законодательством</w:t>
        </w:r>
      </w:hyperlink>
      <w:r w:rsidR="00EF6E54" w:rsidRPr="00F04957">
        <w:rPr>
          <w:b/>
          <w:sz w:val="24"/>
          <w:szCs w:val="24"/>
        </w:rPr>
        <w:t xml:space="preserve"> </w:t>
      </w:r>
      <w:r w:rsidR="00EF6E54" w:rsidRPr="006C3B6B">
        <w:rPr>
          <w:sz w:val="24"/>
          <w:szCs w:val="24"/>
        </w:rPr>
        <w:t xml:space="preserve">Российской Федерации об обязательном страховании гражданской ответственности </w:t>
      </w:r>
      <w:r w:rsidR="00F04957">
        <w:rPr>
          <w:sz w:val="24"/>
          <w:szCs w:val="24"/>
        </w:rPr>
        <w:t xml:space="preserve"> </w:t>
      </w:r>
      <w:r w:rsidR="00EF6E54" w:rsidRPr="006C3B6B">
        <w:rPr>
          <w:sz w:val="24"/>
          <w:szCs w:val="24"/>
        </w:rPr>
        <w:t>перевозчика за причинение вреда жизни, здоровью и имуществу пассажиров.</w:t>
      </w:r>
    </w:p>
    <w:bookmarkEnd w:id="17"/>
    <w:p w14:paraId="0CCBF654" w14:textId="77777777" w:rsidR="00AA2D05" w:rsidRDefault="00BF16DB" w:rsidP="00BF16DB">
      <w:pPr>
        <w:tabs>
          <w:tab w:val="left" w:pos="142"/>
        </w:tabs>
        <w:suppressAutoHyphens w:val="0"/>
        <w:autoSpaceDE w:val="0"/>
        <w:autoSpaceDN w:val="0"/>
        <w:adjustRightInd w:val="0"/>
        <w:ind w:left="1134" w:hanging="567"/>
        <w:jc w:val="both"/>
        <w:rPr>
          <w:sz w:val="24"/>
          <w:szCs w:val="24"/>
          <w:lang w:eastAsia="ru-RU"/>
        </w:rPr>
      </w:pPr>
      <w:r>
        <w:rPr>
          <w:sz w:val="24"/>
          <w:szCs w:val="24"/>
          <w:lang w:eastAsia="ru-RU"/>
        </w:rPr>
        <w:t xml:space="preserve">2.6. </w:t>
      </w:r>
      <w:r w:rsidR="00AA2D05">
        <w:rPr>
          <w:sz w:val="24"/>
          <w:szCs w:val="24"/>
          <w:lang w:eastAsia="ru-RU"/>
        </w:rPr>
        <w:t>При наступлении гражданской ответственности владельцев транспортных средств в указанных в п</w:t>
      </w:r>
      <w:r>
        <w:rPr>
          <w:sz w:val="24"/>
          <w:szCs w:val="24"/>
          <w:lang w:eastAsia="ru-RU"/>
        </w:rPr>
        <w:t>.</w:t>
      </w:r>
      <w:r w:rsidR="00AA2D05">
        <w:rPr>
          <w:sz w:val="24"/>
          <w:szCs w:val="24"/>
          <w:lang w:eastAsia="ru-RU"/>
        </w:rPr>
        <w:t xml:space="preserve"> </w:t>
      </w:r>
      <w:r>
        <w:rPr>
          <w:sz w:val="24"/>
          <w:szCs w:val="24"/>
          <w:lang w:eastAsia="ru-RU"/>
        </w:rPr>
        <w:t xml:space="preserve">2.5 Контракта </w:t>
      </w:r>
      <w:r w:rsidR="00AA2D05">
        <w:rPr>
          <w:sz w:val="24"/>
          <w:szCs w:val="24"/>
          <w:lang w:eastAsia="ru-RU"/>
        </w:rPr>
        <w:t xml:space="preserve">случаях причиненный вред подлежит возмещению ими в соответствии с </w:t>
      </w:r>
      <w:hyperlink r:id="rId6" w:history="1">
        <w:r w:rsidR="00AA2D05">
          <w:rPr>
            <w:color w:val="0000FF"/>
            <w:sz w:val="24"/>
            <w:szCs w:val="24"/>
            <w:lang w:eastAsia="ru-RU"/>
          </w:rPr>
          <w:t>законодательством</w:t>
        </w:r>
      </w:hyperlink>
      <w:r w:rsidR="00AA2D05">
        <w:rPr>
          <w:sz w:val="24"/>
          <w:szCs w:val="24"/>
          <w:lang w:eastAsia="ru-RU"/>
        </w:rPr>
        <w:t xml:space="preserve"> Российской Федерации.</w:t>
      </w:r>
    </w:p>
    <w:p w14:paraId="07B59EB4" w14:textId="77777777" w:rsidR="008B1E4F" w:rsidRPr="00AF75FC" w:rsidRDefault="008B1E4F" w:rsidP="008B1E4F">
      <w:pPr>
        <w:tabs>
          <w:tab w:val="left" w:pos="1083"/>
          <w:tab w:val="left" w:pos="2079"/>
        </w:tabs>
        <w:ind w:left="567"/>
        <w:jc w:val="both"/>
        <w:rPr>
          <w:sz w:val="24"/>
          <w:szCs w:val="24"/>
        </w:rPr>
      </w:pPr>
    </w:p>
    <w:p w14:paraId="5D961CFB" w14:textId="77777777" w:rsidR="008B1E4F" w:rsidRDefault="008B1E4F" w:rsidP="008B1E4F">
      <w:pPr>
        <w:rPr>
          <w:sz w:val="24"/>
          <w:szCs w:val="24"/>
        </w:rPr>
      </w:pPr>
    </w:p>
    <w:p w14:paraId="62E2AEDC" w14:textId="77777777" w:rsidR="008B1E4F" w:rsidRDefault="008B1E4F" w:rsidP="008B1E4F">
      <w:pPr>
        <w:jc w:val="center"/>
        <w:rPr>
          <w:b/>
          <w:bCs/>
          <w:sz w:val="24"/>
          <w:szCs w:val="24"/>
        </w:rPr>
      </w:pPr>
      <w:r>
        <w:rPr>
          <w:b/>
          <w:bCs/>
          <w:sz w:val="24"/>
          <w:szCs w:val="24"/>
        </w:rPr>
        <w:t>3. Страховая сумма, страховая премия и порядок ее уплаты</w:t>
      </w:r>
    </w:p>
    <w:p w14:paraId="2D5B1A6B" w14:textId="77777777" w:rsidR="008B1E4F" w:rsidRPr="00465CC9" w:rsidRDefault="008B1E4F" w:rsidP="008B1E4F">
      <w:pPr>
        <w:pStyle w:val="21"/>
        <w:ind w:left="1100" w:hanging="500"/>
        <w:rPr>
          <w:sz w:val="24"/>
          <w:szCs w:val="24"/>
        </w:rPr>
      </w:pPr>
      <w:r w:rsidRPr="00465CC9">
        <w:rPr>
          <w:sz w:val="24"/>
          <w:szCs w:val="24"/>
        </w:rPr>
        <w:t xml:space="preserve">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w:t>
      </w:r>
      <w:r w:rsidRPr="00465CC9">
        <w:rPr>
          <w:sz w:val="24"/>
          <w:szCs w:val="24"/>
        </w:rPr>
        <w:lastRenderedPageBreak/>
        <w:t>составляет:</w:t>
      </w:r>
    </w:p>
    <w:p w14:paraId="1B115550" w14:textId="77777777" w:rsidR="00756135" w:rsidRPr="00756135" w:rsidRDefault="008B1E4F" w:rsidP="00756135">
      <w:pPr>
        <w:ind w:left="1134"/>
        <w:jc w:val="both"/>
        <w:rPr>
          <w:sz w:val="24"/>
          <w:szCs w:val="24"/>
          <w:lang w:eastAsia="ru-RU"/>
        </w:rPr>
      </w:pPr>
      <w:r w:rsidRPr="00756135">
        <w:rPr>
          <w:sz w:val="24"/>
          <w:szCs w:val="24"/>
        </w:rPr>
        <w:t xml:space="preserve">- </w:t>
      </w:r>
      <w:r w:rsidR="00756135" w:rsidRPr="00756135">
        <w:rPr>
          <w:sz w:val="24"/>
          <w:szCs w:val="24"/>
          <w:lang w:eastAsia="ru-RU"/>
        </w:rPr>
        <w:t>в части возмещения вреда, причиненного жизни ил</w:t>
      </w:r>
      <w:r w:rsidR="00106ABB">
        <w:rPr>
          <w:sz w:val="24"/>
          <w:szCs w:val="24"/>
          <w:lang w:eastAsia="ru-RU"/>
        </w:rPr>
        <w:t>и здоровью каждого потерпевшего</w:t>
      </w:r>
      <w:r w:rsidR="00756135" w:rsidRPr="00756135">
        <w:rPr>
          <w:sz w:val="24"/>
          <w:szCs w:val="24"/>
          <w:lang w:eastAsia="ru-RU"/>
        </w:rPr>
        <w:t xml:space="preserve"> </w:t>
      </w:r>
      <w:r w:rsidR="00106ABB">
        <w:rPr>
          <w:sz w:val="24"/>
          <w:szCs w:val="24"/>
          <w:lang w:eastAsia="ru-RU"/>
        </w:rPr>
        <w:t>-</w:t>
      </w:r>
      <w:r w:rsidR="00756135" w:rsidRPr="00756135">
        <w:rPr>
          <w:sz w:val="24"/>
          <w:szCs w:val="24"/>
          <w:lang w:eastAsia="ru-RU"/>
        </w:rPr>
        <w:t>500 тысяч рублей;</w:t>
      </w:r>
    </w:p>
    <w:p w14:paraId="03029AC2" w14:textId="77777777" w:rsidR="008B1E4F" w:rsidRPr="00465CC9" w:rsidRDefault="008B1E4F" w:rsidP="008B1E4F">
      <w:pPr>
        <w:ind w:left="1100"/>
        <w:jc w:val="both"/>
        <w:rPr>
          <w:sz w:val="24"/>
          <w:szCs w:val="24"/>
        </w:rPr>
      </w:pPr>
      <w:r w:rsidRPr="00465CC9">
        <w:rPr>
          <w:sz w:val="24"/>
          <w:szCs w:val="24"/>
        </w:rPr>
        <w:t xml:space="preserve">- в части возмещения вреда, причиненного имуществу </w:t>
      </w:r>
      <w:r w:rsidR="00F73D8C">
        <w:rPr>
          <w:sz w:val="24"/>
          <w:szCs w:val="24"/>
        </w:rPr>
        <w:t>каждого</w:t>
      </w:r>
      <w:r w:rsidRPr="00465CC9">
        <w:rPr>
          <w:sz w:val="24"/>
          <w:szCs w:val="24"/>
        </w:rPr>
        <w:t xml:space="preserve"> потерпевшего, - </w:t>
      </w:r>
      <w:r w:rsidR="00F73D8C">
        <w:rPr>
          <w:sz w:val="24"/>
          <w:szCs w:val="24"/>
        </w:rPr>
        <w:t>400</w:t>
      </w:r>
      <w:r w:rsidRPr="00465CC9">
        <w:rPr>
          <w:sz w:val="24"/>
          <w:szCs w:val="24"/>
        </w:rPr>
        <w:t xml:space="preserve"> тыс. рублей.</w:t>
      </w:r>
    </w:p>
    <w:p w14:paraId="15F7BCE7" w14:textId="77777777" w:rsidR="00F04957" w:rsidRDefault="008B1E4F" w:rsidP="008B1E4F">
      <w:pPr>
        <w:ind w:left="1100"/>
        <w:jc w:val="both"/>
        <w:rPr>
          <w:strike/>
          <w:sz w:val="24"/>
          <w:szCs w:val="24"/>
        </w:rPr>
      </w:pPr>
      <w:r w:rsidRPr="00465CC9">
        <w:rPr>
          <w:sz w:val="24"/>
          <w:szCs w:val="24"/>
        </w:rPr>
        <w:t>Страховая премия определяется в соответствии со страховыми тарифами, установленными</w:t>
      </w:r>
      <w:r w:rsidR="00EF6E54">
        <w:rPr>
          <w:sz w:val="24"/>
          <w:szCs w:val="24"/>
        </w:rPr>
        <w:t xml:space="preserve"> в порядке</w:t>
      </w:r>
      <w:r w:rsidR="00DC7A44">
        <w:rPr>
          <w:sz w:val="24"/>
          <w:szCs w:val="24"/>
        </w:rPr>
        <w:t>,</w:t>
      </w:r>
      <w:r w:rsidR="00EF6E54">
        <w:rPr>
          <w:sz w:val="24"/>
          <w:szCs w:val="24"/>
        </w:rPr>
        <w:t xml:space="preserve"> предусмотренном законодательством.</w:t>
      </w:r>
      <w:r w:rsidRPr="00465CC9">
        <w:rPr>
          <w:sz w:val="24"/>
          <w:szCs w:val="24"/>
        </w:rPr>
        <w:t xml:space="preserve"> </w:t>
      </w:r>
    </w:p>
    <w:p w14:paraId="5C1694C7" w14:textId="77777777" w:rsidR="008B1E4F" w:rsidRPr="00465CC9" w:rsidRDefault="008B1E4F" w:rsidP="008B1E4F">
      <w:pPr>
        <w:ind w:left="1100"/>
        <w:jc w:val="both"/>
        <w:rPr>
          <w:sz w:val="24"/>
          <w:szCs w:val="24"/>
        </w:rPr>
      </w:pPr>
      <w:r w:rsidRPr="00465CC9">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6956833D" w14:textId="77777777" w:rsidR="00DC7A44" w:rsidRDefault="00756135" w:rsidP="00DC7A44">
      <w:pPr>
        <w:suppressAutoHyphens w:val="0"/>
        <w:autoSpaceDE w:val="0"/>
        <w:autoSpaceDN w:val="0"/>
        <w:adjustRightInd w:val="0"/>
        <w:ind w:left="1134"/>
        <w:jc w:val="both"/>
        <w:rPr>
          <w:sz w:val="24"/>
          <w:szCs w:val="24"/>
          <w:lang w:eastAsia="ru-RU"/>
        </w:rPr>
      </w:pPr>
      <w:r>
        <w:rPr>
          <w:sz w:val="24"/>
          <w:szCs w:val="24"/>
        </w:rPr>
        <w:t xml:space="preserve">3.2. </w:t>
      </w:r>
      <w:r w:rsidR="008B1E4F">
        <w:rPr>
          <w:sz w:val="24"/>
          <w:szCs w:val="24"/>
        </w:rPr>
        <w:t>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w:t>
      </w:r>
      <w:r w:rsidR="00DC7A44">
        <w:rPr>
          <w:sz w:val="24"/>
          <w:szCs w:val="24"/>
        </w:rPr>
        <w:t xml:space="preserve">, </w:t>
      </w:r>
      <w:r w:rsidR="00DC7A44">
        <w:rPr>
          <w:sz w:val="24"/>
          <w:szCs w:val="24"/>
          <w:lang w:eastAsia="ru-RU"/>
        </w:rPr>
        <w:t>а также с учетом информации, содержащейся в автоматизированной информационной системе страхования.</w:t>
      </w:r>
    </w:p>
    <w:p w14:paraId="36F5990C" w14:textId="77777777" w:rsidR="008B1E4F" w:rsidRDefault="008B1E4F" w:rsidP="008B1E4F">
      <w:pPr>
        <w:ind w:left="1100" w:hanging="500"/>
        <w:jc w:val="both"/>
        <w:rPr>
          <w:sz w:val="24"/>
          <w:szCs w:val="24"/>
        </w:rPr>
      </w:pPr>
      <w:r>
        <w:rPr>
          <w:sz w:val="24"/>
          <w:szCs w:val="24"/>
        </w:rPr>
        <w:t>.</w:t>
      </w:r>
    </w:p>
    <w:p w14:paraId="06FD2BB1" w14:textId="77777777" w:rsidR="008B1E4F" w:rsidRDefault="008B1E4F" w:rsidP="008B1E4F">
      <w:pPr>
        <w:ind w:left="1100" w:hanging="500"/>
        <w:jc w:val="both"/>
        <w:rPr>
          <w:sz w:val="24"/>
          <w:szCs w:val="24"/>
        </w:rPr>
      </w:pPr>
      <w:r>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3981DFF8" w14:textId="77777777" w:rsidR="005171DC" w:rsidRDefault="008B1E4F" w:rsidP="008B1E4F">
      <w:pPr>
        <w:ind w:left="1100" w:hanging="500"/>
        <w:jc w:val="both"/>
        <w:rPr>
          <w:sz w:val="24"/>
          <w:szCs w:val="24"/>
        </w:rPr>
      </w:pPr>
      <w:r>
        <w:rPr>
          <w:sz w:val="24"/>
          <w:szCs w:val="24"/>
        </w:rPr>
        <w:tab/>
      </w:r>
    </w:p>
    <w:p w14:paraId="467A0F8D" w14:textId="77777777" w:rsidR="008B1E4F" w:rsidRDefault="008B1E4F" w:rsidP="005171DC">
      <w:pPr>
        <w:ind w:left="1100"/>
        <w:jc w:val="both"/>
        <w:rPr>
          <w:sz w:val="24"/>
          <w:szCs w:val="24"/>
        </w:rPr>
      </w:pPr>
      <w:r>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w:t>
      </w:r>
      <w:r w:rsidR="005171DC">
        <w:rPr>
          <w:sz w:val="24"/>
          <w:szCs w:val="24"/>
        </w:rPr>
        <w:t xml:space="preserve"> (трех)</w:t>
      </w:r>
      <w:r>
        <w:rPr>
          <w:sz w:val="24"/>
          <w:szCs w:val="24"/>
        </w:rPr>
        <w:t xml:space="preserve"> рабочих дней со дня получения соответствующего письменно</w:t>
      </w:r>
      <w:r w:rsidR="00756135">
        <w:rPr>
          <w:sz w:val="24"/>
          <w:szCs w:val="24"/>
        </w:rPr>
        <w:t>го заявления от страхователя.</w:t>
      </w:r>
    </w:p>
    <w:p w14:paraId="53B3619F" w14:textId="77777777" w:rsidR="00DC7A44" w:rsidRPr="00465CC9" w:rsidRDefault="00DC7A44" w:rsidP="008B1E4F">
      <w:pPr>
        <w:ind w:left="1100" w:hanging="500"/>
        <w:jc w:val="both"/>
        <w:rPr>
          <w:sz w:val="24"/>
          <w:szCs w:val="24"/>
        </w:rPr>
      </w:pPr>
    </w:p>
    <w:p w14:paraId="23B502F4" w14:textId="2D230508" w:rsidR="008B1E4F" w:rsidRPr="00465CC9" w:rsidRDefault="008B1E4F" w:rsidP="006A5E20">
      <w:pPr>
        <w:tabs>
          <w:tab w:val="left" w:pos="993"/>
        </w:tabs>
        <w:ind w:left="1134" w:hanging="600"/>
        <w:jc w:val="both"/>
        <w:rPr>
          <w:sz w:val="24"/>
          <w:szCs w:val="24"/>
        </w:rPr>
      </w:pPr>
      <w:r>
        <w:rPr>
          <w:sz w:val="24"/>
          <w:szCs w:val="24"/>
        </w:rPr>
        <w:t xml:space="preserve">3.3. </w:t>
      </w:r>
      <w:r w:rsidR="006A5E20" w:rsidRPr="006A5E20">
        <w:rPr>
          <w:sz w:val="24"/>
          <w:szCs w:val="24"/>
        </w:rPr>
        <w:t xml:space="preserve">Страховая премия по контракту обязательного страхования уплачивается Страхователем Страховщику </w:t>
      </w:r>
      <w:r w:rsidR="006A5E20" w:rsidRPr="00430C32">
        <w:rPr>
          <w:sz w:val="24"/>
          <w:szCs w:val="24"/>
          <w:highlight w:val="yellow"/>
        </w:rPr>
        <w:t>по безналичному расчету из средств областного бюджета Ленинградской области.</w:t>
      </w:r>
      <w:r w:rsidR="00430C32" w:rsidRPr="00430C32">
        <w:rPr>
          <w:sz w:val="24"/>
          <w:szCs w:val="24"/>
          <w:highlight w:val="yellow"/>
        </w:rPr>
        <w:t xml:space="preserve"> </w:t>
      </w:r>
      <w:r w:rsidR="00430C32" w:rsidRPr="00430C32">
        <w:rPr>
          <w:sz w:val="24"/>
          <w:szCs w:val="24"/>
          <w:highlight w:val="yellow"/>
        </w:rPr>
        <w:t>Предусмотрена 100% предоплата по счету.</w:t>
      </w:r>
    </w:p>
    <w:p w14:paraId="723F1D95" w14:textId="77777777" w:rsidR="008B1E4F" w:rsidRPr="00465CC9" w:rsidRDefault="008B1E4F" w:rsidP="006A5E20">
      <w:pPr>
        <w:tabs>
          <w:tab w:val="left" w:pos="993"/>
        </w:tabs>
        <w:ind w:left="1134"/>
        <w:jc w:val="both"/>
        <w:rPr>
          <w:sz w:val="24"/>
          <w:szCs w:val="24"/>
        </w:rPr>
      </w:pPr>
      <w:r w:rsidRPr="00465CC9">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7A5EE040" w14:textId="77777777" w:rsidR="008B1E4F" w:rsidRDefault="008B1E4F" w:rsidP="008B1E4F">
      <w:pPr>
        <w:tabs>
          <w:tab w:val="left" w:pos="993"/>
        </w:tabs>
        <w:rPr>
          <w:sz w:val="24"/>
          <w:szCs w:val="24"/>
        </w:rPr>
      </w:pPr>
    </w:p>
    <w:p w14:paraId="24CDF2A9" w14:textId="77777777" w:rsidR="008B1E4F" w:rsidRDefault="008B1E4F" w:rsidP="008B1E4F">
      <w:pPr>
        <w:jc w:val="center"/>
        <w:rPr>
          <w:b/>
          <w:bCs/>
          <w:sz w:val="24"/>
          <w:szCs w:val="24"/>
        </w:rPr>
      </w:pPr>
      <w:r>
        <w:rPr>
          <w:b/>
          <w:bCs/>
          <w:sz w:val="24"/>
          <w:szCs w:val="24"/>
        </w:rPr>
        <w:t>4. Право предъявления регрессного требования Страховщика</w:t>
      </w:r>
    </w:p>
    <w:p w14:paraId="0BE2F72B" w14:textId="77777777" w:rsidR="008B1E4F" w:rsidRDefault="00CE7528" w:rsidP="00CE7528">
      <w:pPr>
        <w:suppressAutoHyphens w:val="0"/>
        <w:autoSpaceDE w:val="0"/>
        <w:autoSpaceDN w:val="0"/>
        <w:adjustRightInd w:val="0"/>
        <w:ind w:left="1134"/>
        <w:jc w:val="both"/>
        <w:rPr>
          <w:sz w:val="24"/>
          <w:szCs w:val="24"/>
        </w:rPr>
      </w:pPr>
      <w:r>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BD59CB">
        <w:rPr>
          <w:sz w:val="24"/>
          <w:szCs w:val="24"/>
        </w:rPr>
        <w:t>, а также расходов, понесенных при рассмотрении страхового случая</w:t>
      </w:r>
      <w:r w:rsidR="008B1E4F" w:rsidRPr="00360D0F">
        <w:rPr>
          <w:sz w:val="24"/>
          <w:szCs w:val="24"/>
        </w:rPr>
        <w:t>, если:</w:t>
      </w:r>
    </w:p>
    <w:p w14:paraId="1D30E1D3" w14:textId="77777777" w:rsidR="00275563" w:rsidRPr="00360D0F" w:rsidRDefault="00275563" w:rsidP="00CE7528">
      <w:pPr>
        <w:suppressAutoHyphens w:val="0"/>
        <w:autoSpaceDE w:val="0"/>
        <w:autoSpaceDN w:val="0"/>
        <w:adjustRightInd w:val="0"/>
        <w:ind w:left="1134"/>
        <w:jc w:val="both"/>
        <w:rPr>
          <w:sz w:val="24"/>
          <w:szCs w:val="24"/>
        </w:rPr>
      </w:pPr>
    </w:p>
    <w:p w14:paraId="77540DC7" w14:textId="77777777" w:rsidR="00275563" w:rsidRPr="00275563" w:rsidRDefault="00275563" w:rsidP="00275563">
      <w:pPr>
        <w:suppressAutoHyphens w:val="0"/>
        <w:autoSpaceDE w:val="0"/>
        <w:autoSpaceDN w:val="0"/>
        <w:adjustRightInd w:val="0"/>
        <w:ind w:left="1134"/>
        <w:jc w:val="both"/>
        <w:rPr>
          <w:sz w:val="24"/>
          <w:szCs w:val="24"/>
          <w:lang w:eastAsia="ru-RU"/>
        </w:rPr>
      </w:pPr>
      <w:bookmarkStart w:id="18" w:name="sub_761"/>
      <w:r w:rsidRPr="00275563">
        <w:rPr>
          <w:sz w:val="24"/>
          <w:szCs w:val="24"/>
          <w:lang w:eastAsia="ru-RU"/>
        </w:rPr>
        <w:t>а) вследствие умысла указанного лица был причинен вред жизни или здоровью потерпевшего;</w:t>
      </w:r>
    </w:p>
    <w:p w14:paraId="6EA178FC"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275563">
          <w:rPr>
            <w:color w:val="0000FF"/>
            <w:sz w:val="24"/>
            <w:szCs w:val="24"/>
            <w:lang w:eastAsia="ru-RU"/>
          </w:rPr>
          <w:t>Правил</w:t>
        </w:r>
      </w:hyperlink>
      <w:r w:rsidRPr="00275563">
        <w:rPr>
          <w:sz w:val="24"/>
          <w:szCs w:val="24"/>
          <w:lang w:eastAsia="ru-RU"/>
        </w:rPr>
        <w:t xml:space="preserve"> дорожного движения РФ</w:t>
      </w:r>
      <w:r>
        <w:rPr>
          <w:sz w:val="24"/>
          <w:szCs w:val="24"/>
          <w:lang w:eastAsia="ru-RU"/>
        </w:rPr>
        <w:t xml:space="preserve"> </w:t>
      </w:r>
      <w:r w:rsidRPr="00275563">
        <w:rPr>
          <w:sz w:val="24"/>
          <w:szCs w:val="24"/>
          <w:lang w:eastAsia="ru-RU"/>
        </w:rPr>
        <w:t>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43AB58C1"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14:paraId="1F78ABAC"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г) указанное лицо скрылось с места дорожно-транспортного происшествия;</w:t>
      </w:r>
    </w:p>
    <w:p w14:paraId="735EAADD"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lastRenderedPageBreak/>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11CDE822"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sidRPr="00275563">
        <w:rPr>
          <w:sz w:val="24"/>
          <w:szCs w:val="24"/>
          <w:lang w:eastAsia="ru-RU"/>
        </w:rPr>
        <w:t xml:space="preserve">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w:t>
      </w:r>
      <w:r>
        <w:rPr>
          <w:sz w:val="24"/>
          <w:szCs w:val="24"/>
          <w:lang w:eastAsia="ru-RU"/>
        </w:rPr>
        <w:t>установлением периодом использования</w:t>
      </w:r>
      <w:r w:rsidRPr="00275563">
        <w:rPr>
          <w:sz w:val="24"/>
          <w:szCs w:val="24"/>
          <w:lang w:eastAsia="ru-RU"/>
        </w:rPr>
        <w:t>);</w:t>
      </w:r>
    </w:p>
    <w:p w14:paraId="234F1FF8" w14:textId="77777777" w:rsidR="00275563" w:rsidRPr="00275563" w:rsidRDefault="00275563" w:rsidP="00275563">
      <w:pPr>
        <w:suppressAutoHyphens w:val="0"/>
        <w:autoSpaceDE w:val="0"/>
        <w:autoSpaceDN w:val="0"/>
        <w:adjustRightInd w:val="0"/>
        <w:spacing w:before="240"/>
        <w:ind w:left="1134"/>
        <w:jc w:val="both"/>
        <w:rPr>
          <w:sz w:val="24"/>
          <w:szCs w:val="24"/>
          <w:lang w:eastAsia="ru-RU"/>
        </w:rPr>
      </w:pPr>
      <w:r>
        <w:rPr>
          <w:sz w:val="24"/>
          <w:szCs w:val="24"/>
          <w:lang w:eastAsia="ru-RU"/>
        </w:rPr>
        <w:t>ж</w:t>
      </w:r>
      <w:r w:rsidRPr="00275563">
        <w:rPr>
          <w:sz w:val="24"/>
          <w:szCs w:val="24"/>
          <w:lang w:eastAsia="ru-RU"/>
        </w:rPr>
        <w:t>)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2D8A28BD" w14:textId="77777777" w:rsidR="00275563" w:rsidRPr="00275563" w:rsidRDefault="00502C28" w:rsidP="00275563">
      <w:pPr>
        <w:suppressAutoHyphens w:val="0"/>
        <w:autoSpaceDE w:val="0"/>
        <w:autoSpaceDN w:val="0"/>
        <w:adjustRightInd w:val="0"/>
        <w:spacing w:before="240"/>
        <w:ind w:left="1134"/>
        <w:jc w:val="both"/>
        <w:rPr>
          <w:sz w:val="24"/>
          <w:szCs w:val="24"/>
          <w:lang w:eastAsia="ru-RU"/>
        </w:rPr>
      </w:pPr>
      <w:r>
        <w:rPr>
          <w:sz w:val="24"/>
          <w:szCs w:val="24"/>
          <w:lang w:eastAsia="ru-RU"/>
        </w:rPr>
        <w:t>з</w:t>
      </w:r>
      <w:r w:rsidR="00275563" w:rsidRPr="00275563">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2849A49E" w14:textId="77777777" w:rsidR="001B3C80" w:rsidRDefault="001B3C80" w:rsidP="001B3C80">
      <w:pPr>
        <w:ind w:left="1100"/>
        <w:jc w:val="both"/>
        <w:rPr>
          <w:sz w:val="24"/>
          <w:szCs w:val="24"/>
        </w:rPr>
      </w:pPr>
      <w:bookmarkStart w:id="19" w:name="sub_766"/>
      <w:bookmarkEnd w:id="18"/>
    </w:p>
    <w:p w14:paraId="2C3CFF97" w14:textId="77777777" w:rsidR="001B3C80" w:rsidRPr="00360D0F" w:rsidRDefault="001B3C80" w:rsidP="001B3C80">
      <w:pPr>
        <w:ind w:left="1100"/>
        <w:jc w:val="both"/>
        <w:rPr>
          <w:sz w:val="24"/>
          <w:szCs w:val="24"/>
        </w:rPr>
      </w:pPr>
      <w:r>
        <w:rPr>
          <w:sz w:val="24"/>
          <w:szCs w:val="24"/>
        </w:rPr>
        <w:t>а также в иных случаях, предусмотренных Законом Об ОСАГО.</w:t>
      </w:r>
    </w:p>
    <w:bookmarkEnd w:id="19"/>
    <w:p w14:paraId="3B26148E" w14:textId="77777777" w:rsidR="008B1E4F" w:rsidRDefault="008B1E4F" w:rsidP="008B1E4F">
      <w:pPr>
        <w:rPr>
          <w:b/>
          <w:bCs/>
          <w:sz w:val="24"/>
          <w:szCs w:val="24"/>
        </w:rPr>
      </w:pPr>
    </w:p>
    <w:p w14:paraId="3EEF571D" w14:textId="77777777" w:rsidR="008B1E4F" w:rsidRDefault="008B1E4F" w:rsidP="008B1E4F">
      <w:pPr>
        <w:ind w:left="1100" w:hanging="500"/>
        <w:jc w:val="center"/>
        <w:rPr>
          <w:b/>
          <w:bCs/>
          <w:sz w:val="24"/>
          <w:szCs w:val="24"/>
        </w:rPr>
      </w:pPr>
      <w:r>
        <w:rPr>
          <w:b/>
          <w:bCs/>
          <w:sz w:val="24"/>
          <w:szCs w:val="24"/>
        </w:rPr>
        <w:t>5. Порядок разрешения споров</w:t>
      </w:r>
    </w:p>
    <w:p w14:paraId="7EEDD0F8" w14:textId="77777777" w:rsidR="008B1E4F" w:rsidRDefault="008B1E4F" w:rsidP="008B1E4F">
      <w:pPr>
        <w:pStyle w:val="a6"/>
        <w:spacing w:before="0" w:line="240" w:lineRule="auto"/>
        <w:ind w:left="1100" w:hanging="400"/>
        <w:rPr>
          <w:sz w:val="24"/>
          <w:szCs w:val="24"/>
        </w:rPr>
      </w:pPr>
      <w:r>
        <w:rPr>
          <w:sz w:val="24"/>
          <w:szCs w:val="24"/>
        </w:rPr>
        <w:tab/>
        <w:t>Споры, вытекающие из договора обязательного страхования, разрешаются в соответствии с законодательством РФ.</w:t>
      </w:r>
    </w:p>
    <w:p w14:paraId="0476A758" w14:textId="77777777" w:rsidR="008B1E4F" w:rsidRDefault="008B1E4F" w:rsidP="008B1E4F">
      <w:pPr>
        <w:pStyle w:val="a6"/>
        <w:spacing w:before="0" w:line="240" w:lineRule="auto"/>
        <w:ind w:left="1100" w:hanging="400"/>
        <w:rPr>
          <w:sz w:val="24"/>
          <w:szCs w:val="24"/>
        </w:rPr>
      </w:pPr>
    </w:p>
    <w:p w14:paraId="56FE8826" w14:textId="77777777" w:rsidR="008B1E4F" w:rsidRDefault="008B1E4F" w:rsidP="008B1E4F">
      <w:pPr>
        <w:jc w:val="center"/>
        <w:rPr>
          <w:b/>
          <w:bCs/>
          <w:sz w:val="24"/>
          <w:szCs w:val="24"/>
        </w:rPr>
      </w:pPr>
      <w:r>
        <w:rPr>
          <w:b/>
          <w:bCs/>
          <w:sz w:val="24"/>
          <w:szCs w:val="24"/>
        </w:rPr>
        <w:t>6. Срок действия Контракта</w:t>
      </w:r>
    </w:p>
    <w:p w14:paraId="7DBA07F2" w14:textId="51678813" w:rsidR="008B1E4F" w:rsidRDefault="008B1E4F" w:rsidP="008B1E4F">
      <w:pPr>
        <w:pStyle w:val="a6"/>
        <w:spacing w:before="0" w:line="240" w:lineRule="auto"/>
        <w:ind w:left="1200" w:hanging="500"/>
        <w:rPr>
          <w:sz w:val="24"/>
          <w:szCs w:val="24"/>
        </w:rPr>
      </w:pPr>
      <w:r>
        <w:rPr>
          <w:sz w:val="24"/>
          <w:szCs w:val="24"/>
        </w:rPr>
        <w:t xml:space="preserve">6.1. Настоящий Контракт вступает в силу </w:t>
      </w:r>
      <w:r w:rsidRPr="00430C32">
        <w:rPr>
          <w:sz w:val="24"/>
          <w:szCs w:val="24"/>
          <w:highlight w:val="yellow"/>
        </w:rPr>
        <w:t>с «</w:t>
      </w:r>
      <w:r w:rsidR="00430C32" w:rsidRPr="00430C32">
        <w:rPr>
          <w:sz w:val="24"/>
          <w:szCs w:val="24"/>
          <w:highlight w:val="yellow"/>
        </w:rPr>
        <w:t>10</w:t>
      </w:r>
      <w:r w:rsidRPr="00430C32">
        <w:rPr>
          <w:sz w:val="24"/>
          <w:szCs w:val="24"/>
          <w:highlight w:val="yellow"/>
        </w:rPr>
        <w:t xml:space="preserve">» </w:t>
      </w:r>
      <w:r w:rsidR="00430C32" w:rsidRPr="00430C32">
        <w:rPr>
          <w:sz w:val="24"/>
          <w:szCs w:val="24"/>
          <w:highlight w:val="yellow"/>
        </w:rPr>
        <w:t>октября</w:t>
      </w:r>
      <w:r w:rsidRPr="00430C32">
        <w:rPr>
          <w:sz w:val="24"/>
          <w:szCs w:val="24"/>
          <w:highlight w:val="yellow"/>
        </w:rPr>
        <w:t xml:space="preserve"> 20</w:t>
      </w:r>
      <w:r w:rsidR="00430C32" w:rsidRPr="00430C32">
        <w:rPr>
          <w:sz w:val="24"/>
          <w:szCs w:val="24"/>
          <w:highlight w:val="yellow"/>
        </w:rPr>
        <w:t>26</w:t>
      </w:r>
      <w:r w:rsidRPr="00430C32">
        <w:rPr>
          <w:sz w:val="24"/>
          <w:szCs w:val="24"/>
          <w:highlight w:val="yellow"/>
        </w:rPr>
        <w:t xml:space="preserve"> года и действует по </w:t>
      </w:r>
      <w:r w:rsidR="00430C32" w:rsidRPr="00430C32">
        <w:rPr>
          <w:sz w:val="24"/>
          <w:szCs w:val="24"/>
          <w:highlight w:val="yellow"/>
        </w:rPr>
        <w:t>«</w:t>
      </w:r>
      <w:r w:rsidR="00430C32" w:rsidRPr="00430C32">
        <w:rPr>
          <w:sz w:val="24"/>
          <w:szCs w:val="24"/>
          <w:highlight w:val="yellow"/>
        </w:rPr>
        <w:t>09</w:t>
      </w:r>
      <w:r w:rsidR="00430C32" w:rsidRPr="00430C32">
        <w:rPr>
          <w:sz w:val="24"/>
          <w:szCs w:val="24"/>
          <w:highlight w:val="yellow"/>
        </w:rPr>
        <w:t>» октября 202</w:t>
      </w:r>
      <w:r w:rsidR="00430C32" w:rsidRPr="00430C32">
        <w:rPr>
          <w:sz w:val="24"/>
          <w:szCs w:val="24"/>
          <w:highlight w:val="yellow"/>
        </w:rPr>
        <w:t>7</w:t>
      </w:r>
      <w:r w:rsidR="00430C32" w:rsidRPr="00430C32">
        <w:rPr>
          <w:sz w:val="24"/>
          <w:szCs w:val="24"/>
          <w:highlight w:val="yellow"/>
        </w:rPr>
        <w:t xml:space="preserve"> года</w:t>
      </w:r>
      <w:r>
        <w:rPr>
          <w:sz w:val="24"/>
          <w:szCs w:val="24"/>
        </w:rPr>
        <w:t>.</w:t>
      </w:r>
    </w:p>
    <w:p w14:paraId="64CFCF90" w14:textId="77777777" w:rsidR="008B1E4F" w:rsidRDefault="008B1E4F" w:rsidP="008B1E4F">
      <w:pPr>
        <w:pStyle w:val="a6"/>
        <w:spacing w:before="0" w:line="240" w:lineRule="auto"/>
        <w:ind w:left="1200" w:hanging="500"/>
        <w:rPr>
          <w:sz w:val="24"/>
          <w:szCs w:val="24"/>
        </w:rPr>
      </w:pPr>
      <w:r>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14:paraId="135AC2DF" w14:textId="77777777" w:rsidR="008B1E4F" w:rsidRDefault="008B1E4F" w:rsidP="008B1E4F">
      <w:pPr>
        <w:pStyle w:val="a6"/>
        <w:spacing w:before="0" w:line="240" w:lineRule="auto"/>
        <w:ind w:left="1200" w:hanging="500"/>
        <w:rPr>
          <w:sz w:val="24"/>
          <w:szCs w:val="24"/>
        </w:rPr>
      </w:pPr>
    </w:p>
    <w:p w14:paraId="1BF2ACA5" w14:textId="77777777" w:rsidR="008B1E4F" w:rsidRDefault="008B1E4F" w:rsidP="008B1E4F">
      <w:pPr>
        <w:jc w:val="center"/>
        <w:rPr>
          <w:b/>
          <w:bCs/>
          <w:sz w:val="24"/>
          <w:szCs w:val="24"/>
        </w:rPr>
      </w:pPr>
      <w:r>
        <w:rPr>
          <w:b/>
          <w:bCs/>
          <w:sz w:val="24"/>
          <w:szCs w:val="24"/>
        </w:rPr>
        <w:t>7. Конфиденциальность</w:t>
      </w:r>
    </w:p>
    <w:p w14:paraId="47D6024B" w14:textId="77777777" w:rsidR="008B1E4F" w:rsidRDefault="008B1E4F" w:rsidP="008B1E4F">
      <w:pPr>
        <w:pStyle w:val="a6"/>
        <w:spacing w:before="0" w:line="240" w:lineRule="auto"/>
        <w:ind w:left="1200" w:hanging="500"/>
        <w:rPr>
          <w:sz w:val="24"/>
          <w:szCs w:val="24"/>
        </w:rPr>
      </w:pPr>
      <w:r>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822D49B" w14:textId="77777777" w:rsidR="008B1E4F" w:rsidRDefault="008B1E4F" w:rsidP="008B1E4F">
      <w:pPr>
        <w:jc w:val="center"/>
        <w:rPr>
          <w:b/>
          <w:bCs/>
          <w:sz w:val="24"/>
          <w:szCs w:val="24"/>
        </w:rPr>
      </w:pPr>
    </w:p>
    <w:p w14:paraId="6B432495" w14:textId="77777777" w:rsidR="008B1E4F" w:rsidRDefault="008B1E4F" w:rsidP="008B1E4F">
      <w:pPr>
        <w:jc w:val="center"/>
        <w:rPr>
          <w:b/>
          <w:bCs/>
          <w:sz w:val="24"/>
          <w:szCs w:val="24"/>
        </w:rPr>
      </w:pPr>
      <w:r>
        <w:rPr>
          <w:b/>
          <w:bCs/>
          <w:sz w:val="24"/>
          <w:szCs w:val="24"/>
        </w:rPr>
        <w:t>8. Иные условия</w:t>
      </w:r>
    </w:p>
    <w:p w14:paraId="09DF6616" w14:textId="77777777" w:rsidR="008B1E4F" w:rsidRPr="00E02953" w:rsidRDefault="008B1E4F" w:rsidP="008B1E4F">
      <w:pPr>
        <w:pStyle w:val="a6"/>
        <w:spacing w:before="0" w:line="240" w:lineRule="auto"/>
        <w:ind w:left="1200" w:hanging="500"/>
        <w:rPr>
          <w:sz w:val="24"/>
          <w:szCs w:val="24"/>
        </w:rPr>
      </w:pPr>
      <w:r w:rsidRPr="00E02953">
        <w:rPr>
          <w:sz w:val="24"/>
          <w:szCs w:val="24"/>
        </w:rPr>
        <w:t xml:space="preserve">8.1. Срок действия, порядок заключения, изменения, продления и прекращения </w:t>
      </w:r>
      <w:r>
        <w:rPr>
          <w:sz w:val="24"/>
          <w:szCs w:val="24"/>
        </w:rPr>
        <w:t>полисов обязательного страхования гражданской ответственности владельцев транспортных средств, оформленных Страховщиком в рамках настоящего К</w:t>
      </w:r>
      <w:r w:rsidRPr="00E02953">
        <w:rPr>
          <w:sz w:val="24"/>
          <w:szCs w:val="24"/>
        </w:rPr>
        <w:t>онтракта, а также порядок действий при наступлении страхового случая, определение размера и порядок осуществления страховой выплаты</w:t>
      </w:r>
      <w:r w:rsidR="00662A27">
        <w:rPr>
          <w:sz w:val="24"/>
          <w:szCs w:val="24"/>
        </w:rPr>
        <w:t>,</w:t>
      </w:r>
      <w:r w:rsidRPr="00E02953">
        <w:rPr>
          <w:sz w:val="24"/>
          <w:szCs w:val="24"/>
        </w:rPr>
        <w:t xml:space="preserve">  определяются Правилами страхования.</w:t>
      </w:r>
    </w:p>
    <w:p w14:paraId="5A5C1A81" w14:textId="77777777" w:rsidR="008B1E4F" w:rsidRPr="009F0FFC" w:rsidRDefault="008B1E4F" w:rsidP="008B1E4F">
      <w:pPr>
        <w:pStyle w:val="30"/>
        <w:spacing w:after="0"/>
        <w:ind w:left="1200" w:hanging="500"/>
        <w:jc w:val="both"/>
        <w:rPr>
          <w:sz w:val="24"/>
          <w:szCs w:val="24"/>
        </w:rPr>
      </w:pPr>
      <w:r w:rsidRPr="009F0FFC">
        <w:rPr>
          <w:sz w:val="24"/>
          <w:szCs w:val="24"/>
        </w:rPr>
        <w:t xml:space="preserve">8.2. Страхование транспортных средств Страхователя, </w:t>
      </w:r>
      <w:r w:rsidR="00BD59CB">
        <w:rPr>
          <w:sz w:val="24"/>
          <w:szCs w:val="24"/>
        </w:rPr>
        <w:t>в соответствии</w:t>
      </w:r>
      <w:r w:rsidRPr="009F0FFC">
        <w:rPr>
          <w:sz w:val="24"/>
          <w:szCs w:val="24"/>
        </w:rPr>
        <w:t xml:space="preserve"> </w:t>
      </w:r>
      <w:r w:rsidR="00BD59CB">
        <w:rPr>
          <w:sz w:val="24"/>
          <w:szCs w:val="24"/>
        </w:rPr>
        <w:t>с</w:t>
      </w:r>
      <w:r w:rsidR="00BD59CB" w:rsidRPr="009F0FFC">
        <w:rPr>
          <w:sz w:val="24"/>
          <w:szCs w:val="24"/>
        </w:rPr>
        <w:t xml:space="preserve"> настоящ</w:t>
      </w:r>
      <w:r w:rsidR="00BD59CB">
        <w:rPr>
          <w:sz w:val="24"/>
          <w:szCs w:val="24"/>
        </w:rPr>
        <w:t>им</w:t>
      </w:r>
      <w:r w:rsidR="00BD59CB" w:rsidRPr="009F0FFC">
        <w:rPr>
          <w:sz w:val="24"/>
          <w:szCs w:val="24"/>
        </w:rPr>
        <w:t xml:space="preserve"> </w:t>
      </w:r>
      <w:r w:rsidR="00BD59CB">
        <w:rPr>
          <w:sz w:val="24"/>
          <w:szCs w:val="24"/>
        </w:rPr>
        <w:t>Контрактом</w:t>
      </w:r>
      <w:r w:rsidR="00662A27">
        <w:rPr>
          <w:sz w:val="24"/>
          <w:szCs w:val="24"/>
        </w:rPr>
        <w:t>,</w:t>
      </w:r>
      <w:r w:rsidRPr="009F0FFC">
        <w:rPr>
          <w:sz w:val="24"/>
          <w:szCs w:val="24"/>
        </w:rPr>
        <w:t xml:space="preserve"> осуществляется на основании заявления Страхователя путем оформления полисов </w:t>
      </w:r>
      <w:r>
        <w:rPr>
          <w:sz w:val="24"/>
          <w:szCs w:val="24"/>
        </w:rPr>
        <w:t xml:space="preserve">обязательного </w:t>
      </w:r>
      <w:r w:rsidRPr="009F0FFC">
        <w:rPr>
          <w:sz w:val="24"/>
          <w:szCs w:val="24"/>
        </w:rPr>
        <w:t xml:space="preserve">страхования </w:t>
      </w:r>
      <w:r>
        <w:rPr>
          <w:sz w:val="24"/>
          <w:szCs w:val="24"/>
        </w:rPr>
        <w:t>гражданской ответственности владельцев транспортных средств</w:t>
      </w:r>
      <w:r w:rsidRPr="009F0FFC">
        <w:rPr>
          <w:sz w:val="24"/>
          <w:szCs w:val="24"/>
        </w:rPr>
        <w:t xml:space="preserve"> на </w:t>
      </w:r>
      <w:r w:rsidR="00BD59CB" w:rsidRPr="009F0FFC">
        <w:rPr>
          <w:sz w:val="24"/>
          <w:szCs w:val="24"/>
        </w:rPr>
        <w:t>кажд</w:t>
      </w:r>
      <w:r w:rsidR="00BD59CB">
        <w:rPr>
          <w:sz w:val="24"/>
          <w:szCs w:val="24"/>
        </w:rPr>
        <w:t>ое</w:t>
      </w:r>
      <w:r w:rsidR="00BD59CB" w:rsidRPr="009F0FFC">
        <w:rPr>
          <w:sz w:val="24"/>
          <w:szCs w:val="24"/>
        </w:rPr>
        <w:t xml:space="preserve"> </w:t>
      </w:r>
      <w:r w:rsidR="00BD59CB">
        <w:rPr>
          <w:sz w:val="24"/>
          <w:szCs w:val="24"/>
        </w:rPr>
        <w:t>транспортное средство</w:t>
      </w:r>
      <w:r w:rsidRPr="009F0FFC">
        <w:rPr>
          <w:sz w:val="24"/>
          <w:szCs w:val="24"/>
        </w:rPr>
        <w:t>, которые будут являться неотъемлемой частью настоящего</w:t>
      </w:r>
      <w:r>
        <w:rPr>
          <w:sz w:val="24"/>
          <w:szCs w:val="24"/>
        </w:rPr>
        <w:t xml:space="preserve"> Контракта</w:t>
      </w:r>
      <w:r w:rsidRPr="009F0FFC">
        <w:rPr>
          <w:sz w:val="24"/>
          <w:szCs w:val="24"/>
        </w:rPr>
        <w:t>.</w:t>
      </w:r>
    </w:p>
    <w:p w14:paraId="1A71AFC4" w14:textId="77777777" w:rsidR="008B1E4F" w:rsidRDefault="008B1E4F" w:rsidP="008B1E4F">
      <w:pPr>
        <w:pStyle w:val="a6"/>
        <w:spacing w:before="0" w:line="240" w:lineRule="auto"/>
        <w:ind w:left="1200" w:hanging="500"/>
        <w:rPr>
          <w:sz w:val="24"/>
          <w:szCs w:val="24"/>
        </w:rPr>
      </w:pPr>
      <w:r>
        <w:rPr>
          <w:sz w:val="24"/>
          <w:szCs w:val="24"/>
        </w:rPr>
        <w:t xml:space="preserve">8.3. Изменения и дополнения настоящего Контракта производятся по соглашению </w:t>
      </w:r>
      <w:r>
        <w:rPr>
          <w:sz w:val="24"/>
          <w:szCs w:val="24"/>
        </w:rPr>
        <w:lastRenderedPageBreak/>
        <w:t>сторон путем оформления дополнений, которые после подписания сторонами становятся неотъемлемой частью настоящего Контракта.</w:t>
      </w:r>
    </w:p>
    <w:p w14:paraId="1670B112" w14:textId="77777777" w:rsidR="008B1E4F" w:rsidRPr="009F0FFC" w:rsidRDefault="008B1E4F" w:rsidP="008B1E4F">
      <w:pPr>
        <w:jc w:val="center"/>
        <w:rPr>
          <w:b/>
          <w:bCs/>
          <w:sz w:val="24"/>
          <w:szCs w:val="24"/>
        </w:rPr>
      </w:pPr>
    </w:p>
    <w:p w14:paraId="7C45C239" w14:textId="77777777" w:rsidR="008B1E4F" w:rsidRPr="00A5174E" w:rsidRDefault="008B1E4F" w:rsidP="008B1E4F">
      <w:pPr>
        <w:spacing w:line="240" w:lineRule="exact"/>
        <w:jc w:val="center"/>
        <w:rPr>
          <w:b/>
          <w:sz w:val="24"/>
          <w:szCs w:val="24"/>
        </w:rPr>
      </w:pPr>
      <w:r w:rsidRPr="00A5174E">
        <w:rPr>
          <w:b/>
          <w:sz w:val="24"/>
          <w:szCs w:val="24"/>
        </w:rPr>
        <w:t xml:space="preserve">9. Приложения к </w:t>
      </w:r>
      <w:proofErr w:type="gramStart"/>
      <w:r w:rsidRPr="00A5174E">
        <w:rPr>
          <w:b/>
          <w:sz w:val="24"/>
          <w:szCs w:val="24"/>
        </w:rPr>
        <w:t>контракту :</w:t>
      </w:r>
      <w:proofErr w:type="gramEnd"/>
    </w:p>
    <w:p w14:paraId="1B38F7E0" w14:textId="77777777" w:rsidR="008B1E4F" w:rsidRPr="00D04647" w:rsidRDefault="008B1E4F" w:rsidP="008B1E4F">
      <w:pPr>
        <w:pStyle w:val="a0"/>
        <w:widowControl w:val="0"/>
        <w:rPr>
          <w:szCs w:val="24"/>
        </w:rPr>
      </w:pPr>
    </w:p>
    <w:p w14:paraId="7F577BC1" w14:textId="256EBF97" w:rsidR="00430C32" w:rsidRDefault="008B1E4F" w:rsidP="00430C32">
      <w:pPr>
        <w:rPr>
          <w:sz w:val="24"/>
          <w:szCs w:val="24"/>
        </w:rPr>
      </w:pPr>
      <w:r w:rsidRPr="0025525E">
        <w:rPr>
          <w:sz w:val="24"/>
          <w:szCs w:val="24"/>
        </w:rPr>
        <w:t xml:space="preserve">9.1. </w:t>
      </w:r>
      <w:r w:rsidR="00430C32" w:rsidRPr="007154CA">
        <w:rPr>
          <w:sz w:val="24"/>
          <w:szCs w:val="24"/>
        </w:rPr>
        <w:t>Перечень транспортных средств Страхователя</w:t>
      </w:r>
      <w:r w:rsidR="00430C32">
        <w:rPr>
          <w:sz w:val="24"/>
          <w:szCs w:val="24"/>
        </w:rPr>
        <w:t>;</w:t>
      </w:r>
    </w:p>
    <w:p w14:paraId="5A33A0DC" w14:textId="77777777" w:rsidR="00430C32" w:rsidRPr="0025525E" w:rsidRDefault="00430C32" w:rsidP="00430C32">
      <w:pPr>
        <w:rPr>
          <w:sz w:val="24"/>
          <w:szCs w:val="24"/>
        </w:rPr>
      </w:pPr>
      <w:r>
        <w:rPr>
          <w:sz w:val="24"/>
          <w:szCs w:val="24"/>
        </w:rPr>
        <w:t xml:space="preserve">9.2. </w:t>
      </w:r>
      <w:r w:rsidRPr="0025525E">
        <w:rPr>
          <w:sz w:val="24"/>
          <w:szCs w:val="24"/>
        </w:rPr>
        <w:t xml:space="preserve">Правила страхования </w:t>
      </w:r>
      <w:proofErr w:type="gramStart"/>
      <w:r w:rsidRPr="0025525E">
        <w:rPr>
          <w:sz w:val="24"/>
          <w:szCs w:val="24"/>
        </w:rPr>
        <w:t>обязательной  гражданской</w:t>
      </w:r>
      <w:proofErr w:type="gramEnd"/>
      <w:r w:rsidRPr="0025525E">
        <w:rPr>
          <w:sz w:val="24"/>
          <w:szCs w:val="24"/>
        </w:rPr>
        <w:t xml:space="preserve"> ответственности</w:t>
      </w:r>
      <w:r>
        <w:rPr>
          <w:sz w:val="24"/>
          <w:szCs w:val="24"/>
        </w:rPr>
        <w:t xml:space="preserve"> (в итоговом договоре);</w:t>
      </w:r>
    </w:p>
    <w:p w14:paraId="09AEFA9B" w14:textId="77777777" w:rsidR="00430C32" w:rsidRPr="0025525E" w:rsidRDefault="00430C32" w:rsidP="00430C32">
      <w:pPr>
        <w:rPr>
          <w:sz w:val="24"/>
          <w:szCs w:val="24"/>
        </w:rPr>
      </w:pPr>
      <w:r w:rsidRPr="0025525E">
        <w:rPr>
          <w:sz w:val="24"/>
          <w:szCs w:val="24"/>
        </w:rPr>
        <w:t>9.</w:t>
      </w:r>
      <w:r>
        <w:rPr>
          <w:sz w:val="24"/>
          <w:szCs w:val="24"/>
        </w:rPr>
        <w:t>3</w:t>
      </w:r>
      <w:r w:rsidRPr="0025525E">
        <w:rPr>
          <w:sz w:val="24"/>
          <w:szCs w:val="24"/>
        </w:rPr>
        <w:t>. Копии паспортов транспортных средств</w:t>
      </w:r>
      <w:r>
        <w:rPr>
          <w:sz w:val="24"/>
          <w:szCs w:val="24"/>
        </w:rPr>
        <w:t xml:space="preserve"> (при необходимости)</w:t>
      </w:r>
      <w:r w:rsidRPr="0025525E">
        <w:rPr>
          <w:sz w:val="24"/>
          <w:szCs w:val="24"/>
        </w:rPr>
        <w:t>.</w:t>
      </w:r>
    </w:p>
    <w:p w14:paraId="0395D08F" w14:textId="77777777" w:rsidR="00430C32" w:rsidRDefault="00430C32" w:rsidP="008B1E4F">
      <w:pPr>
        <w:rPr>
          <w:b/>
          <w:bCs/>
          <w:sz w:val="24"/>
          <w:szCs w:val="24"/>
        </w:rPr>
      </w:pPr>
    </w:p>
    <w:p w14:paraId="01BA7B09" w14:textId="62B98E52" w:rsidR="008B1E4F" w:rsidRDefault="008B1E4F" w:rsidP="00430C32">
      <w:pPr>
        <w:jc w:val="center"/>
        <w:rPr>
          <w:b/>
          <w:bCs/>
          <w:sz w:val="24"/>
          <w:szCs w:val="24"/>
        </w:rPr>
      </w:pPr>
      <w:r>
        <w:rPr>
          <w:b/>
          <w:bCs/>
          <w:sz w:val="24"/>
          <w:szCs w:val="24"/>
        </w:rPr>
        <w:t>10. Подписи сторон</w:t>
      </w:r>
    </w:p>
    <w:p w14:paraId="6A0EB30D" w14:textId="77777777" w:rsidR="008B1E4F" w:rsidRDefault="008B1E4F" w:rsidP="008B1E4F">
      <w:pPr>
        <w:rPr>
          <w:b/>
          <w:bCs/>
          <w:sz w:val="24"/>
          <w:szCs w:val="24"/>
        </w:rPr>
      </w:pPr>
    </w:p>
    <w:tbl>
      <w:tblPr>
        <w:tblW w:w="0" w:type="auto"/>
        <w:tblLayout w:type="fixed"/>
        <w:tblLook w:val="0000" w:firstRow="0" w:lastRow="0" w:firstColumn="0" w:lastColumn="0" w:noHBand="0" w:noVBand="0"/>
      </w:tblPr>
      <w:tblGrid>
        <w:gridCol w:w="4803"/>
        <w:gridCol w:w="4803"/>
      </w:tblGrid>
      <w:tr w:rsidR="00430C32" w:rsidRPr="00963458" w14:paraId="045B5C19" w14:textId="77777777" w:rsidTr="00571D4B">
        <w:tc>
          <w:tcPr>
            <w:tcW w:w="4803" w:type="dxa"/>
          </w:tcPr>
          <w:p w14:paraId="25915B9D" w14:textId="77777777" w:rsidR="00430C32" w:rsidRPr="001F10AE" w:rsidRDefault="00430C32" w:rsidP="00571D4B">
            <w:pPr>
              <w:pStyle w:val="111"/>
              <w:rPr>
                <w:rFonts w:ascii="Times New Roman" w:hAnsi="Times New Roman" w:cs="Times New Roman"/>
                <w:b/>
                <w:bCs/>
                <w:sz w:val="24"/>
                <w:szCs w:val="24"/>
              </w:rPr>
            </w:pPr>
            <w:r w:rsidRPr="001F10AE">
              <w:rPr>
                <w:rFonts w:ascii="Times New Roman" w:hAnsi="Times New Roman" w:cs="Times New Roman"/>
                <w:b/>
                <w:bCs/>
                <w:sz w:val="24"/>
                <w:szCs w:val="24"/>
              </w:rPr>
              <w:t>Страховщик:</w:t>
            </w:r>
          </w:p>
          <w:p w14:paraId="0D7F8965" w14:textId="77777777" w:rsidR="00430C32" w:rsidRPr="00F148CE" w:rsidRDefault="00430C32" w:rsidP="00571D4B">
            <w:pPr>
              <w:pStyle w:val="22"/>
              <w:keepLines/>
              <w:tabs>
                <w:tab w:val="left" w:pos="708"/>
              </w:tabs>
              <w:ind w:firstLine="0"/>
              <w:jc w:val="left"/>
              <w:rPr>
                <w:rFonts w:ascii="Times New Roman" w:hAnsi="Times New Roman"/>
                <w:bCs/>
                <w:szCs w:val="24"/>
              </w:rPr>
            </w:pPr>
          </w:p>
          <w:p w14:paraId="46529A2D" w14:textId="77777777" w:rsidR="00430C32" w:rsidRDefault="00430C32" w:rsidP="00430C32">
            <w:pPr>
              <w:pStyle w:val="22"/>
              <w:keepLines/>
              <w:tabs>
                <w:tab w:val="left" w:pos="708"/>
              </w:tabs>
              <w:ind w:firstLine="0"/>
              <w:jc w:val="left"/>
              <w:rPr>
                <w:szCs w:val="24"/>
              </w:rPr>
            </w:pPr>
          </w:p>
        </w:tc>
        <w:tc>
          <w:tcPr>
            <w:tcW w:w="4803" w:type="dxa"/>
          </w:tcPr>
          <w:p w14:paraId="69F17FD8" w14:textId="77777777" w:rsidR="00430C32" w:rsidRPr="00D5663F" w:rsidRDefault="00430C32" w:rsidP="00571D4B">
            <w:pPr>
              <w:jc w:val="center"/>
              <w:rPr>
                <w:b/>
                <w:bCs/>
                <w:sz w:val="24"/>
                <w:szCs w:val="24"/>
              </w:rPr>
            </w:pPr>
            <w:r w:rsidRPr="00D5663F">
              <w:rPr>
                <w:b/>
                <w:bCs/>
                <w:sz w:val="24"/>
                <w:szCs w:val="24"/>
              </w:rPr>
              <w:t>Страхователь:</w:t>
            </w:r>
          </w:p>
          <w:p w14:paraId="70C276F4" w14:textId="77777777" w:rsidR="00430C32" w:rsidRPr="00A22CDE" w:rsidRDefault="00430C32" w:rsidP="00571D4B">
            <w:pPr>
              <w:rPr>
                <w:b/>
                <w:sz w:val="24"/>
                <w:szCs w:val="24"/>
              </w:rPr>
            </w:pPr>
            <w:r w:rsidRPr="00A22CDE">
              <w:rPr>
                <w:b/>
                <w:sz w:val="24"/>
                <w:szCs w:val="24"/>
              </w:rPr>
              <w:t>Государственное казенное учреждение</w:t>
            </w:r>
          </w:p>
          <w:p w14:paraId="6F5A67A6" w14:textId="77777777" w:rsidR="00430C32" w:rsidRPr="00A22CDE" w:rsidRDefault="00430C32" w:rsidP="00571D4B">
            <w:pPr>
              <w:rPr>
                <w:b/>
                <w:sz w:val="24"/>
                <w:szCs w:val="24"/>
              </w:rPr>
            </w:pPr>
            <w:r w:rsidRPr="00A22CDE">
              <w:rPr>
                <w:b/>
                <w:sz w:val="24"/>
                <w:szCs w:val="24"/>
              </w:rPr>
              <w:t>здравоохранения Ленинградской области</w:t>
            </w:r>
          </w:p>
          <w:p w14:paraId="7A4732A1" w14:textId="77777777" w:rsidR="00430C32" w:rsidRPr="00A22CDE" w:rsidRDefault="00430C32" w:rsidP="00571D4B">
            <w:pPr>
              <w:rPr>
                <w:b/>
                <w:sz w:val="24"/>
                <w:szCs w:val="24"/>
              </w:rPr>
            </w:pPr>
            <w:r w:rsidRPr="00A22CDE">
              <w:rPr>
                <w:b/>
                <w:sz w:val="24"/>
                <w:szCs w:val="24"/>
              </w:rPr>
              <w:t>«Центр общественного здоровья и медицинской профилактики»</w:t>
            </w:r>
          </w:p>
          <w:p w14:paraId="186E36EA" w14:textId="77777777" w:rsidR="00430C32" w:rsidRDefault="00430C32" w:rsidP="00571D4B">
            <w:pPr>
              <w:jc w:val="both"/>
              <w:rPr>
                <w:sz w:val="24"/>
                <w:szCs w:val="24"/>
              </w:rPr>
            </w:pPr>
            <w:r w:rsidRPr="00A22CDE">
              <w:rPr>
                <w:b/>
                <w:sz w:val="24"/>
                <w:szCs w:val="24"/>
              </w:rPr>
              <w:t>(ГКУЗ ЛО «Центр общественного здоровья»)</w:t>
            </w:r>
          </w:p>
          <w:p w14:paraId="573D5C30" w14:textId="77777777" w:rsidR="00430C32" w:rsidRPr="00A22CDE" w:rsidRDefault="00430C32" w:rsidP="00571D4B">
            <w:pPr>
              <w:rPr>
                <w:bCs/>
                <w:sz w:val="24"/>
                <w:szCs w:val="24"/>
              </w:rPr>
            </w:pPr>
            <w:r w:rsidRPr="00A22CDE">
              <w:rPr>
                <w:b/>
                <w:sz w:val="24"/>
                <w:szCs w:val="24"/>
              </w:rPr>
              <w:t>Юридический адрес:</w:t>
            </w:r>
            <w:r w:rsidRPr="00A22CDE">
              <w:rPr>
                <w:bCs/>
                <w:sz w:val="24"/>
                <w:szCs w:val="24"/>
              </w:rPr>
              <w:t xml:space="preserve"> 188641, Ленинградская область, Всеволожский район, город Всеволожск, Приютинская улица, дом 13, помещение 8.</w:t>
            </w:r>
          </w:p>
          <w:p w14:paraId="68068B94" w14:textId="77777777" w:rsidR="00430C32" w:rsidRPr="00A22CDE" w:rsidRDefault="00430C32" w:rsidP="00571D4B">
            <w:pPr>
              <w:rPr>
                <w:bCs/>
                <w:sz w:val="24"/>
                <w:szCs w:val="24"/>
              </w:rPr>
            </w:pPr>
            <w:r w:rsidRPr="00A22CDE">
              <w:rPr>
                <w:b/>
                <w:sz w:val="24"/>
                <w:szCs w:val="24"/>
              </w:rPr>
              <w:t>Почтовый адрес:</w:t>
            </w:r>
            <w:r w:rsidRPr="00A22CDE">
              <w:rPr>
                <w:bCs/>
                <w:sz w:val="24"/>
                <w:szCs w:val="24"/>
              </w:rPr>
              <w:t xml:space="preserve"> 188640, Ленинградская обл., Всеволожский р-н, г. Всеволожск, ш. Дорога Жизни, д. 24/85.</w:t>
            </w:r>
          </w:p>
          <w:p w14:paraId="5E25AD6A" w14:textId="77777777" w:rsidR="00430C32" w:rsidRPr="00A22CDE" w:rsidRDefault="00430C32" w:rsidP="00571D4B">
            <w:pPr>
              <w:rPr>
                <w:bCs/>
                <w:sz w:val="24"/>
                <w:szCs w:val="24"/>
              </w:rPr>
            </w:pPr>
            <w:r w:rsidRPr="00A22CDE">
              <w:rPr>
                <w:b/>
                <w:sz w:val="24"/>
                <w:szCs w:val="24"/>
              </w:rPr>
              <w:t>ОГРН</w:t>
            </w:r>
            <w:r w:rsidRPr="00A22CDE">
              <w:rPr>
                <w:bCs/>
                <w:sz w:val="24"/>
                <w:szCs w:val="24"/>
              </w:rPr>
              <w:t xml:space="preserve"> 1164704064557</w:t>
            </w:r>
          </w:p>
          <w:p w14:paraId="667AB6FD" w14:textId="77777777" w:rsidR="00430C32" w:rsidRPr="00A22CDE" w:rsidRDefault="00430C32" w:rsidP="00571D4B">
            <w:pPr>
              <w:rPr>
                <w:bCs/>
                <w:sz w:val="24"/>
                <w:szCs w:val="24"/>
              </w:rPr>
            </w:pPr>
            <w:r w:rsidRPr="00A22CDE">
              <w:rPr>
                <w:b/>
                <w:sz w:val="24"/>
                <w:szCs w:val="24"/>
              </w:rPr>
              <w:t>ИНН</w:t>
            </w:r>
            <w:r w:rsidRPr="00A22CDE">
              <w:rPr>
                <w:bCs/>
                <w:sz w:val="24"/>
                <w:szCs w:val="24"/>
              </w:rPr>
              <w:t xml:space="preserve"> 4703147290</w:t>
            </w:r>
          </w:p>
          <w:p w14:paraId="0CCAEEF1" w14:textId="77777777" w:rsidR="00430C32" w:rsidRPr="00A22CDE" w:rsidRDefault="00430C32" w:rsidP="00571D4B">
            <w:pPr>
              <w:rPr>
                <w:bCs/>
                <w:sz w:val="24"/>
                <w:szCs w:val="24"/>
              </w:rPr>
            </w:pPr>
            <w:r w:rsidRPr="00A22CDE">
              <w:rPr>
                <w:b/>
                <w:sz w:val="24"/>
                <w:szCs w:val="24"/>
              </w:rPr>
              <w:t>КПП</w:t>
            </w:r>
            <w:r w:rsidRPr="00A22CDE">
              <w:rPr>
                <w:bCs/>
                <w:sz w:val="24"/>
                <w:szCs w:val="24"/>
              </w:rPr>
              <w:t xml:space="preserve"> 470301001</w:t>
            </w:r>
          </w:p>
          <w:p w14:paraId="603D3DA9" w14:textId="77777777" w:rsidR="00430C32" w:rsidRPr="00A22CDE" w:rsidRDefault="00430C32" w:rsidP="00571D4B">
            <w:pPr>
              <w:rPr>
                <w:b/>
                <w:sz w:val="24"/>
                <w:szCs w:val="24"/>
              </w:rPr>
            </w:pPr>
            <w:r w:rsidRPr="00A22CDE">
              <w:rPr>
                <w:b/>
                <w:sz w:val="24"/>
                <w:szCs w:val="24"/>
              </w:rPr>
              <w:t>Банковские реквизиты:</w:t>
            </w:r>
          </w:p>
          <w:p w14:paraId="28735962" w14:textId="77777777" w:rsidR="00430C32" w:rsidRPr="00963458" w:rsidRDefault="00430C32" w:rsidP="00571D4B">
            <w:pPr>
              <w:rPr>
                <w:bCs/>
                <w:sz w:val="24"/>
                <w:szCs w:val="24"/>
              </w:rPr>
            </w:pPr>
            <w:r w:rsidRPr="00963458">
              <w:rPr>
                <w:bCs/>
                <w:sz w:val="24"/>
                <w:szCs w:val="24"/>
              </w:rPr>
              <w:t>р/с: 03221643410000004500</w:t>
            </w:r>
          </w:p>
          <w:p w14:paraId="6C38C809" w14:textId="77777777" w:rsidR="00430C32" w:rsidRPr="00963458" w:rsidRDefault="00430C32" w:rsidP="00571D4B">
            <w:pPr>
              <w:rPr>
                <w:bCs/>
                <w:sz w:val="24"/>
                <w:szCs w:val="24"/>
              </w:rPr>
            </w:pPr>
            <w:proofErr w:type="spellStart"/>
            <w:r w:rsidRPr="00963458">
              <w:rPr>
                <w:bCs/>
                <w:sz w:val="24"/>
                <w:szCs w:val="24"/>
              </w:rPr>
              <w:t>Корр.счет</w:t>
            </w:r>
            <w:proofErr w:type="spellEnd"/>
            <w:r w:rsidRPr="00963458">
              <w:rPr>
                <w:bCs/>
                <w:sz w:val="24"/>
                <w:szCs w:val="24"/>
              </w:rPr>
              <w:t>: 40102810745370000098</w:t>
            </w:r>
          </w:p>
          <w:p w14:paraId="595EED64" w14:textId="77777777" w:rsidR="00430C32" w:rsidRPr="00963458" w:rsidRDefault="00430C32" w:rsidP="00571D4B">
            <w:pPr>
              <w:rPr>
                <w:bCs/>
                <w:sz w:val="24"/>
                <w:szCs w:val="24"/>
              </w:rPr>
            </w:pPr>
            <w:r w:rsidRPr="00963458">
              <w:rPr>
                <w:bCs/>
                <w:sz w:val="24"/>
                <w:szCs w:val="24"/>
              </w:rPr>
              <w:t>Плательщик Комитет финансов ЛО (ГКУЗ ЛО "ЦЕНТР ОБЩЕСТВЕННОГО ЗДОРОВЬЯ")</w:t>
            </w:r>
          </w:p>
          <w:p w14:paraId="66E25FE0" w14:textId="0D7809C2" w:rsidR="00430C32" w:rsidRPr="00430C32" w:rsidRDefault="00430C32" w:rsidP="00430C32">
            <w:pPr>
              <w:rPr>
                <w:bCs/>
                <w:sz w:val="24"/>
                <w:szCs w:val="24"/>
              </w:rPr>
            </w:pPr>
            <w:r w:rsidRPr="00963458">
              <w:rPr>
                <w:bCs/>
                <w:sz w:val="24"/>
                <w:szCs w:val="24"/>
              </w:rPr>
              <w:t>Банк</w:t>
            </w:r>
            <w:r>
              <w:rPr>
                <w:bCs/>
                <w:sz w:val="24"/>
                <w:szCs w:val="24"/>
              </w:rPr>
              <w:t>:</w:t>
            </w:r>
            <w:r>
              <w:t xml:space="preserve"> </w:t>
            </w:r>
            <w:r w:rsidRPr="00430C32">
              <w:rPr>
                <w:bCs/>
                <w:sz w:val="24"/>
                <w:szCs w:val="24"/>
              </w:rPr>
              <w:t>ОКЦ №1 Северо-Западного ГУ Банка России//УФК по Ленинградской области г. Санкт-Петербург</w:t>
            </w:r>
          </w:p>
          <w:p w14:paraId="15850B70" w14:textId="77777777" w:rsidR="00430C32" w:rsidRPr="00430C32" w:rsidRDefault="00430C32" w:rsidP="00430C32">
            <w:pPr>
              <w:rPr>
                <w:bCs/>
                <w:sz w:val="24"/>
                <w:szCs w:val="24"/>
              </w:rPr>
            </w:pPr>
            <w:r w:rsidRPr="00430C32">
              <w:rPr>
                <w:bCs/>
                <w:sz w:val="24"/>
                <w:szCs w:val="24"/>
              </w:rPr>
              <w:t>БИК ТОФК 044030098</w:t>
            </w:r>
          </w:p>
          <w:p w14:paraId="2A160F0D" w14:textId="2C149337" w:rsidR="00430C32" w:rsidRPr="00963458" w:rsidRDefault="00430C32" w:rsidP="00430C32">
            <w:pPr>
              <w:rPr>
                <w:bCs/>
                <w:sz w:val="24"/>
                <w:szCs w:val="24"/>
              </w:rPr>
            </w:pPr>
            <w:r w:rsidRPr="00430C32">
              <w:rPr>
                <w:bCs/>
                <w:sz w:val="24"/>
                <w:szCs w:val="24"/>
              </w:rPr>
              <w:t>БИК банка 044030001</w:t>
            </w:r>
          </w:p>
          <w:p w14:paraId="2B4C3E84" w14:textId="77777777" w:rsidR="00430C32" w:rsidRPr="00A22CDE" w:rsidRDefault="00430C32" w:rsidP="00571D4B">
            <w:pPr>
              <w:rPr>
                <w:bCs/>
                <w:sz w:val="24"/>
                <w:szCs w:val="24"/>
              </w:rPr>
            </w:pPr>
            <w:r w:rsidRPr="00963458">
              <w:rPr>
                <w:bCs/>
                <w:sz w:val="24"/>
                <w:szCs w:val="24"/>
              </w:rPr>
              <w:t>лицевой счет № 02409986026</w:t>
            </w:r>
          </w:p>
          <w:p w14:paraId="27070ACC" w14:textId="77777777" w:rsidR="00430C32" w:rsidRPr="00EF2247" w:rsidRDefault="00430C32" w:rsidP="00571D4B">
            <w:pPr>
              <w:rPr>
                <w:bCs/>
                <w:sz w:val="24"/>
                <w:szCs w:val="24"/>
              </w:rPr>
            </w:pPr>
            <w:r w:rsidRPr="00A22CDE">
              <w:rPr>
                <w:b/>
                <w:sz w:val="24"/>
                <w:szCs w:val="24"/>
              </w:rPr>
              <w:t>Тел</w:t>
            </w:r>
            <w:r w:rsidRPr="00EF2247">
              <w:rPr>
                <w:b/>
                <w:sz w:val="24"/>
                <w:szCs w:val="24"/>
              </w:rPr>
              <w:t>.:</w:t>
            </w:r>
            <w:r w:rsidRPr="00EF2247">
              <w:rPr>
                <w:bCs/>
                <w:sz w:val="24"/>
                <w:szCs w:val="24"/>
              </w:rPr>
              <w:t xml:space="preserve"> 8 (812) 241-64-59</w:t>
            </w:r>
          </w:p>
          <w:p w14:paraId="5435FA77" w14:textId="77777777" w:rsidR="00430C32" w:rsidRPr="00EF2247" w:rsidRDefault="00430C32" w:rsidP="00571D4B">
            <w:pPr>
              <w:rPr>
                <w:bCs/>
                <w:sz w:val="24"/>
                <w:szCs w:val="24"/>
              </w:rPr>
            </w:pPr>
            <w:r w:rsidRPr="00A22CDE">
              <w:rPr>
                <w:b/>
                <w:sz w:val="24"/>
                <w:szCs w:val="24"/>
                <w:lang w:val="en-US"/>
              </w:rPr>
              <w:t>e</w:t>
            </w:r>
            <w:r w:rsidRPr="00EF2247">
              <w:rPr>
                <w:b/>
                <w:sz w:val="24"/>
                <w:szCs w:val="24"/>
              </w:rPr>
              <w:t>-</w:t>
            </w:r>
            <w:r w:rsidRPr="00A22CDE">
              <w:rPr>
                <w:b/>
                <w:sz w:val="24"/>
                <w:szCs w:val="24"/>
                <w:lang w:val="en-US"/>
              </w:rPr>
              <w:t>mail</w:t>
            </w:r>
            <w:r w:rsidRPr="00EF2247">
              <w:rPr>
                <w:b/>
                <w:sz w:val="24"/>
                <w:szCs w:val="24"/>
              </w:rPr>
              <w:t>:</w:t>
            </w:r>
            <w:r w:rsidRPr="00EF2247">
              <w:rPr>
                <w:bCs/>
                <w:sz w:val="24"/>
                <w:szCs w:val="24"/>
              </w:rPr>
              <w:t xml:space="preserve"> </w:t>
            </w:r>
            <w:r>
              <w:rPr>
                <w:bCs/>
                <w:sz w:val="24"/>
                <w:szCs w:val="24"/>
                <w:lang w:val="en-US"/>
              </w:rPr>
              <w:t>info</w:t>
            </w:r>
            <w:r w:rsidRPr="00430C32">
              <w:rPr>
                <w:bCs/>
                <w:sz w:val="24"/>
                <w:szCs w:val="24"/>
              </w:rPr>
              <w:t>@</w:t>
            </w:r>
            <w:r>
              <w:rPr>
                <w:bCs/>
                <w:sz w:val="24"/>
                <w:szCs w:val="24"/>
                <w:lang w:val="en-US"/>
              </w:rPr>
              <w:t>cmp</w:t>
            </w:r>
            <w:r w:rsidRPr="00430C32">
              <w:rPr>
                <w:bCs/>
                <w:sz w:val="24"/>
                <w:szCs w:val="24"/>
              </w:rPr>
              <w:t>47</w:t>
            </w:r>
            <w:r w:rsidRPr="00EF2247">
              <w:rPr>
                <w:bCs/>
                <w:sz w:val="24"/>
                <w:szCs w:val="24"/>
              </w:rPr>
              <w:t>.</w:t>
            </w:r>
            <w:r w:rsidRPr="00D5663F">
              <w:rPr>
                <w:bCs/>
                <w:sz w:val="24"/>
                <w:szCs w:val="24"/>
                <w:lang w:val="en-US"/>
              </w:rPr>
              <w:t>ru</w:t>
            </w:r>
          </w:p>
          <w:p w14:paraId="35D69693" w14:textId="77777777" w:rsidR="00430C32" w:rsidRPr="00EF2247" w:rsidRDefault="00430C32" w:rsidP="00571D4B">
            <w:pPr>
              <w:rPr>
                <w:bCs/>
                <w:sz w:val="24"/>
                <w:szCs w:val="24"/>
              </w:rPr>
            </w:pPr>
          </w:p>
        </w:tc>
      </w:tr>
      <w:tr w:rsidR="00430C32" w:rsidRPr="00D5663F" w14:paraId="2BF35F4C" w14:textId="77777777" w:rsidTr="00571D4B">
        <w:tc>
          <w:tcPr>
            <w:tcW w:w="9606" w:type="dxa"/>
            <w:gridSpan w:val="2"/>
          </w:tcPr>
          <w:p w14:paraId="3FE8E4A1" w14:textId="77777777" w:rsidR="00430C32" w:rsidRDefault="00430C32" w:rsidP="00571D4B">
            <w:pPr>
              <w:jc w:val="center"/>
              <w:rPr>
                <w:b/>
                <w:bCs/>
                <w:sz w:val="24"/>
                <w:szCs w:val="24"/>
              </w:rPr>
            </w:pPr>
            <w:r>
              <w:rPr>
                <w:b/>
                <w:bCs/>
                <w:sz w:val="24"/>
                <w:szCs w:val="24"/>
              </w:rPr>
              <w:t>11. Подписи сторон</w:t>
            </w:r>
          </w:p>
          <w:p w14:paraId="6497BB25" w14:textId="77777777" w:rsidR="00430C32" w:rsidRPr="00D5663F" w:rsidRDefault="00430C32" w:rsidP="00571D4B">
            <w:pPr>
              <w:jc w:val="center"/>
              <w:rPr>
                <w:b/>
                <w:bCs/>
                <w:sz w:val="24"/>
                <w:szCs w:val="24"/>
              </w:rPr>
            </w:pPr>
          </w:p>
        </w:tc>
      </w:tr>
      <w:tr w:rsidR="00430C32" w14:paraId="63651C7B" w14:textId="77777777" w:rsidTr="00571D4B">
        <w:tc>
          <w:tcPr>
            <w:tcW w:w="4803" w:type="dxa"/>
          </w:tcPr>
          <w:p w14:paraId="088F179D" w14:textId="77777777" w:rsidR="00430C32" w:rsidRDefault="00430C32" w:rsidP="00571D4B">
            <w:pPr>
              <w:snapToGrid w:val="0"/>
              <w:jc w:val="both"/>
              <w:rPr>
                <w:rFonts w:eastAsia="Calibri"/>
                <w:color w:val="000000"/>
                <w:sz w:val="24"/>
                <w:szCs w:val="24"/>
                <w:lang w:bidi="ru-RU"/>
              </w:rPr>
            </w:pPr>
          </w:p>
          <w:p w14:paraId="173FB96C" w14:textId="77777777" w:rsidR="00430C32" w:rsidRDefault="00430C32" w:rsidP="00571D4B">
            <w:pPr>
              <w:snapToGrid w:val="0"/>
              <w:jc w:val="both"/>
              <w:rPr>
                <w:rFonts w:eastAsia="Calibri"/>
                <w:color w:val="000000"/>
                <w:sz w:val="24"/>
                <w:szCs w:val="24"/>
                <w:lang w:bidi="ru-RU"/>
              </w:rPr>
            </w:pPr>
          </w:p>
          <w:p w14:paraId="07F02ED1" w14:textId="69345221" w:rsidR="00430C32" w:rsidRPr="001F10AE" w:rsidRDefault="00430C32" w:rsidP="00571D4B">
            <w:pPr>
              <w:snapToGrid w:val="0"/>
              <w:jc w:val="both"/>
              <w:rPr>
                <w:sz w:val="24"/>
                <w:szCs w:val="24"/>
              </w:rPr>
            </w:pPr>
            <w:r w:rsidRPr="001F10AE">
              <w:rPr>
                <w:rFonts w:eastAsia="Calibri"/>
                <w:color w:val="000000"/>
                <w:sz w:val="24"/>
                <w:szCs w:val="24"/>
                <w:lang w:bidi="ru-RU"/>
              </w:rPr>
              <w:t xml:space="preserve">_______________________/ </w:t>
            </w:r>
          </w:p>
          <w:p w14:paraId="2440C0B9" w14:textId="03CD9910" w:rsidR="00430C32" w:rsidRPr="00EF2247" w:rsidRDefault="00430C32" w:rsidP="00571D4B">
            <w:pPr>
              <w:snapToGrid w:val="0"/>
              <w:jc w:val="both"/>
              <w:rPr>
                <w:i/>
                <w:iCs/>
                <w:sz w:val="24"/>
                <w:szCs w:val="24"/>
              </w:rPr>
            </w:pPr>
            <w:r>
              <w:rPr>
                <w:i/>
                <w:iCs/>
                <w:sz w:val="24"/>
                <w:szCs w:val="24"/>
              </w:rPr>
              <w:t>М</w:t>
            </w:r>
            <w:r w:rsidRPr="00EF2247">
              <w:rPr>
                <w:i/>
                <w:iCs/>
                <w:sz w:val="24"/>
                <w:szCs w:val="24"/>
              </w:rPr>
              <w:t>П</w:t>
            </w:r>
          </w:p>
        </w:tc>
        <w:tc>
          <w:tcPr>
            <w:tcW w:w="4803" w:type="dxa"/>
          </w:tcPr>
          <w:p w14:paraId="632E46E8" w14:textId="77777777" w:rsidR="00430C32" w:rsidRDefault="00430C32" w:rsidP="00571D4B">
            <w:pPr>
              <w:snapToGrid w:val="0"/>
              <w:jc w:val="both"/>
              <w:rPr>
                <w:sz w:val="24"/>
                <w:szCs w:val="24"/>
              </w:rPr>
            </w:pPr>
            <w:r>
              <w:rPr>
                <w:sz w:val="24"/>
                <w:szCs w:val="24"/>
              </w:rPr>
              <w:t>Директор</w:t>
            </w:r>
          </w:p>
          <w:p w14:paraId="016319FC" w14:textId="77777777" w:rsidR="00430C32" w:rsidRDefault="00430C32" w:rsidP="00571D4B">
            <w:pPr>
              <w:snapToGrid w:val="0"/>
              <w:jc w:val="both"/>
              <w:rPr>
                <w:sz w:val="24"/>
                <w:szCs w:val="24"/>
              </w:rPr>
            </w:pPr>
          </w:p>
          <w:p w14:paraId="51E89B02" w14:textId="77777777" w:rsidR="00430C32" w:rsidRDefault="00430C32" w:rsidP="00571D4B">
            <w:pPr>
              <w:snapToGrid w:val="0"/>
              <w:jc w:val="both"/>
              <w:rPr>
                <w:sz w:val="24"/>
                <w:szCs w:val="24"/>
              </w:rPr>
            </w:pPr>
            <w:r>
              <w:rPr>
                <w:sz w:val="24"/>
                <w:szCs w:val="24"/>
              </w:rPr>
              <w:t>_______________/Тюлькина О.С.</w:t>
            </w:r>
          </w:p>
          <w:p w14:paraId="1247B12F" w14:textId="7FDA6FBF" w:rsidR="00430C32" w:rsidRDefault="00430C32" w:rsidP="00571D4B">
            <w:pPr>
              <w:snapToGrid w:val="0"/>
              <w:jc w:val="both"/>
              <w:rPr>
                <w:sz w:val="24"/>
                <w:szCs w:val="24"/>
              </w:rPr>
            </w:pPr>
            <w:r>
              <w:rPr>
                <w:i/>
                <w:iCs/>
                <w:sz w:val="24"/>
                <w:szCs w:val="24"/>
              </w:rPr>
              <w:t>МП</w:t>
            </w:r>
          </w:p>
        </w:tc>
      </w:tr>
    </w:tbl>
    <w:p w14:paraId="05E94E7F" w14:textId="77777777" w:rsidR="008B1E4F" w:rsidRDefault="008B1E4F" w:rsidP="008B1E4F"/>
    <w:p w14:paraId="6275010D" w14:textId="24B8BBD4" w:rsidR="00430C32" w:rsidRDefault="00430C32">
      <w:pPr>
        <w:suppressAutoHyphens w:val="0"/>
        <w:rPr>
          <w:b/>
          <w:iCs/>
          <w:sz w:val="24"/>
          <w:szCs w:val="24"/>
        </w:rPr>
      </w:pPr>
      <w:r>
        <w:rPr>
          <w:i/>
          <w:iCs/>
          <w:sz w:val="24"/>
          <w:szCs w:val="24"/>
        </w:rPr>
        <w:br w:type="page"/>
      </w:r>
    </w:p>
    <w:p w14:paraId="4DF2A111" w14:textId="77777777" w:rsidR="00430C32" w:rsidRPr="00DD0E0F" w:rsidRDefault="00430C32" w:rsidP="00430C32">
      <w:pPr>
        <w:pStyle w:val="a4"/>
        <w:jc w:val="right"/>
        <w:rPr>
          <w:b w:val="0"/>
          <w:bCs/>
          <w:i w:val="0"/>
          <w:iCs/>
          <w:sz w:val="24"/>
          <w:szCs w:val="24"/>
          <w:lang w:val="ru-RU"/>
        </w:rPr>
      </w:pPr>
      <w:r w:rsidRPr="00DD0E0F">
        <w:rPr>
          <w:b w:val="0"/>
          <w:bCs/>
          <w:i w:val="0"/>
          <w:iCs/>
          <w:sz w:val="24"/>
          <w:szCs w:val="24"/>
          <w:lang w:val="ru-RU"/>
        </w:rPr>
        <w:lastRenderedPageBreak/>
        <w:t>Приложение №1</w:t>
      </w:r>
    </w:p>
    <w:p w14:paraId="7019F046" w14:textId="6339562A" w:rsidR="00430C32" w:rsidRPr="00DD0E0F" w:rsidRDefault="00430C32" w:rsidP="00430C32">
      <w:pPr>
        <w:pStyle w:val="a4"/>
        <w:jc w:val="right"/>
        <w:rPr>
          <w:b w:val="0"/>
          <w:bCs/>
          <w:i w:val="0"/>
          <w:iCs/>
          <w:sz w:val="24"/>
          <w:szCs w:val="24"/>
          <w:lang w:val="ru-RU"/>
        </w:rPr>
      </w:pPr>
      <w:r w:rsidRPr="00DD0E0F">
        <w:rPr>
          <w:b w:val="0"/>
          <w:bCs/>
          <w:i w:val="0"/>
          <w:iCs/>
          <w:sz w:val="24"/>
          <w:szCs w:val="24"/>
          <w:lang w:val="ru-RU"/>
        </w:rPr>
        <w:t>к Контракту №</w:t>
      </w:r>
      <w:r>
        <w:rPr>
          <w:b w:val="0"/>
          <w:bCs/>
          <w:i w:val="0"/>
          <w:iCs/>
          <w:sz w:val="24"/>
          <w:szCs w:val="24"/>
          <w:lang w:val="ru-RU"/>
        </w:rPr>
        <w:t>_____</w:t>
      </w:r>
      <w:r>
        <w:rPr>
          <w:b w:val="0"/>
          <w:bCs/>
          <w:i w:val="0"/>
          <w:iCs/>
          <w:sz w:val="24"/>
          <w:szCs w:val="24"/>
          <w:lang w:val="ru-RU"/>
        </w:rPr>
        <w:t xml:space="preserve"> </w:t>
      </w:r>
      <w:r w:rsidRPr="00DD0E0F">
        <w:rPr>
          <w:b w:val="0"/>
          <w:bCs/>
          <w:i w:val="0"/>
          <w:iCs/>
          <w:sz w:val="24"/>
          <w:szCs w:val="24"/>
          <w:lang w:val="ru-RU"/>
        </w:rPr>
        <w:t>от «</w:t>
      </w:r>
      <w:r>
        <w:rPr>
          <w:b w:val="0"/>
          <w:bCs/>
          <w:i w:val="0"/>
          <w:iCs/>
          <w:sz w:val="24"/>
          <w:szCs w:val="24"/>
          <w:lang w:val="ru-RU"/>
        </w:rPr>
        <w:t>_____</w:t>
      </w:r>
      <w:r w:rsidRPr="00DD0E0F">
        <w:rPr>
          <w:b w:val="0"/>
          <w:bCs/>
          <w:i w:val="0"/>
          <w:iCs/>
          <w:sz w:val="24"/>
          <w:szCs w:val="24"/>
          <w:lang w:val="ru-RU"/>
        </w:rPr>
        <w:t xml:space="preserve">» </w:t>
      </w:r>
      <w:r>
        <w:rPr>
          <w:b w:val="0"/>
          <w:bCs/>
          <w:i w:val="0"/>
          <w:iCs/>
          <w:sz w:val="24"/>
          <w:szCs w:val="24"/>
          <w:lang w:val="ru-RU"/>
        </w:rPr>
        <w:t>_____ 2026</w:t>
      </w:r>
      <w:r w:rsidRPr="00DD0E0F">
        <w:rPr>
          <w:b w:val="0"/>
          <w:bCs/>
          <w:i w:val="0"/>
          <w:iCs/>
          <w:sz w:val="24"/>
          <w:szCs w:val="24"/>
          <w:lang w:val="ru-RU"/>
        </w:rPr>
        <w:t xml:space="preserve"> года</w:t>
      </w:r>
    </w:p>
    <w:p w14:paraId="2E23AB3C" w14:textId="77777777" w:rsidR="00430C32" w:rsidRPr="00DD0E0F" w:rsidRDefault="00430C32" w:rsidP="00430C32">
      <w:pPr>
        <w:pStyle w:val="a4"/>
        <w:jc w:val="right"/>
        <w:rPr>
          <w:b w:val="0"/>
          <w:bCs/>
          <w:i w:val="0"/>
          <w:iCs/>
          <w:sz w:val="24"/>
          <w:szCs w:val="24"/>
          <w:lang w:val="ru-RU"/>
        </w:rPr>
      </w:pPr>
      <w:r w:rsidRPr="00DD0E0F">
        <w:rPr>
          <w:b w:val="0"/>
          <w:bCs/>
          <w:i w:val="0"/>
          <w:iCs/>
          <w:sz w:val="24"/>
          <w:szCs w:val="24"/>
          <w:lang w:val="ru-RU"/>
        </w:rPr>
        <w:t>Об обязательном страховании</w:t>
      </w:r>
    </w:p>
    <w:p w14:paraId="296CF5BD" w14:textId="77777777" w:rsidR="00430C32" w:rsidRPr="00DD0E0F" w:rsidRDefault="00430C32" w:rsidP="00430C32">
      <w:pPr>
        <w:pStyle w:val="a4"/>
        <w:jc w:val="right"/>
        <w:rPr>
          <w:b w:val="0"/>
          <w:bCs/>
          <w:i w:val="0"/>
          <w:iCs/>
          <w:sz w:val="24"/>
          <w:szCs w:val="24"/>
          <w:lang w:val="ru-RU"/>
        </w:rPr>
      </w:pPr>
      <w:r w:rsidRPr="00DD0E0F">
        <w:rPr>
          <w:b w:val="0"/>
          <w:bCs/>
          <w:i w:val="0"/>
          <w:iCs/>
          <w:sz w:val="24"/>
          <w:szCs w:val="24"/>
          <w:lang w:val="ru-RU"/>
        </w:rPr>
        <w:t>гражданской ответственности</w:t>
      </w:r>
    </w:p>
    <w:p w14:paraId="541C1E70" w14:textId="77777777" w:rsidR="00430C32" w:rsidRPr="00F63A8C" w:rsidRDefault="00430C32" w:rsidP="00430C32">
      <w:pPr>
        <w:pStyle w:val="a4"/>
        <w:jc w:val="right"/>
        <w:rPr>
          <w:b w:val="0"/>
          <w:bCs/>
          <w:i w:val="0"/>
          <w:iCs/>
          <w:sz w:val="24"/>
          <w:szCs w:val="24"/>
          <w:lang w:val="ru-RU"/>
        </w:rPr>
      </w:pPr>
      <w:r w:rsidRPr="00DD0E0F">
        <w:rPr>
          <w:b w:val="0"/>
          <w:bCs/>
          <w:i w:val="0"/>
          <w:iCs/>
          <w:sz w:val="24"/>
          <w:szCs w:val="24"/>
          <w:lang w:val="ru-RU"/>
        </w:rPr>
        <w:t>владельцев транспортных средств</w:t>
      </w:r>
    </w:p>
    <w:p w14:paraId="55C8932A" w14:textId="77777777" w:rsidR="00430C32" w:rsidRPr="007154CA" w:rsidRDefault="00430C32" w:rsidP="00430C32">
      <w:pPr>
        <w:jc w:val="right"/>
        <w:rPr>
          <w:sz w:val="24"/>
          <w:szCs w:val="24"/>
        </w:rPr>
      </w:pPr>
    </w:p>
    <w:p w14:paraId="0AC2A25B" w14:textId="77777777" w:rsidR="00430C32" w:rsidRPr="007154CA" w:rsidRDefault="00430C32" w:rsidP="00430C32">
      <w:pPr>
        <w:jc w:val="center"/>
        <w:rPr>
          <w:sz w:val="24"/>
          <w:szCs w:val="24"/>
        </w:rPr>
      </w:pPr>
      <w:r w:rsidRPr="007154CA">
        <w:rPr>
          <w:sz w:val="24"/>
          <w:szCs w:val="24"/>
        </w:rPr>
        <w:t>Перечень транспортных средств Страхователя</w:t>
      </w:r>
    </w:p>
    <w:p w14:paraId="67DB2658" w14:textId="77777777" w:rsidR="00430C32" w:rsidRDefault="00430C32" w:rsidP="00430C32">
      <w:pPr>
        <w:jc w:val="right"/>
      </w:pPr>
    </w:p>
    <w:tbl>
      <w:tblPr>
        <w:tblStyle w:val="af"/>
        <w:tblW w:w="0" w:type="auto"/>
        <w:tblLook w:val="04A0" w:firstRow="1" w:lastRow="0" w:firstColumn="1" w:lastColumn="0" w:noHBand="0" w:noVBand="1"/>
      </w:tblPr>
      <w:tblGrid>
        <w:gridCol w:w="540"/>
        <w:gridCol w:w="2590"/>
        <w:gridCol w:w="1196"/>
        <w:gridCol w:w="2096"/>
        <w:gridCol w:w="1451"/>
        <w:gridCol w:w="1896"/>
      </w:tblGrid>
      <w:tr w:rsidR="00430C32" w:rsidRPr="001F10AE" w14:paraId="4026DB60" w14:textId="77777777" w:rsidTr="00571D4B">
        <w:tc>
          <w:tcPr>
            <w:tcW w:w="540" w:type="dxa"/>
          </w:tcPr>
          <w:p w14:paraId="5D5ADB07" w14:textId="77777777" w:rsidR="00430C32" w:rsidRPr="001F10AE" w:rsidRDefault="00430C32" w:rsidP="00571D4B">
            <w:pPr>
              <w:jc w:val="center"/>
              <w:rPr>
                <w:sz w:val="24"/>
                <w:szCs w:val="24"/>
              </w:rPr>
            </w:pPr>
            <w:r w:rsidRPr="001F10AE">
              <w:rPr>
                <w:sz w:val="24"/>
                <w:szCs w:val="24"/>
              </w:rPr>
              <w:t>№ п/п</w:t>
            </w:r>
          </w:p>
        </w:tc>
        <w:tc>
          <w:tcPr>
            <w:tcW w:w="2262" w:type="dxa"/>
          </w:tcPr>
          <w:p w14:paraId="01918C50" w14:textId="77777777" w:rsidR="00430C32" w:rsidRPr="001F10AE" w:rsidRDefault="00430C32" w:rsidP="00571D4B">
            <w:pPr>
              <w:jc w:val="center"/>
              <w:rPr>
                <w:sz w:val="24"/>
                <w:szCs w:val="24"/>
              </w:rPr>
            </w:pPr>
            <w:r w:rsidRPr="001F10AE">
              <w:rPr>
                <w:sz w:val="24"/>
                <w:szCs w:val="24"/>
              </w:rPr>
              <w:t>Марка, модель, ГРЗ ТС</w:t>
            </w:r>
          </w:p>
        </w:tc>
        <w:tc>
          <w:tcPr>
            <w:tcW w:w="1275" w:type="dxa"/>
          </w:tcPr>
          <w:p w14:paraId="47C09AB3" w14:textId="77777777" w:rsidR="00430C32" w:rsidRPr="001F10AE" w:rsidRDefault="00430C32" w:rsidP="00571D4B">
            <w:pPr>
              <w:jc w:val="center"/>
              <w:rPr>
                <w:sz w:val="24"/>
                <w:szCs w:val="24"/>
              </w:rPr>
            </w:pPr>
            <w:r w:rsidRPr="001F10AE">
              <w:rPr>
                <w:sz w:val="24"/>
                <w:szCs w:val="24"/>
              </w:rPr>
              <w:t>Год выпуска</w:t>
            </w:r>
          </w:p>
        </w:tc>
        <w:tc>
          <w:tcPr>
            <w:tcW w:w="2127" w:type="dxa"/>
          </w:tcPr>
          <w:p w14:paraId="42FBA35D" w14:textId="77777777" w:rsidR="00430C32" w:rsidRPr="001F10AE" w:rsidRDefault="00430C32" w:rsidP="00571D4B">
            <w:pPr>
              <w:jc w:val="center"/>
              <w:rPr>
                <w:sz w:val="24"/>
                <w:szCs w:val="24"/>
              </w:rPr>
            </w:pPr>
            <w:r w:rsidRPr="001F10AE">
              <w:rPr>
                <w:sz w:val="24"/>
                <w:szCs w:val="24"/>
              </w:rPr>
              <w:t>Регистрационный знак/ЭПТС</w:t>
            </w:r>
          </w:p>
        </w:tc>
        <w:tc>
          <w:tcPr>
            <w:tcW w:w="1559" w:type="dxa"/>
          </w:tcPr>
          <w:p w14:paraId="4AB70006" w14:textId="77777777" w:rsidR="00430C32" w:rsidRPr="001F10AE" w:rsidRDefault="00430C32" w:rsidP="00571D4B">
            <w:pPr>
              <w:jc w:val="center"/>
              <w:rPr>
                <w:sz w:val="24"/>
                <w:szCs w:val="24"/>
              </w:rPr>
            </w:pPr>
            <w:r w:rsidRPr="001F10AE">
              <w:rPr>
                <w:sz w:val="24"/>
                <w:szCs w:val="24"/>
              </w:rPr>
              <w:t>Страховая премия, руб.</w:t>
            </w:r>
          </w:p>
        </w:tc>
        <w:tc>
          <w:tcPr>
            <w:tcW w:w="2268" w:type="dxa"/>
          </w:tcPr>
          <w:p w14:paraId="6988CCD4" w14:textId="77777777" w:rsidR="00430C32" w:rsidRPr="001F10AE" w:rsidRDefault="00430C32" w:rsidP="00571D4B">
            <w:pPr>
              <w:jc w:val="center"/>
              <w:rPr>
                <w:sz w:val="24"/>
                <w:szCs w:val="24"/>
              </w:rPr>
            </w:pPr>
            <w:r w:rsidRPr="001F10AE">
              <w:rPr>
                <w:sz w:val="24"/>
                <w:szCs w:val="24"/>
              </w:rPr>
              <w:t>Серия, номер полиса</w:t>
            </w:r>
          </w:p>
        </w:tc>
      </w:tr>
      <w:tr w:rsidR="00430C32" w:rsidRPr="001F10AE" w14:paraId="4A0FC5C0" w14:textId="77777777" w:rsidTr="00571D4B">
        <w:tc>
          <w:tcPr>
            <w:tcW w:w="540" w:type="dxa"/>
          </w:tcPr>
          <w:p w14:paraId="2DBABD1B" w14:textId="77777777" w:rsidR="00430C32" w:rsidRPr="001F10AE" w:rsidRDefault="00430C32" w:rsidP="00571D4B">
            <w:pPr>
              <w:jc w:val="center"/>
              <w:rPr>
                <w:sz w:val="24"/>
                <w:szCs w:val="24"/>
              </w:rPr>
            </w:pPr>
            <w:r w:rsidRPr="001F10AE">
              <w:rPr>
                <w:sz w:val="24"/>
                <w:szCs w:val="24"/>
              </w:rPr>
              <w:t>1</w:t>
            </w:r>
          </w:p>
        </w:tc>
        <w:tc>
          <w:tcPr>
            <w:tcW w:w="2262" w:type="dxa"/>
          </w:tcPr>
          <w:p w14:paraId="6FF5765E" w14:textId="77777777" w:rsidR="00430C32" w:rsidRPr="001F10AE" w:rsidRDefault="00430C32" w:rsidP="00571D4B">
            <w:pPr>
              <w:jc w:val="center"/>
              <w:rPr>
                <w:sz w:val="24"/>
                <w:szCs w:val="24"/>
                <w:lang w:val="en-US"/>
              </w:rPr>
            </w:pPr>
            <w:r w:rsidRPr="001F10AE">
              <w:rPr>
                <w:sz w:val="24"/>
                <w:szCs w:val="24"/>
                <w:lang w:val="en-US"/>
              </w:rPr>
              <w:t>LADA Vesta</w:t>
            </w:r>
          </w:p>
          <w:p w14:paraId="36CAF1E1" w14:textId="77777777" w:rsidR="00430C32" w:rsidRPr="001F10AE" w:rsidRDefault="00430C32" w:rsidP="00571D4B">
            <w:pPr>
              <w:jc w:val="center"/>
              <w:rPr>
                <w:sz w:val="24"/>
                <w:szCs w:val="24"/>
              </w:rPr>
            </w:pPr>
            <w:r w:rsidRPr="001F10AE">
              <w:rPr>
                <w:sz w:val="24"/>
                <w:szCs w:val="24"/>
                <w:lang w:val="en-US"/>
              </w:rPr>
              <w:t>XTAGFL440NY657080</w:t>
            </w:r>
          </w:p>
          <w:p w14:paraId="22AE16C9" w14:textId="77777777" w:rsidR="00430C32" w:rsidRPr="001F10AE" w:rsidRDefault="00430C32" w:rsidP="00571D4B">
            <w:pPr>
              <w:jc w:val="center"/>
              <w:rPr>
                <w:sz w:val="24"/>
                <w:szCs w:val="24"/>
              </w:rPr>
            </w:pPr>
            <w:r w:rsidRPr="001F10AE">
              <w:rPr>
                <w:sz w:val="24"/>
                <w:szCs w:val="24"/>
              </w:rPr>
              <w:t>А138УА147</w:t>
            </w:r>
          </w:p>
        </w:tc>
        <w:tc>
          <w:tcPr>
            <w:tcW w:w="1275" w:type="dxa"/>
          </w:tcPr>
          <w:p w14:paraId="0BACF2E4" w14:textId="77777777" w:rsidR="00430C32" w:rsidRPr="001F10AE" w:rsidRDefault="00430C32" w:rsidP="00571D4B">
            <w:pPr>
              <w:jc w:val="center"/>
              <w:rPr>
                <w:sz w:val="24"/>
                <w:szCs w:val="24"/>
                <w:lang w:val="en-US"/>
              </w:rPr>
            </w:pPr>
            <w:r w:rsidRPr="001F10AE">
              <w:rPr>
                <w:sz w:val="24"/>
                <w:szCs w:val="24"/>
                <w:lang w:val="en-US"/>
              </w:rPr>
              <w:t>2022</w:t>
            </w:r>
          </w:p>
        </w:tc>
        <w:tc>
          <w:tcPr>
            <w:tcW w:w="2127" w:type="dxa"/>
          </w:tcPr>
          <w:p w14:paraId="04EECE74" w14:textId="77777777" w:rsidR="00430C32" w:rsidRPr="001F10AE" w:rsidRDefault="00430C32" w:rsidP="00571D4B">
            <w:pPr>
              <w:jc w:val="center"/>
              <w:rPr>
                <w:sz w:val="24"/>
                <w:szCs w:val="24"/>
              </w:rPr>
            </w:pPr>
            <w:r w:rsidRPr="001F10AE">
              <w:rPr>
                <w:sz w:val="24"/>
                <w:szCs w:val="24"/>
              </w:rPr>
              <w:t>164301044711331 от 15.03.2022</w:t>
            </w:r>
          </w:p>
        </w:tc>
        <w:tc>
          <w:tcPr>
            <w:tcW w:w="1559" w:type="dxa"/>
          </w:tcPr>
          <w:p w14:paraId="5872DF67" w14:textId="29AB7F46" w:rsidR="00430C32" w:rsidRPr="001F10AE" w:rsidRDefault="00430C32" w:rsidP="00571D4B">
            <w:pPr>
              <w:jc w:val="center"/>
              <w:rPr>
                <w:sz w:val="24"/>
                <w:szCs w:val="24"/>
              </w:rPr>
            </w:pPr>
          </w:p>
        </w:tc>
        <w:tc>
          <w:tcPr>
            <w:tcW w:w="2268" w:type="dxa"/>
          </w:tcPr>
          <w:p w14:paraId="49F15326" w14:textId="77777777" w:rsidR="00430C32" w:rsidRPr="001F10AE" w:rsidRDefault="00430C32" w:rsidP="00571D4B">
            <w:pPr>
              <w:jc w:val="center"/>
              <w:rPr>
                <w:sz w:val="24"/>
                <w:szCs w:val="24"/>
              </w:rPr>
            </w:pPr>
            <w:r>
              <w:rPr>
                <w:sz w:val="24"/>
                <w:szCs w:val="24"/>
              </w:rPr>
              <w:t>По факту получения полиса</w:t>
            </w:r>
          </w:p>
        </w:tc>
      </w:tr>
      <w:tr w:rsidR="00430C32" w:rsidRPr="001F10AE" w14:paraId="215C1193" w14:textId="77777777" w:rsidTr="00571D4B">
        <w:tc>
          <w:tcPr>
            <w:tcW w:w="6204" w:type="dxa"/>
            <w:gridSpan w:val="4"/>
          </w:tcPr>
          <w:p w14:paraId="5A2234A2" w14:textId="77777777" w:rsidR="00430C32" w:rsidRPr="001F10AE" w:rsidRDefault="00430C32" w:rsidP="00571D4B">
            <w:pPr>
              <w:jc w:val="right"/>
              <w:rPr>
                <w:sz w:val="24"/>
                <w:szCs w:val="24"/>
              </w:rPr>
            </w:pPr>
            <w:r w:rsidRPr="001F10AE">
              <w:rPr>
                <w:sz w:val="24"/>
                <w:szCs w:val="24"/>
              </w:rPr>
              <w:t>Итого:</w:t>
            </w:r>
          </w:p>
        </w:tc>
        <w:tc>
          <w:tcPr>
            <w:tcW w:w="1559" w:type="dxa"/>
          </w:tcPr>
          <w:p w14:paraId="6D4A1B8B" w14:textId="333E5721" w:rsidR="00430C32" w:rsidRPr="001F10AE" w:rsidRDefault="00430C32" w:rsidP="00571D4B">
            <w:pPr>
              <w:jc w:val="center"/>
              <w:rPr>
                <w:sz w:val="24"/>
                <w:szCs w:val="24"/>
              </w:rPr>
            </w:pPr>
          </w:p>
        </w:tc>
        <w:tc>
          <w:tcPr>
            <w:tcW w:w="2268" w:type="dxa"/>
          </w:tcPr>
          <w:p w14:paraId="4F0F8487" w14:textId="77777777" w:rsidR="00430C32" w:rsidRPr="001F10AE" w:rsidRDefault="00430C32" w:rsidP="00571D4B">
            <w:pPr>
              <w:rPr>
                <w:sz w:val="24"/>
                <w:szCs w:val="24"/>
              </w:rPr>
            </w:pPr>
          </w:p>
        </w:tc>
      </w:tr>
    </w:tbl>
    <w:p w14:paraId="641B08C5" w14:textId="77777777" w:rsidR="00430C32" w:rsidRDefault="00430C32" w:rsidP="00430C32">
      <w:pPr>
        <w:ind w:firstLine="709"/>
      </w:pPr>
    </w:p>
    <w:p w14:paraId="7C2C5BA2" w14:textId="77777777" w:rsidR="00430C32" w:rsidRDefault="00430C32" w:rsidP="00430C32">
      <w:pPr>
        <w:ind w:firstLine="709"/>
      </w:pPr>
      <w:r>
        <w:t>Количество лиц, допущенных к управлению транспортным средством не ограничено.</w:t>
      </w:r>
    </w:p>
    <w:p w14:paraId="4CC44F89" w14:textId="77777777" w:rsidR="00430C32" w:rsidRDefault="00430C32" w:rsidP="00430C32">
      <w:pPr>
        <w:ind w:firstLine="709"/>
      </w:pPr>
    </w:p>
    <w:p w14:paraId="222C1403" w14:textId="77777777" w:rsidR="00430C32" w:rsidRDefault="00430C32" w:rsidP="00430C32">
      <w:pPr>
        <w:ind w:firstLine="709"/>
      </w:pPr>
    </w:p>
    <w:tbl>
      <w:tblPr>
        <w:tblW w:w="0" w:type="auto"/>
        <w:tblLayout w:type="fixed"/>
        <w:tblLook w:val="0000" w:firstRow="0" w:lastRow="0" w:firstColumn="0" w:lastColumn="0" w:noHBand="0" w:noVBand="0"/>
      </w:tblPr>
      <w:tblGrid>
        <w:gridCol w:w="4803"/>
        <w:gridCol w:w="4803"/>
      </w:tblGrid>
      <w:tr w:rsidR="00430C32" w:rsidRPr="00D5663F" w14:paraId="3A23822D" w14:textId="77777777" w:rsidTr="00571D4B">
        <w:tc>
          <w:tcPr>
            <w:tcW w:w="4803" w:type="dxa"/>
          </w:tcPr>
          <w:p w14:paraId="10087762" w14:textId="77777777" w:rsidR="00430C32" w:rsidRDefault="00430C32" w:rsidP="00571D4B">
            <w:pPr>
              <w:jc w:val="center"/>
              <w:rPr>
                <w:b/>
                <w:bCs/>
                <w:sz w:val="24"/>
                <w:szCs w:val="24"/>
              </w:rPr>
            </w:pPr>
            <w:r w:rsidRPr="00D5663F">
              <w:rPr>
                <w:b/>
                <w:bCs/>
                <w:sz w:val="24"/>
                <w:szCs w:val="24"/>
              </w:rPr>
              <w:t>Страховщик:</w:t>
            </w:r>
          </w:p>
          <w:p w14:paraId="2FD8983C" w14:textId="77777777" w:rsidR="00430C32" w:rsidRPr="00D5663F" w:rsidRDefault="00430C32" w:rsidP="00571D4B">
            <w:pPr>
              <w:jc w:val="center"/>
              <w:rPr>
                <w:b/>
                <w:bCs/>
                <w:sz w:val="24"/>
                <w:szCs w:val="24"/>
              </w:rPr>
            </w:pPr>
          </w:p>
        </w:tc>
        <w:tc>
          <w:tcPr>
            <w:tcW w:w="4803" w:type="dxa"/>
          </w:tcPr>
          <w:p w14:paraId="23550107" w14:textId="77777777" w:rsidR="00430C32" w:rsidRPr="00D5663F" w:rsidRDefault="00430C32" w:rsidP="00571D4B">
            <w:pPr>
              <w:jc w:val="center"/>
              <w:rPr>
                <w:b/>
                <w:bCs/>
                <w:sz w:val="24"/>
                <w:szCs w:val="24"/>
              </w:rPr>
            </w:pPr>
            <w:r w:rsidRPr="00D5663F">
              <w:rPr>
                <w:b/>
                <w:bCs/>
                <w:sz w:val="24"/>
                <w:szCs w:val="24"/>
              </w:rPr>
              <w:t>Страхователь:</w:t>
            </w:r>
          </w:p>
          <w:p w14:paraId="0F152B1C" w14:textId="77777777" w:rsidR="00430C32" w:rsidRPr="00D5663F" w:rsidRDefault="00430C32" w:rsidP="00571D4B">
            <w:pPr>
              <w:jc w:val="center"/>
              <w:rPr>
                <w:b/>
                <w:bCs/>
                <w:sz w:val="24"/>
                <w:szCs w:val="24"/>
              </w:rPr>
            </w:pPr>
          </w:p>
        </w:tc>
      </w:tr>
    </w:tbl>
    <w:p w14:paraId="5E0A81CA" w14:textId="77777777" w:rsidR="00363EBE" w:rsidRDefault="00363EBE" w:rsidP="00363EBE">
      <w:pPr>
        <w:pStyle w:val="a4"/>
        <w:rPr>
          <w:i w:val="0"/>
          <w:iCs/>
          <w:sz w:val="24"/>
          <w:szCs w:val="24"/>
          <w:lang w:val="ru-RU"/>
        </w:rPr>
      </w:pPr>
    </w:p>
    <w:sectPr w:rsidR="00363EBE" w:rsidSect="00A5174E">
      <w:pgSz w:w="11905" w:h="16837"/>
      <w:pgMar w:top="567" w:right="1134" w:bottom="540" w:left="992"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Calibri"/>
    <w:charset w:val="CC"/>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NTTierce">
    <w:altName w:val="Cambria"/>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16cid:durableId="2107849639">
    <w:abstractNumId w:val="0"/>
  </w:num>
  <w:num w:numId="2" w16cid:durableId="1606423757">
    <w:abstractNumId w:val="1"/>
  </w:num>
  <w:num w:numId="3" w16cid:durableId="206794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338"/>
    <w:rsid w:val="00005CD5"/>
    <w:rsid w:val="00063F22"/>
    <w:rsid w:val="0008380D"/>
    <w:rsid w:val="000A1FDF"/>
    <w:rsid w:val="000F6117"/>
    <w:rsid w:val="00106ABB"/>
    <w:rsid w:val="0018594E"/>
    <w:rsid w:val="001B3C80"/>
    <w:rsid w:val="001F60DA"/>
    <w:rsid w:val="0025525E"/>
    <w:rsid w:val="00257343"/>
    <w:rsid w:val="00275563"/>
    <w:rsid w:val="00277172"/>
    <w:rsid w:val="002A25A7"/>
    <w:rsid w:val="002A4338"/>
    <w:rsid w:val="00363EBE"/>
    <w:rsid w:val="00371DB1"/>
    <w:rsid w:val="00430C32"/>
    <w:rsid w:val="00457AF5"/>
    <w:rsid w:val="00465CC9"/>
    <w:rsid w:val="00465DD1"/>
    <w:rsid w:val="004F1061"/>
    <w:rsid w:val="00502C28"/>
    <w:rsid w:val="005171DC"/>
    <w:rsid w:val="00533285"/>
    <w:rsid w:val="005532C2"/>
    <w:rsid w:val="005B5B94"/>
    <w:rsid w:val="005D6C83"/>
    <w:rsid w:val="005E44E8"/>
    <w:rsid w:val="00662A27"/>
    <w:rsid w:val="006A5E20"/>
    <w:rsid w:val="0075383B"/>
    <w:rsid w:val="00756135"/>
    <w:rsid w:val="007708CC"/>
    <w:rsid w:val="00773C7B"/>
    <w:rsid w:val="00777821"/>
    <w:rsid w:val="00845562"/>
    <w:rsid w:val="00850590"/>
    <w:rsid w:val="008B1E4F"/>
    <w:rsid w:val="008E33C0"/>
    <w:rsid w:val="00917B22"/>
    <w:rsid w:val="00927E9F"/>
    <w:rsid w:val="00987BCA"/>
    <w:rsid w:val="009D20B4"/>
    <w:rsid w:val="009F0FFC"/>
    <w:rsid w:val="00A5174E"/>
    <w:rsid w:val="00A60137"/>
    <w:rsid w:val="00A623F7"/>
    <w:rsid w:val="00AA2D05"/>
    <w:rsid w:val="00AF75FC"/>
    <w:rsid w:val="00B240C3"/>
    <w:rsid w:val="00B413F2"/>
    <w:rsid w:val="00BA6B85"/>
    <w:rsid w:val="00BD59CB"/>
    <w:rsid w:val="00BE5316"/>
    <w:rsid w:val="00BE5CBB"/>
    <w:rsid w:val="00BF16DB"/>
    <w:rsid w:val="00C93A85"/>
    <w:rsid w:val="00CE7528"/>
    <w:rsid w:val="00D2063D"/>
    <w:rsid w:val="00D60B92"/>
    <w:rsid w:val="00DC7A44"/>
    <w:rsid w:val="00E02953"/>
    <w:rsid w:val="00E27435"/>
    <w:rsid w:val="00E279A8"/>
    <w:rsid w:val="00E36238"/>
    <w:rsid w:val="00EA2887"/>
    <w:rsid w:val="00EA3251"/>
    <w:rsid w:val="00EA4236"/>
    <w:rsid w:val="00EA5C74"/>
    <w:rsid w:val="00EA79D8"/>
    <w:rsid w:val="00EF6E54"/>
    <w:rsid w:val="00F04957"/>
    <w:rsid w:val="00F73D8C"/>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4F1CA48"/>
  <w15:docId w15:val="{0E6F08E5-DB8F-408D-B0D6-27260B15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8">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9">
    <w:name w:val="annotation reference"/>
    <w:basedOn w:val="a1"/>
    <w:semiHidden/>
    <w:rsid w:val="00BA6B85"/>
    <w:rPr>
      <w:sz w:val="16"/>
      <w:szCs w:val="16"/>
    </w:rPr>
  </w:style>
  <w:style w:type="paragraph" w:styleId="aa">
    <w:name w:val="annotation text"/>
    <w:basedOn w:val="a"/>
    <w:semiHidden/>
    <w:rsid w:val="00BA6B85"/>
    <w:rPr>
      <w:sz w:val="20"/>
      <w:szCs w:val="20"/>
    </w:rPr>
  </w:style>
  <w:style w:type="paragraph" w:styleId="ab">
    <w:name w:val="annotation subject"/>
    <w:basedOn w:val="aa"/>
    <w:next w:val="aa"/>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c">
    <w:name w:val="Гипертекстовая ссылка"/>
    <w:basedOn w:val="a1"/>
    <w:uiPriority w:val="99"/>
    <w:rsid w:val="00EF6E54"/>
    <w:rPr>
      <w:b/>
      <w:bCs/>
      <w:color w:val="106BBE"/>
      <w:sz w:val="26"/>
      <w:szCs w:val="26"/>
    </w:rPr>
  </w:style>
  <w:style w:type="paragraph" w:styleId="ad">
    <w:name w:val="Revision"/>
    <w:hidden/>
    <w:uiPriority w:val="99"/>
    <w:semiHidden/>
    <w:rsid w:val="00275563"/>
    <w:rPr>
      <w:sz w:val="28"/>
      <w:szCs w:val="28"/>
      <w:lang w:eastAsia="ar-SA"/>
    </w:rPr>
  </w:style>
  <w:style w:type="paragraph" w:styleId="ae">
    <w:name w:val="List Paragraph"/>
    <w:basedOn w:val="a"/>
    <w:uiPriority w:val="34"/>
    <w:qFormat/>
    <w:rsid w:val="00845562"/>
    <w:pPr>
      <w:ind w:left="720"/>
      <w:contextualSpacing/>
    </w:pPr>
  </w:style>
  <w:style w:type="paragraph" w:customStyle="1" w:styleId="111">
    <w:name w:val="111"/>
    <w:basedOn w:val="a"/>
    <w:rsid w:val="00430C32"/>
    <w:pPr>
      <w:spacing w:line="100" w:lineRule="atLeast"/>
    </w:pPr>
    <w:rPr>
      <w:rFonts w:ascii="Times New Roman CYR" w:eastAsia="Calibri" w:hAnsi="Times New Roman CYR" w:cs="Times New Roman CYR"/>
      <w:sz w:val="20"/>
      <w:szCs w:val="20"/>
    </w:rPr>
  </w:style>
  <w:style w:type="paragraph" w:customStyle="1" w:styleId="22">
    <w:name w:val="Основной текст 22"/>
    <w:basedOn w:val="a"/>
    <w:rsid w:val="00430C32"/>
    <w:pPr>
      <w:widowControl w:val="0"/>
      <w:spacing w:line="276" w:lineRule="auto"/>
      <w:ind w:firstLine="720"/>
      <w:jc w:val="both"/>
    </w:pPr>
    <w:rPr>
      <w:rFonts w:ascii="NTTierce" w:hAnsi="NTTierce"/>
      <w:sz w:val="24"/>
      <w:szCs w:val="20"/>
    </w:rPr>
  </w:style>
  <w:style w:type="table" w:styleId="af">
    <w:name w:val="Table Grid"/>
    <w:basedOn w:val="a2"/>
    <w:rsid w:val="00430C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1676</Words>
  <Characters>13315</Characters>
  <Application>Microsoft Office Word</Application>
  <DocSecurity>0</DocSecurity>
  <Lines>110</Lines>
  <Paragraphs>29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14962</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Center Profilaktiki</cp:lastModifiedBy>
  <cp:revision>3</cp:revision>
  <cp:lastPrinted>2008-01-10T09:33:00Z</cp:lastPrinted>
  <dcterms:created xsi:type="dcterms:W3CDTF">2026-09-23T10:30:00Z</dcterms:created>
  <dcterms:modified xsi:type="dcterms:W3CDTF">2026-09-23T10:50:00Z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