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A7" w:rsidRPr="00555AB1" w:rsidRDefault="002D79A7" w:rsidP="00555A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AB1">
        <w:rPr>
          <w:rFonts w:ascii="Times New Roman" w:hAnsi="Times New Roman" w:cs="Times New Roman"/>
          <w:b/>
          <w:sz w:val="28"/>
          <w:szCs w:val="28"/>
        </w:rPr>
        <w:t>Поставка ценного подарка Ленинградской области</w:t>
      </w:r>
    </w:p>
    <w:p w:rsidR="00AD2A43" w:rsidRPr="00555AB1" w:rsidRDefault="002D79A7" w:rsidP="00555AB1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555AB1">
        <w:rPr>
          <w:rFonts w:ascii="Times New Roman" w:hAnsi="Times New Roman" w:cs="Times New Roman"/>
          <w:sz w:val="28"/>
          <w:szCs w:val="28"/>
        </w:rPr>
        <w:t xml:space="preserve">1. </w:t>
      </w:r>
      <w:r w:rsidR="00A80B18" w:rsidRPr="00555AB1">
        <w:rPr>
          <w:rFonts w:ascii="Times New Roman" w:hAnsi="Times New Roman" w:cs="Times New Roman"/>
          <w:sz w:val="28"/>
          <w:szCs w:val="28"/>
        </w:rPr>
        <w:t xml:space="preserve"> </w:t>
      </w:r>
      <w:r w:rsidR="000A1E78" w:rsidRPr="000A1E78">
        <w:rPr>
          <w:rFonts w:ascii="Times New Roman" w:hAnsi="Times New Roman" w:cs="Times New Roman"/>
          <w:sz w:val="28"/>
          <w:szCs w:val="28"/>
        </w:rPr>
        <w:t xml:space="preserve">Телевизор LG 55QNED86A6A </w:t>
      </w:r>
      <w:r w:rsidR="00787A9D" w:rsidRPr="00555AB1">
        <w:rPr>
          <w:rFonts w:ascii="Times New Roman" w:hAnsi="Times New Roman" w:cs="Times New Roman"/>
          <w:sz w:val="28"/>
          <w:szCs w:val="28"/>
        </w:rPr>
        <w:t>(или эквивалент)</w:t>
      </w:r>
      <w:r w:rsidR="00EB0C5F" w:rsidRPr="00555AB1">
        <w:rPr>
          <w:rFonts w:ascii="Times New Roman" w:hAnsi="Times New Roman" w:cs="Times New Roman"/>
          <w:sz w:val="28"/>
          <w:szCs w:val="28"/>
        </w:rPr>
        <w:t xml:space="preserve"> </w:t>
      </w:r>
      <w:r w:rsidR="00321F6D" w:rsidRPr="00555AB1">
        <w:rPr>
          <w:rFonts w:ascii="Times New Roman" w:hAnsi="Times New Roman" w:cs="Times New Roman"/>
          <w:sz w:val="28"/>
          <w:szCs w:val="28"/>
        </w:rPr>
        <w:t>– 1 шт.</w:t>
      </w:r>
    </w:p>
    <w:p w:rsidR="002D79A7" w:rsidRPr="00555AB1" w:rsidRDefault="002D79A7" w:rsidP="00555AB1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555AB1">
        <w:rPr>
          <w:rFonts w:ascii="Times New Roman" w:hAnsi="Times New Roman" w:cs="Times New Roman"/>
          <w:sz w:val="28"/>
          <w:szCs w:val="28"/>
        </w:rPr>
        <w:t xml:space="preserve">2. Срок поставки – </w:t>
      </w:r>
      <w:r w:rsidR="00386CD6" w:rsidRPr="00555AB1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0A1E78">
        <w:rPr>
          <w:rFonts w:ascii="Times New Roman" w:hAnsi="Times New Roman" w:cs="Times New Roman"/>
          <w:sz w:val="28"/>
          <w:szCs w:val="28"/>
        </w:rPr>
        <w:t>5</w:t>
      </w:r>
      <w:r w:rsidR="00386CD6" w:rsidRPr="00555AB1">
        <w:rPr>
          <w:rFonts w:ascii="Times New Roman" w:hAnsi="Times New Roman" w:cs="Times New Roman"/>
          <w:sz w:val="28"/>
          <w:szCs w:val="28"/>
        </w:rPr>
        <w:t xml:space="preserve"> (</w:t>
      </w:r>
      <w:r w:rsidR="000A1E78">
        <w:rPr>
          <w:rFonts w:ascii="Times New Roman" w:hAnsi="Times New Roman" w:cs="Times New Roman"/>
          <w:sz w:val="28"/>
          <w:szCs w:val="28"/>
        </w:rPr>
        <w:t>Пяти</w:t>
      </w:r>
      <w:r w:rsidR="00386CD6" w:rsidRPr="00555AB1">
        <w:rPr>
          <w:rFonts w:ascii="Times New Roman" w:hAnsi="Times New Roman" w:cs="Times New Roman"/>
          <w:sz w:val="28"/>
          <w:szCs w:val="28"/>
        </w:rPr>
        <w:t>) дней</w:t>
      </w:r>
      <w:r w:rsidR="000A1E78">
        <w:rPr>
          <w:rFonts w:ascii="Times New Roman" w:hAnsi="Times New Roman" w:cs="Times New Roman"/>
          <w:sz w:val="28"/>
          <w:szCs w:val="28"/>
        </w:rPr>
        <w:t>.</w:t>
      </w:r>
    </w:p>
    <w:p w:rsidR="002D79A7" w:rsidRPr="00555AB1" w:rsidRDefault="002D79A7" w:rsidP="00555AB1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555AB1">
        <w:rPr>
          <w:rFonts w:ascii="Times New Roman" w:hAnsi="Times New Roman" w:cs="Times New Roman"/>
          <w:sz w:val="28"/>
          <w:szCs w:val="28"/>
        </w:rPr>
        <w:t xml:space="preserve">3. Оплата производится в течение </w:t>
      </w:r>
      <w:r w:rsidR="001A5876" w:rsidRPr="00555AB1">
        <w:rPr>
          <w:rFonts w:ascii="Times New Roman" w:hAnsi="Times New Roman" w:cs="Times New Roman"/>
          <w:sz w:val="28"/>
          <w:szCs w:val="28"/>
        </w:rPr>
        <w:t>7</w:t>
      </w:r>
      <w:r w:rsidRPr="00555AB1">
        <w:rPr>
          <w:rFonts w:ascii="Times New Roman" w:hAnsi="Times New Roman" w:cs="Times New Roman"/>
          <w:sz w:val="28"/>
          <w:szCs w:val="28"/>
        </w:rPr>
        <w:t xml:space="preserve"> календарных дней со дня поставки </w:t>
      </w:r>
      <w:r w:rsidR="00555AB1" w:rsidRPr="00555AB1">
        <w:rPr>
          <w:rFonts w:ascii="Times New Roman" w:hAnsi="Times New Roman" w:cs="Times New Roman"/>
          <w:sz w:val="28"/>
          <w:szCs w:val="28"/>
        </w:rPr>
        <w:t>и подписания товарной накладной.</w:t>
      </w:r>
    </w:p>
    <w:p w:rsidR="002D79A7" w:rsidRPr="00555AB1" w:rsidRDefault="002D79A7" w:rsidP="00555AB1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555AB1">
        <w:rPr>
          <w:rFonts w:ascii="Times New Roman" w:hAnsi="Times New Roman" w:cs="Times New Roman"/>
          <w:sz w:val="28"/>
          <w:szCs w:val="28"/>
        </w:rPr>
        <w:t xml:space="preserve">4. Адрес поставки товара – </w:t>
      </w:r>
      <w:r w:rsidR="00A0179F" w:rsidRPr="00555AB1">
        <w:rPr>
          <w:rFonts w:ascii="Times New Roman" w:hAnsi="Times New Roman" w:cs="Times New Roman"/>
          <w:sz w:val="28"/>
          <w:szCs w:val="28"/>
        </w:rPr>
        <w:t>г. Санкт-Петербург, Суворовский пр., д. 67, в помещение, расположенное на 6 этаже (без использования лифта).</w:t>
      </w:r>
    </w:p>
    <w:p w:rsidR="00386CD6" w:rsidRPr="00555AB1" w:rsidRDefault="00FE3071" w:rsidP="00555AB1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555AB1">
        <w:rPr>
          <w:rFonts w:ascii="Times New Roman" w:hAnsi="Times New Roman" w:cs="Times New Roman"/>
          <w:sz w:val="28"/>
          <w:szCs w:val="28"/>
        </w:rPr>
        <w:t xml:space="preserve">5. Обязательно при подаче оферты указывать страну происхождения товара </w:t>
      </w:r>
    </w:p>
    <w:p w:rsidR="00555AB1" w:rsidRDefault="00555AB1" w:rsidP="00555AB1">
      <w:pPr>
        <w:pBdr>
          <w:bottom w:val="single" w:sz="6" w:space="0" w:color="C28005"/>
        </w:pBd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71A33"/>
          <w:sz w:val="36"/>
          <w:szCs w:val="36"/>
          <w:lang w:eastAsia="ru-RU"/>
        </w:rPr>
      </w:pPr>
      <w:r w:rsidRPr="00555AB1">
        <w:rPr>
          <w:rFonts w:ascii="Times New Roman" w:eastAsia="Times New Roman" w:hAnsi="Times New Roman" w:cs="Times New Roman"/>
          <w:color w:val="071A33"/>
          <w:sz w:val="36"/>
          <w:szCs w:val="36"/>
          <w:lang w:eastAsia="ru-RU"/>
        </w:rPr>
        <w:t>Основные характеристики</w:t>
      </w:r>
      <w:r w:rsidR="000A1E78">
        <w:rPr>
          <w:rFonts w:ascii="Times New Roman" w:eastAsia="Times New Roman" w:hAnsi="Times New Roman" w:cs="Times New Roman"/>
          <w:color w:val="071A33"/>
          <w:sz w:val="36"/>
          <w:szCs w:val="36"/>
          <w:lang w:eastAsia="ru-RU"/>
        </w:rPr>
        <w:t>:</w:t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4080"/>
      </w:tblGrid>
      <w:tr w:rsidR="000A1E78" w:rsidRPr="000A1E78" w:rsidTr="000A1E78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sz w:val="23"/>
                <w:szCs w:val="23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sz w:val="23"/>
                <w:szCs w:val="23"/>
                <w:lang w:eastAsia="ru-RU"/>
              </w:rPr>
              <w:t>Значение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Диагональ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55″ (139,7 см)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Разрешение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4K UHD (3840×2160)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Технология экрана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QNED 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MiniLED</w:t>
            </w:r>
            <w:proofErr w:type="spellEnd"/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Частота обновления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120 Гц (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нативная</w:t>
            </w:r>
            <w:proofErr w:type="spellEnd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</w:t>
            </w:r>
          </w:p>
        </w:tc>
        <w:bookmarkStart w:id="0" w:name="_GoBack"/>
        <w:bookmarkEnd w:id="0"/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Процессор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α8 AI 4K Gen2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Smart</w:t>
            </w:r>
            <w:proofErr w:type="spellEnd"/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 xml:space="preserve"> TV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webOS</w:t>
            </w:r>
            <w:proofErr w:type="spellEnd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25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Пульт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AI 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Magic</w:t>
            </w:r>
            <w:proofErr w:type="spellEnd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Remote</w:t>
            </w:r>
            <w:proofErr w:type="spellEnd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MR25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Звук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2.0 канала, 20 Вт, 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Dolby</w:t>
            </w:r>
            <w:proofErr w:type="spellEnd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Audio</w:t>
            </w:r>
            <w:proofErr w:type="spellEnd"/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HDMI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val="en-US"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val="en-US" w:eastAsia="ru-RU"/>
              </w:rPr>
              <w:t xml:space="preserve">4 </w:t>
            </w: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порта</w:t>
            </w:r>
            <w:r w:rsidRPr="000A1E78">
              <w:rPr>
                <w:rFonts w:ascii="Segoe UI" w:eastAsia="Times New Roman" w:hAnsi="Segoe UI" w:cs="Segoe UI"/>
                <w:sz w:val="23"/>
                <w:szCs w:val="23"/>
                <w:lang w:val="en-US" w:eastAsia="ru-RU"/>
              </w:rPr>
              <w:t xml:space="preserve"> (4K 120Hz, </w:t>
            </w:r>
            <w:proofErr w:type="spellStart"/>
            <w:r w:rsidRPr="000A1E78">
              <w:rPr>
                <w:rFonts w:ascii="Segoe UI" w:eastAsia="Times New Roman" w:hAnsi="Segoe UI" w:cs="Segoe UI"/>
                <w:sz w:val="23"/>
                <w:szCs w:val="23"/>
                <w:lang w:val="en-US" w:eastAsia="ru-RU"/>
              </w:rPr>
              <w:t>eARC</w:t>
            </w:r>
            <w:proofErr w:type="spellEnd"/>
            <w:r w:rsidRPr="000A1E78">
              <w:rPr>
                <w:rFonts w:ascii="Segoe UI" w:eastAsia="Times New Roman" w:hAnsi="Segoe UI" w:cs="Segoe UI"/>
                <w:sz w:val="23"/>
                <w:szCs w:val="23"/>
                <w:lang w:val="en-US" w:eastAsia="ru-RU"/>
              </w:rPr>
              <w:t>, VRR, ALLM)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USB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 порта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Bluetooth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v5.3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Wi-Fi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Да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Размеры без подставки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1236 × 716 × 29,7 мм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Размеры с подставкой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1236 × 783 × 257 мм</w:t>
            </w:r>
          </w:p>
        </w:tc>
      </w:tr>
      <w:tr w:rsidR="000A1E78" w:rsidRPr="000A1E78" w:rsidTr="000A1E7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Питание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A1E78" w:rsidRPr="000A1E78" w:rsidRDefault="000A1E78" w:rsidP="000A1E78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100–240</w:t>
            </w:r>
            <w:proofErr w:type="gramStart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В</w:t>
            </w:r>
            <w:proofErr w:type="gramEnd"/>
            <w:r w:rsidRPr="000A1E78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50/60 Гц</w:t>
            </w:r>
          </w:p>
        </w:tc>
      </w:tr>
    </w:tbl>
    <w:p w:rsidR="00555AB1" w:rsidRPr="00555AB1" w:rsidRDefault="00555AB1" w:rsidP="00555AB1">
      <w:pPr>
        <w:spacing w:after="0" w:line="240" w:lineRule="auto"/>
        <w:ind w:right="-427"/>
        <w:rPr>
          <w:rFonts w:ascii="Times New Roman" w:hAnsi="Times New Roman" w:cs="Times New Roman"/>
          <w:sz w:val="28"/>
          <w:szCs w:val="28"/>
        </w:rPr>
      </w:pPr>
    </w:p>
    <w:sectPr w:rsidR="00555AB1" w:rsidRPr="00555AB1" w:rsidSect="001558C2">
      <w:pgSz w:w="11906" w:h="16838"/>
      <w:pgMar w:top="851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52D6"/>
    <w:multiLevelType w:val="multilevel"/>
    <w:tmpl w:val="221A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E2CF2"/>
    <w:multiLevelType w:val="multilevel"/>
    <w:tmpl w:val="F294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F73134"/>
    <w:multiLevelType w:val="multilevel"/>
    <w:tmpl w:val="C9FE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583CBE"/>
    <w:multiLevelType w:val="multilevel"/>
    <w:tmpl w:val="0838C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3E7F48"/>
    <w:multiLevelType w:val="multilevel"/>
    <w:tmpl w:val="7FEA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9B6D20"/>
    <w:multiLevelType w:val="multilevel"/>
    <w:tmpl w:val="62305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927321"/>
    <w:multiLevelType w:val="multilevel"/>
    <w:tmpl w:val="2280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26D5"/>
    <w:multiLevelType w:val="multilevel"/>
    <w:tmpl w:val="FA366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603A59"/>
    <w:multiLevelType w:val="multilevel"/>
    <w:tmpl w:val="5F4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3E3B93"/>
    <w:multiLevelType w:val="multilevel"/>
    <w:tmpl w:val="8D30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BE412A"/>
    <w:multiLevelType w:val="multilevel"/>
    <w:tmpl w:val="61E0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A11B74"/>
    <w:multiLevelType w:val="multilevel"/>
    <w:tmpl w:val="C8D2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A7"/>
    <w:rsid w:val="00027EE5"/>
    <w:rsid w:val="000A1E78"/>
    <w:rsid w:val="001558C2"/>
    <w:rsid w:val="001A2E12"/>
    <w:rsid w:val="001A5876"/>
    <w:rsid w:val="002D79A7"/>
    <w:rsid w:val="00321F6D"/>
    <w:rsid w:val="00343756"/>
    <w:rsid w:val="00386CD6"/>
    <w:rsid w:val="00555AB1"/>
    <w:rsid w:val="006C77FA"/>
    <w:rsid w:val="006F044D"/>
    <w:rsid w:val="00787A9D"/>
    <w:rsid w:val="00891E72"/>
    <w:rsid w:val="0097433D"/>
    <w:rsid w:val="00A0179F"/>
    <w:rsid w:val="00A80B18"/>
    <w:rsid w:val="00AB350E"/>
    <w:rsid w:val="00AD2A43"/>
    <w:rsid w:val="00C65A40"/>
    <w:rsid w:val="00EB0C5F"/>
    <w:rsid w:val="00F74AFC"/>
    <w:rsid w:val="00FB0F7E"/>
    <w:rsid w:val="00FE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55A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isticsname">
    <w:name w:val="characteristics__name"/>
    <w:basedOn w:val="a0"/>
    <w:rsid w:val="00F74AFC"/>
  </w:style>
  <w:style w:type="character" w:customStyle="1" w:styleId="characteristicsproperty">
    <w:name w:val="characteristics__property"/>
    <w:basedOn w:val="a0"/>
    <w:rsid w:val="00F74AFC"/>
  </w:style>
  <w:style w:type="character" w:customStyle="1" w:styleId="20">
    <w:name w:val="Заголовок 2 Знак"/>
    <w:basedOn w:val="a0"/>
    <w:link w:val="2"/>
    <w:uiPriority w:val="9"/>
    <w:rsid w:val="00555A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555AB1"/>
    <w:rPr>
      <w:color w:val="0000FF"/>
      <w:u w:val="single"/>
    </w:rPr>
  </w:style>
  <w:style w:type="paragraph" w:customStyle="1" w:styleId="ds-markdown-paragraph">
    <w:name w:val="ds-markdown-paragraph"/>
    <w:basedOn w:val="a"/>
    <w:rsid w:val="000A1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A1E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55A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isticsname">
    <w:name w:val="characteristics__name"/>
    <w:basedOn w:val="a0"/>
    <w:rsid w:val="00F74AFC"/>
  </w:style>
  <w:style w:type="character" w:customStyle="1" w:styleId="characteristicsproperty">
    <w:name w:val="characteristics__property"/>
    <w:basedOn w:val="a0"/>
    <w:rsid w:val="00F74AFC"/>
  </w:style>
  <w:style w:type="character" w:customStyle="1" w:styleId="20">
    <w:name w:val="Заголовок 2 Знак"/>
    <w:basedOn w:val="a0"/>
    <w:link w:val="2"/>
    <w:uiPriority w:val="9"/>
    <w:rsid w:val="00555A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555AB1"/>
    <w:rPr>
      <w:color w:val="0000FF"/>
      <w:u w:val="single"/>
    </w:rPr>
  </w:style>
  <w:style w:type="paragraph" w:customStyle="1" w:styleId="ds-markdown-paragraph">
    <w:name w:val="ds-markdown-paragraph"/>
    <w:basedOn w:val="a"/>
    <w:rsid w:val="000A1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A1E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7608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5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66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7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4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15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03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1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1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7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2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2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0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16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32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69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6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2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5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5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0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3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7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1580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7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92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9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4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4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76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74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52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77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5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98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57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69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01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1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3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6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56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3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8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92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2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48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7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2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817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1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08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2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7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1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4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9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40125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0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3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96384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28063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43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3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32261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2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3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15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02496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2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8316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336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075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81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429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8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3505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60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2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032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34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14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7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7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26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2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6586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8211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24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115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4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5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9281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886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7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689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81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5428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49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590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18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339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4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6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221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344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775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881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594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0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212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36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642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9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052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3521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52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7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673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9414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59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987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06417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1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16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66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89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124429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2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69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64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61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367912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34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3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6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12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56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71010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9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7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98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60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635435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98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45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3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66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562475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1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3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8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08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559190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1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8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26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35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6543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95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64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2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17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344494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7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84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31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9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1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9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878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4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95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0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35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02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638911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4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2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1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35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7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4211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33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302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46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24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88990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09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93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55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42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2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34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5804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00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8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1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927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8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0154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5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42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9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5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1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39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8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44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42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4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9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56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9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4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23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74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0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7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3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2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76100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51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7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54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9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9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83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7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10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1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6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3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7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0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3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9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8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9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3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9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40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1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713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0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4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357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924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4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4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9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7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32313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79080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4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1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37472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6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4531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26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5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8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7935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8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74564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0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9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630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2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22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44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0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7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4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0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0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1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7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3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8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44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6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3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4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1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5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5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0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0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58558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4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6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4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5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72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0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1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62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06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0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4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2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0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5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72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4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66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78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0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5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3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3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6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3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6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77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1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6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69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67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36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4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24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5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3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4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6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5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3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33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9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3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0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49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45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1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0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97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64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4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1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3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1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8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34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5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57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61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39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1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1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64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52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36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23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Сергеевич Фильков</dc:creator>
  <cp:lastModifiedBy>Екатерина Николаевна Силина</cp:lastModifiedBy>
  <cp:revision>24</cp:revision>
  <dcterms:created xsi:type="dcterms:W3CDTF">2022-05-26T12:38:00Z</dcterms:created>
  <dcterms:modified xsi:type="dcterms:W3CDTF">2026-09-30T11:05:00Z</dcterms:modified>
</cp:coreProperties>
</file>