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05724" w:rsidRPr="00E05724" w:rsidRDefault="00E05724" w:rsidP="00617911">
      <w:pPr>
        <w:spacing w:after="0"/>
        <w:contextualSpacing/>
        <w:jc w:val="center"/>
        <w:rPr>
          <w:b/>
        </w:rPr>
      </w:pPr>
      <w:r>
        <w:rPr>
          <w:b/>
        </w:rPr>
        <w:t>ПРОЕКТ</w:t>
      </w:r>
    </w:p>
    <w:p w:rsidR="00617911" w:rsidRPr="00435F5F" w:rsidRDefault="00435F5F" w:rsidP="00617911">
      <w:pPr>
        <w:spacing w:after="0"/>
        <w:contextualSpacing/>
        <w:jc w:val="center"/>
      </w:pPr>
      <w:r>
        <w:rPr>
          <w:b/>
        </w:rPr>
        <w:t>МУНИЦИПАЛЬНЫЙ КОНТРАКТ</w:t>
      </w:r>
      <w:r w:rsidR="00617911" w:rsidRPr="006B08EF">
        <w:rPr>
          <w:b/>
        </w:rPr>
        <w:t xml:space="preserve"> </w:t>
      </w:r>
      <w:r>
        <w:rPr>
          <w:b/>
        </w:rPr>
        <w:t>№</w:t>
      </w:r>
    </w:p>
    <w:p w:rsidR="00435F5F" w:rsidRDefault="00435F5F" w:rsidP="00617911">
      <w:pPr>
        <w:spacing w:after="0"/>
        <w:contextualSpacing/>
        <w:jc w:val="center"/>
        <w:rPr>
          <w:b/>
          <w:u w:val="single"/>
        </w:rPr>
      </w:pPr>
      <w:r>
        <w:rPr>
          <w:b/>
        </w:rPr>
        <w:t xml:space="preserve">«На оказание </w:t>
      </w:r>
      <w:r w:rsidRPr="006B08EF">
        <w:rPr>
          <w:b/>
        </w:rPr>
        <w:t>услуг по обязательному страхованию гражданской ответственности владельцев транспортных средств (ОСАГО)</w:t>
      </w:r>
      <w:r>
        <w:rPr>
          <w:b/>
        </w:rPr>
        <w:t>»</w:t>
      </w:r>
    </w:p>
    <w:p w:rsidR="00435F5F" w:rsidRPr="00E76918" w:rsidRDefault="00435F5F" w:rsidP="00617911">
      <w:pPr>
        <w:spacing w:after="0"/>
        <w:contextualSpacing/>
        <w:jc w:val="center"/>
        <w:rPr>
          <w:b/>
          <w:u w:val="single"/>
        </w:rPr>
      </w:pPr>
    </w:p>
    <w:p w:rsidR="00E05724" w:rsidRPr="00EA619B" w:rsidRDefault="00E05724" w:rsidP="00E05724">
      <w:pPr>
        <w:spacing w:after="0"/>
        <w:contextualSpacing/>
        <w:jc w:val="center"/>
        <w:rPr>
          <w:b/>
        </w:rPr>
      </w:pPr>
      <w:r w:rsidRPr="00EA619B">
        <w:rPr>
          <w:b/>
        </w:rPr>
        <w:t xml:space="preserve">ИКЗ </w:t>
      </w:r>
      <w:r w:rsidR="00B32F82" w:rsidRPr="00B32F82">
        <w:rPr>
          <w:b/>
        </w:rPr>
        <w:t>263470503369047050100100050000000244</w:t>
      </w:r>
    </w:p>
    <w:p w:rsidR="00617911" w:rsidRPr="006B08EF" w:rsidRDefault="00617911" w:rsidP="00617911">
      <w:pPr>
        <w:autoSpaceDE w:val="0"/>
        <w:autoSpaceDN w:val="0"/>
        <w:adjustRightInd w:val="0"/>
        <w:spacing w:after="0"/>
        <w:contextualSpacing/>
      </w:pPr>
    </w:p>
    <w:p w:rsidR="00617911" w:rsidRPr="006B08EF" w:rsidRDefault="00617911" w:rsidP="00617911">
      <w:pPr>
        <w:tabs>
          <w:tab w:val="left" w:pos="7020"/>
        </w:tabs>
        <w:autoSpaceDE w:val="0"/>
        <w:autoSpaceDN w:val="0"/>
        <w:adjustRightInd w:val="0"/>
        <w:spacing w:after="0"/>
        <w:contextualSpacing/>
        <w:jc w:val="left"/>
      </w:pPr>
      <w:r w:rsidRPr="006B08EF">
        <w:t xml:space="preserve">г. </w:t>
      </w:r>
      <w:r w:rsidR="006B08EF" w:rsidRPr="006B08EF">
        <w:t>Гатчина</w:t>
      </w:r>
      <w:r w:rsidRPr="006B08EF">
        <w:t xml:space="preserve">                                                                                                </w:t>
      </w:r>
      <w:r w:rsidR="006B08EF">
        <w:t xml:space="preserve">      </w:t>
      </w:r>
      <w:r w:rsidR="00A247A4">
        <w:t xml:space="preserve">      </w:t>
      </w:r>
      <w:r w:rsidRPr="006B08EF">
        <w:t>«</w:t>
      </w:r>
      <w:r w:rsidR="00A247A4">
        <w:t>__</w:t>
      </w:r>
      <w:r w:rsidRPr="006B08EF">
        <w:t xml:space="preserve">» </w:t>
      </w:r>
      <w:r w:rsidR="00A247A4">
        <w:t>_________</w:t>
      </w:r>
      <w:r w:rsidRPr="006B08EF">
        <w:t xml:space="preserve"> 20</w:t>
      </w:r>
      <w:r w:rsidR="00B57B59" w:rsidRPr="006B08EF">
        <w:t>2</w:t>
      </w:r>
      <w:r w:rsidR="00E91AFB">
        <w:t>6</w:t>
      </w:r>
      <w:r w:rsidRPr="006B08EF">
        <w:t xml:space="preserve"> г.</w:t>
      </w:r>
    </w:p>
    <w:p w:rsidR="00617911" w:rsidRPr="006B08EF" w:rsidRDefault="00617911" w:rsidP="00617911">
      <w:pPr>
        <w:autoSpaceDE w:val="0"/>
        <w:autoSpaceDN w:val="0"/>
        <w:adjustRightInd w:val="0"/>
        <w:spacing w:after="0"/>
        <w:contextualSpacing/>
      </w:pPr>
    </w:p>
    <w:p w:rsidR="00B57B59" w:rsidRPr="006B08EF" w:rsidRDefault="00E76918" w:rsidP="00E76918">
      <w:r>
        <w:rPr>
          <w:bCs/>
        </w:rPr>
        <w:tab/>
      </w:r>
      <w:r w:rsidR="00B32F82" w:rsidRPr="00513C16">
        <w:rPr>
          <w:b/>
        </w:rPr>
        <w:t xml:space="preserve">Муниципальное казенное учреждение «Хозяйственно - эксплуатационная служба» </w:t>
      </w:r>
      <w:r w:rsidR="00B32F82" w:rsidRPr="006B08EF">
        <w:rPr>
          <w:bCs/>
        </w:rPr>
        <w:t xml:space="preserve"> </w:t>
      </w:r>
      <w:r w:rsidR="006B08EF" w:rsidRPr="00B32F82">
        <w:rPr>
          <w:b/>
          <w:bCs/>
        </w:rPr>
        <w:t>(далее МКУ «ХЭС»)</w:t>
      </w:r>
      <w:r w:rsidR="006B08EF" w:rsidRPr="006B08EF">
        <w:rPr>
          <w:bCs/>
        </w:rPr>
        <w:t xml:space="preserve">, </w:t>
      </w:r>
      <w:r w:rsidR="006B08EF" w:rsidRPr="006B08EF">
        <w:t>именуем</w:t>
      </w:r>
      <w:r w:rsidR="006B08EF" w:rsidRPr="006B08EF">
        <w:rPr>
          <w:bCs/>
        </w:rPr>
        <w:t>ое</w:t>
      </w:r>
      <w:r w:rsidR="006B08EF" w:rsidRPr="006B08EF">
        <w:t xml:space="preserve"> в дальнейшем </w:t>
      </w:r>
      <w:r w:rsidR="00EB5D8A">
        <w:t xml:space="preserve">«Заказчик, </w:t>
      </w:r>
      <w:r w:rsidR="006B08EF" w:rsidRPr="006B08EF">
        <w:rPr>
          <w:bCs/>
        </w:rPr>
        <w:t>Страхователь»,</w:t>
      </w:r>
      <w:r w:rsidR="006B08EF" w:rsidRPr="006B08EF">
        <w:t xml:space="preserve"> в лице </w:t>
      </w:r>
      <w:r w:rsidR="006B08EF" w:rsidRPr="006B08EF">
        <w:rPr>
          <w:bCs/>
        </w:rPr>
        <w:t>директора Петрова Игоря Леонидовича</w:t>
      </w:r>
      <w:r w:rsidR="006B08EF" w:rsidRPr="006B08EF">
        <w:t xml:space="preserve">, действующего на основании </w:t>
      </w:r>
      <w:r w:rsidR="006B08EF" w:rsidRPr="006B08EF">
        <w:rPr>
          <w:bCs/>
        </w:rPr>
        <w:t>Устава</w:t>
      </w:r>
      <w:r w:rsidR="00B57B59" w:rsidRPr="006B08EF">
        <w:rPr>
          <w:spacing w:val="1"/>
        </w:rPr>
        <w:t>, с одной стороны, и</w:t>
      </w:r>
      <w:r w:rsidR="00E05724">
        <w:rPr>
          <w:spacing w:val="1"/>
        </w:rPr>
        <w:t xml:space="preserve"> ____________________</w:t>
      </w:r>
      <w:r>
        <w:t xml:space="preserve">, </w:t>
      </w:r>
      <w:r w:rsidRPr="006B08EF">
        <w:t>именуемое в дальне</w:t>
      </w:r>
      <w:r>
        <w:t>йшем «Исполнитель, Страховщик», в лице</w:t>
      </w:r>
      <w:r w:rsidR="00E05724">
        <w:t xml:space="preserve"> ______________________________</w:t>
      </w:r>
      <w:r w:rsidRPr="0069344F">
        <w:t>, действующего на</w:t>
      </w:r>
      <w:r w:rsidR="00E05724">
        <w:t>______________,</w:t>
      </w:r>
      <w:r w:rsidR="009C26D9" w:rsidRPr="0014647E">
        <w:t xml:space="preserve"> </w:t>
      </w:r>
      <w:r w:rsidR="00B57B59" w:rsidRPr="0014647E">
        <w:t>с другой стороны</w:t>
      </w:r>
      <w:r w:rsidR="00B57B59" w:rsidRPr="006B08EF">
        <w:t xml:space="preserve">, совместно именуемые в дальнейшем «Стороны», </w:t>
      </w:r>
      <w:r w:rsidR="00435F5F" w:rsidRPr="00435F5F">
        <w:t xml:space="preserve">на основании п.4 части 1 ст.93 Федерального закона от 05.04.2013 г. №44-ФЗ «О контрактной системе в сфере закупок товаров, работ, услуг для обеспечения государственных и муниципальных нужд», </w:t>
      </w:r>
      <w:r w:rsidR="00E05724" w:rsidRPr="00A036B1">
        <w:rPr>
          <w:rFonts w:eastAsia="Calibri"/>
          <w:lang w:eastAsia="en-US"/>
        </w:rPr>
        <w:t xml:space="preserve">на основании </w:t>
      </w:r>
      <w:r w:rsidR="00E05724" w:rsidRPr="009A04FB">
        <w:rPr>
          <w:szCs w:val="28"/>
        </w:rPr>
        <w:t>закупк</w:t>
      </w:r>
      <w:r w:rsidR="00E05724">
        <w:rPr>
          <w:szCs w:val="28"/>
        </w:rPr>
        <w:t>и</w:t>
      </w:r>
      <w:r w:rsidR="00E05724" w:rsidRPr="009A04FB">
        <w:rPr>
          <w:szCs w:val="28"/>
        </w:rPr>
        <w:t xml:space="preserve"> у единственного поставщика в электронной форме через электронный магазин ЛО </w:t>
      </w:r>
      <w:proofErr w:type="gramStart"/>
      <w:r w:rsidR="00E05724" w:rsidRPr="00A036B1">
        <w:rPr>
          <w:rFonts w:eastAsia="Calibri"/>
          <w:lang w:eastAsia="en-US"/>
        </w:rPr>
        <w:t>от</w:t>
      </w:r>
      <w:proofErr w:type="gramEnd"/>
      <w:r w:rsidR="00E05724" w:rsidRPr="00A036B1">
        <w:rPr>
          <w:rFonts w:eastAsia="Calibri"/>
          <w:lang w:eastAsia="en-US"/>
        </w:rPr>
        <w:t xml:space="preserve"> _ № </w:t>
      </w:r>
      <w:r w:rsidR="00E05724" w:rsidRPr="00A036B1">
        <w:rPr>
          <w:rFonts w:eastAsia="Calibri"/>
          <w:color w:val="000000"/>
          <w:lang w:eastAsia="en-US"/>
        </w:rPr>
        <w:t>_</w:t>
      </w:r>
      <w:r w:rsidR="00E05724" w:rsidRPr="00A036B1">
        <w:rPr>
          <w:rFonts w:eastAsia="Calibri"/>
          <w:lang w:eastAsia="en-US"/>
        </w:rPr>
        <w:t>заключили настоящий Муниципальный контракт (далее по тексту - Контракт) о нижеследующем:</w:t>
      </w:r>
    </w:p>
    <w:p w:rsidR="00617911" w:rsidRPr="006B08EF" w:rsidRDefault="00617911" w:rsidP="00617911">
      <w:pPr>
        <w:widowControl w:val="0"/>
        <w:spacing w:after="0"/>
        <w:jc w:val="center"/>
      </w:pPr>
    </w:p>
    <w:p w:rsidR="00617911" w:rsidRDefault="00F32ABD" w:rsidP="00617911">
      <w:pPr>
        <w:numPr>
          <w:ilvl w:val="0"/>
          <w:numId w:val="35"/>
        </w:numPr>
        <w:spacing w:after="0"/>
        <w:contextualSpacing/>
        <w:jc w:val="center"/>
        <w:rPr>
          <w:b/>
          <w:snapToGrid w:val="0"/>
        </w:rPr>
      </w:pPr>
      <w:r w:rsidRPr="006B08EF">
        <w:rPr>
          <w:b/>
          <w:snapToGrid w:val="0"/>
        </w:rPr>
        <w:t>ПРЕДМЕТ КОНТРАКТА</w:t>
      </w:r>
    </w:p>
    <w:p w:rsidR="00435F5F" w:rsidRPr="006B08EF" w:rsidRDefault="00435F5F" w:rsidP="00435F5F">
      <w:pPr>
        <w:spacing w:after="0"/>
        <w:ind w:left="720"/>
        <w:contextualSpacing/>
        <w:rPr>
          <w:b/>
          <w:snapToGrid w:val="0"/>
        </w:rPr>
      </w:pPr>
    </w:p>
    <w:p w:rsidR="00617911" w:rsidRPr="006B08EF" w:rsidRDefault="00617911" w:rsidP="00617911">
      <w:pPr>
        <w:pStyle w:val="ConsNormal"/>
        <w:widowControl/>
        <w:tabs>
          <w:tab w:val="left" w:pos="720"/>
          <w:tab w:val="left" w:pos="1260"/>
          <w:tab w:val="left" w:pos="1418"/>
        </w:tabs>
        <w:ind w:right="0" w:firstLine="540"/>
        <w:jc w:val="both"/>
        <w:rPr>
          <w:rFonts w:ascii="Times New Roman" w:hAnsi="Times New Roman" w:cs="Times New Roman"/>
          <w:b/>
          <w:sz w:val="24"/>
          <w:szCs w:val="24"/>
        </w:rPr>
      </w:pPr>
      <w:r w:rsidRPr="006B08EF">
        <w:rPr>
          <w:rFonts w:ascii="Times New Roman" w:hAnsi="Times New Roman" w:cs="Times New Roman"/>
          <w:sz w:val="24"/>
          <w:szCs w:val="24"/>
        </w:rPr>
        <w:t xml:space="preserve">1.1. Предметом настоящего </w:t>
      </w:r>
      <w:r w:rsidR="00B42CD7" w:rsidRPr="006B08EF">
        <w:rPr>
          <w:rFonts w:ascii="Times New Roman" w:hAnsi="Times New Roman" w:cs="Times New Roman"/>
          <w:sz w:val="24"/>
          <w:szCs w:val="24"/>
        </w:rPr>
        <w:t>Контракта</w:t>
      </w:r>
      <w:r w:rsidRPr="006B08EF">
        <w:rPr>
          <w:rFonts w:ascii="Times New Roman" w:hAnsi="Times New Roman" w:cs="Times New Roman"/>
          <w:sz w:val="24"/>
          <w:szCs w:val="24"/>
        </w:rPr>
        <w:t xml:space="preserve"> является </w:t>
      </w:r>
      <w:r w:rsidRPr="006B08EF">
        <w:rPr>
          <w:rFonts w:ascii="Times New Roman" w:hAnsi="Times New Roman" w:cs="Times New Roman"/>
          <w:b/>
          <w:sz w:val="24"/>
          <w:szCs w:val="24"/>
        </w:rPr>
        <w:t>оказание Исполнителем (Страховщиком) Заказчику (Страхователю) услуг по обязательному страхованию гражданской ответственности владельцев транспортных средств</w:t>
      </w:r>
      <w:r w:rsidR="00B42CD7" w:rsidRPr="006B08EF">
        <w:rPr>
          <w:rFonts w:ascii="Times New Roman" w:hAnsi="Times New Roman" w:cs="Times New Roman"/>
          <w:b/>
          <w:sz w:val="24"/>
          <w:szCs w:val="24"/>
        </w:rPr>
        <w:t xml:space="preserve"> (ОСАГО) </w:t>
      </w:r>
      <w:r w:rsidR="00B42CD7" w:rsidRPr="006B08EF">
        <w:rPr>
          <w:rFonts w:ascii="Times New Roman" w:hAnsi="Times New Roman" w:cs="Times New Roman"/>
          <w:sz w:val="24"/>
          <w:szCs w:val="24"/>
        </w:rPr>
        <w:t>(далее – обязательное страхование)</w:t>
      </w:r>
      <w:r w:rsidRPr="006B08EF">
        <w:rPr>
          <w:rFonts w:ascii="Times New Roman" w:hAnsi="Times New Roman" w:cs="Times New Roman"/>
          <w:b/>
          <w:sz w:val="24"/>
          <w:szCs w:val="24"/>
        </w:rPr>
        <w:t>.</w:t>
      </w:r>
    </w:p>
    <w:p w:rsidR="00617911" w:rsidRPr="006B08EF" w:rsidRDefault="00617911" w:rsidP="00B42CD7">
      <w:pPr>
        <w:pStyle w:val="ConsNormal"/>
        <w:widowControl/>
        <w:tabs>
          <w:tab w:val="left" w:pos="720"/>
          <w:tab w:val="left" w:pos="1260"/>
          <w:tab w:val="left" w:pos="1418"/>
        </w:tabs>
        <w:ind w:right="0" w:firstLine="540"/>
        <w:jc w:val="both"/>
        <w:rPr>
          <w:rFonts w:ascii="Times New Roman" w:hAnsi="Times New Roman" w:cs="Times New Roman"/>
          <w:sz w:val="24"/>
          <w:szCs w:val="24"/>
        </w:rPr>
      </w:pPr>
      <w:r w:rsidRPr="006B08EF">
        <w:rPr>
          <w:rFonts w:ascii="Times New Roman" w:hAnsi="Times New Roman" w:cs="Times New Roman"/>
          <w:sz w:val="24"/>
          <w:szCs w:val="24"/>
        </w:rPr>
        <w:t xml:space="preserve">1.2. По настоящему </w:t>
      </w:r>
      <w:r w:rsidR="00B42CD7" w:rsidRPr="006B08EF">
        <w:rPr>
          <w:rFonts w:ascii="Times New Roman" w:hAnsi="Times New Roman" w:cs="Times New Roman"/>
          <w:sz w:val="24"/>
          <w:szCs w:val="24"/>
        </w:rPr>
        <w:t>Контракту</w:t>
      </w:r>
      <w:r w:rsidRPr="006B08EF">
        <w:rPr>
          <w:rFonts w:ascii="Times New Roman" w:hAnsi="Times New Roman" w:cs="Times New Roman"/>
          <w:sz w:val="24"/>
          <w:szCs w:val="24"/>
        </w:rPr>
        <w:t xml:space="preserve"> Страховщик обязуется за обусловленную </w:t>
      </w:r>
      <w:r w:rsidR="00DD3CCA">
        <w:rPr>
          <w:rFonts w:ascii="Times New Roman" w:hAnsi="Times New Roman" w:cs="Times New Roman"/>
          <w:sz w:val="24"/>
          <w:szCs w:val="24"/>
        </w:rPr>
        <w:t>контракт</w:t>
      </w:r>
      <w:r w:rsidRPr="006B08EF">
        <w:rPr>
          <w:rFonts w:ascii="Times New Roman" w:hAnsi="Times New Roman" w:cs="Times New Roman"/>
          <w:sz w:val="24"/>
          <w:szCs w:val="24"/>
        </w:rPr>
        <w:t xml:space="preserve">ом плату (страховую премию) при наступлении предусмотренного </w:t>
      </w:r>
      <w:r w:rsidR="00B42CD7" w:rsidRPr="006B08EF">
        <w:rPr>
          <w:rFonts w:ascii="Times New Roman" w:hAnsi="Times New Roman" w:cs="Times New Roman"/>
          <w:sz w:val="24"/>
          <w:szCs w:val="24"/>
        </w:rPr>
        <w:t>Контрактом</w:t>
      </w:r>
      <w:r w:rsidRPr="006B08EF">
        <w:rPr>
          <w:rFonts w:ascii="Times New Roman" w:hAnsi="Times New Roman" w:cs="Times New Roman"/>
          <w:sz w:val="24"/>
          <w:szCs w:val="24"/>
        </w:rPr>
        <w:t xml:space="preserve"> и Правилами события (страхового случая) возместить потерпевшему (третьему лицу) причиненный вследствие этого события вред их жизни, здоровью или имуществу (осуществить страховую выплату) в пределах определенной страховой суммы или организовать и оплатить восстановительный ремонт поврежденного транспортного средства потерпевшего на станции технического обслуживания, которая выбрана потерпевшим по согласованию со страховщиком в соответствии с правилами обязательного страхования и с которой у страховщика заключен </w:t>
      </w:r>
      <w:r w:rsidR="00DD3CCA">
        <w:rPr>
          <w:rFonts w:ascii="Times New Roman" w:hAnsi="Times New Roman" w:cs="Times New Roman"/>
          <w:sz w:val="24"/>
          <w:szCs w:val="24"/>
        </w:rPr>
        <w:t>контракт</w:t>
      </w:r>
      <w:r w:rsidRPr="006B08EF">
        <w:rPr>
          <w:rFonts w:ascii="Times New Roman" w:hAnsi="Times New Roman" w:cs="Times New Roman"/>
          <w:sz w:val="24"/>
          <w:szCs w:val="24"/>
        </w:rPr>
        <w:t xml:space="preserve"> (возмещение причиненного вреда в натуре).</w:t>
      </w:r>
    </w:p>
    <w:p w:rsidR="00617911" w:rsidRPr="006B08EF" w:rsidRDefault="00617911" w:rsidP="0014647E">
      <w:pPr>
        <w:tabs>
          <w:tab w:val="left" w:pos="1494"/>
        </w:tabs>
        <w:suppressAutoHyphens/>
        <w:spacing w:after="0"/>
        <w:ind w:firstLine="709"/>
      </w:pPr>
      <w:r w:rsidRPr="0014647E">
        <w:t xml:space="preserve">1.3. Настоящий </w:t>
      </w:r>
      <w:r w:rsidR="00F80AD2" w:rsidRPr="0014647E">
        <w:t>контракт</w:t>
      </w:r>
      <w:r w:rsidRPr="0014647E">
        <w:t xml:space="preserve"> заключен в соответствии с положениями Закона РФ «Об организации страхового дела в Российской Федерации» (Закон РФ от 27.11.1992 N 4015-1), "Положения</w:t>
      </w:r>
      <w:r w:rsidR="00F80AD2" w:rsidRPr="0014647E">
        <w:t>ми</w:t>
      </w:r>
      <w:r w:rsidRPr="0014647E">
        <w:t xml:space="preserve"> о правилах обязательного страхования гражданской ответственности владельцев транспортных средств"</w:t>
      </w:r>
      <w:r w:rsidR="00F80AD2" w:rsidRPr="0014647E">
        <w:t>,</w:t>
      </w:r>
      <w:r w:rsidRPr="0014647E">
        <w:t xml:space="preserve"> утвержденными Банком России от 19 сентября 2014 года № 431-П (далее – Правила), Гражданского кодекса Российской Федерации, Федерального </w:t>
      </w:r>
      <w:r w:rsidR="00B42CD7" w:rsidRPr="0014647E">
        <w:t>з</w:t>
      </w:r>
      <w:r w:rsidRPr="0014647E">
        <w:t xml:space="preserve">акона </w:t>
      </w:r>
      <w:r w:rsidR="00B42CD7" w:rsidRPr="0014647E">
        <w:t xml:space="preserve">от 25 апреля 2002 года №40-ФЗ </w:t>
      </w:r>
      <w:r w:rsidRPr="0014647E">
        <w:t>«Об обязательном страховании гражданской ответственности владельцев транспортных средств» (далее - Федеральный закон №40-ФЗ),</w:t>
      </w:r>
      <w:r w:rsidR="00D57A73" w:rsidRPr="0014647E">
        <w:t xml:space="preserve"> Указание Банка России от 08 декабря 2021г.  № 6007-У "О страховых тарифах по обязательному страхованию гражданской ответственности владельцев транспортных средств"</w:t>
      </w:r>
      <w:r w:rsidR="00D57A73" w:rsidRPr="0014647E">
        <w:rPr>
          <w:lang w:eastAsia="ar-SA"/>
        </w:rPr>
        <w:t xml:space="preserve"> (дале</w:t>
      </w:r>
      <w:r w:rsidR="0014647E">
        <w:rPr>
          <w:lang w:eastAsia="ar-SA"/>
        </w:rPr>
        <w:t xml:space="preserve">е по тексту – Страховые тарифы) и </w:t>
      </w:r>
      <w:r w:rsidRPr="006B08EF">
        <w:t>других федеральных законов и издаваемых в соответствии с ними иных правовых актов Российской Федерации.</w:t>
      </w:r>
    </w:p>
    <w:p w:rsidR="00617911" w:rsidRPr="006B08EF" w:rsidRDefault="00617911" w:rsidP="00617911">
      <w:pPr>
        <w:pStyle w:val="ConsNormal"/>
        <w:widowControl/>
        <w:tabs>
          <w:tab w:val="left" w:pos="720"/>
          <w:tab w:val="left" w:pos="1260"/>
          <w:tab w:val="left" w:pos="1418"/>
        </w:tabs>
        <w:ind w:right="0" w:firstLine="540"/>
        <w:jc w:val="both"/>
        <w:rPr>
          <w:rFonts w:ascii="Times New Roman" w:hAnsi="Times New Roman" w:cs="Times New Roman"/>
          <w:sz w:val="24"/>
          <w:szCs w:val="24"/>
        </w:rPr>
      </w:pPr>
      <w:r w:rsidRPr="006B08EF">
        <w:rPr>
          <w:rFonts w:ascii="Times New Roman" w:hAnsi="Times New Roman" w:cs="Times New Roman"/>
          <w:sz w:val="24"/>
          <w:szCs w:val="24"/>
        </w:rPr>
        <w:t xml:space="preserve">1.4. В случае разногласий между Правилами обязательного страхования и положениями настоящего </w:t>
      </w:r>
      <w:r w:rsidR="00B42CD7" w:rsidRPr="006B08EF">
        <w:rPr>
          <w:rFonts w:ascii="Times New Roman" w:hAnsi="Times New Roman" w:cs="Times New Roman"/>
          <w:sz w:val="24"/>
          <w:szCs w:val="24"/>
        </w:rPr>
        <w:t>Контракта</w:t>
      </w:r>
      <w:r w:rsidRPr="006B08EF">
        <w:rPr>
          <w:rFonts w:ascii="Times New Roman" w:hAnsi="Times New Roman" w:cs="Times New Roman"/>
          <w:sz w:val="24"/>
          <w:szCs w:val="24"/>
        </w:rPr>
        <w:t xml:space="preserve"> Стороны руководствуются настоящим </w:t>
      </w:r>
      <w:r w:rsidR="00B42CD7" w:rsidRPr="006B08EF">
        <w:rPr>
          <w:rFonts w:ascii="Times New Roman" w:hAnsi="Times New Roman" w:cs="Times New Roman"/>
          <w:sz w:val="24"/>
          <w:szCs w:val="24"/>
        </w:rPr>
        <w:t>Контрактом</w:t>
      </w:r>
      <w:r w:rsidRPr="006B08EF">
        <w:rPr>
          <w:rFonts w:ascii="Times New Roman" w:hAnsi="Times New Roman" w:cs="Times New Roman"/>
          <w:sz w:val="24"/>
          <w:szCs w:val="24"/>
        </w:rPr>
        <w:t xml:space="preserve">, в случае, если положения такого </w:t>
      </w:r>
      <w:r w:rsidR="00B42CD7" w:rsidRPr="006B08EF">
        <w:rPr>
          <w:rFonts w:ascii="Times New Roman" w:hAnsi="Times New Roman" w:cs="Times New Roman"/>
          <w:sz w:val="24"/>
          <w:szCs w:val="24"/>
        </w:rPr>
        <w:t>Контракта не</w:t>
      </w:r>
      <w:r w:rsidRPr="006B08EF">
        <w:rPr>
          <w:rFonts w:ascii="Times New Roman" w:hAnsi="Times New Roman" w:cs="Times New Roman"/>
          <w:sz w:val="24"/>
          <w:szCs w:val="24"/>
        </w:rPr>
        <w:t xml:space="preserve"> противоречат законодательству Российской Федерации об ОСАГО.</w:t>
      </w:r>
    </w:p>
    <w:p w:rsidR="00617911" w:rsidRDefault="00617911" w:rsidP="00617911">
      <w:pPr>
        <w:pStyle w:val="ConsNormal"/>
        <w:widowControl/>
        <w:tabs>
          <w:tab w:val="left" w:pos="720"/>
          <w:tab w:val="left" w:pos="1260"/>
          <w:tab w:val="left" w:pos="1418"/>
        </w:tabs>
        <w:ind w:right="0" w:firstLine="539"/>
        <w:jc w:val="both"/>
        <w:rPr>
          <w:rFonts w:ascii="Times New Roman" w:hAnsi="Times New Roman" w:cs="Times New Roman"/>
          <w:sz w:val="24"/>
          <w:szCs w:val="24"/>
        </w:rPr>
      </w:pPr>
      <w:r w:rsidRPr="006B08EF">
        <w:rPr>
          <w:rFonts w:ascii="Times New Roman" w:hAnsi="Times New Roman" w:cs="Times New Roman"/>
          <w:sz w:val="24"/>
          <w:szCs w:val="24"/>
        </w:rPr>
        <w:lastRenderedPageBreak/>
        <w:t>1.5. Место оказания услуг: услуги по оформлению страховых полисов ОСАГО в отношении автотранспортных средств Заказчика, подлежащих обязательному страхованию гражданской ответственности владельцев транспортных средств, оказываются Исполнителем (Страховщиком) по месту нахождения Заказчика. Территория действия страховых полисов ОСАГО – Российская Федерация.</w:t>
      </w:r>
    </w:p>
    <w:p w:rsidR="00160F54" w:rsidRPr="006B08EF" w:rsidRDefault="00160F54" w:rsidP="00617911">
      <w:pPr>
        <w:pStyle w:val="ConsNormal"/>
        <w:widowControl/>
        <w:tabs>
          <w:tab w:val="left" w:pos="720"/>
          <w:tab w:val="left" w:pos="1260"/>
          <w:tab w:val="left" w:pos="1418"/>
        </w:tabs>
        <w:ind w:right="0" w:firstLine="539"/>
        <w:jc w:val="both"/>
        <w:rPr>
          <w:rFonts w:ascii="Times New Roman" w:hAnsi="Times New Roman" w:cs="Times New Roman"/>
          <w:sz w:val="24"/>
          <w:szCs w:val="24"/>
        </w:rPr>
      </w:pPr>
    </w:p>
    <w:p w:rsidR="00617911" w:rsidRPr="006B08EF" w:rsidRDefault="00617911" w:rsidP="00617911">
      <w:pPr>
        <w:widowControl w:val="0"/>
        <w:autoSpaceDE w:val="0"/>
        <w:autoSpaceDN w:val="0"/>
        <w:adjustRightInd w:val="0"/>
        <w:spacing w:after="0"/>
      </w:pPr>
    </w:p>
    <w:p w:rsidR="00617911" w:rsidRPr="00435F5F" w:rsidRDefault="00F32ABD" w:rsidP="00435F5F">
      <w:pPr>
        <w:pStyle w:val="affff7"/>
        <w:numPr>
          <w:ilvl w:val="0"/>
          <w:numId w:val="35"/>
        </w:numPr>
        <w:autoSpaceDE w:val="0"/>
        <w:jc w:val="center"/>
        <w:rPr>
          <w:b/>
          <w:bCs/>
        </w:rPr>
      </w:pPr>
      <w:r w:rsidRPr="00435F5F">
        <w:rPr>
          <w:b/>
          <w:bCs/>
        </w:rPr>
        <w:t>ОБЪЕКТ ОБЯЗАТЕЛЬНОГО СТРАХОВАНИЯ, СТРАХОВОЙ СЛУЧАЙ</w:t>
      </w:r>
    </w:p>
    <w:p w:rsidR="00435F5F" w:rsidRPr="00435F5F" w:rsidRDefault="00435F5F" w:rsidP="00435F5F">
      <w:pPr>
        <w:pStyle w:val="affff7"/>
        <w:autoSpaceDE w:val="0"/>
        <w:rPr>
          <w:b/>
          <w:bCs/>
        </w:rPr>
      </w:pPr>
    </w:p>
    <w:p w:rsidR="00617911" w:rsidRPr="006B08EF" w:rsidRDefault="00617911" w:rsidP="00617911">
      <w:pPr>
        <w:tabs>
          <w:tab w:val="left" w:pos="1260"/>
        </w:tabs>
        <w:spacing w:after="0"/>
        <w:ind w:firstLine="709"/>
      </w:pPr>
      <w:r w:rsidRPr="006B08EF">
        <w:t xml:space="preserve">2.1. Объектом обязательного страхования являются имущественные интересы Заказчика, связанные с риском гражданской ответственности владельца транспортного средства по обязательствам, возникающим вследствие причинения вреда жизни, здоровью или имуществу третьих лиц при использовании транспортных средств, указанных в Приложении № 1 к настоящему </w:t>
      </w:r>
      <w:r w:rsidR="00B42CD7" w:rsidRPr="006B08EF">
        <w:t>Контракту</w:t>
      </w:r>
      <w:r w:rsidRPr="006B08EF">
        <w:t>, на территории Российской Федерации.</w:t>
      </w:r>
    </w:p>
    <w:p w:rsidR="00617911" w:rsidRPr="00967056" w:rsidRDefault="00617911" w:rsidP="00617911">
      <w:pPr>
        <w:tabs>
          <w:tab w:val="left" w:pos="1260"/>
        </w:tabs>
        <w:spacing w:after="0"/>
        <w:ind w:firstLine="709"/>
      </w:pPr>
      <w:r w:rsidRPr="006B08EF">
        <w:t>Перечень транспо</w:t>
      </w:r>
      <w:r w:rsidR="002B5A06">
        <w:t>ртных средст</w:t>
      </w:r>
      <w:bookmarkStart w:id="0" w:name="_GoBack"/>
      <w:bookmarkEnd w:id="0"/>
      <w:r w:rsidR="002B5A06">
        <w:t>в</w:t>
      </w:r>
      <w:r w:rsidR="00083E54">
        <w:t xml:space="preserve"> </w:t>
      </w:r>
      <w:r w:rsidRPr="006B08EF">
        <w:t xml:space="preserve">Страхователя, подлежащих страхованию Страховщиком согласно условиям настоящего </w:t>
      </w:r>
      <w:r w:rsidR="00B42CD7" w:rsidRPr="006B08EF">
        <w:t>Контракта,</w:t>
      </w:r>
      <w:r w:rsidRPr="006B08EF">
        <w:t xml:space="preserve"> приводится в Приложении</w:t>
      </w:r>
      <w:r w:rsidR="00B42CD7" w:rsidRPr="006B08EF">
        <w:t xml:space="preserve"> №</w:t>
      </w:r>
      <w:r w:rsidRPr="006B08EF">
        <w:t xml:space="preserve"> 1, которое подписывается Страхователем и является неотъемлемой частью </w:t>
      </w:r>
      <w:r w:rsidR="00B42CD7" w:rsidRPr="006B08EF">
        <w:t>Контракта</w:t>
      </w:r>
      <w:r w:rsidRPr="006B08EF">
        <w:t>.</w:t>
      </w:r>
    </w:p>
    <w:p w:rsidR="00617911" w:rsidRPr="006B08EF" w:rsidRDefault="00617911" w:rsidP="00617911">
      <w:pPr>
        <w:tabs>
          <w:tab w:val="left" w:pos="1260"/>
        </w:tabs>
        <w:spacing w:after="0"/>
        <w:ind w:firstLine="709"/>
      </w:pPr>
      <w:r w:rsidRPr="006B08EF">
        <w:t xml:space="preserve">Страховой полис обязательного страхования выдается в соответствии с пунктом 4.7 настоящего </w:t>
      </w:r>
      <w:r w:rsidR="00B42CD7" w:rsidRPr="006B08EF">
        <w:t>Контракта</w:t>
      </w:r>
      <w:r w:rsidRPr="006B08EF">
        <w:t>.</w:t>
      </w:r>
    </w:p>
    <w:p w:rsidR="009C4495" w:rsidRPr="006B08EF" w:rsidRDefault="009C4495" w:rsidP="00617911">
      <w:pPr>
        <w:tabs>
          <w:tab w:val="left" w:pos="1260"/>
        </w:tabs>
        <w:spacing w:after="0"/>
        <w:ind w:firstLine="709"/>
      </w:pPr>
      <w:r w:rsidRPr="006B08EF">
        <w:t xml:space="preserve">Страховой полис по тексту Контракта именуется </w:t>
      </w:r>
      <w:proofErr w:type="gramStart"/>
      <w:r w:rsidRPr="006B08EF">
        <w:t>также</w:t>
      </w:r>
      <w:r w:rsidR="00937CBB" w:rsidRPr="006B08EF">
        <w:t>,</w:t>
      </w:r>
      <w:r w:rsidRPr="006B08EF">
        <w:t xml:space="preserve"> как</w:t>
      </w:r>
      <w:proofErr w:type="gramEnd"/>
      <w:r w:rsidRPr="006B08EF">
        <w:t xml:space="preserve"> и </w:t>
      </w:r>
      <w:r w:rsidR="00DD3CCA">
        <w:t>контракт</w:t>
      </w:r>
      <w:r w:rsidRPr="006B08EF">
        <w:t xml:space="preserve"> обязательного страхования.</w:t>
      </w:r>
    </w:p>
    <w:p w:rsidR="00617911" w:rsidRPr="006B08EF" w:rsidRDefault="00617911" w:rsidP="00617911">
      <w:pPr>
        <w:spacing w:after="0"/>
        <w:ind w:firstLine="709"/>
      </w:pPr>
      <w:r w:rsidRPr="006B08EF">
        <w:t>2.2. Страховым случаем признается причинение Заказчиком в результате дорожно-транспортного происшествия (ДТП) вреда жизни, здоровью или имуществу потерпевшего, которое влечет за собой обязанность Страховщика произвести страховое возмещение.</w:t>
      </w:r>
    </w:p>
    <w:p w:rsidR="00617911" w:rsidRPr="006B08EF" w:rsidRDefault="00617911" w:rsidP="00617911">
      <w:pPr>
        <w:spacing w:after="0"/>
        <w:ind w:firstLine="709"/>
      </w:pPr>
      <w:r w:rsidRPr="006B08EF">
        <w:t xml:space="preserve">2.3. В соответствии с Правилами не возмещается вред, причиненный </w:t>
      </w:r>
      <w:proofErr w:type="gramStart"/>
      <w:r w:rsidRPr="006B08EF">
        <w:t>вследствие</w:t>
      </w:r>
      <w:proofErr w:type="gramEnd"/>
      <w:r w:rsidRPr="006B08EF">
        <w:t>:</w:t>
      </w:r>
    </w:p>
    <w:p w:rsidR="00617911" w:rsidRPr="006B08EF" w:rsidRDefault="00617911" w:rsidP="00617911">
      <w:pPr>
        <w:spacing w:after="0"/>
        <w:ind w:firstLine="709"/>
      </w:pPr>
      <w:r w:rsidRPr="006B08EF">
        <w:t>а) обстоятельств непреодолимой силы либо умысла потерпевшего;</w:t>
      </w:r>
    </w:p>
    <w:p w:rsidR="00617911" w:rsidRPr="006B08EF" w:rsidRDefault="00617911" w:rsidP="00617911">
      <w:pPr>
        <w:spacing w:after="0"/>
        <w:ind w:firstLine="709"/>
      </w:pPr>
      <w:r w:rsidRPr="006B08EF">
        <w:t>б) воздействия ядерного взрыва, радиации или радиоактивного заражения;</w:t>
      </w:r>
    </w:p>
    <w:p w:rsidR="00617911" w:rsidRPr="006B08EF" w:rsidRDefault="00617911" w:rsidP="00617911">
      <w:pPr>
        <w:spacing w:after="0"/>
        <w:ind w:firstLine="709"/>
      </w:pPr>
      <w:r w:rsidRPr="006B08EF">
        <w:t>в) военных действий, а также маневров или иных военных мероприятий;</w:t>
      </w:r>
    </w:p>
    <w:p w:rsidR="00617911" w:rsidRPr="006B08EF" w:rsidRDefault="00617911" w:rsidP="00617911">
      <w:pPr>
        <w:spacing w:after="0"/>
        <w:ind w:firstLine="709"/>
      </w:pPr>
      <w:r w:rsidRPr="006B08EF">
        <w:t>г) гражданской войны, народных волнений или забастовок;</w:t>
      </w:r>
    </w:p>
    <w:p w:rsidR="00617911" w:rsidRPr="006B08EF" w:rsidRDefault="00617911" w:rsidP="00617911">
      <w:pPr>
        <w:autoSpaceDE w:val="0"/>
        <w:autoSpaceDN w:val="0"/>
        <w:adjustRightInd w:val="0"/>
        <w:spacing w:after="0"/>
        <w:ind w:firstLine="709"/>
      </w:pPr>
      <w:r w:rsidRPr="006B08EF">
        <w:t xml:space="preserve">д) иных обстоятельств, освобождающих страховщика от выплаты страхового возмещения по </w:t>
      </w:r>
      <w:r w:rsidR="00DD3CCA">
        <w:t>контракт</w:t>
      </w:r>
      <w:r w:rsidRPr="006B08EF">
        <w:t>у обязательного страхования на основании действующего законодательства или Правил.</w:t>
      </w:r>
    </w:p>
    <w:p w:rsidR="00617911" w:rsidRPr="006B08EF" w:rsidRDefault="00617911" w:rsidP="00617911">
      <w:pPr>
        <w:spacing w:after="0"/>
        <w:ind w:firstLine="709"/>
      </w:pPr>
      <w:r w:rsidRPr="006B08EF">
        <w:t xml:space="preserve">2.4. Не относится к страховым случаям наступление гражданской ответственности владельцев транспортных средств </w:t>
      </w:r>
      <w:proofErr w:type="gramStart"/>
      <w:r w:rsidRPr="006B08EF">
        <w:t>вследствие</w:t>
      </w:r>
      <w:proofErr w:type="gramEnd"/>
      <w:r w:rsidRPr="006B08EF">
        <w:t>:</w:t>
      </w:r>
    </w:p>
    <w:p w:rsidR="00617911" w:rsidRPr="006B08EF" w:rsidRDefault="00617911" w:rsidP="00617911">
      <w:pPr>
        <w:spacing w:after="0"/>
        <w:ind w:firstLine="709"/>
      </w:pPr>
      <w:r w:rsidRPr="006B08EF">
        <w:t xml:space="preserve">а) причинения вреда при использовании иного транспортного средства, чем то, которое указано в Приложении №1 к настоящему </w:t>
      </w:r>
      <w:r w:rsidR="00B42CD7" w:rsidRPr="006B08EF">
        <w:t>Контракту</w:t>
      </w:r>
      <w:r w:rsidRPr="006B08EF">
        <w:t>;</w:t>
      </w:r>
    </w:p>
    <w:p w:rsidR="00617911" w:rsidRPr="006B08EF" w:rsidRDefault="00617911" w:rsidP="00617911">
      <w:pPr>
        <w:spacing w:after="0"/>
        <w:ind w:firstLine="709"/>
      </w:pPr>
      <w:r w:rsidRPr="006B08EF">
        <w:t>б) причинения морального вреда или возникновения обязанности по возмещению упущенной выгоды;</w:t>
      </w:r>
    </w:p>
    <w:p w:rsidR="00617911" w:rsidRPr="006B08EF" w:rsidRDefault="00617911" w:rsidP="00617911">
      <w:pPr>
        <w:spacing w:after="0"/>
        <w:ind w:firstLine="709"/>
      </w:pPr>
      <w:r w:rsidRPr="006B08EF">
        <w:t>в) причинения вреда при использовании транспортных сре</w:t>
      </w:r>
      <w:proofErr w:type="gramStart"/>
      <w:r w:rsidRPr="006B08EF">
        <w:t>дств в х</w:t>
      </w:r>
      <w:proofErr w:type="gramEnd"/>
      <w:r w:rsidRPr="006B08EF">
        <w:t>оде соревнований, испытаний или учебной езды в специально отведенных для этого местах;</w:t>
      </w:r>
    </w:p>
    <w:p w:rsidR="00617911" w:rsidRPr="006B08EF" w:rsidRDefault="00617911" w:rsidP="00617911">
      <w:pPr>
        <w:spacing w:after="0"/>
        <w:ind w:firstLine="709"/>
      </w:pPr>
      <w:r w:rsidRPr="006B08EF">
        <w:t>г) загрязнения окружающей среды;</w:t>
      </w:r>
    </w:p>
    <w:p w:rsidR="00617911" w:rsidRPr="006B08EF" w:rsidRDefault="00617911" w:rsidP="00617911">
      <w:pPr>
        <w:spacing w:after="0"/>
        <w:ind w:firstLine="709"/>
      </w:pPr>
      <w:r w:rsidRPr="006B08EF">
        <w:t>д) причинения вреда в результате воздействия перевозимого груза, если риск такой ответственности подлежит обязательному страхованию в соответствии с законом о соответствующем виде обязательного страхования;</w:t>
      </w:r>
    </w:p>
    <w:p w:rsidR="00617911" w:rsidRPr="006B08EF" w:rsidRDefault="00617911" w:rsidP="00617911">
      <w:pPr>
        <w:spacing w:after="0"/>
        <w:ind w:firstLine="709"/>
      </w:pPr>
      <w:r w:rsidRPr="006B08EF">
        <w:t>е) причинения вреда жизни или здоровью работников при исполнении ими трудовых обязанностей, если этот вред подлежит возмещению в соответствии с законом о соответствующем виде обязательного страхования или обязательного социального страхования;</w:t>
      </w:r>
    </w:p>
    <w:p w:rsidR="00617911" w:rsidRPr="006B08EF" w:rsidRDefault="00617911" w:rsidP="00617911">
      <w:pPr>
        <w:spacing w:after="0"/>
        <w:ind w:firstLine="709"/>
      </w:pPr>
      <w:r w:rsidRPr="006B08EF">
        <w:t>ж) возникновения обязанности по возмещению работодателю убытков, вызванных причинением вреда работнику;</w:t>
      </w:r>
    </w:p>
    <w:p w:rsidR="00617911" w:rsidRPr="006B08EF" w:rsidRDefault="00617911" w:rsidP="00617911">
      <w:pPr>
        <w:spacing w:after="0"/>
        <w:ind w:firstLine="709"/>
      </w:pPr>
      <w:r w:rsidRPr="006B08EF">
        <w:t>з) причинения водителем вреда управляемому им транспортному средству и прицепу к нему, перевозимому в них грузу, установленному на них оборудованию и иному имуществу;</w:t>
      </w:r>
    </w:p>
    <w:p w:rsidR="00617911" w:rsidRPr="006B08EF" w:rsidRDefault="00617911" w:rsidP="00617911">
      <w:pPr>
        <w:spacing w:after="0"/>
        <w:ind w:firstLine="709"/>
      </w:pPr>
      <w:r w:rsidRPr="006B08EF">
        <w:t>и) причинения вреда при погрузке груза на транспортное средство или его разгрузке;</w:t>
      </w:r>
    </w:p>
    <w:p w:rsidR="00617911" w:rsidRPr="006B08EF" w:rsidRDefault="00617911" w:rsidP="00617911">
      <w:pPr>
        <w:spacing w:after="0"/>
        <w:ind w:firstLine="709"/>
      </w:pPr>
      <w:r w:rsidRPr="006B08EF">
        <w:lastRenderedPageBreak/>
        <w:t>к) повреждения или уничтожения антикварных и других уникальных предметов, зданий и сооружений, имеющих историко-культурное значение, изделий из драгоценных металлов и драгоценных и полудрагоценных камней, наличных денег, ценных бумаг, предметов религиозного культа, а также произведений науки, литературы и искусства, других объектов интеллектуальной собственности;</w:t>
      </w:r>
    </w:p>
    <w:p w:rsidR="00617911" w:rsidRPr="006B08EF" w:rsidRDefault="00617911" w:rsidP="00617911">
      <w:pPr>
        <w:spacing w:after="0"/>
        <w:ind w:firstLine="709"/>
      </w:pPr>
      <w:r w:rsidRPr="006B08EF">
        <w:t>л) причинения вреда жизни, здоровью, имуществу пассажиров при их перевозке, если этот вред подлежит возмещению в соответствии с законодательством Российской Федерации об обязательном страховании гражданской ответственности перевозчика за причинение вреда жизни, здоровью, имуществу пассажиров.</w:t>
      </w:r>
    </w:p>
    <w:p w:rsidR="00617911" w:rsidRPr="006B08EF" w:rsidRDefault="00617911" w:rsidP="00617911">
      <w:pPr>
        <w:widowControl w:val="0"/>
        <w:suppressAutoHyphens/>
        <w:autoSpaceDE w:val="0"/>
        <w:spacing w:after="0"/>
        <w:ind w:firstLine="709"/>
        <w:rPr>
          <w:lang w:eastAsia="ar-SA"/>
        </w:rPr>
      </w:pPr>
      <w:r w:rsidRPr="006B08EF">
        <w:rPr>
          <w:lang w:eastAsia="ar-SA"/>
        </w:rPr>
        <w:t>2.5. Территория страхового покрытия – территория Российской Федерации.</w:t>
      </w:r>
    </w:p>
    <w:p w:rsidR="00617911" w:rsidRPr="00160F54" w:rsidRDefault="00617911" w:rsidP="00617911">
      <w:pPr>
        <w:widowControl w:val="0"/>
        <w:suppressAutoHyphens/>
        <w:autoSpaceDE w:val="0"/>
        <w:spacing w:after="0"/>
        <w:ind w:firstLine="709"/>
        <w:rPr>
          <w:lang w:eastAsia="ar-SA"/>
        </w:rPr>
      </w:pPr>
      <w:r w:rsidRPr="00CA708F">
        <w:rPr>
          <w:lang w:eastAsia="ar-SA"/>
        </w:rPr>
        <w:t xml:space="preserve">2.6. Страхование осуществляется Исполнителем (Страховщиком) на основании лицензии </w:t>
      </w:r>
      <w:r w:rsidR="00E05724">
        <w:t>________________________</w:t>
      </w:r>
      <w:r w:rsidRPr="00CA708F">
        <w:rPr>
          <w:lang w:eastAsia="ar-SA"/>
        </w:rPr>
        <w:t>.</w:t>
      </w:r>
    </w:p>
    <w:p w:rsidR="00617911" w:rsidRPr="006B08EF" w:rsidRDefault="00617911" w:rsidP="00617911">
      <w:pPr>
        <w:widowControl w:val="0"/>
        <w:autoSpaceDE w:val="0"/>
        <w:autoSpaceDN w:val="0"/>
        <w:adjustRightInd w:val="0"/>
        <w:spacing w:after="0"/>
      </w:pPr>
    </w:p>
    <w:p w:rsidR="00617911" w:rsidRPr="006B08EF" w:rsidRDefault="00F32ABD" w:rsidP="00617911">
      <w:pPr>
        <w:spacing w:after="0"/>
        <w:ind w:firstLine="709"/>
        <w:jc w:val="center"/>
        <w:rPr>
          <w:b/>
          <w:bCs/>
        </w:rPr>
      </w:pPr>
      <w:r w:rsidRPr="006B08EF">
        <w:rPr>
          <w:b/>
          <w:bCs/>
        </w:rPr>
        <w:t>3. СТРАХОВАЯ СУММА, СТРАХОВАЯ ПРЕМИЯ И ПОРЯДОК ЕЕ УПЛАТЫ</w:t>
      </w:r>
    </w:p>
    <w:p w:rsidR="00617911" w:rsidRPr="006B08EF" w:rsidRDefault="00617911" w:rsidP="00617911">
      <w:pPr>
        <w:spacing w:after="0"/>
        <w:ind w:firstLine="709"/>
        <w:rPr>
          <w:position w:val="-2"/>
        </w:rPr>
      </w:pPr>
      <w:r w:rsidRPr="006B08EF">
        <w:t xml:space="preserve">3.1. Размер страховой премии определен на основании действующих страховых тарифов ОСАГО, в соответствии с Указанием Центрального банка Российской Федерации </w:t>
      </w:r>
      <w:r w:rsidR="00E05724">
        <w:rPr>
          <w:b/>
        </w:rPr>
        <w:t>__________________________</w:t>
      </w:r>
      <w:r w:rsidR="00435F5F">
        <w:rPr>
          <w:b/>
        </w:rPr>
        <w:t>,</w:t>
      </w:r>
      <w:r w:rsidR="003E44F8">
        <w:t xml:space="preserve"> </w:t>
      </w:r>
      <w:r w:rsidRPr="006B08EF">
        <w:t xml:space="preserve">исходя из сведений, сообщенных Заказчиком (Страхователем) и указанных в перечне автотранспорта, подлежащего обязательному страхованию (Приложение № 1 к настоящему </w:t>
      </w:r>
      <w:r w:rsidR="0019572E" w:rsidRPr="006B08EF">
        <w:t>Контракту</w:t>
      </w:r>
      <w:r w:rsidRPr="006B08EF">
        <w:t>)</w:t>
      </w:r>
      <w:r w:rsidRPr="006B08EF">
        <w:rPr>
          <w:position w:val="-2"/>
        </w:rPr>
        <w:t>.</w:t>
      </w:r>
    </w:p>
    <w:p w:rsidR="00617911" w:rsidRPr="006B08EF" w:rsidRDefault="00617911" w:rsidP="00617911">
      <w:pPr>
        <w:spacing w:after="0"/>
        <w:ind w:firstLine="709"/>
      </w:pPr>
      <w:r w:rsidRPr="006B08EF">
        <w:t>3.2. Страховая сумма, в пределах которой страховщик обязуется при наступлении каждого страхового случая (независимо от их числа в течение срока страхования) возместить потерпевшим причиненный вред, составляет:</w:t>
      </w:r>
    </w:p>
    <w:p w:rsidR="00617911" w:rsidRPr="006B08EF" w:rsidRDefault="00617911" w:rsidP="00617911">
      <w:pPr>
        <w:spacing w:after="0"/>
        <w:ind w:firstLine="709"/>
        <w:rPr>
          <w:i/>
        </w:rPr>
      </w:pPr>
      <w:r w:rsidRPr="006B08EF">
        <w:rPr>
          <w:i/>
        </w:rPr>
        <w:t xml:space="preserve">не более 500 тыс. рублей при причинении вреда жизни или здоровью каждого потерпевшего; </w:t>
      </w:r>
    </w:p>
    <w:p w:rsidR="00617911" w:rsidRPr="006B08EF" w:rsidRDefault="00617911" w:rsidP="00617911">
      <w:pPr>
        <w:spacing w:after="0"/>
        <w:ind w:firstLine="709"/>
        <w:rPr>
          <w:i/>
        </w:rPr>
      </w:pPr>
      <w:r w:rsidRPr="006B08EF">
        <w:rPr>
          <w:i/>
        </w:rPr>
        <w:t>не более 400 тыс. рублей при причинении вреда имуществу каждого потерпевшего.</w:t>
      </w:r>
    </w:p>
    <w:p w:rsidR="00617911" w:rsidRPr="006B08EF" w:rsidRDefault="00617911" w:rsidP="00617911">
      <w:pPr>
        <w:spacing w:after="0"/>
        <w:ind w:firstLine="709"/>
      </w:pPr>
      <w:r w:rsidRPr="006B08EF">
        <w:t>3.</w:t>
      </w:r>
      <w:r w:rsidR="00C20DF7" w:rsidRPr="006B08EF">
        <w:t>3</w:t>
      </w:r>
      <w:r w:rsidRPr="006B08EF">
        <w:t xml:space="preserve">. Внесение в период действия настоящего </w:t>
      </w:r>
      <w:r w:rsidR="00C20DF7" w:rsidRPr="006B08EF">
        <w:t>Контракта</w:t>
      </w:r>
      <w:r w:rsidRPr="006B08EF">
        <w:t xml:space="preserve"> изменений в Федеральный закон №40-ФЗ в части размеров страховых сумм, в пределах которых </w:t>
      </w:r>
      <w:r w:rsidRPr="006B08EF">
        <w:rPr>
          <w:color w:val="000000"/>
        </w:rPr>
        <w:t xml:space="preserve">Страховщик обязуется при наступлении каждого страхового случая (независимо от их числа в течение срока страхования) возместить потерпевшим (третьим </w:t>
      </w:r>
      <w:proofErr w:type="gramStart"/>
      <w:r w:rsidRPr="006B08EF">
        <w:rPr>
          <w:color w:val="000000"/>
        </w:rPr>
        <w:t xml:space="preserve">лицам) </w:t>
      </w:r>
      <w:proofErr w:type="gramEnd"/>
      <w:r w:rsidRPr="006B08EF">
        <w:rPr>
          <w:color w:val="000000"/>
        </w:rPr>
        <w:t>причиненный вред, влечет за собой изменение страховых сумм, указанных в пункте 3.</w:t>
      </w:r>
      <w:r w:rsidR="0019572E" w:rsidRPr="006B08EF">
        <w:rPr>
          <w:color w:val="000000"/>
        </w:rPr>
        <w:t>2</w:t>
      </w:r>
      <w:r w:rsidRPr="006B08EF">
        <w:rPr>
          <w:color w:val="000000"/>
        </w:rPr>
        <w:t xml:space="preserve">. настоящего </w:t>
      </w:r>
      <w:r w:rsidR="00C20DF7" w:rsidRPr="006B08EF">
        <w:t>Контракта</w:t>
      </w:r>
      <w:r w:rsidRPr="006B08EF">
        <w:rPr>
          <w:color w:val="000000"/>
        </w:rPr>
        <w:t>.</w:t>
      </w:r>
    </w:p>
    <w:p w:rsidR="00617911" w:rsidRPr="006B08EF" w:rsidRDefault="00617911" w:rsidP="00617911">
      <w:pPr>
        <w:spacing w:after="0"/>
        <w:ind w:firstLine="709"/>
      </w:pPr>
      <w:r w:rsidRPr="006B08EF">
        <w:t>3.</w:t>
      </w:r>
      <w:r w:rsidR="00C20DF7" w:rsidRPr="006B08EF">
        <w:t>4</w:t>
      </w:r>
      <w:r w:rsidRPr="006B08EF">
        <w:t xml:space="preserve">. Расчет страховой премии по </w:t>
      </w:r>
      <w:r w:rsidR="00DD3CCA">
        <w:t>контракт</w:t>
      </w:r>
      <w:r w:rsidRPr="006B08EF">
        <w:t xml:space="preserve">у обязательного страхования осуществляется страховщиком исходя из сведений, сообщенных страхователем в письменном заявлении о заключении </w:t>
      </w:r>
      <w:r w:rsidR="00DD3CCA">
        <w:t>контракт</w:t>
      </w:r>
      <w:r w:rsidRPr="006B08EF">
        <w:t>а обязательного страхования. Обстоятельства, сообщенные Страхователем Страховщику в Заявлении на страхование, признаются имеющими существенное значение для определения вероятности страхового случая и размера возможных убытков от его наступления (страхового риска).</w:t>
      </w:r>
    </w:p>
    <w:p w:rsidR="00E76918" w:rsidRPr="00A7079E" w:rsidRDefault="00E76918" w:rsidP="00E76918">
      <w:pPr>
        <w:pStyle w:val="affff7"/>
        <w:spacing w:after="200"/>
        <w:ind w:left="0"/>
        <w:contextualSpacing/>
        <w:jc w:val="both"/>
      </w:pPr>
      <w:r>
        <w:tab/>
      </w:r>
      <w:r w:rsidR="00617911" w:rsidRPr="006B08EF">
        <w:t>3.</w:t>
      </w:r>
      <w:r w:rsidR="00C20DF7" w:rsidRPr="006B08EF">
        <w:t>5</w:t>
      </w:r>
      <w:r w:rsidR="00617911" w:rsidRPr="006B08EF">
        <w:t xml:space="preserve">. </w:t>
      </w:r>
      <w:r w:rsidR="00C20DF7" w:rsidRPr="006B08EF">
        <w:rPr>
          <w:b/>
        </w:rPr>
        <w:t>М</w:t>
      </w:r>
      <w:r w:rsidR="00617911" w:rsidRPr="006B08EF">
        <w:rPr>
          <w:b/>
        </w:rPr>
        <w:t xml:space="preserve">аксимальное значение цены </w:t>
      </w:r>
      <w:r w:rsidR="00C20DF7" w:rsidRPr="006B08EF">
        <w:rPr>
          <w:b/>
        </w:rPr>
        <w:t>Контракта</w:t>
      </w:r>
      <w:r w:rsidR="00617911" w:rsidRPr="006B08EF">
        <w:rPr>
          <w:b/>
        </w:rPr>
        <w:t xml:space="preserve"> определяется как сумма страховых премий на каждое транспортное средство (Приложение №</w:t>
      </w:r>
      <w:r>
        <w:rPr>
          <w:b/>
        </w:rPr>
        <w:t xml:space="preserve"> </w:t>
      </w:r>
      <w:r w:rsidR="00617911" w:rsidRPr="006B08EF">
        <w:rPr>
          <w:b/>
        </w:rPr>
        <w:t xml:space="preserve">1 к настоящему </w:t>
      </w:r>
      <w:r w:rsidR="00C20DF7" w:rsidRPr="006B08EF">
        <w:rPr>
          <w:b/>
        </w:rPr>
        <w:t>Контракту</w:t>
      </w:r>
      <w:r w:rsidR="00617911" w:rsidRPr="006B08EF">
        <w:rPr>
          <w:b/>
        </w:rPr>
        <w:t xml:space="preserve">) и составляет </w:t>
      </w:r>
      <w:r w:rsidR="00A7079E" w:rsidRPr="00A7079E">
        <w:rPr>
          <w:b/>
        </w:rPr>
        <w:t>__________________________________________</w:t>
      </w:r>
    </w:p>
    <w:p w:rsidR="00617911" w:rsidRPr="006B08EF" w:rsidRDefault="00617911" w:rsidP="00617911">
      <w:pPr>
        <w:spacing w:after="0"/>
        <w:ind w:firstLine="709"/>
      </w:pPr>
      <w:r w:rsidRPr="006B08EF">
        <w:t>3.</w:t>
      </w:r>
      <w:r w:rsidR="00C20DF7" w:rsidRPr="006B08EF">
        <w:t>5</w:t>
      </w:r>
      <w:r w:rsidRPr="006B08EF">
        <w:t xml:space="preserve">.1. </w:t>
      </w:r>
      <w:r w:rsidR="00C20DF7" w:rsidRPr="006B08EF">
        <w:rPr>
          <w:bCs/>
        </w:rPr>
        <w:t>Цена Контракта</w:t>
      </w:r>
      <w:r w:rsidRPr="006B08EF">
        <w:rPr>
          <w:bCs/>
        </w:rPr>
        <w:t xml:space="preserve"> определяется по формуле:</w:t>
      </w:r>
    </w:p>
    <w:p w:rsidR="00617911" w:rsidRPr="006B08EF" w:rsidRDefault="00617911" w:rsidP="00617911">
      <w:pPr>
        <w:autoSpaceDE w:val="0"/>
        <w:autoSpaceDN w:val="0"/>
        <w:adjustRightInd w:val="0"/>
        <w:spacing w:after="0"/>
        <w:rPr>
          <w:bCs/>
        </w:rPr>
      </w:pPr>
      <w:r w:rsidRPr="006B08EF">
        <w:rPr>
          <w:bCs/>
        </w:rPr>
        <w:t>ЦК = Т</w:t>
      </w:r>
      <w:proofErr w:type="gramStart"/>
      <w:r w:rsidRPr="006B08EF">
        <w:rPr>
          <w:bCs/>
        </w:rPr>
        <w:t>1</w:t>
      </w:r>
      <w:proofErr w:type="gramEnd"/>
      <w:r w:rsidRPr="006B08EF">
        <w:rPr>
          <w:bCs/>
        </w:rPr>
        <w:t xml:space="preserve"> + Т2 + </w:t>
      </w:r>
      <w:proofErr w:type="spellStart"/>
      <w:r w:rsidRPr="006B08EF">
        <w:rPr>
          <w:bCs/>
        </w:rPr>
        <w:t>Тn</w:t>
      </w:r>
      <w:proofErr w:type="spellEnd"/>
      <w:r w:rsidRPr="006B08EF">
        <w:rPr>
          <w:bCs/>
        </w:rPr>
        <w:t>...</w:t>
      </w:r>
    </w:p>
    <w:p w:rsidR="00617911" w:rsidRPr="006B08EF" w:rsidRDefault="00617911" w:rsidP="00617911">
      <w:pPr>
        <w:spacing w:after="0"/>
        <w:ind w:firstLine="709"/>
        <w:jc w:val="left"/>
        <w:outlineLvl w:val="0"/>
        <w:rPr>
          <w:b/>
          <w:noProof/>
        </w:rPr>
      </w:pPr>
      <w:r w:rsidRPr="006B08EF">
        <w:rPr>
          <w:b/>
          <w:noProof/>
        </w:rPr>
        <w:t>для транспортных средств категории "</w:t>
      </w:r>
      <w:r w:rsidRPr="006B08EF">
        <w:rPr>
          <w:b/>
          <w:noProof/>
          <w:lang w:val="en-US"/>
        </w:rPr>
        <w:t>B</w:t>
      </w:r>
      <w:r w:rsidRPr="006B08EF">
        <w:rPr>
          <w:b/>
          <w:noProof/>
        </w:rPr>
        <w:t>"</w:t>
      </w:r>
    </w:p>
    <w:p w:rsidR="00617911" w:rsidRPr="006B08EF" w:rsidRDefault="00617911" w:rsidP="00617911">
      <w:pPr>
        <w:spacing w:after="0"/>
        <w:ind w:firstLine="709"/>
        <w:outlineLvl w:val="0"/>
        <w:rPr>
          <w:noProof/>
        </w:rPr>
      </w:pPr>
      <w:r w:rsidRPr="006B08EF">
        <w:rPr>
          <w:noProof/>
        </w:rPr>
        <w:t xml:space="preserve">Т - размер страховой премии (руб.), расчитанной по формуле: </w:t>
      </w:r>
    </w:p>
    <w:p w:rsidR="00617911" w:rsidRPr="006B08EF" w:rsidRDefault="00617911" w:rsidP="00617911">
      <w:pPr>
        <w:spacing w:after="0"/>
        <w:ind w:firstLine="709"/>
        <w:outlineLvl w:val="0"/>
        <w:rPr>
          <w:noProof/>
          <w:color w:val="FF0000"/>
        </w:rPr>
      </w:pPr>
      <w:r w:rsidRPr="006B08EF">
        <w:rPr>
          <w:noProof/>
        </w:rPr>
        <w:t xml:space="preserve">Т = ТБ </w:t>
      </w:r>
      <w:r w:rsidRPr="006B08EF">
        <w:rPr>
          <w:noProof/>
          <w:lang w:val="en-US"/>
        </w:rPr>
        <w:t>x</w:t>
      </w:r>
      <w:r w:rsidRPr="006B08EF">
        <w:rPr>
          <w:noProof/>
        </w:rPr>
        <w:t xml:space="preserve"> КТ </w:t>
      </w:r>
      <w:r w:rsidRPr="006B08EF">
        <w:rPr>
          <w:noProof/>
          <w:lang w:val="en-US"/>
        </w:rPr>
        <w:t>x</w:t>
      </w:r>
      <w:r w:rsidRPr="006B08EF">
        <w:rPr>
          <w:noProof/>
        </w:rPr>
        <w:t xml:space="preserve"> КБМ </w:t>
      </w:r>
      <w:r w:rsidRPr="006B08EF">
        <w:rPr>
          <w:noProof/>
          <w:lang w:val="en-US"/>
        </w:rPr>
        <w:t>x</w:t>
      </w:r>
      <w:r w:rsidRPr="006B08EF">
        <w:rPr>
          <w:noProof/>
        </w:rPr>
        <w:t xml:space="preserve"> </w:t>
      </w:r>
      <w:r w:rsidR="006C2B03" w:rsidRPr="006B08EF">
        <w:rPr>
          <w:noProof/>
        </w:rPr>
        <w:t>КВС х КО х КМ х КС</w:t>
      </w:r>
      <w:r w:rsidRPr="006B08EF">
        <w:rPr>
          <w:noProof/>
        </w:rPr>
        <w:t xml:space="preserve">, </w:t>
      </w:r>
      <w:r w:rsidR="006C2B03" w:rsidRPr="006B08EF">
        <w:rPr>
          <w:noProof/>
        </w:rPr>
        <w:t>где КС =1</w:t>
      </w:r>
    </w:p>
    <w:p w:rsidR="00617911" w:rsidRPr="006B08EF" w:rsidRDefault="00617911" w:rsidP="00617911">
      <w:pPr>
        <w:spacing w:after="0"/>
        <w:ind w:firstLine="709"/>
        <w:outlineLvl w:val="0"/>
        <w:rPr>
          <w:noProof/>
        </w:rPr>
      </w:pPr>
      <w:r w:rsidRPr="006B08EF">
        <w:rPr>
          <w:noProof/>
        </w:rPr>
        <w:t>Наименование коэффициентов</w:t>
      </w:r>
    </w:p>
    <w:p w:rsidR="00617911" w:rsidRPr="006B08EF" w:rsidRDefault="00617911" w:rsidP="00617911">
      <w:pPr>
        <w:spacing w:after="0"/>
        <w:ind w:firstLine="709"/>
        <w:outlineLvl w:val="0"/>
        <w:rPr>
          <w:noProof/>
        </w:rPr>
      </w:pPr>
      <w:r w:rsidRPr="006B08EF">
        <w:rPr>
          <w:noProof/>
        </w:rPr>
        <w:t>ТБ - базовые страховые тарифы;</w:t>
      </w:r>
    </w:p>
    <w:p w:rsidR="00617911" w:rsidRPr="006B08EF" w:rsidRDefault="00617911" w:rsidP="00617911">
      <w:pPr>
        <w:spacing w:after="0"/>
        <w:ind w:firstLine="709"/>
        <w:outlineLvl w:val="0"/>
        <w:rPr>
          <w:noProof/>
        </w:rPr>
      </w:pPr>
      <w:r w:rsidRPr="006B08EF">
        <w:rPr>
          <w:noProof/>
        </w:rPr>
        <w:t>КТ - коэффициент страховых тарифов в зависимости от территории преимущественного использования транспортного средства;</w:t>
      </w:r>
    </w:p>
    <w:p w:rsidR="00617911" w:rsidRPr="006B08EF" w:rsidRDefault="00617911" w:rsidP="00617911">
      <w:pPr>
        <w:spacing w:after="0"/>
        <w:ind w:firstLine="709"/>
        <w:outlineLvl w:val="0"/>
        <w:rPr>
          <w:noProof/>
        </w:rPr>
      </w:pPr>
      <w:r w:rsidRPr="006B08EF">
        <w:rPr>
          <w:noProof/>
        </w:rPr>
        <w:t xml:space="preserve">КБМ - коэффициент страховых тарифов в зависимости от наличия или отсутствия страховых выплат при наступлении страховых случаев, произошедших в период действия предыдущих </w:t>
      </w:r>
      <w:r w:rsidR="00DD3CCA">
        <w:rPr>
          <w:noProof/>
        </w:rPr>
        <w:t>контракт</w:t>
      </w:r>
      <w:r w:rsidRPr="006B08EF">
        <w:rPr>
          <w:noProof/>
        </w:rPr>
        <w:t>ов обязательного страхования;</w:t>
      </w:r>
    </w:p>
    <w:p w:rsidR="006C2B03" w:rsidRPr="006B08EF" w:rsidRDefault="006C2B03" w:rsidP="00617911">
      <w:pPr>
        <w:spacing w:after="0"/>
        <w:ind w:firstLine="709"/>
        <w:outlineLvl w:val="0"/>
        <w:rPr>
          <w:noProof/>
        </w:rPr>
      </w:pPr>
      <w:r w:rsidRPr="006B08EF">
        <w:rPr>
          <w:noProof/>
        </w:rPr>
        <w:lastRenderedPageBreak/>
        <w:t xml:space="preserve">КВС - коэффициент страховых тарифов в зависимости от характеристик (навыков) допущенных к управлению транспортным средством водителей (стажа управления транспортными средствами, соответствующими по категории транспортному средству, в отношении которого заключается </w:t>
      </w:r>
      <w:r w:rsidR="00DD3CCA">
        <w:rPr>
          <w:noProof/>
        </w:rPr>
        <w:t>контракт</w:t>
      </w:r>
      <w:r w:rsidRPr="006B08EF">
        <w:rPr>
          <w:noProof/>
        </w:rPr>
        <w:t xml:space="preserve"> обязательного страхования, возраста водителя);</w:t>
      </w:r>
    </w:p>
    <w:p w:rsidR="00617911" w:rsidRPr="006B08EF" w:rsidRDefault="00617911" w:rsidP="00617911">
      <w:pPr>
        <w:spacing w:after="0"/>
        <w:ind w:firstLine="709"/>
        <w:outlineLvl w:val="0"/>
        <w:rPr>
          <w:noProof/>
        </w:rPr>
      </w:pPr>
      <w:proofErr w:type="gramStart"/>
      <w:r w:rsidRPr="006B08EF">
        <w:rPr>
          <w:noProof/>
        </w:rPr>
        <w:t>КО - коэффициент страховых тарифов в зависимости от наличия сведений о количестве лиц, допущенных к управлению транспортным средством;</w:t>
      </w:r>
      <w:proofErr w:type="gramEnd"/>
    </w:p>
    <w:p w:rsidR="00617911" w:rsidRPr="006B08EF" w:rsidRDefault="00617911" w:rsidP="00617911">
      <w:pPr>
        <w:spacing w:after="0"/>
        <w:ind w:firstLine="709"/>
        <w:outlineLvl w:val="0"/>
        <w:rPr>
          <w:noProof/>
        </w:rPr>
      </w:pPr>
      <w:r w:rsidRPr="006B08EF">
        <w:rPr>
          <w:noProof/>
        </w:rPr>
        <w:t>КМ - коэффициент страховых тарифов в зависимости от технических характеристик транспортного средства, в частности мощности двигателя легкового автомобиля.</w:t>
      </w:r>
    </w:p>
    <w:p w:rsidR="00617911" w:rsidRPr="006B08EF" w:rsidRDefault="00617911" w:rsidP="00617911">
      <w:pPr>
        <w:spacing w:after="0"/>
        <w:ind w:firstLine="709"/>
        <w:jc w:val="left"/>
        <w:outlineLvl w:val="0"/>
        <w:rPr>
          <w:noProof/>
        </w:rPr>
      </w:pPr>
      <w:r w:rsidRPr="006B08EF">
        <w:rPr>
          <w:noProof/>
        </w:rPr>
        <w:t>КС - коэффициент страховых тарифов в зависимости от периода использования транспортного средства</w:t>
      </w:r>
      <w:r w:rsidR="00212A9F" w:rsidRPr="006B08EF">
        <w:rPr>
          <w:noProof/>
        </w:rPr>
        <w:t>.</w:t>
      </w:r>
    </w:p>
    <w:p w:rsidR="00A06D29" w:rsidRPr="006B08EF" w:rsidRDefault="00435F5F" w:rsidP="00212A9F">
      <w:pPr>
        <w:autoSpaceDE w:val="0"/>
        <w:autoSpaceDN w:val="0"/>
        <w:adjustRightInd w:val="0"/>
        <w:spacing w:after="0"/>
        <w:ind w:firstLine="709"/>
        <w:rPr>
          <w:bCs/>
        </w:rPr>
      </w:pPr>
      <w:r>
        <w:rPr>
          <w:bCs/>
        </w:rPr>
        <w:t>В случае уменьшения КБМ в 202</w:t>
      </w:r>
      <w:r w:rsidR="00905A94">
        <w:rPr>
          <w:bCs/>
        </w:rPr>
        <w:t>6</w:t>
      </w:r>
      <w:r>
        <w:rPr>
          <w:bCs/>
        </w:rPr>
        <w:t xml:space="preserve"> году страховая премия 202</w:t>
      </w:r>
      <w:r w:rsidR="00905A94">
        <w:rPr>
          <w:bCs/>
        </w:rPr>
        <w:t>6</w:t>
      </w:r>
      <w:r w:rsidR="00E40DF8" w:rsidRPr="006B08EF">
        <w:rPr>
          <w:bCs/>
        </w:rPr>
        <w:t xml:space="preserve"> года подлежит пересчету</w:t>
      </w:r>
      <w:r w:rsidR="00212A9F" w:rsidRPr="006B08EF">
        <w:rPr>
          <w:bCs/>
        </w:rPr>
        <w:t>.</w:t>
      </w:r>
    </w:p>
    <w:p w:rsidR="00617911" w:rsidRPr="006B08EF" w:rsidRDefault="00617911" w:rsidP="00617911">
      <w:pPr>
        <w:autoSpaceDE w:val="0"/>
        <w:autoSpaceDN w:val="0"/>
        <w:adjustRightInd w:val="0"/>
        <w:spacing w:after="0"/>
        <w:ind w:firstLine="709"/>
        <w:jc w:val="left"/>
        <w:rPr>
          <w:rFonts w:eastAsia="Calibri"/>
          <w:b/>
          <w:bCs/>
          <w:lang w:eastAsia="en-US"/>
        </w:rPr>
      </w:pPr>
      <w:r w:rsidRPr="006B08EF">
        <w:rPr>
          <w:rFonts w:eastAsia="Calibri"/>
          <w:b/>
          <w:bCs/>
          <w:lang w:eastAsia="en-US"/>
        </w:rPr>
        <w:t xml:space="preserve">        для транспортных средств категорий "D" </w:t>
      </w:r>
    </w:p>
    <w:p w:rsidR="00617911" w:rsidRPr="006B08EF" w:rsidRDefault="00617911" w:rsidP="00617911">
      <w:pPr>
        <w:spacing w:after="0"/>
        <w:ind w:firstLine="709"/>
        <w:outlineLvl w:val="0"/>
        <w:rPr>
          <w:noProof/>
        </w:rPr>
      </w:pPr>
      <w:r w:rsidRPr="006B08EF">
        <w:rPr>
          <w:noProof/>
        </w:rPr>
        <w:t xml:space="preserve">Т - размер страховой премии (руб.), расчитанной по формуле: </w:t>
      </w:r>
    </w:p>
    <w:p w:rsidR="00617911" w:rsidRPr="006B08EF" w:rsidRDefault="00617911" w:rsidP="00617911">
      <w:pPr>
        <w:autoSpaceDE w:val="0"/>
        <w:autoSpaceDN w:val="0"/>
        <w:adjustRightInd w:val="0"/>
        <w:spacing w:after="0"/>
        <w:ind w:firstLine="709"/>
        <w:rPr>
          <w:noProof/>
        </w:rPr>
      </w:pPr>
      <w:r w:rsidRPr="006B08EF">
        <w:rPr>
          <w:rFonts w:eastAsia="Calibri"/>
          <w:bCs/>
          <w:lang w:eastAsia="en-US"/>
        </w:rPr>
        <w:t>Т = ТБ x КТ x КБМ x</w:t>
      </w:r>
      <w:r w:rsidR="006C2B03" w:rsidRPr="006B08EF">
        <w:rPr>
          <w:rFonts w:eastAsia="Calibri"/>
          <w:bCs/>
          <w:lang w:eastAsia="en-US"/>
        </w:rPr>
        <w:t xml:space="preserve"> КВС х КО x КС, где КС = 1</w:t>
      </w:r>
    </w:p>
    <w:p w:rsidR="00617911" w:rsidRPr="006B08EF" w:rsidRDefault="00617911" w:rsidP="00617911">
      <w:pPr>
        <w:spacing w:after="0"/>
        <w:ind w:firstLine="709"/>
        <w:outlineLvl w:val="0"/>
        <w:rPr>
          <w:noProof/>
        </w:rPr>
      </w:pPr>
      <w:r w:rsidRPr="006B08EF">
        <w:rPr>
          <w:noProof/>
        </w:rPr>
        <w:t>ТБ - базовые страховые тарифы;</w:t>
      </w:r>
    </w:p>
    <w:p w:rsidR="00617911" w:rsidRPr="006B08EF" w:rsidRDefault="00617911" w:rsidP="00617911">
      <w:pPr>
        <w:spacing w:after="0"/>
        <w:ind w:firstLine="709"/>
        <w:outlineLvl w:val="0"/>
        <w:rPr>
          <w:noProof/>
        </w:rPr>
      </w:pPr>
      <w:r w:rsidRPr="006B08EF">
        <w:rPr>
          <w:noProof/>
        </w:rPr>
        <w:t>КТ - коэффициент страховых тарифов в зависимости от территории преимущественного использования транспортного средства;</w:t>
      </w:r>
    </w:p>
    <w:p w:rsidR="00617911" w:rsidRPr="006B08EF" w:rsidRDefault="00617911" w:rsidP="00617911">
      <w:pPr>
        <w:spacing w:after="0"/>
        <w:ind w:firstLine="709"/>
        <w:outlineLvl w:val="0"/>
        <w:rPr>
          <w:noProof/>
        </w:rPr>
      </w:pPr>
      <w:r w:rsidRPr="006B08EF">
        <w:rPr>
          <w:noProof/>
        </w:rPr>
        <w:t xml:space="preserve">КБМ - коэффициент страховых тарифов в зависимости от наличия или отсутствия страховых выплат при наступлении страховых случаев, произошедших в период действия предыдущих </w:t>
      </w:r>
      <w:r w:rsidR="00DD3CCA">
        <w:rPr>
          <w:noProof/>
        </w:rPr>
        <w:t>контракт</w:t>
      </w:r>
      <w:r w:rsidRPr="006B08EF">
        <w:rPr>
          <w:noProof/>
        </w:rPr>
        <w:t>ов обязательного страхования;</w:t>
      </w:r>
    </w:p>
    <w:p w:rsidR="006C2B03" w:rsidRPr="006B08EF" w:rsidRDefault="006C2B03" w:rsidP="006C2B03">
      <w:pPr>
        <w:spacing w:after="0"/>
        <w:ind w:firstLine="709"/>
        <w:outlineLvl w:val="0"/>
        <w:rPr>
          <w:noProof/>
        </w:rPr>
      </w:pPr>
      <w:r w:rsidRPr="006B08EF">
        <w:rPr>
          <w:noProof/>
        </w:rPr>
        <w:t xml:space="preserve">КВС - коэффициент страховых тарифов в зависимости от характеристик (навыков) допущенных к управлению транспортным средством водителей (стажа управления транспортными средствами, соответствующими по категории транспортному средству, в отношении которого заключается </w:t>
      </w:r>
      <w:r w:rsidR="00DD3CCA">
        <w:rPr>
          <w:noProof/>
        </w:rPr>
        <w:t>контракт</w:t>
      </w:r>
      <w:r w:rsidRPr="006B08EF">
        <w:rPr>
          <w:noProof/>
        </w:rPr>
        <w:t xml:space="preserve"> обязательного страхования, возраста водителя);</w:t>
      </w:r>
    </w:p>
    <w:p w:rsidR="00617911" w:rsidRPr="006B08EF" w:rsidRDefault="00617911" w:rsidP="00617911">
      <w:pPr>
        <w:spacing w:after="0"/>
        <w:ind w:firstLine="709"/>
        <w:outlineLvl w:val="0"/>
        <w:rPr>
          <w:noProof/>
        </w:rPr>
      </w:pPr>
      <w:proofErr w:type="gramStart"/>
      <w:r w:rsidRPr="006B08EF">
        <w:rPr>
          <w:noProof/>
        </w:rPr>
        <w:t>КО - коэффициент страховых тарифов в зависимости от наличия сведений о количестве лиц, допущенных к управлению транспортным средством;</w:t>
      </w:r>
      <w:proofErr w:type="gramEnd"/>
    </w:p>
    <w:p w:rsidR="00617911" w:rsidRPr="006B08EF" w:rsidRDefault="00617911" w:rsidP="00617911">
      <w:pPr>
        <w:spacing w:after="0"/>
        <w:ind w:firstLine="709"/>
        <w:outlineLvl w:val="0"/>
        <w:rPr>
          <w:noProof/>
        </w:rPr>
      </w:pPr>
      <w:r w:rsidRPr="006B08EF">
        <w:rPr>
          <w:noProof/>
        </w:rPr>
        <w:t>КС - коэффициент страховых тарифов в зависимости от периода использования транспортного сре</w:t>
      </w:r>
      <w:r w:rsidR="006C2B03" w:rsidRPr="006B08EF">
        <w:rPr>
          <w:noProof/>
        </w:rPr>
        <w:t>дства.</w:t>
      </w:r>
    </w:p>
    <w:p w:rsidR="00617911" w:rsidRPr="006B08EF" w:rsidRDefault="00617911" w:rsidP="00617911">
      <w:pPr>
        <w:autoSpaceDE w:val="0"/>
        <w:autoSpaceDN w:val="0"/>
        <w:adjustRightInd w:val="0"/>
        <w:spacing w:after="0"/>
        <w:ind w:firstLine="709"/>
        <w:rPr>
          <w:bCs/>
        </w:rPr>
      </w:pPr>
      <w:r w:rsidRPr="006B08EF">
        <w:rPr>
          <w:bCs/>
        </w:rPr>
        <w:t>3.</w:t>
      </w:r>
      <w:r w:rsidR="00C20DF7" w:rsidRPr="006B08EF">
        <w:rPr>
          <w:bCs/>
        </w:rPr>
        <w:t>5.2</w:t>
      </w:r>
      <w:r w:rsidRPr="006B08EF">
        <w:rPr>
          <w:bCs/>
        </w:rPr>
        <w:t xml:space="preserve">. </w:t>
      </w:r>
      <w:proofErr w:type="gramStart"/>
      <w:r w:rsidRPr="006B08EF">
        <w:rPr>
          <w:bCs/>
        </w:rPr>
        <w:t xml:space="preserve">Сумма, подлежащая уплате </w:t>
      </w:r>
      <w:r w:rsidR="00C20DF7" w:rsidRPr="006B08EF">
        <w:t>заказчиком юридическому лицу или физическому лицу, в том числе зарегистрированному в качестве индивидуального предпринимателя</w:t>
      </w:r>
      <w:r w:rsidRPr="006B08EF">
        <w:rPr>
          <w:bCs/>
        </w:rPr>
        <w:t>, уменьшается на</w:t>
      </w:r>
      <w:r w:rsidR="00C20DF7" w:rsidRPr="006B08EF">
        <w:t xml:space="preserve">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w:t>
      </w:r>
      <w:proofErr w:type="gramEnd"/>
      <w:r w:rsidR="00C20DF7" w:rsidRPr="006B08EF">
        <w:t xml:space="preserve"> Российской Федерации заказчиком</w:t>
      </w:r>
      <w:r w:rsidRPr="006B08EF">
        <w:rPr>
          <w:bCs/>
        </w:rPr>
        <w:t>.</w:t>
      </w:r>
    </w:p>
    <w:p w:rsidR="00617911" w:rsidRPr="006B08EF" w:rsidRDefault="00617911" w:rsidP="00617911">
      <w:pPr>
        <w:spacing w:after="0"/>
        <w:ind w:firstLine="709"/>
      </w:pPr>
      <w:r w:rsidRPr="006B08EF">
        <w:t>3.</w:t>
      </w:r>
      <w:r w:rsidR="00C20DF7" w:rsidRPr="006B08EF">
        <w:t>6</w:t>
      </w:r>
      <w:r w:rsidRPr="006B08EF">
        <w:t xml:space="preserve">. </w:t>
      </w:r>
      <w:proofErr w:type="gramStart"/>
      <w:r w:rsidRPr="006B08EF">
        <w:t>Цена, указанная в п. 3.</w:t>
      </w:r>
      <w:r w:rsidR="00C20DF7" w:rsidRPr="006B08EF">
        <w:t>5</w:t>
      </w:r>
      <w:r w:rsidRPr="006B08EF">
        <w:t>. настоящего Контракта, включает в себя расходы на перевозку, страхование, уплату таможенных пошлин, налогов, сборов и других обязательных платежей, стоимость услуг, изделий, оборудования, материалов, транспортные расходы, стоимость использования машин и механизмов, рабочей силы, накладные расходы, командировочные расходы, страхование рисков и все остальные расходы, которые могут возникнуть в связи с исполнением Контракта.</w:t>
      </w:r>
      <w:proofErr w:type="gramEnd"/>
    </w:p>
    <w:p w:rsidR="00617911" w:rsidRPr="006B08EF" w:rsidRDefault="00617911" w:rsidP="00617911">
      <w:pPr>
        <w:spacing w:after="0"/>
        <w:ind w:firstLine="709"/>
      </w:pPr>
      <w:r w:rsidRPr="006B08EF">
        <w:t>3.</w:t>
      </w:r>
      <w:r w:rsidR="00C20DF7" w:rsidRPr="006B08EF">
        <w:t>7</w:t>
      </w:r>
      <w:r w:rsidRPr="006B08EF">
        <w:t xml:space="preserve">. Цена </w:t>
      </w:r>
      <w:r w:rsidR="00C20DF7" w:rsidRPr="006B08EF">
        <w:t xml:space="preserve">Контракта </w:t>
      </w:r>
      <w:r w:rsidRPr="006B08EF">
        <w:t xml:space="preserve">является твердой и определяется на весь срок исполнения </w:t>
      </w:r>
      <w:r w:rsidR="00C20DF7" w:rsidRPr="006B08EF">
        <w:t>Контракта</w:t>
      </w:r>
      <w:r w:rsidRPr="006B08EF">
        <w:t xml:space="preserve">. При заключении и исполнении </w:t>
      </w:r>
      <w:r w:rsidR="00C20DF7" w:rsidRPr="006B08EF">
        <w:t xml:space="preserve">Контракта </w:t>
      </w:r>
      <w:r w:rsidRPr="006B08EF">
        <w:t>изменение его условий не допускается, за исключением случаев, предусмотренных статьями 34 и 95 Федерального закона № 44-ФЗ.</w:t>
      </w:r>
    </w:p>
    <w:p w:rsidR="00212A9F" w:rsidRPr="006B08EF" w:rsidRDefault="00617911" w:rsidP="00212A9F">
      <w:pPr>
        <w:spacing w:after="0"/>
        <w:ind w:firstLine="709"/>
      </w:pPr>
      <w:r w:rsidRPr="006B08EF">
        <w:t>3.</w:t>
      </w:r>
      <w:r w:rsidR="00C20DF7" w:rsidRPr="006B08EF">
        <w:t>8</w:t>
      </w:r>
      <w:r w:rsidRPr="006B08EF">
        <w:t xml:space="preserve">. </w:t>
      </w:r>
      <w:r w:rsidR="00212A9F" w:rsidRPr="006B08EF">
        <w:t xml:space="preserve">Заказчик (Страхователь) производит уплату страховой премии путем перечисления денежных средств </w:t>
      </w:r>
      <w:r w:rsidR="00212A9F" w:rsidRPr="006B08EF">
        <w:rPr>
          <w:bCs/>
        </w:rPr>
        <w:t xml:space="preserve">на </w:t>
      </w:r>
      <w:r w:rsidR="00212A9F" w:rsidRPr="006B08EF">
        <w:t xml:space="preserve">расчетный счет Исполнителя (Страховщика) </w:t>
      </w:r>
      <w:r w:rsidR="00C545BA">
        <w:rPr>
          <w:bCs/>
        </w:rPr>
        <w:t xml:space="preserve">не позднее </w:t>
      </w:r>
      <w:r w:rsidR="00C545BA" w:rsidRPr="00C545BA">
        <w:rPr>
          <w:b/>
          <w:bCs/>
        </w:rPr>
        <w:t>7 (Семи</w:t>
      </w:r>
      <w:r w:rsidR="00212A9F" w:rsidRPr="00C545BA">
        <w:rPr>
          <w:b/>
          <w:bCs/>
        </w:rPr>
        <w:t>)</w:t>
      </w:r>
      <w:r w:rsidR="00212A9F" w:rsidRPr="006B08EF">
        <w:rPr>
          <w:bCs/>
        </w:rPr>
        <w:t xml:space="preserve"> </w:t>
      </w:r>
      <w:r w:rsidR="00C545BA">
        <w:rPr>
          <w:bCs/>
        </w:rPr>
        <w:t xml:space="preserve">рабочих </w:t>
      </w:r>
      <w:r w:rsidR="00212A9F" w:rsidRPr="006B08EF">
        <w:rPr>
          <w:bCs/>
        </w:rPr>
        <w:t xml:space="preserve">дней </w:t>
      </w:r>
      <w:proofErr w:type="gramStart"/>
      <w:r w:rsidR="00212A9F" w:rsidRPr="006B08EF">
        <w:rPr>
          <w:bCs/>
        </w:rPr>
        <w:t>с даты подписания</w:t>
      </w:r>
      <w:proofErr w:type="gramEnd"/>
      <w:r w:rsidR="00212A9F" w:rsidRPr="006B08EF">
        <w:rPr>
          <w:bCs/>
        </w:rPr>
        <w:t xml:space="preserve"> акта оказанных услуг</w:t>
      </w:r>
      <w:r w:rsidR="009E1016" w:rsidRPr="006B08EF">
        <w:rPr>
          <w:bCs/>
        </w:rPr>
        <w:t xml:space="preserve"> Заказчиком</w:t>
      </w:r>
      <w:r w:rsidR="00212A9F" w:rsidRPr="006B08EF">
        <w:rPr>
          <w:bCs/>
        </w:rPr>
        <w:t>.</w:t>
      </w:r>
    </w:p>
    <w:p w:rsidR="00212A9F" w:rsidRPr="006B08EF" w:rsidRDefault="00212A9F" w:rsidP="00212A9F">
      <w:pPr>
        <w:spacing w:after="0"/>
        <w:ind w:firstLine="709"/>
      </w:pPr>
      <w:r w:rsidRPr="006B08EF">
        <w:t>Выдача страховых полисов Страхователю на транспортные средства</w:t>
      </w:r>
      <w:r w:rsidR="009E1016" w:rsidRPr="006B08EF">
        <w:t xml:space="preserve">, указанные в </w:t>
      </w:r>
      <w:r w:rsidR="000B176A" w:rsidRPr="006B08EF">
        <w:t>Приложении №1 к Контракту</w:t>
      </w:r>
      <w:r w:rsidR="009E1016" w:rsidRPr="006B08EF">
        <w:t>,</w:t>
      </w:r>
      <w:r w:rsidRPr="006B08EF">
        <w:t xml:space="preserve"> осуществляется в течение </w:t>
      </w:r>
      <w:r w:rsidR="0091121B">
        <w:t>5</w:t>
      </w:r>
      <w:r w:rsidRPr="006B08EF">
        <w:t xml:space="preserve"> (</w:t>
      </w:r>
      <w:r w:rsidR="0091121B">
        <w:t>пяти</w:t>
      </w:r>
      <w:r w:rsidRPr="006B08EF">
        <w:t>)</w:t>
      </w:r>
      <w:r w:rsidR="009E1016" w:rsidRPr="006B08EF">
        <w:t xml:space="preserve"> рабочих</w:t>
      </w:r>
      <w:r w:rsidRPr="006B08EF">
        <w:t xml:space="preserve"> дней со дня получения заявки от Страхователя</w:t>
      </w:r>
      <w:r w:rsidR="009E1016" w:rsidRPr="006B08EF">
        <w:t>.</w:t>
      </w:r>
      <w:r w:rsidR="000B176A" w:rsidRPr="006B08EF">
        <w:t xml:space="preserve"> Заявка может быть передана в письменной форме, по факсу или по электронной почте. </w:t>
      </w:r>
      <w:r w:rsidR="009E1016" w:rsidRPr="006B08EF">
        <w:t xml:space="preserve">Факт получения заявки исполнителем подтверждается номером входящего документа исполнителя либо отчетом, полученным по факсу или электронной почте. </w:t>
      </w:r>
      <w:r w:rsidR="0091121B">
        <w:lastRenderedPageBreak/>
        <w:tab/>
      </w:r>
      <w:r w:rsidR="009E1016" w:rsidRPr="006B08EF">
        <w:t>Д</w:t>
      </w:r>
      <w:r w:rsidRPr="006B08EF">
        <w:t xml:space="preserve">ата вступления страхового полиса в силу не ранее даты окончания срока действия предыдущего страхового полиса. Срок действия полиса – </w:t>
      </w:r>
      <w:r w:rsidR="00905A94">
        <w:t xml:space="preserve">3 месяца </w:t>
      </w:r>
      <w:r w:rsidRPr="006B08EF">
        <w:t>с момента выдачи полиса.</w:t>
      </w:r>
    </w:p>
    <w:p w:rsidR="00617911" w:rsidRPr="006B08EF" w:rsidRDefault="00617911" w:rsidP="00617911">
      <w:pPr>
        <w:spacing w:after="0"/>
        <w:ind w:firstLine="709"/>
      </w:pPr>
      <w:r w:rsidRPr="006B08EF">
        <w:t>3.</w:t>
      </w:r>
      <w:r w:rsidR="00C20DF7" w:rsidRPr="006B08EF">
        <w:t>9</w:t>
      </w:r>
      <w:r w:rsidRPr="006B08EF">
        <w:t>. Датой уплаты страховой премии считается день перечисления Заказчиком страховой премии на расчетный счет страховщика.</w:t>
      </w:r>
    </w:p>
    <w:p w:rsidR="00617911" w:rsidRPr="006B08EF" w:rsidRDefault="00617911" w:rsidP="0091121B">
      <w:pPr>
        <w:spacing w:after="0"/>
        <w:ind w:firstLine="709"/>
        <w:rPr>
          <w:b/>
        </w:rPr>
      </w:pPr>
      <w:r w:rsidRPr="006B08EF">
        <w:t>3.1</w:t>
      </w:r>
      <w:r w:rsidR="00C20DF7" w:rsidRPr="006B08EF">
        <w:t>0</w:t>
      </w:r>
      <w:r w:rsidRPr="006B08EF">
        <w:t xml:space="preserve">. </w:t>
      </w:r>
      <w:r w:rsidRPr="006B08EF">
        <w:rPr>
          <w:b/>
        </w:rPr>
        <w:t>Источник финансирования</w:t>
      </w:r>
      <w:r w:rsidR="000F260C" w:rsidRPr="006B08EF">
        <w:rPr>
          <w:b/>
        </w:rPr>
        <w:t>:</w:t>
      </w:r>
      <w:r w:rsidR="0091121B">
        <w:rPr>
          <w:b/>
        </w:rPr>
        <w:t xml:space="preserve"> бюджет Гатчинского</w:t>
      </w:r>
      <w:r w:rsidR="005E0805">
        <w:rPr>
          <w:b/>
        </w:rPr>
        <w:t xml:space="preserve"> муниципального </w:t>
      </w:r>
      <w:r w:rsidR="008E5C58">
        <w:rPr>
          <w:b/>
        </w:rPr>
        <w:t>округа</w:t>
      </w:r>
      <w:r w:rsidR="0091121B">
        <w:rPr>
          <w:b/>
        </w:rPr>
        <w:t>.</w:t>
      </w:r>
    </w:p>
    <w:p w:rsidR="00190287" w:rsidRPr="006B08EF" w:rsidRDefault="00CA2603" w:rsidP="006B08EF">
      <w:pPr>
        <w:pStyle w:val="ConsPlusNormal"/>
        <w:widowControl/>
        <w:ind w:firstLineChars="354" w:firstLine="850"/>
        <w:jc w:val="both"/>
        <w:rPr>
          <w:rFonts w:ascii="Times New Roman" w:hAnsi="Times New Roman" w:cs="Times New Roman"/>
          <w:b/>
          <w:sz w:val="24"/>
          <w:szCs w:val="24"/>
        </w:rPr>
      </w:pPr>
      <w:r w:rsidRPr="006B08EF">
        <w:rPr>
          <w:rFonts w:ascii="Times New Roman" w:hAnsi="Times New Roman" w:cs="Times New Roman"/>
          <w:sz w:val="24"/>
          <w:szCs w:val="24"/>
        </w:rPr>
        <w:t>3.11.</w:t>
      </w:r>
      <w:r w:rsidR="00190287" w:rsidRPr="006B08EF">
        <w:rPr>
          <w:rFonts w:ascii="Times New Roman" w:hAnsi="Times New Roman" w:cs="Times New Roman"/>
          <w:sz w:val="24"/>
          <w:szCs w:val="24"/>
        </w:rPr>
        <w:t xml:space="preserve"> В соответствии с п. 2, 3 ст. 346.11 НК РФ организации и индивидуальные предприниматели, применяющие УСН, не являются плательщиками НДС. Постановление Правительства РФ от 26.12.2011 N 1137 не содержит положений, предусматривающих обязанность выставления счётов-фактур продавцами (подрядчиками, исполнителями), применяющими УСН.</w:t>
      </w:r>
    </w:p>
    <w:p w:rsidR="00190287" w:rsidRPr="006B08EF" w:rsidRDefault="00CA2603" w:rsidP="006B08EF">
      <w:pPr>
        <w:pStyle w:val="ConsPlusNormal"/>
        <w:widowControl/>
        <w:ind w:firstLineChars="354" w:firstLine="850"/>
        <w:jc w:val="both"/>
        <w:rPr>
          <w:rFonts w:ascii="Times New Roman" w:hAnsi="Times New Roman" w:cs="Times New Roman"/>
          <w:sz w:val="24"/>
          <w:szCs w:val="24"/>
        </w:rPr>
      </w:pPr>
      <w:r w:rsidRPr="006B08EF">
        <w:rPr>
          <w:rFonts w:ascii="Times New Roman" w:hAnsi="Times New Roman" w:cs="Times New Roman"/>
          <w:sz w:val="24"/>
          <w:szCs w:val="24"/>
        </w:rPr>
        <w:t>3.12</w:t>
      </w:r>
      <w:r w:rsidR="00190287" w:rsidRPr="006B08EF">
        <w:rPr>
          <w:rFonts w:ascii="Times New Roman" w:hAnsi="Times New Roman" w:cs="Times New Roman"/>
          <w:sz w:val="24"/>
          <w:szCs w:val="24"/>
        </w:rPr>
        <w:t xml:space="preserve">. </w:t>
      </w:r>
      <w:proofErr w:type="gramStart"/>
      <w:r w:rsidR="00190287" w:rsidRPr="006B08EF">
        <w:rPr>
          <w:rFonts w:ascii="Times New Roman" w:hAnsi="Times New Roman" w:cs="Times New Roman"/>
          <w:sz w:val="24"/>
          <w:szCs w:val="24"/>
        </w:rPr>
        <w:t>Документы на оплату (такие как, счёт, счёт-фактура, акт оказанных услуг или счёт и УПД) должны содержать всю необходимую информацию, установленную законодательством Российской Федерации, ссылку на номер и дату Контракта, реквизиты Исполнителя и Заказчика должны соответствовать реквизитам, указанным в Контракте (при их изменении – такие изменения подлежат внесению в Контракт путем подписания Сторонами дополнительного соглашения к Контракту), наименование и объем услуг, единица</w:t>
      </w:r>
      <w:proofErr w:type="gramEnd"/>
      <w:r w:rsidR="00190287" w:rsidRPr="006B08EF">
        <w:rPr>
          <w:rFonts w:ascii="Times New Roman" w:hAnsi="Times New Roman" w:cs="Times New Roman"/>
          <w:sz w:val="24"/>
          <w:szCs w:val="24"/>
        </w:rPr>
        <w:t xml:space="preserve"> измерения должны быть указаны в соответствии с Техническим заданием (Приложение № 1 к Контракту).</w:t>
      </w:r>
    </w:p>
    <w:p w:rsidR="00190287" w:rsidRPr="006B08EF" w:rsidRDefault="00190287" w:rsidP="006B08EF">
      <w:pPr>
        <w:pStyle w:val="ConsPlusNormal"/>
        <w:widowControl/>
        <w:ind w:firstLineChars="354" w:firstLine="850"/>
        <w:jc w:val="both"/>
        <w:rPr>
          <w:rFonts w:ascii="Times New Roman" w:hAnsi="Times New Roman" w:cs="Times New Roman"/>
          <w:sz w:val="24"/>
          <w:szCs w:val="24"/>
        </w:rPr>
      </w:pPr>
      <w:proofErr w:type="gramStart"/>
      <w:r w:rsidRPr="006B08EF">
        <w:rPr>
          <w:rFonts w:ascii="Times New Roman" w:hAnsi="Times New Roman" w:cs="Times New Roman"/>
          <w:sz w:val="24"/>
          <w:szCs w:val="24"/>
        </w:rPr>
        <w:t>Счёт-фактура, заполненная в соответствии с Правилами заполнения счёта-фактуры (Постановление Правительства РФ от 26.12.201</w:t>
      </w:r>
      <w:r w:rsidR="00CA2603" w:rsidRPr="006B08EF">
        <w:rPr>
          <w:rFonts w:ascii="Times New Roman" w:hAnsi="Times New Roman" w:cs="Times New Roman"/>
          <w:sz w:val="24"/>
          <w:szCs w:val="24"/>
        </w:rPr>
        <w:t>1</w:t>
      </w:r>
      <w:r w:rsidRPr="006B08EF">
        <w:rPr>
          <w:rFonts w:ascii="Times New Roman" w:hAnsi="Times New Roman" w:cs="Times New Roman"/>
          <w:sz w:val="24"/>
          <w:szCs w:val="24"/>
        </w:rPr>
        <w:t xml:space="preserve"> № 1137 «О формах и правилах (ведения) документов, применяемых при расчетах по налогу на добавленную стоимость»), выставляется не позднее пяти календарных дней со дня оказания услуг (пункт 3 статья 168 НК РФ), т.е. со дня подписания акта оказанных услуг или УПД Заказчиком.</w:t>
      </w:r>
      <w:proofErr w:type="gramEnd"/>
    </w:p>
    <w:p w:rsidR="00190287" w:rsidRPr="006B08EF" w:rsidRDefault="00190287" w:rsidP="006B08EF">
      <w:pPr>
        <w:pStyle w:val="ConsPlusNormal"/>
        <w:widowControl/>
        <w:ind w:firstLineChars="354" w:firstLine="850"/>
        <w:jc w:val="both"/>
        <w:rPr>
          <w:rFonts w:ascii="Times New Roman" w:hAnsi="Times New Roman" w:cs="Times New Roman"/>
          <w:sz w:val="24"/>
          <w:szCs w:val="24"/>
        </w:rPr>
      </w:pPr>
      <w:r w:rsidRPr="006B08EF">
        <w:rPr>
          <w:rFonts w:ascii="Times New Roman" w:hAnsi="Times New Roman" w:cs="Times New Roman"/>
          <w:sz w:val="24"/>
          <w:szCs w:val="24"/>
        </w:rPr>
        <w:t xml:space="preserve">Документом на оплату оказанных услуг, подтверждающим факт оказания услуг, является акт оказанных услуг или УПД. </w:t>
      </w:r>
      <w:proofErr w:type="gramStart"/>
      <w:r w:rsidRPr="006B08EF">
        <w:rPr>
          <w:rFonts w:ascii="Times New Roman" w:hAnsi="Times New Roman" w:cs="Times New Roman"/>
          <w:sz w:val="24"/>
          <w:szCs w:val="24"/>
        </w:rPr>
        <w:t xml:space="preserve">Акт оказанных услуг или УПД (является первичным документом) оформляется фактической датой оказания услуг и в соответствии с правилами оформления первичных документов (Федеральный закон от 06.12.2011 № 402-ФЗ «О бухгалтерском учете». </w:t>
      </w:r>
      <w:proofErr w:type="gramEnd"/>
    </w:p>
    <w:p w:rsidR="00CA2603" w:rsidRPr="006B08EF" w:rsidRDefault="00CA2603" w:rsidP="00CA2603">
      <w:pPr>
        <w:spacing w:after="0"/>
        <w:ind w:firstLine="709"/>
      </w:pPr>
      <w:r w:rsidRPr="006B08EF">
        <w:t>3.13. По завершении предоставления услуг (каждой заявки) Исполнитель и Заказчик подписывают Акт об оказании услуг.</w:t>
      </w:r>
    </w:p>
    <w:p w:rsidR="00CA2603" w:rsidRPr="006B08EF" w:rsidRDefault="00CA2603" w:rsidP="00CA2603">
      <w:pPr>
        <w:spacing w:after="0"/>
        <w:ind w:firstLine="709"/>
      </w:pPr>
      <w:r w:rsidRPr="006B08EF">
        <w:t>3.14. Приемка результатов оказанной услуги осуществляется в течение 2 рабочих дней с момента получения акта оказанных услуг, составленным Исполнителем в двух экземплярах, который подписывается Заказчиком, либо Исполнителю в те же сроки Заказчиком направляется в письменной форме мотивированный отказ от подписания такого документа.</w:t>
      </w:r>
    </w:p>
    <w:p w:rsidR="00CA2603" w:rsidRPr="006B08EF" w:rsidRDefault="00CA2603" w:rsidP="00CA2603">
      <w:pPr>
        <w:spacing w:after="0"/>
        <w:ind w:firstLine="709"/>
      </w:pPr>
      <w:r w:rsidRPr="006B08EF">
        <w:t>3.15. В случае привлечения Заказчиком для проведения экспертизы экспертов, экспертных организаций при принятии решения о приемке или об отказе в приемке результатов оказанной услуги Заказчик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CA2603" w:rsidRPr="006B08EF" w:rsidRDefault="00CA2603" w:rsidP="006B08EF">
      <w:pPr>
        <w:spacing w:after="0"/>
        <w:ind w:firstLineChars="354" w:firstLine="850"/>
        <w:contextualSpacing/>
      </w:pPr>
      <w:r w:rsidRPr="006B08EF">
        <w:t>3.16</w:t>
      </w:r>
      <w:r w:rsidR="00190287" w:rsidRPr="006B08EF">
        <w:t xml:space="preserve">. Заказчик вправе отказаться от приёмки услуг по настоящему Контракту, если Исполнитель нарушил срок оказания услуг, указанный в п. </w:t>
      </w:r>
      <w:r w:rsidR="00BE3027" w:rsidRPr="006B08EF">
        <w:t>3.8</w:t>
      </w:r>
      <w:r w:rsidR="00190287" w:rsidRPr="006B08EF">
        <w:t xml:space="preserve">. настоящего Контракта, либо при оказании услуг ненадлежащего качества с недостатками, которые не могут быть устранены в приемлемый для Заказчика срок, а также в случае не предоставления документов, указанных в п. </w:t>
      </w:r>
      <w:r w:rsidRPr="006B08EF">
        <w:t>3.12</w:t>
      </w:r>
      <w:r w:rsidR="00190287" w:rsidRPr="006B08EF">
        <w:t xml:space="preserve">. Контракта либо их несоответствия требованиям, указанным в п. </w:t>
      </w:r>
      <w:r w:rsidRPr="006B08EF">
        <w:t>3.12</w:t>
      </w:r>
      <w:r w:rsidR="00190287" w:rsidRPr="006B08EF">
        <w:t>. Контракта. В данном случае Заказчик направляет Исполнителю мотивированный отказ от подписа</w:t>
      </w:r>
      <w:r w:rsidRPr="006B08EF">
        <w:t>ния актов оказанных услуг в срок, указанный в п. 3.14 Контракта</w:t>
      </w:r>
      <w:r w:rsidR="00190287" w:rsidRPr="006B08EF">
        <w:t>.</w:t>
      </w:r>
    </w:p>
    <w:p w:rsidR="00190287" w:rsidRPr="006B08EF" w:rsidRDefault="00CA2603" w:rsidP="006B08EF">
      <w:pPr>
        <w:spacing w:after="0"/>
        <w:ind w:firstLineChars="354" w:firstLine="850"/>
        <w:contextualSpacing/>
      </w:pPr>
      <w:r w:rsidRPr="006B08EF">
        <w:t>3.17.</w:t>
      </w:r>
      <w:r w:rsidR="00190287" w:rsidRPr="006B08EF">
        <w:t xml:space="preserve"> В случае неисполнения или ненадлежащего исполнения обязательств, предусмотренных настоящим Контрактом, Заказчик вправе произвести оплату по Контракту за вычетом соответствующего размера неустойки (штрафа, пени), начисленной в соответствии с </w:t>
      </w:r>
      <w:r w:rsidR="00BE3027" w:rsidRPr="006B08EF">
        <w:t>разделом 10</w:t>
      </w:r>
      <w:r w:rsidR="00190287" w:rsidRPr="006B08EF">
        <w:t xml:space="preserve"> настоящего Контракта, а также произвести вычет неустойки из обеспечения исполнения Контракт</w:t>
      </w:r>
      <w:r w:rsidR="00BE3027" w:rsidRPr="006B08EF">
        <w:t>а.</w:t>
      </w:r>
      <w:r w:rsidR="00190287" w:rsidRPr="006B08EF">
        <w:t xml:space="preserve"> </w:t>
      </w:r>
      <w:r w:rsidR="00190287" w:rsidRPr="006B08EF">
        <w:rPr>
          <w:snapToGrid w:val="0"/>
        </w:rPr>
        <w:t>В случае</w:t>
      </w:r>
      <w:proofErr w:type="gramStart"/>
      <w:r w:rsidR="00190287" w:rsidRPr="006B08EF">
        <w:rPr>
          <w:snapToGrid w:val="0"/>
        </w:rPr>
        <w:t>,</w:t>
      </w:r>
      <w:proofErr w:type="gramEnd"/>
      <w:r w:rsidR="00190287" w:rsidRPr="006B08EF">
        <w:rPr>
          <w:snapToGrid w:val="0"/>
        </w:rPr>
        <w:t xml:space="preserve"> если Исполнитель не исполнил свои обязательства в полном объёме, предусмотренные </w:t>
      </w:r>
      <w:r w:rsidR="00190287" w:rsidRPr="006B08EF">
        <w:t>Контракт</w:t>
      </w:r>
      <w:r w:rsidR="00190287" w:rsidRPr="006B08EF">
        <w:rPr>
          <w:snapToGrid w:val="0"/>
        </w:rPr>
        <w:t xml:space="preserve">ом, Заказчик вправе полностью не возвращать денежные средства, внесенные указанным Исполнителем в качестве обеспечения </w:t>
      </w:r>
      <w:r w:rsidR="00190287" w:rsidRPr="006B08EF">
        <w:t>Контракт</w:t>
      </w:r>
      <w:r w:rsidR="00190287" w:rsidRPr="006B08EF">
        <w:rPr>
          <w:snapToGrid w:val="0"/>
        </w:rPr>
        <w:t>а.</w:t>
      </w:r>
    </w:p>
    <w:p w:rsidR="00617911" w:rsidRPr="006B08EF" w:rsidRDefault="00BE3027" w:rsidP="00617911">
      <w:pPr>
        <w:spacing w:after="0"/>
        <w:ind w:firstLine="709"/>
      </w:pPr>
      <w:r w:rsidRPr="006B08EF">
        <w:lastRenderedPageBreak/>
        <w:t>3.18</w:t>
      </w:r>
      <w:r w:rsidR="00190287" w:rsidRPr="006B08EF">
        <w:t>. Услуги, оказанные Исполнителем с отклонениями от требований нормативных правовых актов, технического задания и иных исходных данных, или имеющие иные недостатки не подлежат оплате Заказчиком до устранения Исполнителем обнаруженных недостатков.</w:t>
      </w:r>
    </w:p>
    <w:p w:rsidR="00202748" w:rsidRPr="006B08EF" w:rsidRDefault="00202748" w:rsidP="00617911">
      <w:pPr>
        <w:spacing w:after="0"/>
        <w:ind w:firstLine="709"/>
        <w:jc w:val="center"/>
        <w:rPr>
          <w:b/>
        </w:rPr>
      </w:pPr>
    </w:p>
    <w:p w:rsidR="00617911" w:rsidRPr="006B08EF" w:rsidRDefault="00F32ABD" w:rsidP="00617911">
      <w:pPr>
        <w:spacing w:after="0"/>
        <w:ind w:firstLine="709"/>
        <w:jc w:val="center"/>
        <w:rPr>
          <w:b/>
          <w:bCs/>
        </w:rPr>
      </w:pPr>
      <w:r w:rsidRPr="006B08EF">
        <w:rPr>
          <w:b/>
        </w:rPr>
        <w:t xml:space="preserve">4. </w:t>
      </w:r>
      <w:r w:rsidRPr="006B08EF">
        <w:rPr>
          <w:b/>
          <w:bCs/>
        </w:rPr>
        <w:t>СРОК ДЕЙСТВИЯ, ПОРЯДОК</w:t>
      </w:r>
      <w:r w:rsidR="00DD3CCA">
        <w:rPr>
          <w:b/>
          <w:bCs/>
        </w:rPr>
        <w:t xml:space="preserve"> ЗАКЛЮЧЕНИЯ И ИЗМЕНЕНИЯ МУНИЦИПАЛЬНОГО КОНТРАКТА</w:t>
      </w:r>
      <w:r w:rsidRPr="006B08EF">
        <w:rPr>
          <w:b/>
          <w:bCs/>
        </w:rPr>
        <w:t xml:space="preserve"> ОБЯЗАТЕЛЬНОГО СТРАХОВАНИЯ</w:t>
      </w:r>
    </w:p>
    <w:p w:rsidR="00617911" w:rsidRPr="006B08EF" w:rsidRDefault="00617911" w:rsidP="00617911">
      <w:pPr>
        <w:spacing w:after="0"/>
        <w:ind w:firstLine="709"/>
      </w:pPr>
      <w:r w:rsidRPr="006B08EF">
        <w:t xml:space="preserve">4.1. </w:t>
      </w:r>
      <w:r w:rsidR="00F1313E">
        <w:t xml:space="preserve">Период страхования – </w:t>
      </w:r>
      <w:r w:rsidR="00A04D80">
        <w:t xml:space="preserve">3 мес. </w:t>
      </w:r>
    </w:p>
    <w:p w:rsidR="00617911" w:rsidRPr="006B08EF" w:rsidRDefault="00617911" w:rsidP="00617911">
      <w:pPr>
        <w:spacing w:after="0"/>
        <w:ind w:firstLine="709"/>
      </w:pPr>
      <w:r w:rsidRPr="006B08EF">
        <w:t xml:space="preserve">4.1.1. В случае отказа от продления </w:t>
      </w:r>
      <w:r w:rsidR="00DD3CCA">
        <w:t>контракт</w:t>
      </w:r>
      <w:r w:rsidRPr="006B08EF">
        <w:t xml:space="preserve">а обязательного страхования страхователь </w:t>
      </w:r>
      <w:r w:rsidR="000F260C" w:rsidRPr="006B08EF">
        <w:t>может получить</w:t>
      </w:r>
      <w:r w:rsidRPr="006B08EF">
        <w:t xml:space="preserve"> от Страховщика справку, содержащую сведения о страховании в соответствии с положениями Правил.</w:t>
      </w:r>
    </w:p>
    <w:p w:rsidR="00617911" w:rsidRPr="006B08EF" w:rsidRDefault="00617911" w:rsidP="00617911">
      <w:pPr>
        <w:spacing w:after="0"/>
        <w:ind w:firstLine="709"/>
      </w:pPr>
      <w:r w:rsidRPr="006B08EF">
        <w:t xml:space="preserve">4.2. Для заключения </w:t>
      </w:r>
      <w:r w:rsidR="00DD3CCA">
        <w:t>контракт</w:t>
      </w:r>
      <w:r w:rsidRPr="006B08EF">
        <w:t>а обязательного страхования страхователь представляет страховщику следующие документы:</w:t>
      </w:r>
    </w:p>
    <w:p w:rsidR="00617911" w:rsidRPr="006B08EF" w:rsidRDefault="00617911" w:rsidP="00617911">
      <w:pPr>
        <w:spacing w:after="0"/>
        <w:ind w:firstLine="709"/>
      </w:pPr>
      <w:r w:rsidRPr="006B08EF">
        <w:t xml:space="preserve">4.2.1. заявление о заключении </w:t>
      </w:r>
      <w:r w:rsidR="00DD3CCA">
        <w:t>контракт</w:t>
      </w:r>
      <w:r w:rsidRPr="006B08EF">
        <w:t>а обязательного страхования по установленной форме;</w:t>
      </w:r>
    </w:p>
    <w:p w:rsidR="00617911" w:rsidRPr="006B08EF" w:rsidRDefault="00617911" w:rsidP="00617911">
      <w:pPr>
        <w:spacing w:after="0"/>
        <w:ind w:firstLine="709"/>
      </w:pPr>
      <w:r w:rsidRPr="006B08EF">
        <w:t>4.2.2. копию свидетельства о государственной регистрации юридического лица;</w:t>
      </w:r>
    </w:p>
    <w:p w:rsidR="00617911" w:rsidRPr="006B08EF" w:rsidRDefault="00617911" w:rsidP="00617911">
      <w:pPr>
        <w:spacing w:after="0"/>
        <w:ind w:firstLine="709"/>
      </w:pPr>
      <w:r w:rsidRPr="006B08EF">
        <w:t>4.2.3. документ о регистрации транспортного средства, выданный органом, осуществляющим регистрацию транспортного средства.</w:t>
      </w:r>
    </w:p>
    <w:p w:rsidR="00617911" w:rsidRPr="006B08EF" w:rsidRDefault="00617911" w:rsidP="00617911">
      <w:pPr>
        <w:autoSpaceDE w:val="0"/>
        <w:autoSpaceDN w:val="0"/>
        <w:adjustRightInd w:val="0"/>
        <w:spacing w:after="0"/>
        <w:ind w:firstLine="709"/>
      </w:pPr>
      <w:r w:rsidRPr="006B08EF">
        <w:t xml:space="preserve">4.2.4. водительское удостоверение или копия водительского удостоверения лица, допущенного к управлению транспортным средством (в случае, если </w:t>
      </w:r>
      <w:r w:rsidR="00DD3CCA">
        <w:t>контракт</w:t>
      </w:r>
      <w:r w:rsidRPr="006B08EF">
        <w:t xml:space="preserve"> обязательного страхования заключается при условии, что к управлению транспортным средством допущены только определенные лица);</w:t>
      </w:r>
    </w:p>
    <w:p w:rsidR="00617911" w:rsidRPr="006B08EF" w:rsidRDefault="00617911" w:rsidP="00617911">
      <w:pPr>
        <w:spacing w:after="0"/>
        <w:ind w:firstLine="709"/>
      </w:pPr>
      <w:r w:rsidRPr="006B08EF">
        <w:t>Страхователь несет ответственность за полноту и достоверность сведений и документов, предоставленных страховщику.</w:t>
      </w:r>
    </w:p>
    <w:p w:rsidR="00617911" w:rsidRPr="006B08EF" w:rsidRDefault="00617911" w:rsidP="00617911">
      <w:pPr>
        <w:autoSpaceDE w:val="0"/>
        <w:autoSpaceDN w:val="0"/>
        <w:adjustRightInd w:val="0"/>
        <w:spacing w:after="0"/>
        <w:ind w:firstLine="709"/>
      </w:pPr>
      <w:r w:rsidRPr="006B08EF">
        <w:t xml:space="preserve">4.3. Страхователь при предоставлении сведений для заполнения заявления на страхование не сообщает данные по строке "Государственный регистрационный знак", если к моменту заключения </w:t>
      </w:r>
      <w:r w:rsidR="00DD3CCA">
        <w:t>контракт</w:t>
      </w:r>
      <w:r w:rsidRPr="006B08EF">
        <w:t xml:space="preserve">а обязательного страхования транспортное средство, владельцем которого он является, не прошло государственную регистрацию в установленном порядке. </w:t>
      </w:r>
      <w:proofErr w:type="gramStart"/>
      <w:r w:rsidRPr="006B08EF">
        <w:t xml:space="preserve">После государственной регистрации транспортного средства и получения государственного регистрационного знака страхователь обязан сообщить номер государственного регистрационного знака в течение 3 рабочих дней страховщику, который на основании полученных данных вносит соответствующую запись в бланк страхового полиса обязательного страхования, а также вносит соответствующие сведения в автоматизированную информационную систему обязательного страхования, созданную в соответствии со </w:t>
      </w:r>
      <w:hyperlink r:id="rId9" w:history="1">
        <w:r w:rsidRPr="006B08EF">
          <w:t>статьей 30</w:t>
        </w:r>
      </w:hyperlink>
      <w:r w:rsidRPr="006B08EF">
        <w:t xml:space="preserve"> Федерального закона "Об обязательном страховании гражданской</w:t>
      </w:r>
      <w:proofErr w:type="gramEnd"/>
      <w:r w:rsidRPr="006B08EF">
        <w:t xml:space="preserve"> ответственности владельцев транспортных средств" (далее - автоматизированная информационная система обязательного страхования).</w:t>
      </w:r>
    </w:p>
    <w:p w:rsidR="00617911" w:rsidRPr="006B08EF" w:rsidRDefault="00617911" w:rsidP="00617911">
      <w:pPr>
        <w:spacing w:after="0"/>
        <w:ind w:firstLine="709"/>
        <w:rPr>
          <w:i/>
        </w:rPr>
      </w:pPr>
      <w:r w:rsidRPr="006B08EF">
        <w:t xml:space="preserve">4.4. </w:t>
      </w:r>
      <w:proofErr w:type="gramStart"/>
      <w:r w:rsidRPr="006B08EF">
        <w:t xml:space="preserve">Вместе с заявлением о заключении </w:t>
      </w:r>
      <w:r w:rsidR="00DD3CCA">
        <w:t>контракт</w:t>
      </w:r>
      <w:r w:rsidRPr="006B08EF">
        <w:t xml:space="preserve">а обязательного страхования страхователь представляет сведения о количестве и характере наступивших страховых случаев, об осуществленных и о предстоящих страховых возмещениях, сроке страхования, рассматриваемых и неурегулированных требованиях потерпевших, страховых возмещениях и иные сведения о страховании в период действия </w:t>
      </w:r>
      <w:r w:rsidR="00DD3CCA">
        <w:t>контракт</w:t>
      </w:r>
      <w:r w:rsidRPr="006B08EF">
        <w:t xml:space="preserve">а обязательного страхования (далее именуются - сведения о страховании), предоставленные ему страховщиком, с которым был заключен последний </w:t>
      </w:r>
      <w:r w:rsidR="00DD3CCA">
        <w:t>контракт</w:t>
      </w:r>
      <w:r w:rsidRPr="006B08EF">
        <w:t xml:space="preserve"> обязательного</w:t>
      </w:r>
      <w:proofErr w:type="gramEnd"/>
      <w:r w:rsidRPr="006B08EF">
        <w:t xml:space="preserve"> страхования, в порядке, предусмотренном Правилами</w:t>
      </w:r>
      <w:r w:rsidRPr="006B08EF">
        <w:rPr>
          <w:i/>
        </w:rPr>
        <w:t>.</w:t>
      </w:r>
    </w:p>
    <w:p w:rsidR="00617911" w:rsidRPr="006B08EF" w:rsidRDefault="00617911" w:rsidP="00617911">
      <w:pPr>
        <w:spacing w:after="0"/>
        <w:ind w:firstLine="709"/>
      </w:pPr>
      <w:r w:rsidRPr="006B08EF">
        <w:t xml:space="preserve">Сведения о страховании не предоставляются лицом, впервые заключающим </w:t>
      </w:r>
      <w:r w:rsidR="00DD3CCA">
        <w:t>контракт</w:t>
      </w:r>
      <w:r w:rsidRPr="006B08EF">
        <w:t xml:space="preserve"> обязательного страхования или заключающим </w:t>
      </w:r>
      <w:r w:rsidR="00DD3CCA">
        <w:t>контракт</w:t>
      </w:r>
      <w:r w:rsidRPr="006B08EF">
        <w:t xml:space="preserve"> обязательного страхования в отношении вновь приобретенного транспортного средства, а также лицом, ежегодно перезаключающим </w:t>
      </w:r>
      <w:r w:rsidR="00DD3CCA">
        <w:t>контракт</w:t>
      </w:r>
      <w:r w:rsidRPr="006B08EF">
        <w:t xml:space="preserve"> обязательного страхования у одного страховщика.</w:t>
      </w:r>
    </w:p>
    <w:p w:rsidR="00617911" w:rsidRPr="006B08EF" w:rsidRDefault="00617911" w:rsidP="00617911">
      <w:pPr>
        <w:spacing w:after="0"/>
        <w:ind w:firstLine="709"/>
      </w:pPr>
      <w:r w:rsidRPr="006B08EF">
        <w:t xml:space="preserve">4.5. В период действия </w:t>
      </w:r>
      <w:r w:rsidR="00DD3CCA">
        <w:t>контракт</w:t>
      </w:r>
      <w:r w:rsidRPr="006B08EF">
        <w:t xml:space="preserve">а обязательного страхования страхователь обязан незамедлительно сообщать в письменной форме страховщику об изменении сведений, указанных в заявлении о заключении </w:t>
      </w:r>
      <w:r w:rsidR="00DD3CCA">
        <w:t>контракт</w:t>
      </w:r>
      <w:r w:rsidRPr="006B08EF">
        <w:t>а обязательного страхования.</w:t>
      </w:r>
    </w:p>
    <w:p w:rsidR="00617911" w:rsidRPr="006B08EF" w:rsidRDefault="00617911" w:rsidP="00617911">
      <w:pPr>
        <w:autoSpaceDE w:val="0"/>
        <w:autoSpaceDN w:val="0"/>
        <w:adjustRightInd w:val="0"/>
        <w:spacing w:after="0"/>
        <w:ind w:firstLine="709"/>
      </w:pPr>
      <w:r w:rsidRPr="006B08EF">
        <w:lastRenderedPageBreak/>
        <w:t xml:space="preserve">4.6. </w:t>
      </w:r>
      <w:proofErr w:type="gramStart"/>
      <w:r w:rsidRPr="006B08EF">
        <w:t xml:space="preserve">Изменения в страховой полис обязательного страхования фиксируются путем внесения соответствующей записи в </w:t>
      </w:r>
      <w:hyperlink r:id="rId10" w:history="1">
        <w:r w:rsidRPr="006B08EF">
          <w:t>раздел</w:t>
        </w:r>
      </w:hyperlink>
      <w:r w:rsidRPr="006B08EF">
        <w:t xml:space="preserve"> "Особые отметки" с указанием даты и времени внесения изменений и заверения изменений подписью представителя страховщика и печатью страховщика или путем выдачи переоформленного (нового) страхового полиса обязательного страхования в течение двух рабочих дней с даты возвращения страхователем ранее выданного страхового полиса.</w:t>
      </w:r>
      <w:proofErr w:type="gramEnd"/>
      <w:r w:rsidRPr="006B08EF">
        <w:t xml:space="preserve"> Возвращенный страхователем страховой полис обязательного страхования хранится у страховщика вместе со вторым экземпляром переоформленного страхового полиса. На первоначальном и переоформленном страховых </w:t>
      </w:r>
      <w:proofErr w:type="gramStart"/>
      <w:r w:rsidRPr="006B08EF">
        <w:t>полисах</w:t>
      </w:r>
      <w:proofErr w:type="gramEnd"/>
      <w:r w:rsidRPr="006B08EF">
        <w:t xml:space="preserve"> обязательного страхования делается отметка о переоформлении с указанием даты переоформления и номеров первоначального и переоформленного страховых полисов обязательного страхования.</w:t>
      </w:r>
    </w:p>
    <w:p w:rsidR="00617911" w:rsidRPr="006B08EF" w:rsidRDefault="00617911" w:rsidP="00617911">
      <w:pPr>
        <w:spacing w:after="0"/>
        <w:ind w:firstLine="709"/>
      </w:pPr>
      <w:r w:rsidRPr="006B08EF">
        <w:t>4.7. Документом, удостоверяющим осуществление обязательного страхования, является страховой полис обязательного страхования, оформляемый страховщиком по установленной форме.</w:t>
      </w:r>
    </w:p>
    <w:p w:rsidR="00617911" w:rsidRDefault="00617911" w:rsidP="00617911">
      <w:pPr>
        <w:spacing w:after="0"/>
        <w:ind w:firstLine="709"/>
      </w:pPr>
      <w:r w:rsidRPr="006B08EF">
        <w:t>Бланк страхового полиса обязательного страхования имеет единую форму на всей территории Российской Федерации и является документом строгой отчетности.</w:t>
      </w:r>
    </w:p>
    <w:p w:rsidR="00D45B02" w:rsidRPr="006B08EF" w:rsidRDefault="00D45B02" w:rsidP="00D45B02">
      <w:r>
        <w:rPr>
          <w:sz w:val="22"/>
          <w:szCs w:val="22"/>
        </w:rPr>
        <w:tab/>
      </w:r>
      <w:r w:rsidRPr="00D45B02">
        <w:t xml:space="preserve">Страховой полис </w:t>
      </w:r>
      <w:r>
        <w:t>ОСАГО</w:t>
      </w:r>
      <w:r w:rsidRPr="00D45B02">
        <w:t xml:space="preserve"> на ТС должен быть оформлен в электронном виде и подписан ЭЦП.</w:t>
      </w:r>
    </w:p>
    <w:p w:rsidR="00617911" w:rsidRPr="006B08EF" w:rsidRDefault="00617911" w:rsidP="00617911">
      <w:pPr>
        <w:spacing w:after="0"/>
        <w:ind w:firstLine="709"/>
      </w:pPr>
      <w:r w:rsidRPr="006B08EF">
        <w:t xml:space="preserve">Страховой полис обязательного страхования выдается лицу, ответственность которого застрахована по </w:t>
      </w:r>
      <w:r w:rsidR="00DD3CCA">
        <w:t>контракт</w:t>
      </w:r>
      <w:r w:rsidRPr="006B08EF">
        <w:t>у обязательного страхования, с указанием эксплуатируемого транспортного средства и (или) прицепа.</w:t>
      </w:r>
    </w:p>
    <w:p w:rsidR="00617911" w:rsidRPr="006B08EF" w:rsidRDefault="00617911" w:rsidP="00617911">
      <w:pPr>
        <w:spacing w:after="0"/>
        <w:ind w:firstLine="709"/>
      </w:pPr>
      <w:r w:rsidRPr="006B08EF">
        <w:t>При утрате страхового полиса обязательного страхования страхователь имеет право на получение его дубликата бесплатно. При этом второй и последующие дубликаты выдаются страхователю за плату, рассчитываемую исходя из расходов на их изготовление.</w:t>
      </w:r>
    </w:p>
    <w:p w:rsidR="00617911" w:rsidRPr="006B08EF" w:rsidRDefault="00617911" w:rsidP="00617911">
      <w:pPr>
        <w:spacing w:after="0"/>
        <w:ind w:firstLine="709"/>
      </w:pPr>
    </w:p>
    <w:p w:rsidR="00617911" w:rsidRPr="006B08EF" w:rsidRDefault="00F32ABD" w:rsidP="00617911">
      <w:pPr>
        <w:spacing w:after="0"/>
        <w:jc w:val="center"/>
        <w:rPr>
          <w:b/>
          <w:bCs/>
        </w:rPr>
      </w:pPr>
      <w:r w:rsidRPr="006B08EF">
        <w:rPr>
          <w:b/>
          <w:bCs/>
        </w:rPr>
        <w:t xml:space="preserve">5. ДОСРОЧНОЕ ПРЕКРАЩЕНИЕ ДЕЙСТВИЯ </w:t>
      </w:r>
      <w:r w:rsidR="00DD3CCA">
        <w:rPr>
          <w:b/>
          <w:bCs/>
        </w:rPr>
        <w:t>КОНТРАКТ</w:t>
      </w:r>
      <w:r w:rsidRPr="006B08EF">
        <w:rPr>
          <w:b/>
          <w:bCs/>
        </w:rPr>
        <w:t>А ОБЯЗАТЕЛЬНОГО СТРАХОВАНИЯ</w:t>
      </w:r>
    </w:p>
    <w:p w:rsidR="00617911" w:rsidRPr="006B08EF" w:rsidRDefault="00617911" w:rsidP="00617911">
      <w:pPr>
        <w:spacing w:after="0"/>
        <w:ind w:firstLine="709"/>
      </w:pPr>
      <w:r w:rsidRPr="006B08EF">
        <w:t xml:space="preserve">5.1. Действие </w:t>
      </w:r>
      <w:r w:rsidR="00DD3CCA">
        <w:t>контракт</w:t>
      </w:r>
      <w:r w:rsidRPr="006B08EF">
        <w:t>а обязательного страхования досрочно прекращается в следующих случаях:</w:t>
      </w:r>
    </w:p>
    <w:p w:rsidR="00617911" w:rsidRPr="006B08EF" w:rsidRDefault="00617911" w:rsidP="00617911">
      <w:pPr>
        <w:spacing w:after="0"/>
        <w:ind w:firstLine="709"/>
      </w:pPr>
      <w:r w:rsidRPr="006B08EF">
        <w:t>5.1.1 ликвидация юридического лица - страхователя;</w:t>
      </w:r>
    </w:p>
    <w:p w:rsidR="00617911" w:rsidRPr="006B08EF" w:rsidRDefault="00617911" w:rsidP="00617911">
      <w:pPr>
        <w:spacing w:after="0"/>
        <w:ind w:firstLine="709"/>
      </w:pPr>
      <w:r w:rsidRPr="006B08EF">
        <w:t>5.1.2. отзыв лицензии страховщика в порядке, установленном законодательством Российской Федерации, и (или) ликвидация страховщика;</w:t>
      </w:r>
    </w:p>
    <w:p w:rsidR="00617911" w:rsidRPr="006B08EF" w:rsidRDefault="00617911" w:rsidP="00617911">
      <w:pPr>
        <w:spacing w:after="0"/>
        <w:ind w:firstLine="709"/>
      </w:pPr>
      <w:r w:rsidRPr="006B08EF">
        <w:t>5.1.3. замена собственника транспортного средства;</w:t>
      </w:r>
    </w:p>
    <w:p w:rsidR="00617911" w:rsidRPr="006B08EF" w:rsidRDefault="00617911" w:rsidP="00617911">
      <w:pPr>
        <w:spacing w:after="0"/>
        <w:ind w:firstLine="709"/>
      </w:pPr>
      <w:r w:rsidRPr="006B08EF">
        <w:t>5.1.4. гибель (утрата) транспортного средства, указанного в страховом полисе обязательного страхования;</w:t>
      </w:r>
    </w:p>
    <w:p w:rsidR="00617911" w:rsidRPr="006B08EF" w:rsidRDefault="00617911" w:rsidP="00617911">
      <w:pPr>
        <w:spacing w:after="0"/>
        <w:ind w:firstLine="709"/>
      </w:pPr>
      <w:r w:rsidRPr="006B08EF">
        <w:t xml:space="preserve">5.1.5. выявление ложных или неполных сведений, предоставленных страхователем при заключении </w:t>
      </w:r>
      <w:r w:rsidR="00DD3CCA">
        <w:t>контракт</w:t>
      </w:r>
      <w:r w:rsidRPr="006B08EF">
        <w:t>а обязательного страхования, имеющих существенное значение для определения степени страхового риска;</w:t>
      </w:r>
    </w:p>
    <w:p w:rsidR="00617911" w:rsidRPr="006B08EF" w:rsidRDefault="00617911" w:rsidP="00617911">
      <w:pPr>
        <w:spacing w:after="0"/>
        <w:ind w:firstLine="709"/>
      </w:pPr>
      <w:r w:rsidRPr="006B08EF">
        <w:t>5.1.6. иные случаи, предусмотренные законодательством Российской Федерации.</w:t>
      </w:r>
    </w:p>
    <w:p w:rsidR="00617911" w:rsidRPr="006B08EF" w:rsidRDefault="00617911" w:rsidP="00617911">
      <w:pPr>
        <w:spacing w:after="0"/>
        <w:ind w:firstLine="709"/>
        <w:rPr>
          <w:strike/>
        </w:rPr>
      </w:pPr>
      <w:r w:rsidRPr="006B08EF">
        <w:t xml:space="preserve">5.2. В случае досрочного прекращения действия </w:t>
      </w:r>
      <w:r w:rsidR="00DD3CCA">
        <w:t>контракт</w:t>
      </w:r>
      <w:r w:rsidRPr="006B08EF">
        <w:t>а обязательного страхования по одному из оснований, предусмотренных подпунктами 5.1.1., 5.1.5., 5.1.6.</w:t>
      </w:r>
      <w:r w:rsidR="009C4495" w:rsidRPr="006B08EF">
        <w:t xml:space="preserve"> Контракта</w:t>
      </w:r>
      <w:r w:rsidRPr="006B08EF">
        <w:t xml:space="preserve"> часть страховой премии по </w:t>
      </w:r>
      <w:r w:rsidR="00DD3CCA">
        <w:t>контракт</w:t>
      </w:r>
      <w:r w:rsidRPr="006B08EF">
        <w:t xml:space="preserve">у обязательного страхования страхователю не возвращается. </w:t>
      </w:r>
    </w:p>
    <w:p w:rsidR="00617911" w:rsidRPr="006B08EF" w:rsidRDefault="00617911" w:rsidP="00617911">
      <w:pPr>
        <w:autoSpaceDE w:val="0"/>
        <w:autoSpaceDN w:val="0"/>
        <w:adjustRightInd w:val="0"/>
        <w:spacing w:after="0"/>
        <w:ind w:firstLine="709"/>
      </w:pPr>
      <w:r w:rsidRPr="006B08EF">
        <w:t xml:space="preserve">В остальных случаях страховщик возвращает страхователю часть страховой премии в размере ее доли, предназначенной для осуществления страхового возмещения и приходящейся на неистекший срок действия </w:t>
      </w:r>
      <w:r w:rsidR="00DD3CCA">
        <w:t>контракт</w:t>
      </w:r>
      <w:r w:rsidRPr="006B08EF">
        <w:t>а обязательного страхования или неистекший срок сезонного использования транспортного средства (период использования транспортного средства).</w:t>
      </w:r>
    </w:p>
    <w:p w:rsidR="00617911" w:rsidRPr="006B08EF" w:rsidRDefault="00617911" w:rsidP="00617911">
      <w:pPr>
        <w:spacing w:after="0"/>
        <w:ind w:firstLine="709"/>
      </w:pPr>
      <w:r w:rsidRPr="006B08EF">
        <w:t xml:space="preserve">Часть страховой премии возвращается страхователю (его законным представителям, наследникам) в течение 14 календарных дней с даты, следующей за датой получения страховщиком сведений о случаях, указанных в пункте 5.1. настоящего </w:t>
      </w:r>
      <w:r w:rsidR="00DD3CCA">
        <w:t>Контракт</w:t>
      </w:r>
      <w:r w:rsidRPr="006B08EF">
        <w:t xml:space="preserve">а, или получения страхователем письменного уведомления страховщика о досрочном прекращении действия </w:t>
      </w:r>
      <w:r w:rsidR="00DD3CCA">
        <w:t>контракт</w:t>
      </w:r>
      <w:r w:rsidRPr="006B08EF">
        <w:t>а обязательного страхования.</w:t>
      </w:r>
    </w:p>
    <w:p w:rsidR="00617911" w:rsidRPr="006B08EF" w:rsidRDefault="00617911" w:rsidP="00617911">
      <w:pPr>
        <w:spacing w:after="0"/>
        <w:ind w:firstLine="709"/>
      </w:pPr>
      <w:r w:rsidRPr="006B08EF">
        <w:lastRenderedPageBreak/>
        <w:t xml:space="preserve">5.3. При прекращении действия </w:t>
      </w:r>
      <w:r w:rsidR="00DD3CCA">
        <w:t>контракт</w:t>
      </w:r>
      <w:r w:rsidRPr="006B08EF">
        <w:t xml:space="preserve">а обязательного страхования страховщик обязан предоставить страхователю сведения о страховании по форме в соответствии с Правилами. Сведения о страховании предоставляются страховщиком в 5-дневный срок </w:t>
      </w:r>
      <w:proofErr w:type="gramStart"/>
      <w:r w:rsidRPr="006B08EF">
        <w:t>с даты</w:t>
      </w:r>
      <w:proofErr w:type="gramEnd"/>
      <w:r w:rsidRPr="006B08EF">
        <w:t xml:space="preserve"> соответствующего обращения страхователя. Плата за предоставление сведений не взимается.</w:t>
      </w:r>
    </w:p>
    <w:p w:rsidR="00617911" w:rsidRDefault="00617911" w:rsidP="00617911">
      <w:pPr>
        <w:spacing w:after="0"/>
        <w:ind w:firstLine="709"/>
      </w:pPr>
      <w:r w:rsidRPr="006B08EF">
        <w:t xml:space="preserve">В течение срока действия </w:t>
      </w:r>
      <w:r w:rsidR="00DD3CCA">
        <w:t>контракт</w:t>
      </w:r>
      <w:r w:rsidRPr="006B08EF">
        <w:t>а обязательного страхования по требованию страхователя сведения об обязательном страховании также предоставляются страховщиком в порядке, установленном настоящим пунктом.</w:t>
      </w:r>
    </w:p>
    <w:p w:rsidR="00617911" w:rsidRPr="006B08EF" w:rsidRDefault="00617911" w:rsidP="00617911">
      <w:pPr>
        <w:spacing w:after="0"/>
        <w:ind w:firstLine="709"/>
      </w:pPr>
    </w:p>
    <w:p w:rsidR="00617911" w:rsidRPr="006B08EF" w:rsidRDefault="00F32ABD" w:rsidP="00617911">
      <w:pPr>
        <w:numPr>
          <w:ilvl w:val="0"/>
          <w:numId w:val="36"/>
        </w:numPr>
        <w:tabs>
          <w:tab w:val="left" w:pos="360"/>
        </w:tabs>
        <w:spacing w:after="0"/>
        <w:jc w:val="center"/>
        <w:outlineLvl w:val="3"/>
        <w:rPr>
          <w:b/>
        </w:rPr>
      </w:pPr>
      <w:r w:rsidRPr="006B08EF">
        <w:rPr>
          <w:b/>
        </w:rPr>
        <w:t>ДЕЙСТВИЯ ЛИЦ ПРИ НАСТУПЛЕНИИ СТРАХОВОГО СЛУЧАЯ</w:t>
      </w:r>
    </w:p>
    <w:p w:rsidR="00617911" w:rsidRPr="006B08EF" w:rsidRDefault="00617911" w:rsidP="00617911">
      <w:pPr>
        <w:spacing w:after="0"/>
        <w:ind w:firstLine="709"/>
      </w:pPr>
      <w:r w:rsidRPr="006B08EF">
        <w:t xml:space="preserve">6.1. </w:t>
      </w:r>
      <w:proofErr w:type="gramStart"/>
      <w:r w:rsidRPr="006B08EF">
        <w:t xml:space="preserve">При наступлении страхового случая (дорожно-транспортного происшествия) водители - участники этого происшествия должны принять меры и исполнить обязанности, предусмотренные Правилами дорожного движения Российской Федерации, утвержденными </w:t>
      </w:r>
      <w:r w:rsidRPr="006B08EF">
        <w:rPr>
          <w:color w:val="000000"/>
        </w:rPr>
        <w:t>Постановлением</w:t>
      </w:r>
      <w:r w:rsidRPr="006B08EF">
        <w:t xml:space="preserve"> Совета Министров - Правительства Российской Федерации от 23 октября 1993 г. N 1090 (далее – ПДД), а также принять необходимые в сложившихся обстоятельствах меры с целью уменьшения возможных убытков от происшествия, записать фамилии и адреса очевидцев и указать</w:t>
      </w:r>
      <w:proofErr w:type="gramEnd"/>
      <w:r w:rsidRPr="006B08EF">
        <w:t xml:space="preserve"> их в извещении о дорожно-транспортном происшествии, принять меры по оформлению документов о происшествии в соответствии с Правилами.</w:t>
      </w:r>
    </w:p>
    <w:p w:rsidR="00617911" w:rsidRPr="006B08EF" w:rsidRDefault="00617911" w:rsidP="00617911">
      <w:pPr>
        <w:spacing w:after="0"/>
        <w:ind w:firstLine="709"/>
      </w:pPr>
      <w:r w:rsidRPr="006B08EF">
        <w:t xml:space="preserve">Водитель - участник дорожно-транспортного происшествия обязан сообщить другим участникам дорожно-транспортного происшествия, намеренным предъявить требование о возмещении вреда, сведения о </w:t>
      </w:r>
      <w:r w:rsidR="00DD3CCA">
        <w:t>контракт</w:t>
      </w:r>
      <w:r w:rsidRPr="006B08EF">
        <w:t>е обязательного страхования, в том числе номер страхового полиса обязательного страхования, а также наименование, адрес местонахождения и телефон страховщика.</w:t>
      </w:r>
    </w:p>
    <w:p w:rsidR="00617911" w:rsidRPr="006B08EF" w:rsidRDefault="00617911" w:rsidP="00617911">
      <w:pPr>
        <w:spacing w:after="0"/>
        <w:ind w:firstLine="709"/>
      </w:pPr>
      <w:r w:rsidRPr="006B08EF">
        <w:t xml:space="preserve">6.2. </w:t>
      </w:r>
      <w:proofErr w:type="gramStart"/>
      <w:r w:rsidRPr="006B08EF">
        <w:t>Для решения вопроса об осуществлении страхового возмещения страховщик принимает документы о дорожно-транспортном происшествии, оформленные сотрудниками полиции, прибывшими на место происшествия по сообщению его участников, либо оформленные (при отсутствии в случае дорожно-транспортного происшествия потерпевших, жизни и здоровью которых причинен вред, а также при взаимном согласии водителей в оценке обстоятельств случившегося) сотрудниками полиции на ближайшем посту дорожно-патрульной службы или в подразделении полиции</w:t>
      </w:r>
      <w:proofErr w:type="gramEnd"/>
      <w:r w:rsidRPr="006B08EF">
        <w:t xml:space="preserve"> в соответствии с пунктом 2.6. ПДД.</w:t>
      </w:r>
    </w:p>
    <w:p w:rsidR="00617911" w:rsidRPr="006B08EF" w:rsidRDefault="00617911" w:rsidP="00617911">
      <w:pPr>
        <w:autoSpaceDE w:val="0"/>
        <w:autoSpaceDN w:val="0"/>
        <w:adjustRightInd w:val="0"/>
        <w:spacing w:after="0"/>
        <w:ind w:firstLine="709"/>
      </w:pPr>
      <w:r w:rsidRPr="006B08EF">
        <w:t xml:space="preserve">6.3. Водители транспортных средств, причастные к дорожно-транспортному происшествию (совместно со страхователем - юридическим лицом), обязаны заполнить бланк извещения о дорожно-транспортном происшествии, выданный страховщиком, независимо от оформления документов о дорожно-транспортном происшествии сотрудниками полиции. При отсутствии разногласий в обстоятельствах причинения вреда и дорожно-транспортного происшествия, характере и перечне видимых повреждений транспортных средств осуществляется </w:t>
      </w:r>
      <w:proofErr w:type="gramStart"/>
      <w:r w:rsidRPr="006B08EF">
        <w:t>совместное</w:t>
      </w:r>
      <w:proofErr w:type="gramEnd"/>
      <w:r w:rsidRPr="006B08EF">
        <w:t xml:space="preserve"> заполнение двумя водителями одного бланка извещения о дорожно-транспортном происшествии. При наличии разногласий между участниками дорожно-транспортного происшествия относительно его обстоятельств эти разногласия указываются в извещении о дорожно-транспортном происшествии.</w:t>
      </w:r>
    </w:p>
    <w:p w:rsidR="00617911" w:rsidRPr="006B08EF" w:rsidRDefault="00617911" w:rsidP="00617911">
      <w:pPr>
        <w:autoSpaceDE w:val="0"/>
        <w:autoSpaceDN w:val="0"/>
        <w:adjustRightInd w:val="0"/>
        <w:spacing w:after="0"/>
        <w:ind w:firstLine="709"/>
      </w:pPr>
      <w:proofErr w:type="gramStart"/>
      <w:r w:rsidRPr="006B08EF">
        <w:t>При участии в дорожно-транспортном происшествии более 2 транспортных средств или наличии у водителей разногласий в оценке случившегося, а также при невозможности совместного заполнения водителями одного бланка извещения о дорожно-транспортном происшествии (по состоянию здоровья, в случае гибели водителя, в связи с отказом одного из них от совместного заполнения бланка или по иным причинам) допускается заполнение каждым водителем своего бланка извещения с</w:t>
      </w:r>
      <w:proofErr w:type="gramEnd"/>
      <w:r w:rsidRPr="006B08EF">
        <w:t xml:space="preserve"> указанием причины невозможности совместного заполнения извещения о дорожно-транспортном происшествии. В случае гибели водителя извещение о дорожно-транспортном происшествии в отношении данного транспортного средства другими лицами не заполняется.</w:t>
      </w:r>
    </w:p>
    <w:p w:rsidR="00617911" w:rsidRPr="006B08EF" w:rsidRDefault="00617911" w:rsidP="00617911">
      <w:pPr>
        <w:spacing w:after="0"/>
        <w:ind w:firstLine="709"/>
      </w:pPr>
      <w:r w:rsidRPr="006B08EF">
        <w:t xml:space="preserve">При причинении вреда жизни или здоровью пассажиров, находящихся в транспортных средствах, пешеходов в извещении о дорожно-транспортном происшествии указывается наличие пострадавших пассажиров, пешеходов. Если участники дорожно-транспортного происшествия располагают сведениями о пострадавших пассажирах, пешеходах (фамилии, имена, отчества), эти сведения должны быть предоставлены страховщику. Сведения о </w:t>
      </w:r>
      <w:r w:rsidRPr="006B08EF">
        <w:lastRenderedPageBreak/>
        <w:t>пострадавших пассажирах предоставляются страховщику подразделениями полиции на основании его письменного запроса или запроса, направленного в электронном виде в рамках электронного взаимодействия.</w:t>
      </w:r>
    </w:p>
    <w:p w:rsidR="00617911" w:rsidRPr="006B08EF" w:rsidRDefault="00617911" w:rsidP="00617911">
      <w:pPr>
        <w:spacing w:after="0"/>
        <w:ind w:firstLine="709"/>
      </w:pPr>
      <w:r w:rsidRPr="006B08EF">
        <w:t>В случае причинения вреда потерпевшим водитель должен сообщить об этом страховщику в порядке и в сроки, установленные Правилами.</w:t>
      </w:r>
    </w:p>
    <w:p w:rsidR="00617911" w:rsidRPr="006B08EF" w:rsidRDefault="00617911" w:rsidP="00617911">
      <w:pPr>
        <w:spacing w:after="0"/>
        <w:ind w:firstLine="709"/>
      </w:pPr>
      <w:r w:rsidRPr="006B08EF">
        <w:t xml:space="preserve">6.4. </w:t>
      </w:r>
      <w:proofErr w:type="gramStart"/>
      <w:r w:rsidRPr="006B08EF">
        <w:t>Заполненные водителями - участниками дорожно-транспортного происшествия извещения о дорожно-транспортном происшествии, оформленные в соответствии с пунктами 6.2. и 6.3., должны быть в течение 5 рабочих дней после дорожно-транспортного происшествия вручены или направлены любым способом, обеспечивающим подтверждение отправки, страховщику или представителю страховщика в субъекте Российской Федерации по месту жительства (месту нахождения) потерпевшего либо в субъекте Российской Федерации, на территории которого произошло дорожно-транспортное происшествие</w:t>
      </w:r>
      <w:proofErr w:type="gramEnd"/>
      <w:r w:rsidRPr="006B08EF">
        <w:t>. Водитель, являющийся потерпевшим, представляет страховщику свой бланк извещения о дорожно-транспортном происшествии или единый заполненный совместно с другими участниками дорожно-транспортного происшествия бланк извещения одновременно с подачей заявления о страховом возмещении или прямом возмещении убытков. Извещение о дорожно-транспортном происшествии может быть передано по факсимильной связи с одновременным направлением его оригинала заказным письмом по указанному в страховом полисе обязательного страхования адресу страховщика или представителя страховщика.</w:t>
      </w:r>
    </w:p>
    <w:p w:rsidR="00617911" w:rsidRPr="006B08EF" w:rsidRDefault="00617911" w:rsidP="00617911">
      <w:pPr>
        <w:spacing w:after="0"/>
        <w:ind w:firstLine="709"/>
        <w:rPr>
          <w:color w:val="000000"/>
        </w:rPr>
      </w:pPr>
      <w:r w:rsidRPr="006B08EF">
        <w:rPr>
          <w:color w:val="000000"/>
        </w:rPr>
        <w:t>В случае если дорожно-транспортное происшествие произошло в отдаленных, малонаселенных или труднодоступных районах, предусмотренная настоящим пунктом обязанность участников дорожно-транспортного происшествия по вручению страховщику бланка извещения о дорожно-транспортном происшествии должна быть исполнена в течение 15 рабочих дней после дорожно-транспортного происшествия.</w:t>
      </w:r>
    </w:p>
    <w:p w:rsidR="00617911" w:rsidRPr="006B08EF" w:rsidRDefault="00617911" w:rsidP="00617911">
      <w:pPr>
        <w:spacing w:after="0"/>
        <w:ind w:firstLine="709"/>
      </w:pPr>
      <w:r w:rsidRPr="006B08EF">
        <w:t>6.5. Потерпевший, намеренный воспользоваться своим правом на страховое возмещение, обязан при первой возможности уведомить страховщика о наступлении страхового случая.</w:t>
      </w:r>
    </w:p>
    <w:p w:rsidR="00617911" w:rsidRPr="006B08EF" w:rsidRDefault="00617911" w:rsidP="00617911">
      <w:pPr>
        <w:spacing w:after="0"/>
        <w:ind w:firstLine="709"/>
      </w:pPr>
      <w:r w:rsidRPr="006B08EF">
        <w:t xml:space="preserve">Потерпевшие, включая пассажиров транспортных средств, предъявляют страховщику заявление о страховом возмещении или прямом возмещении убытков в сроки, установленные пунктом 6.4. настоящего </w:t>
      </w:r>
      <w:r w:rsidR="00DD3CCA">
        <w:t>Контракт</w:t>
      </w:r>
      <w:r w:rsidRPr="006B08EF">
        <w:t>а.</w:t>
      </w:r>
    </w:p>
    <w:p w:rsidR="00617911" w:rsidRPr="006B08EF" w:rsidRDefault="00617911" w:rsidP="00617911">
      <w:pPr>
        <w:spacing w:after="0"/>
        <w:ind w:firstLine="709"/>
      </w:pPr>
      <w:r w:rsidRPr="006B08EF">
        <w:t>Заявление о страховом возмещении потерпевший направляет страховщику, или представителю страховщика по месту жительства (месту нахождения) потерпевшего, или представителю страховщика в субъекте Российской Федерации, на территории которого произошло дорожно-транспортное происшествие.</w:t>
      </w:r>
    </w:p>
    <w:p w:rsidR="00617911" w:rsidRPr="006B08EF" w:rsidRDefault="00617911" w:rsidP="00617911">
      <w:pPr>
        <w:spacing w:after="0"/>
        <w:ind w:firstLine="709"/>
      </w:pPr>
      <w:r w:rsidRPr="006B08EF">
        <w:t>6.6. Потерпевший на момент подачи заявления о страховом возмещении или прямом возмещении убытков прилагает к заявлению:</w:t>
      </w:r>
    </w:p>
    <w:p w:rsidR="00617911" w:rsidRPr="006B08EF" w:rsidRDefault="00617911" w:rsidP="00617911">
      <w:pPr>
        <w:autoSpaceDE w:val="0"/>
        <w:autoSpaceDN w:val="0"/>
        <w:adjustRightInd w:val="0"/>
        <w:spacing w:after="0"/>
        <w:ind w:firstLine="709"/>
      </w:pPr>
      <w:r w:rsidRPr="006B08EF">
        <w:t>а) заверенную в установленном порядке копию документа, удостоверяющего личность потерпевшего (выгодоприобретателя);</w:t>
      </w:r>
    </w:p>
    <w:p w:rsidR="00617911" w:rsidRPr="006B08EF" w:rsidRDefault="00617911" w:rsidP="00617911">
      <w:pPr>
        <w:autoSpaceDE w:val="0"/>
        <w:autoSpaceDN w:val="0"/>
        <w:adjustRightInd w:val="0"/>
        <w:spacing w:after="0"/>
        <w:ind w:firstLine="709"/>
      </w:pPr>
      <w:r w:rsidRPr="006B08EF">
        <w:t>б) документы, подтверждающие полномочия лица, являющегося представителем выгодоприобретателя;</w:t>
      </w:r>
    </w:p>
    <w:p w:rsidR="00617911" w:rsidRPr="006B08EF" w:rsidRDefault="00617911" w:rsidP="00617911">
      <w:pPr>
        <w:autoSpaceDE w:val="0"/>
        <w:autoSpaceDN w:val="0"/>
        <w:adjustRightInd w:val="0"/>
        <w:spacing w:after="0"/>
        <w:ind w:firstLine="709"/>
      </w:pPr>
      <w:r w:rsidRPr="006B08EF">
        <w:t>в) документы, содержащие банковские реквизиты для получения страхового возмещения, в случае, если выплата страхового возмещения будет производиться в безналичном порядке;</w:t>
      </w:r>
    </w:p>
    <w:p w:rsidR="00617911" w:rsidRPr="006B08EF" w:rsidRDefault="00617911" w:rsidP="00617911">
      <w:pPr>
        <w:autoSpaceDE w:val="0"/>
        <w:autoSpaceDN w:val="0"/>
        <w:adjustRightInd w:val="0"/>
        <w:spacing w:after="0"/>
        <w:ind w:firstLine="709"/>
      </w:pPr>
      <w:r w:rsidRPr="006B08EF">
        <w:t>г) согласие органов опеки и попечительства, в случае, если выплата страхового возмещения будет производиться представителю лица (потерпевшего (выгодоприобретателя), не достигшего возраста 18 лет;</w:t>
      </w:r>
    </w:p>
    <w:p w:rsidR="00617911" w:rsidRPr="006B08EF" w:rsidRDefault="00617911" w:rsidP="00617911">
      <w:pPr>
        <w:autoSpaceDE w:val="0"/>
        <w:autoSpaceDN w:val="0"/>
        <w:adjustRightInd w:val="0"/>
        <w:spacing w:after="0"/>
        <w:ind w:firstLine="709"/>
      </w:pPr>
      <w:proofErr w:type="gramStart"/>
      <w:r w:rsidRPr="006B08EF">
        <w:t xml:space="preserve">д) справку о дорожно-транспортном происшествии, выданную подразделением полиции, отвечающим за безопасность дорожного движения, по </w:t>
      </w:r>
      <w:hyperlink r:id="rId11" w:history="1">
        <w:r w:rsidRPr="006B08EF">
          <w:t>форме</w:t>
        </w:r>
      </w:hyperlink>
      <w:r w:rsidRPr="006B08EF">
        <w:t>, утвержденной приказом Министерства внутренних дел Российской Федерации от 1 апреля 2011 года N 154 (зарегистрирован Минюстом России 5 мая 2011 года, регистрационный N 20671), если оформление документов о дорожно-транспортном происшествии осуществлялось при участии уполномоченных сотрудников полиции;</w:t>
      </w:r>
      <w:proofErr w:type="gramEnd"/>
    </w:p>
    <w:p w:rsidR="00617911" w:rsidRPr="006B08EF" w:rsidRDefault="00617911" w:rsidP="00617911">
      <w:pPr>
        <w:autoSpaceDE w:val="0"/>
        <w:autoSpaceDN w:val="0"/>
        <w:adjustRightInd w:val="0"/>
        <w:spacing w:after="0"/>
        <w:ind w:firstLine="709"/>
      </w:pPr>
      <w:r w:rsidRPr="006B08EF">
        <w:t xml:space="preserve">е) </w:t>
      </w:r>
      <w:hyperlink r:id="rId12" w:history="1">
        <w:r w:rsidRPr="006B08EF">
          <w:t>извещение</w:t>
        </w:r>
      </w:hyperlink>
      <w:r w:rsidRPr="006B08EF">
        <w:t xml:space="preserve"> о дорожно-транспортном происшествии;</w:t>
      </w:r>
    </w:p>
    <w:p w:rsidR="00617911" w:rsidRPr="006B08EF" w:rsidRDefault="00617911" w:rsidP="00617911">
      <w:pPr>
        <w:autoSpaceDE w:val="0"/>
        <w:autoSpaceDN w:val="0"/>
        <w:adjustRightInd w:val="0"/>
        <w:spacing w:after="0"/>
        <w:ind w:firstLine="709"/>
      </w:pPr>
      <w:r w:rsidRPr="006B08EF">
        <w:lastRenderedPageBreak/>
        <w:t>ж) копии протокола об административном правонарушении, постановления по делу об административном правонарушении или определения об отказе в возбуждении дела об административном правонарушении, если оформление документов о дорожно-транспортном происшествии осуществлялось при участии уполномоченных сотрудников полиции, а составление таких документов предусмотрено законодательством Российской Федерации.</w:t>
      </w:r>
    </w:p>
    <w:p w:rsidR="00617911" w:rsidRPr="006B08EF" w:rsidRDefault="00617911" w:rsidP="00617911">
      <w:pPr>
        <w:autoSpaceDE w:val="0"/>
        <w:autoSpaceDN w:val="0"/>
        <w:adjustRightInd w:val="0"/>
        <w:spacing w:after="0"/>
        <w:ind w:firstLine="709"/>
      </w:pPr>
      <w:r w:rsidRPr="006B08EF">
        <w:t xml:space="preserve">В зависимости от вида причиненного вреда потерпевший представляет документы, предусмотренные </w:t>
      </w:r>
      <w:hyperlink r:id="rId13" w:history="1">
        <w:r w:rsidRPr="006B08EF">
          <w:t>пунктами 4.1</w:t>
        </w:r>
      </w:hyperlink>
      <w:r w:rsidRPr="006B08EF">
        <w:t xml:space="preserve">, </w:t>
      </w:r>
      <w:hyperlink r:id="rId14" w:history="1">
        <w:r w:rsidRPr="006B08EF">
          <w:t>4.2</w:t>
        </w:r>
      </w:hyperlink>
      <w:r w:rsidRPr="006B08EF">
        <w:t xml:space="preserve">, </w:t>
      </w:r>
      <w:hyperlink r:id="rId15" w:history="1">
        <w:r w:rsidRPr="006B08EF">
          <w:t>4.4</w:t>
        </w:r>
      </w:hyperlink>
      <w:r w:rsidRPr="006B08EF">
        <w:t xml:space="preserve"> - </w:t>
      </w:r>
      <w:hyperlink r:id="rId16" w:history="1">
        <w:r w:rsidRPr="006B08EF">
          <w:t>4.7</w:t>
        </w:r>
      </w:hyperlink>
      <w:r w:rsidRPr="006B08EF">
        <w:t xml:space="preserve"> и (или) </w:t>
      </w:r>
      <w:hyperlink r:id="rId17" w:history="1">
        <w:r w:rsidRPr="006B08EF">
          <w:t>4.13</w:t>
        </w:r>
      </w:hyperlink>
      <w:r w:rsidRPr="006B08EF">
        <w:t xml:space="preserve"> Правил.</w:t>
      </w:r>
    </w:p>
    <w:p w:rsidR="00617911" w:rsidRPr="006B08EF" w:rsidRDefault="00617911" w:rsidP="00617911">
      <w:pPr>
        <w:spacing w:after="0"/>
        <w:ind w:firstLine="709"/>
      </w:pPr>
      <w:r w:rsidRPr="006B08EF">
        <w:t xml:space="preserve">6.7. </w:t>
      </w:r>
      <w:proofErr w:type="gramStart"/>
      <w:r w:rsidRPr="006B08EF">
        <w:t>При причинении вреда имуществу потерпевший, намеренный воспользоваться своим правом на страховое возмещение или прямое возмещение убытков, в течение пяти рабочих дней с даты подачи заявления о страховом возмещении или прямом возмещении убытков и прилагаемых к нему в соответствии с Правилами документов обязан представить поврежденное транспортное средство или его остатки для осмотра и (или) независимой экспертизы (оценки) в целях выяснения обстоятельств</w:t>
      </w:r>
      <w:proofErr w:type="gramEnd"/>
      <w:r w:rsidRPr="006B08EF">
        <w:t xml:space="preserve"> причинения вреда и определения размера подлежащих возмещению убытков.</w:t>
      </w:r>
    </w:p>
    <w:p w:rsidR="00617911" w:rsidRPr="006B08EF" w:rsidRDefault="00617911" w:rsidP="00617911">
      <w:pPr>
        <w:spacing w:after="0"/>
        <w:ind w:firstLine="709"/>
      </w:pPr>
      <w:proofErr w:type="gramStart"/>
      <w:r w:rsidRPr="006B08EF">
        <w:t>При получении страховщиком от потерпевшего заявления о страховом возмещении или прямом возмещении убытков и прилагаемых к нему в соответствии с Правилами документов, страховщик обязан провести  независимую техническую экспертизу, независимую экспертизу (оценку) (в том числе посредством почтового отправления), в том числе путем выдачи направления на экспертизу, в срок не более 5 (пяти) рабочих дней со дня поступления заявления о страховом возмещении</w:t>
      </w:r>
      <w:proofErr w:type="gramEnd"/>
      <w:r w:rsidRPr="006B08EF">
        <w:t xml:space="preserve"> или прямом </w:t>
      </w:r>
      <w:proofErr w:type="gramStart"/>
      <w:r w:rsidRPr="006B08EF">
        <w:t>возмещении</w:t>
      </w:r>
      <w:proofErr w:type="gramEnd"/>
      <w:r w:rsidRPr="006B08EF">
        <w:t xml:space="preserve"> убытков с приложенными документами, предусмотренными Правилами, и ознакомить потерпевшего с результатами осмотра и независимой технической экспертизы, независимой экспертизы (оценки), если иной срок не согласован страховщиком с потерпевшим. </w:t>
      </w:r>
    </w:p>
    <w:p w:rsidR="00617911" w:rsidRPr="006B08EF" w:rsidRDefault="00617911" w:rsidP="00617911">
      <w:pPr>
        <w:spacing w:after="0"/>
        <w:ind w:firstLine="709"/>
      </w:pPr>
      <w:r w:rsidRPr="006B08EF">
        <w:t>Страховщик обязан согласовать с потерпевшим время и место проведения осмотра и (или) организации независимой экспертизы поврежденного имущества с учетом графика работы страховщика, эксперта и указанного в настоящем пункте срока проведения осмотра поврежденного имущества, а потерпевший в согласованное со страховщиком время обязан представить поврежденное имущество.</w:t>
      </w:r>
    </w:p>
    <w:p w:rsidR="00617911" w:rsidRPr="006B08EF" w:rsidRDefault="00617911" w:rsidP="00617911">
      <w:pPr>
        <w:spacing w:after="0"/>
        <w:ind w:firstLine="709"/>
      </w:pPr>
      <w:proofErr w:type="gramStart"/>
      <w:r w:rsidRPr="006B08EF">
        <w:t>Если характер повреждений или особенности поврежденного имущества исключают его представление для осмотра и (или) организацию его независимой экспертизы (оценки) по месту нахождения страховщика и (или) эксперта (например, повреждения транспортного средства, исключающие его участие в дорожном движении), осмотр и (или) независимая экспертиза (оценка) проводятся по месту нахождения поврежденного имущества в срок не более чем пять рабочих дней со дня подачи заявления</w:t>
      </w:r>
      <w:proofErr w:type="gramEnd"/>
      <w:r w:rsidRPr="006B08EF">
        <w:t xml:space="preserve"> о страховом возмещении или прямом возмещении убытков и документов, предусмотренных </w:t>
      </w:r>
      <w:hyperlink r:id="rId18" w:history="1">
        <w:r w:rsidRPr="006B08EF">
          <w:t>пунктом 6.6.</w:t>
        </w:r>
      </w:hyperlink>
      <w:r w:rsidRPr="006B08EF">
        <w:t xml:space="preserve"> </w:t>
      </w:r>
      <w:r w:rsidR="00DD3CCA">
        <w:t>Контракт</w:t>
      </w:r>
      <w:r w:rsidRPr="006B08EF">
        <w:t xml:space="preserve">а, а в случае нахождения поврежденного имущества в труднодоступных, отдаленных или малонаселенных местностях - в срок не более чем 10 рабочих дней со дня подачи заявления о страховом возмещении или прямом возмещении убытков и документов, предусмотренных </w:t>
      </w:r>
      <w:hyperlink r:id="rId19" w:history="1">
        <w:r w:rsidRPr="006B08EF">
          <w:t>пунктом 6.</w:t>
        </w:r>
      </w:hyperlink>
      <w:r w:rsidRPr="006B08EF">
        <w:t xml:space="preserve">6 </w:t>
      </w:r>
      <w:r w:rsidR="00DD3CCA">
        <w:t>Контракт</w:t>
      </w:r>
      <w:r w:rsidRPr="006B08EF">
        <w:t>а, если иные сроки не согласованы между страховщиком и потерпевшим</w:t>
      </w:r>
    </w:p>
    <w:p w:rsidR="00617911" w:rsidRPr="006B08EF" w:rsidRDefault="00617911" w:rsidP="00617911">
      <w:pPr>
        <w:spacing w:after="0"/>
        <w:ind w:firstLine="709"/>
      </w:pPr>
      <w:r w:rsidRPr="006B08EF">
        <w:t>6.8. Если страховщик в установленный пунктом 6.7 срок не провел осмотр поврежденного имущества и (или) не организовал независимую экспертизу (оценку), то потерпевший имеет право самостоятельно обратиться с просьбой об организации такой экспертизы, не представляя поврежденное имущество или его остатки страховщику для осмотра.</w:t>
      </w:r>
    </w:p>
    <w:p w:rsidR="00617911" w:rsidRPr="006B08EF" w:rsidRDefault="00617911" w:rsidP="00617911">
      <w:pPr>
        <w:spacing w:after="0"/>
        <w:ind w:firstLine="709"/>
      </w:pPr>
      <w:r w:rsidRPr="006B08EF">
        <w:t>При решении вопроса о страховом возмещении страховщик использует результаты этой независимой экспертизы.</w:t>
      </w:r>
    </w:p>
    <w:p w:rsidR="00617911" w:rsidRPr="006B08EF" w:rsidRDefault="00617911" w:rsidP="00617911">
      <w:pPr>
        <w:autoSpaceDE w:val="0"/>
        <w:autoSpaceDN w:val="0"/>
        <w:adjustRightInd w:val="0"/>
        <w:spacing w:after="0"/>
        <w:ind w:firstLine="709"/>
      </w:pPr>
      <w:r w:rsidRPr="006B08EF">
        <w:t xml:space="preserve">6.9. </w:t>
      </w:r>
      <w:proofErr w:type="gramStart"/>
      <w:r w:rsidRPr="006B08EF">
        <w:t>В целях выяснения при повреждении транспортных средств обстоятельств причиненного вреда, установления характера повреждений транспортного средства и их причин, технологии, методов, стоимости его ремонта, а также действительной стоимости транспортного средства на дату дорожно-транспортного происшествия проводится независимая техническая экспертиза транспортного средства в соответствии с правилами, утвержденными Банком Российской Федерации, или независимая экспертиза (оценка).</w:t>
      </w:r>
      <w:proofErr w:type="gramEnd"/>
    </w:p>
    <w:p w:rsidR="00617911" w:rsidRPr="006B08EF" w:rsidRDefault="00617911" w:rsidP="00617911">
      <w:pPr>
        <w:spacing w:after="0"/>
        <w:ind w:firstLine="709"/>
      </w:pPr>
      <w:r w:rsidRPr="006B08EF">
        <w:lastRenderedPageBreak/>
        <w:t xml:space="preserve">6.10. </w:t>
      </w:r>
      <w:proofErr w:type="gramStart"/>
      <w:r w:rsidRPr="006B08EF">
        <w:t xml:space="preserve">Если осмотр и (или) независимая экспертиза (оценка) представленного потерпевшим поврежденного имущества или его остатков не позволяют достоверно установить наличие страхового случая и размер убытков, подлежащих возмещению по </w:t>
      </w:r>
      <w:r w:rsidR="00DD3CCA">
        <w:t>контракт</w:t>
      </w:r>
      <w:r w:rsidRPr="006B08EF">
        <w:t>у обязательного страхования, для выяснения указанных обстоятельств страховщик вправе в течение 10 рабочих дней с момента представления потерпевшим заявления о страховом возмещении или прямом возмещении убытков провести осмотр транспортного средства страхователя, при использовании</w:t>
      </w:r>
      <w:proofErr w:type="gramEnd"/>
      <w:r w:rsidRPr="006B08EF">
        <w:t xml:space="preserve"> которого потерпевшему был причинен вред, и (или) организовать независимую экспертизу этого транспортного средства, а страхователь обязан </w:t>
      </w:r>
      <w:proofErr w:type="gramStart"/>
      <w:r w:rsidRPr="006B08EF">
        <w:t>представить это транспортное средство</w:t>
      </w:r>
      <w:proofErr w:type="gramEnd"/>
      <w:r w:rsidRPr="006B08EF">
        <w:t xml:space="preserve"> по требованию страховщика для организации независимой экспертизы. При этом страховщик обязан провести осмотр транспортного средства и (или) организовать независимую экспертизу (оценку) и оплатить расходы по ее проведению в соответствии с пунктом 6.7. настоящего </w:t>
      </w:r>
      <w:r w:rsidR="009C4495" w:rsidRPr="006B08EF">
        <w:t>Контракта.</w:t>
      </w:r>
    </w:p>
    <w:p w:rsidR="00617911" w:rsidRPr="006B08EF" w:rsidRDefault="00617911" w:rsidP="00617911">
      <w:pPr>
        <w:spacing w:after="0"/>
        <w:ind w:firstLine="709"/>
      </w:pPr>
    </w:p>
    <w:p w:rsidR="00617911" w:rsidRPr="006B08EF" w:rsidRDefault="00DA2A3C" w:rsidP="00617911">
      <w:pPr>
        <w:numPr>
          <w:ilvl w:val="0"/>
          <w:numId w:val="36"/>
        </w:numPr>
        <w:tabs>
          <w:tab w:val="left" w:pos="360"/>
        </w:tabs>
        <w:autoSpaceDE w:val="0"/>
        <w:spacing w:after="0"/>
        <w:jc w:val="center"/>
        <w:rPr>
          <w:b/>
          <w:bCs/>
        </w:rPr>
      </w:pPr>
      <w:r w:rsidRPr="006B08EF">
        <w:rPr>
          <w:b/>
          <w:bCs/>
        </w:rPr>
        <w:t>ПОРЯДОК ОПРЕДЕЛЕНИЯ РАЗМЕРОВ И ОСУЩЕСТВЛЕНИЯ СТРАХОВОГО ВОЗМЕЩЕНИЯ</w:t>
      </w:r>
    </w:p>
    <w:p w:rsidR="00617911" w:rsidRPr="006B08EF" w:rsidRDefault="00617911" w:rsidP="00617911">
      <w:pPr>
        <w:spacing w:after="0"/>
        <w:ind w:firstLine="709"/>
      </w:pPr>
      <w:r w:rsidRPr="006B08EF">
        <w:t xml:space="preserve">7.1. Определение размера страхового </w:t>
      </w:r>
      <w:r w:rsidRPr="006B08EF">
        <w:rPr>
          <w:bCs/>
        </w:rPr>
        <w:t>возмещения</w:t>
      </w:r>
      <w:r w:rsidRPr="006B08EF">
        <w:t xml:space="preserve"> при причинении вреда жизни и здоровью потерпевших осуществляется в соответствии с пп. 4.1.</w:t>
      </w:r>
      <w:r w:rsidR="002E2159" w:rsidRPr="006B08EF">
        <w:t xml:space="preserve"> </w:t>
      </w:r>
      <w:r w:rsidRPr="006B08EF">
        <w:t>-</w:t>
      </w:r>
      <w:r w:rsidR="002E2159" w:rsidRPr="006B08EF">
        <w:t xml:space="preserve"> </w:t>
      </w:r>
      <w:r w:rsidRPr="006B08EF">
        <w:t>4.11. Правил.</w:t>
      </w:r>
    </w:p>
    <w:p w:rsidR="00617911" w:rsidRPr="006B08EF" w:rsidRDefault="00617911" w:rsidP="00617911">
      <w:pPr>
        <w:spacing w:after="0"/>
        <w:ind w:firstLine="709"/>
      </w:pPr>
      <w:r w:rsidRPr="006B08EF">
        <w:t xml:space="preserve">7.2. Определение размера страхового </w:t>
      </w:r>
      <w:r w:rsidRPr="006B08EF">
        <w:rPr>
          <w:bCs/>
        </w:rPr>
        <w:t>возмещения</w:t>
      </w:r>
      <w:r w:rsidRPr="006B08EF">
        <w:t xml:space="preserve"> при причинении вреда имуществу потерпевших осуществляется в соответствии с пп. 4.12.</w:t>
      </w:r>
      <w:r w:rsidR="002E2159" w:rsidRPr="006B08EF">
        <w:t xml:space="preserve"> </w:t>
      </w:r>
      <w:r w:rsidRPr="006B08EF">
        <w:t>-</w:t>
      </w:r>
      <w:r w:rsidR="002E2159" w:rsidRPr="006B08EF">
        <w:t xml:space="preserve"> </w:t>
      </w:r>
      <w:r w:rsidRPr="006B08EF">
        <w:t>4.17. Правил.</w:t>
      </w:r>
    </w:p>
    <w:p w:rsidR="00617911" w:rsidRPr="006B08EF" w:rsidRDefault="00617911" w:rsidP="00617911">
      <w:pPr>
        <w:spacing w:after="0"/>
        <w:ind w:firstLine="709"/>
      </w:pPr>
      <w:r w:rsidRPr="006B08EF">
        <w:t>7.3. В случае если по факту дорожно-транспортного происшествия было возбуждено уголовное дело, потерпевший представляет страховщику документы следственных и (или) судебных органов о возбуждении, приостановлении или об отказе в возбуждении уголовного дела либо вступившее в законную силу решение суда.</w:t>
      </w:r>
    </w:p>
    <w:p w:rsidR="00617911" w:rsidRPr="006B08EF" w:rsidRDefault="00617911" w:rsidP="00617911">
      <w:pPr>
        <w:spacing w:after="0"/>
        <w:ind w:firstLine="709"/>
      </w:pPr>
      <w:r w:rsidRPr="006B08EF">
        <w:t xml:space="preserve">7.4. Страховщик вправе самостоятельно запрашивать компетентные органы и организации о предоставлении документов, необходимых для решения вопроса о страховом </w:t>
      </w:r>
      <w:r w:rsidRPr="006B08EF">
        <w:rPr>
          <w:bCs/>
        </w:rPr>
        <w:t>возмещении</w:t>
      </w:r>
      <w:r w:rsidRPr="006B08EF">
        <w:t xml:space="preserve"> с учетом характера ущерба, причиненного конкретному потерпевшему. Страховщик вправе принять решение о страховом </w:t>
      </w:r>
      <w:r w:rsidRPr="006B08EF">
        <w:rPr>
          <w:bCs/>
        </w:rPr>
        <w:t>возмещении</w:t>
      </w:r>
      <w:r w:rsidRPr="006B08EF">
        <w:t xml:space="preserve"> в случае непредставления каких-либо из указанных в Правилах документов, если их отсутствие существенно не повлияет на определение размера страхового </w:t>
      </w:r>
      <w:r w:rsidRPr="006B08EF">
        <w:rPr>
          <w:bCs/>
        </w:rPr>
        <w:t>возмещения</w:t>
      </w:r>
      <w:r w:rsidRPr="006B08EF">
        <w:t>.</w:t>
      </w:r>
    </w:p>
    <w:p w:rsidR="00617911" w:rsidRPr="006B08EF" w:rsidRDefault="00617911" w:rsidP="00617911">
      <w:pPr>
        <w:spacing w:after="0"/>
        <w:ind w:firstLine="709"/>
      </w:pPr>
      <w:r w:rsidRPr="006B08EF">
        <w:t>7.5. Страхователь принимает разумные и доступные в сложившихся обстоятельствах меры в целях уменьшения убытков. Расходы, произведенные в целях уменьшения убытков (предоставление транспортного средства для доставки потерпевшего в дорожно-транспортном происшествии в медицинскую организацию, участие в ликвидации последствий дорожно-транспортного происшествия и т.д.), возмещаются страховщиком, даже если соответствующие меры оказались безуспешными. Степень участия страхователя в уменьшении вреда, причиненного транспортным средством, и размер возмещения затрат определяются соглашением со страховщиком, а при отсутствии согласия сторон - судом.</w:t>
      </w:r>
    </w:p>
    <w:p w:rsidR="00617911" w:rsidRPr="006B08EF" w:rsidRDefault="00617911" w:rsidP="00617911">
      <w:pPr>
        <w:spacing w:after="0"/>
        <w:ind w:firstLine="709"/>
      </w:pPr>
      <w:r w:rsidRPr="006B08EF">
        <w:t xml:space="preserve">7.6. Страховщик обязан рассмотреть заявление Страхователя либо потерпевшего (третьего лица) о страховом возмещении или прямом возмещении убытков и предусмотренные Правилами обязательного </w:t>
      </w:r>
      <w:proofErr w:type="gramStart"/>
      <w:r w:rsidRPr="006B08EF">
        <w:t>страхования</w:t>
      </w:r>
      <w:proofErr w:type="gramEnd"/>
      <w:r w:rsidRPr="006B08EF">
        <w:t xml:space="preserve"> приложенные к нему документы в течение 20 (двадцати) календарных дней со дня их получения, за исключением нерабочих праздничных дней, а в случае, предусмотренном п. 4.17.2 Правил, 30 календарных дней, за исключением нерабочих праздничных дней.</w:t>
      </w:r>
    </w:p>
    <w:p w:rsidR="00617911" w:rsidRPr="006B08EF" w:rsidRDefault="00617911" w:rsidP="00617911">
      <w:pPr>
        <w:spacing w:after="0"/>
        <w:ind w:firstLine="709"/>
      </w:pPr>
      <w:proofErr w:type="gramStart"/>
      <w:r w:rsidRPr="006B08EF">
        <w:t>В течение указанного срока страховщик обязан составить документ, подтверждающий решение страховщика об осуществлении страхового возмещения или прямого возмещения убытков, фиксирующий причины и обстоятельства дорожно-транспортного происшествия, являющегося страховым случаем, его последствия, характер и размер понесенного ущерба, размер подлежащей выплате страховой суммы (далее - акт о страховом случае), и произвести страховую выплату, а в случае возмещения вреда в натуре, выдать потерпевшему направление на</w:t>
      </w:r>
      <w:proofErr w:type="gramEnd"/>
      <w:r w:rsidRPr="006B08EF">
        <w:t xml:space="preserve"> ремонт (в последнем случае акт о страховом случае не составляется страховщиком) либо направить в письменном виде извещение об отказе в страховой выплате или отказе в выдаче направления на ремонт с указанием причин отказа.</w:t>
      </w:r>
    </w:p>
    <w:p w:rsidR="00617911" w:rsidRPr="006B08EF" w:rsidRDefault="00617911" w:rsidP="00617911">
      <w:pPr>
        <w:spacing w:after="0"/>
        <w:ind w:firstLine="709"/>
      </w:pPr>
      <w:r w:rsidRPr="006B08EF">
        <w:lastRenderedPageBreak/>
        <w:t>7.7. При наличии заявления от Страхователя Страховщик обязан организовать и оплатить восстановительный ремонт поврежденного транспортного средства станции технического обслуживания, указанной в заявлении Страхователя.</w:t>
      </w:r>
    </w:p>
    <w:p w:rsidR="00617911" w:rsidRPr="006B08EF" w:rsidRDefault="00617911" w:rsidP="00617911">
      <w:pPr>
        <w:spacing w:after="0"/>
        <w:ind w:firstLine="709"/>
      </w:pPr>
      <w:r w:rsidRPr="006B08EF">
        <w:t>Предельный срок осуществления восстановительного ремонта поврежденного транспортного средства составляет 30 рабочих дней со дня представления потерпевшим такого транспортного средства на станцию технического обслуживания или передачи такого транспортного средства страховщику для организации его транспортировки до места проведения восстановительного ремонта.</w:t>
      </w:r>
    </w:p>
    <w:p w:rsidR="00617911" w:rsidRPr="006B08EF" w:rsidRDefault="00617911" w:rsidP="00617911">
      <w:pPr>
        <w:spacing w:after="0"/>
        <w:ind w:firstLine="709"/>
      </w:pPr>
      <w:r w:rsidRPr="006B08EF">
        <w:t>Датой окончания срока осуществления восстановительного ремонта является дата подписания потерпевшим акта приема-передачи отремонтированного транспортного средства, составляемого в трех экземплярах станцией технического обслуживания или страховщиком в случае организации транспортировки транспортного средства до места проведения восстановительного ремонта. Один экземпляр подписанного акта приема-передачи отремонтированного транспортного средства передается потерпевшему, по одному экземпляру - страховщику и станции технического обслуживания.</w:t>
      </w:r>
    </w:p>
    <w:p w:rsidR="00617911" w:rsidRPr="006B08EF" w:rsidRDefault="00617911" w:rsidP="00617911">
      <w:pPr>
        <w:spacing w:after="0"/>
        <w:ind w:firstLine="709"/>
      </w:pPr>
      <w:r w:rsidRPr="006B08EF">
        <w:t xml:space="preserve">7.8. В акте о страховом случае на основании имеющихся документов (заключений, калькуляций, счетов и т.д.) производится расчет страхового возмещения и указывается его размер. </w:t>
      </w:r>
      <w:proofErr w:type="gramStart"/>
      <w:r w:rsidRPr="006B08EF">
        <w:t>Копия акта о страховом случае передается страховщиком потерпевшему (выгодоприобретателю) по его письменному требованию не позднее трех календарных дней, за исключением нерабочих праздничных дней, с даты получения страховщиком такого требования (при получении требования после составления акта о страховом случае) или не позднее трех календарных дней, за исключением нерабочих праздничных дней, с даты составления акта о страховом случае (при получении требования до</w:t>
      </w:r>
      <w:proofErr w:type="gramEnd"/>
      <w:r w:rsidRPr="006B08EF">
        <w:t xml:space="preserve"> составления акта о страховом случае).</w:t>
      </w:r>
    </w:p>
    <w:p w:rsidR="00617911" w:rsidRPr="006B08EF" w:rsidRDefault="00617911" w:rsidP="00617911">
      <w:pPr>
        <w:spacing w:after="0"/>
        <w:ind w:firstLine="709"/>
      </w:pPr>
      <w:r w:rsidRPr="006B08EF">
        <w:t>7.9. Потерпевший вправе потребовать у страховщика произвести часть страхового возмещения, соответствующую фактически определенной части указанного вреда, до полного определения размера подлежащего возмещению вреда.</w:t>
      </w:r>
    </w:p>
    <w:p w:rsidR="00617911" w:rsidRPr="006B08EF" w:rsidRDefault="00617911" w:rsidP="00617911">
      <w:pPr>
        <w:spacing w:after="0"/>
        <w:ind w:firstLine="709"/>
      </w:pPr>
      <w:r w:rsidRPr="006B08EF">
        <w:t xml:space="preserve">7.10. В случае возникновения разногласий между страховщиком и потерпевшим относительно размера вреда, подлежащего возмещению по </w:t>
      </w:r>
      <w:r w:rsidR="00DD3CCA">
        <w:t>контракт</w:t>
      </w:r>
      <w:r w:rsidRPr="006B08EF">
        <w:t>у обязательного страхования, страховщик в любом случае обязан произвести страховую выплату в неоспариваемой им части.</w:t>
      </w:r>
    </w:p>
    <w:p w:rsidR="00617911" w:rsidRPr="006B08EF" w:rsidRDefault="00617911" w:rsidP="00617911">
      <w:pPr>
        <w:spacing w:after="0"/>
        <w:ind w:firstLine="709"/>
      </w:pPr>
      <w:r w:rsidRPr="006B08EF">
        <w:t>7.11. Если страховое возмещение, отказ в страховом возмещении или изменение его размера зависят от результатов производства по уголовному или гражданскому делу либо делу об административном правонарушении, срок страхового возмещения или его части может быть продлен до окончания указанного производства и вступления в силу решения суда.</w:t>
      </w:r>
      <w:r w:rsidRPr="006B08EF">
        <w:tab/>
      </w:r>
    </w:p>
    <w:p w:rsidR="00617911" w:rsidRPr="006B08EF" w:rsidRDefault="00617911" w:rsidP="00617911">
      <w:pPr>
        <w:spacing w:after="0"/>
        <w:ind w:firstLine="709"/>
        <w:rPr>
          <w:strike/>
          <w:color w:val="FF0000"/>
        </w:rPr>
      </w:pPr>
    </w:p>
    <w:p w:rsidR="00617911" w:rsidRPr="006B08EF" w:rsidRDefault="00DA2A3C" w:rsidP="00617911">
      <w:pPr>
        <w:numPr>
          <w:ilvl w:val="0"/>
          <w:numId w:val="36"/>
        </w:numPr>
        <w:tabs>
          <w:tab w:val="left" w:pos="360"/>
        </w:tabs>
        <w:autoSpaceDE w:val="0"/>
        <w:spacing w:after="0"/>
        <w:jc w:val="center"/>
        <w:rPr>
          <w:b/>
          <w:bCs/>
        </w:rPr>
      </w:pPr>
      <w:r w:rsidRPr="006B08EF">
        <w:rPr>
          <w:b/>
          <w:bCs/>
        </w:rPr>
        <w:t>ПРАВО ПРЕДЪЯВЛЕНИЯ РЕГРЕССНОГО ТРЕБОВАНИЯ СТРАХОВЩИКА</w:t>
      </w:r>
    </w:p>
    <w:p w:rsidR="00617911" w:rsidRPr="006B08EF" w:rsidRDefault="00617911" w:rsidP="00617911">
      <w:pPr>
        <w:spacing w:after="0"/>
        <w:ind w:firstLine="709"/>
      </w:pPr>
      <w:r w:rsidRPr="006B08EF">
        <w:t xml:space="preserve">8.1. Страховщик имеет право предъявить к страхователю или иному лицу, риск ответственности которого застрахован по </w:t>
      </w:r>
      <w:r w:rsidR="00DD3CCA">
        <w:t>контракт</w:t>
      </w:r>
      <w:r w:rsidRPr="006B08EF">
        <w:t>у обязательного страхования, регрессные требования в размере произведенного страховщиком страхового возмещения, а также расходов, понесенных при рассмотрении страхового случая, если:</w:t>
      </w:r>
    </w:p>
    <w:p w:rsidR="00617911" w:rsidRPr="006B08EF" w:rsidRDefault="00617911" w:rsidP="00617911">
      <w:pPr>
        <w:spacing w:after="0"/>
        <w:ind w:firstLine="709"/>
      </w:pPr>
      <w:r w:rsidRPr="006B08EF">
        <w:t>а) вред жизни или здоровью потерпевшего был причинен вследствие умысла указанного лица;</w:t>
      </w:r>
    </w:p>
    <w:p w:rsidR="00617911" w:rsidRPr="006B08EF" w:rsidRDefault="00617911" w:rsidP="00617911">
      <w:pPr>
        <w:spacing w:after="0"/>
        <w:ind w:firstLine="709"/>
      </w:pPr>
      <w:r w:rsidRPr="006B08EF">
        <w:t>б) вред был причинен указанным лицом при управлении транспортным средством в состоянии опьянения (алкогольного, наркотического или иного);</w:t>
      </w:r>
    </w:p>
    <w:p w:rsidR="00617911" w:rsidRPr="006B08EF" w:rsidRDefault="00617911" w:rsidP="00617911">
      <w:pPr>
        <w:spacing w:after="0"/>
        <w:ind w:firstLine="709"/>
      </w:pPr>
      <w:r w:rsidRPr="006B08EF">
        <w:t>в) указанное лицо не имело право управлять транспортным средством, при использовании которого им был причинен вред;</w:t>
      </w:r>
    </w:p>
    <w:p w:rsidR="00617911" w:rsidRPr="006B08EF" w:rsidRDefault="00617911" w:rsidP="00617911">
      <w:pPr>
        <w:spacing w:after="0"/>
        <w:ind w:firstLine="709"/>
      </w:pPr>
      <w:r w:rsidRPr="006B08EF">
        <w:t>г) указанное лицо скрылось с места дорожно-транспортного происшествия.</w:t>
      </w:r>
    </w:p>
    <w:p w:rsidR="00617911" w:rsidRPr="006B08EF" w:rsidRDefault="00617911" w:rsidP="00617911">
      <w:pPr>
        <w:autoSpaceDE w:val="0"/>
        <w:autoSpaceDN w:val="0"/>
        <w:adjustRightInd w:val="0"/>
        <w:spacing w:after="0"/>
        <w:ind w:firstLine="709"/>
      </w:pPr>
      <w:r w:rsidRPr="006B08EF">
        <w:t xml:space="preserve">д) указанное лицо не включено в </w:t>
      </w:r>
      <w:r w:rsidR="00DD3CCA">
        <w:t>контракт</w:t>
      </w:r>
      <w:r w:rsidRPr="006B08EF">
        <w:t xml:space="preserve"> обязательного страхования в качестве лица, допущенного к управлению транспортным средством (при заключении </w:t>
      </w:r>
      <w:r w:rsidR="00DD3CCA">
        <w:t>контракт</w:t>
      </w:r>
      <w:r w:rsidRPr="006B08EF">
        <w:t xml:space="preserve">а обязательного страхования с условием использования транспортного средства только указанными в </w:t>
      </w:r>
      <w:r w:rsidR="00DD3CCA">
        <w:t>контракт</w:t>
      </w:r>
      <w:r w:rsidRPr="006B08EF">
        <w:t>е обязательного страхования водителями);</w:t>
      </w:r>
    </w:p>
    <w:p w:rsidR="00617911" w:rsidRPr="006B08EF" w:rsidRDefault="00617911" w:rsidP="00617911">
      <w:pPr>
        <w:autoSpaceDE w:val="0"/>
        <w:autoSpaceDN w:val="0"/>
        <w:adjustRightInd w:val="0"/>
        <w:spacing w:after="0"/>
        <w:ind w:firstLine="709"/>
      </w:pPr>
      <w:r w:rsidRPr="006B08EF">
        <w:t xml:space="preserve">е) страховой случай наступил при использовании указанным лицом транспортного средства в период, не предусмотренный </w:t>
      </w:r>
      <w:r w:rsidR="00DD3CCA">
        <w:t>контракт</w:t>
      </w:r>
      <w:r w:rsidRPr="006B08EF">
        <w:t xml:space="preserve">ом обязательного страхования (при </w:t>
      </w:r>
      <w:r w:rsidRPr="006B08EF">
        <w:lastRenderedPageBreak/>
        <w:t xml:space="preserve">заключении </w:t>
      </w:r>
      <w:r w:rsidR="00DD3CCA">
        <w:t>контракт</w:t>
      </w:r>
      <w:r w:rsidRPr="006B08EF">
        <w:t xml:space="preserve">а обязательного страхования с условием использования транспортного средства в период, предусмотренный </w:t>
      </w:r>
      <w:r w:rsidR="00DD3CCA">
        <w:t>контракт</w:t>
      </w:r>
      <w:r w:rsidRPr="006B08EF">
        <w:t>ом обязательного страхования);</w:t>
      </w:r>
    </w:p>
    <w:p w:rsidR="00617911" w:rsidRPr="006B08EF" w:rsidRDefault="00617911" w:rsidP="00617911">
      <w:pPr>
        <w:autoSpaceDE w:val="0"/>
        <w:autoSpaceDN w:val="0"/>
        <w:adjustRightInd w:val="0"/>
        <w:spacing w:after="0"/>
        <w:ind w:firstLine="709"/>
      </w:pPr>
      <w:r w:rsidRPr="006B08EF">
        <w:t>ж) указанное лицо в случае оформления документов о дорожно-транспортном происшествии без участия уполномоченных на то сотрудников полиции не направило страховщику, застраховавшему его гражданскую ответственность, экземпляр заполненного совместно с потерпевшим бланка извещения о дорожно-транспортном происшествии в течение пяти рабочих дней со дня дорожно-транспортного происшествия;</w:t>
      </w:r>
    </w:p>
    <w:p w:rsidR="00617911" w:rsidRPr="006B08EF" w:rsidRDefault="00617911" w:rsidP="00617911">
      <w:pPr>
        <w:autoSpaceDE w:val="0"/>
        <w:autoSpaceDN w:val="0"/>
        <w:adjustRightInd w:val="0"/>
        <w:spacing w:after="0"/>
        <w:ind w:firstLine="709"/>
      </w:pPr>
      <w:r w:rsidRPr="006B08EF">
        <w:t xml:space="preserve">з) до истечения 15 календарных дней, за исключением нерабочих праздничных дней, со дня дорожно-транспортного происшествия указанное лицо в случае оформления документов о дорожно-транспортном происшествии без участия уполномоченных на то сотрудников полиции приступило к ремонту или утилизации транспортного средства, при использовании которого им </w:t>
      </w:r>
      <w:proofErr w:type="gramStart"/>
      <w:r w:rsidRPr="006B08EF">
        <w:t>был</w:t>
      </w:r>
      <w:proofErr w:type="gramEnd"/>
      <w:r w:rsidRPr="006B08EF">
        <w:t xml:space="preserve"> причинен вред, и (или) не представило по требованию страховщика данное транспортное средство для проведения осмотра и (или) независимой технической экспертизы;</w:t>
      </w:r>
    </w:p>
    <w:p w:rsidR="00617911" w:rsidRPr="006B08EF" w:rsidRDefault="00617911" w:rsidP="00617911">
      <w:pPr>
        <w:autoSpaceDE w:val="0"/>
        <w:autoSpaceDN w:val="0"/>
        <w:adjustRightInd w:val="0"/>
        <w:spacing w:after="0"/>
        <w:ind w:firstLine="709"/>
      </w:pPr>
      <w:proofErr w:type="gramStart"/>
      <w:r w:rsidRPr="006B08EF">
        <w:t>и) на момент наступления страхового случая истек срок действия диагностической карты, содержащей сведения о соответствии транспортного средства обязательным требованиям безопасности транспортных средств, легкового такси, автобуса или грузового автомобиля, предназначенного и оборудованного для перевозок пассажиров, с числом мест для сидения более чем восемь (кроме места для водителя), специализированного транспортного средства, предназначенного и оборудованного для перевозок опасных грузов.</w:t>
      </w:r>
      <w:proofErr w:type="gramEnd"/>
    </w:p>
    <w:p w:rsidR="00617911" w:rsidRPr="006B08EF" w:rsidRDefault="00617911" w:rsidP="00617911">
      <w:pPr>
        <w:autoSpaceDE w:val="0"/>
        <w:autoSpaceDN w:val="0"/>
        <w:adjustRightInd w:val="0"/>
        <w:spacing w:after="0"/>
        <w:ind w:firstLine="709"/>
      </w:pPr>
    </w:p>
    <w:p w:rsidR="00617911" w:rsidRPr="006B08EF" w:rsidRDefault="00DA2A3C" w:rsidP="00617911">
      <w:pPr>
        <w:numPr>
          <w:ilvl w:val="0"/>
          <w:numId w:val="36"/>
        </w:numPr>
        <w:tabs>
          <w:tab w:val="left" w:pos="360"/>
        </w:tabs>
        <w:autoSpaceDE w:val="0"/>
        <w:spacing w:after="0"/>
        <w:jc w:val="center"/>
        <w:rPr>
          <w:b/>
          <w:bCs/>
        </w:rPr>
      </w:pPr>
      <w:r w:rsidRPr="006B08EF">
        <w:rPr>
          <w:b/>
          <w:bCs/>
        </w:rPr>
        <w:t>ДОПОЛНИТЕЛЬНЫЕ УСЛОВИЯ</w:t>
      </w:r>
    </w:p>
    <w:p w:rsidR="00617911" w:rsidRPr="006B08EF" w:rsidRDefault="00617911" w:rsidP="00617911">
      <w:pPr>
        <w:tabs>
          <w:tab w:val="left" w:pos="785"/>
          <w:tab w:val="left" w:pos="1276"/>
        </w:tabs>
        <w:autoSpaceDE w:val="0"/>
        <w:spacing w:after="0"/>
        <w:ind w:firstLine="709"/>
      </w:pPr>
      <w:r w:rsidRPr="006B08EF">
        <w:t>9.1. Соблюдать условия о возврате денежных средств за неиспользованный период, если транспортное средство было списано до истечения срока страхования.</w:t>
      </w:r>
    </w:p>
    <w:p w:rsidR="00617911" w:rsidRPr="006B08EF" w:rsidRDefault="00617911" w:rsidP="00617911">
      <w:pPr>
        <w:tabs>
          <w:tab w:val="left" w:pos="785"/>
          <w:tab w:val="left" w:pos="1276"/>
        </w:tabs>
        <w:autoSpaceDE w:val="0"/>
        <w:spacing w:after="0"/>
        <w:ind w:firstLine="709"/>
        <w:rPr>
          <w:strike/>
        </w:rPr>
      </w:pPr>
    </w:p>
    <w:p w:rsidR="00617911" w:rsidRPr="006B08EF" w:rsidRDefault="00DA2A3C" w:rsidP="00617911">
      <w:pPr>
        <w:spacing w:after="0"/>
        <w:jc w:val="center"/>
        <w:rPr>
          <w:b/>
        </w:rPr>
      </w:pPr>
      <w:r w:rsidRPr="006B08EF">
        <w:rPr>
          <w:b/>
        </w:rPr>
        <w:t>10. ОТВЕТСТВЕННОСТЬ СТОРОН</w:t>
      </w:r>
    </w:p>
    <w:p w:rsidR="00617911" w:rsidRPr="006B08EF" w:rsidRDefault="00617911" w:rsidP="00617911">
      <w:pPr>
        <w:shd w:val="clear" w:color="auto" w:fill="FFFFFF"/>
        <w:spacing w:after="0"/>
        <w:ind w:firstLine="709"/>
        <w:rPr>
          <w:color w:val="000000"/>
        </w:rPr>
      </w:pPr>
      <w:r w:rsidRPr="006B08EF">
        <w:rPr>
          <w:snapToGrid w:val="0"/>
        </w:rPr>
        <w:t xml:space="preserve">10.1. За нарушение условий настоящего </w:t>
      </w:r>
      <w:r w:rsidR="009C4495" w:rsidRPr="006B08EF">
        <w:rPr>
          <w:snapToGrid w:val="0"/>
        </w:rPr>
        <w:t>Контракта</w:t>
      </w:r>
      <w:r w:rsidRPr="006B08EF">
        <w:rPr>
          <w:snapToGrid w:val="0"/>
        </w:rPr>
        <w:t xml:space="preserve"> стороны несут ответственность в соответствии с действующим законодательством РФ и</w:t>
      </w:r>
      <w:r w:rsidRPr="006B08EF">
        <w:rPr>
          <w:color w:val="000000"/>
        </w:rPr>
        <w:t xml:space="preserve"> условиями </w:t>
      </w:r>
      <w:r w:rsidR="009C4495" w:rsidRPr="006B08EF">
        <w:rPr>
          <w:color w:val="000000"/>
        </w:rPr>
        <w:t>Контракта</w:t>
      </w:r>
      <w:r w:rsidRPr="006B08EF">
        <w:rPr>
          <w:color w:val="000000"/>
        </w:rPr>
        <w:t xml:space="preserve">. </w:t>
      </w:r>
    </w:p>
    <w:p w:rsidR="00617911" w:rsidRPr="006B08EF" w:rsidRDefault="00617911" w:rsidP="00617911">
      <w:pPr>
        <w:shd w:val="clear" w:color="auto" w:fill="FFFFFF"/>
        <w:spacing w:after="0"/>
        <w:ind w:firstLine="709"/>
      </w:pPr>
      <w:r w:rsidRPr="006B08EF">
        <w:rPr>
          <w:color w:val="000000"/>
        </w:rPr>
        <w:t xml:space="preserve">10.2. </w:t>
      </w:r>
      <w:r w:rsidRPr="006B08EF">
        <w:t xml:space="preserve">В случае просрочки исполнения Заказчиком обязательств, предусмотренных </w:t>
      </w:r>
      <w:r w:rsidR="009C4495" w:rsidRPr="006B08EF">
        <w:t>Контрактом</w:t>
      </w:r>
      <w:r w:rsidRPr="006B08EF">
        <w:t xml:space="preserve">, а также в иных случаях неисполнения или ненадлежащего исполнения Заказчиком обязательств, предусмотренных </w:t>
      </w:r>
      <w:r w:rsidR="009C4495" w:rsidRPr="006B08EF">
        <w:t>Контрактом</w:t>
      </w:r>
      <w:r w:rsidRPr="006B08EF">
        <w:t>, Исполнитель вправе потребовать уплаты неустоек (штрафов, пеней).</w:t>
      </w:r>
    </w:p>
    <w:p w:rsidR="00617911" w:rsidRPr="006B08EF" w:rsidRDefault="00617911" w:rsidP="00617911">
      <w:pPr>
        <w:shd w:val="clear" w:color="auto" w:fill="FFFFFF"/>
        <w:spacing w:after="0"/>
        <w:ind w:firstLine="709"/>
        <w:rPr>
          <w:color w:val="000000"/>
        </w:rPr>
      </w:pPr>
      <w:r w:rsidRPr="006B08EF">
        <w:rPr>
          <w:color w:val="000000"/>
        </w:rPr>
        <w:t xml:space="preserve">10.3. Пеня начисляется за каждый день просрочки Заказчиком исполнения обязательства, предусмотренного </w:t>
      </w:r>
      <w:r w:rsidR="009C4495" w:rsidRPr="006B08EF">
        <w:rPr>
          <w:color w:val="000000"/>
        </w:rPr>
        <w:t>Контрактом</w:t>
      </w:r>
      <w:r w:rsidRPr="006B08EF">
        <w:rPr>
          <w:color w:val="000000"/>
        </w:rPr>
        <w:t xml:space="preserve">, начиная со дня, следующего после дня истечения установленного </w:t>
      </w:r>
      <w:r w:rsidR="009C4495" w:rsidRPr="006B08EF">
        <w:rPr>
          <w:color w:val="000000"/>
        </w:rPr>
        <w:t>Контрактом</w:t>
      </w:r>
      <w:r w:rsidRPr="006B08EF">
        <w:rPr>
          <w:color w:val="000000"/>
        </w:rPr>
        <w:t xml:space="preserve"> срока исполнения обязательства. Пеня устанавливается в размере одной трехсотой действующей на дату уплаты пеней</w:t>
      </w:r>
      <w:r w:rsidR="009C4495" w:rsidRPr="006B08EF">
        <w:rPr>
          <w:color w:val="000000"/>
        </w:rPr>
        <w:t xml:space="preserve"> ключевой</w:t>
      </w:r>
      <w:r w:rsidRPr="006B08EF">
        <w:rPr>
          <w:color w:val="000000"/>
        </w:rPr>
        <w:t xml:space="preserve"> ставки Центрального банка Российской Федерации от не уплаченной в срок суммы.</w:t>
      </w:r>
    </w:p>
    <w:p w:rsidR="00617911" w:rsidRPr="006B08EF" w:rsidRDefault="00617911" w:rsidP="00617911">
      <w:pPr>
        <w:shd w:val="clear" w:color="auto" w:fill="FFFFFF"/>
        <w:spacing w:after="0"/>
        <w:ind w:firstLine="709"/>
        <w:rPr>
          <w:color w:val="000000"/>
        </w:rPr>
      </w:pPr>
      <w:r w:rsidRPr="006B08EF">
        <w:rPr>
          <w:color w:val="000000"/>
        </w:rPr>
        <w:t xml:space="preserve">10.4. Штрафы начисляются за ненадлежащее исполнение Заказчиком обязательств, предусмотренных </w:t>
      </w:r>
      <w:r w:rsidR="009C4495" w:rsidRPr="006B08EF">
        <w:rPr>
          <w:color w:val="000000"/>
        </w:rPr>
        <w:t>Контрактом</w:t>
      </w:r>
      <w:r w:rsidRPr="006B08EF">
        <w:rPr>
          <w:color w:val="000000"/>
        </w:rPr>
        <w:t xml:space="preserve">, за исключением просрочки исполнения обязательств, предусмотренных </w:t>
      </w:r>
      <w:r w:rsidR="0005645D" w:rsidRPr="006B08EF">
        <w:rPr>
          <w:color w:val="000000"/>
        </w:rPr>
        <w:t>Контрактом</w:t>
      </w:r>
      <w:r w:rsidRPr="006B08EF">
        <w:rPr>
          <w:color w:val="000000"/>
        </w:rPr>
        <w:t xml:space="preserve">. За каждый факт неисполнения Заказчиком обязательств, предусмотренных </w:t>
      </w:r>
      <w:r w:rsidR="0005645D" w:rsidRPr="006B08EF">
        <w:rPr>
          <w:color w:val="000000"/>
        </w:rPr>
        <w:t>Контрактом</w:t>
      </w:r>
      <w:r w:rsidRPr="006B08EF">
        <w:rPr>
          <w:color w:val="000000"/>
        </w:rPr>
        <w:t xml:space="preserve">, за исключением просрочки исполнения обязательств, предусмотренных </w:t>
      </w:r>
      <w:r w:rsidR="0005645D" w:rsidRPr="006B08EF">
        <w:rPr>
          <w:color w:val="000000"/>
        </w:rPr>
        <w:t>Контрактом</w:t>
      </w:r>
      <w:r w:rsidRPr="006B08EF">
        <w:rPr>
          <w:color w:val="000000"/>
        </w:rPr>
        <w:t xml:space="preserve">, штраф устанавливается </w:t>
      </w:r>
      <w:r w:rsidRPr="006B08EF">
        <w:rPr>
          <w:b/>
          <w:color w:val="000000"/>
        </w:rPr>
        <w:t>в размере 1000 рублей</w:t>
      </w:r>
      <w:r w:rsidRPr="006B08EF">
        <w:rPr>
          <w:color w:val="000000"/>
        </w:rPr>
        <w:t>.</w:t>
      </w:r>
    </w:p>
    <w:p w:rsidR="00617911" w:rsidRPr="006B08EF" w:rsidRDefault="00617911" w:rsidP="00617911">
      <w:pPr>
        <w:shd w:val="clear" w:color="auto" w:fill="FFFFFF"/>
        <w:spacing w:after="0"/>
        <w:ind w:firstLine="709"/>
        <w:rPr>
          <w:color w:val="000000"/>
        </w:rPr>
      </w:pPr>
      <w:r w:rsidRPr="006B08EF">
        <w:rPr>
          <w:color w:val="000000"/>
        </w:rPr>
        <w:t xml:space="preserve">10.5. Общая сумма начисленных штрафов за ненадлежащее исполнение Заказчиком обязательств, предусмотренных </w:t>
      </w:r>
      <w:r w:rsidR="0005645D" w:rsidRPr="006B08EF">
        <w:rPr>
          <w:color w:val="000000"/>
        </w:rPr>
        <w:t>Контрактом</w:t>
      </w:r>
      <w:r w:rsidRPr="006B08EF">
        <w:rPr>
          <w:color w:val="000000"/>
        </w:rPr>
        <w:t xml:space="preserve">, не может превышать цену </w:t>
      </w:r>
      <w:r w:rsidR="0005645D" w:rsidRPr="006B08EF">
        <w:rPr>
          <w:color w:val="000000"/>
        </w:rPr>
        <w:t>Контракта</w:t>
      </w:r>
      <w:r w:rsidRPr="006B08EF">
        <w:rPr>
          <w:color w:val="000000"/>
        </w:rPr>
        <w:t>.</w:t>
      </w:r>
    </w:p>
    <w:p w:rsidR="00617911" w:rsidRPr="006B08EF" w:rsidRDefault="00617911" w:rsidP="00617911">
      <w:pPr>
        <w:shd w:val="clear" w:color="auto" w:fill="FFFFFF"/>
        <w:spacing w:after="0"/>
        <w:ind w:firstLine="709"/>
        <w:rPr>
          <w:color w:val="000000"/>
        </w:rPr>
      </w:pPr>
      <w:r w:rsidRPr="006B08EF">
        <w:rPr>
          <w:color w:val="000000"/>
        </w:rPr>
        <w:t xml:space="preserve">10.6. В случае просрочки исполнения Исполнителем обязательств (в том числе гарантийного обязательства), предусмотренных </w:t>
      </w:r>
      <w:r w:rsidR="0005645D" w:rsidRPr="006B08EF">
        <w:rPr>
          <w:color w:val="000000"/>
        </w:rPr>
        <w:t>Контрактом</w:t>
      </w:r>
      <w:r w:rsidRPr="006B08EF">
        <w:rPr>
          <w:color w:val="000000"/>
        </w:rPr>
        <w:t xml:space="preserve">, а также в иных случаях неисполнения или ненадлежащего исполнения Исполнителем обязательств, предусмотренных </w:t>
      </w:r>
      <w:r w:rsidR="0005645D" w:rsidRPr="006B08EF">
        <w:rPr>
          <w:color w:val="000000"/>
        </w:rPr>
        <w:t>Контрактом</w:t>
      </w:r>
      <w:r w:rsidRPr="006B08EF">
        <w:rPr>
          <w:color w:val="000000"/>
        </w:rPr>
        <w:t>, Заказчик направляет Исполнителю требование об уплате неустоек (штрафов, пеней).</w:t>
      </w:r>
    </w:p>
    <w:p w:rsidR="00617911" w:rsidRPr="006B08EF" w:rsidRDefault="00617911" w:rsidP="00617911">
      <w:pPr>
        <w:autoSpaceDE w:val="0"/>
        <w:autoSpaceDN w:val="0"/>
        <w:adjustRightInd w:val="0"/>
        <w:spacing w:after="0"/>
        <w:ind w:firstLine="709"/>
      </w:pPr>
      <w:r w:rsidRPr="006B08EF">
        <w:t>10.7. Пеня начисляется в размере (</w:t>
      </w:r>
      <w:hyperlink r:id="rId20" w:history="1">
        <w:r w:rsidRPr="006B08EF">
          <w:rPr>
            <w:color w:val="0000FF"/>
          </w:rPr>
          <w:t>ч. 21 ст. 12</w:t>
        </w:r>
      </w:hyperlink>
      <w:r w:rsidRPr="006B08EF">
        <w:t xml:space="preserve"> Закона об ОСАГО (Федеральным законом от 25.04.2002 N 40-ФЗ)): </w:t>
      </w:r>
    </w:p>
    <w:p w:rsidR="00617911" w:rsidRPr="006B08EF" w:rsidRDefault="00617911" w:rsidP="00617911">
      <w:pPr>
        <w:autoSpaceDE w:val="0"/>
        <w:autoSpaceDN w:val="0"/>
        <w:adjustRightInd w:val="0"/>
        <w:spacing w:after="0"/>
        <w:ind w:firstLine="709"/>
      </w:pPr>
      <w:r w:rsidRPr="006B08EF">
        <w:t>- 1% от суммы размера страхового возмещения за каждый день просрочки при несвоевременной выплате или пропуске срока выдачи направления на ремонт;</w:t>
      </w:r>
    </w:p>
    <w:p w:rsidR="00617911" w:rsidRPr="006B08EF" w:rsidRDefault="00617911" w:rsidP="00617911">
      <w:pPr>
        <w:autoSpaceDE w:val="0"/>
        <w:autoSpaceDN w:val="0"/>
        <w:adjustRightInd w:val="0"/>
        <w:spacing w:after="0"/>
        <w:ind w:firstLine="709"/>
      </w:pPr>
      <w:r w:rsidRPr="006B08EF">
        <w:lastRenderedPageBreak/>
        <w:t>- 0,5% от суммы размера страхового возмещения за каждый день просрочки за нарушение срока выполнения восстановительного ремонта;</w:t>
      </w:r>
    </w:p>
    <w:p w:rsidR="00617911" w:rsidRPr="006B08EF" w:rsidRDefault="00617911" w:rsidP="00617911">
      <w:pPr>
        <w:autoSpaceDE w:val="0"/>
        <w:autoSpaceDN w:val="0"/>
        <w:adjustRightInd w:val="0"/>
        <w:spacing w:after="0"/>
        <w:ind w:firstLine="709"/>
      </w:pPr>
      <w:r w:rsidRPr="006B08EF">
        <w:t>- 0,05% от установленной законом страховой суммы по виду вреда за каждый день просрочки направления отказа в возмещении.</w:t>
      </w:r>
    </w:p>
    <w:p w:rsidR="00617911" w:rsidRPr="006B08EF" w:rsidRDefault="00617911" w:rsidP="00617911">
      <w:pPr>
        <w:pStyle w:val="HTML8"/>
        <w:ind w:firstLine="540"/>
        <w:rPr>
          <w:rFonts w:ascii="Times New Roman" w:hAnsi="Times New Roman" w:cs="Times New Roman"/>
          <w:sz w:val="24"/>
          <w:szCs w:val="24"/>
        </w:rPr>
      </w:pPr>
      <w:r w:rsidRPr="006B08EF">
        <w:rPr>
          <w:rFonts w:ascii="Times New Roman" w:hAnsi="Times New Roman" w:cs="Times New Roman"/>
          <w:sz w:val="24"/>
          <w:szCs w:val="24"/>
        </w:rPr>
        <w:t xml:space="preserve">10.7.1. При несоблюдении срока осуществления страховой выплаты или срока выдачи потерпевшему направления на ремонт транспортного средства страховщик за каждый день просрочки уплачивает потерпевшему неустойку (пеню) в размере одного процента от определенного в соответствии с Федеральным законом от 25.04.2002 N 40-ФЗ размера страхового возмещения по виду причиненного вреда каждому потерпевшему. </w:t>
      </w:r>
      <w:proofErr w:type="gramStart"/>
      <w:r w:rsidRPr="006B08EF">
        <w:rPr>
          <w:rFonts w:ascii="Times New Roman" w:hAnsi="Times New Roman" w:cs="Times New Roman"/>
          <w:sz w:val="24"/>
          <w:szCs w:val="24"/>
        </w:rPr>
        <w:t>При возмещении вреда на основании пунктов 15.1 - 15.3 статьи 12 Федерального закона от 25.04.2002 N 40-ФЗ в случае нарушения установленного абзацем вторым пункта 15.2 статьи 12 Федерального закона от 25.04.2002 N 40-ФЗ срока проведения восстановительного ремонта поврежденного транспортного средства или срока, согласованного страховщиком и потерпевшим и превышающего установленный абзацем вторым пункта 15.2 статьи 12 Федерального закона от 25.04.2002 N 40-ФЗ</w:t>
      </w:r>
      <w:proofErr w:type="gramEnd"/>
      <w:r w:rsidRPr="006B08EF">
        <w:rPr>
          <w:rFonts w:ascii="Times New Roman" w:hAnsi="Times New Roman" w:cs="Times New Roman"/>
          <w:sz w:val="24"/>
          <w:szCs w:val="24"/>
        </w:rPr>
        <w:t xml:space="preserve"> срок проведения восстановительного ремонта поврежденного транспортного средства, страховщик за каждый день просрочки уплачивает потерпевшему неустойку (пеню) в размере 0,5 процента от определенной в соответствии с Федеральным законом от 25.04.2002 N 40-ФЗ суммы страхового возмещения, но не более суммы такого возмещения.</w:t>
      </w:r>
    </w:p>
    <w:p w:rsidR="00617911" w:rsidRPr="006B08EF" w:rsidRDefault="00617911" w:rsidP="006179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40"/>
      </w:pPr>
      <w:r w:rsidRPr="006B08EF">
        <w:t>При несоблюдении срока направления потерпевшему мотивированного отказа в страховом возмещении страховщик за каждый день просрочки уплачивает потерпевшему денежные средства в виде финансовой санкции в размере 0,05 процента от установленной Федеральным законом от 25.04.2002 N 40-ФЗ страховой суммы по виду причиненного вреда каждому потерпевшему.</w:t>
      </w:r>
    </w:p>
    <w:p w:rsidR="0005645D" w:rsidRPr="006B08EF" w:rsidRDefault="00617911" w:rsidP="000564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40"/>
      </w:pPr>
      <w:proofErr w:type="gramStart"/>
      <w:r w:rsidRPr="006B08EF">
        <w:t>Предусмотренные пунктом 21 Федерального закона от 25.04.2002 N 40-ФЗ неустойка (пеня) или сумма финансовой санкции при несоблюдении срока осуществления страхового возмещения или срока направления потерпевшему мотивированного отказа в страховом возмещении уплачиваются потерпевшему на основании поданного им заявления о выплате такой неустойки (пени) или суммы такой финансовой санкции, в котором указывается форма расчета (наличный или безналичный), а также банковские реквизиты, по</w:t>
      </w:r>
      <w:proofErr w:type="gramEnd"/>
      <w:r w:rsidRPr="006B08EF">
        <w:t xml:space="preserve"> </w:t>
      </w:r>
      <w:proofErr w:type="gramStart"/>
      <w:r w:rsidRPr="006B08EF">
        <w:t>которым такая неустойка (пеня) или сумма такой финансовой санкции должна быть уплачена в случае выбора потерпевшим безналичной формы расчета, при этом страховщик не вправе требовать дополнительные документы для их уплаты.</w:t>
      </w:r>
      <w:proofErr w:type="gramEnd"/>
    </w:p>
    <w:p w:rsidR="00617911" w:rsidRPr="006B08EF" w:rsidRDefault="00617911" w:rsidP="000564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40"/>
      </w:pPr>
      <w:r w:rsidRPr="006B08EF">
        <w:t xml:space="preserve">10.8. </w:t>
      </w:r>
      <w:r w:rsidR="0005645D" w:rsidRPr="006B08EF">
        <w:t>В соответствии с ч. 7 ст. 16.1 Федерального закона от 25.04.2002 N 40-ФЗ ш</w:t>
      </w:r>
      <w:r w:rsidRPr="006B08EF">
        <w:t xml:space="preserve">трафы за неисполнение или ненадлежащее исполнение Исполнителем обязательств, предусмотренных </w:t>
      </w:r>
      <w:r w:rsidR="0005645D" w:rsidRPr="006B08EF">
        <w:t>Контрактом</w:t>
      </w:r>
      <w:r w:rsidRPr="006B08EF">
        <w:t xml:space="preserve">, </w:t>
      </w:r>
      <w:r w:rsidR="0005645D" w:rsidRPr="006B08EF">
        <w:t>начисляются в соответствии с Федеральным законом от 25.04.2002 N 40-ФЗ</w:t>
      </w:r>
      <w:r w:rsidRPr="006B08EF">
        <w:t xml:space="preserve">. </w:t>
      </w:r>
    </w:p>
    <w:p w:rsidR="00617911" w:rsidRPr="006B08EF" w:rsidRDefault="00617911" w:rsidP="0005645D">
      <w:pPr>
        <w:autoSpaceDE w:val="0"/>
        <w:autoSpaceDN w:val="0"/>
        <w:adjustRightInd w:val="0"/>
        <w:spacing w:after="0"/>
        <w:ind w:firstLine="567"/>
      </w:pPr>
      <w:r w:rsidRPr="006B08EF">
        <w:t xml:space="preserve">10.9. Общая сумма начисленных штрафов за неисполнение или ненадлежащее исполнение Исполнителем обязательств, предусмотренных </w:t>
      </w:r>
      <w:r w:rsidR="00DD3CCA">
        <w:t>контракт</w:t>
      </w:r>
      <w:r w:rsidRPr="006B08EF">
        <w:t xml:space="preserve">ом, не может превышать цену </w:t>
      </w:r>
      <w:r w:rsidR="00DD3CCA">
        <w:t>контракт</w:t>
      </w:r>
      <w:r w:rsidRPr="006B08EF">
        <w:t>а.</w:t>
      </w:r>
    </w:p>
    <w:p w:rsidR="00617911" w:rsidRPr="006B08EF" w:rsidRDefault="00617911" w:rsidP="0005645D">
      <w:pPr>
        <w:autoSpaceDE w:val="0"/>
        <w:autoSpaceDN w:val="0"/>
        <w:adjustRightInd w:val="0"/>
        <w:spacing w:after="0"/>
        <w:ind w:firstLine="567"/>
      </w:pPr>
      <w:r w:rsidRPr="006B08EF">
        <w:t xml:space="preserve">10.10. Сторона освобождается от уплаты неустойки (штрафа, пени), если докажет, что неисполнение или ненадлежащее исполнение обязательства, предусмотренного </w:t>
      </w:r>
      <w:r w:rsidR="00DD3CCA">
        <w:t>контракт</w:t>
      </w:r>
      <w:r w:rsidRPr="006B08EF">
        <w:t>ом, произошло вследствие непреодолимой силы или по вине другой стороны.</w:t>
      </w:r>
    </w:p>
    <w:p w:rsidR="00617911" w:rsidRPr="006B08EF" w:rsidRDefault="00617911" w:rsidP="0005645D">
      <w:pPr>
        <w:autoSpaceDE w:val="0"/>
        <w:autoSpaceDN w:val="0"/>
        <w:adjustRightInd w:val="0"/>
        <w:spacing w:after="0"/>
        <w:ind w:firstLine="567"/>
      </w:pPr>
      <w:r w:rsidRPr="006B08EF">
        <w:t xml:space="preserve">10.11. Уплата неустойки (пеней, штрафов) не освобождает стороны от исполнения обязательств по </w:t>
      </w:r>
      <w:r w:rsidR="00DD3CCA">
        <w:t>контракт</w:t>
      </w:r>
      <w:r w:rsidRPr="006B08EF">
        <w:t>у или устранения нарушений.</w:t>
      </w:r>
    </w:p>
    <w:p w:rsidR="00617911" w:rsidRPr="006B08EF" w:rsidRDefault="00617911" w:rsidP="0005645D">
      <w:pPr>
        <w:shd w:val="clear" w:color="auto" w:fill="FFFFFF"/>
        <w:spacing w:after="0"/>
        <w:ind w:firstLine="567"/>
        <w:rPr>
          <w:color w:val="000000"/>
        </w:rPr>
      </w:pPr>
      <w:r w:rsidRPr="006B08EF">
        <w:rPr>
          <w:color w:val="000000"/>
        </w:rPr>
        <w:t>10.1</w:t>
      </w:r>
      <w:r w:rsidR="0005645D" w:rsidRPr="006B08EF">
        <w:rPr>
          <w:color w:val="000000"/>
        </w:rPr>
        <w:t>2</w:t>
      </w:r>
      <w:r w:rsidRPr="006B08EF">
        <w:rPr>
          <w:color w:val="000000"/>
        </w:rPr>
        <w:t>. Стороны обязаны соблюдать антикоррупционное законодательство РФ.</w:t>
      </w:r>
    </w:p>
    <w:p w:rsidR="00617911" w:rsidRPr="006B08EF" w:rsidRDefault="00617911" w:rsidP="0005645D">
      <w:pPr>
        <w:shd w:val="clear" w:color="auto" w:fill="FFFFFF"/>
        <w:spacing w:after="0"/>
        <w:ind w:firstLine="567"/>
        <w:rPr>
          <w:rFonts w:eastAsia="Calibri"/>
          <w:lang w:eastAsia="en-US"/>
        </w:rPr>
      </w:pPr>
      <w:r w:rsidRPr="006B08EF">
        <w:rPr>
          <w:rFonts w:eastAsia="Calibri"/>
          <w:lang w:eastAsia="en-US"/>
        </w:rPr>
        <w:t>10.1</w:t>
      </w:r>
      <w:r w:rsidR="0005645D" w:rsidRPr="006B08EF">
        <w:rPr>
          <w:rFonts w:eastAsia="Calibri"/>
          <w:lang w:eastAsia="en-US"/>
        </w:rPr>
        <w:t>3</w:t>
      </w:r>
      <w:r w:rsidRPr="006B08EF">
        <w:rPr>
          <w:rFonts w:eastAsia="Calibri"/>
          <w:lang w:eastAsia="en-US"/>
        </w:rPr>
        <w:t xml:space="preserve">. </w:t>
      </w:r>
      <w:proofErr w:type="gramStart"/>
      <w:r w:rsidRPr="006B08EF">
        <w:rPr>
          <w:rFonts w:eastAsia="Calibri"/>
          <w:lang w:eastAsia="en-US"/>
        </w:rPr>
        <w:t xml:space="preserve">Настоящим пунктом в соответствии с </w:t>
      </w:r>
      <w:r w:rsidRPr="006B08EF">
        <w:rPr>
          <w:snapToGrid w:val="0"/>
        </w:rPr>
        <w:t xml:space="preserve">ч. 7 ст. 7.32 Кодекса РФ об административных правонарушениях </w:t>
      </w:r>
      <w:r w:rsidRPr="006B08EF">
        <w:rPr>
          <w:rFonts w:eastAsia="Calibri"/>
          <w:lang w:eastAsia="en-US"/>
        </w:rPr>
        <w:t xml:space="preserve">Стороны уведомлены, что действия (бездействие), повлекшие неисполнение обязательств, предусмотренных </w:t>
      </w:r>
      <w:r w:rsidR="00DD3CCA">
        <w:rPr>
          <w:rFonts w:eastAsia="Calibri"/>
          <w:lang w:eastAsia="en-US"/>
        </w:rPr>
        <w:t>Контракт</w:t>
      </w:r>
      <w:r w:rsidRPr="006B08EF">
        <w:rPr>
          <w:rFonts w:eastAsia="Calibri"/>
          <w:lang w:eastAsia="en-US"/>
        </w:rPr>
        <w:t xml:space="preserve">ом, с причинением существенного вреда охраняемым законом интересам общества и государства, влекут наложение административного штрафа на должностных лиц и индивидуальных предпринимателей в размере от 5 до 15 процентов стоимости неисполненных обязательств, предусмотренных </w:t>
      </w:r>
      <w:r w:rsidR="00DD3CCA">
        <w:rPr>
          <w:rFonts w:eastAsia="Calibri"/>
          <w:lang w:eastAsia="en-US"/>
        </w:rPr>
        <w:t>Контракт</w:t>
      </w:r>
      <w:r w:rsidRPr="006B08EF">
        <w:rPr>
          <w:rFonts w:eastAsia="Calibri"/>
          <w:lang w:eastAsia="en-US"/>
        </w:rPr>
        <w:t>ом, но не менее тридцати</w:t>
      </w:r>
      <w:proofErr w:type="gramEnd"/>
      <w:r w:rsidRPr="006B08EF">
        <w:rPr>
          <w:rFonts w:eastAsia="Calibri"/>
          <w:lang w:eastAsia="en-US"/>
        </w:rPr>
        <w:t xml:space="preserve"> </w:t>
      </w:r>
      <w:proofErr w:type="gramStart"/>
      <w:r w:rsidRPr="006B08EF">
        <w:rPr>
          <w:rFonts w:eastAsia="Calibri"/>
          <w:lang w:eastAsia="en-US"/>
        </w:rPr>
        <w:t xml:space="preserve">тысяч рублей или дисквалификацию на </w:t>
      </w:r>
      <w:r w:rsidRPr="006B08EF">
        <w:rPr>
          <w:rFonts w:eastAsia="Calibri"/>
          <w:lang w:eastAsia="en-US"/>
        </w:rPr>
        <w:lastRenderedPageBreak/>
        <w:t xml:space="preserve">срок до двух лет; на юридических лиц - от однократного до трехкратного размера стоимости неисполненных обязательств, предусмотренных </w:t>
      </w:r>
      <w:r w:rsidR="00DD3CCA">
        <w:rPr>
          <w:rFonts w:eastAsia="Calibri"/>
          <w:lang w:eastAsia="en-US"/>
        </w:rPr>
        <w:t>Контракт</w:t>
      </w:r>
      <w:r w:rsidRPr="006B08EF">
        <w:rPr>
          <w:rFonts w:eastAsia="Calibri"/>
          <w:lang w:eastAsia="en-US"/>
        </w:rPr>
        <w:t>ом на  оказание услуг, но не менее трехсот тысяч рублей.</w:t>
      </w:r>
      <w:proofErr w:type="gramEnd"/>
      <w:r w:rsidRPr="006B08EF">
        <w:rPr>
          <w:rFonts w:eastAsia="Calibri"/>
          <w:lang w:eastAsia="en-US"/>
        </w:rPr>
        <w:t xml:space="preserve"> Наличие и существенность определяется судом.</w:t>
      </w:r>
    </w:p>
    <w:p w:rsidR="00617911" w:rsidRPr="006B08EF" w:rsidRDefault="00617911" w:rsidP="0005645D">
      <w:pPr>
        <w:shd w:val="clear" w:color="auto" w:fill="FFFFFF"/>
        <w:spacing w:after="0"/>
        <w:ind w:firstLine="567"/>
        <w:rPr>
          <w:rFonts w:eastAsia="Calibri"/>
          <w:lang w:eastAsia="en-US"/>
        </w:rPr>
      </w:pPr>
      <w:r w:rsidRPr="006B08EF">
        <w:rPr>
          <w:rFonts w:eastAsia="Calibri"/>
          <w:lang w:eastAsia="en-US"/>
        </w:rPr>
        <w:t>10.</w:t>
      </w:r>
      <w:r w:rsidR="0005645D" w:rsidRPr="006B08EF">
        <w:rPr>
          <w:rFonts w:eastAsia="Calibri"/>
          <w:lang w:eastAsia="en-US"/>
        </w:rPr>
        <w:t>14</w:t>
      </w:r>
      <w:r w:rsidRPr="006B08EF">
        <w:rPr>
          <w:rFonts w:eastAsia="Calibri"/>
          <w:lang w:eastAsia="en-US"/>
        </w:rPr>
        <w:t>. В случае</w:t>
      </w:r>
      <w:proofErr w:type="gramStart"/>
      <w:r w:rsidRPr="006B08EF">
        <w:rPr>
          <w:rFonts w:eastAsia="Calibri"/>
          <w:lang w:eastAsia="en-US"/>
        </w:rPr>
        <w:t>,</w:t>
      </w:r>
      <w:proofErr w:type="gramEnd"/>
      <w:r w:rsidRPr="006B08EF">
        <w:rPr>
          <w:rFonts w:eastAsia="Calibri"/>
          <w:lang w:eastAsia="en-US"/>
        </w:rPr>
        <w:t xml:space="preserve"> если Исполнитель нарушит исполнение своих обязательств, предусмотренных настоящим </w:t>
      </w:r>
      <w:r w:rsidR="0005645D" w:rsidRPr="006B08EF">
        <w:rPr>
          <w:rFonts w:eastAsia="Calibri"/>
          <w:lang w:eastAsia="en-US"/>
        </w:rPr>
        <w:t>Контрактом</w:t>
      </w:r>
      <w:r w:rsidRPr="006B08EF">
        <w:rPr>
          <w:rFonts w:eastAsia="Calibri"/>
          <w:lang w:eastAsia="en-US"/>
        </w:rPr>
        <w:t xml:space="preserve">, Заказчик вправе произвести удержание денежных средств из суммы предоставленного Исполнителем обеспечения исполнения настоящего </w:t>
      </w:r>
      <w:r w:rsidR="0005645D" w:rsidRPr="006B08EF">
        <w:rPr>
          <w:rFonts w:eastAsia="Calibri"/>
          <w:lang w:eastAsia="en-US"/>
        </w:rPr>
        <w:t>Контракта</w:t>
      </w:r>
      <w:r w:rsidRPr="006B08EF">
        <w:rPr>
          <w:rFonts w:eastAsia="Calibri"/>
          <w:lang w:eastAsia="en-US"/>
        </w:rPr>
        <w:t xml:space="preserve">. </w:t>
      </w:r>
    </w:p>
    <w:p w:rsidR="0019572E" w:rsidRPr="006B08EF" w:rsidRDefault="0019572E" w:rsidP="00617911">
      <w:pPr>
        <w:spacing w:after="0"/>
        <w:jc w:val="center"/>
        <w:rPr>
          <w:b/>
          <w:snapToGrid w:val="0"/>
        </w:rPr>
      </w:pPr>
    </w:p>
    <w:p w:rsidR="00617911" w:rsidRPr="006B08EF" w:rsidRDefault="00DD3CCA" w:rsidP="00617911">
      <w:pPr>
        <w:spacing w:after="0"/>
        <w:jc w:val="center"/>
        <w:rPr>
          <w:b/>
          <w:snapToGrid w:val="0"/>
        </w:rPr>
      </w:pPr>
      <w:r>
        <w:rPr>
          <w:b/>
          <w:snapToGrid w:val="0"/>
        </w:rPr>
        <w:t>12</w:t>
      </w:r>
      <w:r w:rsidR="00DA2A3C" w:rsidRPr="006B08EF">
        <w:rPr>
          <w:b/>
          <w:snapToGrid w:val="0"/>
        </w:rPr>
        <w:t>. ДЕЙСТВИЕ ОБСТОЯТЕЛЬСТВ НЕПРЕОДОЛИМОЙ СИЛЫ</w:t>
      </w:r>
    </w:p>
    <w:p w:rsidR="00617911" w:rsidRPr="006B08EF" w:rsidRDefault="00617911" w:rsidP="00617911">
      <w:pPr>
        <w:shd w:val="clear" w:color="auto" w:fill="FFFFFF"/>
        <w:spacing w:after="0"/>
        <w:ind w:firstLine="709"/>
        <w:rPr>
          <w:color w:val="000000"/>
        </w:rPr>
      </w:pPr>
      <w:r w:rsidRPr="006B08EF">
        <w:rPr>
          <w:snapToGrid w:val="0"/>
        </w:rPr>
        <w:t>1</w:t>
      </w:r>
      <w:r w:rsidR="00304932" w:rsidRPr="006B08EF">
        <w:rPr>
          <w:snapToGrid w:val="0"/>
        </w:rPr>
        <w:t>3</w:t>
      </w:r>
      <w:r w:rsidRPr="006B08EF">
        <w:rPr>
          <w:snapToGrid w:val="0"/>
        </w:rPr>
        <w:t xml:space="preserve">.1. </w:t>
      </w:r>
      <w:r w:rsidRPr="006B08EF">
        <w:rPr>
          <w:color w:val="000000"/>
        </w:rPr>
        <w:t xml:space="preserve">Ни одна из Сторон не несет ответственность перед другой Стороной за неисполнение обязательств по настоящему </w:t>
      </w:r>
      <w:r w:rsidR="00304932" w:rsidRPr="006B08EF">
        <w:rPr>
          <w:color w:val="000000"/>
        </w:rPr>
        <w:t>Контракту</w:t>
      </w:r>
      <w:r w:rsidRPr="006B08EF">
        <w:rPr>
          <w:color w:val="000000"/>
        </w:rPr>
        <w:t>, обусловленное действием обстоятельств непреодолимой силы, т. е. чрезвычайных и непредотвратимых при данных условиях обстоятельств, в том числе объявленная или фактическая война, гражданские волнения, эпидемии, блокада, эмбарго, пожары, землетрясения, наводнения и другие природные стихийные бедствия.</w:t>
      </w:r>
    </w:p>
    <w:p w:rsidR="00617911" w:rsidRPr="006B08EF" w:rsidRDefault="00617911" w:rsidP="00617911">
      <w:pPr>
        <w:shd w:val="clear" w:color="auto" w:fill="FFFFFF"/>
        <w:spacing w:after="0"/>
        <w:ind w:firstLine="709"/>
        <w:rPr>
          <w:color w:val="000000"/>
        </w:rPr>
      </w:pPr>
      <w:r w:rsidRPr="006B08EF">
        <w:rPr>
          <w:color w:val="000000"/>
        </w:rPr>
        <w:t>1</w:t>
      </w:r>
      <w:r w:rsidR="00304932" w:rsidRPr="006B08EF">
        <w:rPr>
          <w:color w:val="000000"/>
        </w:rPr>
        <w:t>3</w:t>
      </w:r>
      <w:r w:rsidRPr="006B08EF">
        <w:rPr>
          <w:color w:val="000000"/>
        </w:rPr>
        <w:t>.2. Свидетельство, выданное соответствующим компетентным органом, является достаточным подтверждением наличия и продолжительности действия непреодолимой силы.</w:t>
      </w:r>
    </w:p>
    <w:p w:rsidR="00617911" w:rsidRPr="006B08EF" w:rsidRDefault="00617911" w:rsidP="00617911">
      <w:pPr>
        <w:shd w:val="clear" w:color="auto" w:fill="FFFFFF"/>
        <w:spacing w:after="0"/>
        <w:ind w:firstLine="709"/>
        <w:rPr>
          <w:color w:val="000000"/>
        </w:rPr>
      </w:pPr>
      <w:r w:rsidRPr="006B08EF">
        <w:rPr>
          <w:color w:val="000000"/>
        </w:rPr>
        <w:t>1</w:t>
      </w:r>
      <w:r w:rsidR="00304932" w:rsidRPr="006B08EF">
        <w:rPr>
          <w:color w:val="000000"/>
        </w:rPr>
        <w:t>3</w:t>
      </w:r>
      <w:r w:rsidRPr="006B08EF">
        <w:rPr>
          <w:color w:val="000000"/>
        </w:rPr>
        <w:t xml:space="preserve">.3. Сторона, которая не исполняет обязательств по настоящему </w:t>
      </w:r>
      <w:r w:rsidR="00304932" w:rsidRPr="006B08EF">
        <w:rPr>
          <w:color w:val="000000"/>
        </w:rPr>
        <w:t>Контракту</w:t>
      </w:r>
      <w:r w:rsidRPr="006B08EF">
        <w:rPr>
          <w:color w:val="000000"/>
        </w:rPr>
        <w:t xml:space="preserve"> вследствие действия непреодолимой силы, должна незамедлительно известить другую Сторону о таких обстоятельствах и их влиянии на исполнение обязательств по настоящему </w:t>
      </w:r>
      <w:r w:rsidR="00304932" w:rsidRPr="006B08EF">
        <w:rPr>
          <w:color w:val="000000"/>
        </w:rPr>
        <w:t>Контракту</w:t>
      </w:r>
      <w:r w:rsidRPr="006B08EF">
        <w:rPr>
          <w:color w:val="000000"/>
        </w:rPr>
        <w:t>.</w:t>
      </w:r>
    </w:p>
    <w:p w:rsidR="00617911" w:rsidRPr="006B08EF" w:rsidRDefault="00617911" w:rsidP="00617911">
      <w:pPr>
        <w:shd w:val="clear" w:color="auto" w:fill="FFFFFF"/>
        <w:spacing w:after="0"/>
        <w:ind w:firstLine="709"/>
        <w:rPr>
          <w:color w:val="000000"/>
        </w:rPr>
      </w:pPr>
      <w:r w:rsidRPr="006B08EF">
        <w:rPr>
          <w:color w:val="000000"/>
        </w:rPr>
        <w:t>1</w:t>
      </w:r>
      <w:r w:rsidR="00304932" w:rsidRPr="006B08EF">
        <w:rPr>
          <w:color w:val="000000"/>
        </w:rPr>
        <w:t>3</w:t>
      </w:r>
      <w:r w:rsidRPr="006B08EF">
        <w:rPr>
          <w:color w:val="000000"/>
        </w:rPr>
        <w:t xml:space="preserve">.4. Если обстоятельства непреодолимой силы действуют на протяжении 3 (трех) последовательных месяцев, настоящий </w:t>
      </w:r>
      <w:proofErr w:type="gramStart"/>
      <w:r w:rsidR="00304932" w:rsidRPr="006B08EF">
        <w:rPr>
          <w:color w:val="000000"/>
        </w:rPr>
        <w:t>Контракт</w:t>
      </w:r>
      <w:proofErr w:type="gramEnd"/>
      <w:r w:rsidRPr="006B08EF">
        <w:rPr>
          <w:color w:val="000000"/>
        </w:rPr>
        <w:t xml:space="preserve"> может быть расторгнут по соглашению Сторон путем направления письменного уведомления одной из Сторон.</w:t>
      </w:r>
    </w:p>
    <w:p w:rsidR="00617911" w:rsidRPr="006B08EF" w:rsidRDefault="00617911" w:rsidP="00617911">
      <w:pPr>
        <w:shd w:val="clear" w:color="auto" w:fill="FFFFFF"/>
        <w:spacing w:after="0"/>
        <w:ind w:firstLine="709"/>
        <w:rPr>
          <w:color w:val="000000"/>
        </w:rPr>
      </w:pPr>
    </w:p>
    <w:p w:rsidR="00617911" w:rsidRPr="006B08EF" w:rsidRDefault="00DD3CCA" w:rsidP="00617911">
      <w:pPr>
        <w:spacing w:after="0"/>
        <w:jc w:val="center"/>
        <w:rPr>
          <w:b/>
          <w:snapToGrid w:val="0"/>
        </w:rPr>
      </w:pPr>
      <w:r>
        <w:rPr>
          <w:b/>
          <w:snapToGrid w:val="0"/>
        </w:rPr>
        <w:t>13.</w:t>
      </w:r>
      <w:r w:rsidR="00DA2A3C" w:rsidRPr="006B08EF">
        <w:rPr>
          <w:b/>
          <w:snapToGrid w:val="0"/>
        </w:rPr>
        <w:t xml:space="preserve"> ПОРЯДОК РАЗРЕШЕНИЯ СПОРОВ</w:t>
      </w:r>
    </w:p>
    <w:p w:rsidR="00617911" w:rsidRPr="006B08EF" w:rsidRDefault="00617911" w:rsidP="00617911">
      <w:pPr>
        <w:autoSpaceDE w:val="0"/>
        <w:autoSpaceDN w:val="0"/>
        <w:adjustRightInd w:val="0"/>
        <w:spacing w:after="0"/>
        <w:ind w:firstLine="709"/>
        <w:rPr>
          <w:color w:val="000000"/>
        </w:rPr>
      </w:pPr>
      <w:r w:rsidRPr="006B08EF">
        <w:rPr>
          <w:color w:val="000000"/>
        </w:rPr>
        <w:t>1</w:t>
      </w:r>
      <w:r w:rsidR="00304932" w:rsidRPr="006B08EF">
        <w:rPr>
          <w:color w:val="000000"/>
        </w:rPr>
        <w:t>4</w:t>
      </w:r>
      <w:r w:rsidRPr="006B08EF">
        <w:rPr>
          <w:color w:val="000000"/>
        </w:rPr>
        <w:t xml:space="preserve">.1. Все споры и разногласия, которые могут возникнуть между сторонами, будут разрешаться путем переговоров. </w:t>
      </w:r>
    </w:p>
    <w:p w:rsidR="00617911" w:rsidRPr="006B08EF" w:rsidRDefault="00617911" w:rsidP="00617911">
      <w:pPr>
        <w:autoSpaceDE w:val="0"/>
        <w:autoSpaceDN w:val="0"/>
        <w:adjustRightInd w:val="0"/>
        <w:spacing w:after="0"/>
        <w:ind w:firstLine="709"/>
        <w:rPr>
          <w:color w:val="000000"/>
        </w:rPr>
      </w:pPr>
      <w:r w:rsidRPr="006B08EF">
        <w:rPr>
          <w:color w:val="000000"/>
        </w:rPr>
        <w:t>1</w:t>
      </w:r>
      <w:r w:rsidR="00304932" w:rsidRPr="006B08EF">
        <w:rPr>
          <w:color w:val="000000"/>
        </w:rPr>
        <w:t>4</w:t>
      </w:r>
      <w:r w:rsidRPr="006B08EF">
        <w:rPr>
          <w:color w:val="000000"/>
        </w:rPr>
        <w:t xml:space="preserve">.2. Для разрешения споров, которые возникнут при исполнении настоящего </w:t>
      </w:r>
      <w:r w:rsidR="00304932" w:rsidRPr="006B08EF">
        <w:rPr>
          <w:color w:val="000000"/>
        </w:rPr>
        <w:t>Контракта</w:t>
      </w:r>
      <w:r w:rsidRPr="006B08EF">
        <w:rPr>
          <w:color w:val="000000"/>
        </w:rPr>
        <w:t xml:space="preserve">, стороны устанавливают обязательный претензионный порядок. В этих целях стороны </w:t>
      </w:r>
      <w:proofErr w:type="spellStart"/>
      <w:r w:rsidR="00DD3CCA">
        <w:rPr>
          <w:color w:val="000000"/>
        </w:rPr>
        <w:t>контракт</w:t>
      </w:r>
      <w:r w:rsidRPr="006B08EF">
        <w:rPr>
          <w:color w:val="000000"/>
        </w:rPr>
        <w:t>ились</w:t>
      </w:r>
      <w:proofErr w:type="spellEnd"/>
      <w:r w:rsidRPr="006B08EF">
        <w:rPr>
          <w:color w:val="000000"/>
        </w:rPr>
        <w:t xml:space="preserve"> по спорным вопросам предъявлять друг другу претензии.</w:t>
      </w:r>
    </w:p>
    <w:p w:rsidR="00617911" w:rsidRPr="006B08EF" w:rsidRDefault="00617911" w:rsidP="00617911">
      <w:pPr>
        <w:autoSpaceDE w:val="0"/>
        <w:autoSpaceDN w:val="0"/>
        <w:adjustRightInd w:val="0"/>
        <w:spacing w:after="0"/>
        <w:ind w:firstLine="709"/>
        <w:rPr>
          <w:color w:val="000000"/>
        </w:rPr>
      </w:pPr>
      <w:r w:rsidRPr="006B08EF">
        <w:rPr>
          <w:color w:val="000000"/>
        </w:rPr>
        <w:t>1</w:t>
      </w:r>
      <w:r w:rsidR="00304932" w:rsidRPr="006B08EF">
        <w:rPr>
          <w:color w:val="000000"/>
        </w:rPr>
        <w:t>4</w:t>
      </w:r>
      <w:r w:rsidRPr="006B08EF">
        <w:rPr>
          <w:color w:val="000000"/>
        </w:rPr>
        <w:t xml:space="preserve">.3. Претензия должна содержать извещение о нарушении условий </w:t>
      </w:r>
      <w:r w:rsidR="00304932" w:rsidRPr="006B08EF">
        <w:rPr>
          <w:color w:val="000000"/>
        </w:rPr>
        <w:t>Контракта</w:t>
      </w:r>
      <w:r w:rsidRPr="006B08EF">
        <w:rPr>
          <w:color w:val="000000"/>
        </w:rPr>
        <w:t>, доказательства такого нарушения, а также требования, которые, по мнению предъявляющей претензию стороны, подлежат удовлетворению.</w:t>
      </w:r>
    </w:p>
    <w:p w:rsidR="00617911" w:rsidRPr="006B08EF" w:rsidRDefault="00617911" w:rsidP="00617911">
      <w:pPr>
        <w:autoSpaceDE w:val="0"/>
        <w:autoSpaceDN w:val="0"/>
        <w:adjustRightInd w:val="0"/>
        <w:spacing w:after="0"/>
        <w:ind w:firstLine="709"/>
        <w:rPr>
          <w:color w:val="000000"/>
        </w:rPr>
      </w:pPr>
      <w:r w:rsidRPr="006B08EF">
        <w:rPr>
          <w:color w:val="000000"/>
        </w:rPr>
        <w:t>1</w:t>
      </w:r>
      <w:r w:rsidR="00304932" w:rsidRPr="006B08EF">
        <w:rPr>
          <w:color w:val="000000"/>
        </w:rPr>
        <w:t>4</w:t>
      </w:r>
      <w:r w:rsidRPr="006B08EF">
        <w:rPr>
          <w:color w:val="000000"/>
        </w:rPr>
        <w:t>.4. Сторона, получившая претензию, в течение 10 (десяти) календарных дней со дня ее получения обязана мотивированным письмом сообщить другой стороне результаты ее рассмотрения.</w:t>
      </w:r>
    </w:p>
    <w:p w:rsidR="00617911" w:rsidRPr="006B08EF" w:rsidRDefault="00617911" w:rsidP="00617911">
      <w:pPr>
        <w:autoSpaceDE w:val="0"/>
        <w:autoSpaceDN w:val="0"/>
        <w:adjustRightInd w:val="0"/>
        <w:spacing w:after="0"/>
        <w:ind w:firstLine="709"/>
        <w:rPr>
          <w:color w:val="000000"/>
        </w:rPr>
      </w:pPr>
      <w:r w:rsidRPr="006B08EF">
        <w:rPr>
          <w:color w:val="000000"/>
        </w:rPr>
        <w:t>1</w:t>
      </w:r>
      <w:r w:rsidR="00304932" w:rsidRPr="006B08EF">
        <w:rPr>
          <w:color w:val="000000"/>
        </w:rPr>
        <w:t>4</w:t>
      </w:r>
      <w:r w:rsidRPr="006B08EF">
        <w:rPr>
          <w:color w:val="000000"/>
        </w:rPr>
        <w:t xml:space="preserve">.5. Претензии предъявляются в письменной форме и подписываются уполномоченными лицами </w:t>
      </w:r>
      <w:r w:rsidR="00304932" w:rsidRPr="006B08EF">
        <w:rPr>
          <w:color w:val="000000"/>
        </w:rPr>
        <w:t>Исполнителя</w:t>
      </w:r>
      <w:r w:rsidRPr="006B08EF">
        <w:rPr>
          <w:color w:val="000000"/>
        </w:rPr>
        <w:t xml:space="preserve"> либо Заказчика.</w:t>
      </w:r>
    </w:p>
    <w:p w:rsidR="00617911" w:rsidRPr="006B08EF" w:rsidRDefault="00617911" w:rsidP="00617911">
      <w:pPr>
        <w:autoSpaceDE w:val="0"/>
        <w:autoSpaceDN w:val="0"/>
        <w:adjustRightInd w:val="0"/>
        <w:spacing w:after="0"/>
        <w:ind w:firstLine="709"/>
        <w:rPr>
          <w:color w:val="000000"/>
        </w:rPr>
      </w:pPr>
      <w:r w:rsidRPr="006B08EF">
        <w:rPr>
          <w:color w:val="000000"/>
        </w:rPr>
        <w:t>1</w:t>
      </w:r>
      <w:r w:rsidR="00304932" w:rsidRPr="006B08EF">
        <w:rPr>
          <w:color w:val="000000"/>
        </w:rPr>
        <w:t>4</w:t>
      </w:r>
      <w:r w:rsidRPr="006B08EF">
        <w:rPr>
          <w:color w:val="000000"/>
        </w:rPr>
        <w:t>.6. Претензии, указанные в пункте 1</w:t>
      </w:r>
      <w:r w:rsidR="00304932" w:rsidRPr="006B08EF">
        <w:rPr>
          <w:color w:val="000000"/>
        </w:rPr>
        <w:t>4</w:t>
      </w:r>
      <w:r w:rsidRPr="006B08EF">
        <w:rPr>
          <w:color w:val="000000"/>
        </w:rPr>
        <w:t xml:space="preserve">.3. </w:t>
      </w:r>
      <w:r w:rsidR="00304932" w:rsidRPr="006B08EF">
        <w:rPr>
          <w:color w:val="000000"/>
        </w:rPr>
        <w:t>Контракта</w:t>
      </w:r>
      <w:r w:rsidRPr="006B08EF">
        <w:rPr>
          <w:color w:val="000000"/>
        </w:rPr>
        <w:t xml:space="preserve">, отправляются заказным письмом с уведомлением, также направляются по адресу электронной почты, указанной в Реквизитах Сторон по </w:t>
      </w:r>
      <w:r w:rsidR="00304932" w:rsidRPr="006B08EF">
        <w:rPr>
          <w:color w:val="000000"/>
        </w:rPr>
        <w:t>Контракту</w:t>
      </w:r>
      <w:r w:rsidRPr="006B08EF">
        <w:rPr>
          <w:color w:val="000000"/>
        </w:rPr>
        <w:t>. Получение Стороной претензии подтверждается отчетом электронной почты о доставке письма либо его прочтении.</w:t>
      </w:r>
    </w:p>
    <w:p w:rsidR="00617911" w:rsidRPr="006B08EF" w:rsidRDefault="00617911" w:rsidP="00617911">
      <w:pPr>
        <w:spacing w:after="0"/>
        <w:ind w:firstLine="709"/>
        <w:rPr>
          <w:snapToGrid w:val="0"/>
        </w:rPr>
      </w:pPr>
      <w:r w:rsidRPr="006B08EF">
        <w:rPr>
          <w:color w:val="000000"/>
        </w:rPr>
        <w:t>1</w:t>
      </w:r>
      <w:r w:rsidR="00304932" w:rsidRPr="006B08EF">
        <w:rPr>
          <w:color w:val="000000"/>
        </w:rPr>
        <w:t>4</w:t>
      </w:r>
      <w:r w:rsidRPr="006B08EF">
        <w:rPr>
          <w:color w:val="000000"/>
        </w:rPr>
        <w:t xml:space="preserve">.7. При невозможности разрешения возникших разногласий между сторонами в претензионном порядке они подлежат рассмотрению в Арбитражном суде </w:t>
      </w:r>
      <w:r w:rsidR="00793D2A">
        <w:rPr>
          <w:color w:val="000000"/>
        </w:rPr>
        <w:t>Санкт-Петербурга и Ленинградской области</w:t>
      </w:r>
      <w:r w:rsidRPr="006B08EF">
        <w:rPr>
          <w:snapToGrid w:val="0"/>
        </w:rPr>
        <w:t>.</w:t>
      </w:r>
    </w:p>
    <w:p w:rsidR="00617911" w:rsidRPr="006B08EF" w:rsidRDefault="00617911" w:rsidP="00617911">
      <w:pPr>
        <w:spacing w:after="0"/>
        <w:ind w:firstLine="709"/>
        <w:rPr>
          <w:snapToGrid w:val="0"/>
        </w:rPr>
      </w:pPr>
    </w:p>
    <w:p w:rsidR="00617911" w:rsidRPr="006B08EF" w:rsidRDefault="00617911" w:rsidP="00617911">
      <w:pPr>
        <w:spacing w:after="0"/>
        <w:jc w:val="center"/>
        <w:rPr>
          <w:b/>
          <w:snapToGrid w:val="0"/>
        </w:rPr>
      </w:pPr>
      <w:r w:rsidRPr="006B08EF">
        <w:rPr>
          <w:b/>
          <w:snapToGrid w:val="0"/>
        </w:rPr>
        <w:t>1</w:t>
      </w:r>
      <w:r w:rsidR="00304932" w:rsidRPr="006B08EF">
        <w:rPr>
          <w:b/>
          <w:snapToGrid w:val="0"/>
        </w:rPr>
        <w:t>5</w:t>
      </w:r>
      <w:r w:rsidRPr="006B08EF">
        <w:rPr>
          <w:b/>
          <w:snapToGrid w:val="0"/>
        </w:rPr>
        <w:t xml:space="preserve">. </w:t>
      </w:r>
      <w:r w:rsidR="00DA2A3C" w:rsidRPr="006B08EF">
        <w:rPr>
          <w:b/>
          <w:snapToGrid w:val="0"/>
        </w:rPr>
        <w:t>ПОРЯДОК ИЗМЕНЕНИЯ И РАСТОРЖЕНИЯ КОНТРАКТА</w:t>
      </w:r>
    </w:p>
    <w:p w:rsidR="00617911" w:rsidRPr="006B08EF" w:rsidRDefault="00617911" w:rsidP="00617911">
      <w:pPr>
        <w:shd w:val="clear" w:color="auto" w:fill="FFFFFF"/>
        <w:spacing w:after="0"/>
        <w:ind w:firstLine="709"/>
      </w:pPr>
      <w:r w:rsidRPr="006B08EF">
        <w:t>1</w:t>
      </w:r>
      <w:r w:rsidR="00304932" w:rsidRPr="006B08EF">
        <w:t>5</w:t>
      </w:r>
      <w:r w:rsidRPr="006B08EF">
        <w:t xml:space="preserve">.1. При заключении и исполнении </w:t>
      </w:r>
      <w:r w:rsidR="00304932" w:rsidRPr="006B08EF">
        <w:t>Контракта</w:t>
      </w:r>
      <w:r w:rsidRPr="006B08EF">
        <w:t xml:space="preserve"> изменение его условий не допускается, за исключением случаев, предусмотренных законодательством РФ.</w:t>
      </w:r>
    </w:p>
    <w:p w:rsidR="00617911" w:rsidRPr="006B08EF" w:rsidRDefault="00617911" w:rsidP="00617911">
      <w:pPr>
        <w:shd w:val="clear" w:color="auto" w:fill="FFFFFF"/>
        <w:spacing w:after="0"/>
        <w:ind w:firstLine="709"/>
      </w:pPr>
      <w:r w:rsidRPr="006B08EF">
        <w:t>1</w:t>
      </w:r>
      <w:r w:rsidR="00304932" w:rsidRPr="006B08EF">
        <w:t>5</w:t>
      </w:r>
      <w:r w:rsidRPr="006B08EF">
        <w:t xml:space="preserve">.2. </w:t>
      </w:r>
      <w:r w:rsidRPr="006B08EF">
        <w:rPr>
          <w:snapToGrid w:val="0"/>
        </w:rPr>
        <w:t xml:space="preserve">Изменения и дополнения к настоящему </w:t>
      </w:r>
      <w:r w:rsidR="00304932" w:rsidRPr="006B08EF">
        <w:rPr>
          <w:snapToGrid w:val="0"/>
        </w:rPr>
        <w:t>Контракту</w:t>
      </w:r>
      <w:r w:rsidRPr="006B08EF">
        <w:rPr>
          <w:snapToGrid w:val="0"/>
        </w:rPr>
        <w:t xml:space="preserve"> действительны при условии, если они совершены в письменной форме и подписаны надлежаще уполномоченными на то представителями сторон.</w:t>
      </w:r>
    </w:p>
    <w:p w:rsidR="00617911" w:rsidRPr="006B08EF" w:rsidRDefault="00617911" w:rsidP="00617911">
      <w:pPr>
        <w:shd w:val="clear" w:color="auto" w:fill="FFFFFF"/>
        <w:spacing w:after="0"/>
        <w:ind w:firstLine="709"/>
      </w:pPr>
      <w:r w:rsidRPr="006B08EF">
        <w:lastRenderedPageBreak/>
        <w:t>1</w:t>
      </w:r>
      <w:r w:rsidR="00304932" w:rsidRPr="006B08EF">
        <w:t>5</w:t>
      </w:r>
      <w:r w:rsidRPr="006B08EF">
        <w:t xml:space="preserve">.3. Расторжение </w:t>
      </w:r>
      <w:r w:rsidR="00DD3CCA">
        <w:t>контракт</w:t>
      </w:r>
      <w:r w:rsidRPr="006B08EF">
        <w:t xml:space="preserve">а допускается по соглашению сторон, по решению суда, в случае одностороннего отказа Стороны </w:t>
      </w:r>
      <w:r w:rsidR="00DD3CCA">
        <w:t>контракт</w:t>
      </w:r>
      <w:r w:rsidRPr="006B08EF">
        <w:t xml:space="preserve">а от исполнения </w:t>
      </w:r>
      <w:r w:rsidR="00DD3CCA">
        <w:t>контракт</w:t>
      </w:r>
      <w:r w:rsidRPr="006B08EF">
        <w:t>а в соответствии с гражданским законодательством.</w:t>
      </w:r>
    </w:p>
    <w:p w:rsidR="00617911" w:rsidRPr="006B08EF" w:rsidRDefault="00617911" w:rsidP="00617911">
      <w:pPr>
        <w:shd w:val="clear" w:color="auto" w:fill="FFFFFF"/>
        <w:spacing w:after="0"/>
        <w:ind w:firstLine="709"/>
      </w:pPr>
      <w:r w:rsidRPr="006B08EF">
        <w:t>1</w:t>
      </w:r>
      <w:r w:rsidR="00304932" w:rsidRPr="006B08EF">
        <w:t>5</w:t>
      </w:r>
      <w:r w:rsidRPr="006B08EF">
        <w:t xml:space="preserve">.4. Страховщик вправе принять решение об одностороннем отказе от исполнения </w:t>
      </w:r>
      <w:r w:rsidR="00304932" w:rsidRPr="006B08EF">
        <w:t>Контракта</w:t>
      </w:r>
      <w:r w:rsidRPr="006B08EF">
        <w:t xml:space="preserve"> по основаниям, предусмотренным Гражданским кодексом Российской Федерации для одностороннего отказа от исполнения отдельных видов обязательств и в порядке, установленным Федеральный законом от 05.04.2013 № 44-ФЗ "О контрактной системе в сфере закупок товаров, работ, услуг для обеспечения государственных и муниципальных нужд".</w:t>
      </w:r>
    </w:p>
    <w:p w:rsidR="00617911" w:rsidRPr="006B08EF" w:rsidRDefault="00617911" w:rsidP="00617911">
      <w:pPr>
        <w:autoSpaceDE w:val="0"/>
        <w:autoSpaceDN w:val="0"/>
        <w:adjustRightInd w:val="0"/>
        <w:spacing w:after="0"/>
        <w:ind w:firstLine="709"/>
      </w:pPr>
      <w:r w:rsidRPr="006B08EF">
        <w:t>1</w:t>
      </w:r>
      <w:r w:rsidR="00304932" w:rsidRPr="006B08EF">
        <w:t>5</w:t>
      </w:r>
      <w:r w:rsidRPr="006B08EF">
        <w:t xml:space="preserve">.5. Страхователь вправе принять решение об одностороннем отказе от исполнения </w:t>
      </w:r>
      <w:r w:rsidR="00304932" w:rsidRPr="006B08EF">
        <w:t>Контракта</w:t>
      </w:r>
      <w:r w:rsidRPr="006B08EF">
        <w:t xml:space="preserve"> по основаниям, предусмотренным Гражданским кодексом Российской Федерации для одностороннего отказа от исполнения отдельных видов обязательств и в порядке, установленным Федеральный законом от 05.04.2013 № 44-ФЗ "О контрактной системе в сфере закупок товаров, работ, услуг для обеспечения государственных и муниципальных нужд".</w:t>
      </w:r>
    </w:p>
    <w:p w:rsidR="00617911" w:rsidRPr="006B08EF" w:rsidRDefault="00617911" w:rsidP="00304932">
      <w:pPr>
        <w:shd w:val="clear" w:color="auto" w:fill="FFFFFF"/>
        <w:spacing w:after="0"/>
        <w:ind w:firstLine="709"/>
        <w:rPr>
          <w:color w:val="000000"/>
        </w:rPr>
      </w:pPr>
      <w:r w:rsidRPr="006B08EF">
        <w:t>1</w:t>
      </w:r>
      <w:r w:rsidR="00304932" w:rsidRPr="006B08EF">
        <w:t>5</w:t>
      </w:r>
      <w:r w:rsidRPr="006B08EF">
        <w:t>.</w:t>
      </w:r>
      <w:r w:rsidR="00304932" w:rsidRPr="006B08EF">
        <w:t>6</w:t>
      </w:r>
      <w:r w:rsidRPr="006B08EF">
        <w:t>.</w:t>
      </w:r>
      <w:r w:rsidRPr="006B08EF">
        <w:rPr>
          <w:color w:val="000000"/>
        </w:rPr>
        <w:t xml:space="preserve"> Стороны вправе изменить по соглашению сторон размер и (или) срок оплаты и (или) объем товаров, работ, услуг в случае уменьшения в соответствии с Бюджетным Кодексом РФ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w:t>
      </w:r>
    </w:p>
    <w:p w:rsidR="00617911" w:rsidRPr="006B08EF" w:rsidRDefault="00617911" w:rsidP="00617911">
      <w:pPr>
        <w:spacing w:after="0"/>
        <w:ind w:firstLine="709"/>
        <w:rPr>
          <w:snapToGrid w:val="0"/>
        </w:rPr>
      </w:pPr>
    </w:p>
    <w:p w:rsidR="00617911" w:rsidRPr="006B08EF" w:rsidRDefault="00617911" w:rsidP="00617911">
      <w:pPr>
        <w:spacing w:after="0"/>
        <w:jc w:val="center"/>
        <w:rPr>
          <w:b/>
          <w:snapToGrid w:val="0"/>
        </w:rPr>
      </w:pPr>
      <w:r w:rsidRPr="006B08EF">
        <w:rPr>
          <w:b/>
          <w:snapToGrid w:val="0"/>
        </w:rPr>
        <w:t>1</w:t>
      </w:r>
      <w:r w:rsidR="00304932" w:rsidRPr="006B08EF">
        <w:rPr>
          <w:b/>
          <w:snapToGrid w:val="0"/>
        </w:rPr>
        <w:t>6</w:t>
      </w:r>
      <w:r w:rsidRPr="006B08EF">
        <w:rPr>
          <w:b/>
          <w:snapToGrid w:val="0"/>
        </w:rPr>
        <w:t xml:space="preserve">. </w:t>
      </w:r>
      <w:r w:rsidR="00DA2A3C" w:rsidRPr="006B08EF">
        <w:rPr>
          <w:b/>
          <w:snapToGrid w:val="0"/>
        </w:rPr>
        <w:t>ЗАКЛЮЧИТЕЛЬНЫЕ ПОЛОЖЕНИЯ</w:t>
      </w:r>
    </w:p>
    <w:p w:rsidR="00617911" w:rsidRPr="006B08EF" w:rsidRDefault="00617911" w:rsidP="00617911">
      <w:pPr>
        <w:spacing w:after="0"/>
        <w:ind w:firstLine="709"/>
      </w:pPr>
      <w:r w:rsidRPr="006B08EF">
        <w:rPr>
          <w:snapToGrid w:val="0"/>
        </w:rPr>
        <w:t>1</w:t>
      </w:r>
      <w:r w:rsidR="00304932" w:rsidRPr="006B08EF">
        <w:rPr>
          <w:snapToGrid w:val="0"/>
        </w:rPr>
        <w:t>6</w:t>
      </w:r>
      <w:r w:rsidRPr="006B08EF">
        <w:rPr>
          <w:snapToGrid w:val="0"/>
        </w:rPr>
        <w:t xml:space="preserve">.1. </w:t>
      </w:r>
      <w:r w:rsidRPr="006B08EF">
        <w:t xml:space="preserve">Настоящий </w:t>
      </w:r>
      <w:r w:rsidR="00304932" w:rsidRPr="006B08EF">
        <w:t>Контра</w:t>
      </w:r>
      <w:proofErr w:type="gramStart"/>
      <w:r w:rsidR="00304932" w:rsidRPr="006B08EF">
        <w:t>кт</w:t>
      </w:r>
      <w:r w:rsidRPr="006B08EF">
        <w:t xml:space="preserve"> вст</w:t>
      </w:r>
      <w:proofErr w:type="gramEnd"/>
      <w:r w:rsidRPr="006B08EF">
        <w:t>упает в силу с момента его подписания Сторонами и действует до полного исполнения Сторонами своих обязательств</w:t>
      </w:r>
      <w:r w:rsidR="00AE7A15">
        <w:t xml:space="preserve"> до </w:t>
      </w:r>
      <w:r w:rsidR="00452F41" w:rsidRPr="00452F41">
        <w:t>3</w:t>
      </w:r>
      <w:r w:rsidR="007355D3">
        <w:t>1</w:t>
      </w:r>
      <w:r w:rsidRPr="006B08EF">
        <w:t xml:space="preserve"> </w:t>
      </w:r>
      <w:r w:rsidR="00AE7A15">
        <w:t>декаб</w:t>
      </w:r>
      <w:r w:rsidR="007355D3">
        <w:t>р</w:t>
      </w:r>
      <w:r w:rsidR="007D5E49">
        <w:t>я</w:t>
      </w:r>
      <w:r w:rsidRPr="006B08EF">
        <w:t xml:space="preserve"> 202</w:t>
      </w:r>
      <w:r w:rsidR="008E5C58">
        <w:t>6</w:t>
      </w:r>
      <w:r w:rsidRPr="006B08EF">
        <w:t xml:space="preserve"> г. </w:t>
      </w:r>
    </w:p>
    <w:p w:rsidR="00617911" w:rsidRPr="006B08EF" w:rsidRDefault="00617911" w:rsidP="00617911">
      <w:pPr>
        <w:widowControl w:val="0"/>
        <w:shd w:val="clear" w:color="auto" w:fill="FFFFFF"/>
        <w:tabs>
          <w:tab w:val="left" w:pos="1260"/>
        </w:tabs>
        <w:autoSpaceDE w:val="0"/>
        <w:autoSpaceDN w:val="0"/>
        <w:adjustRightInd w:val="0"/>
        <w:spacing w:after="0"/>
        <w:ind w:firstLine="709"/>
        <w:rPr>
          <w:snapToGrid w:val="0"/>
        </w:rPr>
      </w:pPr>
      <w:r w:rsidRPr="006B08EF">
        <w:t>1</w:t>
      </w:r>
      <w:r w:rsidR="00304932" w:rsidRPr="006B08EF">
        <w:t>6</w:t>
      </w:r>
      <w:r w:rsidRPr="006B08EF">
        <w:t xml:space="preserve">.2. Настоящий </w:t>
      </w:r>
      <w:r w:rsidR="00304932" w:rsidRPr="006B08EF">
        <w:t>Контракт</w:t>
      </w:r>
      <w:r w:rsidRPr="006B08EF">
        <w:t xml:space="preserve"> составлен</w:t>
      </w:r>
      <w:r w:rsidR="00304932" w:rsidRPr="006B08EF">
        <w:t xml:space="preserve"> </w:t>
      </w:r>
      <w:r w:rsidRPr="006B08EF">
        <w:t xml:space="preserve">в </w:t>
      </w:r>
      <w:r w:rsidR="00304932" w:rsidRPr="006B08EF">
        <w:t xml:space="preserve">форме электронного документа. </w:t>
      </w:r>
    </w:p>
    <w:p w:rsidR="00617911" w:rsidRPr="006B08EF" w:rsidRDefault="00617911" w:rsidP="00617911">
      <w:pPr>
        <w:widowControl w:val="0"/>
        <w:shd w:val="clear" w:color="auto" w:fill="FFFFFF"/>
        <w:tabs>
          <w:tab w:val="left" w:pos="1260"/>
        </w:tabs>
        <w:autoSpaceDE w:val="0"/>
        <w:autoSpaceDN w:val="0"/>
        <w:adjustRightInd w:val="0"/>
        <w:spacing w:after="0"/>
        <w:ind w:firstLine="709"/>
      </w:pPr>
      <w:r w:rsidRPr="006B08EF">
        <w:rPr>
          <w:snapToGrid w:val="0"/>
        </w:rPr>
        <w:t>1</w:t>
      </w:r>
      <w:r w:rsidR="00304932" w:rsidRPr="006B08EF">
        <w:rPr>
          <w:snapToGrid w:val="0"/>
        </w:rPr>
        <w:t>6</w:t>
      </w:r>
      <w:r w:rsidRPr="006B08EF">
        <w:rPr>
          <w:snapToGrid w:val="0"/>
        </w:rPr>
        <w:t xml:space="preserve">.3. </w:t>
      </w:r>
      <w:r w:rsidRPr="006B08EF">
        <w:t xml:space="preserve">Следующие приложения являются неотъемлемой частью настоящего </w:t>
      </w:r>
      <w:r w:rsidR="00304932" w:rsidRPr="006B08EF">
        <w:t>Контракта</w:t>
      </w:r>
      <w:r w:rsidRPr="006B08EF">
        <w:t>:</w:t>
      </w:r>
    </w:p>
    <w:p w:rsidR="00617911" w:rsidRDefault="00617911" w:rsidP="00617911">
      <w:pPr>
        <w:spacing w:after="0"/>
        <w:ind w:firstLine="709"/>
        <w:rPr>
          <w:bCs/>
        </w:rPr>
      </w:pPr>
      <w:r w:rsidRPr="00793D2A">
        <w:rPr>
          <w:bCs/>
        </w:rPr>
        <w:t xml:space="preserve">- Приложение № 1 </w:t>
      </w:r>
      <w:r w:rsidR="00304932" w:rsidRPr="00793D2A">
        <w:rPr>
          <w:bCs/>
        </w:rPr>
        <w:t>–</w:t>
      </w:r>
      <w:r w:rsidRPr="00793D2A">
        <w:rPr>
          <w:bCs/>
        </w:rPr>
        <w:t xml:space="preserve"> </w:t>
      </w:r>
      <w:r w:rsidR="00793D2A">
        <w:rPr>
          <w:bCs/>
        </w:rPr>
        <w:t>Техническое задание.</w:t>
      </w:r>
    </w:p>
    <w:p w:rsidR="00741C48" w:rsidRPr="00793D2A" w:rsidRDefault="00741C48" w:rsidP="00617911">
      <w:pPr>
        <w:spacing w:after="0"/>
        <w:ind w:firstLine="709"/>
        <w:rPr>
          <w:bCs/>
        </w:rPr>
      </w:pPr>
      <w:r>
        <w:rPr>
          <w:bCs/>
        </w:rPr>
        <w:t>- Приложение № 2 - Спецификация.</w:t>
      </w:r>
    </w:p>
    <w:p w:rsidR="00617911" w:rsidRPr="006B08EF" w:rsidRDefault="00617911" w:rsidP="00617911">
      <w:pPr>
        <w:widowControl w:val="0"/>
        <w:shd w:val="clear" w:color="auto" w:fill="FFFFFF"/>
        <w:tabs>
          <w:tab w:val="left" w:pos="709"/>
        </w:tabs>
        <w:autoSpaceDE w:val="0"/>
        <w:autoSpaceDN w:val="0"/>
        <w:adjustRightInd w:val="0"/>
        <w:spacing w:after="0"/>
        <w:rPr>
          <w:b/>
        </w:rPr>
      </w:pPr>
      <w:r w:rsidRPr="006B08EF">
        <w:rPr>
          <w:b/>
        </w:rPr>
        <w:t xml:space="preserve">              </w:t>
      </w:r>
    </w:p>
    <w:p w:rsidR="00617911" w:rsidRPr="006B08EF" w:rsidRDefault="00617911" w:rsidP="00617911">
      <w:pPr>
        <w:spacing w:after="0"/>
        <w:jc w:val="center"/>
        <w:rPr>
          <w:b/>
        </w:rPr>
      </w:pPr>
      <w:r w:rsidRPr="006B08EF">
        <w:rPr>
          <w:b/>
        </w:rPr>
        <w:t>1</w:t>
      </w:r>
      <w:r w:rsidR="00304932" w:rsidRPr="006B08EF">
        <w:rPr>
          <w:b/>
        </w:rPr>
        <w:t>7</w:t>
      </w:r>
      <w:r w:rsidRPr="006B08EF">
        <w:rPr>
          <w:b/>
        </w:rPr>
        <w:t>. АДРЕСА, РЕКВИЗИТЫ, ПОДПИСИ СТОРОН</w:t>
      </w:r>
    </w:p>
    <w:p w:rsidR="00617911" w:rsidRPr="006B08EF" w:rsidRDefault="00617911" w:rsidP="00617911">
      <w:pPr>
        <w:tabs>
          <w:tab w:val="left" w:pos="720"/>
          <w:tab w:val="left" w:pos="1260"/>
        </w:tabs>
        <w:spacing w:after="0"/>
        <w:jc w:val="right"/>
      </w:pPr>
    </w:p>
    <w:tbl>
      <w:tblPr>
        <w:tblpPr w:leftFromText="180" w:rightFromText="180" w:vertAnchor="text" w:horzAnchor="margin" w:tblpY="21"/>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15"/>
        <w:gridCol w:w="4932"/>
      </w:tblGrid>
      <w:tr w:rsidR="00793D2A" w:rsidRPr="00A5626D" w:rsidTr="0014647E">
        <w:trPr>
          <w:trHeight w:val="149"/>
        </w:trPr>
        <w:tc>
          <w:tcPr>
            <w:tcW w:w="4815" w:type="dxa"/>
            <w:tcBorders>
              <w:top w:val="single" w:sz="4" w:space="0" w:color="auto"/>
              <w:left w:val="single" w:sz="4" w:space="0" w:color="auto"/>
              <w:bottom w:val="single" w:sz="4" w:space="0" w:color="auto"/>
              <w:right w:val="single" w:sz="4" w:space="0" w:color="auto"/>
            </w:tcBorders>
            <w:shd w:val="clear" w:color="auto" w:fill="auto"/>
          </w:tcPr>
          <w:p w:rsidR="00793D2A" w:rsidRPr="00A5626D" w:rsidRDefault="00793D2A" w:rsidP="00793D2A">
            <w:pPr>
              <w:jc w:val="center"/>
              <w:rPr>
                <w:b/>
              </w:rPr>
            </w:pPr>
            <w:r w:rsidRPr="00A5626D">
              <w:rPr>
                <w:b/>
              </w:rPr>
              <w:t>Заказчик</w:t>
            </w:r>
            <w:r w:rsidR="00741C48">
              <w:rPr>
                <w:b/>
              </w:rPr>
              <w:t xml:space="preserve"> </w:t>
            </w:r>
            <w:r>
              <w:rPr>
                <w:b/>
              </w:rPr>
              <w:t>(Страхователь)</w:t>
            </w:r>
          </w:p>
        </w:tc>
        <w:tc>
          <w:tcPr>
            <w:tcW w:w="4932" w:type="dxa"/>
            <w:tcBorders>
              <w:top w:val="single" w:sz="4" w:space="0" w:color="auto"/>
              <w:left w:val="single" w:sz="4" w:space="0" w:color="auto"/>
              <w:bottom w:val="single" w:sz="4" w:space="0" w:color="auto"/>
              <w:right w:val="single" w:sz="4" w:space="0" w:color="auto"/>
            </w:tcBorders>
            <w:shd w:val="clear" w:color="auto" w:fill="auto"/>
          </w:tcPr>
          <w:p w:rsidR="00793D2A" w:rsidRPr="00A5626D" w:rsidRDefault="00793D2A" w:rsidP="00793D2A">
            <w:pPr>
              <w:jc w:val="center"/>
              <w:rPr>
                <w:b/>
              </w:rPr>
            </w:pPr>
            <w:r>
              <w:rPr>
                <w:b/>
              </w:rPr>
              <w:t>Исполнитель (Страховщик)</w:t>
            </w:r>
          </w:p>
        </w:tc>
      </w:tr>
      <w:tr w:rsidR="00793D2A" w:rsidRPr="006F35F3" w:rsidTr="0014647E">
        <w:trPr>
          <w:trHeight w:val="516"/>
        </w:trPr>
        <w:tc>
          <w:tcPr>
            <w:tcW w:w="4815" w:type="dxa"/>
            <w:tcBorders>
              <w:top w:val="single" w:sz="4" w:space="0" w:color="auto"/>
              <w:left w:val="single" w:sz="4" w:space="0" w:color="auto"/>
              <w:bottom w:val="single" w:sz="4" w:space="0" w:color="auto"/>
              <w:right w:val="single" w:sz="4" w:space="0" w:color="auto"/>
            </w:tcBorders>
            <w:shd w:val="clear" w:color="auto" w:fill="auto"/>
            <w:vAlign w:val="center"/>
          </w:tcPr>
          <w:p w:rsidR="00AE7A15" w:rsidRDefault="00AE7A15" w:rsidP="00AE7A15">
            <w:pPr>
              <w:widowControl w:val="0"/>
              <w:tabs>
                <w:tab w:val="left" w:pos="7028"/>
              </w:tabs>
              <w:autoSpaceDE w:val="0"/>
              <w:autoSpaceDN w:val="0"/>
              <w:rPr>
                <w:b/>
              </w:rPr>
            </w:pPr>
            <w:r w:rsidRPr="00513C16">
              <w:rPr>
                <w:b/>
              </w:rPr>
              <w:t>Муниципальное казенное учреждение «Хозяйственно - эксплуатационная служба»</w:t>
            </w:r>
          </w:p>
          <w:p w:rsidR="00AE7A15" w:rsidRPr="009C2A89" w:rsidRDefault="00AE7A15" w:rsidP="00AE7A15">
            <w:pPr>
              <w:widowControl w:val="0"/>
              <w:tabs>
                <w:tab w:val="left" w:pos="7028"/>
              </w:tabs>
              <w:autoSpaceDE w:val="0"/>
              <w:autoSpaceDN w:val="0"/>
              <w:rPr>
                <w:rFonts w:cs="Calibri"/>
                <w:bCs/>
              </w:rPr>
            </w:pPr>
            <w:proofErr w:type="gramStart"/>
            <w:r w:rsidRPr="009C2A89">
              <w:rPr>
                <w:rFonts w:cs="Calibri"/>
                <w:bCs/>
              </w:rPr>
              <w:t>Место нахождения/почтовый адрес: 188300, Россия, Ленинградская область, г. Гатчина, ул. Карла Маркса, д.44</w:t>
            </w:r>
            <w:proofErr w:type="gramEnd"/>
          </w:p>
          <w:p w:rsidR="00AE7A15" w:rsidRPr="009C2A89" w:rsidRDefault="00AE7A15" w:rsidP="00AE7A15">
            <w:pPr>
              <w:widowControl w:val="0"/>
              <w:tabs>
                <w:tab w:val="left" w:pos="7028"/>
              </w:tabs>
              <w:autoSpaceDE w:val="0"/>
              <w:autoSpaceDN w:val="0"/>
              <w:rPr>
                <w:rFonts w:cs="Calibri"/>
                <w:bCs/>
              </w:rPr>
            </w:pPr>
            <w:r w:rsidRPr="009C2A89">
              <w:rPr>
                <w:rFonts w:cs="Calibri"/>
                <w:bCs/>
              </w:rPr>
              <w:t xml:space="preserve">Контактный телефон (81371)3-81-82, </w:t>
            </w:r>
          </w:p>
          <w:p w:rsidR="00793D2A" w:rsidRPr="00A5626D" w:rsidRDefault="00AE7A15" w:rsidP="00AE7A15">
            <w:pPr>
              <w:spacing w:after="0"/>
              <w:jc w:val="left"/>
            </w:pPr>
            <w:r w:rsidRPr="009C2A89">
              <w:rPr>
                <w:rFonts w:cs="Calibri"/>
                <w:bCs/>
              </w:rPr>
              <w:t>e-mail:88137195655@mail.ru</w:t>
            </w:r>
          </w:p>
        </w:tc>
        <w:tc>
          <w:tcPr>
            <w:tcW w:w="4932" w:type="dxa"/>
            <w:tcBorders>
              <w:top w:val="single" w:sz="4" w:space="0" w:color="auto"/>
              <w:left w:val="single" w:sz="4" w:space="0" w:color="auto"/>
              <w:bottom w:val="single" w:sz="4" w:space="0" w:color="auto"/>
              <w:right w:val="single" w:sz="4" w:space="0" w:color="auto"/>
            </w:tcBorders>
            <w:shd w:val="clear" w:color="auto" w:fill="auto"/>
          </w:tcPr>
          <w:p w:rsidR="00793D2A" w:rsidRPr="00947515" w:rsidRDefault="00793D2A" w:rsidP="00947515">
            <w:pPr>
              <w:pStyle w:val="affff7"/>
              <w:ind w:left="0"/>
            </w:pPr>
          </w:p>
        </w:tc>
      </w:tr>
      <w:tr w:rsidR="00793D2A" w:rsidRPr="006F35F3" w:rsidTr="0014647E">
        <w:trPr>
          <w:trHeight w:val="801"/>
        </w:trPr>
        <w:tc>
          <w:tcPr>
            <w:tcW w:w="4815" w:type="dxa"/>
            <w:tcBorders>
              <w:top w:val="single" w:sz="4" w:space="0" w:color="auto"/>
              <w:left w:val="single" w:sz="4" w:space="0" w:color="auto"/>
              <w:bottom w:val="single" w:sz="4" w:space="0" w:color="auto"/>
              <w:right w:val="single" w:sz="4" w:space="0" w:color="auto"/>
            </w:tcBorders>
            <w:shd w:val="clear" w:color="auto" w:fill="auto"/>
          </w:tcPr>
          <w:p w:rsidR="00DD3CCA" w:rsidRPr="00DD3CCA" w:rsidRDefault="00DD3CCA" w:rsidP="00DD3CCA">
            <w:pPr>
              <w:spacing w:after="0"/>
            </w:pPr>
            <w:r w:rsidRPr="00DD3CCA">
              <w:t>ИНН 4705033690</w:t>
            </w:r>
          </w:p>
          <w:p w:rsidR="00DD3CCA" w:rsidRPr="00DD3CCA" w:rsidRDefault="00DD3CCA" w:rsidP="00DD3CCA">
            <w:pPr>
              <w:spacing w:after="0"/>
            </w:pPr>
            <w:r w:rsidRPr="00DD3CCA">
              <w:t>КПП 470501001</w:t>
            </w:r>
          </w:p>
          <w:p w:rsidR="00793D2A" w:rsidRPr="00A5626D" w:rsidRDefault="00DD3CCA" w:rsidP="00DD3CCA">
            <w:pPr>
              <w:spacing w:after="0"/>
            </w:pPr>
            <w:r w:rsidRPr="00DD3CCA">
              <w:t>ОГРН 1064705048605</w:t>
            </w:r>
          </w:p>
        </w:tc>
        <w:tc>
          <w:tcPr>
            <w:tcW w:w="4932" w:type="dxa"/>
            <w:tcBorders>
              <w:top w:val="single" w:sz="4" w:space="0" w:color="auto"/>
              <w:left w:val="single" w:sz="4" w:space="0" w:color="auto"/>
              <w:bottom w:val="single" w:sz="4" w:space="0" w:color="auto"/>
              <w:right w:val="single" w:sz="4" w:space="0" w:color="auto"/>
            </w:tcBorders>
            <w:shd w:val="clear" w:color="auto" w:fill="auto"/>
          </w:tcPr>
          <w:p w:rsidR="00793D2A" w:rsidRPr="00947515" w:rsidRDefault="00793D2A" w:rsidP="00947515">
            <w:pPr>
              <w:pStyle w:val="affff7"/>
              <w:ind w:left="0"/>
            </w:pPr>
          </w:p>
        </w:tc>
      </w:tr>
      <w:tr w:rsidR="00793D2A" w:rsidRPr="006F35F3" w:rsidTr="0014647E">
        <w:trPr>
          <w:trHeight w:val="551"/>
        </w:trPr>
        <w:tc>
          <w:tcPr>
            <w:tcW w:w="4815" w:type="dxa"/>
            <w:tcBorders>
              <w:top w:val="single" w:sz="4" w:space="0" w:color="auto"/>
              <w:left w:val="single" w:sz="4" w:space="0" w:color="auto"/>
              <w:bottom w:val="single" w:sz="4" w:space="0" w:color="auto"/>
              <w:right w:val="single" w:sz="4" w:space="0" w:color="auto"/>
            </w:tcBorders>
            <w:shd w:val="clear" w:color="auto" w:fill="auto"/>
          </w:tcPr>
          <w:p w:rsidR="00AE7A15" w:rsidRPr="00A66687" w:rsidRDefault="00AE7A15" w:rsidP="00AE7A15">
            <w:pPr>
              <w:tabs>
                <w:tab w:val="left" w:pos="7028"/>
              </w:tabs>
              <w:autoSpaceDE w:val="0"/>
              <w:autoSpaceDN w:val="0"/>
              <w:rPr>
                <w:rFonts w:cs="Calibri"/>
                <w:b/>
              </w:rPr>
            </w:pPr>
            <w:r w:rsidRPr="00A66687">
              <w:rPr>
                <w:rFonts w:cs="Calibri"/>
              </w:rPr>
              <w:t>Банк:</w:t>
            </w:r>
            <w:r>
              <w:rPr>
                <w:rFonts w:cs="Calibri"/>
              </w:rPr>
              <w:t xml:space="preserve"> ОКЦ №1</w:t>
            </w:r>
            <w:r w:rsidRPr="00A66687">
              <w:rPr>
                <w:rFonts w:cs="Calibri"/>
              </w:rPr>
              <w:t xml:space="preserve"> </w:t>
            </w:r>
            <w:proofErr w:type="gramStart"/>
            <w:r w:rsidRPr="00A66687">
              <w:rPr>
                <w:rFonts w:cs="Calibri"/>
              </w:rPr>
              <w:t>СЕВЕРО-ЗАПАДНОЕ</w:t>
            </w:r>
            <w:proofErr w:type="gramEnd"/>
            <w:r w:rsidRPr="00A66687">
              <w:rPr>
                <w:rFonts w:cs="Calibri"/>
              </w:rPr>
              <w:t xml:space="preserve"> ГУ БАНКА РОССИИ//УФК по Ленинградской области, г. Санкт-Петербург</w:t>
            </w:r>
          </w:p>
          <w:p w:rsidR="00AE7A15" w:rsidRPr="00A66687" w:rsidRDefault="00AE7A15" w:rsidP="00AE7A15">
            <w:pPr>
              <w:tabs>
                <w:tab w:val="left" w:pos="7028"/>
              </w:tabs>
              <w:autoSpaceDE w:val="0"/>
              <w:autoSpaceDN w:val="0"/>
              <w:rPr>
                <w:rFonts w:cs="Calibri"/>
                <w:b/>
              </w:rPr>
            </w:pPr>
            <w:proofErr w:type="gramStart"/>
            <w:r w:rsidRPr="00A66687">
              <w:rPr>
                <w:rFonts w:cs="Calibri"/>
              </w:rPr>
              <w:t>Р</w:t>
            </w:r>
            <w:proofErr w:type="gramEnd"/>
            <w:r w:rsidRPr="00A66687">
              <w:rPr>
                <w:rFonts w:cs="Calibri"/>
              </w:rPr>
              <w:t xml:space="preserve">/счет: 03231643415180004500 </w:t>
            </w:r>
          </w:p>
          <w:p w:rsidR="00AE7A15" w:rsidRPr="00A66687" w:rsidRDefault="00AE7A15" w:rsidP="00AE7A15">
            <w:pPr>
              <w:tabs>
                <w:tab w:val="left" w:pos="7028"/>
              </w:tabs>
              <w:autoSpaceDE w:val="0"/>
              <w:autoSpaceDN w:val="0"/>
              <w:rPr>
                <w:rFonts w:cs="Calibri"/>
                <w:b/>
              </w:rPr>
            </w:pPr>
            <w:r>
              <w:rPr>
                <w:rFonts w:cs="Calibri"/>
              </w:rPr>
              <w:t xml:space="preserve">Комитет финансов </w:t>
            </w:r>
            <w:r w:rsidRPr="00A66687">
              <w:rPr>
                <w:rFonts w:cs="Calibri"/>
              </w:rPr>
              <w:t>Гатчинск</w:t>
            </w:r>
            <w:r>
              <w:rPr>
                <w:rFonts w:cs="Calibri"/>
              </w:rPr>
              <w:t>ого муниципального</w:t>
            </w:r>
            <w:r w:rsidRPr="00A66687">
              <w:rPr>
                <w:rFonts w:cs="Calibri"/>
              </w:rPr>
              <w:t xml:space="preserve"> округ</w:t>
            </w:r>
            <w:r>
              <w:rPr>
                <w:rFonts w:cs="Calibri"/>
              </w:rPr>
              <w:t xml:space="preserve">а </w:t>
            </w:r>
            <w:r w:rsidRPr="00A66687">
              <w:rPr>
                <w:rFonts w:cs="Calibri"/>
              </w:rPr>
              <w:t>(Муниципальное казенное учреждение «Хозяйственно-эксплуатационная служба»)</w:t>
            </w:r>
          </w:p>
          <w:p w:rsidR="00AE7A15" w:rsidRPr="00A66687" w:rsidRDefault="00AE7A15" w:rsidP="00AE7A15">
            <w:pPr>
              <w:tabs>
                <w:tab w:val="left" w:pos="7028"/>
              </w:tabs>
              <w:autoSpaceDE w:val="0"/>
              <w:autoSpaceDN w:val="0"/>
              <w:rPr>
                <w:rFonts w:cs="Calibri"/>
                <w:b/>
              </w:rPr>
            </w:pPr>
            <w:proofErr w:type="gramStart"/>
            <w:r w:rsidRPr="00A66687">
              <w:rPr>
                <w:rFonts w:cs="Calibri"/>
              </w:rPr>
              <w:t>л</w:t>
            </w:r>
            <w:proofErr w:type="gramEnd"/>
            <w:r w:rsidRPr="00A66687">
              <w:rPr>
                <w:rFonts w:cs="Calibri"/>
              </w:rPr>
              <w:t>/с 02702Р43090)</w:t>
            </w:r>
          </w:p>
          <w:p w:rsidR="00793D2A" w:rsidRPr="00A5626D" w:rsidRDefault="00AE7A15" w:rsidP="00AE7A15">
            <w:pPr>
              <w:spacing w:after="0"/>
              <w:jc w:val="left"/>
            </w:pPr>
            <w:r w:rsidRPr="00A66687">
              <w:rPr>
                <w:rFonts w:cs="Calibri"/>
              </w:rPr>
              <w:t>К/С 40102810745370000098</w:t>
            </w:r>
          </w:p>
        </w:tc>
        <w:tc>
          <w:tcPr>
            <w:tcW w:w="4932" w:type="dxa"/>
            <w:tcBorders>
              <w:top w:val="single" w:sz="4" w:space="0" w:color="auto"/>
              <w:left w:val="single" w:sz="4" w:space="0" w:color="auto"/>
              <w:bottom w:val="single" w:sz="4" w:space="0" w:color="auto"/>
              <w:right w:val="single" w:sz="4" w:space="0" w:color="auto"/>
            </w:tcBorders>
            <w:shd w:val="clear" w:color="auto" w:fill="auto"/>
          </w:tcPr>
          <w:p w:rsidR="00793D2A" w:rsidRPr="00947515" w:rsidRDefault="00793D2A" w:rsidP="00947515">
            <w:pPr>
              <w:pStyle w:val="affff7"/>
              <w:ind w:left="0"/>
            </w:pPr>
          </w:p>
        </w:tc>
      </w:tr>
      <w:tr w:rsidR="00793D2A" w:rsidRPr="006F35F3" w:rsidTr="0014647E">
        <w:trPr>
          <w:trHeight w:val="240"/>
        </w:trPr>
        <w:tc>
          <w:tcPr>
            <w:tcW w:w="4815" w:type="dxa"/>
            <w:tcBorders>
              <w:top w:val="single" w:sz="4" w:space="0" w:color="auto"/>
              <w:left w:val="single" w:sz="4" w:space="0" w:color="auto"/>
              <w:bottom w:val="single" w:sz="4" w:space="0" w:color="auto"/>
              <w:right w:val="single" w:sz="4" w:space="0" w:color="auto"/>
            </w:tcBorders>
            <w:shd w:val="clear" w:color="auto" w:fill="auto"/>
          </w:tcPr>
          <w:p w:rsidR="00793D2A" w:rsidRPr="00A5626D" w:rsidRDefault="00E05724" w:rsidP="00DD3CCA">
            <w:r w:rsidRPr="00EA619B">
              <w:lastRenderedPageBreak/>
              <w:t>БИК 044030098</w:t>
            </w:r>
          </w:p>
        </w:tc>
        <w:tc>
          <w:tcPr>
            <w:tcW w:w="4932" w:type="dxa"/>
            <w:tcBorders>
              <w:top w:val="single" w:sz="4" w:space="0" w:color="auto"/>
              <w:left w:val="single" w:sz="4" w:space="0" w:color="auto"/>
              <w:bottom w:val="single" w:sz="4" w:space="0" w:color="auto"/>
              <w:right w:val="single" w:sz="4" w:space="0" w:color="auto"/>
            </w:tcBorders>
            <w:shd w:val="clear" w:color="auto" w:fill="auto"/>
          </w:tcPr>
          <w:p w:rsidR="00793D2A" w:rsidRPr="00E76918" w:rsidRDefault="00793D2A" w:rsidP="00947515"/>
        </w:tc>
      </w:tr>
      <w:tr w:rsidR="00793D2A" w:rsidRPr="006F35F3" w:rsidTr="0014647E">
        <w:trPr>
          <w:trHeight w:val="273"/>
        </w:trPr>
        <w:tc>
          <w:tcPr>
            <w:tcW w:w="4815" w:type="dxa"/>
            <w:tcBorders>
              <w:top w:val="single" w:sz="4" w:space="0" w:color="auto"/>
              <w:left w:val="single" w:sz="4" w:space="0" w:color="auto"/>
              <w:bottom w:val="single" w:sz="4" w:space="0" w:color="auto"/>
              <w:right w:val="single" w:sz="4" w:space="0" w:color="auto"/>
            </w:tcBorders>
            <w:shd w:val="clear" w:color="auto" w:fill="auto"/>
          </w:tcPr>
          <w:p w:rsidR="00793D2A" w:rsidRDefault="00793D2A" w:rsidP="00793D2A">
            <w:r w:rsidRPr="00A5626D">
              <w:t>Директор МКУ «ХЭС»</w:t>
            </w:r>
          </w:p>
          <w:p w:rsidR="00E76918" w:rsidRPr="00A5626D" w:rsidRDefault="00E76918" w:rsidP="00793D2A"/>
          <w:p w:rsidR="00793D2A" w:rsidRPr="00A5626D" w:rsidRDefault="00793D2A" w:rsidP="00793D2A">
            <w:r w:rsidRPr="00A5626D">
              <w:t>____________________ И.Л. Петров</w:t>
            </w:r>
          </w:p>
          <w:p w:rsidR="00793D2A" w:rsidRPr="00A5626D" w:rsidRDefault="00E76918" w:rsidP="00793D2A">
            <w:r>
              <w:t>ЭЦП</w:t>
            </w:r>
          </w:p>
        </w:tc>
        <w:tc>
          <w:tcPr>
            <w:tcW w:w="4932" w:type="dxa"/>
            <w:tcBorders>
              <w:top w:val="single" w:sz="4" w:space="0" w:color="auto"/>
              <w:left w:val="single" w:sz="4" w:space="0" w:color="auto"/>
              <w:bottom w:val="single" w:sz="4" w:space="0" w:color="auto"/>
              <w:right w:val="single" w:sz="4" w:space="0" w:color="auto"/>
            </w:tcBorders>
            <w:shd w:val="clear" w:color="auto" w:fill="auto"/>
          </w:tcPr>
          <w:p w:rsidR="00793D2A" w:rsidRPr="006F35F3" w:rsidRDefault="00793D2A" w:rsidP="00793D2A"/>
        </w:tc>
      </w:tr>
    </w:tbl>
    <w:p w:rsidR="00793D2A" w:rsidRPr="006B08EF" w:rsidRDefault="00793D2A" w:rsidP="00617911">
      <w:pPr>
        <w:spacing w:after="0"/>
        <w:jc w:val="left"/>
      </w:pPr>
    </w:p>
    <w:p w:rsidR="00793D2A" w:rsidRDefault="00793D2A" w:rsidP="00617911">
      <w:pPr>
        <w:tabs>
          <w:tab w:val="left" w:pos="720"/>
          <w:tab w:val="left" w:pos="1260"/>
        </w:tabs>
        <w:spacing w:after="0"/>
        <w:jc w:val="right"/>
      </w:pPr>
    </w:p>
    <w:p w:rsidR="00793D2A" w:rsidRDefault="00793D2A" w:rsidP="00617911">
      <w:pPr>
        <w:tabs>
          <w:tab w:val="left" w:pos="720"/>
          <w:tab w:val="left" w:pos="1260"/>
        </w:tabs>
        <w:spacing w:after="0"/>
        <w:jc w:val="right"/>
      </w:pPr>
    </w:p>
    <w:p w:rsidR="00793D2A" w:rsidRDefault="00793D2A" w:rsidP="00617911">
      <w:pPr>
        <w:tabs>
          <w:tab w:val="left" w:pos="720"/>
          <w:tab w:val="left" w:pos="1260"/>
        </w:tabs>
        <w:spacing w:after="0"/>
        <w:jc w:val="right"/>
      </w:pPr>
    </w:p>
    <w:p w:rsidR="00793D2A" w:rsidRDefault="00793D2A" w:rsidP="00617911">
      <w:pPr>
        <w:tabs>
          <w:tab w:val="left" w:pos="720"/>
          <w:tab w:val="left" w:pos="1260"/>
        </w:tabs>
        <w:spacing w:after="0"/>
        <w:jc w:val="right"/>
      </w:pPr>
    </w:p>
    <w:p w:rsidR="00793D2A" w:rsidRDefault="00793D2A" w:rsidP="00617911">
      <w:pPr>
        <w:tabs>
          <w:tab w:val="left" w:pos="720"/>
          <w:tab w:val="left" w:pos="1260"/>
        </w:tabs>
        <w:spacing w:after="0"/>
        <w:jc w:val="right"/>
      </w:pPr>
    </w:p>
    <w:p w:rsidR="00793D2A" w:rsidRDefault="00793D2A" w:rsidP="00617911">
      <w:pPr>
        <w:tabs>
          <w:tab w:val="left" w:pos="720"/>
          <w:tab w:val="left" w:pos="1260"/>
        </w:tabs>
        <w:spacing w:after="0"/>
        <w:jc w:val="right"/>
      </w:pPr>
    </w:p>
    <w:p w:rsidR="00793D2A" w:rsidRDefault="00793D2A" w:rsidP="00617911">
      <w:pPr>
        <w:tabs>
          <w:tab w:val="left" w:pos="720"/>
          <w:tab w:val="left" w:pos="1260"/>
        </w:tabs>
        <w:spacing w:after="0"/>
        <w:jc w:val="right"/>
      </w:pPr>
    </w:p>
    <w:p w:rsidR="00793D2A" w:rsidRDefault="00793D2A" w:rsidP="00617911">
      <w:pPr>
        <w:tabs>
          <w:tab w:val="left" w:pos="720"/>
          <w:tab w:val="left" w:pos="1260"/>
        </w:tabs>
        <w:spacing w:after="0"/>
        <w:jc w:val="right"/>
      </w:pPr>
    </w:p>
    <w:p w:rsidR="00793D2A" w:rsidRDefault="00793D2A" w:rsidP="00617911">
      <w:pPr>
        <w:tabs>
          <w:tab w:val="left" w:pos="720"/>
          <w:tab w:val="left" w:pos="1260"/>
        </w:tabs>
        <w:spacing w:after="0"/>
        <w:jc w:val="right"/>
      </w:pPr>
    </w:p>
    <w:p w:rsidR="00793D2A" w:rsidRDefault="00793D2A" w:rsidP="00617911">
      <w:pPr>
        <w:tabs>
          <w:tab w:val="left" w:pos="720"/>
          <w:tab w:val="left" w:pos="1260"/>
        </w:tabs>
        <w:spacing w:after="0"/>
        <w:jc w:val="right"/>
      </w:pPr>
    </w:p>
    <w:p w:rsidR="00793D2A" w:rsidRDefault="00793D2A" w:rsidP="00617911">
      <w:pPr>
        <w:tabs>
          <w:tab w:val="left" w:pos="720"/>
          <w:tab w:val="left" w:pos="1260"/>
        </w:tabs>
        <w:spacing w:after="0"/>
        <w:jc w:val="right"/>
      </w:pPr>
    </w:p>
    <w:p w:rsidR="00793D2A" w:rsidRDefault="00793D2A" w:rsidP="00617911">
      <w:pPr>
        <w:tabs>
          <w:tab w:val="left" w:pos="720"/>
          <w:tab w:val="left" w:pos="1260"/>
        </w:tabs>
        <w:spacing w:after="0"/>
        <w:jc w:val="right"/>
      </w:pPr>
    </w:p>
    <w:p w:rsidR="00741C48" w:rsidRDefault="00741C48">
      <w:pPr>
        <w:spacing w:after="0"/>
        <w:jc w:val="left"/>
        <w:sectPr w:rsidR="00741C48" w:rsidSect="0019572E">
          <w:headerReference w:type="default" r:id="rId21"/>
          <w:footerReference w:type="default" r:id="rId22"/>
          <w:pgSz w:w="11906" w:h="16838" w:code="9"/>
          <w:pgMar w:top="567" w:right="851" w:bottom="536" w:left="1134" w:header="567" w:footer="567" w:gutter="0"/>
          <w:cols w:space="708"/>
          <w:docGrid w:linePitch="360"/>
        </w:sectPr>
      </w:pPr>
    </w:p>
    <w:p w:rsidR="00617911" w:rsidRPr="006B08EF" w:rsidRDefault="00617911" w:rsidP="00617911">
      <w:pPr>
        <w:tabs>
          <w:tab w:val="left" w:pos="720"/>
          <w:tab w:val="left" w:pos="1260"/>
        </w:tabs>
        <w:spacing w:after="0"/>
        <w:jc w:val="right"/>
      </w:pPr>
      <w:r w:rsidRPr="006B08EF">
        <w:lastRenderedPageBreak/>
        <w:t>Приложение № 1</w:t>
      </w:r>
    </w:p>
    <w:p w:rsidR="00617911" w:rsidRPr="006B08EF" w:rsidRDefault="00617911" w:rsidP="00617911">
      <w:pPr>
        <w:autoSpaceDE w:val="0"/>
        <w:autoSpaceDN w:val="0"/>
        <w:adjustRightInd w:val="0"/>
        <w:spacing w:after="0"/>
        <w:jc w:val="right"/>
      </w:pPr>
      <w:r w:rsidRPr="006B08EF">
        <w:t xml:space="preserve">к </w:t>
      </w:r>
      <w:r w:rsidR="00304932" w:rsidRPr="006B08EF">
        <w:t>Контракту</w:t>
      </w:r>
    </w:p>
    <w:p w:rsidR="00617911" w:rsidRPr="006B08EF" w:rsidRDefault="00617911" w:rsidP="00617911">
      <w:pPr>
        <w:autoSpaceDE w:val="0"/>
        <w:autoSpaceDN w:val="0"/>
        <w:adjustRightInd w:val="0"/>
        <w:spacing w:after="0"/>
        <w:jc w:val="right"/>
      </w:pPr>
      <w:r w:rsidRPr="006B08EF">
        <w:t>от «</w:t>
      </w:r>
      <w:r w:rsidR="00DD3CCA">
        <w:t>___»____________</w:t>
      </w:r>
      <w:r w:rsidRPr="006B08EF">
        <w:t xml:space="preserve"> года</w:t>
      </w:r>
      <w:r w:rsidR="00793D2A">
        <w:t xml:space="preserve"> №</w:t>
      </w:r>
      <w:r w:rsidR="0014647E">
        <w:t>____</w:t>
      </w:r>
      <w:r w:rsidRPr="006B08EF">
        <w:br/>
      </w:r>
    </w:p>
    <w:p w:rsidR="009154EB" w:rsidRPr="00792FD6" w:rsidRDefault="009154EB" w:rsidP="009154EB">
      <w:pPr>
        <w:widowControl w:val="0"/>
        <w:autoSpaceDE w:val="0"/>
        <w:autoSpaceDN w:val="0"/>
        <w:adjustRightInd w:val="0"/>
        <w:spacing w:after="0"/>
        <w:jc w:val="center"/>
        <w:rPr>
          <w:rFonts w:eastAsia="Courier New"/>
          <w:b/>
          <w:lang w:bidi="ru-RU"/>
        </w:rPr>
      </w:pPr>
      <w:r w:rsidRPr="00792FD6">
        <w:rPr>
          <w:rFonts w:eastAsia="Courier New"/>
          <w:b/>
          <w:lang w:bidi="ru-RU"/>
        </w:rPr>
        <w:t>ТЕХНИЧЕСКОЕ ЗАДАНИЕ</w:t>
      </w:r>
    </w:p>
    <w:p w:rsidR="009154EB" w:rsidRPr="00792FD6" w:rsidRDefault="009154EB" w:rsidP="009154EB">
      <w:pPr>
        <w:spacing w:after="0"/>
        <w:jc w:val="center"/>
      </w:pPr>
    </w:p>
    <w:p w:rsidR="00741C48" w:rsidRPr="00741C48" w:rsidRDefault="00741C48" w:rsidP="00741C48">
      <w:pPr>
        <w:numPr>
          <w:ilvl w:val="0"/>
          <w:numId w:val="31"/>
        </w:numPr>
        <w:spacing w:after="0"/>
        <w:ind w:left="0" w:firstLine="360"/>
        <w:jc w:val="left"/>
        <w:rPr>
          <w:b/>
        </w:rPr>
      </w:pPr>
      <w:r w:rsidRPr="00741C48">
        <w:rPr>
          <w:b/>
        </w:rPr>
        <w:t>Наименование и описание объекта закупки:</w:t>
      </w:r>
      <w:r w:rsidRPr="00741C48">
        <w:t xml:space="preserve"> </w:t>
      </w:r>
    </w:p>
    <w:p w:rsidR="00741C48" w:rsidRPr="00304932" w:rsidRDefault="00741C48" w:rsidP="00741C48">
      <w:pPr>
        <w:rPr>
          <w:sz w:val="20"/>
          <w:szCs w:val="20"/>
        </w:rPr>
      </w:pPr>
    </w:p>
    <w:tbl>
      <w:tblPr>
        <w:tblW w:w="4342" w:type="pct"/>
        <w:jc w:val="center"/>
        <w:tblLook w:val="04A0" w:firstRow="1" w:lastRow="0" w:firstColumn="1" w:lastColumn="0" w:noHBand="0" w:noVBand="1"/>
      </w:tblPr>
      <w:tblGrid>
        <w:gridCol w:w="4935"/>
        <w:gridCol w:w="3775"/>
        <w:gridCol w:w="4499"/>
      </w:tblGrid>
      <w:tr w:rsidR="00741C48" w:rsidRPr="00741C48" w:rsidTr="00D45B02">
        <w:trPr>
          <w:jc w:val="center"/>
        </w:trPr>
        <w:tc>
          <w:tcPr>
            <w:tcW w:w="1868" w:type="pct"/>
            <w:tcBorders>
              <w:top w:val="single" w:sz="4" w:space="0" w:color="auto"/>
              <w:left w:val="single" w:sz="4" w:space="0" w:color="auto"/>
              <w:bottom w:val="single" w:sz="4" w:space="0" w:color="auto"/>
              <w:right w:val="single" w:sz="4" w:space="0" w:color="auto"/>
            </w:tcBorders>
            <w:hideMark/>
          </w:tcPr>
          <w:p w:rsidR="00741C48" w:rsidRPr="00741C48" w:rsidRDefault="00741C48" w:rsidP="00D45B02">
            <w:pPr>
              <w:tabs>
                <w:tab w:val="left" w:pos="1575"/>
              </w:tabs>
              <w:jc w:val="center"/>
              <w:rPr>
                <w:b/>
              </w:rPr>
            </w:pPr>
            <w:r w:rsidRPr="00741C48">
              <w:rPr>
                <w:b/>
              </w:rPr>
              <w:t>Наименование закупки</w:t>
            </w:r>
          </w:p>
        </w:tc>
        <w:tc>
          <w:tcPr>
            <w:tcW w:w="1429" w:type="pct"/>
            <w:tcBorders>
              <w:top w:val="single" w:sz="4" w:space="0" w:color="auto"/>
              <w:left w:val="single" w:sz="4" w:space="0" w:color="auto"/>
              <w:bottom w:val="single" w:sz="4" w:space="0" w:color="auto"/>
              <w:right w:val="single" w:sz="4" w:space="0" w:color="auto"/>
            </w:tcBorders>
            <w:vAlign w:val="center"/>
            <w:hideMark/>
          </w:tcPr>
          <w:p w:rsidR="00741C48" w:rsidRPr="00741C48" w:rsidRDefault="00741C48" w:rsidP="00D45B02">
            <w:pPr>
              <w:pStyle w:val="afffff8"/>
              <w:jc w:val="center"/>
              <w:rPr>
                <w:b/>
                <w:color w:val="000000"/>
              </w:rPr>
            </w:pPr>
            <w:r w:rsidRPr="00741C48">
              <w:rPr>
                <w:b/>
                <w:color w:val="000000"/>
              </w:rPr>
              <w:t>ОКПД</w:t>
            </w:r>
            <w:proofErr w:type="gramStart"/>
            <w:r w:rsidRPr="00741C48">
              <w:rPr>
                <w:b/>
                <w:color w:val="000000"/>
              </w:rPr>
              <w:t>2</w:t>
            </w:r>
            <w:proofErr w:type="gramEnd"/>
          </w:p>
        </w:tc>
        <w:tc>
          <w:tcPr>
            <w:tcW w:w="1703" w:type="pct"/>
            <w:tcBorders>
              <w:top w:val="single" w:sz="4" w:space="0" w:color="auto"/>
              <w:left w:val="single" w:sz="4" w:space="0" w:color="auto"/>
              <w:bottom w:val="single" w:sz="4" w:space="0" w:color="auto"/>
              <w:right w:val="single" w:sz="4" w:space="0" w:color="auto"/>
            </w:tcBorders>
            <w:vAlign w:val="center"/>
            <w:hideMark/>
          </w:tcPr>
          <w:p w:rsidR="00741C48" w:rsidRPr="00741C48" w:rsidRDefault="00741C48" w:rsidP="00D45B02">
            <w:pPr>
              <w:pStyle w:val="afffff8"/>
              <w:jc w:val="center"/>
              <w:rPr>
                <w:b/>
                <w:color w:val="000000"/>
              </w:rPr>
            </w:pPr>
            <w:r w:rsidRPr="00741C48">
              <w:rPr>
                <w:b/>
                <w:color w:val="000000"/>
              </w:rPr>
              <w:t>Кол-во, Ед. изм.</w:t>
            </w:r>
          </w:p>
        </w:tc>
      </w:tr>
      <w:tr w:rsidR="00741C48" w:rsidRPr="00741C48" w:rsidTr="00D45B02">
        <w:trPr>
          <w:jc w:val="center"/>
        </w:trPr>
        <w:tc>
          <w:tcPr>
            <w:tcW w:w="1868" w:type="pct"/>
            <w:tcBorders>
              <w:top w:val="single" w:sz="4" w:space="0" w:color="auto"/>
              <w:left w:val="single" w:sz="4" w:space="0" w:color="auto"/>
              <w:bottom w:val="single" w:sz="4" w:space="0" w:color="auto"/>
              <w:right w:val="single" w:sz="4" w:space="0" w:color="auto"/>
            </w:tcBorders>
            <w:hideMark/>
          </w:tcPr>
          <w:p w:rsidR="00741C48" w:rsidRPr="00741C48" w:rsidRDefault="00741C48" w:rsidP="00D45B02">
            <w:pPr>
              <w:tabs>
                <w:tab w:val="left" w:pos="1575"/>
              </w:tabs>
              <w:jc w:val="center"/>
            </w:pPr>
            <w:r w:rsidRPr="00741C48">
              <w:t>Оказание услуг по обязательному страхованию гражданской ответственности владельцев транспортных средств (ОСАГО)</w:t>
            </w:r>
          </w:p>
        </w:tc>
        <w:tc>
          <w:tcPr>
            <w:tcW w:w="1429" w:type="pct"/>
            <w:tcBorders>
              <w:top w:val="single" w:sz="4" w:space="0" w:color="auto"/>
              <w:left w:val="single" w:sz="4" w:space="0" w:color="auto"/>
              <w:bottom w:val="single" w:sz="4" w:space="0" w:color="auto"/>
              <w:right w:val="single" w:sz="4" w:space="0" w:color="auto"/>
            </w:tcBorders>
            <w:vAlign w:val="center"/>
            <w:hideMark/>
          </w:tcPr>
          <w:p w:rsidR="00741C48" w:rsidRPr="00741C48" w:rsidRDefault="00741C48" w:rsidP="00D45B02">
            <w:pPr>
              <w:jc w:val="center"/>
            </w:pPr>
            <w:r w:rsidRPr="00741C48">
              <w:t>65.12: Услуги по страхованию, кроме страхования жизни</w:t>
            </w:r>
          </w:p>
          <w:p w:rsidR="00741C48" w:rsidRPr="008E5C58" w:rsidRDefault="00741C48" w:rsidP="00D45B02">
            <w:pPr>
              <w:jc w:val="center"/>
              <w:rPr>
                <w:lang w:val="en-US"/>
              </w:rPr>
            </w:pPr>
            <w:r w:rsidRPr="00741C48">
              <w:t>65.12.21.00</w:t>
            </w:r>
            <w:r w:rsidR="008E5C58">
              <w:rPr>
                <w:lang w:val="en-US"/>
              </w:rPr>
              <w:t>0</w:t>
            </w:r>
          </w:p>
        </w:tc>
        <w:tc>
          <w:tcPr>
            <w:tcW w:w="1703" w:type="pct"/>
            <w:tcBorders>
              <w:top w:val="single" w:sz="4" w:space="0" w:color="auto"/>
              <w:left w:val="single" w:sz="4" w:space="0" w:color="auto"/>
              <w:bottom w:val="single" w:sz="4" w:space="0" w:color="auto"/>
              <w:right w:val="single" w:sz="4" w:space="0" w:color="auto"/>
            </w:tcBorders>
            <w:hideMark/>
          </w:tcPr>
          <w:p w:rsidR="00741C48" w:rsidRPr="00741C48" w:rsidRDefault="00F1313E" w:rsidP="00D45B02">
            <w:pPr>
              <w:jc w:val="center"/>
            </w:pPr>
            <w:r>
              <w:t>1</w:t>
            </w:r>
            <w:r w:rsidR="00741C48" w:rsidRPr="00741C48">
              <w:t xml:space="preserve"> Усл. ед.</w:t>
            </w:r>
          </w:p>
        </w:tc>
      </w:tr>
    </w:tbl>
    <w:p w:rsidR="00741C48" w:rsidRPr="00741C48" w:rsidRDefault="00741C48" w:rsidP="00741C48">
      <w:pPr>
        <w:rPr>
          <w:b/>
        </w:rPr>
      </w:pPr>
    </w:p>
    <w:p w:rsidR="00741C48" w:rsidRPr="00741C48" w:rsidRDefault="00741C48" w:rsidP="00741C48">
      <w:pPr>
        <w:jc w:val="center"/>
        <w:rPr>
          <w:b/>
        </w:rPr>
      </w:pPr>
      <w:r w:rsidRPr="00741C48">
        <w:rPr>
          <w:b/>
          <w:bCs/>
        </w:rPr>
        <w:t>Перечень подлежащих страхованию транспортных средств</w:t>
      </w:r>
    </w:p>
    <w:tbl>
      <w:tblPr>
        <w:tblW w:w="13530" w:type="dxa"/>
        <w:jc w:val="center"/>
        <w:tblInd w:w="-318" w:type="dxa"/>
        <w:tblLayout w:type="fixed"/>
        <w:tblLook w:val="04A0" w:firstRow="1" w:lastRow="0" w:firstColumn="1" w:lastColumn="0" w:noHBand="0" w:noVBand="1"/>
      </w:tblPr>
      <w:tblGrid>
        <w:gridCol w:w="890"/>
        <w:gridCol w:w="2123"/>
        <w:gridCol w:w="1882"/>
        <w:gridCol w:w="3114"/>
        <w:gridCol w:w="1336"/>
        <w:gridCol w:w="1557"/>
        <w:gridCol w:w="1778"/>
        <w:gridCol w:w="850"/>
      </w:tblGrid>
      <w:tr w:rsidR="00967056" w:rsidRPr="00A568FB" w:rsidTr="00967056">
        <w:trPr>
          <w:trHeight w:val="648"/>
          <w:jc w:val="center"/>
        </w:trPr>
        <w:tc>
          <w:tcPr>
            <w:tcW w:w="890" w:type="dxa"/>
            <w:vMerge w:val="restart"/>
            <w:tcBorders>
              <w:top w:val="single" w:sz="4" w:space="0" w:color="auto"/>
              <w:left w:val="single" w:sz="4" w:space="0" w:color="auto"/>
              <w:bottom w:val="single" w:sz="4" w:space="0" w:color="000000"/>
              <w:right w:val="single" w:sz="4" w:space="0" w:color="auto"/>
            </w:tcBorders>
            <w:shd w:val="clear" w:color="000000" w:fill="F2F2F2"/>
            <w:vAlign w:val="center"/>
            <w:hideMark/>
          </w:tcPr>
          <w:p w:rsidR="00967056" w:rsidRPr="00A568FB" w:rsidRDefault="00967056" w:rsidP="00D45B02">
            <w:pPr>
              <w:spacing w:after="0"/>
              <w:jc w:val="center"/>
              <w:rPr>
                <w:b/>
                <w:bCs/>
                <w:color w:val="000000"/>
              </w:rPr>
            </w:pPr>
            <w:r w:rsidRPr="00A568FB">
              <w:rPr>
                <w:b/>
                <w:bCs/>
                <w:color w:val="000000"/>
              </w:rPr>
              <w:t xml:space="preserve">№ </w:t>
            </w:r>
            <w:proofErr w:type="gramStart"/>
            <w:r w:rsidRPr="00A568FB">
              <w:rPr>
                <w:b/>
                <w:bCs/>
                <w:color w:val="000000"/>
              </w:rPr>
              <w:t>п</w:t>
            </w:r>
            <w:proofErr w:type="gramEnd"/>
            <w:r w:rsidRPr="00A568FB">
              <w:rPr>
                <w:b/>
                <w:bCs/>
                <w:color w:val="000000"/>
              </w:rPr>
              <w:t>/п</w:t>
            </w:r>
          </w:p>
        </w:tc>
        <w:tc>
          <w:tcPr>
            <w:tcW w:w="2123" w:type="dxa"/>
            <w:vMerge w:val="restart"/>
            <w:tcBorders>
              <w:top w:val="single" w:sz="4" w:space="0" w:color="auto"/>
              <w:left w:val="single" w:sz="4" w:space="0" w:color="auto"/>
              <w:bottom w:val="single" w:sz="4" w:space="0" w:color="000000"/>
              <w:right w:val="single" w:sz="4" w:space="0" w:color="auto"/>
            </w:tcBorders>
            <w:shd w:val="clear" w:color="000000" w:fill="F2F2F2"/>
            <w:vAlign w:val="center"/>
            <w:hideMark/>
          </w:tcPr>
          <w:p w:rsidR="00967056" w:rsidRPr="00A568FB" w:rsidRDefault="00967056" w:rsidP="00D45B02">
            <w:pPr>
              <w:spacing w:after="0"/>
              <w:jc w:val="center"/>
              <w:rPr>
                <w:b/>
                <w:bCs/>
                <w:color w:val="000000"/>
              </w:rPr>
            </w:pPr>
            <w:r w:rsidRPr="00A568FB">
              <w:rPr>
                <w:b/>
                <w:bCs/>
                <w:color w:val="000000"/>
              </w:rPr>
              <w:t>Наименование ТС                           Марка / Модель</w:t>
            </w:r>
          </w:p>
        </w:tc>
        <w:tc>
          <w:tcPr>
            <w:tcW w:w="1882" w:type="dxa"/>
            <w:vMerge w:val="restart"/>
            <w:tcBorders>
              <w:top w:val="single" w:sz="4" w:space="0" w:color="auto"/>
              <w:left w:val="single" w:sz="4" w:space="0" w:color="auto"/>
              <w:bottom w:val="single" w:sz="4" w:space="0" w:color="000000"/>
              <w:right w:val="single" w:sz="4" w:space="0" w:color="auto"/>
            </w:tcBorders>
            <w:shd w:val="clear" w:color="000000" w:fill="F2F2F2"/>
            <w:vAlign w:val="center"/>
            <w:hideMark/>
          </w:tcPr>
          <w:p w:rsidR="00967056" w:rsidRPr="00A568FB" w:rsidRDefault="00967056" w:rsidP="00D45B02">
            <w:pPr>
              <w:spacing w:after="0"/>
              <w:jc w:val="center"/>
              <w:rPr>
                <w:b/>
                <w:bCs/>
                <w:color w:val="000000"/>
              </w:rPr>
            </w:pPr>
            <w:r w:rsidRPr="00A568FB">
              <w:rPr>
                <w:b/>
                <w:bCs/>
                <w:color w:val="000000"/>
              </w:rPr>
              <w:t>Гос.</w:t>
            </w:r>
            <w:r w:rsidR="00A7079E">
              <w:rPr>
                <w:b/>
                <w:bCs/>
                <w:color w:val="000000"/>
                <w:lang w:val="en-US"/>
              </w:rPr>
              <w:t xml:space="preserve"> </w:t>
            </w:r>
            <w:r w:rsidRPr="00A568FB">
              <w:rPr>
                <w:b/>
                <w:bCs/>
                <w:color w:val="000000"/>
              </w:rPr>
              <w:t>номер</w:t>
            </w:r>
          </w:p>
        </w:tc>
        <w:tc>
          <w:tcPr>
            <w:tcW w:w="3114" w:type="dxa"/>
            <w:vMerge w:val="restart"/>
            <w:tcBorders>
              <w:top w:val="single" w:sz="4" w:space="0" w:color="auto"/>
              <w:left w:val="single" w:sz="4" w:space="0" w:color="auto"/>
              <w:bottom w:val="single" w:sz="4" w:space="0" w:color="000000"/>
              <w:right w:val="single" w:sz="4" w:space="0" w:color="auto"/>
            </w:tcBorders>
            <w:shd w:val="clear" w:color="000000" w:fill="F2F2F2"/>
            <w:vAlign w:val="center"/>
            <w:hideMark/>
          </w:tcPr>
          <w:p w:rsidR="00967056" w:rsidRPr="00A568FB" w:rsidRDefault="00967056" w:rsidP="00D45B02">
            <w:pPr>
              <w:spacing w:after="0"/>
              <w:jc w:val="center"/>
              <w:rPr>
                <w:b/>
                <w:bCs/>
                <w:color w:val="000000"/>
              </w:rPr>
            </w:pPr>
            <w:r w:rsidRPr="00A568FB">
              <w:rPr>
                <w:b/>
                <w:bCs/>
                <w:color w:val="000000"/>
              </w:rPr>
              <w:t>VIN</w:t>
            </w:r>
          </w:p>
        </w:tc>
        <w:tc>
          <w:tcPr>
            <w:tcW w:w="1336" w:type="dxa"/>
            <w:vMerge w:val="restart"/>
            <w:tcBorders>
              <w:top w:val="single" w:sz="4" w:space="0" w:color="auto"/>
              <w:left w:val="single" w:sz="4" w:space="0" w:color="auto"/>
              <w:bottom w:val="single" w:sz="4" w:space="0" w:color="000000"/>
              <w:right w:val="single" w:sz="4" w:space="0" w:color="auto"/>
            </w:tcBorders>
            <w:shd w:val="clear" w:color="000000" w:fill="F2F2F2"/>
            <w:textDirection w:val="btLr"/>
            <w:vAlign w:val="center"/>
            <w:hideMark/>
          </w:tcPr>
          <w:p w:rsidR="00967056" w:rsidRPr="00A568FB" w:rsidRDefault="00967056" w:rsidP="00D45B02">
            <w:pPr>
              <w:spacing w:after="0"/>
              <w:ind w:left="113" w:right="113"/>
              <w:jc w:val="center"/>
              <w:rPr>
                <w:b/>
                <w:bCs/>
                <w:color w:val="000000"/>
              </w:rPr>
            </w:pPr>
            <w:r w:rsidRPr="00A568FB">
              <w:rPr>
                <w:b/>
                <w:bCs/>
                <w:color w:val="000000"/>
              </w:rPr>
              <w:t>Тип (категория) и назначение ТС (ТБ)</w:t>
            </w:r>
          </w:p>
        </w:tc>
        <w:tc>
          <w:tcPr>
            <w:tcW w:w="1557" w:type="dxa"/>
            <w:vMerge w:val="restart"/>
            <w:tcBorders>
              <w:top w:val="single" w:sz="4" w:space="0" w:color="auto"/>
              <w:left w:val="single" w:sz="4" w:space="0" w:color="auto"/>
              <w:bottom w:val="single" w:sz="4" w:space="0" w:color="000000"/>
              <w:right w:val="single" w:sz="4" w:space="0" w:color="auto"/>
            </w:tcBorders>
            <w:shd w:val="clear" w:color="000000" w:fill="F2F2F2"/>
            <w:textDirection w:val="btLr"/>
            <w:vAlign w:val="center"/>
            <w:hideMark/>
          </w:tcPr>
          <w:p w:rsidR="00967056" w:rsidRPr="00A568FB" w:rsidRDefault="00967056" w:rsidP="00D45B02">
            <w:pPr>
              <w:spacing w:after="0"/>
              <w:ind w:left="113" w:right="113"/>
              <w:jc w:val="center"/>
              <w:rPr>
                <w:b/>
                <w:bCs/>
                <w:color w:val="000000"/>
              </w:rPr>
            </w:pPr>
            <w:r w:rsidRPr="00A568FB">
              <w:rPr>
                <w:b/>
                <w:bCs/>
                <w:color w:val="000000"/>
              </w:rPr>
              <w:t>Территория преимущественного использования (КТ)</w:t>
            </w:r>
          </w:p>
        </w:tc>
        <w:tc>
          <w:tcPr>
            <w:tcW w:w="1778" w:type="dxa"/>
            <w:vMerge w:val="restart"/>
            <w:tcBorders>
              <w:top w:val="single" w:sz="4" w:space="0" w:color="auto"/>
              <w:left w:val="single" w:sz="4" w:space="0" w:color="auto"/>
              <w:bottom w:val="single" w:sz="4" w:space="0" w:color="000000"/>
              <w:right w:val="single" w:sz="4" w:space="0" w:color="auto"/>
            </w:tcBorders>
            <w:shd w:val="clear" w:color="000000" w:fill="F2F2F2"/>
            <w:textDirection w:val="btLr"/>
            <w:vAlign w:val="center"/>
            <w:hideMark/>
          </w:tcPr>
          <w:p w:rsidR="00967056" w:rsidRPr="00A568FB" w:rsidRDefault="00967056" w:rsidP="00D45B02">
            <w:pPr>
              <w:spacing w:after="0"/>
              <w:ind w:left="113" w:right="113"/>
              <w:jc w:val="center"/>
              <w:rPr>
                <w:b/>
                <w:color w:val="000000"/>
              </w:rPr>
            </w:pPr>
            <w:r w:rsidRPr="00A568FB">
              <w:rPr>
                <w:color w:val="000000"/>
              </w:rPr>
              <w:t xml:space="preserve"> </w:t>
            </w:r>
            <w:r w:rsidRPr="00A568FB">
              <w:rPr>
                <w:b/>
                <w:color w:val="000000"/>
              </w:rPr>
              <w:t>Мощность     /Кол-во посадочных мест/ Грузоподъемность</w:t>
            </w:r>
          </w:p>
        </w:tc>
        <w:tc>
          <w:tcPr>
            <w:tcW w:w="850" w:type="dxa"/>
            <w:vMerge w:val="restart"/>
            <w:tcBorders>
              <w:top w:val="single" w:sz="4" w:space="0" w:color="auto"/>
              <w:left w:val="single" w:sz="4" w:space="0" w:color="auto"/>
              <w:bottom w:val="single" w:sz="4" w:space="0" w:color="000000"/>
              <w:right w:val="single" w:sz="4" w:space="0" w:color="auto"/>
            </w:tcBorders>
            <w:shd w:val="clear" w:color="000000" w:fill="F2F2F2"/>
            <w:textDirection w:val="btLr"/>
            <w:vAlign w:val="center"/>
            <w:hideMark/>
          </w:tcPr>
          <w:p w:rsidR="00967056" w:rsidRPr="00A568FB" w:rsidRDefault="00967056" w:rsidP="00D45B02">
            <w:pPr>
              <w:spacing w:after="0"/>
              <w:ind w:left="113" w:right="113"/>
              <w:jc w:val="center"/>
              <w:rPr>
                <w:b/>
                <w:bCs/>
                <w:color w:val="000000"/>
              </w:rPr>
            </w:pPr>
            <w:r w:rsidRPr="00A568FB">
              <w:rPr>
                <w:b/>
                <w:bCs/>
                <w:color w:val="000000"/>
              </w:rPr>
              <w:t>Срок страхования (КП)</w:t>
            </w:r>
          </w:p>
        </w:tc>
      </w:tr>
      <w:tr w:rsidR="00967056" w:rsidRPr="00A568FB" w:rsidTr="00967056">
        <w:trPr>
          <w:trHeight w:val="1309"/>
          <w:jc w:val="center"/>
        </w:trPr>
        <w:tc>
          <w:tcPr>
            <w:tcW w:w="890" w:type="dxa"/>
            <w:vMerge/>
            <w:tcBorders>
              <w:top w:val="single" w:sz="4" w:space="0" w:color="auto"/>
              <w:left w:val="single" w:sz="4" w:space="0" w:color="auto"/>
              <w:bottom w:val="single" w:sz="4" w:space="0" w:color="000000"/>
              <w:right w:val="single" w:sz="4" w:space="0" w:color="auto"/>
            </w:tcBorders>
            <w:vAlign w:val="center"/>
            <w:hideMark/>
          </w:tcPr>
          <w:p w:rsidR="00967056" w:rsidRPr="00A568FB" w:rsidRDefault="00967056" w:rsidP="00D45B02">
            <w:pPr>
              <w:spacing w:after="0"/>
              <w:rPr>
                <w:b/>
                <w:bCs/>
                <w:color w:val="000000"/>
              </w:rPr>
            </w:pPr>
          </w:p>
        </w:tc>
        <w:tc>
          <w:tcPr>
            <w:tcW w:w="2123" w:type="dxa"/>
            <w:vMerge/>
            <w:tcBorders>
              <w:top w:val="single" w:sz="4" w:space="0" w:color="auto"/>
              <w:left w:val="single" w:sz="4" w:space="0" w:color="auto"/>
              <w:bottom w:val="single" w:sz="4" w:space="0" w:color="000000"/>
              <w:right w:val="single" w:sz="4" w:space="0" w:color="auto"/>
            </w:tcBorders>
            <w:vAlign w:val="center"/>
            <w:hideMark/>
          </w:tcPr>
          <w:p w:rsidR="00967056" w:rsidRPr="00A568FB" w:rsidRDefault="00967056" w:rsidP="00D45B02">
            <w:pPr>
              <w:spacing w:after="0"/>
              <w:rPr>
                <w:b/>
                <w:bCs/>
                <w:color w:val="000000"/>
              </w:rPr>
            </w:pPr>
          </w:p>
        </w:tc>
        <w:tc>
          <w:tcPr>
            <w:tcW w:w="1882" w:type="dxa"/>
            <w:vMerge/>
            <w:tcBorders>
              <w:top w:val="single" w:sz="4" w:space="0" w:color="auto"/>
              <w:left w:val="single" w:sz="4" w:space="0" w:color="auto"/>
              <w:bottom w:val="single" w:sz="4" w:space="0" w:color="000000"/>
              <w:right w:val="single" w:sz="4" w:space="0" w:color="auto"/>
            </w:tcBorders>
            <w:vAlign w:val="center"/>
            <w:hideMark/>
          </w:tcPr>
          <w:p w:rsidR="00967056" w:rsidRPr="00A568FB" w:rsidRDefault="00967056" w:rsidP="00D45B02">
            <w:pPr>
              <w:spacing w:after="0"/>
              <w:rPr>
                <w:b/>
                <w:bCs/>
                <w:color w:val="000000"/>
              </w:rPr>
            </w:pPr>
          </w:p>
        </w:tc>
        <w:tc>
          <w:tcPr>
            <w:tcW w:w="3114" w:type="dxa"/>
            <w:vMerge/>
            <w:tcBorders>
              <w:top w:val="single" w:sz="4" w:space="0" w:color="auto"/>
              <w:left w:val="single" w:sz="4" w:space="0" w:color="auto"/>
              <w:bottom w:val="single" w:sz="4" w:space="0" w:color="000000"/>
              <w:right w:val="single" w:sz="4" w:space="0" w:color="auto"/>
            </w:tcBorders>
            <w:vAlign w:val="center"/>
            <w:hideMark/>
          </w:tcPr>
          <w:p w:rsidR="00967056" w:rsidRPr="00A568FB" w:rsidRDefault="00967056" w:rsidP="00D45B02">
            <w:pPr>
              <w:spacing w:after="0"/>
              <w:rPr>
                <w:b/>
                <w:bCs/>
                <w:color w:val="000000"/>
              </w:rPr>
            </w:pPr>
          </w:p>
        </w:tc>
        <w:tc>
          <w:tcPr>
            <w:tcW w:w="1336" w:type="dxa"/>
            <w:vMerge/>
            <w:tcBorders>
              <w:top w:val="single" w:sz="4" w:space="0" w:color="auto"/>
              <w:left w:val="single" w:sz="4" w:space="0" w:color="auto"/>
              <w:bottom w:val="single" w:sz="4" w:space="0" w:color="000000"/>
              <w:right w:val="single" w:sz="4" w:space="0" w:color="auto"/>
            </w:tcBorders>
            <w:vAlign w:val="center"/>
            <w:hideMark/>
          </w:tcPr>
          <w:p w:rsidR="00967056" w:rsidRPr="00A568FB" w:rsidRDefault="00967056" w:rsidP="00D45B02">
            <w:pPr>
              <w:spacing w:after="0"/>
              <w:rPr>
                <w:b/>
                <w:bCs/>
                <w:color w:val="000000"/>
              </w:rPr>
            </w:pPr>
          </w:p>
        </w:tc>
        <w:tc>
          <w:tcPr>
            <w:tcW w:w="1557" w:type="dxa"/>
            <w:vMerge/>
            <w:tcBorders>
              <w:top w:val="single" w:sz="4" w:space="0" w:color="auto"/>
              <w:left w:val="single" w:sz="4" w:space="0" w:color="auto"/>
              <w:bottom w:val="single" w:sz="4" w:space="0" w:color="000000"/>
              <w:right w:val="single" w:sz="4" w:space="0" w:color="auto"/>
            </w:tcBorders>
            <w:vAlign w:val="center"/>
            <w:hideMark/>
          </w:tcPr>
          <w:p w:rsidR="00967056" w:rsidRPr="00A568FB" w:rsidRDefault="00967056" w:rsidP="00D45B02">
            <w:pPr>
              <w:spacing w:after="0"/>
              <w:rPr>
                <w:b/>
                <w:bCs/>
                <w:color w:val="000000"/>
              </w:rPr>
            </w:pPr>
          </w:p>
        </w:tc>
        <w:tc>
          <w:tcPr>
            <w:tcW w:w="1778" w:type="dxa"/>
            <w:vMerge/>
            <w:tcBorders>
              <w:top w:val="single" w:sz="4" w:space="0" w:color="auto"/>
              <w:left w:val="single" w:sz="4" w:space="0" w:color="auto"/>
              <w:bottom w:val="single" w:sz="4" w:space="0" w:color="000000"/>
              <w:right w:val="single" w:sz="4" w:space="0" w:color="auto"/>
            </w:tcBorders>
            <w:vAlign w:val="center"/>
            <w:hideMark/>
          </w:tcPr>
          <w:p w:rsidR="00967056" w:rsidRPr="00A568FB" w:rsidRDefault="00967056" w:rsidP="00D45B02">
            <w:pPr>
              <w:spacing w:after="0"/>
              <w:rPr>
                <w:color w:val="000000"/>
              </w:rPr>
            </w:pPr>
          </w:p>
        </w:tc>
        <w:tc>
          <w:tcPr>
            <w:tcW w:w="850" w:type="dxa"/>
            <w:vMerge/>
            <w:tcBorders>
              <w:top w:val="single" w:sz="4" w:space="0" w:color="auto"/>
              <w:left w:val="single" w:sz="4" w:space="0" w:color="auto"/>
              <w:bottom w:val="single" w:sz="4" w:space="0" w:color="000000"/>
              <w:right w:val="single" w:sz="4" w:space="0" w:color="auto"/>
            </w:tcBorders>
            <w:vAlign w:val="center"/>
            <w:hideMark/>
          </w:tcPr>
          <w:p w:rsidR="00967056" w:rsidRPr="00A568FB" w:rsidRDefault="00967056" w:rsidP="00D45B02">
            <w:pPr>
              <w:spacing w:after="0"/>
              <w:rPr>
                <w:b/>
                <w:bCs/>
                <w:color w:val="000000"/>
              </w:rPr>
            </w:pPr>
          </w:p>
        </w:tc>
      </w:tr>
      <w:tr w:rsidR="00967056" w:rsidRPr="003512A1" w:rsidTr="009D6BFE">
        <w:trPr>
          <w:trHeight w:val="376"/>
          <w:jc w:val="center"/>
        </w:trPr>
        <w:tc>
          <w:tcPr>
            <w:tcW w:w="890" w:type="dxa"/>
            <w:tcBorders>
              <w:top w:val="nil"/>
              <w:left w:val="single" w:sz="4" w:space="0" w:color="auto"/>
              <w:bottom w:val="single" w:sz="4" w:space="0" w:color="auto"/>
              <w:right w:val="single" w:sz="4" w:space="0" w:color="auto"/>
            </w:tcBorders>
            <w:shd w:val="clear" w:color="auto" w:fill="auto"/>
            <w:noWrap/>
            <w:vAlign w:val="center"/>
            <w:hideMark/>
          </w:tcPr>
          <w:p w:rsidR="00967056" w:rsidRPr="00951547" w:rsidRDefault="00967056" w:rsidP="009D6BFE">
            <w:pPr>
              <w:spacing w:after="0"/>
              <w:jc w:val="center"/>
              <w:rPr>
                <w:lang w:val="en-US"/>
              </w:rPr>
            </w:pPr>
            <w:r w:rsidRPr="00A7079E">
              <w:t>1</w:t>
            </w:r>
          </w:p>
        </w:tc>
        <w:tc>
          <w:tcPr>
            <w:tcW w:w="2123" w:type="dxa"/>
            <w:tcBorders>
              <w:top w:val="nil"/>
              <w:left w:val="nil"/>
              <w:bottom w:val="single" w:sz="4" w:space="0" w:color="auto"/>
              <w:right w:val="single" w:sz="4" w:space="0" w:color="auto"/>
            </w:tcBorders>
            <w:shd w:val="clear" w:color="auto" w:fill="auto"/>
            <w:vAlign w:val="center"/>
            <w:hideMark/>
          </w:tcPr>
          <w:p w:rsidR="00967056" w:rsidRPr="00AE7A15" w:rsidRDefault="00AE7A15" w:rsidP="009D6BFE">
            <w:pPr>
              <w:spacing w:after="0"/>
              <w:jc w:val="center"/>
            </w:pPr>
            <w:r>
              <w:rPr>
                <w:b/>
                <w:bCs/>
              </w:rPr>
              <w:t>ПАЗ 320412-05</w:t>
            </w:r>
          </w:p>
        </w:tc>
        <w:tc>
          <w:tcPr>
            <w:tcW w:w="1882" w:type="dxa"/>
            <w:tcBorders>
              <w:top w:val="nil"/>
              <w:left w:val="nil"/>
              <w:bottom w:val="single" w:sz="4" w:space="0" w:color="auto"/>
              <w:right w:val="single" w:sz="4" w:space="0" w:color="auto"/>
            </w:tcBorders>
            <w:shd w:val="clear" w:color="auto" w:fill="auto"/>
            <w:vAlign w:val="center"/>
            <w:hideMark/>
          </w:tcPr>
          <w:p w:rsidR="00967056" w:rsidRPr="009D6BFE" w:rsidRDefault="009D6BFE" w:rsidP="009D6BFE">
            <w:pPr>
              <w:spacing w:after="0"/>
              <w:jc w:val="center"/>
              <w:rPr>
                <w:b/>
              </w:rPr>
            </w:pPr>
            <w:r w:rsidRPr="009D6BFE">
              <w:rPr>
                <w:b/>
              </w:rPr>
              <w:t>0373ЕХ47</w:t>
            </w:r>
          </w:p>
        </w:tc>
        <w:tc>
          <w:tcPr>
            <w:tcW w:w="3114" w:type="dxa"/>
            <w:tcBorders>
              <w:top w:val="nil"/>
              <w:left w:val="nil"/>
              <w:bottom w:val="single" w:sz="4" w:space="0" w:color="auto"/>
              <w:right w:val="single" w:sz="4" w:space="0" w:color="auto"/>
            </w:tcBorders>
            <w:shd w:val="clear" w:color="auto" w:fill="auto"/>
            <w:vAlign w:val="center"/>
          </w:tcPr>
          <w:p w:rsidR="00967056" w:rsidRPr="00AE7A15" w:rsidRDefault="0059082C" w:rsidP="009D6BFE">
            <w:pPr>
              <w:jc w:val="center"/>
              <w:rPr>
                <w:b/>
                <w:lang w:val="en-US"/>
              </w:rPr>
            </w:pPr>
            <w:r w:rsidRPr="00024EDF">
              <w:rPr>
                <w:b/>
                <w:color w:val="2C2D2E"/>
                <w:shd w:val="clear" w:color="auto" w:fill="FFFFFF"/>
              </w:rPr>
              <w:t>X</w:t>
            </w:r>
            <w:r w:rsidR="00AE7A15">
              <w:rPr>
                <w:b/>
                <w:color w:val="2C2D2E"/>
                <w:shd w:val="clear" w:color="auto" w:fill="FFFFFF"/>
              </w:rPr>
              <w:t>1</w:t>
            </w:r>
            <w:r w:rsidR="00AE7A15">
              <w:rPr>
                <w:b/>
                <w:color w:val="2C2D2E"/>
                <w:shd w:val="clear" w:color="auto" w:fill="FFFFFF"/>
                <w:lang w:val="en-US"/>
              </w:rPr>
              <w:t>M3204CRF0000478</w:t>
            </w:r>
          </w:p>
        </w:tc>
        <w:tc>
          <w:tcPr>
            <w:tcW w:w="1336" w:type="dxa"/>
            <w:tcBorders>
              <w:top w:val="nil"/>
              <w:left w:val="nil"/>
              <w:bottom w:val="single" w:sz="4" w:space="0" w:color="auto"/>
              <w:right w:val="single" w:sz="4" w:space="0" w:color="auto"/>
            </w:tcBorders>
            <w:shd w:val="clear" w:color="auto" w:fill="auto"/>
            <w:noWrap/>
            <w:vAlign w:val="center"/>
            <w:hideMark/>
          </w:tcPr>
          <w:p w:rsidR="00967056" w:rsidRPr="00452F41" w:rsidRDefault="00AE7A15" w:rsidP="009D6BFE">
            <w:pPr>
              <w:spacing w:after="0"/>
              <w:jc w:val="center"/>
              <w:rPr>
                <w:b/>
                <w:bCs/>
                <w:lang w:val="en-US"/>
              </w:rPr>
            </w:pPr>
            <w:r>
              <w:rPr>
                <w:b/>
                <w:bCs/>
                <w:lang w:val="en-US"/>
              </w:rPr>
              <w:t>D</w:t>
            </w:r>
          </w:p>
        </w:tc>
        <w:tc>
          <w:tcPr>
            <w:tcW w:w="1557" w:type="dxa"/>
            <w:tcBorders>
              <w:top w:val="nil"/>
              <w:left w:val="nil"/>
              <w:bottom w:val="single" w:sz="4" w:space="0" w:color="auto"/>
              <w:right w:val="single" w:sz="4" w:space="0" w:color="auto"/>
            </w:tcBorders>
            <w:shd w:val="clear" w:color="auto" w:fill="auto"/>
            <w:noWrap/>
            <w:vAlign w:val="center"/>
            <w:hideMark/>
          </w:tcPr>
          <w:p w:rsidR="00967056" w:rsidRPr="00A7079E" w:rsidRDefault="00967056" w:rsidP="009D6BFE">
            <w:pPr>
              <w:spacing w:after="0"/>
              <w:jc w:val="center"/>
              <w:rPr>
                <w:b/>
              </w:rPr>
            </w:pPr>
            <w:r w:rsidRPr="00A7079E">
              <w:rPr>
                <w:b/>
              </w:rPr>
              <w:t>л.</w:t>
            </w:r>
            <w:r w:rsidR="00F1313E">
              <w:rPr>
                <w:b/>
                <w:lang w:val="en-US"/>
              </w:rPr>
              <w:t xml:space="preserve"> </w:t>
            </w:r>
            <w:r w:rsidRPr="00A7079E">
              <w:rPr>
                <w:b/>
              </w:rPr>
              <w:t>о</w:t>
            </w:r>
          </w:p>
        </w:tc>
        <w:tc>
          <w:tcPr>
            <w:tcW w:w="1778" w:type="dxa"/>
            <w:tcBorders>
              <w:top w:val="nil"/>
              <w:left w:val="nil"/>
              <w:bottom w:val="single" w:sz="4" w:space="0" w:color="auto"/>
              <w:right w:val="single" w:sz="4" w:space="0" w:color="auto"/>
            </w:tcBorders>
            <w:shd w:val="clear" w:color="auto" w:fill="auto"/>
            <w:vAlign w:val="center"/>
            <w:hideMark/>
          </w:tcPr>
          <w:p w:rsidR="00967056" w:rsidRPr="00D60BB4" w:rsidRDefault="008E5C58" w:rsidP="009D6BFE">
            <w:pPr>
              <w:spacing w:after="0"/>
              <w:jc w:val="center"/>
              <w:rPr>
                <w:b/>
              </w:rPr>
            </w:pPr>
            <w:r>
              <w:rPr>
                <w:b/>
                <w:lang w:val="en-US"/>
              </w:rPr>
              <w:t>1</w:t>
            </w:r>
            <w:r w:rsidR="00AE7A15">
              <w:rPr>
                <w:b/>
                <w:lang w:val="en-US"/>
              </w:rPr>
              <w:t>66</w:t>
            </w:r>
            <w:r>
              <w:rPr>
                <w:b/>
                <w:lang w:val="en-US"/>
              </w:rPr>
              <w:t xml:space="preserve"> </w:t>
            </w:r>
            <w:r>
              <w:rPr>
                <w:b/>
              </w:rPr>
              <w:t>л.с.</w:t>
            </w:r>
          </w:p>
        </w:tc>
        <w:tc>
          <w:tcPr>
            <w:tcW w:w="850" w:type="dxa"/>
            <w:tcBorders>
              <w:top w:val="nil"/>
              <w:left w:val="nil"/>
              <w:bottom w:val="single" w:sz="4" w:space="0" w:color="auto"/>
              <w:right w:val="single" w:sz="4" w:space="0" w:color="auto"/>
            </w:tcBorders>
            <w:shd w:val="clear" w:color="auto" w:fill="auto"/>
            <w:noWrap/>
            <w:vAlign w:val="center"/>
            <w:hideMark/>
          </w:tcPr>
          <w:p w:rsidR="00967056" w:rsidRPr="00F1313E" w:rsidRDefault="00C72B30" w:rsidP="009D6BFE">
            <w:pPr>
              <w:spacing w:after="0"/>
              <w:jc w:val="center"/>
              <w:rPr>
                <w:b/>
              </w:rPr>
            </w:pPr>
            <w:r>
              <w:rPr>
                <w:b/>
              </w:rPr>
              <w:t>3</w:t>
            </w:r>
            <w:r w:rsidR="00967056" w:rsidRPr="00A7079E">
              <w:rPr>
                <w:b/>
              </w:rPr>
              <w:t xml:space="preserve"> </w:t>
            </w:r>
            <w:r w:rsidR="00951547" w:rsidRPr="00A7079E">
              <w:rPr>
                <w:b/>
              </w:rPr>
              <w:t>мес</w:t>
            </w:r>
            <w:r w:rsidR="00F1313E">
              <w:rPr>
                <w:b/>
              </w:rPr>
              <w:t>.</w:t>
            </w:r>
          </w:p>
        </w:tc>
      </w:tr>
    </w:tbl>
    <w:p w:rsidR="00741C48" w:rsidRDefault="00741C48" w:rsidP="00741C48">
      <w:pPr>
        <w:spacing w:after="0"/>
        <w:jc w:val="left"/>
        <w:rPr>
          <w:b/>
          <w:sz w:val="20"/>
          <w:szCs w:val="20"/>
        </w:rPr>
      </w:pPr>
    </w:p>
    <w:p w:rsidR="00741C48" w:rsidRPr="00D45B02" w:rsidRDefault="00741C48" w:rsidP="00D45B02">
      <w:pPr>
        <w:pStyle w:val="affff7"/>
        <w:numPr>
          <w:ilvl w:val="0"/>
          <w:numId w:val="31"/>
        </w:numPr>
        <w:rPr>
          <w:b/>
        </w:rPr>
      </w:pPr>
      <w:r w:rsidRPr="00D45B02">
        <w:rPr>
          <w:b/>
        </w:rPr>
        <w:t>Требования к качеству, техническим характеристикам услуг:</w:t>
      </w:r>
    </w:p>
    <w:p w:rsidR="00D45B02" w:rsidRPr="00D45B02" w:rsidRDefault="00EB6158" w:rsidP="00D45B02">
      <w:pPr>
        <w:pStyle w:val="affff7"/>
        <w:ind w:left="0"/>
      </w:pPr>
      <w:proofErr w:type="gramStart"/>
      <w:r>
        <w:t>Страховые</w:t>
      </w:r>
      <w:r w:rsidR="00D45B02" w:rsidRPr="00D45B02">
        <w:t xml:space="preserve"> полис</w:t>
      </w:r>
      <w:r>
        <w:t>а</w:t>
      </w:r>
      <w:r w:rsidR="00D45B02" w:rsidRPr="00D45B02">
        <w:t xml:space="preserve"> </w:t>
      </w:r>
      <w:r w:rsidR="00D45B02">
        <w:t>ОСАГО</w:t>
      </w:r>
      <w:r w:rsidR="00D45B02" w:rsidRPr="00D45B02">
        <w:t xml:space="preserve"> на ТС должн</w:t>
      </w:r>
      <w:r>
        <w:t>ы</w:t>
      </w:r>
      <w:r w:rsidR="00D45B02" w:rsidRPr="00D45B02">
        <w:t xml:space="preserve"> быть оформлен</w:t>
      </w:r>
      <w:r>
        <w:t>ы</w:t>
      </w:r>
      <w:r w:rsidR="00D45B02" w:rsidRPr="00D45B02">
        <w:t xml:space="preserve"> в электронном виде и подписан</w:t>
      </w:r>
      <w:r>
        <w:t>ы</w:t>
      </w:r>
      <w:r w:rsidR="00D45B02" w:rsidRPr="00D45B02">
        <w:t xml:space="preserve"> ЭЦП.</w:t>
      </w:r>
      <w:proofErr w:type="gramEnd"/>
    </w:p>
    <w:p w:rsidR="00741C48" w:rsidRPr="00D45B02" w:rsidRDefault="00741C48" w:rsidP="00741C48">
      <w:pPr>
        <w:snapToGrid w:val="0"/>
        <w:spacing w:after="0"/>
      </w:pPr>
      <w:proofErr w:type="gramStart"/>
      <w:r w:rsidRPr="00741C48">
        <w:t>Оказание услуг должно осуществляться в соответствии с положениями Гражданского кодекса Российской Федерации, Закона РФ «Об организации страхового дела в Российской Федерации» (Закон РФ от 27.11.1992 N 4015-1), "Положения о правилах обязательного страхования гражданской ответственности владельцев транспортных средств" утвержденными Банком России от 19 сентября 2014 года № 431-П, Федерального закона от 25 апреля 2002 года № 40-ФЗ «Об обязательном страховании гражданской ответственности владельцев</w:t>
      </w:r>
      <w:proofErr w:type="gramEnd"/>
      <w:r w:rsidRPr="00741C48">
        <w:t xml:space="preserve"> транспортных средств», других федеральных законов и издаваемых в соответствии с ними иных правовых актов Российской Федерации. Исполнителем в период действия контракта должны быть обеспечены: </w:t>
      </w:r>
    </w:p>
    <w:p w:rsidR="00741C48" w:rsidRPr="00741C48" w:rsidRDefault="00741C48" w:rsidP="00741C48">
      <w:pPr>
        <w:snapToGrid w:val="0"/>
        <w:spacing w:after="0"/>
        <w:rPr>
          <w:kern w:val="32"/>
        </w:rPr>
      </w:pPr>
      <w:r w:rsidRPr="00741C48">
        <w:rPr>
          <w:kern w:val="32"/>
        </w:rPr>
        <w:t xml:space="preserve">наличие круглосуточной диспетчерской службы по сопровождению страховых случаев с бесплатным многоканальным телефоном, </w:t>
      </w:r>
    </w:p>
    <w:p w:rsidR="00741C48" w:rsidRPr="00741C48" w:rsidRDefault="00741C48" w:rsidP="00741C48">
      <w:pPr>
        <w:snapToGrid w:val="0"/>
        <w:spacing w:after="0"/>
      </w:pPr>
      <w:r w:rsidRPr="00741C48">
        <w:rPr>
          <w:kern w:val="32"/>
        </w:rPr>
        <w:lastRenderedPageBreak/>
        <w:t xml:space="preserve">юридическое сопровождение </w:t>
      </w:r>
      <w:r w:rsidRPr="00741C48">
        <w:t xml:space="preserve">и помощь при оформлении ДТП и сборе документов для получения страховых выплат, направление на ремонт в случае получения заявления от Заказчика о страховой выплате, содержащего указание о возмещении вреда в натуре, </w:t>
      </w:r>
    </w:p>
    <w:p w:rsidR="00741C48" w:rsidRPr="00741C48" w:rsidRDefault="00741C48" w:rsidP="00741C48">
      <w:pPr>
        <w:snapToGrid w:val="0"/>
        <w:spacing w:after="0"/>
      </w:pPr>
      <w:r w:rsidRPr="00741C48">
        <w:t>оплата восстановительного ремонта поврежденного транспортного средства на станции технического обслуживания, указанной в заявлении заказчика.</w:t>
      </w:r>
    </w:p>
    <w:p w:rsidR="00617911" w:rsidRDefault="00617911" w:rsidP="009154EB">
      <w:pPr>
        <w:tabs>
          <w:tab w:val="left" w:pos="3816"/>
        </w:tabs>
      </w:pPr>
    </w:p>
    <w:p w:rsidR="00741C48" w:rsidRDefault="00741C48" w:rsidP="009154EB">
      <w:pPr>
        <w:tabs>
          <w:tab w:val="left" w:pos="3816"/>
        </w:tabs>
      </w:pPr>
    </w:p>
    <w:tbl>
      <w:tblPr>
        <w:tblW w:w="5000" w:type="pct"/>
        <w:tblLook w:val="01E0" w:firstRow="1" w:lastRow="1" w:firstColumn="1" w:lastColumn="1" w:noHBand="0" w:noVBand="0"/>
      </w:tblPr>
      <w:tblGrid>
        <w:gridCol w:w="7605"/>
        <w:gridCol w:w="7606"/>
      </w:tblGrid>
      <w:tr w:rsidR="0068160B" w:rsidRPr="0068160B" w:rsidTr="00CA708F">
        <w:trPr>
          <w:cantSplit/>
        </w:trPr>
        <w:tc>
          <w:tcPr>
            <w:tcW w:w="2500" w:type="pct"/>
            <w:shd w:val="clear" w:color="auto" w:fill="auto"/>
          </w:tcPr>
          <w:p w:rsidR="0068160B" w:rsidRPr="0068160B" w:rsidRDefault="0068160B" w:rsidP="0068160B">
            <w:pPr>
              <w:tabs>
                <w:tab w:val="left" w:pos="3816"/>
              </w:tabs>
            </w:pPr>
          </w:p>
          <w:p w:rsidR="0068160B" w:rsidRPr="0068160B" w:rsidRDefault="0068160B" w:rsidP="0068160B">
            <w:pPr>
              <w:tabs>
                <w:tab w:val="left" w:pos="3816"/>
              </w:tabs>
            </w:pPr>
            <w:r>
              <w:t>Заказчик (Страхователь)</w:t>
            </w:r>
            <w:r w:rsidRPr="0068160B">
              <w:t>:</w:t>
            </w:r>
          </w:p>
          <w:p w:rsidR="0068160B" w:rsidRPr="0068160B" w:rsidRDefault="0068160B" w:rsidP="0068160B">
            <w:pPr>
              <w:tabs>
                <w:tab w:val="left" w:pos="3816"/>
              </w:tabs>
            </w:pPr>
            <w:r w:rsidRPr="0068160B">
              <w:t>Директор МКУ «ХЭС»</w:t>
            </w:r>
          </w:p>
          <w:p w:rsidR="0068160B" w:rsidRDefault="0068160B" w:rsidP="0068160B">
            <w:pPr>
              <w:tabs>
                <w:tab w:val="left" w:pos="3816"/>
              </w:tabs>
            </w:pPr>
          </w:p>
          <w:p w:rsidR="0068160B" w:rsidRDefault="0068160B" w:rsidP="0068160B">
            <w:pPr>
              <w:tabs>
                <w:tab w:val="left" w:pos="3816"/>
              </w:tabs>
            </w:pPr>
          </w:p>
          <w:p w:rsidR="0068160B" w:rsidRPr="0068160B" w:rsidRDefault="0068160B" w:rsidP="0068160B">
            <w:pPr>
              <w:tabs>
                <w:tab w:val="left" w:pos="3816"/>
              </w:tabs>
            </w:pPr>
          </w:p>
          <w:p w:rsidR="0068160B" w:rsidRPr="0068160B" w:rsidRDefault="0068160B" w:rsidP="0068160B">
            <w:pPr>
              <w:tabs>
                <w:tab w:val="left" w:pos="3816"/>
              </w:tabs>
            </w:pPr>
            <w:r w:rsidRPr="0068160B">
              <w:t>____________________ И.Л. Петров</w:t>
            </w:r>
          </w:p>
          <w:p w:rsidR="0068160B" w:rsidRPr="0068160B" w:rsidRDefault="0068160B" w:rsidP="0068160B">
            <w:pPr>
              <w:tabs>
                <w:tab w:val="left" w:pos="3816"/>
              </w:tabs>
            </w:pPr>
            <w:r w:rsidRPr="0068160B">
              <w:t>М.П.</w:t>
            </w:r>
          </w:p>
        </w:tc>
        <w:tc>
          <w:tcPr>
            <w:tcW w:w="2500" w:type="pct"/>
            <w:shd w:val="clear" w:color="auto" w:fill="auto"/>
          </w:tcPr>
          <w:p w:rsidR="0068160B" w:rsidRPr="0068160B" w:rsidRDefault="0068160B" w:rsidP="0068160B">
            <w:pPr>
              <w:tabs>
                <w:tab w:val="left" w:pos="3816"/>
              </w:tabs>
            </w:pPr>
            <w:r w:rsidRPr="0068160B">
              <w:t xml:space="preserve">                                               </w:t>
            </w:r>
          </w:p>
          <w:p w:rsidR="0068160B" w:rsidRPr="0068160B" w:rsidRDefault="0068160B" w:rsidP="0068160B">
            <w:pPr>
              <w:tabs>
                <w:tab w:val="left" w:pos="3816"/>
              </w:tabs>
            </w:pPr>
            <w:r w:rsidRPr="0068160B">
              <w:t xml:space="preserve">  </w:t>
            </w:r>
            <w:r>
              <w:t xml:space="preserve">                       Исполнитель (Страховщик)</w:t>
            </w:r>
            <w:r w:rsidRPr="0068160B">
              <w:t>:</w:t>
            </w:r>
          </w:p>
          <w:p w:rsidR="00E05724" w:rsidRPr="0068160B" w:rsidRDefault="0068160B" w:rsidP="00E05724">
            <w:pPr>
              <w:tabs>
                <w:tab w:val="left" w:pos="3816"/>
              </w:tabs>
            </w:pPr>
            <w:r>
              <w:t xml:space="preserve">                         </w:t>
            </w:r>
          </w:p>
          <w:p w:rsidR="0068160B" w:rsidRPr="0068160B" w:rsidRDefault="0068160B" w:rsidP="0068160B">
            <w:pPr>
              <w:tabs>
                <w:tab w:val="left" w:pos="3816"/>
              </w:tabs>
            </w:pPr>
            <w:r w:rsidRPr="0068160B">
              <w:tab/>
            </w:r>
          </w:p>
          <w:p w:rsidR="0068160B" w:rsidRPr="0068160B" w:rsidRDefault="0068160B" w:rsidP="0068160B">
            <w:pPr>
              <w:tabs>
                <w:tab w:val="left" w:pos="3816"/>
              </w:tabs>
            </w:pPr>
            <w:r w:rsidRPr="0068160B">
              <w:tab/>
            </w:r>
          </w:p>
          <w:p w:rsidR="0068160B" w:rsidRPr="0068160B" w:rsidRDefault="0068160B" w:rsidP="0068160B">
            <w:pPr>
              <w:tabs>
                <w:tab w:val="left" w:pos="3816"/>
              </w:tabs>
            </w:pPr>
            <w:r w:rsidRPr="0068160B">
              <w:t xml:space="preserve">                               </w:t>
            </w:r>
          </w:p>
          <w:p w:rsidR="0068160B" w:rsidRPr="0068160B" w:rsidRDefault="0068160B" w:rsidP="0068160B">
            <w:pPr>
              <w:tabs>
                <w:tab w:val="left" w:pos="3816"/>
              </w:tabs>
            </w:pPr>
            <w:r w:rsidRPr="0068160B">
              <w:t xml:space="preserve">                         ______________________ </w:t>
            </w:r>
          </w:p>
          <w:p w:rsidR="0068160B" w:rsidRPr="0068160B" w:rsidRDefault="0068160B" w:rsidP="0068160B">
            <w:pPr>
              <w:tabs>
                <w:tab w:val="left" w:pos="3816"/>
              </w:tabs>
            </w:pPr>
            <w:r w:rsidRPr="0068160B">
              <w:t xml:space="preserve">                         М.П.</w:t>
            </w:r>
          </w:p>
        </w:tc>
      </w:tr>
    </w:tbl>
    <w:p w:rsidR="00741C48" w:rsidRDefault="00741C48" w:rsidP="009154EB">
      <w:pPr>
        <w:tabs>
          <w:tab w:val="left" w:pos="3816"/>
        </w:tabs>
      </w:pPr>
    </w:p>
    <w:p w:rsidR="00E05724" w:rsidRDefault="00E05724" w:rsidP="00741C48">
      <w:pPr>
        <w:tabs>
          <w:tab w:val="left" w:pos="720"/>
          <w:tab w:val="left" w:pos="1260"/>
        </w:tabs>
        <w:spacing w:after="0"/>
        <w:jc w:val="right"/>
      </w:pPr>
    </w:p>
    <w:p w:rsidR="00E05724" w:rsidRDefault="00E05724" w:rsidP="00741C48">
      <w:pPr>
        <w:tabs>
          <w:tab w:val="left" w:pos="720"/>
          <w:tab w:val="left" w:pos="1260"/>
        </w:tabs>
        <w:spacing w:after="0"/>
        <w:jc w:val="right"/>
        <w:rPr>
          <w:lang w:val="en-US"/>
        </w:rPr>
      </w:pPr>
    </w:p>
    <w:p w:rsidR="00C72B30" w:rsidRDefault="00C72B30" w:rsidP="00741C48">
      <w:pPr>
        <w:tabs>
          <w:tab w:val="left" w:pos="720"/>
          <w:tab w:val="left" w:pos="1260"/>
        </w:tabs>
        <w:spacing w:after="0"/>
        <w:jc w:val="right"/>
        <w:rPr>
          <w:lang w:val="en-US"/>
        </w:rPr>
      </w:pPr>
    </w:p>
    <w:p w:rsidR="00C72B30" w:rsidRPr="00C72B30" w:rsidRDefault="00C72B30" w:rsidP="00741C48">
      <w:pPr>
        <w:tabs>
          <w:tab w:val="left" w:pos="720"/>
          <w:tab w:val="left" w:pos="1260"/>
        </w:tabs>
        <w:spacing w:after="0"/>
        <w:jc w:val="right"/>
        <w:rPr>
          <w:lang w:val="en-US"/>
        </w:rPr>
      </w:pPr>
    </w:p>
    <w:p w:rsidR="00E05724" w:rsidRDefault="00E05724" w:rsidP="00741C48">
      <w:pPr>
        <w:tabs>
          <w:tab w:val="left" w:pos="720"/>
          <w:tab w:val="left" w:pos="1260"/>
        </w:tabs>
        <w:spacing w:after="0"/>
        <w:jc w:val="right"/>
      </w:pPr>
    </w:p>
    <w:p w:rsidR="00E05724" w:rsidRDefault="00E05724" w:rsidP="00741C48">
      <w:pPr>
        <w:tabs>
          <w:tab w:val="left" w:pos="720"/>
          <w:tab w:val="left" w:pos="1260"/>
        </w:tabs>
        <w:spacing w:after="0"/>
        <w:jc w:val="right"/>
      </w:pPr>
    </w:p>
    <w:p w:rsidR="00E05724" w:rsidRDefault="00E05724" w:rsidP="00741C48">
      <w:pPr>
        <w:tabs>
          <w:tab w:val="left" w:pos="720"/>
          <w:tab w:val="left" w:pos="1260"/>
        </w:tabs>
        <w:spacing w:after="0"/>
        <w:jc w:val="right"/>
      </w:pPr>
    </w:p>
    <w:p w:rsidR="00E05724" w:rsidRDefault="00E05724" w:rsidP="00741C48">
      <w:pPr>
        <w:tabs>
          <w:tab w:val="left" w:pos="720"/>
          <w:tab w:val="left" w:pos="1260"/>
        </w:tabs>
        <w:spacing w:after="0"/>
        <w:jc w:val="right"/>
        <w:rPr>
          <w:lang w:val="en-US"/>
        </w:rPr>
      </w:pPr>
    </w:p>
    <w:p w:rsidR="008E5C58" w:rsidRPr="008E5C58" w:rsidRDefault="008E5C58" w:rsidP="00741C48">
      <w:pPr>
        <w:tabs>
          <w:tab w:val="left" w:pos="720"/>
          <w:tab w:val="left" w:pos="1260"/>
        </w:tabs>
        <w:spacing w:after="0"/>
        <w:jc w:val="right"/>
        <w:rPr>
          <w:lang w:val="en-US"/>
        </w:rPr>
      </w:pPr>
    </w:p>
    <w:p w:rsidR="00E05724" w:rsidRDefault="00E05724" w:rsidP="00741C48">
      <w:pPr>
        <w:tabs>
          <w:tab w:val="left" w:pos="720"/>
          <w:tab w:val="left" w:pos="1260"/>
        </w:tabs>
        <w:spacing w:after="0"/>
        <w:jc w:val="right"/>
      </w:pPr>
    </w:p>
    <w:p w:rsidR="00E05724" w:rsidRDefault="00E05724" w:rsidP="00741C48">
      <w:pPr>
        <w:tabs>
          <w:tab w:val="left" w:pos="720"/>
          <w:tab w:val="left" w:pos="1260"/>
        </w:tabs>
        <w:spacing w:after="0"/>
        <w:jc w:val="right"/>
        <w:rPr>
          <w:lang w:val="en-US"/>
        </w:rPr>
      </w:pPr>
    </w:p>
    <w:p w:rsidR="00C72B30" w:rsidRDefault="00C72B30" w:rsidP="00741C48">
      <w:pPr>
        <w:tabs>
          <w:tab w:val="left" w:pos="720"/>
          <w:tab w:val="left" w:pos="1260"/>
        </w:tabs>
        <w:spacing w:after="0"/>
        <w:jc w:val="right"/>
      </w:pPr>
    </w:p>
    <w:p w:rsidR="00F1313E" w:rsidRDefault="00F1313E" w:rsidP="00741C48">
      <w:pPr>
        <w:tabs>
          <w:tab w:val="left" w:pos="720"/>
          <w:tab w:val="left" w:pos="1260"/>
        </w:tabs>
        <w:spacing w:after="0"/>
        <w:jc w:val="right"/>
      </w:pPr>
    </w:p>
    <w:p w:rsidR="00F1313E" w:rsidRDefault="00F1313E" w:rsidP="00741C48">
      <w:pPr>
        <w:tabs>
          <w:tab w:val="left" w:pos="720"/>
          <w:tab w:val="left" w:pos="1260"/>
        </w:tabs>
        <w:spacing w:after="0"/>
        <w:jc w:val="right"/>
      </w:pPr>
    </w:p>
    <w:p w:rsidR="00F1313E" w:rsidRPr="00F1313E" w:rsidRDefault="00F1313E" w:rsidP="00741C48">
      <w:pPr>
        <w:tabs>
          <w:tab w:val="left" w:pos="720"/>
          <w:tab w:val="left" w:pos="1260"/>
        </w:tabs>
        <w:spacing w:after="0"/>
        <w:jc w:val="right"/>
      </w:pPr>
    </w:p>
    <w:p w:rsidR="00E05724" w:rsidRDefault="00E05724" w:rsidP="00741C48">
      <w:pPr>
        <w:tabs>
          <w:tab w:val="left" w:pos="720"/>
          <w:tab w:val="left" w:pos="1260"/>
        </w:tabs>
        <w:spacing w:after="0"/>
        <w:jc w:val="right"/>
      </w:pPr>
    </w:p>
    <w:p w:rsidR="00E05724" w:rsidRDefault="00E05724" w:rsidP="00741C48">
      <w:pPr>
        <w:tabs>
          <w:tab w:val="left" w:pos="720"/>
          <w:tab w:val="left" w:pos="1260"/>
        </w:tabs>
        <w:spacing w:after="0"/>
        <w:jc w:val="right"/>
      </w:pPr>
    </w:p>
    <w:p w:rsidR="00741C48" w:rsidRPr="006B08EF" w:rsidRDefault="00741C48" w:rsidP="00741C48">
      <w:pPr>
        <w:tabs>
          <w:tab w:val="left" w:pos="720"/>
          <w:tab w:val="left" w:pos="1260"/>
        </w:tabs>
        <w:spacing w:after="0"/>
        <w:jc w:val="right"/>
      </w:pPr>
      <w:r>
        <w:lastRenderedPageBreak/>
        <w:t>Приложение № 2</w:t>
      </w:r>
    </w:p>
    <w:p w:rsidR="00741C48" w:rsidRPr="006B08EF" w:rsidRDefault="00741C48" w:rsidP="00741C48">
      <w:pPr>
        <w:autoSpaceDE w:val="0"/>
        <w:autoSpaceDN w:val="0"/>
        <w:adjustRightInd w:val="0"/>
        <w:spacing w:after="0"/>
        <w:jc w:val="right"/>
      </w:pPr>
      <w:r w:rsidRPr="006B08EF">
        <w:t>к Контракту</w:t>
      </w:r>
    </w:p>
    <w:p w:rsidR="00741C48" w:rsidRPr="005E59E3" w:rsidRDefault="00085F5E" w:rsidP="00085F5E">
      <w:pPr>
        <w:autoSpaceDE w:val="0"/>
        <w:autoSpaceDN w:val="0"/>
        <w:adjustRightInd w:val="0"/>
        <w:spacing w:after="0"/>
        <w:jc w:val="center"/>
        <w:rPr>
          <w:b/>
        </w:rPr>
      </w:pPr>
      <w:r w:rsidRPr="00C0472E">
        <w:t xml:space="preserve">                                                                                                                                                                           </w:t>
      </w:r>
      <w:r w:rsidR="00741C48" w:rsidRPr="006B08EF">
        <w:t>от «</w:t>
      </w:r>
      <w:r w:rsidR="00DD3CCA">
        <w:t>____</w:t>
      </w:r>
      <w:r w:rsidR="00741C48" w:rsidRPr="006B08EF">
        <w:t xml:space="preserve">» </w:t>
      </w:r>
      <w:r w:rsidR="00DD3CCA">
        <w:t>_________</w:t>
      </w:r>
      <w:r w:rsidR="00741C48" w:rsidRPr="006B08EF">
        <w:t xml:space="preserve"> года</w:t>
      </w:r>
      <w:r w:rsidR="00741C48">
        <w:t xml:space="preserve"> №</w:t>
      </w:r>
      <w:r w:rsidR="00967056">
        <w:t xml:space="preserve"> </w:t>
      </w:r>
      <w:r w:rsidR="00741C48" w:rsidRPr="006B08EF">
        <w:br/>
      </w:r>
      <w:r w:rsidR="00741C48" w:rsidRPr="00741C48">
        <w:rPr>
          <w:b/>
        </w:rPr>
        <w:t>СПЕЦИФИКАЦИЯ</w:t>
      </w:r>
    </w:p>
    <w:p w:rsidR="00741C48" w:rsidRDefault="00741C48" w:rsidP="00741C48">
      <w:pPr>
        <w:spacing w:after="0"/>
        <w:rPr>
          <w:sz w:val="20"/>
          <w:szCs w:val="20"/>
        </w:rPr>
      </w:pPr>
      <w:r w:rsidRPr="00C9279F">
        <w:rPr>
          <w:sz w:val="20"/>
          <w:szCs w:val="20"/>
        </w:rPr>
        <w:t>Расчет тарифа</w:t>
      </w:r>
      <w:r>
        <w:rPr>
          <w:sz w:val="20"/>
          <w:szCs w:val="20"/>
        </w:rPr>
        <w:t xml:space="preserve"> для транспортных средств </w:t>
      </w:r>
      <w:r w:rsidRPr="00C9279F">
        <w:rPr>
          <w:sz w:val="20"/>
          <w:szCs w:val="20"/>
        </w:rPr>
        <w:t>осуществляется по формуле:</w:t>
      </w:r>
      <w:r>
        <w:rPr>
          <w:sz w:val="20"/>
          <w:szCs w:val="20"/>
        </w:rPr>
        <w:t xml:space="preserve"> </w:t>
      </w:r>
    </w:p>
    <w:p w:rsidR="00741C48" w:rsidRDefault="00741C48" w:rsidP="00741C48">
      <w:pPr>
        <w:spacing w:after="0"/>
        <w:rPr>
          <w:b/>
          <w:sz w:val="20"/>
          <w:szCs w:val="20"/>
        </w:rPr>
      </w:pPr>
      <w:r w:rsidRPr="00C9279F">
        <w:rPr>
          <w:b/>
          <w:sz w:val="20"/>
          <w:szCs w:val="20"/>
        </w:rPr>
        <w:t>Т = ТБ х КТ х КБМ</w:t>
      </w:r>
      <w:r>
        <w:rPr>
          <w:b/>
          <w:sz w:val="20"/>
          <w:szCs w:val="20"/>
        </w:rPr>
        <w:t xml:space="preserve"> </w:t>
      </w:r>
      <w:r w:rsidRPr="00C9279F">
        <w:rPr>
          <w:b/>
          <w:sz w:val="20"/>
          <w:szCs w:val="20"/>
        </w:rPr>
        <w:t>х</w:t>
      </w:r>
      <w:r>
        <w:rPr>
          <w:b/>
          <w:sz w:val="20"/>
          <w:szCs w:val="20"/>
        </w:rPr>
        <w:t xml:space="preserve"> КВС х</w:t>
      </w:r>
      <w:r w:rsidRPr="00C9279F">
        <w:rPr>
          <w:b/>
          <w:sz w:val="20"/>
          <w:szCs w:val="20"/>
        </w:rPr>
        <w:t xml:space="preserve"> КО х КМ</w:t>
      </w:r>
      <w:r>
        <w:rPr>
          <w:b/>
          <w:sz w:val="20"/>
          <w:szCs w:val="20"/>
        </w:rPr>
        <w:t xml:space="preserve"> х КС (для категории «</w:t>
      </w:r>
      <w:r>
        <w:rPr>
          <w:b/>
          <w:sz w:val="20"/>
          <w:szCs w:val="20"/>
          <w:lang w:val="en-US"/>
        </w:rPr>
        <w:t>B</w:t>
      </w:r>
      <w:r>
        <w:rPr>
          <w:b/>
          <w:sz w:val="20"/>
          <w:szCs w:val="20"/>
        </w:rPr>
        <w:t>»)</w:t>
      </w:r>
    </w:p>
    <w:p w:rsidR="00741C48" w:rsidRPr="00C9279F" w:rsidRDefault="00741C48" w:rsidP="00085F5E">
      <w:pPr>
        <w:spacing w:after="0"/>
        <w:rPr>
          <w:sz w:val="20"/>
          <w:szCs w:val="20"/>
        </w:rPr>
      </w:pPr>
      <w:r w:rsidRPr="00C9279F">
        <w:rPr>
          <w:b/>
          <w:sz w:val="20"/>
          <w:szCs w:val="20"/>
        </w:rPr>
        <w:t>Т = ТБ х КТ х КБМ</w:t>
      </w:r>
      <w:r>
        <w:rPr>
          <w:b/>
          <w:sz w:val="20"/>
          <w:szCs w:val="20"/>
        </w:rPr>
        <w:t xml:space="preserve"> </w:t>
      </w:r>
      <w:r w:rsidRPr="00C9279F">
        <w:rPr>
          <w:b/>
          <w:sz w:val="20"/>
          <w:szCs w:val="20"/>
        </w:rPr>
        <w:t>х</w:t>
      </w:r>
      <w:r>
        <w:rPr>
          <w:b/>
          <w:sz w:val="20"/>
          <w:szCs w:val="20"/>
        </w:rPr>
        <w:t xml:space="preserve"> КВС х</w:t>
      </w:r>
      <w:r w:rsidRPr="00C9279F">
        <w:rPr>
          <w:b/>
          <w:sz w:val="20"/>
          <w:szCs w:val="20"/>
        </w:rPr>
        <w:t xml:space="preserve"> КО </w:t>
      </w:r>
      <w:r>
        <w:rPr>
          <w:b/>
          <w:sz w:val="20"/>
          <w:szCs w:val="20"/>
        </w:rPr>
        <w:t>х КС (для категории «Д»)</w:t>
      </w:r>
    </w:p>
    <w:tbl>
      <w:tblPr>
        <w:tblStyle w:val="affffe"/>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82"/>
        <w:gridCol w:w="401"/>
        <w:gridCol w:w="13720"/>
      </w:tblGrid>
      <w:tr w:rsidR="00741C48" w:rsidTr="00D45B02">
        <w:tc>
          <w:tcPr>
            <w:tcW w:w="993" w:type="dxa"/>
          </w:tcPr>
          <w:p w:rsidR="00741C48" w:rsidRDefault="00741C48" w:rsidP="00D45B02">
            <w:pPr>
              <w:rPr>
                <w:b/>
              </w:rPr>
            </w:pPr>
            <w:r w:rsidRPr="00C9279F">
              <w:rPr>
                <w:b/>
              </w:rPr>
              <w:t>Т</w:t>
            </w:r>
            <w:r w:rsidRPr="00C9279F">
              <w:t xml:space="preserve"> </w:t>
            </w:r>
          </w:p>
        </w:tc>
        <w:tc>
          <w:tcPr>
            <w:tcW w:w="405" w:type="dxa"/>
          </w:tcPr>
          <w:p w:rsidR="00741C48" w:rsidRPr="00C9279F" w:rsidRDefault="00741C48" w:rsidP="00D45B02">
            <w:r w:rsidRPr="00C9279F">
              <w:t>–</w:t>
            </w:r>
          </w:p>
        </w:tc>
        <w:tc>
          <w:tcPr>
            <w:tcW w:w="14337" w:type="dxa"/>
          </w:tcPr>
          <w:p w:rsidR="00741C48" w:rsidRDefault="00741C48" w:rsidP="00D45B02">
            <w:pPr>
              <w:rPr>
                <w:b/>
              </w:rPr>
            </w:pPr>
            <w:r w:rsidRPr="00C9279F">
              <w:t>тариф</w:t>
            </w:r>
            <w:r>
              <w:t>;</w:t>
            </w:r>
          </w:p>
        </w:tc>
      </w:tr>
      <w:tr w:rsidR="00741C48" w:rsidTr="00D45B02">
        <w:tc>
          <w:tcPr>
            <w:tcW w:w="993" w:type="dxa"/>
          </w:tcPr>
          <w:p w:rsidR="00741C48" w:rsidRDefault="00741C48" w:rsidP="00D45B02">
            <w:pPr>
              <w:rPr>
                <w:b/>
              </w:rPr>
            </w:pPr>
            <w:r w:rsidRPr="00C9279F">
              <w:rPr>
                <w:b/>
              </w:rPr>
              <w:t>ТБ</w:t>
            </w:r>
          </w:p>
        </w:tc>
        <w:tc>
          <w:tcPr>
            <w:tcW w:w="405" w:type="dxa"/>
          </w:tcPr>
          <w:p w:rsidR="00741C48" w:rsidRDefault="00741C48" w:rsidP="00D45B02">
            <w:r w:rsidRPr="00C9279F">
              <w:t>–</w:t>
            </w:r>
          </w:p>
        </w:tc>
        <w:tc>
          <w:tcPr>
            <w:tcW w:w="14337" w:type="dxa"/>
          </w:tcPr>
          <w:p w:rsidR="00741C48" w:rsidRDefault="00741C48" w:rsidP="00D45B02">
            <w:pPr>
              <w:rPr>
                <w:b/>
              </w:rPr>
            </w:pPr>
            <w:r w:rsidRPr="00C9279F">
              <w:t>базовый страховой тариф</w:t>
            </w:r>
            <w:r>
              <w:t>;</w:t>
            </w:r>
          </w:p>
        </w:tc>
      </w:tr>
      <w:tr w:rsidR="00741C48" w:rsidTr="00D45B02">
        <w:tc>
          <w:tcPr>
            <w:tcW w:w="993" w:type="dxa"/>
          </w:tcPr>
          <w:p w:rsidR="00741C48" w:rsidRDefault="00741C48" w:rsidP="00D45B02">
            <w:pPr>
              <w:rPr>
                <w:b/>
              </w:rPr>
            </w:pPr>
            <w:r w:rsidRPr="00C9279F">
              <w:rPr>
                <w:b/>
              </w:rPr>
              <w:t>КТ</w:t>
            </w:r>
          </w:p>
        </w:tc>
        <w:tc>
          <w:tcPr>
            <w:tcW w:w="405" w:type="dxa"/>
          </w:tcPr>
          <w:p w:rsidR="00741C48" w:rsidRPr="00C9279F" w:rsidRDefault="00741C48" w:rsidP="00D45B02">
            <w:r w:rsidRPr="00C9279F">
              <w:t>–</w:t>
            </w:r>
          </w:p>
        </w:tc>
        <w:tc>
          <w:tcPr>
            <w:tcW w:w="14337" w:type="dxa"/>
          </w:tcPr>
          <w:p w:rsidR="00741C48" w:rsidRDefault="00741C48" w:rsidP="00D45B02">
            <w:pPr>
              <w:rPr>
                <w:b/>
              </w:rPr>
            </w:pPr>
            <w:r w:rsidRPr="00C9279F">
              <w:t>коэффициент страховых тарифов в зависимости от территории преимущественного использования транспортного средства</w:t>
            </w:r>
          </w:p>
        </w:tc>
      </w:tr>
      <w:tr w:rsidR="00741C48" w:rsidTr="00D45B02">
        <w:tc>
          <w:tcPr>
            <w:tcW w:w="993" w:type="dxa"/>
          </w:tcPr>
          <w:p w:rsidR="00741C48" w:rsidRDefault="00741C48" w:rsidP="00D45B02">
            <w:pPr>
              <w:rPr>
                <w:b/>
              </w:rPr>
            </w:pPr>
            <w:r w:rsidRPr="00C9279F">
              <w:rPr>
                <w:b/>
              </w:rPr>
              <w:t>КБМ</w:t>
            </w:r>
          </w:p>
        </w:tc>
        <w:tc>
          <w:tcPr>
            <w:tcW w:w="405" w:type="dxa"/>
          </w:tcPr>
          <w:p w:rsidR="00741C48" w:rsidRPr="00C9279F" w:rsidRDefault="00741C48" w:rsidP="00D45B02">
            <w:r w:rsidRPr="00C9279F">
              <w:t>–</w:t>
            </w:r>
          </w:p>
        </w:tc>
        <w:tc>
          <w:tcPr>
            <w:tcW w:w="14337" w:type="dxa"/>
          </w:tcPr>
          <w:p w:rsidR="00741C48" w:rsidRDefault="00741C48" w:rsidP="00D45B02">
            <w:pPr>
              <w:rPr>
                <w:b/>
              </w:rPr>
            </w:pPr>
            <w:r w:rsidRPr="00712C40">
              <w:t>коэффициент стра</w:t>
            </w:r>
            <w:r>
              <w:t>ховых тарифов в зависимости от количества произведенных страховщиками страховых</w:t>
            </w:r>
            <w:r w:rsidRPr="00712C40">
              <w:t xml:space="preserve"> возмещени</w:t>
            </w:r>
            <w:r>
              <w:t>й в предшествующие периоды</w:t>
            </w:r>
          </w:p>
        </w:tc>
      </w:tr>
      <w:tr w:rsidR="00741C48" w:rsidTr="00D45B02">
        <w:tc>
          <w:tcPr>
            <w:tcW w:w="993" w:type="dxa"/>
          </w:tcPr>
          <w:p w:rsidR="00741C48" w:rsidRDefault="00741C48" w:rsidP="00D45B02">
            <w:pPr>
              <w:rPr>
                <w:b/>
              </w:rPr>
            </w:pPr>
            <w:r w:rsidRPr="00C9279F">
              <w:rPr>
                <w:b/>
              </w:rPr>
              <w:t>КО</w:t>
            </w:r>
          </w:p>
        </w:tc>
        <w:tc>
          <w:tcPr>
            <w:tcW w:w="405" w:type="dxa"/>
          </w:tcPr>
          <w:p w:rsidR="00741C48" w:rsidRDefault="00741C48" w:rsidP="00D45B02">
            <w:r w:rsidRPr="00C9279F">
              <w:t>–</w:t>
            </w:r>
          </w:p>
        </w:tc>
        <w:tc>
          <w:tcPr>
            <w:tcW w:w="14337" w:type="dxa"/>
          </w:tcPr>
          <w:p w:rsidR="00741C48" w:rsidRDefault="00741C48" w:rsidP="00D45B02">
            <w:pPr>
              <w:rPr>
                <w:b/>
              </w:rPr>
            </w:pPr>
            <w:r w:rsidRPr="00C9279F">
              <w:t xml:space="preserve">коэффициент страховых тарифов в зависимости от </w:t>
            </w:r>
            <w:r>
              <w:t xml:space="preserve">отсутствия в </w:t>
            </w:r>
            <w:r w:rsidR="00DD3CCA">
              <w:t>контракт</w:t>
            </w:r>
            <w:r>
              <w:t xml:space="preserve">е обязательного страхования условия, предусматривающего </w:t>
            </w:r>
            <w:r w:rsidRPr="00C9279F">
              <w:t>управлени</w:t>
            </w:r>
            <w:r>
              <w:t>ем</w:t>
            </w:r>
            <w:r w:rsidRPr="00C9279F">
              <w:t xml:space="preserve"> транспортным средством</w:t>
            </w:r>
            <w:r>
              <w:t xml:space="preserve"> только указанными страхователем водителями</w:t>
            </w:r>
          </w:p>
        </w:tc>
      </w:tr>
      <w:tr w:rsidR="00741C48" w:rsidTr="00D45B02">
        <w:tc>
          <w:tcPr>
            <w:tcW w:w="993" w:type="dxa"/>
          </w:tcPr>
          <w:p w:rsidR="00741C48" w:rsidRPr="00C9279F" w:rsidRDefault="00741C48" w:rsidP="00D45B02">
            <w:pPr>
              <w:rPr>
                <w:b/>
              </w:rPr>
            </w:pPr>
            <w:r>
              <w:rPr>
                <w:b/>
              </w:rPr>
              <w:t>КВС</w:t>
            </w:r>
          </w:p>
        </w:tc>
        <w:tc>
          <w:tcPr>
            <w:tcW w:w="405" w:type="dxa"/>
          </w:tcPr>
          <w:p w:rsidR="00741C48" w:rsidRPr="00C9279F" w:rsidRDefault="00741C48" w:rsidP="00D45B02">
            <w:r w:rsidRPr="00C9279F">
              <w:t>–</w:t>
            </w:r>
          </w:p>
        </w:tc>
        <w:tc>
          <w:tcPr>
            <w:tcW w:w="14337" w:type="dxa"/>
          </w:tcPr>
          <w:p w:rsidR="00741C48" w:rsidRPr="00C9279F" w:rsidRDefault="00741C48" w:rsidP="00D45B02">
            <w:r>
              <w:t xml:space="preserve">коэффициент страховых тарифов в зависимости от характеристик (навыков) допущенных к управлению транспортным средством водителей (стажа управления транспортными средствами, соответствующими по категории транспортному средству, в отношении которого заключается </w:t>
            </w:r>
            <w:r w:rsidR="00DD3CCA">
              <w:t>контракт</w:t>
            </w:r>
            <w:r>
              <w:t xml:space="preserve"> обязательного страхования, возраста водителя)</w:t>
            </w:r>
          </w:p>
        </w:tc>
      </w:tr>
      <w:tr w:rsidR="00741C48" w:rsidTr="00D45B02">
        <w:tc>
          <w:tcPr>
            <w:tcW w:w="993" w:type="dxa"/>
          </w:tcPr>
          <w:p w:rsidR="00741C48" w:rsidRDefault="00741C48" w:rsidP="00D45B02">
            <w:pPr>
              <w:rPr>
                <w:b/>
              </w:rPr>
            </w:pPr>
            <w:r w:rsidRPr="00C9279F">
              <w:rPr>
                <w:b/>
              </w:rPr>
              <w:t>КМ</w:t>
            </w:r>
          </w:p>
        </w:tc>
        <w:tc>
          <w:tcPr>
            <w:tcW w:w="405" w:type="dxa"/>
          </w:tcPr>
          <w:p w:rsidR="00741C48" w:rsidRPr="004C44A9" w:rsidRDefault="00741C48" w:rsidP="00D45B02">
            <w:r w:rsidRPr="00C9279F">
              <w:t>–</w:t>
            </w:r>
          </w:p>
        </w:tc>
        <w:tc>
          <w:tcPr>
            <w:tcW w:w="14337" w:type="dxa"/>
          </w:tcPr>
          <w:p w:rsidR="00741C48" w:rsidRPr="004C44A9" w:rsidRDefault="00741C48" w:rsidP="00D45B02">
            <w:pPr>
              <w:rPr>
                <w:b/>
              </w:rPr>
            </w:pPr>
            <w:r w:rsidRPr="004C44A9">
              <w:t xml:space="preserve">коэффициент страховых тарифов в зависимости от </w:t>
            </w:r>
            <w:r>
              <w:t>технических характеристик (</w:t>
            </w:r>
            <w:r w:rsidRPr="004C44A9">
              <w:t>мощности двигателя</w:t>
            </w:r>
            <w:r>
              <w:t xml:space="preserve">) </w:t>
            </w:r>
            <w:r w:rsidRPr="004C44A9">
              <w:t>т</w:t>
            </w:r>
            <w:r>
              <w:t>ранспортного средства</w:t>
            </w:r>
          </w:p>
        </w:tc>
      </w:tr>
      <w:tr w:rsidR="00741C48" w:rsidTr="00D45B02">
        <w:tc>
          <w:tcPr>
            <w:tcW w:w="993" w:type="dxa"/>
          </w:tcPr>
          <w:p w:rsidR="00741C48" w:rsidRPr="00C9279F" w:rsidRDefault="00741C48" w:rsidP="00D45B02">
            <w:pPr>
              <w:rPr>
                <w:b/>
              </w:rPr>
            </w:pPr>
            <w:r>
              <w:rPr>
                <w:b/>
              </w:rPr>
              <w:t>КС</w:t>
            </w:r>
          </w:p>
        </w:tc>
        <w:tc>
          <w:tcPr>
            <w:tcW w:w="405" w:type="dxa"/>
          </w:tcPr>
          <w:p w:rsidR="00741C48" w:rsidRPr="004C44A9" w:rsidRDefault="00741C48" w:rsidP="00D45B02">
            <w:r w:rsidRPr="00C9279F">
              <w:t>–</w:t>
            </w:r>
          </w:p>
        </w:tc>
        <w:tc>
          <w:tcPr>
            <w:tcW w:w="14337" w:type="dxa"/>
          </w:tcPr>
          <w:p w:rsidR="00741C48" w:rsidRPr="00070F0D" w:rsidRDefault="00741C48" w:rsidP="00D45B02">
            <w:r w:rsidRPr="00070F0D">
              <w:t xml:space="preserve">коэффициент страховых тарифов в зависимости от сезонного </w:t>
            </w:r>
            <w:r>
              <w:t xml:space="preserve">и иного временного </w:t>
            </w:r>
            <w:r w:rsidRPr="00070F0D">
              <w:t>использования транспортного средства</w:t>
            </w:r>
          </w:p>
        </w:tc>
      </w:tr>
    </w:tbl>
    <w:tbl>
      <w:tblPr>
        <w:tblW w:w="4857" w:type="pct"/>
        <w:jc w:val="center"/>
        <w:tblInd w:w="-6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2"/>
        <w:gridCol w:w="1619"/>
        <w:gridCol w:w="1052"/>
        <w:gridCol w:w="1989"/>
        <w:gridCol w:w="706"/>
        <w:gridCol w:w="1274"/>
        <w:gridCol w:w="1138"/>
        <w:gridCol w:w="709"/>
        <w:gridCol w:w="851"/>
        <w:gridCol w:w="981"/>
        <w:gridCol w:w="12"/>
        <w:gridCol w:w="567"/>
        <w:gridCol w:w="6"/>
        <w:gridCol w:w="559"/>
        <w:gridCol w:w="564"/>
        <w:gridCol w:w="709"/>
        <w:gridCol w:w="1418"/>
      </w:tblGrid>
      <w:tr w:rsidR="00C72B30" w:rsidRPr="006827FB" w:rsidTr="009D6BFE">
        <w:trPr>
          <w:trHeight w:hRule="exact" w:val="705"/>
          <w:jc w:val="center"/>
        </w:trPr>
        <w:tc>
          <w:tcPr>
            <w:tcW w:w="210" w:type="pct"/>
            <w:vMerge w:val="restart"/>
            <w:shd w:val="clear" w:color="000000" w:fill="F2F2F2"/>
            <w:vAlign w:val="center"/>
            <w:hideMark/>
          </w:tcPr>
          <w:p w:rsidR="00967056" w:rsidRPr="006827FB" w:rsidRDefault="00967056" w:rsidP="00121114">
            <w:pPr>
              <w:spacing w:after="0"/>
              <w:jc w:val="center"/>
              <w:rPr>
                <w:b/>
                <w:bCs/>
                <w:sz w:val="18"/>
                <w:szCs w:val="18"/>
              </w:rPr>
            </w:pPr>
            <w:r w:rsidRPr="006827FB">
              <w:rPr>
                <w:b/>
                <w:bCs/>
                <w:sz w:val="18"/>
                <w:szCs w:val="18"/>
              </w:rPr>
              <w:t xml:space="preserve">№ </w:t>
            </w:r>
            <w:proofErr w:type="gramStart"/>
            <w:r w:rsidRPr="006827FB">
              <w:rPr>
                <w:b/>
                <w:bCs/>
                <w:sz w:val="18"/>
                <w:szCs w:val="18"/>
              </w:rPr>
              <w:t>п</w:t>
            </w:r>
            <w:proofErr w:type="gramEnd"/>
            <w:r w:rsidRPr="006827FB">
              <w:rPr>
                <w:b/>
                <w:bCs/>
                <w:sz w:val="18"/>
                <w:szCs w:val="18"/>
              </w:rPr>
              <w:t>/п</w:t>
            </w:r>
          </w:p>
        </w:tc>
        <w:tc>
          <w:tcPr>
            <w:tcW w:w="548" w:type="pct"/>
            <w:shd w:val="clear" w:color="000000" w:fill="F2F2F2"/>
            <w:vAlign w:val="center"/>
            <w:hideMark/>
          </w:tcPr>
          <w:p w:rsidR="00967056" w:rsidRPr="006827FB" w:rsidRDefault="00967056" w:rsidP="003C3763">
            <w:pPr>
              <w:spacing w:after="0"/>
              <w:jc w:val="center"/>
              <w:rPr>
                <w:b/>
                <w:bCs/>
                <w:sz w:val="18"/>
                <w:szCs w:val="18"/>
              </w:rPr>
            </w:pPr>
            <w:r w:rsidRPr="006827FB">
              <w:rPr>
                <w:b/>
                <w:bCs/>
                <w:sz w:val="18"/>
                <w:szCs w:val="18"/>
              </w:rPr>
              <w:t>Наименование ТС</w:t>
            </w:r>
          </w:p>
        </w:tc>
        <w:tc>
          <w:tcPr>
            <w:tcW w:w="356" w:type="pct"/>
            <w:vMerge w:val="restart"/>
            <w:shd w:val="clear" w:color="000000" w:fill="F2F2F2"/>
            <w:vAlign w:val="center"/>
            <w:hideMark/>
          </w:tcPr>
          <w:p w:rsidR="00967056" w:rsidRPr="006827FB" w:rsidRDefault="00967056" w:rsidP="00121114">
            <w:pPr>
              <w:spacing w:after="0"/>
              <w:jc w:val="center"/>
              <w:rPr>
                <w:b/>
                <w:bCs/>
                <w:sz w:val="18"/>
                <w:szCs w:val="18"/>
              </w:rPr>
            </w:pPr>
            <w:r w:rsidRPr="006827FB">
              <w:rPr>
                <w:b/>
                <w:bCs/>
                <w:sz w:val="18"/>
                <w:szCs w:val="18"/>
              </w:rPr>
              <w:t>Гос.</w:t>
            </w:r>
            <w:r w:rsidR="003525DA">
              <w:rPr>
                <w:b/>
                <w:bCs/>
                <w:sz w:val="18"/>
                <w:szCs w:val="18"/>
                <w:lang w:val="en-US"/>
              </w:rPr>
              <w:t xml:space="preserve"> </w:t>
            </w:r>
            <w:r w:rsidRPr="006827FB">
              <w:rPr>
                <w:b/>
                <w:bCs/>
                <w:sz w:val="18"/>
                <w:szCs w:val="18"/>
              </w:rPr>
              <w:t>номер</w:t>
            </w:r>
          </w:p>
        </w:tc>
        <w:tc>
          <w:tcPr>
            <w:tcW w:w="673" w:type="pct"/>
            <w:vMerge w:val="restart"/>
            <w:shd w:val="clear" w:color="000000" w:fill="F2F2F2"/>
            <w:vAlign w:val="center"/>
            <w:hideMark/>
          </w:tcPr>
          <w:p w:rsidR="00967056" w:rsidRPr="006827FB" w:rsidRDefault="00967056" w:rsidP="00121114">
            <w:pPr>
              <w:spacing w:after="0"/>
              <w:jc w:val="center"/>
              <w:rPr>
                <w:b/>
                <w:bCs/>
                <w:sz w:val="18"/>
                <w:szCs w:val="18"/>
              </w:rPr>
            </w:pPr>
            <w:r w:rsidRPr="006827FB">
              <w:rPr>
                <w:b/>
                <w:bCs/>
                <w:sz w:val="18"/>
                <w:szCs w:val="18"/>
              </w:rPr>
              <w:t>VIN</w:t>
            </w:r>
          </w:p>
        </w:tc>
        <w:tc>
          <w:tcPr>
            <w:tcW w:w="239" w:type="pct"/>
            <w:vMerge w:val="restart"/>
            <w:shd w:val="clear" w:color="000000" w:fill="F2F2F2"/>
            <w:vAlign w:val="center"/>
            <w:hideMark/>
          </w:tcPr>
          <w:p w:rsidR="00967056" w:rsidRPr="006827FB" w:rsidRDefault="00967056" w:rsidP="00121114">
            <w:pPr>
              <w:spacing w:after="0"/>
              <w:jc w:val="center"/>
              <w:rPr>
                <w:b/>
                <w:bCs/>
                <w:sz w:val="18"/>
                <w:szCs w:val="18"/>
              </w:rPr>
            </w:pPr>
            <w:r w:rsidRPr="006827FB">
              <w:rPr>
                <w:b/>
                <w:bCs/>
                <w:sz w:val="18"/>
                <w:szCs w:val="18"/>
              </w:rPr>
              <w:t>Тип (категория) и назначение ТС (ТБ)</w:t>
            </w:r>
          </w:p>
        </w:tc>
        <w:tc>
          <w:tcPr>
            <w:tcW w:w="431" w:type="pct"/>
            <w:vMerge w:val="restart"/>
            <w:shd w:val="clear" w:color="000000" w:fill="F2F2F2"/>
            <w:vAlign w:val="center"/>
            <w:hideMark/>
          </w:tcPr>
          <w:p w:rsidR="00967056" w:rsidRPr="006827FB" w:rsidRDefault="00967056" w:rsidP="00121114">
            <w:pPr>
              <w:spacing w:after="0"/>
              <w:jc w:val="center"/>
              <w:rPr>
                <w:sz w:val="18"/>
                <w:szCs w:val="18"/>
              </w:rPr>
            </w:pPr>
            <w:proofErr w:type="gramStart"/>
            <w:r w:rsidRPr="006827FB">
              <w:rPr>
                <w:sz w:val="18"/>
                <w:szCs w:val="18"/>
              </w:rPr>
              <w:t>Мощность/ Кол-во посадочных мест/ Грузоподъемность</w:t>
            </w:r>
            <w:r w:rsidRPr="006827FB">
              <w:rPr>
                <w:b/>
                <w:bCs/>
                <w:sz w:val="18"/>
                <w:szCs w:val="18"/>
              </w:rPr>
              <w:t>)</w:t>
            </w:r>
            <w:proofErr w:type="gramEnd"/>
          </w:p>
        </w:tc>
        <w:tc>
          <w:tcPr>
            <w:tcW w:w="385" w:type="pct"/>
            <w:shd w:val="clear" w:color="000000" w:fill="F2F2F2"/>
            <w:vAlign w:val="center"/>
            <w:hideMark/>
          </w:tcPr>
          <w:p w:rsidR="00967056" w:rsidRPr="006827FB" w:rsidRDefault="00967056" w:rsidP="00121114">
            <w:pPr>
              <w:spacing w:after="0"/>
              <w:jc w:val="center"/>
              <w:rPr>
                <w:b/>
                <w:bCs/>
                <w:sz w:val="18"/>
                <w:szCs w:val="18"/>
              </w:rPr>
            </w:pPr>
            <w:r w:rsidRPr="006827FB">
              <w:rPr>
                <w:b/>
                <w:bCs/>
                <w:sz w:val="18"/>
                <w:szCs w:val="18"/>
              </w:rPr>
              <w:t>Срок страхования</w:t>
            </w:r>
          </w:p>
        </w:tc>
        <w:tc>
          <w:tcPr>
            <w:tcW w:w="240" w:type="pct"/>
            <w:vMerge w:val="restart"/>
            <w:shd w:val="clear" w:color="000000" w:fill="F2F2F2"/>
            <w:noWrap/>
            <w:vAlign w:val="center"/>
            <w:hideMark/>
          </w:tcPr>
          <w:p w:rsidR="00967056" w:rsidRPr="006827FB" w:rsidRDefault="00967056" w:rsidP="00121114">
            <w:pPr>
              <w:spacing w:after="0"/>
              <w:jc w:val="center"/>
              <w:rPr>
                <w:b/>
                <w:bCs/>
                <w:sz w:val="18"/>
                <w:szCs w:val="18"/>
              </w:rPr>
            </w:pPr>
            <w:r w:rsidRPr="006827FB">
              <w:rPr>
                <w:b/>
                <w:bCs/>
                <w:sz w:val="18"/>
                <w:szCs w:val="18"/>
              </w:rPr>
              <w:t>ТБ</w:t>
            </w:r>
          </w:p>
        </w:tc>
        <w:tc>
          <w:tcPr>
            <w:tcW w:w="288" w:type="pct"/>
            <w:vMerge w:val="restart"/>
            <w:shd w:val="clear" w:color="000000" w:fill="F2F2F2"/>
            <w:noWrap/>
            <w:vAlign w:val="center"/>
            <w:hideMark/>
          </w:tcPr>
          <w:p w:rsidR="00967056" w:rsidRPr="006827FB" w:rsidRDefault="00967056" w:rsidP="00121114">
            <w:pPr>
              <w:spacing w:after="0"/>
              <w:jc w:val="center"/>
              <w:rPr>
                <w:b/>
                <w:bCs/>
                <w:sz w:val="18"/>
                <w:szCs w:val="18"/>
              </w:rPr>
            </w:pPr>
            <w:r w:rsidRPr="006827FB">
              <w:rPr>
                <w:b/>
                <w:bCs/>
                <w:sz w:val="18"/>
                <w:szCs w:val="18"/>
              </w:rPr>
              <w:t>КТ</w:t>
            </w:r>
          </w:p>
        </w:tc>
        <w:tc>
          <w:tcPr>
            <w:tcW w:w="332" w:type="pct"/>
            <w:vMerge w:val="restart"/>
            <w:shd w:val="clear" w:color="000000" w:fill="F2F2F2"/>
            <w:noWrap/>
            <w:vAlign w:val="center"/>
            <w:hideMark/>
          </w:tcPr>
          <w:p w:rsidR="00967056" w:rsidRPr="006827FB" w:rsidRDefault="00967056" w:rsidP="00121114">
            <w:pPr>
              <w:spacing w:after="0"/>
              <w:jc w:val="center"/>
              <w:rPr>
                <w:b/>
                <w:bCs/>
                <w:sz w:val="18"/>
                <w:szCs w:val="18"/>
              </w:rPr>
            </w:pPr>
            <w:r w:rsidRPr="006827FB">
              <w:rPr>
                <w:b/>
                <w:bCs/>
                <w:sz w:val="18"/>
                <w:szCs w:val="18"/>
              </w:rPr>
              <w:t>КБМ</w:t>
            </w:r>
          </w:p>
        </w:tc>
        <w:tc>
          <w:tcPr>
            <w:tcW w:w="198" w:type="pct"/>
            <w:gridSpan w:val="3"/>
            <w:vMerge w:val="restart"/>
            <w:shd w:val="clear" w:color="000000" w:fill="F2F2F2"/>
            <w:noWrap/>
            <w:vAlign w:val="center"/>
            <w:hideMark/>
          </w:tcPr>
          <w:p w:rsidR="00967056" w:rsidRPr="006827FB" w:rsidRDefault="00967056" w:rsidP="00121114">
            <w:pPr>
              <w:spacing w:after="0"/>
              <w:jc w:val="center"/>
              <w:rPr>
                <w:b/>
                <w:bCs/>
                <w:sz w:val="18"/>
                <w:szCs w:val="18"/>
              </w:rPr>
            </w:pPr>
            <w:r w:rsidRPr="006827FB">
              <w:rPr>
                <w:b/>
                <w:bCs/>
                <w:sz w:val="18"/>
                <w:szCs w:val="18"/>
              </w:rPr>
              <w:t>КО</w:t>
            </w:r>
          </w:p>
        </w:tc>
        <w:tc>
          <w:tcPr>
            <w:tcW w:w="189" w:type="pct"/>
            <w:vMerge w:val="restart"/>
            <w:shd w:val="clear" w:color="000000" w:fill="F2F2F2"/>
            <w:noWrap/>
            <w:vAlign w:val="center"/>
            <w:hideMark/>
          </w:tcPr>
          <w:p w:rsidR="00967056" w:rsidRPr="006827FB" w:rsidRDefault="00967056" w:rsidP="00121114">
            <w:pPr>
              <w:spacing w:after="0"/>
              <w:jc w:val="center"/>
              <w:rPr>
                <w:b/>
                <w:bCs/>
                <w:sz w:val="18"/>
                <w:szCs w:val="18"/>
              </w:rPr>
            </w:pPr>
            <w:r w:rsidRPr="006827FB">
              <w:rPr>
                <w:b/>
                <w:bCs/>
                <w:sz w:val="18"/>
                <w:szCs w:val="18"/>
              </w:rPr>
              <w:t>КМ</w:t>
            </w:r>
          </w:p>
        </w:tc>
        <w:tc>
          <w:tcPr>
            <w:tcW w:w="191" w:type="pct"/>
            <w:vMerge w:val="restart"/>
            <w:shd w:val="clear" w:color="000000" w:fill="F2F2F2"/>
            <w:noWrap/>
            <w:vAlign w:val="center"/>
            <w:hideMark/>
          </w:tcPr>
          <w:p w:rsidR="00967056" w:rsidRPr="006827FB" w:rsidRDefault="00967056" w:rsidP="00121114">
            <w:pPr>
              <w:spacing w:after="0"/>
              <w:jc w:val="center"/>
              <w:rPr>
                <w:b/>
                <w:bCs/>
                <w:sz w:val="18"/>
                <w:szCs w:val="18"/>
              </w:rPr>
            </w:pPr>
            <w:r w:rsidRPr="006827FB">
              <w:rPr>
                <w:b/>
                <w:bCs/>
                <w:sz w:val="18"/>
                <w:szCs w:val="18"/>
              </w:rPr>
              <w:t>КС</w:t>
            </w:r>
          </w:p>
        </w:tc>
        <w:tc>
          <w:tcPr>
            <w:tcW w:w="240" w:type="pct"/>
            <w:vMerge w:val="restart"/>
            <w:shd w:val="clear" w:color="000000" w:fill="F2F2F2"/>
            <w:noWrap/>
            <w:vAlign w:val="center"/>
            <w:hideMark/>
          </w:tcPr>
          <w:p w:rsidR="00967056" w:rsidRPr="006827FB" w:rsidRDefault="00967056" w:rsidP="00121114">
            <w:pPr>
              <w:spacing w:after="0"/>
              <w:jc w:val="center"/>
              <w:rPr>
                <w:b/>
                <w:bCs/>
                <w:sz w:val="18"/>
                <w:szCs w:val="18"/>
              </w:rPr>
            </w:pPr>
            <w:r w:rsidRPr="006827FB">
              <w:rPr>
                <w:b/>
                <w:bCs/>
                <w:sz w:val="18"/>
                <w:szCs w:val="18"/>
              </w:rPr>
              <w:t>КП</w:t>
            </w:r>
          </w:p>
        </w:tc>
        <w:tc>
          <w:tcPr>
            <w:tcW w:w="480" w:type="pct"/>
            <w:vMerge w:val="restart"/>
            <w:shd w:val="clear" w:color="auto" w:fill="auto"/>
            <w:noWrap/>
            <w:vAlign w:val="center"/>
            <w:hideMark/>
          </w:tcPr>
          <w:p w:rsidR="00967056" w:rsidRPr="006827FB" w:rsidRDefault="00967056" w:rsidP="00121114">
            <w:pPr>
              <w:spacing w:after="0"/>
              <w:jc w:val="center"/>
              <w:rPr>
                <w:b/>
                <w:bCs/>
                <w:sz w:val="18"/>
                <w:szCs w:val="18"/>
              </w:rPr>
            </w:pPr>
            <w:r w:rsidRPr="006827FB">
              <w:rPr>
                <w:b/>
                <w:bCs/>
                <w:sz w:val="18"/>
                <w:szCs w:val="18"/>
              </w:rPr>
              <w:t xml:space="preserve">СП </w:t>
            </w:r>
          </w:p>
        </w:tc>
      </w:tr>
      <w:tr w:rsidR="00967056" w:rsidRPr="006827FB" w:rsidTr="009D6BFE">
        <w:trPr>
          <w:trHeight w:hRule="exact" w:val="758"/>
          <w:jc w:val="center"/>
        </w:trPr>
        <w:tc>
          <w:tcPr>
            <w:tcW w:w="210" w:type="pct"/>
            <w:vMerge/>
            <w:vAlign w:val="center"/>
            <w:hideMark/>
          </w:tcPr>
          <w:p w:rsidR="00967056" w:rsidRPr="006827FB" w:rsidRDefault="00967056" w:rsidP="00121114">
            <w:pPr>
              <w:spacing w:after="0"/>
              <w:rPr>
                <w:b/>
                <w:bCs/>
                <w:sz w:val="18"/>
                <w:szCs w:val="18"/>
              </w:rPr>
            </w:pPr>
          </w:p>
        </w:tc>
        <w:tc>
          <w:tcPr>
            <w:tcW w:w="548" w:type="pct"/>
            <w:shd w:val="clear" w:color="000000" w:fill="F2F2F2"/>
            <w:vAlign w:val="center"/>
            <w:hideMark/>
          </w:tcPr>
          <w:p w:rsidR="00967056" w:rsidRPr="006827FB" w:rsidRDefault="00967056" w:rsidP="003C3763">
            <w:pPr>
              <w:spacing w:after="0"/>
              <w:jc w:val="center"/>
              <w:rPr>
                <w:b/>
                <w:bCs/>
                <w:sz w:val="18"/>
                <w:szCs w:val="18"/>
              </w:rPr>
            </w:pPr>
            <w:r w:rsidRPr="006827FB">
              <w:rPr>
                <w:b/>
                <w:bCs/>
                <w:sz w:val="18"/>
                <w:szCs w:val="18"/>
              </w:rPr>
              <w:t>Марка / Модель</w:t>
            </w:r>
          </w:p>
        </w:tc>
        <w:tc>
          <w:tcPr>
            <w:tcW w:w="356" w:type="pct"/>
            <w:vMerge/>
            <w:vAlign w:val="center"/>
            <w:hideMark/>
          </w:tcPr>
          <w:p w:rsidR="00967056" w:rsidRPr="006827FB" w:rsidRDefault="00967056" w:rsidP="00121114">
            <w:pPr>
              <w:spacing w:after="0"/>
              <w:rPr>
                <w:b/>
                <w:bCs/>
                <w:sz w:val="18"/>
                <w:szCs w:val="18"/>
              </w:rPr>
            </w:pPr>
          </w:p>
        </w:tc>
        <w:tc>
          <w:tcPr>
            <w:tcW w:w="673" w:type="pct"/>
            <w:vMerge/>
            <w:vAlign w:val="center"/>
            <w:hideMark/>
          </w:tcPr>
          <w:p w:rsidR="00967056" w:rsidRPr="006827FB" w:rsidRDefault="00967056" w:rsidP="00121114">
            <w:pPr>
              <w:spacing w:after="0"/>
              <w:rPr>
                <w:b/>
                <w:bCs/>
                <w:sz w:val="18"/>
                <w:szCs w:val="18"/>
              </w:rPr>
            </w:pPr>
          </w:p>
        </w:tc>
        <w:tc>
          <w:tcPr>
            <w:tcW w:w="239" w:type="pct"/>
            <w:vMerge/>
            <w:vAlign w:val="center"/>
            <w:hideMark/>
          </w:tcPr>
          <w:p w:rsidR="00967056" w:rsidRPr="006827FB" w:rsidRDefault="00967056" w:rsidP="00121114">
            <w:pPr>
              <w:spacing w:after="0"/>
              <w:rPr>
                <w:b/>
                <w:bCs/>
                <w:sz w:val="18"/>
                <w:szCs w:val="18"/>
              </w:rPr>
            </w:pPr>
          </w:p>
        </w:tc>
        <w:tc>
          <w:tcPr>
            <w:tcW w:w="431" w:type="pct"/>
            <w:vMerge/>
            <w:vAlign w:val="center"/>
            <w:hideMark/>
          </w:tcPr>
          <w:p w:rsidR="00967056" w:rsidRPr="006827FB" w:rsidRDefault="00967056" w:rsidP="00121114">
            <w:pPr>
              <w:spacing w:after="0"/>
              <w:rPr>
                <w:sz w:val="18"/>
                <w:szCs w:val="18"/>
              </w:rPr>
            </w:pPr>
          </w:p>
        </w:tc>
        <w:tc>
          <w:tcPr>
            <w:tcW w:w="385" w:type="pct"/>
            <w:shd w:val="clear" w:color="000000" w:fill="F2F2F2"/>
            <w:vAlign w:val="center"/>
            <w:hideMark/>
          </w:tcPr>
          <w:p w:rsidR="00967056" w:rsidRPr="006827FB" w:rsidRDefault="00967056" w:rsidP="00121114">
            <w:pPr>
              <w:spacing w:after="0"/>
              <w:jc w:val="center"/>
              <w:rPr>
                <w:b/>
                <w:bCs/>
                <w:sz w:val="18"/>
                <w:szCs w:val="18"/>
              </w:rPr>
            </w:pPr>
            <w:r w:rsidRPr="006827FB">
              <w:rPr>
                <w:b/>
                <w:bCs/>
                <w:sz w:val="18"/>
                <w:szCs w:val="18"/>
              </w:rPr>
              <w:t>(КП)</w:t>
            </w:r>
          </w:p>
        </w:tc>
        <w:tc>
          <w:tcPr>
            <w:tcW w:w="240" w:type="pct"/>
            <w:vMerge/>
            <w:vAlign w:val="center"/>
            <w:hideMark/>
          </w:tcPr>
          <w:p w:rsidR="00967056" w:rsidRPr="006827FB" w:rsidRDefault="00967056" w:rsidP="00121114">
            <w:pPr>
              <w:spacing w:after="0"/>
              <w:rPr>
                <w:b/>
                <w:bCs/>
                <w:sz w:val="18"/>
                <w:szCs w:val="18"/>
              </w:rPr>
            </w:pPr>
          </w:p>
        </w:tc>
        <w:tc>
          <w:tcPr>
            <w:tcW w:w="288" w:type="pct"/>
            <w:vMerge/>
            <w:vAlign w:val="center"/>
            <w:hideMark/>
          </w:tcPr>
          <w:p w:rsidR="00967056" w:rsidRPr="006827FB" w:rsidRDefault="00967056" w:rsidP="00121114">
            <w:pPr>
              <w:spacing w:after="0"/>
              <w:rPr>
                <w:b/>
                <w:bCs/>
                <w:sz w:val="18"/>
                <w:szCs w:val="18"/>
              </w:rPr>
            </w:pPr>
          </w:p>
        </w:tc>
        <w:tc>
          <w:tcPr>
            <w:tcW w:w="332" w:type="pct"/>
            <w:vMerge/>
            <w:vAlign w:val="center"/>
            <w:hideMark/>
          </w:tcPr>
          <w:p w:rsidR="00967056" w:rsidRPr="006827FB" w:rsidRDefault="00967056" w:rsidP="00121114">
            <w:pPr>
              <w:spacing w:after="0"/>
              <w:rPr>
                <w:b/>
                <w:bCs/>
                <w:sz w:val="18"/>
                <w:szCs w:val="18"/>
              </w:rPr>
            </w:pPr>
          </w:p>
        </w:tc>
        <w:tc>
          <w:tcPr>
            <w:tcW w:w="198" w:type="pct"/>
            <w:gridSpan w:val="3"/>
            <w:vMerge/>
            <w:vAlign w:val="center"/>
            <w:hideMark/>
          </w:tcPr>
          <w:p w:rsidR="00967056" w:rsidRPr="006827FB" w:rsidRDefault="00967056" w:rsidP="00121114">
            <w:pPr>
              <w:spacing w:after="0"/>
              <w:rPr>
                <w:b/>
                <w:bCs/>
                <w:sz w:val="18"/>
                <w:szCs w:val="18"/>
              </w:rPr>
            </w:pPr>
          </w:p>
        </w:tc>
        <w:tc>
          <w:tcPr>
            <w:tcW w:w="189" w:type="pct"/>
            <w:vMerge/>
            <w:vAlign w:val="center"/>
            <w:hideMark/>
          </w:tcPr>
          <w:p w:rsidR="00967056" w:rsidRPr="006827FB" w:rsidRDefault="00967056" w:rsidP="00121114">
            <w:pPr>
              <w:spacing w:after="0"/>
              <w:rPr>
                <w:b/>
                <w:bCs/>
                <w:sz w:val="18"/>
                <w:szCs w:val="18"/>
              </w:rPr>
            </w:pPr>
          </w:p>
        </w:tc>
        <w:tc>
          <w:tcPr>
            <w:tcW w:w="191" w:type="pct"/>
            <w:vMerge/>
            <w:vAlign w:val="center"/>
            <w:hideMark/>
          </w:tcPr>
          <w:p w:rsidR="00967056" w:rsidRPr="006827FB" w:rsidRDefault="00967056" w:rsidP="00121114">
            <w:pPr>
              <w:spacing w:after="0"/>
              <w:rPr>
                <w:b/>
                <w:bCs/>
                <w:sz w:val="18"/>
                <w:szCs w:val="18"/>
              </w:rPr>
            </w:pPr>
          </w:p>
        </w:tc>
        <w:tc>
          <w:tcPr>
            <w:tcW w:w="240" w:type="pct"/>
            <w:vMerge/>
            <w:vAlign w:val="center"/>
            <w:hideMark/>
          </w:tcPr>
          <w:p w:rsidR="00967056" w:rsidRPr="006827FB" w:rsidRDefault="00967056" w:rsidP="00121114">
            <w:pPr>
              <w:spacing w:after="0"/>
              <w:rPr>
                <w:b/>
                <w:bCs/>
                <w:sz w:val="18"/>
                <w:szCs w:val="18"/>
              </w:rPr>
            </w:pPr>
          </w:p>
        </w:tc>
        <w:tc>
          <w:tcPr>
            <w:tcW w:w="480" w:type="pct"/>
            <w:vMerge/>
            <w:shd w:val="clear" w:color="auto" w:fill="auto"/>
            <w:vAlign w:val="center"/>
            <w:hideMark/>
          </w:tcPr>
          <w:p w:rsidR="00967056" w:rsidRPr="006827FB" w:rsidRDefault="00967056" w:rsidP="00121114">
            <w:pPr>
              <w:spacing w:after="0"/>
              <w:rPr>
                <w:b/>
                <w:bCs/>
                <w:sz w:val="18"/>
                <w:szCs w:val="18"/>
              </w:rPr>
            </w:pPr>
          </w:p>
        </w:tc>
      </w:tr>
      <w:tr w:rsidR="00E9230E" w:rsidRPr="006827FB" w:rsidTr="009D6BFE">
        <w:trPr>
          <w:trHeight w:hRule="exact" w:val="726"/>
          <w:jc w:val="center"/>
        </w:trPr>
        <w:tc>
          <w:tcPr>
            <w:tcW w:w="210" w:type="pct"/>
            <w:shd w:val="clear" w:color="auto" w:fill="auto"/>
            <w:noWrap/>
            <w:vAlign w:val="center"/>
            <w:hideMark/>
          </w:tcPr>
          <w:p w:rsidR="00E9230E" w:rsidRPr="009C28B5" w:rsidRDefault="00E9230E" w:rsidP="00A64C0E">
            <w:pPr>
              <w:spacing w:after="0"/>
              <w:jc w:val="center"/>
              <w:rPr>
                <w:bCs/>
                <w:sz w:val="18"/>
                <w:szCs w:val="18"/>
              </w:rPr>
            </w:pPr>
            <w:r w:rsidRPr="009C28B5">
              <w:rPr>
                <w:bCs/>
                <w:sz w:val="18"/>
                <w:szCs w:val="18"/>
              </w:rPr>
              <w:t>1</w:t>
            </w:r>
          </w:p>
        </w:tc>
        <w:tc>
          <w:tcPr>
            <w:tcW w:w="548" w:type="pct"/>
            <w:shd w:val="clear" w:color="auto" w:fill="auto"/>
            <w:vAlign w:val="center"/>
          </w:tcPr>
          <w:p w:rsidR="00E9230E" w:rsidRPr="00AE7A15" w:rsidRDefault="00AE7A15" w:rsidP="00A64C0E">
            <w:pPr>
              <w:spacing w:after="0"/>
              <w:jc w:val="center"/>
              <w:rPr>
                <w:b/>
                <w:bCs/>
                <w:sz w:val="18"/>
                <w:szCs w:val="18"/>
                <w:lang w:val="en-US"/>
              </w:rPr>
            </w:pPr>
            <w:r w:rsidRPr="00AE7A15">
              <w:rPr>
                <w:b/>
                <w:bCs/>
                <w:sz w:val="18"/>
                <w:szCs w:val="18"/>
              </w:rPr>
              <w:t>ПАЗ 320412-05</w:t>
            </w:r>
          </w:p>
        </w:tc>
        <w:tc>
          <w:tcPr>
            <w:tcW w:w="356" w:type="pct"/>
            <w:shd w:val="clear" w:color="auto" w:fill="auto"/>
            <w:vAlign w:val="center"/>
            <w:hideMark/>
          </w:tcPr>
          <w:p w:rsidR="00E9230E" w:rsidRPr="009D6BFE" w:rsidRDefault="009D6BFE" w:rsidP="00A64C0E">
            <w:pPr>
              <w:spacing w:after="0"/>
              <w:jc w:val="center"/>
              <w:rPr>
                <w:b/>
                <w:bCs/>
                <w:sz w:val="18"/>
                <w:szCs w:val="18"/>
              </w:rPr>
            </w:pPr>
            <w:r w:rsidRPr="009D6BFE">
              <w:rPr>
                <w:b/>
                <w:sz w:val="18"/>
                <w:szCs w:val="18"/>
              </w:rPr>
              <w:t>0373ЕХ47</w:t>
            </w:r>
          </w:p>
        </w:tc>
        <w:tc>
          <w:tcPr>
            <w:tcW w:w="673" w:type="pct"/>
            <w:shd w:val="clear" w:color="auto" w:fill="auto"/>
            <w:vAlign w:val="center"/>
          </w:tcPr>
          <w:p w:rsidR="00E9230E" w:rsidRPr="00AE7A15" w:rsidRDefault="00AE7A15" w:rsidP="00E9230E">
            <w:pPr>
              <w:jc w:val="center"/>
              <w:rPr>
                <w:b/>
                <w:sz w:val="18"/>
                <w:szCs w:val="18"/>
              </w:rPr>
            </w:pPr>
            <w:r w:rsidRPr="00AE7A15">
              <w:rPr>
                <w:b/>
                <w:color w:val="2C2D2E"/>
                <w:sz w:val="18"/>
                <w:szCs w:val="18"/>
                <w:shd w:val="clear" w:color="auto" w:fill="FFFFFF"/>
              </w:rPr>
              <w:t>X1</w:t>
            </w:r>
            <w:r w:rsidRPr="00AE7A15">
              <w:rPr>
                <w:b/>
                <w:color w:val="2C2D2E"/>
                <w:sz w:val="18"/>
                <w:szCs w:val="18"/>
                <w:shd w:val="clear" w:color="auto" w:fill="FFFFFF"/>
                <w:lang w:val="en-US"/>
              </w:rPr>
              <w:t>M3204CRF0000478</w:t>
            </w:r>
          </w:p>
        </w:tc>
        <w:tc>
          <w:tcPr>
            <w:tcW w:w="239" w:type="pct"/>
            <w:shd w:val="clear" w:color="auto" w:fill="auto"/>
            <w:noWrap/>
            <w:vAlign w:val="center"/>
            <w:hideMark/>
          </w:tcPr>
          <w:p w:rsidR="00E9230E" w:rsidRPr="00AE7A15" w:rsidRDefault="00AE7A15" w:rsidP="00A64C0E">
            <w:pPr>
              <w:spacing w:after="0"/>
              <w:jc w:val="center"/>
              <w:rPr>
                <w:b/>
                <w:bCs/>
                <w:sz w:val="18"/>
                <w:szCs w:val="18"/>
              </w:rPr>
            </w:pPr>
            <w:r>
              <w:rPr>
                <w:b/>
                <w:bCs/>
                <w:sz w:val="18"/>
                <w:szCs w:val="18"/>
              </w:rPr>
              <w:t>в</w:t>
            </w:r>
          </w:p>
        </w:tc>
        <w:tc>
          <w:tcPr>
            <w:tcW w:w="431" w:type="pct"/>
            <w:shd w:val="clear" w:color="auto" w:fill="auto"/>
            <w:vAlign w:val="center"/>
            <w:hideMark/>
          </w:tcPr>
          <w:p w:rsidR="00E9230E" w:rsidRPr="00D60BB4" w:rsidRDefault="00E9230E" w:rsidP="00AE7A15">
            <w:pPr>
              <w:spacing w:after="0"/>
              <w:jc w:val="center"/>
              <w:rPr>
                <w:b/>
                <w:bCs/>
                <w:sz w:val="18"/>
                <w:szCs w:val="18"/>
                <w:lang w:val="en-US"/>
              </w:rPr>
            </w:pPr>
            <w:r>
              <w:rPr>
                <w:b/>
                <w:sz w:val="18"/>
                <w:szCs w:val="18"/>
                <w:lang w:val="en-US"/>
              </w:rPr>
              <w:t>1</w:t>
            </w:r>
            <w:r w:rsidR="00AE7A15">
              <w:rPr>
                <w:b/>
                <w:sz w:val="18"/>
                <w:szCs w:val="18"/>
              </w:rPr>
              <w:t>66</w:t>
            </w:r>
            <w:r w:rsidRPr="00D60BB4">
              <w:rPr>
                <w:b/>
                <w:sz w:val="18"/>
                <w:szCs w:val="18"/>
                <w:lang w:val="en-US"/>
              </w:rPr>
              <w:t xml:space="preserve"> </w:t>
            </w:r>
            <w:r w:rsidRPr="00D60BB4">
              <w:rPr>
                <w:b/>
                <w:sz w:val="18"/>
                <w:szCs w:val="18"/>
              </w:rPr>
              <w:t>л.с.</w:t>
            </w:r>
          </w:p>
        </w:tc>
        <w:tc>
          <w:tcPr>
            <w:tcW w:w="385" w:type="pct"/>
            <w:shd w:val="clear" w:color="auto" w:fill="auto"/>
            <w:noWrap/>
            <w:vAlign w:val="center"/>
            <w:hideMark/>
          </w:tcPr>
          <w:p w:rsidR="00E9230E" w:rsidRPr="006827FB" w:rsidRDefault="00E9230E" w:rsidP="00A64C0E">
            <w:pPr>
              <w:spacing w:after="0"/>
              <w:jc w:val="center"/>
              <w:rPr>
                <w:b/>
                <w:bCs/>
                <w:sz w:val="18"/>
                <w:szCs w:val="18"/>
              </w:rPr>
            </w:pPr>
            <w:r>
              <w:rPr>
                <w:b/>
                <w:bCs/>
                <w:sz w:val="18"/>
                <w:szCs w:val="18"/>
                <w:lang w:val="en-US"/>
              </w:rPr>
              <w:t>3</w:t>
            </w:r>
            <w:r w:rsidRPr="006827FB">
              <w:rPr>
                <w:b/>
                <w:bCs/>
                <w:sz w:val="18"/>
                <w:szCs w:val="18"/>
              </w:rPr>
              <w:t xml:space="preserve"> </w:t>
            </w:r>
            <w:proofErr w:type="spellStart"/>
            <w:r w:rsidRPr="006827FB">
              <w:rPr>
                <w:b/>
                <w:bCs/>
                <w:sz w:val="18"/>
                <w:szCs w:val="18"/>
              </w:rPr>
              <w:t>мес</w:t>
            </w:r>
            <w:proofErr w:type="spellEnd"/>
          </w:p>
        </w:tc>
        <w:tc>
          <w:tcPr>
            <w:tcW w:w="240" w:type="pct"/>
            <w:shd w:val="clear" w:color="auto" w:fill="auto"/>
            <w:noWrap/>
            <w:vAlign w:val="center"/>
          </w:tcPr>
          <w:p w:rsidR="00E9230E" w:rsidRPr="008D0101" w:rsidRDefault="00E9230E" w:rsidP="00A64C0E">
            <w:pPr>
              <w:spacing w:before="100" w:beforeAutospacing="1" w:after="100" w:afterAutospacing="1"/>
              <w:jc w:val="center"/>
              <w:rPr>
                <w:color w:val="2C2D2E"/>
                <w:sz w:val="18"/>
                <w:szCs w:val="18"/>
              </w:rPr>
            </w:pPr>
          </w:p>
        </w:tc>
        <w:tc>
          <w:tcPr>
            <w:tcW w:w="288" w:type="pct"/>
            <w:shd w:val="clear" w:color="auto" w:fill="auto"/>
            <w:noWrap/>
            <w:vAlign w:val="center"/>
          </w:tcPr>
          <w:p w:rsidR="00E9230E" w:rsidRPr="008D0101" w:rsidRDefault="00E9230E" w:rsidP="00A64C0E">
            <w:pPr>
              <w:spacing w:before="100" w:beforeAutospacing="1" w:after="100" w:afterAutospacing="1"/>
              <w:jc w:val="center"/>
              <w:rPr>
                <w:color w:val="2C2D2E"/>
                <w:sz w:val="18"/>
                <w:szCs w:val="18"/>
              </w:rPr>
            </w:pPr>
          </w:p>
        </w:tc>
        <w:tc>
          <w:tcPr>
            <w:tcW w:w="336" w:type="pct"/>
            <w:gridSpan w:val="2"/>
            <w:shd w:val="clear" w:color="auto" w:fill="auto"/>
            <w:noWrap/>
            <w:vAlign w:val="center"/>
          </w:tcPr>
          <w:p w:rsidR="00E9230E" w:rsidRPr="008D0101" w:rsidRDefault="00E9230E" w:rsidP="00A64C0E">
            <w:pPr>
              <w:spacing w:before="100" w:beforeAutospacing="1" w:after="100" w:afterAutospacing="1"/>
              <w:jc w:val="center"/>
              <w:rPr>
                <w:color w:val="2C2D2E"/>
                <w:sz w:val="18"/>
                <w:szCs w:val="18"/>
              </w:rPr>
            </w:pPr>
          </w:p>
        </w:tc>
        <w:tc>
          <w:tcPr>
            <w:tcW w:w="192" w:type="pct"/>
            <w:shd w:val="clear" w:color="auto" w:fill="auto"/>
            <w:noWrap/>
            <w:vAlign w:val="center"/>
          </w:tcPr>
          <w:p w:rsidR="00E9230E" w:rsidRPr="008D0101" w:rsidRDefault="00E9230E" w:rsidP="00A64C0E">
            <w:pPr>
              <w:spacing w:before="100" w:beforeAutospacing="1" w:after="100" w:afterAutospacing="1"/>
              <w:jc w:val="center"/>
              <w:rPr>
                <w:color w:val="2C2D2E"/>
                <w:sz w:val="18"/>
                <w:szCs w:val="18"/>
              </w:rPr>
            </w:pPr>
          </w:p>
        </w:tc>
        <w:tc>
          <w:tcPr>
            <w:tcW w:w="191" w:type="pct"/>
            <w:gridSpan w:val="2"/>
            <w:shd w:val="clear" w:color="auto" w:fill="auto"/>
            <w:noWrap/>
            <w:vAlign w:val="center"/>
          </w:tcPr>
          <w:p w:rsidR="00E9230E" w:rsidRPr="008D0101" w:rsidRDefault="00E9230E" w:rsidP="00A64C0E">
            <w:pPr>
              <w:spacing w:before="100" w:beforeAutospacing="1" w:after="100" w:afterAutospacing="1"/>
              <w:jc w:val="center"/>
              <w:rPr>
                <w:color w:val="2C2D2E"/>
                <w:sz w:val="18"/>
                <w:szCs w:val="18"/>
              </w:rPr>
            </w:pPr>
          </w:p>
        </w:tc>
        <w:tc>
          <w:tcPr>
            <w:tcW w:w="191" w:type="pct"/>
            <w:shd w:val="clear" w:color="auto" w:fill="auto"/>
            <w:noWrap/>
            <w:vAlign w:val="center"/>
          </w:tcPr>
          <w:p w:rsidR="00E9230E" w:rsidRPr="006827FB" w:rsidRDefault="00E9230E" w:rsidP="00A64C0E">
            <w:pPr>
              <w:spacing w:after="0"/>
              <w:rPr>
                <w:sz w:val="18"/>
                <w:szCs w:val="18"/>
              </w:rPr>
            </w:pPr>
          </w:p>
        </w:tc>
        <w:tc>
          <w:tcPr>
            <w:tcW w:w="240" w:type="pct"/>
            <w:shd w:val="clear" w:color="auto" w:fill="auto"/>
            <w:noWrap/>
            <w:vAlign w:val="center"/>
          </w:tcPr>
          <w:p w:rsidR="00E9230E" w:rsidRPr="006827FB" w:rsidRDefault="00E9230E" w:rsidP="00A64C0E">
            <w:pPr>
              <w:spacing w:after="0"/>
              <w:rPr>
                <w:sz w:val="18"/>
                <w:szCs w:val="18"/>
              </w:rPr>
            </w:pPr>
          </w:p>
        </w:tc>
        <w:tc>
          <w:tcPr>
            <w:tcW w:w="480" w:type="pct"/>
            <w:shd w:val="clear" w:color="auto" w:fill="auto"/>
            <w:noWrap/>
            <w:vAlign w:val="center"/>
          </w:tcPr>
          <w:p w:rsidR="00E9230E" w:rsidRPr="008D0101" w:rsidRDefault="00E9230E" w:rsidP="00A64C0E">
            <w:pPr>
              <w:spacing w:before="100" w:beforeAutospacing="1" w:after="100" w:afterAutospacing="1"/>
              <w:jc w:val="center"/>
              <w:rPr>
                <w:color w:val="2C2D2E"/>
                <w:sz w:val="18"/>
                <w:szCs w:val="18"/>
              </w:rPr>
            </w:pPr>
          </w:p>
        </w:tc>
      </w:tr>
      <w:tr w:rsidR="00967056" w:rsidRPr="006827FB" w:rsidTr="00C72B30">
        <w:trPr>
          <w:trHeight w:hRule="exact" w:val="279"/>
          <w:jc w:val="center"/>
        </w:trPr>
        <w:tc>
          <w:tcPr>
            <w:tcW w:w="4520" w:type="pct"/>
            <w:gridSpan w:val="16"/>
            <w:shd w:val="clear" w:color="auto" w:fill="auto"/>
            <w:noWrap/>
            <w:vAlign w:val="center"/>
            <w:hideMark/>
          </w:tcPr>
          <w:p w:rsidR="00967056" w:rsidRPr="00947515" w:rsidRDefault="00967056" w:rsidP="00967056">
            <w:pPr>
              <w:spacing w:before="100" w:beforeAutospacing="1" w:after="100" w:afterAutospacing="1"/>
              <w:jc w:val="right"/>
              <w:rPr>
                <w:b/>
                <w:color w:val="2C2D2E"/>
                <w:sz w:val="22"/>
                <w:szCs w:val="22"/>
                <w:highlight w:val="yellow"/>
              </w:rPr>
            </w:pPr>
            <w:r w:rsidRPr="00967056">
              <w:rPr>
                <w:b/>
                <w:color w:val="2C2D2E"/>
                <w:sz w:val="22"/>
                <w:szCs w:val="22"/>
              </w:rPr>
              <w:t>ИТОГО</w:t>
            </w:r>
            <w:r>
              <w:rPr>
                <w:b/>
                <w:color w:val="2C2D2E"/>
                <w:sz w:val="22"/>
                <w:szCs w:val="22"/>
              </w:rPr>
              <w:t>:</w:t>
            </w:r>
          </w:p>
        </w:tc>
        <w:tc>
          <w:tcPr>
            <w:tcW w:w="480" w:type="pct"/>
            <w:shd w:val="clear" w:color="auto" w:fill="auto"/>
            <w:vAlign w:val="center"/>
          </w:tcPr>
          <w:p w:rsidR="00967056" w:rsidRPr="00947515" w:rsidRDefault="00967056" w:rsidP="00967056">
            <w:pPr>
              <w:spacing w:before="100" w:beforeAutospacing="1" w:after="100" w:afterAutospacing="1"/>
              <w:jc w:val="center"/>
              <w:rPr>
                <w:b/>
                <w:color w:val="2C2D2E"/>
                <w:sz w:val="22"/>
                <w:szCs w:val="22"/>
                <w:highlight w:val="yellow"/>
              </w:rPr>
            </w:pPr>
          </w:p>
        </w:tc>
      </w:tr>
      <w:tr w:rsidR="00967056" w:rsidTr="00810CEB">
        <w:tblPrEx>
          <w:tblBorders>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100"/>
          <w:jc w:val="center"/>
        </w:trPr>
        <w:tc>
          <w:tcPr>
            <w:tcW w:w="5000" w:type="pct"/>
            <w:gridSpan w:val="17"/>
          </w:tcPr>
          <w:p w:rsidR="00967056" w:rsidRDefault="00967056" w:rsidP="00967056"/>
        </w:tc>
      </w:tr>
    </w:tbl>
    <w:p w:rsidR="00741C48" w:rsidRDefault="00741C48" w:rsidP="00A47BDF"/>
    <w:p w:rsidR="0068160B" w:rsidRPr="00A47BDF" w:rsidRDefault="0068160B" w:rsidP="00A47BDF"/>
    <w:sectPr w:rsidR="0068160B" w:rsidRPr="00A47BDF" w:rsidSect="0068160B">
      <w:pgSz w:w="16838" w:h="11906" w:orient="landscape" w:code="9"/>
      <w:pgMar w:top="284" w:right="567" w:bottom="851" w:left="1276"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05724" w:rsidRDefault="00E05724">
      <w:r>
        <w:separator/>
      </w:r>
    </w:p>
  </w:endnote>
  <w:endnote w:type="continuationSeparator" w:id="0">
    <w:p w:rsidR="00E05724" w:rsidRDefault="00E057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OpenSymbol">
    <w:charset w:val="00"/>
    <w:family w:val="auto"/>
    <w:pitch w:val="variable"/>
    <w:sig w:usb0="00000003" w:usb1="1001ECEA" w:usb2="00000000" w:usb3="00000000" w:csb0="0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Verdana">
    <w:panose1 w:val="020B0604030504040204"/>
    <w:charset w:val="CC"/>
    <w:family w:val="swiss"/>
    <w:pitch w:val="variable"/>
    <w:sig w:usb0="A00006FF" w:usb1="4000205B" w:usb2="00000010" w:usb3="00000000" w:csb0="0000019F" w:csb1="00000000"/>
  </w:font>
  <w:font w:name="Courier">
    <w:panose1 w:val="02070409020205020404"/>
    <w:charset w:val="00"/>
    <w:family w:val="modern"/>
    <w:notTrueType/>
    <w:pitch w:val="fixed"/>
    <w:sig w:usb0="00000003" w:usb1="00000000" w:usb2="00000000" w:usb3="00000000" w:csb0="00000001" w:csb1="00000000"/>
  </w:font>
  <w:font w:name="TimesDL">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DejaVu Sans">
    <w:panose1 w:val="00000000000000000000"/>
    <w:charset w:val="80"/>
    <w:family w:val="auto"/>
    <w:notTrueType/>
    <w:pitch w:val="variable"/>
    <w:sig w:usb0="00000001" w:usb1="08070000" w:usb2="00000010" w:usb3="00000000" w:csb0="00020000" w:csb1="00000000"/>
  </w:font>
  <w:font w:name="Lohit Hindi">
    <w:altName w:val="MS Gothic"/>
    <w:charset w:val="80"/>
    <w:family w:val="auto"/>
    <w:pitch w:val="variable"/>
    <w:sig w:usb0="00000000" w:usb1="08070000" w:usb2="00000010" w:usb3="00000000" w:csb0="0002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0002EFF" w:usb1="C000247B" w:usb2="00000009" w:usb3="00000000" w:csb0="000001FF" w:csb1="00000000"/>
  </w:font>
  <w:font w:name="WenQuanYi Micro Hei">
    <w:altName w:val="Times New Roman"/>
    <w:charset w:val="00"/>
    <w:family w:val="auto"/>
    <w:pitch w:val="variable"/>
    <w:sig w:usb0="00000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4627535"/>
      <w:docPartObj>
        <w:docPartGallery w:val="Page Numbers (Bottom of Page)"/>
        <w:docPartUnique/>
      </w:docPartObj>
    </w:sdtPr>
    <w:sdtEndPr/>
    <w:sdtContent>
      <w:p w:rsidR="00E05724" w:rsidRDefault="00E05724">
        <w:pPr>
          <w:pStyle w:val="aff"/>
          <w:jc w:val="center"/>
        </w:pPr>
        <w:r w:rsidRPr="00F32ABD">
          <w:rPr>
            <w:sz w:val="18"/>
            <w:szCs w:val="18"/>
          </w:rPr>
          <w:fldChar w:fldCharType="begin"/>
        </w:r>
        <w:r w:rsidRPr="00F32ABD">
          <w:rPr>
            <w:sz w:val="18"/>
            <w:szCs w:val="18"/>
          </w:rPr>
          <w:instrText xml:space="preserve"> PAGE   \* MERGEFORMAT </w:instrText>
        </w:r>
        <w:r w:rsidRPr="00F32ABD">
          <w:rPr>
            <w:sz w:val="18"/>
            <w:szCs w:val="18"/>
          </w:rPr>
          <w:fldChar w:fldCharType="separate"/>
        </w:r>
        <w:r w:rsidR="00D961DB">
          <w:rPr>
            <w:sz w:val="18"/>
            <w:szCs w:val="18"/>
          </w:rPr>
          <w:t>20</w:t>
        </w:r>
        <w:r w:rsidRPr="00F32ABD">
          <w:rPr>
            <w:sz w:val="18"/>
            <w:szCs w:val="18"/>
          </w:rPr>
          <w:fldChar w:fldCharType="end"/>
        </w:r>
      </w:p>
    </w:sdtContent>
  </w:sdt>
  <w:p w:rsidR="00E05724" w:rsidRDefault="00E05724">
    <w:pPr>
      <w:pStyle w:val="aff"/>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05724" w:rsidRDefault="00E05724">
      <w:r>
        <w:separator/>
      </w:r>
    </w:p>
  </w:footnote>
  <w:footnote w:type="continuationSeparator" w:id="0">
    <w:p w:rsidR="00E05724" w:rsidRDefault="00E0572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5724" w:rsidRPr="006B034F" w:rsidRDefault="00E05724" w:rsidP="006B034F">
    <w:pPr>
      <w:pStyle w:val="af8"/>
      <w:jc w:val="center"/>
      <w:rPr>
        <w:rFonts w:ascii="Times New Roman" w:hAnsi="Times New Roman"/>
        <w:i/>
        <w:color w:val="808080" w:themeColor="background1" w:themeShade="80"/>
        <w:sz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AC2CC68A"/>
    <w:lvl w:ilvl="0">
      <w:start w:val="1"/>
      <w:numFmt w:val="decimal"/>
      <w:pStyle w:val="5"/>
      <w:lvlText w:val="%1."/>
      <w:lvlJc w:val="left"/>
      <w:pPr>
        <w:tabs>
          <w:tab w:val="num" w:pos="1492"/>
        </w:tabs>
        <w:ind w:left="1492" w:hanging="360"/>
      </w:pPr>
    </w:lvl>
  </w:abstractNum>
  <w:abstractNum w:abstractNumId="1">
    <w:nsid w:val="FFFFFF7D"/>
    <w:multiLevelType w:val="singleLevel"/>
    <w:tmpl w:val="43883DE8"/>
    <w:lvl w:ilvl="0">
      <w:start w:val="1"/>
      <w:numFmt w:val="decimal"/>
      <w:pStyle w:val="4"/>
      <w:lvlText w:val="%1."/>
      <w:lvlJc w:val="left"/>
      <w:pPr>
        <w:tabs>
          <w:tab w:val="num" w:pos="1209"/>
        </w:tabs>
        <w:ind w:left="1209" w:hanging="360"/>
      </w:pPr>
    </w:lvl>
  </w:abstractNum>
  <w:abstractNum w:abstractNumId="2">
    <w:nsid w:val="FFFFFF7E"/>
    <w:multiLevelType w:val="singleLevel"/>
    <w:tmpl w:val="AE823A00"/>
    <w:lvl w:ilvl="0">
      <w:start w:val="1"/>
      <w:numFmt w:val="decimal"/>
      <w:pStyle w:val="3"/>
      <w:lvlText w:val="%1."/>
      <w:lvlJc w:val="left"/>
      <w:pPr>
        <w:tabs>
          <w:tab w:val="num" w:pos="926"/>
        </w:tabs>
        <w:ind w:left="926" w:hanging="360"/>
      </w:pPr>
    </w:lvl>
  </w:abstractNum>
  <w:abstractNum w:abstractNumId="3">
    <w:nsid w:val="FFFFFF7F"/>
    <w:multiLevelType w:val="singleLevel"/>
    <w:tmpl w:val="8CEEFCD4"/>
    <w:lvl w:ilvl="0">
      <w:start w:val="1"/>
      <w:numFmt w:val="decimal"/>
      <w:pStyle w:val="2"/>
      <w:lvlText w:val="%1."/>
      <w:lvlJc w:val="left"/>
      <w:pPr>
        <w:tabs>
          <w:tab w:val="num" w:pos="643"/>
        </w:tabs>
        <w:ind w:left="643" w:hanging="360"/>
      </w:pPr>
    </w:lvl>
  </w:abstractNum>
  <w:abstractNum w:abstractNumId="4">
    <w:nsid w:val="FFFFFF80"/>
    <w:multiLevelType w:val="singleLevel"/>
    <w:tmpl w:val="0F546B24"/>
    <w:lvl w:ilvl="0">
      <w:start w:val="1"/>
      <w:numFmt w:val="bullet"/>
      <w:pStyle w:val="50"/>
      <w:lvlText w:val=""/>
      <w:lvlJc w:val="left"/>
      <w:pPr>
        <w:tabs>
          <w:tab w:val="num" w:pos="1492"/>
        </w:tabs>
        <w:ind w:left="1492" w:hanging="360"/>
      </w:pPr>
      <w:rPr>
        <w:rFonts w:ascii="Symbol" w:hAnsi="Symbol" w:hint="default"/>
      </w:rPr>
    </w:lvl>
  </w:abstractNum>
  <w:abstractNum w:abstractNumId="5">
    <w:nsid w:val="FFFFFF81"/>
    <w:multiLevelType w:val="singleLevel"/>
    <w:tmpl w:val="02F826AC"/>
    <w:lvl w:ilvl="0">
      <w:start w:val="1"/>
      <w:numFmt w:val="bullet"/>
      <w:pStyle w:val="40"/>
      <w:lvlText w:val=""/>
      <w:lvlJc w:val="left"/>
      <w:pPr>
        <w:tabs>
          <w:tab w:val="num" w:pos="1209"/>
        </w:tabs>
        <w:ind w:left="1209" w:hanging="360"/>
      </w:pPr>
      <w:rPr>
        <w:rFonts w:ascii="Symbol" w:hAnsi="Symbol" w:hint="default"/>
      </w:rPr>
    </w:lvl>
  </w:abstractNum>
  <w:abstractNum w:abstractNumId="6">
    <w:nsid w:val="FFFFFF82"/>
    <w:multiLevelType w:val="singleLevel"/>
    <w:tmpl w:val="D78470F4"/>
    <w:lvl w:ilvl="0">
      <w:start w:val="1"/>
      <w:numFmt w:val="bullet"/>
      <w:pStyle w:val="30"/>
      <w:lvlText w:val=""/>
      <w:lvlJc w:val="left"/>
      <w:pPr>
        <w:tabs>
          <w:tab w:val="num" w:pos="926"/>
        </w:tabs>
        <w:ind w:left="926" w:hanging="360"/>
      </w:pPr>
      <w:rPr>
        <w:rFonts w:ascii="Symbol" w:hAnsi="Symbol" w:hint="default"/>
      </w:rPr>
    </w:lvl>
  </w:abstractNum>
  <w:abstractNum w:abstractNumId="7">
    <w:nsid w:val="FFFFFF83"/>
    <w:multiLevelType w:val="singleLevel"/>
    <w:tmpl w:val="491E9786"/>
    <w:lvl w:ilvl="0">
      <w:start w:val="1"/>
      <w:numFmt w:val="bullet"/>
      <w:pStyle w:val="20"/>
      <w:lvlText w:val=""/>
      <w:lvlJc w:val="left"/>
      <w:pPr>
        <w:tabs>
          <w:tab w:val="num" w:pos="643"/>
        </w:tabs>
        <w:ind w:left="643" w:hanging="360"/>
      </w:pPr>
      <w:rPr>
        <w:rFonts w:ascii="Symbol" w:hAnsi="Symbol" w:hint="default"/>
      </w:rPr>
    </w:lvl>
  </w:abstractNum>
  <w:abstractNum w:abstractNumId="8">
    <w:nsid w:val="FFFFFF88"/>
    <w:multiLevelType w:val="singleLevel"/>
    <w:tmpl w:val="92B815F8"/>
    <w:lvl w:ilvl="0">
      <w:start w:val="1"/>
      <w:numFmt w:val="decimal"/>
      <w:pStyle w:val="a"/>
      <w:lvlText w:val="%1."/>
      <w:lvlJc w:val="left"/>
      <w:pPr>
        <w:tabs>
          <w:tab w:val="num" w:pos="360"/>
        </w:tabs>
        <w:ind w:left="360" w:hanging="360"/>
      </w:pPr>
    </w:lvl>
  </w:abstractNum>
  <w:abstractNum w:abstractNumId="9">
    <w:nsid w:val="00000001"/>
    <w:multiLevelType w:val="multilevel"/>
    <w:tmpl w:val="00000001"/>
    <w:name w:val="WW8Num1"/>
    <w:lvl w:ilvl="0">
      <w:start w:val="1"/>
      <w:numFmt w:val="decimal"/>
      <w:lvlText w:val="%1."/>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0">
    <w:nsid w:val="00000002"/>
    <w:multiLevelType w:val="multilevel"/>
    <w:tmpl w:val="00000002"/>
    <w:lvl w:ilvl="0">
      <w:start w:val="1"/>
      <w:numFmt w:val="bullet"/>
      <w:lvlText w:val=""/>
      <w:lvlJc w:val="left"/>
      <w:pPr>
        <w:tabs>
          <w:tab w:val="num" w:pos="1070"/>
        </w:tabs>
        <w:ind w:left="1070" w:hanging="360"/>
      </w:pPr>
      <w:rPr>
        <w:rFonts w:ascii="Symbol" w:hAnsi="Symbol"/>
      </w:rPr>
    </w:lvl>
    <w:lvl w:ilvl="1">
      <w:start w:val="1"/>
      <w:numFmt w:val="bullet"/>
      <w:lvlText w:val=""/>
      <w:lvlJc w:val="left"/>
      <w:pPr>
        <w:tabs>
          <w:tab w:val="num" w:pos="1080"/>
        </w:tabs>
        <w:ind w:left="1080" w:hanging="360"/>
      </w:pPr>
      <w:rPr>
        <w:rFonts w:ascii="Symbol" w:hAnsi="Symbol"/>
      </w:rPr>
    </w:lvl>
    <w:lvl w:ilvl="2">
      <w:start w:val="1"/>
      <w:numFmt w:val="bullet"/>
      <w:lvlText w:val=""/>
      <w:lvlJc w:val="left"/>
      <w:pPr>
        <w:tabs>
          <w:tab w:val="num" w:pos="1440"/>
        </w:tabs>
        <w:ind w:left="1440" w:hanging="360"/>
      </w:pPr>
      <w:rPr>
        <w:rFonts w:ascii="Symbol" w:hAnsi="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Symbol" w:hAnsi="Symbol"/>
      </w:rPr>
    </w:lvl>
    <w:lvl w:ilvl="5">
      <w:start w:val="1"/>
      <w:numFmt w:val="bullet"/>
      <w:lvlText w:val=""/>
      <w:lvlJc w:val="left"/>
      <w:pPr>
        <w:tabs>
          <w:tab w:val="num" w:pos="2520"/>
        </w:tabs>
        <w:ind w:left="2520" w:hanging="360"/>
      </w:pPr>
      <w:rPr>
        <w:rFonts w:ascii="Symbol" w:hAnsi="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Symbol" w:hAnsi="Symbol"/>
      </w:rPr>
    </w:lvl>
    <w:lvl w:ilvl="8">
      <w:start w:val="1"/>
      <w:numFmt w:val="bullet"/>
      <w:lvlText w:val=""/>
      <w:lvlJc w:val="left"/>
      <w:pPr>
        <w:tabs>
          <w:tab w:val="num" w:pos="3600"/>
        </w:tabs>
        <w:ind w:left="3600" w:hanging="360"/>
      </w:pPr>
      <w:rPr>
        <w:rFonts w:ascii="Symbol" w:hAnsi="Symbol"/>
      </w:rPr>
    </w:lvl>
  </w:abstractNum>
  <w:abstractNum w:abstractNumId="11">
    <w:nsid w:val="00000003"/>
    <w:multiLevelType w:val="multilevel"/>
    <w:tmpl w:val="00000003"/>
    <w:name w:val="WW8Num16"/>
    <w:lvl w:ilvl="0">
      <w:start w:val="1"/>
      <w:numFmt w:val="decimal"/>
      <w:lvlText w:val="%1."/>
      <w:lvlJc w:val="left"/>
      <w:pPr>
        <w:tabs>
          <w:tab w:val="num" w:pos="432"/>
        </w:tabs>
        <w:ind w:left="432" w:hanging="432"/>
      </w:pPr>
      <w:rPr>
        <w:b/>
      </w:rPr>
    </w:lvl>
    <w:lvl w:ilvl="1">
      <w:start w:val="1"/>
      <w:numFmt w:val="decimal"/>
      <w:lvlText w:val="%1.%2"/>
      <w:lvlJc w:val="left"/>
      <w:pPr>
        <w:tabs>
          <w:tab w:val="num" w:pos="1536"/>
        </w:tabs>
        <w:ind w:left="1536" w:hanging="576"/>
      </w:pPr>
    </w:lvl>
    <w:lvl w:ilvl="2">
      <w:start w:val="1"/>
      <w:numFmt w:val="decimal"/>
      <w:lvlText w:val="%1.%2.%3"/>
      <w:lvlJc w:val="left"/>
      <w:pPr>
        <w:tabs>
          <w:tab w:val="num" w:pos="827"/>
        </w:tabs>
        <w:ind w:left="600" w:firstLine="0"/>
      </w:pPr>
      <w:rPr>
        <w:color w:val="auto"/>
        <w:sz w:val="20"/>
        <w:szCs w:val="20"/>
      </w:r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2">
    <w:nsid w:val="00000004"/>
    <w:multiLevelType w:val="multilevel"/>
    <w:tmpl w:val="00000004"/>
    <w:name w:val="WW8Num17"/>
    <w:lvl w:ilvl="0">
      <w:start w:val="1"/>
      <w:numFmt w:val="bullet"/>
      <w:lvlText w:val=""/>
      <w:lvlJc w:val="left"/>
      <w:pPr>
        <w:tabs>
          <w:tab w:val="num" w:pos="720"/>
        </w:tabs>
        <w:ind w:left="720" w:hanging="360"/>
      </w:pPr>
      <w:rPr>
        <w:rFonts w:ascii="Symbol" w:hAnsi="Symbol" w:cs="Symbol"/>
        <w:sz w:val="20"/>
        <w:szCs w:val="20"/>
      </w:rPr>
    </w:lvl>
    <w:lvl w:ilvl="1">
      <w:start w:val="1"/>
      <w:numFmt w:val="bullet"/>
      <w:lvlText w:val="o"/>
      <w:lvlJc w:val="left"/>
      <w:pPr>
        <w:tabs>
          <w:tab w:val="num" w:pos="1440"/>
        </w:tabs>
        <w:ind w:left="1440" w:hanging="360"/>
      </w:pPr>
      <w:rPr>
        <w:rFonts w:ascii="Courier New" w:hAnsi="Courier New" w:cs="Courier New"/>
        <w:sz w:val="20"/>
        <w:szCs w:val="20"/>
      </w:rPr>
    </w:lvl>
    <w:lvl w:ilvl="2">
      <w:start w:val="1"/>
      <w:numFmt w:val="bullet"/>
      <w:lvlText w:val=""/>
      <w:lvlJc w:val="left"/>
      <w:pPr>
        <w:tabs>
          <w:tab w:val="num" w:pos="2160"/>
        </w:tabs>
        <w:ind w:left="2160" w:hanging="360"/>
      </w:pPr>
      <w:rPr>
        <w:rFonts w:ascii="Wingdings" w:hAnsi="Wingdings" w:cs="Wingdings"/>
        <w:sz w:val="20"/>
        <w:szCs w:val="20"/>
      </w:rPr>
    </w:lvl>
    <w:lvl w:ilvl="3">
      <w:start w:val="1"/>
      <w:numFmt w:val="bullet"/>
      <w:lvlText w:val=""/>
      <w:lvlJc w:val="left"/>
      <w:pPr>
        <w:tabs>
          <w:tab w:val="num" w:pos="2880"/>
        </w:tabs>
        <w:ind w:left="2880" w:hanging="360"/>
      </w:pPr>
      <w:rPr>
        <w:rFonts w:ascii="Wingdings" w:hAnsi="Wingdings" w:cs="Wingdings"/>
        <w:sz w:val="20"/>
        <w:szCs w:val="20"/>
      </w:rPr>
    </w:lvl>
    <w:lvl w:ilvl="4">
      <w:start w:val="1"/>
      <w:numFmt w:val="bullet"/>
      <w:lvlText w:val=""/>
      <w:lvlJc w:val="left"/>
      <w:pPr>
        <w:tabs>
          <w:tab w:val="num" w:pos="3600"/>
        </w:tabs>
        <w:ind w:left="3600" w:hanging="360"/>
      </w:pPr>
      <w:rPr>
        <w:rFonts w:ascii="Wingdings" w:hAnsi="Wingdings" w:cs="Wingdings"/>
        <w:sz w:val="20"/>
        <w:szCs w:val="20"/>
      </w:rPr>
    </w:lvl>
    <w:lvl w:ilvl="5">
      <w:start w:val="1"/>
      <w:numFmt w:val="bullet"/>
      <w:lvlText w:val=""/>
      <w:lvlJc w:val="left"/>
      <w:pPr>
        <w:tabs>
          <w:tab w:val="num" w:pos="4320"/>
        </w:tabs>
        <w:ind w:left="4320" w:hanging="360"/>
      </w:pPr>
      <w:rPr>
        <w:rFonts w:ascii="Wingdings" w:hAnsi="Wingdings" w:cs="Wingdings"/>
        <w:sz w:val="20"/>
        <w:szCs w:val="20"/>
      </w:rPr>
    </w:lvl>
    <w:lvl w:ilvl="6">
      <w:start w:val="1"/>
      <w:numFmt w:val="bullet"/>
      <w:lvlText w:val=""/>
      <w:lvlJc w:val="left"/>
      <w:pPr>
        <w:tabs>
          <w:tab w:val="num" w:pos="5040"/>
        </w:tabs>
        <w:ind w:left="5040" w:hanging="360"/>
      </w:pPr>
      <w:rPr>
        <w:rFonts w:ascii="Wingdings" w:hAnsi="Wingdings" w:cs="Wingdings"/>
        <w:sz w:val="20"/>
        <w:szCs w:val="20"/>
      </w:rPr>
    </w:lvl>
    <w:lvl w:ilvl="7">
      <w:start w:val="1"/>
      <w:numFmt w:val="bullet"/>
      <w:lvlText w:val=""/>
      <w:lvlJc w:val="left"/>
      <w:pPr>
        <w:tabs>
          <w:tab w:val="num" w:pos="5760"/>
        </w:tabs>
        <w:ind w:left="5760" w:hanging="360"/>
      </w:pPr>
      <w:rPr>
        <w:rFonts w:ascii="Wingdings" w:hAnsi="Wingdings" w:cs="Wingdings"/>
        <w:sz w:val="20"/>
        <w:szCs w:val="20"/>
      </w:rPr>
    </w:lvl>
    <w:lvl w:ilvl="8">
      <w:start w:val="1"/>
      <w:numFmt w:val="bullet"/>
      <w:lvlText w:val=""/>
      <w:lvlJc w:val="left"/>
      <w:pPr>
        <w:tabs>
          <w:tab w:val="num" w:pos="6480"/>
        </w:tabs>
        <w:ind w:left="6480" w:hanging="360"/>
      </w:pPr>
      <w:rPr>
        <w:rFonts w:ascii="Wingdings" w:hAnsi="Wingdings" w:cs="Wingdings"/>
        <w:sz w:val="20"/>
        <w:szCs w:val="20"/>
      </w:rPr>
    </w:lvl>
  </w:abstractNum>
  <w:abstractNum w:abstractNumId="13">
    <w:nsid w:val="00000005"/>
    <w:multiLevelType w:val="multilevel"/>
    <w:tmpl w:val="00000005"/>
    <w:name w:val="WW8Num18"/>
    <w:lvl w:ilvl="0">
      <w:start w:val="1"/>
      <w:numFmt w:val="bullet"/>
      <w:lvlText w:val=""/>
      <w:lvlJc w:val="left"/>
      <w:pPr>
        <w:tabs>
          <w:tab w:val="num" w:pos="720"/>
        </w:tabs>
        <w:ind w:left="720" w:hanging="360"/>
      </w:pPr>
      <w:rPr>
        <w:rFonts w:ascii="Symbol" w:hAnsi="Symbol" w:cs="Symbol"/>
        <w:sz w:val="20"/>
        <w:szCs w:val="20"/>
      </w:rPr>
    </w:lvl>
    <w:lvl w:ilvl="1">
      <w:start w:val="1"/>
      <w:numFmt w:val="bullet"/>
      <w:lvlText w:val="o"/>
      <w:lvlJc w:val="left"/>
      <w:pPr>
        <w:tabs>
          <w:tab w:val="num" w:pos="1440"/>
        </w:tabs>
        <w:ind w:left="1440" w:hanging="360"/>
      </w:pPr>
      <w:rPr>
        <w:rFonts w:ascii="Courier New" w:hAnsi="Courier New" w:cs="Courier New"/>
        <w:sz w:val="20"/>
        <w:szCs w:val="20"/>
      </w:rPr>
    </w:lvl>
    <w:lvl w:ilvl="2">
      <w:start w:val="1"/>
      <w:numFmt w:val="bullet"/>
      <w:lvlText w:val=""/>
      <w:lvlJc w:val="left"/>
      <w:pPr>
        <w:tabs>
          <w:tab w:val="num" w:pos="2160"/>
        </w:tabs>
        <w:ind w:left="2160" w:hanging="360"/>
      </w:pPr>
      <w:rPr>
        <w:rFonts w:ascii="Wingdings" w:hAnsi="Wingdings" w:cs="Wingdings"/>
        <w:sz w:val="20"/>
        <w:szCs w:val="20"/>
      </w:rPr>
    </w:lvl>
    <w:lvl w:ilvl="3">
      <w:start w:val="1"/>
      <w:numFmt w:val="bullet"/>
      <w:lvlText w:val=""/>
      <w:lvlJc w:val="left"/>
      <w:pPr>
        <w:tabs>
          <w:tab w:val="num" w:pos="2880"/>
        </w:tabs>
        <w:ind w:left="2880" w:hanging="360"/>
      </w:pPr>
      <w:rPr>
        <w:rFonts w:ascii="Wingdings" w:hAnsi="Wingdings" w:cs="Wingdings"/>
        <w:sz w:val="20"/>
        <w:szCs w:val="20"/>
      </w:rPr>
    </w:lvl>
    <w:lvl w:ilvl="4">
      <w:start w:val="1"/>
      <w:numFmt w:val="bullet"/>
      <w:lvlText w:val=""/>
      <w:lvlJc w:val="left"/>
      <w:pPr>
        <w:tabs>
          <w:tab w:val="num" w:pos="3600"/>
        </w:tabs>
        <w:ind w:left="3600" w:hanging="360"/>
      </w:pPr>
      <w:rPr>
        <w:rFonts w:ascii="Wingdings" w:hAnsi="Wingdings" w:cs="Wingdings"/>
        <w:sz w:val="20"/>
        <w:szCs w:val="20"/>
      </w:rPr>
    </w:lvl>
    <w:lvl w:ilvl="5">
      <w:start w:val="1"/>
      <w:numFmt w:val="bullet"/>
      <w:lvlText w:val=""/>
      <w:lvlJc w:val="left"/>
      <w:pPr>
        <w:tabs>
          <w:tab w:val="num" w:pos="4320"/>
        </w:tabs>
        <w:ind w:left="4320" w:hanging="360"/>
      </w:pPr>
      <w:rPr>
        <w:rFonts w:ascii="Wingdings" w:hAnsi="Wingdings" w:cs="Wingdings"/>
        <w:sz w:val="20"/>
        <w:szCs w:val="20"/>
      </w:rPr>
    </w:lvl>
    <w:lvl w:ilvl="6">
      <w:start w:val="1"/>
      <w:numFmt w:val="bullet"/>
      <w:lvlText w:val=""/>
      <w:lvlJc w:val="left"/>
      <w:pPr>
        <w:tabs>
          <w:tab w:val="num" w:pos="5040"/>
        </w:tabs>
        <w:ind w:left="5040" w:hanging="360"/>
      </w:pPr>
      <w:rPr>
        <w:rFonts w:ascii="Wingdings" w:hAnsi="Wingdings" w:cs="Wingdings"/>
        <w:sz w:val="20"/>
        <w:szCs w:val="20"/>
      </w:rPr>
    </w:lvl>
    <w:lvl w:ilvl="7">
      <w:start w:val="1"/>
      <w:numFmt w:val="bullet"/>
      <w:lvlText w:val=""/>
      <w:lvlJc w:val="left"/>
      <w:pPr>
        <w:tabs>
          <w:tab w:val="num" w:pos="5760"/>
        </w:tabs>
        <w:ind w:left="5760" w:hanging="360"/>
      </w:pPr>
      <w:rPr>
        <w:rFonts w:ascii="Wingdings" w:hAnsi="Wingdings" w:cs="Wingdings"/>
        <w:sz w:val="20"/>
        <w:szCs w:val="20"/>
      </w:rPr>
    </w:lvl>
    <w:lvl w:ilvl="8">
      <w:start w:val="1"/>
      <w:numFmt w:val="bullet"/>
      <w:lvlText w:val=""/>
      <w:lvlJc w:val="left"/>
      <w:pPr>
        <w:tabs>
          <w:tab w:val="num" w:pos="6480"/>
        </w:tabs>
        <w:ind w:left="6480" w:hanging="360"/>
      </w:pPr>
      <w:rPr>
        <w:rFonts w:ascii="Wingdings" w:hAnsi="Wingdings" w:cs="Wingdings"/>
        <w:sz w:val="20"/>
        <w:szCs w:val="20"/>
      </w:rPr>
    </w:lvl>
  </w:abstractNum>
  <w:abstractNum w:abstractNumId="14">
    <w:nsid w:val="00000006"/>
    <w:multiLevelType w:val="multilevel"/>
    <w:tmpl w:val="00000006"/>
    <w:name w:val="WW8Num2"/>
    <w:lvl w:ilvl="0">
      <w:start w:val="1"/>
      <w:numFmt w:val="bullet"/>
      <w:lvlText w:val=""/>
      <w:lvlJc w:val="left"/>
      <w:pPr>
        <w:tabs>
          <w:tab w:val="num" w:pos="720"/>
        </w:tabs>
        <w:ind w:left="720" w:hanging="360"/>
      </w:pPr>
      <w:rPr>
        <w:rFonts w:ascii="Symbol" w:hAnsi="Symbol" w:cs="Symbol"/>
        <w:sz w:val="20"/>
        <w:szCs w:val="20"/>
      </w:rPr>
    </w:lvl>
    <w:lvl w:ilvl="1">
      <w:start w:val="1"/>
      <w:numFmt w:val="bullet"/>
      <w:lvlText w:val="o"/>
      <w:lvlJc w:val="left"/>
      <w:pPr>
        <w:tabs>
          <w:tab w:val="num" w:pos="1440"/>
        </w:tabs>
        <w:ind w:left="1440" w:hanging="360"/>
      </w:pPr>
      <w:rPr>
        <w:rFonts w:ascii="Courier New" w:hAnsi="Courier New" w:cs="Courier New"/>
        <w:sz w:val="20"/>
        <w:szCs w:val="20"/>
      </w:rPr>
    </w:lvl>
    <w:lvl w:ilvl="2">
      <w:start w:val="1"/>
      <w:numFmt w:val="bullet"/>
      <w:lvlText w:val=""/>
      <w:lvlJc w:val="left"/>
      <w:pPr>
        <w:tabs>
          <w:tab w:val="num" w:pos="2160"/>
        </w:tabs>
        <w:ind w:left="2160" w:hanging="360"/>
      </w:pPr>
      <w:rPr>
        <w:rFonts w:ascii="Wingdings" w:hAnsi="Wingdings" w:cs="Wingdings"/>
        <w:sz w:val="20"/>
        <w:szCs w:val="20"/>
      </w:rPr>
    </w:lvl>
    <w:lvl w:ilvl="3">
      <w:start w:val="1"/>
      <w:numFmt w:val="bullet"/>
      <w:lvlText w:val=""/>
      <w:lvlJc w:val="left"/>
      <w:pPr>
        <w:tabs>
          <w:tab w:val="num" w:pos="2880"/>
        </w:tabs>
        <w:ind w:left="2880" w:hanging="360"/>
      </w:pPr>
      <w:rPr>
        <w:rFonts w:ascii="Wingdings" w:hAnsi="Wingdings" w:cs="Wingdings"/>
        <w:sz w:val="20"/>
        <w:szCs w:val="20"/>
      </w:rPr>
    </w:lvl>
    <w:lvl w:ilvl="4">
      <w:start w:val="1"/>
      <w:numFmt w:val="bullet"/>
      <w:lvlText w:val=""/>
      <w:lvlJc w:val="left"/>
      <w:pPr>
        <w:tabs>
          <w:tab w:val="num" w:pos="3600"/>
        </w:tabs>
        <w:ind w:left="3600" w:hanging="360"/>
      </w:pPr>
      <w:rPr>
        <w:rFonts w:ascii="Wingdings" w:hAnsi="Wingdings" w:cs="Wingdings"/>
        <w:sz w:val="20"/>
        <w:szCs w:val="20"/>
      </w:rPr>
    </w:lvl>
    <w:lvl w:ilvl="5">
      <w:start w:val="1"/>
      <w:numFmt w:val="bullet"/>
      <w:lvlText w:val=""/>
      <w:lvlJc w:val="left"/>
      <w:pPr>
        <w:tabs>
          <w:tab w:val="num" w:pos="4320"/>
        </w:tabs>
        <w:ind w:left="4320" w:hanging="360"/>
      </w:pPr>
      <w:rPr>
        <w:rFonts w:ascii="Wingdings" w:hAnsi="Wingdings" w:cs="Wingdings"/>
        <w:sz w:val="20"/>
        <w:szCs w:val="20"/>
      </w:rPr>
    </w:lvl>
    <w:lvl w:ilvl="6">
      <w:start w:val="1"/>
      <w:numFmt w:val="bullet"/>
      <w:lvlText w:val=""/>
      <w:lvlJc w:val="left"/>
      <w:pPr>
        <w:tabs>
          <w:tab w:val="num" w:pos="5040"/>
        </w:tabs>
        <w:ind w:left="5040" w:hanging="360"/>
      </w:pPr>
      <w:rPr>
        <w:rFonts w:ascii="Wingdings" w:hAnsi="Wingdings" w:cs="Wingdings"/>
        <w:sz w:val="20"/>
        <w:szCs w:val="20"/>
      </w:rPr>
    </w:lvl>
    <w:lvl w:ilvl="7">
      <w:start w:val="1"/>
      <w:numFmt w:val="bullet"/>
      <w:lvlText w:val=""/>
      <w:lvlJc w:val="left"/>
      <w:pPr>
        <w:tabs>
          <w:tab w:val="num" w:pos="5760"/>
        </w:tabs>
        <w:ind w:left="5760" w:hanging="360"/>
      </w:pPr>
      <w:rPr>
        <w:rFonts w:ascii="Wingdings" w:hAnsi="Wingdings" w:cs="Wingdings"/>
        <w:sz w:val="20"/>
        <w:szCs w:val="20"/>
      </w:rPr>
    </w:lvl>
    <w:lvl w:ilvl="8">
      <w:start w:val="1"/>
      <w:numFmt w:val="bullet"/>
      <w:lvlText w:val=""/>
      <w:lvlJc w:val="left"/>
      <w:pPr>
        <w:tabs>
          <w:tab w:val="num" w:pos="6480"/>
        </w:tabs>
        <w:ind w:left="6480" w:hanging="360"/>
      </w:pPr>
      <w:rPr>
        <w:rFonts w:ascii="Wingdings" w:hAnsi="Wingdings" w:cs="Wingdings"/>
        <w:sz w:val="20"/>
        <w:szCs w:val="20"/>
      </w:rPr>
    </w:lvl>
  </w:abstractNum>
  <w:abstractNum w:abstractNumId="15">
    <w:nsid w:val="00000007"/>
    <w:multiLevelType w:val="multilevel"/>
    <w:tmpl w:val="00000007"/>
    <w:name w:val="WW8Num23"/>
    <w:lvl w:ilvl="0">
      <w:start w:val="1"/>
      <w:numFmt w:val="bullet"/>
      <w:lvlText w:val=""/>
      <w:lvlJc w:val="left"/>
      <w:pPr>
        <w:tabs>
          <w:tab w:val="num" w:pos="720"/>
        </w:tabs>
        <w:ind w:left="720" w:hanging="360"/>
      </w:pPr>
      <w:rPr>
        <w:rFonts w:ascii="Symbol" w:hAnsi="Symbol" w:cs="Symbol"/>
        <w:sz w:val="20"/>
        <w:szCs w:val="20"/>
      </w:rPr>
    </w:lvl>
    <w:lvl w:ilvl="1">
      <w:start w:val="1"/>
      <w:numFmt w:val="bullet"/>
      <w:lvlText w:val=""/>
      <w:lvlJc w:val="left"/>
      <w:pPr>
        <w:tabs>
          <w:tab w:val="num" w:pos="1440"/>
        </w:tabs>
        <w:ind w:left="1440" w:hanging="360"/>
      </w:pPr>
      <w:rPr>
        <w:rFonts w:ascii="Symbol" w:hAnsi="Symbol" w:cs="Courier New"/>
        <w:sz w:val="20"/>
        <w:szCs w:val="20"/>
      </w:rPr>
    </w:lvl>
    <w:lvl w:ilvl="2">
      <w:start w:val="1"/>
      <w:numFmt w:val="bullet"/>
      <w:lvlText w:val=""/>
      <w:lvlJc w:val="left"/>
      <w:pPr>
        <w:tabs>
          <w:tab w:val="num" w:pos="2160"/>
        </w:tabs>
        <w:ind w:left="2160" w:hanging="360"/>
      </w:pPr>
      <w:rPr>
        <w:rFonts w:ascii="Symbol" w:hAnsi="Symbol" w:cs="Wingdings"/>
        <w:sz w:val="20"/>
        <w:szCs w:val="20"/>
      </w:rPr>
    </w:lvl>
    <w:lvl w:ilvl="3">
      <w:start w:val="1"/>
      <w:numFmt w:val="bullet"/>
      <w:lvlText w:val=""/>
      <w:lvlJc w:val="left"/>
      <w:pPr>
        <w:tabs>
          <w:tab w:val="num" w:pos="2880"/>
        </w:tabs>
        <w:ind w:left="2880" w:hanging="360"/>
      </w:pPr>
      <w:rPr>
        <w:rFonts w:ascii="Symbol" w:hAnsi="Symbol" w:cs="Wingdings"/>
        <w:sz w:val="20"/>
        <w:szCs w:val="20"/>
      </w:rPr>
    </w:lvl>
    <w:lvl w:ilvl="4">
      <w:start w:val="1"/>
      <w:numFmt w:val="bullet"/>
      <w:lvlText w:val=""/>
      <w:lvlJc w:val="left"/>
      <w:pPr>
        <w:tabs>
          <w:tab w:val="num" w:pos="3600"/>
        </w:tabs>
        <w:ind w:left="3600" w:hanging="360"/>
      </w:pPr>
      <w:rPr>
        <w:rFonts w:ascii="Symbol" w:hAnsi="Symbol" w:cs="Wingdings"/>
        <w:sz w:val="20"/>
        <w:szCs w:val="20"/>
      </w:rPr>
    </w:lvl>
    <w:lvl w:ilvl="5">
      <w:start w:val="1"/>
      <w:numFmt w:val="bullet"/>
      <w:lvlText w:val=""/>
      <w:lvlJc w:val="left"/>
      <w:pPr>
        <w:tabs>
          <w:tab w:val="num" w:pos="4320"/>
        </w:tabs>
        <w:ind w:left="4320" w:hanging="360"/>
      </w:pPr>
      <w:rPr>
        <w:rFonts w:ascii="Symbol" w:hAnsi="Symbol" w:cs="Wingdings"/>
        <w:sz w:val="20"/>
        <w:szCs w:val="20"/>
      </w:rPr>
    </w:lvl>
    <w:lvl w:ilvl="6">
      <w:start w:val="1"/>
      <w:numFmt w:val="bullet"/>
      <w:lvlText w:val=""/>
      <w:lvlJc w:val="left"/>
      <w:pPr>
        <w:tabs>
          <w:tab w:val="num" w:pos="5040"/>
        </w:tabs>
        <w:ind w:left="5040" w:hanging="360"/>
      </w:pPr>
      <w:rPr>
        <w:rFonts w:ascii="Symbol" w:hAnsi="Symbol" w:cs="Wingdings"/>
        <w:sz w:val="20"/>
        <w:szCs w:val="20"/>
      </w:rPr>
    </w:lvl>
    <w:lvl w:ilvl="7">
      <w:start w:val="1"/>
      <w:numFmt w:val="bullet"/>
      <w:lvlText w:val=""/>
      <w:lvlJc w:val="left"/>
      <w:pPr>
        <w:tabs>
          <w:tab w:val="num" w:pos="5760"/>
        </w:tabs>
        <w:ind w:left="5760" w:hanging="360"/>
      </w:pPr>
      <w:rPr>
        <w:rFonts w:ascii="Symbol" w:hAnsi="Symbol" w:cs="Wingdings"/>
        <w:sz w:val="20"/>
        <w:szCs w:val="20"/>
      </w:rPr>
    </w:lvl>
    <w:lvl w:ilvl="8">
      <w:start w:val="1"/>
      <w:numFmt w:val="bullet"/>
      <w:lvlText w:val=""/>
      <w:lvlJc w:val="left"/>
      <w:pPr>
        <w:tabs>
          <w:tab w:val="num" w:pos="6480"/>
        </w:tabs>
        <w:ind w:left="6480" w:hanging="360"/>
      </w:pPr>
      <w:rPr>
        <w:rFonts w:ascii="Symbol" w:hAnsi="Symbol" w:cs="Wingdings"/>
        <w:sz w:val="20"/>
        <w:szCs w:val="20"/>
      </w:rPr>
    </w:lvl>
  </w:abstractNum>
  <w:abstractNum w:abstractNumId="16">
    <w:nsid w:val="00000008"/>
    <w:multiLevelType w:val="multilevel"/>
    <w:tmpl w:val="00000008"/>
    <w:name w:val="WW8Num10"/>
    <w:lvl w:ilvl="0">
      <w:start w:val="1"/>
      <w:numFmt w:val="bullet"/>
      <w:lvlText w:val=""/>
      <w:lvlJc w:val="left"/>
      <w:pPr>
        <w:tabs>
          <w:tab w:val="num" w:pos="720"/>
        </w:tabs>
        <w:ind w:left="720" w:hanging="360"/>
      </w:pPr>
      <w:rPr>
        <w:rFonts w:ascii="Symbol" w:hAnsi="Symbol" w:cs="Symbol"/>
        <w:sz w:val="20"/>
        <w:szCs w:val="20"/>
      </w:rPr>
    </w:lvl>
    <w:lvl w:ilvl="1">
      <w:start w:val="1"/>
      <w:numFmt w:val="bullet"/>
      <w:lvlText w:val="o"/>
      <w:lvlJc w:val="left"/>
      <w:pPr>
        <w:tabs>
          <w:tab w:val="num" w:pos="1440"/>
        </w:tabs>
        <w:ind w:left="1440" w:hanging="360"/>
      </w:pPr>
      <w:rPr>
        <w:rFonts w:ascii="Courier New" w:hAnsi="Courier New" w:cs="Courier New"/>
        <w:sz w:val="20"/>
        <w:szCs w:val="20"/>
      </w:rPr>
    </w:lvl>
    <w:lvl w:ilvl="2">
      <w:start w:val="1"/>
      <w:numFmt w:val="bullet"/>
      <w:lvlText w:val=""/>
      <w:lvlJc w:val="left"/>
      <w:pPr>
        <w:tabs>
          <w:tab w:val="num" w:pos="2160"/>
        </w:tabs>
        <w:ind w:left="2160" w:hanging="360"/>
      </w:pPr>
      <w:rPr>
        <w:rFonts w:ascii="Wingdings" w:hAnsi="Wingdings" w:cs="Wingdings"/>
        <w:sz w:val="20"/>
        <w:szCs w:val="20"/>
      </w:rPr>
    </w:lvl>
    <w:lvl w:ilvl="3">
      <w:start w:val="1"/>
      <w:numFmt w:val="bullet"/>
      <w:lvlText w:val=""/>
      <w:lvlJc w:val="left"/>
      <w:pPr>
        <w:tabs>
          <w:tab w:val="num" w:pos="2880"/>
        </w:tabs>
        <w:ind w:left="2880" w:hanging="360"/>
      </w:pPr>
      <w:rPr>
        <w:rFonts w:ascii="Wingdings" w:hAnsi="Wingdings" w:cs="Wingdings"/>
        <w:sz w:val="20"/>
        <w:szCs w:val="20"/>
      </w:rPr>
    </w:lvl>
    <w:lvl w:ilvl="4">
      <w:start w:val="1"/>
      <w:numFmt w:val="bullet"/>
      <w:lvlText w:val=""/>
      <w:lvlJc w:val="left"/>
      <w:pPr>
        <w:tabs>
          <w:tab w:val="num" w:pos="3600"/>
        </w:tabs>
        <w:ind w:left="3600" w:hanging="360"/>
      </w:pPr>
      <w:rPr>
        <w:rFonts w:ascii="Wingdings" w:hAnsi="Wingdings" w:cs="Wingdings"/>
        <w:sz w:val="20"/>
        <w:szCs w:val="20"/>
      </w:rPr>
    </w:lvl>
    <w:lvl w:ilvl="5">
      <w:start w:val="1"/>
      <w:numFmt w:val="bullet"/>
      <w:lvlText w:val=""/>
      <w:lvlJc w:val="left"/>
      <w:pPr>
        <w:tabs>
          <w:tab w:val="num" w:pos="4320"/>
        </w:tabs>
        <w:ind w:left="4320" w:hanging="360"/>
      </w:pPr>
      <w:rPr>
        <w:rFonts w:ascii="Wingdings" w:hAnsi="Wingdings" w:cs="Wingdings"/>
        <w:sz w:val="20"/>
        <w:szCs w:val="20"/>
      </w:rPr>
    </w:lvl>
    <w:lvl w:ilvl="6">
      <w:start w:val="1"/>
      <w:numFmt w:val="bullet"/>
      <w:lvlText w:val=""/>
      <w:lvlJc w:val="left"/>
      <w:pPr>
        <w:tabs>
          <w:tab w:val="num" w:pos="5040"/>
        </w:tabs>
        <w:ind w:left="5040" w:hanging="360"/>
      </w:pPr>
      <w:rPr>
        <w:rFonts w:ascii="Wingdings" w:hAnsi="Wingdings" w:cs="Wingdings"/>
        <w:sz w:val="20"/>
        <w:szCs w:val="20"/>
      </w:rPr>
    </w:lvl>
    <w:lvl w:ilvl="7">
      <w:start w:val="1"/>
      <w:numFmt w:val="bullet"/>
      <w:lvlText w:val=""/>
      <w:lvlJc w:val="left"/>
      <w:pPr>
        <w:tabs>
          <w:tab w:val="num" w:pos="5760"/>
        </w:tabs>
        <w:ind w:left="5760" w:hanging="360"/>
      </w:pPr>
      <w:rPr>
        <w:rFonts w:ascii="Wingdings" w:hAnsi="Wingdings" w:cs="Wingdings"/>
        <w:sz w:val="20"/>
        <w:szCs w:val="20"/>
      </w:rPr>
    </w:lvl>
    <w:lvl w:ilvl="8">
      <w:start w:val="1"/>
      <w:numFmt w:val="bullet"/>
      <w:lvlText w:val=""/>
      <w:lvlJc w:val="left"/>
      <w:pPr>
        <w:tabs>
          <w:tab w:val="num" w:pos="6480"/>
        </w:tabs>
        <w:ind w:left="6480" w:hanging="360"/>
      </w:pPr>
      <w:rPr>
        <w:rFonts w:ascii="Wingdings" w:hAnsi="Wingdings" w:cs="Wingdings"/>
        <w:sz w:val="20"/>
        <w:szCs w:val="20"/>
      </w:rPr>
    </w:lvl>
  </w:abstractNum>
  <w:abstractNum w:abstractNumId="17">
    <w:nsid w:val="00000009"/>
    <w:multiLevelType w:val="multilevel"/>
    <w:tmpl w:val="00000009"/>
    <w:name w:val="WW8Num3"/>
    <w:lvl w:ilvl="0">
      <w:start w:val="1"/>
      <w:numFmt w:val="bullet"/>
      <w:lvlText w:val=""/>
      <w:lvlJc w:val="left"/>
      <w:pPr>
        <w:tabs>
          <w:tab w:val="num" w:pos="720"/>
        </w:tabs>
        <w:ind w:left="720" w:hanging="360"/>
      </w:pPr>
      <w:rPr>
        <w:rFonts w:ascii="Symbol" w:hAnsi="Symbol" w:cs="Symbol"/>
        <w:sz w:val="20"/>
        <w:szCs w:val="20"/>
      </w:rPr>
    </w:lvl>
    <w:lvl w:ilvl="1">
      <w:start w:val="1"/>
      <w:numFmt w:val="bullet"/>
      <w:lvlText w:val="o"/>
      <w:lvlJc w:val="left"/>
      <w:pPr>
        <w:tabs>
          <w:tab w:val="num" w:pos="1440"/>
        </w:tabs>
        <w:ind w:left="1440" w:hanging="360"/>
      </w:pPr>
      <w:rPr>
        <w:rFonts w:ascii="Courier New" w:hAnsi="Courier New" w:cs="Courier New"/>
        <w:sz w:val="20"/>
        <w:szCs w:val="20"/>
      </w:rPr>
    </w:lvl>
    <w:lvl w:ilvl="2">
      <w:start w:val="1"/>
      <w:numFmt w:val="bullet"/>
      <w:lvlText w:val=""/>
      <w:lvlJc w:val="left"/>
      <w:pPr>
        <w:tabs>
          <w:tab w:val="num" w:pos="2160"/>
        </w:tabs>
        <w:ind w:left="2160" w:hanging="360"/>
      </w:pPr>
      <w:rPr>
        <w:rFonts w:ascii="Wingdings" w:hAnsi="Wingdings" w:cs="Wingdings"/>
        <w:sz w:val="20"/>
        <w:szCs w:val="20"/>
      </w:rPr>
    </w:lvl>
    <w:lvl w:ilvl="3">
      <w:start w:val="1"/>
      <w:numFmt w:val="bullet"/>
      <w:lvlText w:val=""/>
      <w:lvlJc w:val="left"/>
      <w:pPr>
        <w:tabs>
          <w:tab w:val="num" w:pos="2880"/>
        </w:tabs>
        <w:ind w:left="2880" w:hanging="360"/>
      </w:pPr>
      <w:rPr>
        <w:rFonts w:ascii="Wingdings" w:hAnsi="Wingdings" w:cs="Wingdings"/>
        <w:sz w:val="20"/>
        <w:szCs w:val="20"/>
      </w:rPr>
    </w:lvl>
    <w:lvl w:ilvl="4">
      <w:start w:val="1"/>
      <w:numFmt w:val="bullet"/>
      <w:lvlText w:val=""/>
      <w:lvlJc w:val="left"/>
      <w:pPr>
        <w:tabs>
          <w:tab w:val="num" w:pos="3600"/>
        </w:tabs>
        <w:ind w:left="3600" w:hanging="360"/>
      </w:pPr>
      <w:rPr>
        <w:rFonts w:ascii="Wingdings" w:hAnsi="Wingdings" w:cs="Wingdings"/>
        <w:sz w:val="20"/>
        <w:szCs w:val="20"/>
      </w:rPr>
    </w:lvl>
    <w:lvl w:ilvl="5">
      <w:start w:val="1"/>
      <w:numFmt w:val="bullet"/>
      <w:lvlText w:val=""/>
      <w:lvlJc w:val="left"/>
      <w:pPr>
        <w:tabs>
          <w:tab w:val="num" w:pos="4320"/>
        </w:tabs>
        <w:ind w:left="4320" w:hanging="360"/>
      </w:pPr>
      <w:rPr>
        <w:rFonts w:ascii="Wingdings" w:hAnsi="Wingdings" w:cs="Wingdings"/>
        <w:sz w:val="20"/>
        <w:szCs w:val="20"/>
      </w:rPr>
    </w:lvl>
    <w:lvl w:ilvl="6">
      <w:start w:val="1"/>
      <w:numFmt w:val="bullet"/>
      <w:lvlText w:val=""/>
      <w:lvlJc w:val="left"/>
      <w:pPr>
        <w:tabs>
          <w:tab w:val="num" w:pos="5040"/>
        </w:tabs>
        <w:ind w:left="5040" w:hanging="360"/>
      </w:pPr>
      <w:rPr>
        <w:rFonts w:ascii="Wingdings" w:hAnsi="Wingdings" w:cs="Wingdings"/>
        <w:sz w:val="20"/>
        <w:szCs w:val="20"/>
      </w:rPr>
    </w:lvl>
    <w:lvl w:ilvl="7">
      <w:start w:val="1"/>
      <w:numFmt w:val="bullet"/>
      <w:lvlText w:val=""/>
      <w:lvlJc w:val="left"/>
      <w:pPr>
        <w:tabs>
          <w:tab w:val="num" w:pos="5760"/>
        </w:tabs>
        <w:ind w:left="5760" w:hanging="360"/>
      </w:pPr>
      <w:rPr>
        <w:rFonts w:ascii="Wingdings" w:hAnsi="Wingdings" w:cs="Wingdings"/>
        <w:sz w:val="20"/>
        <w:szCs w:val="20"/>
      </w:rPr>
    </w:lvl>
    <w:lvl w:ilvl="8">
      <w:start w:val="1"/>
      <w:numFmt w:val="bullet"/>
      <w:lvlText w:val=""/>
      <w:lvlJc w:val="left"/>
      <w:pPr>
        <w:tabs>
          <w:tab w:val="num" w:pos="6480"/>
        </w:tabs>
        <w:ind w:left="6480" w:hanging="360"/>
      </w:pPr>
      <w:rPr>
        <w:rFonts w:ascii="Wingdings" w:hAnsi="Wingdings" w:cs="Wingdings"/>
        <w:sz w:val="20"/>
        <w:szCs w:val="20"/>
      </w:rPr>
    </w:lvl>
  </w:abstractNum>
  <w:abstractNum w:abstractNumId="18">
    <w:nsid w:val="0000000A"/>
    <w:multiLevelType w:val="multilevel"/>
    <w:tmpl w:val="0000000A"/>
    <w:name w:val="WW8Num15"/>
    <w:lvl w:ilvl="0">
      <w:start w:val="1"/>
      <w:numFmt w:val="bullet"/>
      <w:lvlText w:val=""/>
      <w:lvlJc w:val="left"/>
      <w:pPr>
        <w:tabs>
          <w:tab w:val="num" w:pos="720"/>
        </w:tabs>
        <w:ind w:left="720" w:hanging="360"/>
      </w:pPr>
      <w:rPr>
        <w:rFonts w:ascii="Symbol" w:hAnsi="Symbol" w:cs="Symbol"/>
        <w:sz w:val="20"/>
        <w:szCs w:val="20"/>
      </w:rPr>
    </w:lvl>
    <w:lvl w:ilvl="1">
      <w:start w:val="1"/>
      <w:numFmt w:val="decimal"/>
      <w:lvlText w:val="%2."/>
      <w:lvlJc w:val="left"/>
      <w:pPr>
        <w:tabs>
          <w:tab w:val="num" w:pos="1440"/>
        </w:tabs>
        <w:ind w:left="0" w:firstLine="0"/>
      </w:pPr>
      <w:rPr>
        <w:rFonts w:ascii="Courier New" w:eastAsia="Courier New" w:hAnsi="Courier New" w:cs="Courier New"/>
        <w:sz w:val="20"/>
        <w:szCs w:val="20"/>
      </w:rPr>
    </w:lvl>
    <w:lvl w:ilvl="2">
      <w:start w:val="1"/>
      <w:numFmt w:val="bullet"/>
      <w:lvlText w:val=""/>
      <w:lvlJc w:val="left"/>
      <w:pPr>
        <w:tabs>
          <w:tab w:val="num" w:pos="2160"/>
        </w:tabs>
        <w:ind w:left="2160" w:hanging="360"/>
      </w:pPr>
      <w:rPr>
        <w:rFonts w:ascii="Wingdings" w:hAnsi="Wingdings" w:cs="Wingdings"/>
        <w:sz w:val="20"/>
        <w:szCs w:val="20"/>
      </w:rPr>
    </w:lvl>
    <w:lvl w:ilvl="3">
      <w:start w:val="1"/>
      <w:numFmt w:val="bullet"/>
      <w:lvlText w:val=""/>
      <w:lvlJc w:val="left"/>
      <w:pPr>
        <w:tabs>
          <w:tab w:val="num" w:pos="2880"/>
        </w:tabs>
        <w:ind w:left="2880" w:hanging="360"/>
      </w:pPr>
      <w:rPr>
        <w:rFonts w:ascii="Wingdings" w:hAnsi="Wingdings" w:cs="Wingdings"/>
        <w:sz w:val="20"/>
        <w:szCs w:val="20"/>
      </w:rPr>
    </w:lvl>
    <w:lvl w:ilvl="4">
      <w:start w:val="1"/>
      <w:numFmt w:val="bullet"/>
      <w:lvlText w:val=""/>
      <w:lvlJc w:val="left"/>
      <w:pPr>
        <w:tabs>
          <w:tab w:val="num" w:pos="3600"/>
        </w:tabs>
        <w:ind w:left="3600" w:hanging="360"/>
      </w:pPr>
      <w:rPr>
        <w:rFonts w:ascii="Wingdings" w:hAnsi="Wingdings" w:cs="Wingdings"/>
        <w:sz w:val="20"/>
        <w:szCs w:val="20"/>
      </w:rPr>
    </w:lvl>
    <w:lvl w:ilvl="5">
      <w:start w:val="1"/>
      <w:numFmt w:val="bullet"/>
      <w:lvlText w:val=""/>
      <w:lvlJc w:val="left"/>
      <w:pPr>
        <w:tabs>
          <w:tab w:val="num" w:pos="4320"/>
        </w:tabs>
        <w:ind w:left="4320" w:hanging="360"/>
      </w:pPr>
      <w:rPr>
        <w:rFonts w:ascii="Wingdings" w:hAnsi="Wingdings" w:cs="Wingdings"/>
        <w:sz w:val="20"/>
        <w:szCs w:val="20"/>
      </w:rPr>
    </w:lvl>
    <w:lvl w:ilvl="6">
      <w:start w:val="1"/>
      <w:numFmt w:val="bullet"/>
      <w:lvlText w:val=""/>
      <w:lvlJc w:val="left"/>
      <w:pPr>
        <w:tabs>
          <w:tab w:val="num" w:pos="5040"/>
        </w:tabs>
        <w:ind w:left="5040" w:hanging="360"/>
      </w:pPr>
      <w:rPr>
        <w:rFonts w:ascii="Wingdings" w:hAnsi="Wingdings" w:cs="Wingdings"/>
        <w:sz w:val="20"/>
        <w:szCs w:val="20"/>
      </w:rPr>
    </w:lvl>
    <w:lvl w:ilvl="7">
      <w:start w:val="1"/>
      <w:numFmt w:val="bullet"/>
      <w:lvlText w:val=""/>
      <w:lvlJc w:val="left"/>
      <w:pPr>
        <w:tabs>
          <w:tab w:val="num" w:pos="5760"/>
        </w:tabs>
        <w:ind w:left="5760" w:hanging="360"/>
      </w:pPr>
      <w:rPr>
        <w:rFonts w:ascii="Wingdings" w:hAnsi="Wingdings" w:cs="Wingdings"/>
        <w:sz w:val="20"/>
        <w:szCs w:val="20"/>
      </w:rPr>
    </w:lvl>
    <w:lvl w:ilvl="8">
      <w:start w:val="1"/>
      <w:numFmt w:val="bullet"/>
      <w:lvlText w:val=""/>
      <w:lvlJc w:val="left"/>
      <w:pPr>
        <w:tabs>
          <w:tab w:val="num" w:pos="6480"/>
        </w:tabs>
        <w:ind w:left="6480" w:hanging="360"/>
      </w:pPr>
      <w:rPr>
        <w:rFonts w:ascii="Wingdings" w:hAnsi="Wingdings" w:cs="Wingdings"/>
        <w:sz w:val="20"/>
        <w:szCs w:val="20"/>
      </w:rPr>
    </w:lvl>
  </w:abstractNum>
  <w:abstractNum w:abstractNumId="19">
    <w:nsid w:val="0000000B"/>
    <w:multiLevelType w:val="multilevel"/>
    <w:tmpl w:val="0000000B"/>
    <w:name w:val="WW8Num13"/>
    <w:lvl w:ilvl="0">
      <w:start w:val="1"/>
      <w:numFmt w:val="bullet"/>
      <w:lvlText w:val=""/>
      <w:lvlJc w:val="left"/>
      <w:pPr>
        <w:tabs>
          <w:tab w:val="num" w:pos="720"/>
        </w:tabs>
        <w:ind w:left="720" w:hanging="360"/>
      </w:pPr>
      <w:rPr>
        <w:rFonts w:ascii="Symbol" w:hAnsi="Symbol" w:cs="Symbol"/>
        <w:sz w:val="20"/>
        <w:szCs w:val="20"/>
      </w:rPr>
    </w:lvl>
    <w:lvl w:ilvl="1">
      <w:start w:val="1"/>
      <w:numFmt w:val="bullet"/>
      <w:lvlText w:val="o"/>
      <w:lvlJc w:val="left"/>
      <w:pPr>
        <w:tabs>
          <w:tab w:val="num" w:pos="1440"/>
        </w:tabs>
        <w:ind w:left="1440" w:hanging="360"/>
      </w:pPr>
      <w:rPr>
        <w:rFonts w:ascii="Courier New" w:hAnsi="Courier New" w:cs="Courier New"/>
        <w:sz w:val="20"/>
        <w:szCs w:val="20"/>
      </w:rPr>
    </w:lvl>
    <w:lvl w:ilvl="2">
      <w:start w:val="1"/>
      <w:numFmt w:val="bullet"/>
      <w:lvlText w:val=""/>
      <w:lvlJc w:val="left"/>
      <w:pPr>
        <w:tabs>
          <w:tab w:val="num" w:pos="2160"/>
        </w:tabs>
        <w:ind w:left="2160" w:hanging="360"/>
      </w:pPr>
      <w:rPr>
        <w:rFonts w:ascii="Wingdings" w:hAnsi="Wingdings" w:cs="Wingdings"/>
        <w:sz w:val="20"/>
        <w:szCs w:val="20"/>
      </w:rPr>
    </w:lvl>
    <w:lvl w:ilvl="3">
      <w:start w:val="1"/>
      <w:numFmt w:val="bullet"/>
      <w:lvlText w:val=""/>
      <w:lvlJc w:val="left"/>
      <w:pPr>
        <w:tabs>
          <w:tab w:val="num" w:pos="2880"/>
        </w:tabs>
        <w:ind w:left="2880" w:hanging="360"/>
      </w:pPr>
      <w:rPr>
        <w:rFonts w:ascii="Wingdings" w:hAnsi="Wingdings" w:cs="Wingdings"/>
        <w:sz w:val="20"/>
        <w:szCs w:val="20"/>
      </w:rPr>
    </w:lvl>
    <w:lvl w:ilvl="4">
      <w:start w:val="1"/>
      <w:numFmt w:val="bullet"/>
      <w:lvlText w:val=""/>
      <w:lvlJc w:val="left"/>
      <w:pPr>
        <w:tabs>
          <w:tab w:val="num" w:pos="3600"/>
        </w:tabs>
        <w:ind w:left="3600" w:hanging="360"/>
      </w:pPr>
      <w:rPr>
        <w:rFonts w:ascii="Wingdings" w:hAnsi="Wingdings" w:cs="Wingdings"/>
        <w:sz w:val="20"/>
        <w:szCs w:val="20"/>
      </w:rPr>
    </w:lvl>
    <w:lvl w:ilvl="5">
      <w:start w:val="1"/>
      <w:numFmt w:val="bullet"/>
      <w:lvlText w:val=""/>
      <w:lvlJc w:val="left"/>
      <w:pPr>
        <w:tabs>
          <w:tab w:val="num" w:pos="4320"/>
        </w:tabs>
        <w:ind w:left="4320" w:hanging="360"/>
      </w:pPr>
      <w:rPr>
        <w:rFonts w:ascii="Wingdings" w:hAnsi="Wingdings" w:cs="Wingdings"/>
        <w:sz w:val="20"/>
        <w:szCs w:val="20"/>
      </w:rPr>
    </w:lvl>
    <w:lvl w:ilvl="6">
      <w:start w:val="1"/>
      <w:numFmt w:val="bullet"/>
      <w:lvlText w:val=""/>
      <w:lvlJc w:val="left"/>
      <w:pPr>
        <w:tabs>
          <w:tab w:val="num" w:pos="5040"/>
        </w:tabs>
        <w:ind w:left="5040" w:hanging="360"/>
      </w:pPr>
      <w:rPr>
        <w:rFonts w:ascii="Wingdings" w:hAnsi="Wingdings" w:cs="Wingdings"/>
        <w:sz w:val="20"/>
        <w:szCs w:val="20"/>
      </w:rPr>
    </w:lvl>
    <w:lvl w:ilvl="7">
      <w:start w:val="1"/>
      <w:numFmt w:val="bullet"/>
      <w:lvlText w:val=""/>
      <w:lvlJc w:val="left"/>
      <w:pPr>
        <w:tabs>
          <w:tab w:val="num" w:pos="5760"/>
        </w:tabs>
        <w:ind w:left="5760" w:hanging="360"/>
      </w:pPr>
      <w:rPr>
        <w:rFonts w:ascii="Wingdings" w:hAnsi="Wingdings" w:cs="Wingdings"/>
        <w:sz w:val="20"/>
        <w:szCs w:val="20"/>
      </w:rPr>
    </w:lvl>
    <w:lvl w:ilvl="8">
      <w:start w:val="1"/>
      <w:numFmt w:val="bullet"/>
      <w:lvlText w:val=""/>
      <w:lvlJc w:val="left"/>
      <w:pPr>
        <w:tabs>
          <w:tab w:val="num" w:pos="6480"/>
        </w:tabs>
        <w:ind w:left="6480" w:hanging="360"/>
      </w:pPr>
      <w:rPr>
        <w:rFonts w:ascii="Wingdings" w:hAnsi="Wingdings" w:cs="Wingdings"/>
        <w:sz w:val="20"/>
        <w:szCs w:val="20"/>
      </w:rPr>
    </w:lvl>
  </w:abstractNum>
  <w:abstractNum w:abstractNumId="20">
    <w:nsid w:val="0000000D"/>
    <w:multiLevelType w:val="multilevel"/>
    <w:tmpl w:val="0000000D"/>
    <w:name w:val="WW8Num11"/>
    <w:lvl w:ilvl="0">
      <w:start w:val="1"/>
      <w:numFmt w:val="bullet"/>
      <w:lvlText w:val=""/>
      <w:lvlJc w:val="left"/>
      <w:pPr>
        <w:tabs>
          <w:tab w:val="num" w:pos="720"/>
        </w:tabs>
        <w:ind w:left="720" w:hanging="360"/>
      </w:pPr>
      <w:rPr>
        <w:rFonts w:ascii="Symbol" w:hAnsi="Symbol" w:cs="Symbol"/>
        <w:sz w:val="20"/>
        <w:szCs w:val="20"/>
      </w:rPr>
    </w:lvl>
    <w:lvl w:ilvl="1">
      <w:start w:val="1"/>
      <w:numFmt w:val="bullet"/>
      <w:lvlText w:val="o"/>
      <w:lvlJc w:val="left"/>
      <w:pPr>
        <w:tabs>
          <w:tab w:val="num" w:pos="1440"/>
        </w:tabs>
        <w:ind w:left="1440" w:hanging="360"/>
      </w:pPr>
      <w:rPr>
        <w:rFonts w:ascii="Courier New" w:hAnsi="Courier New" w:cs="Courier New"/>
        <w:sz w:val="20"/>
        <w:szCs w:val="20"/>
      </w:rPr>
    </w:lvl>
    <w:lvl w:ilvl="2">
      <w:start w:val="1"/>
      <w:numFmt w:val="bullet"/>
      <w:lvlText w:val=""/>
      <w:lvlJc w:val="left"/>
      <w:pPr>
        <w:tabs>
          <w:tab w:val="num" w:pos="2160"/>
        </w:tabs>
        <w:ind w:left="2160" w:hanging="360"/>
      </w:pPr>
      <w:rPr>
        <w:rFonts w:ascii="Wingdings" w:hAnsi="Wingdings" w:cs="Wingdings"/>
        <w:sz w:val="20"/>
        <w:szCs w:val="20"/>
      </w:rPr>
    </w:lvl>
    <w:lvl w:ilvl="3">
      <w:start w:val="1"/>
      <w:numFmt w:val="bullet"/>
      <w:lvlText w:val=""/>
      <w:lvlJc w:val="left"/>
      <w:pPr>
        <w:tabs>
          <w:tab w:val="num" w:pos="2880"/>
        </w:tabs>
        <w:ind w:left="2880" w:hanging="360"/>
      </w:pPr>
      <w:rPr>
        <w:rFonts w:ascii="Wingdings" w:hAnsi="Wingdings" w:cs="Wingdings"/>
        <w:sz w:val="20"/>
        <w:szCs w:val="20"/>
      </w:rPr>
    </w:lvl>
    <w:lvl w:ilvl="4">
      <w:start w:val="1"/>
      <w:numFmt w:val="bullet"/>
      <w:lvlText w:val=""/>
      <w:lvlJc w:val="left"/>
      <w:pPr>
        <w:tabs>
          <w:tab w:val="num" w:pos="3600"/>
        </w:tabs>
        <w:ind w:left="3600" w:hanging="360"/>
      </w:pPr>
      <w:rPr>
        <w:rFonts w:ascii="Wingdings" w:hAnsi="Wingdings" w:cs="Wingdings"/>
        <w:sz w:val="20"/>
        <w:szCs w:val="20"/>
      </w:rPr>
    </w:lvl>
    <w:lvl w:ilvl="5">
      <w:start w:val="1"/>
      <w:numFmt w:val="bullet"/>
      <w:lvlText w:val=""/>
      <w:lvlJc w:val="left"/>
      <w:pPr>
        <w:tabs>
          <w:tab w:val="num" w:pos="4320"/>
        </w:tabs>
        <w:ind w:left="4320" w:hanging="360"/>
      </w:pPr>
      <w:rPr>
        <w:rFonts w:ascii="Wingdings" w:hAnsi="Wingdings" w:cs="Wingdings"/>
        <w:sz w:val="20"/>
        <w:szCs w:val="20"/>
      </w:rPr>
    </w:lvl>
    <w:lvl w:ilvl="6">
      <w:start w:val="1"/>
      <w:numFmt w:val="bullet"/>
      <w:lvlText w:val=""/>
      <w:lvlJc w:val="left"/>
      <w:pPr>
        <w:tabs>
          <w:tab w:val="num" w:pos="5040"/>
        </w:tabs>
        <w:ind w:left="5040" w:hanging="360"/>
      </w:pPr>
      <w:rPr>
        <w:rFonts w:ascii="Wingdings" w:hAnsi="Wingdings" w:cs="Wingdings"/>
        <w:sz w:val="20"/>
        <w:szCs w:val="20"/>
      </w:rPr>
    </w:lvl>
    <w:lvl w:ilvl="7">
      <w:start w:val="1"/>
      <w:numFmt w:val="bullet"/>
      <w:lvlText w:val=""/>
      <w:lvlJc w:val="left"/>
      <w:pPr>
        <w:tabs>
          <w:tab w:val="num" w:pos="5760"/>
        </w:tabs>
        <w:ind w:left="5760" w:hanging="360"/>
      </w:pPr>
      <w:rPr>
        <w:rFonts w:ascii="Wingdings" w:hAnsi="Wingdings" w:cs="Wingdings"/>
        <w:sz w:val="20"/>
        <w:szCs w:val="20"/>
      </w:rPr>
    </w:lvl>
    <w:lvl w:ilvl="8">
      <w:start w:val="1"/>
      <w:numFmt w:val="bullet"/>
      <w:lvlText w:val=""/>
      <w:lvlJc w:val="left"/>
      <w:pPr>
        <w:tabs>
          <w:tab w:val="num" w:pos="6480"/>
        </w:tabs>
        <w:ind w:left="6480" w:hanging="360"/>
      </w:pPr>
      <w:rPr>
        <w:rFonts w:ascii="Wingdings" w:hAnsi="Wingdings" w:cs="Wingdings"/>
        <w:sz w:val="20"/>
        <w:szCs w:val="20"/>
      </w:rPr>
    </w:lvl>
  </w:abstractNum>
  <w:abstractNum w:abstractNumId="21">
    <w:nsid w:val="00000023"/>
    <w:multiLevelType w:val="singleLevel"/>
    <w:tmpl w:val="00000023"/>
    <w:name w:val="WW8Num52"/>
    <w:lvl w:ilvl="0">
      <w:start w:val="1"/>
      <w:numFmt w:val="decimal"/>
      <w:lvlText w:val="%1."/>
      <w:lvlJc w:val="left"/>
      <w:pPr>
        <w:tabs>
          <w:tab w:val="num" w:pos="720"/>
        </w:tabs>
        <w:ind w:left="720" w:hanging="360"/>
      </w:pPr>
    </w:lvl>
  </w:abstractNum>
  <w:abstractNum w:abstractNumId="22">
    <w:nsid w:val="0B8E6AD4"/>
    <w:multiLevelType w:val="multilevel"/>
    <w:tmpl w:val="4DC4D1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0D5E1301"/>
    <w:multiLevelType w:val="hybridMultilevel"/>
    <w:tmpl w:val="364ECB64"/>
    <w:lvl w:ilvl="0" w:tplc="0B008030">
      <w:start w:val="9"/>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4">
    <w:nsid w:val="11563AE4"/>
    <w:multiLevelType w:val="hybridMultilevel"/>
    <w:tmpl w:val="578E608E"/>
    <w:lvl w:ilvl="0" w:tplc="504606B8">
      <w:start w:val="4"/>
      <w:numFmt w:val="bullet"/>
      <w:lvlText w:val="-"/>
      <w:lvlJc w:val="left"/>
      <w:pPr>
        <w:ind w:left="1429" w:hanging="360"/>
      </w:pPr>
      <w:rPr>
        <w:rFont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5">
    <w:nsid w:val="14134920"/>
    <w:multiLevelType w:val="hybridMultilevel"/>
    <w:tmpl w:val="300A6750"/>
    <w:lvl w:ilvl="0" w:tplc="D54660BE">
      <w:start w:val="1"/>
      <w:numFmt w:val="decimal"/>
      <w:lvlText w:val="%1."/>
      <w:lvlJc w:val="left"/>
      <w:pPr>
        <w:ind w:left="1080" w:hanging="360"/>
      </w:pPr>
      <w:rPr>
        <w:rFonts w:ascii="Times New Roman" w:hAnsi="Times New Roman" w:cs="Times New Roman" w:hint="default"/>
        <w:b w:val="0"/>
        <w:color w:val="auto"/>
        <w:sz w:val="20"/>
        <w:szCs w:val="2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6">
    <w:nsid w:val="14B92697"/>
    <w:multiLevelType w:val="hybridMultilevel"/>
    <w:tmpl w:val="6FA6A4FE"/>
    <w:lvl w:ilvl="0" w:tplc="0DC0CB28">
      <w:start w:val="1"/>
      <w:numFmt w:val="decimal"/>
      <w:lvlText w:val="%1."/>
      <w:lvlJc w:val="left"/>
      <w:pPr>
        <w:ind w:left="1080" w:hanging="360"/>
      </w:pPr>
      <w:rPr>
        <w:rFonts w:ascii="Times New Roman" w:hAnsi="Times New Roman" w:cs="Times New Roman" w:hint="default"/>
        <w:b w:val="0"/>
        <w:color w:val="auto"/>
        <w:sz w:val="21"/>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7">
    <w:nsid w:val="1A1B3117"/>
    <w:multiLevelType w:val="multilevel"/>
    <w:tmpl w:val="E28CB5D2"/>
    <w:lvl w:ilvl="0">
      <w:start w:val="1"/>
      <w:numFmt w:val="decimal"/>
      <w:pStyle w:val="a0"/>
      <w:suff w:val="nothing"/>
      <w:lvlText w:val="%1."/>
      <w:lvlJc w:val="left"/>
      <w:pPr>
        <w:ind w:left="0" w:firstLine="0"/>
      </w:pPr>
    </w:lvl>
    <w:lvl w:ilvl="1">
      <w:start w:val="1"/>
      <w:numFmt w:val="decimal"/>
      <w:pStyle w:val="a1"/>
      <w:suff w:val="nothing"/>
      <w:lvlText w:val="%1.%2."/>
      <w:lvlJc w:val="left"/>
      <w:pPr>
        <w:ind w:left="1249" w:hanging="349"/>
      </w:pPr>
    </w:lvl>
    <w:lvl w:ilvl="2">
      <w:start w:val="1"/>
      <w:numFmt w:val="decimal"/>
      <w:pStyle w:val="111"/>
      <w:suff w:val="nothing"/>
      <w:lvlText w:val="%1.%2.%3."/>
      <w:lvlJc w:val="left"/>
      <w:pPr>
        <w:ind w:left="709" w:firstLine="11"/>
      </w:pPr>
    </w:lvl>
    <w:lvl w:ilvl="3">
      <w:start w:val="1"/>
      <w:numFmt w:val="decimal"/>
      <w:lvlText w:val="%1.%2.%3.%4."/>
      <w:lvlJc w:val="left"/>
      <w:pPr>
        <w:tabs>
          <w:tab w:val="num" w:pos="2520"/>
        </w:tabs>
        <w:ind w:left="1728" w:hanging="648"/>
      </w:pPr>
    </w:lvl>
    <w:lvl w:ilvl="4">
      <w:start w:val="1"/>
      <w:numFmt w:val="decimal"/>
      <w:lvlText w:val="%1.%2.%3.%4.%5."/>
      <w:lvlJc w:val="left"/>
      <w:pPr>
        <w:tabs>
          <w:tab w:val="num" w:pos="3240"/>
        </w:tabs>
        <w:ind w:left="2232" w:hanging="792"/>
      </w:pPr>
    </w:lvl>
    <w:lvl w:ilvl="5">
      <w:start w:val="1"/>
      <w:numFmt w:val="decimal"/>
      <w:lvlText w:val="%1.%2.%3.%4.%5.%6."/>
      <w:lvlJc w:val="left"/>
      <w:pPr>
        <w:tabs>
          <w:tab w:val="num" w:pos="3960"/>
        </w:tabs>
        <w:ind w:left="2736" w:hanging="936"/>
      </w:pPr>
    </w:lvl>
    <w:lvl w:ilvl="6">
      <w:start w:val="1"/>
      <w:numFmt w:val="decimal"/>
      <w:lvlText w:val="%1.%2.%3.%4.%5.%6.%7."/>
      <w:lvlJc w:val="left"/>
      <w:pPr>
        <w:tabs>
          <w:tab w:val="num" w:pos="4320"/>
        </w:tabs>
        <w:ind w:left="3240" w:hanging="1080"/>
      </w:pPr>
    </w:lvl>
    <w:lvl w:ilvl="7">
      <w:start w:val="1"/>
      <w:numFmt w:val="decimal"/>
      <w:lvlText w:val="%1.%2.%3.%4.%5.%6.%7.%8."/>
      <w:lvlJc w:val="left"/>
      <w:pPr>
        <w:tabs>
          <w:tab w:val="num" w:pos="5040"/>
        </w:tabs>
        <w:ind w:left="3744" w:hanging="1224"/>
      </w:pPr>
    </w:lvl>
    <w:lvl w:ilvl="8">
      <w:start w:val="1"/>
      <w:numFmt w:val="decimal"/>
      <w:lvlText w:val="%1.%2.%3.%4.%5.%6.%7.%8.%9."/>
      <w:lvlJc w:val="left"/>
      <w:pPr>
        <w:tabs>
          <w:tab w:val="num" w:pos="5760"/>
        </w:tabs>
        <w:ind w:left="4320" w:hanging="1440"/>
      </w:pPr>
    </w:lvl>
  </w:abstractNum>
  <w:abstractNum w:abstractNumId="28">
    <w:nsid w:val="1BFB15CC"/>
    <w:multiLevelType w:val="hybridMultilevel"/>
    <w:tmpl w:val="86CEED2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1C622145"/>
    <w:multiLevelType w:val="multilevel"/>
    <w:tmpl w:val="00000003"/>
    <w:name w:val="WW8Num162"/>
    <w:lvl w:ilvl="0">
      <w:start w:val="1"/>
      <w:numFmt w:val="decimal"/>
      <w:lvlText w:val="%1."/>
      <w:lvlJc w:val="left"/>
      <w:pPr>
        <w:tabs>
          <w:tab w:val="num" w:pos="432"/>
        </w:tabs>
        <w:ind w:left="432" w:hanging="432"/>
      </w:pPr>
      <w:rPr>
        <w:b/>
      </w:rPr>
    </w:lvl>
    <w:lvl w:ilvl="1">
      <w:start w:val="1"/>
      <w:numFmt w:val="decimal"/>
      <w:lvlText w:val="%1.%2"/>
      <w:lvlJc w:val="left"/>
      <w:pPr>
        <w:tabs>
          <w:tab w:val="num" w:pos="1536"/>
        </w:tabs>
        <w:ind w:left="1536" w:hanging="576"/>
      </w:pPr>
    </w:lvl>
    <w:lvl w:ilvl="2">
      <w:start w:val="1"/>
      <w:numFmt w:val="decimal"/>
      <w:lvlText w:val="%1.%2.%3"/>
      <w:lvlJc w:val="left"/>
      <w:pPr>
        <w:tabs>
          <w:tab w:val="num" w:pos="827"/>
        </w:tabs>
        <w:ind w:left="600" w:firstLine="0"/>
      </w:pPr>
      <w:rPr>
        <w:color w:val="auto"/>
        <w:sz w:val="20"/>
        <w:szCs w:val="20"/>
      </w:r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30">
    <w:nsid w:val="1DE87FB1"/>
    <w:multiLevelType w:val="hybridMultilevel"/>
    <w:tmpl w:val="217AC730"/>
    <w:lvl w:ilvl="0" w:tplc="0419000F">
      <w:start w:val="7"/>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1">
    <w:nsid w:val="1E0967C9"/>
    <w:multiLevelType w:val="multilevel"/>
    <w:tmpl w:val="6BF2AC06"/>
    <w:lvl w:ilvl="0">
      <w:start w:val="1"/>
      <w:numFmt w:val="decimal"/>
      <w:pStyle w:val="a2"/>
      <w:lvlText w:val="%1."/>
      <w:lvlJc w:val="left"/>
      <w:pPr>
        <w:tabs>
          <w:tab w:val="num" w:pos="567"/>
        </w:tabs>
        <w:ind w:left="567" w:hanging="567"/>
      </w:pPr>
    </w:lvl>
    <w:lvl w:ilvl="1">
      <w:start w:val="1"/>
      <w:numFmt w:val="decimal"/>
      <w:pStyle w:val="21"/>
      <w:lvlText w:val="%1.%2"/>
      <w:lvlJc w:val="left"/>
      <w:pPr>
        <w:tabs>
          <w:tab w:val="num" w:pos="567"/>
        </w:tabs>
        <w:ind w:left="567" w:hanging="567"/>
      </w:pPr>
    </w:lvl>
    <w:lvl w:ilvl="2">
      <w:start w:val="1"/>
      <w:numFmt w:val="none"/>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32">
    <w:nsid w:val="1E7E04D5"/>
    <w:multiLevelType w:val="singleLevel"/>
    <w:tmpl w:val="D34A6FD8"/>
    <w:lvl w:ilvl="0">
      <w:start w:val="1"/>
      <w:numFmt w:val="decimal"/>
      <w:pStyle w:val="31"/>
      <w:lvlText w:val="%1."/>
      <w:lvlJc w:val="left"/>
      <w:pPr>
        <w:tabs>
          <w:tab w:val="num" w:pos="360"/>
        </w:tabs>
        <w:ind w:left="360" w:hanging="360"/>
      </w:pPr>
    </w:lvl>
  </w:abstractNum>
  <w:abstractNum w:abstractNumId="33">
    <w:nsid w:val="2DCB73F3"/>
    <w:multiLevelType w:val="hybridMultilevel"/>
    <w:tmpl w:val="10F83FA6"/>
    <w:lvl w:ilvl="0" w:tplc="40C07A16">
      <w:start w:val="1"/>
      <w:numFmt w:val="bullet"/>
      <w:pStyle w:val="ListItem"/>
      <w:lvlText w:val=""/>
      <w:lvlJc w:val="left"/>
      <w:pPr>
        <w:tabs>
          <w:tab w:val="num" w:pos="360"/>
        </w:tabs>
        <w:ind w:left="360" w:hanging="360"/>
      </w:pPr>
      <w:rPr>
        <w:rFonts w:ascii="Symbol" w:hAnsi="Symbol" w:cs="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34">
    <w:nsid w:val="3D9D7C0E"/>
    <w:multiLevelType w:val="hybridMultilevel"/>
    <w:tmpl w:val="E4841F8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461971FE"/>
    <w:multiLevelType w:val="hybridMultilevel"/>
    <w:tmpl w:val="5E848C0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46AB5AE2"/>
    <w:multiLevelType w:val="multilevel"/>
    <w:tmpl w:val="A3684E9A"/>
    <w:lvl w:ilvl="0">
      <w:start w:val="2"/>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nsid w:val="4D1327D0"/>
    <w:multiLevelType w:val="hybridMultilevel"/>
    <w:tmpl w:val="CC661F9E"/>
    <w:lvl w:ilvl="0" w:tplc="91F4E9AE">
      <w:start w:val="1"/>
      <w:numFmt w:val="russianLower"/>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38">
    <w:nsid w:val="567C0FD4"/>
    <w:multiLevelType w:val="hybridMultilevel"/>
    <w:tmpl w:val="FBE071CE"/>
    <w:lvl w:ilvl="0" w:tplc="0419000F">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58D64A10"/>
    <w:multiLevelType w:val="hybridMultilevel"/>
    <w:tmpl w:val="A56CAA8C"/>
    <w:lvl w:ilvl="0" w:tplc="0419000F">
      <w:start w:val="1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593E7627"/>
    <w:multiLevelType w:val="multilevel"/>
    <w:tmpl w:val="964A2CF6"/>
    <w:lvl w:ilvl="0">
      <w:start w:val="4"/>
      <w:numFmt w:val="decimal"/>
      <w:lvlText w:val="%1."/>
      <w:lvlJc w:val="left"/>
      <w:pPr>
        <w:ind w:left="1778" w:hanging="360"/>
      </w:pPr>
      <w:rPr>
        <w:rFonts w:cs="Times New Roman" w:hint="default"/>
      </w:rPr>
    </w:lvl>
    <w:lvl w:ilvl="1">
      <w:start w:val="1"/>
      <w:numFmt w:val="decimal"/>
      <w:isLgl/>
      <w:lvlText w:val="%1.%2."/>
      <w:lvlJc w:val="left"/>
      <w:pPr>
        <w:ind w:left="360" w:hanging="36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1">
    <w:nsid w:val="5BC31F94"/>
    <w:multiLevelType w:val="multilevel"/>
    <w:tmpl w:val="80A813B6"/>
    <w:lvl w:ilvl="0">
      <w:start w:val="1"/>
      <w:numFmt w:val="decimal"/>
      <w:lvlText w:val="%1."/>
      <w:lvlJc w:val="left"/>
      <w:pPr>
        <w:ind w:left="785" w:hanging="360"/>
      </w:pPr>
      <w:rPr>
        <w:rFonts w:hint="default"/>
      </w:rPr>
    </w:lvl>
    <w:lvl w:ilvl="1">
      <w:start w:val="1"/>
      <w:numFmt w:val="decimal"/>
      <w:isLgl/>
      <w:lvlText w:val="%1.%2."/>
      <w:lvlJc w:val="left"/>
      <w:pPr>
        <w:ind w:left="1145" w:hanging="360"/>
      </w:pPr>
      <w:rPr>
        <w:rFonts w:hint="default"/>
      </w:rPr>
    </w:lvl>
    <w:lvl w:ilvl="2">
      <w:start w:val="1"/>
      <w:numFmt w:val="decimal"/>
      <w:isLgl/>
      <w:lvlText w:val="%1.%2.%3."/>
      <w:lvlJc w:val="left"/>
      <w:pPr>
        <w:ind w:left="1865" w:hanging="720"/>
      </w:pPr>
      <w:rPr>
        <w:rFonts w:hint="default"/>
      </w:rPr>
    </w:lvl>
    <w:lvl w:ilvl="3">
      <w:start w:val="1"/>
      <w:numFmt w:val="decimal"/>
      <w:isLgl/>
      <w:lvlText w:val="%1.%2.%3.%4."/>
      <w:lvlJc w:val="left"/>
      <w:pPr>
        <w:ind w:left="2225" w:hanging="720"/>
      </w:pPr>
      <w:rPr>
        <w:rFonts w:hint="default"/>
      </w:rPr>
    </w:lvl>
    <w:lvl w:ilvl="4">
      <w:start w:val="1"/>
      <w:numFmt w:val="decimal"/>
      <w:isLgl/>
      <w:lvlText w:val="%1.%2.%3.%4.%5."/>
      <w:lvlJc w:val="left"/>
      <w:pPr>
        <w:ind w:left="2945" w:hanging="1080"/>
      </w:pPr>
      <w:rPr>
        <w:rFonts w:hint="default"/>
      </w:rPr>
    </w:lvl>
    <w:lvl w:ilvl="5">
      <w:start w:val="1"/>
      <w:numFmt w:val="decimal"/>
      <w:isLgl/>
      <w:lvlText w:val="%1.%2.%3.%4.%5.%6."/>
      <w:lvlJc w:val="left"/>
      <w:pPr>
        <w:ind w:left="3305" w:hanging="1080"/>
      </w:pPr>
      <w:rPr>
        <w:rFonts w:hint="default"/>
      </w:rPr>
    </w:lvl>
    <w:lvl w:ilvl="6">
      <w:start w:val="1"/>
      <w:numFmt w:val="decimal"/>
      <w:isLgl/>
      <w:lvlText w:val="%1.%2.%3.%4.%5.%6.%7."/>
      <w:lvlJc w:val="left"/>
      <w:pPr>
        <w:ind w:left="4025" w:hanging="1440"/>
      </w:pPr>
      <w:rPr>
        <w:rFonts w:hint="default"/>
      </w:rPr>
    </w:lvl>
    <w:lvl w:ilvl="7">
      <w:start w:val="1"/>
      <w:numFmt w:val="decimal"/>
      <w:isLgl/>
      <w:lvlText w:val="%1.%2.%3.%4.%5.%6.%7.%8."/>
      <w:lvlJc w:val="left"/>
      <w:pPr>
        <w:ind w:left="4385" w:hanging="1440"/>
      </w:pPr>
      <w:rPr>
        <w:rFonts w:hint="default"/>
      </w:rPr>
    </w:lvl>
    <w:lvl w:ilvl="8">
      <w:start w:val="1"/>
      <w:numFmt w:val="decimal"/>
      <w:isLgl/>
      <w:lvlText w:val="%1.%2.%3.%4.%5.%6.%7.%8.%9."/>
      <w:lvlJc w:val="left"/>
      <w:pPr>
        <w:ind w:left="5105" w:hanging="1800"/>
      </w:pPr>
      <w:rPr>
        <w:rFonts w:hint="default"/>
      </w:rPr>
    </w:lvl>
  </w:abstractNum>
  <w:abstractNum w:abstractNumId="42">
    <w:nsid w:val="6455543F"/>
    <w:multiLevelType w:val="hybridMultilevel"/>
    <w:tmpl w:val="D028274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65A00209"/>
    <w:multiLevelType w:val="hybridMultilevel"/>
    <w:tmpl w:val="D69EF3DE"/>
    <w:lvl w:ilvl="0" w:tplc="0419000F">
      <w:start w:val="5"/>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4">
    <w:nsid w:val="67A31E2C"/>
    <w:multiLevelType w:val="hybridMultilevel"/>
    <w:tmpl w:val="646621A4"/>
    <w:lvl w:ilvl="0" w:tplc="8FE84B46">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45">
    <w:nsid w:val="69BB70D7"/>
    <w:multiLevelType w:val="hybridMultilevel"/>
    <w:tmpl w:val="C09E2116"/>
    <w:lvl w:ilvl="0" w:tplc="CAD6EF98">
      <w:start w:val="1"/>
      <w:numFmt w:val="decimal"/>
      <w:lvlText w:val="%1."/>
      <w:lvlJc w:val="left"/>
      <w:pPr>
        <w:ind w:left="720" w:hanging="360"/>
      </w:pPr>
      <w:rPr>
        <w:rFonts w:ascii="Times New Roman" w:eastAsia="Times New Roman" w:hAnsi="Times New Roman" w:cs="Times New Roman"/>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6">
    <w:nsid w:val="6B7C4BF8"/>
    <w:multiLevelType w:val="hybridMultilevel"/>
    <w:tmpl w:val="DD9652C4"/>
    <w:lvl w:ilvl="0" w:tplc="59F21BE8">
      <w:start w:val="8"/>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7">
    <w:nsid w:val="6BF145E3"/>
    <w:multiLevelType w:val="multilevel"/>
    <w:tmpl w:val="EF7AB21A"/>
    <w:lvl w:ilvl="0">
      <w:start w:val="1"/>
      <w:numFmt w:val="decimal"/>
      <w:lvlText w:val="%1."/>
      <w:lvlJc w:val="left"/>
      <w:pPr>
        <w:ind w:left="3479" w:hanging="360"/>
      </w:pPr>
    </w:lvl>
    <w:lvl w:ilvl="1">
      <w:start w:val="4"/>
      <w:numFmt w:val="decimal"/>
      <w:isLgl/>
      <w:lvlText w:val="%1.%2."/>
      <w:lvlJc w:val="left"/>
      <w:pPr>
        <w:ind w:left="1069" w:hanging="360"/>
      </w:pPr>
    </w:lvl>
    <w:lvl w:ilvl="2">
      <w:start w:val="1"/>
      <w:numFmt w:val="decimal"/>
      <w:isLgl/>
      <w:lvlText w:val="%1.%2.%3."/>
      <w:lvlJc w:val="left"/>
      <w:pPr>
        <w:ind w:left="1429" w:hanging="720"/>
      </w:pPr>
    </w:lvl>
    <w:lvl w:ilvl="3">
      <w:start w:val="1"/>
      <w:numFmt w:val="decimal"/>
      <w:isLgl/>
      <w:lvlText w:val="%1.%2.%3.%4."/>
      <w:lvlJc w:val="left"/>
      <w:pPr>
        <w:ind w:left="1429" w:hanging="720"/>
      </w:pPr>
    </w:lvl>
    <w:lvl w:ilvl="4">
      <w:start w:val="1"/>
      <w:numFmt w:val="decimal"/>
      <w:isLgl/>
      <w:lvlText w:val="%1.%2.%3.%4.%5."/>
      <w:lvlJc w:val="left"/>
      <w:pPr>
        <w:ind w:left="1789" w:hanging="1080"/>
      </w:pPr>
    </w:lvl>
    <w:lvl w:ilvl="5">
      <w:start w:val="1"/>
      <w:numFmt w:val="decimal"/>
      <w:isLgl/>
      <w:lvlText w:val="%1.%2.%3.%4.%5.%6."/>
      <w:lvlJc w:val="left"/>
      <w:pPr>
        <w:ind w:left="1789" w:hanging="1080"/>
      </w:pPr>
    </w:lvl>
    <w:lvl w:ilvl="6">
      <w:start w:val="1"/>
      <w:numFmt w:val="decimal"/>
      <w:isLgl/>
      <w:lvlText w:val="%1.%2.%3.%4.%5.%6.%7."/>
      <w:lvlJc w:val="left"/>
      <w:pPr>
        <w:ind w:left="1789" w:hanging="1080"/>
      </w:pPr>
    </w:lvl>
    <w:lvl w:ilvl="7">
      <w:start w:val="1"/>
      <w:numFmt w:val="decimal"/>
      <w:isLgl/>
      <w:lvlText w:val="%1.%2.%3.%4.%5.%6.%7.%8."/>
      <w:lvlJc w:val="left"/>
      <w:pPr>
        <w:ind w:left="2149" w:hanging="1440"/>
      </w:pPr>
    </w:lvl>
    <w:lvl w:ilvl="8">
      <w:start w:val="1"/>
      <w:numFmt w:val="decimal"/>
      <w:isLgl/>
      <w:lvlText w:val="%1.%2.%3.%4.%5.%6.%7.%8.%9."/>
      <w:lvlJc w:val="left"/>
      <w:pPr>
        <w:ind w:left="2149" w:hanging="1440"/>
      </w:pPr>
    </w:lvl>
  </w:abstractNum>
  <w:abstractNum w:abstractNumId="48">
    <w:nsid w:val="6CF70BC1"/>
    <w:multiLevelType w:val="multilevel"/>
    <w:tmpl w:val="B6E277F2"/>
    <w:lvl w:ilvl="0">
      <w:start w:val="1"/>
      <w:numFmt w:val="decimal"/>
      <w:pStyle w:val="1"/>
      <w:lvlText w:val="%1."/>
      <w:lvlJc w:val="left"/>
      <w:pPr>
        <w:tabs>
          <w:tab w:val="num" w:pos="432"/>
        </w:tabs>
        <w:ind w:left="432" w:hanging="432"/>
      </w:pPr>
      <w:rPr>
        <w:rFonts w:hint="default"/>
        <w:b/>
      </w:rPr>
    </w:lvl>
    <w:lvl w:ilvl="1">
      <w:start w:val="1"/>
      <w:numFmt w:val="decimal"/>
      <w:pStyle w:val="22"/>
      <w:lvlText w:val="%1.%2"/>
      <w:lvlJc w:val="left"/>
      <w:pPr>
        <w:tabs>
          <w:tab w:val="num" w:pos="1536"/>
        </w:tabs>
        <w:ind w:left="1536" w:hanging="576"/>
      </w:pPr>
      <w:rPr>
        <w:rFonts w:hint="default"/>
      </w:rPr>
    </w:lvl>
    <w:lvl w:ilvl="2">
      <w:start w:val="1"/>
      <w:numFmt w:val="decimal"/>
      <w:pStyle w:val="1"/>
      <w:lvlText w:val="%1.%2.%3"/>
      <w:lvlJc w:val="left"/>
      <w:pPr>
        <w:tabs>
          <w:tab w:val="num" w:pos="827"/>
        </w:tabs>
        <w:ind w:left="600" w:firstLine="0"/>
      </w:pPr>
      <w:rPr>
        <w:rFonts w:hint="default"/>
        <w:color w:val="auto"/>
        <w:sz w:val="20"/>
        <w:szCs w:val="20"/>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9">
    <w:nsid w:val="6D7A1F9D"/>
    <w:multiLevelType w:val="hybridMultilevel"/>
    <w:tmpl w:val="AA4CCD96"/>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50">
    <w:nsid w:val="741B7194"/>
    <w:multiLevelType w:val="multilevel"/>
    <w:tmpl w:val="0B5C0434"/>
    <w:lvl w:ilvl="0">
      <w:start w:val="1"/>
      <w:numFmt w:val="upperRoman"/>
      <w:lvlText w:val="ЧАСТЬ %1."/>
      <w:lvlJc w:val="left"/>
      <w:pPr>
        <w:tabs>
          <w:tab w:val="num" w:pos="2160"/>
        </w:tabs>
        <w:ind w:left="720" w:hanging="720"/>
      </w:pPr>
      <w:rPr>
        <w:rFonts w:hint="default"/>
        <w:sz w:val="40"/>
        <w:szCs w:val="40"/>
      </w:rPr>
    </w:lvl>
    <w:lvl w:ilvl="1">
      <w:start w:val="1"/>
      <w:numFmt w:val="decimal"/>
      <w:pStyle w:val="a3"/>
      <w:lvlText w:val="РАЗДЕЛ %1.%2"/>
      <w:lvlJc w:val="left"/>
      <w:pPr>
        <w:tabs>
          <w:tab w:val="num" w:pos="144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1">
    <w:nsid w:val="7E7F1D06"/>
    <w:multiLevelType w:val="hybridMultilevel"/>
    <w:tmpl w:val="CFEC183A"/>
    <w:lvl w:ilvl="0" w:tplc="0419000F">
      <w:start w:val="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7FEC5EBB"/>
    <w:multiLevelType w:val="hybridMultilevel"/>
    <w:tmpl w:val="01080E3A"/>
    <w:lvl w:ilvl="0" w:tplc="0419000F">
      <w:start w:val="1"/>
      <w:numFmt w:val="decimal"/>
      <w:lvlText w:val="%1."/>
      <w:lvlJc w:val="left"/>
      <w:pPr>
        <w:ind w:left="360" w:hanging="360"/>
      </w:pPr>
      <w:rPr>
        <w:rFonts w:cs="Times New Roman" w:hint="default"/>
      </w:rPr>
    </w:lvl>
    <w:lvl w:ilvl="1" w:tplc="04190019">
      <w:start w:val="1"/>
      <w:numFmt w:val="lowerLetter"/>
      <w:lvlText w:val="%2."/>
      <w:lvlJc w:val="left"/>
      <w:pPr>
        <w:ind w:left="1080" w:hanging="360"/>
      </w:pPr>
      <w:rPr>
        <w:rFonts w:cs="Times New Roman"/>
      </w:rPr>
    </w:lvl>
    <w:lvl w:ilvl="2" w:tplc="0419001B">
      <w:start w:val="1"/>
      <w:numFmt w:val="lowerRoman"/>
      <w:lvlText w:val="%3."/>
      <w:lvlJc w:val="right"/>
      <w:pPr>
        <w:ind w:left="1800" w:hanging="180"/>
      </w:pPr>
      <w:rPr>
        <w:rFonts w:cs="Times New Roman"/>
      </w:rPr>
    </w:lvl>
    <w:lvl w:ilvl="3" w:tplc="0419000F">
      <w:start w:val="1"/>
      <w:numFmt w:val="decimal"/>
      <w:lvlText w:val="%4."/>
      <w:lvlJc w:val="left"/>
      <w:pPr>
        <w:ind w:left="2520" w:hanging="360"/>
      </w:pPr>
      <w:rPr>
        <w:rFonts w:cs="Times New Roman"/>
      </w:rPr>
    </w:lvl>
    <w:lvl w:ilvl="4" w:tplc="04190019">
      <w:start w:val="1"/>
      <w:numFmt w:val="lowerLetter"/>
      <w:lvlText w:val="%5."/>
      <w:lvlJc w:val="left"/>
      <w:pPr>
        <w:ind w:left="3240" w:hanging="360"/>
      </w:pPr>
      <w:rPr>
        <w:rFonts w:cs="Times New Roman"/>
      </w:rPr>
    </w:lvl>
    <w:lvl w:ilvl="5" w:tplc="0419001B">
      <w:start w:val="1"/>
      <w:numFmt w:val="lowerRoman"/>
      <w:lvlText w:val="%6."/>
      <w:lvlJc w:val="right"/>
      <w:pPr>
        <w:ind w:left="3960" w:hanging="180"/>
      </w:pPr>
      <w:rPr>
        <w:rFonts w:cs="Times New Roman"/>
      </w:rPr>
    </w:lvl>
    <w:lvl w:ilvl="6" w:tplc="0419000F">
      <w:start w:val="1"/>
      <w:numFmt w:val="decimal"/>
      <w:lvlText w:val="%7."/>
      <w:lvlJc w:val="left"/>
      <w:pPr>
        <w:ind w:left="4680" w:hanging="360"/>
      </w:pPr>
      <w:rPr>
        <w:rFonts w:cs="Times New Roman"/>
      </w:rPr>
    </w:lvl>
    <w:lvl w:ilvl="7" w:tplc="04190019">
      <w:start w:val="1"/>
      <w:numFmt w:val="lowerLetter"/>
      <w:lvlText w:val="%8."/>
      <w:lvlJc w:val="left"/>
      <w:pPr>
        <w:ind w:left="5400" w:hanging="360"/>
      </w:pPr>
      <w:rPr>
        <w:rFonts w:cs="Times New Roman"/>
      </w:rPr>
    </w:lvl>
    <w:lvl w:ilvl="8" w:tplc="0419001B">
      <w:start w:val="1"/>
      <w:numFmt w:val="lowerRoman"/>
      <w:lvlText w:val="%9."/>
      <w:lvlJc w:val="right"/>
      <w:pPr>
        <w:ind w:left="6120" w:hanging="180"/>
      </w:pPr>
      <w:rPr>
        <w:rFonts w:cs="Times New Roman"/>
      </w:rPr>
    </w:lvl>
  </w:abstractNum>
  <w:num w:numId="1">
    <w:abstractNumId w:val="7"/>
  </w:num>
  <w:num w:numId="2">
    <w:abstractNumId w:val="6"/>
  </w:num>
  <w:num w:numId="3">
    <w:abstractNumId w:val="5"/>
  </w:num>
  <w:num w:numId="4">
    <w:abstractNumId w:val="4"/>
  </w:num>
  <w:num w:numId="5">
    <w:abstractNumId w:val="8"/>
  </w:num>
  <w:num w:numId="6">
    <w:abstractNumId w:val="3"/>
  </w:num>
  <w:num w:numId="7">
    <w:abstractNumId w:val="2"/>
  </w:num>
  <w:num w:numId="8">
    <w:abstractNumId w:val="1"/>
  </w:num>
  <w:num w:numId="9">
    <w:abstractNumId w:val="0"/>
  </w:num>
  <w:num w:numId="10">
    <w:abstractNumId w:val="50"/>
  </w:num>
  <w:num w:numId="11">
    <w:abstractNumId w:val="32"/>
  </w:num>
  <w:num w:numId="12">
    <w:abstractNumId w:val="31"/>
  </w:num>
  <w:num w:numId="13">
    <w:abstractNumId w:val="48"/>
  </w:num>
  <w:num w:numId="1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3"/>
  </w:num>
  <w:num w:numId="16">
    <w:abstractNumId w:val="9"/>
  </w:num>
  <w:num w:numId="17">
    <w:abstractNumId w:val="23"/>
  </w:num>
  <w:num w:numId="18">
    <w:abstractNumId w:val="39"/>
  </w:num>
  <w:num w:numId="19">
    <w:abstractNumId w:val="10"/>
  </w:num>
  <w:num w:numId="20">
    <w:abstractNumId w:val="11"/>
  </w:num>
  <w:num w:numId="21">
    <w:abstractNumId w:val="29"/>
  </w:num>
  <w:num w:numId="22">
    <w:abstractNumId w:val="40"/>
  </w:num>
  <w:num w:numId="23">
    <w:abstractNumId w:val="46"/>
  </w:num>
  <w:num w:numId="24">
    <w:abstractNumId w:val="45"/>
  </w:num>
  <w:num w:numId="25">
    <w:abstractNumId w:val="25"/>
  </w:num>
  <w:num w:numId="26">
    <w:abstractNumId w:val="34"/>
  </w:num>
  <w:num w:numId="27">
    <w:abstractNumId w:val="26"/>
  </w:num>
  <w:num w:numId="28">
    <w:abstractNumId w:val="22"/>
  </w:num>
  <w:num w:numId="29">
    <w:abstractNumId w:val="47"/>
    <w:lvlOverride w:ilvl="0">
      <w:startOverride w:val="1"/>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43"/>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52"/>
  </w:num>
  <w:num w:numId="32">
    <w:abstractNumId w:val="37"/>
  </w:num>
  <w:num w:numId="33">
    <w:abstractNumId w:val="24"/>
  </w:num>
  <w:num w:numId="34">
    <w:abstractNumId w:val="30"/>
  </w:num>
  <w:num w:numId="35">
    <w:abstractNumId w:val="42"/>
  </w:num>
  <w:num w:numId="36">
    <w:abstractNumId w:val="51"/>
  </w:num>
  <w:num w:numId="37">
    <w:abstractNumId w:val="38"/>
  </w:num>
  <w:num w:numId="38">
    <w:abstractNumId w:val="49"/>
  </w:num>
  <w:num w:numId="39">
    <w:abstractNumId w:val="35"/>
  </w:num>
  <w:num w:numId="40">
    <w:abstractNumId w:val="36"/>
  </w:num>
  <w:num w:numId="41">
    <w:abstractNumId w:val="41"/>
  </w:num>
  <w:num w:numId="42">
    <w:abstractNumId w:val="44"/>
  </w:num>
  <w:num w:numId="43">
    <w:abstractNumId w:val="28"/>
  </w:num>
  <w:num w:numId="44">
    <w:abstractNumId w:val="12"/>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drawingGridHorizontalSpacing w:val="120"/>
  <w:displayHorizontalDrawingGridEvery w:val="2"/>
  <w:displayVerticalDrawingGridEvery w:val="2"/>
  <w:noPunctuationKerning/>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4438C"/>
    <w:rsid w:val="00000046"/>
    <w:rsid w:val="00000195"/>
    <w:rsid w:val="00000328"/>
    <w:rsid w:val="00000484"/>
    <w:rsid w:val="000004BD"/>
    <w:rsid w:val="00002028"/>
    <w:rsid w:val="00002166"/>
    <w:rsid w:val="000024F3"/>
    <w:rsid w:val="0000306E"/>
    <w:rsid w:val="0000570E"/>
    <w:rsid w:val="00005BE5"/>
    <w:rsid w:val="0000721E"/>
    <w:rsid w:val="00007E1B"/>
    <w:rsid w:val="00010060"/>
    <w:rsid w:val="00010BA4"/>
    <w:rsid w:val="00010BE6"/>
    <w:rsid w:val="00010D19"/>
    <w:rsid w:val="00011271"/>
    <w:rsid w:val="00011343"/>
    <w:rsid w:val="000116F1"/>
    <w:rsid w:val="00011FD7"/>
    <w:rsid w:val="00012243"/>
    <w:rsid w:val="00012516"/>
    <w:rsid w:val="00012692"/>
    <w:rsid w:val="0001375F"/>
    <w:rsid w:val="00013764"/>
    <w:rsid w:val="00013C1B"/>
    <w:rsid w:val="00013D3A"/>
    <w:rsid w:val="00015072"/>
    <w:rsid w:val="00015172"/>
    <w:rsid w:val="00015314"/>
    <w:rsid w:val="00015ED4"/>
    <w:rsid w:val="00016308"/>
    <w:rsid w:val="0001633F"/>
    <w:rsid w:val="00016599"/>
    <w:rsid w:val="000165CA"/>
    <w:rsid w:val="00016840"/>
    <w:rsid w:val="00016BEC"/>
    <w:rsid w:val="000172D7"/>
    <w:rsid w:val="000173B4"/>
    <w:rsid w:val="00017478"/>
    <w:rsid w:val="0001747B"/>
    <w:rsid w:val="00017C54"/>
    <w:rsid w:val="00020797"/>
    <w:rsid w:val="0002099D"/>
    <w:rsid w:val="00020BCD"/>
    <w:rsid w:val="00020C0B"/>
    <w:rsid w:val="00021204"/>
    <w:rsid w:val="00021748"/>
    <w:rsid w:val="00021EFE"/>
    <w:rsid w:val="00022479"/>
    <w:rsid w:val="00022CE7"/>
    <w:rsid w:val="000230B8"/>
    <w:rsid w:val="0002314B"/>
    <w:rsid w:val="000235A0"/>
    <w:rsid w:val="0002364F"/>
    <w:rsid w:val="00023774"/>
    <w:rsid w:val="00023A59"/>
    <w:rsid w:val="00023C04"/>
    <w:rsid w:val="000244CA"/>
    <w:rsid w:val="00024936"/>
    <w:rsid w:val="00024990"/>
    <w:rsid w:val="00024C9E"/>
    <w:rsid w:val="00024EDF"/>
    <w:rsid w:val="000258F1"/>
    <w:rsid w:val="000259D7"/>
    <w:rsid w:val="00025DB5"/>
    <w:rsid w:val="000264B7"/>
    <w:rsid w:val="00026EF6"/>
    <w:rsid w:val="000273BB"/>
    <w:rsid w:val="00027E2B"/>
    <w:rsid w:val="000303A7"/>
    <w:rsid w:val="00030AE6"/>
    <w:rsid w:val="00030CEB"/>
    <w:rsid w:val="000313CA"/>
    <w:rsid w:val="00032278"/>
    <w:rsid w:val="00032638"/>
    <w:rsid w:val="000327ED"/>
    <w:rsid w:val="00032F6A"/>
    <w:rsid w:val="00033191"/>
    <w:rsid w:val="0003328E"/>
    <w:rsid w:val="00033C50"/>
    <w:rsid w:val="00033EE0"/>
    <w:rsid w:val="00033FB2"/>
    <w:rsid w:val="000342F5"/>
    <w:rsid w:val="00034465"/>
    <w:rsid w:val="00035346"/>
    <w:rsid w:val="000356EC"/>
    <w:rsid w:val="000359B9"/>
    <w:rsid w:val="00035C4B"/>
    <w:rsid w:val="0003671B"/>
    <w:rsid w:val="00036B12"/>
    <w:rsid w:val="00037556"/>
    <w:rsid w:val="00037736"/>
    <w:rsid w:val="0003777C"/>
    <w:rsid w:val="0004069B"/>
    <w:rsid w:val="000408DE"/>
    <w:rsid w:val="0004091C"/>
    <w:rsid w:val="00040F35"/>
    <w:rsid w:val="00041365"/>
    <w:rsid w:val="00041609"/>
    <w:rsid w:val="000416A6"/>
    <w:rsid w:val="000419D8"/>
    <w:rsid w:val="00042C0C"/>
    <w:rsid w:val="00042E2D"/>
    <w:rsid w:val="00042EF1"/>
    <w:rsid w:val="00043885"/>
    <w:rsid w:val="0004435E"/>
    <w:rsid w:val="0004442C"/>
    <w:rsid w:val="0004518C"/>
    <w:rsid w:val="000453AE"/>
    <w:rsid w:val="0004548B"/>
    <w:rsid w:val="00045704"/>
    <w:rsid w:val="000459BA"/>
    <w:rsid w:val="00045CE7"/>
    <w:rsid w:val="00045E68"/>
    <w:rsid w:val="00045EA3"/>
    <w:rsid w:val="000460E8"/>
    <w:rsid w:val="00046508"/>
    <w:rsid w:val="000465A6"/>
    <w:rsid w:val="00047606"/>
    <w:rsid w:val="00047899"/>
    <w:rsid w:val="00047E69"/>
    <w:rsid w:val="000500B4"/>
    <w:rsid w:val="00050228"/>
    <w:rsid w:val="00050606"/>
    <w:rsid w:val="00050C1C"/>
    <w:rsid w:val="00050C29"/>
    <w:rsid w:val="00050D01"/>
    <w:rsid w:val="0005139A"/>
    <w:rsid w:val="00051569"/>
    <w:rsid w:val="0005165A"/>
    <w:rsid w:val="00051708"/>
    <w:rsid w:val="00052624"/>
    <w:rsid w:val="0005272E"/>
    <w:rsid w:val="00052805"/>
    <w:rsid w:val="000546A0"/>
    <w:rsid w:val="00054B36"/>
    <w:rsid w:val="00054EFC"/>
    <w:rsid w:val="00055038"/>
    <w:rsid w:val="00055701"/>
    <w:rsid w:val="00055A67"/>
    <w:rsid w:val="00055B81"/>
    <w:rsid w:val="00055CE7"/>
    <w:rsid w:val="00055F18"/>
    <w:rsid w:val="0005645D"/>
    <w:rsid w:val="00056D4E"/>
    <w:rsid w:val="0005704B"/>
    <w:rsid w:val="000576F7"/>
    <w:rsid w:val="00060DE1"/>
    <w:rsid w:val="000614E1"/>
    <w:rsid w:val="00061A00"/>
    <w:rsid w:val="00061E73"/>
    <w:rsid w:val="000620B4"/>
    <w:rsid w:val="000623FB"/>
    <w:rsid w:val="00062577"/>
    <w:rsid w:val="00062861"/>
    <w:rsid w:val="000628F0"/>
    <w:rsid w:val="00062954"/>
    <w:rsid w:val="00062D6D"/>
    <w:rsid w:val="0006351A"/>
    <w:rsid w:val="000635EB"/>
    <w:rsid w:val="00063850"/>
    <w:rsid w:val="00063A49"/>
    <w:rsid w:val="000644C6"/>
    <w:rsid w:val="00064582"/>
    <w:rsid w:val="00064631"/>
    <w:rsid w:val="00064719"/>
    <w:rsid w:val="000648CE"/>
    <w:rsid w:val="000648D4"/>
    <w:rsid w:val="00064A33"/>
    <w:rsid w:val="000666EE"/>
    <w:rsid w:val="00066A04"/>
    <w:rsid w:val="00066BE9"/>
    <w:rsid w:val="0006719E"/>
    <w:rsid w:val="00067878"/>
    <w:rsid w:val="00070379"/>
    <w:rsid w:val="00070F12"/>
    <w:rsid w:val="00070F33"/>
    <w:rsid w:val="000710D1"/>
    <w:rsid w:val="000715E9"/>
    <w:rsid w:val="000719D2"/>
    <w:rsid w:val="00072269"/>
    <w:rsid w:val="00072D28"/>
    <w:rsid w:val="00073551"/>
    <w:rsid w:val="00073602"/>
    <w:rsid w:val="0007405E"/>
    <w:rsid w:val="000742B6"/>
    <w:rsid w:val="00074739"/>
    <w:rsid w:val="0007476E"/>
    <w:rsid w:val="00074C79"/>
    <w:rsid w:val="0007523C"/>
    <w:rsid w:val="000754CB"/>
    <w:rsid w:val="00075944"/>
    <w:rsid w:val="00075CB4"/>
    <w:rsid w:val="00075F76"/>
    <w:rsid w:val="0007617D"/>
    <w:rsid w:val="000761E5"/>
    <w:rsid w:val="0007703E"/>
    <w:rsid w:val="000772D8"/>
    <w:rsid w:val="000776E9"/>
    <w:rsid w:val="0007799E"/>
    <w:rsid w:val="00077C94"/>
    <w:rsid w:val="00077E28"/>
    <w:rsid w:val="00077EF5"/>
    <w:rsid w:val="00080389"/>
    <w:rsid w:val="00080E58"/>
    <w:rsid w:val="00081061"/>
    <w:rsid w:val="0008184D"/>
    <w:rsid w:val="00081BBB"/>
    <w:rsid w:val="00081F00"/>
    <w:rsid w:val="00081FC1"/>
    <w:rsid w:val="000824D1"/>
    <w:rsid w:val="00082E32"/>
    <w:rsid w:val="000831D0"/>
    <w:rsid w:val="000832BF"/>
    <w:rsid w:val="00083E54"/>
    <w:rsid w:val="00084051"/>
    <w:rsid w:val="00084F6E"/>
    <w:rsid w:val="000851D6"/>
    <w:rsid w:val="000855F5"/>
    <w:rsid w:val="00085F5E"/>
    <w:rsid w:val="0008620E"/>
    <w:rsid w:val="00086408"/>
    <w:rsid w:val="000866B3"/>
    <w:rsid w:val="0008698F"/>
    <w:rsid w:val="000870CE"/>
    <w:rsid w:val="00087141"/>
    <w:rsid w:val="00087321"/>
    <w:rsid w:val="00087638"/>
    <w:rsid w:val="000876AE"/>
    <w:rsid w:val="000904D0"/>
    <w:rsid w:val="00090640"/>
    <w:rsid w:val="00090847"/>
    <w:rsid w:val="000916B6"/>
    <w:rsid w:val="00091B1F"/>
    <w:rsid w:val="000924E8"/>
    <w:rsid w:val="000937D6"/>
    <w:rsid w:val="000937FF"/>
    <w:rsid w:val="00093A91"/>
    <w:rsid w:val="00093D77"/>
    <w:rsid w:val="00095032"/>
    <w:rsid w:val="0009520F"/>
    <w:rsid w:val="000952F5"/>
    <w:rsid w:val="000954C3"/>
    <w:rsid w:val="000954DD"/>
    <w:rsid w:val="00095D55"/>
    <w:rsid w:val="00096026"/>
    <w:rsid w:val="000964BD"/>
    <w:rsid w:val="00096E0C"/>
    <w:rsid w:val="00097614"/>
    <w:rsid w:val="00097841"/>
    <w:rsid w:val="00097C18"/>
    <w:rsid w:val="00097E13"/>
    <w:rsid w:val="000A079B"/>
    <w:rsid w:val="000A0B07"/>
    <w:rsid w:val="000A1C4B"/>
    <w:rsid w:val="000A1EC0"/>
    <w:rsid w:val="000A2043"/>
    <w:rsid w:val="000A2614"/>
    <w:rsid w:val="000A2C52"/>
    <w:rsid w:val="000A2DD1"/>
    <w:rsid w:val="000A2F2C"/>
    <w:rsid w:val="000A39D2"/>
    <w:rsid w:val="000A3A79"/>
    <w:rsid w:val="000A4780"/>
    <w:rsid w:val="000A4820"/>
    <w:rsid w:val="000A4C9C"/>
    <w:rsid w:val="000A5264"/>
    <w:rsid w:val="000A52E2"/>
    <w:rsid w:val="000A586C"/>
    <w:rsid w:val="000A5A5E"/>
    <w:rsid w:val="000A6128"/>
    <w:rsid w:val="000A65BE"/>
    <w:rsid w:val="000A6B39"/>
    <w:rsid w:val="000A72F8"/>
    <w:rsid w:val="000A769C"/>
    <w:rsid w:val="000A78C6"/>
    <w:rsid w:val="000A7C61"/>
    <w:rsid w:val="000B0203"/>
    <w:rsid w:val="000B03C7"/>
    <w:rsid w:val="000B13F6"/>
    <w:rsid w:val="000B16FA"/>
    <w:rsid w:val="000B176A"/>
    <w:rsid w:val="000B1934"/>
    <w:rsid w:val="000B2216"/>
    <w:rsid w:val="000B2420"/>
    <w:rsid w:val="000B26BD"/>
    <w:rsid w:val="000B2A11"/>
    <w:rsid w:val="000B32D1"/>
    <w:rsid w:val="000B34ED"/>
    <w:rsid w:val="000B3920"/>
    <w:rsid w:val="000B39FD"/>
    <w:rsid w:val="000B3A8C"/>
    <w:rsid w:val="000B3E99"/>
    <w:rsid w:val="000B41CF"/>
    <w:rsid w:val="000B49D8"/>
    <w:rsid w:val="000B5C2B"/>
    <w:rsid w:val="000B5FC8"/>
    <w:rsid w:val="000B60B2"/>
    <w:rsid w:val="000B6690"/>
    <w:rsid w:val="000B6772"/>
    <w:rsid w:val="000B6EBA"/>
    <w:rsid w:val="000B70AF"/>
    <w:rsid w:val="000B7F21"/>
    <w:rsid w:val="000C03F2"/>
    <w:rsid w:val="000C0963"/>
    <w:rsid w:val="000C0FB4"/>
    <w:rsid w:val="000C0FD2"/>
    <w:rsid w:val="000C1756"/>
    <w:rsid w:val="000C1EB6"/>
    <w:rsid w:val="000C2451"/>
    <w:rsid w:val="000C2620"/>
    <w:rsid w:val="000C2C15"/>
    <w:rsid w:val="000C2D23"/>
    <w:rsid w:val="000C2D62"/>
    <w:rsid w:val="000C333E"/>
    <w:rsid w:val="000C3929"/>
    <w:rsid w:val="000C418D"/>
    <w:rsid w:val="000C47EA"/>
    <w:rsid w:val="000C4BA0"/>
    <w:rsid w:val="000C4EAF"/>
    <w:rsid w:val="000C4EE5"/>
    <w:rsid w:val="000C5118"/>
    <w:rsid w:val="000C5193"/>
    <w:rsid w:val="000C5547"/>
    <w:rsid w:val="000C5614"/>
    <w:rsid w:val="000C63A4"/>
    <w:rsid w:val="000C6470"/>
    <w:rsid w:val="000C69AD"/>
    <w:rsid w:val="000C6D2A"/>
    <w:rsid w:val="000C6D4C"/>
    <w:rsid w:val="000C70F2"/>
    <w:rsid w:val="000C7178"/>
    <w:rsid w:val="000C749B"/>
    <w:rsid w:val="000C7711"/>
    <w:rsid w:val="000C7E34"/>
    <w:rsid w:val="000C7F82"/>
    <w:rsid w:val="000D09F8"/>
    <w:rsid w:val="000D1144"/>
    <w:rsid w:val="000D1D25"/>
    <w:rsid w:val="000D1DAD"/>
    <w:rsid w:val="000D28CF"/>
    <w:rsid w:val="000D2D01"/>
    <w:rsid w:val="000D2D60"/>
    <w:rsid w:val="000D32FE"/>
    <w:rsid w:val="000D3550"/>
    <w:rsid w:val="000D3770"/>
    <w:rsid w:val="000D406D"/>
    <w:rsid w:val="000D41DD"/>
    <w:rsid w:val="000D445D"/>
    <w:rsid w:val="000D4C5C"/>
    <w:rsid w:val="000D6305"/>
    <w:rsid w:val="000D6376"/>
    <w:rsid w:val="000D647C"/>
    <w:rsid w:val="000D6760"/>
    <w:rsid w:val="000D6810"/>
    <w:rsid w:val="000D684C"/>
    <w:rsid w:val="000D6B98"/>
    <w:rsid w:val="000D79BE"/>
    <w:rsid w:val="000D7D22"/>
    <w:rsid w:val="000D7FA9"/>
    <w:rsid w:val="000E0816"/>
    <w:rsid w:val="000E0E13"/>
    <w:rsid w:val="000E129B"/>
    <w:rsid w:val="000E1314"/>
    <w:rsid w:val="000E140F"/>
    <w:rsid w:val="000E1965"/>
    <w:rsid w:val="000E1A11"/>
    <w:rsid w:val="000E1B47"/>
    <w:rsid w:val="000E287F"/>
    <w:rsid w:val="000E2DBE"/>
    <w:rsid w:val="000E3853"/>
    <w:rsid w:val="000E38A1"/>
    <w:rsid w:val="000E3C16"/>
    <w:rsid w:val="000E4351"/>
    <w:rsid w:val="000E43F8"/>
    <w:rsid w:val="000E49F5"/>
    <w:rsid w:val="000E51DA"/>
    <w:rsid w:val="000E534D"/>
    <w:rsid w:val="000E5AAE"/>
    <w:rsid w:val="000E63FB"/>
    <w:rsid w:val="000E679A"/>
    <w:rsid w:val="000E6AAD"/>
    <w:rsid w:val="000E6D31"/>
    <w:rsid w:val="000E6F59"/>
    <w:rsid w:val="000E73D9"/>
    <w:rsid w:val="000E7424"/>
    <w:rsid w:val="000E7705"/>
    <w:rsid w:val="000E7786"/>
    <w:rsid w:val="000E7827"/>
    <w:rsid w:val="000E799D"/>
    <w:rsid w:val="000E7FA3"/>
    <w:rsid w:val="000F0484"/>
    <w:rsid w:val="000F0824"/>
    <w:rsid w:val="000F0984"/>
    <w:rsid w:val="000F0B5D"/>
    <w:rsid w:val="000F17B3"/>
    <w:rsid w:val="000F184E"/>
    <w:rsid w:val="000F22DC"/>
    <w:rsid w:val="000F2585"/>
    <w:rsid w:val="000F260C"/>
    <w:rsid w:val="000F2781"/>
    <w:rsid w:val="000F2988"/>
    <w:rsid w:val="000F298C"/>
    <w:rsid w:val="000F35EF"/>
    <w:rsid w:val="000F3A0C"/>
    <w:rsid w:val="000F40D0"/>
    <w:rsid w:val="000F40FB"/>
    <w:rsid w:val="000F474F"/>
    <w:rsid w:val="000F5188"/>
    <w:rsid w:val="000F51AF"/>
    <w:rsid w:val="000F579F"/>
    <w:rsid w:val="000F5BF5"/>
    <w:rsid w:val="000F60E0"/>
    <w:rsid w:val="000F649A"/>
    <w:rsid w:val="000F69A6"/>
    <w:rsid w:val="000F6BDE"/>
    <w:rsid w:val="000F6E44"/>
    <w:rsid w:val="000F741A"/>
    <w:rsid w:val="000F78A9"/>
    <w:rsid w:val="000F7B52"/>
    <w:rsid w:val="001006A0"/>
    <w:rsid w:val="00100DC6"/>
    <w:rsid w:val="00100F5E"/>
    <w:rsid w:val="00101168"/>
    <w:rsid w:val="00101961"/>
    <w:rsid w:val="001021CC"/>
    <w:rsid w:val="0010340E"/>
    <w:rsid w:val="0010357C"/>
    <w:rsid w:val="00103835"/>
    <w:rsid w:val="00103AAE"/>
    <w:rsid w:val="00103EF2"/>
    <w:rsid w:val="00103F6F"/>
    <w:rsid w:val="00104304"/>
    <w:rsid w:val="00104EAD"/>
    <w:rsid w:val="001050B4"/>
    <w:rsid w:val="00105ECF"/>
    <w:rsid w:val="0010699A"/>
    <w:rsid w:val="00106E81"/>
    <w:rsid w:val="001071D4"/>
    <w:rsid w:val="00107B98"/>
    <w:rsid w:val="00110232"/>
    <w:rsid w:val="00111D00"/>
    <w:rsid w:val="00112063"/>
    <w:rsid w:val="001122F5"/>
    <w:rsid w:val="0011273B"/>
    <w:rsid w:val="0011284F"/>
    <w:rsid w:val="00113036"/>
    <w:rsid w:val="00113283"/>
    <w:rsid w:val="00113440"/>
    <w:rsid w:val="00113CD5"/>
    <w:rsid w:val="00113E3F"/>
    <w:rsid w:val="00113F43"/>
    <w:rsid w:val="0011471C"/>
    <w:rsid w:val="00114F57"/>
    <w:rsid w:val="0011526E"/>
    <w:rsid w:val="0011530F"/>
    <w:rsid w:val="00115553"/>
    <w:rsid w:val="00116101"/>
    <w:rsid w:val="001162C9"/>
    <w:rsid w:val="001163F7"/>
    <w:rsid w:val="001169ED"/>
    <w:rsid w:val="00116BD2"/>
    <w:rsid w:val="00116E77"/>
    <w:rsid w:val="0011723F"/>
    <w:rsid w:val="00117462"/>
    <w:rsid w:val="0011786B"/>
    <w:rsid w:val="00117DB3"/>
    <w:rsid w:val="00120329"/>
    <w:rsid w:val="00120A25"/>
    <w:rsid w:val="00121114"/>
    <w:rsid w:val="0012209E"/>
    <w:rsid w:val="00122C7C"/>
    <w:rsid w:val="00122E4D"/>
    <w:rsid w:val="00123087"/>
    <w:rsid w:val="00123332"/>
    <w:rsid w:val="00123D96"/>
    <w:rsid w:val="0012406F"/>
    <w:rsid w:val="001249C2"/>
    <w:rsid w:val="00124F8F"/>
    <w:rsid w:val="00125057"/>
    <w:rsid w:val="001250E4"/>
    <w:rsid w:val="00125639"/>
    <w:rsid w:val="00126708"/>
    <w:rsid w:val="001267E3"/>
    <w:rsid w:val="00126F61"/>
    <w:rsid w:val="001274AF"/>
    <w:rsid w:val="0012797D"/>
    <w:rsid w:val="001300FF"/>
    <w:rsid w:val="0013032A"/>
    <w:rsid w:val="00130607"/>
    <w:rsid w:val="001309D3"/>
    <w:rsid w:val="001311CB"/>
    <w:rsid w:val="0013132B"/>
    <w:rsid w:val="0013153B"/>
    <w:rsid w:val="001317DE"/>
    <w:rsid w:val="00131E7D"/>
    <w:rsid w:val="00132261"/>
    <w:rsid w:val="001323AF"/>
    <w:rsid w:val="00132411"/>
    <w:rsid w:val="0013268E"/>
    <w:rsid w:val="00132EF1"/>
    <w:rsid w:val="001331F3"/>
    <w:rsid w:val="0013362B"/>
    <w:rsid w:val="00133E3B"/>
    <w:rsid w:val="0013413F"/>
    <w:rsid w:val="0013423D"/>
    <w:rsid w:val="001346A6"/>
    <w:rsid w:val="0013476F"/>
    <w:rsid w:val="001348C5"/>
    <w:rsid w:val="001349A1"/>
    <w:rsid w:val="00134C34"/>
    <w:rsid w:val="00135138"/>
    <w:rsid w:val="00135357"/>
    <w:rsid w:val="0013558C"/>
    <w:rsid w:val="00135954"/>
    <w:rsid w:val="00135BA2"/>
    <w:rsid w:val="00135BFD"/>
    <w:rsid w:val="00136441"/>
    <w:rsid w:val="00136698"/>
    <w:rsid w:val="00136739"/>
    <w:rsid w:val="00136CB7"/>
    <w:rsid w:val="00136F45"/>
    <w:rsid w:val="00137034"/>
    <w:rsid w:val="00137669"/>
    <w:rsid w:val="00140701"/>
    <w:rsid w:val="00140E42"/>
    <w:rsid w:val="001411B9"/>
    <w:rsid w:val="0014135D"/>
    <w:rsid w:val="0014159E"/>
    <w:rsid w:val="00141C63"/>
    <w:rsid w:val="00142196"/>
    <w:rsid w:val="00142558"/>
    <w:rsid w:val="00142BC7"/>
    <w:rsid w:val="001445BE"/>
    <w:rsid w:val="0014495A"/>
    <w:rsid w:val="00144A27"/>
    <w:rsid w:val="00144BA9"/>
    <w:rsid w:val="00144C22"/>
    <w:rsid w:val="00144E93"/>
    <w:rsid w:val="00144F16"/>
    <w:rsid w:val="001452D7"/>
    <w:rsid w:val="00145A83"/>
    <w:rsid w:val="001460B6"/>
    <w:rsid w:val="00146393"/>
    <w:rsid w:val="0014647E"/>
    <w:rsid w:val="00146CE7"/>
    <w:rsid w:val="00146F7C"/>
    <w:rsid w:val="00147192"/>
    <w:rsid w:val="0014722C"/>
    <w:rsid w:val="001472D1"/>
    <w:rsid w:val="001473D3"/>
    <w:rsid w:val="001474B2"/>
    <w:rsid w:val="0015018D"/>
    <w:rsid w:val="00150768"/>
    <w:rsid w:val="001511CB"/>
    <w:rsid w:val="00151887"/>
    <w:rsid w:val="00151B8D"/>
    <w:rsid w:val="00151DB5"/>
    <w:rsid w:val="00152693"/>
    <w:rsid w:val="001528ED"/>
    <w:rsid w:val="00152C0B"/>
    <w:rsid w:val="001531D3"/>
    <w:rsid w:val="00153342"/>
    <w:rsid w:val="0015368E"/>
    <w:rsid w:val="001537E2"/>
    <w:rsid w:val="0015388D"/>
    <w:rsid w:val="00153E22"/>
    <w:rsid w:val="0015418B"/>
    <w:rsid w:val="0015431A"/>
    <w:rsid w:val="00154435"/>
    <w:rsid w:val="00154ADC"/>
    <w:rsid w:val="001551D0"/>
    <w:rsid w:val="00155273"/>
    <w:rsid w:val="00155C82"/>
    <w:rsid w:val="001562D7"/>
    <w:rsid w:val="00156648"/>
    <w:rsid w:val="001566A6"/>
    <w:rsid w:val="00156CA3"/>
    <w:rsid w:val="00156CAF"/>
    <w:rsid w:val="00157CB4"/>
    <w:rsid w:val="001600CB"/>
    <w:rsid w:val="00160AF7"/>
    <w:rsid w:val="00160C95"/>
    <w:rsid w:val="00160F54"/>
    <w:rsid w:val="00160FC0"/>
    <w:rsid w:val="001611D6"/>
    <w:rsid w:val="001616ED"/>
    <w:rsid w:val="001621A1"/>
    <w:rsid w:val="0016266F"/>
    <w:rsid w:val="00162E3F"/>
    <w:rsid w:val="00163583"/>
    <w:rsid w:val="001638AD"/>
    <w:rsid w:val="001643E0"/>
    <w:rsid w:val="00164433"/>
    <w:rsid w:val="00164C72"/>
    <w:rsid w:val="00165197"/>
    <w:rsid w:val="00165281"/>
    <w:rsid w:val="00165CBE"/>
    <w:rsid w:val="0016638E"/>
    <w:rsid w:val="00166CE7"/>
    <w:rsid w:val="00166EB7"/>
    <w:rsid w:val="00167146"/>
    <w:rsid w:val="00167255"/>
    <w:rsid w:val="00167588"/>
    <w:rsid w:val="00167B41"/>
    <w:rsid w:val="00167CCE"/>
    <w:rsid w:val="00171260"/>
    <w:rsid w:val="00171587"/>
    <w:rsid w:val="00171D49"/>
    <w:rsid w:val="00171FFC"/>
    <w:rsid w:val="001733D9"/>
    <w:rsid w:val="00173AFB"/>
    <w:rsid w:val="00173B4E"/>
    <w:rsid w:val="00173C73"/>
    <w:rsid w:val="001740F5"/>
    <w:rsid w:val="001742D6"/>
    <w:rsid w:val="00174995"/>
    <w:rsid w:val="00174C36"/>
    <w:rsid w:val="00175404"/>
    <w:rsid w:val="00175753"/>
    <w:rsid w:val="00175BC2"/>
    <w:rsid w:val="00175CA7"/>
    <w:rsid w:val="001763F0"/>
    <w:rsid w:val="0017641A"/>
    <w:rsid w:val="00176E13"/>
    <w:rsid w:val="001773D2"/>
    <w:rsid w:val="0017778B"/>
    <w:rsid w:val="0018003A"/>
    <w:rsid w:val="00180489"/>
    <w:rsid w:val="00180529"/>
    <w:rsid w:val="00180A23"/>
    <w:rsid w:val="00180FAD"/>
    <w:rsid w:val="00180FD4"/>
    <w:rsid w:val="001811B2"/>
    <w:rsid w:val="001811BC"/>
    <w:rsid w:val="0018195A"/>
    <w:rsid w:val="00181C6E"/>
    <w:rsid w:val="00181CBF"/>
    <w:rsid w:val="00181ECE"/>
    <w:rsid w:val="0018385F"/>
    <w:rsid w:val="0018387C"/>
    <w:rsid w:val="001838B2"/>
    <w:rsid w:val="00183DB5"/>
    <w:rsid w:val="00183EE0"/>
    <w:rsid w:val="0018444A"/>
    <w:rsid w:val="0018471F"/>
    <w:rsid w:val="00184AAF"/>
    <w:rsid w:val="00184B7A"/>
    <w:rsid w:val="00184D5E"/>
    <w:rsid w:val="00185268"/>
    <w:rsid w:val="00186022"/>
    <w:rsid w:val="001860DF"/>
    <w:rsid w:val="00186480"/>
    <w:rsid w:val="00186521"/>
    <w:rsid w:val="00186940"/>
    <w:rsid w:val="00186D95"/>
    <w:rsid w:val="0018719A"/>
    <w:rsid w:val="00187522"/>
    <w:rsid w:val="00187788"/>
    <w:rsid w:val="00187811"/>
    <w:rsid w:val="00187C53"/>
    <w:rsid w:val="00190287"/>
    <w:rsid w:val="00190703"/>
    <w:rsid w:val="00190978"/>
    <w:rsid w:val="00190DBA"/>
    <w:rsid w:val="001915DF"/>
    <w:rsid w:val="00191C99"/>
    <w:rsid w:val="00192418"/>
    <w:rsid w:val="00192677"/>
    <w:rsid w:val="00192DA6"/>
    <w:rsid w:val="00192DCD"/>
    <w:rsid w:val="001935D6"/>
    <w:rsid w:val="001935F1"/>
    <w:rsid w:val="001938FC"/>
    <w:rsid w:val="00193BD0"/>
    <w:rsid w:val="00194182"/>
    <w:rsid w:val="00194198"/>
    <w:rsid w:val="00194F1A"/>
    <w:rsid w:val="0019572E"/>
    <w:rsid w:val="00195802"/>
    <w:rsid w:val="00195890"/>
    <w:rsid w:val="00195C9B"/>
    <w:rsid w:val="001969AD"/>
    <w:rsid w:val="00196BD5"/>
    <w:rsid w:val="001970AC"/>
    <w:rsid w:val="00197B68"/>
    <w:rsid w:val="00197D0D"/>
    <w:rsid w:val="001A2212"/>
    <w:rsid w:val="001A28A6"/>
    <w:rsid w:val="001A290F"/>
    <w:rsid w:val="001A2F5A"/>
    <w:rsid w:val="001A34EF"/>
    <w:rsid w:val="001A35F6"/>
    <w:rsid w:val="001A3897"/>
    <w:rsid w:val="001A409C"/>
    <w:rsid w:val="001A4488"/>
    <w:rsid w:val="001A4571"/>
    <w:rsid w:val="001A4A8D"/>
    <w:rsid w:val="001A5109"/>
    <w:rsid w:val="001A5406"/>
    <w:rsid w:val="001A5CE2"/>
    <w:rsid w:val="001A6040"/>
    <w:rsid w:val="001A69BC"/>
    <w:rsid w:val="001A69DD"/>
    <w:rsid w:val="001A6C52"/>
    <w:rsid w:val="001A70C7"/>
    <w:rsid w:val="001A7137"/>
    <w:rsid w:val="001A75D9"/>
    <w:rsid w:val="001A78B7"/>
    <w:rsid w:val="001A7D56"/>
    <w:rsid w:val="001B0559"/>
    <w:rsid w:val="001B190B"/>
    <w:rsid w:val="001B251C"/>
    <w:rsid w:val="001B261E"/>
    <w:rsid w:val="001B28AB"/>
    <w:rsid w:val="001B309B"/>
    <w:rsid w:val="001B34E1"/>
    <w:rsid w:val="001B3BB6"/>
    <w:rsid w:val="001B3FF6"/>
    <w:rsid w:val="001B42F1"/>
    <w:rsid w:val="001B4331"/>
    <w:rsid w:val="001B4565"/>
    <w:rsid w:val="001B5310"/>
    <w:rsid w:val="001B5C2A"/>
    <w:rsid w:val="001B692C"/>
    <w:rsid w:val="001B6F56"/>
    <w:rsid w:val="001B70FF"/>
    <w:rsid w:val="001B73FE"/>
    <w:rsid w:val="001B78E0"/>
    <w:rsid w:val="001C080F"/>
    <w:rsid w:val="001C0C73"/>
    <w:rsid w:val="001C0F98"/>
    <w:rsid w:val="001C17D5"/>
    <w:rsid w:val="001C1BF7"/>
    <w:rsid w:val="001C23D6"/>
    <w:rsid w:val="001C246D"/>
    <w:rsid w:val="001C272A"/>
    <w:rsid w:val="001C2B6B"/>
    <w:rsid w:val="001C2C4D"/>
    <w:rsid w:val="001C3AF3"/>
    <w:rsid w:val="001C3C6E"/>
    <w:rsid w:val="001C3F31"/>
    <w:rsid w:val="001C4E22"/>
    <w:rsid w:val="001C4F21"/>
    <w:rsid w:val="001C531E"/>
    <w:rsid w:val="001C5ACB"/>
    <w:rsid w:val="001C5F57"/>
    <w:rsid w:val="001C6115"/>
    <w:rsid w:val="001C693F"/>
    <w:rsid w:val="001C709E"/>
    <w:rsid w:val="001C7115"/>
    <w:rsid w:val="001C7160"/>
    <w:rsid w:val="001C750D"/>
    <w:rsid w:val="001C7612"/>
    <w:rsid w:val="001C7ACB"/>
    <w:rsid w:val="001D03F7"/>
    <w:rsid w:val="001D054B"/>
    <w:rsid w:val="001D0586"/>
    <w:rsid w:val="001D0626"/>
    <w:rsid w:val="001D065E"/>
    <w:rsid w:val="001D1597"/>
    <w:rsid w:val="001D16ED"/>
    <w:rsid w:val="001D1D34"/>
    <w:rsid w:val="001D1F40"/>
    <w:rsid w:val="001D2319"/>
    <w:rsid w:val="001D2BFE"/>
    <w:rsid w:val="001D2C6D"/>
    <w:rsid w:val="001D3002"/>
    <w:rsid w:val="001D3301"/>
    <w:rsid w:val="001D3622"/>
    <w:rsid w:val="001D42C2"/>
    <w:rsid w:val="001D43CF"/>
    <w:rsid w:val="001D4727"/>
    <w:rsid w:val="001D534A"/>
    <w:rsid w:val="001D5701"/>
    <w:rsid w:val="001D5C70"/>
    <w:rsid w:val="001D5D05"/>
    <w:rsid w:val="001D5E19"/>
    <w:rsid w:val="001D61D0"/>
    <w:rsid w:val="001D6483"/>
    <w:rsid w:val="001D66E7"/>
    <w:rsid w:val="001D6840"/>
    <w:rsid w:val="001D68B9"/>
    <w:rsid w:val="001D7165"/>
    <w:rsid w:val="001D727A"/>
    <w:rsid w:val="001D797A"/>
    <w:rsid w:val="001E00D5"/>
    <w:rsid w:val="001E0323"/>
    <w:rsid w:val="001E0884"/>
    <w:rsid w:val="001E08BF"/>
    <w:rsid w:val="001E0976"/>
    <w:rsid w:val="001E0990"/>
    <w:rsid w:val="001E0DB6"/>
    <w:rsid w:val="001E0E15"/>
    <w:rsid w:val="001E1223"/>
    <w:rsid w:val="001E1567"/>
    <w:rsid w:val="001E1768"/>
    <w:rsid w:val="001E17D6"/>
    <w:rsid w:val="001E17EF"/>
    <w:rsid w:val="001E1833"/>
    <w:rsid w:val="001E22F1"/>
    <w:rsid w:val="001E2FE3"/>
    <w:rsid w:val="001E35F0"/>
    <w:rsid w:val="001E3628"/>
    <w:rsid w:val="001E3D02"/>
    <w:rsid w:val="001E40A3"/>
    <w:rsid w:val="001E42FA"/>
    <w:rsid w:val="001E4365"/>
    <w:rsid w:val="001E47AA"/>
    <w:rsid w:val="001E4980"/>
    <w:rsid w:val="001E4A95"/>
    <w:rsid w:val="001E4C56"/>
    <w:rsid w:val="001E4C99"/>
    <w:rsid w:val="001E6C3F"/>
    <w:rsid w:val="001E6F1E"/>
    <w:rsid w:val="001E706D"/>
    <w:rsid w:val="001E792D"/>
    <w:rsid w:val="001F0606"/>
    <w:rsid w:val="001F06CE"/>
    <w:rsid w:val="001F0D2C"/>
    <w:rsid w:val="001F1219"/>
    <w:rsid w:val="001F1958"/>
    <w:rsid w:val="001F1D7A"/>
    <w:rsid w:val="001F1ED0"/>
    <w:rsid w:val="001F287C"/>
    <w:rsid w:val="001F2AF7"/>
    <w:rsid w:val="001F2EE7"/>
    <w:rsid w:val="001F2F86"/>
    <w:rsid w:val="001F2FFF"/>
    <w:rsid w:val="001F3B8C"/>
    <w:rsid w:val="001F42D0"/>
    <w:rsid w:val="001F4C2D"/>
    <w:rsid w:val="001F4CA8"/>
    <w:rsid w:val="001F4F1C"/>
    <w:rsid w:val="001F5836"/>
    <w:rsid w:val="001F5C08"/>
    <w:rsid w:val="001F6787"/>
    <w:rsid w:val="001F6A99"/>
    <w:rsid w:val="001F6F49"/>
    <w:rsid w:val="001F70AE"/>
    <w:rsid w:val="001F77DB"/>
    <w:rsid w:val="001F7B82"/>
    <w:rsid w:val="001F7E19"/>
    <w:rsid w:val="002001B5"/>
    <w:rsid w:val="00200389"/>
    <w:rsid w:val="0020082C"/>
    <w:rsid w:val="00200A99"/>
    <w:rsid w:val="00200EC1"/>
    <w:rsid w:val="0020130B"/>
    <w:rsid w:val="00201863"/>
    <w:rsid w:val="002019DA"/>
    <w:rsid w:val="0020221F"/>
    <w:rsid w:val="002023C4"/>
    <w:rsid w:val="00202589"/>
    <w:rsid w:val="00202748"/>
    <w:rsid w:val="00202825"/>
    <w:rsid w:val="00202CA6"/>
    <w:rsid w:val="00202D2F"/>
    <w:rsid w:val="00203098"/>
    <w:rsid w:val="0020311A"/>
    <w:rsid w:val="002036D4"/>
    <w:rsid w:val="002036F6"/>
    <w:rsid w:val="0020373E"/>
    <w:rsid w:val="00203827"/>
    <w:rsid w:val="002039FD"/>
    <w:rsid w:val="00203A28"/>
    <w:rsid w:val="00203EED"/>
    <w:rsid w:val="002045B9"/>
    <w:rsid w:val="00204D97"/>
    <w:rsid w:val="00204F43"/>
    <w:rsid w:val="00205202"/>
    <w:rsid w:val="00205ABA"/>
    <w:rsid w:val="0020608B"/>
    <w:rsid w:val="00206A74"/>
    <w:rsid w:val="00207098"/>
    <w:rsid w:val="0020726E"/>
    <w:rsid w:val="002102D3"/>
    <w:rsid w:val="0021093D"/>
    <w:rsid w:val="00210B7E"/>
    <w:rsid w:val="00210F68"/>
    <w:rsid w:val="00211165"/>
    <w:rsid w:val="00211876"/>
    <w:rsid w:val="00211990"/>
    <w:rsid w:val="00211E22"/>
    <w:rsid w:val="0021287A"/>
    <w:rsid w:val="00212A9F"/>
    <w:rsid w:val="002134D2"/>
    <w:rsid w:val="00213542"/>
    <w:rsid w:val="002141AE"/>
    <w:rsid w:val="00214532"/>
    <w:rsid w:val="00214B1D"/>
    <w:rsid w:val="00214BC6"/>
    <w:rsid w:val="002150A5"/>
    <w:rsid w:val="00216214"/>
    <w:rsid w:val="0021662A"/>
    <w:rsid w:val="00216FCE"/>
    <w:rsid w:val="00217768"/>
    <w:rsid w:val="00217C10"/>
    <w:rsid w:val="002203ED"/>
    <w:rsid w:val="002203F0"/>
    <w:rsid w:val="0022050B"/>
    <w:rsid w:val="00220686"/>
    <w:rsid w:val="002206D0"/>
    <w:rsid w:val="002208AC"/>
    <w:rsid w:val="002211BF"/>
    <w:rsid w:val="00221836"/>
    <w:rsid w:val="00221A3A"/>
    <w:rsid w:val="00221EB7"/>
    <w:rsid w:val="002220BF"/>
    <w:rsid w:val="0022212C"/>
    <w:rsid w:val="00222401"/>
    <w:rsid w:val="00222727"/>
    <w:rsid w:val="00222787"/>
    <w:rsid w:val="00222F3C"/>
    <w:rsid w:val="002232C3"/>
    <w:rsid w:val="0022347F"/>
    <w:rsid w:val="002236AE"/>
    <w:rsid w:val="00223724"/>
    <w:rsid w:val="00223A21"/>
    <w:rsid w:val="00223A3B"/>
    <w:rsid w:val="00223A87"/>
    <w:rsid w:val="00223E6A"/>
    <w:rsid w:val="0022425C"/>
    <w:rsid w:val="0022449A"/>
    <w:rsid w:val="002247B1"/>
    <w:rsid w:val="00224831"/>
    <w:rsid w:val="002248B3"/>
    <w:rsid w:val="00224DB2"/>
    <w:rsid w:val="00224DD9"/>
    <w:rsid w:val="002251F3"/>
    <w:rsid w:val="00225378"/>
    <w:rsid w:val="0022539D"/>
    <w:rsid w:val="00225BA0"/>
    <w:rsid w:val="00225BDB"/>
    <w:rsid w:val="00225CDA"/>
    <w:rsid w:val="00226204"/>
    <w:rsid w:val="00226258"/>
    <w:rsid w:val="0022637C"/>
    <w:rsid w:val="0022638A"/>
    <w:rsid w:val="002267DE"/>
    <w:rsid w:val="00226A54"/>
    <w:rsid w:val="00226A72"/>
    <w:rsid w:val="00226E00"/>
    <w:rsid w:val="002277D9"/>
    <w:rsid w:val="00230A57"/>
    <w:rsid w:val="00231138"/>
    <w:rsid w:val="00231201"/>
    <w:rsid w:val="002313B8"/>
    <w:rsid w:val="00231723"/>
    <w:rsid w:val="0023178D"/>
    <w:rsid w:val="00231F32"/>
    <w:rsid w:val="002320B8"/>
    <w:rsid w:val="0023222E"/>
    <w:rsid w:val="002326CD"/>
    <w:rsid w:val="00232D90"/>
    <w:rsid w:val="002331BE"/>
    <w:rsid w:val="00233A31"/>
    <w:rsid w:val="00234373"/>
    <w:rsid w:val="00235DAB"/>
    <w:rsid w:val="00236D2C"/>
    <w:rsid w:val="0023733F"/>
    <w:rsid w:val="00237748"/>
    <w:rsid w:val="00240055"/>
    <w:rsid w:val="0024151C"/>
    <w:rsid w:val="00242407"/>
    <w:rsid w:val="00242851"/>
    <w:rsid w:val="00242E95"/>
    <w:rsid w:val="002434E9"/>
    <w:rsid w:val="00244C54"/>
    <w:rsid w:val="00245128"/>
    <w:rsid w:val="002451D3"/>
    <w:rsid w:val="00245DBC"/>
    <w:rsid w:val="00245EA6"/>
    <w:rsid w:val="00246551"/>
    <w:rsid w:val="00246A45"/>
    <w:rsid w:val="00247773"/>
    <w:rsid w:val="00250560"/>
    <w:rsid w:val="00250826"/>
    <w:rsid w:val="00250BB5"/>
    <w:rsid w:val="0025117A"/>
    <w:rsid w:val="002511DD"/>
    <w:rsid w:val="00251812"/>
    <w:rsid w:val="00252397"/>
    <w:rsid w:val="0025258D"/>
    <w:rsid w:val="00253439"/>
    <w:rsid w:val="0025372D"/>
    <w:rsid w:val="002538CA"/>
    <w:rsid w:val="002538F2"/>
    <w:rsid w:val="00253BC0"/>
    <w:rsid w:val="00254659"/>
    <w:rsid w:val="00254A9B"/>
    <w:rsid w:val="00254B55"/>
    <w:rsid w:val="00254CC5"/>
    <w:rsid w:val="002555E3"/>
    <w:rsid w:val="0025604B"/>
    <w:rsid w:val="00256161"/>
    <w:rsid w:val="00256B7C"/>
    <w:rsid w:val="00257051"/>
    <w:rsid w:val="00257270"/>
    <w:rsid w:val="0025727D"/>
    <w:rsid w:val="00257366"/>
    <w:rsid w:val="0025752A"/>
    <w:rsid w:val="00257560"/>
    <w:rsid w:val="00257807"/>
    <w:rsid w:val="002601B4"/>
    <w:rsid w:val="00260277"/>
    <w:rsid w:val="002603D9"/>
    <w:rsid w:val="002603E5"/>
    <w:rsid w:val="0026074F"/>
    <w:rsid w:val="00260920"/>
    <w:rsid w:val="0026097C"/>
    <w:rsid w:val="00261524"/>
    <w:rsid w:val="00261997"/>
    <w:rsid w:val="00261A29"/>
    <w:rsid w:val="00262296"/>
    <w:rsid w:val="0026275F"/>
    <w:rsid w:val="00262D8C"/>
    <w:rsid w:val="0026306A"/>
    <w:rsid w:val="0026310D"/>
    <w:rsid w:val="0026359E"/>
    <w:rsid w:val="00263994"/>
    <w:rsid w:val="00263B3D"/>
    <w:rsid w:val="00263BB4"/>
    <w:rsid w:val="00263BD1"/>
    <w:rsid w:val="00263E13"/>
    <w:rsid w:val="0026478A"/>
    <w:rsid w:val="00264B32"/>
    <w:rsid w:val="00265874"/>
    <w:rsid w:val="00265C57"/>
    <w:rsid w:val="00265CF6"/>
    <w:rsid w:val="00265CFB"/>
    <w:rsid w:val="0026607A"/>
    <w:rsid w:val="00266403"/>
    <w:rsid w:val="00266997"/>
    <w:rsid w:val="00266B55"/>
    <w:rsid w:val="00267162"/>
    <w:rsid w:val="00267252"/>
    <w:rsid w:val="00267306"/>
    <w:rsid w:val="0026788A"/>
    <w:rsid w:val="00267E07"/>
    <w:rsid w:val="00267E40"/>
    <w:rsid w:val="00267F6E"/>
    <w:rsid w:val="002704A8"/>
    <w:rsid w:val="00271518"/>
    <w:rsid w:val="0027240B"/>
    <w:rsid w:val="00272483"/>
    <w:rsid w:val="00272B09"/>
    <w:rsid w:val="002730E5"/>
    <w:rsid w:val="00273324"/>
    <w:rsid w:val="002733AB"/>
    <w:rsid w:val="002734F9"/>
    <w:rsid w:val="00273E4F"/>
    <w:rsid w:val="0027423C"/>
    <w:rsid w:val="00274935"/>
    <w:rsid w:val="00274B0D"/>
    <w:rsid w:val="00274DC7"/>
    <w:rsid w:val="00275331"/>
    <w:rsid w:val="00275651"/>
    <w:rsid w:val="00275D85"/>
    <w:rsid w:val="00275EFD"/>
    <w:rsid w:val="00276272"/>
    <w:rsid w:val="002764B7"/>
    <w:rsid w:val="002764BD"/>
    <w:rsid w:val="00276C19"/>
    <w:rsid w:val="00276D92"/>
    <w:rsid w:val="00276E51"/>
    <w:rsid w:val="00276F2F"/>
    <w:rsid w:val="002772C0"/>
    <w:rsid w:val="0028190B"/>
    <w:rsid w:val="00281D0E"/>
    <w:rsid w:val="0028208A"/>
    <w:rsid w:val="002820A8"/>
    <w:rsid w:val="0028262B"/>
    <w:rsid w:val="00283722"/>
    <w:rsid w:val="002837CB"/>
    <w:rsid w:val="00283BCA"/>
    <w:rsid w:val="00283F61"/>
    <w:rsid w:val="00284025"/>
    <w:rsid w:val="00284708"/>
    <w:rsid w:val="00284C14"/>
    <w:rsid w:val="00285350"/>
    <w:rsid w:val="002854D3"/>
    <w:rsid w:val="00285AD8"/>
    <w:rsid w:val="00286623"/>
    <w:rsid w:val="00286973"/>
    <w:rsid w:val="0028797F"/>
    <w:rsid w:val="00287C76"/>
    <w:rsid w:val="002907A6"/>
    <w:rsid w:val="00290A68"/>
    <w:rsid w:val="00290F53"/>
    <w:rsid w:val="002920D9"/>
    <w:rsid w:val="00292321"/>
    <w:rsid w:val="0029289B"/>
    <w:rsid w:val="00292CA2"/>
    <w:rsid w:val="00292F1B"/>
    <w:rsid w:val="00293032"/>
    <w:rsid w:val="00293562"/>
    <w:rsid w:val="002937A7"/>
    <w:rsid w:val="00293967"/>
    <w:rsid w:val="00293C71"/>
    <w:rsid w:val="00293E20"/>
    <w:rsid w:val="00294AEF"/>
    <w:rsid w:val="00294AFE"/>
    <w:rsid w:val="002959D5"/>
    <w:rsid w:val="002965F6"/>
    <w:rsid w:val="00296741"/>
    <w:rsid w:val="0029684A"/>
    <w:rsid w:val="00296CD4"/>
    <w:rsid w:val="00296D0C"/>
    <w:rsid w:val="0029786D"/>
    <w:rsid w:val="002A0C98"/>
    <w:rsid w:val="002A1136"/>
    <w:rsid w:val="002A124B"/>
    <w:rsid w:val="002A12E9"/>
    <w:rsid w:val="002A1C60"/>
    <w:rsid w:val="002A2571"/>
    <w:rsid w:val="002A26AD"/>
    <w:rsid w:val="002A27A3"/>
    <w:rsid w:val="002A3526"/>
    <w:rsid w:val="002A3655"/>
    <w:rsid w:val="002A3D3D"/>
    <w:rsid w:val="002A3FD7"/>
    <w:rsid w:val="002A4018"/>
    <w:rsid w:val="002A4487"/>
    <w:rsid w:val="002A4720"/>
    <w:rsid w:val="002A4981"/>
    <w:rsid w:val="002A4DF7"/>
    <w:rsid w:val="002A5361"/>
    <w:rsid w:val="002A5763"/>
    <w:rsid w:val="002A5A23"/>
    <w:rsid w:val="002A5F5A"/>
    <w:rsid w:val="002A606F"/>
    <w:rsid w:val="002A63A9"/>
    <w:rsid w:val="002A666C"/>
    <w:rsid w:val="002A6C89"/>
    <w:rsid w:val="002A724A"/>
    <w:rsid w:val="002A751F"/>
    <w:rsid w:val="002A767E"/>
    <w:rsid w:val="002A7A0A"/>
    <w:rsid w:val="002B02DF"/>
    <w:rsid w:val="002B0402"/>
    <w:rsid w:val="002B0409"/>
    <w:rsid w:val="002B0BE4"/>
    <w:rsid w:val="002B0C4D"/>
    <w:rsid w:val="002B0CDE"/>
    <w:rsid w:val="002B10AD"/>
    <w:rsid w:val="002B19F1"/>
    <w:rsid w:val="002B1C7B"/>
    <w:rsid w:val="002B1D94"/>
    <w:rsid w:val="002B1F74"/>
    <w:rsid w:val="002B27D4"/>
    <w:rsid w:val="002B409C"/>
    <w:rsid w:val="002B4279"/>
    <w:rsid w:val="002B4521"/>
    <w:rsid w:val="002B46A0"/>
    <w:rsid w:val="002B475F"/>
    <w:rsid w:val="002B483C"/>
    <w:rsid w:val="002B4B35"/>
    <w:rsid w:val="002B51A2"/>
    <w:rsid w:val="002B5A06"/>
    <w:rsid w:val="002B5B92"/>
    <w:rsid w:val="002B5EF3"/>
    <w:rsid w:val="002B743E"/>
    <w:rsid w:val="002B744E"/>
    <w:rsid w:val="002B771D"/>
    <w:rsid w:val="002B798A"/>
    <w:rsid w:val="002B7E14"/>
    <w:rsid w:val="002B7E47"/>
    <w:rsid w:val="002C04F9"/>
    <w:rsid w:val="002C07E6"/>
    <w:rsid w:val="002C0EBD"/>
    <w:rsid w:val="002C1157"/>
    <w:rsid w:val="002C120B"/>
    <w:rsid w:val="002C1436"/>
    <w:rsid w:val="002C197B"/>
    <w:rsid w:val="002C229D"/>
    <w:rsid w:val="002C2471"/>
    <w:rsid w:val="002C2540"/>
    <w:rsid w:val="002C2D45"/>
    <w:rsid w:val="002C2D53"/>
    <w:rsid w:val="002C2FE6"/>
    <w:rsid w:val="002C3035"/>
    <w:rsid w:val="002C3127"/>
    <w:rsid w:val="002C31E0"/>
    <w:rsid w:val="002C3711"/>
    <w:rsid w:val="002C43A8"/>
    <w:rsid w:val="002C5471"/>
    <w:rsid w:val="002C5D48"/>
    <w:rsid w:val="002C601E"/>
    <w:rsid w:val="002C69B3"/>
    <w:rsid w:val="002C6C2E"/>
    <w:rsid w:val="002C6D99"/>
    <w:rsid w:val="002D04A1"/>
    <w:rsid w:val="002D14F3"/>
    <w:rsid w:val="002D1832"/>
    <w:rsid w:val="002D1D63"/>
    <w:rsid w:val="002D27D1"/>
    <w:rsid w:val="002D30F0"/>
    <w:rsid w:val="002D3744"/>
    <w:rsid w:val="002D39D7"/>
    <w:rsid w:val="002D41AC"/>
    <w:rsid w:val="002D484F"/>
    <w:rsid w:val="002D5274"/>
    <w:rsid w:val="002D54D7"/>
    <w:rsid w:val="002D5512"/>
    <w:rsid w:val="002D587B"/>
    <w:rsid w:val="002D65E0"/>
    <w:rsid w:val="002D6781"/>
    <w:rsid w:val="002D6890"/>
    <w:rsid w:val="002D6C46"/>
    <w:rsid w:val="002D7AD9"/>
    <w:rsid w:val="002D7F4B"/>
    <w:rsid w:val="002E030C"/>
    <w:rsid w:val="002E07F8"/>
    <w:rsid w:val="002E0FA1"/>
    <w:rsid w:val="002E126B"/>
    <w:rsid w:val="002E15F1"/>
    <w:rsid w:val="002E1BDD"/>
    <w:rsid w:val="002E1F42"/>
    <w:rsid w:val="002E2159"/>
    <w:rsid w:val="002E2277"/>
    <w:rsid w:val="002E22D8"/>
    <w:rsid w:val="002E281B"/>
    <w:rsid w:val="002E2B97"/>
    <w:rsid w:val="002E35DB"/>
    <w:rsid w:val="002E3A21"/>
    <w:rsid w:val="002E3B8A"/>
    <w:rsid w:val="002E3D1A"/>
    <w:rsid w:val="002E3EFE"/>
    <w:rsid w:val="002E42B9"/>
    <w:rsid w:val="002E4CD4"/>
    <w:rsid w:val="002E4CDC"/>
    <w:rsid w:val="002E5089"/>
    <w:rsid w:val="002E55A4"/>
    <w:rsid w:val="002E57A7"/>
    <w:rsid w:val="002E580C"/>
    <w:rsid w:val="002E5D78"/>
    <w:rsid w:val="002E6244"/>
    <w:rsid w:val="002E6A12"/>
    <w:rsid w:val="002E6AB7"/>
    <w:rsid w:val="002E6BA5"/>
    <w:rsid w:val="002E6BDC"/>
    <w:rsid w:val="002E730E"/>
    <w:rsid w:val="002E778C"/>
    <w:rsid w:val="002E7F54"/>
    <w:rsid w:val="002F095D"/>
    <w:rsid w:val="002F0DE1"/>
    <w:rsid w:val="002F0F84"/>
    <w:rsid w:val="002F1247"/>
    <w:rsid w:val="002F1300"/>
    <w:rsid w:val="002F1464"/>
    <w:rsid w:val="002F1485"/>
    <w:rsid w:val="002F1797"/>
    <w:rsid w:val="002F1D27"/>
    <w:rsid w:val="002F1F9E"/>
    <w:rsid w:val="002F23F6"/>
    <w:rsid w:val="002F27D1"/>
    <w:rsid w:val="002F299D"/>
    <w:rsid w:val="002F2C49"/>
    <w:rsid w:val="002F2D00"/>
    <w:rsid w:val="002F33C6"/>
    <w:rsid w:val="002F36AA"/>
    <w:rsid w:val="002F37CF"/>
    <w:rsid w:val="002F3B4A"/>
    <w:rsid w:val="002F3C60"/>
    <w:rsid w:val="002F3DC7"/>
    <w:rsid w:val="002F40C5"/>
    <w:rsid w:val="002F458A"/>
    <w:rsid w:val="002F46BB"/>
    <w:rsid w:val="002F4CA6"/>
    <w:rsid w:val="002F4F11"/>
    <w:rsid w:val="002F55B3"/>
    <w:rsid w:val="002F576A"/>
    <w:rsid w:val="002F676D"/>
    <w:rsid w:val="002F6DF8"/>
    <w:rsid w:val="002F6F89"/>
    <w:rsid w:val="002F7098"/>
    <w:rsid w:val="002F7FE5"/>
    <w:rsid w:val="0030081D"/>
    <w:rsid w:val="003009B7"/>
    <w:rsid w:val="00300C32"/>
    <w:rsid w:val="00300EC8"/>
    <w:rsid w:val="00301037"/>
    <w:rsid w:val="00301ABB"/>
    <w:rsid w:val="00301BE8"/>
    <w:rsid w:val="00301D4B"/>
    <w:rsid w:val="00301E66"/>
    <w:rsid w:val="00302249"/>
    <w:rsid w:val="00302A9E"/>
    <w:rsid w:val="00302E47"/>
    <w:rsid w:val="00302F54"/>
    <w:rsid w:val="00302FB9"/>
    <w:rsid w:val="003030FA"/>
    <w:rsid w:val="00303810"/>
    <w:rsid w:val="00303BBC"/>
    <w:rsid w:val="00304932"/>
    <w:rsid w:val="00305088"/>
    <w:rsid w:val="00305121"/>
    <w:rsid w:val="0030569E"/>
    <w:rsid w:val="0030586F"/>
    <w:rsid w:val="00305D77"/>
    <w:rsid w:val="0030656B"/>
    <w:rsid w:val="0030698E"/>
    <w:rsid w:val="003069D8"/>
    <w:rsid w:val="00306A57"/>
    <w:rsid w:val="003070D8"/>
    <w:rsid w:val="00307ACD"/>
    <w:rsid w:val="00307CC5"/>
    <w:rsid w:val="00307F38"/>
    <w:rsid w:val="00310590"/>
    <w:rsid w:val="00310EA1"/>
    <w:rsid w:val="00310F5B"/>
    <w:rsid w:val="00311CEE"/>
    <w:rsid w:val="00311D59"/>
    <w:rsid w:val="00312008"/>
    <w:rsid w:val="003125AF"/>
    <w:rsid w:val="00312FB6"/>
    <w:rsid w:val="00312FDB"/>
    <w:rsid w:val="0031351E"/>
    <w:rsid w:val="00313AC1"/>
    <w:rsid w:val="00313CBE"/>
    <w:rsid w:val="00313EC9"/>
    <w:rsid w:val="00314002"/>
    <w:rsid w:val="0031448B"/>
    <w:rsid w:val="003144ED"/>
    <w:rsid w:val="00314755"/>
    <w:rsid w:val="003148D2"/>
    <w:rsid w:val="00314DD0"/>
    <w:rsid w:val="00314E1B"/>
    <w:rsid w:val="00315232"/>
    <w:rsid w:val="00315FDD"/>
    <w:rsid w:val="003160E9"/>
    <w:rsid w:val="003161F2"/>
    <w:rsid w:val="0031621E"/>
    <w:rsid w:val="00316566"/>
    <w:rsid w:val="00316798"/>
    <w:rsid w:val="0031681D"/>
    <w:rsid w:val="003168F6"/>
    <w:rsid w:val="00317499"/>
    <w:rsid w:val="0031768A"/>
    <w:rsid w:val="003177E2"/>
    <w:rsid w:val="00317BE1"/>
    <w:rsid w:val="00317EF8"/>
    <w:rsid w:val="0032035B"/>
    <w:rsid w:val="0032075C"/>
    <w:rsid w:val="003208EF"/>
    <w:rsid w:val="0032093D"/>
    <w:rsid w:val="00320EA0"/>
    <w:rsid w:val="003217D0"/>
    <w:rsid w:val="00321845"/>
    <w:rsid w:val="00321AC2"/>
    <w:rsid w:val="00321B8C"/>
    <w:rsid w:val="00322074"/>
    <w:rsid w:val="00322143"/>
    <w:rsid w:val="003222FF"/>
    <w:rsid w:val="003223DF"/>
    <w:rsid w:val="00322834"/>
    <w:rsid w:val="0032296D"/>
    <w:rsid w:val="00322EC5"/>
    <w:rsid w:val="0032314C"/>
    <w:rsid w:val="0032429C"/>
    <w:rsid w:val="0032475E"/>
    <w:rsid w:val="003248E6"/>
    <w:rsid w:val="00324934"/>
    <w:rsid w:val="00325017"/>
    <w:rsid w:val="003255CD"/>
    <w:rsid w:val="00325736"/>
    <w:rsid w:val="00326BCC"/>
    <w:rsid w:val="00326F11"/>
    <w:rsid w:val="00327C62"/>
    <w:rsid w:val="00330053"/>
    <w:rsid w:val="003301A2"/>
    <w:rsid w:val="003304F0"/>
    <w:rsid w:val="0033084D"/>
    <w:rsid w:val="00330ABC"/>
    <w:rsid w:val="00331418"/>
    <w:rsid w:val="003314C6"/>
    <w:rsid w:val="003318D3"/>
    <w:rsid w:val="00331946"/>
    <w:rsid w:val="00331B5F"/>
    <w:rsid w:val="00331C6A"/>
    <w:rsid w:val="0033221B"/>
    <w:rsid w:val="00332655"/>
    <w:rsid w:val="00332688"/>
    <w:rsid w:val="0033273B"/>
    <w:rsid w:val="00333194"/>
    <w:rsid w:val="00333B82"/>
    <w:rsid w:val="00333DC3"/>
    <w:rsid w:val="00333E0F"/>
    <w:rsid w:val="0033431B"/>
    <w:rsid w:val="0033488C"/>
    <w:rsid w:val="00334A5A"/>
    <w:rsid w:val="00334B18"/>
    <w:rsid w:val="00334B64"/>
    <w:rsid w:val="00335832"/>
    <w:rsid w:val="003360C8"/>
    <w:rsid w:val="0033614D"/>
    <w:rsid w:val="0033690D"/>
    <w:rsid w:val="00336DA8"/>
    <w:rsid w:val="00337486"/>
    <w:rsid w:val="00340186"/>
    <w:rsid w:val="00340242"/>
    <w:rsid w:val="003405ED"/>
    <w:rsid w:val="003406E6"/>
    <w:rsid w:val="00340A17"/>
    <w:rsid w:val="00341283"/>
    <w:rsid w:val="00341541"/>
    <w:rsid w:val="003425C5"/>
    <w:rsid w:val="00342604"/>
    <w:rsid w:val="003427D6"/>
    <w:rsid w:val="00343165"/>
    <w:rsid w:val="00343BCA"/>
    <w:rsid w:val="003440FE"/>
    <w:rsid w:val="003441A4"/>
    <w:rsid w:val="0034422E"/>
    <w:rsid w:val="00344359"/>
    <w:rsid w:val="0034471F"/>
    <w:rsid w:val="00344D1E"/>
    <w:rsid w:val="00345224"/>
    <w:rsid w:val="003454A1"/>
    <w:rsid w:val="00345585"/>
    <w:rsid w:val="0034577B"/>
    <w:rsid w:val="00345A99"/>
    <w:rsid w:val="00345CE6"/>
    <w:rsid w:val="00345FE4"/>
    <w:rsid w:val="00346471"/>
    <w:rsid w:val="0034675D"/>
    <w:rsid w:val="003469A3"/>
    <w:rsid w:val="0034731C"/>
    <w:rsid w:val="00347416"/>
    <w:rsid w:val="0034798F"/>
    <w:rsid w:val="00347C59"/>
    <w:rsid w:val="00347EB7"/>
    <w:rsid w:val="003505F2"/>
    <w:rsid w:val="003512A1"/>
    <w:rsid w:val="00351356"/>
    <w:rsid w:val="00351502"/>
    <w:rsid w:val="00351EBD"/>
    <w:rsid w:val="0035244A"/>
    <w:rsid w:val="003525DA"/>
    <w:rsid w:val="003527BF"/>
    <w:rsid w:val="00352D57"/>
    <w:rsid w:val="00353775"/>
    <w:rsid w:val="0035380B"/>
    <w:rsid w:val="00353A21"/>
    <w:rsid w:val="00353D52"/>
    <w:rsid w:val="00353FC8"/>
    <w:rsid w:val="00354319"/>
    <w:rsid w:val="00354AA7"/>
    <w:rsid w:val="00355964"/>
    <w:rsid w:val="00355A89"/>
    <w:rsid w:val="00355E4B"/>
    <w:rsid w:val="0035654D"/>
    <w:rsid w:val="00356807"/>
    <w:rsid w:val="00356A55"/>
    <w:rsid w:val="003571B8"/>
    <w:rsid w:val="00357483"/>
    <w:rsid w:val="00357BBA"/>
    <w:rsid w:val="00357C6A"/>
    <w:rsid w:val="00357F0A"/>
    <w:rsid w:val="00360276"/>
    <w:rsid w:val="00360634"/>
    <w:rsid w:val="00361244"/>
    <w:rsid w:val="003614FE"/>
    <w:rsid w:val="00361621"/>
    <w:rsid w:val="00361979"/>
    <w:rsid w:val="00361E97"/>
    <w:rsid w:val="00362A42"/>
    <w:rsid w:val="00362B5C"/>
    <w:rsid w:val="00362F3D"/>
    <w:rsid w:val="003632FE"/>
    <w:rsid w:val="00363C76"/>
    <w:rsid w:val="00363CE5"/>
    <w:rsid w:val="00363DE4"/>
    <w:rsid w:val="00364435"/>
    <w:rsid w:val="00364B7F"/>
    <w:rsid w:val="0036545A"/>
    <w:rsid w:val="003654C1"/>
    <w:rsid w:val="00365913"/>
    <w:rsid w:val="0036591C"/>
    <w:rsid w:val="00365FDF"/>
    <w:rsid w:val="003661A0"/>
    <w:rsid w:val="003663B4"/>
    <w:rsid w:val="00366AD0"/>
    <w:rsid w:val="00366F78"/>
    <w:rsid w:val="0036707E"/>
    <w:rsid w:val="0036724C"/>
    <w:rsid w:val="003672F9"/>
    <w:rsid w:val="00367BF8"/>
    <w:rsid w:val="0037036A"/>
    <w:rsid w:val="00371394"/>
    <w:rsid w:val="00371897"/>
    <w:rsid w:val="00371AD0"/>
    <w:rsid w:val="00371FBE"/>
    <w:rsid w:val="00372110"/>
    <w:rsid w:val="00372424"/>
    <w:rsid w:val="003728C0"/>
    <w:rsid w:val="00372A0C"/>
    <w:rsid w:val="00372B56"/>
    <w:rsid w:val="00373F1E"/>
    <w:rsid w:val="003745AB"/>
    <w:rsid w:val="00374C99"/>
    <w:rsid w:val="00374D6E"/>
    <w:rsid w:val="0037519D"/>
    <w:rsid w:val="0037659C"/>
    <w:rsid w:val="00376643"/>
    <w:rsid w:val="00376796"/>
    <w:rsid w:val="00376FA0"/>
    <w:rsid w:val="00377036"/>
    <w:rsid w:val="00377283"/>
    <w:rsid w:val="0037750C"/>
    <w:rsid w:val="003775CE"/>
    <w:rsid w:val="00377A1D"/>
    <w:rsid w:val="00377BFC"/>
    <w:rsid w:val="00380230"/>
    <w:rsid w:val="00380569"/>
    <w:rsid w:val="00380772"/>
    <w:rsid w:val="0038192E"/>
    <w:rsid w:val="00382354"/>
    <w:rsid w:val="00382885"/>
    <w:rsid w:val="00383B9C"/>
    <w:rsid w:val="003846B8"/>
    <w:rsid w:val="00384719"/>
    <w:rsid w:val="0038484D"/>
    <w:rsid w:val="00384BBB"/>
    <w:rsid w:val="00384C70"/>
    <w:rsid w:val="00385075"/>
    <w:rsid w:val="003851C3"/>
    <w:rsid w:val="00385403"/>
    <w:rsid w:val="00385D60"/>
    <w:rsid w:val="003864EF"/>
    <w:rsid w:val="00386611"/>
    <w:rsid w:val="0038664D"/>
    <w:rsid w:val="0038673D"/>
    <w:rsid w:val="00386ECD"/>
    <w:rsid w:val="00387B54"/>
    <w:rsid w:val="00390D69"/>
    <w:rsid w:val="00390DCC"/>
    <w:rsid w:val="003912A0"/>
    <w:rsid w:val="00391500"/>
    <w:rsid w:val="0039225D"/>
    <w:rsid w:val="0039246E"/>
    <w:rsid w:val="00393B96"/>
    <w:rsid w:val="0039484D"/>
    <w:rsid w:val="003948E2"/>
    <w:rsid w:val="00395620"/>
    <w:rsid w:val="00395660"/>
    <w:rsid w:val="0039613E"/>
    <w:rsid w:val="0039649D"/>
    <w:rsid w:val="00396B46"/>
    <w:rsid w:val="00396D63"/>
    <w:rsid w:val="00397C28"/>
    <w:rsid w:val="003A054D"/>
    <w:rsid w:val="003A08A9"/>
    <w:rsid w:val="003A118D"/>
    <w:rsid w:val="003A125D"/>
    <w:rsid w:val="003A1399"/>
    <w:rsid w:val="003A194A"/>
    <w:rsid w:val="003A1A2C"/>
    <w:rsid w:val="003A1EEE"/>
    <w:rsid w:val="003A26D2"/>
    <w:rsid w:val="003A28E2"/>
    <w:rsid w:val="003A2B95"/>
    <w:rsid w:val="003A2E0A"/>
    <w:rsid w:val="003A45B8"/>
    <w:rsid w:val="003A475A"/>
    <w:rsid w:val="003A4A82"/>
    <w:rsid w:val="003A4BCF"/>
    <w:rsid w:val="003A53A6"/>
    <w:rsid w:val="003A5C24"/>
    <w:rsid w:val="003A67C2"/>
    <w:rsid w:val="003A6873"/>
    <w:rsid w:val="003A6DE0"/>
    <w:rsid w:val="003A71D0"/>
    <w:rsid w:val="003B019A"/>
    <w:rsid w:val="003B0911"/>
    <w:rsid w:val="003B09CB"/>
    <w:rsid w:val="003B0F74"/>
    <w:rsid w:val="003B1BF9"/>
    <w:rsid w:val="003B1C94"/>
    <w:rsid w:val="003B1E40"/>
    <w:rsid w:val="003B248F"/>
    <w:rsid w:val="003B2866"/>
    <w:rsid w:val="003B2C8A"/>
    <w:rsid w:val="003B2D10"/>
    <w:rsid w:val="003B316A"/>
    <w:rsid w:val="003B3180"/>
    <w:rsid w:val="003B31F7"/>
    <w:rsid w:val="003B3EE9"/>
    <w:rsid w:val="003B42CA"/>
    <w:rsid w:val="003B4572"/>
    <w:rsid w:val="003B487C"/>
    <w:rsid w:val="003B4FA5"/>
    <w:rsid w:val="003B53C0"/>
    <w:rsid w:val="003B5984"/>
    <w:rsid w:val="003B5A41"/>
    <w:rsid w:val="003B5DD7"/>
    <w:rsid w:val="003B60F2"/>
    <w:rsid w:val="003B6194"/>
    <w:rsid w:val="003B6545"/>
    <w:rsid w:val="003B6F5F"/>
    <w:rsid w:val="003B72F9"/>
    <w:rsid w:val="003B735D"/>
    <w:rsid w:val="003B75F8"/>
    <w:rsid w:val="003B776D"/>
    <w:rsid w:val="003B7C7A"/>
    <w:rsid w:val="003C04CC"/>
    <w:rsid w:val="003C09C7"/>
    <w:rsid w:val="003C0E1B"/>
    <w:rsid w:val="003C0FBD"/>
    <w:rsid w:val="003C1564"/>
    <w:rsid w:val="003C178B"/>
    <w:rsid w:val="003C1EB8"/>
    <w:rsid w:val="003C1F0C"/>
    <w:rsid w:val="003C2171"/>
    <w:rsid w:val="003C2A7B"/>
    <w:rsid w:val="003C2FA2"/>
    <w:rsid w:val="003C3278"/>
    <w:rsid w:val="003C32C8"/>
    <w:rsid w:val="003C34BE"/>
    <w:rsid w:val="003C3569"/>
    <w:rsid w:val="003C36E6"/>
    <w:rsid w:val="003C3763"/>
    <w:rsid w:val="003C39CE"/>
    <w:rsid w:val="003C3CC7"/>
    <w:rsid w:val="003C40F8"/>
    <w:rsid w:val="003C4968"/>
    <w:rsid w:val="003C524B"/>
    <w:rsid w:val="003C58FD"/>
    <w:rsid w:val="003C5C72"/>
    <w:rsid w:val="003C613F"/>
    <w:rsid w:val="003C6BB0"/>
    <w:rsid w:val="003C6E20"/>
    <w:rsid w:val="003C701D"/>
    <w:rsid w:val="003C7186"/>
    <w:rsid w:val="003C7382"/>
    <w:rsid w:val="003C7823"/>
    <w:rsid w:val="003C7F03"/>
    <w:rsid w:val="003D0078"/>
    <w:rsid w:val="003D007B"/>
    <w:rsid w:val="003D047F"/>
    <w:rsid w:val="003D0822"/>
    <w:rsid w:val="003D0BC1"/>
    <w:rsid w:val="003D0F25"/>
    <w:rsid w:val="003D13DC"/>
    <w:rsid w:val="003D1504"/>
    <w:rsid w:val="003D1D2B"/>
    <w:rsid w:val="003D2014"/>
    <w:rsid w:val="003D21B2"/>
    <w:rsid w:val="003D26C2"/>
    <w:rsid w:val="003D3F75"/>
    <w:rsid w:val="003D4C95"/>
    <w:rsid w:val="003D4CFB"/>
    <w:rsid w:val="003D4F02"/>
    <w:rsid w:val="003D5075"/>
    <w:rsid w:val="003D52C7"/>
    <w:rsid w:val="003D562B"/>
    <w:rsid w:val="003D5648"/>
    <w:rsid w:val="003D5810"/>
    <w:rsid w:val="003D5873"/>
    <w:rsid w:val="003D5E38"/>
    <w:rsid w:val="003D5EBF"/>
    <w:rsid w:val="003D6A1E"/>
    <w:rsid w:val="003D70D1"/>
    <w:rsid w:val="003D7231"/>
    <w:rsid w:val="003D75F2"/>
    <w:rsid w:val="003D7818"/>
    <w:rsid w:val="003D7850"/>
    <w:rsid w:val="003D7CBE"/>
    <w:rsid w:val="003D7E4E"/>
    <w:rsid w:val="003E04B5"/>
    <w:rsid w:val="003E0755"/>
    <w:rsid w:val="003E099F"/>
    <w:rsid w:val="003E0BCB"/>
    <w:rsid w:val="003E0D2F"/>
    <w:rsid w:val="003E133E"/>
    <w:rsid w:val="003E138D"/>
    <w:rsid w:val="003E19B2"/>
    <w:rsid w:val="003E27D5"/>
    <w:rsid w:val="003E2CF2"/>
    <w:rsid w:val="003E3583"/>
    <w:rsid w:val="003E3AEF"/>
    <w:rsid w:val="003E3DC5"/>
    <w:rsid w:val="003E3EFC"/>
    <w:rsid w:val="003E44F8"/>
    <w:rsid w:val="003E4865"/>
    <w:rsid w:val="003E5012"/>
    <w:rsid w:val="003E5435"/>
    <w:rsid w:val="003E5A5E"/>
    <w:rsid w:val="003E5D13"/>
    <w:rsid w:val="003E5F10"/>
    <w:rsid w:val="003E6457"/>
    <w:rsid w:val="003E6C2A"/>
    <w:rsid w:val="003E6F99"/>
    <w:rsid w:val="003E7542"/>
    <w:rsid w:val="003E77B3"/>
    <w:rsid w:val="003E7A2E"/>
    <w:rsid w:val="003F03F0"/>
    <w:rsid w:val="003F0421"/>
    <w:rsid w:val="003F0701"/>
    <w:rsid w:val="003F07F1"/>
    <w:rsid w:val="003F080F"/>
    <w:rsid w:val="003F0902"/>
    <w:rsid w:val="003F0FF8"/>
    <w:rsid w:val="003F131C"/>
    <w:rsid w:val="003F17C8"/>
    <w:rsid w:val="003F1B0A"/>
    <w:rsid w:val="003F1D42"/>
    <w:rsid w:val="003F1E11"/>
    <w:rsid w:val="003F20D9"/>
    <w:rsid w:val="003F2236"/>
    <w:rsid w:val="003F25DB"/>
    <w:rsid w:val="003F287A"/>
    <w:rsid w:val="003F2925"/>
    <w:rsid w:val="003F2B73"/>
    <w:rsid w:val="003F2D58"/>
    <w:rsid w:val="003F331F"/>
    <w:rsid w:val="003F37BA"/>
    <w:rsid w:val="003F38C6"/>
    <w:rsid w:val="003F394D"/>
    <w:rsid w:val="003F3D8D"/>
    <w:rsid w:val="003F3E91"/>
    <w:rsid w:val="003F412D"/>
    <w:rsid w:val="003F463D"/>
    <w:rsid w:val="003F47A0"/>
    <w:rsid w:val="003F48C5"/>
    <w:rsid w:val="003F5451"/>
    <w:rsid w:val="003F547B"/>
    <w:rsid w:val="003F5F9E"/>
    <w:rsid w:val="003F6136"/>
    <w:rsid w:val="003F65A0"/>
    <w:rsid w:val="003F6617"/>
    <w:rsid w:val="003F6887"/>
    <w:rsid w:val="003F68F4"/>
    <w:rsid w:val="003F69A3"/>
    <w:rsid w:val="003F6F23"/>
    <w:rsid w:val="003F75F7"/>
    <w:rsid w:val="003F796F"/>
    <w:rsid w:val="003F7C8E"/>
    <w:rsid w:val="003F7D8B"/>
    <w:rsid w:val="00400843"/>
    <w:rsid w:val="00400BAB"/>
    <w:rsid w:val="004011EF"/>
    <w:rsid w:val="0040170F"/>
    <w:rsid w:val="004017BB"/>
    <w:rsid w:val="00403066"/>
    <w:rsid w:val="00403890"/>
    <w:rsid w:val="0040496F"/>
    <w:rsid w:val="004054D5"/>
    <w:rsid w:val="004061BA"/>
    <w:rsid w:val="00406329"/>
    <w:rsid w:val="004064D2"/>
    <w:rsid w:val="00406BD1"/>
    <w:rsid w:val="004074B9"/>
    <w:rsid w:val="0040786C"/>
    <w:rsid w:val="00407EEF"/>
    <w:rsid w:val="00410217"/>
    <w:rsid w:val="0041050C"/>
    <w:rsid w:val="00410A30"/>
    <w:rsid w:val="00410BF8"/>
    <w:rsid w:val="00410E7C"/>
    <w:rsid w:val="00411892"/>
    <w:rsid w:val="00411E6C"/>
    <w:rsid w:val="0041216C"/>
    <w:rsid w:val="00412554"/>
    <w:rsid w:val="00412BE1"/>
    <w:rsid w:val="00413255"/>
    <w:rsid w:val="004133AD"/>
    <w:rsid w:val="00413ADE"/>
    <w:rsid w:val="00413CAE"/>
    <w:rsid w:val="0041472E"/>
    <w:rsid w:val="0041477D"/>
    <w:rsid w:val="00414C55"/>
    <w:rsid w:val="00414F1F"/>
    <w:rsid w:val="004152FD"/>
    <w:rsid w:val="0041541D"/>
    <w:rsid w:val="0041552A"/>
    <w:rsid w:val="0041593B"/>
    <w:rsid w:val="00415EB0"/>
    <w:rsid w:val="00416316"/>
    <w:rsid w:val="00416436"/>
    <w:rsid w:val="00416E51"/>
    <w:rsid w:val="004175F4"/>
    <w:rsid w:val="004176F8"/>
    <w:rsid w:val="00417988"/>
    <w:rsid w:val="00420C2B"/>
    <w:rsid w:val="0042128D"/>
    <w:rsid w:val="0042224E"/>
    <w:rsid w:val="004225CC"/>
    <w:rsid w:val="0042343B"/>
    <w:rsid w:val="0042387B"/>
    <w:rsid w:val="004238E1"/>
    <w:rsid w:val="00423C8B"/>
    <w:rsid w:val="004241FF"/>
    <w:rsid w:val="004244AC"/>
    <w:rsid w:val="00424F80"/>
    <w:rsid w:val="0042559C"/>
    <w:rsid w:val="00425801"/>
    <w:rsid w:val="00426729"/>
    <w:rsid w:val="00426D2F"/>
    <w:rsid w:val="00426EB3"/>
    <w:rsid w:val="00426F41"/>
    <w:rsid w:val="00427791"/>
    <w:rsid w:val="00427C92"/>
    <w:rsid w:val="00427FF7"/>
    <w:rsid w:val="004300CF"/>
    <w:rsid w:val="004301E7"/>
    <w:rsid w:val="00430641"/>
    <w:rsid w:val="00430986"/>
    <w:rsid w:val="00430ADA"/>
    <w:rsid w:val="004318D0"/>
    <w:rsid w:val="00431EAA"/>
    <w:rsid w:val="00431EDC"/>
    <w:rsid w:val="00432128"/>
    <w:rsid w:val="00432360"/>
    <w:rsid w:val="004328BD"/>
    <w:rsid w:val="004328E2"/>
    <w:rsid w:val="00432A33"/>
    <w:rsid w:val="0043305B"/>
    <w:rsid w:val="004331BA"/>
    <w:rsid w:val="004331DF"/>
    <w:rsid w:val="004336FF"/>
    <w:rsid w:val="00433A2C"/>
    <w:rsid w:val="00434149"/>
    <w:rsid w:val="00434589"/>
    <w:rsid w:val="00434843"/>
    <w:rsid w:val="00434EE9"/>
    <w:rsid w:val="00435105"/>
    <w:rsid w:val="004353A9"/>
    <w:rsid w:val="004354A4"/>
    <w:rsid w:val="00435862"/>
    <w:rsid w:val="00435C4B"/>
    <w:rsid w:val="00435F5F"/>
    <w:rsid w:val="00436249"/>
    <w:rsid w:val="00436359"/>
    <w:rsid w:val="004368F4"/>
    <w:rsid w:val="00436F15"/>
    <w:rsid w:val="0043776C"/>
    <w:rsid w:val="00437A8D"/>
    <w:rsid w:val="00437ED3"/>
    <w:rsid w:val="00437F65"/>
    <w:rsid w:val="00440F9D"/>
    <w:rsid w:val="004410B1"/>
    <w:rsid w:val="00441412"/>
    <w:rsid w:val="00441DB1"/>
    <w:rsid w:val="0044215E"/>
    <w:rsid w:val="004434A9"/>
    <w:rsid w:val="00443FBA"/>
    <w:rsid w:val="004442CA"/>
    <w:rsid w:val="00444600"/>
    <w:rsid w:val="004447AD"/>
    <w:rsid w:val="00444CFE"/>
    <w:rsid w:val="00445066"/>
    <w:rsid w:val="004453B7"/>
    <w:rsid w:val="004455EF"/>
    <w:rsid w:val="0044560E"/>
    <w:rsid w:val="00445AD6"/>
    <w:rsid w:val="00445E04"/>
    <w:rsid w:val="004467E6"/>
    <w:rsid w:val="00446940"/>
    <w:rsid w:val="00446968"/>
    <w:rsid w:val="00446ACF"/>
    <w:rsid w:val="00446E4E"/>
    <w:rsid w:val="0044719F"/>
    <w:rsid w:val="004476E4"/>
    <w:rsid w:val="00447CAE"/>
    <w:rsid w:val="00450206"/>
    <w:rsid w:val="004503AD"/>
    <w:rsid w:val="00450509"/>
    <w:rsid w:val="004508B4"/>
    <w:rsid w:val="00451198"/>
    <w:rsid w:val="0045144B"/>
    <w:rsid w:val="0045168E"/>
    <w:rsid w:val="0045202B"/>
    <w:rsid w:val="004523F5"/>
    <w:rsid w:val="0045265E"/>
    <w:rsid w:val="00452A91"/>
    <w:rsid w:val="00452F41"/>
    <w:rsid w:val="00453C98"/>
    <w:rsid w:val="00453D08"/>
    <w:rsid w:val="00453DE3"/>
    <w:rsid w:val="00453FCF"/>
    <w:rsid w:val="004545E5"/>
    <w:rsid w:val="00454729"/>
    <w:rsid w:val="0045519B"/>
    <w:rsid w:val="004551F5"/>
    <w:rsid w:val="00455270"/>
    <w:rsid w:val="0045535A"/>
    <w:rsid w:val="004556D9"/>
    <w:rsid w:val="0045588D"/>
    <w:rsid w:val="00455B54"/>
    <w:rsid w:val="00455D75"/>
    <w:rsid w:val="004567F1"/>
    <w:rsid w:val="00457710"/>
    <w:rsid w:val="00457D02"/>
    <w:rsid w:val="0046014D"/>
    <w:rsid w:val="004603F2"/>
    <w:rsid w:val="00460465"/>
    <w:rsid w:val="00460DB1"/>
    <w:rsid w:val="00461078"/>
    <w:rsid w:val="0046135D"/>
    <w:rsid w:val="0046157B"/>
    <w:rsid w:val="004615EC"/>
    <w:rsid w:val="00461DDB"/>
    <w:rsid w:val="00462561"/>
    <w:rsid w:val="00462634"/>
    <w:rsid w:val="00462799"/>
    <w:rsid w:val="0046288F"/>
    <w:rsid w:val="004629B4"/>
    <w:rsid w:val="00462A92"/>
    <w:rsid w:val="00463094"/>
    <w:rsid w:val="004633F0"/>
    <w:rsid w:val="004634AB"/>
    <w:rsid w:val="00463849"/>
    <w:rsid w:val="00463DAF"/>
    <w:rsid w:val="00464483"/>
    <w:rsid w:val="004644BA"/>
    <w:rsid w:val="0046490B"/>
    <w:rsid w:val="004649C9"/>
    <w:rsid w:val="00464ADA"/>
    <w:rsid w:val="0046594E"/>
    <w:rsid w:val="00465ECC"/>
    <w:rsid w:val="0046623B"/>
    <w:rsid w:val="0046632D"/>
    <w:rsid w:val="0046644D"/>
    <w:rsid w:val="004669A4"/>
    <w:rsid w:val="00467334"/>
    <w:rsid w:val="0046733D"/>
    <w:rsid w:val="00470803"/>
    <w:rsid w:val="004708AD"/>
    <w:rsid w:val="00470F15"/>
    <w:rsid w:val="00470F38"/>
    <w:rsid w:val="004715E8"/>
    <w:rsid w:val="00472312"/>
    <w:rsid w:val="00472AA9"/>
    <w:rsid w:val="00472C34"/>
    <w:rsid w:val="00472CE7"/>
    <w:rsid w:val="00472DB5"/>
    <w:rsid w:val="004737C1"/>
    <w:rsid w:val="004739A6"/>
    <w:rsid w:val="004740EE"/>
    <w:rsid w:val="00474117"/>
    <w:rsid w:val="004744FA"/>
    <w:rsid w:val="00474B8F"/>
    <w:rsid w:val="0047547F"/>
    <w:rsid w:val="004756D7"/>
    <w:rsid w:val="00475801"/>
    <w:rsid w:val="00475E38"/>
    <w:rsid w:val="00476CE5"/>
    <w:rsid w:val="00477062"/>
    <w:rsid w:val="0047780F"/>
    <w:rsid w:val="00477B9A"/>
    <w:rsid w:val="00477DDB"/>
    <w:rsid w:val="00477F36"/>
    <w:rsid w:val="0048014F"/>
    <w:rsid w:val="0048024F"/>
    <w:rsid w:val="0048077A"/>
    <w:rsid w:val="00480A90"/>
    <w:rsid w:val="0048115F"/>
    <w:rsid w:val="004819E2"/>
    <w:rsid w:val="00482DEC"/>
    <w:rsid w:val="00482F10"/>
    <w:rsid w:val="00483ADD"/>
    <w:rsid w:val="0048442E"/>
    <w:rsid w:val="004850B3"/>
    <w:rsid w:val="0048557B"/>
    <w:rsid w:val="00485B98"/>
    <w:rsid w:val="0048627E"/>
    <w:rsid w:val="004863DD"/>
    <w:rsid w:val="00486DAD"/>
    <w:rsid w:val="00486EA0"/>
    <w:rsid w:val="004879ED"/>
    <w:rsid w:val="004906C4"/>
    <w:rsid w:val="00490C2A"/>
    <w:rsid w:val="00490DAC"/>
    <w:rsid w:val="00491396"/>
    <w:rsid w:val="00492379"/>
    <w:rsid w:val="00492DC4"/>
    <w:rsid w:val="00493B97"/>
    <w:rsid w:val="00493DFC"/>
    <w:rsid w:val="00493E7E"/>
    <w:rsid w:val="00493FEB"/>
    <w:rsid w:val="00495B21"/>
    <w:rsid w:val="004963FC"/>
    <w:rsid w:val="0049787A"/>
    <w:rsid w:val="00497ADC"/>
    <w:rsid w:val="004A097B"/>
    <w:rsid w:val="004A0CC4"/>
    <w:rsid w:val="004A1000"/>
    <w:rsid w:val="004A1017"/>
    <w:rsid w:val="004A10E9"/>
    <w:rsid w:val="004A1429"/>
    <w:rsid w:val="004A1B79"/>
    <w:rsid w:val="004A1C46"/>
    <w:rsid w:val="004A20E2"/>
    <w:rsid w:val="004A25AA"/>
    <w:rsid w:val="004A28C6"/>
    <w:rsid w:val="004A29F8"/>
    <w:rsid w:val="004A2AEF"/>
    <w:rsid w:val="004A2CD6"/>
    <w:rsid w:val="004A2D58"/>
    <w:rsid w:val="004A2F5F"/>
    <w:rsid w:val="004A2FDA"/>
    <w:rsid w:val="004A2FFB"/>
    <w:rsid w:val="004A3508"/>
    <w:rsid w:val="004A3AFB"/>
    <w:rsid w:val="004A3D2E"/>
    <w:rsid w:val="004A4218"/>
    <w:rsid w:val="004A4758"/>
    <w:rsid w:val="004A475D"/>
    <w:rsid w:val="004A4BCC"/>
    <w:rsid w:val="004A4C49"/>
    <w:rsid w:val="004A4C9B"/>
    <w:rsid w:val="004A514A"/>
    <w:rsid w:val="004A53F6"/>
    <w:rsid w:val="004A57F7"/>
    <w:rsid w:val="004A5F99"/>
    <w:rsid w:val="004A60A0"/>
    <w:rsid w:val="004A6192"/>
    <w:rsid w:val="004A79C1"/>
    <w:rsid w:val="004A7BA0"/>
    <w:rsid w:val="004A7BF2"/>
    <w:rsid w:val="004A7C04"/>
    <w:rsid w:val="004A7C65"/>
    <w:rsid w:val="004B007F"/>
    <w:rsid w:val="004B00E6"/>
    <w:rsid w:val="004B0863"/>
    <w:rsid w:val="004B08C7"/>
    <w:rsid w:val="004B1E22"/>
    <w:rsid w:val="004B27BE"/>
    <w:rsid w:val="004B2B0C"/>
    <w:rsid w:val="004B2E58"/>
    <w:rsid w:val="004B3B9D"/>
    <w:rsid w:val="004B4635"/>
    <w:rsid w:val="004B4E2C"/>
    <w:rsid w:val="004B4F0B"/>
    <w:rsid w:val="004B55CE"/>
    <w:rsid w:val="004B57DD"/>
    <w:rsid w:val="004B5B9C"/>
    <w:rsid w:val="004B63F8"/>
    <w:rsid w:val="004B6C0D"/>
    <w:rsid w:val="004B6E59"/>
    <w:rsid w:val="004B72D7"/>
    <w:rsid w:val="004B7777"/>
    <w:rsid w:val="004B7AFD"/>
    <w:rsid w:val="004C0B69"/>
    <w:rsid w:val="004C1083"/>
    <w:rsid w:val="004C119D"/>
    <w:rsid w:val="004C121B"/>
    <w:rsid w:val="004C1500"/>
    <w:rsid w:val="004C1CDD"/>
    <w:rsid w:val="004C1F39"/>
    <w:rsid w:val="004C2025"/>
    <w:rsid w:val="004C270C"/>
    <w:rsid w:val="004C2733"/>
    <w:rsid w:val="004C2C0C"/>
    <w:rsid w:val="004C2CFC"/>
    <w:rsid w:val="004C3254"/>
    <w:rsid w:val="004C396A"/>
    <w:rsid w:val="004C39A2"/>
    <w:rsid w:val="004C3FF2"/>
    <w:rsid w:val="004C420B"/>
    <w:rsid w:val="004C4C84"/>
    <w:rsid w:val="004C502B"/>
    <w:rsid w:val="004C5971"/>
    <w:rsid w:val="004C5F0B"/>
    <w:rsid w:val="004C6295"/>
    <w:rsid w:val="004C65B9"/>
    <w:rsid w:val="004C66C1"/>
    <w:rsid w:val="004C71EF"/>
    <w:rsid w:val="004C7202"/>
    <w:rsid w:val="004C75A4"/>
    <w:rsid w:val="004C7BB2"/>
    <w:rsid w:val="004C7ED2"/>
    <w:rsid w:val="004C7F1C"/>
    <w:rsid w:val="004D0064"/>
    <w:rsid w:val="004D0719"/>
    <w:rsid w:val="004D0B47"/>
    <w:rsid w:val="004D10C1"/>
    <w:rsid w:val="004D15F2"/>
    <w:rsid w:val="004D1CE1"/>
    <w:rsid w:val="004D277D"/>
    <w:rsid w:val="004D2986"/>
    <w:rsid w:val="004D2ABF"/>
    <w:rsid w:val="004D2BA0"/>
    <w:rsid w:val="004D2EC3"/>
    <w:rsid w:val="004D32D2"/>
    <w:rsid w:val="004D43D5"/>
    <w:rsid w:val="004D4EB3"/>
    <w:rsid w:val="004D5740"/>
    <w:rsid w:val="004D5B94"/>
    <w:rsid w:val="004D5EB6"/>
    <w:rsid w:val="004D70C8"/>
    <w:rsid w:val="004D7128"/>
    <w:rsid w:val="004D74E3"/>
    <w:rsid w:val="004E01E0"/>
    <w:rsid w:val="004E0232"/>
    <w:rsid w:val="004E0317"/>
    <w:rsid w:val="004E0610"/>
    <w:rsid w:val="004E0D89"/>
    <w:rsid w:val="004E10E0"/>
    <w:rsid w:val="004E1BF1"/>
    <w:rsid w:val="004E204A"/>
    <w:rsid w:val="004E22CC"/>
    <w:rsid w:val="004E25D2"/>
    <w:rsid w:val="004E26CA"/>
    <w:rsid w:val="004E26EC"/>
    <w:rsid w:val="004E2975"/>
    <w:rsid w:val="004E2A26"/>
    <w:rsid w:val="004E39AD"/>
    <w:rsid w:val="004E3FEC"/>
    <w:rsid w:val="004E45AF"/>
    <w:rsid w:val="004E4AD0"/>
    <w:rsid w:val="004E5132"/>
    <w:rsid w:val="004E51FD"/>
    <w:rsid w:val="004E52D6"/>
    <w:rsid w:val="004E5D6D"/>
    <w:rsid w:val="004E613A"/>
    <w:rsid w:val="004E61C8"/>
    <w:rsid w:val="004E646C"/>
    <w:rsid w:val="004E6517"/>
    <w:rsid w:val="004E658D"/>
    <w:rsid w:val="004E6AA4"/>
    <w:rsid w:val="004E6AF9"/>
    <w:rsid w:val="004E6B5A"/>
    <w:rsid w:val="004E71D9"/>
    <w:rsid w:val="004E784A"/>
    <w:rsid w:val="004E7867"/>
    <w:rsid w:val="004E7886"/>
    <w:rsid w:val="004E7D93"/>
    <w:rsid w:val="004E7EEE"/>
    <w:rsid w:val="004F09F4"/>
    <w:rsid w:val="004F0C11"/>
    <w:rsid w:val="004F0FDD"/>
    <w:rsid w:val="004F1209"/>
    <w:rsid w:val="004F154C"/>
    <w:rsid w:val="004F1792"/>
    <w:rsid w:val="004F1B50"/>
    <w:rsid w:val="004F1CB6"/>
    <w:rsid w:val="004F2013"/>
    <w:rsid w:val="004F216D"/>
    <w:rsid w:val="004F2AA7"/>
    <w:rsid w:val="004F2C43"/>
    <w:rsid w:val="004F3070"/>
    <w:rsid w:val="004F323B"/>
    <w:rsid w:val="004F33E3"/>
    <w:rsid w:val="004F3418"/>
    <w:rsid w:val="004F3976"/>
    <w:rsid w:val="004F3B3C"/>
    <w:rsid w:val="004F3CEB"/>
    <w:rsid w:val="004F4CE7"/>
    <w:rsid w:val="004F4D9C"/>
    <w:rsid w:val="004F4E17"/>
    <w:rsid w:val="004F5DB7"/>
    <w:rsid w:val="004F67B7"/>
    <w:rsid w:val="004F6E07"/>
    <w:rsid w:val="004F6F7E"/>
    <w:rsid w:val="004F723D"/>
    <w:rsid w:val="004F7316"/>
    <w:rsid w:val="004F754B"/>
    <w:rsid w:val="00500053"/>
    <w:rsid w:val="00500787"/>
    <w:rsid w:val="00500D45"/>
    <w:rsid w:val="00500EC2"/>
    <w:rsid w:val="0050194E"/>
    <w:rsid w:val="00501DB4"/>
    <w:rsid w:val="005020AB"/>
    <w:rsid w:val="005021F8"/>
    <w:rsid w:val="0050234D"/>
    <w:rsid w:val="00502417"/>
    <w:rsid w:val="0050253D"/>
    <w:rsid w:val="0050268A"/>
    <w:rsid w:val="0050278F"/>
    <w:rsid w:val="00502BBE"/>
    <w:rsid w:val="0050306C"/>
    <w:rsid w:val="00503270"/>
    <w:rsid w:val="00503468"/>
    <w:rsid w:val="005037C2"/>
    <w:rsid w:val="0050474D"/>
    <w:rsid w:val="0050475C"/>
    <w:rsid w:val="0050482A"/>
    <w:rsid w:val="0050493A"/>
    <w:rsid w:val="00504B14"/>
    <w:rsid w:val="00504C3C"/>
    <w:rsid w:val="00504DF7"/>
    <w:rsid w:val="005054A9"/>
    <w:rsid w:val="00505FCD"/>
    <w:rsid w:val="00505FF8"/>
    <w:rsid w:val="005060BB"/>
    <w:rsid w:val="0050614D"/>
    <w:rsid w:val="005065E5"/>
    <w:rsid w:val="0050679F"/>
    <w:rsid w:val="00506873"/>
    <w:rsid w:val="00506DDC"/>
    <w:rsid w:val="005072A2"/>
    <w:rsid w:val="005076A5"/>
    <w:rsid w:val="00507F7A"/>
    <w:rsid w:val="00507F94"/>
    <w:rsid w:val="00510489"/>
    <w:rsid w:val="00510579"/>
    <w:rsid w:val="005105A2"/>
    <w:rsid w:val="005107D3"/>
    <w:rsid w:val="00510D26"/>
    <w:rsid w:val="00510FB0"/>
    <w:rsid w:val="00511046"/>
    <w:rsid w:val="005110CB"/>
    <w:rsid w:val="005110E7"/>
    <w:rsid w:val="005119C0"/>
    <w:rsid w:val="00512211"/>
    <w:rsid w:val="0051267F"/>
    <w:rsid w:val="00512CD4"/>
    <w:rsid w:val="00512ECD"/>
    <w:rsid w:val="0051311F"/>
    <w:rsid w:val="00513626"/>
    <w:rsid w:val="00513763"/>
    <w:rsid w:val="0051489F"/>
    <w:rsid w:val="00514924"/>
    <w:rsid w:val="00514ADD"/>
    <w:rsid w:val="00514BF6"/>
    <w:rsid w:val="00514C55"/>
    <w:rsid w:val="00514CCE"/>
    <w:rsid w:val="0051539A"/>
    <w:rsid w:val="00516501"/>
    <w:rsid w:val="00516517"/>
    <w:rsid w:val="005168BA"/>
    <w:rsid w:val="00516A49"/>
    <w:rsid w:val="00516EC8"/>
    <w:rsid w:val="00516F99"/>
    <w:rsid w:val="00516FB5"/>
    <w:rsid w:val="00517212"/>
    <w:rsid w:val="0051729C"/>
    <w:rsid w:val="005172C4"/>
    <w:rsid w:val="005202CB"/>
    <w:rsid w:val="00520759"/>
    <w:rsid w:val="0052134A"/>
    <w:rsid w:val="005217E8"/>
    <w:rsid w:val="0052196A"/>
    <w:rsid w:val="00521AAC"/>
    <w:rsid w:val="00521C5F"/>
    <w:rsid w:val="00521E09"/>
    <w:rsid w:val="00522A7F"/>
    <w:rsid w:val="005232CC"/>
    <w:rsid w:val="00523F71"/>
    <w:rsid w:val="005254F6"/>
    <w:rsid w:val="0052560D"/>
    <w:rsid w:val="00525B4D"/>
    <w:rsid w:val="00525D00"/>
    <w:rsid w:val="00526391"/>
    <w:rsid w:val="00526683"/>
    <w:rsid w:val="00526995"/>
    <w:rsid w:val="00526AF6"/>
    <w:rsid w:val="00527202"/>
    <w:rsid w:val="005272C0"/>
    <w:rsid w:val="00527A84"/>
    <w:rsid w:val="00527B9C"/>
    <w:rsid w:val="00530555"/>
    <w:rsid w:val="00530738"/>
    <w:rsid w:val="00530D16"/>
    <w:rsid w:val="00530FD3"/>
    <w:rsid w:val="00531D03"/>
    <w:rsid w:val="00532340"/>
    <w:rsid w:val="00533042"/>
    <w:rsid w:val="005330B9"/>
    <w:rsid w:val="00533929"/>
    <w:rsid w:val="005342F8"/>
    <w:rsid w:val="00534E35"/>
    <w:rsid w:val="00534F2A"/>
    <w:rsid w:val="00534F3C"/>
    <w:rsid w:val="00535030"/>
    <w:rsid w:val="00535041"/>
    <w:rsid w:val="005353AB"/>
    <w:rsid w:val="00535460"/>
    <w:rsid w:val="00535BDA"/>
    <w:rsid w:val="00535DD3"/>
    <w:rsid w:val="00535EC9"/>
    <w:rsid w:val="005360B8"/>
    <w:rsid w:val="0053646F"/>
    <w:rsid w:val="005364F6"/>
    <w:rsid w:val="00537773"/>
    <w:rsid w:val="00537AED"/>
    <w:rsid w:val="00537FB5"/>
    <w:rsid w:val="00540166"/>
    <w:rsid w:val="00540765"/>
    <w:rsid w:val="00540990"/>
    <w:rsid w:val="00540A36"/>
    <w:rsid w:val="0054123E"/>
    <w:rsid w:val="005416F3"/>
    <w:rsid w:val="005419DB"/>
    <w:rsid w:val="00541AA9"/>
    <w:rsid w:val="00541ACC"/>
    <w:rsid w:val="00541E5C"/>
    <w:rsid w:val="0054223B"/>
    <w:rsid w:val="00542561"/>
    <w:rsid w:val="00542589"/>
    <w:rsid w:val="00542664"/>
    <w:rsid w:val="0054352E"/>
    <w:rsid w:val="005435B4"/>
    <w:rsid w:val="0054477A"/>
    <w:rsid w:val="00544E3B"/>
    <w:rsid w:val="00544F08"/>
    <w:rsid w:val="00545327"/>
    <w:rsid w:val="00545915"/>
    <w:rsid w:val="00545A2F"/>
    <w:rsid w:val="00545FAD"/>
    <w:rsid w:val="00546A99"/>
    <w:rsid w:val="00546B53"/>
    <w:rsid w:val="00546C6E"/>
    <w:rsid w:val="00546D39"/>
    <w:rsid w:val="00547324"/>
    <w:rsid w:val="00547392"/>
    <w:rsid w:val="00547684"/>
    <w:rsid w:val="005477F0"/>
    <w:rsid w:val="005479CD"/>
    <w:rsid w:val="00550068"/>
    <w:rsid w:val="005509F7"/>
    <w:rsid w:val="00550C18"/>
    <w:rsid w:val="00550D7F"/>
    <w:rsid w:val="0055237F"/>
    <w:rsid w:val="0055246F"/>
    <w:rsid w:val="005527BE"/>
    <w:rsid w:val="0055294A"/>
    <w:rsid w:val="00552C18"/>
    <w:rsid w:val="00552C68"/>
    <w:rsid w:val="00553250"/>
    <w:rsid w:val="00553550"/>
    <w:rsid w:val="005536FC"/>
    <w:rsid w:val="00553925"/>
    <w:rsid w:val="00553BA6"/>
    <w:rsid w:val="00553FA2"/>
    <w:rsid w:val="0055428C"/>
    <w:rsid w:val="00554551"/>
    <w:rsid w:val="00554ACC"/>
    <w:rsid w:val="005555FA"/>
    <w:rsid w:val="00555638"/>
    <w:rsid w:val="00555BE0"/>
    <w:rsid w:val="00556FB9"/>
    <w:rsid w:val="005573BB"/>
    <w:rsid w:val="00557476"/>
    <w:rsid w:val="0055752F"/>
    <w:rsid w:val="0055763B"/>
    <w:rsid w:val="00557B61"/>
    <w:rsid w:val="00557FAD"/>
    <w:rsid w:val="0056068F"/>
    <w:rsid w:val="00561076"/>
    <w:rsid w:val="0056116B"/>
    <w:rsid w:val="005611CA"/>
    <w:rsid w:val="005616D4"/>
    <w:rsid w:val="00561B46"/>
    <w:rsid w:val="00561C46"/>
    <w:rsid w:val="00561F00"/>
    <w:rsid w:val="00561FBE"/>
    <w:rsid w:val="00562607"/>
    <w:rsid w:val="00562726"/>
    <w:rsid w:val="0056285B"/>
    <w:rsid w:val="00562909"/>
    <w:rsid w:val="005633BE"/>
    <w:rsid w:val="00563485"/>
    <w:rsid w:val="005639B1"/>
    <w:rsid w:val="00564103"/>
    <w:rsid w:val="00564436"/>
    <w:rsid w:val="0056500C"/>
    <w:rsid w:val="0056522E"/>
    <w:rsid w:val="00565451"/>
    <w:rsid w:val="005658AF"/>
    <w:rsid w:val="00565C19"/>
    <w:rsid w:val="0056603E"/>
    <w:rsid w:val="00566B48"/>
    <w:rsid w:val="005679CB"/>
    <w:rsid w:val="00567CEE"/>
    <w:rsid w:val="00570183"/>
    <w:rsid w:val="00570C48"/>
    <w:rsid w:val="00570EA6"/>
    <w:rsid w:val="00570FC1"/>
    <w:rsid w:val="0057196D"/>
    <w:rsid w:val="00571B32"/>
    <w:rsid w:val="00571C5D"/>
    <w:rsid w:val="00572352"/>
    <w:rsid w:val="0057248A"/>
    <w:rsid w:val="0057258C"/>
    <w:rsid w:val="005727D1"/>
    <w:rsid w:val="005730F4"/>
    <w:rsid w:val="0057333F"/>
    <w:rsid w:val="005736E4"/>
    <w:rsid w:val="00573C66"/>
    <w:rsid w:val="00574B46"/>
    <w:rsid w:val="00574FC1"/>
    <w:rsid w:val="005753D7"/>
    <w:rsid w:val="00575510"/>
    <w:rsid w:val="00575B10"/>
    <w:rsid w:val="00575C70"/>
    <w:rsid w:val="005765FE"/>
    <w:rsid w:val="00576F67"/>
    <w:rsid w:val="00577035"/>
    <w:rsid w:val="005774B5"/>
    <w:rsid w:val="005779C9"/>
    <w:rsid w:val="005779F3"/>
    <w:rsid w:val="00577C6E"/>
    <w:rsid w:val="00577D04"/>
    <w:rsid w:val="00580B4F"/>
    <w:rsid w:val="005813EB"/>
    <w:rsid w:val="00581418"/>
    <w:rsid w:val="00581710"/>
    <w:rsid w:val="00581B46"/>
    <w:rsid w:val="005830FF"/>
    <w:rsid w:val="005831B5"/>
    <w:rsid w:val="005831DD"/>
    <w:rsid w:val="005832E8"/>
    <w:rsid w:val="00583BAF"/>
    <w:rsid w:val="00583C37"/>
    <w:rsid w:val="005848EB"/>
    <w:rsid w:val="00584E3E"/>
    <w:rsid w:val="00585276"/>
    <w:rsid w:val="005853E4"/>
    <w:rsid w:val="0058543C"/>
    <w:rsid w:val="00585519"/>
    <w:rsid w:val="00585786"/>
    <w:rsid w:val="005863FE"/>
    <w:rsid w:val="00586452"/>
    <w:rsid w:val="00586D36"/>
    <w:rsid w:val="0058786E"/>
    <w:rsid w:val="00587C7E"/>
    <w:rsid w:val="00587DE5"/>
    <w:rsid w:val="00587F14"/>
    <w:rsid w:val="0059082C"/>
    <w:rsid w:val="0059162A"/>
    <w:rsid w:val="00591694"/>
    <w:rsid w:val="00591771"/>
    <w:rsid w:val="005917F2"/>
    <w:rsid w:val="00591C4C"/>
    <w:rsid w:val="00592163"/>
    <w:rsid w:val="005925B8"/>
    <w:rsid w:val="00592800"/>
    <w:rsid w:val="00592A94"/>
    <w:rsid w:val="00593745"/>
    <w:rsid w:val="00593BE8"/>
    <w:rsid w:val="00593E89"/>
    <w:rsid w:val="00593F01"/>
    <w:rsid w:val="00594044"/>
    <w:rsid w:val="005943DF"/>
    <w:rsid w:val="005945F0"/>
    <w:rsid w:val="00594AF4"/>
    <w:rsid w:val="00594C0A"/>
    <w:rsid w:val="005954D3"/>
    <w:rsid w:val="0059595B"/>
    <w:rsid w:val="005959C3"/>
    <w:rsid w:val="00596868"/>
    <w:rsid w:val="005968FF"/>
    <w:rsid w:val="00596B0B"/>
    <w:rsid w:val="00596ED6"/>
    <w:rsid w:val="00597010"/>
    <w:rsid w:val="005973BA"/>
    <w:rsid w:val="005979EA"/>
    <w:rsid w:val="005979F3"/>
    <w:rsid w:val="00597A52"/>
    <w:rsid w:val="00597C6B"/>
    <w:rsid w:val="005A0105"/>
    <w:rsid w:val="005A028E"/>
    <w:rsid w:val="005A0D09"/>
    <w:rsid w:val="005A0EEA"/>
    <w:rsid w:val="005A0EF4"/>
    <w:rsid w:val="005A1C24"/>
    <w:rsid w:val="005A1CF2"/>
    <w:rsid w:val="005A1E3A"/>
    <w:rsid w:val="005A2450"/>
    <w:rsid w:val="005A29B6"/>
    <w:rsid w:val="005A3037"/>
    <w:rsid w:val="005A3111"/>
    <w:rsid w:val="005A33F3"/>
    <w:rsid w:val="005A3815"/>
    <w:rsid w:val="005A3C1A"/>
    <w:rsid w:val="005A3D4A"/>
    <w:rsid w:val="005A44D4"/>
    <w:rsid w:val="005A4C7C"/>
    <w:rsid w:val="005A4CE9"/>
    <w:rsid w:val="005A50E7"/>
    <w:rsid w:val="005A50ED"/>
    <w:rsid w:val="005A56A4"/>
    <w:rsid w:val="005A5821"/>
    <w:rsid w:val="005A5D83"/>
    <w:rsid w:val="005A6A92"/>
    <w:rsid w:val="005A6C4B"/>
    <w:rsid w:val="005A76AC"/>
    <w:rsid w:val="005A78B2"/>
    <w:rsid w:val="005B13D7"/>
    <w:rsid w:val="005B19FF"/>
    <w:rsid w:val="005B1B31"/>
    <w:rsid w:val="005B1B86"/>
    <w:rsid w:val="005B1CF2"/>
    <w:rsid w:val="005B1FE8"/>
    <w:rsid w:val="005B2801"/>
    <w:rsid w:val="005B2816"/>
    <w:rsid w:val="005B2B78"/>
    <w:rsid w:val="005B2EEB"/>
    <w:rsid w:val="005B3442"/>
    <w:rsid w:val="005B3994"/>
    <w:rsid w:val="005B3AD4"/>
    <w:rsid w:val="005B46FF"/>
    <w:rsid w:val="005B4E08"/>
    <w:rsid w:val="005B4FBA"/>
    <w:rsid w:val="005B509B"/>
    <w:rsid w:val="005B52D7"/>
    <w:rsid w:val="005B5EF4"/>
    <w:rsid w:val="005B66C2"/>
    <w:rsid w:val="005B6E78"/>
    <w:rsid w:val="005B76B3"/>
    <w:rsid w:val="005B776C"/>
    <w:rsid w:val="005C0466"/>
    <w:rsid w:val="005C09D4"/>
    <w:rsid w:val="005C1EEB"/>
    <w:rsid w:val="005C2013"/>
    <w:rsid w:val="005C2062"/>
    <w:rsid w:val="005C23F1"/>
    <w:rsid w:val="005C2406"/>
    <w:rsid w:val="005C294B"/>
    <w:rsid w:val="005C2BC5"/>
    <w:rsid w:val="005C2E52"/>
    <w:rsid w:val="005C393B"/>
    <w:rsid w:val="005C3B05"/>
    <w:rsid w:val="005C4855"/>
    <w:rsid w:val="005C48E0"/>
    <w:rsid w:val="005C4A60"/>
    <w:rsid w:val="005C4B1F"/>
    <w:rsid w:val="005C5E74"/>
    <w:rsid w:val="005C5FF1"/>
    <w:rsid w:val="005C6694"/>
    <w:rsid w:val="005C6FE7"/>
    <w:rsid w:val="005C74A8"/>
    <w:rsid w:val="005D02CB"/>
    <w:rsid w:val="005D0640"/>
    <w:rsid w:val="005D06FB"/>
    <w:rsid w:val="005D0AA0"/>
    <w:rsid w:val="005D1906"/>
    <w:rsid w:val="005D2D3C"/>
    <w:rsid w:val="005D2FB2"/>
    <w:rsid w:val="005D3655"/>
    <w:rsid w:val="005D384F"/>
    <w:rsid w:val="005D393C"/>
    <w:rsid w:val="005D408D"/>
    <w:rsid w:val="005D428D"/>
    <w:rsid w:val="005D4567"/>
    <w:rsid w:val="005D5319"/>
    <w:rsid w:val="005D5358"/>
    <w:rsid w:val="005D589A"/>
    <w:rsid w:val="005D5B91"/>
    <w:rsid w:val="005D606A"/>
    <w:rsid w:val="005D630A"/>
    <w:rsid w:val="005D6409"/>
    <w:rsid w:val="005D641E"/>
    <w:rsid w:val="005D6AD3"/>
    <w:rsid w:val="005D6B4C"/>
    <w:rsid w:val="005D6D0D"/>
    <w:rsid w:val="005D6EBD"/>
    <w:rsid w:val="005D6F76"/>
    <w:rsid w:val="005D7791"/>
    <w:rsid w:val="005D7945"/>
    <w:rsid w:val="005D7D57"/>
    <w:rsid w:val="005E0805"/>
    <w:rsid w:val="005E0E8E"/>
    <w:rsid w:val="005E1448"/>
    <w:rsid w:val="005E15C2"/>
    <w:rsid w:val="005E16BC"/>
    <w:rsid w:val="005E178E"/>
    <w:rsid w:val="005E1A03"/>
    <w:rsid w:val="005E1C6E"/>
    <w:rsid w:val="005E1CEF"/>
    <w:rsid w:val="005E1F35"/>
    <w:rsid w:val="005E1FD8"/>
    <w:rsid w:val="005E226F"/>
    <w:rsid w:val="005E24C7"/>
    <w:rsid w:val="005E24DC"/>
    <w:rsid w:val="005E29A3"/>
    <w:rsid w:val="005E2C70"/>
    <w:rsid w:val="005E3261"/>
    <w:rsid w:val="005E35D6"/>
    <w:rsid w:val="005E3718"/>
    <w:rsid w:val="005E3DD0"/>
    <w:rsid w:val="005E3E15"/>
    <w:rsid w:val="005E3E31"/>
    <w:rsid w:val="005E4484"/>
    <w:rsid w:val="005E45A1"/>
    <w:rsid w:val="005E4A1C"/>
    <w:rsid w:val="005E4B75"/>
    <w:rsid w:val="005E528D"/>
    <w:rsid w:val="005E534F"/>
    <w:rsid w:val="005E59E3"/>
    <w:rsid w:val="005E5CB6"/>
    <w:rsid w:val="005E6377"/>
    <w:rsid w:val="005E6935"/>
    <w:rsid w:val="005E6A6D"/>
    <w:rsid w:val="005E71A7"/>
    <w:rsid w:val="005E7265"/>
    <w:rsid w:val="005E78F1"/>
    <w:rsid w:val="005E7C08"/>
    <w:rsid w:val="005E7FA4"/>
    <w:rsid w:val="005F00C3"/>
    <w:rsid w:val="005F0158"/>
    <w:rsid w:val="005F0344"/>
    <w:rsid w:val="005F0B30"/>
    <w:rsid w:val="005F0ED5"/>
    <w:rsid w:val="005F1771"/>
    <w:rsid w:val="005F1918"/>
    <w:rsid w:val="005F19B9"/>
    <w:rsid w:val="005F27E3"/>
    <w:rsid w:val="005F29F4"/>
    <w:rsid w:val="005F2AB2"/>
    <w:rsid w:val="005F2E7B"/>
    <w:rsid w:val="005F2F8E"/>
    <w:rsid w:val="005F3491"/>
    <w:rsid w:val="005F385C"/>
    <w:rsid w:val="005F3B74"/>
    <w:rsid w:val="005F3CD0"/>
    <w:rsid w:val="005F3DC6"/>
    <w:rsid w:val="005F427A"/>
    <w:rsid w:val="005F428F"/>
    <w:rsid w:val="005F446F"/>
    <w:rsid w:val="005F464A"/>
    <w:rsid w:val="005F483E"/>
    <w:rsid w:val="005F48A2"/>
    <w:rsid w:val="005F4CBB"/>
    <w:rsid w:val="005F5427"/>
    <w:rsid w:val="005F5443"/>
    <w:rsid w:val="005F5556"/>
    <w:rsid w:val="005F5CF8"/>
    <w:rsid w:val="005F62D4"/>
    <w:rsid w:val="005F64A0"/>
    <w:rsid w:val="005F757C"/>
    <w:rsid w:val="005F77DF"/>
    <w:rsid w:val="005F7BC7"/>
    <w:rsid w:val="005F7F04"/>
    <w:rsid w:val="005F7F23"/>
    <w:rsid w:val="005F7FBE"/>
    <w:rsid w:val="006009C2"/>
    <w:rsid w:val="00600D63"/>
    <w:rsid w:val="00601965"/>
    <w:rsid w:val="00602615"/>
    <w:rsid w:val="006033D3"/>
    <w:rsid w:val="00603814"/>
    <w:rsid w:val="006041E0"/>
    <w:rsid w:val="00604B6D"/>
    <w:rsid w:val="00604E99"/>
    <w:rsid w:val="00605508"/>
    <w:rsid w:val="0060682C"/>
    <w:rsid w:val="0060691D"/>
    <w:rsid w:val="006075E4"/>
    <w:rsid w:val="00607608"/>
    <w:rsid w:val="00610CF2"/>
    <w:rsid w:val="00610D6E"/>
    <w:rsid w:val="00610F2F"/>
    <w:rsid w:val="006111DF"/>
    <w:rsid w:val="006113AD"/>
    <w:rsid w:val="006130D7"/>
    <w:rsid w:val="006132C0"/>
    <w:rsid w:val="00613613"/>
    <w:rsid w:val="0061389F"/>
    <w:rsid w:val="006142C5"/>
    <w:rsid w:val="00615126"/>
    <w:rsid w:val="006151B1"/>
    <w:rsid w:val="00615831"/>
    <w:rsid w:val="00615C2D"/>
    <w:rsid w:val="00615D00"/>
    <w:rsid w:val="00616B75"/>
    <w:rsid w:val="006170A1"/>
    <w:rsid w:val="00617911"/>
    <w:rsid w:val="00617A21"/>
    <w:rsid w:val="006202D6"/>
    <w:rsid w:val="00620AE7"/>
    <w:rsid w:val="00620BAB"/>
    <w:rsid w:val="00620C0E"/>
    <w:rsid w:val="0062172F"/>
    <w:rsid w:val="00621782"/>
    <w:rsid w:val="00621D4E"/>
    <w:rsid w:val="00621DB0"/>
    <w:rsid w:val="00622AFC"/>
    <w:rsid w:val="00622EEF"/>
    <w:rsid w:val="0062351D"/>
    <w:rsid w:val="006236A2"/>
    <w:rsid w:val="00623D8C"/>
    <w:rsid w:val="00624133"/>
    <w:rsid w:val="0062416A"/>
    <w:rsid w:val="0062438E"/>
    <w:rsid w:val="0062447E"/>
    <w:rsid w:val="00624645"/>
    <w:rsid w:val="00624FCE"/>
    <w:rsid w:val="00625319"/>
    <w:rsid w:val="00625718"/>
    <w:rsid w:val="006261AA"/>
    <w:rsid w:val="00626749"/>
    <w:rsid w:val="00626E85"/>
    <w:rsid w:val="0062743C"/>
    <w:rsid w:val="00627458"/>
    <w:rsid w:val="00627A3B"/>
    <w:rsid w:val="00627F62"/>
    <w:rsid w:val="006300A6"/>
    <w:rsid w:val="006301A0"/>
    <w:rsid w:val="006304C1"/>
    <w:rsid w:val="0063072F"/>
    <w:rsid w:val="00630C39"/>
    <w:rsid w:val="006310C9"/>
    <w:rsid w:val="00631767"/>
    <w:rsid w:val="00631846"/>
    <w:rsid w:val="0063200C"/>
    <w:rsid w:val="00632A51"/>
    <w:rsid w:val="00632FFF"/>
    <w:rsid w:val="006335AB"/>
    <w:rsid w:val="00633801"/>
    <w:rsid w:val="00633C0D"/>
    <w:rsid w:val="00633CA6"/>
    <w:rsid w:val="006342CE"/>
    <w:rsid w:val="00634EF8"/>
    <w:rsid w:val="00635705"/>
    <w:rsid w:val="00635787"/>
    <w:rsid w:val="00635980"/>
    <w:rsid w:val="0063663F"/>
    <w:rsid w:val="00636784"/>
    <w:rsid w:val="00636FC1"/>
    <w:rsid w:val="00637130"/>
    <w:rsid w:val="0063779D"/>
    <w:rsid w:val="00637CFF"/>
    <w:rsid w:val="006402A9"/>
    <w:rsid w:val="00640536"/>
    <w:rsid w:val="006418F9"/>
    <w:rsid w:val="00641A69"/>
    <w:rsid w:val="00641CC0"/>
    <w:rsid w:val="00641E05"/>
    <w:rsid w:val="00641E26"/>
    <w:rsid w:val="006424D2"/>
    <w:rsid w:val="00642635"/>
    <w:rsid w:val="0064288D"/>
    <w:rsid w:val="00642910"/>
    <w:rsid w:val="006430CC"/>
    <w:rsid w:val="00643687"/>
    <w:rsid w:val="00643B76"/>
    <w:rsid w:val="00643C07"/>
    <w:rsid w:val="00643C81"/>
    <w:rsid w:val="00644135"/>
    <w:rsid w:val="006441E9"/>
    <w:rsid w:val="00644499"/>
    <w:rsid w:val="006445F3"/>
    <w:rsid w:val="0064472B"/>
    <w:rsid w:val="00644FDE"/>
    <w:rsid w:val="00645596"/>
    <w:rsid w:val="0064608D"/>
    <w:rsid w:val="0064648A"/>
    <w:rsid w:val="006469EB"/>
    <w:rsid w:val="00646A62"/>
    <w:rsid w:val="00646A89"/>
    <w:rsid w:val="006479B8"/>
    <w:rsid w:val="00647FC1"/>
    <w:rsid w:val="00650412"/>
    <w:rsid w:val="00650702"/>
    <w:rsid w:val="0065095A"/>
    <w:rsid w:val="0065105F"/>
    <w:rsid w:val="00651067"/>
    <w:rsid w:val="00651451"/>
    <w:rsid w:val="0065169E"/>
    <w:rsid w:val="006525F9"/>
    <w:rsid w:val="00652624"/>
    <w:rsid w:val="00652710"/>
    <w:rsid w:val="00653029"/>
    <w:rsid w:val="006534FB"/>
    <w:rsid w:val="006535FA"/>
    <w:rsid w:val="006537DB"/>
    <w:rsid w:val="00655372"/>
    <w:rsid w:val="00655945"/>
    <w:rsid w:val="00656E0D"/>
    <w:rsid w:val="0065758B"/>
    <w:rsid w:val="00660081"/>
    <w:rsid w:val="00660284"/>
    <w:rsid w:val="006603E6"/>
    <w:rsid w:val="00660C95"/>
    <w:rsid w:val="00660FE3"/>
    <w:rsid w:val="00661933"/>
    <w:rsid w:val="00661937"/>
    <w:rsid w:val="00661F88"/>
    <w:rsid w:val="00662027"/>
    <w:rsid w:val="00662134"/>
    <w:rsid w:val="006624AE"/>
    <w:rsid w:val="00662826"/>
    <w:rsid w:val="00662E66"/>
    <w:rsid w:val="00662EE5"/>
    <w:rsid w:val="00663345"/>
    <w:rsid w:val="0066340A"/>
    <w:rsid w:val="006635A4"/>
    <w:rsid w:val="006638BE"/>
    <w:rsid w:val="00664022"/>
    <w:rsid w:val="006644B0"/>
    <w:rsid w:val="00664734"/>
    <w:rsid w:val="00665A86"/>
    <w:rsid w:val="00666D9E"/>
    <w:rsid w:val="0066755A"/>
    <w:rsid w:val="006678EC"/>
    <w:rsid w:val="006700BF"/>
    <w:rsid w:val="0067088E"/>
    <w:rsid w:val="00671941"/>
    <w:rsid w:val="00671DA4"/>
    <w:rsid w:val="0067273E"/>
    <w:rsid w:val="0067274F"/>
    <w:rsid w:val="00672B79"/>
    <w:rsid w:val="00672ECE"/>
    <w:rsid w:val="006732A3"/>
    <w:rsid w:val="0067358A"/>
    <w:rsid w:val="006745C6"/>
    <w:rsid w:val="0067467A"/>
    <w:rsid w:val="00674CD2"/>
    <w:rsid w:val="00674D11"/>
    <w:rsid w:val="00674DEC"/>
    <w:rsid w:val="006754A0"/>
    <w:rsid w:val="0067586E"/>
    <w:rsid w:val="0067595D"/>
    <w:rsid w:val="00676883"/>
    <w:rsid w:val="00676EA4"/>
    <w:rsid w:val="0067749B"/>
    <w:rsid w:val="006775C7"/>
    <w:rsid w:val="006775C8"/>
    <w:rsid w:val="00677B82"/>
    <w:rsid w:val="006801DC"/>
    <w:rsid w:val="00681114"/>
    <w:rsid w:val="0068134F"/>
    <w:rsid w:val="0068160B"/>
    <w:rsid w:val="00681B75"/>
    <w:rsid w:val="00681E54"/>
    <w:rsid w:val="00682249"/>
    <w:rsid w:val="006824B0"/>
    <w:rsid w:val="0068273F"/>
    <w:rsid w:val="006827FB"/>
    <w:rsid w:val="006828D5"/>
    <w:rsid w:val="0068295A"/>
    <w:rsid w:val="00682E1C"/>
    <w:rsid w:val="00683154"/>
    <w:rsid w:val="00683382"/>
    <w:rsid w:val="0068376F"/>
    <w:rsid w:val="00683E80"/>
    <w:rsid w:val="006848E2"/>
    <w:rsid w:val="0068559B"/>
    <w:rsid w:val="0068562C"/>
    <w:rsid w:val="00685A05"/>
    <w:rsid w:val="00685CB9"/>
    <w:rsid w:val="00686C34"/>
    <w:rsid w:val="00686FDD"/>
    <w:rsid w:val="00687F42"/>
    <w:rsid w:val="00690251"/>
    <w:rsid w:val="00690970"/>
    <w:rsid w:val="00690CE2"/>
    <w:rsid w:val="00690D56"/>
    <w:rsid w:val="00690E2A"/>
    <w:rsid w:val="0069187E"/>
    <w:rsid w:val="00692557"/>
    <w:rsid w:val="00692E0E"/>
    <w:rsid w:val="0069328D"/>
    <w:rsid w:val="00693A33"/>
    <w:rsid w:val="00693B44"/>
    <w:rsid w:val="00693E25"/>
    <w:rsid w:val="006944ED"/>
    <w:rsid w:val="00694B58"/>
    <w:rsid w:val="00694B81"/>
    <w:rsid w:val="00694CF4"/>
    <w:rsid w:val="00694F57"/>
    <w:rsid w:val="006952FE"/>
    <w:rsid w:val="006955EF"/>
    <w:rsid w:val="006956B1"/>
    <w:rsid w:val="006958D4"/>
    <w:rsid w:val="006959A0"/>
    <w:rsid w:val="00695C60"/>
    <w:rsid w:val="00696154"/>
    <w:rsid w:val="0069666B"/>
    <w:rsid w:val="006967B9"/>
    <w:rsid w:val="00696D24"/>
    <w:rsid w:val="00696ECA"/>
    <w:rsid w:val="0069716E"/>
    <w:rsid w:val="006975AF"/>
    <w:rsid w:val="00697BC4"/>
    <w:rsid w:val="006A03BE"/>
    <w:rsid w:val="006A03C8"/>
    <w:rsid w:val="006A0870"/>
    <w:rsid w:val="006A0EA0"/>
    <w:rsid w:val="006A1BF6"/>
    <w:rsid w:val="006A1FDB"/>
    <w:rsid w:val="006A2B31"/>
    <w:rsid w:val="006A2EB3"/>
    <w:rsid w:val="006A3033"/>
    <w:rsid w:val="006A3071"/>
    <w:rsid w:val="006A35C4"/>
    <w:rsid w:val="006A3B87"/>
    <w:rsid w:val="006A4E11"/>
    <w:rsid w:val="006A53E3"/>
    <w:rsid w:val="006A575C"/>
    <w:rsid w:val="006A5A47"/>
    <w:rsid w:val="006A5C43"/>
    <w:rsid w:val="006A5D61"/>
    <w:rsid w:val="006A6A2C"/>
    <w:rsid w:val="006A7B72"/>
    <w:rsid w:val="006A7E4F"/>
    <w:rsid w:val="006B0145"/>
    <w:rsid w:val="006B034F"/>
    <w:rsid w:val="006B0374"/>
    <w:rsid w:val="006B08EF"/>
    <w:rsid w:val="006B11B6"/>
    <w:rsid w:val="006B26FF"/>
    <w:rsid w:val="006B27F2"/>
    <w:rsid w:val="006B3B4C"/>
    <w:rsid w:val="006B3F15"/>
    <w:rsid w:val="006B4E7C"/>
    <w:rsid w:val="006B5483"/>
    <w:rsid w:val="006B6055"/>
    <w:rsid w:val="006B6757"/>
    <w:rsid w:val="006B716A"/>
    <w:rsid w:val="006B7381"/>
    <w:rsid w:val="006B7A55"/>
    <w:rsid w:val="006B7E03"/>
    <w:rsid w:val="006C0C36"/>
    <w:rsid w:val="006C109A"/>
    <w:rsid w:val="006C1F2A"/>
    <w:rsid w:val="006C1F83"/>
    <w:rsid w:val="006C23AA"/>
    <w:rsid w:val="006C2725"/>
    <w:rsid w:val="006C2896"/>
    <w:rsid w:val="006C289F"/>
    <w:rsid w:val="006C29D1"/>
    <w:rsid w:val="006C2AC8"/>
    <w:rsid w:val="006C2B03"/>
    <w:rsid w:val="006C5761"/>
    <w:rsid w:val="006C5DF9"/>
    <w:rsid w:val="006C5F64"/>
    <w:rsid w:val="006C602D"/>
    <w:rsid w:val="006C6417"/>
    <w:rsid w:val="006C66F8"/>
    <w:rsid w:val="006C68B2"/>
    <w:rsid w:val="006C6F37"/>
    <w:rsid w:val="006C7B54"/>
    <w:rsid w:val="006C7D22"/>
    <w:rsid w:val="006D055B"/>
    <w:rsid w:val="006D08BD"/>
    <w:rsid w:val="006D09D0"/>
    <w:rsid w:val="006D0B5E"/>
    <w:rsid w:val="006D0E0B"/>
    <w:rsid w:val="006D0FAD"/>
    <w:rsid w:val="006D1006"/>
    <w:rsid w:val="006D10F2"/>
    <w:rsid w:val="006D138A"/>
    <w:rsid w:val="006D16C5"/>
    <w:rsid w:val="006D1762"/>
    <w:rsid w:val="006D3FF6"/>
    <w:rsid w:val="006D4033"/>
    <w:rsid w:val="006D41CE"/>
    <w:rsid w:val="006D43A0"/>
    <w:rsid w:val="006D43A9"/>
    <w:rsid w:val="006D4658"/>
    <w:rsid w:val="006D494D"/>
    <w:rsid w:val="006D4BAE"/>
    <w:rsid w:val="006D4E8A"/>
    <w:rsid w:val="006D5746"/>
    <w:rsid w:val="006D5877"/>
    <w:rsid w:val="006D6356"/>
    <w:rsid w:val="006D66E2"/>
    <w:rsid w:val="006D6DB1"/>
    <w:rsid w:val="006D71B2"/>
    <w:rsid w:val="006D7299"/>
    <w:rsid w:val="006D7758"/>
    <w:rsid w:val="006D779F"/>
    <w:rsid w:val="006D7CE9"/>
    <w:rsid w:val="006E01DF"/>
    <w:rsid w:val="006E0245"/>
    <w:rsid w:val="006E075A"/>
    <w:rsid w:val="006E0A69"/>
    <w:rsid w:val="006E1B04"/>
    <w:rsid w:val="006E24D1"/>
    <w:rsid w:val="006E2E12"/>
    <w:rsid w:val="006E300C"/>
    <w:rsid w:val="006E3883"/>
    <w:rsid w:val="006E3F33"/>
    <w:rsid w:val="006E40D5"/>
    <w:rsid w:val="006E4629"/>
    <w:rsid w:val="006E4D2B"/>
    <w:rsid w:val="006E4EE5"/>
    <w:rsid w:val="006E5089"/>
    <w:rsid w:val="006E595B"/>
    <w:rsid w:val="006E5CB1"/>
    <w:rsid w:val="006E64CD"/>
    <w:rsid w:val="006E660F"/>
    <w:rsid w:val="006E6650"/>
    <w:rsid w:val="006E679C"/>
    <w:rsid w:val="006E691B"/>
    <w:rsid w:val="006E6E30"/>
    <w:rsid w:val="006E73F3"/>
    <w:rsid w:val="006E78D2"/>
    <w:rsid w:val="006E7D4D"/>
    <w:rsid w:val="006E7E59"/>
    <w:rsid w:val="006F0190"/>
    <w:rsid w:val="006F0747"/>
    <w:rsid w:val="006F12E5"/>
    <w:rsid w:val="006F13E9"/>
    <w:rsid w:val="006F16E1"/>
    <w:rsid w:val="006F19C9"/>
    <w:rsid w:val="006F1ACE"/>
    <w:rsid w:val="006F1B05"/>
    <w:rsid w:val="006F1B16"/>
    <w:rsid w:val="006F2021"/>
    <w:rsid w:val="006F2CFD"/>
    <w:rsid w:val="006F328C"/>
    <w:rsid w:val="006F32E0"/>
    <w:rsid w:val="006F3383"/>
    <w:rsid w:val="006F3B00"/>
    <w:rsid w:val="006F3BDF"/>
    <w:rsid w:val="006F4646"/>
    <w:rsid w:val="006F4D87"/>
    <w:rsid w:val="006F4FE6"/>
    <w:rsid w:val="006F5916"/>
    <w:rsid w:val="006F5E79"/>
    <w:rsid w:val="006F600F"/>
    <w:rsid w:val="006F6B44"/>
    <w:rsid w:val="007002DB"/>
    <w:rsid w:val="00700D21"/>
    <w:rsid w:val="00700FFB"/>
    <w:rsid w:val="0070122D"/>
    <w:rsid w:val="0070238A"/>
    <w:rsid w:val="00702CBA"/>
    <w:rsid w:val="007030A7"/>
    <w:rsid w:val="007034FE"/>
    <w:rsid w:val="00703908"/>
    <w:rsid w:val="00703BE7"/>
    <w:rsid w:val="00703D59"/>
    <w:rsid w:val="007040C3"/>
    <w:rsid w:val="00704187"/>
    <w:rsid w:val="007042ED"/>
    <w:rsid w:val="00704B59"/>
    <w:rsid w:val="00704ED9"/>
    <w:rsid w:val="00705006"/>
    <w:rsid w:val="00705205"/>
    <w:rsid w:val="00705A00"/>
    <w:rsid w:val="00705C5C"/>
    <w:rsid w:val="00705D8A"/>
    <w:rsid w:val="00705DB3"/>
    <w:rsid w:val="007060D5"/>
    <w:rsid w:val="00706245"/>
    <w:rsid w:val="007069F3"/>
    <w:rsid w:val="00706F26"/>
    <w:rsid w:val="00707258"/>
    <w:rsid w:val="007077F5"/>
    <w:rsid w:val="00707A18"/>
    <w:rsid w:val="00707B87"/>
    <w:rsid w:val="00707D81"/>
    <w:rsid w:val="00707F37"/>
    <w:rsid w:val="0071070B"/>
    <w:rsid w:val="00710736"/>
    <w:rsid w:val="007109F9"/>
    <w:rsid w:val="00710C84"/>
    <w:rsid w:val="00710CE2"/>
    <w:rsid w:val="00710FE9"/>
    <w:rsid w:val="007126B5"/>
    <w:rsid w:val="00712B71"/>
    <w:rsid w:val="0071302B"/>
    <w:rsid w:val="0071490B"/>
    <w:rsid w:val="007149F8"/>
    <w:rsid w:val="00714A10"/>
    <w:rsid w:val="00714A26"/>
    <w:rsid w:val="00714C42"/>
    <w:rsid w:val="00715785"/>
    <w:rsid w:val="00715931"/>
    <w:rsid w:val="00716071"/>
    <w:rsid w:val="007163DA"/>
    <w:rsid w:val="007163F0"/>
    <w:rsid w:val="0071682C"/>
    <w:rsid w:val="00717354"/>
    <w:rsid w:val="0072013E"/>
    <w:rsid w:val="00720348"/>
    <w:rsid w:val="007207FB"/>
    <w:rsid w:val="00720C46"/>
    <w:rsid w:val="00720C84"/>
    <w:rsid w:val="00720E75"/>
    <w:rsid w:val="007214B7"/>
    <w:rsid w:val="00721706"/>
    <w:rsid w:val="007217C4"/>
    <w:rsid w:val="0072181A"/>
    <w:rsid w:val="00721850"/>
    <w:rsid w:val="00721925"/>
    <w:rsid w:val="00721A06"/>
    <w:rsid w:val="00721BFE"/>
    <w:rsid w:val="007220E9"/>
    <w:rsid w:val="0072222D"/>
    <w:rsid w:val="0072275F"/>
    <w:rsid w:val="007229C9"/>
    <w:rsid w:val="00722FC9"/>
    <w:rsid w:val="007233A7"/>
    <w:rsid w:val="00723D12"/>
    <w:rsid w:val="00724097"/>
    <w:rsid w:val="007245A4"/>
    <w:rsid w:val="00724DD7"/>
    <w:rsid w:val="007253EC"/>
    <w:rsid w:val="00725921"/>
    <w:rsid w:val="00725BEF"/>
    <w:rsid w:val="00725E88"/>
    <w:rsid w:val="0072618D"/>
    <w:rsid w:val="0072639C"/>
    <w:rsid w:val="0072647E"/>
    <w:rsid w:val="007275F8"/>
    <w:rsid w:val="00727E6D"/>
    <w:rsid w:val="0073030A"/>
    <w:rsid w:val="0073099D"/>
    <w:rsid w:val="00730B2F"/>
    <w:rsid w:val="00730B42"/>
    <w:rsid w:val="0073138A"/>
    <w:rsid w:val="00731D77"/>
    <w:rsid w:val="00731DAF"/>
    <w:rsid w:val="00732312"/>
    <w:rsid w:val="00732C6E"/>
    <w:rsid w:val="00732C89"/>
    <w:rsid w:val="00733277"/>
    <w:rsid w:val="007337B6"/>
    <w:rsid w:val="007355D3"/>
    <w:rsid w:val="00736A04"/>
    <w:rsid w:val="00736B64"/>
    <w:rsid w:val="00736F86"/>
    <w:rsid w:val="0073778C"/>
    <w:rsid w:val="007378F7"/>
    <w:rsid w:val="007405D6"/>
    <w:rsid w:val="007413C8"/>
    <w:rsid w:val="00741548"/>
    <w:rsid w:val="0074167C"/>
    <w:rsid w:val="00741B36"/>
    <w:rsid w:val="00741C48"/>
    <w:rsid w:val="007422AC"/>
    <w:rsid w:val="00742611"/>
    <w:rsid w:val="0074272D"/>
    <w:rsid w:val="00742745"/>
    <w:rsid w:val="00743595"/>
    <w:rsid w:val="00743927"/>
    <w:rsid w:val="00743A28"/>
    <w:rsid w:val="00743D85"/>
    <w:rsid w:val="00743E4E"/>
    <w:rsid w:val="00744049"/>
    <w:rsid w:val="007441BC"/>
    <w:rsid w:val="00744323"/>
    <w:rsid w:val="0074435E"/>
    <w:rsid w:val="00744765"/>
    <w:rsid w:val="007447F0"/>
    <w:rsid w:val="007452B7"/>
    <w:rsid w:val="007453F3"/>
    <w:rsid w:val="00746090"/>
    <w:rsid w:val="00746B03"/>
    <w:rsid w:val="007470F6"/>
    <w:rsid w:val="007471D6"/>
    <w:rsid w:val="0074768D"/>
    <w:rsid w:val="00747CE7"/>
    <w:rsid w:val="00747E93"/>
    <w:rsid w:val="0075029D"/>
    <w:rsid w:val="00750673"/>
    <w:rsid w:val="0075082A"/>
    <w:rsid w:val="00750AB4"/>
    <w:rsid w:val="007510EA"/>
    <w:rsid w:val="007514B0"/>
    <w:rsid w:val="0075184F"/>
    <w:rsid w:val="00751D1E"/>
    <w:rsid w:val="007524FF"/>
    <w:rsid w:val="00752501"/>
    <w:rsid w:val="00752AA3"/>
    <w:rsid w:val="00752F89"/>
    <w:rsid w:val="00753A72"/>
    <w:rsid w:val="00753DC1"/>
    <w:rsid w:val="00754015"/>
    <w:rsid w:val="00754622"/>
    <w:rsid w:val="00754B33"/>
    <w:rsid w:val="00754FDF"/>
    <w:rsid w:val="0075516C"/>
    <w:rsid w:val="007551D9"/>
    <w:rsid w:val="00755A5C"/>
    <w:rsid w:val="00755D23"/>
    <w:rsid w:val="0075658F"/>
    <w:rsid w:val="00756853"/>
    <w:rsid w:val="00756A54"/>
    <w:rsid w:val="0075714F"/>
    <w:rsid w:val="007571D9"/>
    <w:rsid w:val="00757277"/>
    <w:rsid w:val="007606A1"/>
    <w:rsid w:val="0076084A"/>
    <w:rsid w:val="00760A3A"/>
    <w:rsid w:val="00760A69"/>
    <w:rsid w:val="00760C37"/>
    <w:rsid w:val="00760C7F"/>
    <w:rsid w:val="00760CF0"/>
    <w:rsid w:val="00760DA4"/>
    <w:rsid w:val="007610A6"/>
    <w:rsid w:val="007612EC"/>
    <w:rsid w:val="0076149F"/>
    <w:rsid w:val="007616FB"/>
    <w:rsid w:val="00761A51"/>
    <w:rsid w:val="00761C82"/>
    <w:rsid w:val="00761F73"/>
    <w:rsid w:val="007626F8"/>
    <w:rsid w:val="00762771"/>
    <w:rsid w:val="007628FD"/>
    <w:rsid w:val="007629FB"/>
    <w:rsid w:val="00762D7E"/>
    <w:rsid w:val="00762FA0"/>
    <w:rsid w:val="007630B0"/>
    <w:rsid w:val="0076319C"/>
    <w:rsid w:val="007633C3"/>
    <w:rsid w:val="00764E07"/>
    <w:rsid w:val="0076619F"/>
    <w:rsid w:val="007663FB"/>
    <w:rsid w:val="00766617"/>
    <w:rsid w:val="00767D6F"/>
    <w:rsid w:val="00770187"/>
    <w:rsid w:val="0077056B"/>
    <w:rsid w:val="00770990"/>
    <w:rsid w:val="0077120F"/>
    <w:rsid w:val="007718D5"/>
    <w:rsid w:val="0077209F"/>
    <w:rsid w:val="0077287F"/>
    <w:rsid w:val="00772C08"/>
    <w:rsid w:val="00772D2C"/>
    <w:rsid w:val="00773383"/>
    <w:rsid w:val="007747CA"/>
    <w:rsid w:val="007750AA"/>
    <w:rsid w:val="007753C2"/>
    <w:rsid w:val="00775954"/>
    <w:rsid w:val="007759B9"/>
    <w:rsid w:val="007760B1"/>
    <w:rsid w:val="007760C1"/>
    <w:rsid w:val="0077692B"/>
    <w:rsid w:val="00776E9F"/>
    <w:rsid w:val="0077706E"/>
    <w:rsid w:val="00777170"/>
    <w:rsid w:val="00777309"/>
    <w:rsid w:val="007776CD"/>
    <w:rsid w:val="007778EA"/>
    <w:rsid w:val="00777943"/>
    <w:rsid w:val="00777B63"/>
    <w:rsid w:val="00777C54"/>
    <w:rsid w:val="00780670"/>
    <w:rsid w:val="0078075F"/>
    <w:rsid w:val="00780F0B"/>
    <w:rsid w:val="007812B4"/>
    <w:rsid w:val="00781799"/>
    <w:rsid w:val="00781C8F"/>
    <w:rsid w:val="007820E8"/>
    <w:rsid w:val="00782519"/>
    <w:rsid w:val="00782EAB"/>
    <w:rsid w:val="00783190"/>
    <w:rsid w:val="0078328F"/>
    <w:rsid w:val="007837EC"/>
    <w:rsid w:val="00783931"/>
    <w:rsid w:val="00783AFF"/>
    <w:rsid w:val="00783BD1"/>
    <w:rsid w:val="0078443B"/>
    <w:rsid w:val="007844BD"/>
    <w:rsid w:val="00784721"/>
    <w:rsid w:val="00784E78"/>
    <w:rsid w:val="00785749"/>
    <w:rsid w:val="00785B82"/>
    <w:rsid w:val="00785F7C"/>
    <w:rsid w:val="00785FC0"/>
    <w:rsid w:val="00786340"/>
    <w:rsid w:val="007871A4"/>
    <w:rsid w:val="00787E9A"/>
    <w:rsid w:val="00790011"/>
    <w:rsid w:val="007902CD"/>
    <w:rsid w:val="007907D1"/>
    <w:rsid w:val="00790A1A"/>
    <w:rsid w:val="00790F1E"/>
    <w:rsid w:val="00791549"/>
    <w:rsid w:val="00791634"/>
    <w:rsid w:val="0079188F"/>
    <w:rsid w:val="00792257"/>
    <w:rsid w:val="00792F2B"/>
    <w:rsid w:val="00793090"/>
    <w:rsid w:val="007936C5"/>
    <w:rsid w:val="00793835"/>
    <w:rsid w:val="00793D2A"/>
    <w:rsid w:val="00794597"/>
    <w:rsid w:val="007946A5"/>
    <w:rsid w:val="00795293"/>
    <w:rsid w:val="007953D7"/>
    <w:rsid w:val="00795FBA"/>
    <w:rsid w:val="007964AD"/>
    <w:rsid w:val="00796785"/>
    <w:rsid w:val="00796B35"/>
    <w:rsid w:val="00796BE5"/>
    <w:rsid w:val="00796C84"/>
    <w:rsid w:val="00797122"/>
    <w:rsid w:val="00797249"/>
    <w:rsid w:val="007A0070"/>
    <w:rsid w:val="007A0501"/>
    <w:rsid w:val="007A09ED"/>
    <w:rsid w:val="007A0B82"/>
    <w:rsid w:val="007A0E24"/>
    <w:rsid w:val="007A0EFB"/>
    <w:rsid w:val="007A1307"/>
    <w:rsid w:val="007A14D0"/>
    <w:rsid w:val="007A14DE"/>
    <w:rsid w:val="007A160F"/>
    <w:rsid w:val="007A175B"/>
    <w:rsid w:val="007A1938"/>
    <w:rsid w:val="007A1A99"/>
    <w:rsid w:val="007A1D2A"/>
    <w:rsid w:val="007A240B"/>
    <w:rsid w:val="007A3794"/>
    <w:rsid w:val="007A37F8"/>
    <w:rsid w:val="007A3B7B"/>
    <w:rsid w:val="007A414C"/>
    <w:rsid w:val="007A418E"/>
    <w:rsid w:val="007A47FB"/>
    <w:rsid w:val="007A4E83"/>
    <w:rsid w:val="007A5260"/>
    <w:rsid w:val="007A558F"/>
    <w:rsid w:val="007A5714"/>
    <w:rsid w:val="007A6627"/>
    <w:rsid w:val="007A6923"/>
    <w:rsid w:val="007A6A2A"/>
    <w:rsid w:val="007A7081"/>
    <w:rsid w:val="007A72BE"/>
    <w:rsid w:val="007A73BC"/>
    <w:rsid w:val="007A74FF"/>
    <w:rsid w:val="007B0086"/>
    <w:rsid w:val="007B04EA"/>
    <w:rsid w:val="007B0CB3"/>
    <w:rsid w:val="007B0F24"/>
    <w:rsid w:val="007B1267"/>
    <w:rsid w:val="007B13DA"/>
    <w:rsid w:val="007B1509"/>
    <w:rsid w:val="007B1750"/>
    <w:rsid w:val="007B18EA"/>
    <w:rsid w:val="007B1C46"/>
    <w:rsid w:val="007B2006"/>
    <w:rsid w:val="007B24B7"/>
    <w:rsid w:val="007B27D0"/>
    <w:rsid w:val="007B292B"/>
    <w:rsid w:val="007B3123"/>
    <w:rsid w:val="007B39D4"/>
    <w:rsid w:val="007B3B0B"/>
    <w:rsid w:val="007B3B11"/>
    <w:rsid w:val="007B3CC3"/>
    <w:rsid w:val="007B3E60"/>
    <w:rsid w:val="007B45EF"/>
    <w:rsid w:val="007B46AE"/>
    <w:rsid w:val="007B49AF"/>
    <w:rsid w:val="007B4A57"/>
    <w:rsid w:val="007B50C9"/>
    <w:rsid w:val="007B525A"/>
    <w:rsid w:val="007B53A0"/>
    <w:rsid w:val="007B56A8"/>
    <w:rsid w:val="007B5959"/>
    <w:rsid w:val="007B5BCE"/>
    <w:rsid w:val="007B5FAE"/>
    <w:rsid w:val="007B611D"/>
    <w:rsid w:val="007B622F"/>
    <w:rsid w:val="007B62D4"/>
    <w:rsid w:val="007B7591"/>
    <w:rsid w:val="007B7C76"/>
    <w:rsid w:val="007C03F7"/>
    <w:rsid w:val="007C0B70"/>
    <w:rsid w:val="007C0F92"/>
    <w:rsid w:val="007C10AD"/>
    <w:rsid w:val="007C10B2"/>
    <w:rsid w:val="007C10C1"/>
    <w:rsid w:val="007C136A"/>
    <w:rsid w:val="007C15B0"/>
    <w:rsid w:val="007C1679"/>
    <w:rsid w:val="007C20C3"/>
    <w:rsid w:val="007C2243"/>
    <w:rsid w:val="007C3028"/>
    <w:rsid w:val="007C3494"/>
    <w:rsid w:val="007C37A4"/>
    <w:rsid w:val="007C38D8"/>
    <w:rsid w:val="007C3A95"/>
    <w:rsid w:val="007C3FCC"/>
    <w:rsid w:val="007C4294"/>
    <w:rsid w:val="007C496E"/>
    <w:rsid w:val="007C4E10"/>
    <w:rsid w:val="007C540A"/>
    <w:rsid w:val="007C5A03"/>
    <w:rsid w:val="007C6278"/>
    <w:rsid w:val="007C6804"/>
    <w:rsid w:val="007C6805"/>
    <w:rsid w:val="007C787C"/>
    <w:rsid w:val="007D00BF"/>
    <w:rsid w:val="007D07D4"/>
    <w:rsid w:val="007D0889"/>
    <w:rsid w:val="007D0BCE"/>
    <w:rsid w:val="007D0DEF"/>
    <w:rsid w:val="007D1186"/>
    <w:rsid w:val="007D1B0E"/>
    <w:rsid w:val="007D257A"/>
    <w:rsid w:val="007D2D37"/>
    <w:rsid w:val="007D2F03"/>
    <w:rsid w:val="007D3360"/>
    <w:rsid w:val="007D3EF5"/>
    <w:rsid w:val="007D41EA"/>
    <w:rsid w:val="007D456C"/>
    <w:rsid w:val="007D4585"/>
    <w:rsid w:val="007D495E"/>
    <w:rsid w:val="007D4969"/>
    <w:rsid w:val="007D53F2"/>
    <w:rsid w:val="007D5469"/>
    <w:rsid w:val="007D553A"/>
    <w:rsid w:val="007D5B91"/>
    <w:rsid w:val="007D5E49"/>
    <w:rsid w:val="007D6672"/>
    <w:rsid w:val="007D6AF1"/>
    <w:rsid w:val="007D6D17"/>
    <w:rsid w:val="007D72D1"/>
    <w:rsid w:val="007D7E75"/>
    <w:rsid w:val="007E0549"/>
    <w:rsid w:val="007E064C"/>
    <w:rsid w:val="007E0945"/>
    <w:rsid w:val="007E0B68"/>
    <w:rsid w:val="007E1022"/>
    <w:rsid w:val="007E1052"/>
    <w:rsid w:val="007E16BC"/>
    <w:rsid w:val="007E1982"/>
    <w:rsid w:val="007E1A58"/>
    <w:rsid w:val="007E2167"/>
    <w:rsid w:val="007E256E"/>
    <w:rsid w:val="007E283A"/>
    <w:rsid w:val="007E2C42"/>
    <w:rsid w:val="007E2DE7"/>
    <w:rsid w:val="007E30DE"/>
    <w:rsid w:val="007E3189"/>
    <w:rsid w:val="007E36A8"/>
    <w:rsid w:val="007E4B02"/>
    <w:rsid w:val="007E4B12"/>
    <w:rsid w:val="007E4B22"/>
    <w:rsid w:val="007E4E59"/>
    <w:rsid w:val="007E5391"/>
    <w:rsid w:val="007E64DD"/>
    <w:rsid w:val="007E6501"/>
    <w:rsid w:val="007E6812"/>
    <w:rsid w:val="007E6A25"/>
    <w:rsid w:val="007E6A8F"/>
    <w:rsid w:val="007E6C6D"/>
    <w:rsid w:val="007E6DF7"/>
    <w:rsid w:val="007E6E02"/>
    <w:rsid w:val="007E70BA"/>
    <w:rsid w:val="007E7CAF"/>
    <w:rsid w:val="007E7D31"/>
    <w:rsid w:val="007F0067"/>
    <w:rsid w:val="007F11A8"/>
    <w:rsid w:val="007F15A9"/>
    <w:rsid w:val="007F1C33"/>
    <w:rsid w:val="007F1C34"/>
    <w:rsid w:val="007F1DE0"/>
    <w:rsid w:val="007F21C1"/>
    <w:rsid w:val="007F238F"/>
    <w:rsid w:val="007F2684"/>
    <w:rsid w:val="007F394C"/>
    <w:rsid w:val="007F3ED6"/>
    <w:rsid w:val="007F4072"/>
    <w:rsid w:val="007F42FD"/>
    <w:rsid w:val="007F434B"/>
    <w:rsid w:val="007F52A7"/>
    <w:rsid w:val="007F5659"/>
    <w:rsid w:val="007F5936"/>
    <w:rsid w:val="007F5998"/>
    <w:rsid w:val="007F5CB6"/>
    <w:rsid w:val="007F666F"/>
    <w:rsid w:val="007F7212"/>
    <w:rsid w:val="007F797E"/>
    <w:rsid w:val="007F7C40"/>
    <w:rsid w:val="00800AC5"/>
    <w:rsid w:val="0080120C"/>
    <w:rsid w:val="00801300"/>
    <w:rsid w:val="00801B2F"/>
    <w:rsid w:val="0080308B"/>
    <w:rsid w:val="008034C6"/>
    <w:rsid w:val="00803844"/>
    <w:rsid w:val="00803DB7"/>
    <w:rsid w:val="008045F9"/>
    <w:rsid w:val="00804A1A"/>
    <w:rsid w:val="00804BF9"/>
    <w:rsid w:val="00804DAA"/>
    <w:rsid w:val="00804EA9"/>
    <w:rsid w:val="0080597B"/>
    <w:rsid w:val="00805B54"/>
    <w:rsid w:val="00805D4E"/>
    <w:rsid w:val="00806902"/>
    <w:rsid w:val="00806A61"/>
    <w:rsid w:val="00806FE5"/>
    <w:rsid w:val="008071D2"/>
    <w:rsid w:val="008071F2"/>
    <w:rsid w:val="00807495"/>
    <w:rsid w:val="0080769B"/>
    <w:rsid w:val="00807866"/>
    <w:rsid w:val="00807A47"/>
    <w:rsid w:val="008101A2"/>
    <w:rsid w:val="00810639"/>
    <w:rsid w:val="00810CEB"/>
    <w:rsid w:val="008117E4"/>
    <w:rsid w:val="00811DEB"/>
    <w:rsid w:val="008122F7"/>
    <w:rsid w:val="00812842"/>
    <w:rsid w:val="00812CAE"/>
    <w:rsid w:val="00813297"/>
    <w:rsid w:val="00813376"/>
    <w:rsid w:val="00813BF3"/>
    <w:rsid w:val="008142C3"/>
    <w:rsid w:val="0081472C"/>
    <w:rsid w:val="0081525F"/>
    <w:rsid w:val="0081557B"/>
    <w:rsid w:val="0081581F"/>
    <w:rsid w:val="00815843"/>
    <w:rsid w:val="00815E42"/>
    <w:rsid w:val="00816094"/>
    <w:rsid w:val="0081641A"/>
    <w:rsid w:val="00817125"/>
    <w:rsid w:val="0081752C"/>
    <w:rsid w:val="008202CC"/>
    <w:rsid w:val="008208B1"/>
    <w:rsid w:val="00820AED"/>
    <w:rsid w:val="00821606"/>
    <w:rsid w:val="00821B65"/>
    <w:rsid w:val="00821C5A"/>
    <w:rsid w:val="00822152"/>
    <w:rsid w:val="00822250"/>
    <w:rsid w:val="00822516"/>
    <w:rsid w:val="00822617"/>
    <w:rsid w:val="00822AFF"/>
    <w:rsid w:val="00823114"/>
    <w:rsid w:val="008234B5"/>
    <w:rsid w:val="008239E4"/>
    <w:rsid w:val="00823EFE"/>
    <w:rsid w:val="008242BE"/>
    <w:rsid w:val="00824BD9"/>
    <w:rsid w:val="008252E7"/>
    <w:rsid w:val="00825477"/>
    <w:rsid w:val="008261F4"/>
    <w:rsid w:val="00826434"/>
    <w:rsid w:val="00826929"/>
    <w:rsid w:val="00826A56"/>
    <w:rsid w:val="00826C80"/>
    <w:rsid w:val="00826F57"/>
    <w:rsid w:val="00826FF0"/>
    <w:rsid w:val="0082712F"/>
    <w:rsid w:val="008272CF"/>
    <w:rsid w:val="008275CA"/>
    <w:rsid w:val="00830629"/>
    <w:rsid w:val="00830793"/>
    <w:rsid w:val="00831261"/>
    <w:rsid w:val="008313FC"/>
    <w:rsid w:val="008315CC"/>
    <w:rsid w:val="008316BD"/>
    <w:rsid w:val="0083188C"/>
    <w:rsid w:val="008318FC"/>
    <w:rsid w:val="00831D0E"/>
    <w:rsid w:val="00831F7C"/>
    <w:rsid w:val="008323B9"/>
    <w:rsid w:val="00832400"/>
    <w:rsid w:val="00832889"/>
    <w:rsid w:val="008331D6"/>
    <w:rsid w:val="0083352B"/>
    <w:rsid w:val="00833CB3"/>
    <w:rsid w:val="00834537"/>
    <w:rsid w:val="008346A7"/>
    <w:rsid w:val="0083472B"/>
    <w:rsid w:val="00834A0F"/>
    <w:rsid w:val="00834BCB"/>
    <w:rsid w:val="00834C9D"/>
    <w:rsid w:val="008350A1"/>
    <w:rsid w:val="00835933"/>
    <w:rsid w:val="008364EF"/>
    <w:rsid w:val="00836A0F"/>
    <w:rsid w:val="00836F25"/>
    <w:rsid w:val="00837528"/>
    <w:rsid w:val="008379B7"/>
    <w:rsid w:val="00840751"/>
    <w:rsid w:val="00840833"/>
    <w:rsid w:val="008408E1"/>
    <w:rsid w:val="008416DF"/>
    <w:rsid w:val="00841B2F"/>
    <w:rsid w:val="00841C5E"/>
    <w:rsid w:val="00842472"/>
    <w:rsid w:val="0084267B"/>
    <w:rsid w:val="0084282E"/>
    <w:rsid w:val="00842F1B"/>
    <w:rsid w:val="0084330C"/>
    <w:rsid w:val="00843573"/>
    <w:rsid w:val="00843A01"/>
    <w:rsid w:val="00843BDB"/>
    <w:rsid w:val="0084421D"/>
    <w:rsid w:val="00844411"/>
    <w:rsid w:val="0084498A"/>
    <w:rsid w:val="00844ADA"/>
    <w:rsid w:val="00844B77"/>
    <w:rsid w:val="00844F64"/>
    <w:rsid w:val="008451C3"/>
    <w:rsid w:val="008454DC"/>
    <w:rsid w:val="00845AC1"/>
    <w:rsid w:val="00845B4E"/>
    <w:rsid w:val="00845CFF"/>
    <w:rsid w:val="00845E2C"/>
    <w:rsid w:val="008467E1"/>
    <w:rsid w:val="00847195"/>
    <w:rsid w:val="00847424"/>
    <w:rsid w:val="00847625"/>
    <w:rsid w:val="008477E5"/>
    <w:rsid w:val="00847FF0"/>
    <w:rsid w:val="00850493"/>
    <w:rsid w:val="008508FF"/>
    <w:rsid w:val="00850C1F"/>
    <w:rsid w:val="00851081"/>
    <w:rsid w:val="0085134B"/>
    <w:rsid w:val="008515CB"/>
    <w:rsid w:val="00851824"/>
    <w:rsid w:val="008519FA"/>
    <w:rsid w:val="00851ACE"/>
    <w:rsid w:val="00852A29"/>
    <w:rsid w:val="008541FD"/>
    <w:rsid w:val="0085462D"/>
    <w:rsid w:val="008547EF"/>
    <w:rsid w:val="00854A0B"/>
    <w:rsid w:val="00854AA0"/>
    <w:rsid w:val="00854B9F"/>
    <w:rsid w:val="008554BE"/>
    <w:rsid w:val="00855D6E"/>
    <w:rsid w:val="00856079"/>
    <w:rsid w:val="00856C37"/>
    <w:rsid w:val="00857DB3"/>
    <w:rsid w:val="0086087B"/>
    <w:rsid w:val="00860DAB"/>
    <w:rsid w:val="0086101E"/>
    <w:rsid w:val="0086127C"/>
    <w:rsid w:val="00861424"/>
    <w:rsid w:val="0086195E"/>
    <w:rsid w:val="00861D05"/>
    <w:rsid w:val="008621FD"/>
    <w:rsid w:val="0086396C"/>
    <w:rsid w:val="00863A5B"/>
    <w:rsid w:val="0086402E"/>
    <w:rsid w:val="008640E2"/>
    <w:rsid w:val="00864D30"/>
    <w:rsid w:val="0086528E"/>
    <w:rsid w:val="008658E8"/>
    <w:rsid w:val="00865ED3"/>
    <w:rsid w:val="008667A0"/>
    <w:rsid w:val="00866895"/>
    <w:rsid w:val="00866B33"/>
    <w:rsid w:val="00866F6C"/>
    <w:rsid w:val="008671A8"/>
    <w:rsid w:val="008675E8"/>
    <w:rsid w:val="00867951"/>
    <w:rsid w:val="00867B95"/>
    <w:rsid w:val="00867F08"/>
    <w:rsid w:val="00870227"/>
    <w:rsid w:val="008702D7"/>
    <w:rsid w:val="008707E3"/>
    <w:rsid w:val="00870A78"/>
    <w:rsid w:val="00870E7D"/>
    <w:rsid w:val="00870F2A"/>
    <w:rsid w:val="0087131C"/>
    <w:rsid w:val="00871632"/>
    <w:rsid w:val="0087171D"/>
    <w:rsid w:val="00871EA7"/>
    <w:rsid w:val="00871EB6"/>
    <w:rsid w:val="00872473"/>
    <w:rsid w:val="0087354E"/>
    <w:rsid w:val="00873A70"/>
    <w:rsid w:val="00873AC1"/>
    <w:rsid w:val="00873B9B"/>
    <w:rsid w:val="00873C6D"/>
    <w:rsid w:val="00873E26"/>
    <w:rsid w:val="00873FE7"/>
    <w:rsid w:val="008742A5"/>
    <w:rsid w:val="008749B8"/>
    <w:rsid w:val="00874E7F"/>
    <w:rsid w:val="008754E8"/>
    <w:rsid w:val="008757DC"/>
    <w:rsid w:val="008760D3"/>
    <w:rsid w:val="008764B9"/>
    <w:rsid w:val="0087664D"/>
    <w:rsid w:val="008768CA"/>
    <w:rsid w:val="00876D04"/>
    <w:rsid w:val="00876DB5"/>
    <w:rsid w:val="00876E44"/>
    <w:rsid w:val="00876F61"/>
    <w:rsid w:val="00877200"/>
    <w:rsid w:val="008777B3"/>
    <w:rsid w:val="00880471"/>
    <w:rsid w:val="00880513"/>
    <w:rsid w:val="00880699"/>
    <w:rsid w:val="00880832"/>
    <w:rsid w:val="00880C21"/>
    <w:rsid w:val="00880CAE"/>
    <w:rsid w:val="00880EBB"/>
    <w:rsid w:val="0088111A"/>
    <w:rsid w:val="008818CE"/>
    <w:rsid w:val="00881A0C"/>
    <w:rsid w:val="008821F0"/>
    <w:rsid w:val="008824F0"/>
    <w:rsid w:val="0088262A"/>
    <w:rsid w:val="00882AA2"/>
    <w:rsid w:val="00882CF0"/>
    <w:rsid w:val="00882DC6"/>
    <w:rsid w:val="008831B3"/>
    <w:rsid w:val="008831CF"/>
    <w:rsid w:val="00883CA8"/>
    <w:rsid w:val="008840B7"/>
    <w:rsid w:val="00884985"/>
    <w:rsid w:val="00884E40"/>
    <w:rsid w:val="0088532B"/>
    <w:rsid w:val="0088559C"/>
    <w:rsid w:val="008858D6"/>
    <w:rsid w:val="00885996"/>
    <w:rsid w:val="00885C08"/>
    <w:rsid w:val="00885C34"/>
    <w:rsid w:val="00886664"/>
    <w:rsid w:val="008867E0"/>
    <w:rsid w:val="00886A31"/>
    <w:rsid w:val="00887EB7"/>
    <w:rsid w:val="00890598"/>
    <w:rsid w:val="00890D6E"/>
    <w:rsid w:val="008920F5"/>
    <w:rsid w:val="008924B2"/>
    <w:rsid w:val="00892B2E"/>
    <w:rsid w:val="008944AA"/>
    <w:rsid w:val="008945D5"/>
    <w:rsid w:val="008949D9"/>
    <w:rsid w:val="0089572B"/>
    <w:rsid w:val="00895878"/>
    <w:rsid w:val="008960F6"/>
    <w:rsid w:val="00896267"/>
    <w:rsid w:val="00896424"/>
    <w:rsid w:val="0089645A"/>
    <w:rsid w:val="00896691"/>
    <w:rsid w:val="0089698B"/>
    <w:rsid w:val="00896CEB"/>
    <w:rsid w:val="00896FC5"/>
    <w:rsid w:val="00897705"/>
    <w:rsid w:val="008978D8"/>
    <w:rsid w:val="00897A2C"/>
    <w:rsid w:val="00897A54"/>
    <w:rsid w:val="00897BBC"/>
    <w:rsid w:val="008A0217"/>
    <w:rsid w:val="008A054C"/>
    <w:rsid w:val="008A08CE"/>
    <w:rsid w:val="008A0E17"/>
    <w:rsid w:val="008A0ED5"/>
    <w:rsid w:val="008A1428"/>
    <w:rsid w:val="008A1630"/>
    <w:rsid w:val="008A1D63"/>
    <w:rsid w:val="008A2036"/>
    <w:rsid w:val="008A24CA"/>
    <w:rsid w:val="008A2547"/>
    <w:rsid w:val="008A27AA"/>
    <w:rsid w:val="008A34D3"/>
    <w:rsid w:val="008A3626"/>
    <w:rsid w:val="008A3B48"/>
    <w:rsid w:val="008A4215"/>
    <w:rsid w:val="008A42D3"/>
    <w:rsid w:val="008A4AB0"/>
    <w:rsid w:val="008A4ABC"/>
    <w:rsid w:val="008A5054"/>
    <w:rsid w:val="008A56FC"/>
    <w:rsid w:val="008A5B5B"/>
    <w:rsid w:val="008A5B99"/>
    <w:rsid w:val="008A6031"/>
    <w:rsid w:val="008A6EA7"/>
    <w:rsid w:val="008A701C"/>
    <w:rsid w:val="008A7CC4"/>
    <w:rsid w:val="008B038F"/>
    <w:rsid w:val="008B03C9"/>
    <w:rsid w:val="008B0426"/>
    <w:rsid w:val="008B060A"/>
    <w:rsid w:val="008B0EF3"/>
    <w:rsid w:val="008B10A9"/>
    <w:rsid w:val="008B1483"/>
    <w:rsid w:val="008B1ED5"/>
    <w:rsid w:val="008B26A5"/>
    <w:rsid w:val="008B3F1C"/>
    <w:rsid w:val="008B40CB"/>
    <w:rsid w:val="008B41F2"/>
    <w:rsid w:val="008B477F"/>
    <w:rsid w:val="008B4941"/>
    <w:rsid w:val="008B4BB5"/>
    <w:rsid w:val="008B4C01"/>
    <w:rsid w:val="008B4E0F"/>
    <w:rsid w:val="008B5394"/>
    <w:rsid w:val="008B5630"/>
    <w:rsid w:val="008B5780"/>
    <w:rsid w:val="008B5FA3"/>
    <w:rsid w:val="008B6802"/>
    <w:rsid w:val="008B6A18"/>
    <w:rsid w:val="008B6A60"/>
    <w:rsid w:val="008B7BB1"/>
    <w:rsid w:val="008B7C0F"/>
    <w:rsid w:val="008B7DE0"/>
    <w:rsid w:val="008C10EE"/>
    <w:rsid w:val="008C1387"/>
    <w:rsid w:val="008C1B00"/>
    <w:rsid w:val="008C1E7B"/>
    <w:rsid w:val="008C230F"/>
    <w:rsid w:val="008C23FD"/>
    <w:rsid w:val="008C272F"/>
    <w:rsid w:val="008C2DD2"/>
    <w:rsid w:val="008C2E4A"/>
    <w:rsid w:val="008C32D7"/>
    <w:rsid w:val="008C39F1"/>
    <w:rsid w:val="008C3CDC"/>
    <w:rsid w:val="008C440A"/>
    <w:rsid w:val="008C46FB"/>
    <w:rsid w:val="008C52D1"/>
    <w:rsid w:val="008C56F2"/>
    <w:rsid w:val="008C57A3"/>
    <w:rsid w:val="008C5C95"/>
    <w:rsid w:val="008C62FE"/>
    <w:rsid w:val="008C6439"/>
    <w:rsid w:val="008C67E9"/>
    <w:rsid w:val="008C6D6A"/>
    <w:rsid w:val="008C715E"/>
    <w:rsid w:val="008C72B2"/>
    <w:rsid w:val="008C761A"/>
    <w:rsid w:val="008C78B9"/>
    <w:rsid w:val="008C7D98"/>
    <w:rsid w:val="008D0AE4"/>
    <w:rsid w:val="008D0B1F"/>
    <w:rsid w:val="008D0D34"/>
    <w:rsid w:val="008D10FE"/>
    <w:rsid w:val="008D12F0"/>
    <w:rsid w:val="008D1A77"/>
    <w:rsid w:val="008D2316"/>
    <w:rsid w:val="008D2355"/>
    <w:rsid w:val="008D2773"/>
    <w:rsid w:val="008D30DA"/>
    <w:rsid w:val="008D4562"/>
    <w:rsid w:val="008D490E"/>
    <w:rsid w:val="008D493E"/>
    <w:rsid w:val="008D4B0D"/>
    <w:rsid w:val="008D58BF"/>
    <w:rsid w:val="008D5A4B"/>
    <w:rsid w:val="008D6618"/>
    <w:rsid w:val="008D676E"/>
    <w:rsid w:val="008D752B"/>
    <w:rsid w:val="008D7769"/>
    <w:rsid w:val="008D7BAF"/>
    <w:rsid w:val="008D7BD0"/>
    <w:rsid w:val="008D7FBA"/>
    <w:rsid w:val="008E0023"/>
    <w:rsid w:val="008E01A8"/>
    <w:rsid w:val="008E06A8"/>
    <w:rsid w:val="008E075D"/>
    <w:rsid w:val="008E0952"/>
    <w:rsid w:val="008E0C84"/>
    <w:rsid w:val="008E1495"/>
    <w:rsid w:val="008E172D"/>
    <w:rsid w:val="008E1A82"/>
    <w:rsid w:val="008E27D8"/>
    <w:rsid w:val="008E2894"/>
    <w:rsid w:val="008E2C70"/>
    <w:rsid w:val="008E2DD5"/>
    <w:rsid w:val="008E325F"/>
    <w:rsid w:val="008E34AD"/>
    <w:rsid w:val="008E41A3"/>
    <w:rsid w:val="008E45EE"/>
    <w:rsid w:val="008E4D21"/>
    <w:rsid w:val="008E4FA9"/>
    <w:rsid w:val="008E5C58"/>
    <w:rsid w:val="008E5C6D"/>
    <w:rsid w:val="008E61C5"/>
    <w:rsid w:val="008E67DC"/>
    <w:rsid w:val="008E6ECE"/>
    <w:rsid w:val="008E7095"/>
    <w:rsid w:val="008E7BC8"/>
    <w:rsid w:val="008E7C37"/>
    <w:rsid w:val="008F0135"/>
    <w:rsid w:val="008F074F"/>
    <w:rsid w:val="008F0D33"/>
    <w:rsid w:val="008F1089"/>
    <w:rsid w:val="008F2103"/>
    <w:rsid w:val="008F22E2"/>
    <w:rsid w:val="008F2B5E"/>
    <w:rsid w:val="008F326C"/>
    <w:rsid w:val="008F384F"/>
    <w:rsid w:val="008F39AE"/>
    <w:rsid w:val="008F3FFE"/>
    <w:rsid w:val="008F4ADC"/>
    <w:rsid w:val="008F5183"/>
    <w:rsid w:val="008F572E"/>
    <w:rsid w:val="008F6191"/>
    <w:rsid w:val="008F651D"/>
    <w:rsid w:val="008F67F6"/>
    <w:rsid w:val="008F68CA"/>
    <w:rsid w:val="008F69B2"/>
    <w:rsid w:val="008F6D4C"/>
    <w:rsid w:val="008F7218"/>
    <w:rsid w:val="008F7345"/>
    <w:rsid w:val="008F74F5"/>
    <w:rsid w:val="008F7610"/>
    <w:rsid w:val="008F7A8B"/>
    <w:rsid w:val="008F7CD9"/>
    <w:rsid w:val="00900692"/>
    <w:rsid w:val="00900DDC"/>
    <w:rsid w:val="00900ECC"/>
    <w:rsid w:val="00901940"/>
    <w:rsid w:val="009019AD"/>
    <w:rsid w:val="00901B82"/>
    <w:rsid w:val="00901E7A"/>
    <w:rsid w:val="0090200F"/>
    <w:rsid w:val="0090214D"/>
    <w:rsid w:val="00902D19"/>
    <w:rsid w:val="00902ED1"/>
    <w:rsid w:val="0090339A"/>
    <w:rsid w:val="009035BE"/>
    <w:rsid w:val="00904032"/>
    <w:rsid w:val="00904634"/>
    <w:rsid w:val="00904674"/>
    <w:rsid w:val="00904A96"/>
    <w:rsid w:val="00904BDE"/>
    <w:rsid w:val="00904CA5"/>
    <w:rsid w:val="00905317"/>
    <w:rsid w:val="00905A94"/>
    <w:rsid w:val="00905D09"/>
    <w:rsid w:val="0090690C"/>
    <w:rsid w:val="00906A68"/>
    <w:rsid w:val="00907F87"/>
    <w:rsid w:val="009100F6"/>
    <w:rsid w:val="00910BDC"/>
    <w:rsid w:val="00911040"/>
    <w:rsid w:val="0091121B"/>
    <w:rsid w:val="009112D4"/>
    <w:rsid w:val="009112E7"/>
    <w:rsid w:val="00911747"/>
    <w:rsid w:val="00911BB3"/>
    <w:rsid w:val="00911FE6"/>
    <w:rsid w:val="00912488"/>
    <w:rsid w:val="0091264C"/>
    <w:rsid w:val="009126C0"/>
    <w:rsid w:val="009127AC"/>
    <w:rsid w:val="0091285D"/>
    <w:rsid w:val="00912D0E"/>
    <w:rsid w:val="00913237"/>
    <w:rsid w:val="009139D8"/>
    <w:rsid w:val="00913AE0"/>
    <w:rsid w:val="00913ECF"/>
    <w:rsid w:val="009141BB"/>
    <w:rsid w:val="009152AD"/>
    <w:rsid w:val="009154EB"/>
    <w:rsid w:val="00915C5A"/>
    <w:rsid w:val="009163C5"/>
    <w:rsid w:val="00916490"/>
    <w:rsid w:val="009169B0"/>
    <w:rsid w:val="0092013A"/>
    <w:rsid w:val="009207AF"/>
    <w:rsid w:val="0092098D"/>
    <w:rsid w:val="00920E2C"/>
    <w:rsid w:val="0092142A"/>
    <w:rsid w:val="009217BE"/>
    <w:rsid w:val="00921C7C"/>
    <w:rsid w:val="00921C92"/>
    <w:rsid w:val="00921D3F"/>
    <w:rsid w:val="009222B2"/>
    <w:rsid w:val="009222D1"/>
    <w:rsid w:val="00922EB2"/>
    <w:rsid w:val="009234F4"/>
    <w:rsid w:val="00923FE9"/>
    <w:rsid w:val="009242FF"/>
    <w:rsid w:val="0092470A"/>
    <w:rsid w:val="00924952"/>
    <w:rsid w:val="00924F05"/>
    <w:rsid w:val="009257BC"/>
    <w:rsid w:val="00925CA0"/>
    <w:rsid w:val="009264A9"/>
    <w:rsid w:val="00926E2F"/>
    <w:rsid w:val="00926EE9"/>
    <w:rsid w:val="00927010"/>
    <w:rsid w:val="00927997"/>
    <w:rsid w:val="00927C8A"/>
    <w:rsid w:val="009307E7"/>
    <w:rsid w:val="00930AF5"/>
    <w:rsid w:val="00930C32"/>
    <w:rsid w:val="00930FA5"/>
    <w:rsid w:val="009310FD"/>
    <w:rsid w:val="0093133B"/>
    <w:rsid w:val="009313D9"/>
    <w:rsid w:val="00932C8D"/>
    <w:rsid w:val="00933106"/>
    <w:rsid w:val="00933153"/>
    <w:rsid w:val="009334B4"/>
    <w:rsid w:val="00933527"/>
    <w:rsid w:val="009337C9"/>
    <w:rsid w:val="00933898"/>
    <w:rsid w:val="00933ADA"/>
    <w:rsid w:val="00933E57"/>
    <w:rsid w:val="00934827"/>
    <w:rsid w:val="009349B1"/>
    <w:rsid w:val="00934A09"/>
    <w:rsid w:val="00934A59"/>
    <w:rsid w:val="0093501D"/>
    <w:rsid w:val="00935296"/>
    <w:rsid w:val="00935B0B"/>
    <w:rsid w:val="009360E0"/>
    <w:rsid w:val="00936CC7"/>
    <w:rsid w:val="009370ED"/>
    <w:rsid w:val="009375FE"/>
    <w:rsid w:val="00937AD0"/>
    <w:rsid w:val="00937CBB"/>
    <w:rsid w:val="00940137"/>
    <w:rsid w:val="0094040E"/>
    <w:rsid w:val="0094085F"/>
    <w:rsid w:val="00940BC3"/>
    <w:rsid w:val="009413DC"/>
    <w:rsid w:val="009427A6"/>
    <w:rsid w:val="00942B88"/>
    <w:rsid w:val="009434DB"/>
    <w:rsid w:val="009437B6"/>
    <w:rsid w:val="00943E98"/>
    <w:rsid w:val="0094494D"/>
    <w:rsid w:val="00944C16"/>
    <w:rsid w:val="00945480"/>
    <w:rsid w:val="00945A1C"/>
    <w:rsid w:val="00945DDB"/>
    <w:rsid w:val="0094619B"/>
    <w:rsid w:val="009461D5"/>
    <w:rsid w:val="00946388"/>
    <w:rsid w:val="00946ACF"/>
    <w:rsid w:val="00946DEC"/>
    <w:rsid w:val="00946F30"/>
    <w:rsid w:val="00947515"/>
    <w:rsid w:val="00950150"/>
    <w:rsid w:val="009501A8"/>
    <w:rsid w:val="00950390"/>
    <w:rsid w:val="009503EB"/>
    <w:rsid w:val="00950A0E"/>
    <w:rsid w:val="009510C5"/>
    <w:rsid w:val="00951239"/>
    <w:rsid w:val="009514A1"/>
    <w:rsid w:val="00951547"/>
    <w:rsid w:val="009515B4"/>
    <w:rsid w:val="009519D6"/>
    <w:rsid w:val="00951A4D"/>
    <w:rsid w:val="00951A94"/>
    <w:rsid w:val="00952772"/>
    <w:rsid w:val="00953732"/>
    <w:rsid w:val="00953BEA"/>
    <w:rsid w:val="00953EF8"/>
    <w:rsid w:val="0095423A"/>
    <w:rsid w:val="009543B7"/>
    <w:rsid w:val="0095473C"/>
    <w:rsid w:val="0095573F"/>
    <w:rsid w:val="0095593A"/>
    <w:rsid w:val="00955B29"/>
    <w:rsid w:val="00956549"/>
    <w:rsid w:val="0095748C"/>
    <w:rsid w:val="009579DF"/>
    <w:rsid w:val="00957A38"/>
    <w:rsid w:val="00957E79"/>
    <w:rsid w:val="0096037D"/>
    <w:rsid w:val="00960598"/>
    <w:rsid w:val="009608BE"/>
    <w:rsid w:val="00961CC2"/>
    <w:rsid w:val="00961E66"/>
    <w:rsid w:val="00962742"/>
    <w:rsid w:val="009632C7"/>
    <w:rsid w:val="0096363D"/>
    <w:rsid w:val="00963FF6"/>
    <w:rsid w:val="00964577"/>
    <w:rsid w:val="00964B99"/>
    <w:rsid w:val="00965041"/>
    <w:rsid w:val="009651E3"/>
    <w:rsid w:val="00966400"/>
    <w:rsid w:val="009665E9"/>
    <w:rsid w:val="00966BFC"/>
    <w:rsid w:val="00967056"/>
    <w:rsid w:val="00967519"/>
    <w:rsid w:val="0096754D"/>
    <w:rsid w:val="00967BB9"/>
    <w:rsid w:val="00967C3A"/>
    <w:rsid w:val="00970373"/>
    <w:rsid w:val="0097090C"/>
    <w:rsid w:val="0097096C"/>
    <w:rsid w:val="0097098F"/>
    <w:rsid w:val="00970D2B"/>
    <w:rsid w:val="00970F3D"/>
    <w:rsid w:val="009710DE"/>
    <w:rsid w:val="00971B7B"/>
    <w:rsid w:val="00971EDD"/>
    <w:rsid w:val="00971FC9"/>
    <w:rsid w:val="009722A2"/>
    <w:rsid w:val="009728DE"/>
    <w:rsid w:val="009728F7"/>
    <w:rsid w:val="00972915"/>
    <w:rsid w:val="00973285"/>
    <w:rsid w:val="00973318"/>
    <w:rsid w:val="00973419"/>
    <w:rsid w:val="009734F4"/>
    <w:rsid w:val="00973C44"/>
    <w:rsid w:val="00973CE0"/>
    <w:rsid w:val="00973E8F"/>
    <w:rsid w:val="00974108"/>
    <w:rsid w:val="009744C2"/>
    <w:rsid w:val="009748E3"/>
    <w:rsid w:val="00974C3E"/>
    <w:rsid w:val="00974DD9"/>
    <w:rsid w:val="00974E5A"/>
    <w:rsid w:val="00974ED9"/>
    <w:rsid w:val="00975934"/>
    <w:rsid w:val="00975A0A"/>
    <w:rsid w:val="00975C02"/>
    <w:rsid w:val="00975FA7"/>
    <w:rsid w:val="00976250"/>
    <w:rsid w:val="009774EE"/>
    <w:rsid w:val="00977933"/>
    <w:rsid w:val="00977990"/>
    <w:rsid w:val="00980408"/>
    <w:rsid w:val="009807A8"/>
    <w:rsid w:val="00980D1D"/>
    <w:rsid w:val="00981A90"/>
    <w:rsid w:val="0098261B"/>
    <w:rsid w:val="00983740"/>
    <w:rsid w:val="009837F4"/>
    <w:rsid w:val="00983AEA"/>
    <w:rsid w:val="00984025"/>
    <w:rsid w:val="00984257"/>
    <w:rsid w:val="00984651"/>
    <w:rsid w:val="00984A17"/>
    <w:rsid w:val="009859ED"/>
    <w:rsid w:val="00985B7B"/>
    <w:rsid w:val="00985BBF"/>
    <w:rsid w:val="00985C52"/>
    <w:rsid w:val="00985E51"/>
    <w:rsid w:val="00985E75"/>
    <w:rsid w:val="00985EBA"/>
    <w:rsid w:val="00985F50"/>
    <w:rsid w:val="00986B61"/>
    <w:rsid w:val="0099016B"/>
    <w:rsid w:val="00990EA4"/>
    <w:rsid w:val="0099104F"/>
    <w:rsid w:val="00991B6A"/>
    <w:rsid w:val="00992111"/>
    <w:rsid w:val="00992597"/>
    <w:rsid w:val="009925AA"/>
    <w:rsid w:val="00992672"/>
    <w:rsid w:val="00992B5A"/>
    <w:rsid w:val="00993203"/>
    <w:rsid w:val="00993858"/>
    <w:rsid w:val="00993B27"/>
    <w:rsid w:val="00994524"/>
    <w:rsid w:val="00994A3E"/>
    <w:rsid w:val="00994C62"/>
    <w:rsid w:val="00994D04"/>
    <w:rsid w:val="00994D1D"/>
    <w:rsid w:val="00995068"/>
    <w:rsid w:val="00995573"/>
    <w:rsid w:val="009959C4"/>
    <w:rsid w:val="00995AC1"/>
    <w:rsid w:val="00995F50"/>
    <w:rsid w:val="00995F69"/>
    <w:rsid w:val="0099629D"/>
    <w:rsid w:val="00996713"/>
    <w:rsid w:val="00996882"/>
    <w:rsid w:val="00996BDC"/>
    <w:rsid w:val="00997346"/>
    <w:rsid w:val="00997890"/>
    <w:rsid w:val="00997D54"/>
    <w:rsid w:val="00997F70"/>
    <w:rsid w:val="009A02CF"/>
    <w:rsid w:val="009A04E1"/>
    <w:rsid w:val="009A07B6"/>
    <w:rsid w:val="009A152A"/>
    <w:rsid w:val="009A1674"/>
    <w:rsid w:val="009A1FA9"/>
    <w:rsid w:val="009A2DC6"/>
    <w:rsid w:val="009A3614"/>
    <w:rsid w:val="009A3896"/>
    <w:rsid w:val="009A38B0"/>
    <w:rsid w:val="009A3D7E"/>
    <w:rsid w:val="009A44A0"/>
    <w:rsid w:val="009A4A69"/>
    <w:rsid w:val="009A4AFB"/>
    <w:rsid w:val="009A4C97"/>
    <w:rsid w:val="009A51A3"/>
    <w:rsid w:val="009A5F71"/>
    <w:rsid w:val="009A60DA"/>
    <w:rsid w:val="009A6503"/>
    <w:rsid w:val="009A65F2"/>
    <w:rsid w:val="009A6AF8"/>
    <w:rsid w:val="009A6CEE"/>
    <w:rsid w:val="009A7107"/>
    <w:rsid w:val="009A75BA"/>
    <w:rsid w:val="009A7EED"/>
    <w:rsid w:val="009A7F5E"/>
    <w:rsid w:val="009B01A8"/>
    <w:rsid w:val="009B030F"/>
    <w:rsid w:val="009B0ACB"/>
    <w:rsid w:val="009B115E"/>
    <w:rsid w:val="009B120B"/>
    <w:rsid w:val="009B13A0"/>
    <w:rsid w:val="009B17D5"/>
    <w:rsid w:val="009B1B23"/>
    <w:rsid w:val="009B1B29"/>
    <w:rsid w:val="009B2326"/>
    <w:rsid w:val="009B251B"/>
    <w:rsid w:val="009B2801"/>
    <w:rsid w:val="009B298C"/>
    <w:rsid w:val="009B3096"/>
    <w:rsid w:val="009B36BE"/>
    <w:rsid w:val="009B3975"/>
    <w:rsid w:val="009B3C8E"/>
    <w:rsid w:val="009B3F08"/>
    <w:rsid w:val="009B4373"/>
    <w:rsid w:val="009B45E8"/>
    <w:rsid w:val="009B4AB5"/>
    <w:rsid w:val="009B510C"/>
    <w:rsid w:val="009B5158"/>
    <w:rsid w:val="009B51EE"/>
    <w:rsid w:val="009B56DC"/>
    <w:rsid w:val="009B5CEB"/>
    <w:rsid w:val="009B6266"/>
    <w:rsid w:val="009B62F4"/>
    <w:rsid w:val="009B6474"/>
    <w:rsid w:val="009B6A8F"/>
    <w:rsid w:val="009B746B"/>
    <w:rsid w:val="009B7EEF"/>
    <w:rsid w:val="009C0062"/>
    <w:rsid w:val="009C090B"/>
    <w:rsid w:val="009C094F"/>
    <w:rsid w:val="009C0B23"/>
    <w:rsid w:val="009C1121"/>
    <w:rsid w:val="009C11E3"/>
    <w:rsid w:val="009C186D"/>
    <w:rsid w:val="009C19DE"/>
    <w:rsid w:val="009C258C"/>
    <w:rsid w:val="009C26AE"/>
    <w:rsid w:val="009C26D9"/>
    <w:rsid w:val="009C28B5"/>
    <w:rsid w:val="009C2DBF"/>
    <w:rsid w:val="009C43F1"/>
    <w:rsid w:val="009C4495"/>
    <w:rsid w:val="009C4863"/>
    <w:rsid w:val="009C5485"/>
    <w:rsid w:val="009C5818"/>
    <w:rsid w:val="009C5A6A"/>
    <w:rsid w:val="009C5BF0"/>
    <w:rsid w:val="009C5D20"/>
    <w:rsid w:val="009C6B28"/>
    <w:rsid w:val="009C6B93"/>
    <w:rsid w:val="009C76E8"/>
    <w:rsid w:val="009C76FA"/>
    <w:rsid w:val="009C78E7"/>
    <w:rsid w:val="009C7906"/>
    <w:rsid w:val="009C7D92"/>
    <w:rsid w:val="009D012D"/>
    <w:rsid w:val="009D0183"/>
    <w:rsid w:val="009D03DC"/>
    <w:rsid w:val="009D112D"/>
    <w:rsid w:val="009D13F4"/>
    <w:rsid w:val="009D190E"/>
    <w:rsid w:val="009D1A31"/>
    <w:rsid w:val="009D1DAA"/>
    <w:rsid w:val="009D2ED6"/>
    <w:rsid w:val="009D37B4"/>
    <w:rsid w:val="009D38C3"/>
    <w:rsid w:val="009D4082"/>
    <w:rsid w:val="009D441D"/>
    <w:rsid w:val="009D4596"/>
    <w:rsid w:val="009D4A90"/>
    <w:rsid w:val="009D4E88"/>
    <w:rsid w:val="009D55BD"/>
    <w:rsid w:val="009D564D"/>
    <w:rsid w:val="009D5C87"/>
    <w:rsid w:val="009D5FE6"/>
    <w:rsid w:val="009D5FEB"/>
    <w:rsid w:val="009D6434"/>
    <w:rsid w:val="009D6BFE"/>
    <w:rsid w:val="009D74D3"/>
    <w:rsid w:val="009D7FA6"/>
    <w:rsid w:val="009E09AF"/>
    <w:rsid w:val="009E1016"/>
    <w:rsid w:val="009E1027"/>
    <w:rsid w:val="009E1859"/>
    <w:rsid w:val="009E2424"/>
    <w:rsid w:val="009E27D0"/>
    <w:rsid w:val="009E356A"/>
    <w:rsid w:val="009E3E2D"/>
    <w:rsid w:val="009E3FF0"/>
    <w:rsid w:val="009E400B"/>
    <w:rsid w:val="009E407F"/>
    <w:rsid w:val="009E44D9"/>
    <w:rsid w:val="009E495F"/>
    <w:rsid w:val="009E5540"/>
    <w:rsid w:val="009E5686"/>
    <w:rsid w:val="009E5726"/>
    <w:rsid w:val="009E577F"/>
    <w:rsid w:val="009E5B1F"/>
    <w:rsid w:val="009E5FDD"/>
    <w:rsid w:val="009E6A40"/>
    <w:rsid w:val="009E780C"/>
    <w:rsid w:val="009E7A6A"/>
    <w:rsid w:val="009F0796"/>
    <w:rsid w:val="009F08A5"/>
    <w:rsid w:val="009F0983"/>
    <w:rsid w:val="009F0EBD"/>
    <w:rsid w:val="009F0ECC"/>
    <w:rsid w:val="009F10CF"/>
    <w:rsid w:val="009F1225"/>
    <w:rsid w:val="009F15BF"/>
    <w:rsid w:val="009F16F6"/>
    <w:rsid w:val="009F217B"/>
    <w:rsid w:val="009F25A5"/>
    <w:rsid w:val="009F27D6"/>
    <w:rsid w:val="009F2B74"/>
    <w:rsid w:val="009F2DDD"/>
    <w:rsid w:val="009F2FDB"/>
    <w:rsid w:val="009F3172"/>
    <w:rsid w:val="009F3234"/>
    <w:rsid w:val="009F3690"/>
    <w:rsid w:val="009F444C"/>
    <w:rsid w:val="009F46F9"/>
    <w:rsid w:val="009F51B5"/>
    <w:rsid w:val="009F5400"/>
    <w:rsid w:val="009F5D3E"/>
    <w:rsid w:val="009F6209"/>
    <w:rsid w:val="009F6851"/>
    <w:rsid w:val="009F753A"/>
    <w:rsid w:val="009F7638"/>
    <w:rsid w:val="009F7F46"/>
    <w:rsid w:val="00A00231"/>
    <w:rsid w:val="00A002EA"/>
    <w:rsid w:val="00A0112B"/>
    <w:rsid w:val="00A011CA"/>
    <w:rsid w:val="00A01327"/>
    <w:rsid w:val="00A01534"/>
    <w:rsid w:val="00A0164A"/>
    <w:rsid w:val="00A02C8C"/>
    <w:rsid w:val="00A02DED"/>
    <w:rsid w:val="00A02FF2"/>
    <w:rsid w:val="00A032FD"/>
    <w:rsid w:val="00A036ED"/>
    <w:rsid w:val="00A03A39"/>
    <w:rsid w:val="00A03B41"/>
    <w:rsid w:val="00A041AE"/>
    <w:rsid w:val="00A0429C"/>
    <w:rsid w:val="00A04554"/>
    <w:rsid w:val="00A04A29"/>
    <w:rsid w:val="00A04D80"/>
    <w:rsid w:val="00A05040"/>
    <w:rsid w:val="00A05877"/>
    <w:rsid w:val="00A05A3F"/>
    <w:rsid w:val="00A05EA7"/>
    <w:rsid w:val="00A06073"/>
    <w:rsid w:val="00A064B5"/>
    <w:rsid w:val="00A06927"/>
    <w:rsid w:val="00A06B59"/>
    <w:rsid w:val="00A06D29"/>
    <w:rsid w:val="00A06DE8"/>
    <w:rsid w:val="00A07260"/>
    <w:rsid w:val="00A07788"/>
    <w:rsid w:val="00A07979"/>
    <w:rsid w:val="00A10616"/>
    <w:rsid w:val="00A10859"/>
    <w:rsid w:val="00A10FB0"/>
    <w:rsid w:val="00A119C3"/>
    <w:rsid w:val="00A11D75"/>
    <w:rsid w:val="00A134CE"/>
    <w:rsid w:val="00A134E6"/>
    <w:rsid w:val="00A14005"/>
    <w:rsid w:val="00A1414A"/>
    <w:rsid w:val="00A1416E"/>
    <w:rsid w:val="00A14230"/>
    <w:rsid w:val="00A148C4"/>
    <w:rsid w:val="00A14E17"/>
    <w:rsid w:val="00A152A7"/>
    <w:rsid w:val="00A1544F"/>
    <w:rsid w:val="00A154AF"/>
    <w:rsid w:val="00A15ECE"/>
    <w:rsid w:val="00A15F1F"/>
    <w:rsid w:val="00A163BA"/>
    <w:rsid w:val="00A16400"/>
    <w:rsid w:val="00A16618"/>
    <w:rsid w:val="00A16747"/>
    <w:rsid w:val="00A16A10"/>
    <w:rsid w:val="00A16B85"/>
    <w:rsid w:val="00A16EC4"/>
    <w:rsid w:val="00A16F56"/>
    <w:rsid w:val="00A176C0"/>
    <w:rsid w:val="00A1796A"/>
    <w:rsid w:val="00A17C7E"/>
    <w:rsid w:val="00A20226"/>
    <w:rsid w:val="00A20F7F"/>
    <w:rsid w:val="00A21127"/>
    <w:rsid w:val="00A214A5"/>
    <w:rsid w:val="00A215C8"/>
    <w:rsid w:val="00A22824"/>
    <w:rsid w:val="00A22D56"/>
    <w:rsid w:val="00A230FC"/>
    <w:rsid w:val="00A23C8C"/>
    <w:rsid w:val="00A247A4"/>
    <w:rsid w:val="00A250C5"/>
    <w:rsid w:val="00A25396"/>
    <w:rsid w:val="00A253D3"/>
    <w:rsid w:val="00A25599"/>
    <w:rsid w:val="00A25884"/>
    <w:rsid w:val="00A25E92"/>
    <w:rsid w:val="00A26262"/>
    <w:rsid w:val="00A26A6F"/>
    <w:rsid w:val="00A26B41"/>
    <w:rsid w:val="00A26E64"/>
    <w:rsid w:val="00A27CD7"/>
    <w:rsid w:val="00A27CE7"/>
    <w:rsid w:val="00A304BF"/>
    <w:rsid w:val="00A30785"/>
    <w:rsid w:val="00A30934"/>
    <w:rsid w:val="00A30FD7"/>
    <w:rsid w:val="00A31245"/>
    <w:rsid w:val="00A31261"/>
    <w:rsid w:val="00A328EF"/>
    <w:rsid w:val="00A32CF4"/>
    <w:rsid w:val="00A32E6B"/>
    <w:rsid w:val="00A34147"/>
    <w:rsid w:val="00A34183"/>
    <w:rsid w:val="00A342A9"/>
    <w:rsid w:val="00A34AC9"/>
    <w:rsid w:val="00A34AF4"/>
    <w:rsid w:val="00A34BD5"/>
    <w:rsid w:val="00A34F9A"/>
    <w:rsid w:val="00A3551D"/>
    <w:rsid w:val="00A358F7"/>
    <w:rsid w:val="00A35EE2"/>
    <w:rsid w:val="00A3639B"/>
    <w:rsid w:val="00A363CC"/>
    <w:rsid w:val="00A3657F"/>
    <w:rsid w:val="00A365A6"/>
    <w:rsid w:val="00A366D7"/>
    <w:rsid w:val="00A36995"/>
    <w:rsid w:val="00A36ACA"/>
    <w:rsid w:val="00A36B97"/>
    <w:rsid w:val="00A371BC"/>
    <w:rsid w:val="00A37408"/>
    <w:rsid w:val="00A375CE"/>
    <w:rsid w:val="00A37D69"/>
    <w:rsid w:val="00A40164"/>
    <w:rsid w:val="00A40838"/>
    <w:rsid w:val="00A408D1"/>
    <w:rsid w:val="00A40BE6"/>
    <w:rsid w:val="00A4221F"/>
    <w:rsid w:val="00A42A73"/>
    <w:rsid w:val="00A43C31"/>
    <w:rsid w:val="00A44510"/>
    <w:rsid w:val="00A44902"/>
    <w:rsid w:val="00A44A41"/>
    <w:rsid w:val="00A44CEA"/>
    <w:rsid w:val="00A45611"/>
    <w:rsid w:val="00A45752"/>
    <w:rsid w:val="00A45D59"/>
    <w:rsid w:val="00A45FD4"/>
    <w:rsid w:val="00A462E6"/>
    <w:rsid w:val="00A46E68"/>
    <w:rsid w:val="00A46FA2"/>
    <w:rsid w:val="00A47BDF"/>
    <w:rsid w:val="00A50129"/>
    <w:rsid w:val="00A505F4"/>
    <w:rsid w:val="00A5129E"/>
    <w:rsid w:val="00A51BD9"/>
    <w:rsid w:val="00A52407"/>
    <w:rsid w:val="00A52CE0"/>
    <w:rsid w:val="00A533E4"/>
    <w:rsid w:val="00A53487"/>
    <w:rsid w:val="00A5357F"/>
    <w:rsid w:val="00A53BBE"/>
    <w:rsid w:val="00A53FCD"/>
    <w:rsid w:val="00A53FFD"/>
    <w:rsid w:val="00A55680"/>
    <w:rsid w:val="00A55A78"/>
    <w:rsid w:val="00A55BB4"/>
    <w:rsid w:val="00A55BE5"/>
    <w:rsid w:val="00A55F08"/>
    <w:rsid w:val="00A5648B"/>
    <w:rsid w:val="00A5687F"/>
    <w:rsid w:val="00A572AE"/>
    <w:rsid w:val="00A57351"/>
    <w:rsid w:val="00A5759A"/>
    <w:rsid w:val="00A5773E"/>
    <w:rsid w:val="00A60BD3"/>
    <w:rsid w:val="00A60D40"/>
    <w:rsid w:val="00A60EBA"/>
    <w:rsid w:val="00A60FE1"/>
    <w:rsid w:val="00A6205C"/>
    <w:rsid w:val="00A624B0"/>
    <w:rsid w:val="00A627C9"/>
    <w:rsid w:val="00A63180"/>
    <w:rsid w:val="00A6385E"/>
    <w:rsid w:val="00A638A5"/>
    <w:rsid w:val="00A63A5C"/>
    <w:rsid w:val="00A6456E"/>
    <w:rsid w:val="00A649EA"/>
    <w:rsid w:val="00A64C0E"/>
    <w:rsid w:val="00A64CB7"/>
    <w:rsid w:val="00A662BA"/>
    <w:rsid w:val="00A667EE"/>
    <w:rsid w:val="00A671D3"/>
    <w:rsid w:val="00A675E9"/>
    <w:rsid w:val="00A67BCB"/>
    <w:rsid w:val="00A70065"/>
    <w:rsid w:val="00A7050F"/>
    <w:rsid w:val="00A7073B"/>
    <w:rsid w:val="00A7079E"/>
    <w:rsid w:val="00A70F7C"/>
    <w:rsid w:val="00A714AB"/>
    <w:rsid w:val="00A71DE4"/>
    <w:rsid w:val="00A72236"/>
    <w:rsid w:val="00A72365"/>
    <w:rsid w:val="00A72B7E"/>
    <w:rsid w:val="00A732B9"/>
    <w:rsid w:val="00A73321"/>
    <w:rsid w:val="00A73746"/>
    <w:rsid w:val="00A7385F"/>
    <w:rsid w:val="00A73CF0"/>
    <w:rsid w:val="00A73D94"/>
    <w:rsid w:val="00A74192"/>
    <w:rsid w:val="00A7452B"/>
    <w:rsid w:val="00A74A7C"/>
    <w:rsid w:val="00A75428"/>
    <w:rsid w:val="00A756CE"/>
    <w:rsid w:val="00A757C8"/>
    <w:rsid w:val="00A759BF"/>
    <w:rsid w:val="00A75B0A"/>
    <w:rsid w:val="00A75F3A"/>
    <w:rsid w:val="00A76644"/>
    <w:rsid w:val="00A766AE"/>
    <w:rsid w:val="00A77A02"/>
    <w:rsid w:val="00A77F71"/>
    <w:rsid w:val="00A80149"/>
    <w:rsid w:val="00A80B45"/>
    <w:rsid w:val="00A80B5C"/>
    <w:rsid w:val="00A80E24"/>
    <w:rsid w:val="00A81322"/>
    <w:rsid w:val="00A814DB"/>
    <w:rsid w:val="00A81CB6"/>
    <w:rsid w:val="00A820A9"/>
    <w:rsid w:val="00A822F7"/>
    <w:rsid w:val="00A824D8"/>
    <w:rsid w:val="00A82DDC"/>
    <w:rsid w:val="00A83065"/>
    <w:rsid w:val="00A8334D"/>
    <w:rsid w:val="00A8354E"/>
    <w:rsid w:val="00A83E93"/>
    <w:rsid w:val="00A849A4"/>
    <w:rsid w:val="00A85387"/>
    <w:rsid w:val="00A8578B"/>
    <w:rsid w:val="00A85AFC"/>
    <w:rsid w:val="00A863CA"/>
    <w:rsid w:val="00A8650F"/>
    <w:rsid w:val="00A86F71"/>
    <w:rsid w:val="00A871D3"/>
    <w:rsid w:val="00A875B9"/>
    <w:rsid w:val="00A8760A"/>
    <w:rsid w:val="00A87839"/>
    <w:rsid w:val="00A87ABD"/>
    <w:rsid w:val="00A87C1D"/>
    <w:rsid w:val="00A87F97"/>
    <w:rsid w:val="00A9184D"/>
    <w:rsid w:val="00A9331E"/>
    <w:rsid w:val="00A9335B"/>
    <w:rsid w:val="00A9359C"/>
    <w:rsid w:val="00A93F35"/>
    <w:rsid w:val="00A953F9"/>
    <w:rsid w:val="00A95FD7"/>
    <w:rsid w:val="00A96C1A"/>
    <w:rsid w:val="00A97072"/>
    <w:rsid w:val="00A97726"/>
    <w:rsid w:val="00A9774F"/>
    <w:rsid w:val="00A9787B"/>
    <w:rsid w:val="00A9790D"/>
    <w:rsid w:val="00A97B30"/>
    <w:rsid w:val="00A97B8D"/>
    <w:rsid w:val="00AA028A"/>
    <w:rsid w:val="00AA0465"/>
    <w:rsid w:val="00AA094C"/>
    <w:rsid w:val="00AA10A8"/>
    <w:rsid w:val="00AA1101"/>
    <w:rsid w:val="00AA149E"/>
    <w:rsid w:val="00AA156C"/>
    <w:rsid w:val="00AA179C"/>
    <w:rsid w:val="00AA18B4"/>
    <w:rsid w:val="00AA1C97"/>
    <w:rsid w:val="00AA1E23"/>
    <w:rsid w:val="00AA258F"/>
    <w:rsid w:val="00AA2904"/>
    <w:rsid w:val="00AA291A"/>
    <w:rsid w:val="00AA2983"/>
    <w:rsid w:val="00AA29E3"/>
    <w:rsid w:val="00AA2A3A"/>
    <w:rsid w:val="00AA31BB"/>
    <w:rsid w:val="00AA3399"/>
    <w:rsid w:val="00AA35FE"/>
    <w:rsid w:val="00AA3898"/>
    <w:rsid w:val="00AA4510"/>
    <w:rsid w:val="00AA45F3"/>
    <w:rsid w:val="00AA4810"/>
    <w:rsid w:val="00AA487D"/>
    <w:rsid w:val="00AA5275"/>
    <w:rsid w:val="00AA55CA"/>
    <w:rsid w:val="00AA59D8"/>
    <w:rsid w:val="00AA5DA9"/>
    <w:rsid w:val="00AA5DD9"/>
    <w:rsid w:val="00AA6634"/>
    <w:rsid w:val="00AA765B"/>
    <w:rsid w:val="00AB0240"/>
    <w:rsid w:val="00AB02BA"/>
    <w:rsid w:val="00AB0790"/>
    <w:rsid w:val="00AB0A4F"/>
    <w:rsid w:val="00AB12FA"/>
    <w:rsid w:val="00AB131D"/>
    <w:rsid w:val="00AB1EC5"/>
    <w:rsid w:val="00AB2ADC"/>
    <w:rsid w:val="00AB2C29"/>
    <w:rsid w:val="00AB2E76"/>
    <w:rsid w:val="00AB3E29"/>
    <w:rsid w:val="00AB43AE"/>
    <w:rsid w:val="00AB484F"/>
    <w:rsid w:val="00AB49D3"/>
    <w:rsid w:val="00AB4A8C"/>
    <w:rsid w:val="00AB4D07"/>
    <w:rsid w:val="00AB4E15"/>
    <w:rsid w:val="00AB5983"/>
    <w:rsid w:val="00AB5AC2"/>
    <w:rsid w:val="00AB5C6E"/>
    <w:rsid w:val="00AB5E00"/>
    <w:rsid w:val="00AB6545"/>
    <w:rsid w:val="00AB6A6B"/>
    <w:rsid w:val="00AB6FA1"/>
    <w:rsid w:val="00AB7320"/>
    <w:rsid w:val="00AB751A"/>
    <w:rsid w:val="00AB7924"/>
    <w:rsid w:val="00AB7C97"/>
    <w:rsid w:val="00AC04FC"/>
    <w:rsid w:val="00AC068B"/>
    <w:rsid w:val="00AC0AF8"/>
    <w:rsid w:val="00AC0DE8"/>
    <w:rsid w:val="00AC0F5B"/>
    <w:rsid w:val="00AC126B"/>
    <w:rsid w:val="00AC1D99"/>
    <w:rsid w:val="00AC2F80"/>
    <w:rsid w:val="00AC3229"/>
    <w:rsid w:val="00AC36FF"/>
    <w:rsid w:val="00AC3F9E"/>
    <w:rsid w:val="00AC40C8"/>
    <w:rsid w:val="00AC41CC"/>
    <w:rsid w:val="00AC4C2E"/>
    <w:rsid w:val="00AC530A"/>
    <w:rsid w:val="00AC54E7"/>
    <w:rsid w:val="00AC648A"/>
    <w:rsid w:val="00AC67A8"/>
    <w:rsid w:val="00AC67BD"/>
    <w:rsid w:val="00AC69AA"/>
    <w:rsid w:val="00AC6D48"/>
    <w:rsid w:val="00AC75DA"/>
    <w:rsid w:val="00AD0130"/>
    <w:rsid w:val="00AD041E"/>
    <w:rsid w:val="00AD080A"/>
    <w:rsid w:val="00AD0D3C"/>
    <w:rsid w:val="00AD1498"/>
    <w:rsid w:val="00AD1728"/>
    <w:rsid w:val="00AD228B"/>
    <w:rsid w:val="00AD22DF"/>
    <w:rsid w:val="00AD29D0"/>
    <w:rsid w:val="00AD3685"/>
    <w:rsid w:val="00AD379F"/>
    <w:rsid w:val="00AD3995"/>
    <w:rsid w:val="00AD399B"/>
    <w:rsid w:val="00AD47A9"/>
    <w:rsid w:val="00AD4969"/>
    <w:rsid w:val="00AD4A45"/>
    <w:rsid w:val="00AD4EA5"/>
    <w:rsid w:val="00AD5007"/>
    <w:rsid w:val="00AD5237"/>
    <w:rsid w:val="00AD52ED"/>
    <w:rsid w:val="00AD5626"/>
    <w:rsid w:val="00AD639A"/>
    <w:rsid w:val="00AD63D8"/>
    <w:rsid w:val="00AD6616"/>
    <w:rsid w:val="00AD7047"/>
    <w:rsid w:val="00AD7A2A"/>
    <w:rsid w:val="00AE0C8F"/>
    <w:rsid w:val="00AE1188"/>
    <w:rsid w:val="00AE12F3"/>
    <w:rsid w:val="00AE1474"/>
    <w:rsid w:val="00AE1630"/>
    <w:rsid w:val="00AE1636"/>
    <w:rsid w:val="00AE181F"/>
    <w:rsid w:val="00AE24CA"/>
    <w:rsid w:val="00AE3035"/>
    <w:rsid w:val="00AE328F"/>
    <w:rsid w:val="00AE39AB"/>
    <w:rsid w:val="00AE3A96"/>
    <w:rsid w:val="00AE3DAB"/>
    <w:rsid w:val="00AE3ED6"/>
    <w:rsid w:val="00AE4043"/>
    <w:rsid w:val="00AE5B90"/>
    <w:rsid w:val="00AE5C19"/>
    <w:rsid w:val="00AE65DF"/>
    <w:rsid w:val="00AE6631"/>
    <w:rsid w:val="00AE749F"/>
    <w:rsid w:val="00AE7A15"/>
    <w:rsid w:val="00AF0156"/>
    <w:rsid w:val="00AF0447"/>
    <w:rsid w:val="00AF06BC"/>
    <w:rsid w:val="00AF136E"/>
    <w:rsid w:val="00AF15C9"/>
    <w:rsid w:val="00AF1964"/>
    <w:rsid w:val="00AF19E6"/>
    <w:rsid w:val="00AF1A24"/>
    <w:rsid w:val="00AF1AC2"/>
    <w:rsid w:val="00AF1BFC"/>
    <w:rsid w:val="00AF1CC3"/>
    <w:rsid w:val="00AF2145"/>
    <w:rsid w:val="00AF3132"/>
    <w:rsid w:val="00AF3612"/>
    <w:rsid w:val="00AF38DD"/>
    <w:rsid w:val="00AF3B4C"/>
    <w:rsid w:val="00AF3F2C"/>
    <w:rsid w:val="00AF45CB"/>
    <w:rsid w:val="00AF4B13"/>
    <w:rsid w:val="00AF4D5B"/>
    <w:rsid w:val="00AF511B"/>
    <w:rsid w:val="00AF5329"/>
    <w:rsid w:val="00AF5948"/>
    <w:rsid w:val="00AF5C7F"/>
    <w:rsid w:val="00AF6161"/>
    <w:rsid w:val="00AF63E5"/>
    <w:rsid w:val="00AF6A95"/>
    <w:rsid w:val="00AF6E69"/>
    <w:rsid w:val="00AF7202"/>
    <w:rsid w:val="00AF7356"/>
    <w:rsid w:val="00AF73C8"/>
    <w:rsid w:val="00AF7833"/>
    <w:rsid w:val="00AF7CA7"/>
    <w:rsid w:val="00AF7FA4"/>
    <w:rsid w:val="00B0015B"/>
    <w:rsid w:val="00B00AAA"/>
    <w:rsid w:val="00B00E09"/>
    <w:rsid w:val="00B00FA9"/>
    <w:rsid w:val="00B0170D"/>
    <w:rsid w:val="00B017FF"/>
    <w:rsid w:val="00B0182E"/>
    <w:rsid w:val="00B019C9"/>
    <w:rsid w:val="00B01B1F"/>
    <w:rsid w:val="00B01C97"/>
    <w:rsid w:val="00B01E6B"/>
    <w:rsid w:val="00B02297"/>
    <w:rsid w:val="00B02383"/>
    <w:rsid w:val="00B02FD0"/>
    <w:rsid w:val="00B02FF5"/>
    <w:rsid w:val="00B03620"/>
    <w:rsid w:val="00B039FA"/>
    <w:rsid w:val="00B03BA8"/>
    <w:rsid w:val="00B03E54"/>
    <w:rsid w:val="00B04D70"/>
    <w:rsid w:val="00B04F79"/>
    <w:rsid w:val="00B0500B"/>
    <w:rsid w:val="00B05436"/>
    <w:rsid w:val="00B06634"/>
    <w:rsid w:val="00B070D1"/>
    <w:rsid w:val="00B0735A"/>
    <w:rsid w:val="00B078F8"/>
    <w:rsid w:val="00B10944"/>
    <w:rsid w:val="00B10A2B"/>
    <w:rsid w:val="00B10E6E"/>
    <w:rsid w:val="00B1142F"/>
    <w:rsid w:val="00B11547"/>
    <w:rsid w:val="00B11679"/>
    <w:rsid w:val="00B11D55"/>
    <w:rsid w:val="00B121E6"/>
    <w:rsid w:val="00B129AF"/>
    <w:rsid w:val="00B12A12"/>
    <w:rsid w:val="00B12AF5"/>
    <w:rsid w:val="00B12E51"/>
    <w:rsid w:val="00B13B9D"/>
    <w:rsid w:val="00B13FC2"/>
    <w:rsid w:val="00B1516E"/>
    <w:rsid w:val="00B151CD"/>
    <w:rsid w:val="00B1587B"/>
    <w:rsid w:val="00B159FE"/>
    <w:rsid w:val="00B15A95"/>
    <w:rsid w:val="00B15C24"/>
    <w:rsid w:val="00B15FDE"/>
    <w:rsid w:val="00B163B5"/>
    <w:rsid w:val="00B16613"/>
    <w:rsid w:val="00B168EE"/>
    <w:rsid w:val="00B172B3"/>
    <w:rsid w:val="00B17BB9"/>
    <w:rsid w:val="00B2013E"/>
    <w:rsid w:val="00B202F0"/>
    <w:rsid w:val="00B204C9"/>
    <w:rsid w:val="00B206DF"/>
    <w:rsid w:val="00B2070F"/>
    <w:rsid w:val="00B20C90"/>
    <w:rsid w:val="00B20E18"/>
    <w:rsid w:val="00B21157"/>
    <w:rsid w:val="00B2128F"/>
    <w:rsid w:val="00B212DA"/>
    <w:rsid w:val="00B21846"/>
    <w:rsid w:val="00B21993"/>
    <w:rsid w:val="00B21C21"/>
    <w:rsid w:val="00B21D1A"/>
    <w:rsid w:val="00B21E4A"/>
    <w:rsid w:val="00B21F49"/>
    <w:rsid w:val="00B228B4"/>
    <w:rsid w:val="00B228CE"/>
    <w:rsid w:val="00B229FF"/>
    <w:rsid w:val="00B23C0C"/>
    <w:rsid w:val="00B23C89"/>
    <w:rsid w:val="00B24423"/>
    <w:rsid w:val="00B245CE"/>
    <w:rsid w:val="00B24A4D"/>
    <w:rsid w:val="00B24AAE"/>
    <w:rsid w:val="00B24CAF"/>
    <w:rsid w:val="00B25833"/>
    <w:rsid w:val="00B2594E"/>
    <w:rsid w:val="00B260B8"/>
    <w:rsid w:val="00B26BD3"/>
    <w:rsid w:val="00B2711C"/>
    <w:rsid w:val="00B279DC"/>
    <w:rsid w:val="00B300B0"/>
    <w:rsid w:val="00B30685"/>
    <w:rsid w:val="00B30998"/>
    <w:rsid w:val="00B309D1"/>
    <w:rsid w:val="00B30C7C"/>
    <w:rsid w:val="00B312C6"/>
    <w:rsid w:val="00B313C7"/>
    <w:rsid w:val="00B31595"/>
    <w:rsid w:val="00B315E1"/>
    <w:rsid w:val="00B316E1"/>
    <w:rsid w:val="00B31C4F"/>
    <w:rsid w:val="00B32CF6"/>
    <w:rsid w:val="00B32D33"/>
    <w:rsid w:val="00B32E8A"/>
    <w:rsid w:val="00B32F82"/>
    <w:rsid w:val="00B3309D"/>
    <w:rsid w:val="00B330DD"/>
    <w:rsid w:val="00B3388D"/>
    <w:rsid w:val="00B338BA"/>
    <w:rsid w:val="00B33B50"/>
    <w:rsid w:val="00B33BF3"/>
    <w:rsid w:val="00B33D4A"/>
    <w:rsid w:val="00B33DDE"/>
    <w:rsid w:val="00B3475B"/>
    <w:rsid w:val="00B35326"/>
    <w:rsid w:val="00B3533C"/>
    <w:rsid w:val="00B35402"/>
    <w:rsid w:val="00B354A5"/>
    <w:rsid w:val="00B360E2"/>
    <w:rsid w:val="00B361E0"/>
    <w:rsid w:val="00B36502"/>
    <w:rsid w:val="00B36728"/>
    <w:rsid w:val="00B367EC"/>
    <w:rsid w:val="00B369E0"/>
    <w:rsid w:val="00B36F90"/>
    <w:rsid w:val="00B37A0B"/>
    <w:rsid w:val="00B37ABA"/>
    <w:rsid w:val="00B37D06"/>
    <w:rsid w:val="00B400DE"/>
    <w:rsid w:val="00B40339"/>
    <w:rsid w:val="00B40FA1"/>
    <w:rsid w:val="00B412F7"/>
    <w:rsid w:val="00B4136B"/>
    <w:rsid w:val="00B41391"/>
    <w:rsid w:val="00B4293B"/>
    <w:rsid w:val="00B42CD7"/>
    <w:rsid w:val="00B42D93"/>
    <w:rsid w:val="00B42EFF"/>
    <w:rsid w:val="00B43715"/>
    <w:rsid w:val="00B43A4D"/>
    <w:rsid w:val="00B43F46"/>
    <w:rsid w:val="00B441BA"/>
    <w:rsid w:val="00B4438E"/>
    <w:rsid w:val="00B44486"/>
    <w:rsid w:val="00B44D31"/>
    <w:rsid w:val="00B44DCD"/>
    <w:rsid w:val="00B45430"/>
    <w:rsid w:val="00B45856"/>
    <w:rsid w:val="00B464E4"/>
    <w:rsid w:val="00B46533"/>
    <w:rsid w:val="00B46F24"/>
    <w:rsid w:val="00B47063"/>
    <w:rsid w:val="00B47256"/>
    <w:rsid w:val="00B47320"/>
    <w:rsid w:val="00B47510"/>
    <w:rsid w:val="00B47C6F"/>
    <w:rsid w:val="00B47D55"/>
    <w:rsid w:val="00B50277"/>
    <w:rsid w:val="00B504CD"/>
    <w:rsid w:val="00B505B6"/>
    <w:rsid w:val="00B50656"/>
    <w:rsid w:val="00B50BFC"/>
    <w:rsid w:val="00B51328"/>
    <w:rsid w:val="00B51627"/>
    <w:rsid w:val="00B51702"/>
    <w:rsid w:val="00B52052"/>
    <w:rsid w:val="00B5225A"/>
    <w:rsid w:val="00B52289"/>
    <w:rsid w:val="00B52369"/>
    <w:rsid w:val="00B52752"/>
    <w:rsid w:val="00B527B5"/>
    <w:rsid w:val="00B52E46"/>
    <w:rsid w:val="00B53E26"/>
    <w:rsid w:val="00B540A3"/>
    <w:rsid w:val="00B5447E"/>
    <w:rsid w:val="00B547BC"/>
    <w:rsid w:val="00B54950"/>
    <w:rsid w:val="00B54DE5"/>
    <w:rsid w:val="00B54EB3"/>
    <w:rsid w:val="00B54FC7"/>
    <w:rsid w:val="00B55253"/>
    <w:rsid w:val="00B559C7"/>
    <w:rsid w:val="00B55BCB"/>
    <w:rsid w:val="00B55FA9"/>
    <w:rsid w:val="00B56146"/>
    <w:rsid w:val="00B56234"/>
    <w:rsid w:val="00B564E7"/>
    <w:rsid w:val="00B56688"/>
    <w:rsid w:val="00B56FE0"/>
    <w:rsid w:val="00B57147"/>
    <w:rsid w:val="00B5787A"/>
    <w:rsid w:val="00B57970"/>
    <w:rsid w:val="00B57B58"/>
    <w:rsid w:val="00B57B59"/>
    <w:rsid w:val="00B57BFC"/>
    <w:rsid w:val="00B57CD7"/>
    <w:rsid w:val="00B604B3"/>
    <w:rsid w:val="00B60F1B"/>
    <w:rsid w:val="00B612BF"/>
    <w:rsid w:val="00B614BD"/>
    <w:rsid w:val="00B617D9"/>
    <w:rsid w:val="00B6184A"/>
    <w:rsid w:val="00B6257B"/>
    <w:rsid w:val="00B6285A"/>
    <w:rsid w:val="00B62F26"/>
    <w:rsid w:val="00B639A2"/>
    <w:rsid w:val="00B63D90"/>
    <w:rsid w:val="00B63E2C"/>
    <w:rsid w:val="00B63F3B"/>
    <w:rsid w:val="00B6435C"/>
    <w:rsid w:val="00B64F0D"/>
    <w:rsid w:val="00B65D1F"/>
    <w:rsid w:val="00B65D9A"/>
    <w:rsid w:val="00B65E74"/>
    <w:rsid w:val="00B66086"/>
    <w:rsid w:val="00B66525"/>
    <w:rsid w:val="00B66670"/>
    <w:rsid w:val="00B675C9"/>
    <w:rsid w:val="00B67671"/>
    <w:rsid w:val="00B70576"/>
    <w:rsid w:val="00B70F9F"/>
    <w:rsid w:val="00B7161A"/>
    <w:rsid w:val="00B71D7E"/>
    <w:rsid w:val="00B722CC"/>
    <w:rsid w:val="00B7303D"/>
    <w:rsid w:val="00B7306F"/>
    <w:rsid w:val="00B73808"/>
    <w:rsid w:val="00B73A84"/>
    <w:rsid w:val="00B73C10"/>
    <w:rsid w:val="00B742DE"/>
    <w:rsid w:val="00B746F8"/>
    <w:rsid w:val="00B749A3"/>
    <w:rsid w:val="00B74FFF"/>
    <w:rsid w:val="00B75387"/>
    <w:rsid w:val="00B763CB"/>
    <w:rsid w:val="00B76845"/>
    <w:rsid w:val="00B768AF"/>
    <w:rsid w:val="00B76AD9"/>
    <w:rsid w:val="00B7756A"/>
    <w:rsid w:val="00B77986"/>
    <w:rsid w:val="00B77E34"/>
    <w:rsid w:val="00B77F4A"/>
    <w:rsid w:val="00B80170"/>
    <w:rsid w:val="00B8074B"/>
    <w:rsid w:val="00B80799"/>
    <w:rsid w:val="00B80D1F"/>
    <w:rsid w:val="00B80F33"/>
    <w:rsid w:val="00B8179A"/>
    <w:rsid w:val="00B81FC0"/>
    <w:rsid w:val="00B823F9"/>
    <w:rsid w:val="00B82579"/>
    <w:rsid w:val="00B83175"/>
    <w:rsid w:val="00B83816"/>
    <w:rsid w:val="00B8384E"/>
    <w:rsid w:val="00B83A09"/>
    <w:rsid w:val="00B8411F"/>
    <w:rsid w:val="00B84B53"/>
    <w:rsid w:val="00B84BAF"/>
    <w:rsid w:val="00B8550C"/>
    <w:rsid w:val="00B8570E"/>
    <w:rsid w:val="00B858C1"/>
    <w:rsid w:val="00B8590E"/>
    <w:rsid w:val="00B85D44"/>
    <w:rsid w:val="00B867C1"/>
    <w:rsid w:val="00B879E3"/>
    <w:rsid w:val="00B879FC"/>
    <w:rsid w:val="00B87C52"/>
    <w:rsid w:val="00B87D7E"/>
    <w:rsid w:val="00B9030E"/>
    <w:rsid w:val="00B90A6D"/>
    <w:rsid w:val="00B9129F"/>
    <w:rsid w:val="00B912D1"/>
    <w:rsid w:val="00B91331"/>
    <w:rsid w:val="00B9161C"/>
    <w:rsid w:val="00B9184C"/>
    <w:rsid w:val="00B91C3A"/>
    <w:rsid w:val="00B91E50"/>
    <w:rsid w:val="00B925D2"/>
    <w:rsid w:val="00B92789"/>
    <w:rsid w:val="00B930B8"/>
    <w:rsid w:val="00B9329A"/>
    <w:rsid w:val="00B937CE"/>
    <w:rsid w:val="00B937D8"/>
    <w:rsid w:val="00B93B9B"/>
    <w:rsid w:val="00B93EEC"/>
    <w:rsid w:val="00B941FC"/>
    <w:rsid w:val="00B9435D"/>
    <w:rsid w:val="00B945C9"/>
    <w:rsid w:val="00B94A18"/>
    <w:rsid w:val="00B95201"/>
    <w:rsid w:val="00B95411"/>
    <w:rsid w:val="00B9563D"/>
    <w:rsid w:val="00B95A21"/>
    <w:rsid w:val="00B95EBD"/>
    <w:rsid w:val="00B960AE"/>
    <w:rsid w:val="00B962C9"/>
    <w:rsid w:val="00B96847"/>
    <w:rsid w:val="00B9699E"/>
    <w:rsid w:val="00B96DDE"/>
    <w:rsid w:val="00B97227"/>
    <w:rsid w:val="00B975E8"/>
    <w:rsid w:val="00B978AB"/>
    <w:rsid w:val="00B9794A"/>
    <w:rsid w:val="00B97B24"/>
    <w:rsid w:val="00B97EDC"/>
    <w:rsid w:val="00BA0737"/>
    <w:rsid w:val="00BA130A"/>
    <w:rsid w:val="00BA1458"/>
    <w:rsid w:val="00BA1AA3"/>
    <w:rsid w:val="00BA1AF3"/>
    <w:rsid w:val="00BA269C"/>
    <w:rsid w:val="00BA2F16"/>
    <w:rsid w:val="00BA30D4"/>
    <w:rsid w:val="00BA3C71"/>
    <w:rsid w:val="00BA4053"/>
    <w:rsid w:val="00BA4741"/>
    <w:rsid w:val="00BA4D11"/>
    <w:rsid w:val="00BA4E8F"/>
    <w:rsid w:val="00BA4EF7"/>
    <w:rsid w:val="00BA59DD"/>
    <w:rsid w:val="00BA59EF"/>
    <w:rsid w:val="00BA5EF9"/>
    <w:rsid w:val="00BA5FE7"/>
    <w:rsid w:val="00BA607E"/>
    <w:rsid w:val="00BA6506"/>
    <w:rsid w:val="00BA662F"/>
    <w:rsid w:val="00BA7771"/>
    <w:rsid w:val="00BA7988"/>
    <w:rsid w:val="00BB056F"/>
    <w:rsid w:val="00BB07AE"/>
    <w:rsid w:val="00BB2631"/>
    <w:rsid w:val="00BB277C"/>
    <w:rsid w:val="00BB2A02"/>
    <w:rsid w:val="00BB2EB0"/>
    <w:rsid w:val="00BB3A43"/>
    <w:rsid w:val="00BB43DD"/>
    <w:rsid w:val="00BB457B"/>
    <w:rsid w:val="00BB54BC"/>
    <w:rsid w:val="00BB6AF9"/>
    <w:rsid w:val="00BB6B21"/>
    <w:rsid w:val="00BB7210"/>
    <w:rsid w:val="00BB729E"/>
    <w:rsid w:val="00BB72A3"/>
    <w:rsid w:val="00BB7503"/>
    <w:rsid w:val="00BB78D9"/>
    <w:rsid w:val="00BB7E7D"/>
    <w:rsid w:val="00BC0982"/>
    <w:rsid w:val="00BC0CF1"/>
    <w:rsid w:val="00BC0FC6"/>
    <w:rsid w:val="00BC1376"/>
    <w:rsid w:val="00BC13B1"/>
    <w:rsid w:val="00BC1611"/>
    <w:rsid w:val="00BC16C2"/>
    <w:rsid w:val="00BC2141"/>
    <w:rsid w:val="00BC2B4A"/>
    <w:rsid w:val="00BC2C89"/>
    <w:rsid w:val="00BC2DA1"/>
    <w:rsid w:val="00BC306B"/>
    <w:rsid w:val="00BC322A"/>
    <w:rsid w:val="00BC3238"/>
    <w:rsid w:val="00BC33C5"/>
    <w:rsid w:val="00BC3B40"/>
    <w:rsid w:val="00BC412F"/>
    <w:rsid w:val="00BC43BA"/>
    <w:rsid w:val="00BC4488"/>
    <w:rsid w:val="00BC46A3"/>
    <w:rsid w:val="00BC4BDD"/>
    <w:rsid w:val="00BC4D59"/>
    <w:rsid w:val="00BC5438"/>
    <w:rsid w:val="00BC61E1"/>
    <w:rsid w:val="00BC678A"/>
    <w:rsid w:val="00BC6949"/>
    <w:rsid w:val="00BC6A55"/>
    <w:rsid w:val="00BC6DEB"/>
    <w:rsid w:val="00BC6F24"/>
    <w:rsid w:val="00BC781D"/>
    <w:rsid w:val="00BC7B6E"/>
    <w:rsid w:val="00BD0432"/>
    <w:rsid w:val="00BD05C6"/>
    <w:rsid w:val="00BD1968"/>
    <w:rsid w:val="00BD19D0"/>
    <w:rsid w:val="00BD1C3D"/>
    <w:rsid w:val="00BD21A0"/>
    <w:rsid w:val="00BD23E1"/>
    <w:rsid w:val="00BD291B"/>
    <w:rsid w:val="00BD2C30"/>
    <w:rsid w:val="00BD2E83"/>
    <w:rsid w:val="00BD2F70"/>
    <w:rsid w:val="00BD30E6"/>
    <w:rsid w:val="00BD34AA"/>
    <w:rsid w:val="00BD3585"/>
    <w:rsid w:val="00BD38BE"/>
    <w:rsid w:val="00BD3E40"/>
    <w:rsid w:val="00BD3E49"/>
    <w:rsid w:val="00BD4E1E"/>
    <w:rsid w:val="00BD5164"/>
    <w:rsid w:val="00BD5362"/>
    <w:rsid w:val="00BD576F"/>
    <w:rsid w:val="00BD5772"/>
    <w:rsid w:val="00BD5A1F"/>
    <w:rsid w:val="00BD5E3F"/>
    <w:rsid w:val="00BD6083"/>
    <w:rsid w:val="00BD610C"/>
    <w:rsid w:val="00BD6408"/>
    <w:rsid w:val="00BD6545"/>
    <w:rsid w:val="00BD6DB0"/>
    <w:rsid w:val="00BD718E"/>
    <w:rsid w:val="00BD7609"/>
    <w:rsid w:val="00BD79C5"/>
    <w:rsid w:val="00BE0598"/>
    <w:rsid w:val="00BE0875"/>
    <w:rsid w:val="00BE0A01"/>
    <w:rsid w:val="00BE0FCE"/>
    <w:rsid w:val="00BE12AD"/>
    <w:rsid w:val="00BE1BBD"/>
    <w:rsid w:val="00BE2064"/>
    <w:rsid w:val="00BE24A4"/>
    <w:rsid w:val="00BE2C75"/>
    <w:rsid w:val="00BE3027"/>
    <w:rsid w:val="00BE48F8"/>
    <w:rsid w:val="00BE4A36"/>
    <w:rsid w:val="00BE4BEC"/>
    <w:rsid w:val="00BE5C05"/>
    <w:rsid w:val="00BE60B1"/>
    <w:rsid w:val="00BE6340"/>
    <w:rsid w:val="00BE67AD"/>
    <w:rsid w:val="00BE6BEC"/>
    <w:rsid w:val="00BE6CDF"/>
    <w:rsid w:val="00BE6D93"/>
    <w:rsid w:val="00BE6EDB"/>
    <w:rsid w:val="00BE7221"/>
    <w:rsid w:val="00BE744B"/>
    <w:rsid w:val="00BE74A7"/>
    <w:rsid w:val="00BE75F0"/>
    <w:rsid w:val="00BE7C66"/>
    <w:rsid w:val="00BE7E98"/>
    <w:rsid w:val="00BE7F51"/>
    <w:rsid w:val="00BF0091"/>
    <w:rsid w:val="00BF0558"/>
    <w:rsid w:val="00BF130F"/>
    <w:rsid w:val="00BF13A7"/>
    <w:rsid w:val="00BF183E"/>
    <w:rsid w:val="00BF1AB1"/>
    <w:rsid w:val="00BF1AF2"/>
    <w:rsid w:val="00BF1E95"/>
    <w:rsid w:val="00BF21AC"/>
    <w:rsid w:val="00BF2258"/>
    <w:rsid w:val="00BF22B1"/>
    <w:rsid w:val="00BF243D"/>
    <w:rsid w:val="00BF2D40"/>
    <w:rsid w:val="00BF2DC5"/>
    <w:rsid w:val="00BF2E07"/>
    <w:rsid w:val="00BF3436"/>
    <w:rsid w:val="00BF35AE"/>
    <w:rsid w:val="00BF38FC"/>
    <w:rsid w:val="00BF3F7B"/>
    <w:rsid w:val="00BF420B"/>
    <w:rsid w:val="00BF4660"/>
    <w:rsid w:val="00BF547C"/>
    <w:rsid w:val="00BF5816"/>
    <w:rsid w:val="00BF5B83"/>
    <w:rsid w:val="00BF5FED"/>
    <w:rsid w:val="00BF6440"/>
    <w:rsid w:val="00BF65D9"/>
    <w:rsid w:val="00BF661E"/>
    <w:rsid w:val="00BF6F37"/>
    <w:rsid w:val="00BF713C"/>
    <w:rsid w:val="00C001CA"/>
    <w:rsid w:val="00C00637"/>
    <w:rsid w:val="00C01158"/>
    <w:rsid w:val="00C01202"/>
    <w:rsid w:val="00C014B0"/>
    <w:rsid w:val="00C0282D"/>
    <w:rsid w:val="00C02899"/>
    <w:rsid w:val="00C0295A"/>
    <w:rsid w:val="00C02E4E"/>
    <w:rsid w:val="00C02F69"/>
    <w:rsid w:val="00C030B2"/>
    <w:rsid w:val="00C03233"/>
    <w:rsid w:val="00C03DD5"/>
    <w:rsid w:val="00C04141"/>
    <w:rsid w:val="00C046E3"/>
    <w:rsid w:val="00C0472E"/>
    <w:rsid w:val="00C04A66"/>
    <w:rsid w:val="00C04E9E"/>
    <w:rsid w:val="00C056AE"/>
    <w:rsid w:val="00C05AE7"/>
    <w:rsid w:val="00C05B71"/>
    <w:rsid w:val="00C05E36"/>
    <w:rsid w:val="00C067D0"/>
    <w:rsid w:val="00C06A92"/>
    <w:rsid w:val="00C06C02"/>
    <w:rsid w:val="00C06D3C"/>
    <w:rsid w:val="00C06ECB"/>
    <w:rsid w:val="00C07795"/>
    <w:rsid w:val="00C1003E"/>
    <w:rsid w:val="00C1076F"/>
    <w:rsid w:val="00C10D08"/>
    <w:rsid w:val="00C123F0"/>
    <w:rsid w:val="00C126B3"/>
    <w:rsid w:val="00C12C1C"/>
    <w:rsid w:val="00C12D79"/>
    <w:rsid w:val="00C138A2"/>
    <w:rsid w:val="00C13D49"/>
    <w:rsid w:val="00C1411F"/>
    <w:rsid w:val="00C1453D"/>
    <w:rsid w:val="00C14970"/>
    <w:rsid w:val="00C14BE2"/>
    <w:rsid w:val="00C15209"/>
    <w:rsid w:val="00C15D1A"/>
    <w:rsid w:val="00C164C5"/>
    <w:rsid w:val="00C16A6F"/>
    <w:rsid w:val="00C16B2E"/>
    <w:rsid w:val="00C16B58"/>
    <w:rsid w:val="00C1708C"/>
    <w:rsid w:val="00C1725E"/>
    <w:rsid w:val="00C17320"/>
    <w:rsid w:val="00C17871"/>
    <w:rsid w:val="00C203DA"/>
    <w:rsid w:val="00C20DF7"/>
    <w:rsid w:val="00C2169F"/>
    <w:rsid w:val="00C22432"/>
    <w:rsid w:val="00C22462"/>
    <w:rsid w:val="00C228A6"/>
    <w:rsid w:val="00C22B96"/>
    <w:rsid w:val="00C237D5"/>
    <w:rsid w:val="00C23DE7"/>
    <w:rsid w:val="00C241FE"/>
    <w:rsid w:val="00C24390"/>
    <w:rsid w:val="00C24505"/>
    <w:rsid w:val="00C24CC0"/>
    <w:rsid w:val="00C24FF3"/>
    <w:rsid w:val="00C25256"/>
    <w:rsid w:val="00C2537D"/>
    <w:rsid w:val="00C253FD"/>
    <w:rsid w:val="00C259D4"/>
    <w:rsid w:val="00C26125"/>
    <w:rsid w:val="00C26A22"/>
    <w:rsid w:val="00C26C22"/>
    <w:rsid w:val="00C277AB"/>
    <w:rsid w:val="00C27A2D"/>
    <w:rsid w:val="00C30024"/>
    <w:rsid w:val="00C30076"/>
    <w:rsid w:val="00C30B23"/>
    <w:rsid w:val="00C32875"/>
    <w:rsid w:val="00C32A74"/>
    <w:rsid w:val="00C336C3"/>
    <w:rsid w:val="00C33771"/>
    <w:rsid w:val="00C3419C"/>
    <w:rsid w:val="00C345E3"/>
    <w:rsid w:val="00C346B0"/>
    <w:rsid w:val="00C34BE6"/>
    <w:rsid w:val="00C34FBB"/>
    <w:rsid w:val="00C35388"/>
    <w:rsid w:val="00C362BD"/>
    <w:rsid w:val="00C3634D"/>
    <w:rsid w:val="00C365C2"/>
    <w:rsid w:val="00C3671D"/>
    <w:rsid w:val="00C36B16"/>
    <w:rsid w:val="00C36F20"/>
    <w:rsid w:val="00C40248"/>
    <w:rsid w:val="00C40ECA"/>
    <w:rsid w:val="00C4209B"/>
    <w:rsid w:val="00C420B1"/>
    <w:rsid w:val="00C42647"/>
    <w:rsid w:val="00C42920"/>
    <w:rsid w:val="00C430B9"/>
    <w:rsid w:val="00C43636"/>
    <w:rsid w:val="00C43724"/>
    <w:rsid w:val="00C44A9B"/>
    <w:rsid w:val="00C44BE1"/>
    <w:rsid w:val="00C44E5D"/>
    <w:rsid w:val="00C45549"/>
    <w:rsid w:val="00C46484"/>
    <w:rsid w:val="00C4714E"/>
    <w:rsid w:val="00C47235"/>
    <w:rsid w:val="00C472BB"/>
    <w:rsid w:val="00C47596"/>
    <w:rsid w:val="00C47D78"/>
    <w:rsid w:val="00C47F29"/>
    <w:rsid w:val="00C50385"/>
    <w:rsid w:val="00C50477"/>
    <w:rsid w:val="00C5066B"/>
    <w:rsid w:val="00C506B1"/>
    <w:rsid w:val="00C50E1D"/>
    <w:rsid w:val="00C510BC"/>
    <w:rsid w:val="00C514BE"/>
    <w:rsid w:val="00C51CB2"/>
    <w:rsid w:val="00C5413A"/>
    <w:rsid w:val="00C545BA"/>
    <w:rsid w:val="00C5463B"/>
    <w:rsid w:val="00C550CF"/>
    <w:rsid w:val="00C55346"/>
    <w:rsid w:val="00C555AA"/>
    <w:rsid w:val="00C55724"/>
    <w:rsid w:val="00C564F3"/>
    <w:rsid w:val="00C56928"/>
    <w:rsid w:val="00C56986"/>
    <w:rsid w:val="00C56DB8"/>
    <w:rsid w:val="00C56E2B"/>
    <w:rsid w:val="00C573E0"/>
    <w:rsid w:val="00C57B98"/>
    <w:rsid w:val="00C57BD7"/>
    <w:rsid w:val="00C60521"/>
    <w:rsid w:val="00C60647"/>
    <w:rsid w:val="00C60978"/>
    <w:rsid w:val="00C60C5F"/>
    <w:rsid w:val="00C60C87"/>
    <w:rsid w:val="00C60E57"/>
    <w:rsid w:val="00C611EE"/>
    <w:rsid w:val="00C61C31"/>
    <w:rsid w:val="00C6201D"/>
    <w:rsid w:val="00C63989"/>
    <w:rsid w:val="00C63BF1"/>
    <w:rsid w:val="00C64395"/>
    <w:rsid w:val="00C64405"/>
    <w:rsid w:val="00C64B79"/>
    <w:rsid w:val="00C64E79"/>
    <w:rsid w:val="00C652AD"/>
    <w:rsid w:val="00C65C4A"/>
    <w:rsid w:val="00C662CF"/>
    <w:rsid w:val="00C66397"/>
    <w:rsid w:val="00C6670E"/>
    <w:rsid w:val="00C6674A"/>
    <w:rsid w:val="00C66791"/>
    <w:rsid w:val="00C67AA1"/>
    <w:rsid w:val="00C70587"/>
    <w:rsid w:val="00C71392"/>
    <w:rsid w:val="00C71C09"/>
    <w:rsid w:val="00C72298"/>
    <w:rsid w:val="00C72604"/>
    <w:rsid w:val="00C72704"/>
    <w:rsid w:val="00C72B30"/>
    <w:rsid w:val="00C73215"/>
    <w:rsid w:val="00C741A7"/>
    <w:rsid w:val="00C74465"/>
    <w:rsid w:val="00C745E2"/>
    <w:rsid w:val="00C74C83"/>
    <w:rsid w:val="00C752BF"/>
    <w:rsid w:val="00C75864"/>
    <w:rsid w:val="00C75904"/>
    <w:rsid w:val="00C76038"/>
    <w:rsid w:val="00C7647C"/>
    <w:rsid w:val="00C76781"/>
    <w:rsid w:val="00C76F07"/>
    <w:rsid w:val="00C7721D"/>
    <w:rsid w:val="00C778B7"/>
    <w:rsid w:val="00C77910"/>
    <w:rsid w:val="00C77B06"/>
    <w:rsid w:val="00C8027C"/>
    <w:rsid w:val="00C807E2"/>
    <w:rsid w:val="00C807F9"/>
    <w:rsid w:val="00C81193"/>
    <w:rsid w:val="00C81961"/>
    <w:rsid w:val="00C81B51"/>
    <w:rsid w:val="00C8209B"/>
    <w:rsid w:val="00C82746"/>
    <w:rsid w:val="00C82841"/>
    <w:rsid w:val="00C83446"/>
    <w:rsid w:val="00C835F1"/>
    <w:rsid w:val="00C83746"/>
    <w:rsid w:val="00C837CE"/>
    <w:rsid w:val="00C83995"/>
    <w:rsid w:val="00C83D6B"/>
    <w:rsid w:val="00C83F1E"/>
    <w:rsid w:val="00C84BFB"/>
    <w:rsid w:val="00C85A2C"/>
    <w:rsid w:val="00C85B5C"/>
    <w:rsid w:val="00C8611F"/>
    <w:rsid w:val="00C868CC"/>
    <w:rsid w:val="00C87661"/>
    <w:rsid w:val="00C876FB"/>
    <w:rsid w:val="00C87D4C"/>
    <w:rsid w:val="00C87ED9"/>
    <w:rsid w:val="00C907C0"/>
    <w:rsid w:val="00C90891"/>
    <w:rsid w:val="00C909C7"/>
    <w:rsid w:val="00C90E08"/>
    <w:rsid w:val="00C9142D"/>
    <w:rsid w:val="00C91439"/>
    <w:rsid w:val="00C91713"/>
    <w:rsid w:val="00C919FB"/>
    <w:rsid w:val="00C91C73"/>
    <w:rsid w:val="00C926A2"/>
    <w:rsid w:val="00C9271F"/>
    <w:rsid w:val="00C929F0"/>
    <w:rsid w:val="00C93798"/>
    <w:rsid w:val="00C938CD"/>
    <w:rsid w:val="00C93EBC"/>
    <w:rsid w:val="00C94592"/>
    <w:rsid w:val="00C94917"/>
    <w:rsid w:val="00C94A83"/>
    <w:rsid w:val="00C95AC7"/>
    <w:rsid w:val="00C95B46"/>
    <w:rsid w:val="00C95BFA"/>
    <w:rsid w:val="00C95FB1"/>
    <w:rsid w:val="00C96E2E"/>
    <w:rsid w:val="00C971E5"/>
    <w:rsid w:val="00C97509"/>
    <w:rsid w:val="00C97512"/>
    <w:rsid w:val="00C97AE8"/>
    <w:rsid w:val="00CA0502"/>
    <w:rsid w:val="00CA0ABF"/>
    <w:rsid w:val="00CA0C93"/>
    <w:rsid w:val="00CA0DE8"/>
    <w:rsid w:val="00CA0F50"/>
    <w:rsid w:val="00CA1E5A"/>
    <w:rsid w:val="00CA1E98"/>
    <w:rsid w:val="00CA2603"/>
    <w:rsid w:val="00CA2D15"/>
    <w:rsid w:val="00CA2FB5"/>
    <w:rsid w:val="00CA3213"/>
    <w:rsid w:val="00CA336E"/>
    <w:rsid w:val="00CA3908"/>
    <w:rsid w:val="00CA3CB8"/>
    <w:rsid w:val="00CA405C"/>
    <w:rsid w:val="00CA40B4"/>
    <w:rsid w:val="00CA447B"/>
    <w:rsid w:val="00CA471A"/>
    <w:rsid w:val="00CA4770"/>
    <w:rsid w:val="00CA4820"/>
    <w:rsid w:val="00CA5BC4"/>
    <w:rsid w:val="00CA5DFD"/>
    <w:rsid w:val="00CA60DD"/>
    <w:rsid w:val="00CA629D"/>
    <w:rsid w:val="00CA636C"/>
    <w:rsid w:val="00CA69E5"/>
    <w:rsid w:val="00CA6B2E"/>
    <w:rsid w:val="00CA6FE4"/>
    <w:rsid w:val="00CA708F"/>
    <w:rsid w:val="00CA7B4F"/>
    <w:rsid w:val="00CA7DF7"/>
    <w:rsid w:val="00CA7F57"/>
    <w:rsid w:val="00CB05EB"/>
    <w:rsid w:val="00CB07B7"/>
    <w:rsid w:val="00CB1088"/>
    <w:rsid w:val="00CB1166"/>
    <w:rsid w:val="00CB1669"/>
    <w:rsid w:val="00CB1691"/>
    <w:rsid w:val="00CB1CEF"/>
    <w:rsid w:val="00CB1D6B"/>
    <w:rsid w:val="00CB1E76"/>
    <w:rsid w:val="00CB217C"/>
    <w:rsid w:val="00CB285B"/>
    <w:rsid w:val="00CB3181"/>
    <w:rsid w:val="00CB32E0"/>
    <w:rsid w:val="00CB34AD"/>
    <w:rsid w:val="00CB3934"/>
    <w:rsid w:val="00CB40D5"/>
    <w:rsid w:val="00CB4F3A"/>
    <w:rsid w:val="00CB54FF"/>
    <w:rsid w:val="00CB57B8"/>
    <w:rsid w:val="00CB5A04"/>
    <w:rsid w:val="00CB5A54"/>
    <w:rsid w:val="00CB5C7E"/>
    <w:rsid w:val="00CB5D6F"/>
    <w:rsid w:val="00CB6BB4"/>
    <w:rsid w:val="00CB725E"/>
    <w:rsid w:val="00CB79B5"/>
    <w:rsid w:val="00CB7F1A"/>
    <w:rsid w:val="00CC0191"/>
    <w:rsid w:val="00CC0C3A"/>
    <w:rsid w:val="00CC154B"/>
    <w:rsid w:val="00CC1787"/>
    <w:rsid w:val="00CC19BE"/>
    <w:rsid w:val="00CC251F"/>
    <w:rsid w:val="00CC2BB8"/>
    <w:rsid w:val="00CC2EAD"/>
    <w:rsid w:val="00CC3CF6"/>
    <w:rsid w:val="00CC3FFF"/>
    <w:rsid w:val="00CC4C50"/>
    <w:rsid w:val="00CC54CA"/>
    <w:rsid w:val="00CC5717"/>
    <w:rsid w:val="00CC5F71"/>
    <w:rsid w:val="00CC6023"/>
    <w:rsid w:val="00CC606E"/>
    <w:rsid w:val="00CC630D"/>
    <w:rsid w:val="00CC648C"/>
    <w:rsid w:val="00CC6571"/>
    <w:rsid w:val="00CC6FF2"/>
    <w:rsid w:val="00CD1245"/>
    <w:rsid w:val="00CD20E6"/>
    <w:rsid w:val="00CD26DB"/>
    <w:rsid w:val="00CD2703"/>
    <w:rsid w:val="00CD2F32"/>
    <w:rsid w:val="00CD3C67"/>
    <w:rsid w:val="00CD3DA9"/>
    <w:rsid w:val="00CD405A"/>
    <w:rsid w:val="00CD4119"/>
    <w:rsid w:val="00CD49D0"/>
    <w:rsid w:val="00CD4AC0"/>
    <w:rsid w:val="00CD4DD0"/>
    <w:rsid w:val="00CD4E6A"/>
    <w:rsid w:val="00CD5AC4"/>
    <w:rsid w:val="00CD61B8"/>
    <w:rsid w:val="00CD6554"/>
    <w:rsid w:val="00CD6986"/>
    <w:rsid w:val="00CD6DFD"/>
    <w:rsid w:val="00CD73CA"/>
    <w:rsid w:val="00CE07A4"/>
    <w:rsid w:val="00CE0932"/>
    <w:rsid w:val="00CE0D23"/>
    <w:rsid w:val="00CE1024"/>
    <w:rsid w:val="00CE16B1"/>
    <w:rsid w:val="00CE1710"/>
    <w:rsid w:val="00CE1728"/>
    <w:rsid w:val="00CE25E5"/>
    <w:rsid w:val="00CE2898"/>
    <w:rsid w:val="00CE2DBC"/>
    <w:rsid w:val="00CE2EB9"/>
    <w:rsid w:val="00CE3CCF"/>
    <w:rsid w:val="00CE45EB"/>
    <w:rsid w:val="00CE472F"/>
    <w:rsid w:val="00CE4BFB"/>
    <w:rsid w:val="00CE5136"/>
    <w:rsid w:val="00CE57EB"/>
    <w:rsid w:val="00CE5E08"/>
    <w:rsid w:val="00CE6179"/>
    <w:rsid w:val="00CE61BF"/>
    <w:rsid w:val="00CE62FC"/>
    <w:rsid w:val="00CE668A"/>
    <w:rsid w:val="00CE671E"/>
    <w:rsid w:val="00CE6899"/>
    <w:rsid w:val="00CE700C"/>
    <w:rsid w:val="00CE70B3"/>
    <w:rsid w:val="00CF039A"/>
    <w:rsid w:val="00CF0515"/>
    <w:rsid w:val="00CF07C2"/>
    <w:rsid w:val="00CF0E21"/>
    <w:rsid w:val="00CF0EB7"/>
    <w:rsid w:val="00CF13A7"/>
    <w:rsid w:val="00CF14E5"/>
    <w:rsid w:val="00CF17D9"/>
    <w:rsid w:val="00CF1985"/>
    <w:rsid w:val="00CF1AE7"/>
    <w:rsid w:val="00CF340E"/>
    <w:rsid w:val="00CF35A6"/>
    <w:rsid w:val="00CF3664"/>
    <w:rsid w:val="00CF36D9"/>
    <w:rsid w:val="00CF3A2A"/>
    <w:rsid w:val="00CF3C7C"/>
    <w:rsid w:val="00CF3F0F"/>
    <w:rsid w:val="00CF3F5D"/>
    <w:rsid w:val="00CF46BB"/>
    <w:rsid w:val="00CF4D06"/>
    <w:rsid w:val="00CF5065"/>
    <w:rsid w:val="00CF5F60"/>
    <w:rsid w:val="00CF6015"/>
    <w:rsid w:val="00CF6BC9"/>
    <w:rsid w:val="00CF7212"/>
    <w:rsid w:val="00CF74FB"/>
    <w:rsid w:val="00CF78B5"/>
    <w:rsid w:val="00CF7BA6"/>
    <w:rsid w:val="00D00109"/>
    <w:rsid w:val="00D00F79"/>
    <w:rsid w:val="00D01290"/>
    <w:rsid w:val="00D01435"/>
    <w:rsid w:val="00D017A6"/>
    <w:rsid w:val="00D01F90"/>
    <w:rsid w:val="00D01FA9"/>
    <w:rsid w:val="00D01FB9"/>
    <w:rsid w:val="00D02132"/>
    <w:rsid w:val="00D027F5"/>
    <w:rsid w:val="00D02826"/>
    <w:rsid w:val="00D03743"/>
    <w:rsid w:val="00D04548"/>
    <w:rsid w:val="00D05149"/>
    <w:rsid w:val="00D05608"/>
    <w:rsid w:val="00D05983"/>
    <w:rsid w:val="00D05C3E"/>
    <w:rsid w:val="00D05F0F"/>
    <w:rsid w:val="00D05FEB"/>
    <w:rsid w:val="00D06013"/>
    <w:rsid w:val="00D061D5"/>
    <w:rsid w:val="00D06879"/>
    <w:rsid w:val="00D07077"/>
    <w:rsid w:val="00D073D5"/>
    <w:rsid w:val="00D07594"/>
    <w:rsid w:val="00D075D4"/>
    <w:rsid w:val="00D10742"/>
    <w:rsid w:val="00D11080"/>
    <w:rsid w:val="00D11164"/>
    <w:rsid w:val="00D11A34"/>
    <w:rsid w:val="00D11A85"/>
    <w:rsid w:val="00D11D1D"/>
    <w:rsid w:val="00D11EEA"/>
    <w:rsid w:val="00D122C3"/>
    <w:rsid w:val="00D12C40"/>
    <w:rsid w:val="00D132C5"/>
    <w:rsid w:val="00D13815"/>
    <w:rsid w:val="00D13C15"/>
    <w:rsid w:val="00D15235"/>
    <w:rsid w:val="00D15376"/>
    <w:rsid w:val="00D154BD"/>
    <w:rsid w:val="00D1577C"/>
    <w:rsid w:val="00D15798"/>
    <w:rsid w:val="00D1591A"/>
    <w:rsid w:val="00D15CC7"/>
    <w:rsid w:val="00D15F39"/>
    <w:rsid w:val="00D16272"/>
    <w:rsid w:val="00D16681"/>
    <w:rsid w:val="00D17434"/>
    <w:rsid w:val="00D176B9"/>
    <w:rsid w:val="00D177AF"/>
    <w:rsid w:val="00D20497"/>
    <w:rsid w:val="00D20656"/>
    <w:rsid w:val="00D2108D"/>
    <w:rsid w:val="00D2137E"/>
    <w:rsid w:val="00D21833"/>
    <w:rsid w:val="00D21AD8"/>
    <w:rsid w:val="00D228F2"/>
    <w:rsid w:val="00D22AB2"/>
    <w:rsid w:val="00D23118"/>
    <w:rsid w:val="00D231EC"/>
    <w:rsid w:val="00D234EE"/>
    <w:rsid w:val="00D23735"/>
    <w:rsid w:val="00D237AB"/>
    <w:rsid w:val="00D239E4"/>
    <w:rsid w:val="00D23D7F"/>
    <w:rsid w:val="00D23E01"/>
    <w:rsid w:val="00D23EC2"/>
    <w:rsid w:val="00D2500C"/>
    <w:rsid w:val="00D25803"/>
    <w:rsid w:val="00D25C8E"/>
    <w:rsid w:val="00D268A6"/>
    <w:rsid w:val="00D269E6"/>
    <w:rsid w:val="00D26DA2"/>
    <w:rsid w:val="00D2715D"/>
    <w:rsid w:val="00D2756F"/>
    <w:rsid w:val="00D278FB"/>
    <w:rsid w:val="00D27B43"/>
    <w:rsid w:val="00D27E5D"/>
    <w:rsid w:val="00D27F69"/>
    <w:rsid w:val="00D30305"/>
    <w:rsid w:val="00D30FD1"/>
    <w:rsid w:val="00D312EC"/>
    <w:rsid w:val="00D31352"/>
    <w:rsid w:val="00D31485"/>
    <w:rsid w:val="00D31AB7"/>
    <w:rsid w:val="00D329D7"/>
    <w:rsid w:val="00D32BBB"/>
    <w:rsid w:val="00D32C24"/>
    <w:rsid w:val="00D337AF"/>
    <w:rsid w:val="00D3390A"/>
    <w:rsid w:val="00D33E8C"/>
    <w:rsid w:val="00D34015"/>
    <w:rsid w:val="00D34F98"/>
    <w:rsid w:val="00D357A9"/>
    <w:rsid w:val="00D35DEC"/>
    <w:rsid w:val="00D36D9B"/>
    <w:rsid w:val="00D374A0"/>
    <w:rsid w:val="00D37A66"/>
    <w:rsid w:val="00D37C58"/>
    <w:rsid w:val="00D40415"/>
    <w:rsid w:val="00D406A3"/>
    <w:rsid w:val="00D409F9"/>
    <w:rsid w:val="00D41098"/>
    <w:rsid w:val="00D414B6"/>
    <w:rsid w:val="00D416E7"/>
    <w:rsid w:val="00D41919"/>
    <w:rsid w:val="00D41A72"/>
    <w:rsid w:val="00D425D2"/>
    <w:rsid w:val="00D43693"/>
    <w:rsid w:val="00D4384C"/>
    <w:rsid w:val="00D439A1"/>
    <w:rsid w:val="00D43A9E"/>
    <w:rsid w:val="00D444B3"/>
    <w:rsid w:val="00D445C9"/>
    <w:rsid w:val="00D44A2B"/>
    <w:rsid w:val="00D44BA6"/>
    <w:rsid w:val="00D44C6E"/>
    <w:rsid w:val="00D45053"/>
    <w:rsid w:val="00D4594D"/>
    <w:rsid w:val="00D459D4"/>
    <w:rsid w:val="00D459F4"/>
    <w:rsid w:val="00D45A81"/>
    <w:rsid w:val="00D45B02"/>
    <w:rsid w:val="00D45E8C"/>
    <w:rsid w:val="00D464D0"/>
    <w:rsid w:val="00D46A50"/>
    <w:rsid w:val="00D46C8E"/>
    <w:rsid w:val="00D46CAD"/>
    <w:rsid w:val="00D46F37"/>
    <w:rsid w:val="00D470C5"/>
    <w:rsid w:val="00D5051B"/>
    <w:rsid w:val="00D5072C"/>
    <w:rsid w:val="00D50E87"/>
    <w:rsid w:val="00D50EED"/>
    <w:rsid w:val="00D51685"/>
    <w:rsid w:val="00D5180D"/>
    <w:rsid w:val="00D51C24"/>
    <w:rsid w:val="00D51FB5"/>
    <w:rsid w:val="00D5231B"/>
    <w:rsid w:val="00D52398"/>
    <w:rsid w:val="00D52558"/>
    <w:rsid w:val="00D52EC6"/>
    <w:rsid w:val="00D52EDC"/>
    <w:rsid w:val="00D53058"/>
    <w:rsid w:val="00D5317F"/>
    <w:rsid w:val="00D5485F"/>
    <w:rsid w:val="00D548D0"/>
    <w:rsid w:val="00D54AC7"/>
    <w:rsid w:val="00D54B53"/>
    <w:rsid w:val="00D54DF5"/>
    <w:rsid w:val="00D550CA"/>
    <w:rsid w:val="00D55658"/>
    <w:rsid w:val="00D55B94"/>
    <w:rsid w:val="00D55FC1"/>
    <w:rsid w:val="00D561CA"/>
    <w:rsid w:val="00D5640D"/>
    <w:rsid w:val="00D56BB7"/>
    <w:rsid w:val="00D56BBB"/>
    <w:rsid w:val="00D56C01"/>
    <w:rsid w:val="00D56C87"/>
    <w:rsid w:val="00D56D68"/>
    <w:rsid w:val="00D57A73"/>
    <w:rsid w:val="00D57B65"/>
    <w:rsid w:val="00D57DA2"/>
    <w:rsid w:val="00D57E11"/>
    <w:rsid w:val="00D6047D"/>
    <w:rsid w:val="00D60BB4"/>
    <w:rsid w:val="00D60D05"/>
    <w:rsid w:val="00D60E7C"/>
    <w:rsid w:val="00D61430"/>
    <w:rsid w:val="00D616F1"/>
    <w:rsid w:val="00D61817"/>
    <w:rsid w:val="00D61D37"/>
    <w:rsid w:val="00D62587"/>
    <w:rsid w:val="00D631AD"/>
    <w:rsid w:val="00D6395D"/>
    <w:rsid w:val="00D63A68"/>
    <w:rsid w:val="00D63A76"/>
    <w:rsid w:val="00D63B84"/>
    <w:rsid w:val="00D6407C"/>
    <w:rsid w:val="00D640FC"/>
    <w:rsid w:val="00D644B8"/>
    <w:rsid w:val="00D6566F"/>
    <w:rsid w:val="00D65FB5"/>
    <w:rsid w:val="00D666A5"/>
    <w:rsid w:val="00D67B48"/>
    <w:rsid w:val="00D67C10"/>
    <w:rsid w:val="00D704D0"/>
    <w:rsid w:val="00D7078D"/>
    <w:rsid w:val="00D7149B"/>
    <w:rsid w:val="00D7198D"/>
    <w:rsid w:val="00D71AB7"/>
    <w:rsid w:val="00D72448"/>
    <w:rsid w:val="00D726BB"/>
    <w:rsid w:val="00D7270A"/>
    <w:rsid w:val="00D728E8"/>
    <w:rsid w:val="00D72A6A"/>
    <w:rsid w:val="00D72F02"/>
    <w:rsid w:val="00D7379F"/>
    <w:rsid w:val="00D7398C"/>
    <w:rsid w:val="00D74548"/>
    <w:rsid w:val="00D749CF"/>
    <w:rsid w:val="00D75448"/>
    <w:rsid w:val="00D75E84"/>
    <w:rsid w:val="00D75F8F"/>
    <w:rsid w:val="00D76234"/>
    <w:rsid w:val="00D76E78"/>
    <w:rsid w:val="00D76FBB"/>
    <w:rsid w:val="00D775AC"/>
    <w:rsid w:val="00D775DF"/>
    <w:rsid w:val="00D77B9C"/>
    <w:rsid w:val="00D77CA5"/>
    <w:rsid w:val="00D77F9F"/>
    <w:rsid w:val="00D802AE"/>
    <w:rsid w:val="00D80500"/>
    <w:rsid w:val="00D808D2"/>
    <w:rsid w:val="00D809CE"/>
    <w:rsid w:val="00D80CFC"/>
    <w:rsid w:val="00D81566"/>
    <w:rsid w:val="00D816FA"/>
    <w:rsid w:val="00D819B9"/>
    <w:rsid w:val="00D81A85"/>
    <w:rsid w:val="00D82753"/>
    <w:rsid w:val="00D83B17"/>
    <w:rsid w:val="00D84203"/>
    <w:rsid w:val="00D84212"/>
    <w:rsid w:val="00D846FB"/>
    <w:rsid w:val="00D8476A"/>
    <w:rsid w:val="00D84CD5"/>
    <w:rsid w:val="00D84F18"/>
    <w:rsid w:val="00D85230"/>
    <w:rsid w:val="00D85C8B"/>
    <w:rsid w:val="00D8662A"/>
    <w:rsid w:val="00D86DBA"/>
    <w:rsid w:val="00D86FF1"/>
    <w:rsid w:val="00D87325"/>
    <w:rsid w:val="00D875D9"/>
    <w:rsid w:val="00D87934"/>
    <w:rsid w:val="00D87CEC"/>
    <w:rsid w:val="00D87D67"/>
    <w:rsid w:val="00D91AE1"/>
    <w:rsid w:val="00D92100"/>
    <w:rsid w:val="00D922A8"/>
    <w:rsid w:val="00D92398"/>
    <w:rsid w:val="00D923A6"/>
    <w:rsid w:val="00D924D3"/>
    <w:rsid w:val="00D934AD"/>
    <w:rsid w:val="00D93C18"/>
    <w:rsid w:val="00D95D4A"/>
    <w:rsid w:val="00D95EFA"/>
    <w:rsid w:val="00D95FE7"/>
    <w:rsid w:val="00D961DB"/>
    <w:rsid w:val="00D9678F"/>
    <w:rsid w:val="00D96886"/>
    <w:rsid w:val="00D97089"/>
    <w:rsid w:val="00D97286"/>
    <w:rsid w:val="00D972F8"/>
    <w:rsid w:val="00D9768A"/>
    <w:rsid w:val="00D97ED8"/>
    <w:rsid w:val="00D97EE6"/>
    <w:rsid w:val="00DA048B"/>
    <w:rsid w:val="00DA049A"/>
    <w:rsid w:val="00DA0E12"/>
    <w:rsid w:val="00DA1115"/>
    <w:rsid w:val="00DA12C8"/>
    <w:rsid w:val="00DA14C2"/>
    <w:rsid w:val="00DA1621"/>
    <w:rsid w:val="00DA19E0"/>
    <w:rsid w:val="00DA1C41"/>
    <w:rsid w:val="00DA1D56"/>
    <w:rsid w:val="00DA2456"/>
    <w:rsid w:val="00DA2512"/>
    <w:rsid w:val="00DA2A3C"/>
    <w:rsid w:val="00DA32F4"/>
    <w:rsid w:val="00DA3F3E"/>
    <w:rsid w:val="00DA45F6"/>
    <w:rsid w:val="00DA4A36"/>
    <w:rsid w:val="00DA4C91"/>
    <w:rsid w:val="00DA4E60"/>
    <w:rsid w:val="00DA4FEE"/>
    <w:rsid w:val="00DA60DE"/>
    <w:rsid w:val="00DA6166"/>
    <w:rsid w:val="00DA6494"/>
    <w:rsid w:val="00DA66CE"/>
    <w:rsid w:val="00DA6719"/>
    <w:rsid w:val="00DA78D7"/>
    <w:rsid w:val="00DB0381"/>
    <w:rsid w:val="00DB0914"/>
    <w:rsid w:val="00DB099A"/>
    <w:rsid w:val="00DB0C85"/>
    <w:rsid w:val="00DB1581"/>
    <w:rsid w:val="00DB1773"/>
    <w:rsid w:val="00DB2B7A"/>
    <w:rsid w:val="00DB2BC5"/>
    <w:rsid w:val="00DB30BA"/>
    <w:rsid w:val="00DB339A"/>
    <w:rsid w:val="00DB3B5A"/>
    <w:rsid w:val="00DB483F"/>
    <w:rsid w:val="00DB495A"/>
    <w:rsid w:val="00DB4A7F"/>
    <w:rsid w:val="00DB4AF0"/>
    <w:rsid w:val="00DB5257"/>
    <w:rsid w:val="00DB5C64"/>
    <w:rsid w:val="00DB612E"/>
    <w:rsid w:val="00DB6405"/>
    <w:rsid w:val="00DB65A7"/>
    <w:rsid w:val="00DB65B8"/>
    <w:rsid w:val="00DB6B57"/>
    <w:rsid w:val="00DB6ECA"/>
    <w:rsid w:val="00DB7015"/>
    <w:rsid w:val="00DB750B"/>
    <w:rsid w:val="00DB7584"/>
    <w:rsid w:val="00DB760D"/>
    <w:rsid w:val="00DB76EF"/>
    <w:rsid w:val="00DB794A"/>
    <w:rsid w:val="00DC017A"/>
    <w:rsid w:val="00DC06B7"/>
    <w:rsid w:val="00DC0FCE"/>
    <w:rsid w:val="00DC0FE2"/>
    <w:rsid w:val="00DC16F8"/>
    <w:rsid w:val="00DC1EF7"/>
    <w:rsid w:val="00DC202A"/>
    <w:rsid w:val="00DC20B1"/>
    <w:rsid w:val="00DC214A"/>
    <w:rsid w:val="00DC28A2"/>
    <w:rsid w:val="00DC328D"/>
    <w:rsid w:val="00DC38A6"/>
    <w:rsid w:val="00DC3F30"/>
    <w:rsid w:val="00DC3FCC"/>
    <w:rsid w:val="00DC426A"/>
    <w:rsid w:val="00DC43AB"/>
    <w:rsid w:val="00DC44A6"/>
    <w:rsid w:val="00DC4BB9"/>
    <w:rsid w:val="00DC5A0F"/>
    <w:rsid w:val="00DC61FC"/>
    <w:rsid w:val="00DC67C7"/>
    <w:rsid w:val="00DC7330"/>
    <w:rsid w:val="00DC7660"/>
    <w:rsid w:val="00DC7948"/>
    <w:rsid w:val="00DC7ACA"/>
    <w:rsid w:val="00DD03A0"/>
    <w:rsid w:val="00DD07A3"/>
    <w:rsid w:val="00DD08AA"/>
    <w:rsid w:val="00DD0E6A"/>
    <w:rsid w:val="00DD1269"/>
    <w:rsid w:val="00DD1400"/>
    <w:rsid w:val="00DD17F8"/>
    <w:rsid w:val="00DD1997"/>
    <w:rsid w:val="00DD245D"/>
    <w:rsid w:val="00DD263C"/>
    <w:rsid w:val="00DD2EAD"/>
    <w:rsid w:val="00DD318A"/>
    <w:rsid w:val="00DD31E8"/>
    <w:rsid w:val="00DD39FC"/>
    <w:rsid w:val="00DD3B02"/>
    <w:rsid w:val="00DD3CCA"/>
    <w:rsid w:val="00DD45B4"/>
    <w:rsid w:val="00DD4655"/>
    <w:rsid w:val="00DD47E6"/>
    <w:rsid w:val="00DD4976"/>
    <w:rsid w:val="00DD4A74"/>
    <w:rsid w:val="00DD50DA"/>
    <w:rsid w:val="00DD5953"/>
    <w:rsid w:val="00DD5D95"/>
    <w:rsid w:val="00DD5FE3"/>
    <w:rsid w:val="00DD6BED"/>
    <w:rsid w:val="00DD6F20"/>
    <w:rsid w:val="00DD78F7"/>
    <w:rsid w:val="00DE0226"/>
    <w:rsid w:val="00DE060F"/>
    <w:rsid w:val="00DE0A80"/>
    <w:rsid w:val="00DE0E41"/>
    <w:rsid w:val="00DE0F01"/>
    <w:rsid w:val="00DE11D9"/>
    <w:rsid w:val="00DE125D"/>
    <w:rsid w:val="00DE1B86"/>
    <w:rsid w:val="00DE1E1C"/>
    <w:rsid w:val="00DE1E7F"/>
    <w:rsid w:val="00DE20CD"/>
    <w:rsid w:val="00DE2202"/>
    <w:rsid w:val="00DE25A0"/>
    <w:rsid w:val="00DE26ED"/>
    <w:rsid w:val="00DE28EE"/>
    <w:rsid w:val="00DE2B7D"/>
    <w:rsid w:val="00DE3E37"/>
    <w:rsid w:val="00DE4A27"/>
    <w:rsid w:val="00DE4B1E"/>
    <w:rsid w:val="00DE4E53"/>
    <w:rsid w:val="00DE57CC"/>
    <w:rsid w:val="00DE592C"/>
    <w:rsid w:val="00DE59BF"/>
    <w:rsid w:val="00DE60C2"/>
    <w:rsid w:val="00DE61D0"/>
    <w:rsid w:val="00DE6801"/>
    <w:rsid w:val="00DE6936"/>
    <w:rsid w:val="00DE6C4B"/>
    <w:rsid w:val="00DE6E46"/>
    <w:rsid w:val="00DE6FB8"/>
    <w:rsid w:val="00DE7780"/>
    <w:rsid w:val="00DE7B05"/>
    <w:rsid w:val="00DE7F38"/>
    <w:rsid w:val="00DF0143"/>
    <w:rsid w:val="00DF023E"/>
    <w:rsid w:val="00DF0548"/>
    <w:rsid w:val="00DF0699"/>
    <w:rsid w:val="00DF0980"/>
    <w:rsid w:val="00DF0FF6"/>
    <w:rsid w:val="00DF1290"/>
    <w:rsid w:val="00DF15E9"/>
    <w:rsid w:val="00DF19AF"/>
    <w:rsid w:val="00DF20BC"/>
    <w:rsid w:val="00DF252C"/>
    <w:rsid w:val="00DF330E"/>
    <w:rsid w:val="00DF3EA8"/>
    <w:rsid w:val="00DF4228"/>
    <w:rsid w:val="00DF4923"/>
    <w:rsid w:val="00DF4FA3"/>
    <w:rsid w:val="00DF55BB"/>
    <w:rsid w:val="00DF58E9"/>
    <w:rsid w:val="00DF6650"/>
    <w:rsid w:val="00DF67C3"/>
    <w:rsid w:val="00DF6C36"/>
    <w:rsid w:val="00DF744E"/>
    <w:rsid w:val="00DF7766"/>
    <w:rsid w:val="00DF7A62"/>
    <w:rsid w:val="00DF7DF0"/>
    <w:rsid w:val="00DF7EAA"/>
    <w:rsid w:val="00E002E8"/>
    <w:rsid w:val="00E0031B"/>
    <w:rsid w:val="00E00B47"/>
    <w:rsid w:val="00E01625"/>
    <w:rsid w:val="00E01D8D"/>
    <w:rsid w:val="00E02507"/>
    <w:rsid w:val="00E02769"/>
    <w:rsid w:val="00E033C1"/>
    <w:rsid w:val="00E03A5D"/>
    <w:rsid w:val="00E04336"/>
    <w:rsid w:val="00E044B4"/>
    <w:rsid w:val="00E04B62"/>
    <w:rsid w:val="00E05197"/>
    <w:rsid w:val="00E05724"/>
    <w:rsid w:val="00E05F4C"/>
    <w:rsid w:val="00E05FC1"/>
    <w:rsid w:val="00E0671A"/>
    <w:rsid w:val="00E06AA6"/>
    <w:rsid w:val="00E06F7C"/>
    <w:rsid w:val="00E076E4"/>
    <w:rsid w:val="00E07CE4"/>
    <w:rsid w:val="00E100C1"/>
    <w:rsid w:val="00E10153"/>
    <w:rsid w:val="00E10882"/>
    <w:rsid w:val="00E10E29"/>
    <w:rsid w:val="00E1115C"/>
    <w:rsid w:val="00E11175"/>
    <w:rsid w:val="00E117C0"/>
    <w:rsid w:val="00E11D50"/>
    <w:rsid w:val="00E12110"/>
    <w:rsid w:val="00E12624"/>
    <w:rsid w:val="00E135AB"/>
    <w:rsid w:val="00E14448"/>
    <w:rsid w:val="00E14AEF"/>
    <w:rsid w:val="00E14AF1"/>
    <w:rsid w:val="00E14FD4"/>
    <w:rsid w:val="00E15045"/>
    <w:rsid w:val="00E15397"/>
    <w:rsid w:val="00E16013"/>
    <w:rsid w:val="00E16C95"/>
    <w:rsid w:val="00E16E7F"/>
    <w:rsid w:val="00E174A1"/>
    <w:rsid w:val="00E178A5"/>
    <w:rsid w:val="00E17983"/>
    <w:rsid w:val="00E17C93"/>
    <w:rsid w:val="00E17ED9"/>
    <w:rsid w:val="00E20148"/>
    <w:rsid w:val="00E21360"/>
    <w:rsid w:val="00E216F6"/>
    <w:rsid w:val="00E227DA"/>
    <w:rsid w:val="00E22885"/>
    <w:rsid w:val="00E22B1A"/>
    <w:rsid w:val="00E22BE0"/>
    <w:rsid w:val="00E22C51"/>
    <w:rsid w:val="00E22EE2"/>
    <w:rsid w:val="00E22F61"/>
    <w:rsid w:val="00E23567"/>
    <w:rsid w:val="00E2386E"/>
    <w:rsid w:val="00E239D7"/>
    <w:rsid w:val="00E23E7A"/>
    <w:rsid w:val="00E24478"/>
    <w:rsid w:val="00E2460A"/>
    <w:rsid w:val="00E24C35"/>
    <w:rsid w:val="00E26062"/>
    <w:rsid w:val="00E26307"/>
    <w:rsid w:val="00E26494"/>
    <w:rsid w:val="00E2674C"/>
    <w:rsid w:val="00E2709F"/>
    <w:rsid w:val="00E27173"/>
    <w:rsid w:val="00E30B5D"/>
    <w:rsid w:val="00E30F38"/>
    <w:rsid w:val="00E3145C"/>
    <w:rsid w:val="00E31A89"/>
    <w:rsid w:val="00E32353"/>
    <w:rsid w:val="00E3267F"/>
    <w:rsid w:val="00E329A7"/>
    <w:rsid w:val="00E33635"/>
    <w:rsid w:val="00E33752"/>
    <w:rsid w:val="00E33C1F"/>
    <w:rsid w:val="00E34462"/>
    <w:rsid w:val="00E349FD"/>
    <w:rsid w:val="00E35C48"/>
    <w:rsid w:val="00E3676F"/>
    <w:rsid w:val="00E3728D"/>
    <w:rsid w:val="00E37371"/>
    <w:rsid w:val="00E373DB"/>
    <w:rsid w:val="00E37595"/>
    <w:rsid w:val="00E37981"/>
    <w:rsid w:val="00E37D62"/>
    <w:rsid w:val="00E37EEE"/>
    <w:rsid w:val="00E40516"/>
    <w:rsid w:val="00E40A83"/>
    <w:rsid w:val="00E40DF8"/>
    <w:rsid w:val="00E4129F"/>
    <w:rsid w:val="00E41769"/>
    <w:rsid w:val="00E42416"/>
    <w:rsid w:val="00E42C4B"/>
    <w:rsid w:val="00E431A2"/>
    <w:rsid w:val="00E4340E"/>
    <w:rsid w:val="00E4352C"/>
    <w:rsid w:val="00E4381C"/>
    <w:rsid w:val="00E43F13"/>
    <w:rsid w:val="00E4438C"/>
    <w:rsid w:val="00E445DE"/>
    <w:rsid w:val="00E44BF2"/>
    <w:rsid w:val="00E455B8"/>
    <w:rsid w:val="00E45CF1"/>
    <w:rsid w:val="00E45E82"/>
    <w:rsid w:val="00E469B0"/>
    <w:rsid w:val="00E47F5B"/>
    <w:rsid w:val="00E47F61"/>
    <w:rsid w:val="00E501A1"/>
    <w:rsid w:val="00E510AB"/>
    <w:rsid w:val="00E5145A"/>
    <w:rsid w:val="00E516D0"/>
    <w:rsid w:val="00E51A81"/>
    <w:rsid w:val="00E51B23"/>
    <w:rsid w:val="00E52124"/>
    <w:rsid w:val="00E530C5"/>
    <w:rsid w:val="00E53764"/>
    <w:rsid w:val="00E5458E"/>
    <w:rsid w:val="00E5460E"/>
    <w:rsid w:val="00E548ED"/>
    <w:rsid w:val="00E5511E"/>
    <w:rsid w:val="00E55370"/>
    <w:rsid w:val="00E55525"/>
    <w:rsid w:val="00E564EA"/>
    <w:rsid w:val="00E56669"/>
    <w:rsid w:val="00E566CF"/>
    <w:rsid w:val="00E56752"/>
    <w:rsid w:val="00E56AAE"/>
    <w:rsid w:val="00E56C13"/>
    <w:rsid w:val="00E57614"/>
    <w:rsid w:val="00E57620"/>
    <w:rsid w:val="00E57641"/>
    <w:rsid w:val="00E576CF"/>
    <w:rsid w:val="00E5777D"/>
    <w:rsid w:val="00E57DF4"/>
    <w:rsid w:val="00E601CD"/>
    <w:rsid w:val="00E60FB6"/>
    <w:rsid w:val="00E617FF"/>
    <w:rsid w:val="00E61AF8"/>
    <w:rsid w:val="00E621BB"/>
    <w:rsid w:val="00E62478"/>
    <w:rsid w:val="00E625DB"/>
    <w:rsid w:val="00E625E8"/>
    <w:rsid w:val="00E629E9"/>
    <w:rsid w:val="00E62B1F"/>
    <w:rsid w:val="00E62E06"/>
    <w:rsid w:val="00E63567"/>
    <w:rsid w:val="00E639AA"/>
    <w:rsid w:val="00E64678"/>
    <w:rsid w:val="00E65135"/>
    <w:rsid w:val="00E653FC"/>
    <w:rsid w:val="00E65C88"/>
    <w:rsid w:val="00E65D37"/>
    <w:rsid w:val="00E65D47"/>
    <w:rsid w:val="00E66761"/>
    <w:rsid w:val="00E6697E"/>
    <w:rsid w:val="00E66E97"/>
    <w:rsid w:val="00E66ED0"/>
    <w:rsid w:val="00E66FBD"/>
    <w:rsid w:val="00E67177"/>
    <w:rsid w:val="00E6727F"/>
    <w:rsid w:val="00E67417"/>
    <w:rsid w:val="00E67E33"/>
    <w:rsid w:val="00E7001A"/>
    <w:rsid w:val="00E707B1"/>
    <w:rsid w:val="00E70854"/>
    <w:rsid w:val="00E70ABA"/>
    <w:rsid w:val="00E70C6B"/>
    <w:rsid w:val="00E71122"/>
    <w:rsid w:val="00E7113A"/>
    <w:rsid w:val="00E7114E"/>
    <w:rsid w:val="00E71A25"/>
    <w:rsid w:val="00E725EB"/>
    <w:rsid w:val="00E72744"/>
    <w:rsid w:val="00E73404"/>
    <w:rsid w:val="00E737FF"/>
    <w:rsid w:val="00E7387A"/>
    <w:rsid w:val="00E73F95"/>
    <w:rsid w:val="00E75151"/>
    <w:rsid w:val="00E75323"/>
    <w:rsid w:val="00E75CC4"/>
    <w:rsid w:val="00E75DCA"/>
    <w:rsid w:val="00E75E7A"/>
    <w:rsid w:val="00E76167"/>
    <w:rsid w:val="00E7658C"/>
    <w:rsid w:val="00E76918"/>
    <w:rsid w:val="00E76C43"/>
    <w:rsid w:val="00E76F15"/>
    <w:rsid w:val="00E76F34"/>
    <w:rsid w:val="00E770E9"/>
    <w:rsid w:val="00E771D0"/>
    <w:rsid w:val="00E77B06"/>
    <w:rsid w:val="00E8080C"/>
    <w:rsid w:val="00E808D2"/>
    <w:rsid w:val="00E8091D"/>
    <w:rsid w:val="00E80FA9"/>
    <w:rsid w:val="00E81230"/>
    <w:rsid w:val="00E81302"/>
    <w:rsid w:val="00E81537"/>
    <w:rsid w:val="00E81B9A"/>
    <w:rsid w:val="00E81E00"/>
    <w:rsid w:val="00E81E5F"/>
    <w:rsid w:val="00E82696"/>
    <w:rsid w:val="00E82865"/>
    <w:rsid w:val="00E82C28"/>
    <w:rsid w:val="00E8332D"/>
    <w:rsid w:val="00E83349"/>
    <w:rsid w:val="00E83882"/>
    <w:rsid w:val="00E83A97"/>
    <w:rsid w:val="00E83AE0"/>
    <w:rsid w:val="00E84333"/>
    <w:rsid w:val="00E845D8"/>
    <w:rsid w:val="00E8511A"/>
    <w:rsid w:val="00E85324"/>
    <w:rsid w:val="00E859AE"/>
    <w:rsid w:val="00E8603A"/>
    <w:rsid w:val="00E861FB"/>
    <w:rsid w:val="00E86477"/>
    <w:rsid w:val="00E8653A"/>
    <w:rsid w:val="00E86DCA"/>
    <w:rsid w:val="00E87175"/>
    <w:rsid w:val="00E871C4"/>
    <w:rsid w:val="00E87221"/>
    <w:rsid w:val="00E87405"/>
    <w:rsid w:val="00E87890"/>
    <w:rsid w:val="00E87A6D"/>
    <w:rsid w:val="00E90668"/>
    <w:rsid w:val="00E909B7"/>
    <w:rsid w:val="00E909D4"/>
    <w:rsid w:val="00E90A50"/>
    <w:rsid w:val="00E90A64"/>
    <w:rsid w:val="00E90ADE"/>
    <w:rsid w:val="00E913DF"/>
    <w:rsid w:val="00E915AE"/>
    <w:rsid w:val="00E91916"/>
    <w:rsid w:val="00E91AFB"/>
    <w:rsid w:val="00E91C41"/>
    <w:rsid w:val="00E9230E"/>
    <w:rsid w:val="00E928D6"/>
    <w:rsid w:val="00E92A32"/>
    <w:rsid w:val="00E93140"/>
    <w:rsid w:val="00E933C0"/>
    <w:rsid w:val="00E936AB"/>
    <w:rsid w:val="00E93808"/>
    <w:rsid w:val="00E93827"/>
    <w:rsid w:val="00E9385D"/>
    <w:rsid w:val="00E93C25"/>
    <w:rsid w:val="00E945F1"/>
    <w:rsid w:val="00E94ACA"/>
    <w:rsid w:val="00E94C71"/>
    <w:rsid w:val="00E94D8C"/>
    <w:rsid w:val="00E94FFA"/>
    <w:rsid w:val="00E95BD1"/>
    <w:rsid w:val="00E95CEF"/>
    <w:rsid w:val="00E962FE"/>
    <w:rsid w:val="00E97933"/>
    <w:rsid w:val="00E97E7D"/>
    <w:rsid w:val="00EA093E"/>
    <w:rsid w:val="00EA09B3"/>
    <w:rsid w:val="00EA1BC2"/>
    <w:rsid w:val="00EA1E97"/>
    <w:rsid w:val="00EA20B5"/>
    <w:rsid w:val="00EA23F0"/>
    <w:rsid w:val="00EA2BE7"/>
    <w:rsid w:val="00EA2DF3"/>
    <w:rsid w:val="00EA2E26"/>
    <w:rsid w:val="00EA37C4"/>
    <w:rsid w:val="00EA392D"/>
    <w:rsid w:val="00EA3B79"/>
    <w:rsid w:val="00EA3D68"/>
    <w:rsid w:val="00EA3F8B"/>
    <w:rsid w:val="00EA4137"/>
    <w:rsid w:val="00EA4C31"/>
    <w:rsid w:val="00EA4ED2"/>
    <w:rsid w:val="00EA4F3B"/>
    <w:rsid w:val="00EA51A1"/>
    <w:rsid w:val="00EA5378"/>
    <w:rsid w:val="00EA5941"/>
    <w:rsid w:val="00EA62E0"/>
    <w:rsid w:val="00EA6B72"/>
    <w:rsid w:val="00EA6E59"/>
    <w:rsid w:val="00EA7307"/>
    <w:rsid w:val="00EA79FC"/>
    <w:rsid w:val="00EB06EC"/>
    <w:rsid w:val="00EB0738"/>
    <w:rsid w:val="00EB0C25"/>
    <w:rsid w:val="00EB0DCC"/>
    <w:rsid w:val="00EB12AD"/>
    <w:rsid w:val="00EB15D8"/>
    <w:rsid w:val="00EB1D20"/>
    <w:rsid w:val="00EB2663"/>
    <w:rsid w:val="00EB2B62"/>
    <w:rsid w:val="00EB2C7C"/>
    <w:rsid w:val="00EB32AF"/>
    <w:rsid w:val="00EB3A47"/>
    <w:rsid w:val="00EB3B5A"/>
    <w:rsid w:val="00EB4174"/>
    <w:rsid w:val="00EB4499"/>
    <w:rsid w:val="00EB51B4"/>
    <w:rsid w:val="00EB5756"/>
    <w:rsid w:val="00EB59AA"/>
    <w:rsid w:val="00EB5A18"/>
    <w:rsid w:val="00EB5D8A"/>
    <w:rsid w:val="00EB6098"/>
    <w:rsid w:val="00EB6158"/>
    <w:rsid w:val="00EB6696"/>
    <w:rsid w:val="00EB6C74"/>
    <w:rsid w:val="00EB6E43"/>
    <w:rsid w:val="00EB7132"/>
    <w:rsid w:val="00EB7148"/>
    <w:rsid w:val="00EB723A"/>
    <w:rsid w:val="00EC01A5"/>
    <w:rsid w:val="00EC0755"/>
    <w:rsid w:val="00EC08F2"/>
    <w:rsid w:val="00EC0DCF"/>
    <w:rsid w:val="00EC15AF"/>
    <w:rsid w:val="00EC18D1"/>
    <w:rsid w:val="00EC1965"/>
    <w:rsid w:val="00EC19E3"/>
    <w:rsid w:val="00EC20E2"/>
    <w:rsid w:val="00EC26CC"/>
    <w:rsid w:val="00EC2A1D"/>
    <w:rsid w:val="00EC2D9D"/>
    <w:rsid w:val="00EC339F"/>
    <w:rsid w:val="00EC3D16"/>
    <w:rsid w:val="00EC43FE"/>
    <w:rsid w:val="00EC4B06"/>
    <w:rsid w:val="00EC4F86"/>
    <w:rsid w:val="00EC54FF"/>
    <w:rsid w:val="00EC5AE9"/>
    <w:rsid w:val="00EC666C"/>
    <w:rsid w:val="00EC6A2F"/>
    <w:rsid w:val="00EC6B76"/>
    <w:rsid w:val="00EC6BAB"/>
    <w:rsid w:val="00EC70AB"/>
    <w:rsid w:val="00EC7E9E"/>
    <w:rsid w:val="00EC7EED"/>
    <w:rsid w:val="00ED0025"/>
    <w:rsid w:val="00ED026E"/>
    <w:rsid w:val="00ED034E"/>
    <w:rsid w:val="00ED03AA"/>
    <w:rsid w:val="00ED0684"/>
    <w:rsid w:val="00ED08A1"/>
    <w:rsid w:val="00ED202F"/>
    <w:rsid w:val="00ED2641"/>
    <w:rsid w:val="00ED26D3"/>
    <w:rsid w:val="00ED296C"/>
    <w:rsid w:val="00ED2C87"/>
    <w:rsid w:val="00ED3061"/>
    <w:rsid w:val="00ED307E"/>
    <w:rsid w:val="00ED3383"/>
    <w:rsid w:val="00ED3517"/>
    <w:rsid w:val="00ED3C23"/>
    <w:rsid w:val="00ED405C"/>
    <w:rsid w:val="00ED41B8"/>
    <w:rsid w:val="00ED4304"/>
    <w:rsid w:val="00ED4933"/>
    <w:rsid w:val="00ED4AE6"/>
    <w:rsid w:val="00ED5C29"/>
    <w:rsid w:val="00ED64C8"/>
    <w:rsid w:val="00ED6A4D"/>
    <w:rsid w:val="00ED6CC0"/>
    <w:rsid w:val="00ED72C6"/>
    <w:rsid w:val="00ED76AE"/>
    <w:rsid w:val="00EE05B3"/>
    <w:rsid w:val="00EE0D72"/>
    <w:rsid w:val="00EE0ECD"/>
    <w:rsid w:val="00EE0FF9"/>
    <w:rsid w:val="00EE134F"/>
    <w:rsid w:val="00EE1E16"/>
    <w:rsid w:val="00EE2257"/>
    <w:rsid w:val="00EE2830"/>
    <w:rsid w:val="00EE287A"/>
    <w:rsid w:val="00EE2A17"/>
    <w:rsid w:val="00EE2CC5"/>
    <w:rsid w:val="00EE341D"/>
    <w:rsid w:val="00EE3468"/>
    <w:rsid w:val="00EE3502"/>
    <w:rsid w:val="00EE3A61"/>
    <w:rsid w:val="00EE3E72"/>
    <w:rsid w:val="00EE429C"/>
    <w:rsid w:val="00EE44B4"/>
    <w:rsid w:val="00EE4960"/>
    <w:rsid w:val="00EE4CA6"/>
    <w:rsid w:val="00EE5CD9"/>
    <w:rsid w:val="00EE69CE"/>
    <w:rsid w:val="00EE7016"/>
    <w:rsid w:val="00EF0C26"/>
    <w:rsid w:val="00EF1933"/>
    <w:rsid w:val="00EF1A55"/>
    <w:rsid w:val="00EF1DAD"/>
    <w:rsid w:val="00EF2046"/>
    <w:rsid w:val="00EF265D"/>
    <w:rsid w:val="00EF28B4"/>
    <w:rsid w:val="00EF2EE7"/>
    <w:rsid w:val="00EF48C5"/>
    <w:rsid w:val="00EF59C6"/>
    <w:rsid w:val="00EF5CF9"/>
    <w:rsid w:val="00EF5E00"/>
    <w:rsid w:val="00EF5F43"/>
    <w:rsid w:val="00EF6156"/>
    <w:rsid w:val="00EF63AF"/>
    <w:rsid w:val="00EF6CEB"/>
    <w:rsid w:val="00EF73E8"/>
    <w:rsid w:val="00EF757F"/>
    <w:rsid w:val="00EF7C4B"/>
    <w:rsid w:val="00EF7F24"/>
    <w:rsid w:val="00F00365"/>
    <w:rsid w:val="00F00FBE"/>
    <w:rsid w:val="00F0131E"/>
    <w:rsid w:val="00F01BDD"/>
    <w:rsid w:val="00F020EE"/>
    <w:rsid w:val="00F028C3"/>
    <w:rsid w:val="00F02940"/>
    <w:rsid w:val="00F029D4"/>
    <w:rsid w:val="00F02C4E"/>
    <w:rsid w:val="00F02DD9"/>
    <w:rsid w:val="00F03797"/>
    <w:rsid w:val="00F038FE"/>
    <w:rsid w:val="00F039E3"/>
    <w:rsid w:val="00F03D25"/>
    <w:rsid w:val="00F04253"/>
    <w:rsid w:val="00F0430F"/>
    <w:rsid w:val="00F044AD"/>
    <w:rsid w:val="00F045EA"/>
    <w:rsid w:val="00F04C3E"/>
    <w:rsid w:val="00F04C59"/>
    <w:rsid w:val="00F04E04"/>
    <w:rsid w:val="00F04F97"/>
    <w:rsid w:val="00F0504C"/>
    <w:rsid w:val="00F05621"/>
    <w:rsid w:val="00F058B6"/>
    <w:rsid w:val="00F06781"/>
    <w:rsid w:val="00F069C6"/>
    <w:rsid w:val="00F06A15"/>
    <w:rsid w:val="00F06C80"/>
    <w:rsid w:val="00F06D31"/>
    <w:rsid w:val="00F06D9F"/>
    <w:rsid w:val="00F073F3"/>
    <w:rsid w:val="00F07DED"/>
    <w:rsid w:val="00F10847"/>
    <w:rsid w:val="00F10AAB"/>
    <w:rsid w:val="00F111D7"/>
    <w:rsid w:val="00F11870"/>
    <w:rsid w:val="00F1275A"/>
    <w:rsid w:val="00F12C0B"/>
    <w:rsid w:val="00F1313E"/>
    <w:rsid w:val="00F140B8"/>
    <w:rsid w:val="00F15854"/>
    <w:rsid w:val="00F15A04"/>
    <w:rsid w:val="00F15BD5"/>
    <w:rsid w:val="00F15D12"/>
    <w:rsid w:val="00F15DDB"/>
    <w:rsid w:val="00F16230"/>
    <w:rsid w:val="00F16238"/>
    <w:rsid w:val="00F16379"/>
    <w:rsid w:val="00F16438"/>
    <w:rsid w:val="00F169E1"/>
    <w:rsid w:val="00F17531"/>
    <w:rsid w:val="00F17599"/>
    <w:rsid w:val="00F17627"/>
    <w:rsid w:val="00F17917"/>
    <w:rsid w:val="00F179D8"/>
    <w:rsid w:val="00F213E3"/>
    <w:rsid w:val="00F218BE"/>
    <w:rsid w:val="00F21D0D"/>
    <w:rsid w:val="00F22619"/>
    <w:rsid w:val="00F23C4B"/>
    <w:rsid w:val="00F23DC2"/>
    <w:rsid w:val="00F23F01"/>
    <w:rsid w:val="00F24240"/>
    <w:rsid w:val="00F24A8A"/>
    <w:rsid w:val="00F24D1F"/>
    <w:rsid w:val="00F25117"/>
    <w:rsid w:val="00F255E4"/>
    <w:rsid w:val="00F2568A"/>
    <w:rsid w:val="00F2613C"/>
    <w:rsid w:val="00F2615A"/>
    <w:rsid w:val="00F26193"/>
    <w:rsid w:val="00F26283"/>
    <w:rsid w:val="00F26A52"/>
    <w:rsid w:val="00F26C4F"/>
    <w:rsid w:val="00F2713E"/>
    <w:rsid w:val="00F2770A"/>
    <w:rsid w:val="00F277C2"/>
    <w:rsid w:val="00F2788D"/>
    <w:rsid w:val="00F27A36"/>
    <w:rsid w:val="00F30851"/>
    <w:rsid w:val="00F308B2"/>
    <w:rsid w:val="00F30B55"/>
    <w:rsid w:val="00F313C5"/>
    <w:rsid w:val="00F313E6"/>
    <w:rsid w:val="00F3160F"/>
    <w:rsid w:val="00F31941"/>
    <w:rsid w:val="00F32166"/>
    <w:rsid w:val="00F32617"/>
    <w:rsid w:val="00F32ABD"/>
    <w:rsid w:val="00F33A2C"/>
    <w:rsid w:val="00F34CBD"/>
    <w:rsid w:val="00F35175"/>
    <w:rsid w:val="00F357FF"/>
    <w:rsid w:val="00F35C31"/>
    <w:rsid w:val="00F3633F"/>
    <w:rsid w:val="00F364CF"/>
    <w:rsid w:val="00F3664A"/>
    <w:rsid w:val="00F36655"/>
    <w:rsid w:val="00F36B7A"/>
    <w:rsid w:val="00F36E62"/>
    <w:rsid w:val="00F37666"/>
    <w:rsid w:val="00F379BD"/>
    <w:rsid w:val="00F37F97"/>
    <w:rsid w:val="00F4004A"/>
    <w:rsid w:val="00F40C80"/>
    <w:rsid w:val="00F41175"/>
    <w:rsid w:val="00F4153E"/>
    <w:rsid w:val="00F41669"/>
    <w:rsid w:val="00F41A15"/>
    <w:rsid w:val="00F41BE1"/>
    <w:rsid w:val="00F41E7E"/>
    <w:rsid w:val="00F42547"/>
    <w:rsid w:val="00F4280C"/>
    <w:rsid w:val="00F42C7C"/>
    <w:rsid w:val="00F42CCA"/>
    <w:rsid w:val="00F42E63"/>
    <w:rsid w:val="00F42E7E"/>
    <w:rsid w:val="00F42EEE"/>
    <w:rsid w:val="00F430E4"/>
    <w:rsid w:val="00F43CB4"/>
    <w:rsid w:val="00F44366"/>
    <w:rsid w:val="00F45375"/>
    <w:rsid w:val="00F45719"/>
    <w:rsid w:val="00F45A91"/>
    <w:rsid w:val="00F45B01"/>
    <w:rsid w:val="00F45DB3"/>
    <w:rsid w:val="00F461DA"/>
    <w:rsid w:val="00F46CC7"/>
    <w:rsid w:val="00F46E5F"/>
    <w:rsid w:val="00F47146"/>
    <w:rsid w:val="00F50544"/>
    <w:rsid w:val="00F505C9"/>
    <w:rsid w:val="00F508CC"/>
    <w:rsid w:val="00F51A60"/>
    <w:rsid w:val="00F51BC1"/>
    <w:rsid w:val="00F51CDC"/>
    <w:rsid w:val="00F52107"/>
    <w:rsid w:val="00F52521"/>
    <w:rsid w:val="00F52EED"/>
    <w:rsid w:val="00F533E5"/>
    <w:rsid w:val="00F53810"/>
    <w:rsid w:val="00F5386F"/>
    <w:rsid w:val="00F5405D"/>
    <w:rsid w:val="00F54577"/>
    <w:rsid w:val="00F548A4"/>
    <w:rsid w:val="00F55104"/>
    <w:rsid w:val="00F552F6"/>
    <w:rsid w:val="00F5559E"/>
    <w:rsid w:val="00F556BB"/>
    <w:rsid w:val="00F55C44"/>
    <w:rsid w:val="00F55D26"/>
    <w:rsid w:val="00F55E29"/>
    <w:rsid w:val="00F56EE2"/>
    <w:rsid w:val="00F574DF"/>
    <w:rsid w:val="00F57A35"/>
    <w:rsid w:val="00F6033C"/>
    <w:rsid w:val="00F60B37"/>
    <w:rsid w:val="00F60E44"/>
    <w:rsid w:val="00F60E45"/>
    <w:rsid w:val="00F61008"/>
    <w:rsid w:val="00F6101E"/>
    <w:rsid w:val="00F6272C"/>
    <w:rsid w:val="00F6286D"/>
    <w:rsid w:val="00F62951"/>
    <w:rsid w:val="00F62B65"/>
    <w:rsid w:val="00F6368F"/>
    <w:rsid w:val="00F63C39"/>
    <w:rsid w:val="00F64112"/>
    <w:rsid w:val="00F64324"/>
    <w:rsid w:val="00F645B8"/>
    <w:rsid w:val="00F64767"/>
    <w:rsid w:val="00F64B88"/>
    <w:rsid w:val="00F65258"/>
    <w:rsid w:val="00F65285"/>
    <w:rsid w:val="00F65B5D"/>
    <w:rsid w:val="00F65DED"/>
    <w:rsid w:val="00F6663C"/>
    <w:rsid w:val="00F66CB9"/>
    <w:rsid w:val="00F67358"/>
    <w:rsid w:val="00F676A6"/>
    <w:rsid w:val="00F67F78"/>
    <w:rsid w:val="00F71318"/>
    <w:rsid w:val="00F71604"/>
    <w:rsid w:val="00F71F38"/>
    <w:rsid w:val="00F72476"/>
    <w:rsid w:val="00F72633"/>
    <w:rsid w:val="00F726B2"/>
    <w:rsid w:val="00F72B25"/>
    <w:rsid w:val="00F72F37"/>
    <w:rsid w:val="00F731FD"/>
    <w:rsid w:val="00F7326F"/>
    <w:rsid w:val="00F733D6"/>
    <w:rsid w:val="00F73CC4"/>
    <w:rsid w:val="00F7498D"/>
    <w:rsid w:val="00F74C67"/>
    <w:rsid w:val="00F74CBF"/>
    <w:rsid w:val="00F74CDE"/>
    <w:rsid w:val="00F75AE0"/>
    <w:rsid w:val="00F769E2"/>
    <w:rsid w:val="00F76C35"/>
    <w:rsid w:val="00F76E9A"/>
    <w:rsid w:val="00F772E2"/>
    <w:rsid w:val="00F776BC"/>
    <w:rsid w:val="00F7776C"/>
    <w:rsid w:val="00F7787E"/>
    <w:rsid w:val="00F80AD2"/>
    <w:rsid w:val="00F80D23"/>
    <w:rsid w:val="00F81746"/>
    <w:rsid w:val="00F81C31"/>
    <w:rsid w:val="00F821A7"/>
    <w:rsid w:val="00F82916"/>
    <w:rsid w:val="00F829EA"/>
    <w:rsid w:val="00F832D9"/>
    <w:rsid w:val="00F83752"/>
    <w:rsid w:val="00F83869"/>
    <w:rsid w:val="00F83A18"/>
    <w:rsid w:val="00F83CC6"/>
    <w:rsid w:val="00F83DAC"/>
    <w:rsid w:val="00F84C88"/>
    <w:rsid w:val="00F860E9"/>
    <w:rsid w:val="00F861C0"/>
    <w:rsid w:val="00F86656"/>
    <w:rsid w:val="00F86739"/>
    <w:rsid w:val="00F8686C"/>
    <w:rsid w:val="00F86B6B"/>
    <w:rsid w:val="00F86D97"/>
    <w:rsid w:val="00F87521"/>
    <w:rsid w:val="00F8771D"/>
    <w:rsid w:val="00F903D6"/>
    <w:rsid w:val="00F90439"/>
    <w:rsid w:val="00F90BA1"/>
    <w:rsid w:val="00F911AC"/>
    <w:rsid w:val="00F9147E"/>
    <w:rsid w:val="00F91EB7"/>
    <w:rsid w:val="00F9208B"/>
    <w:rsid w:val="00F9240C"/>
    <w:rsid w:val="00F92633"/>
    <w:rsid w:val="00F932CF"/>
    <w:rsid w:val="00F93314"/>
    <w:rsid w:val="00F94A65"/>
    <w:rsid w:val="00F95127"/>
    <w:rsid w:val="00F95592"/>
    <w:rsid w:val="00F9559E"/>
    <w:rsid w:val="00F958FD"/>
    <w:rsid w:val="00F95932"/>
    <w:rsid w:val="00F959A9"/>
    <w:rsid w:val="00F95AB7"/>
    <w:rsid w:val="00F95AED"/>
    <w:rsid w:val="00F965A0"/>
    <w:rsid w:val="00F96CDA"/>
    <w:rsid w:val="00F96E60"/>
    <w:rsid w:val="00F97208"/>
    <w:rsid w:val="00F97360"/>
    <w:rsid w:val="00F97652"/>
    <w:rsid w:val="00FA0B08"/>
    <w:rsid w:val="00FA0FCC"/>
    <w:rsid w:val="00FA1688"/>
    <w:rsid w:val="00FA19EF"/>
    <w:rsid w:val="00FA1C77"/>
    <w:rsid w:val="00FA1E82"/>
    <w:rsid w:val="00FA283A"/>
    <w:rsid w:val="00FA2CB1"/>
    <w:rsid w:val="00FA30AB"/>
    <w:rsid w:val="00FA33AD"/>
    <w:rsid w:val="00FA377F"/>
    <w:rsid w:val="00FA380B"/>
    <w:rsid w:val="00FA397A"/>
    <w:rsid w:val="00FA4391"/>
    <w:rsid w:val="00FA466F"/>
    <w:rsid w:val="00FA474F"/>
    <w:rsid w:val="00FA4F0B"/>
    <w:rsid w:val="00FA4F74"/>
    <w:rsid w:val="00FA508B"/>
    <w:rsid w:val="00FA6940"/>
    <w:rsid w:val="00FA6FC6"/>
    <w:rsid w:val="00FA7841"/>
    <w:rsid w:val="00FA793B"/>
    <w:rsid w:val="00FA7EE7"/>
    <w:rsid w:val="00FB04FE"/>
    <w:rsid w:val="00FB05B0"/>
    <w:rsid w:val="00FB0897"/>
    <w:rsid w:val="00FB0EE4"/>
    <w:rsid w:val="00FB1F68"/>
    <w:rsid w:val="00FB24C1"/>
    <w:rsid w:val="00FB2E59"/>
    <w:rsid w:val="00FB3B4E"/>
    <w:rsid w:val="00FB43BE"/>
    <w:rsid w:val="00FB4912"/>
    <w:rsid w:val="00FB494E"/>
    <w:rsid w:val="00FB4AF2"/>
    <w:rsid w:val="00FB4EC7"/>
    <w:rsid w:val="00FB5693"/>
    <w:rsid w:val="00FB58F8"/>
    <w:rsid w:val="00FB5F52"/>
    <w:rsid w:val="00FB5F8E"/>
    <w:rsid w:val="00FB65E7"/>
    <w:rsid w:val="00FB6C3F"/>
    <w:rsid w:val="00FB6D01"/>
    <w:rsid w:val="00FB71BE"/>
    <w:rsid w:val="00FB7371"/>
    <w:rsid w:val="00FC025E"/>
    <w:rsid w:val="00FC0288"/>
    <w:rsid w:val="00FC0742"/>
    <w:rsid w:val="00FC0E2B"/>
    <w:rsid w:val="00FC152B"/>
    <w:rsid w:val="00FC1BCE"/>
    <w:rsid w:val="00FC1C8B"/>
    <w:rsid w:val="00FC1FC3"/>
    <w:rsid w:val="00FC267F"/>
    <w:rsid w:val="00FC2E4B"/>
    <w:rsid w:val="00FC33E6"/>
    <w:rsid w:val="00FC37D8"/>
    <w:rsid w:val="00FC3F6B"/>
    <w:rsid w:val="00FC4023"/>
    <w:rsid w:val="00FC471D"/>
    <w:rsid w:val="00FC4E08"/>
    <w:rsid w:val="00FC4FF7"/>
    <w:rsid w:val="00FC58E8"/>
    <w:rsid w:val="00FC592C"/>
    <w:rsid w:val="00FC62F7"/>
    <w:rsid w:val="00FC640D"/>
    <w:rsid w:val="00FC72BC"/>
    <w:rsid w:val="00FC743D"/>
    <w:rsid w:val="00FC7542"/>
    <w:rsid w:val="00FC7C44"/>
    <w:rsid w:val="00FD0843"/>
    <w:rsid w:val="00FD0BD4"/>
    <w:rsid w:val="00FD0C95"/>
    <w:rsid w:val="00FD0D95"/>
    <w:rsid w:val="00FD13EC"/>
    <w:rsid w:val="00FD1604"/>
    <w:rsid w:val="00FD1674"/>
    <w:rsid w:val="00FD197D"/>
    <w:rsid w:val="00FD2562"/>
    <w:rsid w:val="00FD256C"/>
    <w:rsid w:val="00FD290E"/>
    <w:rsid w:val="00FD2998"/>
    <w:rsid w:val="00FD2F35"/>
    <w:rsid w:val="00FD3140"/>
    <w:rsid w:val="00FD3157"/>
    <w:rsid w:val="00FD3B27"/>
    <w:rsid w:val="00FD42B8"/>
    <w:rsid w:val="00FD4C6B"/>
    <w:rsid w:val="00FD52E9"/>
    <w:rsid w:val="00FD5470"/>
    <w:rsid w:val="00FD5A14"/>
    <w:rsid w:val="00FD5C44"/>
    <w:rsid w:val="00FD5D6B"/>
    <w:rsid w:val="00FD6036"/>
    <w:rsid w:val="00FD69F1"/>
    <w:rsid w:val="00FD6C73"/>
    <w:rsid w:val="00FD6FA1"/>
    <w:rsid w:val="00FD79ED"/>
    <w:rsid w:val="00FD7C7A"/>
    <w:rsid w:val="00FD7E7D"/>
    <w:rsid w:val="00FE008E"/>
    <w:rsid w:val="00FE0C51"/>
    <w:rsid w:val="00FE0CA6"/>
    <w:rsid w:val="00FE10A4"/>
    <w:rsid w:val="00FE1AAA"/>
    <w:rsid w:val="00FE2738"/>
    <w:rsid w:val="00FE29A6"/>
    <w:rsid w:val="00FE2A45"/>
    <w:rsid w:val="00FE2F29"/>
    <w:rsid w:val="00FE2FAA"/>
    <w:rsid w:val="00FE33DB"/>
    <w:rsid w:val="00FE3AB8"/>
    <w:rsid w:val="00FE406C"/>
    <w:rsid w:val="00FE42D8"/>
    <w:rsid w:val="00FE552C"/>
    <w:rsid w:val="00FE5657"/>
    <w:rsid w:val="00FE58CA"/>
    <w:rsid w:val="00FE618A"/>
    <w:rsid w:val="00FE6F8D"/>
    <w:rsid w:val="00FE7E33"/>
    <w:rsid w:val="00FF1006"/>
    <w:rsid w:val="00FF15C7"/>
    <w:rsid w:val="00FF245C"/>
    <w:rsid w:val="00FF2AC2"/>
    <w:rsid w:val="00FF2CB0"/>
    <w:rsid w:val="00FF3A8D"/>
    <w:rsid w:val="00FF3AAF"/>
    <w:rsid w:val="00FF3F4D"/>
    <w:rsid w:val="00FF414C"/>
    <w:rsid w:val="00FF426C"/>
    <w:rsid w:val="00FF44FE"/>
    <w:rsid w:val="00FF5529"/>
    <w:rsid w:val="00FF5702"/>
    <w:rsid w:val="00FF5AD6"/>
    <w:rsid w:val="00FF66AA"/>
    <w:rsid w:val="00FF6960"/>
    <w:rsid w:val="00FF6B71"/>
    <w:rsid w:val="00FF764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457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nhideWhenUsed="0" w:qFormat="1"/>
    <w:lsdException w:name="heading 7" w:qFormat="1"/>
    <w:lsdException w:name="heading 8" w:qFormat="1"/>
    <w:lsdException w:name="heading 9" w:qFormat="1"/>
    <w:lsdException w:name="footnote text" w:uiPriority="99"/>
    <w:lsdException w:name="annotation text" w:uiPriority="99"/>
    <w:lsdException w:name="header" w:uiPriority="99"/>
    <w:lsdException w:name="footer" w:uiPriority="99"/>
    <w:lsdException w:name="caption" w:qFormat="1"/>
    <w:lsdException w:name="footnote reference" w:uiPriority="99"/>
    <w:lsdException w:name="annotation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FollowedHyperlink" w:uiPriority="99"/>
    <w:lsdException w:name="Strong" w:semiHidden="0" w:uiPriority="22" w:unhideWhenUsed="0" w:qFormat="1"/>
    <w:lsdException w:name="Emphasis" w:semiHidden="0" w:uiPriority="20" w:unhideWhenUsed="0" w:qFormat="1"/>
    <w:lsdException w:name="Plain Text" w:qFormat="1"/>
    <w:lsdException w:name="Normal (Web)" w:uiPriority="99"/>
    <w:lsdException w:name="HTML Preformatted" w:uiPriority="99"/>
    <w:lsdException w:name="annotation subject" w:uiPriority="99"/>
    <w:lsdException w:name="No List" w:uiPriority="99"/>
    <w:lsdException w:name="Balloon Text" w:uiPriority="99"/>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68160B"/>
    <w:pPr>
      <w:spacing w:after="60"/>
      <w:jc w:val="both"/>
    </w:pPr>
    <w:rPr>
      <w:sz w:val="24"/>
      <w:szCs w:val="24"/>
    </w:rPr>
  </w:style>
  <w:style w:type="paragraph" w:styleId="10">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
    <w:basedOn w:val="a4"/>
    <w:next w:val="a4"/>
    <w:link w:val="11"/>
    <w:qFormat/>
    <w:rsid w:val="00B51627"/>
    <w:pPr>
      <w:keepNext/>
      <w:spacing w:before="240"/>
      <w:jc w:val="center"/>
      <w:outlineLvl w:val="0"/>
    </w:pPr>
    <w:rPr>
      <w:b/>
      <w:kern w:val="28"/>
      <w:sz w:val="36"/>
      <w:szCs w:val="20"/>
    </w:rPr>
  </w:style>
  <w:style w:type="paragraph" w:styleId="23">
    <w:name w:val="heading 2"/>
    <w:aliases w:val="Заголовок 2 Знак,H2"/>
    <w:basedOn w:val="a4"/>
    <w:next w:val="a4"/>
    <w:link w:val="210"/>
    <w:uiPriority w:val="9"/>
    <w:qFormat/>
    <w:rsid w:val="00B51627"/>
    <w:pPr>
      <w:keepNext/>
      <w:jc w:val="center"/>
      <w:outlineLvl w:val="1"/>
    </w:pPr>
    <w:rPr>
      <w:b/>
      <w:sz w:val="30"/>
      <w:szCs w:val="20"/>
    </w:rPr>
  </w:style>
  <w:style w:type="paragraph" w:styleId="32">
    <w:name w:val="heading 3"/>
    <w:aliases w:val="H3"/>
    <w:basedOn w:val="a4"/>
    <w:next w:val="a4"/>
    <w:link w:val="310"/>
    <w:uiPriority w:val="9"/>
    <w:qFormat/>
    <w:rsid w:val="00B51627"/>
    <w:pPr>
      <w:keepNext/>
      <w:spacing w:before="240"/>
      <w:outlineLvl w:val="2"/>
    </w:pPr>
    <w:rPr>
      <w:rFonts w:ascii="Arial" w:hAnsi="Arial"/>
      <w:b/>
      <w:szCs w:val="20"/>
    </w:rPr>
  </w:style>
  <w:style w:type="paragraph" w:styleId="41">
    <w:name w:val="heading 4"/>
    <w:basedOn w:val="a4"/>
    <w:next w:val="a4"/>
    <w:link w:val="42"/>
    <w:uiPriority w:val="9"/>
    <w:qFormat/>
    <w:rsid w:val="00B51627"/>
    <w:pPr>
      <w:keepNext/>
      <w:spacing w:before="240"/>
      <w:outlineLvl w:val="3"/>
    </w:pPr>
    <w:rPr>
      <w:rFonts w:ascii="Arial" w:hAnsi="Arial"/>
      <w:szCs w:val="20"/>
    </w:rPr>
  </w:style>
  <w:style w:type="paragraph" w:styleId="51">
    <w:name w:val="heading 5"/>
    <w:basedOn w:val="a4"/>
    <w:next w:val="a4"/>
    <w:link w:val="52"/>
    <w:uiPriority w:val="9"/>
    <w:qFormat/>
    <w:rsid w:val="00B51627"/>
    <w:pPr>
      <w:spacing w:before="240"/>
      <w:outlineLvl w:val="4"/>
    </w:pPr>
    <w:rPr>
      <w:sz w:val="22"/>
      <w:szCs w:val="20"/>
    </w:rPr>
  </w:style>
  <w:style w:type="paragraph" w:styleId="6">
    <w:name w:val="heading 6"/>
    <w:basedOn w:val="a4"/>
    <w:next w:val="a4"/>
    <w:link w:val="60"/>
    <w:qFormat/>
    <w:rsid w:val="00B51627"/>
    <w:pPr>
      <w:spacing w:before="240"/>
      <w:outlineLvl w:val="5"/>
    </w:pPr>
    <w:rPr>
      <w:i/>
      <w:sz w:val="22"/>
      <w:szCs w:val="20"/>
    </w:rPr>
  </w:style>
  <w:style w:type="paragraph" w:styleId="7">
    <w:name w:val="heading 7"/>
    <w:basedOn w:val="a4"/>
    <w:next w:val="a4"/>
    <w:link w:val="70"/>
    <w:qFormat/>
    <w:rsid w:val="00B51627"/>
    <w:pPr>
      <w:spacing w:before="240"/>
      <w:outlineLvl w:val="6"/>
    </w:pPr>
    <w:rPr>
      <w:rFonts w:ascii="Arial" w:hAnsi="Arial"/>
      <w:sz w:val="20"/>
      <w:szCs w:val="20"/>
    </w:rPr>
  </w:style>
  <w:style w:type="paragraph" w:styleId="8">
    <w:name w:val="heading 8"/>
    <w:basedOn w:val="a4"/>
    <w:next w:val="a4"/>
    <w:link w:val="80"/>
    <w:qFormat/>
    <w:rsid w:val="00B51627"/>
    <w:pPr>
      <w:spacing w:before="240"/>
      <w:outlineLvl w:val="7"/>
    </w:pPr>
    <w:rPr>
      <w:rFonts w:ascii="Arial" w:hAnsi="Arial"/>
      <w:i/>
      <w:sz w:val="20"/>
      <w:szCs w:val="20"/>
    </w:rPr>
  </w:style>
  <w:style w:type="paragraph" w:styleId="9">
    <w:name w:val="heading 9"/>
    <w:basedOn w:val="a4"/>
    <w:next w:val="a4"/>
    <w:link w:val="90"/>
    <w:qFormat/>
    <w:rsid w:val="00B51627"/>
    <w:pPr>
      <w:spacing w:before="240"/>
      <w:outlineLvl w:val="8"/>
    </w:pPr>
    <w:rPr>
      <w:rFonts w:ascii="Arial" w:hAnsi="Arial"/>
      <w:b/>
      <w:i/>
      <w:sz w:val="18"/>
      <w:szCs w:val="20"/>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character" w:customStyle="1" w:styleId="11">
    <w:name w:val="Заголовок 1 Знак1"/>
    <w:aliases w:val="Document Header1 Знак1,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link w:val="10"/>
    <w:locked/>
    <w:rsid w:val="0018719A"/>
    <w:rPr>
      <w:b/>
      <w:kern w:val="28"/>
      <w:sz w:val="36"/>
      <w:lang w:val="ru-RU" w:eastAsia="ru-RU" w:bidi="ar-SA"/>
    </w:rPr>
  </w:style>
  <w:style w:type="character" w:customStyle="1" w:styleId="210">
    <w:name w:val="Заголовок 2 Знак1"/>
    <w:aliases w:val="Заголовок 2 Знак Знак,H2 Знак"/>
    <w:link w:val="23"/>
    <w:uiPriority w:val="9"/>
    <w:locked/>
    <w:rsid w:val="0018719A"/>
    <w:rPr>
      <w:b/>
      <w:sz w:val="30"/>
      <w:lang w:val="ru-RU" w:eastAsia="ru-RU" w:bidi="ar-SA"/>
    </w:rPr>
  </w:style>
  <w:style w:type="character" w:customStyle="1" w:styleId="310">
    <w:name w:val="Заголовок 3 Знак1"/>
    <w:aliases w:val="H3 Знак"/>
    <w:link w:val="32"/>
    <w:uiPriority w:val="9"/>
    <w:rsid w:val="000C333E"/>
    <w:rPr>
      <w:rFonts w:ascii="Arial" w:hAnsi="Arial"/>
      <w:b/>
      <w:sz w:val="24"/>
      <w:lang w:val="ru-RU" w:eastAsia="ru-RU" w:bidi="ar-SA"/>
    </w:rPr>
  </w:style>
  <w:style w:type="paragraph" w:styleId="a8">
    <w:name w:val="Body Text Indent"/>
    <w:basedOn w:val="a4"/>
    <w:link w:val="a9"/>
    <w:rsid w:val="00B51627"/>
    <w:pPr>
      <w:spacing w:before="60" w:after="0"/>
      <w:ind w:firstLine="851"/>
    </w:pPr>
    <w:rPr>
      <w:szCs w:val="20"/>
    </w:rPr>
  </w:style>
  <w:style w:type="paragraph" w:styleId="21">
    <w:name w:val="Body Text 2"/>
    <w:basedOn w:val="a4"/>
    <w:link w:val="24"/>
    <w:rsid w:val="00B51627"/>
    <w:pPr>
      <w:numPr>
        <w:ilvl w:val="1"/>
        <w:numId w:val="12"/>
      </w:numPr>
    </w:pPr>
    <w:rPr>
      <w:szCs w:val="20"/>
    </w:rPr>
  </w:style>
  <w:style w:type="paragraph" w:styleId="aa">
    <w:name w:val="List Bullet"/>
    <w:basedOn w:val="a4"/>
    <w:autoRedefine/>
    <w:rsid w:val="00B51627"/>
    <w:pPr>
      <w:widowControl w:val="0"/>
    </w:pPr>
  </w:style>
  <w:style w:type="paragraph" w:styleId="20">
    <w:name w:val="List Bullet 2"/>
    <w:basedOn w:val="a4"/>
    <w:autoRedefine/>
    <w:rsid w:val="00B51627"/>
    <w:pPr>
      <w:numPr>
        <w:numId w:val="1"/>
      </w:numPr>
      <w:tabs>
        <w:tab w:val="clear" w:pos="643"/>
        <w:tab w:val="num" w:pos="360"/>
      </w:tabs>
      <w:ind w:left="0" w:firstLine="0"/>
    </w:pPr>
    <w:rPr>
      <w:szCs w:val="20"/>
    </w:rPr>
  </w:style>
  <w:style w:type="paragraph" w:styleId="30">
    <w:name w:val="List Bullet 3"/>
    <w:basedOn w:val="a4"/>
    <w:autoRedefine/>
    <w:rsid w:val="00B51627"/>
    <w:pPr>
      <w:numPr>
        <w:numId w:val="2"/>
      </w:numPr>
    </w:pPr>
    <w:rPr>
      <w:szCs w:val="20"/>
    </w:rPr>
  </w:style>
  <w:style w:type="paragraph" w:styleId="40">
    <w:name w:val="List Bullet 4"/>
    <w:basedOn w:val="a4"/>
    <w:autoRedefine/>
    <w:rsid w:val="00B51627"/>
    <w:pPr>
      <w:numPr>
        <w:numId w:val="3"/>
      </w:numPr>
    </w:pPr>
    <w:rPr>
      <w:szCs w:val="20"/>
    </w:rPr>
  </w:style>
  <w:style w:type="paragraph" w:styleId="50">
    <w:name w:val="List Bullet 5"/>
    <w:basedOn w:val="a4"/>
    <w:autoRedefine/>
    <w:rsid w:val="00B51627"/>
    <w:pPr>
      <w:numPr>
        <w:numId w:val="4"/>
      </w:numPr>
    </w:pPr>
    <w:rPr>
      <w:szCs w:val="20"/>
    </w:rPr>
  </w:style>
  <w:style w:type="paragraph" w:styleId="a">
    <w:name w:val="List Number"/>
    <w:basedOn w:val="a4"/>
    <w:rsid w:val="00B51627"/>
    <w:pPr>
      <w:numPr>
        <w:numId w:val="5"/>
      </w:numPr>
    </w:pPr>
    <w:rPr>
      <w:szCs w:val="20"/>
    </w:rPr>
  </w:style>
  <w:style w:type="paragraph" w:styleId="2">
    <w:name w:val="List Number 2"/>
    <w:basedOn w:val="a4"/>
    <w:rsid w:val="00B51627"/>
    <w:pPr>
      <w:numPr>
        <w:numId w:val="6"/>
      </w:numPr>
    </w:pPr>
    <w:rPr>
      <w:szCs w:val="20"/>
    </w:rPr>
  </w:style>
  <w:style w:type="paragraph" w:styleId="3">
    <w:name w:val="List Number 3"/>
    <w:basedOn w:val="a4"/>
    <w:rsid w:val="00B51627"/>
    <w:pPr>
      <w:numPr>
        <w:numId w:val="7"/>
      </w:numPr>
    </w:pPr>
    <w:rPr>
      <w:szCs w:val="20"/>
    </w:rPr>
  </w:style>
  <w:style w:type="paragraph" w:styleId="4">
    <w:name w:val="List Number 4"/>
    <w:basedOn w:val="a4"/>
    <w:rsid w:val="00B51627"/>
    <w:pPr>
      <w:numPr>
        <w:numId w:val="8"/>
      </w:numPr>
    </w:pPr>
    <w:rPr>
      <w:szCs w:val="20"/>
    </w:rPr>
  </w:style>
  <w:style w:type="paragraph" w:styleId="5">
    <w:name w:val="List Number 5"/>
    <w:basedOn w:val="a4"/>
    <w:rsid w:val="00B51627"/>
    <w:pPr>
      <w:numPr>
        <w:numId w:val="9"/>
      </w:numPr>
    </w:pPr>
    <w:rPr>
      <w:szCs w:val="20"/>
    </w:rPr>
  </w:style>
  <w:style w:type="paragraph" w:customStyle="1" w:styleId="a3">
    <w:name w:val="Раздел"/>
    <w:basedOn w:val="a4"/>
    <w:semiHidden/>
    <w:rsid w:val="00B51627"/>
    <w:pPr>
      <w:numPr>
        <w:ilvl w:val="1"/>
        <w:numId w:val="10"/>
      </w:numPr>
      <w:spacing w:before="120" w:after="120"/>
      <w:jc w:val="center"/>
    </w:pPr>
    <w:rPr>
      <w:rFonts w:ascii="Arial Narrow" w:hAnsi="Arial Narrow"/>
      <w:b/>
      <w:sz w:val="28"/>
      <w:szCs w:val="20"/>
    </w:rPr>
  </w:style>
  <w:style w:type="paragraph" w:customStyle="1" w:styleId="ab">
    <w:name w:val="Часть"/>
    <w:basedOn w:val="a4"/>
    <w:semiHidden/>
    <w:rsid w:val="00B51627"/>
    <w:pPr>
      <w:jc w:val="center"/>
    </w:pPr>
    <w:rPr>
      <w:rFonts w:ascii="Arial" w:hAnsi="Arial"/>
      <w:b/>
      <w:caps/>
      <w:sz w:val="32"/>
      <w:szCs w:val="20"/>
    </w:rPr>
  </w:style>
  <w:style w:type="paragraph" w:customStyle="1" w:styleId="31">
    <w:name w:val="Раздел 3"/>
    <w:basedOn w:val="a4"/>
    <w:semiHidden/>
    <w:rsid w:val="00B51627"/>
    <w:pPr>
      <w:numPr>
        <w:numId w:val="11"/>
      </w:numPr>
      <w:spacing w:before="120" w:after="120"/>
      <w:jc w:val="center"/>
    </w:pPr>
    <w:rPr>
      <w:b/>
      <w:szCs w:val="20"/>
    </w:rPr>
  </w:style>
  <w:style w:type="paragraph" w:customStyle="1" w:styleId="a2">
    <w:name w:val="Условия контракта"/>
    <w:basedOn w:val="a4"/>
    <w:semiHidden/>
    <w:rsid w:val="00B51627"/>
    <w:pPr>
      <w:numPr>
        <w:numId w:val="12"/>
      </w:numPr>
      <w:spacing w:before="240" w:after="120"/>
    </w:pPr>
    <w:rPr>
      <w:b/>
      <w:szCs w:val="20"/>
    </w:rPr>
  </w:style>
  <w:style w:type="paragraph" w:customStyle="1" w:styleId="Instruction">
    <w:name w:val="Instruction"/>
    <w:basedOn w:val="21"/>
    <w:semiHidden/>
    <w:rsid w:val="00B51627"/>
    <w:pPr>
      <w:numPr>
        <w:ilvl w:val="0"/>
        <w:numId w:val="0"/>
      </w:numPr>
      <w:tabs>
        <w:tab w:val="num" w:pos="360"/>
      </w:tabs>
      <w:spacing w:before="180"/>
      <w:ind w:left="360" w:hanging="360"/>
    </w:pPr>
    <w:rPr>
      <w:b/>
    </w:rPr>
  </w:style>
  <w:style w:type="paragraph" w:styleId="ac">
    <w:name w:val="Title"/>
    <w:basedOn w:val="a4"/>
    <w:link w:val="ad"/>
    <w:qFormat/>
    <w:rsid w:val="00B51627"/>
    <w:pPr>
      <w:spacing w:before="240"/>
      <w:jc w:val="center"/>
      <w:outlineLvl w:val="0"/>
    </w:pPr>
    <w:rPr>
      <w:rFonts w:ascii="Arial" w:hAnsi="Arial"/>
      <w:b/>
      <w:kern w:val="28"/>
      <w:sz w:val="32"/>
      <w:szCs w:val="20"/>
    </w:rPr>
  </w:style>
  <w:style w:type="paragraph" w:styleId="ae">
    <w:name w:val="Subtitle"/>
    <w:basedOn w:val="a4"/>
    <w:link w:val="af"/>
    <w:qFormat/>
    <w:rsid w:val="00B51627"/>
    <w:pPr>
      <w:jc w:val="center"/>
      <w:outlineLvl w:val="1"/>
    </w:pPr>
    <w:rPr>
      <w:rFonts w:ascii="Arial" w:hAnsi="Arial"/>
      <w:szCs w:val="20"/>
    </w:rPr>
  </w:style>
  <w:style w:type="paragraph" w:customStyle="1" w:styleId="af0">
    <w:name w:val="Тендерные данные"/>
    <w:basedOn w:val="a4"/>
    <w:semiHidden/>
    <w:rsid w:val="00B51627"/>
    <w:pPr>
      <w:tabs>
        <w:tab w:val="left" w:pos="1985"/>
      </w:tabs>
      <w:spacing w:before="120"/>
    </w:pPr>
    <w:rPr>
      <w:b/>
      <w:szCs w:val="20"/>
    </w:rPr>
  </w:style>
  <w:style w:type="paragraph" w:styleId="33">
    <w:name w:val="toc 3"/>
    <w:basedOn w:val="a4"/>
    <w:next w:val="a4"/>
    <w:autoRedefine/>
    <w:rsid w:val="00B51627"/>
    <w:pPr>
      <w:tabs>
        <w:tab w:val="left" w:pos="1680"/>
        <w:tab w:val="right" w:leader="dot" w:pos="10148"/>
      </w:tabs>
      <w:spacing w:before="100" w:after="0"/>
      <w:jc w:val="center"/>
    </w:pPr>
    <w:rPr>
      <w:b/>
      <w:kern w:val="28"/>
    </w:rPr>
  </w:style>
  <w:style w:type="paragraph" w:styleId="12">
    <w:name w:val="toc 1"/>
    <w:basedOn w:val="a4"/>
    <w:next w:val="a4"/>
    <w:autoRedefine/>
    <w:rsid w:val="00B51627"/>
    <w:pPr>
      <w:tabs>
        <w:tab w:val="left" w:pos="1440"/>
        <w:tab w:val="right" w:leader="dot" w:pos="10148"/>
      </w:tabs>
      <w:spacing w:before="100" w:after="0"/>
      <w:jc w:val="left"/>
    </w:pPr>
    <w:rPr>
      <w:rFonts w:ascii="Verdana" w:hAnsi="Verdana" w:cs="Arial"/>
      <w:b/>
      <w:bCs/>
      <w:caps/>
      <w:noProof/>
      <w:color w:val="FF0000"/>
      <w:sz w:val="20"/>
      <w:szCs w:val="20"/>
    </w:rPr>
  </w:style>
  <w:style w:type="paragraph" w:styleId="25">
    <w:name w:val="toc 2"/>
    <w:basedOn w:val="a4"/>
    <w:next w:val="a4"/>
    <w:autoRedefine/>
    <w:rsid w:val="0063779D"/>
    <w:pPr>
      <w:tabs>
        <w:tab w:val="left" w:pos="960"/>
        <w:tab w:val="right" w:leader="dot" w:pos="10195"/>
      </w:tabs>
      <w:spacing w:after="0"/>
      <w:ind w:left="601"/>
      <w:jc w:val="center"/>
    </w:pPr>
    <w:rPr>
      <w:b/>
      <w:bCs/>
      <w:caps/>
    </w:rPr>
  </w:style>
  <w:style w:type="paragraph" w:styleId="af1">
    <w:name w:val="Date"/>
    <w:basedOn w:val="a4"/>
    <w:next w:val="a4"/>
    <w:link w:val="af2"/>
    <w:rsid w:val="00B51627"/>
    <w:rPr>
      <w:szCs w:val="20"/>
    </w:rPr>
  </w:style>
  <w:style w:type="paragraph" w:customStyle="1" w:styleId="af3">
    <w:name w:val="Îáû÷íûé"/>
    <w:semiHidden/>
    <w:rsid w:val="00B51627"/>
  </w:style>
  <w:style w:type="paragraph" w:customStyle="1" w:styleId="af4">
    <w:name w:val="Íîðìàëüíûé"/>
    <w:semiHidden/>
    <w:rsid w:val="00B51627"/>
    <w:rPr>
      <w:rFonts w:ascii="Courier" w:hAnsi="Courier"/>
      <w:sz w:val="24"/>
      <w:lang w:val="en-GB"/>
    </w:rPr>
  </w:style>
  <w:style w:type="paragraph" w:styleId="af5">
    <w:name w:val="Body Text"/>
    <w:aliases w:val="Основной текст Знак Знак Знак,Основной текст Знак Знак Знак Знак,body text Знак Знак"/>
    <w:basedOn w:val="a4"/>
    <w:link w:val="af6"/>
    <w:rsid w:val="00B51627"/>
    <w:pPr>
      <w:spacing w:after="120"/>
    </w:pPr>
    <w:rPr>
      <w:szCs w:val="20"/>
    </w:rPr>
  </w:style>
  <w:style w:type="paragraph" w:customStyle="1" w:styleId="af7">
    <w:name w:val="Подраздел"/>
    <w:basedOn w:val="a4"/>
    <w:semiHidden/>
    <w:rsid w:val="00B51627"/>
    <w:pPr>
      <w:suppressAutoHyphens/>
      <w:spacing w:before="240" w:after="120"/>
      <w:jc w:val="center"/>
    </w:pPr>
    <w:rPr>
      <w:rFonts w:ascii="TimesDL" w:hAnsi="TimesDL"/>
      <w:b/>
      <w:smallCaps/>
      <w:spacing w:val="-2"/>
      <w:szCs w:val="20"/>
    </w:rPr>
  </w:style>
  <w:style w:type="paragraph" w:styleId="26">
    <w:name w:val="Body Text Indent 2"/>
    <w:aliases w:val=" Знак,Знак"/>
    <w:basedOn w:val="a4"/>
    <w:link w:val="27"/>
    <w:rsid w:val="00B51627"/>
    <w:pPr>
      <w:spacing w:after="120" w:line="480" w:lineRule="auto"/>
      <w:ind w:left="283"/>
    </w:pPr>
    <w:rPr>
      <w:rFonts w:ascii="Arial" w:hAnsi="Arial"/>
    </w:rPr>
  </w:style>
  <w:style w:type="paragraph" w:styleId="34">
    <w:name w:val="Body Text Indent 3"/>
    <w:basedOn w:val="a4"/>
    <w:link w:val="35"/>
    <w:rsid w:val="00B51627"/>
    <w:pPr>
      <w:spacing w:after="120"/>
      <w:ind w:left="283"/>
    </w:pPr>
    <w:rPr>
      <w:sz w:val="16"/>
      <w:szCs w:val="20"/>
    </w:rPr>
  </w:style>
  <w:style w:type="paragraph" w:styleId="af8">
    <w:name w:val="header"/>
    <w:basedOn w:val="a4"/>
    <w:link w:val="af9"/>
    <w:uiPriority w:val="99"/>
    <w:rsid w:val="00B51627"/>
    <w:pPr>
      <w:tabs>
        <w:tab w:val="center" w:pos="4153"/>
        <w:tab w:val="right" w:pos="8306"/>
      </w:tabs>
      <w:spacing w:before="120" w:after="120"/>
    </w:pPr>
    <w:rPr>
      <w:rFonts w:ascii="Arial" w:hAnsi="Arial"/>
      <w:noProof/>
      <w:szCs w:val="20"/>
    </w:rPr>
  </w:style>
  <w:style w:type="paragraph" w:styleId="afa">
    <w:name w:val="Block Text"/>
    <w:basedOn w:val="a4"/>
    <w:rsid w:val="00B51627"/>
    <w:pPr>
      <w:spacing w:after="120"/>
      <w:ind w:left="1440" w:right="1440"/>
    </w:pPr>
    <w:rPr>
      <w:szCs w:val="20"/>
    </w:rPr>
  </w:style>
  <w:style w:type="character" w:styleId="afb">
    <w:name w:val="footnote reference"/>
    <w:uiPriority w:val="99"/>
    <w:rsid w:val="00B51627"/>
    <w:rPr>
      <w:rFonts w:ascii="Times New Roman" w:hAnsi="Times New Roman"/>
      <w:vertAlign w:val="superscript"/>
    </w:rPr>
  </w:style>
  <w:style w:type="paragraph" w:styleId="afc">
    <w:name w:val="footnote text"/>
    <w:basedOn w:val="a4"/>
    <w:link w:val="afd"/>
    <w:uiPriority w:val="99"/>
    <w:rsid w:val="00B51627"/>
    <w:rPr>
      <w:sz w:val="20"/>
      <w:szCs w:val="20"/>
    </w:rPr>
  </w:style>
  <w:style w:type="character" w:styleId="afe">
    <w:name w:val="page number"/>
    <w:rsid w:val="00B51627"/>
    <w:rPr>
      <w:rFonts w:ascii="Times New Roman" w:hAnsi="Times New Roman"/>
    </w:rPr>
  </w:style>
  <w:style w:type="paragraph" w:styleId="aff">
    <w:name w:val="footer"/>
    <w:basedOn w:val="a4"/>
    <w:link w:val="aff0"/>
    <w:uiPriority w:val="99"/>
    <w:rsid w:val="00B51627"/>
    <w:pPr>
      <w:tabs>
        <w:tab w:val="center" w:pos="4153"/>
        <w:tab w:val="right" w:pos="8306"/>
      </w:tabs>
    </w:pPr>
    <w:rPr>
      <w:noProof/>
      <w:szCs w:val="20"/>
    </w:rPr>
  </w:style>
  <w:style w:type="paragraph" w:styleId="36">
    <w:name w:val="Body Text 3"/>
    <w:basedOn w:val="a4"/>
    <w:link w:val="37"/>
    <w:rsid w:val="00B51627"/>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pPr>
    <w:rPr>
      <w:b/>
      <w:i/>
      <w:sz w:val="22"/>
    </w:rPr>
  </w:style>
  <w:style w:type="paragraph" w:styleId="aff1">
    <w:name w:val="Plain Text"/>
    <w:aliases w:val=" Знак2 Знак,Текст Знак Знак,Текст Знак Знак Знак,Текст Знак1 Знак, Знак2 Знак Знак Знак, Знак2 Знак1 Знак,Текст Знак2,Текст Знак Знак1, Знак2 Знак Знак1,Знак2 Знак,Знак2 Знак Знак Знак,Знак2 Знак1 Знак,Знак2 Знак Знак1,Текст Знак1,Знак2 Зна"/>
    <w:basedOn w:val="a4"/>
    <w:link w:val="aff2"/>
    <w:qFormat/>
    <w:rsid w:val="00B51627"/>
    <w:pPr>
      <w:spacing w:after="0"/>
      <w:jc w:val="left"/>
    </w:pPr>
    <w:rPr>
      <w:rFonts w:ascii="Courier New" w:hAnsi="Courier New" w:cs="Courier New"/>
      <w:sz w:val="20"/>
      <w:szCs w:val="20"/>
    </w:rPr>
  </w:style>
  <w:style w:type="paragraph" w:customStyle="1" w:styleId="ConsNormal">
    <w:name w:val="ConsNormal"/>
    <w:link w:val="ConsNormal0"/>
    <w:uiPriority w:val="99"/>
    <w:rsid w:val="00B51627"/>
    <w:pPr>
      <w:widowControl w:val="0"/>
      <w:autoSpaceDE w:val="0"/>
      <w:autoSpaceDN w:val="0"/>
      <w:adjustRightInd w:val="0"/>
      <w:ind w:right="19772" w:firstLine="720"/>
    </w:pPr>
    <w:rPr>
      <w:rFonts w:ascii="Arial" w:hAnsi="Arial" w:cs="Arial"/>
    </w:rPr>
  </w:style>
  <w:style w:type="character" w:customStyle="1" w:styleId="aff3">
    <w:name w:val="Знак Знак Знак"/>
    <w:semiHidden/>
    <w:rsid w:val="00B51627"/>
    <w:rPr>
      <w:rFonts w:ascii="Arial" w:hAnsi="Arial"/>
      <w:sz w:val="24"/>
      <w:szCs w:val="24"/>
      <w:lang w:val="ru-RU" w:eastAsia="ru-RU" w:bidi="ar-SA"/>
    </w:rPr>
  </w:style>
  <w:style w:type="paragraph" w:styleId="aff4">
    <w:name w:val="Normal (Web)"/>
    <w:basedOn w:val="a4"/>
    <w:uiPriority w:val="99"/>
    <w:rsid w:val="00B51627"/>
    <w:pPr>
      <w:spacing w:before="100" w:beforeAutospacing="1" w:after="100" w:afterAutospacing="1"/>
      <w:jc w:val="left"/>
    </w:pPr>
  </w:style>
  <w:style w:type="paragraph" w:customStyle="1" w:styleId="ConsNonformat">
    <w:name w:val="ConsNonformat"/>
    <w:rsid w:val="00B51627"/>
    <w:pPr>
      <w:widowControl w:val="0"/>
      <w:autoSpaceDE w:val="0"/>
      <w:autoSpaceDN w:val="0"/>
      <w:adjustRightInd w:val="0"/>
      <w:ind w:right="19772"/>
    </w:pPr>
    <w:rPr>
      <w:rFonts w:ascii="Courier New" w:hAnsi="Courier New" w:cs="Courier New"/>
    </w:rPr>
  </w:style>
  <w:style w:type="character" w:customStyle="1" w:styleId="aff5">
    <w:name w:val="Основной шрифт"/>
    <w:semiHidden/>
    <w:rsid w:val="00B51627"/>
  </w:style>
  <w:style w:type="paragraph" w:styleId="HTML">
    <w:name w:val="HTML Address"/>
    <w:basedOn w:val="a4"/>
    <w:link w:val="HTML0"/>
    <w:rsid w:val="00B51627"/>
    <w:rPr>
      <w:i/>
      <w:iCs/>
    </w:rPr>
  </w:style>
  <w:style w:type="paragraph" w:styleId="aff6">
    <w:name w:val="envelope address"/>
    <w:basedOn w:val="a4"/>
    <w:rsid w:val="00B51627"/>
    <w:pPr>
      <w:framePr w:w="7920" w:h="1980" w:hRule="exact" w:hSpace="180" w:wrap="auto" w:hAnchor="page" w:xAlign="center" w:yAlign="bottom"/>
      <w:ind w:left="2880"/>
    </w:pPr>
    <w:rPr>
      <w:rFonts w:ascii="Arial" w:hAnsi="Arial" w:cs="Arial"/>
    </w:rPr>
  </w:style>
  <w:style w:type="character" w:styleId="HTML1">
    <w:name w:val="HTML Acronym"/>
    <w:basedOn w:val="a5"/>
    <w:rsid w:val="00B51627"/>
  </w:style>
  <w:style w:type="character" w:styleId="aff7">
    <w:name w:val="Emphasis"/>
    <w:uiPriority w:val="20"/>
    <w:qFormat/>
    <w:rsid w:val="00B51627"/>
    <w:rPr>
      <w:i/>
      <w:iCs/>
    </w:rPr>
  </w:style>
  <w:style w:type="character" w:styleId="aff8">
    <w:name w:val="Hyperlink"/>
    <w:uiPriority w:val="99"/>
    <w:rsid w:val="00B51627"/>
    <w:rPr>
      <w:color w:val="0000FF"/>
      <w:u w:val="single"/>
    </w:rPr>
  </w:style>
  <w:style w:type="paragraph" w:styleId="aff9">
    <w:name w:val="Note Heading"/>
    <w:basedOn w:val="a4"/>
    <w:next w:val="a4"/>
    <w:link w:val="affa"/>
    <w:rsid w:val="00B51627"/>
  </w:style>
  <w:style w:type="character" w:styleId="HTML2">
    <w:name w:val="HTML Keyboard"/>
    <w:rsid w:val="00B51627"/>
    <w:rPr>
      <w:rFonts w:ascii="Courier New" w:hAnsi="Courier New" w:cs="Courier New"/>
      <w:sz w:val="20"/>
      <w:szCs w:val="20"/>
    </w:rPr>
  </w:style>
  <w:style w:type="character" w:styleId="HTML3">
    <w:name w:val="HTML Code"/>
    <w:rsid w:val="00B51627"/>
    <w:rPr>
      <w:rFonts w:ascii="Courier New" w:hAnsi="Courier New" w:cs="Courier New"/>
      <w:sz w:val="20"/>
      <w:szCs w:val="20"/>
    </w:rPr>
  </w:style>
  <w:style w:type="paragraph" w:styleId="affb">
    <w:name w:val="Body Text First Indent"/>
    <w:basedOn w:val="af5"/>
    <w:link w:val="affc"/>
    <w:rsid w:val="00B51627"/>
    <w:pPr>
      <w:ind w:firstLine="210"/>
    </w:pPr>
    <w:rPr>
      <w:szCs w:val="24"/>
    </w:rPr>
  </w:style>
  <w:style w:type="paragraph" w:styleId="28">
    <w:name w:val="Body Text First Indent 2"/>
    <w:basedOn w:val="a8"/>
    <w:link w:val="29"/>
    <w:rsid w:val="00B51627"/>
    <w:pPr>
      <w:spacing w:before="0" w:after="120"/>
      <w:ind w:left="283" w:firstLine="210"/>
    </w:pPr>
    <w:rPr>
      <w:szCs w:val="24"/>
    </w:rPr>
  </w:style>
  <w:style w:type="character" w:styleId="affd">
    <w:name w:val="line number"/>
    <w:basedOn w:val="a5"/>
    <w:rsid w:val="00B51627"/>
  </w:style>
  <w:style w:type="character" w:styleId="HTML4">
    <w:name w:val="HTML Sample"/>
    <w:rsid w:val="00B51627"/>
    <w:rPr>
      <w:rFonts w:ascii="Courier New" w:hAnsi="Courier New" w:cs="Courier New"/>
    </w:rPr>
  </w:style>
  <w:style w:type="paragraph" w:styleId="2a">
    <w:name w:val="envelope return"/>
    <w:basedOn w:val="a4"/>
    <w:rsid w:val="00B51627"/>
    <w:rPr>
      <w:rFonts w:ascii="Arial" w:hAnsi="Arial" w:cs="Arial"/>
      <w:sz w:val="20"/>
      <w:szCs w:val="20"/>
    </w:rPr>
  </w:style>
  <w:style w:type="paragraph" w:styleId="affe">
    <w:name w:val="Normal Indent"/>
    <w:basedOn w:val="a4"/>
    <w:rsid w:val="00B51627"/>
    <w:pPr>
      <w:ind w:left="708"/>
    </w:pPr>
  </w:style>
  <w:style w:type="character" w:styleId="HTML5">
    <w:name w:val="HTML Definition"/>
    <w:rsid w:val="00B51627"/>
    <w:rPr>
      <w:i/>
      <w:iCs/>
    </w:rPr>
  </w:style>
  <w:style w:type="character" w:styleId="HTML6">
    <w:name w:val="HTML Variable"/>
    <w:rsid w:val="00B51627"/>
    <w:rPr>
      <w:i/>
      <w:iCs/>
    </w:rPr>
  </w:style>
  <w:style w:type="character" w:styleId="HTML7">
    <w:name w:val="HTML Typewriter"/>
    <w:rsid w:val="00B51627"/>
    <w:rPr>
      <w:rFonts w:ascii="Courier New" w:hAnsi="Courier New" w:cs="Courier New"/>
      <w:sz w:val="20"/>
      <w:szCs w:val="20"/>
    </w:rPr>
  </w:style>
  <w:style w:type="paragraph" w:styleId="afff">
    <w:name w:val="Signature"/>
    <w:basedOn w:val="a4"/>
    <w:link w:val="afff0"/>
    <w:rsid w:val="00B51627"/>
    <w:pPr>
      <w:ind w:left="4252"/>
    </w:pPr>
  </w:style>
  <w:style w:type="paragraph" w:styleId="afff1">
    <w:name w:val="Salutation"/>
    <w:basedOn w:val="a4"/>
    <w:next w:val="a4"/>
    <w:link w:val="afff2"/>
    <w:rsid w:val="00B51627"/>
  </w:style>
  <w:style w:type="paragraph" w:styleId="afff3">
    <w:name w:val="List Continue"/>
    <w:basedOn w:val="a4"/>
    <w:rsid w:val="00B51627"/>
    <w:pPr>
      <w:spacing w:after="120"/>
      <w:ind w:left="283"/>
    </w:pPr>
  </w:style>
  <w:style w:type="paragraph" w:styleId="2b">
    <w:name w:val="List Continue 2"/>
    <w:basedOn w:val="a4"/>
    <w:rsid w:val="00B51627"/>
    <w:pPr>
      <w:spacing w:after="120"/>
      <w:ind w:left="566"/>
    </w:pPr>
  </w:style>
  <w:style w:type="paragraph" w:styleId="38">
    <w:name w:val="List Continue 3"/>
    <w:basedOn w:val="a4"/>
    <w:rsid w:val="00B51627"/>
    <w:pPr>
      <w:spacing w:after="120"/>
      <w:ind w:left="849"/>
    </w:pPr>
  </w:style>
  <w:style w:type="paragraph" w:styleId="43">
    <w:name w:val="List Continue 4"/>
    <w:basedOn w:val="a4"/>
    <w:rsid w:val="00B51627"/>
    <w:pPr>
      <w:spacing w:after="120"/>
      <w:ind w:left="1132"/>
    </w:pPr>
  </w:style>
  <w:style w:type="paragraph" w:styleId="53">
    <w:name w:val="List Continue 5"/>
    <w:basedOn w:val="a4"/>
    <w:rsid w:val="00B51627"/>
    <w:pPr>
      <w:spacing w:after="120"/>
      <w:ind w:left="1415"/>
    </w:pPr>
  </w:style>
  <w:style w:type="character" w:styleId="afff4">
    <w:name w:val="FollowedHyperlink"/>
    <w:uiPriority w:val="99"/>
    <w:rsid w:val="00B51627"/>
    <w:rPr>
      <w:color w:val="800080"/>
      <w:u w:val="single"/>
    </w:rPr>
  </w:style>
  <w:style w:type="paragraph" w:styleId="afff5">
    <w:name w:val="Closing"/>
    <w:basedOn w:val="a4"/>
    <w:link w:val="afff6"/>
    <w:rsid w:val="00B51627"/>
    <w:pPr>
      <w:ind w:left="4252"/>
    </w:pPr>
  </w:style>
  <w:style w:type="paragraph" w:styleId="afff7">
    <w:name w:val="List"/>
    <w:basedOn w:val="a4"/>
    <w:rsid w:val="00B51627"/>
    <w:pPr>
      <w:ind w:left="283" w:hanging="283"/>
    </w:pPr>
  </w:style>
  <w:style w:type="paragraph" w:styleId="2c">
    <w:name w:val="List 2"/>
    <w:basedOn w:val="a4"/>
    <w:rsid w:val="00B51627"/>
    <w:pPr>
      <w:ind w:left="566" w:hanging="283"/>
    </w:pPr>
  </w:style>
  <w:style w:type="paragraph" w:styleId="39">
    <w:name w:val="List 3"/>
    <w:basedOn w:val="a4"/>
    <w:rsid w:val="00B51627"/>
    <w:pPr>
      <w:ind w:left="849" w:hanging="283"/>
    </w:pPr>
  </w:style>
  <w:style w:type="paragraph" w:styleId="44">
    <w:name w:val="List 4"/>
    <w:basedOn w:val="a4"/>
    <w:rsid w:val="00B51627"/>
    <w:pPr>
      <w:ind w:left="1132" w:hanging="283"/>
    </w:pPr>
  </w:style>
  <w:style w:type="paragraph" w:styleId="54">
    <w:name w:val="List 5"/>
    <w:basedOn w:val="a4"/>
    <w:rsid w:val="00B51627"/>
    <w:pPr>
      <w:ind w:left="1415" w:hanging="283"/>
    </w:pPr>
  </w:style>
  <w:style w:type="paragraph" w:styleId="HTML8">
    <w:name w:val="HTML Preformatted"/>
    <w:basedOn w:val="a4"/>
    <w:link w:val="HTML9"/>
    <w:uiPriority w:val="99"/>
    <w:rsid w:val="00B51627"/>
    <w:rPr>
      <w:rFonts w:ascii="Courier New" w:hAnsi="Courier New" w:cs="Courier New"/>
      <w:sz w:val="20"/>
      <w:szCs w:val="20"/>
    </w:rPr>
  </w:style>
  <w:style w:type="character" w:customStyle="1" w:styleId="HTML9">
    <w:name w:val="Стандартный HTML Знак"/>
    <w:link w:val="HTML8"/>
    <w:uiPriority w:val="99"/>
    <w:locked/>
    <w:rsid w:val="00E34462"/>
    <w:rPr>
      <w:rFonts w:ascii="Courier New" w:hAnsi="Courier New" w:cs="Courier New"/>
      <w:lang w:val="ru-RU" w:eastAsia="ru-RU" w:bidi="ar-SA"/>
    </w:rPr>
  </w:style>
  <w:style w:type="character" w:styleId="afff8">
    <w:name w:val="Strong"/>
    <w:uiPriority w:val="22"/>
    <w:qFormat/>
    <w:rsid w:val="00B51627"/>
    <w:rPr>
      <w:b/>
      <w:bCs/>
    </w:rPr>
  </w:style>
  <w:style w:type="character" w:styleId="HTMLa">
    <w:name w:val="HTML Cite"/>
    <w:rsid w:val="00B51627"/>
    <w:rPr>
      <w:i/>
      <w:iCs/>
    </w:rPr>
  </w:style>
  <w:style w:type="paragraph" w:styleId="afff9">
    <w:name w:val="Message Header"/>
    <w:basedOn w:val="a4"/>
    <w:link w:val="afffa"/>
    <w:rsid w:val="00B5162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rPr>
  </w:style>
  <w:style w:type="paragraph" w:styleId="afffb">
    <w:name w:val="E-mail Signature"/>
    <w:basedOn w:val="a4"/>
    <w:link w:val="afffc"/>
    <w:rsid w:val="00B51627"/>
  </w:style>
  <w:style w:type="paragraph" w:styleId="45">
    <w:name w:val="toc 4"/>
    <w:basedOn w:val="a4"/>
    <w:next w:val="a4"/>
    <w:autoRedefine/>
    <w:rsid w:val="00B51627"/>
    <w:pPr>
      <w:spacing w:after="0"/>
      <w:ind w:left="480"/>
      <w:jc w:val="left"/>
    </w:pPr>
    <w:rPr>
      <w:sz w:val="20"/>
      <w:szCs w:val="20"/>
    </w:rPr>
  </w:style>
  <w:style w:type="paragraph" w:styleId="55">
    <w:name w:val="toc 5"/>
    <w:basedOn w:val="a4"/>
    <w:next w:val="a4"/>
    <w:autoRedefine/>
    <w:rsid w:val="00B51627"/>
    <w:pPr>
      <w:spacing w:after="0"/>
      <w:ind w:left="720"/>
      <w:jc w:val="left"/>
    </w:pPr>
    <w:rPr>
      <w:sz w:val="20"/>
      <w:szCs w:val="20"/>
    </w:rPr>
  </w:style>
  <w:style w:type="paragraph" w:styleId="61">
    <w:name w:val="toc 6"/>
    <w:basedOn w:val="a4"/>
    <w:next w:val="a4"/>
    <w:autoRedefine/>
    <w:rsid w:val="00B51627"/>
    <w:pPr>
      <w:spacing w:after="0"/>
      <w:ind w:left="960"/>
      <w:jc w:val="left"/>
    </w:pPr>
    <w:rPr>
      <w:sz w:val="20"/>
      <w:szCs w:val="20"/>
    </w:rPr>
  </w:style>
  <w:style w:type="paragraph" w:styleId="71">
    <w:name w:val="toc 7"/>
    <w:basedOn w:val="a4"/>
    <w:next w:val="a4"/>
    <w:autoRedefine/>
    <w:rsid w:val="00B51627"/>
    <w:pPr>
      <w:spacing w:after="0"/>
      <w:ind w:left="1200"/>
      <w:jc w:val="left"/>
    </w:pPr>
    <w:rPr>
      <w:sz w:val="20"/>
      <w:szCs w:val="20"/>
    </w:rPr>
  </w:style>
  <w:style w:type="paragraph" w:styleId="81">
    <w:name w:val="toc 8"/>
    <w:basedOn w:val="a4"/>
    <w:next w:val="a4"/>
    <w:autoRedefine/>
    <w:rsid w:val="00B51627"/>
    <w:pPr>
      <w:spacing w:after="0"/>
      <w:ind w:left="1440"/>
      <w:jc w:val="left"/>
    </w:pPr>
    <w:rPr>
      <w:sz w:val="20"/>
      <w:szCs w:val="20"/>
    </w:rPr>
  </w:style>
  <w:style w:type="paragraph" w:styleId="91">
    <w:name w:val="toc 9"/>
    <w:basedOn w:val="a4"/>
    <w:next w:val="a4"/>
    <w:autoRedefine/>
    <w:rsid w:val="00B51627"/>
    <w:pPr>
      <w:spacing w:after="0"/>
      <w:ind w:left="1680"/>
      <w:jc w:val="left"/>
    </w:pPr>
    <w:rPr>
      <w:sz w:val="20"/>
      <w:szCs w:val="20"/>
    </w:rPr>
  </w:style>
  <w:style w:type="paragraph" w:customStyle="1" w:styleId="1">
    <w:name w:val="Стиль1"/>
    <w:basedOn w:val="a4"/>
    <w:rsid w:val="00B51627"/>
    <w:pPr>
      <w:keepNext/>
      <w:keepLines/>
      <w:widowControl w:val="0"/>
      <w:numPr>
        <w:numId w:val="13"/>
      </w:numPr>
      <w:suppressLineNumbers/>
      <w:suppressAutoHyphens/>
      <w:jc w:val="left"/>
    </w:pPr>
    <w:rPr>
      <w:b/>
      <w:sz w:val="28"/>
    </w:rPr>
  </w:style>
  <w:style w:type="paragraph" w:customStyle="1" w:styleId="2-1">
    <w:name w:val="содержание2-1"/>
    <w:basedOn w:val="32"/>
    <w:next w:val="a4"/>
    <w:rsid w:val="00B51627"/>
  </w:style>
  <w:style w:type="paragraph" w:customStyle="1" w:styleId="211">
    <w:name w:val="Заголовок 2.1"/>
    <w:basedOn w:val="10"/>
    <w:rsid w:val="00B51627"/>
    <w:pPr>
      <w:keepLines/>
      <w:widowControl w:val="0"/>
      <w:suppressLineNumbers/>
      <w:suppressAutoHyphens/>
    </w:pPr>
    <w:rPr>
      <w:caps/>
      <w:szCs w:val="28"/>
    </w:rPr>
  </w:style>
  <w:style w:type="paragraph" w:customStyle="1" w:styleId="22">
    <w:name w:val="Стиль2"/>
    <w:basedOn w:val="2"/>
    <w:rsid w:val="00B51627"/>
    <w:pPr>
      <w:keepNext/>
      <w:keepLines/>
      <w:widowControl w:val="0"/>
      <w:numPr>
        <w:ilvl w:val="1"/>
        <w:numId w:val="13"/>
      </w:numPr>
      <w:suppressLineNumbers/>
      <w:suppressAutoHyphens/>
    </w:pPr>
    <w:rPr>
      <w:b/>
    </w:rPr>
  </w:style>
  <w:style w:type="paragraph" w:customStyle="1" w:styleId="3a">
    <w:name w:val="Стиль3 Знак"/>
    <w:basedOn w:val="26"/>
    <w:rsid w:val="00B51627"/>
    <w:pPr>
      <w:widowControl w:val="0"/>
      <w:tabs>
        <w:tab w:val="num" w:pos="827"/>
      </w:tabs>
      <w:adjustRightInd w:val="0"/>
      <w:spacing w:after="0" w:line="240" w:lineRule="auto"/>
      <w:ind w:left="600"/>
      <w:textAlignment w:val="baseline"/>
    </w:pPr>
  </w:style>
  <w:style w:type="paragraph" w:customStyle="1" w:styleId="2-11">
    <w:name w:val="содержание2-11"/>
    <w:basedOn w:val="a4"/>
    <w:rsid w:val="00B51627"/>
  </w:style>
  <w:style w:type="character" w:customStyle="1" w:styleId="3b">
    <w:name w:val="Стиль3 Знак Знак"/>
    <w:basedOn w:val="aff3"/>
    <w:rsid w:val="00B51627"/>
    <w:rPr>
      <w:rFonts w:ascii="Arial" w:hAnsi="Arial"/>
      <w:sz w:val="24"/>
      <w:szCs w:val="24"/>
      <w:lang w:val="ru-RU" w:eastAsia="ru-RU" w:bidi="ar-SA"/>
    </w:rPr>
  </w:style>
  <w:style w:type="paragraph" w:customStyle="1" w:styleId="46">
    <w:name w:val="Стиль4"/>
    <w:basedOn w:val="23"/>
    <w:next w:val="a4"/>
    <w:rsid w:val="00B51627"/>
    <w:pPr>
      <w:keepLines/>
      <w:widowControl w:val="0"/>
      <w:suppressLineNumbers/>
      <w:suppressAutoHyphens/>
      <w:ind w:firstLine="567"/>
    </w:pPr>
  </w:style>
  <w:style w:type="paragraph" w:customStyle="1" w:styleId="afffd">
    <w:name w:val="Таблица заголовок"/>
    <w:basedOn w:val="a4"/>
    <w:rsid w:val="00B51627"/>
    <w:pPr>
      <w:spacing w:before="120" w:after="120" w:line="360" w:lineRule="auto"/>
      <w:jc w:val="right"/>
    </w:pPr>
    <w:rPr>
      <w:b/>
      <w:sz w:val="28"/>
      <w:szCs w:val="28"/>
    </w:rPr>
  </w:style>
  <w:style w:type="paragraph" w:customStyle="1" w:styleId="afffe">
    <w:name w:val="текст таблицы"/>
    <w:basedOn w:val="a4"/>
    <w:rsid w:val="00B51627"/>
    <w:pPr>
      <w:spacing w:before="120" w:after="0"/>
      <w:ind w:right="-102"/>
      <w:jc w:val="left"/>
    </w:pPr>
  </w:style>
  <w:style w:type="paragraph" w:customStyle="1" w:styleId="affff">
    <w:name w:val="Пункт Знак"/>
    <w:basedOn w:val="a4"/>
    <w:rsid w:val="00B51627"/>
    <w:pPr>
      <w:tabs>
        <w:tab w:val="num" w:pos="1134"/>
        <w:tab w:val="left" w:pos="1701"/>
      </w:tabs>
      <w:snapToGrid w:val="0"/>
      <w:spacing w:after="0" w:line="360" w:lineRule="auto"/>
      <w:ind w:left="1134" w:hanging="567"/>
    </w:pPr>
    <w:rPr>
      <w:sz w:val="28"/>
      <w:szCs w:val="20"/>
    </w:rPr>
  </w:style>
  <w:style w:type="paragraph" w:customStyle="1" w:styleId="affff0">
    <w:name w:val="a"/>
    <w:basedOn w:val="a4"/>
    <w:rsid w:val="00B51627"/>
    <w:pPr>
      <w:snapToGrid w:val="0"/>
      <w:spacing w:after="0" w:line="360" w:lineRule="auto"/>
      <w:ind w:left="1134" w:hanging="567"/>
    </w:pPr>
    <w:rPr>
      <w:sz w:val="28"/>
      <w:szCs w:val="28"/>
    </w:rPr>
  </w:style>
  <w:style w:type="paragraph" w:customStyle="1" w:styleId="affff1">
    <w:name w:val="Словарная статья"/>
    <w:basedOn w:val="a4"/>
    <w:next w:val="a4"/>
    <w:rsid w:val="00B51627"/>
    <w:pPr>
      <w:autoSpaceDE w:val="0"/>
      <w:autoSpaceDN w:val="0"/>
      <w:adjustRightInd w:val="0"/>
      <w:spacing w:after="0"/>
      <w:ind w:right="118"/>
    </w:pPr>
    <w:rPr>
      <w:rFonts w:ascii="Arial" w:hAnsi="Arial"/>
      <w:sz w:val="20"/>
      <w:szCs w:val="20"/>
    </w:rPr>
  </w:style>
  <w:style w:type="paragraph" w:customStyle="1" w:styleId="affff2">
    <w:name w:val="Комментарий пользователя"/>
    <w:basedOn w:val="a4"/>
    <w:next w:val="a4"/>
    <w:rsid w:val="00B51627"/>
    <w:pPr>
      <w:autoSpaceDE w:val="0"/>
      <w:autoSpaceDN w:val="0"/>
      <w:adjustRightInd w:val="0"/>
      <w:spacing w:after="0"/>
      <w:ind w:left="170"/>
      <w:jc w:val="left"/>
    </w:pPr>
    <w:rPr>
      <w:rFonts w:ascii="Arial" w:hAnsi="Arial"/>
      <w:i/>
      <w:iCs/>
      <w:color w:val="000080"/>
      <w:sz w:val="20"/>
      <w:szCs w:val="20"/>
    </w:rPr>
  </w:style>
  <w:style w:type="character" w:customStyle="1" w:styleId="311">
    <w:name w:val="Стиль3 Знак Знак1"/>
    <w:rsid w:val="00B51627"/>
    <w:rPr>
      <w:sz w:val="24"/>
      <w:lang w:val="ru-RU" w:eastAsia="ru-RU" w:bidi="ar-SA"/>
    </w:rPr>
  </w:style>
  <w:style w:type="character" w:customStyle="1" w:styleId="affff3">
    <w:name w:val="Гипертекстовая ссылка"/>
    <w:rsid w:val="00B51627"/>
    <w:rPr>
      <w:b/>
      <w:bCs/>
      <w:color w:val="008000"/>
      <w:u w:val="single"/>
    </w:rPr>
  </w:style>
  <w:style w:type="paragraph" w:styleId="affff4">
    <w:name w:val="Balloon Text"/>
    <w:basedOn w:val="a4"/>
    <w:link w:val="affff5"/>
    <w:uiPriority w:val="99"/>
    <w:semiHidden/>
    <w:rsid w:val="00B51627"/>
    <w:rPr>
      <w:rFonts w:ascii="Tahoma" w:hAnsi="Tahoma" w:cs="Tahoma"/>
      <w:sz w:val="16"/>
      <w:szCs w:val="16"/>
    </w:rPr>
  </w:style>
  <w:style w:type="character" w:customStyle="1" w:styleId="affff5">
    <w:name w:val="Текст выноски Знак"/>
    <w:link w:val="affff4"/>
    <w:uiPriority w:val="99"/>
    <w:semiHidden/>
    <w:locked/>
    <w:rsid w:val="0018719A"/>
    <w:rPr>
      <w:rFonts w:ascii="Tahoma" w:hAnsi="Tahoma" w:cs="Tahoma"/>
      <w:sz w:val="16"/>
      <w:szCs w:val="16"/>
      <w:lang w:val="ru-RU" w:eastAsia="ru-RU" w:bidi="ar-SA"/>
    </w:rPr>
  </w:style>
  <w:style w:type="paragraph" w:customStyle="1" w:styleId="3c">
    <w:name w:val="Стиль3"/>
    <w:basedOn w:val="26"/>
    <w:rsid w:val="00B51627"/>
    <w:pPr>
      <w:widowControl w:val="0"/>
      <w:tabs>
        <w:tab w:val="num" w:pos="360"/>
        <w:tab w:val="num" w:pos="1787"/>
      </w:tabs>
      <w:adjustRightInd w:val="0"/>
      <w:spacing w:after="0" w:line="240" w:lineRule="auto"/>
      <w:textAlignment w:val="baseline"/>
    </w:pPr>
  </w:style>
  <w:style w:type="paragraph" w:customStyle="1" w:styleId="affff6">
    <w:name w:val="Таблицы (моноширинный)"/>
    <w:basedOn w:val="a4"/>
    <w:next w:val="a4"/>
    <w:rsid w:val="00B51627"/>
    <w:pPr>
      <w:widowControl w:val="0"/>
      <w:autoSpaceDE w:val="0"/>
      <w:autoSpaceDN w:val="0"/>
      <w:adjustRightInd w:val="0"/>
      <w:spacing w:after="0"/>
    </w:pPr>
    <w:rPr>
      <w:rFonts w:ascii="Courier New" w:hAnsi="Courier New" w:cs="Courier New"/>
      <w:sz w:val="20"/>
      <w:szCs w:val="20"/>
    </w:rPr>
  </w:style>
  <w:style w:type="paragraph" w:customStyle="1" w:styleId="ConsPlusNormal">
    <w:name w:val="ConsPlusNormal"/>
    <w:link w:val="ConsPlusNormal0"/>
    <w:rsid w:val="00B51627"/>
    <w:pPr>
      <w:widowControl w:val="0"/>
      <w:autoSpaceDE w:val="0"/>
      <w:autoSpaceDN w:val="0"/>
      <w:adjustRightInd w:val="0"/>
      <w:ind w:firstLine="720"/>
    </w:pPr>
    <w:rPr>
      <w:rFonts w:ascii="Arial" w:hAnsi="Arial" w:cs="Arial"/>
    </w:rPr>
  </w:style>
  <w:style w:type="character" w:customStyle="1" w:styleId="ConsPlusNormal0">
    <w:name w:val="ConsPlusNormal Знак"/>
    <w:link w:val="ConsPlusNormal"/>
    <w:locked/>
    <w:rsid w:val="00EB4499"/>
    <w:rPr>
      <w:rFonts w:ascii="Arial" w:hAnsi="Arial" w:cs="Arial"/>
      <w:lang w:val="ru-RU" w:eastAsia="ru-RU" w:bidi="ar-SA"/>
    </w:rPr>
  </w:style>
  <w:style w:type="paragraph" w:customStyle="1" w:styleId="2-110">
    <w:name w:val="2-11"/>
    <w:basedOn w:val="a4"/>
    <w:rsid w:val="00B51627"/>
  </w:style>
  <w:style w:type="paragraph" w:customStyle="1" w:styleId="3d">
    <w:name w:val="3"/>
    <w:basedOn w:val="a4"/>
    <w:rsid w:val="00B51627"/>
    <w:pPr>
      <w:spacing w:after="0"/>
    </w:pPr>
  </w:style>
  <w:style w:type="paragraph" w:customStyle="1" w:styleId="a0">
    <w:name w:val="Договор раздел"/>
    <w:basedOn w:val="a4"/>
    <w:rsid w:val="00B51627"/>
    <w:pPr>
      <w:numPr>
        <w:numId w:val="14"/>
      </w:numPr>
      <w:pBdr>
        <w:top w:val="single" w:sz="4" w:space="24" w:color="auto"/>
      </w:pBdr>
      <w:tabs>
        <w:tab w:val="left" w:pos="454"/>
      </w:tabs>
      <w:spacing w:before="600" w:after="240"/>
      <w:jc w:val="center"/>
    </w:pPr>
    <w:rPr>
      <w:rFonts w:ascii="Arial" w:hAnsi="Arial" w:cs="Arial"/>
      <w:b/>
      <w:bCs/>
      <w:caps/>
      <w:sz w:val="32"/>
    </w:rPr>
  </w:style>
  <w:style w:type="paragraph" w:customStyle="1" w:styleId="a1">
    <w:name w:val="Договор раздел текст"/>
    <w:basedOn w:val="a4"/>
    <w:rsid w:val="00B51627"/>
    <w:pPr>
      <w:numPr>
        <w:ilvl w:val="1"/>
        <w:numId w:val="14"/>
      </w:numPr>
      <w:spacing w:after="240"/>
    </w:pPr>
    <w:rPr>
      <w:rFonts w:ascii="Arial" w:hAnsi="Arial" w:cs="Arial"/>
      <w:sz w:val="20"/>
    </w:rPr>
  </w:style>
  <w:style w:type="paragraph" w:customStyle="1" w:styleId="111">
    <w:name w:val="Договор текст1.1.1."/>
    <w:basedOn w:val="a1"/>
    <w:rsid w:val="00B51627"/>
    <w:pPr>
      <w:numPr>
        <w:ilvl w:val="2"/>
      </w:numPr>
      <w:tabs>
        <w:tab w:val="num" w:pos="360"/>
      </w:tabs>
      <w:ind w:left="360" w:hanging="360"/>
    </w:pPr>
  </w:style>
  <w:style w:type="paragraph" w:customStyle="1" w:styleId="xl45">
    <w:name w:val="xl45"/>
    <w:basedOn w:val="a4"/>
    <w:rsid w:val="00B51627"/>
    <w:pPr>
      <w:spacing w:before="100" w:beforeAutospacing="1" w:after="100" w:afterAutospacing="1"/>
      <w:jc w:val="left"/>
      <w:textAlignment w:val="top"/>
    </w:pPr>
    <w:rPr>
      <w:sz w:val="18"/>
      <w:szCs w:val="18"/>
    </w:rPr>
  </w:style>
  <w:style w:type="paragraph" w:customStyle="1" w:styleId="ConsPlusNonformat">
    <w:name w:val="ConsPlusNonformat Знак"/>
    <w:link w:val="ConsPlusNonformat0"/>
    <w:rsid w:val="00B51627"/>
    <w:pPr>
      <w:autoSpaceDE w:val="0"/>
      <w:autoSpaceDN w:val="0"/>
      <w:adjustRightInd w:val="0"/>
    </w:pPr>
    <w:rPr>
      <w:rFonts w:ascii="Courier New" w:hAnsi="Courier New" w:cs="Courier New"/>
    </w:rPr>
  </w:style>
  <w:style w:type="character" w:customStyle="1" w:styleId="ConsPlusNonformat0">
    <w:name w:val="ConsPlusNonformat Знак Знак"/>
    <w:link w:val="ConsPlusNonformat"/>
    <w:locked/>
    <w:rsid w:val="00B84BAF"/>
    <w:rPr>
      <w:rFonts w:ascii="Courier New" w:hAnsi="Courier New" w:cs="Courier New"/>
      <w:lang w:val="ru-RU" w:eastAsia="ru-RU" w:bidi="ar-SA"/>
    </w:rPr>
  </w:style>
  <w:style w:type="paragraph" w:customStyle="1" w:styleId="312">
    <w:name w:val="Основной текст 31"/>
    <w:basedOn w:val="a4"/>
    <w:rsid w:val="00B51627"/>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pPr>
    <w:rPr>
      <w:b/>
      <w:i/>
      <w:sz w:val="22"/>
      <w:lang w:eastAsia="ar-SA"/>
    </w:rPr>
  </w:style>
  <w:style w:type="paragraph" w:customStyle="1" w:styleId="StyleFirstline127cm">
    <w:name w:val="Style First line:  127 cm"/>
    <w:basedOn w:val="a4"/>
    <w:rsid w:val="00B51627"/>
    <w:pPr>
      <w:spacing w:before="120" w:after="0"/>
      <w:ind w:firstLine="720"/>
    </w:pPr>
    <w:rPr>
      <w:rFonts w:ascii="Arial" w:hAnsi="Arial"/>
      <w:szCs w:val="20"/>
      <w:lang w:eastAsia="en-US"/>
    </w:rPr>
  </w:style>
  <w:style w:type="paragraph" w:customStyle="1" w:styleId="PlainText1">
    <w:name w:val="Plain Text1"/>
    <w:basedOn w:val="a4"/>
    <w:rsid w:val="00B51627"/>
    <w:pPr>
      <w:spacing w:after="0"/>
      <w:jc w:val="left"/>
    </w:pPr>
    <w:rPr>
      <w:rFonts w:ascii="Courier New" w:hAnsi="Courier New"/>
      <w:sz w:val="20"/>
      <w:szCs w:val="20"/>
    </w:rPr>
  </w:style>
  <w:style w:type="paragraph" w:styleId="affff7">
    <w:name w:val="List Paragraph"/>
    <w:basedOn w:val="a4"/>
    <w:link w:val="affff8"/>
    <w:uiPriority w:val="34"/>
    <w:qFormat/>
    <w:rsid w:val="00B51627"/>
    <w:pPr>
      <w:spacing w:after="0"/>
      <w:ind w:left="720"/>
      <w:jc w:val="left"/>
    </w:pPr>
  </w:style>
  <w:style w:type="character" w:customStyle="1" w:styleId="13">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rsid w:val="00B51627"/>
    <w:rPr>
      <w:b/>
      <w:bCs/>
      <w:kern w:val="28"/>
      <w:sz w:val="36"/>
      <w:szCs w:val="36"/>
      <w:lang w:val="ru-RU" w:eastAsia="ru-RU"/>
    </w:rPr>
  </w:style>
  <w:style w:type="paragraph" w:customStyle="1" w:styleId="affff9">
    <w:name w:val="Таблица шапка"/>
    <w:basedOn w:val="a4"/>
    <w:rsid w:val="00B51627"/>
    <w:pPr>
      <w:keepNext/>
      <w:spacing w:before="40" w:after="40"/>
      <w:ind w:left="57" w:right="57"/>
      <w:jc w:val="left"/>
    </w:pPr>
    <w:rPr>
      <w:sz w:val="18"/>
      <w:szCs w:val="18"/>
    </w:rPr>
  </w:style>
  <w:style w:type="paragraph" w:customStyle="1" w:styleId="56">
    <w:name w:val="Стиль5"/>
    <w:basedOn w:val="a4"/>
    <w:next w:val="affb"/>
    <w:rsid w:val="00B51627"/>
    <w:pPr>
      <w:spacing w:after="0"/>
    </w:pPr>
  </w:style>
  <w:style w:type="paragraph" w:customStyle="1" w:styleId="BodyText21">
    <w:name w:val="Body Text 21"/>
    <w:basedOn w:val="a4"/>
    <w:rsid w:val="00B51627"/>
    <w:pPr>
      <w:spacing w:after="0" w:line="360" w:lineRule="auto"/>
      <w:jc w:val="left"/>
    </w:pPr>
    <w:rPr>
      <w:szCs w:val="20"/>
    </w:rPr>
  </w:style>
  <w:style w:type="character" w:customStyle="1" w:styleId="110">
    <w:name w:val="Стиль 11 пт Черный"/>
    <w:rsid w:val="00B51627"/>
    <w:rPr>
      <w:color w:val="000000"/>
      <w:sz w:val="24"/>
    </w:rPr>
  </w:style>
  <w:style w:type="paragraph" w:customStyle="1" w:styleId="Normal1">
    <w:name w:val="Normal1"/>
    <w:rsid w:val="00B51627"/>
    <w:pPr>
      <w:spacing w:before="100" w:after="100"/>
    </w:pPr>
    <w:rPr>
      <w:snapToGrid w:val="0"/>
      <w:sz w:val="24"/>
    </w:rPr>
  </w:style>
  <w:style w:type="paragraph" w:customStyle="1" w:styleId="affffa">
    <w:name w:val="Знак Знак Знак Знак"/>
    <w:basedOn w:val="a4"/>
    <w:rsid w:val="00B51627"/>
    <w:pPr>
      <w:spacing w:after="160" w:line="240" w:lineRule="exact"/>
      <w:jc w:val="left"/>
    </w:pPr>
    <w:rPr>
      <w:rFonts w:ascii="Verdana" w:hAnsi="Verdana"/>
      <w:lang w:val="en-US" w:eastAsia="en-US"/>
    </w:rPr>
  </w:style>
  <w:style w:type="paragraph" w:customStyle="1" w:styleId="14">
    <w:name w:val="Знак1 Знак Знак Знак"/>
    <w:basedOn w:val="a4"/>
    <w:rsid w:val="00B51627"/>
    <w:pPr>
      <w:spacing w:after="160" w:line="240" w:lineRule="exact"/>
      <w:jc w:val="left"/>
    </w:pPr>
    <w:rPr>
      <w:rFonts w:ascii="Verdana" w:hAnsi="Verdana"/>
      <w:lang w:val="en-US" w:eastAsia="en-US"/>
    </w:rPr>
  </w:style>
  <w:style w:type="character" w:customStyle="1" w:styleId="postbody">
    <w:name w:val="postbody"/>
    <w:basedOn w:val="a5"/>
    <w:rsid w:val="00B51627"/>
  </w:style>
  <w:style w:type="paragraph" w:styleId="affffb">
    <w:name w:val="caption"/>
    <w:basedOn w:val="a4"/>
    <w:next w:val="a4"/>
    <w:qFormat/>
    <w:rsid w:val="00B51627"/>
    <w:pPr>
      <w:spacing w:line="320" w:lineRule="exact"/>
      <w:ind w:left="6240" w:firstLine="480"/>
    </w:pPr>
    <w:rPr>
      <w:b/>
      <w:szCs w:val="28"/>
    </w:rPr>
  </w:style>
  <w:style w:type="paragraph" w:customStyle="1" w:styleId="15">
    <w:name w:val="Знак1"/>
    <w:basedOn w:val="a4"/>
    <w:rsid w:val="0009520F"/>
    <w:pPr>
      <w:spacing w:after="160" w:line="240" w:lineRule="exact"/>
      <w:ind w:firstLine="709"/>
      <w:jc w:val="left"/>
    </w:pPr>
    <w:rPr>
      <w:rFonts w:ascii="Verdana" w:hAnsi="Verdana"/>
      <w:sz w:val="16"/>
      <w:szCs w:val="20"/>
    </w:rPr>
  </w:style>
  <w:style w:type="paragraph" w:customStyle="1" w:styleId="affffc">
    <w:name w:val="Готовый"/>
    <w:basedOn w:val="a4"/>
    <w:rsid w:val="00A06DE8"/>
    <w:pPr>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jc w:val="left"/>
    </w:pPr>
    <w:rPr>
      <w:rFonts w:ascii="Courier New" w:hAnsi="Courier New"/>
      <w:snapToGrid w:val="0"/>
      <w:sz w:val="20"/>
      <w:szCs w:val="20"/>
    </w:rPr>
  </w:style>
  <w:style w:type="paragraph" w:customStyle="1" w:styleId="3e">
    <w:name w:val="Знак Знак Знак3"/>
    <w:basedOn w:val="a4"/>
    <w:rsid w:val="00A756CE"/>
    <w:pPr>
      <w:spacing w:after="160" w:line="240" w:lineRule="exact"/>
      <w:ind w:firstLine="709"/>
      <w:jc w:val="left"/>
    </w:pPr>
    <w:rPr>
      <w:rFonts w:ascii="Verdana" w:hAnsi="Verdana"/>
      <w:sz w:val="16"/>
      <w:szCs w:val="20"/>
    </w:rPr>
  </w:style>
  <w:style w:type="paragraph" w:customStyle="1" w:styleId="affffd">
    <w:name w:val="Îñíîâí"/>
    <w:basedOn w:val="a4"/>
    <w:rsid w:val="000D6305"/>
    <w:pPr>
      <w:widowControl w:val="0"/>
      <w:autoSpaceDE w:val="0"/>
      <w:autoSpaceDN w:val="0"/>
      <w:spacing w:after="0"/>
    </w:pPr>
    <w:rPr>
      <w:rFonts w:ascii="Arial" w:hAnsi="Arial" w:cs="Arial"/>
      <w:sz w:val="22"/>
      <w:szCs w:val="22"/>
    </w:rPr>
  </w:style>
  <w:style w:type="table" w:styleId="affffe">
    <w:name w:val="Table Grid"/>
    <w:basedOn w:val="a6"/>
    <w:uiPriority w:val="59"/>
    <w:rsid w:val="000D630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
    <w:name w:val="Таблица текст"/>
    <w:basedOn w:val="a4"/>
    <w:rsid w:val="00122C7C"/>
    <w:pPr>
      <w:snapToGrid w:val="0"/>
      <w:spacing w:before="40" w:after="40"/>
      <w:ind w:left="57" w:right="57"/>
      <w:jc w:val="left"/>
    </w:pPr>
    <w:rPr>
      <w:szCs w:val="20"/>
    </w:rPr>
  </w:style>
  <w:style w:type="paragraph" w:customStyle="1" w:styleId="Normal2">
    <w:name w:val="Normal2"/>
    <w:rsid w:val="003B4572"/>
    <w:pPr>
      <w:widowControl w:val="0"/>
      <w:spacing w:before="100" w:after="100"/>
    </w:pPr>
    <w:rPr>
      <w:snapToGrid w:val="0"/>
      <w:sz w:val="24"/>
    </w:rPr>
  </w:style>
  <w:style w:type="paragraph" w:customStyle="1" w:styleId="afffff0">
    <w:name w:val="Знак Знак Знак Знак Знак Знак Знак Знак Знак Знак"/>
    <w:basedOn w:val="a4"/>
    <w:rsid w:val="00996882"/>
    <w:pPr>
      <w:spacing w:after="160" w:line="240" w:lineRule="exact"/>
      <w:ind w:firstLine="709"/>
      <w:jc w:val="left"/>
    </w:pPr>
    <w:rPr>
      <w:rFonts w:ascii="Verdana" w:hAnsi="Verdana"/>
      <w:sz w:val="16"/>
      <w:szCs w:val="20"/>
    </w:rPr>
  </w:style>
  <w:style w:type="paragraph" w:customStyle="1" w:styleId="112">
    <w:name w:val="Знак1 Знак Знак Знак1"/>
    <w:basedOn w:val="a4"/>
    <w:rsid w:val="00996882"/>
    <w:pPr>
      <w:spacing w:after="160" w:line="240" w:lineRule="exact"/>
      <w:ind w:firstLine="709"/>
      <w:jc w:val="left"/>
    </w:pPr>
    <w:rPr>
      <w:rFonts w:ascii="Verdana" w:hAnsi="Verdana"/>
      <w:sz w:val="16"/>
      <w:szCs w:val="20"/>
    </w:rPr>
  </w:style>
  <w:style w:type="paragraph" w:customStyle="1" w:styleId="16">
    <w:name w:val="1"/>
    <w:basedOn w:val="a4"/>
    <w:rsid w:val="00764E07"/>
    <w:pPr>
      <w:spacing w:after="160" w:line="240" w:lineRule="exact"/>
      <w:ind w:firstLine="709"/>
      <w:jc w:val="left"/>
    </w:pPr>
    <w:rPr>
      <w:rFonts w:ascii="Verdana" w:hAnsi="Verdana"/>
      <w:sz w:val="16"/>
      <w:szCs w:val="20"/>
    </w:rPr>
  </w:style>
  <w:style w:type="paragraph" w:customStyle="1" w:styleId="ConsTitle">
    <w:name w:val="ConsTitle"/>
    <w:rsid w:val="00CA6B2E"/>
    <w:pPr>
      <w:widowControl w:val="0"/>
    </w:pPr>
    <w:rPr>
      <w:rFonts w:ascii="Arial" w:hAnsi="Arial"/>
      <w:b/>
      <w:snapToGrid w:val="0"/>
      <w:sz w:val="16"/>
    </w:rPr>
  </w:style>
  <w:style w:type="paragraph" w:customStyle="1" w:styleId="xl30">
    <w:name w:val="xl30"/>
    <w:basedOn w:val="a4"/>
    <w:rsid w:val="00561B46"/>
    <w:pPr>
      <w:pBdr>
        <w:left w:val="single" w:sz="4" w:space="0" w:color="auto"/>
        <w:bottom w:val="single" w:sz="4" w:space="0" w:color="auto"/>
      </w:pBdr>
      <w:spacing w:before="100" w:after="100"/>
      <w:jc w:val="center"/>
    </w:pPr>
    <w:rPr>
      <w:sz w:val="22"/>
      <w:szCs w:val="20"/>
    </w:rPr>
  </w:style>
  <w:style w:type="paragraph" w:customStyle="1" w:styleId="120">
    <w:name w:val="Знак12"/>
    <w:basedOn w:val="a4"/>
    <w:rsid w:val="008D5A4B"/>
    <w:pPr>
      <w:spacing w:before="100" w:beforeAutospacing="1" w:after="100" w:afterAutospacing="1"/>
      <w:jc w:val="left"/>
    </w:pPr>
    <w:rPr>
      <w:color w:val="000000"/>
      <w:u w:color="000000"/>
      <w:lang w:val="en-US" w:eastAsia="en-US"/>
    </w:rPr>
  </w:style>
  <w:style w:type="paragraph" w:customStyle="1" w:styleId="afffff1">
    <w:name w:val="Пункт"/>
    <w:basedOn w:val="af5"/>
    <w:rsid w:val="00E34462"/>
    <w:pPr>
      <w:tabs>
        <w:tab w:val="num" w:pos="1985"/>
        <w:tab w:val="num" w:pos="2880"/>
      </w:tabs>
      <w:spacing w:after="0" w:line="360" w:lineRule="auto"/>
      <w:ind w:left="1985" w:hanging="851"/>
    </w:pPr>
    <w:rPr>
      <w:sz w:val="28"/>
    </w:rPr>
  </w:style>
  <w:style w:type="paragraph" w:customStyle="1" w:styleId="130">
    <w:name w:val="Знак1 Знак Знак Знак3"/>
    <w:basedOn w:val="a4"/>
    <w:rsid w:val="00D6395D"/>
    <w:pPr>
      <w:spacing w:after="160" w:line="240" w:lineRule="exact"/>
      <w:ind w:firstLine="709"/>
      <w:jc w:val="left"/>
    </w:pPr>
    <w:rPr>
      <w:rFonts w:ascii="Verdana" w:hAnsi="Verdana"/>
      <w:sz w:val="16"/>
      <w:szCs w:val="20"/>
    </w:rPr>
  </w:style>
  <w:style w:type="paragraph" w:customStyle="1" w:styleId="afffff2">
    <w:name w:val="Текстовка"/>
    <w:basedOn w:val="a4"/>
    <w:rsid w:val="00781C8F"/>
    <w:pPr>
      <w:suppressAutoHyphens/>
      <w:spacing w:after="0"/>
      <w:ind w:firstLine="567"/>
    </w:pPr>
    <w:rPr>
      <w:rFonts w:ascii="Arial" w:hAnsi="Arial"/>
      <w:sz w:val="18"/>
      <w:szCs w:val="20"/>
    </w:rPr>
  </w:style>
  <w:style w:type="paragraph" w:customStyle="1" w:styleId="17">
    <w:name w:val="Заголовок 1а"/>
    <w:basedOn w:val="a4"/>
    <w:autoRedefine/>
    <w:rsid w:val="00F313E6"/>
    <w:pPr>
      <w:suppressAutoHyphens/>
      <w:spacing w:after="0"/>
      <w:jc w:val="center"/>
    </w:pPr>
    <w:rPr>
      <w:rFonts w:ascii="Arial" w:hAnsi="Arial"/>
      <w:b/>
      <w:sz w:val="20"/>
      <w:szCs w:val="20"/>
    </w:rPr>
  </w:style>
  <w:style w:type="paragraph" w:customStyle="1" w:styleId="afffff3">
    <w:name w:val="Ячейки"/>
    <w:basedOn w:val="a4"/>
    <w:autoRedefine/>
    <w:rsid w:val="003F131C"/>
    <w:pPr>
      <w:suppressLineNumbers/>
      <w:spacing w:after="0"/>
      <w:jc w:val="center"/>
    </w:pPr>
    <w:rPr>
      <w:bCs/>
    </w:rPr>
  </w:style>
  <w:style w:type="paragraph" w:customStyle="1" w:styleId="afffff4">
    <w:name w:val="Знак Знак Знак Знак Знак Знак Знак"/>
    <w:basedOn w:val="a4"/>
    <w:rsid w:val="00781C8F"/>
    <w:pPr>
      <w:spacing w:after="160" w:line="240" w:lineRule="exact"/>
      <w:jc w:val="left"/>
    </w:pPr>
    <w:rPr>
      <w:rFonts w:ascii="Verdana" w:hAnsi="Verdana"/>
      <w:lang w:val="en-US" w:eastAsia="en-US"/>
    </w:rPr>
  </w:style>
  <w:style w:type="paragraph" w:customStyle="1" w:styleId="ConsPlusNonformat1">
    <w:name w:val="ConsPlusNonformat"/>
    <w:rsid w:val="0051489F"/>
    <w:pPr>
      <w:autoSpaceDE w:val="0"/>
      <w:autoSpaceDN w:val="0"/>
      <w:adjustRightInd w:val="0"/>
    </w:pPr>
    <w:rPr>
      <w:rFonts w:ascii="Courier New" w:hAnsi="Courier New" w:cs="Courier New"/>
    </w:rPr>
  </w:style>
  <w:style w:type="paragraph" w:customStyle="1" w:styleId="18">
    <w:name w:val="Обычный1"/>
    <w:rsid w:val="000635EB"/>
    <w:pPr>
      <w:spacing w:before="100" w:after="100"/>
    </w:pPr>
    <w:rPr>
      <w:snapToGrid w:val="0"/>
      <w:sz w:val="24"/>
    </w:rPr>
  </w:style>
  <w:style w:type="character" w:styleId="afffff5">
    <w:name w:val="annotation reference"/>
    <w:uiPriority w:val="99"/>
    <w:semiHidden/>
    <w:rsid w:val="001A69DD"/>
    <w:rPr>
      <w:sz w:val="16"/>
      <w:szCs w:val="16"/>
    </w:rPr>
  </w:style>
  <w:style w:type="paragraph" w:styleId="afffff6">
    <w:name w:val="annotation text"/>
    <w:basedOn w:val="a4"/>
    <w:link w:val="afffff7"/>
    <w:uiPriority w:val="99"/>
    <w:semiHidden/>
    <w:rsid w:val="001A69DD"/>
    <w:rPr>
      <w:sz w:val="20"/>
      <w:szCs w:val="20"/>
    </w:rPr>
  </w:style>
  <w:style w:type="paragraph" w:customStyle="1" w:styleId="2d">
    <w:name w:val="Знак Знак Знак Знак2"/>
    <w:basedOn w:val="a4"/>
    <w:rsid w:val="00DB76EF"/>
    <w:pPr>
      <w:spacing w:before="100" w:beforeAutospacing="1" w:after="100" w:afterAutospacing="1"/>
      <w:jc w:val="left"/>
    </w:pPr>
    <w:rPr>
      <w:rFonts w:ascii="Tahoma" w:hAnsi="Tahoma"/>
      <w:sz w:val="20"/>
      <w:szCs w:val="20"/>
      <w:lang w:val="en-US" w:eastAsia="en-US"/>
    </w:rPr>
  </w:style>
  <w:style w:type="character" w:customStyle="1" w:styleId="3f">
    <w:name w:val="Заголовок 3 Знак"/>
    <w:aliases w:val="H3 Знак1"/>
    <w:uiPriority w:val="9"/>
    <w:rsid w:val="00D7149B"/>
    <w:rPr>
      <w:rFonts w:ascii="Arial" w:hAnsi="Arial" w:cs="Arial"/>
      <w:b/>
      <w:bCs/>
      <w:sz w:val="26"/>
      <w:szCs w:val="26"/>
      <w:lang w:val="ru-RU" w:eastAsia="ru-RU" w:bidi="ar-SA"/>
    </w:rPr>
  </w:style>
  <w:style w:type="paragraph" w:styleId="afffff8">
    <w:name w:val="No Spacing"/>
    <w:link w:val="afffff9"/>
    <w:uiPriority w:val="1"/>
    <w:qFormat/>
    <w:rsid w:val="00475E38"/>
    <w:pPr>
      <w:jc w:val="both"/>
    </w:pPr>
    <w:rPr>
      <w:sz w:val="24"/>
      <w:szCs w:val="24"/>
    </w:rPr>
  </w:style>
  <w:style w:type="character" w:customStyle="1" w:styleId="WW8Num25z0">
    <w:name w:val="WW8Num25z0"/>
    <w:rsid w:val="0087354E"/>
    <w:rPr>
      <w:rFonts w:ascii="Symbol" w:hAnsi="Symbol"/>
    </w:rPr>
  </w:style>
  <w:style w:type="character" w:customStyle="1" w:styleId="WW8Num25z1">
    <w:name w:val="WW8Num25z1"/>
    <w:rsid w:val="0087354E"/>
    <w:rPr>
      <w:rFonts w:ascii="Courier New" w:hAnsi="Courier New" w:cs="Courier New"/>
    </w:rPr>
  </w:style>
  <w:style w:type="character" w:customStyle="1" w:styleId="WW8Num25z2">
    <w:name w:val="WW8Num25z2"/>
    <w:rsid w:val="0087354E"/>
    <w:rPr>
      <w:rFonts w:ascii="Wingdings" w:hAnsi="Wingdings"/>
    </w:rPr>
  </w:style>
  <w:style w:type="character" w:customStyle="1" w:styleId="19">
    <w:name w:val="Основной шрифт абзаца1"/>
    <w:rsid w:val="0087354E"/>
  </w:style>
  <w:style w:type="character" w:customStyle="1" w:styleId="57">
    <w:name w:val="стиль5"/>
    <w:basedOn w:val="19"/>
    <w:rsid w:val="0087354E"/>
  </w:style>
  <w:style w:type="character" w:customStyle="1" w:styleId="catalog-svoystvo1">
    <w:name w:val="catalog-svoystvo1"/>
    <w:basedOn w:val="19"/>
    <w:rsid w:val="0087354E"/>
  </w:style>
  <w:style w:type="character" w:customStyle="1" w:styleId="apple-style-span">
    <w:name w:val="apple-style-span"/>
    <w:basedOn w:val="19"/>
    <w:rsid w:val="0087354E"/>
  </w:style>
  <w:style w:type="character" w:customStyle="1" w:styleId="RTFNum21">
    <w:name w:val="RTF_Num 2 1"/>
    <w:rsid w:val="0087354E"/>
    <w:rPr>
      <w:rFonts w:ascii="Symbol" w:eastAsia="Symbol" w:hAnsi="Symbol" w:cs="Symbol"/>
      <w:sz w:val="20"/>
      <w:szCs w:val="20"/>
    </w:rPr>
  </w:style>
  <w:style w:type="character" w:customStyle="1" w:styleId="RTFNum22">
    <w:name w:val="RTF_Num 2 2"/>
    <w:rsid w:val="0087354E"/>
    <w:rPr>
      <w:rFonts w:ascii="Courier New" w:eastAsia="Courier New" w:hAnsi="Courier New" w:cs="Courier New"/>
      <w:sz w:val="20"/>
      <w:szCs w:val="20"/>
    </w:rPr>
  </w:style>
  <w:style w:type="character" w:customStyle="1" w:styleId="RTFNum23">
    <w:name w:val="RTF_Num 2 3"/>
    <w:rsid w:val="0087354E"/>
    <w:rPr>
      <w:rFonts w:ascii="Wingdings" w:eastAsia="Wingdings" w:hAnsi="Wingdings" w:cs="Wingdings"/>
      <w:sz w:val="20"/>
      <w:szCs w:val="20"/>
    </w:rPr>
  </w:style>
  <w:style w:type="character" w:customStyle="1" w:styleId="RTFNum24">
    <w:name w:val="RTF_Num 2 4"/>
    <w:rsid w:val="0087354E"/>
    <w:rPr>
      <w:rFonts w:ascii="Wingdings" w:eastAsia="Wingdings" w:hAnsi="Wingdings" w:cs="Wingdings"/>
      <w:sz w:val="20"/>
      <w:szCs w:val="20"/>
    </w:rPr>
  </w:style>
  <w:style w:type="character" w:customStyle="1" w:styleId="RTFNum25">
    <w:name w:val="RTF_Num 2 5"/>
    <w:rsid w:val="0087354E"/>
    <w:rPr>
      <w:rFonts w:ascii="Wingdings" w:eastAsia="Wingdings" w:hAnsi="Wingdings" w:cs="Wingdings"/>
      <w:sz w:val="20"/>
      <w:szCs w:val="20"/>
    </w:rPr>
  </w:style>
  <w:style w:type="character" w:customStyle="1" w:styleId="RTFNum26">
    <w:name w:val="RTF_Num 2 6"/>
    <w:rsid w:val="0087354E"/>
    <w:rPr>
      <w:rFonts w:ascii="Wingdings" w:eastAsia="Wingdings" w:hAnsi="Wingdings" w:cs="Wingdings"/>
      <w:sz w:val="20"/>
      <w:szCs w:val="20"/>
    </w:rPr>
  </w:style>
  <w:style w:type="character" w:customStyle="1" w:styleId="RTFNum27">
    <w:name w:val="RTF_Num 2 7"/>
    <w:rsid w:val="0087354E"/>
    <w:rPr>
      <w:rFonts w:ascii="Wingdings" w:eastAsia="Wingdings" w:hAnsi="Wingdings" w:cs="Wingdings"/>
      <w:sz w:val="20"/>
      <w:szCs w:val="20"/>
    </w:rPr>
  </w:style>
  <w:style w:type="character" w:customStyle="1" w:styleId="RTFNum28">
    <w:name w:val="RTF_Num 2 8"/>
    <w:rsid w:val="0087354E"/>
    <w:rPr>
      <w:rFonts w:ascii="Wingdings" w:eastAsia="Wingdings" w:hAnsi="Wingdings" w:cs="Wingdings"/>
      <w:sz w:val="20"/>
      <w:szCs w:val="20"/>
    </w:rPr>
  </w:style>
  <w:style w:type="character" w:customStyle="1" w:styleId="RTFNum29">
    <w:name w:val="RTF_Num 2 9"/>
    <w:rsid w:val="0087354E"/>
    <w:rPr>
      <w:rFonts w:ascii="Wingdings" w:eastAsia="Wingdings" w:hAnsi="Wingdings" w:cs="Wingdings"/>
      <w:sz w:val="20"/>
      <w:szCs w:val="20"/>
    </w:rPr>
  </w:style>
  <w:style w:type="character" w:customStyle="1" w:styleId="WW8Num11z0">
    <w:name w:val="WW8Num11z0"/>
    <w:rsid w:val="0087354E"/>
    <w:rPr>
      <w:rFonts w:ascii="Symbol" w:hAnsi="Symbol" w:cs="Symbol"/>
      <w:sz w:val="20"/>
      <w:szCs w:val="20"/>
      <w:lang w:val="en-US"/>
    </w:rPr>
  </w:style>
  <w:style w:type="character" w:customStyle="1" w:styleId="WW8Num11z1">
    <w:name w:val="WW8Num11z1"/>
    <w:rsid w:val="0087354E"/>
    <w:rPr>
      <w:rFonts w:ascii="Courier New" w:hAnsi="Courier New" w:cs="Courier New"/>
      <w:sz w:val="20"/>
      <w:szCs w:val="20"/>
      <w:lang w:val="en-US"/>
    </w:rPr>
  </w:style>
  <w:style w:type="character" w:customStyle="1" w:styleId="WW8Num11z2">
    <w:name w:val="WW8Num11z2"/>
    <w:rsid w:val="0087354E"/>
    <w:rPr>
      <w:rFonts w:ascii="Wingdings" w:hAnsi="Wingdings" w:cs="Wingdings"/>
      <w:sz w:val="20"/>
      <w:szCs w:val="20"/>
      <w:lang w:val="en-US"/>
    </w:rPr>
  </w:style>
  <w:style w:type="character" w:customStyle="1" w:styleId="Internetlink">
    <w:name w:val="Internet link"/>
    <w:rsid w:val="0087354E"/>
    <w:rPr>
      <w:color w:val="800000"/>
      <w:sz w:val="18"/>
      <w:szCs w:val="18"/>
      <w:u w:val="single"/>
    </w:rPr>
  </w:style>
  <w:style w:type="character" w:customStyle="1" w:styleId="ordernumber1">
    <w:name w:val="ordernumber1"/>
    <w:rsid w:val="0087354E"/>
    <w:rPr>
      <w:b/>
      <w:bCs/>
      <w:color w:val="003388"/>
    </w:rPr>
  </w:style>
  <w:style w:type="character" w:customStyle="1" w:styleId="WW8Num13z0">
    <w:name w:val="WW8Num13z0"/>
    <w:rsid w:val="0087354E"/>
    <w:rPr>
      <w:rFonts w:ascii="Symbol" w:hAnsi="Symbol" w:cs="Symbol"/>
      <w:sz w:val="20"/>
      <w:szCs w:val="20"/>
      <w:lang w:val="en-US"/>
    </w:rPr>
  </w:style>
  <w:style w:type="character" w:customStyle="1" w:styleId="WW8Num13z1">
    <w:name w:val="WW8Num13z1"/>
    <w:rsid w:val="0087354E"/>
    <w:rPr>
      <w:rFonts w:ascii="Courier New" w:hAnsi="Courier New" w:cs="Courier New"/>
      <w:sz w:val="20"/>
      <w:szCs w:val="20"/>
      <w:lang w:val="en-US"/>
    </w:rPr>
  </w:style>
  <w:style w:type="character" w:customStyle="1" w:styleId="WW8Num13z2">
    <w:name w:val="WW8Num13z2"/>
    <w:rsid w:val="0087354E"/>
    <w:rPr>
      <w:rFonts w:ascii="Wingdings" w:hAnsi="Wingdings" w:cs="Wingdings"/>
      <w:sz w:val="20"/>
      <w:szCs w:val="20"/>
      <w:lang w:val="en-US"/>
    </w:rPr>
  </w:style>
  <w:style w:type="character" w:customStyle="1" w:styleId="WW8Num15z0">
    <w:name w:val="WW8Num15z0"/>
    <w:rsid w:val="0087354E"/>
    <w:rPr>
      <w:rFonts w:ascii="Symbol" w:hAnsi="Symbol" w:cs="Symbol"/>
      <w:sz w:val="20"/>
      <w:szCs w:val="20"/>
      <w:lang w:val="en-US"/>
    </w:rPr>
  </w:style>
  <w:style w:type="character" w:customStyle="1" w:styleId="WW8Num15z2">
    <w:name w:val="WW8Num15z2"/>
    <w:rsid w:val="0087354E"/>
    <w:rPr>
      <w:rFonts w:ascii="Wingdings" w:hAnsi="Wingdings" w:cs="Wingdings"/>
      <w:sz w:val="20"/>
      <w:szCs w:val="20"/>
      <w:lang w:val="en-US"/>
    </w:rPr>
  </w:style>
  <w:style w:type="character" w:customStyle="1" w:styleId="WW8Num3z0">
    <w:name w:val="WW8Num3z0"/>
    <w:rsid w:val="0087354E"/>
    <w:rPr>
      <w:rFonts w:ascii="Symbol" w:hAnsi="Symbol" w:cs="Symbol"/>
      <w:sz w:val="20"/>
      <w:szCs w:val="20"/>
      <w:lang w:val="en-US"/>
    </w:rPr>
  </w:style>
  <w:style w:type="character" w:customStyle="1" w:styleId="WW8Num3z1">
    <w:name w:val="WW8Num3z1"/>
    <w:rsid w:val="0087354E"/>
    <w:rPr>
      <w:rFonts w:ascii="Courier New" w:hAnsi="Courier New" w:cs="Courier New"/>
      <w:sz w:val="20"/>
      <w:szCs w:val="20"/>
      <w:lang w:val="en-US"/>
    </w:rPr>
  </w:style>
  <w:style w:type="character" w:customStyle="1" w:styleId="WW8Num3z2">
    <w:name w:val="WW8Num3z2"/>
    <w:rsid w:val="0087354E"/>
    <w:rPr>
      <w:rFonts w:ascii="Wingdings" w:hAnsi="Wingdings" w:cs="Wingdings"/>
      <w:sz w:val="20"/>
      <w:szCs w:val="20"/>
      <w:lang w:val="en-US"/>
    </w:rPr>
  </w:style>
  <w:style w:type="character" w:customStyle="1" w:styleId="StrongEmphasis">
    <w:name w:val="Strong Emphasis"/>
    <w:rsid w:val="0087354E"/>
    <w:rPr>
      <w:b/>
      <w:bCs/>
    </w:rPr>
  </w:style>
  <w:style w:type="character" w:customStyle="1" w:styleId="WW8Num10z0">
    <w:name w:val="WW8Num10z0"/>
    <w:rsid w:val="0087354E"/>
    <w:rPr>
      <w:rFonts w:ascii="Symbol" w:hAnsi="Symbol" w:cs="Symbol"/>
      <w:sz w:val="20"/>
      <w:szCs w:val="20"/>
      <w:lang w:val="en-US"/>
    </w:rPr>
  </w:style>
  <w:style w:type="character" w:customStyle="1" w:styleId="WW8Num10z1">
    <w:name w:val="WW8Num10z1"/>
    <w:rsid w:val="0087354E"/>
    <w:rPr>
      <w:rFonts w:ascii="Courier New" w:hAnsi="Courier New" w:cs="Courier New"/>
      <w:sz w:val="20"/>
      <w:szCs w:val="20"/>
      <w:lang w:val="en-US"/>
    </w:rPr>
  </w:style>
  <w:style w:type="character" w:customStyle="1" w:styleId="WW8Num10z2">
    <w:name w:val="WW8Num10z2"/>
    <w:rsid w:val="0087354E"/>
    <w:rPr>
      <w:rFonts w:ascii="Wingdings" w:hAnsi="Wingdings" w:cs="Wingdings"/>
      <w:sz w:val="20"/>
      <w:szCs w:val="20"/>
      <w:lang w:val="en-US"/>
    </w:rPr>
  </w:style>
  <w:style w:type="character" w:customStyle="1" w:styleId="WW8Num23z0">
    <w:name w:val="WW8Num23z0"/>
    <w:rsid w:val="0087354E"/>
    <w:rPr>
      <w:rFonts w:ascii="Symbol" w:hAnsi="Symbol" w:cs="Symbol"/>
      <w:sz w:val="20"/>
      <w:szCs w:val="20"/>
      <w:lang w:val="en-US"/>
    </w:rPr>
  </w:style>
  <w:style w:type="character" w:customStyle="1" w:styleId="WW8Num2z0">
    <w:name w:val="WW8Num2z0"/>
    <w:rsid w:val="0087354E"/>
    <w:rPr>
      <w:rFonts w:ascii="Symbol" w:hAnsi="Symbol" w:cs="Symbol"/>
      <w:sz w:val="20"/>
      <w:szCs w:val="20"/>
      <w:lang w:val="en-US"/>
    </w:rPr>
  </w:style>
  <w:style w:type="character" w:customStyle="1" w:styleId="WW8Num2z1">
    <w:name w:val="WW8Num2z1"/>
    <w:rsid w:val="0087354E"/>
    <w:rPr>
      <w:rFonts w:ascii="Courier New" w:hAnsi="Courier New" w:cs="Courier New"/>
      <w:sz w:val="20"/>
      <w:szCs w:val="20"/>
      <w:lang w:val="en-US"/>
    </w:rPr>
  </w:style>
  <w:style w:type="character" w:customStyle="1" w:styleId="WW8Num2z2">
    <w:name w:val="WW8Num2z2"/>
    <w:rsid w:val="0087354E"/>
    <w:rPr>
      <w:rFonts w:ascii="Wingdings" w:hAnsi="Wingdings" w:cs="Wingdings"/>
      <w:sz w:val="20"/>
      <w:szCs w:val="20"/>
      <w:lang w:val="en-US"/>
    </w:rPr>
  </w:style>
  <w:style w:type="character" w:customStyle="1" w:styleId="WW8Num18z0">
    <w:name w:val="WW8Num18z0"/>
    <w:rsid w:val="0087354E"/>
    <w:rPr>
      <w:rFonts w:ascii="Symbol" w:hAnsi="Symbol" w:cs="Symbol"/>
      <w:sz w:val="20"/>
      <w:szCs w:val="20"/>
      <w:lang w:val="en-US"/>
    </w:rPr>
  </w:style>
  <w:style w:type="character" w:customStyle="1" w:styleId="WW8Num18z1">
    <w:name w:val="WW8Num18z1"/>
    <w:rsid w:val="0087354E"/>
    <w:rPr>
      <w:rFonts w:ascii="Courier New" w:hAnsi="Courier New" w:cs="Courier New"/>
      <w:sz w:val="20"/>
      <w:szCs w:val="20"/>
      <w:lang w:val="en-US"/>
    </w:rPr>
  </w:style>
  <w:style w:type="character" w:customStyle="1" w:styleId="WW8Num18z2">
    <w:name w:val="WW8Num18z2"/>
    <w:rsid w:val="0087354E"/>
    <w:rPr>
      <w:rFonts w:ascii="Wingdings" w:hAnsi="Wingdings" w:cs="Wingdings"/>
      <w:sz w:val="20"/>
      <w:szCs w:val="20"/>
      <w:lang w:val="en-US"/>
    </w:rPr>
  </w:style>
  <w:style w:type="character" w:customStyle="1" w:styleId="WW8Num17z0">
    <w:name w:val="WW8Num17z0"/>
    <w:rsid w:val="0087354E"/>
    <w:rPr>
      <w:rFonts w:ascii="Symbol" w:hAnsi="Symbol" w:cs="Symbol"/>
      <w:sz w:val="20"/>
      <w:szCs w:val="20"/>
      <w:lang w:val="en-US"/>
    </w:rPr>
  </w:style>
  <w:style w:type="character" w:customStyle="1" w:styleId="WW8Num17z1">
    <w:name w:val="WW8Num17z1"/>
    <w:rsid w:val="0087354E"/>
    <w:rPr>
      <w:rFonts w:ascii="Courier New" w:hAnsi="Courier New" w:cs="Courier New"/>
      <w:sz w:val="20"/>
      <w:szCs w:val="20"/>
      <w:lang w:val="en-US"/>
    </w:rPr>
  </w:style>
  <w:style w:type="character" w:customStyle="1" w:styleId="WW8Num17z2">
    <w:name w:val="WW8Num17z2"/>
    <w:rsid w:val="0087354E"/>
    <w:rPr>
      <w:rFonts w:ascii="Wingdings" w:hAnsi="Wingdings" w:cs="Wingdings"/>
      <w:sz w:val="20"/>
      <w:szCs w:val="20"/>
      <w:lang w:val="en-US"/>
    </w:rPr>
  </w:style>
  <w:style w:type="character" w:customStyle="1" w:styleId="WW8Num1z0">
    <w:name w:val="WW8Num1z0"/>
    <w:rsid w:val="0087354E"/>
    <w:rPr>
      <w:rFonts w:ascii="Symbol" w:hAnsi="Symbol" w:cs="Symbol"/>
      <w:sz w:val="20"/>
      <w:szCs w:val="20"/>
      <w:lang w:val="en-US"/>
    </w:rPr>
  </w:style>
  <w:style w:type="character" w:customStyle="1" w:styleId="WW8Num1z1">
    <w:name w:val="WW8Num1z1"/>
    <w:rsid w:val="0087354E"/>
    <w:rPr>
      <w:rFonts w:ascii="Courier New" w:hAnsi="Courier New" w:cs="Courier New"/>
      <w:sz w:val="20"/>
      <w:szCs w:val="20"/>
      <w:lang w:val="en-US"/>
    </w:rPr>
  </w:style>
  <w:style w:type="character" w:customStyle="1" w:styleId="WW8Num1z2">
    <w:name w:val="WW8Num1z2"/>
    <w:rsid w:val="0087354E"/>
    <w:rPr>
      <w:rFonts w:ascii="Wingdings" w:hAnsi="Wingdings" w:cs="Wingdings"/>
      <w:sz w:val="20"/>
      <w:szCs w:val="20"/>
      <w:lang w:val="en-US"/>
    </w:rPr>
  </w:style>
  <w:style w:type="paragraph" w:customStyle="1" w:styleId="1a">
    <w:name w:val="Заголовок1"/>
    <w:basedOn w:val="a4"/>
    <w:next w:val="af5"/>
    <w:rsid w:val="0087354E"/>
    <w:pPr>
      <w:keepNext/>
      <w:widowControl w:val="0"/>
      <w:suppressAutoHyphens/>
      <w:spacing w:before="240" w:after="120"/>
      <w:jc w:val="left"/>
    </w:pPr>
    <w:rPr>
      <w:rFonts w:ascii="Arial" w:eastAsia="DejaVu Sans" w:hAnsi="Arial" w:cs="Lohit Hindi"/>
      <w:kern w:val="1"/>
      <w:sz w:val="28"/>
      <w:szCs w:val="28"/>
      <w:lang w:eastAsia="hi-IN" w:bidi="hi-IN"/>
    </w:rPr>
  </w:style>
  <w:style w:type="paragraph" w:customStyle="1" w:styleId="1b">
    <w:name w:val="Название1"/>
    <w:basedOn w:val="a4"/>
    <w:rsid w:val="0087354E"/>
    <w:pPr>
      <w:widowControl w:val="0"/>
      <w:suppressLineNumbers/>
      <w:suppressAutoHyphens/>
      <w:spacing w:before="120" w:after="120"/>
      <w:jc w:val="left"/>
    </w:pPr>
    <w:rPr>
      <w:rFonts w:eastAsia="DejaVu Sans" w:cs="Lohit Hindi"/>
      <w:i/>
      <w:iCs/>
      <w:kern w:val="1"/>
      <w:lang w:eastAsia="hi-IN" w:bidi="hi-IN"/>
    </w:rPr>
  </w:style>
  <w:style w:type="paragraph" w:customStyle="1" w:styleId="1c">
    <w:name w:val="Указатель1"/>
    <w:basedOn w:val="a4"/>
    <w:rsid w:val="0087354E"/>
    <w:pPr>
      <w:widowControl w:val="0"/>
      <w:suppressLineNumbers/>
      <w:suppressAutoHyphens/>
      <w:spacing w:after="0"/>
      <w:jc w:val="left"/>
    </w:pPr>
    <w:rPr>
      <w:rFonts w:eastAsia="DejaVu Sans" w:cs="Lohit Hindi"/>
      <w:kern w:val="1"/>
      <w:lang w:eastAsia="hi-IN" w:bidi="hi-IN"/>
    </w:rPr>
  </w:style>
  <w:style w:type="paragraph" w:customStyle="1" w:styleId="afffffa">
    <w:name w:val="Содержимое таблицы"/>
    <w:basedOn w:val="a4"/>
    <w:rsid w:val="0087354E"/>
    <w:pPr>
      <w:widowControl w:val="0"/>
      <w:suppressLineNumbers/>
      <w:suppressAutoHyphens/>
      <w:spacing w:after="0"/>
      <w:jc w:val="left"/>
    </w:pPr>
    <w:rPr>
      <w:rFonts w:eastAsia="DejaVu Sans" w:cs="Lohit Hindi"/>
      <w:kern w:val="1"/>
      <w:lang w:eastAsia="hi-IN" w:bidi="hi-IN"/>
    </w:rPr>
  </w:style>
  <w:style w:type="paragraph" w:customStyle="1" w:styleId="afffffb">
    <w:name w:val="Заголовок таблицы"/>
    <w:basedOn w:val="afffffa"/>
    <w:rsid w:val="0087354E"/>
    <w:pPr>
      <w:jc w:val="center"/>
    </w:pPr>
    <w:rPr>
      <w:b/>
      <w:bCs/>
    </w:rPr>
  </w:style>
  <w:style w:type="paragraph" w:customStyle="1" w:styleId="TableContents">
    <w:name w:val="Table Contents"/>
    <w:basedOn w:val="a4"/>
    <w:rsid w:val="0087354E"/>
    <w:pPr>
      <w:widowControl w:val="0"/>
      <w:suppressAutoHyphens/>
      <w:spacing w:after="0"/>
      <w:jc w:val="left"/>
    </w:pPr>
    <w:rPr>
      <w:rFonts w:eastAsia="DejaVu Sans" w:cs="Lohit Hindi"/>
      <w:kern w:val="1"/>
      <w:lang w:eastAsia="hi-IN" w:bidi="hi-IN"/>
    </w:rPr>
  </w:style>
  <w:style w:type="paragraph" w:customStyle="1" w:styleId="TableHeading">
    <w:name w:val="Table Heading"/>
    <w:basedOn w:val="TableContents"/>
    <w:rsid w:val="0087354E"/>
    <w:pPr>
      <w:jc w:val="center"/>
    </w:pPr>
    <w:rPr>
      <w:b/>
      <w:bCs/>
    </w:rPr>
  </w:style>
  <w:style w:type="paragraph" w:customStyle="1" w:styleId="313">
    <w:name w:val="Заголовок 31"/>
    <w:basedOn w:val="a4"/>
    <w:next w:val="a4"/>
    <w:rsid w:val="0087354E"/>
    <w:pPr>
      <w:widowControl w:val="0"/>
      <w:suppressAutoHyphens/>
      <w:spacing w:after="0"/>
      <w:ind w:left="720" w:hanging="720"/>
      <w:jc w:val="left"/>
    </w:pPr>
    <w:rPr>
      <w:rFonts w:eastAsia="DejaVu Sans" w:cs="Lohit Hindi"/>
      <w:kern w:val="1"/>
      <w:lang w:eastAsia="hi-IN" w:bidi="hi-IN"/>
    </w:rPr>
  </w:style>
  <w:style w:type="paragraph" w:customStyle="1" w:styleId="212">
    <w:name w:val="Заголовок 21"/>
    <w:basedOn w:val="a4"/>
    <w:next w:val="a4"/>
    <w:rsid w:val="0087354E"/>
    <w:pPr>
      <w:widowControl w:val="0"/>
      <w:suppressAutoHyphens/>
      <w:spacing w:after="0"/>
      <w:ind w:left="576" w:hanging="576"/>
      <w:jc w:val="left"/>
    </w:pPr>
    <w:rPr>
      <w:rFonts w:eastAsia="DejaVu Sans" w:cs="Lohit Hindi"/>
      <w:kern w:val="1"/>
      <w:lang w:eastAsia="hi-IN" w:bidi="hi-IN"/>
    </w:rPr>
  </w:style>
  <w:style w:type="paragraph" w:customStyle="1" w:styleId="113">
    <w:name w:val="Заголовок 11"/>
    <w:basedOn w:val="a4"/>
    <w:next w:val="a4"/>
    <w:rsid w:val="0087354E"/>
    <w:pPr>
      <w:widowControl w:val="0"/>
      <w:suppressAutoHyphens/>
      <w:spacing w:after="0"/>
      <w:ind w:left="432" w:hanging="432"/>
      <w:jc w:val="left"/>
    </w:pPr>
    <w:rPr>
      <w:rFonts w:eastAsia="DejaVu Sans" w:cs="Lohit Hindi"/>
      <w:kern w:val="1"/>
      <w:lang w:eastAsia="hi-IN" w:bidi="hi-IN"/>
    </w:rPr>
  </w:style>
  <w:style w:type="paragraph" w:customStyle="1" w:styleId="510">
    <w:name w:val="Заголовок 51"/>
    <w:basedOn w:val="a4"/>
    <w:next w:val="a4"/>
    <w:rsid w:val="0087354E"/>
    <w:pPr>
      <w:widowControl w:val="0"/>
      <w:suppressAutoHyphens/>
      <w:spacing w:after="0"/>
      <w:ind w:left="1008" w:hanging="1008"/>
      <w:jc w:val="left"/>
    </w:pPr>
    <w:rPr>
      <w:rFonts w:eastAsia="DejaVu Sans" w:cs="Lohit Hindi"/>
      <w:kern w:val="1"/>
      <w:lang w:eastAsia="hi-IN" w:bidi="hi-IN"/>
    </w:rPr>
  </w:style>
  <w:style w:type="paragraph" w:customStyle="1" w:styleId="410">
    <w:name w:val="Заголовок 41"/>
    <w:basedOn w:val="a4"/>
    <w:next w:val="af5"/>
    <w:rsid w:val="0087354E"/>
    <w:pPr>
      <w:widowControl w:val="0"/>
      <w:suppressAutoHyphens/>
      <w:spacing w:after="0"/>
      <w:ind w:left="864" w:hanging="864"/>
      <w:jc w:val="left"/>
    </w:pPr>
    <w:rPr>
      <w:rFonts w:eastAsia="DejaVu Sans" w:cs="Lohit Hindi"/>
      <w:kern w:val="1"/>
      <w:lang w:eastAsia="hi-IN" w:bidi="hi-IN"/>
    </w:rPr>
  </w:style>
  <w:style w:type="paragraph" w:customStyle="1" w:styleId="afffffc">
    <w:name w:val="Содержимое врезки"/>
    <w:basedOn w:val="af5"/>
    <w:rsid w:val="0087354E"/>
    <w:pPr>
      <w:widowControl w:val="0"/>
      <w:suppressAutoHyphens/>
      <w:jc w:val="left"/>
    </w:pPr>
    <w:rPr>
      <w:rFonts w:eastAsia="DejaVu Sans" w:cs="Lohit Hindi"/>
      <w:kern w:val="1"/>
      <w:szCs w:val="24"/>
      <w:lang w:eastAsia="hi-IN" w:bidi="hi-IN"/>
    </w:rPr>
  </w:style>
  <w:style w:type="character" w:customStyle="1" w:styleId="afffffd">
    <w:name w:val="Основной текст_"/>
    <w:link w:val="3f0"/>
    <w:locked/>
    <w:rsid w:val="00A16618"/>
    <w:rPr>
      <w:sz w:val="23"/>
      <w:szCs w:val="23"/>
      <w:shd w:val="clear" w:color="auto" w:fill="FFFFFF"/>
      <w:lang w:bidi="ar-SA"/>
    </w:rPr>
  </w:style>
  <w:style w:type="paragraph" w:customStyle="1" w:styleId="3f0">
    <w:name w:val="Основной текст3"/>
    <w:basedOn w:val="a4"/>
    <w:link w:val="afffffd"/>
    <w:rsid w:val="00A16618"/>
    <w:pPr>
      <w:shd w:val="clear" w:color="auto" w:fill="FFFFFF"/>
      <w:spacing w:before="360" w:after="600" w:line="0" w:lineRule="atLeast"/>
      <w:ind w:hanging="360"/>
    </w:pPr>
    <w:rPr>
      <w:sz w:val="23"/>
      <w:szCs w:val="23"/>
      <w:shd w:val="clear" w:color="auto" w:fill="FFFFFF"/>
    </w:rPr>
  </w:style>
  <w:style w:type="character" w:customStyle="1" w:styleId="kataltext2">
    <w:name w:val="katal_text2"/>
    <w:rsid w:val="0018719A"/>
    <w:rPr>
      <w:rFonts w:cs="Times New Roman"/>
    </w:rPr>
  </w:style>
  <w:style w:type="character" w:customStyle="1" w:styleId="td">
    <w:name w:val="td"/>
    <w:rsid w:val="0018719A"/>
    <w:rPr>
      <w:rFonts w:cs="Times New Roman"/>
    </w:rPr>
  </w:style>
  <w:style w:type="character" w:customStyle="1" w:styleId="tdsmall">
    <w:name w:val="tdsmall"/>
    <w:rsid w:val="0018719A"/>
    <w:rPr>
      <w:rFonts w:cs="Times New Roman"/>
    </w:rPr>
  </w:style>
  <w:style w:type="character" w:customStyle="1" w:styleId="kataltext">
    <w:name w:val="katal_text"/>
    <w:rsid w:val="0018719A"/>
    <w:rPr>
      <w:rFonts w:cs="Times New Roman"/>
    </w:rPr>
  </w:style>
  <w:style w:type="character" w:customStyle="1" w:styleId="spandots">
    <w:name w:val="span_dots"/>
    <w:rsid w:val="0018719A"/>
    <w:rPr>
      <w:rFonts w:cs="Times New Roman"/>
    </w:rPr>
  </w:style>
  <w:style w:type="character" w:customStyle="1" w:styleId="Heading3Char">
    <w:name w:val="Heading 3 Char"/>
    <w:locked/>
    <w:rsid w:val="0018719A"/>
    <w:rPr>
      <w:rFonts w:ascii="Cambria" w:hAnsi="Cambria" w:cs="Times New Roman"/>
      <w:b/>
      <w:bCs/>
      <w:color w:val="4F81BD"/>
    </w:rPr>
  </w:style>
  <w:style w:type="character" w:customStyle="1" w:styleId="tovar">
    <w:name w:val="tovar"/>
    <w:rsid w:val="0018719A"/>
    <w:rPr>
      <w:rFonts w:cs="Times New Roman"/>
    </w:rPr>
  </w:style>
  <w:style w:type="character" w:customStyle="1" w:styleId="text">
    <w:name w:val="text"/>
    <w:rsid w:val="0018719A"/>
    <w:rPr>
      <w:rFonts w:cs="Times New Roman"/>
    </w:rPr>
  </w:style>
  <w:style w:type="character" w:customStyle="1" w:styleId="ajaxsearchhighlight">
    <w:name w:val="ajaxsearch_highlight"/>
    <w:rsid w:val="0018719A"/>
    <w:rPr>
      <w:rFonts w:cs="Times New Roman"/>
    </w:rPr>
  </w:style>
  <w:style w:type="paragraph" w:customStyle="1" w:styleId="style25">
    <w:name w:val="style25"/>
    <w:basedOn w:val="a4"/>
    <w:rsid w:val="0018719A"/>
    <w:pPr>
      <w:spacing w:before="100" w:beforeAutospacing="1" w:after="100" w:afterAutospacing="1"/>
      <w:jc w:val="left"/>
    </w:pPr>
    <w:rPr>
      <w:rFonts w:eastAsia="Calibri"/>
    </w:rPr>
  </w:style>
  <w:style w:type="paragraph" w:customStyle="1" w:styleId="style26">
    <w:name w:val="style26"/>
    <w:basedOn w:val="a4"/>
    <w:rsid w:val="0018719A"/>
    <w:pPr>
      <w:spacing w:before="100" w:beforeAutospacing="1" w:after="100" w:afterAutospacing="1"/>
      <w:jc w:val="left"/>
    </w:pPr>
    <w:rPr>
      <w:rFonts w:eastAsia="Calibri"/>
    </w:rPr>
  </w:style>
  <w:style w:type="character" w:customStyle="1" w:styleId="style27">
    <w:name w:val="style27"/>
    <w:rsid w:val="0018719A"/>
    <w:rPr>
      <w:rFonts w:cs="Times New Roman"/>
    </w:rPr>
  </w:style>
  <w:style w:type="character" w:customStyle="1" w:styleId="orange">
    <w:name w:val="orange"/>
    <w:basedOn w:val="a5"/>
    <w:rsid w:val="00223A3B"/>
  </w:style>
  <w:style w:type="character" w:customStyle="1" w:styleId="blockleftright">
    <w:name w:val="block left right"/>
    <w:basedOn w:val="a5"/>
    <w:rsid w:val="00223A3B"/>
  </w:style>
  <w:style w:type="character" w:customStyle="1" w:styleId="other-company-products1">
    <w:name w:val="other-company-products1"/>
    <w:rsid w:val="00223A3B"/>
    <w:rPr>
      <w:sz w:val="20"/>
      <w:szCs w:val="20"/>
    </w:rPr>
  </w:style>
  <w:style w:type="character" w:customStyle="1" w:styleId="bold1">
    <w:name w:val="bold1"/>
    <w:rsid w:val="00223A3B"/>
    <w:rPr>
      <w:b/>
      <w:bCs/>
    </w:rPr>
  </w:style>
  <w:style w:type="paragraph" w:customStyle="1" w:styleId="y5ads1">
    <w:name w:val="y5_ads1"/>
    <w:basedOn w:val="a4"/>
    <w:rsid w:val="00223A3B"/>
    <w:pPr>
      <w:pBdr>
        <w:top w:val="single" w:sz="24" w:space="0" w:color="FFFFFF"/>
        <w:left w:val="single" w:sz="24" w:space="0" w:color="FFFFFF"/>
        <w:bottom w:val="single" w:sz="24" w:space="0" w:color="FFFFFF"/>
        <w:right w:val="single" w:sz="24" w:space="0" w:color="FFFFFF"/>
      </w:pBdr>
      <w:shd w:val="clear" w:color="auto" w:fill="FFFFFF"/>
      <w:spacing w:before="100" w:beforeAutospacing="1" w:after="180"/>
      <w:jc w:val="left"/>
    </w:pPr>
  </w:style>
  <w:style w:type="character" w:customStyle="1" w:styleId="y5black">
    <w:name w:val="y5_black"/>
    <w:basedOn w:val="a5"/>
    <w:rsid w:val="00223A3B"/>
  </w:style>
  <w:style w:type="character" w:customStyle="1" w:styleId="y5blacky5bg">
    <w:name w:val="y5_black y5_bg"/>
    <w:basedOn w:val="a5"/>
    <w:rsid w:val="00223A3B"/>
  </w:style>
  <w:style w:type="paragraph" w:customStyle="1" w:styleId="1d">
    <w:name w:val="Без интервала1"/>
    <w:rsid w:val="00AF73C8"/>
    <w:rPr>
      <w:rFonts w:ascii="Calibri" w:hAnsi="Calibri"/>
      <w:sz w:val="22"/>
      <w:szCs w:val="22"/>
      <w:lang w:eastAsia="en-US"/>
    </w:rPr>
  </w:style>
  <w:style w:type="paragraph" w:customStyle="1" w:styleId="Standarduser">
    <w:name w:val="Standard (user)"/>
    <w:rsid w:val="00A820A9"/>
    <w:pPr>
      <w:suppressAutoHyphens/>
      <w:autoSpaceDN w:val="0"/>
      <w:textAlignment w:val="baseline"/>
    </w:pPr>
    <w:rPr>
      <w:rFonts w:eastAsia="WenQuanYi Micro Hei" w:cs="Lohit Hindi"/>
      <w:kern w:val="3"/>
      <w:sz w:val="24"/>
      <w:szCs w:val="24"/>
      <w:lang w:eastAsia="zh-CN" w:bidi="hi-IN"/>
    </w:rPr>
  </w:style>
  <w:style w:type="numbering" w:customStyle="1" w:styleId="1e">
    <w:name w:val="Нет списка1"/>
    <w:next w:val="a7"/>
    <w:semiHidden/>
    <w:rsid w:val="005342F8"/>
  </w:style>
  <w:style w:type="paragraph" w:customStyle="1" w:styleId="2e">
    <w:name w:val="Знак2"/>
    <w:basedOn w:val="a4"/>
    <w:rsid w:val="005342F8"/>
    <w:pPr>
      <w:spacing w:after="160" w:line="240" w:lineRule="exact"/>
      <w:ind w:firstLine="709"/>
      <w:jc w:val="left"/>
    </w:pPr>
    <w:rPr>
      <w:rFonts w:ascii="Verdana" w:hAnsi="Verdana"/>
      <w:sz w:val="16"/>
      <w:szCs w:val="20"/>
    </w:rPr>
  </w:style>
  <w:style w:type="paragraph" w:customStyle="1" w:styleId="1f">
    <w:name w:val="Знак Знак1"/>
    <w:basedOn w:val="a4"/>
    <w:rsid w:val="005342F8"/>
    <w:pPr>
      <w:spacing w:after="160" w:line="240" w:lineRule="exact"/>
      <w:ind w:firstLine="709"/>
      <w:jc w:val="left"/>
    </w:pPr>
    <w:rPr>
      <w:rFonts w:ascii="Verdana" w:hAnsi="Verdana"/>
      <w:sz w:val="16"/>
      <w:szCs w:val="20"/>
    </w:rPr>
  </w:style>
  <w:style w:type="character" w:customStyle="1" w:styleId="apple-converted-space">
    <w:name w:val="apple-converted-space"/>
    <w:rsid w:val="005342F8"/>
  </w:style>
  <w:style w:type="character" w:customStyle="1" w:styleId="ad">
    <w:name w:val="Название Знак"/>
    <w:link w:val="ac"/>
    <w:rsid w:val="005342F8"/>
    <w:rPr>
      <w:rFonts w:ascii="Arial" w:hAnsi="Arial"/>
      <w:b/>
      <w:kern w:val="28"/>
      <w:sz w:val="32"/>
    </w:rPr>
  </w:style>
  <w:style w:type="paragraph" w:customStyle="1" w:styleId="1f0">
    <w:name w:val="Знак Знак1 Знак Знак"/>
    <w:basedOn w:val="a4"/>
    <w:rsid w:val="005342F8"/>
    <w:pPr>
      <w:spacing w:after="160" w:line="240" w:lineRule="exact"/>
      <w:ind w:firstLine="709"/>
      <w:jc w:val="left"/>
    </w:pPr>
    <w:rPr>
      <w:rFonts w:ascii="Verdana" w:hAnsi="Verdana"/>
      <w:sz w:val="16"/>
      <w:szCs w:val="20"/>
    </w:rPr>
  </w:style>
  <w:style w:type="paragraph" w:customStyle="1" w:styleId="1f1">
    <w:name w:val="Знак Знак Знак Знак Знак Знак Знак Знак Знак Знак1 Знак Знак Знак Знак Знак Знак Знак Знак Знак"/>
    <w:basedOn w:val="a4"/>
    <w:rsid w:val="005342F8"/>
    <w:pPr>
      <w:spacing w:after="160" w:line="240" w:lineRule="exact"/>
      <w:jc w:val="left"/>
    </w:pPr>
    <w:rPr>
      <w:rFonts w:ascii="Verdana" w:hAnsi="Verdana"/>
      <w:lang w:val="en-US" w:eastAsia="en-US"/>
    </w:rPr>
  </w:style>
  <w:style w:type="paragraph" w:customStyle="1" w:styleId="afffffe">
    <w:name w:val="Знак Знак Знак Знак Знак Знак Знак Знак Знак Знак Знак Знак Знак Знак Знак Знак Знак Знак Знак Знак Знак"/>
    <w:basedOn w:val="a4"/>
    <w:rsid w:val="005342F8"/>
    <w:pPr>
      <w:spacing w:after="160" w:line="240" w:lineRule="exact"/>
      <w:jc w:val="left"/>
    </w:pPr>
    <w:rPr>
      <w:rFonts w:ascii="Verdana" w:hAnsi="Verdana"/>
      <w:lang w:val="en-US" w:eastAsia="en-US"/>
    </w:rPr>
  </w:style>
  <w:style w:type="paragraph" w:customStyle="1" w:styleId="affffff">
    <w:name w:val="Знак Знак"/>
    <w:basedOn w:val="a4"/>
    <w:rsid w:val="005342F8"/>
    <w:pPr>
      <w:spacing w:after="160" w:line="240" w:lineRule="exact"/>
      <w:ind w:firstLine="709"/>
      <w:jc w:val="left"/>
    </w:pPr>
    <w:rPr>
      <w:rFonts w:ascii="Verdana" w:hAnsi="Verdana"/>
      <w:sz w:val="16"/>
      <w:szCs w:val="20"/>
    </w:rPr>
  </w:style>
  <w:style w:type="numbering" w:customStyle="1" w:styleId="2f">
    <w:name w:val="Нет списка2"/>
    <w:next w:val="a7"/>
    <w:semiHidden/>
    <w:rsid w:val="00015314"/>
  </w:style>
  <w:style w:type="paragraph" w:styleId="affffff0">
    <w:name w:val="Document Map"/>
    <w:basedOn w:val="a4"/>
    <w:link w:val="affffff1"/>
    <w:rsid w:val="00015314"/>
    <w:pPr>
      <w:shd w:val="clear" w:color="auto" w:fill="000080"/>
      <w:spacing w:after="0"/>
      <w:jc w:val="left"/>
    </w:pPr>
    <w:rPr>
      <w:rFonts w:ascii="Tahoma" w:hAnsi="Tahoma" w:cs="Tahoma"/>
      <w:sz w:val="20"/>
      <w:szCs w:val="20"/>
    </w:rPr>
  </w:style>
  <w:style w:type="character" w:customStyle="1" w:styleId="affffff1">
    <w:name w:val="Схема документа Знак"/>
    <w:link w:val="affffff0"/>
    <w:rsid w:val="00015314"/>
    <w:rPr>
      <w:rFonts w:ascii="Tahoma" w:hAnsi="Tahoma" w:cs="Tahoma"/>
      <w:shd w:val="clear" w:color="auto" w:fill="000080"/>
    </w:rPr>
  </w:style>
  <w:style w:type="character" w:customStyle="1" w:styleId="fn">
    <w:name w:val="fn"/>
    <w:basedOn w:val="a5"/>
    <w:rsid w:val="00015314"/>
  </w:style>
  <w:style w:type="character" w:customStyle="1" w:styleId="ft">
    <w:name w:val="ft"/>
    <w:basedOn w:val="a5"/>
    <w:rsid w:val="00015314"/>
  </w:style>
  <w:style w:type="numbering" w:customStyle="1" w:styleId="3f1">
    <w:name w:val="Нет списка3"/>
    <w:next w:val="a7"/>
    <w:semiHidden/>
    <w:rsid w:val="00015314"/>
  </w:style>
  <w:style w:type="character" w:customStyle="1" w:styleId="af6">
    <w:name w:val="Основной текст Знак"/>
    <w:aliases w:val="Основной текст Знак Знак Знак Знак1,Основной текст Знак Знак Знак Знак Знак,body text Знак Знак Знак"/>
    <w:link w:val="af5"/>
    <w:rsid w:val="007663FB"/>
    <w:rPr>
      <w:sz w:val="24"/>
      <w:lang w:val="ru-RU" w:eastAsia="ru-RU" w:bidi="ar-SA"/>
    </w:rPr>
  </w:style>
  <w:style w:type="character" w:customStyle="1" w:styleId="42">
    <w:name w:val="Заголовок 4 Знак"/>
    <w:link w:val="41"/>
    <w:uiPriority w:val="9"/>
    <w:rsid w:val="00594AF4"/>
    <w:rPr>
      <w:rFonts w:ascii="Arial" w:hAnsi="Arial"/>
      <w:sz w:val="24"/>
    </w:rPr>
  </w:style>
  <w:style w:type="character" w:customStyle="1" w:styleId="52">
    <w:name w:val="Заголовок 5 Знак"/>
    <w:link w:val="51"/>
    <w:uiPriority w:val="9"/>
    <w:rsid w:val="00594AF4"/>
    <w:rPr>
      <w:sz w:val="22"/>
    </w:rPr>
  </w:style>
  <w:style w:type="character" w:customStyle="1" w:styleId="60">
    <w:name w:val="Заголовок 6 Знак"/>
    <w:link w:val="6"/>
    <w:rsid w:val="00594AF4"/>
    <w:rPr>
      <w:i/>
      <w:sz w:val="22"/>
    </w:rPr>
  </w:style>
  <w:style w:type="character" w:customStyle="1" w:styleId="70">
    <w:name w:val="Заголовок 7 Знак"/>
    <w:link w:val="7"/>
    <w:rsid w:val="00594AF4"/>
    <w:rPr>
      <w:rFonts w:ascii="Arial" w:hAnsi="Arial"/>
    </w:rPr>
  </w:style>
  <w:style w:type="character" w:customStyle="1" w:styleId="80">
    <w:name w:val="Заголовок 8 Знак"/>
    <w:link w:val="8"/>
    <w:rsid w:val="00594AF4"/>
    <w:rPr>
      <w:rFonts w:ascii="Arial" w:hAnsi="Arial"/>
      <w:i/>
    </w:rPr>
  </w:style>
  <w:style w:type="character" w:customStyle="1" w:styleId="90">
    <w:name w:val="Заголовок 9 Знак"/>
    <w:link w:val="9"/>
    <w:rsid w:val="00594AF4"/>
    <w:rPr>
      <w:rFonts w:ascii="Arial" w:hAnsi="Arial"/>
      <w:b/>
      <w:i/>
      <w:sz w:val="18"/>
    </w:rPr>
  </w:style>
  <w:style w:type="character" w:customStyle="1" w:styleId="a9">
    <w:name w:val="Основной текст с отступом Знак"/>
    <w:link w:val="a8"/>
    <w:rsid w:val="00594AF4"/>
    <w:rPr>
      <w:sz w:val="24"/>
    </w:rPr>
  </w:style>
  <w:style w:type="character" w:customStyle="1" w:styleId="24">
    <w:name w:val="Основной текст 2 Знак"/>
    <w:link w:val="21"/>
    <w:rsid w:val="00594AF4"/>
    <w:rPr>
      <w:sz w:val="24"/>
    </w:rPr>
  </w:style>
  <w:style w:type="character" w:customStyle="1" w:styleId="af">
    <w:name w:val="Подзаголовок Знак"/>
    <w:link w:val="ae"/>
    <w:rsid w:val="00594AF4"/>
    <w:rPr>
      <w:rFonts w:ascii="Arial" w:hAnsi="Arial"/>
      <w:sz w:val="24"/>
    </w:rPr>
  </w:style>
  <w:style w:type="character" w:customStyle="1" w:styleId="af2">
    <w:name w:val="Дата Знак"/>
    <w:link w:val="af1"/>
    <w:rsid w:val="00594AF4"/>
    <w:rPr>
      <w:sz w:val="24"/>
    </w:rPr>
  </w:style>
  <w:style w:type="character" w:customStyle="1" w:styleId="27">
    <w:name w:val="Основной текст с отступом 2 Знак"/>
    <w:aliases w:val=" Знак Знак,Знак Знак2"/>
    <w:link w:val="26"/>
    <w:rsid w:val="00594AF4"/>
    <w:rPr>
      <w:rFonts w:ascii="Arial" w:hAnsi="Arial"/>
      <w:sz w:val="24"/>
      <w:szCs w:val="24"/>
    </w:rPr>
  </w:style>
  <w:style w:type="character" w:customStyle="1" w:styleId="35">
    <w:name w:val="Основной текст с отступом 3 Знак"/>
    <w:link w:val="34"/>
    <w:rsid w:val="00594AF4"/>
    <w:rPr>
      <w:sz w:val="16"/>
    </w:rPr>
  </w:style>
  <w:style w:type="character" w:customStyle="1" w:styleId="af9">
    <w:name w:val="Верхний колонтитул Знак"/>
    <w:link w:val="af8"/>
    <w:uiPriority w:val="99"/>
    <w:rsid w:val="00594AF4"/>
    <w:rPr>
      <w:rFonts w:ascii="Arial" w:hAnsi="Arial"/>
      <w:noProof/>
      <w:sz w:val="24"/>
    </w:rPr>
  </w:style>
  <w:style w:type="character" w:customStyle="1" w:styleId="afd">
    <w:name w:val="Текст сноски Знак"/>
    <w:link w:val="afc"/>
    <w:uiPriority w:val="99"/>
    <w:rsid w:val="00594AF4"/>
  </w:style>
  <w:style w:type="character" w:customStyle="1" w:styleId="aff0">
    <w:name w:val="Нижний колонтитул Знак"/>
    <w:link w:val="aff"/>
    <w:uiPriority w:val="99"/>
    <w:rsid w:val="00594AF4"/>
    <w:rPr>
      <w:noProof/>
      <w:sz w:val="24"/>
    </w:rPr>
  </w:style>
  <w:style w:type="character" w:customStyle="1" w:styleId="37">
    <w:name w:val="Основной текст 3 Знак"/>
    <w:link w:val="36"/>
    <w:rsid w:val="00594AF4"/>
    <w:rPr>
      <w:b/>
      <w:i/>
      <w:sz w:val="22"/>
      <w:szCs w:val="24"/>
    </w:rPr>
  </w:style>
  <w:style w:type="character" w:customStyle="1" w:styleId="aff2">
    <w:name w:val="Текст Знак"/>
    <w:aliases w:val=" Знак2 Знак Знак,Текст Знак Знак Знак1,Текст Знак Знак Знак Знак,Текст Знак1 Знак Знак, Знак2 Знак Знак Знак Знак, Знак2 Знак1 Знак Знак,Текст Знак2 Знак,Текст Знак Знак1 Знак, Знак2 Знак Знак1 Знак,Знак2 Знак Знак,Знак2 Знак Знак Знак Знак"/>
    <w:link w:val="aff1"/>
    <w:rsid w:val="00594AF4"/>
    <w:rPr>
      <w:rFonts w:ascii="Courier New" w:hAnsi="Courier New" w:cs="Courier New"/>
    </w:rPr>
  </w:style>
  <w:style w:type="character" w:customStyle="1" w:styleId="HTML0">
    <w:name w:val="Адрес HTML Знак"/>
    <w:link w:val="HTML"/>
    <w:rsid w:val="00594AF4"/>
    <w:rPr>
      <w:i/>
      <w:iCs/>
      <w:sz w:val="24"/>
      <w:szCs w:val="24"/>
    </w:rPr>
  </w:style>
  <w:style w:type="character" w:customStyle="1" w:styleId="affa">
    <w:name w:val="Заголовок записки Знак"/>
    <w:link w:val="aff9"/>
    <w:rsid w:val="00594AF4"/>
    <w:rPr>
      <w:sz w:val="24"/>
      <w:szCs w:val="24"/>
    </w:rPr>
  </w:style>
  <w:style w:type="character" w:customStyle="1" w:styleId="affc">
    <w:name w:val="Красная строка Знак"/>
    <w:link w:val="affb"/>
    <w:rsid w:val="00594AF4"/>
    <w:rPr>
      <w:sz w:val="24"/>
      <w:szCs w:val="24"/>
    </w:rPr>
  </w:style>
  <w:style w:type="character" w:customStyle="1" w:styleId="29">
    <w:name w:val="Красная строка 2 Знак"/>
    <w:link w:val="28"/>
    <w:rsid w:val="00594AF4"/>
    <w:rPr>
      <w:sz w:val="24"/>
      <w:szCs w:val="24"/>
    </w:rPr>
  </w:style>
  <w:style w:type="character" w:customStyle="1" w:styleId="afff0">
    <w:name w:val="Подпись Знак"/>
    <w:link w:val="afff"/>
    <w:rsid w:val="00594AF4"/>
    <w:rPr>
      <w:sz w:val="24"/>
      <w:szCs w:val="24"/>
    </w:rPr>
  </w:style>
  <w:style w:type="character" w:customStyle="1" w:styleId="afff2">
    <w:name w:val="Приветствие Знак"/>
    <w:link w:val="afff1"/>
    <w:rsid w:val="00594AF4"/>
    <w:rPr>
      <w:sz w:val="24"/>
      <w:szCs w:val="24"/>
    </w:rPr>
  </w:style>
  <w:style w:type="character" w:customStyle="1" w:styleId="afff6">
    <w:name w:val="Прощание Знак"/>
    <w:link w:val="afff5"/>
    <w:rsid w:val="00594AF4"/>
    <w:rPr>
      <w:sz w:val="24"/>
      <w:szCs w:val="24"/>
    </w:rPr>
  </w:style>
  <w:style w:type="character" w:customStyle="1" w:styleId="afffa">
    <w:name w:val="Шапка Знак"/>
    <w:link w:val="afff9"/>
    <w:rsid w:val="00594AF4"/>
    <w:rPr>
      <w:rFonts w:ascii="Arial" w:hAnsi="Arial" w:cs="Arial"/>
      <w:sz w:val="24"/>
      <w:szCs w:val="24"/>
      <w:shd w:val="pct20" w:color="auto" w:fill="auto"/>
    </w:rPr>
  </w:style>
  <w:style w:type="character" w:customStyle="1" w:styleId="afffc">
    <w:name w:val="Электронная подпись Знак"/>
    <w:link w:val="afffb"/>
    <w:rsid w:val="00594AF4"/>
    <w:rPr>
      <w:sz w:val="24"/>
      <w:szCs w:val="24"/>
    </w:rPr>
  </w:style>
  <w:style w:type="character" w:customStyle="1" w:styleId="afffff7">
    <w:name w:val="Текст примечания Знак"/>
    <w:link w:val="afffff6"/>
    <w:uiPriority w:val="99"/>
    <w:semiHidden/>
    <w:rsid w:val="00594AF4"/>
  </w:style>
  <w:style w:type="paragraph" w:customStyle="1" w:styleId="1f2">
    <w:name w:val="Знак Знак1 Знак Знак Знак Знак"/>
    <w:basedOn w:val="a4"/>
    <w:rsid w:val="006E64CD"/>
    <w:pPr>
      <w:spacing w:after="160" w:line="240" w:lineRule="exact"/>
      <w:ind w:firstLine="709"/>
      <w:jc w:val="left"/>
    </w:pPr>
    <w:rPr>
      <w:rFonts w:ascii="Verdana" w:hAnsi="Verdana"/>
      <w:sz w:val="16"/>
      <w:szCs w:val="20"/>
    </w:rPr>
  </w:style>
  <w:style w:type="character" w:customStyle="1" w:styleId="iceouttxt52">
    <w:name w:val="iceouttxt52"/>
    <w:rsid w:val="003A118D"/>
    <w:rPr>
      <w:rFonts w:ascii="Arial" w:hAnsi="Arial" w:cs="Arial" w:hint="default"/>
      <w:color w:val="666666"/>
      <w:sz w:val="11"/>
      <w:szCs w:val="11"/>
    </w:rPr>
  </w:style>
  <w:style w:type="paragraph" w:customStyle="1" w:styleId="-">
    <w:name w:val="Контракт-пункт"/>
    <w:basedOn w:val="a4"/>
    <w:rsid w:val="003A118D"/>
    <w:pPr>
      <w:tabs>
        <w:tab w:val="num" w:pos="851"/>
      </w:tabs>
      <w:spacing w:after="0"/>
      <w:ind w:left="851" w:hanging="851"/>
    </w:pPr>
    <w:rPr>
      <w:u w:color="000000"/>
    </w:rPr>
  </w:style>
  <w:style w:type="paragraph" w:customStyle="1" w:styleId="2f0">
    <w:name w:val="Знак Знак Знак Знак Знак Знак Знак2"/>
    <w:basedOn w:val="a4"/>
    <w:rsid w:val="003A118D"/>
    <w:pPr>
      <w:widowControl w:val="0"/>
      <w:adjustRightInd w:val="0"/>
      <w:spacing w:after="160" w:line="240" w:lineRule="exact"/>
      <w:jc w:val="right"/>
    </w:pPr>
    <w:rPr>
      <w:rFonts w:ascii="Arial" w:hAnsi="Arial" w:cs="Arial"/>
      <w:sz w:val="20"/>
      <w:szCs w:val="20"/>
      <w:lang w:val="en-GB" w:eastAsia="en-US"/>
    </w:rPr>
  </w:style>
  <w:style w:type="character" w:customStyle="1" w:styleId="121">
    <w:name w:val="Знак Знак12"/>
    <w:rsid w:val="003A118D"/>
    <w:rPr>
      <w:rFonts w:ascii="Times New Roman" w:eastAsia="Times New Roman" w:hAnsi="Times New Roman"/>
      <w:kern w:val="32"/>
      <w:sz w:val="32"/>
      <w:szCs w:val="32"/>
    </w:rPr>
  </w:style>
  <w:style w:type="character" w:customStyle="1" w:styleId="160">
    <w:name w:val="Знак Знак16"/>
    <w:rsid w:val="003A118D"/>
    <w:rPr>
      <w:rFonts w:ascii="Arial" w:hAnsi="Arial"/>
      <w:b/>
      <w:sz w:val="24"/>
      <w:lang w:val="ru-RU" w:eastAsia="ru-RU" w:bidi="ar-SA"/>
    </w:rPr>
  </w:style>
  <w:style w:type="paragraph" w:customStyle="1" w:styleId="1f3">
    <w:name w:val="Абзац списка1"/>
    <w:basedOn w:val="a4"/>
    <w:rsid w:val="003A118D"/>
    <w:pPr>
      <w:spacing w:after="0" w:line="360" w:lineRule="auto"/>
      <w:ind w:left="720" w:firstLine="709"/>
      <w:contextualSpacing/>
    </w:pPr>
    <w:rPr>
      <w:szCs w:val="22"/>
      <w:lang w:eastAsia="en-US"/>
    </w:rPr>
  </w:style>
  <w:style w:type="paragraph" w:customStyle="1" w:styleId="1f4">
    <w:name w:val="Знак Знак Знак1 Знак Знак"/>
    <w:basedOn w:val="a4"/>
    <w:rsid w:val="003A118D"/>
    <w:pPr>
      <w:widowControl w:val="0"/>
      <w:autoSpaceDE w:val="0"/>
      <w:autoSpaceDN w:val="0"/>
      <w:adjustRightInd w:val="0"/>
      <w:spacing w:after="160" w:line="240" w:lineRule="exact"/>
      <w:jc w:val="left"/>
    </w:pPr>
    <w:rPr>
      <w:rFonts w:ascii="Verdana" w:hAnsi="Verdana"/>
      <w:sz w:val="20"/>
      <w:szCs w:val="20"/>
      <w:lang w:val="en-US" w:eastAsia="en-US"/>
    </w:rPr>
  </w:style>
  <w:style w:type="character" w:customStyle="1" w:styleId="FontStyle12">
    <w:name w:val="Font Style12"/>
    <w:rsid w:val="003A118D"/>
    <w:rPr>
      <w:rFonts w:ascii="Times New Roman" w:hAnsi="Times New Roman" w:cs="Times New Roman"/>
      <w:sz w:val="22"/>
      <w:szCs w:val="22"/>
    </w:rPr>
  </w:style>
  <w:style w:type="paragraph" w:customStyle="1" w:styleId="Style4">
    <w:name w:val="Style4"/>
    <w:basedOn w:val="a4"/>
    <w:rsid w:val="003A118D"/>
    <w:pPr>
      <w:widowControl w:val="0"/>
      <w:autoSpaceDE w:val="0"/>
      <w:spacing w:after="200" w:line="277" w:lineRule="exact"/>
      <w:jc w:val="left"/>
    </w:pPr>
    <w:rPr>
      <w:lang w:eastAsia="ar-SA"/>
    </w:rPr>
  </w:style>
  <w:style w:type="character" w:customStyle="1" w:styleId="72">
    <w:name w:val="Знак Знак7"/>
    <w:locked/>
    <w:rsid w:val="003A118D"/>
    <w:rPr>
      <w:rFonts w:ascii="Courier New" w:hAnsi="Courier New" w:cs="Courier New"/>
      <w:lang w:val="ru-RU" w:eastAsia="ru-RU" w:bidi="ar-SA"/>
    </w:rPr>
  </w:style>
  <w:style w:type="numbering" w:customStyle="1" w:styleId="47">
    <w:name w:val="Нет списка4"/>
    <w:next w:val="a7"/>
    <w:semiHidden/>
    <w:unhideWhenUsed/>
    <w:rsid w:val="003A118D"/>
  </w:style>
  <w:style w:type="character" w:customStyle="1" w:styleId="H21">
    <w:name w:val="H2 Знак1"/>
    <w:uiPriority w:val="9"/>
    <w:semiHidden/>
    <w:rsid w:val="00BD2F70"/>
    <w:rPr>
      <w:rFonts w:ascii="Cambria" w:eastAsia="Times New Roman" w:hAnsi="Cambria" w:cs="Times New Roman"/>
      <w:b/>
      <w:bCs/>
      <w:color w:val="4F81BD"/>
      <w:sz w:val="26"/>
      <w:szCs w:val="26"/>
    </w:rPr>
  </w:style>
  <w:style w:type="character" w:customStyle="1" w:styleId="1f5">
    <w:name w:val="Основной текст Знак1"/>
    <w:aliases w:val="Основной текст Знак Знак Знак Знак2,Основной текст Знак Знак Знак Знак Знак1,body text Знак Знак Знак1"/>
    <w:semiHidden/>
    <w:rsid w:val="00BD2F70"/>
    <w:rPr>
      <w:sz w:val="24"/>
      <w:szCs w:val="24"/>
    </w:rPr>
  </w:style>
  <w:style w:type="character" w:customStyle="1" w:styleId="213">
    <w:name w:val="Основной текст с отступом 2 Знак1"/>
    <w:aliases w:val="Знак Знак14"/>
    <w:semiHidden/>
    <w:rsid w:val="00BD2F70"/>
    <w:rPr>
      <w:sz w:val="24"/>
      <w:szCs w:val="24"/>
    </w:rPr>
  </w:style>
  <w:style w:type="paragraph" w:customStyle="1" w:styleId="140">
    <w:name w:val="Знак1 Знак Знак Знак4"/>
    <w:basedOn w:val="a4"/>
    <w:rsid w:val="00BD2F70"/>
    <w:pPr>
      <w:spacing w:after="160" w:line="240" w:lineRule="exact"/>
      <w:jc w:val="left"/>
    </w:pPr>
    <w:rPr>
      <w:rFonts w:ascii="Verdana" w:hAnsi="Verdana"/>
      <w:lang w:val="en-US" w:eastAsia="en-US"/>
    </w:rPr>
  </w:style>
  <w:style w:type="paragraph" w:customStyle="1" w:styleId="1120">
    <w:name w:val="Знак1 Знак Знак Знак12"/>
    <w:basedOn w:val="a4"/>
    <w:rsid w:val="00BD2F70"/>
    <w:pPr>
      <w:spacing w:after="160" w:line="240" w:lineRule="exact"/>
      <w:ind w:firstLine="709"/>
      <w:jc w:val="left"/>
    </w:pPr>
    <w:rPr>
      <w:rFonts w:ascii="Verdana" w:hAnsi="Verdana"/>
      <w:sz w:val="16"/>
      <w:szCs w:val="20"/>
    </w:rPr>
  </w:style>
  <w:style w:type="paragraph" w:customStyle="1" w:styleId="132">
    <w:name w:val="Знак1 Знак Знак Знак32"/>
    <w:basedOn w:val="a4"/>
    <w:rsid w:val="00BD2F70"/>
    <w:pPr>
      <w:spacing w:after="160" w:line="240" w:lineRule="exact"/>
      <w:ind w:firstLine="709"/>
      <w:jc w:val="left"/>
    </w:pPr>
    <w:rPr>
      <w:rFonts w:ascii="Verdana" w:hAnsi="Verdana"/>
      <w:sz w:val="16"/>
      <w:szCs w:val="20"/>
    </w:rPr>
  </w:style>
  <w:style w:type="paragraph" w:customStyle="1" w:styleId="220">
    <w:name w:val="Знак22"/>
    <w:basedOn w:val="a4"/>
    <w:rsid w:val="00BD2F70"/>
    <w:pPr>
      <w:spacing w:after="160" w:line="240" w:lineRule="exact"/>
      <w:ind w:firstLine="709"/>
      <w:jc w:val="left"/>
    </w:pPr>
    <w:rPr>
      <w:rFonts w:ascii="Verdana" w:hAnsi="Verdana"/>
      <w:sz w:val="16"/>
      <w:szCs w:val="20"/>
    </w:rPr>
  </w:style>
  <w:style w:type="paragraph" w:customStyle="1" w:styleId="114">
    <w:name w:val="Знак Знак11"/>
    <w:basedOn w:val="a4"/>
    <w:rsid w:val="00BD2F70"/>
    <w:pPr>
      <w:spacing w:after="160" w:line="240" w:lineRule="exact"/>
      <w:ind w:firstLine="709"/>
      <w:jc w:val="left"/>
    </w:pPr>
    <w:rPr>
      <w:rFonts w:ascii="Verdana" w:hAnsi="Verdana"/>
      <w:sz w:val="16"/>
      <w:szCs w:val="20"/>
    </w:rPr>
  </w:style>
  <w:style w:type="paragraph" w:customStyle="1" w:styleId="122">
    <w:name w:val="Знак Знак1 Знак Знак2"/>
    <w:basedOn w:val="a4"/>
    <w:rsid w:val="00BD2F70"/>
    <w:pPr>
      <w:spacing w:after="160" w:line="240" w:lineRule="exact"/>
      <w:ind w:firstLine="709"/>
      <w:jc w:val="left"/>
    </w:pPr>
    <w:rPr>
      <w:rFonts w:ascii="Verdana" w:hAnsi="Verdana"/>
      <w:sz w:val="16"/>
      <w:szCs w:val="20"/>
    </w:rPr>
  </w:style>
  <w:style w:type="paragraph" w:customStyle="1" w:styleId="123">
    <w:name w:val="Знак Знак Знак Знак Знак Знак Знак Знак Знак Знак1 Знак Знак Знак Знак Знак Знак Знак Знак Знак2"/>
    <w:basedOn w:val="a4"/>
    <w:rsid w:val="00BD2F70"/>
    <w:pPr>
      <w:spacing w:after="160" w:line="240" w:lineRule="exact"/>
      <w:jc w:val="left"/>
    </w:pPr>
    <w:rPr>
      <w:rFonts w:ascii="Verdana" w:hAnsi="Verdana"/>
      <w:lang w:val="en-US" w:eastAsia="en-US"/>
    </w:rPr>
  </w:style>
  <w:style w:type="paragraph" w:customStyle="1" w:styleId="2f1">
    <w:name w:val="Знак Знак Знак Знак Знак Знак Знак Знак Знак Знак Знак Знак Знак Знак Знак Знак Знак Знак Знак Знак Знак2"/>
    <w:basedOn w:val="a4"/>
    <w:rsid w:val="00BD2F70"/>
    <w:pPr>
      <w:spacing w:after="160" w:line="240" w:lineRule="exact"/>
      <w:jc w:val="left"/>
    </w:pPr>
    <w:rPr>
      <w:rFonts w:ascii="Verdana" w:hAnsi="Verdana"/>
      <w:lang w:val="en-US" w:eastAsia="en-US"/>
    </w:rPr>
  </w:style>
  <w:style w:type="paragraph" w:customStyle="1" w:styleId="3f2">
    <w:name w:val="Знак Знак3"/>
    <w:basedOn w:val="a4"/>
    <w:rsid w:val="00BD2F70"/>
    <w:pPr>
      <w:spacing w:after="160" w:line="240" w:lineRule="exact"/>
      <w:ind w:firstLine="709"/>
      <w:jc w:val="left"/>
    </w:pPr>
    <w:rPr>
      <w:rFonts w:ascii="Verdana" w:hAnsi="Verdana"/>
      <w:sz w:val="16"/>
      <w:szCs w:val="20"/>
    </w:rPr>
  </w:style>
  <w:style w:type="paragraph" w:customStyle="1" w:styleId="124">
    <w:name w:val="Знак Знак1 Знак Знак Знак Знак2"/>
    <w:basedOn w:val="a4"/>
    <w:rsid w:val="00BD2F70"/>
    <w:pPr>
      <w:spacing w:after="160" w:line="240" w:lineRule="exact"/>
      <w:ind w:firstLine="709"/>
      <w:jc w:val="left"/>
    </w:pPr>
    <w:rPr>
      <w:rFonts w:ascii="Verdana" w:hAnsi="Verdana"/>
      <w:sz w:val="16"/>
      <w:szCs w:val="20"/>
    </w:rPr>
  </w:style>
  <w:style w:type="character" w:customStyle="1" w:styleId="1f6">
    <w:name w:val="Знак Знак Знак1"/>
    <w:semiHidden/>
    <w:rsid w:val="00BD2F70"/>
    <w:rPr>
      <w:rFonts w:ascii="Arial" w:hAnsi="Arial" w:cs="Arial" w:hint="default"/>
      <w:sz w:val="24"/>
      <w:szCs w:val="24"/>
      <w:lang w:val="ru-RU" w:eastAsia="ru-RU" w:bidi="ar-SA"/>
    </w:rPr>
  </w:style>
  <w:style w:type="character" w:customStyle="1" w:styleId="ConsNormal0">
    <w:name w:val="ConsNormal Знак"/>
    <w:link w:val="ConsNormal"/>
    <w:rsid w:val="006D08BD"/>
    <w:rPr>
      <w:rFonts w:ascii="Arial" w:hAnsi="Arial" w:cs="Arial"/>
    </w:rPr>
  </w:style>
  <w:style w:type="paragraph" w:customStyle="1" w:styleId="ListItem">
    <w:name w:val="List Item"/>
    <w:basedOn w:val="a4"/>
    <w:rsid w:val="004C7202"/>
    <w:pPr>
      <w:numPr>
        <w:numId w:val="15"/>
      </w:numPr>
      <w:spacing w:after="0"/>
      <w:jc w:val="left"/>
    </w:pPr>
    <w:rPr>
      <w:rFonts w:ascii="Times New Roman CYR" w:hAnsi="Times New Roman CYR" w:cs="Times New Roman CYR"/>
      <w:sz w:val="20"/>
      <w:szCs w:val="20"/>
      <w:lang w:val="en-GB"/>
    </w:rPr>
  </w:style>
  <w:style w:type="character" w:customStyle="1" w:styleId="2f2">
    <w:name w:val="Знак Знак Знак2"/>
    <w:semiHidden/>
    <w:rsid w:val="0033690D"/>
    <w:rPr>
      <w:rFonts w:ascii="Arial" w:hAnsi="Arial"/>
      <w:sz w:val="24"/>
      <w:szCs w:val="24"/>
      <w:lang w:val="ru-RU" w:eastAsia="ru-RU" w:bidi="ar-SA"/>
    </w:rPr>
  </w:style>
  <w:style w:type="paragraph" w:customStyle="1" w:styleId="1f7">
    <w:name w:val="Знак Знак Знак Знак1"/>
    <w:basedOn w:val="a4"/>
    <w:rsid w:val="0033690D"/>
    <w:pPr>
      <w:spacing w:after="160" w:line="240" w:lineRule="exact"/>
      <w:jc w:val="left"/>
    </w:pPr>
    <w:rPr>
      <w:rFonts w:ascii="Verdana" w:hAnsi="Verdana"/>
      <w:lang w:val="en-US" w:eastAsia="en-US"/>
    </w:rPr>
  </w:style>
  <w:style w:type="paragraph" w:customStyle="1" w:styleId="125">
    <w:name w:val="Знак1 Знак Знак Знак2"/>
    <w:basedOn w:val="a4"/>
    <w:rsid w:val="0033690D"/>
    <w:pPr>
      <w:spacing w:after="160" w:line="240" w:lineRule="exact"/>
      <w:jc w:val="left"/>
    </w:pPr>
    <w:rPr>
      <w:rFonts w:ascii="Verdana" w:hAnsi="Verdana"/>
      <w:lang w:val="en-US" w:eastAsia="en-US"/>
    </w:rPr>
  </w:style>
  <w:style w:type="paragraph" w:customStyle="1" w:styleId="115">
    <w:name w:val="Знак11"/>
    <w:basedOn w:val="a4"/>
    <w:rsid w:val="0033690D"/>
    <w:pPr>
      <w:spacing w:after="160" w:line="240" w:lineRule="exact"/>
      <w:ind w:firstLine="709"/>
      <w:jc w:val="left"/>
    </w:pPr>
    <w:rPr>
      <w:rFonts w:ascii="Verdana" w:hAnsi="Verdana"/>
      <w:sz w:val="16"/>
      <w:szCs w:val="20"/>
    </w:rPr>
  </w:style>
  <w:style w:type="paragraph" w:customStyle="1" w:styleId="1110">
    <w:name w:val="Знак1 Знак Знак Знак11"/>
    <w:basedOn w:val="a4"/>
    <w:rsid w:val="0033690D"/>
    <w:pPr>
      <w:spacing w:after="160" w:line="240" w:lineRule="exact"/>
      <w:ind w:firstLine="709"/>
      <w:jc w:val="left"/>
    </w:pPr>
    <w:rPr>
      <w:rFonts w:ascii="Verdana" w:hAnsi="Verdana"/>
      <w:sz w:val="16"/>
      <w:szCs w:val="20"/>
    </w:rPr>
  </w:style>
  <w:style w:type="paragraph" w:customStyle="1" w:styleId="131">
    <w:name w:val="Знак1 Знак Знак Знак31"/>
    <w:basedOn w:val="a4"/>
    <w:rsid w:val="0033690D"/>
    <w:pPr>
      <w:spacing w:after="160" w:line="240" w:lineRule="exact"/>
      <w:ind w:firstLine="709"/>
      <w:jc w:val="left"/>
    </w:pPr>
    <w:rPr>
      <w:rFonts w:ascii="Verdana" w:hAnsi="Verdana"/>
      <w:sz w:val="16"/>
      <w:szCs w:val="20"/>
    </w:rPr>
  </w:style>
  <w:style w:type="paragraph" w:customStyle="1" w:styleId="1f8">
    <w:name w:val="Знак Знак Знак Знак Знак Знак Знак1"/>
    <w:basedOn w:val="a4"/>
    <w:rsid w:val="0033690D"/>
    <w:pPr>
      <w:spacing w:after="160" w:line="240" w:lineRule="exact"/>
      <w:jc w:val="left"/>
    </w:pPr>
    <w:rPr>
      <w:rFonts w:ascii="Verdana" w:hAnsi="Verdana"/>
      <w:lang w:val="en-US" w:eastAsia="en-US"/>
    </w:rPr>
  </w:style>
  <w:style w:type="paragraph" w:customStyle="1" w:styleId="2f3">
    <w:name w:val="Обычный2"/>
    <w:rsid w:val="0033690D"/>
    <w:pPr>
      <w:spacing w:before="100" w:after="100"/>
    </w:pPr>
    <w:rPr>
      <w:snapToGrid w:val="0"/>
      <w:sz w:val="24"/>
    </w:rPr>
  </w:style>
  <w:style w:type="paragraph" w:customStyle="1" w:styleId="320">
    <w:name w:val="Заголовок 32"/>
    <w:basedOn w:val="a4"/>
    <w:next w:val="a4"/>
    <w:rsid w:val="0033690D"/>
    <w:pPr>
      <w:widowControl w:val="0"/>
      <w:suppressAutoHyphens/>
      <w:spacing w:after="0"/>
      <w:ind w:left="720" w:hanging="720"/>
      <w:jc w:val="left"/>
    </w:pPr>
    <w:rPr>
      <w:rFonts w:eastAsia="DejaVu Sans" w:cs="Lohit Hindi"/>
      <w:kern w:val="1"/>
      <w:lang w:eastAsia="hi-IN" w:bidi="hi-IN"/>
    </w:rPr>
  </w:style>
  <w:style w:type="paragraph" w:customStyle="1" w:styleId="221">
    <w:name w:val="Заголовок 22"/>
    <w:basedOn w:val="a4"/>
    <w:next w:val="a4"/>
    <w:rsid w:val="0033690D"/>
    <w:pPr>
      <w:widowControl w:val="0"/>
      <w:suppressAutoHyphens/>
      <w:spacing w:after="0"/>
      <w:ind w:left="576" w:hanging="576"/>
      <w:jc w:val="left"/>
    </w:pPr>
    <w:rPr>
      <w:rFonts w:eastAsia="DejaVu Sans" w:cs="Lohit Hindi"/>
      <w:kern w:val="1"/>
      <w:lang w:eastAsia="hi-IN" w:bidi="hi-IN"/>
    </w:rPr>
  </w:style>
  <w:style w:type="paragraph" w:customStyle="1" w:styleId="126">
    <w:name w:val="Заголовок 12"/>
    <w:basedOn w:val="a4"/>
    <w:next w:val="a4"/>
    <w:rsid w:val="0033690D"/>
    <w:pPr>
      <w:widowControl w:val="0"/>
      <w:suppressAutoHyphens/>
      <w:spacing w:after="0"/>
      <w:ind w:left="432" w:hanging="432"/>
      <w:jc w:val="left"/>
    </w:pPr>
    <w:rPr>
      <w:rFonts w:eastAsia="DejaVu Sans" w:cs="Lohit Hindi"/>
      <w:kern w:val="1"/>
      <w:lang w:eastAsia="hi-IN" w:bidi="hi-IN"/>
    </w:rPr>
  </w:style>
  <w:style w:type="paragraph" w:customStyle="1" w:styleId="520">
    <w:name w:val="Заголовок 52"/>
    <w:basedOn w:val="a4"/>
    <w:next w:val="a4"/>
    <w:rsid w:val="0033690D"/>
    <w:pPr>
      <w:widowControl w:val="0"/>
      <w:suppressAutoHyphens/>
      <w:spacing w:after="0"/>
      <w:ind w:left="1008" w:hanging="1008"/>
      <w:jc w:val="left"/>
    </w:pPr>
    <w:rPr>
      <w:rFonts w:eastAsia="DejaVu Sans" w:cs="Lohit Hindi"/>
      <w:kern w:val="1"/>
      <w:lang w:eastAsia="hi-IN" w:bidi="hi-IN"/>
    </w:rPr>
  </w:style>
  <w:style w:type="paragraph" w:customStyle="1" w:styleId="420">
    <w:name w:val="Заголовок 42"/>
    <w:basedOn w:val="a4"/>
    <w:next w:val="af5"/>
    <w:rsid w:val="0033690D"/>
    <w:pPr>
      <w:widowControl w:val="0"/>
      <w:suppressAutoHyphens/>
      <w:spacing w:after="0"/>
      <w:ind w:left="864" w:hanging="864"/>
      <w:jc w:val="left"/>
    </w:pPr>
    <w:rPr>
      <w:rFonts w:eastAsia="DejaVu Sans" w:cs="Lohit Hindi"/>
      <w:kern w:val="1"/>
      <w:lang w:eastAsia="hi-IN" w:bidi="hi-IN"/>
    </w:rPr>
  </w:style>
  <w:style w:type="paragraph" w:customStyle="1" w:styleId="2f4">
    <w:name w:val="Без интервала2"/>
    <w:rsid w:val="0033690D"/>
    <w:rPr>
      <w:rFonts w:ascii="Calibri" w:hAnsi="Calibri"/>
      <w:sz w:val="22"/>
      <w:szCs w:val="22"/>
      <w:lang w:eastAsia="en-US"/>
    </w:rPr>
  </w:style>
  <w:style w:type="paragraph" w:customStyle="1" w:styleId="214">
    <w:name w:val="Знак21"/>
    <w:basedOn w:val="a4"/>
    <w:rsid w:val="0033690D"/>
    <w:pPr>
      <w:spacing w:after="160" w:line="240" w:lineRule="exact"/>
      <w:ind w:firstLine="709"/>
      <w:jc w:val="left"/>
    </w:pPr>
    <w:rPr>
      <w:rFonts w:ascii="Verdana" w:hAnsi="Verdana"/>
      <w:sz w:val="16"/>
      <w:szCs w:val="20"/>
    </w:rPr>
  </w:style>
  <w:style w:type="paragraph" w:customStyle="1" w:styleId="133">
    <w:name w:val="Знак Знак13"/>
    <w:basedOn w:val="a4"/>
    <w:rsid w:val="0033690D"/>
    <w:pPr>
      <w:spacing w:after="160" w:line="240" w:lineRule="exact"/>
      <w:ind w:firstLine="709"/>
      <w:jc w:val="left"/>
    </w:pPr>
    <w:rPr>
      <w:rFonts w:ascii="Verdana" w:hAnsi="Verdana"/>
      <w:sz w:val="16"/>
      <w:szCs w:val="20"/>
    </w:rPr>
  </w:style>
  <w:style w:type="paragraph" w:customStyle="1" w:styleId="116">
    <w:name w:val="Знак Знак1 Знак Знак1"/>
    <w:basedOn w:val="a4"/>
    <w:rsid w:val="0033690D"/>
    <w:pPr>
      <w:spacing w:after="160" w:line="240" w:lineRule="exact"/>
      <w:ind w:firstLine="709"/>
      <w:jc w:val="left"/>
    </w:pPr>
    <w:rPr>
      <w:rFonts w:ascii="Verdana" w:hAnsi="Verdana"/>
      <w:sz w:val="16"/>
      <w:szCs w:val="20"/>
    </w:rPr>
  </w:style>
  <w:style w:type="paragraph" w:customStyle="1" w:styleId="117">
    <w:name w:val="Знак Знак Знак Знак Знак Знак Знак Знак Знак Знак1 Знак Знак Знак Знак Знак Знак Знак Знак Знак1"/>
    <w:basedOn w:val="a4"/>
    <w:rsid w:val="0033690D"/>
    <w:pPr>
      <w:spacing w:after="160" w:line="240" w:lineRule="exact"/>
      <w:jc w:val="left"/>
    </w:pPr>
    <w:rPr>
      <w:rFonts w:ascii="Verdana" w:hAnsi="Verdana"/>
      <w:lang w:val="en-US" w:eastAsia="en-US"/>
    </w:rPr>
  </w:style>
  <w:style w:type="paragraph" w:customStyle="1" w:styleId="1f9">
    <w:name w:val="Знак Знак Знак Знак Знак Знак Знак Знак Знак Знак Знак Знак Знак Знак Знак Знак Знак Знак Знак Знак Знак1"/>
    <w:basedOn w:val="a4"/>
    <w:rsid w:val="0033690D"/>
    <w:pPr>
      <w:spacing w:after="160" w:line="240" w:lineRule="exact"/>
      <w:jc w:val="left"/>
    </w:pPr>
    <w:rPr>
      <w:rFonts w:ascii="Verdana" w:hAnsi="Verdana"/>
      <w:lang w:val="en-US" w:eastAsia="en-US"/>
    </w:rPr>
  </w:style>
  <w:style w:type="paragraph" w:customStyle="1" w:styleId="118">
    <w:name w:val="Знак Знак1 Знак Знак Знак Знак1"/>
    <w:basedOn w:val="a4"/>
    <w:rsid w:val="0033690D"/>
    <w:pPr>
      <w:spacing w:after="160" w:line="240" w:lineRule="exact"/>
      <w:ind w:firstLine="709"/>
      <w:jc w:val="left"/>
    </w:pPr>
    <w:rPr>
      <w:rFonts w:ascii="Verdana" w:hAnsi="Verdana"/>
      <w:sz w:val="16"/>
      <w:szCs w:val="20"/>
    </w:rPr>
  </w:style>
  <w:style w:type="character" w:customStyle="1" w:styleId="1210">
    <w:name w:val="Знак Знак121"/>
    <w:rsid w:val="0033690D"/>
    <w:rPr>
      <w:rFonts w:ascii="Times New Roman" w:eastAsia="Times New Roman" w:hAnsi="Times New Roman"/>
      <w:kern w:val="32"/>
      <w:sz w:val="32"/>
      <w:szCs w:val="32"/>
    </w:rPr>
  </w:style>
  <w:style w:type="character" w:customStyle="1" w:styleId="161">
    <w:name w:val="Знак Знак161"/>
    <w:rsid w:val="0033690D"/>
    <w:rPr>
      <w:rFonts w:ascii="Arial" w:hAnsi="Arial"/>
      <w:b/>
      <w:sz w:val="24"/>
      <w:lang w:val="ru-RU" w:eastAsia="ru-RU" w:bidi="ar-SA"/>
    </w:rPr>
  </w:style>
  <w:style w:type="paragraph" w:customStyle="1" w:styleId="2f5">
    <w:name w:val="Абзац списка2"/>
    <w:basedOn w:val="a4"/>
    <w:rsid w:val="0033690D"/>
    <w:pPr>
      <w:spacing w:after="0" w:line="360" w:lineRule="auto"/>
      <w:ind w:left="720" w:firstLine="709"/>
      <w:contextualSpacing/>
    </w:pPr>
    <w:rPr>
      <w:szCs w:val="22"/>
      <w:lang w:eastAsia="en-US"/>
    </w:rPr>
  </w:style>
  <w:style w:type="paragraph" w:customStyle="1" w:styleId="119">
    <w:name w:val="Знак Знак Знак1 Знак Знак1"/>
    <w:basedOn w:val="a4"/>
    <w:rsid w:val="0033690D"/>
    <w:pPr>
      <w:widowControl w:val="0"/>
      <w:autoSpaceDE w:val="0"/>
      <w:autoSpaceDN w:val="0"/>
      <w:adjustRightInd w:val="0"/>
      <w:spacing w:after="160" w:line="240" w:lineRule="exact"/>
      <w:jc w:val="left"/>
    </w:pPr>
    <w:rPr>
      <w:rFonts w:ascii="Verdana" w:hAnsi="Verdana"/>
      <w:sz w:val="20"/>
      <w:szCs w:val="20"/>
      <w:lang w:val="en-US" w:eastAsia="en-US"/>
    </w:rPr>
  </w:style>
  <w:style w:type="character" w:customStyle="1" w:styleId="710">
    <w:name w:val="Знак Знак71"/>
    <w:locked/>
    <w:rsid w:val="0033690D"/>
    <w:rPr>
      <w:rFonts w:ascii="Courier New" w:hAnsi="Courier New" w:cs="Courier New"/>
      <w:lang w:val="ru-RU" w:eastAsia="ru-RU" w:bidi="ar-SA"/>
    </w:rPr>
  </w:style>
  <w:style w:type="numbering" w:customStyle="1" w:styleId="58">
    <w:name w:val="Нет списка5"/>
    <w:next w:val="a7"/>
    <w:uiPriority w:val="99"/>
    <w:semiHidden/>
    <w:unhideWhenUsed/>
    <w:rsid w:val="0033690D"/>
  </w:style>
  <w:style w:type="table" w:customStyle="1" w:styleId="1fa">
    <w:name w:val="Сетка таблицы1"/>
    <w:basedOn w:val="a6"/>
    <w:next w:val="affffe"/>
    <w:uiPriority w:val="59"/>
    <w:rsid w:val="0033690D"/>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5">
    <w:name w:val="font5"/>
    <w:basedOn w:val="a4"/>
    <w:rsid w:val="0033690D"/>
    <w:pPr>
      <w:spacing w:before="100" w:beforeAutospacing="1" w:after="100" w:afterAutospacing="1"/>
      <w:jc w:val="left"/>
    </w:pPr>
    <w:rPr>
      <w:b/>
      <w:bCs/>
      <w:color w:val="000000"/>
      <w:sz w:val="14"/>
      <w:szCs w:val="14"/>
    </w:rPr>
  </w:style>
  <w:style w:type="paragraph" w:customStyle="1" w:styleId="font6">
    <w:name w:val="font6"/>
    <w:basedOn w:val="a4"/>
    <w:rsid w:val="0033690D"/>
    <w:pPr>
      <w:spacing w:before="100" w:beforeAutospacing="1" w:after="100" w:afterAutospacing="1"/>
      <w:jc w:val="left"/>
    </w:pPr>
    <w:rPr>
      <w:color w:val="000000"/>
      <w:sz w:val="14"/>
      <w:szCs w:val="14"/>
    </w:rPr>
  </w:style>
  <w:style w:type="paragraph" w:customStyle="1" w:styleId="font7">
    <w:name w:val="font7"/>
    <w:basedOn w:val="a4"/>
    <w:rsid w:val="0033690D"/>
    <w:pPr>
      <w:spacing w:before="100" w:beforeAutospacing="1" w:after="100" w:afterAutospacing="1"/>
      <w:jc w:val="left"/>
    </w:pPr>
    <w:rPr>
      <w:color w:val="000000"/>
      <w:sz w:val="12"/>
      <w:szCs w:val="12"/>
    </w:rPr>
  </w:style>
  <w:style w:type="paragraph" w:customStyle="1" w:styleId="font8">
    <w:name w:val="font8"/>
    <w:basedOn w:val="a4"/>
    <w:rsid w:val="0033690D"/>
    <w:pPr>
      <w:spacing w:before="100" w:beforeAutospacing="1" w:after="100" w:afterAutospacing="1"/>
      <w:jc w:val="left"/>
    </w:pPr>
    <w:rPr>
      <w:i/>
      <w:iCs/>
      <w:color w:val="000000"/>
      <w:sz w:val="16"/>
      <w:szCs w:val="16"/>
    </w:rPr>
  </w:style>
  <w:style w:type="paragraph" w:customStyle="1" w:styleId="xl66">
    <w:name w:val="xl66"/>
    <w:basedOn w:val="a4"/>
    <w:rsid w:val="0033690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color w:val="000000"/>
      <w:sz w:val="16"/>
      <w:szCs w:val="16"/>
    </w:rPr>
  </w:style>
  <w:style w:type="paragraph" w:customStyle="1" w:styleId="xl67">
    <w:name w:val="xl67"/>
    <w:basedOn w:val="a4"/>
    <w:rsid w:val="0033690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color w:val="000000"/>
      <w:sz w:val="16"/>
      <w:szCs w:val="16"/>
    </w:rPr>
  </w:style>
  <w:style w:type="paragraph" w:customStyle="1" w:styleId="xl68">
    <w:name w:val="xl68"/>
    <w:basedOn w:val="a4"/>
    <w:rsid w:val="0033690D"/>
    <w:pPr>
      <w:spacing w:before="100" w:beforeAutospacing="1" w:after="100" w:afterAutospacing="1"/>
      <w:jc w:val="left"/>
    </w:pPr>
    <w:rPr>
      <w:sz w:val="18"/>
      <w:szCs w:val="18"/>
    </w:rPr>
  </w:style>
  <w:style w:type="paragraph" w:customStyle="1" w:styleId="xl69">
    <w:name w:val="xl69"/>
    <w:basedOn w:val="a4"/>
    <w:rsid w:val="0033690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color w:val="000000"/>
      <w:sz w:val="18"/>
      <w:szCs w:val="18"/>
    </w:rPr>
  </w:style>
  <w:style w:type="paragraph" w:customStyle="1" w:styleId="xl70">
    <w:name w:val="xl70"/>
    <w:basedOn w:val="a4"/>
    <w:rsid w:val="0033690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color w:val="000000"/>
      <w:sz w:val="18"/>
      <w:szCs w:val="18"/>
    </w:rPr>
  </w:style>
  <w:style w:type="paragraph" w:customStyle="1" w:styleId="xl71">
    <w:name w:val="xl71"/>
    <w:basedOn w:val="a4"/>
    <w:rsid w:val="0033690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8"/>
      <w:szCs w:val="18"/>
    </w:rPr>
  </w:style>
  <w:style w:type="paragraph" w:customStyle="1" w:styleId="xl72">
    <w:name w:val="xl72"/>
    <w:basedOn w:val="a4"/>
    <w:rsid w:val="0033690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8"/>
      <w:szCs w:val="18"/>
    </w:rPr>
  </w:style>
  <w:style w:type="paragraph" w:customStyle="1" w:styleId="xl73">
    <w:name w:val="xl73"/>
    <w:basedOn w:val="a4"/>
    <w:rsid w:val="0033690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74">
    <w:name w:val="xl74"/>
    <w:basedOn w:val="a4"/>
    <w:rsid w:val="0033690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sz w:val="18"/>
      <w:szCs w:val="18"/>
    </w:rPr>
  </w:style>
  <w:style w:type="paragraph" w:customStyle="1" w:styleId="xl75">
    <w:name w:val="xl75"/>
    <w:basedOn w:val="a4"/>
    <w:rsid w:val="0033690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sz w:val="18"/>
      <w:szCs w:val="18"/>
    </w:rPr>
  </w:style>
  <w:style w:type="paragraph" w:customStyle="1" w:styleId="xl76">
    <w:name w:val="xl76"/>
    <w:basedOn w:val="a4"/>
    <w:rsid w:val="0033690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8"/>
      <w:szCs w:val="18"/>
    </w:rPr>
  </w:style>
  <w:style w:type="paragraph" w:customStyle="1" w:styleId="xl77">
    <w:name w:val="xl77"/>
    <w:basedOn w:val="a4"/>
    <w:rsid w:val="0033690D"/>
    <w:pPr>
      <w:spacing w:before="100" w:beforeAutospacing="1" w:after="100" w:afterAutospacing="1"/>
      <w:jc w:val="center"/>
      <w:textAlignment w:val="top"/>
    </w:pPr>
    <w:rPr>
      <w:sz w:val="18"/>
      <w:szCs w:val="18"/>
    </w:rPr>
  </w:style>
  <w:style w:type="paragraph" w:customStyle="1" w:styleId="xl78">
    <w:name w:val="xl78"/>
    <w:basedOn w:val="a4"/>
    <w:rsid w:val="003369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color w:val="000000"/>
      <w:sz w:val="18"/>
      <w:szCs w:val="18"/>
    </w:rPr>
  </w:style>
  <w:style w:type="paragraph" w:customStyle="1" w:styleId="xl79">
    <w:name w:val="xl79"/>
    <w:basedOn w:val="a4"/>
    <w:rsid w:val="0033690D"/>
    <w:pPr>
      <w:pBdr>
        <w:top w:val="single" w:sz="4" w:space="0" w:color="auto"/>
        <w:left w:val="single" w:sz="4" w:space="0" w:color="auto"/>
        <w:bottom w:val="single" w:sz="4" w:space="0" w:color="auto"/>
        <w:right w:val="single" w:sz="4" w:space="0" w:color="auto"/>
      </w:pBdr>
      <w:spacing w:before="100" w:beforeAutospacing="1" w:after="100" w:afterAutospacing="1"/>
      <w:jc w:val="left"/>
    </w:pPr>
    <w:rPr>
      <w:sz w:val="18"/>
      <w:szCs w:val="18"/>
    </w:rPr>
  </w:style>
  <w:style w:type="paragraph" w:customStyle="1" w:styleId="xl80">
    <w:name w:val="xl80"/>
    <w:basedOn w:val="a4"/>
    <w:rsid w:val="0033690D"/>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8"/>
      <w:szCs w:val="18"/>
    </w:rPr>
  </w:style>
  <w:style w:type="paragraph" w:customStyle="1" w:styleId="xl81">
    <w:name w:val="xl81"/>
    <w:basedOn w:val="a4"/>
    <w:rsid w:val="0033690D"/>
    <w:pPr>
      <w:pBdr>
        <w:top w:val="single" w:sz="4" w:space="0" w:color="auto"/>
        <w:left w:val="single" w:sz="4" w:space="0" w:color="auto"/>
        <w:bottom w:val="single" w:sz="4" w:space="0" w:color="auto"/>
        <w:right w:val="single" w:sz="4" w:space="0" w:color="auto"/>
      </w:pBdr>
      <w:spacing w:before="100" w:beforeAutospacing="1" w:after="100" w:afterAutospacing="1"/>
      <w:jc w:val="left"/>
    </w:pPr>
    <w:rPr>
      <w:sz w:val="18"/>
      <w:szCs w:val="18"/>
    </w:rPr>
  </w:style>
  <w:style w:type="paragraph" w:customStyle="1" w:styleId="xl82">
    <w:name w:val="xl82"/>
    <w:basedOn w:val="a4"/>
    <w:rsid w:val="0033690D"/>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18"/>
      <w:szCs w:val="18"/>
    </w:rPr>
  </w:style>
  <w:style w:type="paragraph" w:customStyle="1" w:styleId="xl83">
    <w:name w:val="xl83"/>
    <w:basedOn w:val="a4"/>
    <w:rsid w:val="0033690D"/>
    <w:pPr>
      <w:pBdr>
        <w:top w:val="single" w:sz="4" w:space="0" w:color="auto"/>
        <w:left w:val="single" w:sz="4" w:space="0" w:color="auto"/>
        <w:bottom w:val="single" w:sz="4" w:space="0" w:color="auto"/>
        <w:right w:val="single" w:sz="4" w:space="0" w:color="auto"/>
      </w:pBdr>
      <w:spacing w:before="100" w:beforeAutospacing="1" w:after="100" w:afterAutospacing="1"/>
      <w:jc w:val="left"/>
    </w:pPr>
    <w:rPr>
      <w:sz w:val="18"/>
      <w:szCs w:val="18"/>
    </w:rPr>
  </w:style>
  <w:style w:type="paragraph" w:customStyle="1" w:styleId="xl84">
    <w:name w:val="xl84"/>
    <w:basedOn w:val="a4"/>
    <w:rsid w:val="003369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sz w:val="18"/>
      <w:szCs w:val="18"/>
    </w:rPr>
  </w:style>
  <w:style w:type="paragraph" w:customStyle="1" w:styleId="xl85">
    <w:name w:val="xl85"/>
    <w:basedOn w:val="a4"/>
    <w:rsid w:val="003369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sz w:val="18"/>
      <w:szCs w:val="18"/>
    </w:rPr>
  </w:style>
  <w:style w:type="paragraph" w:customStyle="1" w:styleId="xl86">
    <w:name w:val="xl86"/>
    <w:basedOn w:val="a4"/>
    <w:rsid w:val="003369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top"/>
    </w:pPr>
    <w:rPr>
      <w:sz w:val="18"/>
      <w:szCs w:val="18"/>
    </w:rPr>
  </w:style>
  <w:style w:type="paragraph" w:customStyle="1" w:styleId="xl87">
    <w:name w:val="xl87"/>
    <w:basedOn w:val="a4"/>
    <w:rsid w:val="003369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sz w:val="18"/>
      <w:szCs w:val="18"/>
    </w:rPr>
  </w:style>
  <w:style w:type="paragraph" w:customStyle="1" w:styleId="xl88">
    <w:name w:val="xl88"/>
    <w:basedOn w:val="a4"/>
    <w:rsid w:val="0033690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18"/>
      <w:szCs w:val="18"/>
    </w:rPr>
  </w:style>
  <w:style w:type="paragraph" w:customStyle="1" w:styleId="xl89">
    <w:name w:val="xl89"/>
    <w:basedOn w:val="a4"/>
    <w:rsid w:val="0033690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16"/>
      <w:szCs w:val="16"/>
    </w:rPr>
  </w:style>
  <w:style w:type="paragraph" w:customStyle="1" w:styleId="xl90">
    <w:name w:val="xl90"/>
    <w:basedOn w:val="a4"/>
    <w:rsid w:val="0033690D"/>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color w:val="000000"/>
      <w:sz w:val="18"/>
      <w:szCs w:val="18"/>
    </w:rPr>
  </w:style>
  <w:style w:type="paragraph" w:customStyle="1" w:styleId="xl91">
    <w:name w:val="xl91"/>
    <w:basedOn w:val="a4"/>
    <w:rsid w:val="0033690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sz w:val="16"/>
      <w:szCs w:val="16"/>
    </w:rPr>
  </w:style>
  <w:style w:type="paragraph" w:customStyle="1" w:styleId="xl92">
    <w:name w:val="xl92"/>
    <w:basedOn w:val="a4"/>
    <w:rsid w:val="0033690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93">
    <w:name w:val="xl93"/>
    <w:basedOn w:val="a4"/>
    <w:rsid w:val="0033690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color w:val="000000"/>
      <w:sz w:val="16"/>
      <w:szCs w:val="16"/>
    </w:rPr>
  </w:style>
  <w:style w:type="paragraph" w:customStyle="1" w:styleId="consplusnormal1">
    <w:name w:val="consplusnormal"/>
    <w:basedOn w:val="a4"/>
    <w:rsid w:val="0033690D"/>
    <w:pPr>
      <w:spacing w:before="100" w:beforeAutospacing="1" w:after="100" w:afterAutospacing="1"/>
      <w:jc w:val="left"/>
    </w:pPr>
  </w:style>
  <w:style w:type="numbering" w:customStyle="1" w:styleId="62">
    <w:name w:val="Нет списка6"/>
    <w:next w:val="a7"/>
    <w:semiHidden/>
    <w:rsid w:val="0033690D"/>
  </w:style>
  <w:style w:type="paragraph" w:customStyle="1" w:styleId="215">
    <w:name w:val="Основной текст 21"/>
    <w:basedOn w:val="a4"/>
    <w:rsid w:val="0033690D"/>
    <w:pPr>
      <w:spacing w:after="0"/>
      <w:ind w:firstLine="720"/>
    </w:pPr>
    <w:rPr>
      <w:sz w:val="27"/>
      <w:szCs w:val="20"/>
    </w:rPr>
  </w:style>
  <w:style w:type="paragraph" w:customStyle="1" w:styleId="216">
    <w:name w:val="Основной текст с отступом 21"/>
    <w:basedOn w:val="a4"/>
    <w:rsid w:val="0033690D"/>
    <w:pPr>
      <w:spacing w:after="0" w:line="360" w:lineRule="auto"/>
      <w:ind w:firstLine="720"/>
      <w:jc w:val="left"/>
    </w:pPr>
    <w:rPr>
      <w:sz w:val="28"/>
      <w:szCs w:val="20"/>
    </w:rPr>
  </w:style>
  <w:style w:type="paragraph" w:customStyle="1" w:styleId="ConsPlusCell">
    <w:name w:val="ConsPlusCell"/>
    <w:uiPriority w:val="99"/>
    <w:rsid w:val="0033690D"/>
    <w:pPr>
      <w:autoSpaceDE w:val="0"/>
      <w:autoSpaceDN w:val="0"/>
      <w:adjustRightInd w:val="0"/>
    </w:pPr>
    <w:rPr>
      <w:sz w:val="22"/>
      <w:szCs w:val="22"/>
    </w:rPr>
  </w:style>
  <w:style w:type="paragraph" w:customStyle="1" w:styleId="affffff2">
    <w:name w:val="Обычный + полужирный"/>
    <w:basedOn w:val="a4"/>
    <w:rsid w:val="0033690D"/>
    <w:pPr>
      <w:spacing w:after="0"/>
      <w:jc w:val="left"/>
    </w:pPr>
    <w:rPr>
      <w:b/>
    </w:rPr>
  </w:style>
  <w:style w:type="numbering" w:customStyle="1" w:styleId="73">
    <w:name w:val="Нет списка7"/>
    <w:next w:val="a7"/>
    <w:uiPriority w:val="99"/>
    <w:semiHidden/>
    <w:unhideWhenUsed/>
    <w:rsid w:val="0033690D"/>
  </w:style>
  <w:style w:type="table" w:customStyle="1" w:styleId="2f6">
    <w:name w:val="Сетка таблицы2"/>
    <w:basedOn w:val="a6"/>
    <w:next w:val="affffe"/>
    <w:uiPriority w:val="59"/>
    <w:rsid w:val="0033690D"/>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94">
    <w:name w:val="xl94"/>
    <w:basedOn w:val="a4"/>
    <w:rsid w:val="0033690D"/>
    <w:pPr>
      <w:pBdr>
        <w:top w:val="single" w:sz="4" w:space="0" w:color="auto"/>
        <w:bottom w:val="single" w:sz="4" w:space="0" w:color="auto"/>
        <w:right w:val="single" w:sz="4" w:space="0" w:color="auto"/>
      </w:pBdr>
      <w:spacing w:before="100" w:beforeAutospacing="1" w:after="100" w:afterAutospacing="1"/>
      <w:jc w:val="center"/>
      <w:textAlignment w:val="center"/>
    </w:pPr>
    <w:rPr>
      <w:b/>
      <w:bCs/>
      <w:color w:val="000000"/>
      <w:sz w:val="14"/>
      <w:szCs w:val="14"/>
    </w:rPr>
  </w:style>
  <w:style w:type="numbering" w:customStyle="1" w:styleId="82">
    <w:name w:val="Нет списка8"/>
    <w:next w:val="a7"/>
    <w:uiPriority w:val="99"/>
    <w:semiHidden/>
    <w:unhideWhenUsed/>
    <w:rsid w:val="0033690D"/>
  </w:style>
  <w:style w:type="table" w:customStyle="1" w:styleId="3f3">
    <w:name w:val="Сетка таблицы3"/>
    <w:basedOn w:val="a6"/>
    <w:next w:val="affffe"/>
    <w:uiPriority w:val="59"/>
    <w:rsid w:val="0033690D"/>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92">
    <w:name w:val="Нет списка9"/>
    <w:next w:val="a7"/>
    <w:uiPriority w:val="99"/>
    <w:semiHidden/>
    <w:unhideWhenUsed/>
    <w:rsid w:val="0033690D"/>
  </w:style>
  <w:style w:type="table" w:customStyle="1" w:styleId="48">
    <w:name w:val="Сетка таблицы4"/>
    <w:basedOn w:val="a6"/>
    <w:next w:val="affffe"/>
    <w:uiPriority w:val="59"/>
    <w:rsid w:val="0033690D"/>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00">
    <w:name w:val="Нет списка10"/>
    <w:next w:val="a7"/>
    <w:uiPriority w:val="99"/>
    <w:semiHidden/>
    <w:unhideWhenUsed/>
    <w:rsid w:val="0033690D"/>
  </w:style>
  <w:style w:type="table" w:customStyle="1" w:styleId="59">
    <w:name w:val="Сетка таблицы5"/>
    <w:basedOn w:val="a6"/>
    <w:next w:val="affffe"/>
    <w:uiPriority w:val="59"/>
    <w:rsid w:val="0033690D"/>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95">
    <w:name w:val="xl95"/>
    <w:basedOn w:val="a4"/>
    <w:rsid w:val="0033690D"/>
    <w:pPr>
      <w:pBdr>
        <w:top w:val="single" w:sz="4" w:space="0" w:color="auto"/>
        <w:left w:val="single" w:sz="4" w:space="0" w:color="auto"/>
        <w:bottom w:val="single" w:sz="4" w:space="0" w:color="auto"/>
      </w:pBdr>
      <w:spacing w:before="100" w:beforeAutospacing="1" w:after="100" w:afterAutospacing="1"/>
      <w:jc w:val="center"/>
      <w:textAlignment w:val="top"/>
    </w:pPr>
    <w:rPr>
      <w:b/>
      <w:bCs/>
      <w:color w:val="000000"/>
      <w:sz w:val="14"/>
      <w:szCs w:val="14"/>
    </w:rPr>
  </w:style>
  <w:style w:type="paragraph" w:customStyle="1" w:styleId="xl96">
    <w:name w:val="xl96"/>
    <w:basedOn w:val="a4"/>
    <w:rsid w:val="0033690D"/>
    <w:pPr>
      <w:pBdr>
        <w:top w:val="single" w:sz="4" w:space="0" w:color="auto"/>
        <w:left w:val="single" w:sz="4" w:space="0" w:color="auto"/>
        <w:right w:val="single" w:sz="4" w:space="0" w:color="auto"/>
      </w:pBdr>
      <w:spacing w:before="100" w:beforeAutospacing="1" w:after="100" w:afterAutospacing="1"/>
      <w:jc w:val="center"/>
      <w:textAlignment w:val="center"/>
    </w:pPr>
    <w:rPr>
      <w:b/>
      <w:bCs/>
      <w:color w:val="000000"/>
      <w:sz w:val="14"/>
      <w:szCs w:val="14"/>
    </w:rPr>
  </w:style>
  <w:style w:type="paragraph" w:customStyle="1" w:styleId="xl97">
    <w:name w:val="xl97"/>
    <w:basedOn w:val="a4"/>
    <w:rsid w:val="0033690D"/>
    <w:pPr>
      <w:pBdr>
        <w:left w:val="single" w:sz="4" w:space="0" w:color="auto"/>
        <w:bottom w:val="single" w:sz="4" w:space="0" w:color="auto"/>
        <w:right w:val="single" w:sz="4" w:space="0" w:color="auto"/>
      </w:pBdr>
      <w:spacing w:before="100" w:beforeAutospacing="1" w:after="100" w:afterAutospacing="1"/>
      <w:jc w:val="center"/>
      <w:textAlignment w:val="center"/>
    </w:pPr>
  </w:style>
  <w:style w:type="numbering" w:customStyle="1" w:styleId="11a">
    <w:name w:val="Нет списка11"/>
    <w:next w:val="a7"/>
    <w:uiPriority w:val="99"/>
    <w:semiHidden/>
    <w:unhideWhenUsed/>
    <w:rsid w:val="0033690D"/>
  </w:style>
  <w:style w:type="paragraph" w:customStyle="1" w:styleId="xl98">
    <w:name w:val="xl98"/>
    <w:basedOn w:val="a4"/>
    <w:rsid w:val="0033690D"/>
    <w:pPr>
      <w:pBdr>
        <w:top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99">
    <w:name w:val="xl99"/>
    <w:basedOn w:val="a4"/>
    <w:rsid w:val="0033690D"/>
    <w:pPr>
      <w:pBdr>
        <w:top w:val="single" w:sz="4" w:space="0" w:color="auto"/>
        <w:bottom w:val="single" w:sz="4" w:space="0" w:color="auto"/>
      </w:pBdr>
      <w:spacing w:before="100" w:beforeAutospacing="1" w:after="100" w:afterAutospacing="1"/>
      <w:jc w:val="center"/>
      <w:textAlignment w:val="top"/>
    </w:pPr>
  </w:style>
  <w:style w:type="paragraph" w:customStyle="1" w:styleId="xl100">
    <w:name w:val="xl100"/>
    <w:basedOn w:val="a4"/>
    <w:rsid w:val="0033690D"/>
    <w:pPr>
      <w:pBdr>
        <w:top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101">
    <w:name w:val="xl101"/>
    <w:basedOn w:val="a4"/>
    <w:rsid w:val="0033690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02">
    <w:name w:val="xl102"/>
    <w:basedOn w:val="a4"/>
    <w:rsid w:val="0033690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color w:val="000000"/>
      <w:sz w:val="14"/>
      <w:szCs w:val="14"/>
    </w:rPr>
  </w:style>
  <w:style w:type="paragraph" w:customStyle="1" w:styleId="xl103">
    <w:name w:val="xl103"/>
    <w:basedOn w:val="a4"/>
    <w:rsid w:val="0033690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style>
  <w:style w:type="character" w:customStyle="1" w:styleId="product-description--features-item-name">
    <w:name w:val="product-description--features-item-name"/>
    <w:rsid w:val="0033690D"/>
  </w:style>
  <w:style w:type="character" w:customStyle="1" w:styleId="product-description--features-item-value">
    <w:name w:val="product-description--features-item-value"/>
    <w:rsid w:val="0033690D"/>
  </w:style>
  <w:style w:type="character" w:customStyle="1" w:styleId="afffff9">
    <w:name w:val="Без интервала Знак"/>
    <w:link w:val="afffff8"/>
    <w:uiPriority w:val="1"/>
    <w:rsid w:val="0033690D"/>
    <w:rPr>
      <w:sz w:val="24"/>
      <w:szCs w:val="24"/>
    </w:rPr>
  </w:style>
  <w:style w:type="character" w:styleId="affffff3">
    <w:name w:val="Placeholder Text"/>
    <w:basedOn w:val="a5"/>
    <w:uiPriority w:val="99"/>
    <w:semiHidden/>
    <w:rsid w:val="00D81A85"/>
    <w:rPr>
      <w:color w:val="808080"/>
    </w:rPr>
  </w:style>
  <w:style w:type="paragraph" w:styleId="affffff4">
    <w:name w:val="annotation subject"/>
    <w:basedOn w:val="afffff6"/>
    <w:next w:val="afffff6"/>
    <w:link w:val="affffff5"/>
    <w:uiPriority w:val="99"/>
    <w:rsid w:val="002907A6"/>
    <w:rPr>
      <w:b/>
      <w:bCs/>
    </w:rPr>
  </w:style>
  <w:style w:type="character" w:customStyle="1" w:styleId="affffff5">
    <w:name w:val="Тема примечания Знак"/>
    <w:basedOn w:val="afffff7"/>
    <w:link w:val="affffff4"/>
    <w:uiPriority w:val="99"/>
    <w:rsid w:val="002907A6"/>
    <w:rPr>
      <w:b/>
      <w:bCs/>
    </w:rPr>
  </w:style>
  <w:style w:type="character" w:customStyle="1" w:styleId="eitempropertiestextinner">
    <w:name w:val="eitemproperties_textinner"/>
    <w:basedOn w:val="a5"/>
    <w:rsid w:val="00B95411"/>
  </w:style>
  <w:style w:type="paragraph" w:styleId="affffff6">
    <w:name w:val="endnote text"/>
    <w:basedOn w:val="a4"/>
    <w:link w:val="affffff7"/>
    <w:semiHidden/>
    <w:unhideWhenUsed/>
    <w:rsid w:val="00A44902"/>
    <w:pPr>
      <w:spacing w:after="0"/>
    </w:pPr>
    <w:rPr>
      <w:sz w:val="20"/>
      <w:szCs w:val="20"/>
    </w:rPr>
  </w:style>
  <w:style w:type="character" w:customStyle="1" w:styleId="affffff7">
    <w:name w:val="Текст концевой сноски Знак"/>
    <w:basedOn w:val="a5"/>
    <w:link w:val="affffff6"/>
    <w:semiHidden/>
    <w:rsid w:val="00A44902"/>
  </w:style>
  <w:style w:type="character" w:styleId="affffff8">
    <w:name w:val="endnote reference"/>
    <w:basedOn w:val="a5"/>
    <w:semiHidden/>
    <w:unhideWhenUsed/>
    <w:rsid w:val="00A44902"/>
    <w:rPr>
      <w:vertAlign w:val="superscript"/>
    </w:rPr>
  </w:style>
  <w:style w:type="character" w:customStyle="1" w:styleId="iceouttxt6">
    <w:name w:val="iceouttxt6"/>
    <w:rsid w:val="00191C99"/>
    <w:rPr>
      <w:rFonts w:ascii="Arial" w:hAnsi="Arial"/>
      <w:color w:val="666666"/>
      <w:sz w:val="17"/>
    </w:rPr>
  </w:style>
  <w:style w:type="paragraph" w:customStyle="1" w:styleId="xl104">
    <w:name w:val="xl104"/>
    <w:basedOn w:val="a4"/>
    <w:rsid w:val="00191C99"/>
    <w:pPr>
      <w:pBdr>
        <w:top w:val="single" w:sz="4" w:space="0" w:color="auto"/>
      </w:pBdr>
      <w:shd w:val="clear" w:color="000000" w:fill="FFFFFF"/>
      <w:spacing w:before="100" w:beforeAutospacing="1" w:after="100" w:afterAutospacing="1"/>
      <w:jc w:val="left"/>
      <w:textAlignment w:val="center"/>
    </w:pPr>
    <w:rPr>
      <w:b/>
      <w:bCs/>
      <w:sz w:val="16"/>
      <w:szCs w:val="16"/>
    </w:rPr>
  </w:style>
  <w:style w:type="paragraph" w:customStyle="1" w:styleId="xl105">
    <w:name w:val="xl105"/>
    <w:basedOn w:val="a4"/>
    <w:rsid w:val="00191C99"/>
    <w:pPr>
      <w:pBdr>
        <w:top w:val="single" w:sz="4" w:space="0" w:color="auto"/>
      </w:pBdr>
      <w:shd w:val="clear" w:color="000000" w:fill="FFFFFF"/>
      <w:spacing w:before="100" w:beforeAutospacing="1" w:after="100" w:afterAutospacing="1"/>
      <w:jc w:val="left"/>
      <w:textAlignment w:val="center"/>
    </w:pPr>
    <w:rPr>
      <w:b/>
      <w:bCs/>
      <w:sz w:val="16"/>
      <w:szCs w:val="16"/>
    </w:rPr>
  </w:style>
  <w:style w:type="paragraph" w:customStyle="1" w:styleId="xl106">
    <w:name w:val="xl106"/>
    <w:basedOn w:val="a4"/>
    <w:rsid w:val="00191C99"/>
    <w:pPr>
      <w:pBdr>
        <w:top w:val="single" w:sz="4" w:space="0" w:color="auto"/>
      </w:pBdr>
      <w:spacing w:before="100" w:beforeAutospacing="1" w:after="100" w:afterAutospacing="1"/>
      <w:jc w:val="left"/>
      <w:textAlignment w:val="center"/>
    </w:pPr>
    <w:rPr>
      <w:b/>
      <w:bCs/>
      <w:sz w:val="16"/>
      <w:szCs w:val="16"/>
    </w:rPr>
  </w:style>
  <w:style w:type="paragraph" w:customStyle="1" w:styleId="xl107">
    <w:name w:val="xl107"/>
    <w:basedOn w:val="a4"/>
    <w:rsid w:val="00191C99"/>
    <w:pPr>
      <w:spacing w:before="100" w:beforeAutospacing="1" w:after="100" w:afterAutospacing="1"/>
      <w:jc w:val="left"/>
      <w:textAlignment w:val="center"/>
    </w:pPr>
    <w:rPr>
      <w:b/>
      <w:bCs/>
      <w:sz w:val="16"/>
      <w:szCs w:val="16"/>
    </w:rPr>
  </w:style>
  <w:style w:type="paragraph" w:customStyle="1" w:styleId="xl108">
    <w:name w:val="xl108"/>
    <w:basedOn w:val="a4"/>
    <w:rsid w:val="00191C99"/>
    <w:pPr>
      <w:spacing w:before="100" w:beforeAutospacing="1" w:after="100" w:afterAutospacing="1"/>
      <w:jc w:val="left"/>
    </w:pPr>
    <w:rPr>
      <w:b/>
      <w:bCs/>
      <w:sz w:val="16"/>
      <w:szCs w:val="16"/>
    </w:rPr>
  </w:style>
  <w:style w:type="paragraph" w:customStyle="1" w:styleId="xl109">
    <w:name w:val="xl109"/>
    <w:basedOn w:val="a4"/>
    <w:rsid w:val="00191C99"/>
    <w:pPr>
      <w:spacing w:before="100" w:beforeAutospacing="1" w:after="100" w:afterAutospacing="1"/>
      <w:jc w:val="center"/>
    </w:pPr>
    <w:rPr>
      <w:b/>
      <w:bCs/>
      <w:sz w:val="16"/>
      <w:szCs w:val="16"/>
    </w:rPr>
  </w:style>
  <w:style w:type="paragraph" w:customStyle="1" w:styleId="xl110">
    <w:name w:val="xl110"/>
    <w:basedOn w:val="a4"/>
    <w:rsid w:val="00191C99"/>
    <w:pPr>
      <w:spacing w:before="100" w:beforeAutospacing="1" w:after="100" w:afterAutospacing="1"/>
      <w:jc w:val="center"/>
    </w:pPr>
    <w:rPr>
      <w:sz w:val="16"/>
      <w:szCs w:val="16"/>
    </w:rPr>
  </w:style>
  <w:style w:type="paragraph" w:customStyle="1" w:styleId="xl111">
    <w:name w:val="xl111"/>
    <w:basedOn w:val="a4"/>
    <w:rsid w:val="00191C99"/>
    <w:pPr>
      <w:spacing w:before="100" w:beforeAutospacing="1" w:after="100" w:afterAutospacing="1"/>
      <w:jc w:val="right"/>
    </w:pPr>
    <w:rPr>
      <w:sz w:val="20"/>
      <w:szCs w:val="20"/>
    </w:rPr>
  </w:style>
  <w:style w:type="paragraph" w:customStyle="1" w:styleId="xl112">
    <w:name w:val="xl112"/>
    <w:basedOn w:val="a4"/>
    <w:rsid w:val="00191C99"/>
    <w:pPr>
      <w:spacing w:before="100" w:beforeAutospacing="1" w:after="100" w:afterAutospacing="1"/>
      <w:jc w:val="left"/>
      <w:textAlignment w:val="top"/>
    </w:pPr>
    <w:rPr>
      <w:color w:val="000000"/>
      <w:sz w:val="16"/>
      <w:szCs w:val="16"/>
    </w:rPr>
  </w:style>
  <w:style w:type="paragraph" w:customStyle="1" w:styleId="xl113">
    <w:name w:val="xl113"/>
    <w:basedOn w:val="a4"/>
    <w:rsid w:val="00191C99"/>
    <w:pPr>
      <w:spacing w:before="100" w:beforeAutospacing="1" w:after="100" w:afterAutospacing="1"/>
      <w:jc w:val="center"/>
      <w:textAlignment w:val="top"/>
    </w:pPr>
    <w:rPr>
      <w:color w:val="000000"/>
      <w:sz w:val="16"/>
      <w:szCs w:val="16"/>
    </w:rPr>
  </w:style>
  <w:style w:type="paragraph" w:customStyle="1" w:styleId="xl114">
    <w:name w:val="xl114"/>
    <w:basedOn w:val="a4"/>
    <w:rsid w:val="00191C99"/>
    <w:pPr>
      <w:spacing w:before="100" w:beforeAutospacing="1" w:after="100" w:afterAutospacing="1"/>
      <w:jc w:val="left"/>
    </w:pPr>
    <w:rPr>
      <w:color w:val="000000"/>
      <w:sz w:val="16"/>
      <w:szCs w:val="16"/>
    </w:rPr>
  </w:style>
  <w:style w:type="paragraph" w:customStyle="1" w:styleId="xl115">
    <w:name w:val="xl115"/>
    <w:basedOn w:val="a4"/>
    <w:rsid w:val="00191C99"/>
    <w:pPr>
      <w:spacing w:before="100" w:beforeAutospacing="1" w:after="100" w:afterAutospacing="1"/>
      <w:jc w:val="left"/>
    </w:pPr>
    <w:rPr>
      <w:color w:val="000000"/>
      <w:sz w:val="16"/>
      <w:szCs w:val="16"/>
    </w:rPr>
  </w:style>
  <w:style w:type="paragraph" w:customStyle="1" w:styleId="xl116">
    <w:name w:val="xl116"/>
    <w:basedOn w:val="a4"/>
    <w:rsid w:val="00191C99"/>
    <w:pPr>
      <w:spacing w:before="100" w:beforeAutospacing="1" w:after="100" w:afterAutospacing="1"/>
      <w:jc w:val="left"/>
      <w:textAlignment w:val="center"/>
    </w:pPr>
    <w:rPr>
      <w:color w:val="000000"/>
      <w:sz w:val="16"/>
      <w:szCs w:val="16"/>
    </w:rPr>
  </w:style>
  <w:style w:type="paragraph" w:customStyle="1" w:styleId="xl117">
    <w:name w:val="xl117"/>
    <w:basedOn w:val="a4"/>
    <w:rsid w:val="00191C99"/>
    <w:pPr>
      <w:spacing w:before="100" w:beforeAutospacing="1" w:after="100" w:afterAutospacing="1"/>
      <w:jc w:val="center"/>
    </w:pPr>
  </w:style>
  <w:style w:type="paragraph" w:customStyle="1" w:styleId="xl118">
    <w:name w:val="xl118"/>
    <w:basedOn w:val="a4"/>
    <w:rsid w:val="00191C99"/>
    <w:pPr>
      <w:pBdr>
        <w:top w:val="single" w:sz="4" w:space="0" w:color="auto"/>
      </w:pBdr>
      <w:shd w:val="clear" w:color="000000" w:fill="FFFFFF"/>
      <w:spacing w:before="100" w:beforeAutospacing="1" w:after="100" w:afterAutospacing="1"/>
      <w:jc w:val="left"/>
      <w:textAlignment w:val="center"/>
    </w:pPr>
    <w:rPr>
      <w:b/>
      <w:bCs/>
      <w:sz w:val="16"/>
      <w:szCs w:val="16"/>
    </w:rPr>
  </w:style>
  <w:style w:type="paragraph" w:customStyle="1" w:styleId="xl119">
    <w:name w:val="xl119"/>
    <w:basedOn w:val="a4"/>
    <w:rsid w:val="00191C9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20">
    <w:name w:val="xl120"/>
    <w:basedOn w:val="a4"/>
    <w:rsid w:val="00191C9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16"/>
      <w:szCs w:val="16"/>
    </w:rPr>
  </w:style>
  <w:style w:type="paragraph" w:customStyle="1" w:styleId="xl121">
    <w:name w:val="xl121"/>
    <w:basedOn w:val="a4"/>
    <w:rsid w:val="00191C9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22">
    <w:name w:val="xl122"/>
    <w:basedOn w:val="a4"/>
    <w:rsid w:val="00191C9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sz w:val="20"/>
      <w:szCs w:val="20"/>
    </w:rPr>
  </w:style>
  <w:style w:type="paragraph" w:customStyle="1" w:styleId="xl123">
    <w:name w:val="xl123"/>
    <w:basedOn w:val="a4"/>
    <w:rsid w:val="00191C99"/>
    <w:pPr>
      <w:spacing w:before="100" w:beforeAutospacing="1" w:after="100" w:afterAutospacing="1"/>
      <w:jc w:val="right"/>
    </w:pPr>
    <w:rPr>
      <w:sz w:val="16"/>
      <w:szCs w:val="16"/>
    </w:rPr>
  </w:style>
  <w:style w:type="paragraph" w:customStyle="1" w:styleId="xl124">
    <w:name w:val="xl124"/>
    <w:basedOn w:val="a4"/>
    <w:rsid w:val="00191C99"/>
    <w:pPr>
      <w:pBdr>
        <w:top w:val="single" w:sz="4" w:space="0" w:color="auto"/>
      </w:pBdr>
      <w:shd w:val="clear" w:color="000000" w:fill="FFFFFF"/>
      <w:spacing w:before="100" w:beforeAutospacing="1" w:after="100" w:afterAutospacing="1"/>
      <w:jc w:val="right"/>
      <w:textAlignment w:val="center"/>
    </w:pPr>
  </w:style>
  <w:style w:type="paragraph" w:customStyle="1" w:styleId="xl125">
    <w:name w:val="xl125"/>
    <w:basedOn w:val="a4"/>
    <w:rsid w:val="00191C99"/>
    <w:pPr>
      <w:pBdr>
        <w:top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126">
    <w:name w:val="xl126"/>
    <w:basedOn w:val="a4"/>
    <w:rsid w:val="00191C99"/>
    <w:pPr>
      <w:spacing w:before="100" w:beforeAutospacing="1" w:after="100" w:afterAutospacing="1"/>
      <w:jc w:val="left"/>
      <w:textAlignment w:val="top"/>
    </w:pPr>
    <w:rPr>
      <w:sz w:val="14"/>
      <w:szCs w:val="14"/>
    </w:rPr>
  </w:style>
  <w:style w:type="paragraph" w:customStyle="1" w:styleId="xl127">
    <w:name w:val="xl127"/>
    <w:basedOn w:val="a4"/>
    <w:rsid w:val="00191C99"/>
    <w:pPr>
      <w:spacing w:before="100" w:beforeAutospacing="1" w:after="100" w:afterAutospacing="1"/>
      <w:jc w:val="left"/>
      <w:textAlignment w:val="top"/>
    </w:pPr>
    <w:rPr>
      <w:sz w:val="14"/>
      <w:szCs w:val="14"/>
    </w:rPr>
  </w:style>
  <w:style w:type="paragraph" w:customStyle="1" w:styleId="xl128">
    <w:name w:val="xl128"/>
    <w:basedOn w:val="a4"/>
    <w:rsid w:val="00191C99"/>
    <w:pPr>
      <w:pBdr>
        <w:bottom w:val="single" w:sz="4" w:space="0" w:color="auto"/>
      </w:pBdr>
      <w:spacing w:before="100" w:beforeAutospacing="1" w:after="100" w:afterAutospacing="1"/>
      <w:jc w:val="center"/>
      <w:textAlignment w:val="top"/>
    </w:pPr>
    <w:rPr>
      <w:b/>
      <w:bCs/>
      <w:color w:val="000000"/>
      <w:sz w:val="16"/>
      <w:szCs w:val="16"/>
    </w:rPr>
  </w:style>
  <w:style w:type="paragraph" w:customStyle="1" w:styleId="xl129">
    <w:name w:val="xl129"/>
    <w:basedOn w:val="a4"/>
    <w:rsid w:val="00191C99"/>
    <w:pPr>
      <w:pBdr>
        <w:bottom w:val="single" w:sz="4" w:space="0" w:color="auto"/>
      </w:pBdr>
      <w:spacing w:before="100" w:beforeAutospacing="1" w:after="100" w:afterAutospacing="1"/>
      <w:jc w:val="center"/>
      <w:textAlignment w:val="top"/>
    </w:pPr>
  </w:style>
  <w:style w:type="paragraph" w:customStyle="1" w:styleId="xl130">
    <w:name w:val="xl130"/>
    <w:basedOn w:val="a4"/>
    <w:rsid w:val="00191C9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color w:val="000000"/>
      <w:sz w:val="14"/>
      <w:szCs w:val="14"/>
    </w:rPr>
  </w:style>
  <w:style w:type="paragraph" w:customStyle="1" w:styleId="xl131">
    <w:name w:val="xl131"/>
    <w:basedOn w:val="a4"/>
    <w:rsid w:val="00191C9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132">
    <w:name w:val="xl132"/>
    <w:basedOn w:val="a4"/>
    <w:rsid w:val="00191C9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sz w:val="14"/>
      <w:szCs w:val="14"/>
    </w:rPr>
  </w:style>
  <w:style w:type="paragraph" w:customStyle="1" w:styleId="xl133">
    <w:name w:val="xl133"/>
    <w:basedOn w:val="a4"/>
    <w:rsid w:val="00191C9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34">
    <w:name w:val="xl134"/>
    <w:basedOn w:val="a4"/>
    <w:rsid w:val="00191C9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b/>
      <w:bCs/>
      <w:color w:val="000000"/>
      <w:sz w:val="14"/>
      <w:szCs w:val="14"/>
    </w:rPr>
  </w:style>
  <w:style w:type="paragraph" w:customStyle="1" w:styleId="xl135">
    <w:name w:val="xl135"/>
    <w:basedOn w:val="a4"/>
    <w:rsid w:val="00191C9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style>
  <w:style w:type="paragraph" w:customStyle="1" w:styleId="xl136">
    <w:name w:val="xl136"/>
    <w:basedOn w:val="a4"/>
    <w:rsid w:val="00191C99"/>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top"/>
    </w:pPr>
    <w:rPr>
      <w:b/>
      <w:bCs/>
      <w:color w:val="000000"/>
      <w:sz w:val="14"/>
      <w:szCs w:val="14"/>
    </w:rPr>
  </w:style>
  <w:style w:type="paragraph" w:customStyle="1" w:styleId="xl137">
    <w:name w:val="xl137"/>
    <w:basedOn w:val="a4"/>
    <w:rsid w:val="00191C99"/>
    <w:pPr>
      <w:pBdr>
        <w:top w:val="single" w:sz="4" w:space="0" w:color="auto"/>
        <w:bottom w:val="single" w:sz="4" w:space="0" w:color="auto"/>
      </w:pBdr>
      <w:shd w:val="clear" w:color="000000" w:fill="FFFFFF"/>
      <w:spacing w:before="100" w:beforeAutospacing="1" w:after="100" w:afterAutospacing="1"/>
      <w:jc w:val="center"/>
      <w:textAlignment w:val="top"/>
    </w:pPr>
  </w:style>
  <w:style w:type="paragraph" w:customStyle="1" w:styleId="xl138">
    <w:name w:val="xl138"/>
    <w:basedOn w:val="a4"/>
    <w:rsid w:val="00191C99"/>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style>
  <w:style w:type="paragraph" w:customStyle="1" w:styleId="xl139">
    <w:name w:val="xl139"/>
    <w:basedOn w:val="a4"/>
    <w:rsid w:val="00191C99"/>
    <w:pPr>
      <w:pBdr>
        <w:top w:val="single" w:sz="4" w:space="0" w:color="auto"/>
        <w:left w:val="single" w:sz="4" w:space="0" w:color="auto"/>
        <w:bottom w:val="single" w:sz="4" w:space="0" w:color="auto"/>
      </w:pBdr>
      <w:spacing w:before="100" w:beforeAutospacing="1" w:after="100" w:afterAutospacing="1"/>
      <w:jc w:val="center"/>
      <w:textAlignment w:val="top"/>
    </w:pPr>
    <w:rPr>
      <w:b/>
      <w:bCs/>
      <w:color w:val="000000"/>
      <w:sz w:val="14"/>
      <w:szCs w:val="14"/>
    </w:rPr>
  </w:style>
  <w:style w:type="paragraph" w:customStyle="1" w:styleId="xl140">
    <w:name w:val="xl140"/>
    <w:basedOn w:val="a4"/>
    <w:rsid w:val="00191C99"/>
    <w:pPr>
      <w:pBdr>
        <w:top w:val="single" w:sz="4" w:space="0" w:color="auto"/>
        <w:bottom w:val="single" w:sz="4" w:space="0" w:color="auto"/>
      </w:pBdr>
      <w:spacing w:before="100" w:beforeAutospacing="1" w:after="100" w:afterAutospacing="1"/>
      <w:jc w:val="center"/>
      <w:textAlignment w:val="top"/>
    </w:pPr>
  </w:style>
  <w:style w:type="paragraph" w:customStyle="1" w:styleId="xl141">
    <w:name w:val="xl141"/>
    <w:basedOn w:val="a4"/>
    <w:rsid w:val="00191C99"/>
    <w:pPr>
      <w:pBdr>
        <w:top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142">
    <w:name w:val="xl142"/>
    <w:basedOn w:val="a4"/>
    <w:rsid w:val="00191C9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sz w:val="16"/>
      <w:szCs w:val="16"/>
    </w:rPr>
  </w:style>
  <w:style w:type="character" w:customStyle="1" w:styleId="nonev1">
    <w:name w:val="none_v1"/>
    <w:rsid w:val="00B078F8"/>
    <w:rPr>
      <w:vanish/>
      <w:webHidden w:val="0"/>
      <w:shd w:val="clear" w:color="auto" w:fill="FFFFFF"/>
      <w:specVanish w:val="0"/>
    </w:rPr>
  </w:style>
  <w:style w:type="character" w:customStyle="1" w:styleId="extended-textshort">
    <w:name w:val="extended-text__short"/>
    <w:basedOn w:val="a5"/>
    <w:rsid w:val="00844ADA"/>
  </w:style>
  <w:style w:type="table" w:customStyle="1" w:styleId="63">
    <w:name w:val="Сетка таблицы6"/>
    <w:basedOn w:val="a6"/>
    <w:next w:val="affffe"/>
    <w:uiPriority w:val="39"/>
    <w:rsid w:val="006430C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7">
    <w:name w:val="Нет списка12"/>
    <w:next w:val="a7"/>
    <w:uiPriority w:val="99"/>
    <w:semiHidden/>
    <w:unhideWhenUsed/>
    <w:rsid w:val="00867B95"/>
  </w:style>
  <w:style w:type="table" w:customStyle="1" w:styleId="74">
    <w:name w:val="Сетка таблицы7"/>
    <w:basedOn w:val="a6"/>
    <w:next w:val="affffe"/>
    <w:uiPriority w:val="39"/>
    <w:rsid w:val="00867B9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l-6">
    <w:name w:val="col-6"/>
    <w:basedOn w:val="a5"/>
    <w:rsid w:val="00867B95"/>
  </w:style>
  <w:style w:type="character" w:customStyle="1" w:styleId="product-specshighlights-desc">
    <w:name w:val="product-specs__highlights-desc"/>
    <w:basedOn w:val="a5"/>
    <w:rsid w:val="00867B95"/>
  </w:style>
  <w:style w:type="paragraph" w:styleId="affffff9">
    <w:name w:val="Revision"/>
    <w:hidden/>
    <w:uiPriority w:val="99"/>
    <w:semiHidden/>
    <w:rsid w:val="00253439"/>
    <w:rPr>
      <w:sz w:val="24"/>
      <w:szCs w:val="24"/>
    </w:rPr>
  </w:style>
  <w:style w:type="numbering" w:customStyle="1" w:styleId="134">
    <w:name w:val="Нет списка13"/>
    <w:next w:val="a7"/>
    <w:uiPriority w:val="99"/>
    <w:semiHidden/>
    <w:unhideWhenUsed/>
    <w:rsid w:val="00587DE5"/>
  </w:style>
  <w:style w:type="numbering" w:customStyle="1" w:styleId="141">
    <w:name w:val="Нет списка14"/>
    <w:next w:val="a7"/>
    <w:uiPriority w:val="99"/>
    <w:semiHidden/>
    <w:unhideWhenUsed/>
    <w:rsid w:val="00587DE5"/>
  </w:style>
  <w:style w:type="table" w:customStyle="1" w:styleId="83">
    <w:name w:val="Сетка таблицы8"/>
    <w:basedOn w:val="a6"/>
    <w:next w:val="affffe"/>
    <w:uiPriority w:val="59"/>
    <w:rsid w:val="00587DE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
    <w:name w:val="Нет списка111"/>
    <w:next w:val="a7"/>
    <w:semiHidden/>
    <w:rsid w:val="00587DE5"/>
  </w:style>
  <w:style w:type="numbering" w:customStyle="1" w:styleId="217">
    <w:name w:val="Нет списка21"/>
    <w:next w:val="a7"/>
    <w:semiHidden/>
    <w:rsid w:val="00587DE5"/>
  </w:style>
  <w:style w:type="numbering" w:customStyle="1" w:styleId="314">
    <w:name w:val="Нет списка31"/>
    <w:next w:val="a7"/>
    <w:semiHidden/>
    <w:rsid w:val="00587DE5"/>
  </w:style>
  <w:style w:type="numbering" w:customStyle="1" w:styleId="411">
    <w:name w:val="Нет списка41"/>
    <w:next w:val="a7"/>
    <w:semiHidden/>
    <w:unhideWhenUsed/>
    <w:rsid w:val="00587DE5"/>
  </w:style>
  <w:style w:type="numbering" w:customStyle="1" w:styleId="511">
    <w:name w:val="Нет списка51"/>
    <w:next w:val="a7"/>
    <w:uiPriority w:val="99"/>
    <w:semiHidden/>
    <w:unhideWhenUsed/>
    <w:rsid w:val="00587DE5"/>
  </w:style>
  <w:style w:type="table" w:customStyle="1" w:styleId="11b">
    <w:name w:val="Сетка таблицы11"/>
    <w:basedOn w:val="a6"/>
    <w:next w:val="affffe"/>
    <w:uiPriority w:val="59"/>
    <w:rsid w:val="00587DE5"/>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10">
    <w:name w:val="Нет списка61"/>
    <w:next w:val="a7"/>
    <w:semiHidden/>
    <w:rsid w:val="00587DE5"/>
  </w:style>
  <w:style w:type="numbering" w:customStyle="1" w:styleId="711">
    <w:name w:val="Нет списка71"/>
    <w:next w:val="a7"/>
    <w:uiPriority w:val="99"/>
    <w:semiHidden/>
    <w:unhideWhenUsed/>
    <w:rsid w:val="00587DE5"/>
  </w:style>
  <w:style w:type="table" w:customStyle="1" w:styleId="218">
    <w:name w:val="Сетка таблицы21"/>
    <w:basedOn w:val="a6"/>
    <w:next w:val="affffe"/>
    <w:uiPriority w:val="59"/>
    <w:rsid w:val="00587DE5"/>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810">
    <w:name w:val="Нет списка81"/>
    <w:next w:val="a7"/>
    <w:uiPriority w:val="99"/>
    <w:semiHidden/>
    <w:unhideWhenUsed/>
    <w:rsid w:val="00587DE5"/>
  </w:style>
  <w:style w:type="table" w:customStyle="1" w:styleId="315">
    <w:name w:val="Сетка таблицы31"/>
    <w:basedOn w:val="a6"/>
    <w:next w:val="affffe"/>
    <w:uiPriority w:val="59"/>
    <w:rsid w:val="00587DE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910">
    <w:name w:val="Нет списка91"/>
    <w:next w:val="a7"/>
    <w:uiPriority w:val="99"/>
    <w:semiHidden/>
    <w:unhideWhenUsed/>
    <w:rsid w:val="00587DE5"/>
  </w:style>
  <w:style w:type="table" w:customStyle="1" w:styleId="412">
    <w:name w:val="Сетка таблицы41"/>
    <w:basedOn w:val="a6"/>
    <w:next w:val="affffe"/>
    <w:uiPriority w:val="59"/>
    <w:rsid w:val="00587DE5"/>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01">
    <w:name w:val="Нет списка101"/>
    <w:next w:val="a7"/>
    <w:uiPriority w:val="99"/>
    <w:semiHidden/>
    <w:unhideWhenUsed/>
    <w:rsid w:val="00587DE5"/>
  </w:style>
  <w:style w:type="table" w:customStyle="1" w:styleId="512">
    <w:name w:val="Сетка таблицы51"/>
    <w:basedOn w:val="a6"/>
    <w:next w:val="affffe"/>
    <w:uiPriority w:val="59"/>
    <w:rsid w:val="00587DE5"/>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0">
    <w:name w:val="Нет списка1111"/>
    <w:next w:val="a7"/>
    <w:uiPriority w:val="99"/>
    <w:semiHidden/>
    <w:unhideWhenUsed/>
    <w:rsid w:val="00587DE5"/>
  </w:style>
  <w:style w:type="table" w:customStyle="1" w:styleId="611">
    <w:name w:val="Сетка таблицы61"/>
    <w:basedOn w:val="a6"/>
    <w:next w:val="affffe"/>
    <w:uiPriority w:val="39"/>
    <w:rsid w:val="00587DE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1">
    <w:name w:val="Нет списка121"/>
    <w:next w:val="a7"/>
    <w:uiPriority w:val="99"/>
    <w:semiHidden/>
    <w:unhideWhenUsed/>
    <w:rsid w:val="00587DE5"/>
  </w:style>
  <w:style w:type="table" w:customStyle="1" w:styleId="712">
    <w:name w:val="Сетка таблицы71"/>
    <w:basedOn w:val="a6"/>
    <w:next w:val="affffe"/>
    <w:uiPriority w:val="39"/>
    <w:rsid w:val="00587DE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0">
    <w:name w:val="Нет списка15"/>
    <w:next w:val="a7"/>
    <w:uiPriority w:val="99"/>
    <w:semiHidden/>
    <w:unhideWhenUsed/>
    <w:rsid w:val="00587DE5"/>
  </w:style>
  <w:style w:type="numbering" w:customStyle="1" w:styleId="162">
    <w:name w:val="Нет списка16"/>
    <w:next w:val="a7"/>
    <w:uiPriority w:val="99"/>
    <w:semiHidden/>
    <w:unhideWhenUsed/>
    <w:rsid w:val="002C5D48"/>
  </w:style>
  <w:style w:type="paragraph" w:customStyle="1" w:styleId="1fb">
    <w:name w:val="Основной текст1"/>
    <w:basedOn w:val="a4"/>
    <w:rsid w:val="00BC2C89"/>
    <w:pPr>
      <w:widowControl w:val="0"/>
      <w:shd w:val="clear" w:color="auto" w:fill="FFFFFF"/>
      <w:spacing w:after="0" w:line="221" w:lineRule="exact"/>
    </w:pPr>
    <w:rPr>
      <w:rFonts w:ascii="Arial" w:eastAsia="Arial" w:hAnsi="Arial" w:cs="Arial"/>
      <w:sz w:val="18"/>
      <w:szCs w:val="18"/>
    </w:rPr>
  </w:style>
  <w:style w:type="numbering" w:customStyle="1" w:styleId="170">
    <w:name w:val="Нет списка17"/>
    <w:next w:val="a7"/>
    <w:uiPriority w:val="99"/>
    <w:semiHidden/>
    <w:unhideWhenUsed/>
    <w:rsid w:val="00021748"/>
  </w:style>
  <w:style w:type="table" w:customStyle="1" w:styleId="93">
    <w:name w:val="Сетка таблицы9"/>
    <w:basedOn w:val="a6"/>
    <w:next w:val="affffe"/>
    <w:uiPriority w:val="59"/>
    <w:rsid w:val="00021748"/>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normal0">
    <w:name w:val="msonormal"/>
    <w:basedOn w:val="a4"/>
    <w:rsid w:val="00021748"/>
    <w:pPr>
      <w:spacing w:before="100" w:beforeAutospacing="1" w:after="100" w:afterAutospacing="1"/>
      <w:jc w:val="left"/>
    </w:pPr>
  </w:style>
  <w:style w:type="paragraph" w:customStyle="1" w:styleId="xl63">
    <w:name w:val="xl63"/>
    <w:basedOn w:val="a4"/>
    <w:rsid w:val="0002174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b/>
      <w:bCs/>
      <w:color w:val="000000"/>
      <w:sz w:val="14"/>
      <w:szCs w:val="14"/>
    </w:rPr>
  </w:style>
  <w:style w:type="paragraph" w:customStyle="1" w:styleId="xl64">
    <w:name w:val="xl64"/>
    <w:basedOn w:val="a4"/>
    <w:rsid w:val="0002174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color w:val="000000"/>
      <w:sz w:val="14"/>
      <w:szCs w:val="14"/>
    </w:rPr>
  </w:style>
  <w:style w:type="paragraph" w:customStyle="1" w:styleId="xl65">
    <w:name w:val="xl65"/>
    <w:basedOn w:val="a4"/>
    <w:rsid w:val="0002174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14"/>
      <w:szCs w:val="14"/>
    </w:rPr>
  </w:style>
  <w:style w:type="character" w:customStyle="1" w:styleId="H22">
    <w:name w:val="H2 Знак2"/>
    <w:basedOn w:val="a5"/>
    <w:uiPriority w:val="9"/>
    <w:rsid w:val="0039613E"/>
    <w:rPr>
      <w:rFonts w:eastAsia="Times New Roman"/>
      <w:b/>
      <w:bCs/>
      <w:sz w:val="36"/>
      <w:szCs w:val="36"/>
    </w:rPr>
  </w:style>
  <w:style w:type="paragraph" w:customStyle="1" w:styleId="c3">
    <w:name w:val="c3"/>
    <w:basedOn w:val="a4"/>
    <w:rsid w:val="0039613E"/>
    <w:pPr>
      <w:spacing w:before="100" w:beforeAutospacing="1" w:after="100" w:afterAutospacing="1"/>
      <w:jc w:val="left"/>
    </w:pPr>
  </w:style>
  <w:style w:type="character" w:customStyle="1" w:styleId="c4">
    <w:name w:val="c4"/>
    <w:basedOn w:val="a5"/>
    <w:rsid w:val="0039613E"/>
  </w:style>
  <w:style w:type="paragraph" w:customStyle="1" w:styleId="c1">
    <w:name w:val="c1"/>
    <w:basedOn w:val="a4"/>
    <w:rsid w:val="0039613E"/>
    <w:pPr>
      <w:spacing w:before="100" w:beforeAutospacing="1" w:after="100" w:afterAutospacing="1"/>
      <w:jc w:val="left"/>
    </w:pPr>
  </w:style>
  <w:style w:type="character" w:customStyle="1" w:styleId="c2">
    <w:name w:val="c2"/>
    <w:basedOn w:val="a5"/>
    <w:rsid w:val="0039613E"/>
  </w:style>
  <w:style w:type="table" w:customStyle="1" w:styleId="102">
    <w:name w:val="Сетка таблицы10"/>
    <w:basedOn w:val="a6"/>
    <w:next w:val="affffe"/>
    <w:uiPriority w:val="59"/>
    <w:rsid w:val="00E97E7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greycolor">
    <w:name w:val="greycolor"/>
    <w:basedOn w:val="a5"/>
    <w:rsid w:val="002A0C98"/>
  </w:style>
  <w:style w:type="paragraph" w:customStyle="1" w:styleId="14pt">
    <w:name w:val="Обычный + 14 pt"/>
    <w:aliases w:val="по ширине,Первая строка:  1,27 см"/>
    <w:basedOn w:val="a4"/>
    <w:rsid w:val="000B16FA"/>
    <w:pPr>
      <w:overflowPunct w:val="0"/>
      <w:autoSpaceDE w:val="0"/>
      <w:autoSpaceDN w:val="0"/>
      <w:adjustRightInd w:val="0"/>
      <w:spacing w:after="0"/>
      <w:ind w:firstLine="720"/>
      <w:textAlignment w:val="baseline"/>
    </w:pPr>
    <w:rPr>
      <w:sz w:val="28"/>
      <w:szCs w:val="20"/>
    </w:rPr>
  </w:style>
  <w:style w:type="character" w:customStyle="1" w:styleId="iceouttxt4">
    <w:name w:val="iceouttxt4"/>
    <w:rsid w:val="00562726"/>
    <w:rPr>
      <w:rFonts w:ascii="Arial" w:hAnsi="Arial" w:cs="Arial" w:hint="default"/>
      <w:color w:val="666666"/>
      <w:sz w:val="11"/>
      <w:szCs w:val="11"/>
    </w:rPr>
  </w:style>
  <w:style w:type="character" w:customStyle="1" w:styleId="blk">
    <w:name w:val="blk"/>
    <w:rsid w:val="00304932"/>
    <w:rPr>
      <w:rFonts w:cs="Times New Roman"/>
    </w:rPr>
  </w:style>
  <w:style w:type="numbering" w:customStyle="1" w:styleId="180">
    <w:name w:val="Нет списка18"/>
    <w:next w:val="a7"/>
    <w:uiPriority w:val="99"/>
    <w:semiHidden/>
    <w:unhideWhenUsed/>
    <w:rsid w:val="00DE0E41"/>
  </w:style>
  <w:style w:type="numbering" w:customStyle="1" w:styleId="190">
    <w:name w:val="Нет списка19"/>
    <w:next w:val="a7"/>
    <w:uiPriority w:val="99"/>
    <w:semiHidden/>
    <w:unhideWhenUsed/>
    <w:rsid w:val="00A05EA7"/>
  </w:style>
  <w:style w:type="character" w:customStyle="1" w:styleId="affff8">
    <w:name w:val="Абзац списка Знак"/>
    <w:link w:val="affff7"/>
    <w:uiPriority w:val="34"/>
    <w:rsid w:val="00793D2A"/>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nhideWhenUsed="0" w:qFormat="1"/>
    <w:lsdException w:name="heading 7" w:qFormat="1"/>
    <w:lsdException w:name="heading 8" w:qFormat="1"/>
    <w:lsdException w:name="heading 9" w:qFormat="1"/>
    <w:lsdException w:name="footnote text" w:uiPriority="99"/>
    <w:lsdException w:name="annotation text" w:uiPriority="99"/>
    <w:lsdException w:name="header" w:uiPriority="99"/>
    <w:lsdException w:name="footer" w:uiPriority="99"/>
    <w:lsdException w:name="caption" w:qFormat="1"/>
    <w:lsdException w:name="footnote reference" w:uiPriority="99"/>
    <w:lsdException w:name="annotation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FollowedHyperlink" w:uiPriority="99"/>
    <w:lsdException w:name="Strong" w:semiHidden="0" w:uiPriority="22" w:unhideWhenUsed="0" w:qFormat="1"/>
    <w:lsdException w:name="Emphasis" w:semiHidden="0" w:uiPriority="20" w:unhideWhenUsed="0" w:qFormat="1"/>
    <w:lsdException w:name="Plain Text" w:qFormat="1"/>
    <w:lsdException w:name="Normal (Web)" w:uiPriority="99"/>
    <w:lsdException w:name="HTML Preformatted" w:uiPriority="99"/>
    <w:lsdException w:name="annotation subject" w:uiPriority="99"/>
    <w:lsdException w:name="No List" w:uiPriority="99"/>
    <w:lsdException w:name="Balloon Text" w:uiPriority="99"/>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68160B"/>
    <w:pPr>
      <w:spacing w:after="60"/>
      <w:jc w:val="both"/>
    </w:pPr>
    <w:rPr>
      <w:sz w:val="24"/>
      <w:szCs w:val="24"/>
    </w:rPr>
  </w:style>
  <w:style w:type="paragraph" w:styleId="10">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
    <w:basedOn w:val="a4"/>
    <w:next w:val="a4"/>
    <w:link w:val="11"/>
    <w:qFormat/>
    <w:rsid w:val="00B51627"/>
    <w:pPr>
      <w:keepNext/>
      <w:spacing w:before="240"/>
      <w:jc w:val="center"/>
      <w:outlineLvl w:val="0"/>
    </w:pPr>
    <w:rPr>
      <w:b/>
      <w:kern w:val="28"/>
      <w:sz w:val="36"/>
      <w:szCs w:val="20"/>
    </w:rPr>
  </w:style>
  <w:style w:type="paragraph" w:styleId="23">
    <w:name w:val="heading 2"/>
    <w:aliases w:val="Заголовок 2 Знак,H2"/>
    <w:basedOn w:val="a4"/>
    <w:next w:val="a4"/>
    <w:link w:val="210"/>
    <w:uiPriority w:val="9"/>
    <w:qFormat/>
    <w:rsid w:val="00B51627"/>
    <w:pPr>
      <w:keepNext/>
      <w:jc w:val="center"/>
      <w:outlineLvl w:val="1"/>
    </w:pPr>
    <w:rPr>
      <w:b/>
      <w:sz w:val="30"/>
      <w:szCs w:val="20"/>
    </w:rPr>
  </w:style>
  <w:style w:type="paragraph" w:styleId="32">
    <w:name w:val="heading 3"/>
    <w:aliases w:val="H3"/>
    <w:basedOn w:val="a4"/>
    <w:next w:val="a4"/>
    <w:link w:val="310"/>
    <w:uiPriority w:val="9"/>
    <w:qFormat/>
    <w:rsid w:val="00B51627"/>
    <w:pPr>
      <w:keepNext/>
      <w:spacing w:before="240"/>
      <w:outlineLvl w:val="2"/>
    </w:pPr>
    <w:rPr>
      <w:rFonts w:ascii="Arial" w:hAnsi="Arial"/>
      <w:b/>
      <w:szCs w:val="20"/>
    </w:rPr>
  </w:style>
  <w:style w:type="paragraph" w:styleId="41">
    <w:name w:val="heading 4"/>
    <w:basedOn w:val="a4"/>
    <w:next w:val="a4"/>
    <w:link w:val="42"/>
    <w:uiPriority w:val="9"/>
    <w:qFormat/>
    <w:rsid w:val="00B51627"/>
    <w:pPr>
      <w:keepNext/>
      <w:spacing w:before="240"/>
      <w:outlineLvl w:val="3"/>
    </w:pPr>
    <w:rPr>
      <w:rFonts w:ascii="Arial" w:hAnsi="Arial"/>
      <w:szCs w:val="20"/>
    </w:rPr>
  </w:style>
  <w:style w:type="paragraph" w:styleId="51">
    <w:name w:val="heading 5"/>
    <w:basedOn w:val="a4"/>
    <w:next w:val="a4"/>
    <w:link w:val="52"/>
    <w:uiPriority w:val="9"/>
    <w:qFormat/>
    <w:rsid w:val="00B51627"/>
    <w:pPr>
      <w:spacing w:before="240"/>
      <w:outlineLvl w:val="4"/>
    </w:pPr>
    <w:rPr>
      <w:sz w:val="22"/>
      <w:szCs w:val="20"/>
    </w:rPr>
  </w:style>
  <w:style w:type="paragraph" w:styleId="6">
    <w:name w:val="heading 6"/>
    <w:basedOn w:val="a4"/>
    <w:next w:val="a4"/>
    <w:link w:val="60"/>
    <w:qFormat/>
    <w:rsid w:val="00B51627"/>
    <w:pPr>
      <w:spacing w:before="240"/>
      <w:outlineLvl w:val="5"/>
    </w:pPr>
    <w:rPr>
      <w:i/>
      <w:sz w:val="22"/>
      <w:szCs w:val="20"/>
    </w:rPr>
  </w:style>
  <w:style w:type="paragraph" w:styleId="7">
    <w:name w:val="heading 7"/>
    <w:basedOn w:val="a4"/>
    <w:next w:val="a4"/>
    <w:link w:val="70"/>
    <w:qFormat/>
    <w:rsid w:val="00B51627"/>
    <w:pPr>
      <w:spacing w:before="240"/>
      <w:outlineLvl w:val="6"/>
    </w:pPr>
    <w:rPr>
      <w:rFonts w:ascii="Arial" w:hAnsi="Arial"/>
      <w:sz w:val="20"/>
      <w:szCs w:val="20"/>
    </w:rPr>
  </w:style>
  <w:style w:type="paragraph" w:styleId="8">
    <w:name w:val="heading 8"/>
    <w:basedOn w:val="a4"/>
    <w:next w:val="a4"/>
    <w:link w:val="80"/>
    <w:qFormat/>
    <w:rsid w:val="00B51627"/>
    <w:pPr>
      <w:spacing w:before="240"/>
      <w:outlineLvl w:val="7"/>
    </w:pPr>
    <w:rPr>
      <w:rFonts w:ascii="Arial" w:hAnsi="Arial"/>
      <w:i/>
      <w:sz w:val="20"/>
      <w:szCs w:val="20"/>
    </w:rPr>
  </w:style>
  <w:style w:type="paragraph" w:styleId="9">
    <w:name w:val="heading 9"/>
    <w:basedOn w:val="a4"/>
    <w:next w:val="a4"/>
    <w:link w:val="90"/>
    <w:qFormat/>
    <w:rsid w:val="00B51627"/>
    <w:pPr>
      <w:spacing w:before="240"/>
      <w:outlineLvl w:val="8"/>
    </w:pPr>
    <w:rPr>
      <w:rFonts w:ascii="Arial" w:hAnsi="Arial"/>
      <w:b/>
      <w:i/>
      <w:sz w:val="18"/>
      <w:szCs w:val="20"/>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character" w:customStyle="1" w:styleId="11">
    <w:name w:val="Заголовок 1 Знак1"/>
    <w:aliases w:val="Document Header1 Знак1,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link w:val="10"/>
    <w:locked/>
    <w:rsid w:val="0018719A"/>
    <w:rPr>
      <w:b/>
      <w:kern w:val="28"/>
      <w:sz w:val="36"/>
      <w:lang w:val="ru-RU" w:eastAsia="ru-RU" w:bidi="ar-SA"/>
    </w:rPr>
  </w:style>
  <w:style w:type="character" w:customStyle="1" w:styleId="210">
    <w:name w:val="Заголовок 2 Знак1"/>
    <w:aliases w:val="Заголовок 2 Знак Знак,H2 Знак"/>
    <w:link w:val="23"/>
    <w:uiPriority w:val="9"/>
    <w:locked/>
    <w:rsid w:val="0018719A"/>
    <w:rPr>
      <w:b/>
      <w:sz w:val="30"/>
      <w:lang w:val="ru-RU" w:eastAsia="ru-RU" w:bidi="ar-SA"/>
    </w:rPr>
  </w:style>
  <w:style w:type="character" w:customStyle="1" w:styleId="310">
    <w:name w:val="Заголовок 3 Знак1"/>
    <w:aliases w:val="H3 Знак"/>
    <w:link w:val="32"/>
    <w:uiPriority w:val="9"/>
    <w:rsid w:val="000C333E"/>
    <w:rPr>
      <w:rFonts w:ascii="Arial" w:hAnsi="Arial"/>
      <w:b/>
      <w:sz w:val="24"/>
      <w:lang w:val="ru-RU" w:eastAsia="ru-RU" w:bidi="ar-SA"/>
    </w:rPr>
  </w:style>
  <w:style w:type="paragraph" w:styleId="a8">
    <w:name w:val="Body Text Indent"/>
    <w:basedOn w:val="a4"/>
    <w:link w:val="a9"/>
    <w:rsid w:val="00B51627"/>
    <w:pPr>
      <w:spacing w:before="60" w:after="0"/>
      <w:ind w:firstLine="851"/>
    </w:pPr>
    <w:rPr>
      <w:szCs w:val="20"/>
    </w:rPr>
  </w:style>
  <w:style w:type="paragraph" w:styleId="21">
    <w:name w:val="Body Text 2"/>
    <w:basedOn w:val="a4"/>
    <w:link w:val="24"/>
    <w:rsid w:val="00B51627"/>
    <w:pPr>
      <w:numPr>
        <w:ilvl w:val="1"/>
        <w:numId w:val="12"/>
      </w:numPr>
    </w:pPr>
    <w:rPr>
      <w:szCs w:val="20"/>
    </w:rPr>
  </w:style>
  <w:style w:type="paragraph" w:styleId="aa">
    <w:name w:val="List Bullet"/>
    <w:basedOn w:val="a4"/>
    <w:autoRedefine/>
    <w:rsid w:val="00B51627"/>
    <w:pPr>
      <w:widowControl w:val="0"/>
    </w:pPr>
  </w:style>
  <w:style w:type="paragraph" w:styleId="20">
    <w:name w:val="List Bullet 2"/>
    <w:basedOn w:val="a4"/>
    <w:autoRedefine/>
    <w:rsid w:val="00B51627"/>
    <w:pPr>
      <w:numPr>
        <w:numId w:val="1"/>
      </w:numPr>
      <w:tabs>
        <w:tab w:val="clear" w:pos="643"/>
        <w:tab w:val="num" w:pos="360"/>
      </w:tabs>
      <w:ind w:left="0" w:firstLine="0"/>
    </w:pPr>
    <w:rPr>
      <w:szCs w:val="20"/>
    </w:rPr>
  </w:style>
  <w:style w:type="paragraph" w:styleId="30">
    <w:name w:val="List Bullet 3"/>
    <w:basedOn w:val="a4"/>
    <w:autoRedefine/>
    <w:rsid w:val="00B51627"/>
    <w:pPr>
      <w:numPr>
        <w:numId w:val="2"/>
      </w:numPr>
    </w:pPr>
    <w:rPr>
      <w:szCs w:val="20"/>
    </w:rPr>
  </w:style>
  <w:style w:type="paragraph" w:styleId="40">
    <w:name w:val="List Bullet 4"/>
    <w:basedOn w:val="a4"/>
    <w:autoRedefine/>
    <w:rsid w:val="00B51627"/>
    <w:pPr>
      <w:numPr>
        <w:numId w:val="3"/>
      </w:numPr>
    </w:pPr>
    <w:rPr>
      <w:szCs w:val="20"/>
    </w:rPr>
  </w:style>
  <w:style w:type="paragraph" w:styleId="50">
    <w:name w:val="List Bullet 5"/>
    <w:basedOn w:val="a4"/>
    <w:autoRedefine/>
    <w:rsid w:val="00B51627"/>
    <w:pPr>
      <w:numPr>
        <w:numId w:val="4"/>
      </w:numPr>
    </w:pPr>
    <w:rPr>
      <w:szCs w:val="20"/>
    </w:rPr>
  </w:style>
  <w:style w:type="paragraph" w:styleId="a">
    <w:name w:val="List Number"/>
    <w:basedOn w:val="a4"/>
    <w:rsid w:val="00B51627"/>
    <w:pPr>
      <w:numPr>
        <w:numId w:val="5"/>
      </w:numPr>
    </w:pPr>
    <w:rPr>
      <w:szCs w:val="20"/>
    </w:rPr>
  </w:style>
  <w:style w:type="paragraph" w:styleId="2">
    <w:name w:val="List Number 2"/>
    <w:basedOn w:val="a4"/>
    <w:rsid w:val="00B51627"/>
    <w:pPr>
      <w:numPr>
        <w:numId w:val="6"/>
      </w:numPr>
    </w:pPr>
    <w:rPr>
      <w:szCs w:val="20"/>
    </w:rPr>
  </w:style>
  <w:style w:type="paragraph" w:styleId="3">
    <w:name w:val="List Number 3"/>
    <w:basedOn w:val="a4"/>
    <w:rsid w:val="00B51627"/>
    <w:pPr>
      <w:numPr>
        <w:numId w:val="7"/>
      </w:numPr>
    </w:pPr>
    <w:rPr>
      <w:szCs w:val="20"/>
    </w:rPr>
  </w:style>
  <w:style w:type="paragraph" w:styleId="4">
    <w:name w:val="List Number 4"/>
    <w:basedOn w:val="a4"/>
    <w:rsid w:val="00B51627"/>
    <w:pPr>
      <w:numPr>
        <w:numId w:val="8"/>
      </w:numPr>
    </w:pPr>
    <w:rPr>
      <w:szCs w:val="20"/>
    </w:rPr>
  </w:style>
  <w:style w:type="paragraph" w:styleId="5">
    <w:name w:val="List Number 5"/>
    <w:basedOn w:val="a4"/>
    <w:rsid w:val="00B51627"/>
    <w:pPr>
      <w:numPr>
        <w:numId w:val="9"/>
      </w:numPr>
    </w:pPr>
    <w:rPr>
      <w:szCs w:val="20"/>
    </w:rPr>
  </w:style>
  <w:style w:type="paragraph" w:customStyle="1" w:styleId="a3">
    <w:name w:val="Раздел"/>
    <w:basedOn w:val="a4"/>
    <w:semiHidden/>
    <w:rsid w:val="00B51627"/>
    <w:pPr>
      <w:numPr>
        <w:ilvl w:val="1"/>
        <w:numId w:val="10"/>
      </w:numPr>
      <w:spacing w:before="120" w:after="120"/>
      <w:jc w:val="center"/>
    </w:pPr>
    <w:rPr>
      <w:rFonts w:ascii="Arial Narrow" w:hAnsi="Arial Narrow"/>
      <w:b/>
      <w:sz w:val="28"/>
      <w:szCs w:val="20"/>
    </w:rPr>
  </w:style>
  <w:style w:type="paragraph" w:customStyle="1" w:styleId="ab">
    <w:name w:val="Часть"/>
    <w:basedOn w:val="a4"/>
    <w:semiHidden/>
    <w:rsid w:val="00B51627"/>
    <w:pPr>
      <w:jc w:val="center"/>
    </w:pPr>
    <w:rPr>
      <w:rFonts w:ascii="Arial" w:hAnsi="Arial"/>
      <w:b/>
      <w:caps/>
      <w:sz w:val="32"/>
      <w:szCs w:val="20"/>
    </w:rPr>
  </w:style>
  <w:style w:type="paragraph" w:customStyle="1" w:styleId="31">
    <w:name w:val="Раздел 3"/>
    <w:basedOn w:val="a4"/>
    <w:semiHidden/>
    <w:rsid w:val="00B51627"/>
    <w:pPr>
      <w:numPr>
        <w:numId w:val="11"/>
      </w:numPr>
      <w:spacing w:before="120" w:after="120"/>
      <w:jc w:val="center"/>
    </w:pPr>
    <w:rPr>
      <w:b/>
      <w:szCs w:val="20"/>
    </w:rPr>
  </w:style>
  <w:style w:type="paragraph" w:customStyle="1" w:styleId="a2">
    <w:name w:val="Условия контракта"/>
    <w:basedOn w:val="a4"/>
    <w:semiHidden/>
    <w:rsid w:val="00B51627"/>
    <w:pPr>
      <w:numPr>
        <w:numId w:val="12"/>
      </w:numPr>
      <w:spacing w:before="240" w:after="120"/>
    </w:pPr>
    <w:rPr>
      <w:b/>
      <w:szCs w:val="20"/>
    </w:rPr>
  </w:style>
  <w:style w:type="paragraph" w:customStyle="1" w:styleId="Instruction">
    <w:name w:val="Instruction"/>
    <w:basedOn w:val="21"/>
    <w:semiHidden/>
    <w:rsid w:val="00B51627"/>
    <w:pPr>
      <w:numPr>
        <w:ilvl w:val="0"/>
        <w:numId w:val="0"/>
      </w:numPr>
      <w:tabs>
        <w:tab w:val="num" w:pos="360"/>
      </w:tabs>
      <w:spacing w:before="180"/>
      <w:ind w:left="360" w:hanging="360"/>
    </w:pPr>
    <w:rPr>
      <w:b/>
    </w:rPr>
  </w:style>
  <w:style w:type="paragraph" w:styleId="ac">
    <w:name w:val="Title"/>
    <w:basedOn w:val="a4"/>
    <w:link w:val="ad"/>
    <w:qFormat/>
    <w:rsid w:val="00B51627"/>
    <w:pPr>
      <w:spacing w:before="240"/>
      <w:jc w:val="center"/>
      <w:outlineLvl w:val="0"/>
    </w:pPr>
    <w:rPr>
      <w:rFonts w:ascii="Arial" w:hAnsi="Arial"/>
      <w:b/>
      <w:kern w:val="28"/>
      <w:sz w:val="32"/>
      <w:szCs w:val="20"/>
    </w:rPr>
  </w:style>
  <w:style w:type="paragraph" w:styleId="ae">
    <w:name w:val="Subtitle"/>
    <w:basedOn w:val="a4"/>
    <w:link w:val="af"/>
    <w:qFormat/>
    <w:rsid w:val="00B51627"/>
    <w:pPr>
      <w:jc w:val="center"/>
      <w:outlineLvl w:val="1"/>
    </w:pPr>
    <w:rPr>
      <w:rFonts w:ascii="Arial" w:hAnsi="Arial"/>
      <w:szCs w:val="20"/>
    </w:rPr>
  </w:style>
  <w:style w:type="paragraph" w:customStyle="1" w:styleId="af0">
    <w:name w:val="Тендерные данные"/>
    <w:basedOn w:val="a4"/>
    <w:semiHidden/>
    <w:rsid w:val="00B51627"/>
    <w:pPr>
      <w:tabs>
        <w:tab w:val="left" w:pos="1985"/>
      </w:tabs>
      <w:spacing w:before="120"/>
    </w:pPr>
    <w:rPr>
      <w:b/>
      <w:szCs w:val="20"/>
    </w:rPr>
  </w:style>
  <w:style w:type="paragraph" w:styleId="33">
    <w:name w:val="toc 3"/>
    <w:basedOn w:val="a4"/>
    <w:next w:val="a4"/>
    <w:autoRedefine/>
    <w:rsid w:val="00B51627"/>
    <w:pPr>
      <w:tabs>
        <w:tab w:val="left" w:pos="1680"/>
        <w:tab w:val="right" w:leader="dot" w:pos="10148"/>
      </w:tabs>
      <w:spacing w:before="100" w:after="0"/>
      <w:jc w:val="center"/>
    </w:pPr>
    <w:rPr>
      <w:b/>
      <w:kern w:val="28"/>
    </w:rPr>
  </w:style>
  <w:style w:type="paragraph" w:styleId="12">
    <w:name w:val="toc 1"/>
    <w:basedOn w:val="a4"/>
    <w:next w:val="a4"/>
    <w:autoRedefine/>
    <w:rsid w:val="00B51627"/>
    <w:pPr>
      <w:tabs>
        <w:tab w:val="left" w:pos="1440"/>
        <w:tab w:val="right" w:leader="dot" w:pos="10148"/>
      </w:tabs>
      <w:spacing w:before="100" w:after="0"/>
      <w:jc w:val="left"/>
    </w:pPr>
    <w:rPr>
      <w:rFonts w:ascii="Verdana" w:hAnsi="Verdana" w:cs="Arial"/>
      <w:b/>
      <w:bCs/>
      <w:caps/>
      <w:noProof/>
      <w:color w:val="FF0000"/>
      <w:sz w:val="20"/>
      <w:szCs w:val="20"/>
    </w:rPr>
  </w:style>
  <w:style w:type="paragraph" w:styleId="25">
    <w:name w:val="toc 2"/>
    <w:basedOn w:val="a4"/>
    <w:next w:val="a4"/>
    <w:autoRedefine/>
    <w:rsid w:val="0063779D"/>
    <w:pPr>
      <w:tabs>
        <w:tab w:val="left" w:pos="960"/>
        <w:tab w:val="right" w:leader="dot" w:pos="10195"/>
      </w:tabs>
      <w:spacing w:after="0"/>
      <w:ind w:left="601"/>
      <w:jc w:val="center"/>
    </w:pPr>
    <w:rPr>
      <w:b/>
      <w:bCs/>
      <w:caps/>
    </w:rPr>
  </w:style>
  <w:style w:type="paragraph" w:styleId="af1">
    <w:name w:val="Date"/>
    <w:basedOn w:val="a4"/>
    <w:next w:val="a4"/>
    <w:link w:val="af2"/>
    <w:rsid w:val="00B51627"/>
    <w:rPr>
      <w:szCs w:val="20"/>
    </w:rPr>
  </w:style>
  <w:style w:type="paragraph" w:customStyle="1" w:styleId="af3">
    <w:name w:val="Îáû÷íûé"/>
    <w:semiHidden/>
    <w:rsid w:val="00B51627"/>
  </w:style>
  <w:style w:type="paragraph" w:customStyle="1" w:styleId="af4">
    <w:name w:val="Íîðìàëüíûé"/>
    <w:semiHidden/>
    <w:rsid w:val="00B51627"/>
    <w:rPr>
      <w:rFonts w:ascii="Courier" w:hAnsi="Courier"/>
      <w:sz w:val="24"/>
      <w:lang w:val="en-GB"/>
    </w:rPr>
  </w:style>
  <w:style w:type="paragraph" w:styleId="af5">
    <w:name w:val="Body Text"/>
    <w:aliases w:val="Основной текст Знак Знак Знак,Основной текст Знак Знак Знак Знак,body text Знак Знак"/>
    <w:basedOn w:val="a4"/>
    <w:link w:val="af6"/>
    <w:rsid w:val="00B51627"/>
    <w:pPr>
      <w:spacing w:after="120"/>
    </w:pPr>
    <w:rPr>
      <w:szCs w:val="20"/>
    </w:rPr>
  </w:style>
  <w:style w:type="paragraph" w:customStyle="1" w:styleId="af7">
    <w:name w:val="Подраздел"/>
    <w:basedOn w:val="a4"/>
    <w:semiHidden/>
    <w:rsid w:val="00B51627"/>
    <w:pPr>
      <w:suppressAutoHyphens/>
      <w:spacing w:before="240" w:after="120"/>
      <w:jc w:val="center"/>
    </w:pPr>
    <w:rPr>
      <w:rFonts w:ascii="TimesDL" w:hAnsi="TimesDL"/>
      <w:b/>
      <w:smallCaps/>
      <w:spacing w:val="-2"/>
      <w:szCs w:val="20"/>
    </w:rPr>
  </w:style>
  <w:style w:type="paragraph" w:styleId="26">
    <w:name w:val="Body Text Indent 2"/>
    <w:aliases w:val=" Знак,Знак"/>
    <w:basedOn w:val="a4"/>
    <w:link w:val="27"/>
    <w:rsid w:val="00B51627"/>
    <w:pPr>
      <w:spacing w:after="120" w:line="480" w:lineRule="auto"/>
      <w:ind w:left="283"/>
    </w:pPr>
    <w:rPr>
      <w:rFonts w:ascii="Arial" w:hAnsi="Arial"/>
    </w:rPr>
  </w:style>
  <w:style w:type="paragraph" w:styleId="34">
    <w:name w:val="Body Text Indent 3"/>
    <w:basedOn w:val="a4"/>
    <w:link w:val="35"/>
    <w:rsid w:val="00B51627"/>
    <w:pPr>
      <w:spacing w:after="120"/>
      <w:ind w:left="283"/>
    </w:pPr>
    <w:rPr>
      <w:sz w:val="16"/>
      <w:szCs w:val="20"/>
    </w:rPr>
  </w:style>
  <w:style w:type="paragraph" w:styleId="af8">
    <w:name w:val="header"/>
    <w:basedOn w:val="a4"/>
    <w:link w:val="af9"/>
    <w:uiPriority w:val="99"/>
    <w:rsid w:val="00B51627"/>
    <w:pPr>
      <w:tabs>
        <w:tab w:val="center" w:pos="4153"/>
        <w:tab w:val="right" w:pos="8306"/>
      </w:tabs>
      <w:spacing w:before="120" w:after="120"/>
    </w:pPr>
    <w:rPr>
      <w:rFonts w:ascii="Arial" w:hAnsi="Arial"/>
      <w:noProof/>
      <w:szCs w:val="20"/>
    </w:rPr>
  </w:style>
  <w:style w:type="paragraph" w:styleId="afa">
    <w:name w:val="Block Text"/>
    <w:basedOn w:val="a4"/>
    <w:rsid w:val="00B51627"/>
    <w:pPr>
      <w:spacing w:after="120"/>
      <w:ind w:left="1440" w:right="1440"/>
    </w:pPr>
    <w:rPr>
      <w:szCs w:val="20"/>
    </w:rPr>
  </w:style>
  <w:style w:type="character" w:styleId="afb">
    <w:name w:val="footnote reference"/>
    <w:uiPriority w:val="99"/>
    <w:rsid w:val="00B51627"/>
    <w:rPr>
      <w:rFonts w:ascii="Times New Roman" w:hAnsi="Times New Roman"/>
      <w:vertAlign w:val="superscript"/>
    </w:rPr>
  </w:style>
  <w:style w:type="paragraph" w:styleId="afc">
    <w:name w:val="footnote text"/>
    <w:basedOn w:val="a4"/>
    <w:link w:val="afd"/>
    <w:uiPriority w:val="99"/>
    <w:rsid w:val="00B51627"/>
    <w:rPr>
      <w:sz w:val="20"/>
      <w:szCs w:val="20"/>
    </w:rPr>
  </w:style>
  <w:style w:type="character" w:styleId="afe">
    <w:name w:val="page number"/>
    <w:rsid w:val="00B51627"/>
    <w:rPr>
      <w:rFonts w:ascii="Times New Roman" w:hAnsi="Times New Roman"/>
    </w:rPr>
  </w:style>
  <w:style w:type="paragraph" w:styleId="aff">
    <w:name w:val="footer"/>
    <w:basedOn w:val="a4"/>
    <w:link w:val="aff0"/>
    <w:uiPriority w:val="99"/>
    <w:rsid w:val="00B51627"/>
    <w:pPr>
      <w:tabs>
        <w:tab w:val="center" w:pos="4153"/>
        <w:tab w:val="right" w:pos="8306"/>
      </w:tabs>
    </w:pPr>
    <w:rPr>
      <w:noProof/>
      <w:szCs w:val="20"/>
    </w:rPr>
  </w:style>
  <w:style w:type="paragraph" w:styleId="36">
    <w:name w:val="Body Text 3"/>
    <w:basedOn w:val="a4"/>
    <w:link w:val="37"/>
    <w:rsid w:val="00B51627"/>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pPr>
    <w:rPr>
      <w:b/>
      <w:i/>
      <w:sz w:val="22"/>
    </w:rPr>
  </w:style>
  <w:style w:type="paragraph" w:styleId="aff1">
    <w:name w:val="Plain Text"/>
    <w:aliases w:val=" Знак2 Знак,Текст Знак Знак,Текст Знак Знак Знак,Текст Знак1 Знак, Знак2 Знак Знак Знак, Знак2 Знак1 Знак,Текст Знак2,Текст Знак Знак1, Знак2 Знак Знак1,Знак2 Знак,Знак2 Знак Знак Знак,Знак2 Знак1 Знак,Знак2 Знак Знак1,Текст Знак1,Знак2 Зна"/>
    <w:basedOn w:val="a4"/>
    <w:link w:val="aff2"/>
    <w:qFormat/>
    <w:rsid w:val="00B51627"/>
    <w:pPr>
      <w:spacing w:after="0"/>
      <w:jc w:val="left"/>
    </w:pPr>
    <w:rPr>
      <w:rFonts w:ascii="Courier New" w:hAnsi="Courier New" w:cs="Courier New"/>
      <w:sz w:val="20"/>
      <w:szCs w:val="20"/>
    </w:rPr>
  </w:style>
  <w:style w:type="paragraph" w:customStyle="1" w:styleId="ConsNormal">
    <w:name w:val="ConsNormal"/>
    <w:link w:val="ConsNormal0"/>
    <w:uiPriority w:val="99"/>
    <w:rsid w:val="00B51627"/>
    <w:pPr>
      <w:widowControl w:val="0"/>
      <w:autoSpaceDE w:val="0"/>
      <w:autoSpaceDN w:val="0"/>
      <w:adjustRightInd w:val="0"/>
      <w:ind w:right="19772" w:firstLine="720"/>
    </w:pPr>
    <w:rPr>
      <w:rFonts w:ascii="Arial" w:hAnsi="Arial" w:cs="Arial"/>
    </w:rPr>
  </w:style>
  <w:style w:type="character" w:customStyle="1" w:styleId="aff3">
    <w:name w:val="Знак Знак Знак"/>
    <w:semiHidden/>
    <w:rsid w:val="00B51627"/>
    <w:rPr>
      <w:rFonts w:ascii="Arial" w:hAnsi="Arial"/>
      <w:sz w:val="24"/>
      <w:szCs w:val="24"/>
      <w:lang w:val="ru-RU" w:eastAsia="ru-RU" w:bidi="ar-SA"/>
    </w:rPr>
  </w:style>
  <w:style w:type="paragraph" w:styleId="aff4">
    <w:name w:val="Normal (Web)"/>
    <w:basedOn w:val="a4"/>
    <w:uiPriority w:val="99"/>
    <w:rsid w:val="00B51627"/>
    <w:pPr>
      <w:spacing w:before="100" w:beforeAutospacing="1" w:after="100" w:afterAutospacing="1"/>
      <w:jc w:val="left"/>
    </w:pPr>
  </w:style>
  <w:style w:type="paragraph" w:customStyle="1" w:styleId="ConsNonformat">
    <w:name w:val="ConsNonformat"/>
    <w:rsid w:val="00B51627"/>
    <w:pPr>
      <w:widowControl w:val="0"/>
      <w:autoSpaceDE w:val="0"/>
      <w:autoSpaceDN w:val="0"/>
      <w:adjustRightInd w:val="0"/>
      <w:ind w:right="19772"/>
    </w:pPr>
    <w:rPr>
      <w:rFonts w:ascii="Courier New" w:hAnsi="Courier New" w:cs="Courier New"/>
    </w:rPr>
  </w:style>
  <w:style w:type="character" w:customStyle="1" w:styleId="aff5">
    <w:name w:val="Основной шрифт"/>
    <w:semiHidden/>
    <w:rsid w:val="00B51627"/>
  </w:style>
  <w:style w:type="paragraph" w:styleId="HTML">
    <w:name w:val="HTML Address"/>
    <w:basedOn w:val="a4"/>
    <w:link w:val="HTML0"/>
    <w:rsid w:val="00B51627"/>
    <w:rPr>
      <w:i/>
      <w:iCs/>
    </w:rPr>
  </w:style>
  <w:style w:type="paragraph" w:styleId="aff6">
    <w:name w:val="envelope address"/>
    <w:basedOn w:val="a4"/>
    <w:rsid w:val="00B51627"/>
    <w:pPr>
      <w:framePr w:w="7920" w:h="1980" w:hRule="exact" w:hSpace="180" w:wrap="auto" w:hAnchor="page" w:xAlign="center" w:yAlign="bottom"/>
      <w:ind w:left="2880"/>
    </w:pPr>
    <w:rPr>
      <w:rFonts w:ascii="Arial" w:hAnsi="Arial" w:cs="Arial"/>
    </w:rPr>
  </w:style>
  <w:style w:type="character" w:styleId="HTML1">
    <w:name w:val="HTML Acronym"/>
    <w:basedOn w:val="a5"/>
    <w:rsid w:val="00B51627"/>
  </w:style>
  <w:style w:type="character" w:styleId="aff7">
    <w:name w:val="Emphasis"/>
    <w:uiPriority w:val="20"/>
    <w:qFormat/>
    <w:rsid w:val="00B51627"/>
    <w:rPr>
      <w:i/>
      <w:iCs/>
    </w:rPr>
  </w:style>
  <w:style w:type="character" w:styleId="aff8">
    <w:name w:val="Hyperlink"/>
    <w:uiPriority w:val="99"/>
    <w:rsid w:val="00B51627"/>
    <w:rPr>
      <w:color w:val="0000FF"/>
      <w:u w:val="single"/>
    </w:rPr>
  </w:style>
  <w:style w:type="paragraph" w:styleId="aff9">
    <w:name w:val="Note Heading"/>
    <w:basedOn w:val="a4"/>
    <w:next w:val="a4"/>
    <w:link w:val="affa"/>
    <w:rsid w:val="00B51627"/>
  </w:style>
  <w:style w:type="character" w:styleId="HTML2">
    <w:name w:val="HTML Keyboard"/>
    <w:rsid w:val="00B51627"/>
    <w:rPr>
      <w:rFonts w:ascii="Courier New" w:hAnsi="Courier New" w:cs="Courier New"/>
      <w:sz w:val="20"/>
      <w:szCs w:val="20"/>
    </w:rPr>
  </w:style>
  <w:style w:type="character" w:styleId="HTML3">
    <w:name w:val="HTML Code"/>
    <w:rsid w:val="00B51627"/>
    <w:rPr>
      <w:rFonts w:ascii="Courier New" w:hAnsi="Courier New" w:cs="Courier New"/>
      <w:sz w:val="20"/>
      <w:szCs w:val="20"/>
    </w:rPr>
  </w:style>
  <w:style w:type="paragraph" w:styleId="affb">
    <w:name w:val="Body Text First Indent"/>
    <w:basedOn w:val="af5"/>
    <w:link w:val="affc"/>
    <w:rsid w:val="00B51627"/>
    <w:pPr>
      <w:ind w:firstLine="210"/>
    </w:pPr>
    <w:rPr>
      <w:szCs w:val="24"/>
    </w:rPr>
  </w:style>
  <w:style w:type="paragraph" w:styleId="28">
    <w:name w:val="Body Text First Indent 2"/>
    <w:basedOn w:val="a8"/>
    <w:link w:val="29"/>
    <w:rsid w:val="00B51627"/>
    <w:pPr>
      <w:spacing w:before="0" w:after="120"/>
      <w:ind w:left="283" w:firstLine="210"/>
    </w:pPr>
    <w:rPr>
      <w:szCs w:val="24"/>
    </w:rPr>
  </w:style>
  <w:style w:type="character" w:styleId="affd">
    <w:name w:val="line number"/>
    <w:basedOn w:val="a5"/>
    <w:rsid w:val="00B51627"/>
  </w:style>
  <w:style w:type="character" w:styleId="HTML4">
    <w:name w:val="HTML Sample"/>
    <w:rsid w:val="00B51627"/>
    <w:rPr>
      <w:rFonts w:ascii="Courier New" w:hAnsi="Courier New" w:cs="Courier New"/>
    </w:rPr>
  </w:style>
  <w:style w:type="paragraph" w:styleId="2a">
    <w:name w:val="envelope return"/>
    <w:basedOn w:val="a4"/>
    <w:rsid w:val="00B51627"/>
    <w:rPr>
      <w:rFonts w:ascii="Arial" w:hAnsi="Arial" w:cs="Arial"/>
      <w:sz w:val="20"/>
      <w:szCs w:val="20"/>
    </w:rPr>
  </w:style>
  <w:style w:type="paragraph" w:styleId="affe">
    <w:name w:val="Normal Indent"/>
    <w:basedOn w:val="a4"/>
    <w:rsid w:val="00B51627"/>
    <w:pPr>
      <w:ind w:left="708"/>
    </w:pPr>
  </w:style>
  <w:style w:type="character" w:styleId="HTML5">
    <w:name w:val="HTML Definition"/>
    <w:rsid w:val="00B51627"/>
    <w:rPr>
      <w:i/>
      <w:iCs/>
    </w:rPr>
  </w:style>
  <w:style w:type="character" w:styleId="HTML6">
    <w:name w:val="HTML Variable"/>
    <w:rsid w:val="00B51627"/>
    <w:rPr>
      <w:i/>
      <w:iCs/>
    </w:rPr>
  </w:style>
  <w:style w:type="character" w:styleId="HTML7">
    <w:name w:val="HTML Typewriter"/>
    <w:rsid w:val="00B51627"/>
    <w:rPr>
      <w:rFonts w:ascii="Courier New" w:hAnsi="Courier New" w:cs="Courier New"/>
      <w:sz w:val="20"/>
      <w:szCs w:val="20"/>
    </w:rPr>
  </w:style>
  <w:style w:type="paragraph" w:styleId="afff">
    <w:name w:val="Signature"/>
    <w:basedOn w:val="a4"/>
    <w:link w:val="afff0"/>
    <w:rsid w:val="00B51627"/>
    <w:pPr>
      <w:ind w:left="4252"/>
    </w:pPr>
  </w:style>
  <w:style w:type="paragraph" w:styleId="afff1">
    <w:name w:val="Salutation"/>
    <w:basedOn w:val="a4"/>
    <w:next w:val="a4"/>
    <w:link w:val="afff2"/>
    <w:rsid w:val="00B51627"/>
  </w:style>
  <w:style w:type="paragraph" w:styleId="afff3">
    <w:name w:val="List Continue"/>
    <w:basedOn w:val="a4"/>
    <w:rsid w:val="00B51627"/>
    <w:pPr>
      <w:spacing w:after="120"/>
      <w:ind w:left="283"/>
    </w:pPr>
  </w:style>
  <w:style w:type="paragraph" w:styleId="2b">
    <w:name w:val="List Continue 2"/>
    <w:basedOn w:val="a4"/>
    <w:rsid w:val="00B51627"/>
    <w:pPr>
      <w:spacing w:after="120"/>
      <w:ind w:left="566"/>
    </w:pPr>
  </w:style>
  <w:style w:type="paragraph" w:styleId="38">
    <w:name w:val="List Continue 3"/>
    <w:basedOn w:val="a4"/>
    <w:rsid w:val="00B51627"/>
    <w:pPr>
      <w:spacing w:after="120"/>
      <w:ind w:left="849"/>
    </w:pPr>
  </w:style>
  <w:style w:type="paragraph" w:styleId="43">
    <w:name w:val="List Continue 4"/>
    <w:basedOn w:val="a4"/>
    <w:rsid w:val="00B51627"/>
    <w:pPr>
      <w:spacing w:after="120"/>
      <w:ind w:left="1132"/>
    </w:pPr>
  </w:style>
  <w:style w:type="paragraph" w:styleId="53">
    <w:name w:val="List Continue 5"/>
    <w:basedOn w:val="a4"/>
    <w:rsid w:val="00B51627"/>
    <w:pPr>
      <w:spacing w:after="120"/>
      <w:ind w:left="1415"/>
    </w:pPr>
  </w:style>
  <w:style w:type="character" w:styleId="afff4">
    <w:name w:val="FollowedHyperlink"/>
    <w:uiPriority w:val="99"/>
    <w:rsid w:val="00B51627"/>
    <w:rPr>
      <w:color w:val="800080"/>
      <w:u w:val="single"/>
    </w:rPr>
  </w:style>
  <w:style w:type="paragraph" w:styleId="afff5">
    <w:name w:val="Closing"/>
    <w:basedOn w:val="a4"/>
    <w:link w:val="afff6"/>
    <w:rsid w:val="00B51627"/>
    <w:pPr>
      <w:ind w:left="4252"/>
    </w:pPr>
  </w:style>
  <w:style w:type="paragraph" w:styleId="afff7">
    <w:name w:val="List"/>
    <w:basedOn w:val="a4"/>
    <w:rsid w:val="00B51627"/>
    <w:pPr>
      <w:ind w:left="283" w:hanging="283"/>
    </w:pPr>
  </w:style>
  <w:style w:type="paragraph" w:styleId="2c">
    <w:name w:val="List 2"/>
    <w:basedOn w:val="a4"/>
    <w:rsid w:val="00B51627"/>
    <w:pPr>
      <w:ind w:left="566" w:hanging="283"/>
    </w:pPr>
  </w:style>
  <w:style w:type="paragraph" w:styleId="39">
    <w:name w:val="List 3"/>
    <w:basedOn w:val="a4"/>
    <w:rsid w:val="00B51627"/>
    <w:pPr>
      <w:ind w:left="849" w:hanging="283"/>
    </w:pPr>
  </w:style>
  <w:style w:type="paragraph" w:styleId="44">
    <w:name w:val="List 4"/>
    <w:basedOn w:val="a4"/>
    <w:rsid w:val="00B51627"/>
    <w:pPr>
      <w:ind w:left="1132" w:hanging="283"/>
    </w:pPr>
  </w:style>
  <w:style w:type="paragraph" w:styleId="54">
    <w:name w:val="List 5"/>
    <w:basedOn w:val="a4"/>
    <w:rsid w:val="00B51627"/>
    <w:pPr>
      <w:ind w:left="1415" w:hanging="283"/>
    </w:pPr>
  </w:style>
  <w:style w:type="paragraph" w:styleId="HTML8">
    <w:name w:val="HTML Preformatted"/>
    <w:basedOn w:val="a4"/>
    <w:link w:val="HTML9"/>
    <w:uiPriority w:val="99"/>
    <w:rsid w:val="00B51627"/>
    <w:rPr>
      <w:rFonts w:ascii="Courier New" w:hAnsi="Courier New" w:cs="Courier New"/>
      <w:sz w:val="20"/>
      <w:szCs w:val="20"/>
    </w:rPr>
  </w:style>
  <w:style w:type="character" w:customStyle="1" w:styleId="HTML9">
    <w:name w:val="Стандартный HTML Знак"/>
    <w:link w:val="HTML8"/>
    <w:uiPriority w:val="99"/>
    <w:locked/>
    <w:rsid w:val="00E34462"/>
    <w:rPr>
      <w:rFonts w:ascii="Courier New" w:hAnsi="Courier New" w:cs="Courier New"/>
      <w:lang w:val="ru-RU" w:eastAsia="ru-RU" w:bidi="ar-SA"/>
    </w:rPr>
  </w:style>
  <w:style w:type="character" w:styleId="afff8">
    <w:name w:val="Strong"/>
    <w:uiPriority w:val="22"/>
    <w:qFormat/>
    <w:rsid w:val="00B51627"/>
    <w:rPr>
      <w:b/>
      <w:bCs/>
    </w:rPr>
  </w:style>
  <w:style w:type="character" w:styleId="HTMLa">
    <w:name w:val="HTML Cite"/>
    <w:rsid w:val="00B51627"/>
    <w:rPr>
      <w:i/>
      <w:iCs/>
    </w:rPr>
  </w:style>
  <w:style w:type="paragraph" w:styleId="afff9">
    <w:name w:val="Message Header"/>
    <w:basedOn w:val="a4"/>
    <w:link w:val="afffa"/>
    <w:rsid w:val="00B5162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rPr>
  </w:style>
  <w:style w:type="paragraph" w:styleId="afffb">
    <w:name w:val="E-mail Signature"/>
    <w:basedOn w:val="a4"/>
    <w:link w:val="afffc"/>
    <w:rsid w:val="00B51627"/>
  </w:style>
  <w:style w:type="paragraph" w:styleId="45">
    <w:name w:val="toc 4"/>
    <w:basedOn w:val="a4"/>
    <w:next w:val="a4"/>
    <w:autoRedefine/>
    <w:rsid w:val="00B51627"/>
    <w:pPr>
      <w:spacing w:after="0"/>
      <w:ind w:left="480"/>
      <w:jc w:val="left"/>
    </w:pPr>
    <w:rPr>
      <w:sz w:val="20"/>
      <w:szCs w:val="20"/>
    </w:rPr>
  </w:style>
  <w:style w:type="paragraph" w:styleId="55">
    <w:name w:val="toc 5"/>
    <w:basedOn w:val="a4"/>
    <w:next w:val="a4"/>
    <w:autoRedefine/>
    <w:rsid w:val="00B51627"/>
    <w:pPr>
      <w:spacing w:after="0"/>
      <w:ind w:left="720"/>
      <w:jc w:val="left"/>
    </w:pPr>
    <w:rPr>
      <w:sz w:val="20"/>
      <w:szCs w:val="20"/>
    </w:rPr>
  </w:style>
  <w:style w:type="paragraph" w:styleId="61">
    <w:name w:val="toc 6"/>
    <w:basedOn w:val="a4"/>
    <w:next w:val="a4"/>
    <w:autoRedefine/>
    <w:rsid w:val="00B51627"/>
    <w:pPr>
      <w:spacing w:after="0"/>
      <w:ind w:left="960"/>
      <w:jc w:val="left"/>
    </w:pPr>
    <w:rPr>
      <w:sz w:val="20"/>
      <w:szCs w:val="20"/>
    </w:rPr>
  </w:style>
  <w:style w:type="paragraph" w:styleId="71">
    <w:name w:val="toc 7"/>
    <w:basedOn w:val="a4"/>
    <w:next w:val="a4"/>
    <w:autoRedefine/>
    <w:rsid w:val="00B51627"/>
    <w:pPr>
      <w:spacing w:after="0"/>
      <w:ind w:left="1200"/>
      <w:jc w:val="left"/>
    </w:pPr>
    <w:rPr>
      <w:sz w:val="20"/>
      <w:szCs w:val="20"/>
    </w:rPr>
  </w:style>
  <w:style w:type="paragraph" w:styleId="81">
    <w:name w:val="toc 8"/>
    <w:basedOn w:val="a4"/>
    <w:next w:val="a4"/>
    <w:autoRedefine/>
    <w:rsid w:val="00B51627"/>
    <w:pPr>
      <w:spacing w:after="0"/>
      <w:ind w:left="1440"/>
      <w:jc w:val="left"/>
    </w:pPr>
    <w:rPr>
      <w:sz w:val="20"/>
      <w:szCs w:val="20"/>
    </w:rPr>
  </w:style>
  <w:style w:type="paragraph" w:styleId="91">
    <w:name w:val="toc 9"/>
    <w:basedOn w:val="a4"/>
    <w:next w:val="a4"/>
    <w:autoRedefine/>
    <w:rsid w:val="00B51627"/>
    <w:pPr>
      <w:spacing w:after="0"/>
      <w:ind w:left="1680"/>
      <w:jc w:val="left"/>
    </w:pPr>
    <w:rPr>
      <w:sz w:val="20"/>
      <w:szCs w:val="20"/>
    </w:rPr>
  </w:style>
  <w:style w:type="paragraph" w:customStyle="1" w:styleId="1">
    <w:name w:val="Стиль1"/>
    <w:basedOn w:val="a4"/>
    <w:rsid w:val="00B51627"/>
    <w:pPr>
      <w:keepNext/>
      <w:keepLines/>
      <w:widowControl w:val="0"/>
      <w:numPr>
        <w:numId w:val="13"/>
      </w:numPr>
      <w:suppressLineNumbers/>
      <w:suppressAutoHyphens/>
      <w:jc w:val="left"/>
    </w:pPr>
    <w:rPr>
      <w:b/>
      <w:sz w:val="28"/>
    </w:rPr>
  </w:style>
  <w:style w:type="paragraph" w:customStyle="1" w:styleId="2-1">
    <w:name w:val="содержание2-1"/>
    <w:basedOn w:val="32"/>
    <w:next w:val="a4"/>
    <w:rsid w:val="00B51627"/>
  </w:style>
  <w:style w:type="paragraph" w:customStyle="1" w:styleId="211">
    <w:name w:val="Заголовок 2.1"/>
    <w:basedOn w:val="10"/>
    <w:rsid w:val="00B51627"/>
    <w:pPr>
      <w:keepLines/>
      <w:widowControl w:val="0"/>
      <w:suppressLineNumbers/>
      <w:suppressAutoHyphens/>
    </w:pPr>
    <w:rPr>
      <w:caps/>
      <w:szCs w:val="28"/>
    </w:rPr>
  </w:style>
  <w:style w:type="paragraph" w:customStyle="1" w:styleId="22">
    <w:name w:val="Стиль2"/>
    <w:basedOn w:val="2"/>
    <w:rsid w:val="00B51627"/>
    <w:pPr>
      <w:keepNext/>
      <w:keepLines/>
      <w:widowControl w:val="0"/>
      <w:numPr>
        <w:ilvl w:val="1"/>
        <w:numId w:val="13"/>
      </w:numPr>
      <w:suppressLineNumbers/>
      <w:suppressAutoHyphens/>
    </w:pPr>
    <w:rPr>
      <w:b/>
    </w:rPr>
  </w:style>
  <w:style w:type="paragraph" w:customStyle="1" w:styleId="3a">
    <w:name w:val="Стиль3 Знак"/>
    <w:basedOn w:val="26"/>
    <w:rsid w:val="00B51627"/>
    <w:pPr>
      <w:widowControl w:val="0"/>
      <w:tabs>
        <w:tab w:val="num" w:pos="827"/>
      </w:tabs>
      <w:adjustRightInd w:val="0"/>
      <w:spacing w:after="0" w:line="240" w:lineRule="auto"/>
      <w:ind w:left="600"/>
      <w:textAlignment w:val="baseline"/>
    </w:pPr>
  </w:style>
  <w:style w:type="paragraph" w:customStyle="1" w:styleId="2-11">
    <w:name w:val="содержание2-11"/>
    <w:basedOn w:val="a4"/>
    <w:rsid w:val="00B51627"/>
  </w:style>
  <w:style w:type="character" w:customStyle="1" w:styleId="3b">
    <w:name w:val="Стиль3 Знак Знак"/>
    <w:basedOn w:val="aff3"/>
    <w:rsid w:val="00B51627"/>
    <w:rPr>
      <w:rFonts w:ascii="Arial" w:hAnsi="Arial"/>
      <w:sz w:val="24"/>
      <w:szCs w:val="24"/>
      <w:lang w:val="ru-RU" w:eastAsia="ru-RU" w:bidi="ar-SA"/>
    </w:rPr>
  </w:style>
  <w:style w:type="paragraph" w:customStyle="1" w:styleId="46">
    <w:name w:val="Стиль4"/>
    <w:basedOn w:val="23"/>
    <w:next w:val="a4"/>
    <w:rsid w:val="00B51627"/>
    <w:pPr>
      <w:keepLines/>
      <w:widowControl w:val="0"/>
      <w:suppressLineNumbers/>
      <w:suppressAutoHyphens/>
      <w:ind w:firstLine="567"/>
    </w:pPr>
  </w:style>
  <w:style w:type="paragraph" w:customStyle="1" w:styleId="afffd">
    <w:name w:val="Таблица заголовок"/>
    <w:basedOn w:val="a4"/>
    <w:rsid w:val="00B51627"/>
    <w:pPr>
      <w:spacing w:before="120" w:after="120" w:line="360" w:lineRule="auto"/>
      <w:jc w:val="right"/>
    </w:pPr>
    <w:rPr>
      <w:b/>
      <w:sz w:val="28"/>
      <w:szCs w:val="28"/>
    </w:rPr>
  </w:style>
  <w:style w:type="paragraph" w:customStyle="1" w:styleId="afffe">
    <w:name w:val="текст таблицы"/>
    <w:basedOn w:val="a4"/>
    <w:rsid w:val="00B51627"/>
    <w:pPr>
      <w:spacing w:before="120" w:after="0"/>
      <w:ind w:right="-102"/>
      <w:jc w:val="left"/>
    </w:pPr>
  </w:style>
  <w:style w:type="paragraph" w:customStyle="1" w:styleId="affff">
    <w:name w:val="Пункт Знак"/>
    <w:basedOn w:val="a4"/>
    <w:rsid w:val="00B51627"/>
    <w:pPr>
      <w:tabs>
        <w:tab w:val="num" w:pos="1134"/>
        <w:tab w:val="left" w:pos="1701"/>
      </w:tabs>
      <w:snapToGrid w:val="0"/>
      <w:spacing w:after="0" w:line="360" w:lineRule="auto"/>
      <w:ind w:left="1134" w:hanging="567"/>
    </w:pPr>
    <w:rPr>
      <w:sz w:val="28"/>
      <w:szCs w:val="20"/>
    </w:rPr>
  </w:style>
  <w:style w:type="paragraph" w:customStyle="1" w:styleId="affff0">
    <w:name w:val="a"/>
    <w:basedOn w:val="a4"/>
    <w:rsid w:val="00B51627"/>
    <w:pPr>
      <w:snapToGrid w:val="0"/>
      <w:spacing w:after="0" w:line="360" w:lineRule="auto"/>
      <w:ind w:left="1134" w:hanging="567"/>
    </w:pPr>
    <w:rPr>
      <w:sz w:val="28"/>
      <w:szCs w:val="28"/>
    </w:rPr>
  </w:style>
  <w:style w:type="paragraph" w:customStyle="1" w:styleId="affff1">
    <w:name w:val="Словарная статья"/>
    <w:basedOn w:val="a4"/>
    <w:next w:val="a4"/>
    <w:rsid w:val="00B51627"/>
    <w:pPr>
      <w:autoSpaceDE w:val="0"/>
      <w:autoSpaceDN w:val="0"/>
      <w:adjustRightInd w:val="0"/>
      <w:spacing w:after="0"/>
      <w:ind w:right="118"/>
    </w:pPr>
    <w:rPr>
      <w:rFonts w:ascii="Arial" w:hAnsi="Arial"/>
      <w:sz w:val="20"/>
      <w:szCs w:val="20"/>
    </w:rPr>
  </w:style>
  <w:style w:type="paragraph" w:customStyle="1" w:styleId="affff2">
    <w:name w:val="Комментарий пользователя"/>
    <w:basedOn w:val="a4"/>
    <w:next w:val="a4"/>
    <w:rsid w:val="00B51627"/>
    <w:pPr>
      <w:autoSpaceDE w:val="0"/>
      <w:autoSpaceDN w:val="0"/>
      <w:adjustRightInd w:val="0"/>
      <w:spacing w:after="0"/>
      <w:ind w:left="170"/>
      <w:jc w:val="left"/>
    </w:pPr>
    <w:rPr>
      <w:rFonts w:ascii="Arial" w:hAnsi="Arial"/>
      <w:i/>
      <w:iCs/>
      <w:color w:val="000080"/>
      <w:sz w:val="20"/>
      <w:szCs w:val="20"/>
    </w:rPr>
  </w:style>
  <w:style w:type="character" w:customStyle="1" w:styleId="311">
    <w:name w:val="Стиль3 Знак Знак1"/>
    <w:rsid w:val="00B51627"/>
    <w:rPr>
      <w:sz w:val="24"/>
      <w:lang w:val="ru-RU" w:eastAsia="ru-RU" w:bidi="ar-SA"/>
    </w:rPr>
  </w:style>
  <w:style w:type="character" w:customStyle="1" w:styleId="affff3">
    <w:name w:val="Гипертекстовая ссылка"/>
    <w:rsid w:val="00B51627"/>
    <w:rPr>
      <w:b/>
      <w:bCs/>
      <w:color w:val="008000"/>
      <w:u w:val="single"/>
    </w:rPr>
  </w:style>
  <w:style w:type="paragraph" w:styleId="affff4">
    <w:name w:val="Balloon Text"/>
    <w:basedOn w:val="a4"/>
    <w:link w:val="affff5"/>
    <w:uiPriority w:val="99"/>
    <w:semiHidden/>
    <w:rsid w:val="00B51627"/>
    <w:rPr>
      <w:rFonts w:ascii="Tahoma" w:hAnsi="Tahoma" w:cs="Tahoma"/>
      <w:sz w:val="16"/>
      <w:szCs w:val="16"/>
    </w:rPr>
  </w:style>
  <w:style w:type="character" w:customStyle="1" w:styleId="affff5">
    <w:name w:val="Текст выноски Знак"/>
    <w:link w:val="affff4"/>
    <w:uiPriority w:val="99"/>
    <w:semiHidden/>
    <w:locked/>
    <w:rsid w:val="0018719A"/>
    <w:rPr>
      <w:rFonts w:ascii="Tahoma" w:hAnsi="Tahoma" w:cs="Tahoma"/>
      <w:sz w:val="16"/>
      <w:szCs w:val="16"/>
      <w:lang w:val="ru-RU" w:eastAsia="ru-RU" w:bidi="ar-SA"/>
    </w:rPr>
  </w:style>
  <w:style w:type="paragraph" w:customStyle="1" w:styleId="3c">
    <w:name w:val="Стиль3"/>
    <w:basedOn w:val="26"/>
    <w:rsid w:val="00B51627"/>
    <w:pPr>
      <w:widowControl w:val="0"/>
      <w:tabs>
        <w:tab w:val="num" w:pos="360"/>
        <w:tab w:val="num" w:pos="1787"/>
      </w:tabs>
      <w:adjustRightInd w:val="0"/>
      <w:spacing w:after="0" w:line="240" w:lineRule="auto"/>
      <w:textAlignment w:val="baseline"/>
    </w:pPr>
  </w:style>
  <w:style w:type="paragraph" w:customStyle="1" w:styleId="affff6">
    <w:name w:val="Таблицы (моноширинный)"/>
    <w:basedOn w:val="a4"/>
    <w:next w:val="a4"/>
    <w:rsid w:val="00B51627"/>
    <w:pPr>
      <w:widowControl w:val="0"/>
      <w:autoSpaceDE w:val="0"/>
      <w:autoSpaceDN w:val="0"/>
      <w:adjustRightInd w:val="0"/>
      <w:spacing w:after="0"/>
    </w:pPr>
    <w:rPr>
      <w:rFonts w:ascii="Courier New" w:hAnsi="Courier New" w:cs="Courier New"/>
      <w:sz w:val="20"/>
      <w:szCs w:val="20"/>
    </w:rPr>
  </w:style>
  <w:style w:type="paragraph" w:customStyle="1" w:styleId="ConsPlusNormal">
    <w:name w:val="ConsPlusNormal"/>
    <w:link w:val="ConsPlusNormal0"/>
    <w:rsid w:val="00B51627"/>
    <w:pPr>
      <w:widowControl w:val="0"/>
      <w:autoSpaceDE w:val="0"/>
      <w:autoSpaceDN w:val="0"/>
      <w:adjustRightInd w:val="0"/>
      <w:ind w:firstLine="720"/>
    </w:pPr>
    <w:rPr>
      <w:rFonts w:ascii="Arial" w:hAnsi="Arial" w:cs="Arial"/>
    </w:rPr>
  </w:style>
  <w:style w:type="character" w:customStyle="1" w:styleId="ConsPlusNormal0">
    <w:name w:val="ConsPlusNormal Знак"/>
    <w:link w:val="ConsPlusNormal"/>
    <w:locked/>
    <w:rsid w:val="00EB4499"/>
    <w:rPr>
      <w:rFonts w:ascii="Arial" w:hAnsi="Arial" w:cs="Arial"/>
      <w:lang w:val="ru-RU" w:eastAsia="ru-RU" w:bidi="ar-SA"/>
    </w:rPr>
  </w:style>
  <w:style w:type="paragraph" w:customStyle="1" w:styleId="2-110">
    <w:name w:val="2-11"/>
    <w:basedOn w:val="a4"/>
    <w:rsid w:val="00B51627"/>
  </w:style>
  <w:style w:type="paragraph" w:customStyle="1" w:styleId="3d">
    <w:name w:val="3"/>
    <w:basedOn w:val="a4"/>
    <w:rsid w:val="00B51627"/>
    <w:pPr>
      <w:spacing w:after="0"/>
    </w:pPr>
  </w:style>
  <w:style w:type="paragraph" w:customStyle="1" w:styleId="a0">
    <w:name w:val="Договор раздел"/>
    <w:basedOn w:val="a4"/>
    <w:rsid w:val="00B51627"/>
    <w:pPr>
      <w:numPr>
        <w:numId w:val="14"/>
      </w:numPr>
      <w:pBdr>
        <w:top w:val="single" w:sz="4" w:space="24" w:color="auto"/>
      </w:pBdr>
      <w:tabs>
        <w:tab w:val="left" w:pos="454"/>
      </w:tabs>
      <w:spacing w:before="600" w:after="240"/>
      <w:jc w:val="center"/>
    </w:pPr>
    <w:rPr>
      <w:rFonts w:ascii="Arial" w:hAnsi="Arial" w:cs="Arial"/>
      <w:b/>
      <w:bCs/>
      <w:caps/>
      <w:sz w:val="32"/>
    </w:rPr>
  </w:style>
  <w:style w:type="paragraph" w:customStyle="1" w:styleId="a1">
    <w:name w:val="Договор раздел текст"/>
    <w:basedOn w:val="a4"/>
    <w:rsid w:val="00B51627"/>
    <w:pPr>
      <w:numPr>
        <w:ilvl w:val="1"/>
        <w:numId w:val="14"/>
      </w:numPr>
      <w:spacing w:after="240"/>
    </w:pPr>
    <w:rPr>
      <w:rFonts w:ascii="Arial" w:hAnsi="Arial" w:cs="Arial"/>
      <w:sz w:val="20"/>
    </w:rPr>
  </w:style>
  <w:style w:type="paragraph" w:customStyle="1" w:styleId="111">
    <w:name w:val="Договор текст1.1.1."/>
    <w:basedOn w:val="a1"/>
    <w:rsid w:val="00B51627"/>
    <w:pPr>
      <w:numPr>
        <w:ilvl w:val="2"/>
      </w:numPr>
      <w:tabs>
        <w:tab w:val="num" w:pos="360"/>
      </w:tabs>
      <w:ind w:left="360" w:hanging="360"/>
    </w:pPr>
  </w:style>
  <w:style w:type="paragraph" w:customStyle="1" w:styleId="xl45">
    <w:name w:val="xl45"/>
    <w:basedOn w:val="a4"/>
    <w:rsid w:val="00B51627"/>
    <w:pPr>
      <w:spacing w:before="100" w:beforeAutospacing="1" w:after="100" w:afterAutospacing="1"/>
      <w:jc w:val="left"/>
      <w:textAlignment w:val="top"/>
    </w:pPr>
    <w:rPr>
      <w:sz w:val="18"/>
      <w:szCs w:val="18"/>
    </w:rPr>
  </w:style>
  <w:style w:type="paragraph" w:customStyle="1" w:styleId="ConsPlusNonformat">
    <w:name w:val="ConsPlusNonformat Знак"/>
    <w:link w:val="ConsPlusNonformat0"/>
    <w:rsid w:val="00B51627"/>
    <w:pPr>
      <w:autoSpaceDE w:val="0"/>
      <w:autoSpaceDN w:val="0"/>
      <w:adjustRightInd w:val="0"/>
    </w:pPr>
    <w:rPr>
      <w:rFonts w:ascii="Courier New" w:hAnsi="Courier New" w:cs="Courier New"/>
    </w:rPr>
  </w:style>
  <w:style w:type="character" w:customStyle="1" w:styleId="ConsPlusNonformat0">
    <w:name w:val="ConsPlusNonformat Знак Знак"/>
    <w:link w:val="ConsPlusNonformat"/>
    <w:locked/>
    <w:rsid w:val="00B84BAF"/>
    <w:rPr>
      <w:rFonts w:ascii="Courier New" w:hAnsi="Courier New" w:cs="Courier New"/>
      <w:lang w:val="ru-RU" w:eastAsia="ru-RU" w:bidi="ar-SA"/>
    </w:rPr>
  </w:style>
  <w:style w:type="paragraph" w:customStyle="1" w:styleId="312">
    <w:name w:val="Основной текст 31"/>
    <w:basedOn w:val="a4"/>
    <w:rsid w:val="00B51627"/>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pPr>
    <w:rPr>
      <w:b/>
      <w:i/>
      <w:sz w:val="22"/>
      <w:lang w:eastAsia="ar-SA"/>
    </w:rPr>
  </w:style>
  <w:style w:type="paragraph" w:customStyle="1" w:styleId="StyleFirstline127cm">
    <w:name w:val="Style First line:  127 cm"/>
    <w:basedOn w:val="a4"/>
    <w:rsid w:val="00B51627"/>
    <w:pPr>
      <w:spacing w:before="120" w:after="0"/>
      <w:ind w:firstLine="720"/>
    </w:pPr>
    <w:rPr>
      <w:rFonts w:ascii="Arial" w:hAnsi="Arial"/>
      <w:szCs w:val="20"/>
      <w:lang w:eastAsia="en-US"/>
    </w:rPr>
  </w:style>
  <w:style w:type="paragraph" w:customStyle="1" w:styleId="PlainText1">
    <w:name w:val="Plain Text1"/>
    <w:basedOn w:val="a4"/>
    <w:rsid w:val="00B51627"/>
    <w:pPr>
      <w:spacing w:after="0"/>
      <w:jc w:val="left"/>
    </w:pPr>
    <w:rPr>
      <w:rFonts w:ascii="Courier New" w:hAnsi="Courier New"/>
      <w:sz w:val="20"/>
      <w:szCs w:val="20"/>
    </w:rPr>
  </w:style>
  <w:style w:type="paragraph" w:styleId="affff7">
    <w:name w:val="List Paragraph"/>
    <w:basedOn w:val="a4"/>
    <w:link w:val="affff8"/>
    <w:uiPriority w:val="34"/>
    <w:qFormat/>
    <w:rsid w:val="00B51627"/>
    <w:pPr>
      <w:spacing w:after="0"/>
      <w:ind w:left="720"/>
      <w:jc w:val="left"/>
    </w:pPr>
  </w:style>
  <w:style w:type="character" w:customStyle="1" w:styleId="13">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rsid w:val="00B51627"/>
    <w:rPr>
      <w:b/>
      <w:bCs/>
      <w:kern w:val="28"/>
      <w:sz w:val="36"/>
      <w:szCs w:val="36"/>
      <w:lang w:val="ru-RU" w:eastAsia="ru-RU"/>
    </w:rPr>
  </w:style>
  <w:style w:type="paragraph" w:customStyle="1" w:styleId="affff9">
    <w:name w:val="Таблица шапка"/>
    <w:basedOn w:val="a4"/>
    <w:rsid w:val="00B51627"/>
    <w:pPr>
      <w:keepNext/>
      <w:spacing w:before="40" w:after="40"/>
      <w:ind w:left="57" w:right="57"/>
      <w:jc w:val="left"/>
    </w:pPr>
    <w:rPr>
      <w:sz w:val="18"/>
      <w:szCs w:val="18"/>
    </w:rPr>
  </w:style>
  <w:style w:type="paragraph" w:customStyle="1" w:styleId="56">
    <w:name w:val="Стиль5"/>
    <w:basedOn w:val="a4"/>
    <w:next w:val="affb"/>
    <w:rsid w:val="00B51627"/>
    <w:pPr>
      <w:spacing w:after="0"/>
    </w:pPr>
  </w:style>
  <w:style w:type="paragraph" w:customStyle="1" w:styleId="BodyText21">
    <w:name w:val="Body Text 21"/>
    <w:basedOn w:val="a4"/>
    <w:rsid w:val="00B51627"/>
    <w:pPr>
      <w:spacing w:after="0" w:line="360" w:lineRule="auto"/>
      <w:jc w:val="left"/>
    </w:pPr>
    <w:rPr>
      <w:szCs w:val="20"/>
    </w:rPr>
  </w:style>
  <w:style w:type="character" w:customStyle="1" w:styleId="110">
    <w:name w:val="Стиль 11 пт Черный"/>
    <w:rsid w:val="00B51627"/>
    <w:rPr>
      <w:color w:val="000000"/>
      <w:sz w:val="24"/>
    </w:rPr>
  </w:style>
  <w:style w:type="paragraph" w:customStyle="1" w:styleId="Normal1">
    <w:name w:val="Normal1"/>
    <w:rsid w:val="00B51627"/>
    <w:pPr>
      <w:spacing w:before="100" w:after="100"/>
    </w:pPr>
    <w:rPr>
      <w:snapToGrid w:val="0"/>
      <w:sz w:val="24"/>
    </w:rPr>
  </w:style>
  <w:style w:type="paragraph" w:customStyle="1" w:styleId="affffa">
    <w:name w:val="Знак Знак Знак Знак"/>
    <w:basedOn w:val="a4"/>
    <w:rsid w:val="00B51627"/>
    <w:pPr>
      <w:spacing w:after="160" w:line="240" w:lineRule="exact"/>
      <w:jc w:val="left"/>
    </w:pPr>
    <w:rPr>
      <w:rFonts w:ascii="Verdana" w:hAnsi="Verdana"/>
      <w:lang w:val="en-US" w:eastAsia="en-US"/>
    </w:rPr>
  </w:style>
  <w:style w:type="paragraph" w:customStyle="1" w:styleId="14">
    <w:name w:val="Знак1 Знак Знак Знак"/>
    <w:basedOn w:val="a4"/>
    <w:rsid w:val="00B51627"/>
    <w:pPr>
      <w:spacing w:after="160" w:line="240" w:lineRule="exact"/>
      <w:jc w:val="left"/>
    </w:pPr>
    <w:rPr>
      <w:rFonts w:ascii="Verdana" w:hAnsi="Verdana"/>
      <w:lang w:val="en-US" w:eastAsia="en-US"/>
    </w:rPr>
  </w:style>
  <w:style w:type="character" w:customStyle="1" w:styleId="postbody">
    <w:name w:val="postbody"/>
    <w:basedOn w:val="a5"/>
    <w:rsid w:val="00B51627"/>
  </w:style>
  <w:style w:type="paragraph" w:styleId="affffb">
    <w:name w:val="caption"/>
    <w:basedOn w:val="a4"/>
    <w:next w:val="a4"/>
    <w:qFormat/>
    <w:rsid w:val="00B51627"/>
    <w:pPr>
      <w:spacing w:line="320" w:lineRule="exact"/>
      <w:ind w:left="6240" w:firstLine="480"/>
    </w:pPr>
    <w:rPr>
      <w:b/>
      <w:szCs w:val="28"/>
    </w:rPr>
  </w:style>
  <w:style w:type="paragraph" w:customStyle="1" w:styleId="15">
    <w:name w:val="Знак1"/>
    <w:basedOn w:val="a4"/>
    <w:rsid w:val="0009520F"/>
    <w:pPr>
      <w:spacing w:after="160" w:line="240" w:lineRule="exact"/>
      <w:ind w:firstLine="709"/>
      <w:jc w:val="left"/>
    </w:pPr>
    <w:rPr>
      <w:rFonts w:ascii="Verdana" w:hAnsi="Verdana"/>
      <w:sz w:val="16"/>
      <w:szCs w:val="20"/>
    </w:rPr>
  </w:style>
  <w:style w:type="paragraph" w:customStyle="1" w:styleId="affffc">
    <w:name w:val="Готовый"/>
    <w:basedOn w:val="a4"/>
    <w:rsid w:val="00A06DE8"/>
    <w:pPr>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jc w:val="left"/>
    </w:pPr>
    <w:rPr>
      <w:rFonts w:ascii="Courier New" w:hAnsi="Courier New"/>
      <w:snapToGrid w:val="0"/>
      <w:sz w:val="20"/>
      <w:szCs w:val="20"/>
    </w:rPr>
  </w:style>
  <w:style w:type="paragraph" w:customStyle="1" w:styleId="3e">
    <w:name w:val="Знак Знак Знак3"/>
    <w:basedOn w:val="a4"/>
    <w:rsid w:val="00A756CE"/>
    <w:pPr>
      <w:spacing w:after="160" w:line="240" w:lineRule="exact"/>
      <w:ind w:firstLine="709"/>
      <w:jc w:val="left"/>
    </w:pPr>
    <w:rPr>
      <w:rFonts w:ascii="Verdana" w:hAnsi="Verdana"/>
      <w:sz w:val="16"/>
      <w:szCs w:val="20"/>
    </w:rPr>
  </w:style>
  <w:style w:type="paragraph" w:customStyle="1" w:styleId="affffd">
    <w:name w:val="Îñíîâí"/>
    <w:basedOn w:val="a4"/>
    <w:rsid w:val="000D6305"/>
    <w:pPr>
      <w:widowControl w:val="0"/>
      <w:autoSpaceDE w:val="0"/>
      <w:autoSpaceDN w:val="0"/>
      <w:spacing w:after="0"/>
    </w:pPr>
    <w:rPr>
      <w:rFonts w:ascii="Arial" w:hAnsi="Arial" w:cs="Arial"/>
      <w:sz w:val="22"/>
      <w:szCs w:val="22"/>
    </w:rPr>
  </w:style>
  <w:style w:type="table" w:styleId="affffe">
    <w:name w:val="Table Grid"/>
    <w:basedOn w:val="a6"/>
    <w:uiPriority w:val="59"/>
    <w:rsid w:val="000D630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
    <w:name w:val="Таблица текст"/>
    <w:basedOn w:val="a4"/>
    <w:rsid w:val="00122C7C"/>
    <w:pPr>
      <w:snapToGrid w:val="0"/>
      <w:spacing w:before="40" w:after="40"/>
      <w:ind w:left="57" w:right="57"/>
      <w:jc w:val="left"/>
    </w:pPr>
    <w:rPr>
      <w:szCs w:val="20"/>
    </w:rPr>
  </w:style>
  <w:style w:type="paragraph" w:customStyle="1" w:styleId="Normal2">
    <w:name w:val="Normal2"/>
    <w:rsid w:val="003B4572"/>
    <w:pPr>
      <w:widowControl w:val="0"/>
      <w:spacing w:before="100" w:after="100"/>
    </w:pPr>
    <w:rPr>
      <w:snapToGrid w:val="0"/>
      <w:sz w:val="24"/>
    </w:rPr>
  </w:style>
  <w:style w:type="paragraph" w:customStyle="1" w:styleId="afffff0">
    <w:name w:val="Знак Знак Знак Знак Знак Знак Знак Знак Знак Знак"/>
    <w:basedOn w:val="a4"/>
    <w:rsid w:val="00996882"/>
    <w:pPr>
      <w:spacing w:after="160" w:line="240" w:lineRule="exact"/>
      <w:ind w:firstLine="709"/>
      <w:jc w:val="left"/>
    </w:pPr>
    <w:rPr>
      <w:rFonts w:ascii="Verdana" w:hAnsi="Verdana"/>
      <w:sz w:val="16"/>
      <w:szCs w:val="20"/>
    </w:rPr>
  </w:style>
  <w:style w:type="paragraph" w:customStyle="1" w:styleId="112">
    <w:name w:val="Знак1 Знак Знак Знак1"/>
    <w:basedOn w:val="a4"/>
    <w:rsid w:val="00996882"/>
    <w:pPr>
      <w:spacing w:after="160" w:line="240" w:lineRule="exact"/>
      <w:ind w:firstLine="709"/>
      <w:jc w:val="left"/>
    </w:pPr>
    <w:rPr>
      <w:rFonts w:ascii="Verdana" w:hAnsi="Verdana"/>
      <w:sz w:val="16"/>
      <w:szCs w:val="20"/>
    </w:rPr>
  </w:style>
  <w:style w:type="paragraph" w:customStyle="1" w:styleId="16">
    <w:name w:val="1"/>
    <w:basedOn w:val="a4"/>
    <w:rsid w:val="00764E07"/>
    <w:pPr>
      <w:spacing w:after="160" w:line="240" w:lineRule="exact"/>
      <w:ind w:firstLine="709"/>
      <w:jc w:val="left"/>
    </w:pPr>
    <w:rPr>
      <w:rFonts w:ascii="Verdana" w:hAnsi="Verdana"/>
      <w:sz w:val="16"/>
      <w:szCs w:val="20"/>
    </w:rPr>
  </w:style>
  <w:style w:type="paragraph" w:customStyle="1" w:styleId="ConsTitle">
    <w:name w:val="ConsTitle"/>
    <w:rsid w:val="00CA6B2E"/>
    <w:pPr>
      <w:widowControl w:val="0"/>
    </w:pPr>
    <w:rPr>
      <w:rFonts w:ascii="Arial" w:hAnsi="Arial"/>
      <w:b/>
      <w:snapToGrid w:val="0"/>
      <w:sz w:val="16"/>
    </w:rPr>
  </w:style>
  <w:style w:type="paragraph" w:customStyle="1" w:styleId="xl30">
    <w:name w:val="xl30"/>
    <w:basedOn w:val="a4"/>
    <w:rsid w:val="00561B46"/>
    <w:pPr>
      <w:pBdr>
        <w:left w:val="single" w:sz="4" w:space="0" w:color="auto"/>
        <w:bottom w:val="single" w:sz="4" w:space="0" w:color="auto"/>
      </w:pBdr>
      <w:spacing w:before="100" w:after="100"/>
      <w:jc w:val="center"/>
    </w:pPr>
    <w:rPr>
      <w:sz w:val="22"/>
      <w:szCs w:val="20"/>
    </w:rPr>
  </w:style>
  <w:style w:type="paragraph" w:customStyle="1" w:styleId="120">
    <w:name w:val="Знак12"/>
    <w:basedOn w:val="a4"/>
    <w:rsid w:val="008D5A4B"/>
    <w:pPr>
      <w:spacing w:before="100" w:beforeAutospacing="1" w:after="100" w:afterAutospacing="1"/>
      <w:jc w:val="left"/>
    </w:pPr>
    <w:rPr>
      <w:color w:val="000000"/>
      <w:u w:color="000000"/>
      <w:lang w:val="en-US" w:eastAsia="en-US"/>
    </w:rPr>
  </w:style>
  <w:style w:type="paragraph" w:customStyle="1" w:styleId="afffff1">
    <w:name w:val="Пункт"/>
    <w:basedOn w:val="af5"/>
    <w:rsid w:val="00E34462"/>
    <w:pPr>
      <w:tabs>
        <w:tab w:val="num" w:pos="1985"/>
        <w:tab w:val="num" w:pos="2880"/>
      </w:tabs>
      <w:spacing w:after="0" w:line="360" w:lineRule="auto"/>
      <w:ind w:left="1985" w:hanging="851"/>
    </w:pPr>
    <w:rPr>
      <w:sz w:val="28"/>
    </w:rPr>
  </w:style>
  <w:style w:type="paragraph" w:customStyle="1" w:styleId="130">
    <w:name w:val="Знак1 Знак Знак Знак3"/>
    <w:basedOn w:val="a4"/>
    <w:rsid w:val="00D6395D"/>
    <w:pPr>
      <w:spacing w:after="160" w:line="240" w:lineRule="exact"/>
      <w:ind w:firstLine="709"/>
      <w:jc w:val="left"/>
    </w:pPr>
    <w:rPr>
      <w:rFonts w:ascii="Verdana" w:hAnsi="Verdana"/>
      <w:sz w:val="16"/>
      <w:szCs w:val="20"/>
    </w:rPr>
  </w:style>
  <w:style w:type="paragraph" w:customStyle="1" w:styleId="afffff2">
    <w:name w:val="Текстовка"/>
    <w:basedOn w:val="a4"/>
    <w:rsid w:val="00781C8F"/>
    <w:pPr>
      <w:suppressAutoHyphens/>
      <w:spacing w:after="0"/>
      <w:ind w:firstLine="567"/>
    </w:pPr>
    <w:rPr>
      <w:rFonts w:ascii="Arial" w:hAnsi="Arial"/>
      <w:sz w:val="18"/>
      <w:szCs w:val="20"/>
    </w:rPr>
  </w:style>
  <w:style w:type="paragraph" w:customStyle="1" w:styleId="17">
    <w:name w:val="Заголовок 1а"/>
    <w:basedOn w:val="a4"/>
    <w:autoRedefine/>
    <w:rsid w:val="00F313E6"/>
    <w:pPr>
      <w:suppressAutoHyphens/>
      <w:spacing w:after="0"/>
      <w:jc w:val="center"/>
    </w:pPr>
    <w:rPr>
      <w:rFonts w:ascii="Arial" w:hAnsi="Arial"/>
      <w:b/>
      <w:sz w:val="20"/>
      <w:szCs w:val="20"/>
    </w:rPr>
  </w:style>
  <w:style w:type="paragraph" w:customStyle="1" w:styleId="afffff3">
    <w:name w:val="Ячейки"/>
    <w:basedOn w:val="a4"/>
    <w:autoRedefine/>
    <w:rsid w:val="003F131C"/>
    <w:pPr>
      <w:suppressLineNumbers/>
      <w:spacing w:after="0"/>
      <w:jc w:val="center"/>
    </w:pPr>
    <w:rPr>
      <w:bCs/>
    </w:rPr>
  </w:style>
  <w:style w:type="paragraph" w:customStyle="1" w:styleId="afffff4">
    <w:name w:val="Знак Знак Знак Знак Знак Знак Знак"/>
    <w:basedOn w:val="a4"/>
    <w:rsid w:val="00781C8F"/>
    <w:pPr>
      <w:spacing w:after="160" w:line="240" w:lineRule="exact"/>
      <w:jc w:val="left"/>
    </w:pPr>
    <w:rPr>
      <w:rFonts w:ascii="Verdana" w:hAnsi="Verdana"/>
      <w:lang w:val="en-US" w:eastAsia="en-US"/>
    </w:rPr>
  </w:style>
  <w:style w:type="paragraph" w:customStyle="1" w:styleId="ConsPlusNonformat1">
    <w:name w:val="ConsPlusNonformat"/>
    <w:rsid w:val="0051489F"/>
    <w:pPr>
      <w:autoSpaceDE w:val="0"/>
      <w:autoSpaceDN w:val="0"/>
      <w:adjustRightInd w:val="0"/>
    </w:pPr>
    <w:rPr>
      <w:rFonts w:ascii="Courier New" w:hAnsi="Courier New" w:cs="Courier New"/>
    </w:rPr>
  </w:style>
  <w:style w:type="paragraph" w:customStyle="1" w:styleId="18">
    <w:name w:val="Обычный1"/>
    <w:rsid w:val="000635EB"/>
    <w:pPr>
      <w:spacing w:before="100" w:after="100"/>
    </w:pPr>
    <w:rPr>
      <w:snapToGrid w:val="0"/>
      <w:sz w:val="24"/>
    </w:rPr>
  </w:style>
  <w:style w:type="character" w:styleId="afffff5">
    <w:name w:val="annotation reference"/>
    <w:uiPriority w:val="99"/>
    <w:semiHidden/>
    <w:rsid w:val="001A69DD"/>
    <w:rPr>
      <w:sz w:val="16"/>
      <w:szCs w:val="16"/>
    </w:rPr>
  </w:style>
  <w:style w:type="paragraph" w:styleId="afffff6">
    <w:name w:val="annotation text"/>
    <w:basedOn w:val="a4"/>
    <w:link w:val="afffff7"/>
    <w:uiPriority w:val="99"/>
    <w:semiHidden/>
    <w:rsid w:val="001A69DD"/>
    <w:rPr>
      <w:sz w:val="20"/>
      <w:szCs w:val="20"/>
    </w:rPr>
  </w:style>
  <w:style w:type="paragraph" w:customStyle="1" w:styleId="2d">
    <w:name w:val="Знак Знак Знак Знак2"/>
    <w:basedOn w:val="a4"/>
    <w:rsid w:val="00DB76EF"/>
    <w:pPr>
      <w:spacing w:before="100" w:beforeAutospacing="1" w:after="100" w:afterAutospacing="1"/>
      <w:jc w:val="left"/>
    </w:pPr>
    <w:rPr>
      <w:rFonts w:ascii="Tahoma" w:hAnsi="Tahoma"/>
      <w:sz w:val="20"/>
      <w:szCs w:val="20"/>
      <w:lang w:val="en-US" w:eastAsia="en-US"/>
    </w:rPr>
  </w:style>
  <w:style w:type="character" w:customStyle="1" w:styleId="3f">
    <w:name w:val="Заголовок 3 Знак"/>
    <w:aliases w:val="H3 Знак1"/>
    <w:uiPriority w:val="9"/>
    <w:rsid w:val="00D7149B"/>
    <w:rPr>
      <w:rFonts w:ascii="Arial" w:hAnsi="Arial" w:cs="Arial"/>
      <w:b/>
      <w:bCs/>
      <w:sz w:val="26"/>
      <w:szCs w:val="26"/>
      <w:lang w:val="ru-RU" w:eastAsia="ru-RU" w:bidi="ar-SA"/>
    </w:rPr>
  </w:style>
  <w:style w:type="paragraph" w:styleId="afffff8">
    <w:name w:val="No Spacing"/>
    <w:link w:val="afffff9"/>
    <w:uiPriority w:val="1"/>
    <w:qFormat/>
    <w:rsid w:val="00475E38"/>
    <w:pPr>
      <w:jc w:val="both"/>
    </w:pPr>
    <w:rPr>
      <w:sz w:val="24"/>
      <w:szCs w:val="24"/>
    </w:rPr>
  </w:style>
  <w:style w:type="character" w:customStyle="1" w:styleId="WW8Num25z0">
    <w:name w:val="WW8Num25z0"/>
    <w:rsid w:val="0087354E"/>
    <w:rPr>
      <w:rFonts w:ascii="Symbol" w:hAnsi="Symbol"/>
    </w:rPr>
  </w:style>
  <w:style w:type="character" w:customStyle="1" w:styleId="WW8Num25z1">
    <w:name w:val="WW8Num25z1"/>
    <w:rsid w:val="0087354E"/>
    <w:rPr>
      <w:rFonts w:ascii="Courier New" w:hAnsi="Courier New" w:cs="Courier New"/>
    </w:rPr>
  </w:style>
  <w:style w:type="character" w:customStyle="1" w:styleId="WW8Num25z2">
    <w:name w:val="WW8Num25z2"/>
    <w:rsid w:val="0087354E"/>
    <w:rPr>
      <w:rFonts w:ascii="Wingdings" w:hAnsi="Wingdings"/>
    </w:rPr>
  </w:style>
  <w:style w:type="character" w:customStyle="1" w:styleId="19">
    <w:name w:val="Основной шрифт абзаца1"/>
    <w:rsid w:val="0087354E"/>
  </w:style>
  <w:style w:type="character" w:customStyle="1" w:styleId="57">
    <w:name w:val="стиль5"/>
    <w:basedOn w:val="19"/>
    <w:rsid w:val="0087354E"/>
  </w:style>
  <w:style w:type="character" w:customStyle="1" w:styleId="catalog-svoystvo1">
    <w:name w:val="catalog-svoystvo1"/>
    <w:basedOn w:val="19"/>
    <w:rsid w:val="0087354E"/>
  </w:style>
  <w:style w:type="character" w:customStyle="1" w:styleId="apple-style-span">
    <w:name w:val="apple-style-span"/>
    <w:basedOn w:val="19"/>
    <w:rsid w:val="0087354E"/>
  </w:style>
  <w:style w:type="character" w:customStyle="1" w:styleId="RTFNum21">
    <w:name w:val="RTF_Num 2 1"/>
    <w:rsid w:val="0087354E"/>
    <w:rPr>
      <w:rFonts w:ascii="Symbol" w:eastAsia="Symbol" w:hAnsi="Symbol" w:cs="Symbol"/>
      <w:sz w:val="20"/>
      <w:szCs w:val="20"/>
    </w:rPr>
  </w:style>
  <w:style w:type="character" w:customStyle="1" w:styleId="RTFNum22">
    <w:name w:val="RTF_Num 2 2"/>
    <w:rsid w:val="0087354E"/>
    <w:rPr>
      <w:rFonts w:ascii="Courier New" w:eastAsia="Courier New" w:hAnsi="Courier New" w:cs="Courier New"/>
      <w:sz w:val="20"/>
      <w:szCs w:val="20"/>
    </w:rPr>
  </w:style>
  <w:style w:type="character" w:customStyle="1" w:styleId="RTFNum23">
    <w:name w:val="RTF_Num 2 3"/>
    <w:rsid w:val="0087354E"/>
    <w:rPr>
      <w:rFonts w:ascii="Wingdings" w:eastAsia="Wingdings" w:hAnsi="Wingdings" w:cs="Wingdings"/>
      <w:sz w:val="20"/>
      <w:szCs w:val="20"/>
    </w:rPr>
  </w:style>
  <w:style w:type="character" w:customStyle="1" w:styleId="RTFNum24">
    <w:name w:val="RTF_Num 2 4"/>
    <w:rsid w:val="0087354E"/>
    <w:rPr>
      <w:rFonts w:ascii="Wingdings" w:eastAsia="Wingdings" w:hAnsi="Wingdings" w:cs="Wingdings"/>
      <w:sz w:val="20"/>
      <w:szCs w:val="20"/>
    </w:rPr>
  </w:style>
  <w:style w:type="character" w:customStyle="1" w:styleId="RTFNum25">
    <w:name w:val="RTF_Num 2 5"/>
    <w:rsid w:val="0087354E"/>
    <w:rPr>
      <w:rFonts w:ascii="Wingdings" w:eastAsia="Wingdings" w:hAnsi="Wingdings" w:cs="Wingdings"/>
      <w:sz w:val="20"/>
      <w:szCs w:val="20"/>
    </w:rPr>
  </w:style>
  <w:style w:type="character" w:customStyle="1" w:styleId="RTFNum26">
    <w:name w:val="RTF_Num 2 6"/>
    <w:rsid w:val="0087354E"/>
    <w:rPr>
      <w:rFonts w:ascii="Wingdings" w:eastAsia="Wingdings" w:hAnsi="Wingdings" w:cs="Wingdings"/>
      <w:sz w:val="20"/>
      <w:szCs w:val="20"/>
    </w:rPr>
  </w:style>
  <w:style w:type="character" w:customStyle="1" w:styleId="RTFNum27">
    <w:name w:val="RTF_Num 2 7"/>
    <w:rsid w:val="0087354E"/>
    <w:rPr>
      <w:rFonts w:ascii="Wingdings" w:eastAsia="Wingdings" w:hAnsi="Wingdings" w:cs="Wingdings"/>
      <w:sz w:val="20"/>
      <w:szCs w:val="20"/>
    </w:rPr>
  </w:style>
  <w:style w:type="character" w:customStyle="1" w:styleId="RTFNum28">
    <w:name w:val="RTF_Num 2 8"/>
    <w:rsid w:val="0087354E"/>
    <w:rPr>
      <w:rFonts w:ascii="Wingdings" w:eastAsia="Wingdings" w:hAnsi="Wingdings" w:cs="Wingdings"/>
      <w:sz w:val="20"/>
      <w:szCs w:val="20"/>
    </w:rPr>
  </w:style>
  <w:style w:type="character" w:customStyle="1" w:styleId="RTFNum29">
    <w:name w:val="RTF_Num 2 9"/>
    <w:rsid w:val="0087354E"/>
    <w:rPr>
      <w:rFonts w:ascii="Wingdings" w:eastAsia="Wingdings" w:hAnsi="Wingdings" w:cs="Wingdings"/>
      <w:sz w:val="20"/>
      <w:szCs w:val="20"/>
    </w:rPr>
  </w:style>
  <w:style w:type="character" w:customStyle="1" w:styleId="WW8Num11z0">
    <w:name w:val="WW8Num11z0"/>
    <w:rsid w:val="0087354E"/>
    <w:rPr>
      <w:rFonts w:ascii="Symbol" w:hAnsi="Symbol" w:cs="Symbol"/>
      <w:sz w:val="20"/>
      <w:szCs w:val="20"/>
      <w:lang w:val="en-US"/>
    </w:rPr>
  </w:style>
  <w:style w:type="character" w:customStyle="1" w:styleId="WW8Num11z1">
    <w:name w:val="WW8Num11z1"/>
    <w:rsid w:val="0087354E"/>
    <w:rPr>
      <w:rFonts w:ascii="Courier New" w:hAnsi="Courier New" w:cs="Courier New"/>
      <w:sz w:val="20"/>
      <w:szCs w:val="20"/>
      <w:lang w:val="en-US"/>
    </w:rPr>
  </w:style>
  <w:style w:type="character" w:customStyle="1" w:styleId="WW8Num11z2">
    <w:name w:val="WW8Num11z2"/>
    <w:rsid w:val="0087354E"/>
    <w:rPr>
      <w:rFonts w:ascii="Wingdings" w:hAnsi="Wingdings" w:cs="Wingdings"/>
      <w:sz w:val="20"/>
      <w:szCs w:val="20"/>
      <w:lang w:val="en-US"/>
    </w:rPr>
  </w:style>
  <w:style w:type="character" w:customStyle="1" w:styleId="Internetlink">
    <w:name w:val="Internet link"/>
    <w:rsid w:val="0087354E"/>
    <w:rPr>
      <w:color w:val="800000"/>
      <w:sz w:val="18"/>
      <w:szCs w:val="18"/>
      <w:u w:val="single"/>
    </w:rPr>
  </w:style>
  <w:style w:type="character" w:customStyle="1" w:styleId="ordernumber1">
    <w:name w:val="ordernumber1"/>
    <w:rsid w:val="0087354E"/>
    <w:rPr>
      <w:b/>
      <w:bCs/>
      <w:color w:val="003388"/>
    </w:rPr>
  </w:style>
  <w:style w:type="character" w:customStyle="1" w:styleId="WW8Num13z0">
    <w:name w:val="WW8Num13z0"/>
    <w:rsid w:val="0087354E"/>
    <w:rPr>
      <w:rFonts w:ascii="Symbol" w:hAnsi="Symbol" w:cs="Symbol"/>
      <w:sz w:val="20"/>
      <w:szCs w:val="20"/>
      <w:lang w:val="en-US"/>
    </w:rPr>
  </w:style>
  <w:style w:type="character" w:customStyle="1" w:styleId="WW8Num13z1">
    <w:name w:val="WW8Num13z1"/>
    <w:rsid w:val="0087354E"/>
    <w:rPr>
      <w:rFonts w:ascii="Courier New" w:hAnsi="Courier New" w:cs="Courier New"/>
      <w:sz w:val="20"/>
      <w:szCs w:val="20"/>
      <w:lang w:val="en-US"/>
    </w:rPr>
  </w:style>
  <w:style w:type="character" w:customStyle="1" w:styleId="WW8Num13z2">
    <w:name w:val="WW8Num13z2"/>
    <w:rsid w:val="0087354E"/>
    <w:rPr>
      <w:rFonts w:ascii="Wingdings" w:hAnsi="Wingdings" w:cs="Wingdings"/>
      <w:sz w:val="20"/>
      <w:szCs w:val="20"/>
      <w:lang w:val="en-US"/>
    </w:rPr>
  </w:style>
  <w:style w:type="character" w:customStyle="1" w:styleId="WW8Num15z0">
    <w:name w:val="WW8Num15z0"/>
    <w:rsid w:val="0087354E"/>
    <w:rPr>
      <w:rFonts w:ascii="Symbol" w:hAnsi="Symbol" w:cs="Symbol"/>
      <w:sz w:val="20"/>
      <w:szCs w:val="20"/>
      <w:lang w:val="en-US"/>
    </w:rPr>
  </w:style>
  <w:style w:type="character" w:customStyle="1" w:styleId="WW8Num15z2">
    <w:name w:val="WW8Num15z2"/>
    <w:rsid w:val="0087354E"/>
    <w:rPr>
      <w:rFonts w:ascii="Wingdings" w:hAnsi="Wingdings" w:cs="Wingdings"/>
      <w:sz w:val="20"/>
      <w:szCs w:val="20"/>
      <w:lang w:val="en-US"/>
    </w:rPr>
  </w:style>
  <w:style w:type="character" w:customStyle="1" w:styleId="WW8Num3z0">
    <w:name w:val="WW8Num3z0"/>
    <w:rsid w:val="0087354E"/>
    <w:rPr>
      <w:rFonts w:ascii="Symbol" w:hAnsi="Symbol" w:cs="Symbol"/>
      <w:sz w:val="20"/>
      <w:szCs w:val="20"/>
      <w:lang w:val="en-US"/>
    </w:rPr>
  </w:style>
  <w:style w:type="character" w:customStyle="1" w:styleId="WW8Num3z1">
    <w:name w:val="WW8Num3z1"/>
    <w:rsid w:val="0087354E"/>
    <w:rPr>
      <w:rFonts w:ascii="Courier New" w:hAnsi="Courier New" w:cs="Courier New"/>
      <w:sz w:val="20"/>
      <w:szCs w:val="20"/>
      <w:lang w:val="en-US"/>
    </w:rPr>
  </w:style>
  <w:style w:type="character" w:customStyle="1" w:styleId="WW8Num3z2">
    <w:name w:val="WW8Num3z2"/>
    <w:rsid w:val="0087354E"/>
    <w:rPr>
      <w:rFonts w:ascii="Wingdings" w:hAnsi="Wingdings" w:cs="Wingdings"/>
      <w:sz w:val="20"/>
      <w:szCs w:val="20"/>
      <w:lang w:val="en-US"/>
    </w:rPr>
  </w:style>
  <w:style w:type="character" w:customStyle="1" w:styleId="StrongEmphasis">
    <w:name w:val="Strong Emphasis"/>
    <w:rsid w:val="0087354E"/>
    <w:rPr>
      <w:b/>
      <w:bCs/>
    </w:rPr>
  </w:style>
  <w:style w:type="character" w:customStyle="1" w:styleId="WW8Num10z0">
    <w:name w:val="WW8Num10z0"/>
    <w:rsid w:val="0087354E"/>
    <w:rPr>
      <w:rFonts w:ascii="Symbol" w:hAnsi="Symbol" w:cs="Symbol"/>
      <w:sz w:val="20"/>
      <w:szCs w:val="20"/>
      <w:lang w:val="en-US"/>
    </w:rPr>
  </w:style>
  <w:style w:type="character" w:customStyle="1" w:styleId="WW8Num10z1">
    <w:name w:val="WW8Num10z1"/>
    <w:rsid w:val="0087354E"/>
    <w:rPr>
      <w:rFonts w:ascii="Courier New" w:hAnsi="Courier New" w:cs="Courier New"/>
      <w:sz w:val="20"/>
      <w:szCs w:val="20"/>
      <w:lang w:val="en-US"/>
    </w:rPr>
  </w:style>
  <w:style w:type="character" w:customStyle="1" w:styleId="WW8Num10z2">
    <w:name w:val="WW8Num10z2"/>
    <w:rsid w:val="0087354E"/>
    <w:rPr>
      <w:rFonts w:ascii="Wingdings" w:hAnsi="Wingdings" w:cs="Wingdings"/>
      <w:sz w:val="20"/>
      <w:szCs w:val="20"/>
      <w:lang w:val="en-US"/>
    </w:rPr>
  </w:style>
  <w:style w:type="character" w:customStyle="1" w:styleId="WW8Num23z0">
    <w:name w:val="WW8Num23z0"/>
    <w:rsid w:val="0087354E"/>
    <w:rPr>
      <w:rFonts w:ascii="Symbol" w:hAnsi="Symbol" w:cs="Symbol"/>
      <w:sz w:val="20"/>
      <w:szCs w:val="20"/>
      <w:lang w:val="en-US"/>
    </w:rPr>
  </w:style>
  <w:style w:type="character" w:customStyle="1" w:styleId="WW8Num2z0">
    <w:name w:val="WW8Num2z0"/>
    <w:rsid w:val="0087354E"/>
    <w:rPr>
      <w:rFonts w:ascii="Symbol" w:hAnsi="Symbol" w:cs="Symbol"/>
      <w:sz w:val="20"/>
      <w:szCs w:val="20"/>
      <w:lang w:val="en-US"/>
    </w:rPr>
  </w:style>
  <w:style w:type="character" w:customStyle="1" w:styleId="WW8Num2z1">
    <w:name w:val="WW8Num2z1"/>
    <w:rsid w:val="0087354E"/>
    <w:rPr>
      <w:rFonts w:ascii="Courier New" w:hAnsi="Courier New" w:cs="Courier New"/>
      <w:sz w:val="20"/>
      <w:szCs w:val="20"/>
      <w:lang w:val="en-US"/>
    </w:rPr>
  </w:style>
  <w:style w:type="character" w:customStyle="1" w:styleId="WW8Num2z2">
    <w:name w:val="WW8Num2z2"/>
    <w:rsid w:val="0087354E"/>
    <w:rPr>
      <w:rFonts w:ascii="Wingdings" w:hAnsi="Wingdings" w:cs="Wingdings"/>
      <w:sz w:val="20"/>
      <w:szCs w:val="20"/>
      <w:lang w:val="en-US"/>
    </w:rPr>
  </w:style>
  <w:style w:type="character" w:customStyle="1" w:styleId="WW8Num18z0">
    <w:name w:val="WW8Num18z0"/>
    <w:rsid w:val="0087354E"/>
    <w:rPr>
      <w:rFonts w:ascii="Symbol" w:hAnsi="Symbol" w:cs="Symbol"/>
      <w:sz w:val="20"/>
      <w:szCs w:val="20"/>
      <w:lang w:val="en-US"/>
    </w:rPr>
  </w:style>
  <w:style w:type="character" w:customStyle="1" w:styleId="WW8Num18z1">
    <w:name w:val="WW8Num18z1"/>
    <w:rsid w:val="0087354E"/>
    <w:rPr>
      <w:rFonts w:ascii="Courier New" w:hAnsi="Courier New" w:cs="Courier New"/>
      <w:sz w:val="20"/>
      <w:szCs w:val="20"/>
      <w:lang w:val="en-US"/>
    </w:rPr>
  </w:style>
  <w:style w:type="character" w:customStyle="1" w:styleId="WW8Num18z2">
    <w:name w:val="WW8Num18z2"/>
    <w:rsid w:val="0087354E"/>
    <w:rPr>
      <w:rFonts w:ascii="Wingdings" w:hAnsi="Wingdings" w:cs="Wingdings"/>
      <w:sz w:val="20"/>
      <w:szCs w:val="20"/>
      <w:lang w:val="en-US"/>
    </w:rPr>
  </w:style>
  <w:style w:type="character" w:customStyle="1" w:styleId="WW8Num17z0">
    <w:name w:val="WW8Num17z0"/>
    <w:rsid w:val="0087354E"/>
    <w:rPr>
      <w:rFonts w:ascii="Symbol" w:hAnsi="Symbol" w:cs="Symbol"/>
      <w:sz w:val="20"/>
      <w:szCs w:val="20"/>
      <w:lang w:val="en-US"/>
    </w:rPr>
  </w:style>
  <w:style w:type="character" w:customStyle="1" w:styleId="WW8Num17z1">
    <w:name w:val="WW8Num17z1"/>
    <w:rsid w:val="0087354E"/>
    <w:rPr>
      <w:rFonts w:ascii="Courier New" w:hAnsi="Courier New" w:cs="Courier New"/>
      <w:sz w:val="20"/>
      <w:szCs w:val="20"/>
      <w:lang w:val="en-US"/>
    </w:rPr>
  </w:style>
  <w:style w:type="character" w:customStyle="1" w:styleId="WW8Num17z2">
    <w:name w:val="WW8Num17z2"/>
    <w:rsid w:val="0087354E"/>
    <w:rPr>
      <w:rFonts w:ascii="Wingdings" w:hAnsi="Wingdings" w:cs="Wingdings"/>
      <w:sz w:val="20"/>
      <w:szCs w:val="20"/>
      <w:lang w:val="en-US"/>
    </w:rPr>
  </w:style>
  <w:style w:type="character" w:customStyle="1" w:styleId="WW8Num1z0">
    <w:name w:val="WW8Num1z0"/>
    <w:rsid w:val="0087354E"/>
    <w:rPr>
      <w:rFonts w:ascii="Symbol" w:hAnsi="Symbol" w:cs="Symbol"/>
      <w:sz w:val="20"/>
      <w:szCs w:val="20"/>
      <w:lang w:val="en-US"/>
    </w:rPr>
  </w:style>
  <w:style w:type="character" w:customStyle="1" w:styleId="WW8Num1z1">
    <w:name w:val="WW8Num1z1"/>
    <w:rsid w:val="0087354E"/>
    <w:rPr>
      <w:rFonts w:ascii="Courier New" w:hAnsi="Courier New" w:cs="Courier New"/>
      <w:sz w:val="20"/>
      <w:szCs w:val="20"/>
      <w:lang w:val="en-US"/>
    </w:rPr>
  </w:style>
  <w:style w:type="character" w:customStyle="1" w:styleId="WW8Num1z2">
    <w:name w:val="WW8Num1z2"/>
    <w:rsid w:val="0087354E"/>
    <w:rPr>
      <w:rFonts w:ascii="Wingdings" w:hAnsi="Wingdings" w:cs="Wingdings"/>
      <w:sz w:val="20"/>
      <w:szCs w:val="20"/>
      <w:lang w:val="en-US"/>
    </w:rPr>
  </w:style>
  <w:style w:type="paragraph" w:customStyle="1" w:styleId="1a">
    <w:name w:val="Заголовок1"/>
    <w:basedOn w:val="a4"/>
    <w:next w:val="af5"/>
    <w:rsid w:val="0087354E"/>
    <w:pPr>
      <w:keepNext/>
      <w:widowControl w:val="0"/>
      <w:suppressAutoHyphens/>
      <w:spacing w:before="240" w:after="120"/>
      <w:jc w:val="left"/>
    </w:pPr>
    <w:rPr>
      <w:rFonts w:ascii="Arial" w:eastAsia="DejaVu Sans" w:hAnsi="Arial" w:cs="Lohit Hindi"/>
      <w:kern w:val="1"/>
      <w:sz w:val="28"/>
      <w:szCs w:val="28"/>
      <w:lang w:eastAsia="hi-IN" w:bidi="hi-IN"/>
    </w:rPr>
  </w:style>
  <w:style w:type="paragraph" w:customStyle="1" w:styleId="1b">
    <w:name w:val="Название1"/>
    <w:basedOn w:val="a4"/>
    <w:rsid w:val="0087354E"/>
    <w:pPr>
      <w:widowControl w:val="0"/>
      <w:suppressLineNumbers/>
      <w:suppressAutoHyphens/>
      <w:spacing w:before="120" w:after="120"/>
      <w:jc w:val="left"/>
    </w:pPr>
    <w:rPr>
      <w:rFonts w:eastAsia="DejaVu Sans" w:cs="Lohit Hindi"/>
      <w:i/>
      <w:iCs/>
      <w:kern w:val="1"/>
      <w:lang w:eastAsia="hi-IN" w:bidi="hi-IN"/>
    </w:rPr>
  </w:style>
  <w:style w:type="paragraph" w:customStyle="1" w:styleId="1c">
    <w:name w:val="Указатель1"/>
    <w:basedOn w:val="a4"/>
    <w:rsid w:val="0087354E"/>
    <w:pPr>
      <w:widowControl w:val="0"/>
      <w:suppressLineNumbers/>
      <w:suppressAutoHyphens/>
      <w:spacing w:after="0"/>
      <w:jc w:val="left"/>
    </w:pPr>
    <w:rPr>
      <w:rFonts w:eastAsia="DejaVu Sans" w:cs="Lohit Hindi"/>
      <w:kern w:val="1"/>
      <w:lang w:eastAsia="hi-IN" w:bidi="hi-IN"/>
    </w:rPr>
  </w:style>
  <w:style w:type="paragraph" w:customStyle="1" w:styleId="afffffa">
    <w:name w:val="Содержимое таблицы"/>
    <w:basedOn w:val="a4"/>
    <w:rsid w:val="0087354E"/>
    <w:pPr>
      <w:widowControl w:val="0"/>
      <w:suppressLineNumbers/>
      <w:suppressAutoHyphens/>
      <w:spacing w:after="0"/>
      <w:jc w:val="left"/>
    </w:pPr>
    <w:rPr>
      <w:rFonts w:eastAsia="DejaVu Sans" w:cs="Lohit Hindi"/>
      <w:kern w:val="1"/>
      <w:lang w:eastAsia="hi-IN" w:bidi="hi-IN"/>
    </w:rPr>
  </w:style>
  <w:style w:type="paragraph" w:customStyle="1" w:styleId="afffffb">
    <w:name w:val="Заголовок таблицы"/>
    <w:basedOn w:val="afffffa"/>
    <w:rsid w:val="0087354E"/>
    <w:pPr>
      <w:jc w:val="center"/>
    </w:pPr>
    <w:rPr>
      <w:b/>
      <w:bCs/>
    </w:rPr>
  </w:style>
  <w:style w:type="paragraph" w:customStyle="1" w:styleId="TableContents">
    <w:name w:val="Table Contents"/>
    <w:basedOn w:val="a4"/>
    <w:rsid w:val="0087354E"/>
    <w:pPr>
      <w:widowControl w:val="0"/>
      <w:suppressAutoHyphens/>
      <w:spacing w:after="0"/>
      <w:jc w:val="left"/>
    </w:pPr>
    <w:rPr>
      <w:rFonts w:eastAsia="DejaVu Sans" w:cs="Lohit Hindi"/>
      <w:kern w:val="1"/>
      <w:lang w:eastAsia="hi-IN" w:bidi="hi-IN"/>
    </w:rPr>
  </w:style>
  <w:style w:type="paragraph" w:customStyle="1" w:styleId="TableHeading">
    <w:name w:val="Table Heading"/>
    <w:basedOn w:val="TableContents"/>
    <w:rsid w:val="0087354E"/>
    <w:pPr>
      <w:jc w:val="center"/>
    </w:pPr>
    <w:rPr>
      <w:b/>
      <w:bCs/>
    </w:rPr>
  </w:style>
  <w:style w:type="paragraph" w:customStyle="1" w:styleId="313">
    <w:name w:val="Заголовок 31"/>
    <w:basedOn w:val="a4"/>
    <w:next w:val="a4"/>
    <w:rsid w:val="0087354E"/>
    <w:pPr>
      <w:widowControl w:val="0"/>
      <w:suppressAutoHyphens/>
      <w:spacing w:after="0"/>
      <w:ind w:left="720" w:hanging="720"/>
      <w:jc w:val="left"/>
    </w:pPr>
    <w:rPr>
      <w:rFonts w:eastAsia="DejaVu Sans" w:cs="Lohit Hindi"/>
      <w:kern w:val="1"/>
      <w:lang w:eastAsia="hi-IN" w:bidi="hi-IN"/>
    </w:rPr>
  </w:style>
  <w:style w:type="paragraph" w:customStyle="1" w:styleId="212">
    <w:name w:val="Заголовок 21"/>
    <w:basedOn w:val="a4"/>
    <w:next w:val="a4"/>
    <w:rsid w:val="0087354E"/>
    <w:pPr>
      <w:widowControl w:val="0"/>
      <w:suppressAutoHyphens/>
      <w:spacing w:after="0"/>
      <w:ind w:left="576" w:hanging="576"/>
      <w:jc w:val="left"/>
    </w:pPr>
    <w:rPr>
      <w:rFonts w:eastAsia="DejaVu Sans" w:cs="Lohit Hindi"/>
      <w:kern w:val="1"/>
      <w:lang w:eastAsia="hi-IN" w:bidi="hi-IN"/>
    </w:rPr>
  </w:style>
  <w:style w:type="paragraph" w:customStyle="1" w:styleId="113">
    <w:name w:val="Заголовок 11"/>
    <w:basedOn w:val="a4"/>
    <w:next w:val="a4"/>
    <w:rsid w:val="0087354E"/>
    <w:pPr>
      <w:widowControl w:val="0"/>
      <w:suppressAutoHyphens/>
      <w:spacing w:after="0"/>
      <w:ind w:left="432" w:hanging="432"/>
      <w:jc w:val="left"/>
    </w:pPr>
    <w:rPr>
      <w:rFonts w:eastAsia="DejaVu Sans" w:cs="Lohit Hindi"/>
      <w:kern w:val="1"/>
      <w:lang w:eastAsia="hi-IN" w:bidi="hi-IN"/>
    </w:rPr>
  </w:style>
  <w:style w:type="paragraph" w:customStyle="1" w:styleId="510">
    <w:name w:val="Заголовок 51"/>
    <w:basedOn w:val="a4"/>
    <w:next w:val="a4"/>
    <w:rsid w:val="0087354E"/>
    <w:pPr>
      <w:widowControl w:val="0"/>
      <w:suppressAutoHyphens/>
      <w:spacing w:after="0"/>
      <w:ind w:left="1008" w:hanging="1008"/>
      <w:jc w:val="left"/>
    </w:pPr>
    <w:rPr>
      <w:rFonts w:eastAsia="DejaVu Sans" w:cs="Lohit Hindi"/>
      <w:kern w:val="1"/>
      <w:lang w:eastAsia="hi-IN" w:bidi="hi-IN"/>
    </w:rPr>
  </w:style>
  <w:style w:type="paragraph" w:customStyle="1" w:styleId="410">
    <w:name w:val="Заголовок 41"/>
    <w:basedOn w:val="a4"/>
    <w:next w:val="af5"/>
    <w:rsid w:val="0087354E"/>
    <w:pPr>
      <w:widowControl w:val="0"/>
      <w:suppressAutoHyphens/>
      <w:spacing w:after="0"/>
      <w:ind w:left="864" w:hanging="864"/>
      <w:jc w:val="left"/>
    </w:pPr>
    <w:rPr>
      <w:rFonts w:eastAsia="DejaVu Sans" w:cs="Lohit Hindi"/>
      <w:kern w:val="1"/>
      <w:lang w:eastAsia="hi-IN" w:bidi="hi-IN"/>
    </w:rPr>
  </w:style>
  <w:style w:type="paragraph" w:customStyle="1" w:styleId="afffffc">
    <w:name w:val="Содержимое врезки"/>
    <w:basedOn w:val="af5"/>
    <w:rsid w:val="0087354E"/>
    <w:pPr>
      <w:widowControl w:val="0"/>
      <w:suppressAutoHyphens/>
      <w:jc w:val="left"/>
    </w:pPr>
    <w:rPr>
      <w:rFonts w:eastAsia="DejaVu Sans" w:cs="Lohit Hindi"/>
      <w:kern w:val="1"/>
      <w:szCs w:val="24"/>
      <w:lang w:eastAsia="hi-IN" w:bidi="hi-IN"/>
    </w:rPr>
  </w:style>
  <w:style w:type="character" w:customStyle="1" w:styleId="afffffd">
    <w:name w:val="Основной текст_"/>
    <w:link w:val="3f0"/>
    <w:locked/>
    <w:rsid w:val="00A16618"/>
    <w:rPr>
      <w:sz w:val="23"/>
      <w:szCs w:val="23"/>
      <w:shd w:val="clear" w:color="auto" w:fill="FFFFFF"/>
      <w:lang w:bidi="ar-SA"/>
    </w:rPr>
  </w:style>
  <w:style w:type="paragraph" w:customStyle="1" w:styleId="3f0">
    <w:name w:val="Основной текст3"/>
    <w:basedOn w:val="a4"/>
    <w:link w:val="afffffd"/>
    <w:rsid w:val="00A16618"/>
    <w:pPr>
      <w:shd w:val="clear" w:color="auto" w:fill="FFFFFF"/>
      <w:spacing w:before="360" w:after="600" w:line="0" w:lineRule="atLeast"/>
      <w:ind w:hanging="360"/>
    </w:pPr>
    <w:rPr>
      <w:sz w:val="23"/>
      <w:szCs w:val="23"/>
      <w:shd w:val="clear" w:color="auto" w:fill="FFFFFF"/>
    </w:rPr>
  </w:style>
  <w:style w:type="character" w:customStyle="1" w:styleId="kataltext2">
    <w:name w:val="katal_text2"/>
    <w:rsid w:val="0018719A"/>
    <w:rPr>
      <w:rFonts w:cs="Times New Roman"/>
    </w:rPr>
  </w:style>
  <w:style w:type="character" w:customStyle="1" w:styleId="td">
    <w:name w:val="td"/>
    <w:rsid w:val="0018719A"/>
    <w:rPr>
      <w:rFonts w:cs="Times New Roman"/>
    </w:rPr>
  </w:style>
  <w:style w:type="character" w:customStyle="1" w:styleId="tdsmall">
    <w:name w:val="tdsmall"/>
    <w:rsid w:val="0018719A"/>
    <w:rPr>
      <w:rFonts w:cs="Times New Roman"/>
    </w:rPr>
  </w:style>
  <w:style w:type="character" w:customStyle="1" w:styleId="kataltext">
    <w:name w:val="katal_text"/>
    <w:rsid w:val="0018719A"/>
    <w:rPr>
      <w:rFonts w:cs="Times New Roman"/>
    </w:rPr>
  </w:style>
  <w:style w:type="character" w:customStyle="1" w:styleId="spandots">
    <w:name w:val="span_dots"/>
    <w:rsid w:val="0018719A"/>
    <w:rPr>
      <w:rFonts w:cs="Times New Roman"/>
    </w:rPr>
  </w:style>
  <w:style w:type="character" w:customStyle="1" w:styleId="Heading3Char">
    <w:name w:val="Heading 3 Char"/>
    <w:locked/>
    <w:rsid w:val="0018719A"/>
    <w:rPr>
      <w:rFonts w:ascii="Cambria" w:hAnsi="Cambria" w:cs="Times New Roman"/>
      <w:b/>
      <w:bCs/>
      <w:color w:val="4F81BD"/>
    </w:rPr>
  </w:style>
  <w:style w:type="character" w:customStyle="1" w:styleId="tovar">
    <w:name w:val="tovar"/>
    <w:rsid w:val="0018719A"/>
    <w:rPr>
      <w:rFonts w:cs="Times New Roman"/>
    </w:rPr>
  </w:style>
  <w:style w:type="character" w:customStyle="1" w:styleId="text">
    <w:name w:val="text"/>
    <w:rsid w:val="0018719A"/>
    <w:rPr>
      <w:rFonts w:cs="Times New Roman"/>
    </w:rPr>
  </w:style>
  <w:style w:type="character" w:customStyle="1" w:styleId="ajaxsearchhighlight">
    <w:name w:val="ajaxsearch_highlight"/>
    <w:rsid w:val="0018719A"/>
    <w:rPr>
      <w:rFonts w:cs="Times New Roman"/>
    </w:rPr>
  </w:style>
  <w:style w:type="paragraph" w:customStyle="1" w:styleId="style25">
    <w:name w:val="style25"/>
    <w:basedOn w:val="a4"/>
    <w:rsid w:val="0018719A"/>
    <w:pPr>
      <w:spacing w:before="100" w:beforeAutospacing="1" w:after="100" w:afterAutospacing="1"/>
      <w:jc w:val="left"/>
    </w:pPr>
    <w:rPr>
      <w:rFonts w:eastAsia="Calibri"/>
    </w:rPr>
  </w:style>
  <w:style w:type="paragraph" w:customStyle="1" w:styleId="style26">
    <w:name w:val="style26"/>
    <w:basedOn w:val="a4"/>
    <w:rsid w:val="0018719A"/>
    <w:pPr>
      <w:spacing w:before="100" w:beforeAutospacing="1" w:after="100" w:afterAutospacing="1"/>
      <w:jc w:val="left"/>
    </w:pPr>
    <w:rPr>
      <w:rFonts w:eastAsia="Calibri"/>
    </w:rPr>
  </w:style>
  <w:style w:type="character" w:customStyle="1" w:styleId="style27">
    <w:name w:val="style27"/>
    <w:rsid w:val="0018719A"/>
    <w:rPr>
      <w:rFonts w:cs="Times New Roman"/>
    </w:rPr>
  </w:style>
  <w:style w:type="character" w:customStyle="1" w:styleId="orange">
    <w:name w:val="orange"/>
    <w:basedOn w:val="a5"/>
    <w:rsid w:val="00223A3B"/>
  </w:style>
  <w:style w:type="character" w:customStyle="1" w:styleId="blockleftright">
    <w:name w:val="block left right"/>
    <w:basedOn w:val="a5"/>
    <w:rsid w:val="00223A3B"/>
  </w:style>
  <w:style w:type="character" w:customStyle="1" w:styleId="other-company-products1">
    <w:name w:val="other-company-products1"/>
    <w:rsid w:val="00223A3B"/>
    <w:rPr>
      <w:sz w:val="20"/>
      <w:szCs w:val="20"/>
    </w:rPr>
  </w:style>
  <w:style w:type="character" w:customStyle="1" w:styleId="bold1">
    <w:name w:val="bold1"/>
    <w:rsid w:val="00223A3B"/>
    <w:rPr>
      <w:b/>
      <w:bCs/>
    </w:rPr>
  </w:style>
  <w:style w:type="paragraph" w:customStyle="1" w:styleId="y5ads1">
    <w:name w:val="y5_ads1"/>
    <w:basedOn w:val="a4"/>
    <w:rsid w:val="00223A3B"/>
    <w:pPr>
      <w:pBdr>
        <w:top w:val="single" w:sz="24" w:space="0" w:color="FFFFFF"/>
        <w:left w:val="single" w:sz="24" w:space="0" w:color="FFFFFF"/>
        <w:bottom w:val="single" w:sz="24" w:space="0" w:color="FFFFFF"/>
        <w:right w:val="single" w:sz="24" w:space="0" w:color="FFFFFF"/>
      </w:pBdr>
      <w:shd w:val="clear" w:color="auto" w:fill="FFFFFF"/>
      <w:spacing w:before="100" w:beforeAutospacing="1" w:after="180"/>
      <w:jc w:val="left"/>
    </w:pPr>
  </w:style>
  <w:style w:type="character" w:customStyle="1" w:styleId="y5black">
    <w:name w:val="y5_black"/>
    <w:basedOn w:val="a5"/>
    <w:rsid w:val="00223A3B"/>
  </w:style>
  <w:style w:type="character" w:customStyle="1" w:styleId="y5blacky5bg">
    <w:name w:val="y5_black y5_bg"/>
    <w:basedOn w:val="a5"/>
    <w:rsid w:val="00223A3B"/>
  </w:style>
  <w:style w:type="paragraph" w:customStyle="1" w:styleId="1d">
    <w:name w:val="Без интервала1"/>
    <w:rsid w:val="00AF73C8"/>
    <w:rPr>
      <w:rFonts w:ascii="Calibri" w:hAnsi="Calibri"/>
      <w:sz w:val="22"/>
      <w:szCs w:val="22"/>
      <w:lang w:eastAsia="en-US"/>
    </w:rPr>
  </w:style>
  <w:style w:type="paragraph" w:customStyle="1" w:styleId="Standarduser">
    <w:name w:val="Standard (user)"/>
    <w:rsid w:val="00A820A9"/>
    <w:pPr>
      <w:suppressAutoHyphens/>
      <w:autoSpaceDN w:val="0"/>
      <w:textAlignment w:val="baseline"/>
    </w:pPr>
    <w:rPr>
      <w:rFonts w:eastAsia="WenQuanYi Micro Hei" w:cs="Lohit Hindi"/>
      <w:kern w:val="3"/>
      <w:sz w:val="24"/>
      <w:szCs w:val="24"/>
      <w:lang w:eastAsia="zh-CN" w:bidi="hi-IN"/>
    </w:rPr>
  </w:style>
  <w:style w:type="numbering" w:customStyle="1" w:styleId="1e">
    <w:name w:val="Нет списка1"/>
    <w:next w:val="a7"/>
    <w:semiHidden/>
    <w:rsid w:val="005342F8"/>
  </w:style>
  <w:style w:type="paragraph" w:customStyle="1" w:styleId="2e">
    <w:name w:val="Знак2"/>
    <w:basedOn w:val="a4"/>
    <w:rsid w:val="005342F8"/>
    <w:pPr>
      <w:spacing w:after="160" w:line="240" w:lineRule="exact"/>
      <w:ind w:firstLine="709"/>
      <w:jc w:val="left"/>
    </w:pPr>
    <w:rPr>
      <w:rFonts w:ascii="Verdana" w:hAnsi="Verdana"/>
      <w:sz w:val="16"/>
      <w:szCs w:val="20"/>
    </w:rPr>
  </w:style>
  <w:style w:type="paragraph" w:customStyle="1" w:styleId="1f">
    <w:name w:val="Знак Знак1"/>
    <w:basedOn w:val="a4"/>
    <w:rsid w:val="005342F8"/>
    <w:pPr>
      <w:spacing w:after="160" w:line="240" w:lineRule="exact"/>
      <w:ind w:firstLine="709"/>
      <w:jc w:val="left"/>
    </w:pPr>
    <w:rPr>
      <w:rFonts w:ascii="Verdana" w:hAnsi="Verdana"/>
      <w:sz w:val="16"/>
      <w:szCs w:val="20"/>
    </w:rPr>
  </w:style>
  <w:style w:type="character" w:customStyle="1" w:styleId="apple-converted-space">
    <w:name w:val="apple-converted-space"/>
    <w:rsid w:val="005342F8"/>
  </w:style>
  <w:style w:type="character" w:customStyle="1" w:styleId="ad">
    <w:name w:val="Название Знак"/>
    <w:link w:val="ac"/>
    <w:rsid w:val="005342F8"/>
    <w:rPr>
      <w:rFonts w:ascii="Arial" w:hAnsi="Arial"/>
      <w:b/>
      <w:kern w:val="28"/>
      <w:sz w:val="32"/>
    </w:rPr>
  </w:style>
  <w:style w:type="paragraph" w:customStyle="1" w:styleId="1f0">
    <w:name w:val="Знак Знак1 Знак Знак"/>
    <w:basedOn w:val="a4"/>
    <w:rsid w:val="005342F8"/>
    <w:pPr>
      <w:spacing w:after="160" w:line="240" w:lineRule="exact"/>
      <w:ind w:firstLine="709"/>
      <w:jc w:val="left"/>
    </w:pPr>
    <w:rPr>
      <w:rFonts w:ascii="Verdana" w:hAnsi="Verdana"/>
      <w:sz w:val="16"/>
      <w:szCs w:val="20"/>
    </w:rPr>
  </w:style>
  <w:style w:type="paragraph" w:customStyle="1" w:styleId="1f1">
    <w:name w:val="Знак Знак Знак Знак Знак Знак Знак Знак Знак Знак1 Знак Знак Знак Знак Знак Знак Знак Знак Знак"/>
    <w:basedOn w:val="a4"/>
    <w:rsid w:val="005342F8"/>
    <w:pPr>
      <w:spacing w:after="160" w:line="240" w:lineRule="exact"/>
      <w:jc w:val="left"/>
    </w:pPr>
    <w:rPr>
      <w:rFonts w:ascii="Verdana" w:hAnsi="Verdana"/>
      <w:lang w:val="en-US" w:eastAsia="en-US"/>
    </w:rPr>
  </w:style>
  <w:style w:type="paragraph" w:customStyle="1" w:styleId="afffffe">
    <w:name w:val="Знак Знак Знак Знак Знак Знак Знак Знак Знак Знак Знак Знак Знак Знак Знак Знак Знак Знак Знак Знак Знак"/>
    <w:basedOn w:val="a4"/>
    <w:rsid w:val="005342F8"/>
    <w:pPr>
      <w:spacing w:after="160" w:line="240" w:lineRule="exact"/>
      <w:jc w:val="left"/>
    </w:pPr>
    <w:rPr>
      <w:rFonts w:ascii="Verdana" w:hAnsi="Verdana"/>
      <w:lang w:val="en-US" w:eastAsia="en-US"/>
    </w:rPr>
  </w:style>
  <w:style w:type="paragraph" w:customStyle="1" w:styleId="affffff">
    <w:name w:val="Знак Знак"/>
    <w:basedOn w:val="a4"/>
    <w:rsid w:val="005342F8"/>
    <w:pPr>
      <w:spacing w:after="160" w:line="240" w:lineRule="exact"/>
      <w:ind w:firstLine="709"/>
      <w:jc w:val="left"/>
    </w:pPr>
    <w:rPr>
      <w:rFonts w:ascii="Verdana" w:hAnsi="Verdana"/>
      <w:sz w:val="16"/>
      <w:szCs w:val="20"/>
    </w:rPr>
  </w:style>
  <w:style w:type="numbering" w:customStyle="1" w:styleId="2f">
    <w:name w:val="Нет списка2"/>
    <w:next w:val="a7"/>
    <w:semiHidden/>
    <w:rsid w:val="00015314"/>
  </w:style>
  <w:style w:type="paragraph" w:styleId="affffff0">
    <w:name w:val="Document Map"/>
    <w:basedOn w:val="a4"/>
    <w:link w:val="affffff1"/>
    <w:rsid w:val="00015314"/>
    <w:pPr>
      <w:shd w:val="clear" w:color="auto" w:fill="000080"/>
      <w:spacing w:after="0"/>
      <w:jc w:val="left"/>
    </w:pPr>
    <w:rPr>
      <w:rFonts w:ascii="Tahoma" w:hAnsi="Tahoma" w:cs="Tahoma"/>
      <w:sz w:val="20"/>
      <w:szCs w:val="20"/>
    </w:rPr>
  </w:style>
  <w:style w:type="character" w:customStyle="1" w:styleId="affffff1">
    <w:name w:val="Схема документа Знак"/>
    <w:link w:val="affffff0"/>
    <w:rsid w:val="00015314"/>
    <w:rPr>
      <w:rFonts w:ascii="Tahoma" w:hAnsi="Tahoma" w:cs="Tahoma"/>
      <w:shd w:val="clear" w:color="auto" w:fill="000080"/>
    </w:rPr>
  </w:style>
  <w:style w:type="character" w:customStyle="1" w:styleId="fn">
    <w:name w:val="fn"/>
    <w:basedOn w:val="a5"/>
    <w:rsid w:val="00015314"/>
  </w:style>
  <w:style w:type="character" w:customStyle="1" w:styleId="ft">
    <w:name w:val="ft"/>
    <w:basedOn w:val="a5"/>
    <w:rsid w:val="00015314"/>
  </w:style>
  <w:style w:type="numbering" w:customStyle="1" w:styleId="3f1">
    <w:name w:val="Нет списка3"/>
    <w:next w:val="a7"/>
    <w:semiHidden/>
    <w:rsid w:val="00015314"/>
  </w:style>
  <w:style w:type="character" w:customStyle="1" w:styleId="af6">
    <w:name w:val="Основной текст Знак"/>
    <w:aliases w:val="Основной текст Знак Знак Знак Знак1,Основной текст Знак Знак Знак Знак Знак,body text Знак Знак Знак"/>
    <w:link w:val="af5"/>
    <w:rsid w:val="007663FB"/>
    <w:rPr>
      <w:sz w:val="24"/>
      <w:lang w:val="ru-RU" w:eastAsia="ru-RU" w:bidi="ar-SA"/>
    </w:rPr>
  </w:style>
  <w:style w:type="character" w:customStyle="1" w:styleId="42">
    <w:name w:val="Заголовок 4 Знак"/>
    <w:link w:val="41"/>
    <w:uiPriority w:val="9"/>
    <w:rsid w:val="00594AF4"/>
    <w:rPr>
      <w:rFonts w:ascii="Arial" w:hAnsi="Arial"/>
      <w:sz w:val="24"/>
    </w:rPr>
  </w:style>
  <w:style w:type="character" w:customStyle="1" w:styleId="52">
    <w:name w:val="Заголовок 5 Знак"/>
    <w:link w:val="51"/>
    <w:uiPriority w:val="9"/>
    <w:rsid w:val="00594AF4"/>
    <w:rPr>
      <w:sz w:val="22"/>
    </w:rPr>
  </w:style>
  <w:style w:type="character" w:customStyle="1" w:styleId="60">
    <w:name w:val="Заголовок 6 Знак"/>
    <w:link w:val="6"/>
    <w:rsid w:val="00594AF4"/>
    <w:rPr>
      <w:i/>
      <w:sz w:val="22"/>
    </w:rPr>
  </w:style>
  <w:style w:type="character" w:customStyle="1" w:styleId="70">
    <w:name w:val="Заголовок 7 Знак"/>
    <w:link w:val="7"/>
    <w:rsid w:val="00594AF4"/>
    <w:rPr>
      <w:rFonts w:ascii="Arial" w:hAnsi="Arial"/>
    </w:rPr>
  </w:style>
  <w:style w:type="character" w:customStyle="1" w:styleId="80">
    <w:name w:val="Заголовок 8 Знак"/>
    <w:link w:val="8"/>
    <w:rsid w:val="00594AF4"/>
    <w:rPr>
      <w:rFonts w:ascii="Arial" w:hAnsi="Arial"/>
      <w:i/>
    </w:rPr>
  </w:style>
  <w:style w:type="character" w:customStyle="1" w:styleId="90">
    <w:name w:val="Заголовок 9 Знак"/>
    <w:link w:val="9"/>
    <w:rsid w:val="00594AF4"/>
    <w:rPr>
      <w:rFonts w:ascii="Arial" w:hAnsi="Arial"/>
      <w:b/>
      <w:i/>
      <w:sz w:val="18"/>
    </w:rPr>
  </w:style>
  <w:style w:type="character" w:customStyle="1" w:styleId="a9">
    <w:name w:val="Основной текст с отступом Знак"/>
    <w:link w:val="a8"/>
    <w:rsid w:val="00594AF4"/>
    <w:rPr>
      <w:sz w:val="24"/>
    </w:rPr>
  </w:style>
  <w:style w:type="character" w:customStyle="1" w:styleId="24">
    <w:name w:val="Основной текст 2 Знак"/>
    <w:link w:val="21"/>
    <w:rsid w:val="00594AF4"/>
    <w:rPr>
      <w:sz w:val="24"/>
    </w:rPr>
  </w:style>
  <w:style w:type="character" w:customStyle="1" w:styleId="af">
    <w:name w:val="Подзаголовок Знак"/>
    <w:link w:val="ae"/>
    <w:rsid w:val="00594AF4"/>
    <w:rPr>
      <w:rFonts w:ascii="Arial" w:hAnsi="Arial"/>
      <w:sz w:val="24"/>
    </w:rPr>
  </w:style>
  <w:style w:type="character" w:customStyle="1" w:styleId="af2">
    <w:name w:val="Дата Знак"/>
    <w:link w:val="af1"/>
    <w:rsid w:val="00594AF4"/>
    <w:rPr>
      <w:sz w:val="24"/>
    </w:rPr>
  </w:style>
  <w:style w:type="character" w:customStyle="1" w:styleId="27">
    <w:name w:val="Основной текст с отступом 2 Знак"/>
    <w:aliases w:val=" Знак Знак,Знак Знак2"/>
    <w:link w:val="26"/>
    <w:rsid w:val="00594AF4"/>
    <w:rPr>
      <w:rFonts w:ascii="Arial" w:hAnsi="Arial"/>
      <w:sz w:val="24"/>
      <w:szCs w:val="24"/>
    </w:rPr>
  </w:style>
  <w:style w:type="character" w:customStyle="1" w:styleId="35">
    <w:name w:val="Основной текст с отступом 3 Знак"/>
    <w:link w:val="34"/>
    <w:rsid w:val="00594AF4"/>
    <w:rPr>
      <w:sz w:val="16"/>
    </w:rPr>
  </w:style>
  <w:style w:type="character" w:customStyle="1" w:styleId="af9">
    <w:name w:val="Верхний колонтитул Знак"/>
    <w:link w:val="af8"/>
    <w:uiPriority w:val="99"/>
    <w:rsid w:val="00594AF4"/>
    <w:rPr>
      <w:rFonts w:ascii="Arial" w:hAnsi="Arial"/>
      <w:noProof/>
      <w:sz w:val="24"/>
    </w:rPr>
  </w:style>
  <w:style w:type="character" w:customStyle="1" w:styleId="afd">
    <w:name w:val="Текст сноски Знак"/>
    <w:link w:val="afc"/>
    <w:uiPriority w:val="99"/>
    <w:rsid w:val="00594AF4"/>
  </w:style>
  <w:style w:type="character" w:customStyle="1" w:styleId="aff0">
    <w:name w:val="Нижний колонтитул Знак"/>
    <w:link w:val="aff"/>
    <w:uiPriority w:val="99"/>
    <w:rsid w:val="00594AF4"/>
    <w:rPr>
      <w:noProof/>
      <w:sz w:val="24"/>
    </w:rPr>
  </w:style>
  <w:style w:type="character" w:customStyle="1" w:styleId="37">
    <w:name w:val="Основной текст 3 Знак"/>
    <w:link w:val="36"/>
    <w:rsid w:val="00594AF4"/>
    <w:rPr>
      <w:b/>
      <w:i/>
      <w:sz w:val="22"/>
      <w:szCs w:val="24"/>
    </w:rPr>
  </w:style>
  <w:style w:type="character" w:customStyle="1" w:styleId="aff2">
    <w:name w:val="Текст Знак"/>
    <w:aliases w:val=" Знак2 Знак Знак,Текст Знак Знак Знак1,Текст Знак Знак Знак Знак,Текст Знак1 Знак Знак, Знак2 Знак Знак Знак Знак, Знак2 Знак1 Знак Знак,Текст Знак2 Знак,Текст Знак Знак1 Знак, Знак2 Знак Знак1 Знак,Знак2 Знак Знак,Знак2 Знак Знак Знак Знак"/>
    <w:link w:val="aff1"/>
    <w:rsid w:val="00594AF4"/>
    <w:rPr>
      <w:rFonts w:ascii="Courier New" w:hAnsi="Courier New" w:cs="Courier New"/>
    </w:rPr>
  </w:style>
  <w:style w:type="character" w:customStyle="1" w:styleId="HTML0">
    <w:name w:val="Адрес HTML Знак"/>
    <w:link w:val="HTML"/>
    <w:rsid w:val="00594AF4"/>
    <w:rPr>
      <w:i/>
      <w:iCs/>
      <w:sz w:val="24"/>
      <w:szCs w:val="24"/>
    </w:rPr>
  </w:style>
  <w:style w:type="character" w:customStyle="1" w:styleId="affa">
    <w:name w:val="Заголовок записки Знак"/>
    <w:link w:val="aff9"/>
    <w:rsid w:val="00594AF4"/>
    <w:rPr>
      <w:sz w:val="24"/>
      <w:szCs w:val="24"/>
    </w:rPr>
  </w:style>
  <w:style w:type="character" w:customStyle="1" w:styleId="affc">
    <w:name w:val="Красная строка Знак"/>
    <w:link w:val="affb"/>
    <w:rsid w:val="00594AF4"/>
    <w:rPr>
      <w:sz w:val="24"/>
      <w:szCs w:val="24"/>
    </w:rPr>
  </w:style>
  <w:style w:type="character" w:customStyle="1" w:styleId="29">
    <w:name w:val="Красная строка 2 Знак"/>
    <w:link w:val="28"/>
    <w:rsid w:val="00594AF4"/>
    <w:rPr>
      <w:sz w:val="24"/>
      <w:szCs w:val="24"/>
    </w:rPr>
  </w:style>
  <w:style w:type="character" w:customStyle="1" w:styleId="afff0">
    <w:name w:val="Подпись Знак"/>
    <w:link w:val="afff"/>
    <w:rsid w:val="00594AF4"/>
    <w:rPr>
      <w:sz w:val="24"/>
      <w:szCs w:val="24"/>
    </w:rPr>
  </w:style>
  <w:style w:type="character" w:customStyle="1" w:styleId="afff2">
    <w:name w:val="Приветствие Знак"/>
    <w:link w:val="afff1"/>
    <w:rsid w:val="00594AF4"/>
    <w:rPr>
      <w:sz w:val="24"/>
      <w:szCs w:val="24"/>
    </w:rPr>
  </w:style>
  <w:style w:type="character" w:customStyle="1" w:styleId="afff6">
    <w:name w:val="Прощание Знак"/>
    <w:link w:val="afff5"/>
    <w:rsid w:val="00594AF4"/>
    <w:rPr>
      <w:sz w:val="24"/>
      <w:szCs w:val="24"/>
    </w:rPr>
  </w:style>
  <w:style w:type="character" w:customStyle="1" w:styleId="afffa">
    <w:name w:val="Шапка Знак"/>
    <w:link w:val="afff9"/>
    <w:rsid w:val="00594AF4"/>
    <w:rPr>
      <w:rFonts w:ascii="Arial" w:hAnsi="Arial" w:cs="Arial"/>
      <w:sz w:val="24"/>
      <w:szCs w:val="24"/>
      <w:shd w:val="pct20" w:color="auto" w:fill="auto"/>
    </w:rPr>
  </w:style>
  <w:style w:type="character" w:customStyle="1" w:styleId="afffc">
    <w:name w:val="Электронная подпись Знак"/>
    <w:link w:val="afffb"/>
    <w:rsid w:val="00594AF4"/>
    <w:rPr>
      <w:sz w:val="24"/>
      <w:szCs w:val="24"/>
    </w:rPr>
  </w:style>
  <w:style w:type="character" w:customStyle="1" w:styleId="afffff7">
    <w:name w:val="Текст примечания Знак"/>
    <w:link w:val="afffff6"/>
    <w:uiPriority w:val="99"/>
    <w:semiHidden/>
    <w:rsid w:val="00594AF4"/>
  </w:style>
  <w:style w:type="paragraph" w:customStyle="1" w:styleId="1f2">
    <w:name w:val="Знак Знак1 Знак Знак Знак Знак"/>
    <w:basedOn w:val="a4"/>
    <w:rsid w:val="006E64CD"/>
    <w:pPr>
      <w:spacing w:after="160" w:line="240" w:lineRule="exact"/>
      <w:ind w:firstLine="709"/>
      <w:jc w:val="left"/>
    </w:pPr>
    <w:rPr>
      <w:rFonts w:ascii="Verdana" w:hAnsi="Verdana"/>
      <w:sz w:val="16"/>
      <w:szCs w:val="20"/>
    </w:rPr>
  </w:style>
  <w:style w:type="character" w:customStyle="1" w:styleId="iceouttxt52">
    <w:name w:val="iceouttxt52"/>
    <w:rsid w:val="003A118D"/>
    <w:rPr>
      <w:rFonts w:ascii="Arial" w:hAnsi="Arial" w:cs="Arial" w:hint="default"/>
      <w:color w:val="666666"/>
      <w:sz w:val="11"/>
      <w:szCs w:val="11"/>
    </w:rPr>
  </w:style>
  <w:style w:type="paragraph" w:customStyle="1" w:styleId="-">
    <w:name w:val="Контракт-пункт"/>
    <w:basedOn w:val="a4"/>
    <w:rsid w:val="003A118D"/>
    <w:pPr>
      <w:tabs>
        <w:tab w:val="num" w:pos="851"/>
      </w:tabs>
      <w:spacing w:after="0"/>
      <w:ind w:left="851" w:hanging="851"/>
    </w:pPr>
    <w:rPr>
      <w:u w:color="000000"/>
    </w:rPr>
  </w:style>
  <w:style w:type="paragraph" w:customStyle="1" w:styleId="2f0">
    <w:name w:val="Знак Знак Знак Знак Знак Знак Знак2"/>
    <w:basedOn w:val="a4"/>
    <w:rsid w:val="003A118D"/>
    <w:pPr>
      <w:widowControl w:val="0"/>
      <w:adjustRightInd w:val="0"/>
      <w:spacing w:after="160" w:line="240" w:lineRule="exact"/>
      <w:jc w:val="right"/>
    </w:pPr>
    <w:rPr>
      <w:rFonts w:ascii="Arial" w:hAnsi="Arial" w:cs="Arial"/>
      <w:sz w:val="20"/>
      <w:szCs w:val="20"/>
      <w:lang w:val="en-GB" w:eastAsia="en-US"/>
    </w:rPr>
  </w:style>
  <w:style w:type="character" w:customStyle="1" w:styleId="121">
    <w:name w:val="Знак Знак12"/>
    <w:rsid w:val="003A118D"/>
    <w:rPr>
      <w:rFonts w:ascii="Times New Roman" w:eastAsia="Times New Roman" w:hAnsi="Times New Roman"/>
      <w:kern w:val="32"/>
      <w:sz w:val="32"/>
      <w:szCs w:val="32"/>
    </w:rPr>
  </w:style>
  <w:style w:type="character" w:customStyle="1" w:styleId="160">
    <w:name w:val="Знак Знак16"/>
    <w:rsid w:val="003A118D"/>
    <w:rPr>
      <w:rFonts w:ascii="Arial" w:hAnsi="Arial"/>
      <w:b/>
      <w:sz w:val="24"/>
      <w:lang w:val="ru-RU" w:eastAsia="ru-RU" w:bidi="ar-SA"/>
    </w:rPr>
  </w:style>
  <w:style w:type="paragraph" w:customStyle="1" w:styleId="1f3">
    <w:name w:val="Абзац списка1"/>
    <w:basedOn w:val="a4"/>
    <w:rsid w:val="003A118D"/>
    <w:pPr>
      <w:spacing w:after="0" w:line="360" w:lineRule="auto"/>
      <w:ind w:left="720" w:firstLine="709"/>
      <w:contextualSpacing/>
    </w:pPr>
    <w:rPr>
      <w:szCs w:val="22"/>
      <w:lang w:eastAsia="en-US"/>
    </w:rPr>
  </w:style>
  <w:style w:type="paragraph" w:customStyle="1" w:styleId="1f4">
    <w:name w:val="Знак Знак Знак1 Знак Знак"/>
    <w:basedOn w:val="a4"/>
    <w:rsid w:val="003A118D"/>
    <w:pPr>
      <w:widowControl w:val="0"/>
      <w:autoSpaceDE w:val="0"/>
      <w:autoSpaceDN w:val="0"/>
      <w:adjustRightInd w:val="0"/>
      <w:spacing w:after="160" w:line="240" w:lineRule="exact"/>
      <w:jc w:val="left"/>
    </w:pPr>
    <w:rPr>
      <w:rFonts w:ascii="Verdana" w:hAnsi="Verdana"/>
      <w:sz w:val="20"/>
      <w:szCs w:val="20"/>
      <w:lang w:val="en-US" w:eastAsia="en-US"/>
    </w:rPr>
  </w:style>
  <w:style w:type="character" w:customStyle="1" w:styleId="FontStyle12">
    <w:name w:val="Font Style12"/>
    <w:rsid w:val="003A118D"/>
    <w:rPr>
      <w:rFonts w:ascii="Times New Roman" w:hAnsi="Times New Roman" w:cs="Times New Roman"/>
      <w:sz w:val="22"/>
      <w:szCs w:val="22"/>
    </w:rPr>
  </w:style>
  <w:style w:type="paragraph" w:customStyle="1" w:styleId="Style4">
    <w:name w:val="Style4"/>
    <w:basedOn w:val="a4"/>
    <w:rsid w:val="003A118D"/>
    <w:pPr>
      <w:widowControl w:val="0"/>
      <w:autoSpaceDE w:val="0"/>
      <w:spacing w:after="200" w:line="277" w:lineRule="exact"/>
      <w:jc w:val="left"/>
    </w:pPr>
    <w:rPr>
      <w:lang w:eastAsia="ar-SA"/>
    </w:rPr>
  </w:style>
  <w:style w:type="character" w:customStyle="1" w:styleId="72">
    <w:name w:val="Знак Знак7"/>
    <w:locked/>
    <w:rsid w:val="003A118D"/>
    <w:rPr>
      <w:rFonts w:ascii="Courier New" w:hAnsi="Courier New" w:cs="Courier New"/>
      <w:lang w:val="ru-RU" w:eastAsia="ru-RU" w:bidi="ar-SA"/>
    </w:rPr>
  </w:style>
  <w:style w:type="numbering" w:customStyle="1" w:styleId="47">
    <w:name w:val="Нет списка4"/>
    <w:next w:val="a7"/>
    <w:semiHidden/>
    <w:unhideWhenUsed/>
    <w:rsid w:val="003A118D"/>
  </w:style>
  <w:style w:type="character" w:customStyle="1" w:styleId="H21">
    <w:name w:val="H2 Знак1"/>
    <w:uiPriority w:val="9"/>
    <w:semiHidden/>
    <w:rsid w:val="00BD2F70"/>
    <w:rPr>
      <w:rFonts w:ascii="Cambria" w:eastAsia="Times New Roman" w:hAnsi="Cambria" w:cs="Times New Roman"/>
      <w:b/>
      <w:bCs/>
      <w:color w:val="4F81BD"/>
      <w:sz w:val="26"/>
      <w:szCs w:val="26"/>
    </w:rPr>
  </w:style>
  <w:style w:type="character" w:customStyle="1" w:styleId="1f5">
    <w:name w:val="Основной текст Знак1"/>
    <w:aliases w:val="Основной текст Знак Знак Знак Знак2,Основной текст Знак Знак Знак Знак Знак1,body text Знак Знак Знак1"/>
    <w:semiHidden/>
    <w:rsid w:val="00BD2F70"/>
    <w:rPr>
      <w:sz w:val="24"/>
      <w:szCs w:val="24"/>
    </w:rPr>
  </w:style>
  <w:style w:type="character" w:customStyle="1" w:styleId="213">
    <w:name w:val="Основной текст с отступом 2 Знак1"/>
    <w:aliases w:val="Знак Знак14"/>
    <w:semiHidden/>
    <w:rsid w:val="00BD2F70"/>
    <w:rPr>
      <w:sz w:val="24"/>
      <w:szCs w:val="24"/>
    </w:rPr>
  </w:style>
  <w:style w:type="paragraph" w:customStyle="1" w:styleId="140">
    <w:name w:val="Знак1 Знак Знак Знак4"/>
    <w:basedOn w:val="a4"/>
    <w:rsid w:val="00BD2F70"/>
    <w:pPr>
      <w:spacing w:after="160" w:line="240" w:lineRule="exact"/>
      <w:jc w:val="left"/>
    </w:pPr>
    <w:rPr>
      <w:rFonts w:ascii="Verdana" w:hAnsi="Verdana"/>
      <w:lang w:val="en-US" w:eastAsia="en-US"/>
    </w:rPr>
  </w:style>
  <w:style w:type="paragraph" w:customStyle="1" w:styleId="1120">
    <w:name w:val="Знак1 Знак Знак Знак12"/>
    <w:basedOn w:val="a4"/>
    <w:rsid w:val="00BD2F70"/>
    <w:pPr>
      <w:spacing w:after="160" w:line="240" w:lineRule="exact"/>
      <w:ind w:firstLine="709"/>
      <w:jc w:val="left"/>
    </w:pPr>
    <w:rPr>
      <w:rFonts w:ascii="Verdana" w:hAnsi="Verdana"/>
      <w:sz w:val="16"/>
      <w:szCs w:val="20"/>
    </w:rPr>
  </w:style>
  <w:style w:type="paragraph" w:customStyle="1" w:styleId="132">
    <w:name w:val="Знак1 Знак Знак Знак32"/>
    <w:basedOn w:val="a4"/>
    <w:rsid w:val="00BD2F70"/>
    <w:pPr>
      <w:spacing w:after="160" w:line="240" w:lineRule="exact"/>
      <w:ind w:firstLine="709"/>
      <w:jc w:val="left"/>
    </w:pPr>
    <w:rPr>
      <w:rFonts w:ascii="Verdana" w:hAnsi="Verdana"/>
      <w:sz w:val="16"/>
      <w:szCs w:val="20"/>
    </w:rPr>
  </w:style>
  <w:style w:type="paragraph" w:customStyle="1" w:styleId="220">
    <w:name w:val="Знак22"/>
    <w:basedOn w:val="a4"/>
    <w:rsid w:val="00BD2F70"/>
    <w:pPr>
      <w:spacing w:after="160" w:line="240" w:lineRule="exact"/>
      <w:ind w:firstLine="709"/>
      <w:jc w:val="left"/>
    </w:pPr>
    <w:rPr>
      <w:rFonts w:ascii="Verdana" w:hAnsi="Verdana"/>
      <w:sz w:val="16"/>
      <w:szCs w:val="20"/>
    </w:rPr>
  </w:style>
  <w:style w:type="paragraph" w:customStyle="1" w:styleId="114">
    <w:name w:val="Знак Знак11"/>
    <w:basedOn w:val="a4"/>
    <w:rsid w:val="00BD2F70"/>
    <w:pPr>
      <w:spacing w:after="160" w:line="240" w:lineRule="exact"/>
      <w:ind w:firstLine="709"/>
      <w:jc w:val="left"/>
    </w:pPr>
    <w:rPr>
      <w:rFonts w:ascii="Verdana" w:hAnsi="Verdana"/>
      <w:sz w:val="16"/>
      <w:szCs w:val="20"/>
    </w:rPr>
  </w:style>
  <w:style w:type="paragraph" w:customStyle="1" w:styleId="122">
    <w:name w:val="Знак Знак1 Знак Знак2"/>
    <w:basedOn w:val="a4"/>
    <w:rsid w:val="00BD2F70"/>
    <w:pPr>
      <w:spacing w:after="160" w:line="240" w:lineRule="exact"/>
      <w:ind w:firstLine="709"/>
      <w:jc w:val="left"/>
    </w:pPr>
    <w:rPr>
      <w:rFonts w:ascii="Verdana" w:hAnsi="Verdana"/>
      <w:sz w:val="16"/>
      <w:szCs w:val="20"/>
    </w:rPr>
  </w:style>
  <w:style w:type="paragraph" w:customStyle="1" w:styleId="123">
    <w:name w:val="Знак Знак Знак Знак Знак Знак Знак Знак Знак Знак1 Знак Знак Знак Знак Знак Знак Знак Знак Знак2"/>
    <w:basedOn w:val="a4"/>
    <w:rsid w:val="00BD2F70"/>
    <w:pPr>
      <w:spacing w:after="160" w:line="240" w:lineRule="exact"/>
      <w:jc w:val="left"/>
    </w:pPr>
    <w:rPr>
      <w:rFonts w:ascii="Verdana" w:hAnsi="Verdana"/>
      <w:lang w:val="en-US" w:eastAsia="en-US"/>
    </w:rPr>
  </w:style>
  <w:style w:type="paragraph" w:customStyle="1" w:styleId="2f1">
    <w:name w:val="Знак Знак Знак Знак Знак Знак Знак Знак Знак Знак Знак Знак Знак Знак Знак Знак Знак Знак Знак Знак Знак2"/>
    <w:basedOn w:val="a4"/>
    <w:rsid w:val="00BD2F70"/>
    <w:pPr>
      <w:spacing w:after="160" w:line="240" w:lineRule="exact"/>
      <w:jc w:val="left"/>
    </w:pPr>
    <w:rPr>
      <w:rFonts w:ascii="Verdana" w:hAnsi="Verdana"/>
      <w:lang w:val="en-US" w:eastAsia="en-US"/>
    </w:rPr>
  </w:style>
  <w:style w:type="paragraph" w:customStyle="1" w:styleId="3f2">
    <w:name w:val="Знак Знак3"/>
    <w:basedOn w:val="a4"/>
    <w:rsid w:val="00BD2F70"/>
    <w:pPr>
      <w:spacing w:after="160" w:line="240" w:lineRule="exact"/>
      <w:ind w:firstLine="709"/>
      <w:jc w:val="left"/>
    </w:pPr>
    <w:rPr>
      <w:rFonts w:ascii="Verdana" w:hAnsi="Verdana"/>
      <w:sz w:val="16"/>
      <w:szCs w:val="20"/>
    </w:rPr>
  </w:style>
  <w:style w:type="paragraph" w:customStyle="1" w:styleId="124">
    <w:name w:val="Знак Знак1 Знак Знак Знак Знак2"/>
    <w:basedOn w:val="a4"/>
    <w:rsid w:val="00BD2F70"/>
    <w:pPr>
      <w:spacing w:after="160" w:line="240" w:lineRule="exact"/>
      <w:ind w:firstLine="709"/>
      <w:jc w:val="left"/>
    </w:pPr>
    <w:rPr>
      <w:rFonts w:ascii="Verdana" w:hAnsi="Verdana"/>
      <w:sz w:val="16"/>
      <w:szCs w:val="20"/>
    </w:rPr>
  </w:style>
  <w:style w:type="character" w:customStyle="1" w:styleId="1f6">
    <w:name w:val="Знак Знак Знак1"/>
    <w:semiHidden/>
    <w:rsid w:val="00BD2F70"/>
    <w:rPr>
      <w:rFonts w:ascii="Arial" w:hAnsi="Arial" w:cs="Arial" w:hint="default"/>
      <w:sz w:val="24"/>
      <w:szCs w:val="24"/>
      <w:lang w:val="ru-RU" w:eastAsia="ru-RU" w:bidi="ar-SA"/>
    </w:rPr>
  </w:style>
  <w:style w:type="character" w:customStyle="1" w:styleId="ConsNormal0">
    <w:name w:val="ConsNormal Знак"/>
    <w:link w:val="ConsNormal"/>
    <w:rsid w:val="006D08BD"/>
    <w:rPr>
      <w:rFonts w:ascii="Arial" w:hAnsi="Arial" w:cs="Arial"/>
    </w:rPr>
  </w:style>
  <w:style w:type="paragraph" w:customStyle="1" w:styleId="ListItem">
    <w:name w:val="List Item"/>
    <w:basedOn w:val="a4"/>
    <w:rsid w:val="004C7202"/>
    <w:pPr>
      <w:numPr>
        <w:numId w:val="15"/>
      </w:numPr>
      <w:spacing w:after="0"/>
      <w:jc w:val="left"/>
    </w:pPr>
    <w:rPr>
      <w:rFonts w:ascii="Times New Roman CYR" w:hAnsi="Times New Roman CYR" w:cs="Times New Roman CYR"/>
      <w:sz w:val="20"/>
      <w:szCs w:val="20"/>
      <w:lang w:val="en-GB"/>
    </w:rPr>
  </w:style>
  <w:style w:type="character" w:customStyle="1" w:styleId="2f2">
    <w:name w:val="Знак Знак Знак2"/>
    <w:semiHidden/>
    <w:rsid w:val="0033690D"/>
    <w:rPr>
      <w:rFonts w:ascii="Arial" w:hAnsi="Arial"/>
      <w:sz w:val="24"/>
      <w:szCs w:val="24"/>
      <w:lang w:val="ru-RU" w:eastAsia="ru-RU" w:bidi="ar-SA"/>
    </w:rPr>
  </w:style>
  <w:style w:type="paragraph" w:customStyle="1" w:styleId="1f7">
    <w:name w:val="Знак Знак Знак Знак1"/>
    <w:basedOn w:val="a4"/>
    <w:rsid w:val="0033690D"/>
    <w:pPr>
      <w:spacing w:after="160" w:line="240" w:lineRule="exact"/>
      <w:jc w:val="left"/>
    </w:pPr>
    <w:rPr>
      <w:rFonts w:ascii="Verdana" w:hAnsi="Verdana"/>
      <w:lang w:val="en-US" w:eastAsia="en-US"/>
    </w:rPr>
  </w:style>
  <w:style w:type="paragraph" w:customStyle="1" w:styleId="125">
    <w:name w:val="Знак1 Знак Знак Знак2"/>
    <w:basedOn w:val="a4"/>
    <w:rsid w:val="0033690D"/>
    <w:pPr>
      <w:spacing w:after="160" w:line="240" w:lineRule="exact"/>
      <w:jc w:val="left"/>
    </w:pPr>
    <w:rPr>
      <w:rFonts w:ascii="Verdana" w:hAnsi="Verdana"/>
      <w:lang w:val="en-US" w:eastAsia="en-US"/>
    </w:rPr>
  </w:style>
  <w:style w:type="paragraph" w:customStyle="1" w:styleId="115">
    <w:name w:val="Знак11"/>
    <w:basedOn w:val="a4"/>
    <w:rsid w:val="0033690D"/>
    <w:pPr>
      <w:spacing w:after="160" w:line="240" w:lineRule="exact"/>
      <w:ind w:firstLine="709"/>
      <w:jc w:val="left"/>
    </w:pPr>
    <w:rPr>
      <w:rFonts w:ascii="Verdana" w:hAnsi="Verdana"/>
      <w:sz w:val="16"/>
      <w:szCs w:val="20"/>
    </w:rPr>
  </w:style>
  <w:style w:type="paragraph" w:customStyle="1" w:styleId="1110">
    <w:name w:val="Знак1 Знак Знак Знак11"/>
    <w:basedOn w:val="a4"/>
    <w:rsid w:val="0033690D"/>
    <w:pPr>
      <w:spacing w:after="160" w:line="240" w:lineRule="exact"/>
      <w:ind w:firstLine="709"/>
      <w:jc w:val="left"/>
    </w:pPr>
    <w:rPr>
      <w:rFonts w:ascii="Verdana" w:hAnsi="Verdana"/>
      <w:sz w:val="16"/>
      <w:szCs w:val="20"/>
    </w:rPr>
  </w:style>
  <w:style w:type="paragraph" w:customStyle="1" w:styleId="131">
    <w:name w:val="Знак1 Знак Знак Знак31"/>
    <w:basedOn w:val="a4"/>
    <w:rsid w:val="0033690D"/>
    <w:pPr>
      <w:spacing w:after="160" w:line="240" w:lineRule="exact"/>
      <w:ind w:firstLine="709"/>
      <w:jc w:val="left"/>
    </w:pPr>
    <w:rPr>
      <w:rFonts w:ascii="Verdana" w:hAnsi="Verdana"/>
      <w:sz w:val="16"/>
      <w:szCs w:val="20"/>
    </w:rPr>
  </w:style>
  <w:style w:type="paragraph" w:customStyle="1" w:styleId="1f8">
    <w:name w:val="Знак Знак Знак Знак Знак Знак Знак1"/>
    <w:basedOn w:val="a4"/>
    <w:rsid w:val="0033690D"/>
    <w:pPr>
      <w:spacing w:after="160" w:line="240" w:lineRule="exact"/>
      <w:jc w:val="left"/>
    </w:pPr>
    <w:rPr>
      <w:rFonts w:ascii="Verdana" w:hAnsi="Verdana"/>
      <w:lang w:val="en-US" w:eastAsia="en-US"/>
    </w:rPr>
  </w:style>
  <w:style w:type="paragraph" w:customStyle="1" w:styleId="2f3">
    <w:name w:val="Обычный2"/>
    <w:rsid w:val="0033690D"/>
    <w:pPr>
      <w:spacing w:before="100" w:after="100"/>
    </w:pPr>
    <w:rPr>
      <w:snapToGrid w:val="0"/>
      <w:sz w:val="24"/>
    </w:rPr>
  </w:style>
  <w:style w:type="paragraph" w:customStyle="1" w:styleId="320">
    <w:name w:val="Заголовок 32"/>
    <w:basedOn w:val="a4"/>
    <w:next w:val="a4"/>
    <w:rsid w:val="0033690D"/>
    <w:pPr>
      <w:widowControl w:val="0"/>
      <w:suppressAutoHyphens/>
      <w:spacing w:after="0"/>
      <w:ind w:left="720" w:hanging="720"/>
      <w:jc w:val="left"/>
    </w:pPr>
    <w:rPr>
      <w:rFonts w:eastAsia="DejaVu Sans" w:cs="Lohit Hindi"/>
      <w:kern w:val="1"/>
      <w:lang w:eastAsia="hi-IN" w:bidi="hi-IN"/>
    </w:rPr>
  </w:style>
  <w:style w:type="paragraph" w:customStyle="1" w:styleId="221">
    <w:name w:val="Заголовок 22"/>
    <w:basedOn w:val="a4"/>
    <w:next w:val="a4"/>
    <w:rsid w:val="0033690D"/>
    <w:pPr>
      <w:widowControl w:val="0"/>
      <w:suppressAutoHyphens/>
      <w:spacing w:after="0"/>
      <w:ind w:left="576" w:hanging="576"/>
      <w:jc w:val="left"/>
    </w:pPr>
    <w:rPr>
      <w:rFonts w:eastAsia="DejaVu Sans" w:cs="Lohit Hindi"/>
      <w:kern w:val="1"/>
      <w:lang w:eastAsia="hi-IN" w:bidi="hi-IN"/>
    </w:rPr>
  </w:style>
  <w:style w:type="paragraph" w:customStyle="1" w:styleId="126">
    <w:name w:val="Заголовок 12"/>
    <w:basedOn w:val="a4"/>
    <w:next w:val="a4"/>
    <w:rsid w:val="0033690D"/>
    <w:pPr>
      <w:widowControl w:val="0"/>
      <w:suppressAutoHyphens/>
      <w:spacing w:after="0"/>
      <w:ind w:left="432" w:hanging="432"/>
      <w:jc w:val="left"/>
    </w:pPr>
    <w:rPr>
      <w:rFonts w:eastAsia="DejaVu Sans" w:cs="Lohit Hindi"/>
      <w:kern w:val="1"/>
      <w:lang w:eastAsia="hi-IN" w:bidi="hi-IN"/>
    </w:rPr>
  </w:style>
  <w:style w:type="paragraph" w:customStyle="1" w:styleId="520">
    <w:name w:val="Заголовок 52"/>
    <w:basedOn w:val="a4"/>
    <w:next w:val="a4"/>
    <w:rsid w:val="0033690D"/>
    <w:pPr>
      <w:widowControl w:val="0"/>
      <w:suppressAutoHyphens/>
      <w:spacing w:after="0"/>
      <w:ind w:left="1008" w:hanging="1008"/>
      <w:jc w:val="left"/>
    </w:pPr>
    <w:rPr>
      <w:rFonts w:eastAsia="DejaVu Sans" w:cs="Lohit Hindi"/>
      <w:kern w:val="1"/>
      <w:lang w:eastAsia="hi-IN" w:bidi="hi-IN"/>
    </w:rPr>
  </w:style>
  <w:style w:type="paragraph" w:customStyle="1" w:styleId="420">
    <w:name w:val="Заголовок 42"/>
    <w:basedOn w:val="a4"/>
    <w:next w:val="af5"/>
    <w:rsid w:val="0033690D"/>
    <w:pPr>
      <w:widowControl w:val="0"/>
      <w:suppressAutoHyphens/>
      <w:spacing w:after="0"/>
      <w:ind w:left="864" w:hanging="864"/>
      <w:jc w:val="left"/>
    </w:pPr>
    <w:rPr>
      <w:rFonts w:eastAsia="DejaVu Sans" w:cs="Lohit Hindi"/>
      <w:kern w:val="1"/>
      <w:lang w:eastAsia="hi-IN" w:bidi="hi-IN"/>
    </w:rPr>
  </w:style>
  <w:style w:type="paragraph" w:customStyle="1" w:styleId="2f4">
    <w:name w:val="Без интервала2"/>
    <w:rsid w:val="0033690D"/>
    <w:rPr>
      <w:rFonts w:ascii="Calibri" w:hAnsi="Calibri"/>
      <w:sz w:val="22"/>
      <w:szCs w:val="22"/>
      <w:lang w:eastAsia="en-US"/>
    </w:rPr>
  </w:style>
  <w:style w:type="paragraph" w:customStyle="1" w:styleId="214">
    <w:name w:val="Знак21"/>
    <w:basedOn w:val="a4"/>
    <w:rsid w:val="0033690D"/>
    <w:pPr>
      <w:spacing w:after="160" w:line="240" w:lineRule="exact"/>
      <w:ind w:firstLine="709"/>
      <w:jc w:val="left"/>
    </w:pPr>
    <w:rPr>
      <w:rFonts w:ascii="Verdana" w:hAnsi="Verdana"/>
      <w:sz w:val="16"/>
      <w:szCs w:val="20"/>
    </w:rPr>
  </w:style>
  <w:style w:type="paragraph" w:customStyle="1" w:styleId="133">
    <w:name w:val="Знак Знак13"/>
    <w:basedOn w:val="a4"/>
    <w:rsid w:val="0033690D"/>
    <w:pPr>
      <w:spacing w:after="160" w:line="240" w:lineRule="exact"/>
      <w:ind w:firstLine="709"/>
      <w:jc w:val="left"/>
    </w:pPr>
    <w:rPr>
      <w:rFonts w:ascii="Verdana" w:hAnsi="Verdana"/>
      <w:sz w:val="16"/>
      <w:szCs w:val="20"/>
    </w:rPr>
  </w:style>
  <w:style w:type="paragraph" w:customStyle="1" w:styleId="116">
    <w:name w:val="Знак Знак1 Знак Знак1"/>
    <w:basedOn w:val="a4"/>
    <w:rsid w:val="0033690D"/>
    <w:pPr>
      <w:spacing w:after="160" w:line="240" w:lineRule="exact"/>
      <w:ind w:firstLine="709"/>
      <w:jc w:val="left"/>
    </w:pPr>
    <w:rPr>
      <w:rFonts w:ascii="Verdana" w:hAnsi="Verdana"/>
      <w:sz w:val="16"/>
      <w:szCs w:val="20"/>
    </w:rPr>
  </w:style>
  <w:style w:type="paragraph" w:customStyle="1" w:styleId="117">
    <w:name w:val="Знак Знак Знак Знак Знак Знак Знак Знак Знак Знак1 Знак Знак Знак Знак Знак Знак Знак Знак Знак1"/>
    <w:basedOn w:val="a4"/>
    <w:rsid w:val="0033690D"/>
    <w:pPr>
      <w:spacing w:after="160" w:line="240" w:lineRule="exact"/>
      <w:jc w:val="left"/>
    </w:pPr>
    <w:rPr>
      <w:rFonts w:ascii="Verdana" w:hAnsi="Verdana"/>
      <w:lang w:val="en-US" w:eastAsia="en-US"/>
    </w:rPr>
  </w:style>
  <w:style w:type="paragraph" w:customStyle="1" w:styleId="1f9">
    <w:name w:val="Знак Знак Знак Знак Знак Знак Знак Знак Знак Знак Знак Знак Знак Знак Знак Знак Знак Знак Знак Знак Знак1"/>
    <w:basedOn w:val="a4"/>
    <w:rsid w:val="0033690D"/>
    <w:pPr>
      <w:spacing w:after="160" w:line="240" w:lineRule="exact"/>
      <w:jc w:val="left"/>
    </w:pPr>
    <w:rPr>
      <w:rFonts w:ascii="Verdana" w:hAnsi="Verdana"/>
      <w:lang w:val="en-US" w:eastAsia="en-US"/>
    </w:rPr>
  </w:style>
  <w:style w:type="paragraph" w:customStyle="1" w:styleId="118">
    <w:name w:val="Знак Знак1 Знак Знак Знак Знак1"/>
    <w:basedOn w:val="a4"/>
    <w:rsid w:val="0033690D"/>
    <w:pPr>
      <w:spacing w:after="160" w:line="240" w:lineRule="exact"/>
      <w:ind w:firstLine="709"/>
      <w:jc w:val="left"/>
    </w:pPr>
    <w:rPr>
      <w:rFonts w:ascii="Verdana" w:hAnsi="Verdana"/>
      <w:sz w:val="16"/>
      <w:szCs w:val="20"/>
    </w:rPr>
  </w:style>
  <w:style w:type="character" w:customStyle="1" w:styleId="1210">
    <w:name w:val="Знак Знак121"/>
    <w:rsid w:val="0033690D"/>
    <w:rPr>
      <w:rFonts w:ascii="Times New Roman" w:eastAsia="Times New Roman" w:hAnsi="Times New Roman"/>
      <w:kern w:val="32"/>
      <w:sz w:val="32"/>
      <w:szCs w:val="32"/>
    </w:rPr>
  </w:style>
  <w:style w:type="character" w:customStyle="1" w:styleId="161">
    <w:name w:val="Знак Знак161"/>
    <w:rsid w:val="0033690D"/>
    <w:rPr>
      <w:rFonts w:ascii="Arial" w:hAnsi="Arial"/>
      <w:b/>
      <w:sz w:val="24"/>
      <w:lang w:val="ru-RU" w:eastAsia="ru-RU" w:bidi="ar-SA"/>
    </w:rPr>
  </w:style>
  <w:style w:type="paragraph" w:customStyle="1" w:styleId="2f5">
    <w:name w:val="Абзац списка2"/>
    <w:basedOn w:val="a4"/>
    <w:rsid w:val="0033690D"/>
    <w:pPr>
      <w:spacing w:after="0" w:line="360" w:lineRule="auto"/>
      <w:ind w:left="720" w:firstLine="709"/>
      <w:contextualSpacing/>
    </w:pPr>
    <w:rPr>
      <w:szCs w:val="22"/>
      <w:lang w:eastAsia="en-US"/>
    </w:rPr>
  </w:style>
  <w:style w:type="paragraph" w:customStyle="1" w:styleId="119">
    <w:name w:val="Знак Знак Знак1 Знак Знак1"/>
    <w:basedOn w:val="a4"/>
    <w:rsid w:val="0033690D"/>
    <w:pPr>
      <w:widowControl w:val="0"/>
      <w:autoSpaceDE w:val="0"/>
      <w:autoSpaceDN w:val="0"/>
      <w:adjustRightInd w:val="0"/>
      <w:spacing w:after="160" w:line="240" w:lineRule="exact"/>
      <w:jc w:val="left"/>
    </w:pPr>
    <w:rPr>
      <w:rFonts w:ascii="Verdana" w:hAnsi="Verdana"/>
      <w:sz w:val="20"/>
      <w:szCs w:val="20"/>
      <w:lang w:val="en-US" w:eastAsia="en-US"/>
    </w:rPr>
  </w:style>
  <w:style w:type="character" w:customStyle="1" w:styleId="710">
    <w:name w:val="Знак Знак71"/>
    <w:locked/>
    <w:rsid w:val="0033690D"/>
    <w:rPr>
      <w:rFonts w:ascii="Courier New" w:hAnsi="Courier New" w:cs="Courier New"/>
      <w:lang w:val="ru-RU" w:eastAsia="ru-RU" w:bidi="ar-SA"/>
    </w:rPr>
  </w:style>
  <w:style w:type="numbering" w:customStyle="1" w:styleId="58">
    <w:name w:val="Нет списка5"/>
    <w:next w:val="a7"/>
    <w:uiPriority w:val="99"/>
    <w:semiHidden/>
    <w:unhideWhenUsed/>
    <w:rsid w:val="0033690D"/>
  </w:style>
  <w:style w:type="table" w:customStyle="1" w:styleId="1fa">
    <w:name w:val="Сетка таблицы1"/>
    <w:basedOn w:val="a6"/>
    <w:next w:val="affffe"/>
    <w:uiPriority w:val="59"/>
    <w:rsid w:val="0033690D"/>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5">
    <w:name w:val="font5"/>
    <w:basedOn w:val="a4"/>
    <w:rsid w:val="0033690D"/>
    <w:pPr>
      <w:spacing w:before="100" w:beforeAutospacing="1" w:after="100" w:afterAutospacing="1"/>
      <w:jc w:val="left"/>
    </w:pPr>
    <w:rPr>
      <w:b/>
      <w:bCs/>
      <w:color w:val="000000"/>
      <w:sz w:val="14"/>
      <w:szCs w:val="14"/>
    </w:rPr>
  </w:style>
  <w:style w:type="paragraph" w:customStyle="1" w:styleId="font6">
    <w:name w:val="font6"/>
    <w:basedOn w:val="a4"/>
    <w:rsid w:val="0033690D"/>
    <w:pPr>
      <w:spacing w:before="100" w:beforeAutospacing="1" w:after="100" w:afterAutospacing="1"/>
      <w:jc w:val="left"/>
    </w:pPr>
    <w:rPr>
      <w:color w:val="000000"/>
      <w:sz w:val="14"/>
      <w:szCs w:val="14"/>
    </w:rPr>
  </w:style>
  <w:style w:type="paragraph" w:customStyle="1" w:styleId="font7">
    <w:name w:val="font7"/>
    <w:basedOn w:val="a4"/>
    <w:rsid w:val="0033690D"/>
    <w:pPr>
      <w:spacing w:before="100" w:beforeAutospacing="1" w:after="100" w:afterAutospacing="1"/>
      <w:jc w:val="left"/>
    </w:pPr>
    <w:rPr>
      <w:color w:val="000000"/>
      <w:sz w:val="12"/>
      <w:szCs w:val="12"/>
    </w:rPr>
  </w:style>
  <w:style w:type="paragraph" w:customStyle="1" w:styleId="font8">
    <w:name w:val="font8"/>
    <w:basedOn w:val="a4"/>
    <w:rsid w:val="0033690D"/>
    <w:pPr>
      <w:spacing w:before="100" w:beforeAutospacing="1" w:after="100" w:afterAutospacing="1"/>
      <w:jc w:val="left"/>
    </w:pPr>
    <w:rPr>
      <w:i/>
      <w:iCs/>
      <w:color w:val="000000"/>
      <w:sz w:val="16"/>
      <w:szCs w:val="16"/>
    </w:rPr>
  </w:style>
  <w:style w:type="paragraph" w:customStyle="1" w:styleId="xl66">
    <w:name w:val="xl66"/>
    <w:basedOn w:val="a4"/>
    <w:rsid w:val="0033690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color w:val="000000"/>
      <w:sz w:val="16"/>
      <w:szCs w:val="16"/>
    </w:rPr>
  </w:style>
  <w:style w:type="paragraph" w:customStyle="1" w:styleId="xl67">
    <w:name w:val="xl67"/>
    <w:basedOn w:val="a4"/>
    <w:rsid w:val="0033690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color w:val="000000"/>
      <w:sz w:val="16"/>
      <w:szCs w:val="16"/>
    </w:rPr>
  </w:style>
  <w:style w:type="paragraph" w:customStyle="1" w:styleId="xl68">
    <w:name w:val="xl68"/>
    <w:basedOn w:val="a4"/>
    <w:rsid w:val="0033690D"/>
    <w:pPr>
      <w:spacing w:before="100" w:beforeAutospacing="1" w:after="100" w:afterAutospacing="1"/>
      <w:jc w:val="left"/>
    </w:pPr>
    <w:rPr>
      <w:sz w:val="18"/>
      <w:szCs w:val="18"/>
    </w:rPr>
  </w:style>
  <w:style w:type="paragraph" w:customStyle="1" w:styleId="xl69">
    <w:name w:val="xl69"/>
    <w:basedOn w:val="a4"/>
    <w:rsid w:val="0033690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color w:val="000000"/>
      <w:sz w:val="18"/>
      <w:szCs w:val="18"/>
    </w:rPr>
  </w:style>
  <w:style w:type="paragraph" w:customStyle="1" w:styleId="xl70">
    <w:name w:val="xl70"/>
    <w:basedOn w:val="a4"/>
    <w:rsid w:val="0033690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color w:val="000000"/>
      <w:sz w:val="18"/>
      <w:szCs w:val="18"/>
    </w:rPr>
  </w:style>
  <w:style w:type="paragraph" w:customStyle="1" w:styleId="xl71">
    <w:name w:val="xl71"/>
    <w:basedOn w:val="a4"/>
    <w:rsid w:val="0033690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8"/>
      <w:szCs w:val="18"/>
    </w:rPr>
  </w:style>
  <w:style w:type="paragraph" w:customStyle="1" w:styleId="xl72">
    <w:name w:val="xl72"/>
    <w:basedOn w:val="a4"/>
    <w:rsid w:val="0033690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8"/>
      <w:szCs w:val="18"/>
    </w:rPr>
  </w:style>
  <w:style w:type="paragraph" w:customStyle="1" w:styleId="xl73">
    <w:name w:val="xl73"/>
    <w:basedOn w:val="a4"/>
    <w:rsid w:val="0033690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74">
    <w:name w:val="xl74"/>
    <w:basedOn w:val="a4"/>
    <w:rsid w:val="0033690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sz w:val="18"/>
      <w:szCs w:val="18"/>
    </w:rPr>
  </w:style>
  <w:style w:type="paragraph" w:customStyle="1" w:styleId="xl75">
    <w:name w:val="xl75"/>
    <w:basedOn w:val="a4"/>
    <w:rsid w:val="0033690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sz w:val="18"/>
      <w:szCs w:val="18"/>
    </w:rPr>
  </w:style>
  <w:style w:type="paragraph" w:customStyle="1" w:styleId="xl76">
    <w:name w:val="xl76"/>
    <w:basedOn w:val="a4"/>
    <w:rsid w:val="0033690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8"/>
      <w:szCs w:val="18"/>
    </w:rPr>
  </w:style>
  <w:style w:type="paragraph" w:customStyle="1" w:styleId="xl77">
    <w:name w:val="xl77"/>
    <w:basedOn w:val="a4"/>
    <w:rsid w:val="0033690D"/>
    <w:pPr>
      <w:spacing w:before="100" w:beforeAutospacing="1" w:after="100" w:afterAutospacing="1"/>
      <w:jc w:val="center"/>
      <w:textAlignment w:val="top"/>
    </w:pPr>
    <w:rPr>
      <w:sz w:val="18"/>
      <w:szCs w:val="18"/>
    </w:rPr>
  </w:style>
  <w:style w:type="paragraph" w:customStyle="1" w:styleId="xl78">
    <w:name w:val="xl78"/>
    <w:basedOn w:val="a4"/>
    <w:rsid w:val="003369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color w:val="000000"/>
      <w:sz w:val="18"/>
      <w:szCs w:val="18"/>
    </w:rPr>
  </w:style>
  <w:style w:type="paragraph" w:customStyle="1" w:styleId="xl79">
    <w:name w:val="xl79"/>
    <w:basedOn w:val="a4"/>
    <w:rsid w:val="0033690D"/>
    <w:pPr>
      <w:pBdr>
        <w:top w:val="single" w:sz="4" w:space="0" w:color="auto"/>
        <w:left w:val="single" w:sz="4" w:space="0" w:color="auto"/>
        <w:bottom w:val="single" w:sz="4" w:space="0" w:color="auto"/>
        <w:right w:val="single" w:sz="4" w:space="0" w:color="auto"/>
      </w:pBdr>
      <w:spacing w:before="100" w:beforeAutospacing="1" w:after="100" w:afterAutospacing="1"/>
      <w:jc w:val="left"/>
    </w:pPr>
    <w:rPr>
      <w:sz w:val="18"/>
      <w:szCs w:val="18"/>
    </w:rPr>
  </w:style>
  <w:style w:type="paragraph" w:customStyle="1" w:styleId="xl80">
    <w:name w:val="xl80"/>
    <w:basedOn w:val="a4"/>
    <w:rsid w:val="0033690D"/>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8"/>
      <w:szCs w:val="18"/>
    </w:rPr>
  </w:style>
  <w:style w:type="paragraph" w:customStyle="1" w:styleId="xl81">
    <w:name w:val="xl81"/>
    <w:basedOn w:val="a4"/>
    <w:rsid w:val="0033690D"/>
    <w:pPr>
      <w:pBdr>
        <w:top w:val="single" w:sz="4" w:space="0" w:color="auto"/>
        <w:left w:val="single" w:sz="4" w:space="0" w:color="auto"/>
        <w:bottom w:val="single" w:sz="4" w:space="0" w:color="auto"/>
        <w:right w:val="single" w:sz="4" w:space="0" w:color="auto"/>
      </w:pBdr>
      <w:spacing w:before="100" w:beforeAutospacing="1" w:after="100" w:afterAutospacing="1"/>
      <w:jc w:val="left"/>
    </w:pPr>
    <w:rPr>
      <w:sz w:val="18"/>
      <w:szCs w:val="18"/>
    </w:rPr>
  </w:style>
  <w:style w:type="paragraph" w:customStyle="1" w:styleId="xl82">
    <w:name w:val="xl82"/>
    <w:basedOn w:val="a4"/>
    <w:rsid w:val="0033690D"/>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18"/>
      <w:szCs w:val="18"/>
    </w:rPr>
  </w:style>
  <w:style w:type="paragraph" w:customStyle="1" w:styleId="xl83">
    <w:name w:val="xl83"/>
    <w:basedOn w:val="a4"/>
    <w:rsid w:val="0033690D"/>
    <w:pPr>
      <w:pBdr>
        <w:top w:val="single" w:sz="4" w:space="0" w:color="auto"/>
        <w:left w:val="single" w:sz="4" w:space="0" w:color="auto"/>
        <w:bottom w:val="single" w:sz="4" w:space="0" w:color="auto"/>
        <w:right w:val="single" w:sz="4" w:space="0" w:color="auto"/>
      </w:pBdr>
      <w:spacing w:before="100" w:beforeAutospacing="1" w:after="100" w:afterAutospacing="1"/>
      <w:jc w:val="left"/>
    </w:pPr>
    <w:rPr>
      <w:sz w:val="18"/>
      <w:szCs w:val="18"/>
    </w:rPr>
  </w:style>
  <w:style w:type="paragraph" w:customStyle="1" w:styleId="xl84">
    <w:name w:val="xl84"/>
    <w:basedOn w:val="a4"/>
    <w:rsid w:val="003369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sz w:val="18"/>
      <w:szCs w:val="18"/>
    </w:rPr>
  </w:style>
  <w:style w:type="paragraph" w:customStyle="1" w:styleId="xl85">
    <w:name w:val="xl85"/>
    <w:basedOn w:val="a4"/>
    <w:rsid w:val="003369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sz w:val="18"/>
      <w:szCs w:val="18"/>
    </w:rPr>
  </w:style>
  <w:style w:type="paragraph" w:customStyle="1" w:styleId="xl86">
    <w:name w:val="xl86"/>
    <w:basedOn w:val="a4"/>
    <w:rsid w:val="003369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top"/>
    </w:pPr>
    <w:rPr>
      <w:sz w:val="18"/>
      <w:szCs w:val="18"/>
    </w:rPr>
  </w:style>
  <w:style w:type="paragraph" w:customStyle="1" w:styleId="xl87">
    <w:name w:val="xl87"/>
    <w:basedOn w:val="a4"/>
    <w:rsid w:val="003369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sz w:val="18"/>
      <w:szCs w:val="18"/>
    </w:rPr>
  </w:style>
  <w:style w:type="paragraph" w:customStyle="1" w:styleId="xl88">
    <w:name w:val="xl88"/>
    <w:basedOn w:val="a4"/>
    <w:rsid w:val="0033690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18"/>
      <w:szCs w:val="18"/>
    </w:rPr>
  </w:style>
  <w:style w:type="paragraph" w:customStyle="1" w:styleId="xl89">
    <w:name w:val="xl89"/>
    <w:basedOn w:val="a4"/>
    <w:rsid w:val="0033690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16"/>
      <w:szCs w:val="16"/>
    </w:rPr>
  </w:style>
  <w:style w:type="paragraph" w:customStyle="1" w:styleId="xl90">
    <w:name w:val="xl90"/>
    <w:basedOn w:val="a4"/>
    <w:rsid w:val="0033690D"/>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color w:val="000000"/>
      <w:sz w:val="18"/>
      <w:szCs w:val="18"/>
    </w:rPr>
  </w:style>
  <w:style w:type="paragraph" w:customStyle="1" w:styleId="xl91">
    <w:name w:val="xl91"/>
    <w:basedOn w:val="a4"/>
    <w:rsid w:val="0033690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sz w:val="16"/>
      <w:szCs w:val="16"/>
    </w:rPr>
  </w:style>
  <w:style w:type="paragraph" w:customStyle="1" w:styleId="xl92">
    <w:name w:val="xl92"/>
    <w:basedOn w:val="a4"/>
    <w:rsid w:val="0033690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93">
    <w:name w:val="xl93"/>
    <w:basedOn w:val="a4"/>
    <w:rsid w:val="0033690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color w:val="000000"/>
      <w:sz w:val="16"/>
      <w:szCs w:val="16"/>
    </w:rPr>
  </w:style>
  <w:style w:type="paragraph" w:customStyle="1" w:styleId="consplusnormal1">
    <w:name w:val="consplusnormal"/>
    <w:basedOn w:val="a4"/>
    <w:rsid w:val="0033690D"/>
    <w:pPr>
      <w:spacing w:before="100" w:beforeAutospacing="1" w:after="100" w:afterAutospacing="1"/>
      <w:jc w:val="left"/>
    </w:pPr>
  </w:style>
  <w:style w:type="numbering" w:customStyle="1" w:styleId="62">
    <w:name w:val="Нет списка6"/>
    <w:next w:val="a7"/>
    <w:semiHidden/>
    <w:rsid w:val="0033690D"/>
  </w:style>
  <w:style w:type="paragraph" w:customStyle="1" w:styleId="215">
    <w:name w:val="Основной текст 21"/>
    <w:basedOn w:val="a4"/>
    <w:rsid w:val="0033690D"/>
    <w:pPr>
      <w:spacing w:after="0"/>
      <w:ind w:firstLine="720"/>
    </w:pPr>
    <w:rPr>
      <w:sz w:val="27"/>
      <w:szCs w:val="20"/>
    </w:rPr>
  </w:style>
  <w:style w:type="paragraph" w:customStyle="1" w:styleId="216">
    <w:name w:val="Основной текст с отступом 21"/>
    <w:basedOn w:val="a4"/>
    <w:rsid w:val="0033690D"/>
    <w:pPr>
      <w:spacing w:after="0" w:line="360" w:lineRule="auto"/>
      <w:ind w:firstLine="720"/>
      <w:jc w:val="left"/>
    </w:pPr>
    <w:rPr>
      <w:sz w:val="28"/>
      <w:szCs w:val="20"/>
    </w:rPr>
  </w:style>
  <w:style w:type="paragraph" w:customStyle="1" w:styleId="ConsPlusCell">
    <w:name w:val="ConsPlusCell"/>
    <w:uiPriority w:val="99"/>
    <w:rsid w:val="0033690D"/>
    <w:pPr>
      <w:autoSpaceDE w:val="0"/>
      <w:autoSpaceDN w:val="0"/>
      <w:adjustRightInd w:val="0"/>
    </w:pPr>
    <w:rPr>
      <w:sz w:val="22"/>
      <w:szCs w:val="22"/>
    </w:rPr>
  </w:style>
  <w:style w:type="paragraph" w:customStyle="1" w:styleId="affffff2">
    <w:name w:val="Обычный + полужирный"/>
    <w:basedOn w:val="a4"/>
    <w:rsid w:val="0033690D"/>
    <w:pPr>
      <w:spacing w:after="0"/>
      <w:jc w:val="left"/>
    </w:pPr>
    <w:rPr>
      <w:b/>
    </w:rPr>
  </w:style>
  <w:style w:type="numbering" w:customStyle="1" w:styleId="73">
    <w:name w:val="Нет списка7"/>
    <w:next w:val="a7"/>
    <w:uiPriority w:val="99"/>
    <w:semiHidden/>
    <w:unhideWhenUsed/>
    <w:rsid w:val="0033690D"/>
  </w:style>
  <w:style w:type="table" w:customStyle="1" w:styleId="2f6">
    <w:name w:val="Сетка таблицы2"/>
    <w:basedOn w:val="a6"/>
    <w:next w:val="affffe"/>
    <w:uiPriority w:val="59"/>
    <w:rsid w:val="0033690D"/>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94">
    <w:name w:val="xl94"/>
    <w:basedOn w:val="a4"/>
    <w:rsid w:val="0033690D"/>
    <w:pPr>
      <w:pBdr>
        <w:top w:val="single" w:sz="4" w:space="0" w:color="auto"/>
        <w:bottom w:val="single" w:sz="4" w:space="0" w:color="auto"/>
        <w:right w:val="single" w:sz="4" w:space="0" w:color="auto"/>
      </w:pBdr>
      <w:spacing w:before="100" w:beforeAutospacing="1" w:after="100" w:afterAutospacing="1"/>
      <w:jc w:val="center"/>
      <w:textAlignment w:val="center"/>
    </w:pPr>
    <w:rPr>
      <w:b/>
      <w:bCs/>
      <w:color w:val="000000"/>
      <w:sz w:val="14"/>
      <w:szCs w:val="14"/>
    </w:rPr>
  </w:style>
  <w:style w:type="numbering" w:customStyle="1" w:styleId="82">
    <w:name w:val="Нет списка8"/>
    <w:next w:val="a7"/>
    <w:uiPriority w:val="99"/>
    <w:semiHidden/>
    <w:unhideWhenUsed/>
    <w:rsid w:val="0033690D"/>
  </w:style>
  <w:style w:type="table" w:customStyle="1" w:styleId="3f3">
    <w:name w:val="Сетка таблицы3"/>
    <w:basedOn w:val="a6"/>
    <w:next w:val="affffe"/>
    <w:uiPriority w:val="59"/>
    <w:rsid w:val="0033690D"/>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92">
    <w:name w:val="Нет списка9"/>
    <w:next w:val="a7"/>
    <w:uiPriority w:val="99"/>
    <w:semiHidden/>
    <w:unhideWhenUsed/>
    <w:rsid w:val="0033690D"/>
  </w:style>
  <w:style w:type="table" w:customStyle="1" w:styleId="48">
    <w:name w:val="Сетка таблицы4"/>
    <w:basedOn w:val="a6"/>
    <w:next w:val="affffe"/>
    <w:uiPriority w:val="59"/>
    <w:rsid w:val="0033690D"/>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00">
    <w:name w:val="Нет списка10"/>
    <w:next w:val="a7"/>
    <w:uiPriority w:val="99"/>
    <w:semiHidden/>
    <w:unhideWhenUsed/>
    <w:rsid w:val="0033690D"/>
  </w:style>
  <w:style w:type="table" w:customStyle="1" w:styleId="59">
    <w:name w:val="Сетка таблицы5"/>
    <w:basedOn w:val="a6"/>
    <w:next w:val="affffe"/>
    <w:uiPriority w:val="59"/>
    <w:rsid w:val="0033690D"/>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95">
    <w:name w:val="xl95"/>
    <w:basedOn w:val="a4"/>
    <w:rsid w:val="0033690D"/>
    <w:pPr>
      <w:pBdr>
        <w:top w:val="single" w:sz="4" w:space="0" w:color="auto"/>
        <w:left w:val="single" w:sz="4" w:space="0" w:color="auto"/>
        <w:bottom w:val="single" w:sz="4" w:space="0" w:color="auto"/>
      </w:pBdr>
      <w:spacing w:before="100" w:beforeAutospacing="1" w:after="100" w:afterAutospacing="1"/>
      <w:jc w:val="center"/>
      <w:textAlignment w:val="top"/>
    </w:pPr>
    <w:rPr>
      <w:b/>
      <w:bCs/>
      <w:color w:val="000000"/>
      <w:sz w:val="14"/>
      <w:szCs w:val="14"/>
    </w:rPr>
  </w:style>
  <w:style w:type="paragraph" w:customStyle="1" w:styleId="xl96">
    <w:name w:val="xl96"/>
    <w:basedOn w:val="a4"/>
    <w:rsid w:val="0033690D"/>
    <w:pPr>
      <w:pBdr>
        <w:top w:val="single" w:sz="4" w:space="0" w:color="auto"/>
        <w:left w:val="single" w:sz="4" w:space="0" w:color="auto"/>
        <w:right w:val="single" w:sz="4" w:space="0" w:color="auto"/>
      </w:pBdr>
      <w:spacing w:before="100" w:beforeAutospacing="1" w:after="100" w:afterAutospacing="1"/>
      <w:jc w:val="center"/>
      <w:textAlignment w:val="center"/>
    </w:pPr>
    <w:rPr>
      <w:b/>
      <w:bCs/>
      <w:color w:val="000000"/>
      <w:sz w:val="14"/>
      <w:szCs w:val="14"/>
    </w:rPr>
  </w:style>
  <w:style w:type="paragraph" w:customStyle="1" w:styleId="xl97">
    <w:name w:val="xl97"/>
    <w:basedOn w:val="a4"/>
    <w:rsid w:val="0033690D"/>
    <w:pPr>
      <w:pBdr>
        <w:left w:val="single" w:sz="4" w:space="0" w:color="auto"/>
        <w:bottom w:val="single" w:sz="4" w:space="0" w:color="auto"/>
        <w:right w:val="single" w:sz="4" w:space="0" w:color="auto"/>
      </w:pBdr>
      <w:spacing w:before="100" w:beforeAutospacing="1" w:after="100" w:afterAutospacing="1"/>
      <w:jc w:val="center"/>
      <w:textAlignment w:val="center"/>
    </w:pPr>
  </w:style>
  <w:style w:type="numbering" w:customStyle="1" w:styleId="11a">
    <w:name w:val="Нет списка11"/>
    <w:next w:val="a7"/>
    <w:uiPriority w:val="99"/>
    <w:semiHidden/>
    <w:unhideWhenUsed/>
    <w:rsid w:val="0033690D"/>
  </w:style>
  <w:style w:type="paragraph" w:customStyle="1" w:styleId="xl98">
    <w:name w:val="xl98"/>
    <w:basedOn w:val="a4"/>
    <w:rsid w:val="0033690D"/>
    <w:pPr>
      <w:pBdr>
        <w:top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99">
    <w:name w:val="xl99"/>
    <w:basedOn w:val="a4"/>
    <w:rsid w:val="0033690D"/>
    <w:pPr>
      <w:pBdr>
        <w:top w:val="single" w:sz="4" w:space="0" w:color="auto"/>
        <w:bottom w:val="single" w:sz="4" w:space="0" w:color="auto"/>
      </w:pBdr>
      <w:spacing w:before="100" w:beforeAutospacing="1" w:after="100" w:afterAutospacing="1"/>
      <w:jc w:val="center"/>
      <w:textAlignment w:val="top"/>
    </w:pPr>
  </w:style>
  <w:style w:type="paragraph" w:customStyle="1" w:styleId="xl100">
    <w:name w:val="xl100"/>
    <w:basedOn w:val="a4"/>
    <w:rsid w:val="0033690D"/>
    <w:pPr>
      <w:pBdr>
        <w:top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101">
    <w:name w:val="xl101"/>
    <w:basedOn w:val="a4"/>
    <w:rsid w:val="0033690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02">
    <w:name w:val="xl102"/>
    <w:basedOn w:val="a4"/>
    <w:rsid w:val="0033690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color w:val="000000"/>
      <w:sz w:val="14"/>
      <w:szCs w:val="14"/>
    </w:rPr>
  </w:style>
  <w:style w:type="paragraph" w:customStyle="1" w:styleId="xl103">
    <w:name w:val="xl103"/>
    <w:basedOn w:val="a4"/>
    <w:rsid w:val="0033690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style>
  <w:style w:type="character" w:customStyle="1" w:styleId="product-description--features-item-name">
    <w:name w:val="product-description--features-item-name"/>
    <w:rsid w:val="0033690D"/>
  </w:style>
  <w:style w:type="character" w:customStyle="1" w:styleId="product-description--features-item-value">
    <w:name w:val="product-description--features-item-value"/>
    <w:rsid w:val="0033690D"/>
  </w:style>
  <w:style w:type="character" w:customStyle="1" w:styleId="afffff9">
    <w:name w:val="Без интервала Знак"/>
    <w:link w:val="afffff8"/>
    <w:uiPriority w:val="1"/>
    <w:rsid w:val="0033690D"/>
    <w:rPr>
      <w:sz w:val="24"/>
      <w:szCs w:val="24"/>
    </w:rPr>
  </w:style>
  <w:style w:type="character" w:styleId="affffff3">
    <w:name w:val="Placeholder Text"/>
    <w:basedOn w:val="a5"/>
    <w:uiPriority w:val="99"/>
    <w:semiHidden/>
    <w:rsid w:val="00D81A85"/>
    <w:rPr>
      <w:color w:val="808080"/>
    </w:rPr>
  </w:style>
  <w:style w:type="paragraph" w:styleId="affffff4">
    <w:name w:val="annotation subject"/>
    <w:basedOn w:val="afffff6"/>
    <w:next w:val="afffff6"/>
    <w:link w:val="affffff5"/>
    <w:uiPriority w:val="99"/>
    <w:rsid w:val="002907A6"/>
    <w:rPr>
      <w:b/>
      <w:bCs/>
    </w:rPr>
  </w:style>
  <w:style w:type="character" w:customStyle="1" w:styleId="affffff5">
    <w:name w:val="Тема примечания Знак"/>
    <w:basedOn w:val="afffff7"/>
    <w:link w:val="affffff4"/>
    <w:uiPriority w:val="99"/>
    <w:rsid w:val="002907A6"/>
    <w:rPr>
      <w:b/>
      <w:bCs/>
    </w:rPr>
  </w:style>
  <w:style w:type="character" w:customStyle="1" w:styleId="eitempropertiestextinner">
    <w:name w:val="eitemproperties_textinner"/>
    <w:basedOn w:val="a5"/>
    <w:rsid w:val="00B95411"/>
  </w:style>
  <w:style w:type="paragraph" w:styleId="affffff6">
    <w:name w:val="endnote text"/>
    <w:basedOn w:val="a4"/>
    <w:link w:val="affffff7"/>
    <w:semiHidden/>
    <w:unhideWhenUsed/>
    <w:rsid w:val="00A44902"/>
    <w:pPr>
      <w:spacing w:after="0"/>
    </w:pPr>
    <w:rPr>
      <w:sz w:val="20"/>
      <w:szCs w:val="20"/>
    </w:rPr>
  </w:style>
  <w:style w:type="character" w:customStyle="1" w:styleId="affffff7">
    <w:name w:val="Текст концевой сноски Знак"/>
    <w:basedOn w:val="a5"/>
    <w:link w:val="affffff6"/>
    <w:semiHidden/>
    <w:rsid w:val="00A44902"/>
  </w:style>
  <w:style w:type="character" w:styleId="affffff8">
    <w:name w:val="endnote reference"/>
    <w:basedOn w:val="a5"/>
    <w:semiHidden/>
    <w:unhideWhenUsed/>
    <w:rsid w:val="00A44902"/>
    <w:rPr>
      <w:vertAlign w:val="superscript"/>
    </w:rPr>
  </w:style>
  <w:style w:type="character" w:customStyle="1" w:styleId="iceouttxt6">
    <w:name w:val="iceouttxt6"/>
    <w:rsid w:val="00191C99"/>
    <w:rPr>
      <w:rFonts w:ascii="Arial" w:hAnsi="Arial"/>
      <w:color w:val="666666"/>
      <w:sz w:val="17"/>
    </w:rPr>
  </w:style>
  <w:style w:type="paragraph" w:customStyle="1" w:styleId="xl104">
    <w:name w:val="xl104"/>
    <w:basedOn w:val="a4"/>
    <w:rsid w:val="00191C99"/>
    <w:pPr>
      <w:pBdr>
        <w:top w:val="single" w:sz="4" w:space="0" w:color="auto"/>
      </w:pBdr>
      <w:shd w:val="clear" w:color="000000" w:fill="FFFFFF"/>
      <w:spacing w:before="100" w:beforeAutospacing="1" w:after="100" w:afterAutospacing="1"/>
      <w:jc w:val="left"/>
      <w:textAlignment w:val="center"/>
    </w:pPr>
    <w:rPr>
      <w:b/>
      <w:bCs/>
      <w:sz w:val="16"/>
      <w:szCs w:val="16"/>
    </w:rPr>
  </w:style>
  <w:style w:type="paragraph" w:customStyle="1" w:styleId="xl105">
    <w:name w:val="xl105"/>
    <w:basedOn w:val="a4"/>
    <w:rsid w:val="00191C99"/>
    <w:pPr>
      <w:pBdr>
        <w:top w:val="single" w:sz="4" w:space="0" w:color="auto"/>
      </w:pBdr>
      <w:shd w:val="clear" w:color="000000" w:fill="FFFFFF"/>
      <w:spacing w:before="100" w:beforeAutospacing="1" w:after="100" w:afterAutospacing="1"/>
      <w:jc w:val="left"/>
      <w:textAlignment w:val="center"/>
    </w:pPr>
    <w:rPr>
      <w:b/>
      <w:bCs/>
      <w:sz w:val="16"/>
      <w:szCs w:val="16"/>
    </w:rPr>
  </w:style>
  <w:style w:type="paragraph" w:customStyle="1" w:styleId="xl106">
    <w:name w:val="xl106"/>
    <w:basedOn w:val="a4"/>
    <w:rsid w:val="00191C99"/>
    <w:pPr>
      <w:pBdr>
        <w:top w:val="single" w:sz="4" w:space="0" w:color="auto"/>
      </w:pBdr>
      <w:spacing w:before="100" w:beforeAutospacing="1" w:after="100" w:afterAutospacing="1"/>
      <w:jc w:val="left"/>
      <w:textAlignment w:val="center"/>
    </w:pPr>
    <w:rPr>
      <w:b/>
      <w:bCs/>
      <w:sz w:val="16"/>
      <w:szCs w:val="16"/>
    </w:rPr>
  </w:style>
  <w:style w:type="paragraph" w:customStyle="1" w:styleId="xl107">
    <w:name w:val="xl107"/>
    <w:basedOn w:val="a4"/>
    <w:rsid w:val="00191C99"/>
    <w:pPr>
      <w:spacing w:before="100" w:beforeAutospacing="1" w:after="100" w:afterAutospacing="1"/>
      <w:jc w:val="left"/>
      <w:textAlignment w:val="center"/>
    </w:pPr>
    <w:rPr>
      <w:b/>
      <w:bCs/>
      <w:sz w:val="16"/>
      <w:szCs w:val="16"/>
    </w:rPr>
  </w:style>
  <w:style w:type="paragraph" w:customStyle="1" w:styleId="xl108">
    <w:name w:val="xl108"/>
    <w:basedOn w:val="a4"/>
    <w:rsid w:val="00191C99"/>
    <w:pPr>
      <w:spacing w:before="100" w:beforeAutospacing="1" w:after="100" w:afterAutospacing="1"/>
      <w:jc w:val="left"/>
    </w:pPr>
    <w:rPr>
      <w:b/>
      <w:bCs/>
      <w:sz w:val="16"/>
      <w:szCs w:val="16"/>
    </w:rPr>
  </w:style>
  <w:style w:type="paragraph" w:customStyle="1" w:styleId="xl109">
    <w:name w:val="xl109"/>
    <w:basedOn w:val="a4"/>
    <w:rsid w:val="00191C99"/>
    <w:pPr>
      <w:spacing w:before="100" w:beforeAutospacing="1" w:after="100" w:afterAutospacing="1"/>
      <w:jc w:val="center"/>
    </w:pPr>
    <w:rPr>
      <w:b/>
      <w:bCs/>
      <w:sz w:val="16"/>
      <w:szCs w:val="16"/>
    </w:rPr>
  </w:style>
  <w:style w:type="paragraph" w:customStyle="1" w:styleId="xl110">
    <w:name w:val="xl110"/>
    <w:basedOn w:val="a4"/>
    <w:rsid w:val="00191C99"/>
    <w:pPr>
      <w:spacing w:before="100" w:beforeAutospacing="1" w:after="100" w:afterAutospacing="1"/>
      <w:jc w:val="center"/>
    </w:pPr>
    <w:rPr>
      <w:sz w:val="16"/>
      <w:szCs w:val="16"/>
    </w:rPr>
  </w:style>
  <w:style w:type="paragraph" w:customStyle="1" w:styleId="xl111">
    <w:name w:val="xl111"/>
    <w:basedOn w:val="a4"/>
    <w:rsid w:val="00191C99"/>
    <w:pPr>
      <w:spacing w:before="100" w:beforeAutospacing="1" w:after="100" w:afterAutospacing="1"/>
      <w:jc w:val="right"/>
    </w:pPr>
    <w:rPr>
      <w:sz w:val="20"/>
      <w:szCs w:val="20"/>
    </w:rPr>
  </w:style>
  <w:style w:type="paragraph" w:customStyle="1" w:styleId="xl112">
    <w:name w:val="xl112"/>
    <w:basedOn w:val="a4"/>
    <w:rsid w:val="00191C99"/>
    <w:pPr>
      <w:spacing w:before="100" w:beforeAutospacing="1" w:after="100" w:afterAutospacing="1"/>
      <w:jc w:val="left"/>
      <w:textAlignment w:val="top"/>
    </w:pPr>
    <w:rPr>
      <w:color w:val="000000"/>
      <w:sz w:val="16"/>
      <w:szCs w:val="16"/>
    </w:rPr>
  </w:style>
  <w:style w:type="paragraph" w:customStyle="1" w:styleId="xl113">
    <w:name w:val="xl113"/>
    <w:basedOn w:val="a4"/>
    <w:rsid w:val="00191C99"/>
    <w:pPr>
      <w:spacing w:before="100" w:beforeAutospacing="1" w:after="100" w:afterAutospacing="1"/>
      <w:jc w:val="center"/>
      <w:textAlignment w:val="top"/>
    </w:pPr>
    <w:rPr>
      <w:color w:val="000000"/>
      <w:sz w:val="16"/>
      <w:szCs w:val="16"/>
    </w:rPr>
  </w:style>
  <w:style w:type="paragraph" w:customStyle="1" w:styleId="xl114">
    <w:name w:val="xl114"/>
    <w:basedOn w:val="a4"/>
    <w:rsid w:val="00191C99"/>
    <w:pPr>
      <w:spacing w:before="100" w:beforeAutospacing="1" w:after="100" w:afterAutospacing="1"/>
      <w:jc w:val="left"/>
    </w:pPr>
    <w:rPr>
      <w:color w:val="000000"/>
      <w:sz w:val="16"/>
      <w:szCs w:val="16"/>
    </w:rPr>
  </w:style>
  <w:style w:type="paragraph" w:customStyle="1" w:styleId="xl115">
    <w:name w:val="xl115"/>
    <w:basedOn w:val="a4"/>
    <w:rsid w:val="00191C99"/>
    <w:pPr>
      <w:spacing w:before="100" w:beforeAutospacing="1" w:after="100" w:afterAutospacing="1"/>
      <w:jc w:val="left"/>
    </w:pPr>
    <w:rPr>
      <w:color w:val="000000"/>
      <w:sz w:val="16"/>
      <w:szCs w:val="16"/>
    </w:rPr>
  </w:style>
  <w:style w:type="paragraph" w:customStyle="1" w:styleId="xl116">
    <w:name w:val="xl116"/>
    <w:basedOn w:val="a4"/>
    <w:rsid w:val="00191C99"/>
    <w:pPr>
      <w:spacing w:before="100" w:beforeAutospacing="1" w:after="100" w:afterAutospacing="1"/>
      <w:jc w:val="left"/>
      <w:textAlignment w:val="center"/>
    </w:pPr>
    <w:rPr>
      <w:color w:val="000000"/>
      <w:sz w:val="16"/>
      <w:szCs w:val="16"/>
    </w:rPr>
  </w:style>
  <w:style w:type="paragraph" w:customStyle="1" w:styleId="xl117">
    <w:name w:val="xl117"/>
    <w:basedOn w:val="a4"/>
    <w:rsid w:val="00191C99"/>
    <w:pPr>
      <w:spacing w:before="100" w:beforeAutospacing="1" w:after="100" w:afterAutospacing="1"/>
      <w:jc w:val="center"/>
    </w:pPr>
  </w:style>
  <w:style w:type="paragraph" w:customStyle="1" w:styleId="xl118">
    <w:name w:val="xl118"/>
    <w:basedOn w:val="a4"/>
    <w:rsid w:val="00191C99"/>
    <w:pPr>
      <w:pBdr>
        <w:top w:val="single" w:sz="4" w:space="0" w:color="auto"/>
      </w:pBdr>
      <w:shd w:val="clear" w:color="000000" w:fill="FFFFFF"/>
      <w:spacing w:before="100" w:beforeAutospacing="1" w:after="100" w:afterAutospacing="1"/>
      <w:jc w:val="left"/>
      <w:textAlignment w:val="center"/>
    </w:pPr>
    <w:rPr>
      <w:b/>
      <w:bCs/>
      <w:sz w:val="16"/>
      <w:szCs w:val="16"/>
    </w:rPr>
  </w:style>
  <w:style w:type="paragraph" w:customStyle="1" w:styleId="xl119">
    <w:name w:val="xl119"/>
    <w:basedOn w:val="a4"/>
    <w:rsid w:val="00191C9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20">
    <w:name w:val="xl120"/>
    <w:basedOn w:val="a4"/>
    <w:rsid w:val="00191C9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16"/>
      <w:szCs w:val="16"/>
    </w:rPr>
  </w:style>
  <w:style w:type="paragraph" w:customStyle="1" w:styleId="xl121">
    <w:name w:val="xl121"/>
    <w:basedOn w:val="a4"/>
    <w:rsid w:val="00191C9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22">
    <w:name w:val="xl122"/>
    <w:basedOn w:val="a4"/>
    <w:rsid w:val="00191C9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sz w:val="20"/>
      <w:szCs w:val="20"/>
    </w:rPr>
  </w:style>
  <w:style w:type="paragraph" w:customStyle="1" w:styleId="xl123">
    <w:name w:val="xl123"/>
    <w:basedOn w:val="a4"/>
    <w:rsid w:val="00191C99"/>
    <w:pPr>
      <w:spacing w:before="100" w:beforeAutospacing="1" w:after="100" w:afterAutospacing="1"/>
      <w:jc w:val="right"/>
    </w:pPr>
    <w:rPr>
      <w:sz w:val="16"/>
      <w:szCs w:val="16"/>
    </w:rPr>
  </w:style>
  <w:style w:type="paragraph" w:customStyle="1" w:styleId="xl124">
    <w:name w:val="xl124"/>
    <w:basedOn w:val="a4"/>
    <w:rsid w:val="00191C99"/>
    <w:pPr>
      <w:pBdr>
        <w:top w:val="single" w:sz="4" w:space="0" w:color="auto"/>
      </w:pBdr>
      <w:shd w:val="clear" w:color="000000" w:fill="FFFFFF"/>
      <w:spacing w:before="100" w:beforeAutospacing="1" w:after="100" w:afterAutospacing="1"/>
      <w:jc w:val="right"/>
      <w:textAlignment w:val="center"/>
    </w:pPr>
  </w:style>
  <w:style w:type="paragraph" w:customStyle="1" w:styleId="xl125">
    <w:name w:val="xl125"/>
    <w:basedOn w:val="a4"/>
    <w:rsid w:val="00191C99"/>
    <w:pPr>
      <w:pBdr>
        <w:top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126">
    <w:name w:val="xl126"/>
    <w:basedOn w:val="a4"/>
    <w:rsid w:val="00191C99"/>
    <w:pPr>
      <w:spacing w:before="100" w:beforeAutospacing="1" w:after="100" w:afterAutospacing="1"/>
      <w:jc w:val="left"/>
      <w:textAlignment w:val="top"/>
    </w:pPr>
    <w:rPr>
      <w:sz w:val="14"/>
      <w:szCs w:val="14"/>
    </w:rPr>
  </w:style>
  <w:style w:type="paragraph" w:customStyle="1" w:styleId="xl127">
    <w:name w:val="xl127"/>
    <w:basedOn w:val="a4"/>
    <w:rsid w:val="00191C99"/>
    <w:pPr>
      <w:spacing w:before="100" w:beforeAutospacing="1" w:after="100" w:afterAutospacing="1"/>
      <w:jc w:val="left"/>
      <w:textAlignment w:val="top"/>
    </w:pPr>
    <w:rPr>
      <w:sz w:val="14"/>
      <w:szCs w:val="14"/>
    </w:rPr>
  </w:style>
  <w:style w:type="paragraph" w:customStyle="1" w:styleId="xl128">
    <w:name w:val="xl128"/>
    <w:basedOn w:val="a4"/>
    <w:rsid w:val="00191C99"/>
    <w:pPr>
      <w:pBdr>
        <w:bottom w:val="single" w:sz="4" w:space="0" w:color="auto"/>
      </w:pBdr>
      <w:spacing w:before="100" w:beforeAutospacing="1" w:after="100" w:afterAutospacing="1"/>
      <w:jc w:val="center"/>
      <w:textAlignment w:val="top"/>
    </w:pPr>
    <w:rPr>
      <w:b/>
      <w:bCs/>
      <w:color w:val="000000"/>
      <w:sz w:val="16"/>
      <w:szCs w:val="16"/>
    </w:rPr>
  </w:style>
  <w:style w:type="paragraph" w:customStyle="1" w:styleId="xl129">
    <w:name w:val="xl129"/>
    <w:basedOn w:val="a4"/>
    <w:rsid w:val="00191C99"/>
    <w:pPr>
      <w:pBdr>
        <w:bottom w:val="single" w:sz="4" w:space="0" w:color="auto"/>
      </w:pBdr>
      <w:spacing w:before="100" w:beforeAutospacing="1" w:after="100" w:afterAutospacing="1"/>
      <w:jc w:val="center"/>
      <w:textAlignment w:val="top"/>
    </w:pPr>
  </w:style>
  <w:style w:type="paragraph" w:customStyle="1" w:styleId="xl130">
    <w:name w:val="xl130"/>
    <w:basedOn w:val="a4"/>
    <w:rsid w:val="00191C9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color w:val="000000"/>
      <w:sz w:val="14"/>
      <w:szCs w:val="14"/>
    </w:rPr>
  </w:style>
  <w:style w:type="paragraph" w:customStyle="1" w:styleId="xl131">
    <w:name w:val="xl131"/>
    <w:basedOn w:val="a4"/>
    <w:rsid w:val="00191C9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132">
    <w:name w:val="xl132"/>
    <w:basedOn w:val="a4"/>
    <w:rsid w:val="00191C9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sz w:val="14"/>
      <w:szCs w:val="14"/>
    </w:rPr>
  </w:style>
  <w:style w:type="paragraph" w:customStyle="1" w:styleId="xl133">
    <w:name w:val="xl133"/>
    <w:basedOn w:val="a4"/>
    <w:rsid w:val="00191C9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34">
    <w:name w:val="xl134"/>
    <w:basedOn w:val="a4"/>
    <w:rsid w:val="00191C9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b/>
      <w:bCs/>
      <w:color w:val="000000"/>
      <w:sz w:val="14"/>
      <w:szCs w:val="14"/>
    </w:rPr>
  </w:style>
  <w:style w:type="paragraph" w:customStyle="1" w:styleId="xl135">
    <w:name w:val="xl135"/>
    <w:basedOn w:val="a4"/>
    <w:rsid w:val="00191C9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style>
  <w:style w:type="paragraph" w:customStyle="1" w:styleId="xl136">
    <w:name w:val="xl136"/>
    <w:basedOn w:val="a4"/>
    <w:rsid w:val="00191C99"/>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top"/>
    </w:pPr>
    <w:rPr>
      <w:b/>
      <w:bCs/>
      <w:color w:val="000000"/>
      <w:sz w:val="14"/>
      <w:szCs w:val="14"/>
    </w:rPr>
  </w:style>
  <w:style w:type="paragraph" w:customStyle="1" w:styleId="xl137">
    <w:name w:val="xl137"/>
    <w:basedOn w:val="a4"/>
    <w:rsid w:val="00191C99"/>
    <w:pPr>
      <w:pBdr>
        <w:top w:val="single" w:sz="4" w:space="0" w:color="auto"/>
        <w:bottom w:val="single" w:sz="4" w:space="0" w:color="auto"/>
      </w:pBdr>
      <w:shd w:val="clear" w:color="000000" w:fill="FFFFFF"/>
      <w:spacing w:before="100" w:beforeAutospacing="1" w:after="100" w:afterAutospacing="1"/>
      <w:jc w:val="center"/>
      <w:textAlignment w:val="top"/>
    </w:pPr>
  </w:style>
  <w:style w:type="paragraph" w:customStyle="1" w:styleId="xl138">
    <w:name w:val="xl138"/>
    <w:basedOn w:val="a4"/>
    <w:rsid w:val="00191C99"/>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style>
  <w:style w:type="paragraph" w:customStyle="1" w:styleId="xl139">
    <w:name w:val="xl139"/>
    <w:basedOn w:val="a4"/>
    <w:rsid w:val="00191C99"/>
    <w:pPr>
      <w:pBdr>
        <w:top w:val="single" w:sz="4" w:space="0" w:color="auto"/>
        <w:left w:val="single" w:sz="4" w:space="0" w:color="auto"/>
        <w:bottom w:val="single" w:sz="4" w:space="0" w:color="auto"/>
      </w:pBdr>
      <w:spacing w:before="100" w:beforeAutospacing="1" w:after="100" w:afterAutospacing="1"/>
      <w:jc w:val="center"/>
      <w:textAlignment w:val="top"/>
    </w:pPr>
    <w:rPr>
      <w:b/>
      <w:bCs/>
      <w:color w:val="000000"/>
      <w:sz w:val="14"/>
      <w:szCs w:val="14"/>
    </w:rPr>
  </w:style>
  <w:style w:type="paragraph" w:customStyle="1" w:styleId="xl140">
    <w:name w:val="xl140"/>
    <w:basedOn w:val="a4"/>
    <w:rsid w:val="00191C99"/>
    <w:pPr>
      <w:pBdr>
        <w:top w:val="single" w:sz="4" w:space="0" w:color="auto"/>
        <w:bottom w:val="single" w:sz="4" w:space="0" w:color="auto"/>
      </w:pBdr>
      <w:spacing w:before="100" w:beforeAutospacing="1" w:after="100" w:afterAutospacing="1"/>
      <w:jc w:val="center"/>
      <w:textAlignment w:val="top"/>
    </w:pPr>
  </w:style>
  <w:style w:type="paragraph" w:customStyle="1" w:styleId="xl141">
    <w:name w:val="xl141"/>
    <w:basedOn w:val="a4"/>
    <w:rsid w:val="00191C99"/>
    <w:pPr>
      <w:pBdr>
        <w:top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142">
    <w:name w:val="xl142"/>
    <w:basedOn w:val="a4"/>
    <w:rsid w:val="00191C9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sz w:val="16"/>
      <w:szCs w:val="16"/>
    </w:rPr>
  </w:style>
  <w:style w:type="character" w:customStyle="1" w:styleId="nonev1">
    <w:name w:val="none_v1"/>
    <w:rsid w:val="00B078F8"/>
    <w:rPr>
      <w:vanish/>
      <w:webHidden w:val="0"/>
      <w:shd w:val="clear" w:color="auto" w:fill="FFFFFF"/>
      <w:specVanish w:val="0"/>
    </w:rPr>
  </w:style>
  <w:style w:type="character" w:customStyle="1" w:styleId="extended-textshort">
    <w:name w:val="extended-text__short"/>
    <w:basedOn w:val="a5"/>
    <w:rsid w:val="00844ADA"/>
  </w:style>
  <w:style w:type="table" w:customStyle="1" w:styleId="63">
    <w:name w:val="Сетка таблицы6"/>
    <w:basedOn w:val="a6"/>
    <w:next w:val="affffe"/>
    <w:uiPriority w:val="39"/>
    <w:rsid w:val="006430C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7">
    <w:name w:val="Нет списка12"/>
    <w:next w:val="a7"/>
    <w:uiPriority w:val="99"/>
    <w:semiHidden/>
    <w:unhideWhenUsed/>
    <w:rsid w:val="00867B95"/>
  </w:style>
  <w:style w:type="table" w:customStyle="1" w:styleId="74">
    <w:name w:val="Сетка таблицы7"/>
    <w:basedOn w:val="a6"/>
    <w:next w:val="affffe"/>
    <w:uiPriority w:val="39"/>
    <w:rsid w:val="00867B9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l-6">
    <w:name w:val="col-6"/>
    <w:basedOn w:val="a5"/>
    <w:rsid w:val="00867B95"/>
  </w:style>
  <w:style w:type="character" w:customStyle="1" w:styleId="product-specshighlights-desc">
    <w:name w:val="product-specs__highlights-desc"/>
    <w:basedOn w:val="a5"/>
    <w:rsid w:val="00867B95"/>
  </w:style>
  <w:style w:type="paragraph" w:styleId="affffff9">
    <w:name w:val="Revision"/>
    <w:hidden/>
    <w:uiPriority w:val="99"/>
    <w:semiHidden/>
    <w:rsid w:val="00253439"/>
    <w:rPr>
      <w:sz w:val="24"/>
      <w:szCs w:val="24"/>
    </w:rPr>
  </w:style>
  <w:style w:type="numbering" w:customStyle="1" w:styleId="134">
    <w:name w:val="Нет списка13"/>
    <w:next w:val="a7"/>
    <w:uiPriority w:val="99"/>
    <w:semiHidden/>
    <w:unhideWhenUsed/>
    <w:rsid w:val="00587DE5"/>
  </w:style>
  <w:style w:type="numbering" w:customStyle="1" w:styleId="141">
    <w:name w:val="Нет списка14"/>
    <w:next w:val="a7"/>
    <w:uiPriority w:val="99"/>
    <w:semiHidden/>
    <w:unhideWhenUsed/>
    <w:rsid w:val="00587DE5"/>
  </w:style>
  <w:style w:type="table" w:customStyle="1" w:styleId="83">
    <w:name w:val="Сетка таблицы8"/>
    <w:basedOn w:val="a6"/>
    <w:next w:val="affffe"/>
    <w:uiPriority w:val="59"/>
    <w:rsid w:val="00587DE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
    <w:name w:val="Нет списка111"/>
    <w:next w:val="a7"/>
    <w:semiHidden/>
    <w:rsid w:val="00587DE5"/>
  </w:style>
  <w:style w:type="numbering" w:customStyle="1" w:styleId="217">
    <w:name w:val="Нет списка21"/>
    <w:next w:val="a7"/>
    <w:semiHidden/>
    <w:rsid w:val="00587DE5"/>
  </w:style>
  <w:style w:type="numbering" w:customStyle="1" w:styleId="314">
    <w:name w:val="Нет списка31"/>
    <w:next w:val="a7"/>
    <w:semiHidden/>
    <w:rsid w:val="00587DE5"/>
  </w:style>
  <w:style w:type="numbering" w:customStyle="1" w:styleId="411">
    <w:name w:val="Нет списка41"/>
    <w:next w:val="a7"/>
    <w:semiHidden/>
    <w:unhideWhenUsed/>
    <w:rsid w:val="00587DE5"/>
  </w:style>
  <w:style w:type="numbering" w:customStyle="1" w:styleId="511">
    <w:name w:val="Нет списка51"/>
    <w:next w:val="a7"/>
    <w:uiPriority w:val="99"/>
    <w:semiHidden/>
    <w:unhideWhenUsed/>
    <w:rsid w:val="00587DE5"/>
  </w:style>
  <w:style w:type="table" w:customStyle="1" w:styleId="11b">
    <w:name w:val="Сетка таблицы11"/>
    <w:basedOn w:val="a6"/>
    <w:next w:val="affffe"/>
    <w:uiPriority w:val="59"/>
    <w:rsid w:val="00587DE5"/>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10">
    <w:name w:val="Нет списка61"/>
    <w:next w:val="a7"/>
    <w:semiHidden/>
    <w:rsid w:val="00587DE5"/>
  </w:style>
  <w:style w:type="numbering" w:customStyle="1" w:styleId="711">
    <w:name w:val="Нет списка71"/>
    <w:next w:val="a7"/>
    <w:uiPriority w:val="99"/>
    <w:semiHidden/>
    <w:unhideWhenUsed/>
    <w:rsid w:val="00587DE5"/>
  </w:style>
  <w:style w:type="table" w:customStyle="1" w:styleId="218">
    <w:name w:val="Сетка таблицы21"/>
    <w:basedOn w:val="a6"/>
    <w:next w:val="affffe"/>
    <w:uiPriority w:val="59"/>
    <w:rsid w:val="00587DE5"/>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810">
    <w:name w:val="Нет списка81"/>
    <w:next w:val="a7"/>
    <w:uiPriority w:val="99"/>
    <w:semiHidden/>
    <w:unhideWhenUsed/>
    <w:rsid w:val="00587DE5"/>
  </w:style>
  <w:style w:type="table" w:customStyle="1" w:styleId="315">
    <w:name w:val="Сетка таблицы31"/>
    <w:basedOn w:val="a6"/>
    <w:next w:val="affffe"/>
    <w:uiPriority w:val="59"/>
    <w:rsid w:val="00587DE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910">
    <w:name w:val="Нет списка91"/>
    <w:next w:val="a7"/>
    <w:uiPriority w:val="99"/>
    <w:semiHidden/>
    <w:unhideWhenUsed/>
    <w:rsid w:val="00587DE5"/>
  </w:style>
  <w:style w:type="table" w:customStyle="1" w:styleId="412">
    <w:name w:val="Сетка таблицы41"/>
    <w:basedOn w:val="a6"/>
    <w:next w:val="affffe"/>
    <w:uiPriority w:val="59"/>
    <w:rsid w:val="00587DE5"/>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01">
    <w:name w:val="Нет списка101"/>
    <w:next w:val="a7"/>
    <w:uiPriority w:val="99"/>
    <w:semiHidden/>
    <w:unhideWhenUsed/>
    <w:rsid w:val="00587DE5"/>
  </w:style>
  <w:style w:type="table" w:customStyle="1" w:styleId="512">
    <w:name w:val="Сетка таблицы51"/>
    <w:basedOn w:val="a6"/>
    <w:next w:val="affffe"/>
    <w:uiPriority w:val="59"/>
    <w:rsid w:val="00587DE5"/>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0">
    <w:name w:val="Нет списка1111"/>
    <w:next w:val="a7"/>
    <w:uiPriority w:val="99"/>
    <w:semiHidden/>
    <w:unhideWhenUsed/>
    <w:rsid w:val="00587DE5"/>
  </w:style>
  <w:style w:type="table" w:customStyle="1" w:styleId="611">
    <w:name w:val="Сетка таблицы61"/>
    <w:basedOn w:val="a6"/>
    <w:next w:val="affffe"/>
    <w:uiPriority w:val="39"/>
    <w:rsid w:val="00587DE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1">
    <w:name w:val="Нет списка121"/>
    <w:next w:val="a7"/>
    <w:uiPriority w:val="99"/>
    <w:semiHidden/>
    <w:unhideWhenUsed/>
    <w:rsid w:val="00587DE5"/>
  </w:style>
  <w:style w:type="table" w:customStyle="1" w:styleId="712">
    <w:name w:val="Сетка таблицы71"/>
    <w:basedOn w:val="a6"/>
    <w:next w:val="affffe"/>
    <w:uiPriority w:val="39"/>
    <w:rsid w:val="00587DE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0">
    <w:name w:val="Нет списка15"/>
    <w:next w:val="a7"/>
    <w:uiPriority w:val="99"/>
    <w:semiHidden/>
    <w:unhideWhenUsed/>
    <w:rsid w:val="00587DE5"/>
  </w:style>
  <w:style w:type="numbering" w:customStyle="1" w:styleId="162">
    <w:name w:val="Нет списка16"/>
    <w:next w:val="a7"/>
    <w:uiPriority w:val="99"/>
    <w:semiHidden/>
    <w:unhideWhenUsed/>
    <w:rsid w:val="002C5D48"/>
  </w:style>
  <w:style w:type="paragraph" w:customStyle="1" w:styleId="1fb">
    <w:name w:val="Основной текст1"/>
    <w:basedOn w:val="a4"/>
    <w:rsid w:val="00BC2C89"/>
    <w:pPr>
      <w:widowControl w:val="0"/>
      <w:shd w:val="clear" w:color="auto" w:fill="FFFFFF"/>
      <w:spacing w:after="0" w:line="221" w:lineRule="exact"/>
    </w:pPr>
    <w:rPr>
      <w:rFonts w:ascii="Arial" w:eastAsia="Arial" w:hAnsi="Arial" w:cs="Arial"/>
      <w:sz w:val="18"/>
      <w:szCs w:val="18"/>
    </w:rPr>
  </w:style>
  <w:style w:type="numbering" w:customStyle="1" w:styleId="170">
    <w:name w:val="Нет списка17"/>
    <w:next w:val="a7"/>
    <w:uiPriority w:val="99"/>
    <w:semiHidden/>
    <w:unhideWhenUsed/>
    <w:rsid w:val="00021748"/>
  </w:style>
  <w:style w:type="table" w:customStyle="1" w:styleId="93">
    <w:name w:val="Сетка таблицы9"/>
    <w:basedOn w:val="a6"/>
    <w:next w:val="affffe"/>
    <w:uiPriority w:val="59"/>
    <w:rsid w:val="00021748"/>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normal0">
    <w:name w:val="msonormal"/>
    <w:basedOn w:val="a4"/>
    <w:rsid w:val="00021748"/>
    <w:pPr>
      <w:spacing w:before="100" w:beforeAutospacing="1" w:after="100" w:afterAutospacing="1"/>
      <w:jc w:val="left"/>
    </w:pPr>
  </w:style>
  <w:style w:type="paragraph" w:customStyle="1" w:styleId="xl63">
    <w:name w:val="xl63"/>
    <w:basedOn w:val="a4"/>
    <w:rsid w:val="0002174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b/>
      <w:bCs/>
      <w:color w:val="000000"/>
      <w:sz w:val="14"/>
      <w:szCs w:val="14"/>
    </w:rPr>
  </w:style>
  <w:style w:type="paragraph" w:customStyle="1" w:styleId="xl64">
    <w:name w:val="xl64"/>
    <w:basedOn w:val="a4"/>
    <w:rsid w:val="0002174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color w:val="000000"/>
      <w:sz w:val="14"/>
      <w:szCs w:val="14"/>
    </w:rPr>
  </w:style>
  <w:style w:type="paragraph" w:customStyle="1" w:styleId="xl65">
    <w:name w:val="xl65"/>
    <w:basedOn w:val="a4"/>
    <w:rsid w:val="0002174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14"/>
      <w:szCs w:val="14"/>
    </w:rPr>
  </w:style>
  <w:style w:type="character" w:customStyle="1" w:styleId="H22">
    <w:name w:val="H2 Знак2"/>
    <w:basedOn w:val="a5"/>
    <w:uiPriority w:val="9"/>
    <w:rsid w:val="0039613E"/>
    <w:rPr>
      <w:rFonts w:eastAsia="Times New Roman"/>
      <w:b/>
      <w:bCs/>
      <w:sz w:val="36"/>
      <w:szCs w:val="36"/>
    </w:rPr>
  </w:style>
  <w:style w:type="paragraph" w:customStyle="1" w:styleId="c3">
    <w:name w:val="c3"/>
    <w:basedOn w:val="a4"/>
    <w:rsid w:val="0039613E"/>
    <w:pPr>
      <w:spacing w:before="100" w:beforeAutospacing="1" w:after="100" w:afterAutospacing="1"/>
      <w:jc w:val="left"/>
    </w:pPr>
  </w:style>
  <w:style w:type="character" w:customStyle="1" w:styleId="c4">
    <w:name w:val="c4"/>
    <w:basedOn w:val="a5"/>
    <w:rsid w:val="0039613E"/>
  </w:style>
  <w:style w:type="paragraph" w:customStyle="1" w:styleId="c1">
    <w:name w:val="c1"/>
    <w:basedOn w:val="a4"/>
    <w:rsid w:val="0039613E"/>
    <w:pPr>
      <w:spacing w:before="100" w:beforeAutospacing="1" w:after="100" w:afterAutospacing="1"/>
      <w:jc w:val="left"/>
    </w:pPr>
  </w:style>
  <w:style w:type="character" w:customStyle="1" w:styleId="c2">
    <w:name w:val="c2"/>
    <w:basedOn w:val="a5"/>
    <w:rsid w:val="0039613E"/>
  </w:style>
  <w:style w:type="table" w:customStyle="1" w:styleId="102">
    <w:name w:val="Сетка таблицы10"/>
    <w:basedOn w:val="a6"/>
    <w:next w:val="affffe"/>
    <w:uiPriority w:val="59"/>
    <w:rsid w:val="00E97E7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greycolor">
    <w:name w:val="greycolor"/>
    <w:basedOn w:val="a5"/>
    <w:rsid w:val="002A0C98"/>
  </w:style>
  <w:style w:type="paragraph" w:customStyle="1" w:styleId="14pt">
    <w:name w:val="Обычный + 14 pt"/>
    <w:aliases w:val="по ширине,Первая строка:  1,27 см"/>
    <w:basedOn w:val="a4"/>
    <w:rsid w:val="000B16FA"/>
    <w:pPr>
      <w:overflowPunct w:val="0"/>
      <w:autoSpaceDE w:val="0"/>
      <w:autoSpaceDN w:val="0"/>
      <w:adjustRightInd w:val="0"/>
      <w:spacing w:after="0"/>
      <w:ind w:firstLine="720"/>
      <w:textAlignment w:val="baseline"/>
    </w:pPr>
    <w:rPr>
      <w:sz w:val="28"/>
      <w:szCs w:val="20"/>
    </w:rPr>
  </w:style>
  <w:style w:type="character" w:customStyle="1" w:styleId="iceouttxt4">
    <w:name w:val="iceouttxt4"/>
    <w:rsid w:val="00562726"/>
    <w:rPr>
      <w:rFonts w:ascii="Arial" w:hAnsi="Arial" w:cs="Arial" w:hint="default"/>
      <w:color w:val="666666"/>
      <w:sz w:val="11"/>
      <w:szCs w:val="11"/>
    </w:rPr>
  </w:style>
  <w:style w:type="character" w:customStyle="1" w:styleId="blk">
    <w:name w:val="blk"/>
    <w:rsid w:val="00304932"/>
    <w:rPr>
      <w:rFonts w:cs="Times New Roman"/>
    </w:rPr>
  </w:style>
  <w:style w:type="numbering" w:customStyle="1" w:styleId="180">
    <w:name w:val="Нет списка18"/>
    <w:next w:val="a7"/>
    <w:uiPriority w:val="99"/>
    <w:semiHidden/>
    <w:unhideWhenUsed/>
    <w:rsid w:val="00DE0E41"/>
  </w:style>
  <w:style w:type="numbering" w:customStyle="1" w:styleId="190">
    <w:name w:val="Нет списка19"/>
    <w:next w:val="a7"/>
    <w:uiPriority w:val="99"/>
    <w:semiHidden/>
    <w:unhideWhenUsed/>
    <w:rsid w:val="00A05EA7"/>
  </w:style>
  <w:style w:type="character" w:customStyle="1" w:styleId="affff8">
    <w:name w:val="Абзац списка Знак"/>
    <w:link w:val="affff7"/>
    <w:uiPriority w:val="34"/>
    <w:rsid w:val="00793D2A"/>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95517">
      <w:bodyDiv w:val="1"/>
      <w:marLeft w:val="0"/>
      <w:marRight w:val="0"/>
      <w:marTop w:val="0"/>
      <w:marBottom w:val="0"/>
      <w:divBdr>
        <w:top w:val="none" w:sz="0" w:space="0" w:color="auto"/>
        <w:left w:val="none" w:sz="0" w:space="0" w:color="auto"/>
        <w:bottom w:val="none" w:sz="0" w:space="0" w:color="auto"/>
        <w:right w:val="none" w:sz="0" w:space="0" w:color="auto"/>
      </w:divBdr>
    </w:div>
    <w:div w:id="14041717">
      <w:bodyDiv w:val="1"/>
      <w:marLeft w:val="0"/>
      <w:marRight w:val="0"/>
      <w:marTop w:val="0"/>
      <w:marBottom w:val="0"/>
      <w:divBdr>
        <w:top w:val="none" w:sz="0" w:space="0" w:color="auto"/>
        <w:left w:val="none" w:sz="0" w:space="0" w:color="auto"/>
        <w:bottom w:val="none" w:sz="0" w:space="0" w:color="auto"/>
        <w:right w:val="none" w:sz="0" w:space="0" w:color="auto"/>
      </w:divBdr>
    </w:div>
    <w:div w:id="46804322">
      <w:bodyDiv w:val="1"/>
      <w:marLeft w:val="0"/>
      <w:marRight w:val="0"/>
      <w:marTop w:val="0"/>
      <w:marBottom w:val="0"/>
      <w:divBdr>
        <w:top w:val="none" w:sz="0" w:space="0" w:color="auto"/>
        <w:left w:val="none" w:sz="0" w:space="0" w:color="auto"/>
        <w:bottom w:val="none" w:sz="0" w:space="0" w:color="auto"/>
        <w:right w:val="none" w:sz="0" w:space="0" w:color="auto"/>
      </w:divBdr>
    </w:div>
    <w:div w:id="55518156">
      <w:bodyDiv w:val="1"/>
      <w:marLeft w:val="0"/>
      <w:marRight w:val="0"/>
      <w:marTop w:val="0"/>
      <w:marBottom w:val="0"/>
      <w:divBdr>
        <w:top w:val="none" w:sz="0" w:space="0" w:color="auto"/>
        <w:left w:val="none" w:sz="0" w:space="0" w:color="auto"/>
        <w:bottom w:val="none" w:sz="0" w:space="0" w:color="auto"/>
        <w:right w:val="none" w:sz="0" w:space="0" w:color="auto"/>
      </w:divBdr>
    </w:div>
    <w:div w:id="94328109">
      <w:bodyDiv w:val="1"/>
      <w:marLeft w:val="0"/>
      <w:marRight w:val="0"/>
      <w:marTop w:val="0"/>
      <w:marBottom w:val="0"/>
      <w:divBdr>
        <w:top w:val="none" w:sz="0" w:space="0" w:color="auto"/>
        <w:left w:val="none" w:sz="0" w:space="0" w:color="auto"/>
        <w:bottom w:val="none" w:sz="0" w:space="0" w:color="auto"/>
        <w:right w:val="none" w:sz="0" w:space="0" w:color="auto"/>
      </w:divBdr>
    </w:div>
    <w:div w:id="116336373">
      <w:bodyDiv w:val="1"/>
      <w:marLeft w:val="0"/>
      <w:marRight w:val="0"/>
      <w:marTop w:val="0"/>
      <w:marBottom w:val="0"/>
      <w:divBdr>
        <w:top w:val="none" w:sz="0" w:space="0" w:color="auto"/>
        <w:left w:val="none" w:sz="0" w:space="0" w:color="auto"/>
        <w:bottom w:val="none" w:sz="0" w:space="0" w:color="auto"/>
        <w:right w:val="none" w:sz="0" w:space="0" w:color="auto"/>
      </w:divBdr>
    </w:div>
    <w:div w:id="118691486">
      <w:bodyDiv w:val="1"/>
      <w:marLeft w:val="0"/>
      <w:marRight w:val="0"/>
      <w:marTop w:val="0"/>
      <w:marBottom w:val="0"/>
      <w:divBdr>
        <w:top w:val="none" w:sz="0" w:space="0" w:color="auto"/>
        <w:left w:val="none" w:sz="0" w:space="0" w:color="auto"/>
        <w:bottom w:val="none" w:sz="0" w:space="0" w:color="auto"/>
        <w:right w:val="none" w:sz="0" w:space="0" w:color="auto"/>
      </w:divBdr>
    </w:div>
    <w:div w:id="130490164">
      <w:bodyDiv w:val="1"/>
      <w:marLeft w:val="0"/>
      <w:marRight w:val="0"/>
      <w:marTop w:val="0"/>
      <w:marBottom w:val="0"/>
      <w:divBdr>
        <w:top w:val="none" w:sz="0" w:space="0" w:color="auto"/>
        <w:left w:val="none" w:sz="0" w:space="0" w:color="auto"/>
        <w:bottom w:val="none" w:sz="0" w:space="0" w:color="auto"/>
        <w:right w:val="none" w:sz="0" w:space="0" w:color="auto"/>
      </w:divBdr>
    </w:div>
    <w:div w:id="139612532">
      <w:bodyDiv w:val="1"/>
      <w:marLeft w:val="0"/>
      <w:marRight w:val="0"/>
      <w:marTop w:val="0"/>
      <w:marBottom w:val="0"/>
      <w:divBdr>
        <w:top w:val="none" w:sz="0" w:space="0" w:color="auto"/>
        <w:left w:val="none" w:sz="0" w:space="0" w:color="auto"/>
        <w:bottom w:val="none" w:sz="0" w:space="0" w:color="auto"/>
        <w:right w:val="none" w:sz="0" w:space="0" w:color="auto"/>
      </w:divBdr>
    </w:div>
    <w:div w:id="144469374">
      <w:bodyDiv w:val="1"/>
      <w:marLeft w:val="0"/>
      <w:marRight w:val="0"/>
      <w:marTop w:val="0"/>
      <w:marBottom w:val="0"/>
      <w:divBdr>
        <w:top w:val="none" w:sz="0" w:space="0" w:color="auto"/>
        <w:left w:val="none" w:sz="0" w:space="0" w:color="auto"/>
        <w:bottom w:val="none" w:sz="0" w:space="0" w:color="auto"/>
        <w:right w:val="none" w:sz="0" w:space="0" w:color="auto"/>
      </w:divBdr>
    </w:div>
    <w:div w:id="175006151">
      <w:bodyDiv w:val="1"/>
      <w:marLeft w:val="0"/>
      <w:marRight w:val="0"/>
      <w:marTop w:val="0"/>
      <w:marBottom w:val="0"/>
      <w:divBdr>
        <w:top w:val="none" w:sz="0" w:space="0" w:color="auto"/>
        <w:left w:val="none" w:sz="0" w:space="0" w:color="auto"/>
        <w:bottom w:val="none" w:sz="0" w:space="0" w:color="auto"/>
        <w:right w:val="none" w:sz="0" w:space="0" w:color="auto"/>
      </w:divBdr>
    </w:div>
    <w:div w:id="189952299">
      <w:bodyDiv w:val="1"/>
      <w:marLeft w:val="0"/>
      <w:marRight w:val="0"/>
      <w:marTop w:val="0"/>
      <w:marBottom w:val="0"/>
      <w:divBdr>
        <w:top w:val="none" w:sz="0" w:space="0" w:color="auto"/>
        <w:left w:val="none" w:sz="0" w:space="0" w:color="auto"/>
        <w:bottom w:val="none" w:sz="0" w:space="0" w:color="auto"/>
        <w:right w:val="none" w:sz="0" w:space="0" w:color="auto"/>
      </w:divBdr>
    </w:div>
    <w:div w:id="198327018">
      <w:bodyDiv w:val="1"/>
      <w:marLeft w:val="0"/>
      <w:marRight w:val="0"/>
      <w:marTop w:val="0"/>
      <w:marBottom w:val="0"/>
      <w:divBdr>
        <w:top w:val="none" w:sz="0" w:space="0" w:color="auto"/>
        <w:left w:val="none" w:sz="0" w:space="0" w:color="auto"/>
        <w:bottom w:val="none" w:sz="0" w:space="0" w:color="auto"/>
        <w:right w:val="none" w:sz="0" w:space="0" w:color="auto"/>
      </w:divBdr>
      <w:divsChild>
        <w:div w:id="407919526">
          <w:marLeft w:val="0"/>
          <w:marRight w:val="0"/>
          <w:marTop w:val="0"/>
          <w:marBottom w:val="0"/>
          <w:divBdr>
            <w:top w:val="none" w:sz="0" w:space="0" w:color="auto"/>
            <w:left w:val="none" w:sz="0" w:space="0" w:color="auto"/>
            <w:bottom w:val="none" w:sz="0" w:space="0" w:color="auto"/>
            <w:right w:val="none" w:sz="0" w:space="0" w:color="auto"/>
          </w:divBdr>
          <w:divsChild>
            <w:div w:id="231083596">
              <w:marLeft w:val="0"/>
              <w:marRight w:val="0"/>
              <w:marTop w:val="0"/>
              <w:marBottom w:val="0"/>
              <w:divBdr>
                <w:top w:val="none" w:sz="0" w:space="0" w:color="auto"/>
                <w:left w:val="none" w:sz="0" w:space="0" w:color="auto"/>
                <w:bottom w:val="none" w:sz="0" w:space="0" w:color="auto"/>
                <w:right w:val="none" w:sz="0" w:space="0" w:color="auto"/>
              </w:divBdr>
              <w:divsChild>
                <w:div w:id="1017581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992679">
      <w:bodyDiv w:val="1"/>
      <w:marLeft w:val="0"/>
      <w:marRight w:val="0"/>
      <w:marTop w:val="0"/>
      <w:marBottom w:val="0"/>
      <w:divBdr>
        <w:top w:val="none" w:sz="0" w:space="0" w:color="auto"/>
        <w:left w:val="none" w:sz="0" w:space="0" w:color="auto"/>
        <w:bottom w:val="none" w:sz="0" w:space="0" w:color="auto"/>
        <w:right w:val="none" w:sz="0" w:space="0" w:color="auto"/>
      </w:divBdr>
      <w:divsChild>
        <w:div w:id="1833179612">
          <w:marLeft w:val="0"/>
          <w:marRight w:val="0"/>
          <w:marTop w:val="0"/>
          <w:marBottom w:val="0"/>
          <w:divBdr>
            <w:top w:val="none" w:sz="0" w:space="0" w:color="auto"/>
            <w:left w:val="none" w:sz="0" w:space="0" w:color="auto"/>
            <w:bottom w:val="none" w:sz="0" w:space="0" w:color="auto"/>
            <w:right w:val="single" w:sz="4" w:space="0" w:color="FFFFFF"/>
          </w:divBdr>
          <w:divsChild>
            <w:div w:id="363530066">
              <w:marLeft w:val="0"/>
              <w:marRight w:val="0"/>
              <w:marTop w:val="0"/>
              <w:marBottom w:val="0"/>
              <w:divBdr>
                <w:top w:val="none" w:sz="0" w:space="0" w:color="auto"/>
                <w:left w:val="none" w:sz="0" w:space="0" w:color="auto"/>
                <w:bottom w:val="none" w:sz="0" w:space="0" w:color="auto"/>
                <w:right w:val="none" w:sz="0" w:space="0" w:color="auto"/>
              </w:divBdr>
              <w:divsChild>
                <w:div w:id="1561356419">
                  <w:marLeft w:val="0"/>
                  <w:marRight w:val="0"/>
                  <w:marTop w:val="0"/>
                  <w:marBottom w:val="0"/>
                  <w:divBdr>
                    <w:top w:val="none" w:sz="0" w:space="0" w:color="auto"/>
                    <w:left w:val="none" w:sz="0" w:space="0" w:color="auto"/>
                    <w:bottom w:val="none" w:sz="0" w:space="0" w:color="auto"/>
                    <w:right w:val="none" w:sz="0" w:space="0" w:color="auto"/>
                  </w:divBdr>
                  <w:divsChild>
                    <w:div w:id="512961271">
                      <w:marLeft w:val="0"/>
                      <w:marRight w:val="0"/>
                      <w:marTop w:val="0"/>
                      <w:marBottom w:val="0"/>
                      <w:divBdr>
                        <w:top w:val="none" w:sz="0" w:space="0" w:color="auto"/>
                        <w:left w:val="none" w:sz="0" w:space="0" w:color="auto"/>
                        <w:bottom w:val="none" w:sz="0" w:space="0" w:color="auto"/>
                        <w:right w:val="none" w:sz="0" w:space="0" w:color="auto"/>
                      </w:divBdr>
                      <w:divsChild>
                        <w:div w:id="210580708">
                          <w:marLeft w:val="0"/>
                          <w:marRight w:val="0"/>
                          <w:marTop w:val="0"/>
                          <w:marBottom w:val="95"/>
                          <w:divBdr>
                            <w:top w:val="none" w:sz="0" w:space="0" w:color="auto"/>
                            <w:left w:val="none" w:sz="0" w:space="0" w:color="auto"/>
                            <w:bottom w:val="none" w:sz="0" w:space="0" w:color="auto"/>
                            <w:right w:val="none" w:sz="0" w:space="0" w:color="auto"/>
                          </w:divBdr>
                          <w:divsChild>
                            <w:div w:id="394133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9292768">
      <w:bodyDiv w:val="1"/>
      <w:marLeft w:val="0"/>
      <w:marRight w:val="0"/>
      <w:marTop w:val="0"/>
      <w:marBottom w:val="0"/>
      <w:divBdr>
        <w:top w:val="none" w:sz="0" w:space="0" w:color="auto"/>
        <w:left w:val="none" w:sz="0" w:space="0" w:color="auto"/>
        <w:bottom w:val="none" w:sz="0" w:space="0" w:color="auto"/>
        <w:right w:val="none" w:sz="0" w:space="0" w:color="auto"/>
      </w:divBdr>
    </w:div>
    <w:div w:id="247663211">
      <w:bodyDiv w:val="1"/>
      <w:marLeft w:val="0"/>
      <w:marRight w:val="0"/>
      <w:marTop w:val="0"/>
      <w:marBottom w:val="0"/>
      <w:divBdr>
        <w:top w:val="none" w:sz="0" w:space="0" w:color="auto"/>
        <w:left w:val="none" w:sz="0" w:space="0" w:color="auto"/>
        <w:bottom w:val="none" w:sz="0" w:space="0" w:color="auto"/>
        <w:right w:val="none" w:sz="0" w:space="0" w:color="auto"/>
      </w:divBdr>
    </w:div>
    <w:div w:id="259342367">
      <w:bodyDiv w:val="1"/>
      <w:marLeft w:val="0"/>
      <w:marRight w:val="0"/>
      <w:marTop w:val="0"/>
      <w:marBottom w:val="0"/>
      <w:divBdr>
        <w:top w:val="none" w:sz="0" w:space="0" w:color="auto"/>
        <w:left w:val="none" w:sz="0" w:space="0" w:color="auto"/>
        <w:bottom w:val="none" w:sz="0" w:space="0" w:color="auto"/>
        <w:right w:val="none" w:sz="0" w:space="0" w:color="auto"/>
      </w:divBdr>
    </w:div>
    <w:div w:id="267589324">
      <w:bodyDiv w:val="1"/>
      <w:marLeft w:val="0"/>
      <w:marRight w:val="0"/>
      <w:marTop w:val="0"/>
      <w:marBottom w:val="0"/>
      <w:divBdr>
        <w:top w:val="none" w:sz="0" w:space="0" w:color="auto"/>
        <w:left w:val="none" w:sz="0" w:space="0" w:color="auto"/>
        <w:bottom w:val="none" w:sz="0" w:space="0" w:color="auto"/>
        <w:right w:val="none" w:sz="0" w:space="0" w:color="auto"/>
      </w:divBdr>
      <w:divsChild>
        <w:div w:id="567418545">
          <w:marLeft w:val="0"/>
          <w:marRight w:val="0"/>
          <w:marTop w:val="0"/>
          <w:marBottom w:val="0"/>
          <w:divBdr>
            <w:top w:val="none" w:sz="0" w:space="0" w:color="auto"/>
            <w:left w:val="none" w:sz="0" w:space="0" w:color="auto"/>
            <w:bottom w:val="none" w:sz="0" w:space="0" w:color="auto"/>
            <w:right w:val="none" w:sz="0" w:space="0" w:color="auto"/>
          </w:divBdr>
          <w:divsChild>
            <w:div w:id="929583591">
              <w:marLeft w:val="0"/>
              <w:marRight w:val="0"/>
              <w:marTop w:val="0"/>
              <w:marBottom w:val="0"/>
              <w:divBdr>
                <w:top w:val="single" w:sz="4" w:space="10" w:color="373737"/>
                <w:left w:val="single" w:sz="4" w:space="12" w:color="373737"/>
                <w:bottom w:val="single" w:sz="4" w:space="10" w:color="373737"/>
                <w:right w:val="single" w:sz="4" w:space="12" w:color="373737"/>
              </w:divBdr>
            </w:div>
          </w:divsChild>
        </w:div>
      </w:divsChild>
    </w:div>
    <w:div w:id="275909826">
      <w:bodyDiv w:val="1"/>
      <w:marLeft w:val="0"/>
      <w:marRight w:val="0"/>
      <w:marTop w:val="0"/>
      <w:marBottom w:val="0"/>
      <w:divBdr>
        <w:top w:val="none" w:sz="0" w:space="0" w:color="auto"/>
        <w:left w:val="none" w:sz="0" w:space="0" w:color="auto"/>
        <w:bottom w:val="none" w:sz="0" w:space="0" w:color="auto"/>
        <w:right w:val="none" w:sz="0" w:space="0" w:color="auto"/>
      </w:divBdr>
    </w:div>
    <w:div w:id="290207587">
      <w:bodyDiv w:val="1"/>
      <w:marLeft w:val="0"/>
      <w:marRight w:val="0"/>
      <w:marTop w:val="0"/>
      <w:marBottom w:val="0"/>
      <w:divBdr>
        <w:top w:val="none" w:sz="0" w:space="0" w:color="auto"/>
        <w:left w:val="none" w:sz="0" w:space="0" w:color="auto"/>
        <w:bottom w:val="none" w:sz="0" w:space="0" w:color="auto"/>
        <w:right w:val="none" w:sz="0" w:space="0" w:color="auto"/>
      </w:divBdr>
      <w:divsChild>
        <w:div w:id="606936243">
          <w:marLeft w:val="0"/>
          <w:marRight w:val="0"/>
          <w:marTop w:val="0"/>
          <w:marBottom w:val="0"/>
          <w:divBdr>
            <w:top w:val="none" w:sz="0" w:space="0" w:color="auto"/>
            <w:left w:val="none" w:sz="0" w:space="0" w:color="auto"/>
            <w:bottom w:val="none" w:sz="0" w:space="0" w:color="auto"/>
            <w:right w:val="none" w:sz="0" w:space="0" w:color="auto"/>
          </w:divBdr>
          <w:divsChild>
            <w:div w:id="1447774237">
              <w:marLeft w:val="0"/>
              <w:marRight w:val="0"/>
              <w:marTop w:val="0"/>
              <w:marBottom w:val="0"/>
              <w:divBdr>
                <w:top w:val="none" w:sz="0" w:space="0" w:color="auto"/>
                <w:left w:val="none" w:sz="0" w:space="0" w:color="auto"/>
                <w:bottom w:val="none" w:sz="0" w:space="0" w:color="auto"/>
                <w:right w:val="none" w:sz="0" w:space="0" w:color="auto"/>
              </w:divBdr>
              <w:divsChild>
                <w:div w:id="860048301">
                  <w:marLeft w:val="0"/>
                  <w:marRight w:val="0"/>
                  <w:marTop w:val="195"/>
                  <w:marBottom w:val="195"/>
                  <w:divBdr>
                    <w:top w:val="none" w:sz="0" w:space="0" w:color="auto"/>
                    <w:left w:val="none" w:sz="0" w:space="0" w:color="auto"/>
                    <w:bottom w:val="none" w:sz="0" w:space="0" w:color="auto"/>
                    <w:right w:val="none" w:sz="0" w:space="0" w:color="auto"/>
                  </w:divBdr>
                  <w:divsChild>
                    <w:div w:id="741415372">
                      <w:marLeft w:val="0"/>
                      <w:marRight w:val="0"/>
                      <w:marTop w:val="0"/>
                      <w:marBottom w:val="0"/>
                      <w:divBdr>
                        <w:top w:val="none" w:sz="0" w:space="0" w:color="auto"/>
                        <w:left w:val="none" w:sz="0" w:space="0" w:color="auto"/>
                        <w:bottom w:val="none" w:sz="0" w:space="0" w:color="auto"/>
                        <w:right w:val="none" w:sz="0" w:space="0" w:color="auto"/>
                      </w:divBdr>
                      <w:divsChild>
                        <w:div w:id="1905214176">
                          <w:marLeft w:val="0"/>
                          <w:marRight w:val="0"/>
                          <w:marTop w:val="300"/>
                          <w:marBottom w:val="0"/>
                          <w:divBdr>
                            <w:top w:val="none" w:sz="0" w:space="0" w:color="auto"/>
                            <w:left w:val="none" w:sz="0" w:space="0" w:color="auto"/>
                            <w:bottom w:val="none" w:sz="0" w:space="0" w:color="auto"/>
                            <w:right w:val="none" w:sz="0" w:space="0" w:color="auto"/>
                          </w:divBdr>
                          <w:divsChild>
                            <w:div w:id="1415738059">
                              <w:marLeft w:val="0"/>
                              <w:marRight w:val="0"/>
                              <w:marTop w:val="0"/>
                              <w:marBottom w:val="0"/>
                              <w:divBdr>
                                <w:top w:val="none" w:sz="0" w:space="0" w:color="auto"/>
                                <w:left w:val="none" w:sz="0" w:space="0" w:color="auto"/>
                                <w:bottom w:val="none" w:sz="0" w:space="0" w:color="auto"/>
                                <w:right w:val="none" w:sz="0" w:space="0" w:color="auto"/>
                              </w:divBdr>
                              <w:divsChild>
                                <w:div w:id="473064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90328841">
      <w:bodyDiv w:val="1"/>
      <w:marLeft w:val="0"/>
      <w:marRight w:val="0"/>
      <w:marTop w:val="0"/>
      <w:marBottom w:val="0"/>
      <w:divBdr>
        <w:top w:val="none" w:sz="0" w:space="0" w:color="auto"/>
        <w:left w:val="none" w:sz="0" w:space="0" w:color="auto"/>
        <w:bottom w:val="none" w:sz="0" w:space="0" w:color="auto"/>
        <w:right w:val="none" w:sz="0" w:space="0" w:color="auto"/>
      </w:divBdr>
      <w:divsChild>
        <w:div w:id="125592116">
          <w:marLeft w:val="0"/>
          <w:marRight w:val="0"/>
          <w:marTop w:val="0"/>
          <w:marBottom w:val="0"/>
          <w:divBdr>
            <w:top w:val="none" w:sz="0" w:space="0" w:color="auto"/>
            <w:left w:val="none" w:sz="0" w:space="0" w:color="auto"/>
            <w:bottom w:val="none" w:sz="0" w:space="0" w:color="auto"/>
            <w:right w:val="single" w:sz="4" w:space="0" w:color="FFFFFF"/>
          </w:divBdr>
          <w:divsChild>
            <w:div w:id="1091388824">
              <w:marLeft w:val="0"/>
              <w:marRight w:val="0"/>
              <w:marTop w:val="0"/>
              <w:marBottom w:val="0"/>
              <w:divBdr>
                <w:top w:val="none" w:sz="0" w:space="0" w:color="auto"/>
                <w:left w:val="none" w:sz="0" w:space="0" w:color="auto"/>
                <w:bottom w:val="none" w:sz="0" w:space="0" w:color="auto"/>
                <w:right w:val="none" w:sz="0" w:space="0" w:color="auto"/>
              </w:divBdr>
              <w:divsChild>
                <w:div w:id="235366035">
                  <w:marLeft w:val="0"/>
                  <w:marRight w:val="0"/>
                  <w:marTop w:val="0"/>
                  <w:marBottom w:val="0"/>
                  <w:divBdr>
                    <w:top w:val="none" w:sz="0" w:space="0" w:color="auto"/>
                    <w:left w:val="none" w:sz="0" w:space="0" w:color="auto"/>
                    <w:bottom w:val="none" w:sz="0" w:space="0" w:color="auto"/>
                    <w:right w:val="none" w:sz="0" w:space="0" w:color="auto"/>
                  </w:divBdr>
                  <w:divsChild>
                    <w:div w:id="473527691">
                      <w:marLeft w:val="0"/>
                      <w:marRight w:val="0"/>
                      <w:marTop w:val="0"/>
                      <w:marBottom w:val="0"/>
                      <w:divBdr>
                        <w:top w:val="none" w:sz="0" w:space="0" w:color="auto"/>
                        <w:left w:val="none" w:sz="0" w:space="0" w:color="auto"/>
                        <w:bottom w:val="none" w:sz="0" w:space="0" w:color="auto"/>
                        <w:right w:val="none" w:sz="0" w:space="0" w:color="auto"/>
                      </w:divBdr>
                      <w:divsChild>
                        <w:div w:id="1200629593">
                          <w:marLeft w:val="0"/>
                          <w:marRight w:val="0"/>
                          <w:marTop w:val="0"/>
                          <w:marBottom w:val="95"/>
                          <w:divBdr>
                            <w:top w:val="none" w:sz="0" w:space="0" w:color="auto"/>
                            <w:left w:val="none" w:sz="0" w:space="0" w:color="auto"/>
                            <w:bottom w:val="none" w:sz="0" w:space="0" w:color="auto"/>
                            <w:right w:val="none" w:sz="0" w:space="0" w:color="auto"/>
                          </w:divBdr>
                          <w:divsChild>
                            <w:div w:id="876628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00161386">
      <w:bodyDiv w:val="1"/>
      <w:marLeft w:val="0"/>
      <w:marRight w:val="0"/>
      <w:marTop w:val="0"/>
      <w:marBottom w:val="0"/>
      <w:divBdr>
        <w:top w:val="none" w:sz="0" w:space="0" w:color="auto"/>
        <w:left w:val="none" w:sz="0" w:space="0" w:color="auto"/>
        <w:bottom w:val="none" w:sz="0" w:space="0" w:color="auto"/>
        <w:right w:val="none" w:sz="0" w:space="0" w:color="auto"/>
      </w:divBdr>
      <w:divsChild>
        <w:div w:id="807747856">
          <w:marLeft w:val="0"/>
          <w:marRight w:val="0"/>
          <w:marTop w:val="0"/>
          <w:marBottom w:val="0"/>
          <w:divBdr>
            <w:top w:val="none" w:sz="0" w:space="0" w:color="auto"/>
            <w:left w:val="none" w:sz="0" w:space="0" w:color="auto"/>
            <w:bottom w:val="none" w:sz="0" w:space="0" w:color="auto"/>
            <w:right w:val="none" w:sz="0" w:space="0" w:color="auto"/>
          </w:divBdr>
          <w:divsChild>
            <w:div w:id="321008394">
              <w:marLeft w:val="0"/>
              <w:marRight w:val="0"/>
              <w:marTop w:val="0"/>
              <w:marBottom w:val="0"/>
              <w:divBdr>
                <w:top w:val="none" w:sz="0" w:space="0" w:color="auto"/>
                <w:left w:val="none" w:sz="0" w:space="0" w:color="auto"/>
                <w:bottom w:val="none" w:sz="0" w:space="0" w:color="auto"/>
                <w:right w:val="none" w:sz="0" w:space="0" w:color="auto"/>
              </w:divBdr>
              <w:divsChild>
                <w:div w:id="59527026">
                  <w:marLeft w:val="0"/>
                  <w:marRight w:val="0"/>
                  <w:marTop w:val="120"/>
                  <w:marBottom w:val="96"/>
                  <w:divBdr>
                    <w:top w:val="none" w:sz="0" w:space="0" w:color="auto"/>
                    <w:left w:val="single" w:sz="24" w:space="0" w:color="CED3F1"/>
                    <w:bottom w:val="none" w:sz="0" w:space="0" w:color="auto"/>
                    <w:right w:val="none" w:sz="0" w:space="0" w:color="auto"/>
                  </w:divBdr>
                </w:div>
                <w:div w:id="347874790">
                  <w:marLeft w:val="0"/>
                  <w:marRight w:val="0"/>
                  <w:marTop w:val="120"/>
                  <w:marBottom w:val="96"/>
                  <w:divBdr>
                    <w:top w:val="none" w:sz="0" w:space="0" w:color="auto"/>
                    <w:left w:val="single" w:sz="24" w:space="0" w:color="CED3F1"/>
                    <w:bottom w:val="none" w:sz="0" w:space="0" w:color="auto"/>
                    <w:right w:val="none" w:sz="0" w:space="0" w:color="auto"/>
                  </w:divBdr>
                  <w:divsChild>
                    <w:div w:id="764304501">
                      <w:marLeft w:val="0"/>
                      <w:marRight w:val="0"/>
                      <w:marTop w:val="120"/>
                      <w:marBottom w:val="0"/>
                      <w:divBdr>
                        <w:top w:val="none" w:sz="0" w:space="0" w:color="auto"/>
                        <w:left w:val="none" w:sz="0" w:space="0" w:color="auto"/>
                        <w:bottom w:val="none" w:sz="0" w:space="0" w:color="auto"/>
                        <w:right w:val="none" w:sz="0" w:space="0" w:color="auto"/>
                      </w:divBdr>
                    </w:div>
                  </w:divsChild>
                </w:div>
                <w:div w:id="432359405">
                  <w:marLeft w:val="0"/>
                  <w:marRight w:val="0"/>
                  <w:marTop w:val="120"/>
                  <w:marBottom w:val="0"/>
                  <w:divBdr>
                    <w:top w:val="none" w:sz="0" w:space="0" w:color="auto"/>
                    <w:left w:val="none" w:sz="0" w:space="0" w:color="auto"/>
                    <w:bottom w:val="none" w:sz="0" w:space="0" w:color="auto"/>
                    <w:right w:val="none" w:sz="0" w:space="0" w:color="auto"/>
                  </w:divBdr>
                </w:div>
                <w:div w:id="1635938819">
                  <w:marLeft w:val="0"/>
                  <w:marRight w:val="0"/>
                  <w:marTop w:val="120"/>
                  <w:marBottom w:val="0"/>
                  <w:divBdr>
                    <w:top w:val="none" w:sz="0" w:space="0" w:color="auto"/>
                    <w:left w:val="none" w:sz="0" w:space="0" w:color="auto"/>
                    <w:bottom w:val="none" w:sz="0" w:space="0" w:color="auto"/>
                    <w:right w:val="none" w:sz="0" w:space="0" w:color="auto"/>
                  </w:divBdr>
                </w:div>
                <w:div w:id="1990278516">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sChild>
    </w:div>
    <w:div w:id="300690340">
      <w:bodyDiv w:val="1"/>
      <w:marLeft w:val="0"/>
      <w:marRight w:val="0"/>
      <w:marTop w:val="0"/>
      <w:marBottom w:val="0"/>
      <w:divBdr>
        <w:top w:val="none" w:sz="0" w:space="0" w:color="auto"/>
        <w:left w:val="none" w:sz="0" w:space="0" w:color="auto"/>
        <w:bottom w:val="none" w:sz="0" w:space="0" w:color="auto"/>
        <w:right w:val="none" w:sz="0" w:space="0" w:color="auto"/>
      </w:divBdr>
      <w:divsChild>
        <w:div w:id="1898080847">
          <w:marLeft w:val="0"/>
          <w:marRight w:val="0"/>
          <w:marTop w:val="0"/>
          <w:marBottom w:val="0"/>
          <w:divBdr>
            <w:top w:val="none" w:sz="0" w:space="0" w:color="auto"/>
            <w:left w:val="none" w:sz="0" w:space="0" w:color="auto"/>
            <w:bottom w:val="none" w:sz="0" w:space="0" w:color="auto"/>
            <w:right w:val="single" w:sz="4" w:space="0" w:color="FFFFFF"/>
          </w:divBdr>
          <w:divsChild>
            <w:div w:id="900749428">
              <w:marLeft w:val="0"/>
              <w:marRight w:val="0"/>
              <w:marTop w:val="0"/>
              <w:marBottom w:val="0"/>
              <w:divBdr>
                <w:top w:val="none" w:sz="0" w:space="0" w:color="auto"/>
                <w:left w:val="none" w:sz="0" w:space="0" w:color="auto"/>
                <w:bottom w:val="none" w:sz="0" w:space="0" w:color="auto"/>
                <w:right w:val="none" w:sz="0" w:space="0" w:color="auto"/>
              </w:divBdr>
              <w:divsChild>
                <w:div w:id="1864436578">
                  <w:marLeft w:val="0"/>
                  <w:marRight w:val="0"/>
                  <w:marTop w:val="0"/>
                  <w:marBottom w:val="0"/>
                  <w:divBdr>
                    <w:top w:val="none" w:sz="0" w:space="0" w:color="auto"/>
                    <w:left w:val="none" w:sz="0" w:space="0" w:color="auto"/>
                    <w:bottom w:val="none" w:sz="0" w:space="0" w:color="auto"/>
                    <w:right w:val="none" w:sz="0" w:space="0" w:color="auto"/>
                  </w:divBdr>
                  <w:divsChild>
                    <w:div w:id="1990204721">
                      <w:marLeft w:val="0"/>
                      <w:marRight w:val="0"/>
                      <w:marTop w:val="0"/>
                      <w:marBottom w:val="0"/>
                      <w:divBdr>
                        <w:top w:val="none" w:sz="0" w:space="0" w:color="auto"/>
                        <w:left w:val="none" w:sz="0" w:space="0" w:color="auto"/>
                        <w:bottom w:val="none" w:sz="0" w:space="0" w:color="auto"/>
                        <w:right w:val="none" w:sz="0" w:space="0" w:color="auto"/>
                      </w:divBdr>
                      <w:divsChild>
                        <w:div w:id="1514763028">
                          <w:marLeft w:val="0"/>
                          <w:marRight w:val="0"/>
                          <w:marTop w:val="0"/>
                          <w:marBottom w:val="95"/>
                          <w:divBdr>
                            <w:top w:val="none" w:sz="0" w:space="0" w:color="auto"/>
                            <w:left w:val="none" w:sz="0" w:space="0" w:color="auto"/>
                            <w:bottom w:val="none" w:sz="0" w:space="0" w:color="auto"/>
                            <w:right w:val="none" w:sz="0" w:space="0" w:color="auto"/>
                          </w:divBdr>
                          <w:divsChild>
                            <w:div w:id="2127189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22783253">
      <w:bodyDiv w:val="1"/>
      <w:marLeft w:val="0"/>
      <w:marRight w:val="0"/>
      <w:marTop w:val="0"/>
      <w:marBottom w:val="0"/>
      <w:divBdr>
        <w:top w:val="none" w:sz="0" w:space="0" w:color="auto"/>
        <w:left w:val="none" w:sz="0" w:space="0" w:color="auto"/>
        <w:bottom w:val="none" w:sz="0" w:space="0" w:color="auto"/>
        <w:right w:val="none" w:sz="0" w:space="0" w:color="auto"/>
      </w:divBdr>
    </w:div>
    <w:div w:id="323362710">
      <w:bodyDiv w:val="1"/>
      <w:marLeft w:val="0"/>
      <w:marRight w:val="0"/>
      <w:marTop w:val="0"/>
      <w:marBottom w:val="0"/>
      <w:divBdr>
        <w:top w:val="none" w:sz="0" w:space="0" w:color="auto"/>
        <w:left w:val="none" w:sz="0" w:space="0" w:color="auto"/>
        <w:bottom w:val="none" w:sz="0" w:space="0" w:color="auto"/>
        <w:right w:val="none" w:sz="0" w:space="0" w:color="auto"/>
      </w:divBdr>
    </w:div>
    <w:div w:id="329412935">
      <w:bodyDiv w:val="1"/>
      <w:marLeft w:val="0"/>
      <w:marRight w:val="0"/>
      <w:marTop w:val="0"/>
      <w:marBottom w:val="0"/>
      <w:divBdr>
        <w:top w:val="none" w:sz="0" w:space="0" w:color="auto"/>
        <w:left w:val="none" w:sz="0" w:space="0" w:color="auto"/>
        <w:bottom w:val="none" w:sz="0" w:space="0" w:color="auto"/>
        <w:right w:val="none" w:sz="0" w:space="0" w:color="auto"/>
      </w:divBdr>
    </w:div>
    <w:div w:id="344017415">
      <w:bodyDiv w:val="1"/>
      <w:marLeft w:val="0"/>
      <w:marRight w:val="0"/>
      <w:marTop w:val="0"/>
      <w:marBottom w:val="0"/>
      <w:divBdr>
        <w:top w:val="none" w:sz="0" w:space="0" w:color="auto"/>
        <w:left w:val="none" w:sz="0" w:space="0" w:color="auto"/>
        <w:bottom w:val="none" w:sz="0" w:space="0" w:color="auto"/>
        <w:right w:val="none" w:sz="0" w:space="0" w:color="auto"/>
      </w:divBdr>
    </w:div>
    <w:div w:id="348605273">
      <w:bodyDiv w:val="1"/>
      <w:marLeft w:val="0"/>
      <w:marRight w:val="0"/>
      <w:marTop w:val="0"/>
      <w:marBottom w:val="0"/>
      <w:divBdr>
        <w:top w:val="none" w:sz="0" w:space="0" w:color="auto"/>
        <w:left w:val="none" w:sz="0" w:space="0" w:color="auto"/>
        <w:bottom w:val="none" w:sz="0" w:space="0" w:color="auto"/>
        <w:right w:val="none" w:sz="0" w:space="0" w:color="auto"/>
      </w:divBdr>
    </w:div>
    <w:div w:id="356660793">
      <w:bodyDiv w:val="1"/>
      <w:marLeft w:val="0"/>
      <w:marRight w:val="0"/>
      <w:marTop w:val="0"/>
      <w:marBottom w:val="0"/>
      <w:divBdr>
        <w:top w:val="none" w:sz="0" w:space="0" w:color="auto"/>
        <w:left w:val="none" w:sz="0" w:space="0" w:color="auto"/>
        <w:bottom w:val="none" w:sz="0" w:space="0" w:color="auto"/>
        <w:right w:val="none" w:sz="0" w:space="0" w:color="auto"/>
      </w:divBdr>
    </w:div>
    <w:div w:id="359016702">
      <w:bodyDiv w:val="1"/>
      <w:marLeft w:val="0"/>
      <w:marRight w:val="0"/>
      <w:marTop w:val="0"/>
      <w:marBottom w:val="0"/>
      <w:divBdr>
        <w:top w:val="none" w:sz="0" w:space="0" w:color="auto"/>
        <w:left w:val="none" w:sz="0" w:space="0" w:color="auto"/>
        <w:bottom w:val="none" w:sz="0" w:space="0" w:color="auto"/>
        <w:right w:val="none" w:sz="0" w:space="0" w:color="auto"/>
      </w:divBdr>
    </w:div>
    <w:div w:id="392312620">
      <w:bodyDiv w:val="1"/>
      <w:marLeft w:val="0"/>
      <w:marRight w:val="0"/>
      <w:marTop w:val="0"/>
      <w:marBottom w:val="0"/>
      <w:divBdr>
        <w:top w:val="none" w:sz="0" w:space="0" w:color="auto"/>
        <w:left w:val="none" w:sz="0" w:space="0" w:color="auto"/>
        <w:bottom w:val="none" w:sz="0" w:space="0" w:color="auto"/>
        <w:right w:val="none" w:sz="0" w:space="0" w:color="auto"/>
      </w:divBdr>
      <w:divsChild>
        <w:div w:id="70857332">
          <w:marLeft w:val="0"/>
          <w:marRight w:val="0"/>
          <w:marTop w:val="0"/>
          <w:marBottom w:val="0"/>
          <w:divBdr>
            <w:top w:val="none" w:sz="0" w:space="0" w:color="auto"/>
            <w:left w:val="none" w:sz="0" w:space="0" w:color="auto"/>
            <w:bottom w:val="none" w:sz="0" w:space="0" w:color="auto"/>
            <w:right w:val="single" w:sz="2" w:space="0" w:color="FFFFFF"/>
          </w:divBdr>
          <w:divsChild>
            <w:div w:id="988633281">
              <w:marLeft w:val="0"/>
              <w:marRight w:val="0"/>
              <w:marTop w:val="0"/>
              <w:marBottom w:val="0"/>
              <w:divBdr>
                <w:top w:val="none" w:sz="0" w:space="0" w:color="auto"/>
                <w:left w:val="none" w:sz="0" w:space="0" w:color="auto"/>
                <w:bottom w:val="none" w:sz="0" w:space="0" w:color="auto"/>
                <w:right w:val="none" w:sz="0" w:space="0" w:color="auto"/>
              </w:divBdr>
              <w:divsChild>
                <w:div w:id="1560439110">
                  <w:marLeft w:val="0"/>
                  <w:marRight w:val="0"/>
                  <w:marTop w:val="0"/>
                  <w:marBottom w:val="0"/>
                  <w:divBdr>
                    <w:top w:val="none" w:sz="0" w:space="0" w:color="auto"/>
                    <w:left w:val="none" w:sz="0" w:space="0" w:color="auto"/>
                    <w:bottom w:val="none" w:sz="0" w:space="0" w:color="auto"/>
                    <w:right w:val="none" w:sz="0" w:space="0" w:color="auto"/>
                  </w:divBdr>
                  <w:divsChild>
                    <w:div w:id="624237722">
                      <w:marLeft w:val="0"/>
                      <w:marRight w:val="0"/>
                      <w:marTop w:val="0"/>
                      <w:marBottom w:val="0"/>
                      <w:divBdr>
                        <w:top w:val="none" w:sz="0" w:space="0" w:color="auto"/>
                        <w:left w:val="none" w:sz="0" w:space="0" w:color="auto"/>
                        <w:bottom w:val="none" w:sz="0" w:space="0" w:color="auto"/>
                        <w:right w:val="none" w:sz="0" w:space="0" w:color="auto"/>
                      </w:divBdr>
                      <w:divsChild>
                        <w:div w:id="302465636">
                          <w:marLeft w:val="0"/>
                          <w:marRight w:val="0"/>
                          <w:marTop w:val="0"/>
                          <w:marBottom w:val="80"/>
                          <w:divBdr>
                            <w:top w:val="none" w:sz="0" w:space="0" w:color="auto"/>
                            <w:left w:val="none" w:sz="0" w:space="0" w:color="auto"/>
                            <w:bottom w:val="none" w:sz="0" w:space="0" w:color="auto"/>
                            <w:right w:val="none" w:sz="0" w:space="0" w:color="auto"/>
                          </w:divBdr>
                          <w:divsChild>
                            <w:div w:id="284626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99207232">
      <w:bodyDiv w:val="1"/>
      <w:marLeft w:val="0"/>
      <w:marRight w:val="0"/>
      <w:marTop w:val="0"/>
      <w:marBottom w:val="0"/>
      <w:divBdr>
        <w:top w:val="none" w:sz="0" w:space="0" w:color="auto"/>
        <w:left w:val="none" w:sz="0" w:space="0" w:color="auto"/>
        <w:bottom w:val="none" w:sz="0" w:space="0" w:color="auto"/>
        <w:right w:val="none" w:sz="0" w:space="0" w:color="auto"/>
      </w:divBdr>
      <w:divsChild>
        <w:div w:id="108673392">
          <w:marLeft w:val="0"/>
          <w:marRight w:val="0"/>
          <w:marTop w:val="0"/>
          <w:marBottom w:val="0"/>
          <w:divBdr>
            <w:top w:val="none" w:sz="0" w:space="0" w:color="auto"/>
            <w:left w:val="none" w:sz="0" w:space="0" w:color="auto"/>
            <w:bottom w:val="none" w:sz="0" w:space="0" w:color="auto"/>
            <w:right w:val="single" w:sz="4" w:space="0" w:color="FFFFFF"/>
          </w:divBdr>
          <w:divsChild>
            <w:div w:id="704404263">
              <w:marLeft w:val="0"/>
              <w:marRight w:val="0"/>
              <w:marTop w:val="0"/>
              <w:marBottom w:val="0"/>
              <w:divBdr>
                <w:top w:val="none" w:sz="0" w:space="0" w:color="auto"/>
                <w:left w:val="none" w:sz="0" w:space="0" w:color="auto"/>
                <w:bottom w:val="none" w:sz="0" w:space="0" w:color="auto"/>
                <w:right w:val="none" w:sz="0" w:space="0" w:color="auto"/>
              </w:divBdr>
              <w:divsChild>
                <w:div w:id="885146890">
                  <w:marLeft w:val="0"/>
                  <w:marRight w:val="0"/>
                  <w:marTop w:val="0"/>
                  <w:marBottom w:val="0"/>
                  <w:divBdr>
                    <w:top w:val="none" w:sz="0" w:space="0" w:color="auto"/>
                    <w:left w:val="none" w:sz="0" w:space="0" w:color="auto"/>
                    <w:bottom w:val="none" w:sz="0" w:space="0" w:color="auto"/>
                    <w:right w:val="none" w:sz="0" w:space="0" w:color="auto"/>
                  </w:divBdr>
                  <w:divsChild>
                    <w:div w:id="2062363682">
                      <w:marLeft w:val="0"/>
                      <w:marRight w:val="0"/>
                      <w:marTop w:val="0"/>
                      <w:marBottom w:val="0"/>
                      <w:divBdr>
                        <w:top w:val="none" w:sz="0" w:space="0" w:color="auto"/>
                        <w:left w:val="none" w:sz="0" w:space="0" w:color="auto"/>
                        <w:bottom w:val="none" w:sz="0" w:space="0" w:color="auto"/>
                        <w:right w:val="none" w:sz="0" w:space="0" w:color="auto"/>
                      </w:divBdr>
                      <w:divsChild>
                        <w:div w:id="769353478">
                          <w:marLeft w:val="0"/>
                          <w:marRight w:val="0"/>
                          <w:marTop w:val="0"/>
                          <w:marBottom w:val="95"/>
                          <w:divBdr>
                            <w:top w:val="none" w:sz="0" w:space="0" w:color="auto"/>
                            <w:left w:val="none" w:sz="0" w:space="0" w:color="auto"/>
                            <w:bottom w:val="none" w:sz="0" w:space="0" w:color="auto"/>
                            <w:right w:val="none" w:sz="0" w:space="0" w:color="auto"/>
                          </w:divBdr>
                          <w:divsChild>
                            <w:div w:id="1236665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20177304">
      <w:bodyDiv w:val="1"/>
      <w:marLeft w:val="0"/>
      <w:marRight w:val="0"/>
      <w:marTop w:val="0"/>
      <w:marBottom w:val="0"/>
      <w:divBdr>
        <w:top w:val="none" w:sz="0" w:space="0" w:color="auto"/>
        <w:left w:val="none" w:sz="0" w:space="0" w:color="auto"/>
        <w:bottom w:val="none" w:sz="0" w:space="0" w:color="auto"/>
        <w:right w:val="none" w:sz="0" w:space="0" w:color="auto"/>
      </w:divBdr>
    </w:div>
    <w:div w:id="435368292">
      <w:bodyDiv w:val="1"/>
      <w:marLeft w:val="0"/>
      <w:marRight w:val="0"/>
      <w:marTop w:val="0"/>
      <w:marBottom w:val="0"/>
      <w:divBdr>
        <w:top w:val="none" w:sz="0" w:space="0" w:color="auto"/>
        <w:left w:val="none" w:sz="0" w:space="0" w:color="auto"/>
        <w:bottom w:val="none" w:sz="0" w:space="0" w:color="auto"/>
        <w:right w:val="none" w:sz="0" w:space="0" w:color="auto"/>
      </w:divBdr>
      <w:divsChild>
        <w:div w:id="1267732805">
          <w:marLeft w:val="0"/>
          <w:marRight w:val="0"/>
          <w:marTop w:val="0"/>
          <w:marBottom w:val="0"/>
          <w:divBdr>
            <w:top w:val="none" w:sz="0" w:space="0" w:color="auto"/>
            <w:left w:val="none" w:sz="0" w:space="0" w:color="auto"/>
            <w:bottom w:val="none" w:sz="0" w:space="0" w:color="auto"/>
            <w:right w:val="none" w:sz="0" w:space="0" w:color="auto"/>
          </w:divBdr>
          <w:divsChild>
            <w:div w:id="872888362">
              <w:marLeft w:val="0"/>
              <w:marRight w:val="0"/>
              <w:marTop w:val="0"/>
              <w:marBottom w:val="0"/>
              <w:divBdr>
                <w:top w:val="none" w:sz="0" w:space="0" w:color="auto"/>
                <w:left w:val="none" w:sz="0" w:space="0" w:color="auto"/>
                <w:bottom w:val="none" w:sz="0" w:space="0" w:color="auto"/>
                <w:right w:val="none" w:sz="0" w:space="0" w:color="auto"/>
              </w:divBdr>
              <w:divsChild>
                <w:div w:id="1225097089">
                  <w:marLeft w:val="0"/>
                  <w:marRight w:val="0"/>
                  <w:marTop w:val="195"/>
                  <w:marBottom w:val="195"/>
                  <w:divBdr>
                    <w:top w:val="none" w:sz="0" w:space="0" w:color="auto"/>
                    <w:left w:val="none" w:sz="0" w:space="0" w:color="auto"/>
                    <w:bottom w:val="none" w:sz="0" w:space="0" w:color="auto"/>
                    <w:right w:val="none" w:sz="0" w:space="0" w:color="auto"/>
                  </w:divBdr>
                  <w:divsChild>
                    <w:div w:id="1274552968">
                      <w:marLeft w:val="0"/>
                      <w:marRight w:val="0"/>
                      <w:marTop w:val="0"/>
                      <w:marBottom w:val="0"/>
                      <w:divBdr>
                        <w:top w:val="none" w:sz="0" w:space="0" w:color="auto"/>
                        <w:left w:val="none" w:sz="0" w:space="0" w:color="auto"/>
                        <w:bottom w:val="none" w:sz="0" w:space="0" w:color="auto"/>
                        <w:right w:val="none" w:sz="0" w:space="0" w:color="auto"/>
                      </w:divBdr>
                      <w:divsChild>
                        <w:div w:id="585261125">
                          <w:marLeft w:val="0"/>
                          <w:marRight w:val="0"/>
                          <w:marTop w:val="0"/>
                          <w:marBottom w:val="0"/>
                          <w:divBdr>
                            <w:top w:val="none" w:sz="0" w:space="0" w:color="auto"/>
                            <w:left w:val="none" w:sz="0" w:space="0" w:color="auto"/>
                            <w:bottom w:val="none" w:sz="0" w:space="0" w:color="auto"/>
                            <w:right w:val="none" w:sz="0" w:space="0" w:color="auto"/>
                          </w:divBdr>
                          <w:divsChild>
                            <w:div w:id="126943460">
                              <w:marLeft w:val="0"/>
                              <w:marRight w:val="0"/>
                              <w:marTop w:val="0"/>
                              <w:marBottom w:val="0"/>
                              <w:divBdr>
                                <w:top w:val="none" w:sz="0" w:space="0" w:color="auto"/>
                                <w:left w:val="none" w:sz="0" w:space="0" w:color="auto"/>
                                <w:bottom w:val="none" w:sz="0" w:space="0" w:color="auto"/>
                                <w:right w:val="none" w:sz="0" w:space="0" w:color="auto"/>
                              </w:divBdr>
                              <w:divsChild>
                                <w:div w:id="56368133">
                                  <w:marLeft w:val="0"/>
                                  <w:marRight w:val="0"/>
                                  <w:marTop w:val="0"/>
                                  <w:marBottom w:val="0"/>
                                  <w:divBdr>
                                    <w:top w:val="none" w:sz="0" w:space="0" w:color="auto"/>
                                    <w:left w:val="none" w:sz="0" w:space="0" w:color="auto"/>
                                    <w:bottom w:val="none" w:sz="0" w:space="0" w:color="auto"/>
                                    <w:right w:val="none" w:sz="0" w:space="0" w:color="auto"/>
                                  </w:divBdr>
                                  <w:divsChild>
                                    <w:div w:id="757753523">
                                      <w:marLeft w:val="0"/>
                                      <w:marRight w:val="0"/>
                                      <w:marTop w:val="0"/>
                                      <w:marBottom w:val="0"/>
                                      <w:divBdr>
                                        <w:top w:val="none" w:sz="0" w:space="0" w:color="auto"/>
                                        <w:left w:val="none" w:sz="0" w:space="0" w:color="auto"/>
                                        <w:bottom w:val="none" w:sz="0" w:space="0" w:color="auto"/>
                                        <w:right w:val="none" w:sz="0" w:space="0" w:color="auto"/>
                                      </w:divBdr>
                                      <w:divsChild>
                                        <w:div w:id="1848670374">
                                          <w:marLeft w:val="0"/>
                                          <w:marRight w:val="0"/>
                                          <w:marTop w:val="0"/>
                                          <w:marBottom w:val="0"/>
                                          <w:divBdr>
                                            <w:top w:val="none" w:sz="0" w:space="0" w:color="auto"/>
                                            <w:left w:val="none" w:sz="0" w:space="0" w:color="auto"/>
                                            <w:bottom w:val="none" w:sz="0" w:space="0" w:color="auto"/>
                                            <w:right w:val="none" w:sz="0" w:space="0" w:color="auto"/>
                                          </w:divBdr>
                                          <w:divsChild>
                                            <w:div w:id="210922406">
                                              <w:marLeft w:val="0"/>
                                              <w:marRight w:val="0"/>
                                              <w:marTop w:val="0"/>
                                              <w:marBottom w:val="0"/>
                                              <w:divBdr>
                                                <w:top w:val="none" w:sz="0" w:space="0" w:color="auto"/>
                                                <w:left w:val="none" w:sz="0" w:space="0" w:color="auto"/>
                                                <w:bottom w:val="none" w:sz="0" w:space="0" w:color="auto"/>
                                                <w:right w:val="none" w:sz="0" w:space="0" w:color="auto"/>
                                              </w:divBdr>
                                              <w:divsChild>
                                                <w:div w:id="774518188">
                                                  <w:marLeft w:val="0"/>
                                                  <w:marRight w:val="0"/>
                                                  <w:marTop w:val="0"/>
                                                  <w:marBottom w:val="0"/>
                                                  <w:divBdr>
                                                    <w:top w:val="none" w:sz="0" w:space="0" w:color="auto"/>
                                                    <w:left w:val="none" w:sz="0" w:space="0" w:color="auto"/>
                                                    <w:bottom w:val="none" w:sz="0" w:space="0" w:color="auto"/>
                                                    <w:right w:val="none" w:sz="0" w:space="0" w:color="auto"/>
                                                  </w:divBdr>
                                                </w:div>
                                                <w:div w:id="1521122839">
                                                  <w:marLeft w:val="0"/>
                                                  <w:marRight w:val="0"/>
                                                  <w:marTop w:val="0"/>
                                                  <w:marBottom w:val="0"/>
                                                  <w:divBdr>
                                                    <w:top w:val="none" w:sz="0" w:space="0" w:color="auto"/>
                                                    <w:left w:val="none" w:sz="0" w:space="0" w:color="auto"/>
                                                    <w:bottom w:val="none" w:sz="0" w:space="0" w:color="auto"/>
                                                    <w:right w:val="none" w:sz="0" w:space="0" w:color="auto"/>
                                                  </w:divBdr>
                                                </w:div>
                                                <w:div w:id="1517815638">
                                                  <w:marLeft w:val="0"/>
                                                  <w:marRight w:val="0"/>
                                                  <w:marTop w:val="0"/>
                                                  <w:marBottom w:val="0"/>
                                                  <w:divBdr>
                                                    <w:top w:val="none" w:sz="0" w:space="0" w:color="auto"/>
                                                    <w:left w:val="none" w:sz="0" w:space="0" w:color="auto"/>
                                                    <w:bottom w:val="none" w:sz="0" w:space="0" w:color="auto"/>
                                                    <w:right w:val="none" w:sz="0" w:space="0" w:color="auto"/>
                                                  </w:divBdr>
                                                </w:div>
                                                <w:div w:id="119302644">
                                                  <w:marLeft w:val="0"/>
                                                  <w:marRight w:val="0"/>
                                                  <w:marTop w:val="0"/>
                                                  <w:marBottom w:val="0"/>
                                                  <w:divBdr>
                                                    <w:top w:val="none" w:sz="0" w:space="0" w:color="auto"/>
                                                    <w:left w:val="none" w:sz="0" w:space="0" w:color="auto"/>
                                                    <w:bottom w:val="none" w:sz="0" w:space="0" w:color="auto"/>
                                                    <w:right w:val="none" w:sz="0" w:space="0" w:color="auto"/>
                                                  </w:divBdr>
                                                </w:div>
                                                <w:div w:id="1689332693">
                                                  <w:marLeft w:val="0"/>
                                                  <w:marRight w:val="0"/>
                                                  <w:marTop w:val="0"/>
                                                  <w:marBottom w:val="0"/>
                                                  <w:divBdr>
                                                    <w:top w:val="none" w:sz="0" w:space="0" w:color="auto"/>
                                                    <w:left w:val="none" w:sz="0" w:space="0" w:color="auto"/>
                                                    <w:bottom w:val="none" w:sz="0" w:space="0" w:color="auto"/>
                                                    <w:right w:val="none" w:sz="0" w:space="0" w:color="auto"/>
                                                  </w:divBdr>
                                                </w:div>
                                                <w:div w:id="424115391">
                                                  <w:marLeft w:val="0"/>
                                                  <w:marRight w:val="0"/>
                                                  <w:marTop w:val="0"/>
                                                  <w:marBottom w:val="0"/>
                                                  <w:divBdr>
                                                    <w:top w:val="none" w:sz="0" w:space="0" w:color="auto"/>
                                                    <w:left w:val="none" w:sz="0" w:space="0" w:color="auto"/>
                                                    <w:bottom w:val="none" w:sz="0" w:space="0" w:color="auto"/>
                                                    <w:right w:val="none" w:sz="0" w:space="0" w:color="auto"/>
                                                  </w:divBdr>
                                                </w:div>
                                                <w:div w:id="1561361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475532723">
      <w:bodyDiv w:val="1"/>
      <w:marLeft w:val="0"/>
      <w:marRight w:val="0"/>
      <w:marTop w:val="0"/>
      <w:marBottom w:val="0"/>
      <w:divBdr>
        <w:top w:val="none" w:sz="0" w:space="0" w:color="auto"/>
        <w:left w:val="none" w:sz="0" w:space="0" w:color="auto"/>
        <w:bottom w:val="none" w:sz="0" w:space="0" w:color="auto"/>
        <w:right w:val="none" w:sz="0" w:space="0" w:color="auto"/>
      </w:divBdr>
    </w:div>
    <w:div w:id="487089533">
      <w:bodyDiv w:val="1"/>
      <w:marLeft w:val="0"/>
      <w:marRight w:val="0"/>
      <w:marTop w:val="0"/>
      <w:marBottom w:val="0"/>
      <w:divBdr>
        <w:top w:val="none" w:sz="0" w:space="0" w:color="auto"/>
        <w:left w:val="none" w:sz="0" w:space="0" w:color="auto"/>
        <w:bottom w:val="none" w:sz="0" w:space="0" w:color="auto"/>
        <w:right w:val="none" w:sz="0" w:space="0" w:color="auto"/>
      </w:divBdr>
    </w:div>
    <w:div w:id="499583308">
      <w:bodyDiv w:val="1"/>
      <w:marLeft w:val="0"/>
      <w:marRight w:val="0"/>
      <w:marTop w:val="0"/>
      <w:marBottom w:val="0"/>
      <w:divBdr>
        <w:top w:val="none" w:sz="0" w:space="0" w:color="auto"/>
        <w:left w:val="none" w:sz="0" w:space="0" w:color="auto"/>
        <w:bottom w:val="none" w:sz="0" w:space="0" w:color="auto"/>
        <w:right w:val="none" w:sz="0" w:space="0" w:color="auto"/>
      </w:divBdr>
    </w:div>
    <w:div w:id="517545643">
      <w:bodyDiv w:val="1"/>
      <w:marLeft w:val="0"/>
      <w:marRight w:val="0"/>
      <w:marTop w:val="0"/>
      <w:marBottom w:val="0"/>
      <w:divBdr>
        <w:top w:val="none" w:sz="0" w:space="0" w:color="auto"/>
        <w:left w:val="none" w:sz="0" w:space="0" w:color="auto"/>
        <w:bottom w:val="none" w:sz="0" w:space="0" w:color="auto"/>
        <w:right w:val="none" w:sz="0" w:space="0" w:color="auto"/>
      </w:divBdr>
    </w:div>
    <w:div w:id="545265577">
      <w:bodyDiv w:val="1"/>
      <w:marLeft w:val="0"/>
      <w:marRight w:val="0"/>
      <w:marTop w:val="0"/>
      <w:marBottom w:val="0"/>
      <w:divBdr>
        <w:top w:val="none" w:sz="0" w:space="0" w:color="auto"/>
        <w:left w:val="none" w:sz="0" w:space="0" w:color="auto"/>
        <w:bottom w:val="none" w:sz="0" w:space="0" w:color="auto"/>
        <w:right w:val="none" w:sz="0" w:space="0" w:color="auto"/>
      </w:divBdr>
      <w:divsChild>
        <w:div w:id="2088763733">
          <w:marLeft w:val="0"/>
          <w:marRight w:val="0"/>
          <w:marTop w:val="0"/>
          <w:marBottom w:val="0"/>
          <w:divBdr>
            <w:top w:val="none" w:sz="0" w:space="0" w:color="auto"/>
            <w:left w:val="none" w:sz="0" w:space="0" w:color="auto"/>
            <w:bottom w:val="none" w:sz="0" w:space="0" w:color="auto"/>
            <w:right w:val="none" w:sz="0" w:space="0" w:color="auto"/>
          </w:divBdr>
          <w:divsChild>
            <w:div w:id="656693097">
              <w:marLeft w:val="0"/>
              <w:marRight w:val="0"/>
              <w:marTop w:val="0"/>
              <w:marBottom w:val="0"/>
              <w:divBdr>
                <w:top w:val="none" w:sz="0" w:space="0" w:color="auto"/>
                <w:left w:val="none" w:sz="0" w:space="0" w:color="auto"/>
                <w:bottom w:val="none" w:sz="0" w:space="0" w:color="auto"/>
                <w:right w:val="none" w:sz="0" w:space="0" w:color="auto"/>
              </w:divBdr>
              <w:divsChild>
                <w:div w:id="1220941022">
                  <w:marLeft w:val="0"/>
                  <w:marRight w:val="0"/>
                  <w:marTop w:val="0"/>
                  <w:marBottom w:val="0"/>
                  <w:divBdr>
                    <w:top w:val="none" w:sz="0" w:space="0" w:color="auto"/>
                    <w:left w:val="none" w:sz="0" w:space="0" w:color="auto"/>
                    <w:bottom w:val="none" w:sz="0" w:space="0" w:color="auto"/>
                    <w:right w:val="none" w:sz="0" w:space="0" w:color="auto"/>
                  </w:divBdr>
                  <w:divsChild>
                    <w:div w:id="1674333478">
                      <w:marLeft w:val="150"/>
                      <w:marRight w:val="150"/>
                      <w:marTop w:val="0"/>
                      <w:marBottom w:val="0"/>
                      <w:divBdr>
                        <w:top w:val="none" w:sz="0" w:space="0" w:color="auto"/>
                        <w:left w:val="none" w:sz="0" w:space="0" w:color="auto"/>
                        <w:bottom w:val="none" w:sz="0" w:space="0" w:color="auto"/>
                        <w:right w:val="none" w:sz="0" w:space="0" w:color="auto"/>
                      </w:divBdr>
                      <w:divsChild>
                        <w:div w:id="1246037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48224523">
      <w:bodyDiv w:val="1"/>
      <w:marLeft w:val="0"/>
      <w:marRight w:val="0"/>
      <w:marTop w:val="0"/>
      <w:marBottom w:val="0"/>
      <w:divBdr>
        <w:top w:val="none" w:sz="0" w:space="0" w:color="auto"/>
        <w:left w:val="none" w:sz="0" w:space="0" w:color="auto"/>
        <w:bottom w:val="none" w:sz="0" w:space="0" w:color="auto"/>
        <w:right w:val="none" w:sz="0" w:space="0" w:color="auto"/>
      </w:divBdr>
    </w:div>
    <w:div w:id="549804089">
      <w:bodyDiv w:val="1"/>
      <w:marLeft w:val="0"/>
      <w:marRight w:val="0"/>
      <w:marTop w:val="0"/>
      <w:marBottom w:val="0"/>
      <w:divBdr>
        <w:top w:val="none" w:sz="0" w:space="0" w:color="auto"/>
        <w:left w:val="none" w:sz="0" w:space="0" w:color="auto"/>
        <w:bottom w:val="none" w:sz="0" w:space="0" w:color="auto"/>
        <w:right w:val="none" w:sz="0" w:space="0" w:color="auto"/>
      </w:divBdr>
    </w:div>
    <w:div w:id="583994586">
      <w:bodyDiv w:val="1"/>
      <w:marLeft w:val="0"/>
      <w:marRight w:val="0"/>
      <w:marTop w:val="0"/>
      <w:marBottom w:val="0"/>
      <w:divBdr>
        <w:top w:val="none" w:sz="0" w:space="0" w:color="auto"/>
        <w:left w:val="none" w:sz="0" w:space="0" w:color="auto"/>
        <w:bottom w:val="none" w:sz="0" w:space="0" w:color="auto"/>
        <w:right w:val="none" w:sz="0" w:space="0" w:color="auto"/>
      </w:divBdr>
    </w:div>
    <w:div w:id="603726907">
      <w:bodyDiv w:val="1"/>
      <w:marLeft w:val="0"/>
      <w:marRight w:val="0"/>
      <w:marTop w:val="0"/>
      <w:marBottom w:val="0"/>
      <w:divBdr>
        <w:top w:val="none" w:sz="0" w:space="0" w:color="auto"/>
        <w:left w:val="none" w:sz="0" w:space="0" w:color="auto"/>
        <w:bottom w:val="none" w:sz="0" w:space="0" w:color="auto"/>
        <w:right w:val="none" w:sz="0" w:space="0" w:color="auto"/>
      </w:divBdr>
    </w:div>
    <w:div w:id="604197233">
      <w:bodyDiv w:val="1"/>
      <w:marLeft w:val="0"/>
      <w:marRight w:val="0"/>
      <w:marTop w:val="0"/>
      <w:marBottom w:val="0"/>
      <w:divBdr>
        <w:top w:val="none" w:sz="0" w:space="0" w:color="auto"/>
        <w:left w:val="none" w:sz="0" w:space="0" w:color="auto"/>
        <w:bottom w:val="none" w:sz="0" w:space="0" w:color="auto"/>
        <w:right w:val="none" w:sz="0" w:space="0" w:color="auto"/>
      </w:divBdr>
    </w:div>
    <w:div w:id="609554491">
      <w:bodyDiv w:val="1"/>
      <w:marLeft w:val="0"/>
      <w:marRight w:val="0"/>
      <w:marTop w:val="0"/>
      <w:marBottom w:val="0"/>
      <w:divBdr>
        <w:top w:val="none" w:sz="0" w:space="0" w:color="auto"/>
        <w:left w:val="none" w:sz="0" w:space="0" w:color="auto"/>
        <w:bottom w:val="none" w:sz="0" w:space="0" w:color="auto"/>
        <w:right w:val="none" w:sz="0" w:space="0" w:color="auto"/>
      </w:divBdr>
    </w:div>
    <w:div w:id="609557760">
      <w:bodyDiv w:val="1"/>
      <w:marLeft w:val="0"/>
      <w:marRight w:val="0"/>
      <w:marTop w:val="0"/>
      <w:marBottom w:val="0"/>
      <w:divBdr>
        <w:top w:val="none" w:sz="0" w:space="0" w:color="auto"/>
        <w:left w:val="none" w:sz="0" w:space="0" w:color="auto"/>
        <w:bottom w:val="none" w:sz="0" w:space="0" w:color="auto"/>
        <w:right w:val="none" w:sz="0" w:space="0" w:color="auto"/>
      </w:divBdr>
      <w:divsChild>
        <w:div w:id="330525638">
          <w:marLeft w:val="0"/>
          <w:marRight w:val="0"/>
          <w:marTop w:val="0"/>
          <w:marBottom w:val="0"/>
          <w:divBdr>
            <w:top w:val="none" w:sz="0" w:space="0" w:color="auto"/>
            <w:left w:val="none" w:sz="0" w:space="0" w:color="auto"/>
            <w:bottom w:val="none" w:sz="0" w:space="0" w:color="auto"/>
            <w:right w:val="single" w:sz="4" w:space="0" w:color="FFFFFF"/>
          </w:divBdr>
          <w:divsChild>
            <w:div w:id="1948661477">
              <w:marLeft w:val="0"/>
              <w:marRight w:val="0"/>
              <w:marTop w:val="0"/>
              <w:marBottom w:val="0"/>
              <w:divBdr>
                <w:top w:val="none" w:sz="0" w:space="0" w:color="auto"/>
                <w:left w:val="none" w:sz="0" w:space="0" w:color="auto"/>
                <w:bottom w:val="none" w:sz="0" w:space="0" w:color="auto"/>
                <w:right w:val="none" w:sz="0" w:space="0" w:color="auto"/>
              </w:divBdr>
              <w:divsChild>
                <w:div w:id="1108236641">
                  <w:marLeft w:val="0"/>
                  <w:marRight w:val="0"/>
                  <w:marTop w:val="0"/>
                  <w:marBottom w:val="0"/>
                  <w:divBdr>
                    <w:top w:val="none" w:sz="0" w:space="0" w:color="auto"/>
                    <w:left w:val="none" w:sz="0" w:space="0" w:color="auto"/>
                    <w:bottom w:val="none" w:sz="0" w:space="0" w:color="auto"/>
                    <w:right w:val="none" w:sz="0" w:space="0" w:color="auto"/>
                  </w:divBdr>
                  <w:divsChild>
                    <w:div w:id="818228442">
                      <w:marLeft w:val="0"/>
                      <w:marRight w:val="0"/>
                      <w:marTop w:val="0"/>
                      <w:marBottom w:val="0"/>
                      <w:divBdr>
                        <w:top w:val="none" w:sz="0" w:space="0" w:color="auto"/>
                        <w:left w:val="none" w:sz="0" w:space="0" w:color="auto"/>
                        <w:bottom w:val="none" w:sz="0" w:space="0" w:color="auto"/>
                        <w:right w:val="none" w:sz="0" w:space="0" w:color="auto"/>
                      </w:divBdr>
                      <w:divsChild>
                        <w:div w:id="1743942262">
                          <w:marLeft w:val="0"/>
                          <w:marRight w:val="0"/>
                          <w:marTop w:val="0"/>
                          <w:marBottom w:val="95"/>
                          <w:divBdr>
                            <w:top w:val="none" w:sz="0" w:space="0" w:color="auto"/>
                            <w:left w:val="none" w:sz="0" w:space="0" w:color="auto"/>
                            <w:bottom w:val="none" w:sz="0" w:space="0" w:color="auto"/>
                            <w:right w:val="none" w:sz="0" w:space="0" w:color="auto"/>
                          </w:divBdr>
                          <w:divsChild>
                            <w:div w:id="1168984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30982706">
      <w:bodyDiv w:val="1"/>
      <w:marLeft w:val="0"/>
      <w:marRight w:val="0"/>
      <w:marTop w:val="0"/>
      <w:marBottom w:val="0"/>
      <w:divBdr>
        <w:top w:val="none" w:sz="0" w:space="0" w:color="auto"/>
        <w:left w:val="none" w:sz="0" w:space="0" w:color="auto"/>
        <w:bottom w:val="none" w:sz="0" w:space="0" w:color="auto"/>
        <w:right w:val="none" w:sz="0" w:space="0" w:color="auto"/>
      </w:divBdr>
    </w:div>
    <w:div w:id="632298856">
      <w:bodyDiv w:val="1"/>
      <w:marLeft w:val="0"/>
      <w:marRight w:val="0"/>
      <w:marTop w:val="0"/>
      <w:marBottom w:val="0"/>
      <w:divBdr>
        <w:top w:val="none" w:sz="0" w:space="0" w:color="auto"/>
        <w:left w:val="none" w:sz="0" w:space="0" w:color="auto"/>
        <w:bottom w:val="none" w:sz="0" w:space="0" w:color="auto"/>
        <w:right w:val="none" w:sz="0" w:space="0" w:color="auto"/>
      </w:divBdr>
    </w:div>
    <w:div w:id="651521375">
      <w:bodyDiv w:val="1"/>
      <w:marLeft w:val="0"/>
      <w:marRight w:val="0"/>
      <w:marTop w:val="0"/>
      <w:marBottom w:val="0"/>
      <w:divBdr>
        <w:top w:val="none" w:sz="0" w:space="0" w:color="auto"/>
        <w:left w:val="none" w:sz="0" w:space="0" w:color="auto"/>
        <w:bottom w:val="none" w:sz="0" w:space="0" w:color="auto"/>
        <w:right w:val="none" w:sz="0" w:space="0" w:color="auto"/>
      </w:divBdr>
    </w:div>
    <w:div w:id="657272958">
      <w:bodyDiv w:val="1"/>
      <w:marLeft w:val="0"/>
      <w:marRight w:val="0"/>
      <w:marTop w:val="0"/>
      <w:marBottom w:val="0"/>
      <w:divBdr>
        <w:top w:val="none" w:sz="0" w:space="0" w:color="auto"/>
        <w:left w:val="none" w:sz="0" w:space="0" w:color="auto"/>
        <w:bottom w:val="none" w:sz="0" w:space="0" w:color="auto"/>
        <w:right w:val="none" w:sz="0" w:space="0" w:color="auto"/>
      </w:divBdr>
      <w:divsChild>
        <w:div w:id="1780251127">
          <w:marLeft w:val="0"/>
          <w:marRight w:val="0"/>
          <w:marTop w:val="0"/>
          <w:marBottom w:val="0"/>
          <w:divBdr>
            <w:top w:val="none" w:sz="0" w:space="0" w:color="auto"/>
            <w:left w:val="none" w:sz="0" w:space="0" w:color="auto"/>
            <w:bottom w:val="none" w:sz="0" w:space="0" w:color="auto"/>
            <w:right w:val="single" w:sz="4" w:space="0" w:color="FFFFFF"/>
          </w:divBdr>
          <w:divsChild>
            <w:div w:id="659771937">
              <w:marLeft w:val="0"/>
              <w:marRight w:val="0"/>
              <w:marTop w:val="0"/>
              <w:marBottom w:val="0"/>
              <w:divBdr>
                <w:top w:val="none" w:sz="0" w:space="0" w:color="auto"/>
                <w:left w:val="none" w:sz="0" w:space="0" w:color="auto"/>
                <w:bottom w:val="none" w:sz="0" w:space="0" w:color="auto"/>
                <w:right w:val="none" w:sz="0" w:space="0" w:color="auto"/>
              </w:divBdr>
              <w:divsChild>
                <w:div w:id="297496348">
                  <w:marLeft w:val="0"/>
                  <w:marRight w:val="0"/>
                  <w:marTop w:val="0"/>
                  <w:marBottom w:val="0"/>
                  <w:divBdr>
                    <w:top w:val="none" w:sz="0" w:space="0" w:color="auto"/>
                    <w:left w:val="none" w:sz="0" w:space="0" w:color="auto"/>
                    <w:bottom w:val="none" w:sz="0" w:space="0" w:color="auto"/>
                    <w:right w:val="none" w:sz="0" w:space="0" w:color="auto"/>
                  </w:divBdr>
                  <w:divsChild>
                    <w:div w:id="1346395163">
                      <w:marLeft w:val="0"/>
                      <w:marRight w:val="0"/>
                      <w:marTop w:val="0"/>
                      <w:marBottom w:val="0"/>
                      <w:divBdr>
                        <w:top w:val="none" w:sz="0" w:space="0" w:color="auto"/>
                        <w:left w:val="none" w:sz="0" w:space="0" w:color="auto"/>
                        <w:bottom w:val="none" w:sz="0" w:space="0" w:color="auto"/>
                        <w:right w:val="none" w:sz="0" w:space="0" w:color="auto"/>
                      </w:divBdr>
                      <w:divsChild>
                        <w:div w:id="536242128">
                          <w:marLeft w:val="0"/>
                          <w:marRight w:val="0"/>
                          <w:marTop w:val="0"/>
                          <w:marBottom w:val="95"/>
                          <w:divBdr>
                            <w:top w:val="none" w:sz="0" w:space="0" w:color="auto"/>
                            <w:left w:val="none" w:sz="0" w:space="0" w:color="auto"/>
                            <w:bottom w:val="none" w:sz="0" w:space="0" w:color="auto"/>
                            <w:right w:val="none" w:sz="0" w:space="0" w:color="auto"/>
                          </w:divBdr>
                          <w:divsChild>
                            <w:div w:id="1587766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89721275">
      <w:bodyDiv w:val="1"/>
      <w:marLeft w:val="0"/>
      <w:marRight w:val="0"/>
      <w:marTop w:val="0"/>
      <w:marBottom w:val="0"/>
      <w:divBdr>
        <w:top w:val="none" w:sz="0" w:space="0" w:color="auto"/>
        <w:left w:val="none" w:sz="0" w:space="0" w:color="auto"/>
        <w:bottom w:val="none" w:sz="0" w:space="0" w:color="auto"/>
        <w:right w:val="none" w:sz="0" w:space="0" w:color="auto"/>
      </w:divBdr>
    </w:div>
    <w:div w:id="697855768">
      <w:bodyDiv w:val="1"/>
      <w:marLeft w:val="0"/>
      <w:marRight w:val="0"/>
      <w:marTop w:val="0"/>
      <w:marBottom w:val="0"/>
      <w:divBdr>
        <w:top w:val="none" w:sz="0" w:space="0" w:color="auto"/>
        <w:left w:val="none" w:sz="0" w:space="0" w:color="auto"/>
        <w:bottom w:val="none" w:sz="0" w:space="0" w:color="auto"/>
        <w:right w:val="none" w:sz="0" w:space="0" w:color="auto"/>
      </w:divBdr>
      <w:divsChild>
        <w:div w:id="100810103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669862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6299633">
      <w:bodyDiv w:val="1"/>
      <w:marLeft w:val="0"/>
      <w:marRight w:val="0"/>
      <w:marTop w:val="0"/>
      <w:marBottom w:val="0"/>
      <w:divBdr>
        <w:top w:val="none" w:sz="0" w:space="0" w:color="auto"/>
        <w:left w:val="none" w:sz="0" w:space="0" w:color="auto"/>
        <w:bottom w:val="none" w:sz="0" w:space="0" w:color="auto"/>
        <w:right w:val="none" w:sz="0" w:space="0" w:color="auto"/>
      </w:divBdr>
    </w:div>
    <w:div w:id="717515532">
      <w:bodyDiv w:val="1"/>
      <w:marLeft w:val="0"/>
      <w:marRight w:val="0"/>
      <w:marTop w:val="0"/>
      <w:marBottom w:val="0"/>
      <w:divBdr>
        <w:top w:val="none" w:sz="0" w:space="0" w:color="auto"/>
        <w:left w:val="none" w:sz="0" w:space="0" w:color="auto"/>
        <w:bottom w:val="none" w:sz="0" w:space="0" w:color="auto"/>
        <w:right w:val="none" w:sz="0" w:space="0" w:color="auto"/>
      </w:divBdr>
    </w:div>
    <w:div w:id="722754898">
      <w:bodyDiv w:val="1"/>
      <w:marLeft w:val="0"/>
      <w:marRight w:val="0"/>
      <w:marTop w:val="0"/>
      <w:marBottom w:val="0"/>
      <w:divBdr>
        <w:top w:val="none" w:sz="0" w:space="0" w:color="auto"/>
        <w:left w:val="none" w:sz="0" w:space="0" w:color="auto"/>
        <w:bottom w:val="none" w:sz="0" w:space="0" w:color="auto"/>
        <w:right w:val="none" w:sz="0" w:space="0" w:color="auto"/>
      </w:divBdr>
    </w:div>
    <w:div w:id="724838975">
      <w:bodyDiv w:val="1"/>
      <w:marLeft w:val="0"/>
      <w:marRight w:val="0"/>
      <w:marTop w:val="0"/>
      <w:marBottom w:val="0"/>
      <w:divBdr>
        <w:top w:val="none" w:sz="0" w:space="0" w:color="auto"/>
        <w:left w:val="none" w:sz="0" w:space="0" w:color="auto"/>
        <w:bottom w:val="none" w:sz="0" w:space="0" w:color="auto"/>
        <w:right w:val="none" w:sz="0" w:space="0" w:color="auto"/>
      </w:divBdr>
    </w:div>
    <w:div w:id="727724259">
      <w:bodyDiv w:val="1"/>
      <w:marLeft w:val="0"/>
      <w:marRight w:val="0"/>
      <w:marTop w:val="0"/>
      <w:marBottom w:val="0"/>
      <w:divBdr>
        <w:top w:val="none" w:sz="0" w:space="0" w:color="auto"/>
        <w:left w:val="none" w:sz="0" w:space="0" w:color="auto"/>
        <w:bottom w:val="none" w:sz="0" w:space="0" w:color="auto"/>
        <w:right w:val="none" w:sz="0" w:space="0" w:color="auto"/>
      </w:divBdr>
      <w:divsChild>
        <w:div w:id="2125878429">
          <w:marLeft w:val="0"/>
          <w:marRight w:val="0"/>
          <w:marTop w:val="191"/>
          <w:marBottom w:val="0"/>
          <w:divBdr>
            <w:top w:val="none" w:sz="0" w:space="0" w:color="auto"/>
            <w:left w:val="none" w:sz="0" w:space="0" w:color="auto"/>
            <w:bottom w:val="none" w:sz="0" w:space="0" w:color="auto"/>
            <w:right w:val="none" w:sz="0" w:space="0" w:color="auto"/>
          </w:divBdr>
          <w:divsChild>
            <w:div w:id="355624457">
              <w:marLeft w:val="0"/>
              <w:marRight w:val="0"/>
              <w:marTop w:val="0"/>
              <w:marBottom w:val="0"/>
              <w:divBdr>
                <w:top w:val="single" w:sz="4" w:space="0" w:color="999999"/>
                <w:left w:val="single" w:sz="4" w:space="0" w:color="999999"/>
                <w:bottom w:val="single" w:sz="4" w:space="0" w:color="999999"/>
                <w:right w:val="single" w:sz="4" w:space="0" w:color="999999"/>
              </w:divBdr>
            </w:div>
          </w:divsChild>
        </w:div>
      </w:divsChild>
    </w:div>
    <w:div w:id="737553003">
      <w:bodyDiv w:val="1"/>
      <w:marLeft w:val="0"/>
      <w:marRight w:val="0"/>
      <w:marTop w:val="0"/>
      <w:marBottom w:val="0"/>
      <w:divBdr>
        <w:top w:val="none" w:sz="0" w:space="0" w:color="auto"/>
        <w:left w:val="none" w:sz="0" w:space="0" w:color="auto"/>
        <w:bottom w:val="none" w:sz="0" w:space="0" w:color="auto"/>
        <w:right w:val="none" w:sz="0" w:space="0" w:color="auto"/>
      </w:divBdr>
      <w:divsChild>
        <w:div w:id="900022888">
          <w:marLeft w:val="0"/>
          <w:marRight w:val="0"/>
          <w:marTop w:val="0"/>
          <w:marBottom w:val="0"/>
          <w:divBdr>
            <w:top w:val="none" w:sz="0" w:space="0" w:color="auto"/>
            <w:left w:val="none" w:sz="0" w:space="0" w:color="auto"/>
            <w:bottom w:val="none" w:sz="0" w:space="0" w:color="auto"/>
            <w:right w:val="none" w:sz="0" w:space="0" w:color="auto"/>
          </w:divBdr>
          <w:divsChild>
            <w:div w:id="1590458264">
              <w:marLeft w:val="0"/>
              <w:marRight w:val="0"/>
              <w:marTop w:val="0"/>
              <w:marBottom w:val="100"/>
              <w:divBdr>
                <w:top w:val="none" w:sz="0" w:space="0" w:color="auto"/>
                <w:left w:val="none" w:sz="0" w:space="0" w:color="auto"/>
                <w:bottom w:val="none" w:sz="0" w:space="0" w:color="auto"/>
                <w:right w:val="none" w:sz="0" w:space="0" w:color="auto"/>
              </w:divBdr>
              <w:divsChild>
                <w:div w:id="1970894071">
                  <w:marLeft w:val="0"/>
                  <w:marRight w:val="0"/>
                  <w:marTop w:val="0"/>
                  <w:marBottom w:val="0"/>
                  <w:divBdr>
                    <w:top w:val="none" w:sz="0" w:space="0" w:color="auto"/>
                    <w:left w:val="none" w:sz="0" w:space="0" w:color="auto"/>
                    <w:bottom w:val="none" w:sz="0" w:space="0" w:color="auto"/>
                    <w:right w:val="none" w:sz="0" w:space="0" w:color="auto"/>
                  </w:divBdr>
                  <w:divsChild>
                    <w:div w:id="19163048">
                      <w:marLeft w:val="0"/>
                      <w:marRight w:val="0"/>
                      <w:marTop w:val="0"/>
                      <w:marBottom w:val="0"/>
                      <w:divBdr>
                        <w:top w:val="single" w:sz="4" w:space="0" w:color="E2E2E2"/>
                        <w:left w:val="single" w:sz="4" w:space="0" w:color="E2E2E2"/>
                        <w:bottom w:val="single" w:sz="4" w:space="0" w:color="E2E2E2"/>
                        <w:right w:val="single" w:sz="4" w:space="0" w:color="E2E2E2"/>
                      </w:divBdr>
                      <w:divsChild>
                        <w:div w:id="846794420">
                          <w:marLeft w:val="0"/>
                          <w:marRight w:val="140"/>
                          <w:marTop w:val="0"/>
                          <w:marBottom w:val="0"/>
                          <w:divBdr>
                            <w:top w:val="none" w:sz="0" w:space="0" w:color="auto"/>
                            <w:left w:val="none" w:sz="0" w:space="0" w:color="auto"/>
                            <w:bottom w:val="none" w:sz="0" w:space="0" w:color="auto"/>
                            <w:right w:val="none" w:sz="0" w:space="0" w:color="auto"/>
                          </w:divBdr>
                          <w:divsChild>
                            <w:div w:id="94324058">
                              <w:marLeft w:val="0"/>
                              <w:marRight w:val="0"/>
                              <w:marTop w:val="0"/>
                              <w:marBottom w:val="0"/>
                              <w:divBdr>
                                <w:top w:val="none" w:sz="0" w:space="0" w:color="auto"/>
                                <w:left w:val="none" w:sz="0" w:space="0" w:color="auto"/>
                                <w:bottom w:val="none" w:sz="0" w:space="0" w:color="auto"/>
                                <w:right w:val="none" w:sz="0" w:space="0" w:color="auto"/>
                              </w:divBdr>
                            </w:div>
                            <w:div w:id="420026333">
                              <w:marLeft w:val="0"/>
                              <w:marRight w:val="0"/>
                              <w:marTop w:val="0"/>
                              <w:marBottom w:val="0"/>
                              <w:divBdr>
                                <w:top w:val="none" w:sz="0" w:space="0" w:color="auto"/>
                                <w:left w:val="none" w:sz="0" w:space="0" w:color="auto"/>
                                <w:bottom w:val="none" w:sz="0" w:space="0" w:color="auto"/>
                                <w:right w:val="none" w:sz="0" w:space="0" w:color="auto"/>
                              </w:divBdr>
                              <w:divsChild>
                                <w:div w:id="298538823">
                                  <w:marLeft w:val="0"/>
                                  <w:marRight w:val="0"/>
                                  <w:marTop w:val="140"/>
                                  <w:marBottom w:val="0"/>
                                  <w:divBdr>
                                    <w:top w:val="none" w:sz="0" w:space="0" w:color="auto"/>
                                    <w:left w:val="none" w:sz="0" w:space="0" w:color="auto"/>
                                    <w:bottom w:val="none" w:sz="0" w:space="0" w:color="auto"/>
                                    <w:right w:val="none" w:sz="0" w:space="0" w:color="auto"/>
                                  </w:divBdr>
                                </w:div>
                                <w:div w:id="1144348449">
                                  <w:marLeft w:val="0"/>
                                  <w:marRight w:val="0"/>
                                  <w:marTop w:val="0"/>
                                  <w:marBottom w:val="0"/>
                                  <w:divBdr>
                                    <w:top w:val="none" w:sz="0" w:space="0" w:color="auto"/>
                                    <w:left w:val="none" w:sz="0" w:space="0" w:color="auto"/>
                                    <w:bottom w:val="none" w:sz="0" w:space="0" w:color="auto"/>
                                    <w:right w:val="none" w:sz="0" w:space="0" w:color="auto"/>
                                  </w:divBdr>
                                </w:div>
                                <w:div w:id="1703479405">
                                  <w:marLeft w:val="0"/>
                                  <w:marRight w:val="0"/>
                                  <w:marTop w:val="0"/>
                                  <w:marBottom w:val="100"/>
                                  <w:divBdr>
                                    <w:top w:val="none" w:sz="0" w:space="0" w:color="auto"/>
                                    <w:left w:val="none" w:sz="0" w:space="0" w:color="auto"/>
                                    <w:bottom w:val="none" w:sz="0" w:space="0" w:color="auto"/>
                                    <w:right w:val="none" w:sz="0" w:space="0" w:color="auto"/>
                                  </w:divBdr>
                                </w:div>
                              </w:divsChild>
                            </w:div>
                            <w:div w:id="1907062790">
                              <w:marLeft w:val="0"/>
                              <w:marRight w:val="0"/>
                              <w:marTop w:val="0"/>
                              <w:marBottom w:val="140"/>
                              <w:divBdr>
                                <w:top w:val="none" w:sz="0" w:space="0" w:color="auto"/>
                                <w:left w:val="none" w:sz="0" w:space="0" w:color="auto"/>
                                <w:bottom w:val="none" w:sz="0" w:space="0" w:color="auto"/>
                                <w:right w:val="none" w:sz="0" w:space="0" w:color="auto"/>
                              </w:divBdr>
                              <w:divsChild>
                                <w:div w:id="1263025663">
                                  <w:marLeft w:val="0"/>
                                  <w:marRight w:val="0"/>
                                  <w:marTop w:val="0"/>
                                  <w:marBottom w:val="0"/>
                                  <w:divBdr>
                                    <w:top w:val="none" w:sz="0" w:space="0" w:color="auto"/>
                                    <w:left w:val="single" w:sz="4" w:space="4" w:color="E2E2E2"/>
                                    <w:bottom w:val="none" w:sz="0" w:space="0" w:color="auto"/>
                                    <w:right w:val="single" w:sz="4" w:space="4" w:color="E2E2E2"/>
                                  </w:divBdr>
                                  <w:divsChild>
                                    <w:div w:id="402409768">
                                      <w:marLeft w:val="0"/>
                                      <w:marRight w:val="0"/>
                                      <w:marTop w:val="0"/>
                                      <w:marBottom w:val="0"/>
                                      <w:divBdr>
                                        <w:top w:val="none" w:sz="0" w:space="0" w:color="auto"/>
                                        <w:left w:val="none" w:sz="0" w:space="0" w:color="auto"/>
                                        <w:bottom w:val="none" w:sz="0" w:space="0" w:color="auto"/>
                                        <w:right w:val="none" w:sz="0" w:space="0" w:color="auto"/>
                                      </w:divBdr>
                                    </w:div>
                                    <w:div w:id="989288796">
                                      <w:marLeft w:val="0"/>
                                      <w:marRight w:val="0"/>
                                      <w:marTop w:val="0"/>
                                      <w:marBottom w:val="0"/>
                                      <w:divBdr>
                                        <w:top w:val="none" w:sz="0" w:space="0" w:color="auto"/>
                                        <w:left w:val="none" w:sz="0" w:space="0" w:color="auto"/>
                                        <w:bottom w:val="none" w:sz="0" w:space="0" w:color="auto"/>
                                        <w:right w:val="none" w:sz="0" w:space="0" w:color="auto"/>
                                      </w:divBdr>
                                      <w:divsChild>
                                        <w:div w:id="695693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7800958">
                          <w:marLeft w:val="140"/>
                          <w:marRight w:val="0"/>
                          <w:marTop w:val="140"/>
                          <w:marBottom w:val="100"/>
                          <w:divBdr>
                            <w:top w:val="none" w:sz="0" w:space="0" w:color="auto"/>
                            <w:left w:val="none" w:sz="0" w:space="0" w:color="auto"/>
                            <w:bottom w:val="none" w:sz="0" w:space="0" w:color="auto"/>
                            <w:right w:val="none" w:sz="0" w:space="0" w:color="auto"/>
                          </w:divBdr>
                          <w:divsChild>
                            <w:div w:id="1766994259">
                              <w:marLeft w:val="0"/>
                              <w:marRight w:val="0"/>
                              <w:marTop w:val="0"/>
                              <w:marBottom w:val="0"/>
                              <w:divBdr>
                                <w:top w:val="single" w:sz="4" w:space="0" w:color="E2E2E2"/>
                                <w:left w:val="single" w:sz="4" w:space="0" w:color="E2E2E2"/>
                                <w:bottom w:val="single" w:sz="4" w:space="0" w:color="E2E2E2"/>
                                <w:right w:val="single" w:sz="4" w:space="0" w:color="E2E2E2"/>
                              </w:divBdr>
                              <w:divsChild>
                                <w:div w:id="1184515673">
                                  <w:marLeft w:val="0"/>
                                  <w:marRight w:val="0"/>
                                  <w:marTop w:val="0"/>
                                  <w:marBottom w:val="0"/>
                                  <w:divBdr>
                                    <w:top w:val="none" w:sz="0" w:space="0" w:color="auto"/>
                                    <w:left w:val="none" w:sz="0" w:space="0" w:color="auto"/>
                                    <w:bottom w:val="none" w:sz="0" w:space="0" w:color="auto"/>
                                    <w:right w:val="none" w:sz="0" w:space="0" w:color="auto"/>
                                  </w:divBdr>
                                  <w:divsChild>
                                    <w:div w:id="471673737">
                                      <w:marLeft w:val="0"/>
                                      <w:marRight w:val="0"/>
                                      <w:marTop w:val="0"/>
                                      <w:marBottom w:val="0"/>
                                      <w:divBdr>
                                        <w:top w:val="none" w:sz="0" w:space="0" w:color="auto"/>
                                        <w:left w:val="none" w:sz="0" w:space="0" w:color="auto"/>
                                        <w:bottom w:val="none" w:sz="0" w:space="0" w:color="auto"/>
                                        <w:right w:val="none" w:sz="0" w:space="0" w:color="auto"/>
                                      </w:divBdr>
                                      <w:divsChild>
                                        <w:div w:id="338625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2001777">
                          <w:marLeft w:val="0"/>
                          <w:marRight w:val="0"/>
                          <w:marTop w:val="0"/>
                          <w:marBottom w:val="0"/>
                          <w:divBdr>
                            <w:top w:val="single" w:sz="4" w:space="0" w:color="E2E2E2"/>
                            <w:left w:val="none" w:sz="0" w:space="0" w:color="auto"/>
                            <w:bottom w:val="none" w:sz="0" w:space="0" w:color="auto"/>
                            <w:right w:val="none" w:sz="0" w:space="0" w:color="auto"/>
                          </w:divBdr>
                          <w:divsChild>
                            <w:div w:id="1156579537">
                              <w:marLeft w:val="150"/>
                              <w:marRight w:val="150"/>
                              <w:marTop w:val="150"/>
                              <w:marBottom w:val="150"/>
                              <w:divBdr>
                                <w:top w:val="none" w:sz="0" w:space="0" w:color="auto"/>
                                <w:left w:val="none" w:sz="0" w:space="0" w:color="auto"/>
                                <w:bottom w:val="none" w:sz="0" w:space="0" w:color="auto"/>
                                <w:right w:val="none" w:sz="0" w:space="0" w:color="auto"/>
                              </w:divBdr>
                              <w:divsChild>
                                <w:div w:id="82343694">
                                  <w:marLeft w:val="0"/>
                                  <w:marRight w:val="0"/>
                                  <w:marTop w:val="0"/>
                                  <w:marBottom w:val="0"/>
                                  <w:divBdr>
                                    <w:top w:val="none" w:sz="0" w:space="0" w:color="auto"/>
                                    <w:left w:val="none" w:sz="0" w:space="0" w:color="auto"/>
                                    <w:bottom w:val="none" w:sz="0" w:space="0" w:color="auto"/>
                                    <w:right w:val="none" w:sz="0" w:space="0" w:color="auto"/>
                                  </w:divBdr>
                                  <w:divsChild>
                                    <w:div w:id="1068966493">
                                      <w:marLeft w:val="0"/>
                                      <w:marRight w:val="50"/>
                                      <w:marTop w:val="0"/>
                                      <w:marBottom w:val="0"/>
                                      <w:divBdr>
                                        <w:top w:val="none" w:sz="0" w:space="0" w:color="auto"/>
                                        <w:left w:val="none" w:sz="0" w:space="0" w:color="auto"/>
                                        <w:bottom w:val="none" w:sz="0" w:space="0" w:color="auto"/>
                                        <w:right w:val="none" w:sz="0" w:space="0" w:color="auto"/>
                                      </w:divBdr>
                                    </w:div>
                                    <w:div w:id="1772311414">
                                      <w:marLeft w:val="0"/>
                                      <w:marRight w:val="0"/>
                                      <w:marTop w:val="0"/>
                                      <w:marBottom w:val="0"/>
                                      <w:divBdr>
                                        <w:top w:val="none" w:sz="0" w:space="0" w:color="auto"/>
                                        <w:left w:val="none" w:sz="0" w:space="0" w:color="auto"/>
                                        <w:bottom w:val="none" w:sz="0" w:space="0" w:color="auto"/>
                                        <w:right w:val="none" w:sz="0" w:space="0" w:color="auto"/>
                                      </w:divBdr>
                                    </w:div>
                                  </w:divsChild>
                                </w:div>
                                <w:div w:id="855463310">
                                  <w:marLeft w:val="0"/>
                                  <w:marRight w:val="0"/>
                                  <w:marTop w:val="50"/>
                                  <w:marBottom w:val="50"/>
                                  <w:divBdr>
                                    <w:top w:val="none" w:sz="0" w:space="0" w:color="auto"/>
                                    <w:left w:val="none" w:sz="0" w:space="0" w:color="auto"/>
                                    <w:bottom w:val="none" w:sz="0" w:space="0" w:color="auto"/>
                                    <w:right w:val="none" w:sz="0" w:space="0" w:color="auto"/>
                                  </w:divBdr>
                                  <w:divsChild>
                                    <w:div w:id="676930871">
                                      <w:marLeft w:val="0"/>
                                      <w:marRight w:val="0"/>
                                      <w:marTop w:val="0"/>
                                      <w:marBottom w:val="0"/>
                                      <w:divBdr>
                                        <w:top w:val="none" w:sz="0" w:space="0" w:color="auto"/>
                                        <w:left w:val="none" w:sz="0" w:space="0" w:color="auto"/>
                                        <w:bottom w:val="none" w:sz="0" w:space="0" w:color="auto"/>
                                        <w:right w:val="none" w:sz="0" w:space="0" w:color="auto"/>
                                      </w:divBdr>
                                    </w:div>
                                  </w:divsChild>
                                </w:div>
                                <w:div w:id="1278214499">
                                  <w:marLeft w:val="0"/>
                                  <w:marRight w:val="0"/>
                                  <w:marTop w:val="100"/>
                                  <w:marBottom w:val="0"/>
                                  <w:divBdr>
                                    <w:top w:val="none" w:sz="0" w:space="0" w:color="auto"/>
                                    <w:left w:val="none" w:sz="0" w:space="0" w:color="auto"/>
                                    <w:bottom w:val="none" w:sz="0" w:space="0" w:color="auto"/>
                                    <w:right w:val="none" w:sz="0" w:space="0" w:color="auto"/>
                                  </w:divBdr>
                                  <w:divsChild>
                                    <w:div w:id="175659877">
                                      <w:marLeft w:val="0"/>
                                      <w:marRight w:val="0"/>
                                      <w:marTop w:val="0"/>
                                      <w:marBottom w:val="0"/>
                                      <w:divBdr>
                                        <w:top w:val="none" w:sz="0" w:space="0" w:color="auto"/>
                                        <w:left w:val="none" w:sz="0" w:space="0" w:color="auto"/>
                                        <w:bottom w:val="none" w:sz="0" w:space="0" w:color="auto"/>
                                        <w:right w:val="none" w:sz="0" w:space="0" w:color="auto"/>
                                      </w:divBdr>
                                    </w:div>
                                    <w:div w:id="1696230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1424415">
                              <w:marLeft w:val="0"/>
                              <w:marRight w:val="150"/>
                              <w:marTop w:val="150"/>
                              <w:marBottom w:val="150"/>
                              <w:divBdr>
                                <w:top w:val="none" w:sz="0" w:space="0" w:color="auto"/>
                                <w:left w:val="single" w:sz="4" w:space="0" w:color="EEEEEE"/>
                                <w:bottom w:val="none" w:sz="0" w:space="0" w:color="auto"/>
                                <w:right w:val="none" w:sz="0" w:space="0" w:color="auto"/>
                              </w:divBdr>
                              <w:divsChild>
                                <w:div w:id="2078741245">
                                  <w:marLeft w:val="0"/>
                                  <w:marRight w:val="0"/>
                                  <w:marTop w:val="0"/>
                                  <w:marBottom w:val="0"/>
                                  <w:divBdr>
                                    <w:top w:val="none" w:sz="0" w:space="0" w:color="auto"/>
                                    <w:left w:val="none" w:sz="0" w:space="0" w:color="auto"/>
                                    <w:bottom w:val="none" w:sz="0" w:space="0" w:color="auto"/>
                                    <w:right w:val="none" w:sz="0" w:space="0" w:color="auto"/>
                                  </w:divBdr>
                                  <w:divsChild>
                                    <w:div w:id="781221303">
                                      <w:marLeft w:val="0"/>
                                      <w:marRight w:val="0"/>
                                      <w:marTop w:val="0"/>
                                      <w:marBottom w:val="0"/>
                                      <w:divBdr>
                                        <w:top w:val="none" w:sz="0" w:space="0" w:color="auto"/>
                                        <w:left w:val="none" w:sz="0" w:space="0" w:color="auto"/>
                                        <w:bottom w:val="none" w:sz="0" w:space="0" w:color="auto"/>
                                        <w:right w:val="none" w:sz="0" w:space="0" w:color="auto"/>
                                      </w:divBdr>
                                      <w:divsChild>
                                        <w:div w:id="1006443413">
                                          <w:marLeft w:val="0"/>
                                          <w:marRight w:val="0"/>
                                          <w:marTop w:val="0"/>
                                          <w:marBottom w:val="0"/>
                                          <w:divBdr>
                                            <w:top w:val="none" w:sz="0" w:space="0" w:color="auto"/>
                                            <w:left w:val="none" w:sz="0" w:space="0" w:color="auto"/>
                                            <w:bottom w:val="none" w:sz="0" w:space="0" w:color="auto"/>
                                            <w:right w:val="none" w:sz="0" w:space="0" w:color="auto"/>
                                          </w:divBdr>
                                          <w:divsChild>
                                            <w:div w:id="738984424">
                                              <w:marLeft w:val="0"/>
                                              <w:marRight w:val="0"/>
                                              <w:marTop w:val="0"/>
                                              <w:marBottom w:val="0"/>
                                              <w:divBdr>
                                                <w:top w:val="none" w:sz="0" w:space="0" w:color="auto"/>
                                                <w:left w:val="none" w:sz="0" w:space="0" w:color="auto"/>
                                                <w:bottom w:val="none" w:sz="0" w:space="0" w:color="auto"/>
                                                <w:right w:val="none" w:sz="0" w:space="0" w:color="auto"/>
                                              </w:divBdr>
                                            </w:div>
                                            <w:div w:id="751269821">
                                              <w:marLeft w:val="0"/>
                                              <w:marRight w:val="0"/>
                                              <w:marTop w:val="0"/>
                                              <w:marBottom w:val="0"/>
                                              <w:divBdr>
                                                <w:top w:val="none" w:sz="0" w:space="0" w:color="auto"/>
                                                <w:left w:val="none" w:sz="0" w:space="0" w:color="auto"/>
                                                <w:bottom w:val="none" w:sz="0" w:space="0" w:color="auto"/>
                                                <w:right w:val="none" w:sz="0" w:space="0" w:color="auto"/>
                                              </w:divBdr>
                                            </w:div>
                                          </w:divsChild>
                                        </w:div>
                                        <w:div w:id="1859468764">
                                          <w:marLeft w:val="0"/>
                                          <w:marRight w:val="0"/>
                                          <w:marTop w:val="0"/>
                                          <w:marBottom w:val="0"/>
                                          <w:divBdr>
                                            <w:top w:val="none" w:sz="0" w:space="0" w:color="auto"/>
                                            <w:left w:val="none" w:sz="0" w:space="0" w:color="auto"/>
                                            <w:bottom w:val="none" w:sz="0" w:space="0" w:color="auto"/>
                                            <w:right w:val="none" w:sz="0" w:space="0" w:color="auto"/>
                                          </w:divBdr>
                                          <w:divsChild>
                                            <w:div w:id="1118984287">
                                              <w:marLeft w:val="0"/>
                                              <w:marRight w:val="0"/>
                                              <w:marTop w:val="0"/>
                                              <w:marBottom w:val="0"/>
                                              <w:divBdr>
                                                <w:top w:val="none" w:sz="0" w:space="0" w:color="auto"/>
                                                <w:left w:val="none" w:sz="0" w:space="0" w:color="auto"/>
                                                <w:bottom w:val="none" w:sz="0" w:space="0" w:color="auto"/>
                                                <w:right w:val="none" w:sz="0" w:space="0" w:color="auto"/>
                                              </w:divBdr>
                                            </w:div>
                                            <w:div w:id="1271622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85608914">
                      <w:marLeft w:val="0"/>
                      <w:marRight w:val="0"/>
                      <w:marTop w:val="0"/>
                      <w:marBottom w:val="0"/>
                      <w:divBdr>
                        <w:top w:val="none" w:sz="0" w:space="0" w:color="auto"/>
                        <w:left w:val="none" w:sz="0" w:space="0" w:color="auto"/>
                        <w:bottom w:val="none" w:sz="0" w:space="0" w:color="auto"/>
                        <w:right w:val="none" w:sz="0" w:space="0" w:color="auto"/>
                      </w:divBdr>
                      <w:divsChild>
                        <w:div w:id="821117611">
                          <w:marLeft w:val="0"/>
                          <w:marRight w:val="0"/>
                          <w:marTop w:val="0"/>
                          <w:marBottom w:val="0"/>
                          <w:divBdr>
                            <w:top w:val="none" w:sz="0" w:space="0" w:color="auto"/>
                            <w:left w:val="none" w:sz="0" w:space="0" w:color="auto"/>
                            <w:bottom w:val="none" w:sz="0" w:space="0" w:color="auto"/>
                            <w:right w:val="none" w:sz="0" w:space="0" w:color="auto"/>
                          </w:divBdr>
                          <w:divsChild>
                            <w:div w:id="821313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72407397">
      <w:bodyDiv w:val="1"/>
      <w:marLeft w:val="0"/>
      <w:marRight w:val="0"/>
      <w:marTop w:val="0"/>
      <w:marBottom w:val="0"/>
      <w:divBdr>
        <w:top w:val="none" w:sz="0" w:space="0" w:color="auto"/>
        <w:left w:val="none" w:sz="0" w:space="0" w:color="auto"/>
        <w:bottom w:val="none" w:sz="0" w:space="0" w:color="auto"/>
        <w:right w:val="none" w:sz="0" w:space="0" w:color="auto"/>
      </w:divBdr>
    </w:div>
    <w:div w:id="814372367">
      <w:bodyDiv w:val="1"/>
      <w:marLeft w:val="0"/>
      <w:marRight w:val="0"/>
      <w:marTop w:val="0"/>
      <w:marBottom w:val="0"/>
      <w:divBdr>
        <w:top w:val="none" w:sz="0" w:space="0" w:color="auto"/>
        <w:left w:val="none" w:sz="0" w:space="0" w:color="auto"/>
        <w:bottom w:val="none" w:sz="0" w:space="0" w:color="auto"/>
        <w:right w:val="none" w:sz="0" w:space="0" w:color="auto"/>
      </w:divBdr>
    </w:div>
    <w:div w:id="817694553">
      <w:bodyDiv w:val="1"/>
      <w:marLeft w:val="0"/>
      <w:marRight w:val="0"/>
      <w:marTop w:val="0"/>
      <w:marBottom w:val="0"/>
      <w:divBdr>
        <w:top w:val="none" w:sz="0" w:space="0" w:color="auto"/>
        <w:left w:val="none" w:sz="0" w:space="0" w:color="auto"/>
        <w:bottom w:val="none" w:sz="0" w:space="0" w:color="auto"/>
        <w:right w:val="none" w:sz="0" w:space="0" w:color="auto"/>
      </w:divBdr>
      <w:divsChild>
        <w:div w:id="572392316">
          <w:marLeft w:val="0"/>
          <w:marRight w:val="0"/>
          <w:marTop w:val="0"/>
          <w:marBottom w:val="0"/>
          <w:divBdr>
            <w:top w:val="none" w:sz="0" w:space="0" w:color="auto"/>
            <w:left w:val="none" w:sz="0" w:space="0" w:color="auto"/>
            <w:bottom w:val="none" w:sz="0" w:space="0" w:color="auto"/>
            <w:right w:val="none" w:sz="0" w:space="0" w:color="auto"/>
          </w:divBdr>
          <w:divsChild>
            <w:div w:id="614556256">
              <w:marLeft w:val="0"/>
              <w:marRight w:val="0"/>
              <w:marTop w:val="0"/>
              <w:marBottom w:val="0"/>
              <w:divBdr>
                <w:top w:val="none" w:sz="0" w:space="0" w:color="auto"/>
                <w:left w:val="none" w:sz="0" w:space="0" w:color="auto"/>
                <w:bottom w:val="none" w:sz="0" w:space="0" w:color="auto"/>
                <w:right w:val="none" w:sz="0" w:space="0" w:color="auto"/>
              </w:divBdr>
              <w:divsChild>
                <w:div w:id="455174873">
                  <w:marLeft w:val="0"/>
                  <w:marRight w:val="0"/>
                  <w:marTop w:val="0"/>
                  <w:marBottom w:val="0"/>
                  <w:divBdr>
                    <w:top w:val="none" w:sz="0" w:space="0" w:color="auto"/>
                    <w:left w:val="none" w:sz="0" w:space="0" w:color="auto"/>
                    <w:bottom w:val="none" w:sz="0" w:space="0" w:color="auto"/>
                    <w:right w:val="none" w:sz="0" w:space="0" w:color="auto"/>
                  </w:divBdr>
                  <w:divsChild>
                    <w:div w:id="827750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23549384">
      <w:bodyDiv w:val="1"/>
      <w:marLeft w:val="0"/>
      <w:marRight w:val="0"/>
      <w:marTop w:val="0"/>
      <w:marBottom w:val="0"/>
      <w:divBdr>
        <w:top w:val="none" w:sz="0" w:space="0" w:color="auto"/>
        <w:left w:val="none" w:sz="0" w:space="0" w:color="auto"/>
        <w:bottom w:val="none" w:sz="0" w:space="0" w:color="auto"/>
        <w:right w:val="none" w:sz="0" w:space="0" w:color="auto"/>
      </w:divBdr>
    </w:div>
    <w:div w:id="833690045">
      <w:bodyDiv w:val="1"/>
      <w:marLeft w:val="0"/>
      <w:marRight w:val="0"/>
      <w:marTop w:val="0"/>
      <w:marBottom w:val="0"/>
      <w:divBdr>
        <w:top w:val="none" w:sz="0" w:space="0" w:color="auto"/>
        <w:left w:val="none" w:sz="0" w:space="0" w:color="auto"/>
        <w:bottom w:val="none" w:sz="0" w:space="0" w:color="auto"/>
        <w:right w:val="none" w:sz="0" w:space="0" w:color="auto"/>
      </w:divBdr>
    </w:div>
    <w:div w:id="862280953">
      <w:bodyDiv w:val="1"/>
      <w:marLeft w:val="0"/>
      <w:marRight w:val="0"/>
      <w:marTop w:val="0"/>
      <w:marBottom w:val="0"/>
      <w:divBdr>
        <w:top w:val="none" w:sz="0" w:space="0" w:color="auto"/>
        <w:left w:val="none" w:sz="0" w:space="0" w:color="auto"/>
        <w:bottom w:val="none" w:sz="0" w:space="0" w:color="auto"/>
        <w:right w:val="none" w:sz="0" w:space="0" w:color="auto"/>
      </w:divBdr>
    </w:div>
    <w:div w:id="878132397">
      <w:bodyDiv w:val="1"/>
      <w:marLeft w:val="0"/>
      <w:marRight w:val="0"/>
      <w:marTop w:val="0"/>
      <w:marBottom w:val="0"/>
      <w:divBdr>
        <w:top w:val="none" w:sz="0" w:space="0" w:color="auto"/>
        <w:left w:val="none" w:sz="0" w:space="0" w:color="auto"/>
        <w:bottom w:val="none" w:sz="0" w:space="0" w:color="auto"/>
        <w:right w:val="none" w:sz="0" w:space="0" w:color="auto"/>
      </w:divBdr>
    </w:div>
    <w:div w:id="938220729">
      <w:bodyDiv w:val="1"/>
      <w:marLeft w:val="0"/>
      <w:marRight w:val="0"/>
      <w:marTop w:val="0"/>
      <w:marBottom w:val="0"/>
      <w:divBdr>
        <w:top w:val="none" w:sz="0" w:space="0" w:color="auto"/>
        <w:left w:val="none" w:sz="0" w:space="0" w:color="auto"/>
        <w:bottom w:val="none" w:sz="0" w:space="0" w:color="auto"/>
        <w:right w:val="none" w:sz="0" w:space="0" w:color="auto"/>
      </w:divBdr>
    </w:div>
    <w:div w:id="982151662">
      <w:bodyDiv w:val="1"/>
      <w:marLeft w:val="0"/>
      <w:marRight w:val="0"/>
      <w:marTop w:val="0"/>
      <w:marBottom w:val="0"/>
      <w:divBdr>
        <w:top w:val="none" w:sz="0" w:space="0" w:color="auto"/>
        <w:left w:val="none" w:sz="0" w:space="0" w:color="auto"/>
        <w:bottom w:val="none" w:sz="0" w:space="0" w:color="auto"/>
        <w:right w:val="none" w:sz="0" w:space="0" w:color="auto"/>
      </w:divBdr>
      <w:divsChild>
        <w:div w:id="2000767833">
          <w:marLeft w:val="0"/>
          <w:marRight w:val="0"/>
          <w:marTop w:val="0"/>
          <w:marBottom w:val="0"/>
          <w:divBdr>
            <w:top w:val="none" w:sz="0" w:space="0" w:color="auto"/>
            <w:left w:val="none" w:sz="0" w:space="0" w:color="auto"/>
            <w:bottom w:val="none" w:sz="0" w:space="0" w:color="auto"/>
            <w:right w:val="single" w:sz="4" w:space="0" w:color="FFFFFF"/>
          </w:divBdr>
          <w:divsChild>
            <w:div w:id="194736613">
              <w:marLeft w:val="0"/>
              <w:marRight w:val="0"/>
              <w:marTop w:val="0"/>
              <w:marBottom w:val="0"/>
              <w:divBdr>
                <w:top w:val="none" w:sz="0" w:space="0" w:color="auto"/>
                <w:left w:val="none" w:sz="0" w:space="0" w:color="auto"/>
                <w:bottom w:val="none" w:sz="0" w:space="0" w:color="auto"/>
                <w:right w:val="none" w:sz="0" w:space="0" w:color="auto"/>
              </w:divBdr>
              <w:divsChild>
                <w:div w:id="1037509928">
                  <w:marLeft w:val="0"/>
                  <w:marRight w:val="0"/>
                  <w:marTop w:val="0"/>
                  <w:marBottom w:val="0"/>
                  <w:divBdr>
                    <w:top w:val="none" w:sz="0" w:space="0" w:color="auto"/>
                    <w:left w:val="none" w:sz="0" w:space="0" w:color="auto"/>
                    <w:bottom w:val="none" w:sz="0" w:space="0" w:color="auto"/>
                    <w:right w:val="none" w:sz="0" w:space="0" w:color="auto"/>
                  </w:divBdr>
                  <w:divsChild>
                    <w:div w:id="1706976842">
                      <w:marLeft w:val="0"/>
                      <w:marRight w:val="0"/>
                      <w:marTop w:val="0"/>
                      <w:marBottom w:val="0"/>
                      <w:divBdr>
                        <w:top w:val="none" w:sz="0" w:space="0" w:color="auto"/>
                        <w:left w:val="none" w:sz="0" w:space="0" w:color="auto"/>
                        <w:bottom w:val="none" w:sz="0" w:space="0" w:color="auto"/>
                        <w:right w:val="none" w:sz="0" w:space="0" w:color="auto"/>
                      </w:divBdr>
                      <w:divsChild>
                        <w:div w:id="837699351">
                          <w:marLeft w:val="0"/>
                          <w:marRight w:val="0"/>
                          <w:marTop w:val="0"/>
                          <w:marBottom w:val="95"/>
                          <w:divBdr>
                            <w:top w:val="none" w:sz="0" w:space="0" w:color="auto"/>
                            <w:left w:val="none" w:sz="0" w:space="0" w:color="auto"/>
                            <w:bottom w:val="none" w:sz="0" w:space="0" w:color="auto"/>
                            <w:right w:val="none" w:sz="0" w:space="0" w:color="auto"/>
                          </w:divBdr>
                          <w:divsChild>
                            <w:div w:id="1726103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93996893">
      <w:bodyDiv w:val="1"/>
      <w:marLeft w:val="0"/>
      <w:marRight w:val="0"/>
      <w:marTop w:val="0"/>
      <w:marBottom w:val="0"/>
      <w:divBdr>
        <w:top w:val="none" w:sz="0" w:space="0" w:color="auto"/>
        <w:left w:val="none" w:sz="0" w:space="0" w:color="auto"/>
        <w:bottom w:val="none" w:sz="0" w:space="0" w:color="auto"/>
        <w:right w:val="none" w:sz="0" w:space="0" w:color="auto"/>
      </w:divBdr>
    </w:div>
    <w:div w:id="1007442400">
      <w:bodyDiv w:val="1"/>
      <w:marLeft w:val="0"/>
      <w:marRight w:val="0"/>
      <w:marTop w:val="0"/>
      <w:marBottom w:val="0"/>
      <w:divBdr>
        <w:top w:val="none" w:sz="0" w:space="0" w:color="auto"/>
        <w:left w:val="none" w:sz="0" w:space="0" w:color="auto"/>
        <w:bottom w:val="none" w:sz="0" w:space="0" w:color="auto"/>
        <w:right w:val="none" w:sz="0" w:space="0" w:color="auto"/>
      </w:divBdr>
    </w:div>
    <w:div w:id="1011761999">
      <w:bodyDiv w:val="1"/>
      <w:marLeft w:val="0"/>
      <w:marRight w:val="0"/>
      <w:marTop w:val="0"/>
      <w:marBottom w:val="0"/>
      <w:divBdr>
        <w:top w:val="none" w:sz="0" w:space="0" w:color="auto"/>
        <w:left w:val="none" w:sz="0" w:space="0" w:color="auto"/>
        <w:bottom w:val="none" w:sz="0" w:space="0" w:color="auto"/>
        <w:right w:val="none" w:sz="0" w:space="0" w:color="auto"/>
      </w:divBdr>
      <w:divsChild>
        <w:div w:id="1751585171">
          <w:marLeft w:val="0"/>
          <w:marRight w:val="0"/>
          <w:marTop w:val="0"/>
          <w:marBottom w:val="0"/>
          <w:divBdr>
            <w:top w:val="none" w:sz="0" w:space="0" w:color="auto"/>
            <w:left w:val="none" w:sz="0" w:space="0" w:color="auto"/>
            <w:bottom w:val="none" w:sz="0" w:space="0" w:color="auto"/>
            <w:right w:val="none" w:sz="0" w:space="0" w:color="auto"/>
          </w:divBdr>
          <w:divsChild>
            <w:div w:id="221909773">
              <w:marLeft w:val="0"/>
              <w:marRight w:val="0"/>
              <w:marTop w:val="0"/>
              <w:marBottom w:val="0"/>
              <w:divBdr>
                <w:top w:val="none" w:sz="0" w:space="0" w:color="auto"/>
                <w:left w:val="none" w:sz="0" w:space="0" w:color="auto"/>
                <w:bottom w:val="none" w:sz="0" w:space="0" w:color="auto"/>
                <w:right w:val="none" w:sz="0" w:space="0" w:color="auto"/>
              </w:divBdr>
              <w:divsChild>
                <w:div w:id="1619528058">
                  <w:marLeft w:val="0"/>
                  <w:marRight w:val="0"/>
                  <w:marTop w:val="0"/>
                  <w:marBottom w:val="0"/>
                  <w:divBdr>
                    <w:top w:val="none" w:sz="0" w:space="0" w:color="auto"/>
                    <w:left w:val="none" w:sz="0" w:space="0" w:color="auto"/>
                    <w:bottom w:val="none" w:sz="0" w:space="0" w:color="auto"/>
                    <w:right w:val="none" w:sz="0" w:space="0" w:color="auto"/>
                  </w:divBdr>
                  <w:divsChild>
                    <w:div w:id="546724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25599929">
      <w:bodyDiv w:val="1"/>
      <w:marLeft w:val="0"/>
      <w:marRight w:val="0"/>
      <w:marTop w:val="0"/>
      <w:marBottom w:val="0"/>
      <w:divBdr>
        <w:top w:val="none" w:sz="0" w:space="0" w:color="auto"/>
        <w:left w:val="none" w:sz="0" w:space="0" w:color="auto"/>
        <w:bottom w:val="none" w:sz="0" w:space="0" w:color="auto"/>
        <w:right w:val="none" w:sz="0" w:space="0" w:color="auto"/>
      </w:divBdr>
    </w:div>
    <w:div w:id="1055547233">
      <w:bodyDiv w:val="1"/>
      <w:marLeft w:val="0"/>
      <w:marRight w:val="0"/>
      <w:marTop w:val="0"/>
      <w:marBottom w:val="0"/>
      <w:divBdr>
        <w:top w:val="none" w:sz="0" w:space="0" w:color="auto"/>
        <w:left w:val="none" w:sz="0" w:space="0" w:color="auto"/>
        <w:bottom w:val="none" w:sz="0" w:space="0" w:color="auto"/>
        <w:right w:val="none" w:sz="0" w:space="0" w:color="auto"/>
      </w:divBdr>
    </w:div>
    <w:div w:id="1106850342">
      <w:bodyDiv w:val="1"/>
      <w:marLeft w:val="0"/>
      <w:marRight w:val="0"/>
      <w:marTop w:val="0"/>
      <w:marBottom w:val="0"/>
      <w:divBdr>
        <w:top w:val="none" w:sz="0" w:space="0" w:color="auto"/>
        <w:left w:val="none" w:sz="0" w:space="0" w:color="auto"/>
        <w:bottom w:val="none" w:sz="0" w:space="0" w:color="auto"/>
        <w:right w:val="none" w:sz="0" w:space="0" w:color="auto"/>
      </w:divBdr>
    </w:div>
    <w:div w:id="1133593194">
      <w:bodyDiv w:val="1"/>
      <w:marLeft w:val="0"/>
      <w:marRight w:val="0"/>
      <w:marTop w:val="0"/>
      <w:marBottom w:val="0"/>
      <w:divBdr>
        <w:top w:val="none" w:sz="0" w:space="0" w:color="auto"/>
        <w:left w:val="none" w:sz="0" w:space="0" w:color="auto"/>
        <w:bottom w:val="none" w:sz="0" w:space="0" w:color="auto"/>
        <w:right w:val="none" w:sz="0" w:space="0" w:color="auto"/>
      </w:divBdr>
    </w:div>
    <w:div w:id="1140076123">
      <w:bodyDiv w:val="1"/>
      <w:marLeft w:val="0"/>
      <w:marRight w:val="0"/>
      <w:marTop w:val="0"/>
      <w:marBottom w:val="0"/>
      <w:divBdr>
        <w:top w:val="none" w:sz="0" w:space="0" w:color="auto"/>
        <w:left w:val="none" w:sz="0" w:space="0" w:color="auto"/>
        <w:bottom w:val="none" w:sz="0" w:space="0" w:color="auto"/>
        <w:right w:val="none" w:sz="0" w:space="0" w:color="auto"/>
      </w:divBdr>
    </w:div>
    <w:div w:id="1145243503">
      <w:bodyDiv w:val="1"/>
      <w:marLeft w:val="0"/>
      <w:marRight w:val="0"/>
      <w:marTop w:val="0"/>
      <w:marBottom w:val="0"/>
      <w:divBdr>
        <w:top w:val="none" w:sz="0" w:space="0" w:color="auto"/>
        <w:left w:val="none" w:sz="0" w:space="0" w:color="auto"/>
        <w:bottom w:val="none" w:sz="0" w:space="0" w:color="auto"/>
        <w:right w:val="none" w:sz="0" w:space="0" w:color="auto"/>
      </w:divBdr>
    </w:div>
    <w:div w:id="1155147154">
      <w:bodyDiv w:val="1"/>
      <w:marLeft w:val="0"/>
      <w:marRight w:val="0"/>
      <w:marTop w:val="0"/>
      <w:marBottom w:val="0"/>
      <w:divBdr>
        <w:top w:val="none" w:sz="0" w:space="0" w:color="auto"/>
        <w:left w:val="none" w:sz="0" w:space="0" w:color="auto"/>
        <w:bottom w:val="none" w:sz="0" w:space="0" w:color="auto"/>
        <w:right w:val="none" w:sz="0" w:space="0" w:color="auto"/>
      </w:divBdr>
    </w:div>
    <w:div w:id="1161384487">
      <w:bodyDiv w:val="1"/>
      <w:marLeft w:val="0"/>
      <w:marRight w:val="0"/>
      <w:marTop w:val="0"/>
      <w:marBottom w:val="0"/>
      <w:divBdr>
        <w:top w:val="none" w:sz="0" w:space="0" w:color="auto"/>
        <w:left w:val="none" w:sz="0" w:space="0" w:color="auto"/>
        <w:bottom w:val="none" w:sz="0" w:space="0" w:color="auto"/>
        <w:right w:val="none" w:sz="0" w:space="0" w:color="auto"/>
      </w:divBdr>
    </w:div>
    <w:div w:id="1162814149">
      <w:bodyDiv w:val="1"/>
      <w:marLeft w:val="0"/>
      <w:marRight w:val="0"/>
      <w:marTop w:val="0"/>
      <w:marBottom w:val="0"/>
      <w:divBdr>
        <w:top w:val="none" w:sz="0" w:space="0" w:color="auto"/>
        <w:left w:val="none" w:sz="0" w:space="0" w:color="auto"/>
        <w:bottom w:val="none" w:sz="0" w:space="0" w:color="auto"/>
        <w:right w:val="none" w:sz="0" w:space="0" w:color="auto"/>
      </w:divBdr>
    </w:div>
    <w:div w:id="1194080551">
      <w:bodyDiv w:val="1"/>
      <w:marLeft w:val="0"/>
      <w:marRight w:val="0"/>
      <w:marTop w:val="0"/>
      <w:marBottom w:val="0"/>
      <w:divBdr>
        <w:top w:val="none" w:sz="0" w:space="0" w:color="auto"/>
        <w:left w:val="none" w:sz="0" w:space="0" w:color="auto"/>
        <w:bottom w:val="none" w:sz="0" w:space="0" w:color="auto"/>
        <w:right w:val="none" w:sz="0" w:space="0" w:color="auto"/>
      </w:divBdr>
    </w:div>
    <w:div w:id="1208761315">
      <w:bodyDiv w:val="1"/>
      <w:marLeft w:val="0"/>
      <w:marRight w:val="0"/>
      <w:marTop w:val="0"/>
      <w:marBottom w:val="0"/>
      <w:divBdr>
        <w:top w:val="none" w:sz="0" w:space="0" w:color="auto"/>
        <w:left w:val="none" w:sz="0" w:space="0" w:color="auto"/>
        <w:bottom w:val="none" w:sz="0" w:space="0" w:color="auto"/>
        <w:right w:val="none" w:sz="0" w:space="0" w:color="auto"/>
      </w:divBdr>
    </w:div>
    <w:div w:id="1222061175">
      <w:bodyDiv w:val="1"/>
      <w:marLeft w:val="0"/>
      <w:marRight w:val="0"/>
      <w:marTop w:val="0"/>
      <w:marBottom w:val="0"/>
      <w:divBdr>
        <w:top w:val="none" w:sz="0" w:space="0" w:color="auto"/>
        <w:left w:val="none" w:sz="0" w:space="0" w:color="auto"/>
        <w:bottom w:val="none" w:sz="0" w:space="0" w:color="auto"/>
        <w:right w:val="none" w:sz="0" w:space="0" w:color="auto"/>
      </w:divBdr>
    </w:div>
    <w:div w:id="1241867443">
      <w:bodyDiv w:val="1"/>
      <w:marLeft w:val="0"/>
      <w:marRight w:val="0"/>
      <w:marTop w:val="0"/>
      <w:marBottom w:val="0"/>
      <w:divBdr>
        <w:top w:val="none" w:sz="0" w:space="0" w:color="auto"/>
        <w:left w:val="none" w:sz="0" w:space="0" w:color="auto"/>
        <w:bottom w:val="none" w:sz="0" w:space="0" w:color="auto"/>
        <w:right w:val="none" w:sz="0" w:space="0" w:color="auto"/>
      </w:divBdr>
    </w:div>
    <w:div w:id="1249458098">
      <w:bodyDiv w:val="1"/>
      <w:marLeft w:val="0"/>
      <w:marRight w:val="0"/>
      <w:marTop w:val="0"/>
      <w:marBottom w:val="0"/>
      <w:divBdr>
        <w:top w:val="none" w:sz="0" w:space="0" w:color="auto"/>
        <w:left w:val="none" w:sz="0" w:space="0" w:color="auto"/>
        <w:bottom w:val="none" w:sz="0" w:space="0" w:color="auto"/>
        <w:right w:val="none" w:sz="0" w:space="0" w:color="auto"/>
      </w:divBdr>
    </w:div>
    <w:div w:id="1253851396">
      <w:bodyDiv w:val="1"/>
      <w:marLeft w:val="0"/>
      <w:marRight w:val="0"/>
      <w:marTop w:val="0"/>
      <w:marBottom w:val="0"/>
      <w:divBdr>
        <w:top w:val="none" w:sz="0" w:space="0" w:color="auto"/>
        <w:left w:val="none" w:sz="0" w:space="0" w:color="auto"/>
        <w:bottom w:val="none" w:sz="0" w:space="0" w:color="auto"/>
        <w:right w:val="none" w:sz="0" w:space="0" w:color="auto"/>
      </w:divBdr>
    </w:div>
    <w:div w:id="1265528806">
      <w:bodyDiv w:val="1"/>
      <w:marLeft w:val="0"/>
      <w:marRight w:val="0"/>
      <w:marTop w:val="0"/>
      <w:marBottom w:val="0"/>
      <w:divBdr>
        <w:top w:val="none" w:sz="0" w:space="0" w:color="auto"/>
        <w:left w:val="none" w:sz="0" w:space="0" w:color="auto"/>
        <w:bottom w:val="none" w:sz="0" w:space="0" w:color="auto"/>
        <w:right w:val="none" w:sz="0" w:space="0" w:color="auto"/>
      </w:divBdr>
    </w:div>
    <w:div w:id="1265767051">
      <w:bodyDiv w:val="1"/>
      <w:marLeft w:val="0"/>
      <w:marRight w:val="0"/>
      <w:marTop w:val="0"/>
      <w:marBottom w:val="0"/>
      <w:divBdr>
        <w:top w:val="none" w:sz="0" w:space="0" w:color="auto"/>
        <w:left w:val="none" w:sz="0" w:space="0" w:color="auto"/>
        <w:bottom w:val="none" w:sz="0" w:space="0" w:color="auto"/>
        <w:right w:val="none" w:sz="0" w:space="0" w:color="auto"/>
      </w:divBdr>
    </w:div>
    <w:div w:id="1312363552">
      <w:bodyDiv w:val="1"/>
      <w:marLeft w:val="0"/>
      <w:marRight w:val="0"/>
      <w:marTop w:val="0"/>
      <w:marBottom w:val="0"/>
      <w:divBdr>
        <w:top w:val="none" w:sz="0" w:space="0" w:color="auto"/>
        <w:left w:val="none" w:sz="0" w:space="0" w:color="auto"/>
        <w:bottom w:val="none" w:sz="0" w:space="0" w:color="auto"/>
        <w:right w:val="none" w:sz="0" w:space="0" w:color="auto"/>
      </w:divBdr>
      <w:divsChild>
        <w:div w:id="1441485798">
          <w:marLeft w:val="0"/>
          <w:marRight w:val="0"/>
          <w:marTop w:val="0"/>
          <w:marBottom w:val="0"/>
          <w:divBdr>
            <w:top w:val="none" w:sz="0" w:space="0" w:color="auto"/>
            <w:left w:val="none" w:sz="0" w:space="0" w:color="auto"/>
            <w:bottom w:val="none" w:sz="0" w:space="0" w:color="auto"/>
            <w:right w:val="single" w:sz="4" w:space="0" w:color="FFFFFF"/>
          </w:divBdr>
          <w:divsChild>
            <w:div w:id="353311911">
              <w:marLeft w:val="0"/>
              <w:marRight w:val="0"/>
              <w:marTop w:val="0"/>
              <w:marBottom w:val="0"/>
              <w:divBdr>
                <w:top w:val="none" w:sz="0" w:space="0" w:color="auto"/>
                <w:left w:val="none" w:sz="0" w:space="0" w:color="auto"/>
                <w:bottom w:val="none" w:sz="0" w:space="0" w:color="auto"/>
                <w:right w:val="none" w:sz="0" w:space="0" w:color="auto"/>
              </w:divBdr>
              <w:divsChild>
                <w:div w:id="2051610566">
                  <w:marLeft w:val="0"/>
                  <w:marRight w:val="0"/>
                  <w:marTop w:val="0"/>
                  <w:marBottom w:val="0"/>
                  <w:divBdr>
                    <w:top w:val="none" w:sz="0" w:space="0" w:color="auto"/>
                    <w:left w:val="none" w:sz="0" w:space="0" w:color="auto"/>
                    <w:bottom w:val="none" w:sz="0" w:space="0" w:color="auto"/>
                    <w:right w:val="none" w:sz="0" w:space="0" w:color="auto"/>
                  </w:divBdr>
                  <w:divsChild>
                    <w:div w:id="1469980994">
                      <w:marLeft w:val="0"/>
                      <w:marRight w:val="0"/>
                      <w:marTop w:val="0"/>
                      <w:marBottom w:val="0"/>
                      <w:divBdr>
                        <w:top w:val="none" w:sz="0" w:space="0" w:color="auto"/>
                        <w:left w:val="none" w:sz="0" w:space="0" w:color="auto"/>
                        <w:bottom w:val="none" w:sz="0" w:space="0" w:color="auto"/>
                        <w:right w:val="none" w:sz="0" w:space="0" w:color="auto"/>
                      </w:divBdr>
                      <w:divsChild>
                        <w:div w:id="1093821312">
                          <w:marLeft w:val="0"/>
                          <w:marRight w:val="0"/>
                          <w:marTop w:val="0"/>
                          <w:marBottom w:val="95"/>
                          <w:divBdr>
                            <w:top w:val="none" w:sz="0" w:space="0" w:color="auto"/>
                            <w:left w:val="none" w:sz="0" w:space="0" w:color="auto"/>
                            <w:bottom w:val="none" w:sz="0" w:space="0" w:color="auto"/>
                            <w:right w:val="none" w:sz="0" w:space="0" w:color="auto"/>
                          </w:divBdr>
                          <w:divsChild>
                            <w:div w:id="1467501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34139701">
      <w:bodyDiv w:val="1"/>
      <w:marLeft w:val="0"/>
      <w:marRight w:val="0"/>
      <w:marTop w:val="0"/>
      <w:marBottom w:val="0"/>
      <w:divBdr>
        <w:top w:val="none" w:sz="0" w:space="0" w:color="auto"/>
        <w:left w:val="none" w:sz="0" w:space="0" w:color="auto"/>
        <w:bottom w:val="none" w:sz="0" w:space="0" w:color="auto"/>
        <w:right w:val="none" w:sz="0" w:space="0" w:color="auto"/>
      </w:divBdr>
    </w:div>
    <w:div w:id="1335575910">
      <w:bodyDiv w:val="1"/>
      <w:marLeft w:val="0"/>
      <w:marRight w:val="0"/>
      <w:marTop w:val="0"/>
      <w:marBottom w:val="0"/>
      <w:divBdr>
        <w:top w:val="none" w:sz="0" w:space="0" w:color="auto"/>
        <w:left w:val="none" w:sz="0" w:space="0" w:color="auto"/>
        <w:bottom w:val="none" w:sz="0" w:space="0" w:color="auto"/>
        <w:right w:val="none" w:sz="0" w:space="0" w:color="auto"/>
      </w:divBdr>
    </w:div>
    <w:div w:id="1349988083">
      <w:bodyDiv w:val="1"/>
      <w:marLeft w:val="0"/>
      <w:marRight w:val="0"/>
      <w:marTop w:val="0"/>
      <w:marBottom w:val="0"/>
      <w:divBdr>
        <w:top w:val="none" w:sz="0" w:space="0" w:color="auto"/>
        <w:left w:val="none" w:sz="0" w:space="0" w:color="auto"/>
        <w:bottom w:val="none" w:sz="0" w:space="0" w:color="auto"/>
        <w:right w:val="none" w:sz="0" w:space="0" w:color="auto"/>
      </w:divBdr>
    </w:div>
    <w:div w:id="1354724558">
      <w:bodyDiv w:val="1"/>
      <w:marLeft w:val="0"/>
      <w:marRight w:val="0"/>
      <w:marTop w:val="0"/>
      <w:marBottom w:val="0"/>
      <w:divBdr>
        <w:top w:val="none" w:sz="0" w:space="0" w:color="auto"/>
        <w:left w:val="none" w:sz="0" w:space="0" w:color="auto"/>
        <w:bottom w:val="none" w:sz="0" w:space="0" w:color="auto"/>
        <w:right w:val="none" w:sz="0" w:space="0" w:color="auto"/>
      </w:divBdr>
    </w:div>
    <w:div w:id="1371493220">
      <w:bodyDiv w:val="1"/>
      <w:marLeft w:val="0"/>
      <w:marRight w:val="0"/>
      <w:marTop w:val="0"/>
      <w:marBottom w:val="0"/>
      <w:divBdr>
        <w:top w:val="none" w:sz="0" w:space="0" w:color="auto"/>
        <w:left w:val="none" w:sz="0" w:space="0" w:color="auto"/>
        <w:bottom w:val="none" w:sz="0" w:space="0" w:color="auto"/>
        <w:right w:val="none" w:sz="0" w:space="0" w:color="auto"/>
      </w:divBdr>
      <w:divsChild>
        <w:div w:id="447742601">
          <w:marLeft w:val="0"/>
          <w:marRight w:val="0"/>
          <w:marTop w:val="0"/>
          <w:marBottom w:val="0"/>
          <w:divBdr>
            <w:top w:val="none" w:sz="0" w:space="0" w:color="auto"/>
            <w:left w:val="none" w:sz="0" w:space="0" w:color="auto"/>
            <w:bottom w:val="none" w:sz="0" w:space="0" w:color="auto"/>
            <w:right w:val="single" w:sz="2" w:space="0" w:color="FFFFFF"/>
          </w:divBdr>
          <w:divsChild>
            <w:div w:id="2020890581">
              <w:marLeft w:val="0"/>
              <w:marRight w:val="0"/>
              <w:marTop w:val="0"/>
              <w:marBottom w:val="0"/>
              <w:divBdr>
                <w:top w:val="none" w:sz="0" w:space="0" w:color="auto"/>
                <w:left w:val="none" w:sz="0" w:space="0" w:color="auto"/>
                <w:bottom w:val="none" w:sz="0" w:space="0" w:color="auto"/>
                <w:right w:val="none" w:sz="0" w:space="0" w:color="auto"/>
              </w:divBdr>
              <w:divsChild>
                <w:div w:id="2123842484">
                  <w:marLeft w:val="0"/>
                  <w:marRight w:val="0"/>
                  <w:marTop w:val="0"/>
                  <w:marBottom w:val="0"/>
                  <w:divBdr>
                    <w:top w:val="none" w:sz="0" w:space="0" w:color="auto"/>
                    <w:left w:val="none" w:sz="0" w:space="0" w:color="auto"/>
                    <w:bottom w:val="none" w:sz="0" w:space="0" w:color="auto"/>
                    <w:right w:val="none" w:sz="0" w:space="0" w:color="auto"/>
                  </w:divBdr>
                  <w:divsChild>
                    <w:div w:id="462506593">
                      <w:marLeft w:val="0"/>
                      <w:marRight w:val="0"/>
                      <w:marTop w:val="0"/>
                      <w:marBottom w:val="0"/>
                      <w:divBdr>
                        <w:top w:val="none" w:sz="0" w:space="0" w:color="auto"/>
                        <w:left w:val="none" w:sz="0" w:space="0" w:color="auto"/>
                        <w:bottom w:val="none" w:sz="0" w:space="0" w:color="auto"/>
                        <w:right w:val="none" w:sz="0" w:space="0" w:color="auto"/>
                      </w:divBdr>
                      <w:divsChild>
                        <w:div w:id="1638992097">
                          <w:marLeft w:val="0"/>
                          <w:marRight w:val="0"/>
                          <w:marTop w:val="0"/>
                          <w:marBottom w:val="80"/>
                          <w:divBdr>
                            <w:top w:val="none" w:sz="0" w:space="0" w:color="auto"/>
                            <w:left w:val="none" w:sz="0" w:space="0" w:color="auto"/>
                            <w:bottom w:val="none" w:sz="0" w:space="0" w:color="auto"/>
                            <w:right w:val="none" w:sz="0" w:space="0" w:color="auto"/>
                          </w:divBdr>
                          <w:divsChild>
                            <w:div w:id="1150824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21490012">
      <w:bodyDiv w:val="1"/>
      <w:marLeft w:val="0"/>
      <w:marRight w:val="0"/>
      <w:marTop w:val="0"/>
      <w:marBottom w:val="0"/>
      <w:divBdr>
        <w:top w:val="none" w:sz="0" w:space="0" w:color="auto"/>
        <w:left w:val="none" w:sz="0" w:space="0" w:color="auto"/>
        <w:bottom w:val="none" w:sz="0" w:space="0" w:color="auto"/>
        <w:right w:val="none" w:sz="0" w:space="0" w:color="auto"/>
      </w:divBdr>
    </w:div>
    <w:div w:id="1457676183">
      <w:bodyDiv w:val="1"/>
      <w:marLeft w:val="0"/>
      <w:marRight w:val="0"/>
      <w:marTop w:val="0"/>
      <w:marBottom w:val="0"/>
      <w:divBdr>
        <w:top w:val="none" w:sz="0" w:space="0" w:color="auto"/>
        <w:left w:val="none" w:sz="0" w:space="0" w:color="auto"/>
        <w:bottom w:val="none" w:sz="0" w:space="0" w:color="auto"/>
        <w:right w:val="none" w:sz="0" w:space="0" w:color="auto"/>
      </w:divBdr>
      <w:divsChild>
        <w:div w:id="106966875">
          <w:marLeft w:val="0"/>
          <w:marRight w:val="0"/>
          <w:marTop w:val="0"/>
          <w:marBottom w:val="0"/>
          <w:divBdr>
            <w:top w:val="none" w:sz="0" w:space="0" w:color="auto"/>
            <w:left w:val="none" w:sz="0" w:space="0" w:color="auto"/>
            <w:bottom w:val="none" w:sz="0" w:space="0" w:color="auto"/>
            <w:right w:val="none" w:sz="0" w:space="0" w:color="auto"/>
          </w:divBdr>
          <w:divsChild>
            <w:div w:id="472135200">
              <w:marLeft w:val="0"/>
              <w:marRight w:val="0"/>
              <w:marTop w:val="0"/>
              <w:marBottom w:val="0"/>
              <w:divBdr>
                <w:top w:val="none" w:sz="0" w:space="0" w:color="auto"/>
                <w:left w:val="none" w:sz="0" w:space="0" w:color="auto"/>
                <w:bottom w:val="none" w:sz="0" w:space="0" w:color="auto"/>
                <w:right w:val="none" w:sz="0" w:space="0" w:color="auto"/>
              </w:divBdr>
              <w:divsChild>
                <w:div w:id="964389336">
                  <w:marLeft w:val="0"/>
                  <w:marRight w:val="0"/>
                  <w:marTop w:val="195"/>
                  <w:marBottom w:val="195"/>
                  <w:divBdr>
                    <w:top w:val="none" w:sz="0" w:space="0" w:color="auto"/>
                    <w:left w:val="none" w:sz="0" w:space="0" w:color="auto"/>
                    <w:bottom w:val="none" w:sz="0" w:space="0" w:color="auto"/>
                    <w:right w:val="none" w:sz="0" w:space="0" w:color="auto"/>
                  </w:divBdr>
                  <w:divsChild>
                    <w:div w:id="554046684">
                      <w:marLeft w:val="0"/>
                      <w:marRight w:val="0"/>
                      <w:marTop w:val="0"/>
                      <w:marBottom w:val="0"/>
                      <w:divBdr>
                        <w:top w:val="none" w:sz="0" w:space="0" w:color="auto"/>
                        <w:left w:val="none" w:sz="0" w:space="0" w:color="auto"/>
                        <w:bottom w:val="none" w:sz="0" w:space="0" w:color="auto"/>
                        <w:right w:val="none" w:sz="0" w:space="0" w:color="auto"/>
                      </w:divBdr>
                      <w:divsChild>
                        <w:div w:id="945579596">
                          <w:marLeft w:val="0"/>
                          <w:marRight w:val="0"/>
                          <w:marTop w:val="0"/>
                          <w:marBottom w:val="0"/>
                          <w:divBdr>
                            <w:top w:val="none" w:sz="0" w:space="0" w:color="auto"/>
                            <w:left w:val="none" w:sz="0" w:space="0" w:color="auto"/>
                            <w:bottom w:val="none" w:sz="0" w:space="0" w:color="auto"/>
                            <w:right w:val="none" w:sz="0" w:space="0" w:color="auto"/>
                          </w:divBdr>
                          <w:divsChild>
                            <w:div w:id="923685148">
                              <w:marLeft w:val="0"/>
                              <w:marRight w:val="0"/>
                              <w:marTop w:val="0"/>
                              <w:marBottom w:val="0"/>
                              <w:divBdr>
                                <w:top w:val="none" w:sz="0" w:space="0" w:color="auto"/>
                                <w:left w:val="none" w:sz="0" w:space="0" w:color="auto"/>
                                <w:bottom w:val="none" w:sz="0" w:space="0" w:color="auto"/>
                                <w:right w:val="none" w:sz="0" w:space="0" w:color="auto"/>
                              </w:divBdr>
                              <w:divsChild>
                                <w:div w:id="479078047">
                                  <w:marLeft w:val="0"/>
                                  <w:marRight w:val="0"/>
                                  <w:marTop w:val="0"/>
                                  <w:marBottom w:val="0"/>
                                  <w:divBdr>
                                    <w:top w:val="none" w:sz="0" w:space="0" w:color="auto"/>
                                    <w:left w:val="none" w:sz="0" w:space="0" w:color="auto"/>
                                    <w:bottom w:val="none" w:sz="0" w:space="0" w:color="auto"/>
                                    <w:right w:val="none" w:sz="0" w:space="0" w:color="auto"/>
                                  </w:divBdr>
                                  <w:divsChild>
                                    <w:div w:id="1810589997">
                                      <w:marLeft w:val="0"/>
                                      <w:marRight w:val="0"/>
                                      <w:marTop w:val="0"/>
                                      <w:marBottom w:val="0"/>
                                      <w:divBdr>
                                        <w:top w:val="none" w:sz="0" w:space="0" w:color="auto"/>
                                        <w:left w:val="none" w:sz="0" w:space="0" w:color="auto"/>
                                        <w:bottom w:val="none" w:sz="0" w:space="0" w:color="auto"/>
                                        <w:right w:val="none" w:sz="0" w:space="0" w:color="auto"/>
                                      </w:divBdr>
                                      <w:divsChild>
                                        <w:div w:id="954478655">
                                          <w:marLeft w:val="0"/>
                                          <w:marRight w:val="0"/>
                                          <w:marTop w:val="0"/>
                                          <w:marBottom w:val="0"/>
                                          <w:divBdr>
                                            <w:top w:val="none" w:sz="0" w:space="0" w:color="auto"/>
                                            <w:left w:val="none" w:sz="0" w:space="0" w:color="auto"/>
                                            <w:bottom w:val="none" w:sz="0" w:space="0" w:color="auto"/>
                                            <w:right w:val="none" w:sz="0" w:space="0" w:color="auto"/>
                                          </w:divBdr>
                                          <w:divsChild>
                                            <w:div w:id="177476487">
                                              <w:marLeft w:val="0"/>
                                              <w:marRight w:val="0"/>
                                              <w:marTop w:val="0"/>
                                              <w:marBottom w:val="0"/>
                                              <w:divBdr>
                                                <w:top w:val="none" w:sz="0" w:space="0" w:color="auto"/>
                                                <w:left w:val="none" w:sz="0" w:space="0" w:color="auto"/>
                                                <w:bottom w:val="none" w:sz="0" w:space="0" w:color="auto"/>
                                                <w:right w:val="none" w:sz="0" w:space="0" w:color="auto"/>
                                              </w:divBdr>
                                              <w:divsChild>
                                                <w:div w:id="1494294081">
                                                  <w:marLeft w:val="0"/>
                                                  <w:marRight w:val="0"/>
                                                  <w:marTop w:val="0"/>
                                                  <w:marBottom w:val="0"/>
                                                  <w:divBdr>
                                                    <w:top w:val="none" w:sz="0" w:space="0" w:color="auto"/>
                                                    <w:left w:val="none" w:sz="0" w:space="0" w:color="auto"/>
                                                    <w:bottom w:val="none" w:sz="0" w:space="0" w:color="auto"/>
                                                    <w:right w:val="none" w:sz="0" w:space="0" w:color="auto"/>
                                                  </w:divBdr>
                                                </w:div>
                                                <w:div w:id="520827669">
                                                  <w:marLeft w:val="0"/>
                                                  <w:marRight w:val="0"/>
                                                  <w:marTop w:val="0"/>
                                                  <w:marBottom w:val="0"/>
                                                  <w:divBdr>
                                                    <w:top w:val="none" w:sz="0" w:space="0" w:color="auto"/>
                                                    <w:left w:val="none" w:sz="0" w:space="0" w:color="auto"/>
                                                    <w:bottom w:val="none" w:sz="0" w:space="0" w:color="auto"/>
                                                    <w:right w:val="none" w:sz="0" w:space="0" w:color="auto"/>
                                                  </w:divBdr>
                                                </w:div>
                                                <w:div w:id="878318745">
                                                  <w:marLeft w:val="0"/>
                                                  <w:marRight w:val="0"/>
                                                  <w:marTop w:val="0"/>
                                                  <w:marBottom w:val="0"/>
                                                  <w:divBdr>
                                                    <w:top w:val="none" w:sz="0" w:space="0" w:color="auto"/>
                                                    <w:left w:val="none" w:sz="0" w:space="0" w:color="auto"/>
                                                    <w:bottom w:val="none" w:sz="0" w:space="0" w:color="auto"/>
                                                    <w:right w:val="none" w:sz="0" w:space="0" w:color="auto"/>
                                                  </w:divBdr>
                                                </w:div>
                                                <w:div w:id="1105227128">
                                                  <w:marLeft w:val="0"/>
                                                  <w:marRight w:val="0"/>
                                                  <w:marTop w:val="0"/>
                                                  <w:marBottom w:val="0"/>
                                                  <w:divBdr>
                                                    <w:top w:val="none" w:sz="0" w:space="0" w:color="auto"/>
                                                    <w:left w:val="none" w:sz="0" w:space="0" w:color="auto"/>
                                                    <w:bottom w:val="none" w:sz="0" w:space="0" w:color="auto"/>
                                                    <w:right w:val="none" w:sz="0" w:space="0" w:color="auto"/>
                                                  </w:divBdr>
                                                </w:div>
                                                <w:div w:id="884488264">
                                                  <w:marLeft w:val="0"/>
                                                  <w:marRight w:val="0"/>
                                                  <w:marTop w:val="0"/>
                                                  <w:marBottom w:val="0"/>
                                                  <w:divBdr>
                                                    <w:top w:val="none" w:sz="0" w:space="0" w:color="auto"/>
                                                    <w:left w:val="none" w:sz="0" w:space="0" w:color="auto"/>
                                                    <w:bottom w:val="none" w:sz="0" w:space="0" w:color="auto"/>
                                                    <w:right w:val="none" w:sz="0" w:space="0" w:color="auto"/>
                                                  </w:divBdr>
                                                </w:div>
                                                <w:div w:id="1975021533">
                                                  <w:marLeft w:val="0"/>
                                                  <w:marRight w:val="0"/>
                                                  <w:marTop w:val="0"/>
                                                  <w:marBottom w:val="0"/>
                                                  <w:divBdr>
                                                    <w:top w:val="none" w:sz="0" w:space="0" w:color="auto"/>
                                                    <w:left w:val="none" w:sz="0" w:space="0" w:color="auto"/>
                                                    <w:bottom w:val="none" w:sz="0" w:space="0" w:color="auto"/>
                                                    <w:right w:val="none" w:sz="0" w:space="0" w:color="auto"/>
                                                  </w:divBdr>
                                                </w:div>
                                                <w:div w:id="452746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486123417">
      <w:bodyDiv w:val="1"/>
      <w:marLeft w:val="0"/>
      <w:marRight w:val="0"/>
      <w:marTop w:val="0"/>
      <w:marBottom w:val="0"/>
      <w:divBdr>
        <w:top w:val="none" w:sz="0" w:space="0" w:color="auto"/>
        <w:left w:val="none" w:sz="0" w:space="0" w:color="auto"/>
        <w:bottom w:val="none" w:sz="0" w:space="0" w:color="auto"/>
        <w:right w:val="none" w:sz="0" w:space="0" w:color="auto"/>
      </w:divBdr>
    </w:div>
    <w:div w:id="1487164207">
      <w:bodyDiv w:val="1"/>
      <w:marLeft w:val="0"/>
      <w:marRight w:val="0"/>
      <w:marTop w:val="0"/>
      <w:marBottom w:val="0"/>
      <w:divBdr>
        <w:top w:val="none" w:sz="0" w:space="0" w:color="auto"/>
        <w:left w:val="none" w:sz="0" w:space="0" w:color="auto"/>
        <w:bottom w:val="none" w:sz="0" w:space="0" w:color="auto"/>
        <w:right w:val="none" w:sz="0" w:space="0" w:color="auto"/>
      </w:divBdr>
    </w:div>
    <w:div w:id="1536189496">
      <w:bodyDiv w:val="1"/>
      <w:marLeft w:val="0"/>
      <w:marRight w:val="0"/>
      <w:marTop w:val="0"/>
      <w:marBottom w:val="0"/>
      <w:divBdr>
        <w:top w:val="none" w:sz="0" w:space="0" w:color="auto"/>
        <w:left w:val="none" w:sz="0" w:space="0" w:color="auto"/>
        <w:bottom w:val="none" w:sz="0" w:space="0" w:color="auto"/>
        <w:right w:val="none" w:sz="0" w:space="0" w:color="auto"/>
      </w:divBdr>
    </w:div>
    <w:div w:id="1545557051">
      <w:bodyDiv w:val="1"/>
      <w:marLeft w:val="0"/>
      <w:marRight w:val="0"/>
      <w:marTop w:val="0"/>
      <w:marBottom w:val="0"/>
      <w:divBdr>
        <w:top w:val="none" w:sz="0" w:space="0" w:color="auto"/>
        <w:left w:val="none" w:sz="0" w:space="0" w:color="auto"/>
        <w:bottom w:val="none" w:sz="0" w:space="0" w:color="auto"/>
        <w:right w:val="none" w:sz="0" w:space="0" w:color="auto"/>
      </w:divBdr>
    </w:div>
    <w:div w:id="1567372390">
      <w:bodyDiv w:val="1"/>
      <w:marLeft w:val="0"/>
      <w:marRight w:val="0"/>
      <w:marTop w:val="0"/>
      <w:marBottom w:val="0"/>
      <w:divBdr>
        <w:top w:val="none" w:sz="0" w:space="0" w:color="auto"/>
        <w:left w:val="none" w:sz="0" w:space="0" w:color="auto"/>
        <w:bottom w:val="none" w:sz="0" w:space="0" w:color="auto"/>
        <w:right w:val="none" w:sz="0" w:space="0" w:color="auto"/>
      </w:divBdr>
    </w:div>
    <w:div w:id="1571038766">
      <w:bodyDiv w:val="1"/>
      <w:marLeft w:val="0"/>
      <w:marRight w:val="0"/>
      <w:marTop w:val="0"/>
      <w:marBottom w:val="0"/>
      <w:divBdr>
        <w:top w:val="none" w:sz="0" w:space="0" w:color="auto"/>
        <w:left w:val="none" w:sz="0" w:space="0" w:color="auto"/>
        <w:bottom w:val="none" w:sz="0" w:space="0" w:color="auto"/>
        <w:right w:val="none" w:sz="0" w:space="0" w:color="auto"/>
      </w:divBdr>
      <w:divsChild>
        <w:div w:id="2075468631">
          <w:marLeft w:val="0"/>
          <w:marRight w:val="0"/>
          <w:marTop w:val="0"/>
          <w:marBottom w:val="0"/>
          <w:divBdr>
            <w:top w:val="none" w:sz="0" w:space="0" w:color="auto"/>
            <w:left w:val="none" w:sz="0" w:space="0" w:color="auto"/>
            <w:bottom w:val="none" w:sz="0" w:space="0" w:color="auto"/>
            <w:right w:val="none" w:sz="0" w:space="0" w:color="auto"/>
          </w:divBdr>
          <w:divsChild>
            <w:div w:id="852644042">
              <w:marLeft w:val="0"/>
              <w:marRight w:val="0"/>
              <w:marTop w:val="0"/>
              <w:marBottom w:val="0"/>
              <w:divBdr>
                <w:top w:val="none" w:sz="0" w:space="0" w:color="auto"/>
                <w:left w:val="none" w:sz="0" w:space="0" w:color="auto"/>
                <w:bottom w:val="none" w:sz="0" w:space="0" w:color="auto"/>
                <w:right w:val="none" w:sz="0" w:space="0" w:color="auto"/>
              </w:divBdr>
              <w:divsChild>
                <w:div w:id="2062821997">
                  <w:marLeft w:val="-225"/>
                  <w:marRight w:val="-225"/>
                  <w:marTop w:val="0"/>
                  <w:marBottom w:val="0"/>
                  <w:divBdr>
                    <w:top w:val="none" w:sz="0" w:space="0" w:color="auto"/>
                    <w:left w:val="none" w:sz="0" w:space="0" w:color="auto"/>
                    <w:bottom w:val="none" w:sz="0" w:space="0" w:color="auto"/>
                    <w:right w:val="none" w:sz="0" w:space="0" w:color="auto"/>
                  </w:divBdr>
                  <w:divsChild>
                    <w:div w:id="958146332">
                      <w:marLeft w:val="0"/>
                      <w:marRight w:val="0"/>
                      <w:marTop w:val="0"/>
                      <w:marBottom w:val="0"/>
                      <w:divBdr>
                        <w:top w:val="none" w:sz="0" w:space="0" w:color="auto"/>
                        <w:left w:val="none" w:sz="0" w:space="0" w:color="auto"/>
                        <w:bottom w:val="none" w:sz="0" w:space="0" w:color="auto"/>
                        <w:right w:val="none" w:sz="0" w:space="0" w:color="auto"/>
                      </w:divBdr>
                      <w:divsChild>
                        <w:div w:id="403338440">
                          <w:marLeft w:val="-225"/>
                          <w:marRight w:val="-225"/>
                          <w:marTop w:val="0"/>
                          <w:marBottom w:val="0"/>
                          <w:divBdr>
                            <w:top w:val="none" w:sz="0" w:space="0" w:color="auto"/>
                            <w:left w:val="none" w:sz="0" w:space="0" w:color="auto"/>
                            <w:bottom w:val="none" w:sz="0" w:space="0" w:color="auto"/>
                            <w:right w:val="none" w:sz="0" w:space="0" w:color="auto"/>
                          </w:divBdr>
                          <w:divsChild>
                            <w:div w:id="1495993716">
                              <w:marLeft w:val="0"/>
                              <w:marRight w:val="0"/>
                              <w:marTop w:val="0"/>
                              <w:marBottom w:val="0"/>
                              <w:divBdr>
                                <w:top w:val="none" w:sz="0" w:space="0" w:color="auto"/>
                                <w:left w:val="none" w:sz="0" w:space="0" w:color="auto"/>
                                <w:bottom w:val="none" w:sz="0" w:space="0" w:color="auto"/>
                                <w:right w:val="none" w:sz="0" w:space="0" w:color="auto"/>
                              </w:divBdr>
                              <w:divsChild>
                                <w:div w:id="91169558">
                                  <w:marLeft w:val="0"/>
                                  <w:marRight w:val="0"/>
                                  <w:marTop w:val="0"/>
                                  <w:marBottom w:val="0"/>
                                  <w:divBdr>
                                    <w:top w:val="none" w:sz="0" w:space="0" w:color="auto"/>
                                    <w:left w:val="none" w:sz="0" w:space="0" w:color="auto"/>
                                    <w:bottom w:val="none" w:sz="0" w:space="0" w:color="auto"/>
                                    <w:right w:val="none" w:sz="0" w:space="0" w:color="auto"/>
                                  </w:divBdr>
                                </w:div>
                                <w:div w:id="103036231">
                                  <w:marLeft w:val="0"/>
                                  <w:marRight w:val="0"/>
                                  <w:marTop w:val="0"/>
                                  <w:marBottom w:val="0"/>
                                  <w:divBdr>
                                    <w:top w:val="none" w:sz="0" w:space="0" w:color="auto"/>
                                    <w:left w:val="none" w:sz="0" w:space="0" w:color="auto"/>
                                    <w:bottom w:val="none" w:sz="0" w:space="0" w:color="auto"/>
                                    <w:right w:val="none" w:sz="0" w:space="0" w:color="auto"/>
                                  </w:divBdr>
                                </w:div>
                                <w:div w:id="198906611">
                                  <w:marLeft w:val="0"/>
                                  <w:marRight w:val="0"/>
                                  <w:marTop w:val="0"/>
                                  <w:marBottom w:val="0"/>
                                  <w:divBdr>
                                    <w:top w:val="none" w:sz="0" w:space="0" w:color="auto"/>
                                    <w:left w:val="none" w:sz="0" w:space="0" w:color="auto"/>
                                    <w:bottom w:val="none" w:sz="0" w:space="0" w:color="auto"/>
                                    <w:right w:val="none" w:sz="0" w:space="0" w:color="auto"/>
                                  </w:divBdr>
                                </w:div>
                                <w:div w:id="285041024">
                                  <w:marLeft w:val="0"/>
                                  <w:marRight w:val="0"/>
                                  <w:marTop w:val="0"/>
                                  <w:marBottom w:val="0"/>
                                  <w:divBdr>
                                    <w:top w:val="none" w:sz="0" w:space="0" w:color="auto"/>
                                    <w:left w:val="none" w:sz="0" w:space="0" w:color="auto"/>
                                    <w:bottom w:val="none" w:sz="0" w:space="0" w:color="auto"/>
                                    <w:right w:val="none" w:sz="0" w:space="0" w:color="auto"/>
                                  </w:divBdr>
                                </w:div>
                                <w:div w:id="365639234">
                                  <w:marLeft w:val="0"/>
                                  <w:marRight w:val="0"/>
                                  <w:marTop w:val="0"/>
                                  <w:marBottom w:val="0"/>
                                  <w:divBdr>
                                    <w:top w:val="none" w:sz="0" w:space="0" w:color="auto"/>
                                    <w:left w:val="none" w:sz="0" w:space="0" w:color="auto"/>
                                    <w:bottom w:val="none" w:sz="0" w:space="0" w:color="auto"/>
                                    <w:right w:val="none" w:sz="0" w:space="0" w:color="auto"/>
                                  </w:divBdr>
                                </w:div>
                                <w:div w:id="389231151">
                                  <w:marLeft w:val="0"/>
                                  <w:marRight w:val="0"/>
                                  <w:marTop w:val="0"/>
                                  <w:marBottom w:val="0"/>
                                  <w:divBdr>
                                    <w:top w:val="none" w:sz="0" w:space="0" w:color="auto"/>
                                    <w:left w:val="none" w:sz="0" w:space="0" w:color="auto"/>
                                    <w:bottom w:val="none" w:sz="0" w:space="0" w:color="auto"/>
                                    <w:right w:val="none" w:sz="0" w:space="0" w:color="auto"/>
                                  </w:divBdr>
                                </w:div>
                                <w:div w:id="604921788">
                                  <w:marLeft w:val="0"/>
                                  <w:marRight w:val="0"/>
                                  <w:marTop w:val="0"/>
                                  <w:marBottom w:val="0"/>
                                  <w:divBdr>
                                    <w:top w:val="none" w:sz="0" w:space="0" w:color="auto"/>
                                    <w:left w:val="none" w:sz="0" w:space="0" w:color="auto"/>
                                    <w:bottom w:val="none" w:sz="0" w:space="0" w:color="auto"/>
                                    <w:right w:val="none" w:sz="0" w:space="0" w:color="auto"/>
                                  </w:divBdr>
                                </w:div>
                                <w:div w:id="1485008310">
                                  <w:marLeft w:val="0"/>
                                  <w:marRight w:val="0"/>
                                  <w:marTop w:val="0"/>
                                  <w:marBottom w:val="0"/>
                                  <w:divBdr>
                                    <w:top w:val="none" w:sz="0" w:space="0" w:color="auto"/>
                                    <w:left w:val="none" w:sz="0" w:space="0" w:color="auto"/>
                                    <w:bottom w:val="none" w:sz="0" w:space="0" w:color="auto"/>
                                    <w:right w:val="none" w:sz="0" w:space="0" w:color="auto"/>
                                  </w:divBdr>
                                </w:div>
                                <w:div w:id="1865166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83250768">
      <w:bodyDiv w:val="1"/>
      <w:marLeft w:val="0"/>
      <w:marRight w:val="0"/>
      <w:marTop w:val="0"/>
      <w:marBottom w:val="0"/>
      <w:divBdr>
        <w:top w:val="none" w:sz="0" w:space="0" w:color="auto"/>
        <w:left w:val="none" w:sz="0" w:space="0" w:color="auto"/>
        <w:bottom w:val="none" w:sz="0" w:space="0" w:color="auto"/>
        <w:right w:val="none" w:sz="0" w:space="0" w:color="auto"/>
      </w:divBdr>
    </w:div>
    <w:div w:id="1591160052">
      <w:bodyDiv w:val="1"/>
      <w:marLeft w:val="0"/>
      <w:marRight w:val="0"/>
      <w:marTop w:val="0"/>
      <w:marBottom w:val="0"/>
      <w:divBdr>
        <w:top w:val="none" w:sz="0" w:space="0" w:color="auto"/>
        <w:left w:val="none" w:sz="0" w:space="0" w:color="auto"/>
        <w:bottom w:val="none" w:sz="0" w:space="0" w:color="auto"/>
        <w:right w:val="none" w:sz="0" w:space="0" w:color="auto"/>
      </w:divBdr>
      <w:divsChild>
        <w:div w:id="745152847">
          <w:marLeft w:val="0"/>
          <w:marRight w:val="0"/>
          <w:marTop w:val="0"/>
          <w:marBottom w:val="0"/>
          <w:divBdr>
            <w:top w:val="none" w:sz="0" w:space="0" w:color="auto"/>
            <w:left w:val="none" w:sz="0" w:space="0" w:color="auto"/>
            <w:bottom w:val="none" w:sz="0" w:space="0" w:color="auto"/>
            <w:right w:val="none" w:sz="0" w:space="0" w:color="auto"/>
          </w:divBdr>
          <w:divsChild>
            <w:div w:id="915868867">
              <w:marLeft w:val="0"/>
              <w:marRight w:val="0"/>
              <w:marTop w:val="0"/>
              <w:marBottom w:val="0"/>
              <w:divBdr>
                <w:top w:val="none" w:sz="0" w:space="0" w:color="auto"/>
                <w:left w:val="none" w:sz="0" w:space="0" w:color="auto"/>
                <w:bottom w:val="none" w:sz="0" w:space="0" w:color="auto"/>
                <w:right w:val="none" w:sz="0" w:space="0" w:color="auto"/>
              </w:divBdr>
              <w:divsChild>
                <w:div w:id="1728722172">
                  <w:marLeft w:val="0"/>
                  <w:marRight w:val="0"/>
                  <w:marTop w:val="0"/>
                  <w:marBottom w:val="0"/>
                  <w:divBdr>
                    <w:top w:val="none" w:sz="0" w:space="0" w:color="auto"/>
                    <w:left w:val="none" w:sz="0" w:space="0" w:color="auto"/>
                    <w:bottom w:val="none" w:sz="0" w:space="0" w:color="auto"/>
                    <w:right w:val="none" w:sz="0" w:space="0" w:color="auto"/>
                  </w:divBdr>
                  <w:divsChild>
                    <w:div w:id="1019314031">
                      <w:marLeft w:val="0"/>
                      <w:marRight w:val="0"/>
                      <w:marTop w:val="0"/>
                      <w:marBottom w:val="0"/>
                      <w:divBdr>
                        <w:top w:val="none" w:sz="0" w:space="0" w:color="auto"/>
                        <w:left w:val="none" w:sz="0" w:space="0" w:color="auto"/>
                        <w:bottom w:val="none" w:sz="0" w:space="0" w:color="auto"/>
                        <w:right w:val="none" w:sz="0" w:space="0" w:color="auto"/>
                      </w:divBdr>
                      <w:divsChild>
                        <w:div w:id="1543397057">
                          <w:marLeft w:val="0"/>
                          <w:marRight w:val="0"/>
                          <w:marTop w:val="0"/>
                          <w:marBottom w:val="0"/>
                          <w:divBdr>
                            <w:top w:val="none" w:sz="0" w:space="0" w:color="auto"/>
                            <w:left w:val="none" w:sz="0" w:space="0" w:color="auto"/>
                            <w:bottom w:val="none" w:sz="0" w:space="0" w:color="auto"/>
                            <w:right w:val="none" w:sz="0" w:space="0" w:color="auto"/>
                          </w:divBdr>
                          <w:divsChild>
                            <w:div w:id="1824738829">
                              <w:marLeft w:val="0"/>
                              <w:marRight w:val="0"/>
                              <w:marTop w:val="0"/>
                              <w:marBottom w:val="0"/>
                              <w:divBdr>
                                <w:top w:val="none" w:sz="0" w:space="0" w:color="auto"/>
                                <w:left w:val="none" w:sz="0" w:space="0" w:color="auto"/>
                                <w:bottom w:val="none" w:sz="0" w:space="0" w:color="auto"/>
                                <w:right w:val="none" w:sz="0" w:space="0" w:color="auto"/>
                              </w:divBdr>
                              <w:divsChild>
                                <w:div w:id="1139222096">
                                  <w:marLeft w:val="0"/>
                                  <w:marRight w:val="0"/>
                                  <w:marTop w:val="0"/>
                                  <w:marBottom w:val="0"/>
                                  <w:divBdr>
                                    <w:top w:val="none" w:sz="0" w:space="0" w:color="auto"/>
                                    <w:left w:val="none" w:sz="0" w:space="0" w:color="auto"/>
                                    <w:bottom w:val="none" w:sz="0" w:space="0" w:color="auto"/>
                                    <w:right w:val="none" w:sz="0" w:space="0" w:color="auto"/>
                                  </w:divBdr>
                                  <w:divsChild>
                                    <w:div w:id="1561361628">
                                      <w:marLeft w:val="0"/>
                                      <w:marRight w:val="0"/>
                                      <w:marTop w:val="0"/>
                                      <w:marBottom w:val="0"/>
                                      <w:divBdr>
                                        <w:top w:val="none" w:sz="0" w:space="0" w:color="auto"/>
                                        <w:left w:val="none" w:sz="0" w:space="0" w:color="auto"/>
                                        <w:bottom w:val="none" w:sz="0" w:space="0" w:color="auto"/>
                                        <w:right w:val="none" w:sz="0" w:space="0" w:color="auto"/>
                                      </w:divBdr>
                                      <w:divsChild>
                                        <w:div w:id="1351224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93512725">
      <w:bodyDiv w:val="1"/>
      <w:marLeft w:val="0"/>
      <w:marRight w:val="0"/>
      <w:marTop w:val="0"/>
      <w:marBottom w:val="0"/>
      <w:divBdr>
        <w:top w:val="none" w:sz="0" w:space="0" w:color="auto"/>
        <w:left w:val="none" w:sz="0" w:space="0" w:color="auto"/>
        <w:bottom w:val="none" w:sz="0" w:space="0" w:color="auto"/>
        <w:right w:val="none" w:sz="0" w:space="0" w:color="auto"/>
      </w:divBdr>
    </w:div>
    <w:div w:id="1594583285">
      <w:bodyDiv w:val="1"/>
      <w:marLeft w:val="0"/>
      <w:marRight w:val="0"/>
      <w:marTop w:val="0"/>
      <w:marBottom w:val="0"/>
      <w:divBdr>
        <w:top w:val="none" w:sz="0" w:space="0" w:color="auto"/>
        <w:left w:val="none" w:sz="0" w:space="0" w:color="auto"/>
        <w:bottom w:val="none" w:sz="0" w:space="0" w:color="auto"/>
        <w:right w:val="none" w:sz="0" w:space="0" w:color="auto"/>
      </w:divBdr>
      <w:divsChild>
        <w:div w:id="188685473">
          <w:marLeft w:val="0"/>
          <w:marRight w:val="0"/>
          <w:marTop w:val="0"/>
          <w:marBottom w:val="0"/>
          <w:divBdr>
            <w:top w:val="none" w:sz="0" w:space="0" w:color="auto"/>
            <w:left w:val="none" w:sz="0" w:space="0" w:color="auto"/>
            <w:bottom w:val="none" w:sz="0" w:space="0" w:color="auto"/>
            <w:right w:val="none" w:sz="0" w:space="0" w:color="auto"/>
          </w:divBdr>
          <w:divsChild>
            <w:div w:id="1928491867">
              <w:marLeft w:val="0"/>
              <w:marRight w:val="0"/>
              <w:marTop w:val="0"/>
              <w:marBottom w:val="0"/>
              <w:divBdr>
                <w:top w:val="none" w:sz="0" w:space="0" w:color="auto"/>
                <w:left w:val="none" w:sz="0" w:space="0" w:color="auto"/>
                <w:bottom w:val="none" w:sz="0" w:space="0" w:color="auto"/>
                <w:right w:val="none" w:sz="0" w:space="0" w:color="auto"/>
              </w:divBdr>
              <w:divsChild>
                <w:div w:id="1875267816">
                  <w:marLeft w:val="0"/>
                  <w:marRight w:val="0"/>
                  <w:marTop w:val="0"/>
                  <w:marBottom w:val="0"/>
                  <w:divBdr>
                    <w:top w:val="none" w:sz="0" w:space="0" w:color="auto"/>
                    <w:left w:val="none" w:sz="0" w:space="0" w:color="auto"/>
                    <w:bottom w:val="none" w:sz="0" w:space="0" w:color="auto"/>
                    <w:right w:val="none" w:sz="0" w:space="0" w:color="auto"/>
                  </w:divBdr>
                  <w:divsChild>
                    <w:div w:id="149106808">
                      <w:marLeft w:val="0"/>
                      <w:marRight w:val="0"/>
                      <w:marTop w:val="0"/>
                      <w:marBottom w:val="0"/>
                      <w:divBdr>
                        <w:top w:val="none" w:sz="0" w:space="0" w:color="auto"/>
                        <w:left w:val="none" w:sz="0" w:space="0" w:color="auto"/>
                        <w:bottom w:val="none" w:sz="0" w:space="0" w:color="auto"/>
                        <w:right w:val="none" w:sz="0" w:space="0" w:color="auto"/>
                      </w:divBdr>
                      <w:divsChild>
                        <w:div w:id="1129133610">
                          <w:marLeft w:val="0"/>
                          <w:marRight w:val="0"/>
                          <w:marTop w:val="0"/>
                          <w:marBottom w:val="0"/>
                          <w:divBdr>
                            <w:top w:val="none" w:sz="0" w:space="0" w:color="auto"/>
                            <w:left w:val="none" w:sz="0" w:space="0" w:color="auto"/>
                            <w:bottom w:val="none" w:sz="0" w:space="0" w:color="auto"/>
                            <w:right w:val="none" w:sz="0" w:space="0" w:color="auto"/>
                          </w:divBdr>
                          <w:divsChild>
                            <w:div w:id="1933394029">
                              <w:marLeft w:val="0"/>
                              <w:marRight w:val="0"/>
                              <w:marTop w:val="525"/>
                              <w:marBottom w:val="0"/>
                              <w:divBdr>
                                <w:top w:val="none" w:sz="0" w:space="0" w:color="auto"/>
                                <w:left w:val="none" w:sz="0" w:space="0" w:color="auto"/>
                                <w:bottom w:val="none" w:sz="0" w:space="0" w:color="auto"/>
                                <w:right w:val="none" w:sz="0" w:space="0" w:color="auto"/>
                              </w:divBdr>
                              <w:divsChild>
                                <w:div w:id="1517696193">
                                  <w:marLeft w:val="0"/>
                                  <w:marRight w:val="0"/>
                                  <w:marTop w:val="0"/>
                                  <w:marBottom w:val="0"/>
                                  <w:divBdr>
                                    <w:top w:val="none" w:sz="0" w:space="0" w:color="auto"/>
                                    <w:left w:val="none" w:sz="0" w:space="0" w:color="auto"/>
                                    <w:bottom w:val="none" w:sz="0" w:space="0" w:color="auto"/>
                                    <w:right w:val="none" w:sz="0" w:space="0" w:color="auto"/>
                                  </w:divBdr>
                                  <w:divsChild>
                                    <w:div w:id="1086223110">
                                      <w:marLeft w:val="0"/>
                                      <w:marRight w:val="0"/>
                                      <w:marTop w:val="0"/>
                                      <w:marBottom w:val="0"/>
                                      <w:divBdr>
                                        <w:top w:val="none" w:sz="0" w:space="0" w:color="auto"/>
                                        <w:left w:val="none" w:sz="0" w:space="0" w:color="auto"/>
                                        <w:bottom w:val="none" w:sz="0" w:space="0" w:color="auto"/>
                                        <w:right w:val="none" w:sz="0" w:space="0" w:color="auto"/>
                                      </w:divBdr>
                                      <w:divsChild>
                                        <w:div w:id="79910462">
                                          <w:marLeft w:val="0"/>
                                          <w:marRight w:val="0"/>
                                          <w:marTop w:val="0"/>
                                          <w:marBottom w:val="0"/>
                                          <w:divBdr>
                                            <w:top w:val="none" w:sz="0" w:space="0" w:color="auto"/>
                                            <w:left w:val="none" w:sz="0" w:space="0" w:color="auto"/>
                                            <w:bottom w:val="none" w:sz="0" w:space="0" w:color="auto"/>
                                            <w:right w:val="none" w:sz="0" w:space="0" w:color="auto"/>
                                          </w:divBdr>
                                          <w:divsChild>
                                            <w:div w:id="23219809">
                                              <w:marLeft w:val="0"/>
                                              <w:marRight w:val="0"/>
                                              <w:marTop w:val="0"/>
                                              <w:marBottom w:val="0"/>
                                              <w:divBdr>
                                                <w:top w:val="none" w:sz="0" w:space="0" w:color="auto"/>
                                                <w:left w:val="none" w:sz="0" w:space="0" w:color="auto"/>
                                                <w:bottom w:val="none" w:sz="0" w:space="0" w:color="auto"/>
                                                <w:right w:val="none" w:sz="0" w:space="0" w:color="auto"/>
                                              </w:divBdr>
                                            </w:div>
                                            <w:div w:id="1244338268">
                                              <w:marLeft w:val="0"/>
                                              <w:marRight w:val="0"/>
                                              <w:marTop w:val="0"/>
                                              <w:marBottom w:val="0"/>
                                              <w:divBdr>
                                                <w:top w:val="none" w:sz="0" w:space="0" w:color="auto"/>
                                                <w:left w:val="none" w:sz="0" w:space="0" w:color="auto"/>
                                                <w:bottom w:val="none" w:sz="0" w:space="0" w:color="auto"/>
                                                <w:right w:val="none" w:sz="0" w:space="0" w:color="auto"/>
                                              </w:divBdr>
                                              <w:divsChild>
                                                <w:div w:id="1673950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7958448">
                                          <w:marLeft w:val="0"/>
                                          <w:marRight w:val="0"/>
                                          <w:marTop w:val="0"/>
                                          <w:marBottom w:val="0"/>
                                          <w:divBdr>
                                            <w:top w:val="none" w:sz="0" w:space="0" w:color="auto"/>
                                            <w:left w:val="none" w:sz="0" w:space="0" w:color="auto"/>
                                            <w:bottom w:val="none" w:sz="0" w:space="0" w:color="auto"/>
                                            <w:right w:val="none" w:sz="0" w:space="0" w:color="auto"/>
                                          </w:divBdr>
                                          <w:divsChild>
                                            <w:div w:id="192043296">
                                              <w:marLeft w:val="0"/>
                                              <w:marRight w:val="0"/>
                                              <w:marTop w:val="0"/>
                                              <w:marBottom w:val="0"/>
                                              <w:divBdr>
                                                <w:top w:val="none" w:sz="0" w:space="0" w:color="auto"/>
                                                <w:left w:val="none" w:sz="0" w:space="0" w:color="auto"/>
                                                <w:bottom w:val="none" w:sz="0" w:space="0" w:color="auto"/>
                                                <w:right w:val="none" w:sz="0" w:space="0" w:color="auto"/>
                                              </w:divBdr>
                                            </w:div>
                                            <w:div w:id="1752773205">
                                              <w:marLeft w:val="0"/>
                                              <w:marRight w:val="0"/>
                                              <w:marTop w:val="0"/>
                                              <w:marBottom w:val="0"/>
                                              <w:divBdr>
                                                <w:top w:val="none" w:sz="0" w:space="0" w:color="auto"/>
                                                <w:left w:val="none" w:sz="0" w:space="0" w:color="auto"/>
                                                <w:bottom w:val="none" w:sz="0" w:space="0" w:color="auto"/>
                                                <w:right w:val="none" w:sz="0" w:space="0" w:color="auto"/>
                                              </w:divBdr>
                                              <w:divsChild>
                                                <w:div w:id="1426613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0857986">
                                          <w:marLeft w:val="0"/>
                                          <w:marRight w:val="0"/>
                                          <w:marTop w:val="0"/>
                                          <w:marBottom w:val="0"/>
                                          <w:divBdr>
                                            <w:top w:val="none" w:sz="0" w:space="0" w:color="auto"/>
                                            <w:left w:val="none" w:sz="0" w:space="0" w:color="auto"/>
                                            <w:bottom w:val="none" w:sz="0" w:space="0" w:color="auto"/>
                                            <w:right w:val="none" w:sz="0" w:space="0" w:color="auto"/>
                                          </w:divBdr>
                                          <w:divsChild>
                                            <w:div w:id="705909454">
                                              <w:marLeft w:val="0"/>
                                              <w:marRight w:val="0"/>
                                              <w:marTop w:val="0"/>
                                              <w:marBottom w:val="0"/>
                                              <w:divBdr>
                                                <w:top w:val="none" w:sz="0" w:space="0" w:color="auto"/>
                                                <w:left w:val="none" w:sz="0" w:space="0" w:color="auto"/>
                                                <w:bottom w:val="none" w:sz="0" w:space="0" w:color="auto"/>
                                                <w:right w:val="none" w:sz="0" w:space="0" w:color="auto"/>
                                              </w:divBdr>
                                            </w:div>
                                            <w:div w:id="1079328173">
                                              <w:marLeft w:val="0"/>
                                              <w:marRight w:val="0"/>
                                              <w:marTop w:val="0"/>
                                              <w:marBottom w:val="0"/>
                                              <w:divBdr>
                                                <w:top w:val="none" w:sz="0" w:space="0" w:color="auto"/>
                                                <w:left w:val="none" w:sz="0" w:space="0" w:color="auto"/>
                                                <w:bottom w:val="none" w:sz="0" w:space="0" w:color="auto"/>
                                                <w:right w:val="none" w:sz="0" w:space="0" w:color="auto"/>
                                              </w:divBdr>
                                              <w:divsChild>
                                                <w:div w:id="2038384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9035399">
                                          <w:marLeft w:val="0"/>
                                          <w:marRight w:val="0"/>
                                          <w:marTop w:val="0"/>
                                          <w:marBottom w:val="0"/>
                                          <w:divBdr>
                                            <w:top w:val="none" w:sz="0" w:space="0" w:color="auto"/>
                                            <w:left w:val="none" w:sz="0" w:space="0" w:color="auto"/>
                                            <w:bottom w:val="none" w:sz="0" w:space="0" w:color="auto"/>
                                            <w:right w:val="none" w:sz="0" w:space="0" w:color="auto"/>
                                          </w:divBdr>
                                          <w:divsChild>
                                            <w:div w:id="673994828">
                                              <w:marLeft w:val="0"/>
                                              <w:marRight w:val="0"/>
                                              <w:marTop w:val="0"/>
                                              <w:marBottom w:val="0"/>
                                              <w:divBdr>
                                                <w:top w:val="none" w:sz="0" w:space="0" w:color="auto"/>
                                                <w:left w:val="none" w:sz="0" w:space="0" w:color="auto"/>
                                                <w:bottom w:val="none" w:sz="0" w:space="0" w:color="auto"/>
                                                <w:right w:val="none" w:sz="0" w:space="0" w:color="auto"/>
                                              </w:divBdr>
                                              <w:divsChild>
                                                <w:div w:id="592665794">
                                                  <w:marLeft w:val="0"/>
                                                  <w:marRight w:val="0"/>
                                                  <w:marTop w:val="0"/>
                                                  <w:marBottom w:val="0"/>
                                                  <w:divBdr>
                                                    <w:top w:val="none" w:sz="0" w:space="0" w:color="auto"/>
                                                    <w:left w:val="none" w:sz="0" w:space="0" w:color="auto"/>
                                                    <w:bottom w:val="none" w:sz="0" w:space="0" w:color="auto"/>
                                                    <w:right w:val="none" w:sz="0" w:space="0" w:color="auto"/>
                                                  </w:divBdr>
                                                </w:div>
                                              </w:divsChild>
                                            </w:div>
                                            <w:div w:id="1855534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95631880">
      <w:bodyDiv w:val="1"/>
      <w:marLeft w:val="0"/>
      <w:marRight w:val="0"/>
      <w:marTop w:val="0"/>
      <w:marBottom w:val="0"/>
      <w:divBdr>
        <w:top w:val="none" w:sz="0" w:space="0" w:color="auto"/>
        <w:left w:val="none" w:sz="0" w:space="0" w:color="auto"/>
        <w:bottom w:val="none" w:sz="0" w:space="0" w:color="auto"/>
        <w:right w:val="none" w:sz="0" w:space="0" w:color="auto"/>
      </w:divBdr>
    </w:div>
    <w:div w:id="1597209504">
      <w:bodyDiv w:val="1"/>
      <w:marLeft w:val="0"/>
      <w:marRight w:val="0"/>
      <w:marTop w:val="0"/>
      <w:marBottom w:val="0"/>
      <w:divBdr>
        <w:top w:val="none" w:sz="0" w:space="0" w:color="auto"/>
        <w:left w:val="none" w:sz="0" w:space="0" w:color="auto"/>
        <w:bottom w:val="none" w:sz="0" w:space="0" w:color="auto"/>
        <w:right w:val="none" w:sz="0" w:space="0" w:color="auto"/>
      </w:divBdr>
    </w:div>
    <w:div w:id="1609195645">
      <w:bodyDiv w:val="1"/>
      <w:marLeft w:val="0"/>
      <w:marRight w:val="0"/>
      <w:marTop w:val="0"/>
      <w:marBottom w:val="0"/>
      <w:divBdr>
        <w:top w:val="none" w:sz="0" w:space="0" w:color="auto"/>
        <w:left w:val="none" w:sz="0" w:space="0" w:color="auto"/>
        <w:bottom w:val="none" w:sz="0" w:space="0" w:color="auto"/>
        <w:right w:val="none" w:sz="0" w:space="0" w:color="auto"/>
      </w:divBdr>
    </w:div>
    <w:div w:id="1612778258">
      <w:bodyDiv w:val="1"/>
      <w:marLeft w:val="0"/>
      <w:marRight w:val="0"/>
      <w:marTop w:val="0"/>
      <w:marBottom w:val="0"/>
      <w:divBdr>
        <w:top w:val="none" w:sz="0" w:space="0" w:color="auto"/>
        <w:left w:val="none" w:sz="0" w:space="0" w:color="auto"/>
        <w:bottom w:val="none" w:sz="0" w:space="0" w:color="auto"/>
        <w:right w:val="none" w:sz="0" w:space="0" w:color="auto"/>
      </w:divBdr>
    </w:div>
    <w:div w:id="1613127983">
      <w:bodyDiv w:val="1"/>
      <w:marLeft w:val="0"/>
      <w:marRight w:val="0"/>
      <w:marTop w:val="0"/>
      <w:marBottom w:val="0"/>
      <w:divBdr>
        <w:top w:val="none" w:sz="0" w:space="0" w:color="auto"/>
        <w:left w:val="none" w:sz="0" w:space="0" w:color="auto"/>
        <w:bottom w:val="none" w:sz="0" w:space="0" w:color="auto"/>
        <w:right w:val="none" w:sz="0" w:space="0" w:color="auto"/>
      </w:divBdr>
    </w:div>
    <w:div w:id="1616404632">
      <w:bodyDiv w:val="1"/>
      <w:marLeft w:val="0"/>
      <w:marRight w:val="0"/>
      <w:marTop w:val="0"/>
      <w:marBottom w:val="0"/>
      <w:divBdr>
        <w:top w:val="none" w:sz="0" w:space="0" w:color="auto"/>
        <w:left w:val="none" w:sz="0" w:space="0" w:color="auto"/>
        <w:bottom w:val="none" w:sz="0" w:space="0" w:color="auto"/>
        <w:right w:val="none" w:sz="0" w:space="0" w:color="auto"/>
      </w:divBdr>
    </w:div>
    <w:div w:id="1628051792">
      <w:bodyDiv w:val="1"/>
      <w:marLeft w:val="0"/>
      <w:marRight w:val="0"/>
      <w:marTop w:val="0"/>
      <w:marBottom w:val="0"/>
      <w:divBdr>
        <w:top w:val="none" w:sz="0" w:space="0" w:color="auto"/>
        <w:left w:val="none" w:sz="0" w:space="0" w:color="auto"/>
        <w:bottom w:val="none" w:sz="0" w:space="0" w:color="auto"/>
        <w:right w:val="none" w:sz="0" w:space="0" w:color="auto"/>
      </w:divBdr>
      <w:divsChild>
        <w:div w:id="714623023">
          <w:marLeft w:val="0"/>
          <w:marRight w:val="0"/>
          <w:marTop w:val="0"/>
          <w:marBottom w:val="0"/>
          <w:divBdr>
            <w:top w:val="none" w:sz="0" w:space="0" w:color="auto"/>
            <w:left w:val="none" w:sz="0" w:space="0" w:color="auto"/>
            <w:bottom w:val="none" w:sz="0" w:space="0" w:color="auto"/>
            <w:right w:val="single" w:sz="4" w:space="0" w:color="FFFFFF"/>
          </w:divBdr>
          <w:divsChild>
            <w:div w:id="1296528059">
              <w:marLeft w:val="0"/>
              <w:marRight w:val="0"/>
              <w:marTop w:val="0"/>
              <w:marBottom w:val="0"/>
              <w:divBdr>
                <w:top w:val="none" w:sz="0" w:space="0" w:color="auto"/>
                <w:left w:val="none" w:sz="0" w:space="0" w:color="auto"/>
                <w:bottom w:val="none" w:sz="0" w:space="0" w:color="auto"/>
                <w:right w:val="none" w:sz="0" w:space="0" w:color="auto"/>
              </w:divBdr>
              <w:divsChild>
                <w:div w:id="1738674032">
                  <w:marLeft w:val="0"/>
                  <w:marRight w:val="0"/>
                  <w:marTop w:val="0"/>
                  <w:marBottom w:val="0"/>
                  <w:divBdr>
                    <w:top w:val="none" w:sz="0" w:space="0" w:color="auto"/>
                    <w:left w:val="none" w:sz="0" w:space="0" w:color="auto"/>
                    <w:bottom w:val="none" w:sz="0" w:space="0" w:color="auto"/>
                    <w:right w:val="none" w:sz="0" w:space="0" w:color="auto"/>
                  </w:divBdr>
                  <w:divsChild>
                    <w:div w:id="68424154">
                      <w:marLeft w:val="0"/>
                      <w:marRight w:val="0"/>
                      <w:marTop w:val="0"/>
                      <w:marBottom w:val="0"/>
                      <w:divBdr>
                        <w:top w:val="none" w:sz="0" w:space="0" w:color="auto"/>
                        <w:left w:val="none" w:sz="0" w:space="0" w:color="auto"/>
                        <w:bottom w:val="none" w:sz="0" w:space="0" w:color="auto"/>
                        <w:right w:val="none" w:sz="0" w:space="0" w:color="auto"/>
                      </w:divBdr>
                      <w:divsChild>
                        <w:div w:id="1566791426">
                          <w:marLeft w:val="0"/>
                          <w:marRight w:val="0"/>
                          <w:marTop w:val="0"/>
                          <w:marBottom w:val="95"/>
                          <w:divBdr>
                            <w:top w:val="none" w:sz="0" w:space="0" w:color="auto"/>
                            <w:left w:val="none" w:sz="0" w:space="0" w:color="auto"/>
                            <w:bottom w:val="none" w:sz="0" w:space="0" w:color="auto"/>
                            <w:right w:val="none" w:sz="0" w:space="0" w:color="auto"/>
                          </w:divBdr>
                          <w:divsChild>
                            <w:div w:id="643895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30479738">
      <w:bodyDiv w:val="1"/>
      <w:marLeft w:val="0"/>
      <w:marRight w:val="0"/>
      <w:marTop w:val="0"/>
      <w:marBottom w:val="0"/>
      <w:divBdr>
        <w:top w:val="none" w:sz="0" w:space="0" w:color="auto"/>
        <w:left w:val="none" w:sz="0" w:space="0" w:color="auto"/>
        <w:bottom w:val="none" w:sz="0" w:space="0" w:color="auto"/>
        <w:right w:val="none" w:sz="0" w:space="0" w:color="auto"/>
      </w:divBdr>
    </w:div>
    <w:div w:id="1650866545">
      <w:bodyDiv w:val="1"/>
      <w:marLeft w:val="0"/>
      <w:marRight w:val="0"/>
      <w:marTop w:val="0"/>
      <w:marBottom w:val="0"/>
      <w:divBdr>
        <w:top w:val="none" w:sz="0" w:space="0" w:color="auto"/>
        <w:left w:val="none" w:sz="0" w:space="0" w:color="auto"/>
        <w:bottom w:val="none" w:sz="0" w:space="0" w:color="auto"/>
        <w:right w:val="none" w:sz="0" w:space="0" w:color="auto"/>
      </w:divBdr>
    </w:div>
    <w:div w:id="1676613665">
      <w:bodyDiv w:val="1"/>
      <w:marLeft w:val="0"/>
      <w:marRight w:val="0"/>
      <w:marTop w:val="0"/>
      <w:marBottom w:val="0"/>
      <w:divBdr>
        <w:top w:val="none" w:sz="0" w:space="0" w:color="auto"/>
        <w:left w:val="none" w:sz="0" w:space="0" w:color="auto"/>
        <w:bottom w:val="none" w:sz="0" w:space="0" w:color="auto"/>
        <w:right w:val="none" w:sz="0" w:space="0" w:color="auto"/>
      </w:divBdr>
      <w:divsChild>
        <w:div w:id="1215577618">
          <w:marLeft w:val="0"/>
          <w:marRight w:val="0"/>
          <w:marTop w:val="0"/>
          <w:marBottom w:val="0"/>
          <w:divBdr>
            <w:top w:val="none" w:sz="0" w:space="0" w:color="auto"/>
            <w:left w:val="none" w:sz="0" w:space="0" w:color="auto"/>
            <w:bottom w:val="none" w:sz="0" w:space="0" w:color="auto"/>
            <w:right w:val="single" w:sz="4" w:space="0" w:color="FFFFFF"/>
          </w:divBdr>
          <w:divsChild>
            <w:div w:id="108595629">
              <w:marLeft w:val="0"/>
              <w:marRight w:val="0"/>
              <w:marTop w:val="0"/>
              <w:marBottom w:val="0"/>
              <w:divBdr>
                <w:top w:val="none" w:sz="0" w:space="0" w:color="auto"/>
                <w:left w:val="none" w:sz="0" w:space="0" w:color="auto"/>
                <w:bottom w:val="none" w:sz="0" w:space="0" w:color="auto"/>
                <w:right w:val="none" w:sz="0" w:space="0" w:color="auto"/>
              </w:divBdr>
              <w:divsChild>
                <w:div w:id="78331488">
                  <w:marLeft w:val="0"/>
                  <w:marRight w:val="0"/>
                  <w:marTop w:val="0"/>
                  <w:marBottom w:val="0"/>
                  <w:divBdr>
                    <w:top w:val="none" w:sz="0" w:space="0" w:color="auto"/>
                    <w:left w:val="none" w:sz="0" w:space="0" w:color="auto"/>
                    <w:bottom w:val="none" w:sz="0" w:space="0" w:color="auto"/>
                    <w:right w:val="none" w:sz="0" w:space="0" w:color="auto"/>
                  </w:divBdr>
                  <w:divsChild>
                    <w:div w:id="1435441641">
                      <w:marLeft w:val="0"/>
                      <w:marRight w:val="0"/>
                      <w:marTop w:val="0"/>
                      <w:marBottom w:val="0"/>
                      <w:divBdr>
                        <w:top w:val="none" w:sz="0" w:space="0" w:color="auto"/>
                        <w:left w:val="none" w:sz="0" w:space="0" w:color="auto"/>
                        <w:bottom w:val="none" w:sz="0" w:space="0" w:color="auto"/>
                        <w:right w:val="none" w:sz="0" w:space="0" w:color="auto"/>
                      </w:divBdr>
                      <w:divsChild>
                        <w:div w:id="242377400">
                          <w:marLeft w:val="0"/>
                          <w:marRight w:val="0"/>
                          <w:marTop w:val="0"/>
                          <w:marBottom w:val="95"/>
                          <w:divBdr>
                            <w:top w:val="none" w:sz="0" w:space="0" w:color="auto"/>
                            <w:left w:val="none" w:sz="0" w:space="0" w:color="auto"/>
                            <w:bottom w:val="none" w:sz="0" w:space="0" w:color="auto"/>
                            <w:right w:val="none" w:sz="0" w:space="0" w:color="auto"/>
                          </w:divBdr>
                          <w:divsChild>
                            <w:div w:id="1847596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86785446">
      <w:bodyDiv w:val="1"/>
      <w:marLeft w:val="0"/>
      <w:marRight w:val="0"/>
      <w:marTop w:val="0"/>
      <w:marBottom w:val="0"/>
      <w:divBdr>
        <w:top w:val="none" w:sz="0" w:space="0" w:color="auto"/>
        <w:left w:val="none" w:sz="0" w:space="0" w:color="auto"/>
        <w:bottom w:val="none" w:sz="0" w:space="0" w:color="auto"/>
        <w:right w:val="none" w:sz="0" w:space="0" w:color="auto"/>
      </w:divBdr>
    </w:div>
    <w:div w:id="1694647244">
      <w:bodyDiv w:val="1"/>
      <w:marLeft w:val="0"/>
      <w:marRight w:val="0"/>
      <w:marTop w:val="0"/>
      <w:marBottom w:val="0"/>
      <w:divBdr>
        <w:top w:val="none" w:sz="0" w:space="0" w:color="auto"/>
        <w:left w:val="none" w:sz="0" w:space="0" w:color="auto"/>
        <w:bottom w:val="none" w:sz="0" w:space="0" w:color="auto"/>
        <w:right w:val="none" w:sz="0" w:space="0" w:color="auto"/>
      </w:divBdr>
    </w:div>
    <w:div w:id="1702318774">
      <w:bodyDiv w:val="1"/>
      <w:marLeft w:val="0"/>
      <w:marRight w:val="0"/>
      <w:marTop w:val="0"/>
      <w:marBottom w:val="0"/>
      <w:divBdr>
        <w:top w:val="none" w:sz="0" w:space="0" w:color="auto"/>
        <w:left w:val="none" w:sz="0" w:space="0" w:color="auto"/>
        <w:bottom w:val="none" w:sz="0" w:space="0" w:color="auto"/>
        <w:right w:val="none" w:sz="0" w:space="0" w:color="auto"/>
      </w:divBdr>
    </w:div>
    <w:div w:id="1739010104">
      <w:bodyDiv w:val="1"/>
      <w:marLeft w:val="0"/>
      <w:marRight w:val="0"/>
      <w:marTop w:val="0"/>
      <w:marBottom w:val="0"/>
      <w:divBdr>
        <w:top w:val="none" w:sz="0" w:space="0" w:color="auto"/>
        <w:left w:val="none" w:sz="0" w:space="0" w:color="auto"/>
        <w:bottom w:val="none" w:sz="0" w:space="0" w:color="auto"/>
        <w:right w:val="none" w:sz="0" w:space="0" w:color="auto"/>
      </w:divBdr>
    </w:div>
    <w:div w:id="1742213629">
      <w:bodyDiv w:val="1"/>
      <w:marLeft w:val="0"/>
      <w:marRight w:val="0"/>
      <w:marTop w:val="0"/>
      <w:marBottom w:val="0"/>
      <w:divBdr>
        <w:top w:val="none" w:sz="0" w:space="0" w:color="auto"/>
        <w:left w:val="none" w:sz="0" w:space="0" w:color="auto"/>
        <w:bottom w:val="none" w:sz="0" w:space="0" w:color="auto"/>
        <w:right w:val="none" w:sz="0" w:space="0" w:color="auto"/>
      </w:divBdr>
    </w:div>
    <w:div w:id="1751610975">
      <w:bodyDiv w:val="1"/>
      <w:marLeft w:val="0"/>
      <w:marRight w:val="0"/>
      <w:marTop w:val="0"/>
      <w:marBottom w:val="0"/>
      <w:divBdr>
        <w:top w:val="none" w:sz="0" w:space="0" w:color="auto"/>
        <w:left w:val="none" w:sz="0" w:space="0" w:color="auto"/>
        <w:bottom w:val="none" w:sz="0" w:space="0" w:color="auto"/>
        <w:right w:val="none" w:sz="0" w:space="0" w:color="auto"/>
      </w:divBdr>
    </w:div>
    <w:div w:id="1784960941">
      <w:bodyDiv w:val="1"/>
      <w:marLeft w:val="0"/>
      <w:marRight w:val="0"/>
      <w:marTop w:val="0"/>
      <w:marBottom w:val="0"/>
      <w:divBdr>
        <w:top w:val="none" w:sz="0" w:space="0" w:color="auto"/>
        <w:left w:val="none" w:sz="0" w:space="0" w:color="auto"/>
        <w:bottom w:val="none" w:sz="0" w:space="0" w:color="auto"/>
        <w:right w:val="none" w:sz="0" w:space="0" w:color="auto"/>
      </w:divBdr>
      <w:divsChild>
        <w:div w:id="700087998">
          <w:marLeft w:val="0"/>
          <w:marRight w:val="0"/>
          <w:marTop w:val="0"/>
          <w:marBottom w:val="0"/>
          <w:divBdr>
            <w:top w:val="none" w:sz="0" w:space="0" w:color="auto"/>
            <w:left w:val="none" w:sz="0" w:space="0" w:color="auto"/>
            <w:bottom w:val="none" w:sz="0" w:space="0" w:color="auto"/>
            <w:right w:val="none" w:sz="0" w:space="0" w:color="auto"/>
          </w:divBdr>
        </w:div>
      </w:divsChild>
    </w:div>
    <w:div w:id="1786848332">
      <w:bodyDiv w:val="1"/>
      <w:marLeft w:val="0"/>
      <w:marRight w:val="0"/>
      <w:marTop w:val="0"/>
      <w:marBottom w:val="0"/>
      <w:divBdr>
        <w:top w:val="none" w:sz="0" w:space="0" w:color="auto"/>
        <w:left w:val="none" w:sz="0" w:space="0" w:color="auto"/>
        <w:bottom w:val="none" w:sz="0" w:space="0" w:color="auto"/>
        <w:right w:val="none" w:sz="0" w:space="0" w:color="auto"/>
      </w:divBdr>
    </w:div>
    <w:div w:id="1795904711">
      <w:bodyDiv w:val="1"/>
      <w:marLeft w:val="720"/>
      <w:marRight w:val="720"/>
      <w:marTop w:val="480"/>
      <w:marBottom w:val="240"/>
      <w:divBdr>
        <w:top w:val="none" w:sz="0" w:space="0" w:color="auto"/>
        <w:left w:val="none" w:sz="0" w:space="0" w:color="auto"/>
        <w:bottom w:val="none" w:sz="0" w:space="0" w:color="auto"/>
        <w:right w:val="none" w:sz="0" w:space="0" w:color="auto"/>
      </w:divBdr>
      <w:divsChild>
        <w:div w:id="1082265017">
          <w:marLeft w:val="0"/>
          <w:marRight w:val="0"/>
          <w:marTop w:val="0"/>
          <w:marBottom w:val="0"/>
          <w:divBdr>
            <w:top w:val="none" w:sz="0" w:space="0" w:color="auto"/>
            <w:left w:val="none" w:sz="0" w:space="0" w:color="auto"/>
            <w:bottom w:val="none" w:sz="0" w:space="0" w:color="auto"/>
            <w:right w:val="none" w:sz="0" w:space="0" w:color="auto"/>
          </w:divBdr>
          <w:divsChild>
            <w:div w:id="278029384">
              <w:marLeft w:val="0"/>
              <w:marRight w:val="0"/>
              <w:marTop w:val="0"/>
              <w:marBottom w:val="0"/>
              <w:divBdr>
                <w:top w:val="none" w:sz="0" w:space="0" w:color="auto"/>
                <w:left w:val="none" w:sz="0" w:space="0" w:color="auto"/>
                <w:bottom w:val="none" w:sz="0" w:space="0" w:color="auto"/>
                <w:right w:val="none" w:sz="0" w:space="0" w:color="auto"/>
              </w:divBdr>
              <w:divsChild>
                <w:div w:id="857935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9029736">
      <w:bodyDiv w:val="1"/>
      <w:marLeft w:val="0"/>
      <w:marRight w:val="0"/>
      <w:marTop w:val="0"/>
      <w:marBottom w:val="0"/>
      <w:divBdr>
        <w:top w:val="none" w:sz="0" w:space="0" w:color="auto"/>
        <w:left w:val="none" w:sz="0" w:space="0" w:color="auto"/>
        <w:bottom w:val="none" w:sz="0" w:space="0" w:color="auto"/>
        <w:right w:val="none" w:sz="0" w:space="0" w:color="auto"/>
      </w:divBdr>
    </w:div>
    <w:div w:id="1848208346">
      <w:bodyDiv w:val="1"/>
      <w:marLeft w:val="0"/>
      <w:marRight w:val="0"/>
      <w:marTop w:val="0"/>
      <w:marBottom w:val="0"/>
      <w:divBdr>
        <w:top w:val="none" w:sz="0" w:space="0" w:color="auto"/>
        <w:left w:val="none" w:sz="0" w:space="0" w:color="auto"/>
        <w:bottom w:val="none" w:sz="0" w:space="0" w:color="auto"/>
        <w:right w:val="none" w:sz="0" w:space="0" w:color="auto"/>
      </w:divBdr>
      <w:divsChild>
        <w:div w:id="1397701729">
          <w:marLeft w:val="0"/>
          <w:marRight w:val="0"/>
          <w:marTop w:val="0"/>
          <w:marBottom w:val="0"/>
          <w:divBdr>
            <w:top w:val="none" w:sz="0" w:space="0" w:color="auto"/>
            <w:left w:val="none" w:sz="0" w:space="0" w:color="auto"/>
            <w:bottom w:val="none" w:sz="0" w:space="0" w:color="auto"/>
            <w:right w:val="single" w:sz="2" w:space="0" w:color="FFFFFF"/>
          </w:divBdr>
          <w:divsChild>
            <w:div w:id="1610116830">
              <w:marLeft w:val="0"/>
              <w:marRight w:val="0"/>
              <w:marTop w:val="0"/>
              <w:marBottom w:val="0"/>
              <w:divBdr>
                <w:top w:val="none" w:sz="0" w:space="0" w:color="auto"/>
                <w:left w:val="none" w:sz="0" w:space="0" w:color="auto"/>
                <w:bottom w:val="none" w:sz="0" w:space="0" w:color="auto"/>
                <w:right w:val="none" w:sz="0" w:space="0" w:color="auto"/>
              </w:divBdr>
              <w:divsChild>
                <w:div w:id="688028289">
                  <w:marLeft w:val="0"/>
                  <w:marRight w:val="0"/>
                  <w:marTop w:val="0"/>
                  <w:marBottom w:val="0"/>
                  <w:divBdr>
                    <w:top w:val="none" w:sz="0" w:space="0" w:color="auto"/>
                    <w:left w:val="none" w:sz="0" w:space="0" w:color="auto"/>
                    <w:bottom w:val="none" w:sz="0" w:space="0" w:color="auto"/>
                    <w:right w:val="none" w:sz="0" w:space="0" w:color="auto"/>
                  </w:divBdr>
                  <w:divsChild>
                    <w:div w:id="1786145797">
                      <w:marLeft w:val="0"/>
                      <w:marRight w:val="0"/>
                      <w:marTop w:val="0"/>
                      <w:marBottom w:val="0"/>
                      <w:divBdr>
                        <w:top w:val="none" w:sz="0" w:space="0" w:color="auto"/>
                        <w:left w:val="none" w:sz="0" w:space="0" w:color="auto"/>
                        <w:bottom w:val="none" w:sz="0" w:space="0" w:color="auto"/>
                        <w:right w:val="none" w:sz="0" w:space="0" w:color="auto"/>
                      </w:divBdr>
                      <w:divsChild>
                        <w:div w:id="1271543431">
                          <w:marLeft w:val="0"/>
                          <w:marRight w:val="0"/>
                          <w:marTop w:val="0"/>
                          <w:marBottom w:val="80"/>
                          <w:divBdr>
                            <w:top w:val="none" w:sz="0" w:space="0" w:color="auto"/>
                            <w:left w:val="none" w:sz="0" w:space="0" w:color="auto"/>
                            <w:bottom w:val="none" w:sz="0" w:space="0" w:color="auto"/>
                            <w:right w:val="none" w:sz="0" w:space="0" w:color="auto"/>
                          </w:divBdr>
                          <w:divsChild>
                            <w:div w:id="716514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53911343">
      <w:bodyDiv w:val="1"/>
      <w:marLeft w:val="0"/>
      <w:marRight w:val="0"/>
      <w:marTop w:val="0"/>
      <w:marBottom w:val="0"/>
      <w:divBdr>
        <w:top w:val="none" w:sz="0" w:space="0" w:color="auto"/>
        <w:left w:val="none" w:sz="0" w:space="0" w:color="auto"/>
        <w:bottom w:val="none" w:sz="0" w:space="0" w:color="auto"/>
        <w:right w:val="none" w:sz="0" w:space="0" w:color="auto"/>
      </w:divBdr>
      <w:divsChild>
        <w:div w:id="893657714">
          <w:marLeft w:val="0"/>
          <w:marRight w:val="0"/>
          <w:marTop w:val="0"/>
          <w:marBottom w:val="0"/>
          <w:divBdr>
            <w:top w:val="none" w:sz="0" w:space="0" w:color="auto"/>
            <w:left w:val="none" w:sz="0" w:space="0" w:color="auto"/>
            <w:bottom w:val="none" w:sz="0" w:space="0" w:color="auto"/>
            <w:right w:val="single" w:sz="4" w:space="0" w:color="FFFFFF"/>
          </w:divBdr>
          <w:divsChild>
            <w:div w:id="935662">
              <w:marLeft w:val="0"/>
              <w:marRight w:val="0"/>
              <w:marTop w:val="0"/>
              <w:marBottom w:val="0"/>
              <w:divBdr>
                <w:top w:val="none" w:sz="0" w:space="0" w:color="auto"/>
                <w:left w:val="none" w:sz="0" w:space="0" w:color="auto"/>
                <w:bottom w:val="none" w:sz="0" w:space="0" w:color="auto"/>
                <w:right w:val="none" w:sz="0" w:space="0" w:color="auto"/>
              </w:divBdr>
              <w:divsChild>
                <w:div w:id="1114439887">
                  <w:marLeft w:val="0"/>
                  <w:marRight w:val="0"/>
                  <w:marTop w:val="0"/>
                  <w:marBottom w:val="0"/>
                  <w:divBdr>
                    <w:top w:val="none" w:sz="0" w:space="0" w:color="auto"/>
                    <w:left w:val="none" w:sz="0" w:space="0" w:color="auto"/>
                    <w:bottom w:val="none" w:sz="0" w:space="0" w:color="auto"/>
                    <w:right w:val="none" w:sz="0" w:space="0" w:color="auto"/>
                  </w:divBdr>
                  <w:divsChild>
                    <w:div w:id="1123577345">
                      <w:marLeft w:val="0"/>
                      <w:marRight w:val="0"/>
                      <w:marTop w:val="0"/>
                      <w:marBottom w:val="0"/>
                      <w:divBdr>
                        <w:top w:val="none" w:sz="0" w:space="0" w:color="auto"/>
                        <w:left w:val="none" w:sz="0" w:space="0" w:color="auto"/>
                        <w:bottom w:val="none" w:sz="0" w:space="0" w:color="auto"/>
                        <w:right w:val="none" w:sz="0" w:space="0" w:color="auto"/>
                      </w:divBdr>
                      <w:divsChild>
                        <w:div w:id="1705328996">
                          <w:marLeft w:val="0"/>
                          <w:marRight w:val="0"/>
                          <w:marTop w:val="0"/>
                          <w:marBottom w:val="95"/>
                          <w:divBdr>
                            <w:top w:val="none" w:sz="0" w:space="0" w:color="auto"/>
                            <w:left w:val="none" w:sz="0" w:space="0" w:color="auto"/>
                            <w:bottom w:val="none" w:sz="0" w:space="0" w:color="auto"/>
                            <w:right w:val="none" w:sz="0" w:space="0" w:color="auto"/>
                          </w:divBdr>
                          <w:divsChild>
                            <w:div w:id="843587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95387918">
      <w:bodyDiv w:val="1"/>
      <w:marLeft w:val="0"/>
      <w:marRight w:val="0"/>
      <w:marTop w:val="0"/>
      <w:marBottom w:val="0"/>
      <w:divBdr>
        <w:top w:val="none" w:sz="0" w:space="0" w:color="auto"/>
        <w:left w:val="none" w:sz="0" w:space="0" w:color="auto"/>
        <w:bottom w:val="none" w:sz="0" w:space="0" w:color="auto"/>
        <w:right w:val="none" w:sz="0" w:space="0" w:color="auto"/>
      </w:divBdr>
    </w:div>
    <w:div w:id="1896114674">
      <w:bodyDiv w:val="1"/>
      <w:marLeft w:val="0"/>
      <w:marRight w:val="0"/>
      <w:marTop w:val="0"/>
      <w:marBottom w:val="0"/>
      <w:divBdr>
        <w:top w:val="none" w:sz="0" w:space="0" w:color="auto"/>
        <w:left w:val="none" w:sz="0" w:space="0" w:color="auto"/>
        <w:bottom w:val="none" w:sz="0" w:space="0" w:color="auto"/>
        <w:right w:val="none" w:sz="0" w:space="0" w:color="auto"/>
      </w:divBdr>
    </w:div>
    <w:div w:id="1924677452">
      <w:bodyDiv w:val="1"/>
      <w:marLeft w:val="0"/>
      <w:marRight w:val="0"/>
      <w:marTop w:val="0"/>
      <w:marBottom w:val="0"/>
      <w:divBdr>
        <w:top w:val="none" w:sz="0" w:space="0" w:color="auto"/>
        <w:left w:val="none" w:sz="0" w:space="0" w:color="auto"/>
        <w:bottom w:val="none" w:sz="0" w:space="0" w:color="auto"/>
        <w:right w:val="none" w:sz="0" w:space="0" w:color="auto"/>
      </w:divBdr>
      <w:divsChild>
        <w:div w:id="396785655">
          <w:marLeft w:val="0"/>
          <w:marRight w:val="0"/>
          <w:marTop w:val="0"/>
          <w:marBottom w:val="0"/>
          <w:divBdr>
            <w:top w:val="none" w:sz="0" w:space="0" w:color="auto"/>
            <w:left w:val="none" w:sz="0" w:space="0" w:color="auto"/>
            <w:bottom w:val="none" w:sz="0" w:space="0" w:color="auto"/>
            <w:right w:val="single" w:sz="4" w:space="0" w:color="FFFFFF"/>
          </w:divBdr>
          <w:divsChild>
            <w:div w:id="557401941">
              <w:marLeft w:val="0"/>
              <w:marRight w:val="0"/>
              <w:marTop w:val="0"/>
              <w:marBottom w:val="0"/>
              <w:divBdr>
                <w:top w:val="none" w:sz="0" w:space="0" w:color="auto"/>
                <w:left w:val="none" w:sz="0" w:space="0" w:color="auto"/>
                <w:bottom w:val="none" w:sz="0" w:space="0" w:color="auto"/>
                <w:right w:val="none" w:sz="0" w:space="0" w:color="auto"/>
              </w:divBdr>
              <w:divsChild>
                <w:div w:id="163863603">
                  <w:marLeft w:val="0"/>
                  <w:marRight w:val="0"/>
                  <w:marTop w:val="0"/>
                  <w:marBottom w:val="0"/>
                  <w:divBdr>
                    <w:top w:val="none" w:sz="0" w:space="0" w:color="auto"/>
                    <w:left w:val="none" w:sz="0" w:space="0" w:color="auto"/>
                    <w:bottom w:val="none" w:sz="0" w:space="0" w:color="auto"/>
                    <w:right w:val="none" w:sz="0" w:space="0" w:color="auto"/>
                  </w:divBdr>
                  <w:divsChild>
                    <w:div w:id="956178164">
                      <w:marLeft w:val="0"/>
                      <w:marRight w:val="0"/>
                      <w:marTop w:val="0"/>
                      <w:marBottom w:val="0"/>
                      <w:divBdr>
                        <w:top w:val="none" w:sz="0" w:space="0" w:color="auto"/>
                        <w:left w:val="none" w:sz="0" w:space="0" w:color="auto"/>
                        <w:bottom w:val="none" w:sz="0" w:space="0" w:color="auto"/>
                        <w:right w:val="none" w:sz="0" w:space="0" w:color="auto"/>
                      </w:divBdr>
                      <w:divsChild>
                        <w:div w:id="1617759481">
                          <w:marLeft w:val="0"/>
                          <w:marRight w:val="0"/>
                          <w:marTop w:val="0"/>
                          <w:marBottom w:val="95"/>
                          <w:divBdr>
                            <w:top w:val="none" w:sz="0" w:space="0" w:color="auto"/>
                            <w:left w:val="none" w:sz="0" w:space="0" w:color="auto"/>
                            <w:bottom w:val="none" w:sz="0" w:space="0" w:color="auto"/>
                            <w:right w:val="none" w:sz="0" w:space="0" w:color="auto"/>
                          </w:divBdr>
                          <w:divsChild>
                            <w:div w:id="43916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33931928">
      <w:bodyDiv w:val="1"/>
      <w:marLeft w:val="0"/>
      <w:marRight w:val="0"/>
      <w:marTop w:val="0"/>
      <w:marBottom w:val="0"/>
      <w:divBdr>
        <w:top w:val="none" w:sz="0" w:space="0" w:color="auto"/>
        <w:left w:val="none" w:sz="0" w:space="0" w:color="auto"/>
        <w:bottom w:val="none" w:sz="0" w:space="0" w:color="auto"/>
        <w:right w:val="none" w:sz="0" w:space="0" w:color="auto"/>
      </w:divBdr>
      <w:divsChild>
        <w:div w:id="1874876762">
          <w:marLeft w:val="0"/>
          <w:marRight w:val="0"/>
          <w:marTop w:val="0"/>
          <w:marBottom w:val="0"/>
          <w:divBdr>
            <w:top w:val="none" w:sz="0" w:space="0" w:color="auto"/>
            <w:left w:val="none" w:sz="0" w:space="0" w:color="auto"/>
            <w:bottom w:val="none" w:sz="0" w:space="0" w:color="auto"/>
            <w:right w:val="single" w:sz="4" w:space="0" w:color="FFFFFF"/>
          </w:divBdr>
          <w:divsChild>
            <w:div w:id="1138645978">
              <w:marLeft w:val="0"/>
              <w:marRight w:val="0"/>
              <w:marTop w:val="0"/>
              <w:marBottom w:val="0"/>
              <w:divBdr>
                <w:top w:val="none" w:sz="0" w:space="0" w:color="auto"/>
                <w:left w:val="none" w:sz="0" w:space="0" w:color="auto"/>
                <w:bottom w:val="none" w:sz="0" w:space="0" w:color="auto"/>
                <w:right w:val="none" w:sz="0" w:space="0" w:color="auto"/>
              </w:divBdr>
              <w:divsChild>
                <w:div w:id="2020961880">
                  <w:marLeft w:val="0"/>
                  <w:marRight w:val="0"/>
                  <w:marTop w:val="0"/>
                  <w:marBottom w:val="0"/>
                  <w:divBdr>
                    <w:top w:val="none" w:sz="0" w:space="0" w:color="auto"/>
                    <w:left w:val="none" w:sz="0" w:space="0" w:color="auto"/>
                    <w:bottom w:val="none" w:sz="0" w:space="0" w:color="auto"/>
                    <w:right w:val="none" w:sz="0" w:space="0" w:color="auto"/>
                  </w:divBdr>
                  <w:divsChild>
                    <w:div w:id="1763911669">
                      <w:marLeft w:val="0"/>
                      <w:marRight w:val="0"/>
                      <w:marTop w:val="0"/>
                      <w:marBottom w:val="0"/>
                      <w:divBdr>
                        <w:top w:val="none" w:sz="0" w:space="0" w:color="auto"/>
                        <w:left w:val="none" w:sz="0" w:space="0" w:color="auto"/>
                        <w:bottom w:val="none" w:sz="0" w:space="0" w:color="auto"/>
                        <w:right w:val="none" w:sz="0" w:space="0" w:color="auto"/>
                      </w:divBdr>
                      <w:divsChild>
                        <w:div w:id="1848403664">
                          <w:marLeft w:val="0"/>
                          <w:marRight w:val="0"/>
                          <w:marTop w:val="0"/>
                          <w:marBottom w:val="95"/>
                          <w:divBdr>
                            <w:top w:val="none" w:sz="0" w:space="0" w:color="auto"/>
                            <w:left w:val="none" w:sz="0" w:space="0" w:color="auto"/>
                            <w:bottom w:val="none" w:sz="0" w:space="0" w:color="auto"/>
                            <w:right w:val="none" w:sz="0" w:space="0" w:color="auto"/>
                          </w:divBdr>
                          <w:divsChild>
                            <w:div w:id="1078330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49503045">
      <w:bodyDiv w:val="1"/>
      <w:marLeft w:val="0"/>
      <w:marRight w:val="0"/>
      <w:marTop w:val="0"/>
      <w:marBottom w:val="0"/>
      <w:divBdr>
        <w:top w:val="none" w:sz="0" w:space="0" w:color="auto"/>
        <w:left w:val="none" w:sz="0" w:space="0" w:color="auto"/>
        <w:bottom w:val="none" w:sz="0" w:space="0" w:color="auto"/>
        <w:right w:val="none" w:sz="0" w:space="0" w:color="auto"/>
      </w:divBdr>
    </w:div>
    <w:div w:id="1973752180">
      <w:bodyDiv w:val="1"/>
      <w:marLeft w:val="0"/>
      <w:marRight w:val="0"/>
      <w:marTop w:val="0"/>
      <w:marBottom w:val="0"/>
      <w:divBdr>
        <w:top w:val="none" w:sz="0" w:space="0" w:color="auto"/>
        <w:left w:val="none" w:sz="0" w:space="0" w:color="auto"/>
        <w:bottom w:val="none" w:sz="0" w:space="0" w:color="auto"/>
        <w:right w:val="none" w:sz="0" w:space="0" w:color="auto"/>
      </w:divBdr>
      <w:divsChild>
        <w:div w:id="607663237">
          <w:marLeft w:val="0"/>
          <w:marRight w:val="0"/>
          <w:marTop w:val="0"/>
          <w:marBottom w:val="0"/>
          <w:divBdr>
            <w:top w:val="none" w:sz="0" w:space="0" w:color="auto"/>
            <w:left w:val="none" w:sz="0" w:space="0" w:color="auto"/>
            <w:bottom w:val="none" w:sz="0" w:space="0" w:color="auto"/>
            <w:right w:val="none" w:sz="0" w:space="0" w:color="auto"/>
          </w:divBdr>
        </w:div>
      </w:divsChild>
    </w:div>
    <w:div w:id="1977295142">
      <w:bodyDiv w:val="1"/>
      <w:marLeft w:val="0"/>
      <w:marRight w:val="0"/>
      <w:marTop w:val="0"/>
      <w:marBottom w:val="0"/>
      <w:divBdr>
        <w:top w:val="none" w:sz="0" w:space="0" w:color="auto"/>
        <w:left w:val="none" w:sz="0" w:space="0" w:color="auto"/>
        <w:bottom w:val="none" w:sz="0" w:space="0" w:color="auto"/>
        <w:right w:val="none" w:sz="0" w:space="0" w:color="auto"/>
      </w:divBdr>
    </w:div>
    <w:div w:id="1983733127">
      <w:bodyDiv w:val="1"/>
      <w:marLeft w:val="0"/>
      <w:marRight w:val="0"/>
      <w:marTop w:val="0"/>
      <w:marBottom w:val="0"/>
      <w:divBdr>
        <w:top w:val="none" w:sz="0" w:space="0" w:color="auto"/>
        <w:left w:val="none" w:sz="0" w:space="0" w:color="auto"/>
        <w:bottom w:val="none" w:sz="0" w:space="0" w:color="auto"/>
        <w:right w:val="none" w:sz="0" w:space="0" w:color="auto"/>
      </w:divBdr>
    </w:div>
    <w:div w:id="2008972447">
      <w:bodyDiv w:val="1"/>
      <w:marLeft w:val="0"/>
      <w:marRight w:val="0"/>
      <w:marTop w:val="0"/>
      <w:marBottom w:val="0"/>
      <w:divBdr>
        <w:top w:val="none" w:sz="0" w:space="0" w:color="auto"/>
        <w:left w:val="none" w:sz="0" w:space="0" w:color="auto"/>
        <w:bottom w:val="none" w:sz="0" w:space="0" w:color="auto"/>
        <w:right w:val="none" w:sz="0" w:space="0" w:color="auto"/>
      </w:divBdr>
    </w:div>
    <w:div w:id="2011248471">
      <w:bodyDiv w:val="1"/>
      <w:marLeft w:val="0"/>
      <w:marRight w:val="0"/>
      <w:marTop w:val="0"/>
      <w:marBottom w:val="0"/>
      <w:divBdr>
        <w:top w:val="none" w:sz="0" w:space="0" w:color="auto"/>
        <w:left w:val="none" w:sz="0" w:space="0" w:color="auto"/>
        <w:bottom w:val="none" w:sz="0" w:space="0" w:color="auto"/>
        <w:right w:val="none" w:sz="0" w:space="0" w:color="auto"/>
      </w:divBdr>
    </w:div>
    <w:div w:id="2050955747">
      <w:bodyDiv w:val="1"/>
      <w:marLeft w:val="0"/>
      <w:marRight w:val="0"/>
      <w:marTop w:val="0"/>
      <w:marBottom w:val="0"/>
      <w:divBdr>
        <w:top w:val="none" w:sz="0" w:space="0" w:color="auto"/>
        <w:left w:val="none" w:sz="0" w:space="0" w:color="auto"/>
        <w:bottom w:val="none" w:sz="0" w:space="0" w:color="auto"/>
        <w:right w:val="none" w:sz="0" w:space="0" w:color="auto"/>
      </w:divBdr>
    </w:div>
    <w:div w:id="2055274961">
      <w:bodyDiv w:val="1"/>
      <w:marLeft w:val="0"/>
      <w:marRight w:val="0"/>
      <w:marTop w:val="0"/>
      <w:marBottom w:val="0"/>
      <w:divBdr>
        <w:top w:val="none" w:sz="0" w:space="0" w:color="auto"/>
        <w:left w:val="none" w:sz="0" w:space="0" w:color="auto"/>
        <w:bottom w:val="none" w:sz="0" w:space="0" w:color="auto"/>
        <w:right w:val="none" w:sz="0" w:space="0" w:color="auto"/>
      </w:divBdr>
      <w:divsChild>
        <w:div w:id="1027029232">
          <w:marLeft w:val="0"/>
          <w:marRight w:val="0"/>
          <w:marTop w:val="0"/>
          <w:marBottom w:val="0"/>
          <w:divBdr>
            <w:top w:val="none" w:sz="0" w:space="0" w:color="auto"/>
            <w:left w:val="none" w:sz="0" w:space="0" w:color="auto"/>
            <w:bottom w:val="none" w:sz="0" w:space="0" w:color="auto"/>
            <w:right w:val="none" w:sz="0" w:space="0" w:color="auto"/>
          </w:divBdr>
          <w:divsChild>
            <w:div w:id="845097088">
              <w:marLeft w:val="0"/>
              <w:marRight w:val="0"/>
              <w:marTop w:val="0"/>
              <w:marBottom w:val="0"/>
              <w:divBdr>
                <w:top w:val="none" w:sz="0" w:space="0" w:color="auto"/>
                <w:left w:val="none" w:sz="0" w:space="0" w:color="auto"/>
                <w:bottom w:val="none" w:sz="0" w:space="0" w:color="auto"/>
                <w:right w:val="none" w:sz="0" w:space="0" w:color="auto"/>
              </w:divBdr>
              <w:divsChild>
                <w:div w:id="2050178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0014062">
      <w:bodyDiv w:val="1"/>
      <w:marLeft w:val="0"/>
      <w:marRight w:val="0"/>
      <w:marTop w:val="0"/>
      <w:marBottom w:val="0"/>
      <w:divBdr>
        <w:top w:val="none" w:sz="0" w:space="0" w:color="auto"/>
        <w:left w:val="none" w:sz="0" w:space="0" w:color="auto"/>
        <w:bottom w:val="none" w:sz="0" w:space="0" w:color="auto"/>
        <w:right w:val="none" w:sz="0" w:space="0" w:color="auto"/>
      </w:divBdr>
    </w:div>
    <w:div w:id="2120484157">
      <w:bodyDiv w:val="1"/>
      <w:marLeft w:val="0"/>
      <w:marRight w:val="0"/>
      <w:marTop w:val="0"/>
      <w:marBottom w:val="0"/>
      <w:divBdr>
        <w:top w:val="none" w:sz="0" w:space="0" w:color="auto"/>
        <w:left w:val="none" w:sz="0" w:space="0" w:color="auto"/>
        <w:bottom w:val="none" w:sz="0" w:space="0" w:color="auto"/>
        <w:right w:val="none" w:sz="0" w:space="0" w:color="auto"/>
      </w:divBdr>
    </w:div>
    <w:div w:id="2125415259">
      <w:bodyDiv w:val="1"/>
      <w:marLeft w:val="0"/>
      <w:marRight w:val="0"/>
      <w:marTop w:val="0"/>
      <w:marBottom w:val="0"/>
      <w:divBdr>
        <w:top w:val="none" w:sz="0" w:space="0" w:color="auto"/>
        <w:left w:val="none" w:sz="0" w:space="0" w:color="auto"/>
        <w:bottom w:val="none" w:sz="0" w:space="0" w:color="auto"/>
        <w:right w:val="none" w:sz="0" w:space="0" w:color="auto"/>
      </w:divBdr>
    </w:div>
    <w:div w:id="21386383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ref=D3475BDA997D92B7E9375B8B62070C9E1EF8EF6B08241FED202E89689C7BF090CF956E876D3176B40BJ5C" TargetMode="External"/><Relationship Id="rId18" Type="http://schemas.openxmlformats.org/officeDocument/2006/relationships/hyperlink" Target="consultantplus://offline/ref=D0AD5AE935036434311150E82AD14926AD2ED2EC4FF8EE53754645D3CB2522E4E25C45BBFDF86F59HAi6C"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footnotes" Target="footnotes.xml"/><Relationship Id="rId12" Type="http://schemas.openxmlformats.org/officeDocument/2006/relationships/hyperlink" Target="consultantplus://offline/ref=2E7005CBEEB17F21B68D36A49F24B33869FDA34053EA78A89564825CECC30E1ECD4D3D84C61E8C474DNCC" TargetMode="External"/><Relationship Id="rId17" Type="http://schemas.openxmlformats.org/officeDocument/2006/relationships/hyperlink" Target="consultantplus://offline/ref=D3475BDA997D92B7E9375B8B62070C9E1EF8EF6B08241FED202E89689C7BF090CF956E876D3175B10BJ6C" TargetMode="External"/><Relationship Id="rId2" Type="http://schemas.openxmlformats.org/officeDocument/2006/relationships/numbering" Target="numbering.xml"/><Relationship Id="rId16" Type="http://schemas.openxmlformats.org/officeDocument/2006/relationships/hyperlink" Target="consultantplus://offline/ref=D3475BDA997D92B7E9375B8B62070C9E1EF8EF6B08241FED202E89689C7BF090CF956E876D3176B70BJDC" TargetMode="External"/><Relationship Id="rId20" Type="http://schemas.openxmlformats.org/officeDocument/2006/relationships/hyperlink" Target="consultantplus://offline/ref=06F1671DE4E2B5C067D49307251CD95627C5641E7293A81F711A6C742776C3E83FEEFA1FD87B45169FA93ADE2AA12F2987B1230B2EiDmAI"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2E7005CBEEB17F21B68D36A49F24B33869FDA34057E978A89564825CECC30E1ECD4D3D84C61E8C474DNDC" TargetMode="Externa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consultantplus://offline/ref=D3475BDA997D92B7E9375B8B62070C9E1EF8EF6B08241FED202E89689C7BF090CF956E876D3176B50BJ0C" TargetMode="External"/><Relationship Id="rId23" Type="http://schemas.openxmlformats.org/officeDocument/2006/relationships/fontTable" Target="fontTable.xml"/><Relationship Id="rId10" Type="http://schemas.openxmlformats.org/officeDocument/2006/relationships/hyperlink" Target="consultantplus://offline/ref=B39B53B02A2470839F488E4D2D6D3FD18CD2409AE89B56B018375817804BCC6B2770EF6316F3FE8CZDlEA" TargetMode="External"/><Relationship Id="rId19" Type="http://schemas.openxmlformats.org/officeDocument/2006/relationships/hyperlink" Target="consultantplus://offline/ref=D0AD5AE935036434311150E82AD14926AD2ED2EC4FF8EE53754645D3CB2522E4E25C45BBFDF86F59HAi6C" TargetMode="External"/><Relationship Id="rId4" Type="http://schemas.microsoft.com/office/2007/relationships/stylesWithEffects" Target="stylesWithEffects.xml"/><Relationship Id="rId9" Type="http://schemas.openxmlformats.org/officeDocument/2006/relationships/hyperlink" Target="consultantplus://offline/ref=78BCD3B5B950E2D8A579F760323E594E70DC44F35EB7D555EBDB239A180F5D50CEA8C56D591C972EP2O7A" TargetMode="External"/><Relationship Id="rId14" Type="http://schemas.openxmlformats.org/officeDocument/2006/relationships/hyperlink" Target="consultantplus://offline/ref=D3475BDA997D92B7E9375B8B62070C9E1EF8EF6B08241FED202E89689C7BF090CF956E876D3176B40BJCC" TargetMode="External"/><Relationship Id="rId22"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5AB04CD-1937-427E-8B6D-0FBB2E1F62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TotalTime>
  <Pages>20</Pages>
  <Words>7289</Words>
  <Characters>56027</Characters>
  <Application>Microsoft Office Word</Application>
  <DocSecurity>0</DocSecurity>
  <Lines>466</Lines>
  <Paragraphs>126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63190</CharactersWithSpaces>
  <SharedDoc>false</SharedDoc>
  <HLinks>
    <vt:vector size="48" baseType="variant">
      <vt:variant>
        <vt:i4>6357049</vt:i4>
      </vt:variant>
      <vt:variant>
        <vt:i4>21</vt:i4>
      </vt:variant>
      <vt:variant>
        <vt:i4>0</vt:i4>
      </vt:variant>
      <vt:variant>
        <vt:i4>5</vt:i4>
      </vt:variant>
      <vt:variant>
        <vt:lpwstr>consultantplus://offline/ref=33F0592FDB0B6CE9AE52BDCFD27FA95858A5ABDE5A021A811AD5DA80BCA5E083E04C2E94D441FF5Cy0J5B</vt:lpwstr>
      </vt:variant>
      <vt:variant>
        <vt:lpwstr/>
      </vt:variant>
      <vt:variant>
        <vt:i4>1900588</vt:i4>
      </vt:variant>
      <vt:variant>
        <vt:i4>18</vt:i4>
      </vt:variant>
      <vt:variant>
        <vt:i4>0</vt:i4>
      </vt:variant>
      <vt:variant>
        <vt:i4>5</vt:i4>
      </vt:variant>
      <vt:variant>
        <vt:lpwstr>mailto:hozupr@primorsky.ru</vt:lpwstr>
      </vt:variant>
      <vt:variant>
        <vt:lpwstr/>
      </vt:variant>
      <vt:variant>
        <vt:i4>3997797</vt:i4>
      </vt:variant>
      <vt:variant>
        <vt:i4>15</vt:i4>
      </vt:variant>
      <vt:variant>
        <vt:i4>0</vt:i4>
      </vt:variant>
      <vt:variant>
        <vt:i4>5</vt:i4>
      </vt:variant>
      <vt:variant>
        <vt:lpwstr>consultantplus://offline/ref=3F8C17B1B0E1CF8877588122BA971DDAB0B144D2DBFED9F518982002A0D6DF68CA8312BB9641F6E5V1gFA</vt:lpwstr>
      </vt:variant>
      <vt:variant>
        <vt:lpwstr/>
      </vt:variant>
      <vt:variant>
        <vt:i4>2949231</vt:i4>
      </vt:variant>
      <vt:variant>
        <vt:i4>12</vt:i4>
      </vt:variant>
      <vt:variant>
        <vt:i4>0</vt:i4>
      </vt:variant>
      <vt:variant>
        <vt:i4>5</vt:i4>
      </vt:variant>
      <vt:variant>
        <vt:lpwstr>consultantplus://offline/ref=E2362054DEC052090D88A70919AD1590CC1BBE071FF44760693E4CC6616F27323092CE8A896E918CK7i8A</vt:lpwstr>
      </vt:variant>
      <vt:variant>
        <vt:lpwstr/>
      </vt:variant>
      <vt:variant>
        <vt:i4>7274549</vt:i4>
      </vt:variant>
      <vt:variant>
        <vt:i4>9</vt:i4>
      </vt:variant>
      <vt:variant>
        <vt:i4>0</vt:i4>
      </vt:variant>
      <vt:variant>
        <vt:i4>5</vt:i4>
      </vt:variant>
      <vt:variant>
        <vt:lpwstr>http://www.zakupki.gov.ru/</vt:lpwstr>
      </vt:variant>
      <vt:variant>
        <vt:lpwstr/>
      </vt:variant>
      <vt:variant>
        <vt:i4>6946871</vt:i4>
      </vt:variant>
      <vt:variant>
        <vt:i4>6</vt:i4>
      </vt:variant>
      <vt:variant>
        <vt:i4>0</vt:i4>
      </vt:variant>
      <vt:variant>
        <vt:i4>5</vt:i4>
      </vt:variant>
      <vt:variant>
        <vt:lpwstr/>
      </vt:variant>
      <vt:variant>
        <vt:lpwstr>Par358</vt:lpwstr>
      </vt:variant>
      <vt:variant>
        <vt:i4>3407917</vt:i4>
      </vt:variant>
      <vt:variant>
        <vt:i4>3</vt:i4>
      </vt:variant>
      <vt:variant>
        <vt:i4>0</vt:i4>
      </vt:variant>
      <vt:variant>
        <vt:i4>5</vt:i4>
      </vt:variant>
      <vt:variant>
        <vt:lpwstr>http://www.sberbank-ast.ru/</vt:lpwstr>
      </vt:variant>
      <vt:variant>
        <vt:lpwstr/>
      </vt:variant>
      <vt:variant>
        <vt:i4>7274549</vt:i4>
      </vt:variant>
      <vt:variant>
        <vt:i4>0</vt:i4>
      </vt:variant>
      <vt:variant>
        <vt:i4>0</vt:i4>
      </vt:variant>
      <vt:variant>
        <vt:i4>5</vt:i4>
      </vt:variant>
      <vt:variant>
        <vt:lpwstr>http://www.zakupki.gov.ru/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Куликова Екатерина Викторовна</dc:creator>
  <cp:lastModifiedBy>Ломакин Александр Викторович</cp:lastModifiedBy>
  <cp:revision>20</cp:revision>
  <cp:lastPrinted>2023-04-05T13:10:00Z</cp:lastPrinted>
  <dcterms:created xsi:type="dcterms:W3CDTF">2024-12-12T06:47:00Z</dcterms:created>
  <dcterms:modified xsi:type="dcterms:W3CDTF">2026-09-16T05:56:00Z</dcterms:modified>
</cp:coreProperties>
</file>