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78B7" w:rsidRDefault="00C078B7" w:rsidP="00FE5777">
      <w:pPr>
        <w:jc w:val="center"/>
        <w:rPr>
          <w:b/>
          <w:bCs/>
          <w:iCs/>
          <w:sz w:val="22"/>
          <w:szCs w:val="22"/>
        </w:rPr>
      </w:pPr>
      <w:r w:rsidRPr="007A7E27">
        <w:rPr>
          <w:b/>
          <w:bCs/>
          <w:iCs/>
          <w:sz w:val="22"/>
          <w:szCs w:val="22"/>
        </w:rPr>
        <w:t>ДОГОВОР №</w:t>
      </w:r>
      <w:r w:rsidR="00C277BC" w:rsidRPr="007A7E27">
        <w:rPr>
          <w:b/>
          <w:bCs/>
          <w:iCs/>
          <w:sz w:val="22"/>
          <w:szCs w:val="22"/>
        </w:rPr>
        <w:t xml:space="preserve"> </w:t>
      </w:r>
    </w:p>
    <w:p w:rsidR="00843506" w:rsidRPr="007A7E27" w:rsidRDefault="00843506" w:rsidP="00FE5777">
      <w:pPr>
        <w:jc w:val="center"/>
        <w:rPr>
          <w:b/>
          <w:bCs/>
          <w:iCs/>
          <w:sz w:val="22"/>
          <w:szCs w:val="22"/>
        </w:rPr>
      </w:pPr>
      <w:r>
        <w:rPr>
          <w:b/>
          <w:bCs/>
          <w:iCs/>
          <w:sz w:val="22"/>
          <w:szCs w:val="22"/>
        </w:rPr>
        <w:t xml:space="preserve">ИКЗ </w:t>
      </w:r>
      <w:r w:rsidRPr="00843506">
        <w:rPr>
          <w:b/>
          <w:sz w:val="22"/>
          <w:szCs w:val="22"/>
        </w:rPr>
        <w:t>263472200243847150100100010000000244</w:t>
      </w:r>
    </w:p>
    <w:p w:rsidR="00C078B7" w:rsidRPr="007A7E27" w:rsidRDefault="00C078B7" w:rsidP="00FE5777">
      <w:pPr>
        <w:jc w:val="center"/>
        <w:rPr>
          <w:b/>
          <w:bCs/>
          <w:iCs/>
          <w:sz w:val="22"/>
          <w:szCs w:val="22"/>
        </w:rPr>
      </w:pPr>
    </w:p>
    <w:p w:rsidR="00C078B7" w:rsidRPr="007A7E27" w:rsidRDefault="00C078B7" w:rsidP="00552EC8">
      <w:pPr>
        <w:tabs>
          <w:tab w:val="right" w:pos="9781"/>
        </w:tabs>
        <w:jc w:val="both"/>
        <w:outlineLvl w:val="0"/>
        <w:rPr>
          <w:sz w:val="22"/>
          <w:szCs w:val="22"/>
        </w:rPr>
      </w:pPr>
      <w:r w:rsidRPr="007A7E27">
        <w:rPr>
          <w:sz w:val="22"/>
          <w:szCs w:val="22"/>
        </w:rPr>
        <w:t xml:space="preserve">г. </w:t>
      </w:r>
      <w:r w:rsidR="00843506">
        <w:rPr>
          <w:sz w:val="22"/>
          <w:szCs w:val="22"/>
        </w:rPr>
        <w:t>Пикалево</w:t>
      </w:r>
      <w:r w:rsidRPr="007A7E27">
        <w:rPr>
          <w:b/>
          <w:sz w:val="22"/>
          <w:szCs w:val="22"/>
        </w:rPr>
        <w:tab/>
        <w:t xml:space="preserve">                    </w:t>
      </w:r>
      <w:proofErr w:type="gramStart"/>
      <w:r w:rsidRPr="007A7E27">
        <w:rPr>
          <w:b/>
          <w:sz w:val="22"/>
          <w:szCs w:val="22"/>
        </w:rPr>
        <w:t xml:space="preserve">   </w:t>
      </w:r>
      <w:r w:rsidRPr="007A7E27">
        <w:rPr>
          <w:sz w:val="22"/>
          <w:szCs w:val="22"/>
        </w:rPr>
        <w:t>«</w:t>
      </w:r>
      <w:proofErr w:type="gramEnd"/>
      <w:r w:rsidR="00EA56CB" w:rsidRPr="007A7E27">
        <w:rPr>
          <w:sz w:val="22"/>
          <w:szCs w:val="22"/>
        </w:rPr>
        <w:t xml:space="preserve"> </w:t>
      </w:r>
      <w:r w:rsidR="00843506">
        <w:rPr>
          <w:sz w:val="22"/>
          <w:szCs w:val="22"/>
        </w:rPr>
        <w:t xml:space="preserve">   </w:t>
      </w:r>
      <w:r w:rsidRPr="007A7E27">
        <w:rPr>
          <w:sz w:val="22"/>
          <w:szCs w:val="22"/>
        </w:rPr>
        <w:t xml:space="preserve">» </w:t>
      </w:r>
      <w:r w:rsidR="00843506">
        <w:rPr>
          <w:sz w:val="22"/>
          <w:szCs w:val="22"/>
        </w:rPr>
        <w:t xml:space="preserve">      2026</w:t>
      </w:r>
      <w:r w:rsidRPr="007A7E27">
        <w:rPr>
          <w:sz w:val="22"/>
          <w:szCs w:val="22"/>
        </w:rPr>
        <w:t xml:space="preserve"> г.</w:t>
      </w:r>
    </w:p>
    <w:p w:rsidR="00C078B7" w:rsidRPr="007A7E27" w:rsidRDefault="00C078B7" w:rsidP="005F5C0F">
      <w:pPr>
        <w:jc w:val="both"/>
        <w:rPr>
          <w:sz w:val="22"/>
          <w:szCs w:val="22"/>
        </w:rPr>
      </w:pPr>
      <w:r w:rsidRPr="007A7E27">
        <w:rPr>
          <w:sz w:val="22"/>
          <w:szCs w:val="22"/>
        </w:rPr>
        <w:tab/>
      </w:r>
    </w:p>
    <w:p w:rsidR="00D15EE0" w:rsidRPr="007A7E27" w:rsidRDefault="00843506" w:rsidP="00843506">
      <w:pPr>
        <w:ind w:firstLine="708"/>
        <w:jc w:val="both"/>
        <w:rPr>
          <w:sz w:val="22"/>
          <w:szCs w:val="22"/>
        </w:rPr>
      </w:pPr>
      <w:r w:rsidRPr="00843506">
        <w:t>Муниципальное учреждение «Физкультурно-оздоровительный комплекс г. Пикалево» (МУ «ФОК г. Пикалево»)</w:t>
      </w:r>
      <w:r>
        <w:rPr>
          <w:sz w:val="22"/>
          <w:szCs w:val="22"/>
        </w:rPr>
        <w:t xml:space="preserve"> </w:t>
      </w:r>
      <w:r w:rsidR="00D15EE0" w:rsidRPr="00843506">
        <w:rPr>
          <w:sz w:val="22"/>
          <w:szCs w:val="22"/>
        </w:rPr>
        <w:t xml:space="preserve">в </w:t>
      </w:r>
      <w:r>
        <w:rPr>
          <w:sz w:val="22"/>
          <w:szCs w:val="22"/>
        </w:rPr>
        <w:t xml:space="preserve">  лице    </w:t>
      </w:r>
      <w:r w:rsidR="00D15EE0" w:rsidRPr="00843506">
        <w:rPr>
          <w:sz w:val="22"/>
          <w:szCs w:val="22"/>
        </w:rPr>
        <w:t xml:space="preserve">Директора    </w:t>
      </w:r>
      <w:r w:rsidRPr="00843506">
        <w:t>Окатовой Марины Степановны</w:t>
      </w:r>
      <w:r w:rsidR="00D15EE0" w:rsidRPr="00843506">
        <w:rPr>
          <w:sz w:val="22"/>
          <w:szCs w:val="22"/>
        </w:rPr>
        <w:t xml:space="preserve">,   действующего     на   основании  Устава именуемый    в  дальнейшем </w:t>
      </w:r>
      <w:r w:rsidR="00D15EE0" w:rsidRPr="00843506">
        <w:rPr>
          <w:b/>
          <w:bCs/>
          <w:noProof/>
          <w:sz w:val="22"/>
          <w:szCs w:val="22"/>
        </w:rPr>
        <w:t xml:space="preserve">  «Заказчик»,</w:t>
      </w:r>
      <w:r w:rsidR="00D15EE0" w:rsidRPr="007A7E27">
        <w:rPr>
          <w:noProof/>
          <w:sz w:val="22"/>
          <w:szCs w:val="22"/>
        </w:rPr>
        <w:t xml:space="preserve"> </w:t>
      </w:r>
      <w:r w:rsidR="00D15EE0" w:rsidRPr="007A7E27">
        <w:rPr>
          <w:sz w:val="22"/>
          <w:szCs w:val="22"/>
        </w:rPr>
        <w:t>с одной стороны и</w:t>
      </w:r>
      <w:r w:rsidR="00D15EE0" w:rsidRPr="007A7E27">
        <w:rPr>
          <w:bCs/>
          <w:sz w:val="22"/>
          <w:szCs w:val="22"/>
        </w:rPr>
        <w:t xml:space="preserve"> </w:t>
      </w:r>
      <w:r w:rsidR="00E67F0E">
        <w:rPr>
          <w:bCs/>
          <w:sz w:val="22"/>
          <w:szCs w:val="22"/>
        </w:rPr>
        <w:t>___________________</w:t>
      </w:r>
      <w:r w:rsidR="00D15EE0" w:rsidRPr="007A7E27">
        <w:rPr>
          <w:bCs/>
          <w:sz w:val="22"/>
          <w:szCs w:val="22"/>
        </w:rPr>
        <w:t xml:space="preserve">, </w:t>
      </w:r>
      <w:r w:rsidR="00D15EE0" w:rsidRPr="007A7E27">
        <w:rPr>
          <w:sz w:val="22"/>
          <w:szCs w:val="22"/>
        </w:rPr>
        <w:t xml:space="preserve">именуемое в дальнейшем </w:t>
      </w:r>
      <w:r w:rsidR="00D15EE0" w:rsidRPr="007A7E27">
        <w:rPr>
          <w:b/>
          <w:sz w:val="22"/>
          <w:szCs w:val="22"/>
        </w:rPr>
        <w:t>«Поставщик»</w:t>
      </w:r>
      <w:r w:rsidR="00D15EE0" w:rsidRPr="007A7E27">
        <w:rPr>
          <w:sz w:val="22"/>
          <w:szCs w:val="22"/>
        </w:rPr>
        <w:t xml:space="preserve">, в лице </w:t>
      </w:r>
      <w:r w:rsidR="00E67F0E">
        <w:rPr>
          <w:bCs/>
          <w:sz w:val="22"/>
          <w:szCs w:val="22"/>
        </w:rPr>
        <w:t>__________</w:t>
      </w:r>
      <w:r w:rsidR="00D15EE0" w:rsidRPr="007A7E27">
        <w:rPr>
          <w:bCs/>
          <w:sz w:val="22"/>
          <w:szCs w:val="22"/>
        </w:rPr>
        <w:t>,</w:t>
      </w:r>
      <w:r w:rsidR="00D15EE0" w:rsidRPr="007A7E27">
        <w:rPr>
          <w:sz w:val="22"/>
          <w:szCs w:val="22"/>
        </w:rPr>
        <w:t xml:space="preserve"> действующего на основании </w:t>
      </w:r>
      <w:r w:rsidR="00E67F0E">
        <w:rPr>
          <w:sz w:val="22"/>
          <w:szCs w:val="22"/>
        </w:rPr>
        <w:t>_______________________</w:t>
      </w:r>
      <w:r w:rsidR="00D15EE0" w:rsidRPr="007A7E27">
        <w:rPr>
          <w:bCs/>
          <w:sz w:val="22"/>
          <w:szCs w:val="22"/>
        </w:rPr>
        <w:t xml:space="preserve">, </w:t>
      </w:r>
      <w:r>
        <w:rPr>
          <w:sz w:val="22"/>
          <w:szCs w:val="22"/>
        </w:rPr>
        <w:t xml:space="preserve">с другой стороны </w:t>
      </w:r>
      <w:r w:rsidR="00D15EE0" w:rsidRPr="007A7E27">
        <w:rPr>
          <w:sz w:val="22"/>
          <w:szCs w:val="22"/>
        </w:rPr>
        <w:t xml:space="preserve">в дальнейшем совместно именуемые «Стороны», а по отдельности – </w:t>
      </w:r>
      <w:r>
        <w:rPr>
          <w:sz w:val="22"/>
          <w:szCs w:val="22"/>
        </w:rPr>
        <w:t>«Сторона»,  в соответствии с п.4</w:t>
      </w:r>
      <w:r w:rsidR="00D15EE0" w:rsidRPr="007A7E27">
        <w:rPr>
          <w:sz w:val="22"/>
          <w:szCs w:val="22"/>
        </w:rPr>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C078B7" w:rsidRPr="007A7E27" w:rsidRDefault="00C078B7" w:rsidP="00616EBA">
      <w:pPr>
        <w:jc w:val="both"/>
        <w:rPr>
          <w:b/>
          <w:sz w:val="22"/>
          <w:szCs w:val="22"/>
        </w:rPr>
      </w:pPr>
    </w:p>
    <w:p w:rsidR="00C078B7" w:rsidRPr="007A7E27" w:rsidRDefault="00C078B7" w:rsidP="00DE7BCA">
      <w:pPr>
        <w:pStyle w:val="13"/>
        <w:numPr>
          <w:ilvl w:val="0"/>
          <w:numId w:val="7"/>
        </w:numPr>
        <w:outlineLvl w:val="0"/>
        <w:rPr>
          <w:b/>
          <w:bCs/>
          <w:sz w:val="22"/>
          <w:szCs w:val="22"/>
        </w:rPr>
      </w:pPr>
      <w:r w:rsidRPr="007A7E27">
        <w:rPr>
          <w:b/>
          <w:bCs/>
          <w:sz w:val="22"/>
          <w:szCs w:val="22"/>
        </w:rPr>
        <w:t>Предмет Договора</w:t>
      </w:r>
    </w:p>
    <w:p w:rsidR="00C078B7" w:rsidRPr="007A7E27" w:rsidRDefault="00C078B7" w:rsidP="00DE7BCA">
      <w:pPr>
        <w:pStyle w:val="13"/>
        <w:ind w:left="4020"/>
        <w:outlineLvl w:val="0"/>
        <w:rPr>
          <w:b/>
          <w:bCs/>
          <w:sz w:val="22"/>
          <w:szCs w:val="22"/>
        </w:rPr>
      </w:pPr>
    </w:p>
    <w:p w:rsidR="00C078B7" w:rsidRPr="007A7E27" w:rsidRDefault="00C078B7" w:rsidP="00C66700">
      <w:pPr>
        <w:jc w:val="both"/>
        <w:outlineLvl w:val="0"/>
        <w:rPr>
          <w:sz w:val="22"/>
          <w:szCs w:val="22"/>
        </w:rPr>
      </w:pPr>
      <w:r w:rsidRPr="007A7E27">
        <w:rPr>
          <w:sz w:val="22"/>
          <w:szCs w:val="22"/>
        </w:rPr>
        <w:t>1.1. По настоящему Договору Поставщик обязуется поставить Заказчику Товары, с техническими характеристиками, в ассортименте и количестве согласно Спецификации (Приложение № 1 к Договору), являющейся неотъемлемой частью настоящего Договора.</w:t>
      </w:r>
    </w:p>
    <w:p w:rsidR="00C078B7" w:rsidRPr="007A7E27" w:rsidRDefault="00C078B7" w:rsidP="00C66700">
      <w:pPr>
        <w:jc w:val="both"/>
        <w:outlineLvl w:val="0"/>
        <w:rPr>
          <w:sz w:val="22"/>
          <w:szCs w:val="22"/>
        </w:rPr>
      </w:pPr>
      <w:r w:rsidRPr="007A7E27">
        <w:rPr>
          <w:sz w:val="22"/>
          <w:szCs w:val="22"/>
        </w:rPr>
        <w:t>1.2. Заказчик обязуется принять и оплатить Товар в порядке и в сроки, установленные настоящим Договором.</w:t>
      </w:r>
    </w:p>
    <w:p w:rsidR="00C078B7" w:rsidRPr="007A7E27" w:rsidRDefault="00C078B7" w:rsidP="00936500">
      <w:pPr>
        <w:ind w:firstLine="360"/>
        <w:jc w:val="center"/>
        <w:outlineLvl w:val="0"/>
        <w:rPr>
          <w:b/>
          <w:bCs/>
          <w:sz w:val="22"/>
          <w:szCs w:val="22"/>
        </w:rPr>
      </w:pPr>
    </w:p>
    <w:p w:rsidR="00C078B7" w:rsidRPr="007A7E27" w:rsidRDefault="00C078B7" w:rsidP="00363408">
      <w:pPr>
        <w:pStyle w:val="13"/>
        <w:numPr>
          <w:ilvl w:val="0"/>
          <w:numId w:val="7"/>
        </w:numPr>
        <w:ind w:left="0" w:firstLine="92"/>
        <w:jc w:val="center"/>
        <w:outlineLvl w:val="0"/>
        <w:rPr>
          <w:b/>
          <w:bCs/>
          <w:sz w:val="22"/>
          <w:szCs w:val="22"/>
        </w:rPr>
      </w:pPr>
      <w:r w:rsidRPr="007A7E27">
        <w:rPr>
          <w:b/>
          <w:bCs/>
          <w:sz w:val="22"/>
          <w:szCs w:val="22"/>
        </w:rPr>
        <w:t>Цена Договора и порядок расчетов.</w:t>
      </w:r>
    </w:p>
    <w:p w:rsidR="00C078B7" w:rsidRPr="007A7E27" w:rsidRDefault="00C078B7" w:rsidP="00936500">
      <w:pPr>
        <w:ind w:firstLine="360"/>
        <w:rPr>
          <w:sz w:val="22"/>
          <w:szCs w:val="22"/>
        </w:rPr>
      </w:pPr>
    </w:p>
    <w:p w:rsidR="00C078B7" w:rsidRPr="00170172" w:rsidRDefault="00C078B7" w:rsidP="00CC727A">
      <w:pPr>
        <w:jc w:val="both"/>
        <w:rPr>
          <w:b/>
          <w:bCs/>
          <w:sz w:val="22"/>
          <w:szCs w:val="22"/>
        </w:rPr>
      </w:pPr>
      <w:r w:rsidRPr="007A7E27">
        <w:rPr>
          <w:bCs/>
          <w:sz w:val="22"/>
          <w:szCs w:val="22"/>
        </w:rPr>
        <w:t xml:space="preserve">2.1. </w:t>
      </w:r>
      <w:r w:rsidRPr="00843506">
        <w:rPr>
          <w:bCs/>
          <w:sz w:val="22"/>
          <w:szCs w:val="22"/>
        </w:rPr>
        <w:t xml:space="preserve">Цена настоящего Договора составляет </w:t>
      </w:r>
      <w:r w:rsidR="00E67F0E">
        <w:rPr>
          <w:bCs/>
          <w:sz w:val="22"/>
          <w:szCs w:val="22"/>
        </w:rPr>
        <w:t>____________</w:t>
      </w:r>
      <w:r w:rsidR="00CC727A" w:rsidRPr="00843506">
        <w:rPr>
          <w:bCs/>
          <w:sz w:val="22"/>
          <w:szCs w:val="22"/>
        </w:rPr>
        <w:t xml:space="preserve"> (</w:t>
      </w:r>
      <w:r w:rsidR="00E67F0E">
        <w:rPr>
          <w:bCs/>
          <w:sz w:val="22"/>
          <w:szCs w:val="22"/>
        </w:rPr>
        <w:t>__________________</w:t>
      </w:r>
      <w:r w:rsidR="00843506" w:rsidRPr="00843506">
        <w:rPr>
          <w:bCs/>
          <w:sz w:val="22"/>
          <w:szCs w:val="22"/>
        </w:rPr>
        <w:t>), в т.ч. НДС (</w:t>
      </w:r>
      <w:r w:rsidR="00E67F0E">
        <w:rPr>
          <w:bCs/>
          <w:sz w:val="22"/>
          <w:szCs w:val="22"/>
        </w:rPr>
        <w:t>?</w:t>
      </w:r>
      <w:r w:rsidR="00CC727A" w:rsidRPr="00843506">
        <w:rPr>
          <w:bCs/>
          <w:sz w:val="22"/>
          <w:szCs w:val="22"/>
        </w:rPr>
        <w:t xml:space="preserve">) </w:t>
      </w:r>
      <w:r w:rsidR="00E67F0E">
        <w:rPr>
          <w:bCs/>
          <w:sz w:val="22"/>
          <w:szCs w:val="22"/>
        </w:rPr>
        <w:t>___________________</w:t>
      </w:r>
      <w:r w:rsidR="00170172" w:rsidRPr="00843506">
        <w:rPr>
          <w:bCs/>
          <w:sz w:val="22"/>
          <w:szCs w:val="22"/>
        </w:rPr>
        <w:t>.</w:t>
      </w:r>
      <w:r w:rsidR="00170172" w:rsidRPr="007A7E27">
        <w:rPr>
          <w:sz w:val="22"/>
          <w:szCs w:val="22"/>
        </w:rPr>
        <w:t xml:space="preserve"> Цена</w:t>
      </w:r>
      <w:r w:rsidRPr="007A7E27">
        <w:rPr>
          <w:sz w:val="22"/>
          <w:szCs w:val="22"/>
        </w:rPr>
        <w:t xml:space="preserve"> Договора является твердой и определяется на весь срок исполнения договора. </w:t>
      </w:r>
    </w:p>
    <w:p w:rsidR="00C078B7" w:rsidRPr="007A7E27" w:rsidRDefault="00C078B7" w:rsidP="00363408">
      <w:pPr>
        <w:jc w:val="both"/>
        <w:rPr>
          <w:bCs/>
          <w:sz w:val="22"/>
          <w:szCs w:val="22"/>
        </w:rPr>
      </w:pPr>
      <w:r w:rsidRPr="007A7E27">
        <w:rPr>
          <w:bCs/>
          <w:sz w:val="22"/>
          <w:szCs w:val="22"/>
        </w:rPr>
        <w:t>2.2. Цена договора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транспортные расходы, налоги с учетом НДС, сборы и другие обязательные платежи.</w:t>
      </w:r>
    </w:p>
    <w:p w:rsidR="00C078B7" w:rsidRDefault="00C078B7" w:rsidP="00E55111">
      <w:pPr>
        <w:jc w:val="both"/>
        <w:rPr>
          <w:bCs/>
          <w:sz w:val="22"/>
          <w:szCs w:val="22"/>
        </w:rPr>
      </w:pPr>
      <w:r w:rsidRPr="007A7E27">
        <w:rPr>
          <w:bCs/>
          <w:sz w:val="22"/>
          <w:szCs w:val="22"/>
        </w:rPr>
        <w:t xml:space="preserve">2.3. </w:t>
      </w:r>
      <w:r w:rsidR="00F21837" w:rsidRPr="007A7E27">
        <w:rPr>
          <w:bCs/>
          <w:sz w:val="22"/>
          <w:szCs w:val="22"/>
        </w:rPr>
        <w:t>Условия оплаты - перечисление</w:t>
      </w:r>
      <w:r w:rsidR="0045261D" w:rsidRPr="007A7E27">
        <w:rPr>
          <w:bCs/>
          <w:sz w:val="22"/>
          <w:szCs w:val="22"/>
        </w:rPr>
        <w:t xml:space="preserve"> 100%</w:t>
      </w:r>
      <w:r w:rsidR="00F21837" w:rsidRPr="007A7E27">
        <w:rPr>
          <w:bCs/>
          <w:sz w:val="22"/>
          <w:szCs w:val="22"/>
        </w:rPr>
        <w:t xml:space="preserve"> оплаты на расчетный счет Поставщика </w:t>
      </w:r>
      <w:r w:rsidR="00E55111" w:rsidRPr="007A7E27">
        <w:rPr>
          <w:bCs/>
          <w:sz w:val="22"/>
          <w:szCs w:val="22"/>
        </w:rPr>
        <w:t xml:space="preserve">в течении </w:t>
      </w:r>
      <w:r w:rsidR="00843506">
        <w:rPr>
          <w:bCs/>
          <w:sz w:val="22"/>
          <w:szCs w:val="22"/>
        </w:rPr>
        <w:t>10</w:t>
      </w:r>
      <w:r w:rsidR="00E55111" w:rsidRPr="007A7E27">
        <w:rPr>
          <w:bCs/>
          <w:sz w:val="22"/>
          <w:szCs w:val="22"/>
        </w:rPr>
        <w:t xml:space="preserve"> рабочих дней с момента подписания документов о приемке, на основании счета, товарной накладной или </w:t>
      </w:r>
      <w:r w:rsidR="00843506" w:rsidRPr="007A7E27">
        <w:rPr>
          <w:bCs/>
          <w:sz w:val="22"/>
          <w:szCs w:val="22"/>
        </w:rPr>
        <w:t>УПД</w:t>
      </w:r>
      <w:r w:rsidR="00843506">
        <w:rPr>
          <w:bCs/>
          <w:sz w:val="22"/>
          <w:szCs w:val="22"/>
        </w:rPr>
        <w:t xml:space="preserve"> (при наличии).</w:t>
      </w:r>
    </w:p>
    <w:p w:rsidR="007D7D40" w:rsidRPr="007A7E27" w:rsidRDefault="007D7D40" w:rsidP="00E55111">
      <w:pPr>
        <w:jc w:val="both"/>
        <w:rPr>
          <w:bCs/>
          <w:sz w:val="22"/>
          <w:szCs w:val="22"/>
        </w:rPr>
      </w:pPr>
      <w:r>
        <w:rPr>
          <w:bCs/>
          <w:sz w:val="22"/>
          <w:szCs w:val="22"/>
        </w:rPr>
        <w:t>2.4. Источник финансирования: средства предпринимательской деятельности.</w:t>
      </w:r>
    </w:p>
    <w:p w:rsidR="00E55111" w:rsidRPr="007A7E27" w:rsidRDefault="00E55111" w:rsidP="00E55111">
      <w:pPr>
        <w:jc w:val="both"/>
        <w:rPr>
          <w:b/>
          <w:bCs/>
          <w:sz w:val="22"/>
          <w:szCs w:val="22"/>
        </w:rPr>
      </w:pPr>
    </w:p>
    <w:p w:rsidR="00C078B7" w:rsidRPr="007A7E27" w:rsidRDefault="00C078B7" w:rsidP="003E3FC4">
      <w:pPr>
        <w:ind w:firstLine="360"/>
        <w:jc w:val="center"/>
        <w:outlineLvl w:val="0"/>
        <w:rPr>
          <w:b/>
          <w:bCs/>
          <w:sz w:val="22"/>
          <w:szCs w:val="22"/>
        </w:rPr>
      </w:pPr>
      <w:r w:rsidRPr="007A7E27">
        <w:rPr>
          <w:b/>
          <w:bCs/>
          <w:sz w:val="22"/>
          <w:szCs w:val="22"/>
        </w:rPr>
        <w:t>3. Сроки поставки и порядок сдачи-приемки Товара</w:t>
      </w:r>
    </w:p>
    <w:p w:rsidR="00C078B7" w:rsidRPr="007A7E27" w:rsidRDefault="00C078B7" w:rsidP="003E3FC4">
      <w:pPr>
        <w:ind w:firstLine="360"/>
        <w:jc w:val="center"/>
        <w:outlineLvl w:val="0"/>
        <w:rPr>
          <w:b/>
          <w:bCs/>
          <w:sz w:val="22"/>
          <w:szCs w:val="22"/>
        </w:rPr>
      </w:pPr>
    </w:p>
    <w:p w:rsidR="00C078B7" w:rsidRPr="007A7E27" w:rsidRDefault="00C078B7" w:rsidP="008248BE">
      <w:pPr>
        <w:jc w:val="both"/>
        <w:rPr>
          <w:sz w:val="22"/>
          <w:szCs w:val="22"/>
        </w:rPr>
      </w:pPr>
      <w:r w:rsidRPr="007A7E27">
        <w:rPr>
          <w:bCs/>
          <w:sz w:val="22"/>
          <w:szCs w:val="22"/>
        </w:rPr>
        <w:t xml:space="preserve">3.1. Срок поставки Товара: </w:t>
      </w:r>
      <w:r w:rsidR="00E92D87" w:rsidRPr="007A7E27">
        <w:rPr>
          <w:sz w:val="22"/>
          <w:szCs w:val="22"/>
        </w:rPr>
        <w:t xml:space="preserve">в течение 7 </w:t>
      </w:r>
      <w:r w:rsidR="00412FCB">
        <w:rPr>
          <w:sz w:val="22"/>
          <w:szCs w:val="22"/>
        </w:rPr>
        <w:t xml:space="preserve">календарных </w:t>
      </w:r>
      <w:r w:rsidR="00E92D87" w:rsidRPr="007A7E27">
        <w:rPr>
          <w:sz w:val="22"/>
          <w:szCs w:val="22"/>
        </w:rPr>
        <w:t xml:space="preserve">дней </w:t>
      </w:r>
      <w:r w:rsidR="00093C37">
        <w:rPr>
          <w:sz w:val="22"/>
          <w:szCs w:val="22"/>
        </w:rPr>
        <w:t xml:space="preserve">с момента </w:t>
      </w:r>
      <w:r w:rsidR="00E92D87" w:rsidRPr="007A7E27">
        <w:rPr>
          <w:sz w:val="22"/>
          <w:szCs w:val="22"/>
        </w:rPr>
        <w:t>подписания договора</w:t>
      </w:r>
      <w:r w:rsidRPr="007A7E27">
        <w:rPr>
          <w:sz w:val="22"/>
          <w:szCs w:val="22"/>
        </w:rPr>
        <w:t>.</w:t>
      </w:r>
    </w:p>
    <w:p w:rsidR="00843506" w:rsidRDefault="00C078B7" w:rsidP="008248BE">
      <w:pPr>
        <w:jc w:val="both"/>
        <w:rPr>
          <w:sz w:val="22"/>
          <w:szCs w:val="22"/>
        </w:rPr>
      </w:pPr>
      <w:r w:rsidRPr="007A7E27">
        <w:rPr>
          <w:bCs/>
          <w:sz w:val="22"/>
          <w:szCs w:val="22"/>
        </w:rPr>
        <w:t xml:space="preserve">3.2. Товар поставляется по адресу: </w:t>
      </w:r>
      <w:r w:rsidR="00843506" w:rsidRPr="00843506">
        <w:rPr>
          <w:sz w:val="22"/>
          <w:szCs w:val="22"/>
        </w:rPr>
        <w:t>187600, Ленинградская область, Бокситогорский район, г. Пикалево, ул. Полевая, д.4</w:t>
      </w:r>
    </w:p>
    <w:p w:rsidR="00C078B7" w:rsidRPr="007A7E27" w:rsidRDefault="00C078B7" w:rsidP="008248BE">
      <w:pPr>
        <w:jc w:val="both"/>
        <w:rPr>
          <w:bCs/>
          <w:sz w:val="22"/>
          <w:szCs w:val="22"/>
        </w:rPr>
      </w:pPr>
      <w:r w:rsidRPr="007A7E27">
        <w:rPr>
          <w:bCs/>
          <w:sz w:val="22"/>
          <w:szCs w:val="22"/>
        </w:rPr>
        <w:t>3.3. Сдача и приемка Товара осуществляется по ассортименту (номенклатуре) и количеству согласно Спецификации (Приложение № 1к Договору) во передачи товара Заказчику.</w:t>
      </w:r>
    </w:p>
    <w:p w:rsidR="00C078B7" w:rsidRPr="007A7E27" w:rsidRDefault="00C078B7" w:rsidP="008248BE">
      <w:pPr>
        <w:jc w:val="both"/>
        <w:rPr>
          <w:bCs/>
          <w:sz w:val="22"/>
          <w:szCs w:val="22"/>
        </w:rPr>
      </w:pPr>
      <w:r w:rsidRPr="007A7E27">
        <w:rPr>
          <w:bCs/>
          <w:sz w:val="22"/>
          <w:szCs w:val="22"/>
        </w:rPr>
        <w:t>3.4. Одновременно с поставкой товара Поставщик обязан передать Заказчику документацию, относящуюся к Товару.</w:t>
      </w:r>
    </w:p>
    <w:p w:rsidR="00C078B7" w:rsidRPr="007A7E27" w:rsidRDefault="00C078B7" w:rsidP="008248BE">
      <w:pPr>
        <w:jc w:val="both"/>
        <w:rPr>
          <w:bCs/>
          <w:sz w:val="22"/>
          <w:szCs w:val="22"/>
        </w:rPr>
      </w:pPr>
      <w:r w:rsidRPr="007A7E27">
        <w:rPr>
          <w:bCs/>
          <w:sz w:val="22"/>
          <w:szCs w:val="22"/>
        </w:rPr>
        <w:t>3.5. Поставка товара оформляется товарной накладной (универсальным передаточным документом), подписываемой обеими сторонами.</w:t>
      </w:r>
    </w:p>
    <w:p w:rsidR="00C078B7" w:rsidRPr="007A7E27" w:rsidRDefault="00C078B7" w:rsidP="008248BE">
      <w:pPr>
        <w:jc w:val="both"/>
        <w:rPr>
          <w:bCs/>
          <w:sz w:val="22"/>
          <w:szCs w:val="22"/>
        </w:rPr>
      </w:pPr>
      <w:r w:rsidRPr="007A7E27">
        <w:rPr>
          <w:bCs/>
          <w:sz w:val="22"/>
          <w:szCs w:val="22"/>
        </w:rPr>
        <w:t>3.6. В течение 10 (десяти) рабочих дней с момента поставки Товара Заказчик вправе провести экспертизу качества Товара.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Договору не может превышать 30 (тридцати) рабочих дней.</w:t>
      </w:r>
    </w:p>
    <w:p w:rsidR="00C078B7" w:rsidRPr="007A7E27" w:rsidRDefault="00C078B7" w:rsidP="008248BE">
      <w:pPr>
        <w:jc w:val="both"/>
        <w:rPr>
          <w:bCs/>
          <w:sz w:val="22"/>
          <w:szCs w:val="22"/>
        </w:rPr>
      </w:pPr>
      <w:r w:rsidRPr="007A7E27">
        <w:rPr>
          <w:bCs/>
          <w:sz w:val="22"/>
          <w:szCs w:val="22"/>
        </w:rPr>
        <w:t>3.7. В случае обнаружения несоответствия Товара условиям настоящего Договора (некачественного, нестандартного, неукомплектованного, а также поврежденного товара) Заказчик письменно в течение 3 (трех) рабочих дней уведомляет об этом Поставщика, который обязан за свой счет в течение 5 (пяти) рабочих дней с момента получения уведомления Заказчика о выявленных несоответствиях или недостатках Товара устранить их.</w:t>
      </w:r>
    </w:p>
    <w:p w:rsidR="00D15EE0" w:rsidRPr="007A7E27" w:rsidRDefault="00D15EE0" w:rsidP="00170172">
      <w:pPr>
        <w:jc w:val="both"/>
        <w:rPr>
          <w:b/>
          <w:sz w:val="22"/>
          <w:szCs w:val="22"/>
        </w:rPr>
      </w:pPr>
    </w:p>
    <w:p w:rsidR="00C078B7" w:rsidRPr="007A7E27" w:rsidRDefault="00C078B7" w:rsidP="00D21EDA">
      <w:pPr>
        <w:ind w:firstLine="360"/>
        <w:jc w:val="center"/>
        <w:rPr>
          <w:b/>
          <w:sz w:val="22"/>
          <w:szCs w:val="22"/>
        </w:rPr>
      </w:pPr>
      <w:r w:rsidRPr="007A7E27">
        <w:rPr>
          <w:b/>
          <w:sz w:val="22"/>
          <w:szCs w:val="22"/>
        </w:rPr>
        <w:t>4. Права и обязанности сторон</w:t>
      </w:r>
    </w:p>
    <w:p w:rsidR="00C078B7" w:rsidRPr="007A7E27" w:rsidRDefault="00C078B7" w:rsidP="00D21EDA">
      <w:pPr>
        <w:ind w:firstLine="360"/>
        <w:jc w:val="center"/>
        <w:rPr>
          <w:b/>
          <w:sz w:val="22"/>
          <w:szCs w:val="22"/>
        </w:rPr>
      </w:pPr>
    </w:p>
    <w:p w:rsidR="00C078B7" w:rsidRPr="007A7E27" w:rsidRDefault="00C078B7" w:rsidP="00D21EDA">
      <w:pPr>
        <w:jc w:val="both"/>
        <w:rPr>
          <w:bCs/>
          <w:sz w:val="22"/>
          <w:szCs w:val="22"/>
        </w:rPr>
      </w:pPr>
      <w:r w:rsidRPr="007A7E27">
        <w:rPr>
          <w:bCs/>
          <w:sz w:val="22"/>
          <w:szCs w:val="22"/>
        </w:rPr>
        <w:t>4.1. Поставщик вправе:</w:t>
      </w:r>
    </w:p>
    <w:p w:rsidR="00C078B7" w:rsidRPr="007A7E27" w:rsidRDefault="00C078B7" w:rsidP="00D21EDA">
      <w:pPr>
        <w:jc w:val="both"/>
        <w:rPr>
          <w:bCs/>
          <w:sz w:val="22"/>
          <w:szCs w:val="22"/>
        </w:rPr>
      </w:pPr>
      <w:r w:rsidRPr="007A7E27">
        <w:rPr>
          <w:bCs/>
          <w:sz w:val="22"/>
          <w:szCs w:val="22"/>
        </w:rPr>
        <w:t xml:space="preserve"> 4.1.1. Требовать подписания Заказчиком в соответствии с условиями Договора документации, подтверждающей поставку Товара.</w:t>
      </w:r>
    </w:p>
    <w:p w:rsidR="00C078B7" w:rsidRPr="007A7E27" w:rsidRDefault="00C078B7" w:rsidP="00D21EDA">
      <w:pPr>
        <w:jc w:val="both"/>
        <w:rPr>
          <w:bCs/>
          <w:sz w:val="22"/>
          <w:szCs w:val="22"/>
        </w:rPr>
      </w:pPr>
      <w:r w:rsidRPr="007A7E27">
        <w:rPr>
          <w:bCs/>
          <w:sz w:val="22"/>
          <w:szCs w:val="22"/>
        </w:rPr>
        <w:t>4.1.2. Требовать своевременной оплаты поставки Товара в соответствии с условиями настоящего Договора.</w:t>
      </w:r>
    </w:p>
    <w:p w:rsidR="00C078B7" w:rsidRPr="007A7E27" w:rsidRDefault="00C078B7" w:rsidP="00D21EDA">
      <w:pPr>
        <w:jc w:val="both"/>
        <w:rPr>
          <w:bCs/>
          <w:sz w:val="22"/>
          <w:szCs w:val="22"/>
        </w:rPr>
      </w:pPr>
      <w:r w:rsidRPr="007A7E27">
        <w:rPr>
          <w:bCs/>
          <w:sz w:val="22"/>
          <w:szCs w:val="22"/>
        </w:rPr>
        <w:lastRenderedPageBreak/>
        <w:t>4.1.3. Направлять Заказчику запросы и получать от него разъяснения и уточнения по вопросам исполнения настоящего Договора.</w:t>
      </w:r>
    </w:p>
    <w:p w:rsidR="00C078B7" w:rsidRPr="007A7E27" w:rsidRDefault="00C078B7" w:rsidP="00E7538C">
      <w:pPr>
        <w:jc w:val="both"/>
        <w:rPr>
          <w:bCs/>
          <w:sz w:val="22"/>
          <w:szCs w:val="22"/>
        </w:rPr>
      </w:pPr>
      <w:r w:rsidRPr="007A7E27">
        <w:rPr>
          <w:bCs/>
          <w:sz w:val="22"/>
          <w:szCs w:val="22"/>
        </w:rPr>
        <w:t>4.2. Поставщик обязан:</w:t>
      </w:r>
    </w:p>
    <w:p w:rsidR="00C078B7" w:rsidRPr="007A7E27" w:rsidRDefault="00C078B7" w:rsidP="00E7538C">
      <w:pPr>
        <w:jc w:val="both"/>
        <w:rPr>
          <w:bCs/>
          <w:sz w:val="22"/>
          <w:szCs w:val="22"/>
        </w:rPr>
      </w:pPr>
      <w:r w:rsidRPr="007A7E27">
        <w:rPr>
          <w:bCs/>
          <w:sz w:val="22"/>
          <w:szCs w:val="22"/>
        </w:rPr>
        <w:t xml:space="preserve">4.2.1. Поставить Товар Заказчику надлежащего качества, согласно п. 1.1. настоящего Договора, в количестве и ассортименте, указанном в Спецификации (Приложение № 1 к Договору), а также в обусловленные настоящим Договором сроки.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товар должен соответствовать требованиям государственных стандартов (ГОСТ) или Техническим условиям. </w:t>
      </w:r>
    </w:p>
    <w:p w:rsidR="00C078B7" w:rsidRPr="007A7E27" w:rsidRDefault="00C078B7" w:rsidP="00E7538C">
      <w:pPr>
        <w:jc w:val="both"/>
        <w:rPr>
          <w:bCs/>
          <w:sz w:val="22"/>
          <w:szCs w:val="22"/>
        </w:rPr>
      </w:pPr>
      <w:r w:rsidRPr="007A7E27">
        <w:rPr>
          <w:bCs/>
          <w:sz w:val="22"/>
          <w:szCs w:val="22"/>
        </w:rPr>
        <w:t>4.2.2. Предоставить Заказчику надлежащим образом, оформленный комплект документов, подтверждающий исполнение обязательств в соответствии с условиями Договора.</w:t>
      </w:r>
    </w:p>
    <w:p w:rsidR="00C078B7" w:rsidRPr="007A7E27" w:rsidRDefault="00C078B7" w:rsidP="00E7538C">
      <w:pPr>
        <w:jc w:val="both"/>
        <w:rPr>
          <w:bCs/>
          <w:sz w:val="22"/>
          <w:szCs w:val="22"/>
        </w:rPr>
      </w:pPr>
      <w:r w:rsidRPr="007A7E27">
        <w:rPr>
          <w:bCs/>
          <w:sz w:val="22"/>
          <w:szCs w:val="22"/>
        </w:rPr>
        <w:t>4.3. Заказчик вправе:</w:t>
      </w:r>
    </w:p>
    <w:p w:rsidR="00C078B7" w:rsidRPr="007A7E27" w:rsidRDefault="00C078B7" w:rsidP="00D21EDA">
      <w:pPr>
        <w:jc w:val="both"/>
        <w:rPr>
          <w:bCs/>
          <w:sz w:val="22"/>
          <w:szCs w:val="22"/>
        </w:rPr>
      </w:pPr>
      <w:r w:rsidRPr="007A7E27">
        <w:rPr>
          <w:bCs/>
          <w:sz w:val="22"/>
          <w:szCs w:val="22"/>
        </w:rPr>
        <w:t>4.3.1. Требовать от Поставщика надлежащего исполнения обязательств в соответствии с условиями Договора.</w:t>
      </w:r>
    </w:p>
    <w:p w:rsidR="00C078B7" w:rsidRPr="007A7E27" w:rsidRDefault="00170172" w:rsidP="00D21EDA">
      <w:pPr>
        <w:jc w:val="both"/>
        <w:rPr>
          <w:bCs/>
          <w:sz w:val="22"/>
          <w:szCs w:val="22"/>
        </w:rPr>
      </w:pPr>
      <w:r>
        <w:rPr>
          <w:bCs/>
          <w:sz w:val="22"/>
          <w:szCs w:val="22"/>
        </w:rPr>
        <w:t>4.3.2.</w:t>
      </w:r>
      <w:r w:rsidRPr="007A7E27">
        <w:rPr>
          <w:bCs/>
          <w:sz w:val="22"/>
          <w:szCs w:val="22"/>
        </w:rPr>
        <w:t xml:space="preserve"> Требовать</w:t>
      </w:r>
      <w:r w:rsidR="00C078B7" w:rsidRPr="007A7E27">
        <w:rPr>
          <w:bCs/>
          <w:sz w:val="22"/>
          <w:szCs w:val="22"/>
        </w:rPr>
        <w:t xml:space="preserve">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rsidR="00C078B7" w:rsidRPr="007A7E27" w:rsidRDefault="00C078B7" w:rsidP="00E7538C">
      <w:pPr>
        <w:jc w:val="both"/>
        <w:rPr>
          <w:bCs/>
          <w:sz w:val="22"/>
          <w:szCs w:val="22"/>
        </w:rPr>
      </w:pPr>
      <w:r w:rsidRPr="007A7E27">
        <w:rPr>
          <w:bCs/>
          <w:sz w:val="22"/>
          <w:szCs w:val="22"/>
        </w:rPr>
        <w:t>4.4. Заказчик обязан:</w:t>
      </w:r>
    </w:p>
    <w:p w:rsidR="00C078B7" w:rsidRPr="007A7E27" w:rsidRDefault="00C078B7" w:rsidP="00E7538C">
      <w:pPr>
        <w:jc w:val="both"/>
        <w:rPr>
          <w:bCs/>
          <w:sz w:val="22"/>
          <w:szCs w:val="22"/>
        </w:rPr>
      </w:pPr>
      <w:r w:rsidRPr="007A7E27">
        <w:rPr>
          <w:bCs/>
          <w:sz w:val="22"/>
          <w:szCs w:val="22"/>
        </w:rPr>
        <w:t>4.4.1. Принять Товар по количеству, качеству и ассортименту, указанному в Спецификации (Приложение № 1 к Договору) в порядке и сроки, установленные настоящим Договором.</w:t>
      </w:r>
    </w:p>
    <w:p w:rsidR="00C078B7" w:rsidRPr="007A7E27" w:rsidRDefault="00C078B7" w:rsidP="00E7538C">
      <w:pPr>
        <w:jc w:val="both"/>
        <w:rPr>
          <w:bCs/>
          <w:sz w:val="22"/>
          <w:szCs w:val="22"/>
        </w:rPr>
      </w:pPr>
      <w:r w:rsidRPr="007A7E27">
        <w:rPr>
          <w:bCs/>
          <w:sz w:val="22"/>
          <w:szCs w:val="22"/>
        </w:rPr>
        <w:t>4.4.2. Оплатить Товар в соответствии с условиями настоящего Договора.</w:t>
      </w:r>
    </w:p>
    <w:p w:rsidR="00C078B7" w:rsidRPr="007A7E27" w:rsidRDefault="00C078B7" w:rsidP="002646DC">
      <w:pPr>
        <w:ind w:firstLine="360"/>
        <w:jc w:val="both"/>
        <w:rPr>
          <w:sz w:val="22"/>
          <w:szCs w:val="22"/>
        </w:rPr>
      </w:pPr>
    </w:p>
    <w:p w:rsidR="00C078B7" w:rsidRPr="007A7E27" w:rsidRDefault="00C078B7" w:rsidP="00996F85">
      <w:pPr>
        <w:ind w:firstLine="360"/>
        <w:jc w:val="center"/>
        <w:rPr>
          <w:b/>
          <w:bCs/>
          <w:sz w:val="22"/>
          <w:szCs w:val="22"/>
        </w:rPr>
      </w:pPr>
      <w:r w:rsidRPr="007A7E27">
        <w:rPr>
          <w:b/>
          <w:bCs/>
          <w:sz w:val="22"/>
          <w:szCs w:val="22"/>
        </w:rPr>
        <w:t>5. Ответственность сторон</w:t>
      </w:r>
    </w:p>
    <w:p w:rsidR="00C078B7" w:rsidRPr="007A7E27" w:rsidRDefault="00C078B7" w:rsidP="00996F85">
      <w:pPr>
        <w:ind w:firstLine="360"/>
        <w:jc w:val="center"/>
        <w:rPr>
          <w:b/>
          <w:bCs/>
          <w:sz w:val="22"/>
          <w:szCs w:val="22"/>
        </w:rPr>
      </w:pPr>
    </w:p>
    <w:p w:rsidR="00C078B7" w:rsidRPr="007A7E27" w:rsidRDefault="00C078B7" w:rsidP="0067314E">
      <w:pPr>
        <w:jc w:val="both"/>
        <w:rPr>
          <w:bCs/>
          <w:sz w:val="22"/>
          <w:szCs w:val="22"/>
        </w:rPr>
      </w:pPr>
      <w:r w:rsidRPr="007A7E27">
        <w:rPr>
          <w:bCs/>
          <w:sz w:val="22"/>
          <w:szCs w:val="22"/>
        </w:rPr>
        <w:t>5.1. За неисполнение или ненадлежащее исполнение своих обязательств</w:t>
      </w:r>
      <w:r w:rsidR="0061079C" w:rsidRPr="007A7E27">
        <w:rPr>
          <w:bCs/>
          <w:sz w:val="22"/>
          <w:szCs w:val="22"/>
        </w:rPr>
        <w:t xml:space="preserve"> </w:t>
      </w:r>
      <w:r w:rsidRPr="007A7E27">
        <w:rPr>
          <w:bCs/>
          <w:sz w:val="22"/>
          <w:szCs w:val="22"/>
        </w:rPr>
        <w:t xml:space="preserve">Стороны несут ответственность по настоящему Договору в соответствии с действующим законодательством РФ. </w:t>
      </w:r>
    </w:p>
    <w:p w:rsidR="00C078B7" w:rsidRPr="007A7E27" w:rsidRDefault="00C078B7" w:rsidP="00E7538C">
      <w:pPr>
        <w:ind w:firstLine="360"/>
        <w:jc w:val="both"/>
        <w:rPr>
          <w:bCs/>
          <w:sz w:val="22"/>
          <w:szCs w:val="22"/>
        </w:rPr>
      </w:pPr>
    </w:p>
    <w:p w:rsidR="00C078B7" w:rsidRPr="007A7E27" w:rsidRDefault="00C078B7" w:rsidP="00E7538C">
      <w:pPr>
        <w:ind w:firstLine="360"/>
        <w:jc w:val="center"/>
        <w:rPr>
          <w:b/>
          <w:bCs/>
          <w:sz w:val="22"/>
          <w:szCs w:val="22"/>
        </w:rPr>
      </w:pPr>
      <w:r w:rsidRPr="007A7E27">
        <w:rPr>
          <w:b/>
          <w:bCs/>
          <w:sz w:val="22"/>
          <w:szCs w:val="22"/>
        </w:rPr>
        <w:t>6.  Обстоятельства непреодолимой силы (форс-мажор)</w:t>
      </w:r>
    </w:p>
    <w:p w:rsidR="00C078B7" w:rsidRPr="007A7E27" w:rsidRDefault="00C078B7" w:rsidP="00996F85">
      <w:pPr>
        <w:ind w:firstLine="360"/>
        <w:jc w:val="center"/>
        <w:rPr>
          <w:b/>
          <w:bCs/>
          <w:sz w:val="22"/>
          <w:szCs w:val="22"/>
        </w:rPr>
      </w:pPr>
    </w:p>
    <w:p w:rsidR="00C078B7" w:rsidRPr="007A7E27" w:rsidRDefault="00C078B7" w:rsidP="0067314E">
      <w:pPr>
        <w:jc w:val="both"/>
        <w:rPr>
          <w:bCs/>
          <w:sz w:val="22"/>
          <w:szCs w:val="22"/>
        </w:rPr>
      </w:pPr>
      <w:r w:rsidRPr="007A7E27">
        <w:rPr>
          <w:bCs/>
          <w:sz w:val="22"/>
          <w:szCs w:val="22"/>
        </w:rPr>
        <w:t>6.1.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p>
    <w:p w:rsidR="00C078B7" w:rsidRPr="007A7E27" w:rsidRDefault="00C078B7" w:rsidP="0067314E">
      <w:pPr>
        <w:jc w:val="both"/>
        <w:rPr>
          <w:bCs/>
          <w:sz w:val="22"/>
          <w:szCs w:val="22"/>
        </w:rPr>
      </w:pPr>
      <w:r w:rsidRPr="007A7E27">
        <w:rPr>
          <w:bCs/>
          <w:sz w:val="22"/>
          <w:szCs w:val="22"/>
        </w:rPr>
        <w:t>6.2.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rsidR="00C078B7" w:rsidRPr="007A7E27" w:rsidRDefault="00C078B7" w:rsidP="0067314E">
      <w:pPr>
        <w:jc w:val="both"/>
        <w:rPr>
          <w:bCs/>
          <w:sz w:val="22"/>
          <w:szCs w:val="22"/>
        </w:rPr>
      </w:pPr>
      <w:r w:rsidRPr="007A7E27">
        <w:rPr>
          <w:bCs/>
          <w:sz w:val="22"/>
          <w:szCs w:val="22"/>
        </w:rPr>
        <w:t>6.3. Сторона, оказавшаяся не в состоянии выполнить свои обязательства по настоящему Договору, обязана в течение 3-х рабочих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rsidR="00C078B7" w:rsidRPr="007A7E27" w:rsidRDefault="00C078B7" w:rsidP="0067314E">
      <w:pPr>
        <w:jc w:val="both"/>
        <w:rPr>
          <w:bCs/>
          <w:sz w:val="22"/>
          <w:szCs w:val="22"/>
        </w:rPr>
      </w:pPr>
      <w:r w:rsidRPr="007A7E27">
        <w:rPr>
          <w:bCs/>
          <w:sz w:val="22"/>
          <w:szCs w:val="22"/>
        </w:rPr>
        <w:t>6.4.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такие обязательства будут действовать более одного месяца, заказчик вправе отказаться от исполнения Договора.</w:t>
      </w:r>
    </w:p>
    <w:p w:rsidR="00225CFA" w:rsidRPr="007A7E27" w:rsidRDefault="00225CFA" w:rsidP="00170172">
      <w:pPr>
        <w:rPr>
          <w:b/>
          <w:bCs/>
          <w:sz w:val="22"/>
          <w:szCs w:val="22"/>
        </w:rPr>
      </w:pPr>
    </w:p>
    <w:p w:rsidR="00C078B7" w:rsidRPr="007A7E27" w:rsidRDefault="00C078B7" w:rsidP="00996F85">
      <w:pPr>
        <w:ind w:firstLine="360"/>
        <w:jc w:val="center"/>
        <w:rPr>
          <w:b/>
          <w:bCs/>
          <w:sz w:val="22"/>
          <w:szCs w:val="22"/>
        </w:rPr>
      </w:pPr>
      <w:r w:rsidRPr="007A7E27">
        <w:rPr>
          <w:b/>
          <w:bCs/>
          <w:sz w:val="22"/>
          <w:szCs w:val="22"/>
        </w:rPr>
        <w:t>7. Порядок разрешения споров</w:t>
      </w:r>
    </w:p>
    <w:p w:rsidR="00C078B7" w:rsidRPr="007A7E27" w:rsidRDefault="00C078B7" w:rsidP="00996F85">
      <w:pPr>
        <w:ind w:firstLine="360"/>
        <w:jc w:val="center"/>
        <w:rPr>
          <w:b/>
          <w:bCs/>
          <w:sz w:val="22"/>
          <w:szCs w:val="22"/>
        </w:rPr>
      </w:pPr>
    </w:p>
    <w:p w:rsidR="00C078B7" w:rsidRPr="007A7E27" w:rsidRDefault="00C078B7" w:rsidP="0067314E">
      <w:pPr>
        <w:jc w:val="both"/>
        <w:rPr>
          <w:bCs/>
          <w:sz w:val="22"/>
          <w:szCs w:val="22"/>
        </w:rPr>
      </w:pPr>
      <w:r w:rsidRPr="007A7E27">
        <w:rPr>
          <w:bCs/>
          <w:sz w:val="22"/>
          <w:szCs w:val="22"/>
        </w:rPr>
        <w:t xml:space="preserve">7.1. Все споры и разногласия, которые могут возникнуть между Сторонами по настоящему Договору или в связи с ним, разрешаются путем переговоров. </w:t>
      </w:r>
    </w:p>
    <w:p w:rsidR="00C078B7" w:rsidRPr="007A7E27" w:rsidRDefault="00C078B7" w:rsidP="0067314E">
      <w:pPr>
        <w:jc w:val="both"/>
        <w:rPr>
          <w:bCs/>
          <w:sz w:val="22"/>
          <w:szCs w:val="22"/>
        </w:rPr>
      </w:pPr>
      <w:r w:rsidRPr="007A7E27">
        <w:rPr>
          <w:bCs/>
          <w:sz w:val="22"/>
          <w:szCs w:val="22"/>
        </w:rPr>
        <w:t xml:space="preserve">7.2. В случае невозможности разрешения споров и разногласий путем переговоров, споры 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не может превышать 10 (десяти) рабочих дней с момента их получения. </w:t>
      </w:r>
    </w:p>
    <w:p w:rsidR="00C078B7" w:rsidRPr="007A7E27" w:rsidRDefault="00C078B7" w:rsidP="0067314E">
      <w:pPr>
        <w:jc w:val="both"/>
        <w:rPr>
          <w:bCs/>
          <w:sz w:val="22"/>
          <w:szCs w:val="22"/>
        </w:rPr>
      </w:pPr>
      <w:r w:rsidRPr="007A7E27">
        <w:rPr>
          <w:bCs/>
          <w:sz w:val="22"/>
          <w:szCs w:val="22"/>
        </w:rPr>
        <w:t>7.3. Споры, по которым Стороны не достигли соглашений, передаются на рассмотрение в Арбитражный суд г. Санкт-Петербурга и Ленинградской области.</w:t>
      </w:r>
    </w:p>
    <w:p w:rsidR="00C078B7" w:rsidRPr="007A7E27" w:rsidRDefault="00C078B7" w:rsidP="00996F85">
      <w:pPr>
        <w:ind w:firstLine="360"/>
        <w:jc w:val="center"/>
        <w:rPr>
          <w:b/>
          <w:bCs/>
          <w:sz w:val="22"/>
          <w:szCs w:val="22"/>
        </w:rPr>
      </w:pPr>
    </w:p>
    <w:p w:rsidR="00C078B7" w:rsidRPr="007A7E27" w:rsidRDefault="00C078B7" w:rsidP="00996F85">
      <w:pPr>
        <w:ind w:firstLine="360"/>
        <w:jc w:val="center"/>
        <w:outlineLvl w:val="0"/>
        <w:rPr>
          <w:b/>
          <w:bCs/>
          <w:sz w:val="22"/>
          <w:szCs w:val="22"/>
        </w:rPr>
      </w:pPr>
      <w:r w:rsidRPr="007A7E27">
        <w:rPr>
          <w:b/>
          <w:bCs/>
          <w:sz w:val="22"/>
          <w:szCs w:val="22"/>
        </w:rPr>
        <w:t>8. Срок действия, изменение и расторжение Договора</w:t>
      </w:r>
    </w:p>
    <w:p w:rsidR="00C078B7" w:rsidRPr="007A7E27" w:rsidRDefault="00C078B7" w:rsidP="00996F85">
      <w:pPr>
        <w:ind w:firstLine="360"/>
        <w:jc w:val="center"/>
        <w:outlineLvl w:val="0"/>
        <w:rPr>
          <w:b/>
          <w:bCs/>
          <w:sz w:val="22"/>
          <w:szCs w:val="22"/>
        </w:rPr>
      </w:pPr>
    </w:p>
    <w:p w:rsidR="00C078B7" w:rsidRPr="007A7E27" w:rsidRDefault="00C078B7" w:rsidP="0067314E">
      <w:pPr>
        <w:tabs>
          <w:tab w:val="left" w:pos="540"/>
          <w:tab w:val="left" w:pos="720"/>
        </w:tabs>
        <w:jc w:val="both"/>
        <w:rPr>
          <w:bCs/>
          <w:sz w:val="22"/>
          <w:szCs w:val="22"/>
        </w:rPr>
      </w:pPr>
      <w:r w:rsidRPr="007A7E27">
        <w:rPr>
          <w:bCs/>
          <w:sz w:val="22"/>
          <w:szCs w:val="22"/>
        </w:rPr>
        <w:t xml:space="preserve">8.1. Настоящий Договор вступает в силу с момента его подписания Сторонами и действует до момента исполнения Сторонами своих обязательств по Договору (в установленные Договором выше </w:t>
      </w:r>
      <w:r w:rsidR="00843506">
        <w:rPr>
          <w:bCs/>
          <w:sz w:val="22"/>
          <w:szCs w:val="22"/>
        </w:rPr>
        <w:t>сроки), но не позднее 31.12.2026</w:t>
      </w:r>
      <w:r w:rsidRPr="007A7E27">
        <w:rPr>
          <w:bCs/>
          <w:sz w:val="22"/>
          <w:szCs w:val="22"/>
        </w:rPr>
        <w:t xml:space="preserve"> года.</w:t>
      </w:r>
    </w:p>
    <w:p w:rsidR="00C078B7" w:rsidRPr="007A7E27" w:rsidRDefault="00C078B7" w:rsidP="0067314E">
      <w:pPr>
        <w:jc w:val="both"/>
        <w:rPr>
          <w:bCs/>
          <w:sz w:val="22"/>
          <w:szCs w:val="22"/>
        </w:rPr>
      </w:pPr>
      <w:r w:rsidRPr="007A7E27">
        <w:rPr>
          <w:bCs/>
          <w:sz w:val="22"/>
          <w:szCs w:val="22"/>
        </w:rPr>
        <w:lastRenderedPageBreak/>
        <w:t>8.2.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rsidR="00C078B7" w:rsidRPr="007A7E27" w:rsidRDefault="00C078B7" w:rsidP="0067314E">
      <w:pPr>
        <w:jc w:val="both"/>
        <w:rPr>
          <w:bCs/>
          <w:sz w:val="22"/>
          <w:szCs w:val="22"/>
        </w:rPr>
      </w:pPr>
      <w:r w:rsidRPr="007A7E27">
        <w:rPr>
          <w:bCs/>
          <w:sz w:val="22"/>
          <w:szCs w:val="22"/>
        </w:rPr>
        <w:t>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в т.ч. по основаниям, предусмотренным ст. 95 ФЗ -44 от 05.04.2013 г.</w:t>
      </w:r>
    </w:p>
    <w:p w:rsidR="00C078B7" w:rsidRPr="007A7E27" w:rsidRDefault="00C078B7" w:rsidP="00996F85">
      <w:pPr>
        <w:ind w:firstLine="360"/>
        <w:jc w:val="both"/>
        <w:rPr>
          <w:sz w:val="22"/>
          <w:szCs w:val="22"/>
        </w:rPr>
      </w:pPr>
    </w:p>
    <w:p w:rsidR="00C078B7" w:rsidRPr="007A7E27" w:rsidRDefault="00C078B7" w:rsidP="00996F85">
      <w:pPr>
        <w:ind w:firstLine="360"/>
        <w:jc w:val="center"/>
        <w:rPr>
          <w:b/>
          <w:sz w:val="22"/>
          <w:szCs w:val="22"/>
        </w:rPr>
      </w:pPr>
      <w:r w:rsidRPr="007A7E27">
        <w:rPr>
          <w:b/>
          <w:sz w:val="22"/>
          <w:szCs w:val="22"/>
        </w:rPr>
        <w:t>9. Антикоррупционная оговорка</w:t>
      </w:r>
    </w:p>
    <w:p w:rsidR="00C078B7" w:rsidRPr="007A7E27" w:rsidRDefault="00C078B7" w:rsidP="00996F85">
      <w:pPr>
        <w:jc w:val="both"/>
        <w:rPr>
          <w:bCs/>
          <w:sz w:val="22"/>
          <w:szCs w:val="22"/>
        </w:rPr>
      </w:pPr>
      <w:r w:rsidRPr="007A7E27">
        <w:rPr>
          <w:bCs/>
          <w:sz w:val="22"/>
          <w:szCs w:val="22"/>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C078B7" w:rsidRPr="007A7E27" w:rsidRDefault="00C078B7" w:rsidP="00996F85">
      <w:pPr>
        <w:jc w:val="both"/>
        <w:rPr>
          <w:bCs/>
          <w:sz w:val="22"/>
          <w:szCs w:val="22"/>
        </w:rPr>
      </w:pPr>
      <w:r w:rsidRPr="007A7E27">
        <w:rPr>
          <w:bCs/>
          <w:sz w:val="22"/>
          <w:szCs w:val="22"/>
        </w:rPr>
        <w:t>9.2.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C078B7" w:rsidRPr="007A7E27" w:rsidRDefault="00C078B7" w:rsidP="00D81310">
      <w:pPr>
        <w:jc w:val="both"/>
        <w:rPr>
          <w:bCs/>
          <w:sz w:val="22"/>
          <w:szCs w:val="22"/>
        </w:rPr>
      </w:pPr>
      <w:r w:rsidRPr="007A7E27">
        <w:rPr>
          <w:bCs/>
          <w:sz w:val="22"/>
          <w:szCs w:val="22"/>
        </w:rPr>
        <w:t>9.3. 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C078B7" w:rsidRPr="007A7E27" w:rsidRDefault="00C078B7" w:rsidP="00996F85">
      <w:pPr>
        <w:ind w:firstLine="360"/>
        <w:jc w:val="both"/>
        <w:rPr>
          <w:b/>
          <w:bCs/>
          <w:sz w:val="22"/>
          <w:szCs w:val="22"/>
        </w:rPr>
      </w:pPr>
    </w:p>
    <w:p w:rsidR="00C078B7" w:rsidRPr="007A7E27" w:rsidRDefault="00C078B7" w:rsidP="00996F85">
      <w:pPr>
        <w:ind w:firstLine="360"/>
        <w:jc w:val="center"/>
        <w:rPr>
          <w:b/>
          <w:bCs/>
          <w:sz w:val="22"/>
          <w:szCs w:val="22"/>
        </w:rPr>
      </w:pPr>
      <w:r w:rsidRPr="007A7E27">
        <w:rPr>
          <w:b/>
          <w:bCs/>
          <w:sz w:val="22"/>
          <w:szCs w:val="22"/>
        </w:rPr>
        <w:t>10. Прочие условия</w:t>
      </w:r>
    </w:p>
    <w:p w:rsidR="00C078B7" w:rsidRPr="007A7E27" w:rsidRDefault="00C078B7" w:rsidP="00996F85">
      <w:pPr>
        <w:ind w:firstLine="360"/>
        <w:jc w:val="center"/>
        <w:rPr>
          <w:b/>
          <w:bCs/>
          <w:sz w:val="22"/>
          <w:szCs w:val="22"/>
        </w:rPr>
      </w:pPr>
    </w:p>
    <w:p w:rsidR="00C078B7" w:rsidRPr="007A7E27" w:rsidRDefault="00C078B7" w:rsidP="00D81310">
      <w:pPr>
        <w:jc w:val="both"/>
        <w:rPr>
          <w:bCs/>
          <w:sz w:val="22"/>
          <w:szCs w:val="22"/>
        </w:rPr>
      </w:pPr>
      <w:r w:rsidRPr="007A7E27">
        <w:rPr>
          <w:bCs/>
          <w:sz w:val="22"/>
          <w:szCs w:val="22"/>
        </w:rPr>
        <w:t>10.1. Отношения, не урегулированные настоящим Договором, регулируются в соответствии с действующим законодательством РФ.</w:t>
      </w:r>
    </w:p>
    <w:p w:rsidR="00C078B7" w:rsidRPr="007A7E27" w:rsidRDefault="00C078B7" w:rsidP="00D81310">
      <w:pPr>
        <w:jc w:val="both"/>
        <w:rPr>
          <w:bCs/>
          <w:sz w:val="22"/>
          <w:szCs w:val="22"/>
        </w:rPr>
      </w:pPr>
      <w:r w:rsidRPr="007A7E27">
        <w:rPr>
          <w:bCs/>
          <w:sz w:val="22"/>
          <w:szCs w:val="22"/>
        </w:rPr>
        <w:t>10.2. Настоящий Договор составлен в двух экземплярах, имеющих одинаковую юридическую силу, по одному экземпляру для каждой из сторон.</w:t>
      </w:r>
    </w:p>
    <w:p w:rsidR="00C078B7" w:rsidRPr="007A7E27" w:rsidRDefault="00C078B7" w:rsidP="00D81310">
      <w:pPr>
        <w:jc w:val="both"/>
        <w:rPr>
          <w:bCs/>
          <w:sz w:val="22"/>
          <w:szCs w:val="22"/>
        </w:rPr>
      </w:pPr>
      <w:r w:rsidRPr="007A7E27">
        <w:rPr>
          <w:bCs/>
          <w:sz w:val="22"/>
          <w:szCs w:val="22"/>
        </w:rPr>
        <w:t>10.3. При изменении реквизитов, указанных в настоящем Договоре, Поставщик извещает в однодневный срок с момента изменения реквизитов Заказчика официальным документом, подписанным руководителем и главным бухгалтером, заверенным печатью. В противном случае все риски, связанные с перечислением Заказчиком денежных средств на указанный в настоящем договоре счет, несет Поставщик. В случае изменения банковских реквизитов Поставщика, уведомление о смене реквизитов (с указанием новых банковских реквизитов), будет считаться неотъемлемой частью настоящего Договора.</w:t>
      </w:r>
    </w:p>
    <w:p w:rsidR="00C078B7" w:rsidRPr="007A7E27" w:rsidRDefault="00C078B7" w:rsidP="00D81310">
      <w:pPr>
        <w:jc w:val="both"/>
        <w:rPr>
          <w:bCs/>
          <w:sz w:val="22"/>
          <w:szCs w:val="22"/>
        </w:rPr>
      </w:pPr>
      <w:r w:rsidRPr="007A7E27">
        <w:rPr>
          <w:bCs/>
          <w:sz w:val="22"/>
          <w:szCs w:val="22"/>
        </w:rPr>
        <w:t>10.4. Приложения к Договору:</w:t>
      </w:r>
    </w:p>
    <w:p w:rsidR="00D15EE0" w:rsidRPr="00170172" w:rsidRDefault="00C078B7" w:rsidP="00170172">
      <w:pPr>
        <w:jc w:val="both"/>
        <w:rPr>
          <w:bCs/>
          <w:sz w:val="22"/>
          <w:szCs w:val="22"/>
        </w:rPr>
      </w:pPr>
      <w:r w:rsidRPr="007A7E27">
        <w:rPr>
          <w:bCs/>
          <w:sz w:val="22"/>
          <w:szCs w:val="22"/>
        </w:rPr>
        <w:t>Приложение № 1. -  Спецификация</w:t>
      </w:r>
    </w:p>
    <w:p w:rsidR="00C078B7" w:rsidRPr="007A7E27" w:rsidRDefault="00C078B7" w:rsidP="00DD2595">
      <w:pPr>
        <w:jc w:val="center"/>
        <w:rPr>
          <w:b/>
          <w:bCs/>
          <w:sz w:val="22"/>
          <w:szCs w:val="22"/>
        </w:rPr>
      </w:pPr>
      <w:r w:rsidRPr="007A7E27">
        <w:rPr>
          <w:b/>
          <w:bCs/>
          <w:sz w:val="22"/>
          <w:szCs w:val="22"/>
        </w:rPr>
        <w:t xml:space="preserve">11. Адреса и реквизиты сторон </w:t>
      </w:r>
    </w:p>
    <w:p w:rsidR="00C078B7" w:rsidRPr="007A7E27" w:rsidRDefault="00C078B7" w:rsidP="00DD2595">
      <w:pPr>
        <w:jc w:val="center"/>
        <w:rPr>
          <w:b/>
          <w:bCs/>
          <w:sz w:val="22"/>
          <w:szCs w:val="22"/>
        </w:rPr>
      </w:pPr>
    </w:p>
    <w:tbl>
      <w:tblPr>
        <w:tblW w:w="9630"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757"/>
        <w:gridCol w:w="4873"/>
      </w:tblGrid>
      <w:tr w:rsidR="007A7E27" w:rsidRPr="0097658B" w:rsidTr="00170172">
        <w:trPr>
          <w:trHeight w:val="457"/>
        </w:trPr>
        <w:tc>
          <w:tcPr>
            <w:tcW w:w="4757" w:type="dxa"/>
            <w:tcBorders>
              <w:top w:val="single" w:sz="4" w:space="0" w:color="auto"/>
              <w:left w:val="single" w:sz="4" w:space="0" w:color="auto"/>
              <w:bottom w:val="nil"/>
              <w:right w:val="single" w:sz="4" w:space="0" w:color="auto"/>
            </w:tcBorders>
          </w:tcPr>
          <w:p w:rsidR="00843506" w:rsidRPr="00843506" w:rsidRDefault="00170172" w:rsidP="00843506">
            <w:pPr>
              <w:rPr>
                <w:b/>
                <w:bCs/>
                <w:sz w:val="22"/>
                <w:szCs w:val="22"/>
              </w:rPr>
            </w:pPr>
            <w:r>
              <w:rPr>
                <w:b/>
                <w:bCs/>
                <w:sz w:val="22"/>
                <w:szCs w:val="22"/>
              </w:rPr>
              <w:t>Заказчик:</w:t>
            </w:r>
          </w:p>
          <w:p w:rsidR="00843506" w:rsidRPr="00843506" w:rsidRDefault="00843506" w:rsidP="00843506">
            <w:pPr>
              <w:rPr>
                <w:b/>
                <w:bCs/>
                <w:sz w:val="22"/>
                <w:szCs w:val="22"/>
              </w:rPr>
            </w:pPr>
            <w:r w:rsidRPr="00843506">
              <w:rPr>
                <w:b/>
                <w:bCs/>
                <w:sz w:val="22"/>
                <w:szCs w:val="22"/>
              </w:rPr>
              <w:t>Муниципальное учреждение «Физкультурно-оздоровительный комплекс г. Пикалево»</w:t>
            </w:r>
          </w:p>
          <w:p w:rsidR="00843506" w:rsidRPr="00843506" w:rsidRDefault="00843506" w:rsidP="00843506">
            <w:pPr>
              <w:rPr>
                <w:b/>
                <w:bCs/>
                <w:sz w:val="22"/>
                <w:szCs w:val="22"/>
              </w:rPr>
            </w:pPr>
            <w:r w:rsidRPr="00843506">
              <w:rPr>
                <w:b/>
                <w:bCs/>
                <w:sz w:val="22"/>
                <w:szCs w:val="22"/>
              </w:rPr>
              <w:t>(МУ ФОК г. Пикалево)</w:t>
            </w:r>
          </w:p>
          <w:p w:rsidR="00843506" w:rsidRPr="00022512" w:rsidRDefault="00843506" w:rsidP="00843506">
            <w:pPr>
              <w:rPr>
                <w:bCs/>
                <w:sz w:val="22"/>
                <w:szCs w:val="22"/>
              </w:rPr>
            </w:pPr>
            <w:r w:rsidRPr="00022512">
              <w:rPr>
                <w:bCs/>
                <w:sz w:val="22"/>
                <w:szCs w:val="22"/>
              </w:rPr>
              <w:t>Юридический адрес: 187600, Ленинградская область, Бокситогорский район, г. Пикалево, ул. Полевая, д.4</w:t>
            </w:r>
          </w:p>
          <w:p w:rsidR="00843506" w:rsidRPr="00022512" w:rsidRDefault="00843506" w:rsidP="00843506">
            <w:pPr>
              <w:rPr>
                <w:bCs/>
                <w:sz w:val="22"/>
                <w:szCs w:val="22"/>
              </w:rPr>
            </w:pPr>
            <w:r w:rsidRPr="00022512">
              <w:rPr>
                <w:bCs/>
                <w:sz w:val="22"/>
                <w:szCs w:val="22"/>
              </w:rPr>
              <w:t>ИНН 4722002438, ККП 471501001</w:t>
            </w:r>
          </w:p>
          <w:p w:rsidR="00843506" w:rsidRPr="00022512" w:rsidRDefault="00843506" w:rsidP="00843506">
            <w:pPr>
              <w:rPr>
                <w:bCs/>
                <w:sz w:val="22"/>
                <w:szCs w:val="22"/>
              </w:rPr>
            </w:pPr>
            <w:r w:rsidRPr="00022512">
              <w:rPr>
                <w:bCs/>
                <w:sz w:val="22"/>
                <w:szCs w:val="22"/>
              </w:rPr>
              <w:lastRenderedPageBreak/>
              <w:t>ОГРН 1024700509063, ОКТМО 41603102</w:t>
            </w:r>
          </w:p>
          <w:p w:rsidR="00843506" w:rsidRPr="00022512" w:rsidRDefault="00843506" w:rsidP="00843506">
            <w:pPr>
              <w:rPr>
                <w:bCs/>
                <w:sz w:val="22"/>
                <w:szCs w:val="22"/>
              </w:rPr>
            </w:pPr>
            <w:r w:rsidRPr="00022512">
              <w:rPr>
                <w:bCs/>
                <w:sz w:val="22"/>
                <w:szCs w:val="22"/>
              </w:rPr>
              <w:t>ОКПО 41800965, ОКВЭД 93.19, 96.04, 77.21,93.11</w:t>
            </w:r>
          </w:p>
          <w:p w:rsidR="00843506" w:rsidRPr="00022512" w:rsidRDefault="00843506" w:rsidP="00843506">
            <w:pPr>
              <w:rPr>
                <w:bCs/>
                <w:sz w:val="22"/>
                <w:szCs w:val="22"/>
              </w:rPr>
            </w:pPr>
            <w:r w:rsidRPr="00022512">
              <w:rPr>
                <w:bCs/>
                <w:sz w:val="22"/>
                <w:szCs w:val="22"/>
              </w:rPr>
              <w:t>Единый казначейский счёт: 40102810745370000098</w:t>
            </w:r>
          </w:p>
          <w:p w:rsidR="00843506" w:rsidRPr="00022512" w:rsidRDefault="00843506" w:rsidP="00843506">
            <w:pPr>
              <w:rPr>
                <w:bCs/>
                <w:sz w:val="22"/>
                <w:szCs w:val="22"/>
              </w:rPr>
            </w:pPr>
            <w:r w:rsidRPr="00022512">
              <w:rPr>
                <w:bCs/>
                <w:sz w:val="22"/>
                <w:szCs w:val="22"/>
              </w:rPr>
              <w:t>Банк получателя: ОКЦ № 1 СЗГУ Банка России//УФК</w:t>
            </w:r>
          </w:p>
          <w:p w:rsidR="00843506" w:rsidRPr="00022512" w:rsidRDefault="00843506" w:rsidP="00843506">
            <w:pPr>
              <w:rPr>
                <w:bCs/>
                <w:sz w:val="22"/>
                <w:szCs w:val="22"/>
              </w:rPr>
            </w:pPr>
            <w:r w:rsidRPr="00022512">
              <w:rPr>
                <w:bCs/>
                <w:sz w:val="22"/>
                <w:szCs w:val="22"/>
              </w:rPr>
              <w:t>по Ленинградской области г Санкт-Петербург</w:t>
            </w:r>
          </w:p>
          <w:p w:rsidR="00843506" w:rsidRPr="00022512" w:rsidRDefault="00843506" w:rsidP="00843506">
            <w:pPr>
              <w:rPr>
                <w:bCs/>
                <w:sz w:val="22"/>
                <w:szCs w:val="22"/>
              </w:rPr>
            </w:pPr>
            <w:r w:rsidRPr="00022512">
              <w:rPr>
                <w:bCs/>
                <w:sz w:val="22"/>
                <w:szCs w:val="22"/>
              </w:rPr>
              <w:t>Казначейский счёт: 03234643416031024501</w:t>
            </w:r>
          </w:p>
          <w:p w:rsidR="00843506" w:rsidRPr="00022512" w:rsidRDefault="00843506" w:rsidP="00843506">
            <w:pPr>
              <w:rPr>
                <w:bCs/>
                <w:sz w:val="22"/>
                <w:szCs w:val="22"/>
              </w:rPr>
            </w:pPr>
            <w:r w:rsidRPr="00022512">
              <w:rPr>
                <w:bCs/>
                <w:sz w:val="22"/>
                <w:szCs w:val="22"/>
              </w:rPr>
              <w:t>БИК 044030098</w:t>
            </w:r>
          </w:p>
          <w:p w:rsidR="00843506" w:rsidRPr="00022512" w:rsidRDefault="00843506" w:rsidP="00843506">
            <w:pPr>
              <w:rPr>
                <w:bCs/>
                <w:sz w:val="22"/>
                <w:szCs w:val="22"/>
              </w:rPr>
            </w:pPr>
            <w:r w:rsidRPr="00022512">
              <w:rPr>
                <w:bCs/>
                <w:sz w:val="22"/>
                <w:szCs w:val="22"/>
              </w:rPr>
              <w:t>Получатель: Комитет финансов администрации Бокситогорского муниципального района (МУ ФОК г. Пикалево л/счёт 21453012040)</w:t>
            </w:r>
          </w:p>
          <w:p w:rsidR="00843506" w:rsidRPr="00022512" w:rsidRDefault="00843506" w:rsidP="00843506">
            <w:pPr>
              <w:rPr>
                <w:bCs/>
                <w:sz w:val="22"/>
                <w:szCs w:val="22"/>
                <w:lang w:val="en-US"/>
              </w:rPr>
            </w:pPr>
            <w:r w:rsidRPr="00022512">
              <w:rPr>
                <w:bCs/>
                <w:sz w:val="22"/>
                <w:szCs w:val="22"/>
              </w:rPr>
              <w:t>Тел</w:t>
            </w:r>
            <w:r w:rsidRPr="00022512">
              <w:rPr>
                <w:bCs/>
                <w:sz w:val="22"/>
                <w:szCs w:val="22"/>
                <w:lang w:val="en-US"/>
              </w:rPr>
              <w:t>. 8(81366)45446</w:t>
            </w:r>
          </w:p>
          <w:p w:rsidR="00843506" w:rsidRPr="00022512" w:rsidRDefault="00843506" w:rsidP="00843506">
            <w:pPr>
              <w:rPr>
                <w:bCs/>
                <w:sz w:val="22"/>
                <w:szCs w:val="22"/>
                <w:lang w:val="en-US"/>
              </w:rPr>
            </w:pPr>
            <w:r w:rsidRPr="00022512">
              <w:rPr>
                <w:bCs/>
                <w:sz w:val="22"/>
                <w:szCs w:val="22"/>
                <w:lang w:val="en-US"/>
              </w:rPr>
              <w:t>e-mail: myfokpik@yandex.ru</w:t>
            </w:r>
          </w:p>
          <w:p w:rsidR="00843506" w:rsidRPr="00843506" w:rsidRDefault="00843506" w:rsidP="00843506">
            <w:pPr>
              <w:rPr>
                <w:b/>
                <w:bCs/>
                <w:sz w:val="22"/>
                <w:szCs w:val="22"/>
                <w:lang w:val="en-US"/>
              </w:rPr>
            </w:pPr>
          </w:p>
          <w:p w:rsidR="00843506" w:rsidRPr="00843506" w:rsidRDefault="00843506" w:rsidP="00843506">
            <w:pPr>
              <w:rPr>
                <w:b/>
                <w:bCs/>
                <w:sz w:val="22"/>
                <w:szCs w:val="22"/>
                <w:lang w:val="en-US"/>
              </w:rPr>
            </w:pPr>
          </w:p>
          <w:p w:rsidR="00C078B7" w:rsidRPr="003C2B62" w:rsidRDefault="00C078B7" w:rsidP="00022512">
            <w:pPr>
              <w:rPr>
                <w:b/>
                <w:bCs/>
                <w:sz w:val="22"/>
                <w:szCs w:val="22"/>
                <w:highlight w:val="yellow"/>
                <w:lang w:val="en-US"/>
              </w:rPr>
            </w:pPr>
          </w:p>
        </w:tc>
        <w:tc>
          <w:tcPr>
            <w:tcW w:w="4873" w:type="dxa"/>
            <w:tcBorders>
              <w:top w:val="single" w:sz="4" w:space="0" w:color="auto"/>
              <w:left w:val="single" w:sz="4" w:space="0" w:color="auto"/>
              <w:bottom w:val="nil"/>
              <w:right w:val="single" w:sz="4" w:space="0" w:color="auto"/>
            </w:tcBorders>
          </w:tcPr>
          <w:p w:rsidR="00C078B7" w:rsidRPr="00022512" w:rsidRDefault="00C078B7" w:rsidP="00EA56CB">
            <w:pPr>
              <w:ind w:left="30" w:right="32"/>
              <w:jc w:val="both"/>
              <w:rPr>
                <w:b/>
                <w:bCs/>
                <w:sz w:val="22"/>
                <w:szCs w:val="22"/>
                <w:lang w:val="en-US"/>
              </w:rPr>
            </w:pPr>
          </w:p>
        </w:tc>
      </w:tr>
      <w:tr w:rsidR="00C078B7" w:rsidRPr="0097658B" w:rsidTr="00170172">
        <w:trPr>
          <w:trHeight w:val="297"/>
        </w:trPr>
        <w:tc>
          <w:tcPr>
            <w:tcW w:w="4757" w:type="dxa"/>
            <w:tcBorders>
              <w:top w:val="nil"/>
              <w:left w:val="single" w:sz="4" w:space="0" w:color="auto"/>
              <w:bottom w:val="single" w:sz="4" w:space="0" w:color="auto"/>
              <w:right w:val="single" w:sz="4" w:space="0" w:color="auto"/>
            </w:tcBorders>
          </w:tcPr>
          <w:p w:rsidR="00C078B7" w:rsidRPr="00022512" w:rsidRDefault="00C078B7" w:rsidP="00F40DEE">
            <w:pPr>
              <w:ind w:left="30" w:right="32"/>
              <w:rPr>
                <w:b/>
                <w:sz w:val="22"/>
                <w:szCs w:val="22"/>
                <w:lang w:val="en-US"/>
              </w:rPr>
            </w:pPr>
          </w:p>
        </w:tc>
        <w:tc>
          <w:tcPr>
            <w:tcW w:w="4873" w:type="dxa"/>
            <w:tcBorders>
              <w:top w:val="nil"/>
              <w:left w:val="single" w:sz="4" w:space="0" w:color="auto"/>
              <w:bottom w:val="single" w:sz="4" w:space="0" w:color="auto"/>
              <w:right w:val="single" w:sz="4" w:space="0" w:color="auto"/>
            </w:tcBorders>
          </w:tcPr>
          <w:p w:rsidR="00C078B7" w:rsidRPr="007A7E27" w:rsidRDefault="00C078B7" w:rsidP="00094271">
            <w:pPr>
              <w:ind w:left="30" w:right="32"/>
              <w:jc w:val="both"/>
              <w:rPr>
                <w:b/>
                <w:bCs/>
                <w:sz w:val="22"/>
                <w:szCs w:val="22"/>
                <w:lang w:val="en-US"/>
              </w:rPr>
            </w:pPr>
          </w:p>
        </w:tc>
      </w:tr>
    </w:tbl>
    <w:p w:rsidR="00C078B7" w:rsidRPr="007A7E27" w:rsidRDefault="00C078B7" w:rsidP="002646DC">
      <w:pPr>
        <w:jc w:val="center"/>
        <w:rPr>
          <w:b/>
          <w:bCs/>
          <w:sz w:val="22"/>
          <w:szCs w:val="22"/>
          <w:lang w:val="en-US"/>
        </w:rPr>
      </w:pPr>
    </w:p>
    <w:p w:rsidR="00EA56CB" w:rsidRPr="007A7E27" w:rsidRDefault="00EA56CB" w:rsidP="00D15EE0">
      <w:pPr>
        <w:rPr>
          <w:sz w:val="22"/>
          <w:szCs w:val="22"/>
          <w:lang w:val="en-US"/>
        </w:rPr>
      </w:pPr>
    </w:p>
    <w:tbl>
      <w:tblPr>
        <w:tblpPr w:leftFromText="180" w:rightFromText="180" w:vertAnchor="text" w:tblpY="1"/>
        <w:tblOverlap w:val="never"/>
        <w:tblW w:w="9606" w:type="dxa"/>
        <w:tblLook w:val="01E0" w:firstRow="1" w:lastRow="1" w:firstColumn="1" w:lastColumn="1" w:noHBand="0" w:noVBand="0"/>
      </w:tblPr>
      <w:tblGrid>
        <w:gridCol w:w="4698"/>
        <w:gridCol w:w="4908"/>
      </w:tblGrid>
      <w:tr w:rsidR="00843506" w:rsidRPr="007A7E27" w:rsidTr="00EA56CB">
        <w:tc>
          <w:tcPr>
            <w:tcW w:w="4698" w:type="dxa"/>
          </w:tcPr>
          <w:p w:rsidR="00843506" w:rsidRDefault="00843506" w:rsidP="00843506">
            <w:pPr>
              <w:rPr>
                <w:b/>
                <w:sz w:val="22"/>
                <w:szCs w:val="22"/>
              </w:rPr>
            </w:pPr>
            <w:r w:rsidRPr="00022512">
              <w:rPr>
                <w:b/>
                <w:sz w:val="22"/>
                <w:szCs w:val="22"/>
              </w:rPr>
              <w:t xml:space="preserve">Директор МУ ФОК </w:t>
            </w:r>
            <w:r w:rsidR="00022512" w:rsidRPr="00022512">
              <w:rPr>
                <w:b/>
                <w:sz w:val="22"/>
                <w:szCs w:val="22"/>
              </w:rPr>
              <w:t>г. Пикалево</w:t>
            </w:r>
          </w:p>
          <w:p w:rsidR="00022512" w:rsidRDefault="00022512" w:rsidP="00843506">
            <w:pPr>
              <w:rPr>
                <w:b/>
                <w:sz w:val="22"/>
                <w:szCs w:val="22"/>
              </w:rPr>
            </w:pPr>
          </w:p>
          <w:p w:rsidR="00022512" w:rsidRPr="00022512" w:rsidRDefault="00022512" w:rsidP="00843506">
            <w:pPr>
              <w:rPr>
                <w:b/>
                <w:sz w:val="22"/>
                <w:szCs w:val="22"/>
              </w:rPr>
            </w:pPr>
          </w:p>
        </w:tc>
        <w:tc>
          <w:tcPr>
            <w:tcW w:w="4908" w:type="dxa"/>
          </w:tcPr>
          <w:p w:rsidR="00843506" w:rsidRPr="007A7E27" w:rsidRDefault="00843506" w:rsidP="00843506">
            <w:pPr>
              <w:rPr>
                <w:bCs/>
                <w:sz w:val="22"/>
                <w:szCs w:val="22"/>
              </w:rPr>
            </w:pPr>
            <w:r w:rsidRPr="007A7E27">
              <w:rPr>
                <w:b/>
                <w:sz w:val="22"/>
                <w:szCs w:val="22"/>
              </w:rPr>
              <w:t>Поставщик:</w:t>
            </w:r>
          </w:p>
        </w:tc>
      </w:tr>
      <w:tr w:rsidR="00843506" w:rsidRPr="007A7E27" w:rsidTr="00EA56CB">
        <w:trPr>
          <w:trHeight w:val="1197"/>
        </w:trPr>
        <w:tc>
          <w:tcPr>
            <w:tcW w:w="4698" w:type="dxa"/>
          </w:tcPr>
          <w:p w:rsidR="00843506" w:rsidRPr="00022512" w:rsidRDefault="00022512" w:rsidP="00843506">
            <w:pPr>
              <w:rPr>
                <w:sz w:val="22"/>
                <w:szCs w:val="22"/>
              </w:rPr>
            </w:pPr>
            <w:r w:rsidRPr="00022512">
              <w:rPr>
                <w:sz w:val="22"/>
                <w:szCs w:val="22"/>
              </w:rPr>
              <w:t>______________________/Окатова М.С./</w:t>
            </w:r>
          </w:p>
        </w:tc>
        <w:tc>
          <w:tcPr>
            <w:tcW w:w="4908" w:type="dxa"/>
          </w:tcPr>
          <w:p w:rsidR="00843506" w:rsidRPr="00022512" w:rsidRDefault="00843506" w:rsidP="00843506">
            <w:pPr>
              <w:rPr>
                <w:bCs/>
                <w:sz w:val="22"/>
                <w:szCs w:val="22"/>
              </w:rPr>
            </w:pPr>
          </w:p>
          <w:p w:rsidR="00843506" w:rsidRPr="00022512" w:rsidRDefault="00843506" w:rsidP="00843506">
            <w:pPr>
              <w:rPr>
                <w:sz w:val="22"/>
                <w:szCs w:val="22"/>
              </w:rPr>
            </w:pPr>
            <w:r w:rsidRPr="00022512">
              <w:rPr>
                <w:sz w:val="22"/>
                <w:szCs w:val="22"/>
              </w:rPr>
              <w:t xml:space="preserve">_____________________ / </w:t>
            </w:r>
            <w:r w:rsidR="00E67F0E">
              <w:rPr>
                <w:sz w:val="22"/>
                <w:szCs w:val="22"/>
              </w:rPr>
              <w:t>_____________</w:t>
            </w:r>
          </w:p>
          <w:p w:rsidR="00843506" w:rsidRPr="00022512" w:rsidRDefault="00843506" w:rsidP="00843506">
            <w:pPr>
              <w:autoSpaceDE w:val="0"/>
              <w:autoSpaceDN w:val="0"/>
              <w:adjustRightInd w:val="0"/>
              <w:rPr>
                <w:bCs/>
                <w:sz w:val="22"/>
                <w:szCs w:val="22"/>
              </w:rPr>
            </w:pPr>
          </w:p>
        </w:tc>
      </w:tr>
    </w:tbl>
    <w:p w:rsidR="00C078B7" w:rsidRPr="007A7E27" w:rsidRDefault="00C078B7" w:rsidP="00EA56CB">
      <w:pPr>
        <w:jc w:val="both"/>
        <w:rPr>
          <w:b/>
          <w:bCs/>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sz w:val="22"/>
          <w:szCs w:val="22"/>
        </w:rPr>
      </w:pPr>
    </w:p>
    <w:p w:rsidR="00D15EE0" w:rsidRPr="007A7E27" w:rsidRDefault="00D15EE0" w:rsidP="00D15EE0">
      <w:pPr>
        <w:rPr>
          <w:b/>
          <w:bCs/>
          <w:sz w:val="22"/>
          <w:szCs w:val="22"/>
        </w:rPr>
      </w:pPr>
    </w:p>
    <w:p w:rsidR="00D15EE0" w:rsidRPr="007A7E27" w:rsidRDefault="00D15EE0" w:rsidP="00D15EE0">
      <w:pPr>
        <w:rPr>
          <w:b/>
          <w:bCs/>
          <w:sz w:val="22"/>
          <w:szCs w:val="22"/>
        </w:rPr>
      </w:pPr>
    </w:p>
    <w:p w:rsidR="00D15EE0" w:rsidRPr="007A7E27" w:rsidRDefault="00D15EE0" w:rsidP="00D15EE0">
      <w:pPr>
        <w:tabs>
          <w:tab w:val="left" w:pos="4575"/>
        </w:tabs>
        <w:rPr>
          <w:sz w:val="22"/>
          <w:szCs w:val="22"/>
        </w:rPr>
      </w:pPr>
      <w:r w:rsidRPr="007A7E27">
        <w:rPr>
          <w:sz w:val="22"/>
          <w:szCs w:val="22"/>
        </w:rPr>
        <w:tab/>
      </w:r>
    </w:p>
    <w:p w:rsidR="00D15EE0" w:rsidRPr="007A7E27" w:rsidRDefault="00D15EE0" w:rsidP="00D15EE0">
      <w:pPr>
        <w:tabs>
          <w:tab w:val="left" w:pos="4575"/>
        </w:tabs>
        <w:rPr>
          <w:sz w:val="22"/>
          <w:szCs w:val="22"/>
        </w:rPr>
      </w:pPr>
    </w:p>
    <w:p w:rsidR="00D15EE0" w:rsidRPr="007A7E27" w:rsidRDefault="00D15EE0" w:rsidP="00D15EE0">
      <w:pPr>
        <w:tabs>
          <w:tab w:val="left" w:pos="4575"/>
        </w:tabs>
        <w:rPr>
          <w:sz w:val="22"/>
          <w:szCs w:val="22"/>
        </w:rPr>
      </w:pPr>
    </w:p>
    <w:p w:rsidR="00D15EE0" w:rsidRPr="007A7E27" w:rsidRDefault="00D15EE0" w:rsidP="00D15EE0">
      <w:pPr>
        <w:tabs>
          <w:tab w:val="left" w:pos="4575"/>
        </w:tabs>
        <w:rPr>
          <w:sz w:val="22"/>
          <w:szCs w:val="22"/>
        </w:rPr>
      </w:pPr>
    </w:p>
    <w:p w:rsidR="00D15EE0" w:rsidRPr="007A7E27" w:rsidRDefault="00D15EE0" w:rsidP="00D15EE0">
      <w:pPr>
        <w:tabs>
          <w:tab w:val="left" w:pos="4575"/>
        </w:tabs>
        <w:rPr>
          <w:sz w:val="22"/>
          <w:szCs w:val="22"/>
        </w:rPr>
      </w:pPr>
    </w:p>
    <w:p w:rsidR="00D15EE0" w:rsidRPr="007A7E27" w:rsidRDefault="00D15EE0" w:rsidP="00D15EE0">
      <w:pPr>
        <w:tabs>
          <w:tab w:val="left" w:pos="4575"/>
        </w:tabs>
        <w:rPr>
          <w:sz w:val="22"/>
          <w:szCs w:val="22"/>
        </w:rPr>
      </w:pPr>
    </w:p>
    <w:p w:rsidR="00D15EE0" w:rsidRDefault="00D15EE0" w:rsidP="00BC0209">
      <w:pPr>
        <w:tabs>
          <w:tab w:val="left" w:pos="1240"/>
        </w:tabs>
        <w:rPr>
          <w:sz w:val="22"/>
          <w:szCs w:val="22"/>
        </w:rPr>
      </w:pPr>
    </w:p>
    <w:p w:rsidR="00A42087" w:rsidRDefault="00A42087" w:rsidP="00BC0209">
      <w:pPr>
        <w:tabs>
          <w:tab w:val="left" w:pos="1240"/>
        </w:tabs>
        <w:rPr>
          <w:sz w:val="22"/>
          <w:szCs w:val="22"/>
        </w:rPr>
      </w:pPr>
    </w:p>
    <w:p w:rsidR="00A42087" w:rsidRDefault="00A42087" w:rsidP="00BC0209">
      <w:pPr>
        <w:tabs>
          <w:tab w:val="left" w:pos="1240"/>
        </w:tabs>
        <w:rPr>
          <w:sz w:val="22"/>
          <w:szCs w:val="22"/>
        </w:rPr>
      </w:pPr>
    </w:p>
    <w:p w:rsidR="00A42087" w:rsidRDefault="00A42087" w:rsidP="00BC0209">
      <w:pPr>
        <w:tabs>
          <w:tab w:val="left" w:pos="1240"/>
        </w:tabs>
        <w:rPr>
          <w:sz w:val="22"/>
          <w:szCs w:val="22"/>
        </w:rPr>
      </w:pPr>
    </w:p>
    <w:p w:rsidR="00A42087" w:rsidRDefault="00A42087" w:rsidP="00BC0209">
      <w:pPr>
        <w:tabs>
          <w:tab w:val="left" w:pos="1240"/>
        </w:tabs>
        <w:rPr>
          <w:sz w:val="22"/>
          <w:szCs w:val="22"/>
        </w:rPr>
      </w:pPr>
    </w:p>
    <w:p w:rsidR="00A42087" w:rsidRDefault="00A42087" w:rsidP="00BC0209">
      <w:pPr>
        <w:tabs>
          <w:tab w:val="left" w:pos="1240"/>
        </w:tabs>
        <w:rPr>
          <w:sz w:val="22"/>
          <w:szCs w:val="22"/>
        </w:rPr>
      </w:pPr>
    </w:p>
    <w:p w:rsidR="00A42087" w:rsidRDefault="00A42087" w:rsidP="00BC0209">
      <w:pPr>
        <w:tabs>
          <w:tab w:val="left" w:pos="1240"/>
        </w:tabs>
        <w:rPr>
          <w:sz w:val="22"/>
          <w:szCs w:val="22"/>
        </w:rPr>
      </w:pPr>
    </w:p>
    <w:p w:rsidR="00A42087" w:rsidRDefault="00A42087" w:rsidP="00BC0209">
      <w:pPr>
        <w:tabs>
          <w:tab w:val="left" w:pos="1240"/>
        </w:tabs>
        <w:rPr>
          <w:sz w:val="22"/>
          <w:szCs w:val="22"/>
        </w:rPr>
      </w:pPr>
    </w:p>
    <w:p w:rsidR="00A42087" w:rsidRDefault="00A42087" w:rsidP="00BC0209">
      <w:pPr>
        <w:tabs>
          <w:tab w:val="left" w:pos="1240"/>
        </w:tabs>
        <w:rPr>
          <w:sz w:val="22"/>
          <w:szCs w:val="22"/>
        </w:rPr>
      </w:pPr>
    </w:p>
    <w:p w:rsidR="00A42087" w:rsidRDefault="00A42087" w:rsidP="00BC0209">
      <w:pPr>
        <w:tabs>
          <w:tab w:val="left" w:pos="1240"/>
        </w:tabs>
        <w:rPr>
          <w:sz w:val="22"/>
          <w:szCs w:val="22"/>
        </w:rPr>
      </w:pPr>
    </w:p>
    <w:p w:rsidR="00A42087" w:rsidRDefault="00A42087" w:rsidP="00BC0209">
      <w:pPr>
        <w:tabs>
          <w:tab w:val="left" w:pos="1240"/>
        </w:tabs>
        <w:rPr>
          <w:sz w:val="22"/>
          <w:szCs w:val="22"/>
        </w:rPr>
      </w:pPr>
    </w:p>
    <w:p w:rsidR="00A42087" w:rsidRDefault="00A42087" w:rsidP="00BC0209">
      <w:pPr>
        <w:tabs>
          <w:tab w:val="left" w:pos="1240"/>
        </w:tabs>
        <w:rPr>
          <w:sz w:val="22"/>
          <w:szCs w:val="22"/>
        </w:rPr>
      </w:pPr>
    </w:p>
    <w:p w:rsidR="00A42087" w:rsidRPr="007A7E27" w:rsidRDefault="00A42087" w:rsidP="00BC0209">
      <w:pPr>
        <w:tabs>
          <w:tab w:val="left" w:pos="1240"/>
        </w:tabs>
        <w:rPr>
          <w:sz w:val="22"/>
          <w:szCs w:val="22"/>
        </w:rPr>
      </w:pPr>
    </w:p>
    <w:p w:rsidR="00D15EE0" w:rsidRPr="007A7E27" w:rsidRDefault="00D15EE0" w:rsidP="00D15EE0">
      <w:pPr>
        <w:tabs>
          <w:tab w:val="left" w:pos="4575"/>
        </w:tabs>
        <w:rPr>
          <w:sz w:val="22"/>
          <w:szCs w:val="22"/>
        </w:rPr>
      </w:pPr>
    </w:p>
    <w:p w:rsidR="00D15EE0" w:rsidRPr="00875097" w:rsidRDefault="00D15EE0" w:rsidP="00D15EE0">
      <w:pPr>
        <w:jc w:val="right"/>
        <w:rPr>
          <w:b/>
          <w:bCs/>
          <w:sz w:val="20"/>
          <w:szCs w:val="20"/>
        </w:rPr>
      </w:pPr>
      <w:r w:rsidRPr="00875097">
        <w:rPr>
          <w:b/>
          <w:bCs/>
          <w:sz w:val="20"/>
          <w:szCs w:val="20"/>
        </w:rPr>
        <w:lastRenderedPageBreak/>
        <w:t xml:space="preserve">Приложение №1  </w:t>
      </w:r>
    </w:p>
    <w:p w:rsidR="00D15EE0" w:rsidRPr="00875097" w:rsidRDefault="00D15EE0" w:rsidP="00D15EE0">
      <w:pPr>
        <w:tabs>
          <w:tab w:val="left" w:pos="4575"/>
        </w:tabs>
        <w:jc w:val="right"/>
        <w:rPr>
          <w:sz w:val="22"/>
          <w:szCs w:val="22"/>
        </w:rPr>
      </w:pPr>
      <w:r w:rsidRPr="00875097">
        <w:rPr>
          <w:b/>
          <w:bCs/>
          <w:sz w:val="20"/>
          <w:szCs w:val="20"/>
        </w:rPr>
        <w:t>К договору №</w:t>
      </w:r>
      <w:r w:rsidRPr="00875097">
        <w:rPr>
          <w:rFonts w:ascii="Calibri" w:hAnsi="Calibri" w:cs="Calibri"/>
          <w:b/>
          <w:bCs/>
          <w:iCs/>
        </w:rPr>
        <w:t xml:space="preserve"> </w:t>
      </w:r>
      <w:r w:rsidR="00BC0209" w:rsidRPr="00875097">
        <w:rPr>
          <w:rFonts w:ascii="Calibri" w:hAnsi="Calibri" w:cs="Calibri"/>
          <w:b/>
          <w:bCs/>
          <w:iCs/>
        </w:rPr>
        <w:t xml:space="preserve">          </w:t>
      </w:r>
      <w:r w:rsidRPr="00875097">
        <w:rPr>
          <w:b/>
          <w:bCs/>
          <w:sz w:val="20"/>
          <w:szCs w:val="20"/>
        </w:rPr>
        <w:t xml:space="preserve">от </w:t>
      </w:r>
      <w:r w:rsidR="00BC0209" w:rsidRPr="00875097">
        <w:rPr>
          <w:b/>
          <w:bCs/>
          <w:sz w:val="20"/>
          <w:szCs w:val="20"/>
        </w:rPr>
        <w:t xml:space="preserve">          2026</w:t>
      </w:r>
      <w:r w:rsidRPr="00875097">
        <w:rPr>
          <w:b/>
          <w:bCs/>
          <w:sz w:val="20"/>
          <w:szCs w:val="20"/>
        </w:rPr>
        <w:t xml:space="preserve"> года</w:t>
      </w:r>
    </w:p>
    <w:tbl>
      <w:tblPr>
        <w:tblW w:w="9827" w:type="dxa"/>
        <w:tblInd w:w="410" w:type="dxa"/>
        <w:tblLook w:val="04A0" w:firstRow="1" w:lastRow="0" w:firstColumn="1" w:lastColumn="0" w:noHBand="0" w:noVBand="1"/>
      </w:tblPr>
      <w:tblGrid>
        <w:gridCol w:w="222"/>
        <w:gridCol w:w="222"/>
        <w:gridCol w:w="222"/>
        <w:gridCol w:w="225"/>
        <w:gridCol w:w="1039"/>
        <w:gridCol w:w="2199"/>
        <w:gridCol w:w="391"/>
        <w:gridCol w:w="1014"/>
        <w:gridCol w:w="546"/>
        <w:gridCol w:w="729"/>
        <w:gridCol w:w="963"/>
        <w:gridCol w:w="670"/>
        <w:gridCol w:w="736"/>
        <w:gridCol w:w="649"/>
      </w:tblGrid>
      <w:tr w:rsidR="007A7E27" w:rsidRPr="00875097" w:rsidTr="003C2B62">
        <w:trPr>
          <w:gridAfter w:val="1"/>
          <w:wAfter w:w="649" w:type="dxa"/>
          <w:trHeight w:val="731"/>
        </w:trPr>
        <w:tc>
          <w:tcPr>
            <w:tcW w:w="222" w:type="dxa"/>
            <w:tcBorders>
              <w:top w:val="nil"/>
              <w:left w:val="nil"/>
              <w:bottom w:val="nil"/>
              <w:right w:val="nil"/>
            </w:tcBorders>
            <w:shd w:val="clear" w:color="auto" w:fill="auto"/>
            <w:noWrap/>
            <w:vAlign w:val="bottom"/>
            <w:hideMark/>
          </w:tcPr>
          <w:p w:rsidR="00D15EE0" w:rsidRPr="00875097" w:rsidRDefault="00D15EE0" w:rsidP="00BC0209">
            <w:pPr>
              <w:jc w:val="center"/>
              <w:rPr>
                <w:sz w:val="22"/>
                <w:szCs w:val="22"/>
              </w:rPr>
            </w:pPr>
          </w:p>
        </w:tc>
        <w:tc>
          <w:tcPr>
            <w:tcW w:w="8956" w:type="dxa"/>
            <w:gridSpan w:val="12"/>
            <w:tcBorders>
              <w:top w:val="nil"/>
              <w:left w:val="nil"/>
              <w:bottom w:val="single" w:sz="8" w:space="0" w:color="000000"/>
              <w:right w:val="nil"/>
            </w:tcBorders>
            <w:shd w:val="clear" w:color="auto" w:fill="auto"/>
            <w:noWrap/>
            <w:vAlign w:val="center"/>
            <w:hideMark/>
          </w:tcPr>
          <w:p w:rsidR="00D15EE0" w:rsidRPr="00875097" w:rsidRDefault="00D15EE0" w:rsidP="00BC0209">
            <w:pPr>
              <w:jc w:val="center"/>
              <w:rPr>
                <w:b/>
                <w:bCs/>
                <w:sz w:val="22"/>
                <w:szCs w:val="22"/>
                <w:lang w:val="en-US"/>
              </w:rPr>
            </w:pPr>
            <w:r w:rsidRPr="00875097">
              <w:rPr>
                <w:b/>
                <w:bCs/>
                <w:sz w:val="22"/>
                <w:szCs w:val="22"/>
              </w:rPr>
              <w:t>Спецификация</w:t>
            </w:r>
          </w:p>
        </w:tc>
      </w:tr>
      <w:tr w:rsidR="003C2B62" w:rsidRPr="00875097" w:rsidTr="003C2B62">
        <w:trPr>
          <w:gridAfter w:val="1"/>
          <w:wAfter w:w="649" w:type="dxa"/>
          <w:trHeight w:val="225"/>
        </w:trPr>
        <w:tc>
          <w:tcPr>
            <w:tcW w:w="222" w:type="dxa"/>
            <w:tcBorders>
              <w:top w:val="nil"/>
              <w:left w:val="nil"/>
              <w:bottom w:val="nil"/>
              <w:right w:val="nil"/>
            </w:tcBorders>
            <w:shd w:val="clear" w:color="auto" w:fill="auto"/>
            <w:noWrap/>
            <w:vAlign w:val="bottom"/>
            <w:hideMark/>
          </w:tcPr>
          <w:p w:rsidR="00D15EE0" w:rsidRPr="00875097" w:rsidRDefault="00D15EE0">
            <w:pPr>
              <w:rPr>
                <w:b/>
                <w:bCs/>
                <w:sz w:val="22"/>
                <w:szCs w:val="22"/>
              </w:rPr>
            </w:pPr>
          </w:p>
        </w:tc>
        <w:tc>
          <w:tcPr>
            <w:tcW w:w="222"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222"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225"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1039"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2199"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391"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1560" w:type="dxa"/>
            <w:gridSpan w:val="2"/>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1692" w:type="dxa"/>
            <w:gridSpan w:val="2"/>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1406" w:type="dxa"/>
            <w:gridSpan w:val="2"/>
            <w:tcBorders>
              <w:top w:val="nil"/>
              <w:left w:val="nil"/>
              <w:bottom w:val="nil"/>
              <w:right w:val="nil"/>
            </w:tcBorders>
            <w:shd w:val="clear" w:color="auto" w:fill="auto"/>
            <w:noWrap/>
            <w:vAlign w:val="bottom"/>
            <w:hideMark/>
          </w:tcPr>
          <w:p w:rsidR="00D15EE0" w:rsidRPr="00875097" w:rsidRDefault="00D15EE0">
            <w:pPr>
              <w:rPr>
                <w:sz w:val="22"/>
                <w:szCs w:val="22"/>
              </w:rPr>
            </w:pPr>
          </w:p>
        </w:tc>
      </w:tr>
      <w:tr w:rsidR="007A7E27" w:rsidRPr="00875097" w:rsidTr="00E67F0E">
        <w:trPr>
          <w:gridAfter w:val="1"/>
          <w:wAfter w:w="649" w:type="dxa"/>
          <w:trHeight w:val="530"/>
        </w:trPr>
        <w:tc>
          <w:tcPr>
            <w:tcW w:w="222"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3907" w:type="dxa"/>
            <w:gridSpan w:val="5"/>
            <w:tcBorders>
              <w:top w:val="nil"/>
              <w:left w:val="nil"/>
              <w:bottom w:val="nil"/>
              <w:right w:val="nil"/>
            </w:tcBorders>
            <w:shd w:val="clear" w:color="auto" w:fill="auto"/>
            <w:noWrap/>
            <w:vAlign w:val="center"/>
            <w:hideMark/>
          </w:tcPr>
          <w:p w:rsidR="00D15EE0" w:rsidRPr="00875097" w:rsidRDefault="00D15EE0">
            <w:pPr>
              <w:rPr>
                <w:sz w:val="22"/>
                <w:szCs w:val="22"/>
              </w:rPr>
            </w:pPr>
            <w:r w:rsidRPr="00875097">
              <w:rPr>
                <w:sz w:val="22"/>
                <w:szCs w:val="22"/>
              </w:rPr>
              <w:t>Исполнитель:</w:t>
            </w:r>
          </w:p>
        </w:tc>
        <w:tc>
          <w:tcPr>
            <w:tcW w:w="5049" w:type="dxa"/>
            <w:gridSpan w:val="7"/>
            <w:tcBorders>
              <w:top w:val="nil"/>
              <w:left w:val="nil"/>
              <w:bottom w:val="nil"/>
              <w:right w:val="nil"/>
            </w:tcBorders>
            <w:shd w:val="clear" w:color="auto" w:fill="auto"/>
          </w:tcPr>
          <w:p w:rsidR="00D15EE0" w:rsidRPr="00875097" w:rsidRDefault="00D15EE0">
            <w:pPr>
              <w:rPr>
                <w:sz w:val="22"/>
                <w:szCs w:val="22"/>
              </w:rPr>
            </w:pPr>
          </w:p>
        </w:tc>
      </w:tr>
      <w:tr w:rsidR="003C2B62" w:rsidRPr="00875097" w:rsidTr="00E67F0E">
        <w:trPr>
          <w:gridAfter w:val="1"/>
          <w:wAfter w:w="649" w:type="dxa"/>
          <w:trHeight w:val="121"/>
        </w:trPr>
        <w:tc>
          <w:tcPr>
            <w:tcW w:w="222"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222"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222"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225"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1039"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2199"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391"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1560" w:type="dxa"/>
            <w:gridSpan w:val="2"/>
            <w:tcBorders>
              <w:top w:val="nil"/>
              <w:left w:val="nil"/>
              <w:bottom w:val="nil"/>
              <w:right w:val="nil"/>
            </w:tcBorders>
            <w:shd w:val="clear" w:color="auto" w:fill="auto"/>
            <w:noWrap/>
            <w:vAlign w:val="bottom"/>
          </w:tcPr>
          <w:p w:rsidR="00D15EE0" w:rsidRPr="00875097" w:rsidRDefault="00D15EE0">
            <w:pPr>
              <w:rPr>
                <w:sz w:val="22"/>
                <w:szCs w:val="22"/>
              </w:rPr>
            </w:pPr>
          </w:p>
        </w:tc>
        <w:tc>
          <w:tcPr>
            <w:tcW w:w="1692" w:type="dxa"/>
            <w:gridSpan w:val="2"/>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1406" w:type="dxa"/>
            <w:gridSpan w:val="2"/>
            <w:tcBorders>
              <w:top w:val="nil"/>
              <w:left w:val="nil"/>
              <w:bottom w:val="nil"/>
              <w:right w:val="nil"/>
            </w:tcBorders>
            <w:shd w:val="clear" w:color="auto" w:fill="auto"/>
            <w:noWrap/>
            <w:vAlign w:val="bottom"/>
            <w:hideMark/>
          </w:tcPr>
          <w:p w:rsidR="00D15EE0" w:rsidRPr="00875097" w:rsidRDefault="00D15EE0">
            <w:pPr>
              <w:rPr>
                <w:sz w:val="22"/>
                <w:szCs w:val="22"/>
              </w:rPr>
            </w:pPr>
          </w:p>
        </w:tc>
      </w:tr>
      <w:tr w:rsidR="007A7E27" w:rsidRPr="00875097" w:rsidTr="00E67F0E">
        <w:trPr>
          <w:gridAfter w:val="1"/>
          <w:wAfter w:w="649" w:type="dxa"/>
          <w:trHeight w:val="263"/>
        </w:trPr>
        <w:tc>
          <w:tcPr>
            <w:tcW w:w="222"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3907" w:type="dxa"/>
            <w:gridSpan w:val="5"/>
            <w:tcBorders>
              <w:top w:val="nil"/>
              <w:left w:val="nil"/>
              <w:bottom w:val="nil"/>
              <w:right w:val="nil"/>
            </w:tcBorders>
            <w:shd w:val="clear" w:color="auto" w:fill="auto"/>
            <w:noWrap/>
            <w:vAlign w:val="bottom"/>
            <w:hideMark/>
          </w:tcPr>
          <w:p w:rsidR="00D15EE0" w:rsidRPr="00875097" w:rsidRDefault="00D15EE0">
            <w:pPr>
              <w:rPr>
                <w:sz w:val="22"/>
                <w:szCs w:val="22"/>
              </w:rPr>
            </w:pPr>
            <w:r w:rsidRPr="00875097">
              <w:rPr>
                <w:sz w:val="22"/>
                <w:szCs w:val="22"/>
              </w:rPr>
              <w:t>Подразделение:</w:t>
            </w:r>
          </w:p>
        </w:tc>
        <w:tc>
          <w:tcPr>
            <w:tcW w:w="5049" w:type="dxa"/>
            <w:gridSpan w:val="7"/>
            <w:tcBorders>
              <w:top w:val="nil"/>
              <w:left w:val="nil"/>
              <w:bottom w:val="nil"/>
              <w:right w:val="nil"/>
            </w:tcBorders>
            <w:shd w:val="clear" w:color="auto" w:fill="auto"/>
            <w:noWrap/>
            <w:vAlign w:val="bottom"/>
          </w:tcPr>
          <w:p w:rsidR="00D15EE0" w:rsidRPr="00875097" w:rsidRDefault="00D15EE0">
            <w:pPr>
              <w:rPr>
                <w:sz w:val="22"/>
                <w:szCs w:val="22"/>
              </w:rPr>
            </w:pPr>
          </w:p>
        </w:tc>
      </w:tr>
      <w:tr w:rsidR="003C2B62" w:rsidRPr="00875097" w:rsidTr="003C2B62">
        <w:trPr>
          <w:gridAfter w:val="1"/>
          <w:wAfter w:w="649" w:type="dxa"/>
          <w:trHeight w:val="121"/>
        </w:trPr>
        <w:tc>
          <w:tcPr>
            <w:tcW w:w="222"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222"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222"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225"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1039"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2199"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391"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1560" w:type="dxa"/>
            <w:gridSpan w:val="2"/>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1692" w:type="dxa"/>
            <w:gridSpan w:val="2"/>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1406" w:type="dxa"/>
            <w:gridSpan w:val="2"/>
            <w:tcBorders>
              <w:top w:val="nil"/>
              <w:left w:val="nil"/>
              <w:bottom w:val="nil"/>
              <w:right w:val="nil"/>
            </w:tcBorders>
            <w:shd w:val="clear" w:color="auto" w:fill="auto"/>
            <w:noWrap/>
            <w:vAlign w:val="bottom"/>
            <w:hideMark/>
          </w:tcPr>
          <w:p w:rsidR="00D15EE0" w:rsidRPr="00875097" w:rsidRDefault="00D15EE0">
            <w:pPr>
              <w:rPr>
                <w:sz w:val="22"/>
                <w:szCs w:val="22"/>
              </w:rPr>
            </w:pPr>
          </w:p>
        </w:tc>
      </w:tr>
      <w:tr w:rsidR="007A7E27" w:rsidRPr="00875097" w:rsidTr="003C2B62">
        <w:trPr>
          <w:gridAfter w:val="1"/>
          <w:wAfter w:w="649" w:type="dxa"/>
          <w:trHeight w:val="263"/>
        </w:trPr>
        <w:tc>
          <w:tcPr>
            <w:tcW w:w="222"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3907" w:type="dxa"/>
            <w:gridSpan w:val="5"/>
            <w:tcBorders>
              <w:top w:val="nil"/>
              <w:left w:val="nil"/>
              <w:bottom w:val="nil"/>
              <w:right w:val="nil"/>
            </w:tcBorders>
            <w:shd w:val="clear" w:color="auto" w:fill="auto"/>
            <w:noWrap/>
            <w:vAlign w:val="center"/>
            <w:hideMark/>
          </w:tcPr>
          <w:p w:rsidR="00D15EE0" w:rsidRPr="00875097" w:rsidRDefault="00D15EE0">
            <w:pPr>
              <w:rPr>
                <w:sz w:val="22"/>
                <w:szCs w:val="22"/>
              </w:rPr>
            </w:pPr>
            <w:r w:rsidRPr="00875097">
              <w:rPr>
                <w:sz w:val="22"/>
                <w:szCs w:val="22"/>
              </w:rPr>
              <w:t>Заказчик:</w:t>
            </w:r>
          </w:p>
        </w:tc>
        <w:tc>
          <w:tcPr>
            <w:tcW w:w="5049" w:type="dxa"/>
            <w:gridSpan w:val="7"/>
            <w:tcBorders>
              <w:top w:val="nil"/>
              <w:left w:val="nil"/>
              <w:bottom w:val="nil"/>
              <w:right w:val="nil"/>
            </w:tcBorders>
            <w:shd w:val="clear" w:color="auto" w:fill="auto"/>
            <w:hideMark/>
          </w:tcPr>
          <w:p w:rsidR="00D15EE0" w:rsidRPr="00875097" w:rsidRDefault="00826EB3">
            <w:pPr>
              <w:rPr>
                <w:b/>
                <w:bCs/>
                <w:sz w:val="22"/>
                <w:szCs w:val="22"/>
              </w:rPr>
            </w:pPr>
            <w:r w:rsidRPr="00843506">
              <w:t>МУ «ФОК г. Пикалево»</w:t>
            </w:r>
          </w:p>
        </w:tc>
      </w:tr>
      <w:tr w:rsidR="003C2B62" w:rsidRPr="00875097" w:rsidTr="003C2B62">
        <w:trPr>
          <w:gridAfter w:val="1"/>
          <w:wAfter w:w="649" w:type="dxa"/>
          <w:trHeight w:val="263"/>
        </w:trPr>
        <w:tc>
          <w:tcPr>
            <w:tcW w:w="222" w:type="dxa"/>
            <w:tcBorders>
              <w:top w:val="nil"/>
              <w:left w:val="nil"/>
              <w:bottom w:val="nil"/>
              <w:right w:val="nil"/>
            </w:tcBorders>
            <w:shd w:val="clear" w:color="auto" w:fill="auto"/>
            <w:noWrap/>
            <w:vAlign w:val="bottom"/>
            <w:hideMark/>
          </w:tcPr>
          <w:p w:rsidR="00D15EE0" w:rsidRPr="00875097" w:rsidRDefault="00D15EE0">
            <w:pPr>
              <w:rPr>
                <w:b/>
                <w:bCs/>
                <w:sz w:val="22"/>
                <w:szCs w:val="22"/>
              </w:rPr>
            </w:pPr>
          </w:p>
        </w:tc>
        <w:tc>
          <w:tcPr>
            <w:tcW w:w="3907" w:type="dxa"/>
            <w:gridSpan w:val="5"/>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391"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1560" w:type="dxa"/>
            <w:gridSpan w:val="2"/>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1692" w:type="dxa"/>
            <w:gridSpan w:val="2"/>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1406" w:type="dxa"/>
            <w:gridSpan w:val="2"/>
            <w:tcBorders>
              <w:top w:val="nil"/>
              <w:left w:val="nil"/>
              <w:bottom w:val="nil"/>
              <w:right w:val="nil"/>
            </w:tcBorders>
            <w:shd w:val="clear" w:color="auto" w:fill="auto"/>
            <w:noWrap/>
            <w:vAlign w:val="bottom"/>
            <w:hideMark/>
          </w:tcPr>
          <w:p w:rsidR="00D15EE0" w:rsidRPr="00875097" w:rsidRDefault="00D15EE0">
            <w:pPr>
              <w:rPr>
                <w:sz w:val="22"/>
                <w:szCs w:val="22"/>
              </w:rPr>
            </w:pPr>
          </w:p>
        </w:tc>
      </w:tr>
      <w:tr w:rsidR="003C2B62" w:rsidRPr="00875097" w:rsidTr="003C2B62">
        <w:trPr>
          <w:gridAfter w:val="1"/>
          <w:wAfter w:w="649" w:type="dxa"/>
          <w:trHeight w:val="243"/>
        </w:trPr>
        <w:tc>
          <w:tcPr>
            <w:tcW w:w="222"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222"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222"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225"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1039"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2199"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391"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1560" w:type="dxa"/>
            <w:gridSpan w:val="2"/>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1692" w:type="dxa"/>
            <w:gridSpan w:val="2"/>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1406" w:type="dxa"/>
            <w:gridSpan w:val="2"/>
            <w:tcBorders>
              <w:top w:val="nil"/>
              <w:left w:val="nil"/>
              <w:bottom w:val="nil"/>
              <w:right w:val="nil"/>
            </w:tcBorders>
            <w:shd w:val="clear" w:color="auto" w:fill="auto"/>
            <w:noWrap/>
            <w:vAlign w:val="bottom"/>
            <w:hideMark/>
          </w:tcPr>
          <w:p w:rsidR="00D15EE0" w:rsidRPr="00875097" w:rsidRDefault="00D15EE0">
            <w:pPr>
              <w:rPr>
                <w:sz w:val="22"/>
                <w:szCs w:val="22"/>
              </w:rPr>
            </w:pPr>
          </w:p>
        </w:tc>
      </w:tr>
      <w:tr w:rsidR="007A7E27" w:rsidRPr="00875097" w:rsidTr="003C2B62">
        <w:trPr>
          <w:gridAfter w:val="1"/>
          <w:wAfter w:w="649" w:type="dxa"/>
          <w:trHeight w:val="263"/>
        </w:trPr>
        <w:tc>
          <w:tcPr>
            <w:tcW w:w="222"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8956" w:type="dxa"/>
            <w:gridSpan w:val="12"/>
            <w:tcBorders>
              <w:top w:val="nil"/>
              <w:left w:val="nil"/>
              <w:bottom w:val="nil"/>
              <w:right w:val="nil"/>
            </w:tcBorders>
            <w:shd w:val="clear" w:color="auto" w:fill="auto"/>
            <w:noWrap/>
            <w:vAlign w:val="center"/>
            <w:hideMark/>
          </w:tcPr>
          <w:p w:rsidR="00D15EE0" w:rsidRPr="00826EB3" w:rsidRDefault="00D15EE0">
            <w:pPr>
              <w:rPr>
                <w:bCs/>
                <w:sz w:val="22"/>
                <w:szCs w:val="22"/>
              </w:rPr>
            </w:pPr>
            <w:r w:rsidRPr="00875097">
              <w:rPr>
                <w:sz w:val="22"/>
                <w:szCs w:val="22"/>
              </w:rPr>
              <w:t xml:space="preserve">Адрес доставки: </w:t>
            </w:r>
            <w:r w:rsidR="00826EB3" w:rsidRPr="00022512">
              <w:rPr>
                <w:bCs/>
                <w:sz w:val="22"/>
                <w:szCs w:val="22"/>
              </w:rPr>
              <w:t>187600, Ленинградская область, Бокситогорский район, г. Пикалево, ул. Полевая, д.4</w:t>
            </w:r>
          </w:p>
        </w:tc>
      </w:tr>
      <w:tr w:rsidR="003C2B62" w:rsidRPr="00875097" w:rsidTr="003C2B62">
        <w:trPr>
          <w:gridAfter w:val="1"/>
          <w:wAfter w:w="649" w:type="dxa"/>
          <w:trHeight w:val="225"/>
        </w:trPr>
        <w:tc>
          <w:tcPr>
            <w:tcW w:w="222"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222"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222"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225"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1039"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2199"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391" w:type="dxa"/>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1560" w:type="dxa"/>
            <w:gridSpan w:val="2"/>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1692" w:type="dxa"/>
            <w:gridSpan w:val="2"/>
            <w:tcBorders>
              <w:top w:val="nil"/>
              <w:left w:val="nil"/>
              <w:bottom w:val="nil"/>
              <w:right w:val="nil"/>
            </w:tcBorders>
            <w:shd w:val="clear" w:color="auto" w:fill="auto"/>
            <w:noWrap/>
            <w:vAlign w:val="bottom"/>
            <w:hideMark/>
          </w:tcPr>
          <w:p w:rsidR="00D15EE0" w:rsidRPr="00875097" w:rsidRDefault="00D15EE0">
            <w:pPr>
              <w:rPr>
                <w:sz w:val="22"/>
                <w:szCs w:val="22"/>
              </w:rPr>
            </w:pPr>
          </w:p>
        </w:tc>
        <w:tc>
          <w:tcPr>
            <w:tcW w:w="1406" w:type="dxa"/>
            <w:gridSpan w:val="2"/>
            <w:tcBorders>
              <w:top w:val="nil"/>
              <w:left w:val="nil"/>
              <w:bottom w:val="nil"/>
              <w:right w:val="nil"/>
            </w:tcBorders>
            <w:shd w:val="clear" w:color="auto" w:fill="auto"/>
            <w:noWrap/>
            <w:vAlign w:val="bottom"/>
            <w:hideMark/>
          </w:tcPr>
          <w:p w:rsidR="00D15EE0" w:rsidRPr="00875097" w:rsidRDefault="00D15EE0">
            <w:pPr>
              <w:rPr>
                <w:sz w:val="22"/>
                <w:szCs w:val="22"/>
              </w:rPr>
            </w:pPr>
          </w:p>
        </w:tc>
      </w:tr>
      <w:tr w:rsidR="003C2B62" w:rsidRPr="00875097" w:rsidTr="003C2B62">
        <w:trPr>
          <w:trHeight w:val="263"/>
        </w:trPr>
        <w:tc>
          <w:tcPr>
            <w:tcW w:w="44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5EE0" w:rsidRPr="00875097" w:rsidRDefault="00D15EE0">
            <w:pPr>
              <w:jc w:val="center"/>
              <w:rPr>
                <w:b/>
                <w:bCs/>
                <w:sz w:val="22"/>
                <w:szCs w:val="22"/>
              </w:rPr>
            </w:pPr>
            <w:r w:rsidRPr="00875097">
              <w:rPr>
                <w:b/>
                <w:bCs/>
                <w:sz w:val="22"/>
                <w:szCs w:val="22"/>
              </w:rPr>
              <w:t>№</w:t>
            </w:r>
          </w:p>
        </w:tc>
        <w:tc>
          <w:tcPr>
            <w:tcW w:w="5090" w:type="dxa"/>
            <w:gridSpan w:val="6"/>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5EE0" w:rsidRPr="00875097" w:rsidRDefault="00D15EE0">
            <w:pPr>
              <w:jc w:val="center"/>
              <w:rPr>
                <w:b/>
                <w:bCs/>
                <w:sz w:val="22"/>
                <w:szCs w:val="22"/>
              </w:rPr>
            </w:pPr>
            <w:r w:rsidRPr="00875097">
              <w:rPr>
                <w:b/>
                <w:bCs/>
                <w:sz w:val="22"/>
                <w:szCs w:val="22"/>
              </w:rPr>
              <w:t>Товары (работы, услуги)</w:t>
            </w:r>
          </w:p>
        </w:tc>
        <w:tc>
          <w:tcPr>
            <w:tcW w:w="1275"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5EE0" w:rsidRPr="00875097" w:rsidRDefault="003C2B62">
            <w:pPr>
              <w:jc w:val="center"/>
              <w:rPr>
                <w:b/>
                <w:bCs/>
                <w:sz w:val="22"/>
                <w:szCs w:val="22"/>
              </w:rPr>
            </w:pPr>
            <w:r>
              <w:rPr>
                <w:b/>
                <w:bCs/>
                <w:sz w:val="22"/>
                <w:szCs w:val="22"/>
              </w:rPr>
              <w:t>Кол-</w:t>
            </w:r>
            <w:r w:rsidR="00D15EE0" w:rsidRPr="00875097">
              <w:rPr>
                <w:b/>
                <w:bCs/>
                <w:sz w:val="22"/>
                <w:szCs w:val="22"/>
              </w:rPr>
              <w:t>во</w:t>
            </w:r>
          </w:p>
        </w:tc>
        <w:tc>
          <w:tcPr>
            <w:tcW w:w="1633"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5EE0" w:rsidRPr="00875097" w:rsidRDefault="00D15EE0">
            <w:pPr>
              <w:jc w:val="center"/>
              <w:rPr>
                <w:b/>
                <w:bCs/>
                <w:sz w:val="22"/>
                <w:szCs w:val="22"/>
              </w:rPr>
            </w:pPr>
            <w:r w:rsidRPr="00875097">
              <w:rPr>
                <w:b/>
                <w:bCs/>
                <w:sz w:val="22"/>
                <w:szCs w:val="22"/>
              </w:rPr>
              <w:t>Цена</w:t>
            </w:r>
          </w:p>
        </w:tc>
        <w:tc>
          <w:tcPr>
            <w:tcW w:w="138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5EE0" w:rsidRPr="00875097" w:rsidRDefault="00D15EE0">
            <w:pPr>
              <w:jc w:val="center"/>
              <w:rPr>
                <w:b/>
                <w:bCs/>
                <w:sz w:val="22"/>
                <w:szCs w:val="22"/>
              </w:rPr>
            </w:pPr>
            <w:r w:rsidRPr="00875097">
              <w:rPr>
                <w:b/>
                <w:bCs/>
                <w:sz w:val="22"/>
                <w:szCs w:val="22"/>
              </w:rPr>
              <w:t>Сумма</w:t>
            </w:r>
          </w:p>
        </w:tc>
      </w:tr>
      <w:tr w:rsidR="003C2B62" w:rsidRPr="00875097" w:rsidTr="003C2B62">
        <w:trPr>
          <w:trHeight w:val="263"/>
        </w:trPr>
        <w:tc>
          <w:tcPr>
            <w:tcW w:w="444" w:type="dxa"/>
            <w:gridSpan w:val="2"/>
            <w:vMerge/>
            <w:tcBorders>
              <w:top w:val="single" w:sz="4" w:space="0" w:color="auto"/>
              <w:left w:val="single" w:sz="4" w:space="0" w:color="auto"/>
              <w:bottom w:val="single" w:sz="4" w:space="0" w:color="auto"/>
              <w:right w:val="single" w:sz="4" w:space="0" w:color="auto"/>
            </w:tcBorders>
            <w:vAlign w:val="center"/>
            <w:hideMark/>
          </w:tcPr>
          <w:p w:rsidR="00D15EE0" w:rsidRPr="00875097" w:rsidRDefault="00D15EE0">
            <w:pPr>
              <w:rPr>
                <w:b/>
                <w:bCs/>
                <w:sz w:val="22"/>
                <w:szCs w:val="22"/>
              </w:rPr>
            </w:pPr>
          </w:p>
        </w:tc>
        <w:tc>
          <w:tcPr>
            <w:tcW w:w="5090" w:type="dxa"/>
            <w:gridSpan w:val="6"/>
            <w:vMerge/>
            <w:tcBorders>
              <w:top w:val="single" w:sz="4" w:space="0" w:color="auto"/>
              <w:left w:val="single" w:sz="4" w:space="0" w:color="auto"/>
              <w:bottom w:val="single" w:sz="4" w:space="0" w:color="auto"/>
              <w:right w:val="single" w:sz="4" w:space="0" w:color="auto"/>
            </w:tcBorders>
            <w:vAlign w:val="center"/>
            <w:hideMark/>
          </w:tcPr>
          <w:p w:rsidR="00D15EE0" w:rsidRPr="00875097" w:rsidRDefault="00D15EE0">
            <w:pPr>
              <w:rPr>
                <w:b/>
                <w:bCs/>
                <w:sz w:val="22"/>
                <w:szCs w:val="22"/>
              </w:rPr>
            </w:pPr>
          </w:p>
        </w:tc>
        <w:tc>
          <w:tcPr>
            <w:tcW w:w="1275" w:type="dxa"/>
            <w:gridSpan w:val="2"/>
            <w:vMerge/>
            <w:tcBorders>
              <w:top w:val="single" w:sz="4" w:space="0" w:color="auto"/>
              <w:left w:val="single" w:sz="4" w:space="0" w:color="auto"/>
              <w:bottom w:val="single" w:sz="4" w:space="0" w:color="auto"/>
              <w:right w:val="single" w:sz="4" w:space="0" w:color="auto"/>
            </w:tcBorders>
            <w:vAlign w:val="center"/>
            <w:hideMark/>
          </w:tcPr>
          <w:p w:rsidR="00D15EE0" w:rsidRPr="00875097" w:rsidRDefault="00D15EE0">
            <w:pPr>
              <w:rPr>
                <w:b/>
                <w:bCs/>
                <w:sz w:val="22"/>
                <w:szCs w:val="22"/>
              </w:rPr>
            </w:pPr>
          </w:p>
        </w:tc>
        <w:tc>
          <w:tcPr>
            <w:tcW w:w="1633" w:type="dxa"/>
            <w:gridSpan w:val="2"/>
            <w:vMerge/>
            <w:tcBorders>
              <w:top w:val="single" w:sz="4" w:space="0" w:color="auto"/>
              <w:left w:val="single" w:sz="4" w:space="0" w:color="auto"/>
              <w:bottom w:val="single" w:sz="4" w:space="0" w:color="auto"/>
              <w:right w:val="single" w:sz="4" w:space="0" w:color="auto"/>
            </w:tcBorders>
            <w:vAlign w:val="center"/>
            <w:hideMark/>
          </w:tcPr>
          <w:p w:rsidR="00D15EE0" w:rsidRPr="00875097" w:rsidRDefault="00D15EE0">
            <w:pPr>
              <w:rPr>
                <w:b/>
                <w:bCs/>
                <w:sz w:val="22"/>
                <w:szCs w:val="22"/>
              </w:rPr>
            </w:pPr>
          </w:p>
        </w:tc>
        <w:tc>
          <w:tcPr>
            <w:tcW w:w="138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5EE0" w:rsidRPr="00875097" w:rsidRDefault="00D15EE0">
            <w:pPr>
              <w:jc w:val="center"/>
              <w:rPr>
                <w:b/>
                <w:bCs/>
                <w:sz w:val="22"/>
                <w:szCs w:val="22"/>
              </w:rPr>
            </w:pPr>
            <w:r w:rsidRPr="00875097">
              <w:rPr>
                <w:b/>
                <w:bCs/>
                <w:sz w:val="22"/>
                <w:szCs w:val="22"/>
              </w:rPr>
              <w:t> </w:t>
            </w:r>
          </w:p>
        </w:tc>
      </w:tr>
      <w:tr w:rsidR="003C2B62" w:rsidRPr="00875097" w:rsidTr="003C2B62">
        <w:trPr>
          <w:trHeight w:val="225"/>
        </w:trPr>
        <w:tc>
          <w:tcPr>
            <w:tcW w:w="4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15EE0" w:rsidRPr="00875097" w:rsidRDefault="00D15EE0">
            <w:pPr>
              <w:jc w:val="right"/>
              <w:rPr>
                <w:sz w:val="22"/>
                <w:szCs w:val="22"/>
              </w:rPr>
            </w:pPr>
            <w:r w:rsidRPr="00875097">
              <w:rPr>
                <w:sz w:val="22"/>
                <w:szCs w:val="22"/>
              </w:rPr>
              <w:t>1</w:t>
            </w:r>
          </w:p>
        </w:tc>
        <w:tc>
          <w:tcPr>
            <w:tcW w:w="5090"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D15EE0" w:rsidRPr="00875097" w:rsidRDefault="00875097">
            <w:pPr>
              <w:rPr>
                <w:sz w:val="22"/>
                <w:szCs w:val="22"/>
              </w:rPr>
            </w:pPr>
            <w:proofErr w:type="spellStart"/>
            <w:r>
              <w:rPr>
                <w:sz w:val="22"/>
                <w:szCs w:val="22"/>
              </w:rPr>
              <w:t>Гипсокартон</w:t>
            </w:r>
            <w:proofErr w:type="spellEnd"/>
            <w:r>
              <w:rPr>
                <w:sz w:val="22"/>
                <w:szCs w:val="22"/>
              </w:rPr>
              <w:t xml:space="preserve"> 1,2х2,5х12,5 ВОЛМА</w:t>
            </w:r>
          </w:p>
        </w:tc>
        <w:tc>
          <w:tcPr>
            <w:tcW w:w="5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10</w:t>
            </w:r>
          </w:p>
        </w:tc>
        <w:tc>
          <w:tcPr>
            <w:tcW w:w="7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rsidP="003C2B62">
            <w:pPr>
              <w:jc w:val="right"/>
              <w:rPr>
                <w:sz w:val="22"/>
                <w:szCs w:val="22"/>
              </w:rPr>
            </w:pPr>
            <w:r>
              <w:rPr>
                <w:sz w:val="22"/>
                <w:szCs w:val="22"/>
              </w:rPr>
              <w:t>шт</w:t>
            </w:r>
          </w:p>
        </w:tc>
        <w:tc>
          <w:tcPr>
            <w:tcW w:w="163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454,00</w:t>
            </w:r>
          </w:p>
        </w:tc>
        <w:tc>
          <w:tcPr>
            <w:tcW w:w="13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4 540,00</w:t>
            </w:r>
          </w:p>
        </w:tc>
      </w:tr>
      <w:tr w:rsidR="003C2B62" w:rsidRPr="00875097" w:rsidTr="003C2B62">
        <w:trPr>
          <w:trHeight w:val="225"/>
        </w:trPr>
        <w:tc>
          <w:tcPr>
            <w:tcW w:w="4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15EE0" w:rsidRPr="00875097" w:rsidRDefault="00D15EE0">
            <w:pPr>
              <w:jc w:val="right"/>
              <w:rPr>
                <w:sz w:val="22"/>
                <w:szCs w:val="22"/>
              </w:rPr>
            </w:pPr>
            <w:r w:rsidRPr="00875097">
              <w:rPr>
                <w:sz w:val="22"/>
                <w:szCs w:val="22"/>
              </w:rPr>
              <w:t>2</w:t>
            </w:r>
          </w:p>
        </w:tc>
        <w:tc>
          <w:tcPr>
            <w:tcW w:w="5090"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D15EE0" w:rsidRPr="00875097" w:rsidRDefault="00875097">
            <w:pPr>
              <w:rPr>
                <w:sz w:val="22"/>
                <w:szCs w:val="22"/>
              </w:rPr>
            </w:pPr>
            <w:r>
              <w:rPr>
                <w:sz w:val="22"/>
                <w:szCs w:val="22"/>
              </w:rPr>
              <w:t xml:space="preserve">Радиатор </w:t>
            </w:r>
            <w:proofErr w:type="spellStart"/>
            <w:r>
              <w:rPr>
                <w:sz w:val="22"/>
                <w:szCs w:val="22"/>
              </w:rPr>
              <w:t>биметал</w:t>
            </w:r>
            <w:proofErr w:type="spellEnd"/>
            <w:r>
              <w:rPr>
                <w:sz w:val="22"/>
                <w:szCs w:val="22"/>
              </w:rPr>
              <w:t>.</w:t>
            </w:r>
            <w:proofErr w:type="spellStart"/>
            <w:r>
              <w:rPr>
                <w:sz w:val="22"/>
                <w:szCs w:val="22"/>
                <w:lang w:val="en-US"/>
              </w:rPr>
              <w:t>Ogint</w:t>
            </w:r>
            <w:proofErr w:type="spellEnd"/>
            <w:r w:rsidRPr="00875097">
              <w:rPr>
                <w:sz w:val="22"/>
                <w:szCs w:val="22"/>
              </w:rPr>
              <w:t xml:space="preserve"> </w:t>
            </w:r>
            <w:r>
              <w:rPr>
                <w:sz w:val="22"/>
                <w:szCs w:val="22"/>
                <w:lang w:val="en-US"/>
              </w:rPr>
              <w:t>Ultra</w:t>
            </w:r>
            <w:r w:rsidRPr="00875097">
              <w:rPr>
                <w:sz w:val="22"/>
                <w:szCs w:val="22"/>
              </w:rPr>
              <w:t xml:space="preserve"> </w:t>
            </w:r>
            <w:r>
              <w:rPr>
                <w:sz w:val="22"/>
                <w:szCs w:val="22"/>
                <w:lang w:val="en-US"/>
              </w:rPr>
              <w:t>Plus</w:t>
            </w:r>
            <w:r w:rsidRPr="00875097">
              <w:rPr>
                <w:sz w:val="22"/>
                <w:szCs w:val="22"/>
              </w:rPr>
              <w:t xml:space="preserve"> </w:t>
            </w:r>
            <w:r>
              <w:rPr>
                <w:sz w:val="22"/>
                <w:szCs w:val="22"/>
              </w:rPr>
              <w:t>500/80 10 секций 29355</w:t>
            </w:r>
          </w:p>
        </w:tc>
        <w:tc>
          <w:tcPr>
            <w:tcW w:w="5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10</w:t>
            </w:r>
          </w:p>
        </w:tc>
        <w:tc>
          <w:tcPr>
            <w:tcW w:w="7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rsidP="003C2B62">
            <w:pPr>
              <w:jc w:val="right"/>
              <w:rPr>
                <w:sz w:val="22"/>
                <w:szCs w:val="22"/>
              </w:rPr>
            </w:pPr>
            <w:r>
              <w:rPr>
                <w:sz w:val="22"/>
                <w:szCs w:val="22"/>
              </w:rPr>
              <w:t>шт</w:t>
            </w:r>
          </w:p>
        </w:tc>
        <w:tc>
          <w:tcPr>
            <w:tcW w:w="163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8 600,00</w:t>
            </w:r>
          </w:p>
        </w:tc>
        <w:tc>
          <w:tcPr>
            <w:tcW w:w="13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86 000,00</w:t>
            </w:r>
          </w:p>
        </w:tc>
      </w:tr>
      <w:tr w:rsidR="003C2B62" w:rsidRPr="00875097" w:rsidTr="003C2B62">
        <w:trPr>
          <w:trHeight w:val="225"/>
        </w:trPr>
        <w:tc>
          <w:tcPr>
            <w:tcW w:w="4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15EE0" w:rsidRPr="00875097" w:rsidRDefault="00D15EE0">
            <w:pPr>
              <w:jc w:val="right"/>
              <w:rPr>
                <w:sz w:val="22"/>
                <w:szCs w:val="22"/>
              </w:rPr>
            </w:pPr>
            <w:r w:rsidRPr="00875097">
              <w:rPr>
                <w:sz w:val="22"/>
                <w:szCs w:val="22"/>
              </w:rPr>
              <w:t>3</w:t>
            </w:r>
          </w:p>
        </w:tc>
        <w:tc>
          <w:tcPr>
            <w:tcW w:w="5090"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D15EE0" w:rsidRPr="00875097" w:rsidRDefault="00875097">
            <w:pPr>
              <w:rPr>
                <w:sz w:val="22"/>
                <w:szCs w:val="22"/>
              </w:rPr>
            </w:pPr>
            <w:r>
              <w:rPr>
                <w:sz w:val="22"/>
                <w:szCs w:val="22"/>
              </w:rPr>
              <w:t xml:space="preserve">РОКЛАЙТ </w:t>
            </w:r>
            <w:proofErr w:type="spellStart"/>
            <w:r>
              <w:rPr>
                <w:sz w:val="22"/>
                <w:szCs w:val="22"/>
              </w:rPr>
              <w:t>Технониколь</w:t>
            </w:r>
            <w:proofErr w:type="spellEnd"/>
            <w:r>
              <w:rPr>
                <w:sz w:val="22"/>
                <w:szCs w:val="22"/>
              </w:rPr>
              <w:t xml:space="preserve"> 1200х600х100(2,88м</w:t>
            </w:r>
            <w:r w:rsidRPr="00875097">
              <w:rPr>
                <w:sz w:val="22"/>
                <w:szCs w:val="22"/>
                <w:vertAlign w:val="superscript"/>
              </w:rPr>
              <w:t>2</w:t>
            </w:r>
            <w:r>
              <w:rPr>
                <w:sz w:val="22"/>
                <w:szCs w:val="22"/>
                <w:vertAlign w:val="superscript"/>
              </w:rPr>
              <w:t xml:space="preserve"> </w:t>
            </w:r>
            <w:r>
              <w:rPr>
                <w:sz w:val="22"/>
                <w:szCs w:val="22"/>
              </w:rPr>
              <w:t>)</w:t>
            </w:r>
          </w:p>
        </w:tc>
        <w:tc>
          <w:tcPr>
            <w:tcW w:w="5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7</w:t>
            </w:r>
          </w:p>
        </w:tc>
        <w:tc>
          <w:tcPr>
            <w:tcW w:w="7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rsidP="003C2B62">
            <w:pPr>
              <w:jc w:val="right"/>
              <w:rPr>
                <w:sz w:val="22"/>
                <w:szCs w:val="22"/>
              </w:rPr>
            </w:pPr>
            <w:proofErr w:type="spellStart"/>
            <w:r>
              <w:rPr>
                <w:sz w:val="22"/>
                <w:szCs w:val="22"/>
              </w:rPr>
              <w:t>упак</w:t>
            </w:r>
            <w:proofErr w:type="spellEnd"/>
          </w:p>
        </w:tc>
        <w:tc>
          <w:tcPr>
            <w:tcW w:w="163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1 550,00</w:t>
            </w:r>
          </w:p>
        </w:tc>
        <w:tc>
          <w:tcPr>
            <w:tcW w:w="13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10 850,00</w:t>
            </w:r>
          </w:p>
        </w:tc>
      </w:tr>
      <w:tr w:rsidR="003C2B62" w:rsidRPr="00875097" w:rsidTr="003C2B62">
        <w:trPr>
          <w:trHeight w:val="225"/>
        </w:trPr>
        <w:tc>
          <w:tcPr>
            <w:tcW w:w="4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15EE0" w:rsidRPr="00875097" w:rsidRDefault="00D15EE0">
            <w:pPr>
              <w:jc w:val="right"/>
              <w:rPr>
                <w:sz w:val="22"/>
                <w:szCs w:val="22"/>
              </w:rPr>
            </w:pPr>
            <w:r w:rsidRPr="00875097">
              <w:rPr>
                <w:sz w:val="22"/>
                <w:szCs w:val="22"/>
              </w:rPr>
              <w:t>4</w:t>
            </w:r>
          </w:p>
        </w:tc>
        <w:tc>
          <w:tcPr>
            <w:tcW w:w="5090"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D15EE0" w:rsidRPr="00875097" w:rsidRDefault="00875097">
            <w:pPr>
              <w:rPr>
                <w:sz w:val="22"/>
                <w:szCs w:val="22"/>
              </w:rPr>
            </w:pPr>
            <w:r>
              <w:rPr>
                <w:sz w:val="22"/>
                <w:szCs w:val="22"/>
              </w:rPr>
              <w:t xml:space="preserve">Грунт </w:t>
            </w:r>
            <w:proofErr w:type="spellStart"/>
            <w:r>
              <w:rPr>
                <w:sz w:val="22"/>
                <w:szCs w:val="22"/>
              </w:rPr>
              <w:t>Аквастоп</w:t>
            </w:r>
            <w:proofErr w:type="spellEnd"/>
            <w:r>
              <w:rPr>
                <w:sz w:val="22"/>
                <w:szCs w:val="22"/>
              </w:rPr>
              <w:t xml:space="preserve"> влагоизолятор,конц.1:5,1л </w:t>
            </w:r>
            <w:r>
              <w:rPr>
                <w:sz w:val="22"/>
                <w:szCs w:val="22"/>
                <w:lang w:val="en-US"/>
              </w:rPr>
              <w:t>Classic</w:t>
            </w:r>
          </w:p>
        </w:tc>
        <w:tc>
          <w:tcPr>
            <w:tcW w:w="5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2</w:t>
            </w:r>
          </w:p>
        </w:tc>
        <w:tc>
          <w:tcPr>
            <w:tcW w:w="7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rsidP="003C2B62">
            <w:pPr>
              <w:jc w:val="right"/>
              <w:rPr>
                <w:sz w:val="22"/>
                <w:szCs w:val="22"/>
              </w:rPr>
            </w:pPr>
            <w:r>
              <w:rPr>
                <w:sz w:val="22"/>
                <w:szCs w:val="22"/>
              </w:rPr>
              <w:t>шт</w:t>
            </w:r>
          </w:p>
        </w:tc>
        <w:tc>
          <w:tcPr>
            <w:tcW w:w="163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446,00</w:t>
            </w:r>
          </w:p>
        </w:tc>
        <w:tc>
          <w:tcPr>
            <w:tcW w:w="13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892,00</w:t>
            </w:r>
          </w:p>
        </w:tc>
      </w:tr>
      <w:tr w:rsidR="003C2B62" w:rsidRPr="00875097" w:rsidTr="003C2B62">
        <w:trPr>
          <w:trHeight w:val="225"/>
        </w:trPr>
        <w:tc>
          <w:tcPr>
            <w:tcW w:w="4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2B62" w:rsidRPr="00875097" w:rsidRDefault="003C2B62" w:rsidP="003C2B62">
            <w:pPr>
              <w:jc w:val="right"/>
              <w:rPr>
                <w:sz w:val="22"/>
                <w:szCs w:val="22"/>
              </w:rPr>
            </w:pPr>
            <w:r w:rsidRPr="00875097">
              <w:rPr>
                <w:sz w:val="22"/>
                <w:szCs w:val="22"/>
              </w:rPr>
              <w:t>5</w:t>
            </w:r>
          </w:p>
        </w:tc>
        <w:tc>
          <w:tcPr>
            <w:tcW w:w="5090"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3C2B62" w:rsidRPr="00875097" w:rsidRDefault="003C2B62" w:rsidP="003C2B62">
            <w:pPr>
              <w:rPr>
                <w:sz w:val="22"/>
                <w:szCs w:val="22"/>
              </w:rPr>
            </w:pPr>
            <w:r w:rsidRPr="00875097">
              <w:rPr>
                <w:sz w:val="22"/>
                <w:szCs w:val="22"/>
              </w:rPr>
              <w:t xml:space="preserve">Грунт </w:t>
            </w:r>
            <w:proofErr w:type="spellStart"/>
            <w:r w:rsidRPr="00875097">
              <w:rPr>
                <w:sz w:val="22"/>
                <w:szCs w:val="22"/>
              </w:rPr>
              <w:t>А</w:t>
            </w:r>
            <w:r>
              <w:rPr>
                <w:sz w:val="22"/>
                <w:szCs w:val="22"/>
              </w:rPr>
              <w:t>квастоп</w:t>
            </w:r>
            <w:proofErr w:type="spellEnd"/>
            <w:r>
              <w:rPr>
                <w:sz w:val="22"/>
                <w:szCs w:val="22"/>
              </w:rPr>
              <w:t xml:space="preserve"> влагоизолятор,конц.1:5,</w:t>
            </w:r>
            <w:r w:rsidRPr="00875097">
              <w:rPr>
                <w:sz w:val="22"/>
                <w:szCs w:val="22"/>
              </w:rPr>
              <w:t xml:space="preserve">3л </w:t>
            </w:r>
            <w:proofErr w:type="spellStart"/>
            <w:r w:rsidRPr="00875097">
              <w:rPr>
                <w:sz w:val="22"/>
                <w:szCs w:val="22"/>
              </w:rPr>
              <w:t>Classic</w:t>
            </w:r>
            <w:proofErr w:type="spellEnd"/>
          </w:p>
        </w:tc>
        <w:tc>
          <w:tcPr>
            <w:tcW w:w="5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1</w:t>
            </w:r>
          </w:p>
        </w:tc>
        <w:tc>
          <w:tcPr>
            <w:tcW w:w="729" w:type="dxa"/>
            <w:tcBorders>
              <w:top w:val="single" w:sz="4" w:space="0" w:color="auto"/>
              <w:left w:val="single" w:sz="4" w:space="0" w:color="auto"/>
              <w:bottom w:val="single" w:sz="4" w:space="0" w:color="auto"/>
              <w:right w:val="single" w:sz="4" w:space="0" w:color="auto"/>
            </w:tcBorders>
            <w:shd w:val="clear" w:color="auto" w:fill="auto"/>
            <w:noWrap/>
          </w:tcPr>
          <w:p w:rsidR="003C2B62" w:rsidRDefault="003C2B62" w:rsidP="003C2B62">
            <w:pPr>
              <w:jc w:val="right"/>
            </w:pPr>
            <w:r w:rsidRPr="00113FF1">
              <w:rPr>
                <w:sz w:val="22"/>
                <w:szCs w:val="22"/>
              </w:rPr>
              <w:t>шт</w:t>
            </w:r>
          </w:p>
        </w:tc>
        <w:tc>
          <w:tcPr>
            <w:tcW w:w="163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1 230,00</w:t>
            </w:r>
          </w:p>
        </w:tc>
        <w:tc>
          <w:tcPr>
            <w:tcW w:w="13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1 230,00</w:t>
            </w:r>
          </w:p>
        </w:tc>
      </w:tr>
      <w:tr w:rsidR="003C2B62" w:rsidRPr="00875097" w:rsidTr="003C2B62">
        <w:trPr>
          <w:trHeight w:val="225"/>
        </w:trPr>
        <w:tc>
          <w:tcPr>
            <w:tcW w:w="4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2B62" w:rsidRPr="00875097" w:rsidRDefault="003C2B62" w:rsidP="003C2B62">
            <w:pPr>
              <w:jc w:val="right"/>
              <w:rPr>
                <w:sz w:val="22"/>
                <w:szCs w:val="22"/>
              </w:rPr>
            </w:pPr>
            <w:r w:rsidRPr="00875097">
              <w:rPr>
                <w:sz w:val="22"/>
                <w:szCs w:val="22"/>
              </w:rPr>
              <w:t>6</w:t>
            </w:r>
          </w:p>
        </w:tc>
        <w:tc>
          <w:tcPr>
            <w:tcW w:w="5090"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3C2B62" w:rsidRPr="00875097" w:rsidRDefault="003C2B62" w:rsidP="003C2B62">
            <w:pPr>
              <w:rPr>
                <w:sz w:val="22"/>
                <w:szCs w:val="22"/>
              </w:rPr>
            </w:pPr>
            <w:r w:rsidRPr="00875097">
              <w:rPr>
                <w:sz w:val="22"/>
                <w:szCs w:val="22"/>
              </w:rPr>
              <w:t>Плитка настенная 200х300х7мм белая верх, АКСИМА Азалия серия Люкс</w:t>
            </w:r>
          </w:p>
        </w:tc>
        <w:tc>
          <w:tcPr>
            <w:tcW w:w="5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279</w:t>
            </w:r>
          </w:p>
        </w:tc>
        <w:tc>
          <w:tcPr>
            <w:tcW w:w="729" w:type="dxa"/>
            <w:tcBorders>
              <w:top w:val="single" w:sz="4" w:space="0" w:color="auto"/>
              <w:left w:val="single" w:sz="4" w:space="0" w:color="auto"/>
              <w:bottom w:val="single" w:sz="4" w:space="0" w:color="auto"/>
              <w:right w:val="single" w:sz="4" w:space="0" w:color="auto"/>
            </w:tcBorders>
            <w:shd w:val="clear" w:color="auto" w:fill="auto"/>
            <w:noWrap/>
          </w:tcPr>
          <w:p w:rsidR="003C2B62" w:rsidRDefault="003C2B62" w:rsidP="003C2B62">
            <w:pPr>
              <w:jc w:val="right"/>
            </w:pPr>
            <w:r w:rsidRPr="00113FF1">
              <w:rPr>
                <w:sz w:val="22"/>
                <w:szCs w:val="22"/>
              </w:rPr>
              <w:t>шт</w:t>
            </w:r>
          </w:p>
        </w:tc>
        <w:tc>
          <w:tcPr>
            <w:tcW w:w="163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45,00</w:t>
            </w:r>
          </w:p>
        </w:tc>
        <w:tc>
          <w:tcPr>
            <w:tcW w:w="13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12 555,00</w:t>
            </w:r>
          </w:p>
        </w:tc>
      </w:tr>
      <w:tr w:rsidR="003C2B62" w:rsidRPr="00875097" w:rsidTr="003C2B62">
        <w:trPr>
          <w:trHeight w:val="225"/>
        </w:trPr>
        <w:tc>
          <w:tcPr>
            <w:tcW w:w="4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2B62" w:rsidRPr="00875097" w:rsidRDefault="003C2B62" w:rsidP="003C2B62">
            <w:pPr>
              <w:jc w:val="right"/>
              <w:rPr>
                <w:sz w:val="22"/>
                <w:szCs w:val="22"/>
              </w:rPr>
            </w:pPr>
            <w:r w:rsidRPr="00875097">
              <w:rPr>
                <w:sz w:val="22"/>
                <w:szCs w:val="22"/>
              </w:rPr>
              <w:t>7</w:t>
            </w:r>
          </w:p>
        </w:tc>
        <w:tc>
          <w:tcPr>
            <w:tcW w:w="5090"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3C2B62" w:rsidRPr="00875097" w:rsidRDefault="003C2B62" w:rsidP="003C2B62">
            <w:pPr>
              <w:rPr>
                <w:sz w:val="22"/>
                <w:szCs w:val="22"/>
              </w:rPr>
            </w:pPr>
            <w:r>
              <w:t xml:space="preserve">Керамический гранит </w:t>
            </w:r>
            <w:proofErr w:type="spellStart"/>
            <w:r>
              <w:t>Техногрес</w:t>
            </w:r>
            <w:proofErr w:type="spellEnd"/>
            <w:r>
              <w:t xml:space="preserve"> Профи 300х300х7мм матовый </w:t>
            </w:r>
            <w:proofErr w:type="spellStart"/>
            <w:r>
              <w:t>св.серый</w:t>
            </w:r>
            <w:proofErr w:type="spellEnd"/>
            <w:r>
              <w:t xml:space="preserve"> ШП</w:t>
            </w:r>
          </w:p>
        </w:tc>
        <w:tc>
          <w:tcPr>
            <w:tcW w:w="5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32</w:t>
            </w:r>
          </w:p>
        </w:tc>
        <w:tc>
          <w:tcPr>
            <w:tcW w:w="729" w:type="dxa"/>
            <w:tcBorders>
              <w:top w:val="single" w:sz="4" w:space="0" w:color="auto"/>
              <w:left w:val="single" w:sz="4" w:space="0" w:color="auto"/>
              <w:bottom w:val="single" w:sz="4" w:space="0" w:color="auto"/>
              <w:right w:val="single" w:sz="4" w:space="0" w:color="auto"/>
            </w:tcBorders>
            <w:shd w:val="clear" w:color="auto" w:fill="auto"/>
            <w:noWrap/>
          </w:tcPr>
          <w:p w:rsidR="003C2B62" w:rsidRDefault="003C2B62" w:rsidP="003C2B62">
            <w:pPr>
              <w:jc w:val="right"/>
            </w:pPr>
            <w:r w:rsidRPr="00113FF1">
              <w:rPr>
                <w:sz w:val="22"/>
                <w:szCs w:val="22"/>
              </w:rPr>
              <w:t>шт</w:t>
            </w:r>
          </w:p>
        </w:tc>
        <w:tc>
          <w:tcPr>
            <w:tcW w:w="163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73,00</w:t>
            </w:r>
          </w:p>
        </w:tc>
        <w:tc>
          <w:tcPr>
            <w:tcW w:w="13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2 336,00</w:t>
            </w:r>
          </w:p>
        </w:tc>
      </w:tr>
      <w:tr w:rsidR="003C2B62" w:rsidRPr="00875097" w:rsidTr="003C2B62">
        <w:trPr>
          <w:trHeight w:val="225"/>
        </w:trPr>
        <w:tc>
          <w:tcPr>
            <w:tcW w:w="4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2B62" w:rsidRPr="00875097" w:rsidRDefault="003C2B62" w:rsidP="003C2B62">
            <w:pPr>
              <w:jc w:val="right"/>
              <w:rPr>
                <w:sz w:val="22"/>
                <w:szCs w:val="22"/>
              </w:rPr>
            </w:pPr>
            <w:r w:rsidRPr="00875097">
              <w:rPr>
                <w:sz w:val="22"/>
                <w:szCs w:val="22"/>
              </w:rPr>
              <w:t>8</w:t>
            </w:r>
          </w:p>
        </w:tc>
        <w:tc>
          <w:tcPr>
            <w:tcW w:w="5090"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3C2B62" w:rsidRPr="00875097" w:rsidRDefault="003C2B62" w:rsidP="003C2B62">
            <w:pPr>
              <w:rPr>
                <w:sz w:val="22"/>
                <w:szCs w:val="22"/>
              </w:rPr>
            </w:pPr>
            <w:r>
              <w:t>Эмаль ПФ-115 КР 1,8кг белая</w:t>
            </w:r>
          </w:p>
        </w:tc>
        <w:tc>
          <w:tcPr>
            <w:tcW w:w="5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1</w:t>
            </w:r>
          </w:p>
        </w:tc>
        <w:tc>
          <w:tcPr>
            <w:tcW w:w="729" w:type="dxa"/>
            <w:tcBorders>
              <w:top w:val="single" w:sz="4" w:space="0" w:color="auto"/>
              <w:left w:val="single" w:sz="4" w:space="0" w:color="auto"/>
              <w:bottom w:val="single" w:sz="4" w:space="0" w:color="auto"/>
              <w:right w:val="single" w:sz="4" w:space="0" w:color="auto"/>
            </w:tcBorders>
            <w:shd w:val="clear" w:color="auto" w:fill="auto"/>
            <w:noWrap/>
          </w:tcPr>
          <w:p w:rsidR="003C2B62" w:rsidRDefault="003C2B62" w:rsidP="003C2B62">
            <w:pPr>
              <w:jc w:val="right"/>
            </w:pPr>
            <w:r w:rsidRPr="00113FF1">
              <w:rPr>
                <w:sz w:val="22"/>
                <w:szCs w:val="22"/>
              </w:rPr>
              <w:t>шт</w:t>
            </w:r>
          </w:p>
        </w:tc>
        <w:tc>
          <w:tcPr>
            <w:tcW w:w="163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735,00</w:t>
            </w:r>
          </w:p>
        </w:tc>
        <w:tc>
          <w:tcPr>
            <w:tcW w:w="13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735,00</w:t>
            </w:r>
          </w:p>
        </w:tc>
      </w:tr>
      <w:tr w:rsidR="003C2B62" w:rsidRPr="00875097" w:rsidTr="003C2B62">
        <w:trPr>
          <w:trHeight w:val="225"/>
        </w:trPr>
        <w:tc>
          <w:tcPr>
            <w:tcW w:w="4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2B62" w:rsidRPr="00875097" w:rsidRDefault="003C2B62" w:rsidP="003C2B62">
            <w:pPr>
              <w:jc w:val="right"/>
              <w:rPr>
                <w:sz w:val="22"/>
                <w:szCs w:val="22"/>
              </w:rPr>
            </w:pPr>
            <w:r w:rsidRPr="00875097">
              <w:rPr>
                <w:sz w:val="22"/>
                <w:szCs w:val="22"/>
              </w:rPr>
              <w:t>9</w:t>
            </w:r>
          </w:p>
        </w:tc>
        <w:tc>
          <w:tcPr>
            <w:tcW w:w="5090"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3C2B62" w:rsidRPr="00875097" w:rsidRDefault="003C2B62" w:rsidP="003C2B62">
            <w:pPr>
              <w:rPr>
                <w:sz w:val="22"/>
                <w:szCs w:val="22"/>
              </w:rPr>
            </w:pPr>
            <w:r>
              <w:t xml:space="preserve">Грунт-эмаль ПУФАС </w:t>
            </w:r>
            <w:proofErr w:type="spellStart"/>
            <w:r>
              <w:t>Decoself</w:t>
            </w:r>
            <w:proofErr w:type="spellEnd"/>
            <w:r>
              <w:t xml:space="preserve"> 3в1 серая (</w:t>
            </w:r>
            <w:proofErr w:type="spellStart"/>
            <w:r>
              <w:t>глянц</w:t>
            </w:r>
            <w:proofErr w:type="spellEnd"/>
            <w:r>
              <w:t>.) 1,9кг</w:t>
            </w:r>
          </w:p>
        </w:tc>
        <w:tc>
          <w:tcPr>
            <w:tcW w:w="5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1</w:t>
            </w:r>
          </w:p>
        </w:tc>
        <w:tc>
          <w:tcPr>
            <w:tcW w:w="729" w:type="dxa"/>
            <w:tcBorders>
              <w:top w:val="single" w:sz="4" w:space="0" w:color="auto"/>
              <w:left w:val="single" w:sz="4" w:space="0" w:color="auto"/>
              <w:bottom w:val="single" w:sz="4" w:space="0" w:color="auto"/>
              <w:right w:val="single" w:sz="4" w:space="0" w:color="auto"/>
            </w:tcBorders>
            <w:shd w:val="clear" w:color="auto" w:fill="auto"/>
            <w:noWrap/>
          </w:tcPr>
          <w:p w:rsidR="003C2B62" w:rsidRDefault="003C2B62" w:rsidP="003C2B62">
            <w:pPr>
              <w:jc w:val="right"/>
            </w:pPr>
            <w:r w:rsidRPr="00113FF1">
              <w:rPr>
                <w:sz w:val="22"/>
                <w:szCs w:val="22"/>
              </w:rPr>
              <w:t>шт</w:t>
            </w:r>
          </w:p>
        </w:tc>
        <w:tc>
          <w:tcPr>
            <w:tcW w:w="163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1 065,00</w:t>
            </w:r>
          </w:p>
        </w:tc>
        <w:tc>
          <w:tcPr>
            <w:tcW w:w="13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1 065,00</w:t>
            </w:r>
          </w:p>
        </w:tc>
      </w:tr>
      <w:tr w:rsidR="003C2B62" w:rsidRPr="00875097" w:rsidTr="003C2B62">
        <w:trPr>
          <w:trHeight w:val="225"/>
        </w:trPr>
        <w:tc>
          <w:tcPr>
            <w:tcW w:w="4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2B62" w:rsidRPr="00875097" w:rsidRDefault="003C2B62" w:rsidP="003C2B62">
            <w:pPr>
              <w:jc w:val="right"/>
              <w:rPr>
                <w:sz w:val="22"/>
                <w:szCs w:val="22"/>
              </w:rPr>
            </w:pPr>
            <w:r w:rsidRPr="00875097">
              <w:rPr>
                <w:sz w:val="22"/>
                <w:szCs w:val="22"/>
              </w:rPr>
              <w:t>10</w:t>
            </w:r>
          </w:p>
        </w:tc>
        <w:tc>
          <w:tcPr>
            <w:tcW w:w="5090"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3C2B62" w:rsidRPr="00875097" w:rsidRDefault="003C2B62" w:rsidP="003C2B62">
            <w:pPr>
              <w:rPr>
                <w:sz w:val="22"/>
                <w:szCs w:val="22"/>
              </w:rPr>
            </w:pPr>
            <w:r>
              <w:t>Наличник 60 гладкий (2,20м)</w:t>
            </w:r>
          </w:p>
        </w:tc>
        <w:tc>
          <w:tcPr>
            <w:tcW w:w="5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15</w:t>
            </w:r>
          </w:p>
        </w:tc>
        <w:tc>
          <w:tcPr>
            <w:tcW w:w="729" w:type="dxa"/>
            <w:tcBorders>
              <w:top w:val="single" w:sz="4" w:space="0" w:color="auto"/>
              <w:left w:val="single" w:sz="4" w:space="0" w:color="auto"/>
              <w:bottom w:val="single" w:sz="4" w:space="0" w:color="auto"/>
              <w:right w:val="single" w:sz="4" w:space="0" w:color="auto"/>
            </w:tcBorders>
            <w:shd w:val="clear" w:color="auto" w:fill="auto"/>
            <w:noWrap/>
          </w:tcPr>
          <w:p w:rsidR="003C2B62" w:rsidRDefault="003C2B62" w:rsidP="003C2B62">
            <w:pPr>
              <w:jc w:val="right"/>
            </w:pPr>
            <w:r w:rsidRPr="00113FF1">
              <w:rPr>
                <w:sz w:val="22"/>
                <w:szCs w:val="22"/>
              </w:rPr>
              <w:t>шт</w:t>
            </w:r>
          </w:p>
        </w:tc>
        <w:tc>
          <w:tcPr>
            <w:tcW w:w="163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325,00</w:t>
            </w:r>
          </w:p>
        </w:tc>
        <w:tc>
          <w:tcPr>
            <w:tcW w:w="13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4 875,00</w:t>
            </w:r>
          </w:p>
        </w:tc>
      </w:tr>
      <w:tr w:rsidR="003C2B62" w:rsidRPr="00875097" w:rsidTr="003C2B62">
        <w:trPr>
          <w:trHeight w:val="225"/>
        </w:trPr>
        <w:tc>
          <w:tcPr>
            <w:tcW w:w="4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15EE0" w:rsidRPr="00875097" w:rsidRDefault="00D15EE0">
            <w:pPr>
              <w:jc w:val="right"/>
              <w:rPr>
                <w:sz w:val="22"/>
                <w:szCs w:val="22"/>
              </w:rPr>
            </w:pPr>
            <w:r w:rsidRPr="00875097">
              <w:rPr>
                <w:sz w:val="22"/>
                <w:szCs w:val="22"/>
              </w:rPr>
              <w:t>11</w:t>
            </w:r>
          </w:p>
        </w:tc>
        <w:tc>
          <w:tcPr>
            <w:tcW w:w="5090"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D15EE0" w:rsidRPr="00875097" w:rsidRDefault="00875097">
            <w:pPr>
              <w:rPr>
                <w:sz w:val="22"/>
                <w:szCs w:val="22"/>
              </w:rPr>
            </w:pPr>
            <w:r>
              <w:t xml:space="preserve">Линолеум </w:t>
            </w:r>
            <w:proofErr w:type="spellStart"/>
            <w:r>
              <w:t>Tarkett</w:t>
            </w:r>
            <w:proofErr w:type="spellEnd"/>
            <w:r>
              <w:t xml:space="preserve"> Мода шир.3м</w:t>
            </w:r>
          </w:p>
        </w:tc>
        <w:tc>
          <w:tcPr>
            <w:tcW w:w="5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6</w:t>
            </w:r>
          </w:p>
        </w:tc>
        <w:tc>
          <w:tcPr>
            <w:tcW w:w="7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proofErr w:type="spellStart"/>
            <w:r>
              <w:rPr>
                <w:sz w:val="22"/>
                <w:szCs w:val="22"/>
              </w:rPr>
              <w:t>пог.м</w:t>
            </w:r>
            <w:proofErr w:type="spellEnd"/>
          </w:p>
        </w:tc>
        <w:tc>
          <w:tcPr>
            <w:tcW w:w="163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2 866,00</w:t>
            </w:r>
          </w:p>
        </w:tc>
        <w:tc>
          <w:tcPr>
            <w:tcW w:w="13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17 196,00</w:t>
            </w:r>
          </w:p>
        </w:tc>
      </w:tr>
      <w:tr w:rsidR="003C2B62" w:rsidRPr="00875097" w:rsidTr="003C2B62">
        <w:trPr>
          <w:trHeight w:val="225"/>
        </w:trPr>
        <w:tc>
          <w:tcPr>
            <w:tcW w:w="4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15EE0" w:rsidRPr="00875097" w:rsidRDefault="00D15EE0">
            <w:pPr>
              <w:jc w:val="right"/>
              <w:rPr>
                <w:sz w:val="22"/>
                <w:szCs w:val="22"/>
              </w:rPr>
            </w:pPr>
            <w:r w:rsidRPr="00875097">
              <w:rPr>
                <w:sz w:val="22"/>
                <w:szCs w:val="22"/>
              </w:rPr>
              <w:t>12</w:t>
            </w:r>
          </w:p>
        </w:tc>
        <w:tc>
          <w:tcPr>
            <w:tcW w:w="5090"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D15EE0" w:rsidRPr="00875097" w:rsidRDefault="00875097">
            <w:pPr>
              <w:rPr>
                <w:sz w:val="22"/>
                <w:szCs w:val="22"/>
              </w:rPr>
            </w:pPr>
            <w:proofErr w:type="spellStart"/>
            <w:r>
              <w:t>Плитонит</w:t>
            </w:r>
            <w:proofErr w:type="spellEnd"/>
            <w:r>
              <w:t xml:space="preserve"> В 25 кг (клей для плитки)</w:t>
            </w:r>
          </w:p>
        </w:tc>
        <w:tc>
          <w:tcPr>
            <w:tcW w:w="5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25</w:t>
            </w:r>
          </w:p>
        </w:tc>
        <w:tc>
          <w:tcPr>
            <w:tcW w:w="7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шт</w:t>
            </w:r>
          </w:p>
        </w:tc>
        <w:tc>
          <w:tcPr>
            <w:tcW w:w="163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605,00</w:t>
            </w:r>
          </w:p>
        </w:tc>
        <w:tc>
          <w:tcPr>
            <w:tcW w:w="13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15 125,00</w:t>
            </w:r>
          </w:p>
        </w:tc>
      </w:tr>
      <w:tr w:rsidR="003C2B62" w:rsidRPr="00875097" w:rsidTr="003C2B62">
        <w:trPr>
          <w:trHeight w:val="225"/>
        </w:trPr>
        <w:tc>
          <w:tcPr>
            <w:tcW w:w="4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15EE0" w:rsidRPr="00875097" w:rsidRDefault="00D15EE0">
            <w:pPr>
              <w:jc w:val="right"/>
              <w:rPr>
                <w:sz w:val="22"/>
                <w:szCs w:val="22"/>
              </w:rPr>
            </w:pPr>
            <w:r w:rsidRPr="00875097">
              <w:rPr>
                <w:sz w:val="22"/>
                <w:szCs w:val="22"/>
              </w:rPr>
              <w:t>13</w:t>
            </w:r>
          </w:p>
        </w:tc>
        <w:tc>
          <w:tcPr>
            <w:tcW w:w="5090"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D15EE0" w:rsidRPr="00875097" w:rsidRDefault="00875097">
            <w:pPr>
              <w:rPr>
                <w:sz w:val="22"/>
                <w:szCs w:val="22"/>
              </w:rPr>
            </w:pPr>
            <w:r>
              <w:t>Сетка малярная строительная 1х20м 2х2</w:t>
            </w:r>
          </w:p>
        </w:tc>
        <w:tc>
          <w:tcPr>
            <w:tcW w:w="5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2</w:t>
            </w:r>
          </w:p>
        </w:tc>
        <w:tc>
          <w:tcPr>
            <w:tcW w:w="7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proofErr w:type="spellStart"/>
            <w:r>
              <w:rPr>
                <w:sz w:val="22"/>
                <w:szCs w:val="22"/>
              </w:rPr>
              <w:t>рул</w:t>
            </w:r>
            <w:proofErr w:type="spellEnd"/>
          </w:p>
        </w:tc>
        <w:tc>
          <w:tcPr>
            <w:tcW w:w="163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900,00</w:t>
            </w:r>
          </w:p>
        </w:tc>
        <w:tc>
          <w:tcPr>
            <w:tcW w:w="13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1 800,00</w:t>
            </w:r>
          </w:p>
        </w:tc>
      </w:tr>
      <w:tr w:rsidR="003C2B62" w:rsidRPr="00875097" w:rsidTr="003C2B62">
        <w:trPr>
          <w:trHeight w:val="225"/>
        </w:trPr>
        <w:tc>
          <w:tcPr>
            <w:tcW w:w="4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15EE0" w:rsidRPr="00875097" w:rsidRDefault="00D15EE0">
            <w:pPr>
              <w:jc w:val="right"/>
              <w:rPr>
                <w:sz w:val="22"/>
                <w:szCs w:val="22"/>
              </w:rPr>
            </w:pPr>
            <w:r w:rsidRPr="00875097">
              <w:rPr>
                <w:sz w:val="22"/>
                <w:szCs w:val="22"/>
              </w:rPr>
              <w:t>14</w:t>
            </w:r>
          </w:p>
        </w:tc>
        <w:tc>
          <w:tcPr>
            <w:tcW w:w="5090"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D15EE0" w:rsidRPr="00875097" w:rsidRDefault="00875097">
            <w:pPr>
              <w:rPr>
                <w:sz w:val="22"/>
                <w:szCs w:val="22"/>
              </w:rPr>
            </w:pPr>
            <w:r>
              <w:t>КНАУФ Диамант штукатурка декоративная "короед" 2,5мм 25кг</w:t>
            </w:r>
          </w:p>
        </w:tc>
        <w:tc>
          <w:tcPr>
            <w:tcW w:w="5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10</w:t>
            </w:r>
          </w:p>
        </w:tc>
        <w:tc>
          <w:tcPr>
            <w:tcW w:w="7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 xml:space="preserve">шт </w:t>
            </w:r>
          </w:p>
        </w:tc>
        <w:tc>
          <w:tcPr>
            <w:tcW w:w="163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840,00</w:t>
            </w:r>
          </w:p>
        </w:tc>
        <w:tc>
          <w:tcPr>
            <w:tcW w:w="13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8 400,00</w:t>
            </w:r>
          </w:p>
        </w:tc>
      </w:tr>
      <w:tr w:rsidR="003C2B62" w:rsidRPr="00875097" w:rsidTr="003C2B62">
        <w:trPr>
          <w:trHeight w:val="225"/>
        </w:trPr>
        <w:tc>
          <w:tcPr>
            <w:tcW w:w="4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15EE0" w:rsidRPr="00875097" w:rsidRDefault="00D15EE0">
            <w:pPr>
              <w:jc w:val="right"/>
              <w:rPr>
                <w:sz w:val="22"/>
                <w:szCs w:val="22"/>
              </w:rPr>
            </w:pPr>
            <w:r w:rsidRPr="00875097">
              <w:rPr>
                <w:sz w:val="22"/>
                <w:szCs w:val="22"/>
              </w:rPr>
              <w:t>15</w:t>
            </w:r>
          </w:p>
        </w:tc>
        <w:tc>
          <w:tcPr>
            <w:tcW w:w="5090"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D15EE0" w:rsidRPr="00875097" w:rsidRDefault="00875097">
            <w:pPr>
              <w:rPr>
                <w:sz w:val="22"/>
                <w:szCs w:val="22"/>
              </w:rPr>
            </w:pPr>
            <w:r>
              <w:t xml:space="preserve">Краска ВДАК -2180 моющаяся ECOTERRA </w:t>
            </w:r>
            <w:proofErr w:type="spellStart"/>
            <w:r>
              <w:t>Eurolatex</w:t>
            </w:r>
            <w:proofErr w:type="spellEnd"/>
            <w:r>
              <w:t xml:space="preserve"> " 20 мат. Белоснежная" 14 кг</w:t>
            </w:r>
          </w:p>
        </w:tc>
        <w:tc>
          <w:tcPr>
            <w:tcW w:w="5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2</w:t>
            </w:r>
          </w:p>
        </w:tc>
        <w:tc>
          <w:tcPr>
            <w:tcW w:w="7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шт</w:t>
            </w:r>
          </w:p>
        </w:tc>
        <w:tc>
          <w:tcPr>
            <w:tcW w:w="163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2 023,00</w:t>
            </w:r>
          </w:p>
        </w:tc>
        <w:tc>
          <w:tcPr>
            <w:tcW w:w="13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4 046,00</w:t>
            </w:r>
          </w:p>
        </w:tc>
      </w:tr>
      <w:tr w:rsidR="003C2B62" w:rsidRPr="00875097" w:rsidTr="003C2B62">
        <w:trPr>
          <w:trHeight w:val="225"/>
        </w:trPr>
        <w:tc>
          <w:tcPr>
            <w:tcW w:w="4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15EE0" w:rsidRPr="00875097" w:rsidRDefault="00D15EE0">
            <w:pPr>
              <w:jc w:val="right"/>
              <w:rPr>
                <w:sz w:val="22"/>
                <w:szCs w:val="22"/>
              </w:rPr>
            </w:pPr>
            <w:r w:rsidRPr="00875097">
              <w:rPr>
                <w:sz w:val="22"/>
                <w:szCs w:val="22"/>
              </w:rPr>
              <w:t>16</w:t>
            </w:r>
          </w:p>
        </w:tc>
        <w:tc>
          <w:tcPr>
            <w:tcW w:w="5090"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D15EE0" w:rsidRPr="00875097" w:rsidRDefault="00875097">
            <w:pPr>
              <w:rPr>
                <w:sz w:val="22"/>
                <w:szCs w:val="22"/>
              </w:rPr>
            </w:pPr>
            <w:r>
              <w:t>Линокром ХКП сланец серый 10м²</w:t>
            </w:r>
          </w:p>
        </w:tc>
        <w:tc>
          <w:tcPr>
            <w:tcW w:w="5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2</w:t>
            </w:r>
          </w:p>
        </w:tc>
        <w:tc>
          <w:tcPr>
            <w:tcW w:w="7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proofErr w:type="spellStart"/>
            <w:r>
              <w:rPr>
                <w:sz w:val="22"/>
                <w:szCs w:val="22"/>
              </w:rPr>
              <w:t>рул</w:t>
            </w:r>
            <w:proofErr w:type="spellEnd"/>
          </w:p>
        </w:tc>
        <w:tc>
          <w:tcPr>
            <w:tcW w:w="163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1 845,00</w:t>
            </w:r>
          </w:p>
        </w:tc>
        <w:tc>
          <w:tcPr>
            <w:tcW w:w="13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3 690,00</w:t>
            </w:r>
          </w:p>
        </w:tc>
      </w:tr>
      <w:tr w:rsidR="003C2B62" w:rsidRPr="00875097" w:rsidTr="003C2B62">
        <w:trPr>
          <w:trHeight w:val="225"/>
        </w:trPr>
        <w:tc>
          <w:tcPr>
            <w:tcW w:w="4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2B62" w:rsidRPr="00875097" w:rsidRDefault="003C2B62" w:rsidP="003C2B62">
            <w:pPr>
              <w:jc w:val="right"/>
              <w:rPr>
                <w:sz w:val="22"/>
                <w:szCs w:val="22"/>
              </w:rPr>
            </w:pPr>
            <w:r w:rsidRPr="00875097">
              <w:rPr>
                <w:sz w:val="22"/>
                <w:szCs w:val="22"/>
              </w:rPr>
              <w:t>17</w:t>
            </w:r>
          </w:p>
        </w:tc>
        <w:tc>
          <w:tcPr>
            <w:tcW w:w="5090"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3C2B62" w:rsidRPr="00875097" w:rsidRDefault="003C2B62" w:rsidP="003C2B62">
            <w:pPr>
              <w:rPr>
                <w:sz w:val="22"/>
                <w:szCs w:val="22"/>
              </w:rPr>
            </w:pPr>
            <w:r>
              <w:t xml:space="preserve">Труба PPRC </w:t>
            </w:r>
            <w:proofErr w:type="spellStart"/>
            <w:r>
              <w:t>армир</w:t>
            </w:r>
            <w:proofErr w:type="spellEnd"/>
            <w:r>
              <w:t xml:space="preserve">. </w:t>
            </w:r>
            <w:proofErr w:type="spellStart"/>
            <w:r>
              <w:t>стеклов</w:t>
            </w:r>
            <w:proofErr w:type="spellEnd"/>
            <w:r>
              <w:t>. 25мм х2м SDR7.4 (PN20) РТП</w:t>
            </w:r>
          </w:p>
        </w:tc>
        <w:tc>
          <w:tcPr>
            <w:tcW w:w="5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25</w:t>
            </w:r>
          </w:p>
        </w:tc>
        <w:tc>
          <w:tcPr>
            <w:tcW w:w="7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 xml:space="preserve">шт </w:t>
            </w:r>
          </w:p>
        </w:tc>
        <w:tc>
          <w:tcPr>
            <w:tcW w:w="163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240,00</w:t>
            </w:r>
          </w:p>
        </w:tc>
        <w:tc>
          <w:tcPr>
            <w:tcW w:w="13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6 000,00</w:t>
            </w:r>
          </w:p>
        </w:tc>
      </w:tr>
      <w:tr w:rsidR="003C2B62" w:rsidRPr="00875097" w:rsidTr="003C2B62">
        <w:trPr>
          <w:trHeight w:val="225"/>
        </w:trPr>
        <w:tc>
          <w:tcPr>
            <w:tcW w:w="4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C2B62" w:rsidRPr="00875097" w:rsidRDefault="003C2B62" w:rsidP="003C2B62">
            <w:pPr>
              <w:jc w:val="right"/>
              <w:rPr>
                <w:sz w:val="22"/>
                <w:szCs w:val="22"/>
              </w:rPr>
            </w:pPr>
            <w:r w:rsidRPr="00875097">
              <w:rPr>
                <w:sz w:val="22"/>
                <w:szCs w:val="22"/>
              </w:rPr>
              <w:t>18</w:t>
            </w:r>
          </w:p>
        </w:tc>
        <w:tc>
          <w:tcPr>
            <w:tcW w:w="5090"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3C2B62" w:rsidRPr="00875097" w:rsidRDefault="003C2B62" w:rsidP="003C2B62">
            <w:pPr>
              <w:rPr>
                <w:sz w:val="22"/>
                <w:szCs w:val="22"/>
              </w:rPr>
            </w:pPr>
            <w:r>
              <w:t xml:space="preserve">Насос циркуляционный ЦРН-32/6 </w:t>
            </w:r>
            <w:proofErr w:type="spellStart"/>
            <w:r>
              <w:t>Ресанта</w:t>
            </w:r>
            <w:proofErr w:type="spellEnd"/>
          </w:p>
        </w:tc>
        <w:tc>
          <w:tcPr>
            <w:tcW w:w="5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1</w:t>
            </w:r>
          </w:p>
        </w:tc>
        <w:tc>
          <w:tcPr>
            <w:tcW w:w="7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шт</w:t>
            </w:r>
          </w:p>
        </w:tc>
        <w:tc>
          <w:tcPr>
            <w:tcW w:w="163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4 695,00</w:t>
            </w:r>
          </w:p>
        </w:tc>
        <w:tc>
          <w:tcPr>
            <w:tcW w:w="13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4 695,00</w:t>
            </w:r>
          </w:p>
        </w:tc>
      </w:tr>
      <w:tr w:rsidR="003C2B62" w:rsidRPr="00875097" w:rsidTr="003C2B62">
        <w:trPr>
          <w:trHeight w:val="225"/>
        </w:trPr>
        <w:tc>
          <w:tcPr>
            <w:tcW w:w="44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15EE0" w:rsidRPr="00875097" w:rsidRDefault="00D15EE0">
            <w:pPr>
              <w:jc w:val="right"/>
              <w:rPr>
                <w:sz w:val="22"/>
                <w:szCs w:val="22"/>
              </w:rPr>
            </w:pPr>
            <w:r w:rsidRPr="00875097">
              <w:rPr>
                <w:sz w:val="22"/>
                <w:szCs w:val="22"/>
              </w:rPr>
              <w:t>19</w:t>
            </w:r>
          </w:p>
        </w:tc>
        <w:tc>
          <w:tcPr>
            <w:tcW w:w="5090"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D15EE0" w:rsidRPr="00875097" w:rsidRDefault="00875097">
            <w:pPr>
              <w:rPr>
                <w:sz w:val="22"/>
                <w:szCs w:val="22"/>
              </w:rPr>
            </w:pPr>
            <w:proofErr w:type="spellStart"/>
            <w:r>
              <w:t>Саморез</w:t>
            </w:r>
            <w:proofErr w:type="spellEnd"/>
            <w:r>
              <w:t xml:space="preserve"> пот/г унив. </w:t>
            </w:r>
            <w:proofErr w:type="spellStart"/>
            <w:r>
              <w:t>оксидир</w:t>
            </w:r>
            <w:proofErr w:type="spellEnd"/>
            <w:r>
              <w:t>. 3,5х25 200шт.</w:t>
            </w:r>
          </w:p>
        </w:tc>
        <w:tc>
          <w:tcPr>
            <w:tcW w:w="5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4</w:t>
            </w:r>
          </w:p>
        </w:tc>
        <w:tc>
          <w:tcPr>
            <w:tcW w:w="7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proofErr w:type="spellStart"/>
            <w:r>
              <w:rPr>
                <w:sz w:val="22"/>
                <w:szCs w:val="22"/>
              </w:rPr>
              <w:t>упак</w:t>
            </w:r>
            <w:proofErr w:type="spellEnd"/>
          </w:p>
        </w:tc>
        <w:tc>
          <w:tcPr>
            <w:tcW w:w="163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3C2B62" w:rsidRPr="00875097" w:rsidRDefault="003C2B62" w:rsidP="003C2B62">
            <w:pPr>
              <w:jc w:val="right"/>
              <w:rPr>
                <w:sz w:val="22"/>
                <w:szCs w:val="22"/>
              </w:rPr>
            </w:pPr>
            <w:r>
              <w:rPr>
                <w:sz w:val="22"/>
                <w:szCs w:val="22"/>
              </w:rPr>
              <w:t>110,00</w:t>
            </w:r>
          </w:p>
        </w:tc>
        <w:tc>
          <w:tcPr>
            <w:tcW w:w="13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D15EE0" w:rsidRPr="00875097" w:rsidRDefault="003C2B62">
            <w:pPr>
              <w:jc w:val="right"/>
              <w:rPr>
                <w:sz w:val="22"/>
                <w:szCs w:val="22"/>
              </w:rPr>
            </w:pPr>
            <w:r>
              <w:rPr>
                <w:sz w:val="22"/>
                <w:szCs w:val="22"/>
              </w:rPr>
              <w:t>440,00</w:t>
            </w:r>
          </w:p>
        </w:tc>
      </w:tr>
      <w:tr w:rsidR="003C2B62" w:rsidRPr="00875097" w:rsidTr="00480365">
        <w:trPr>
          <w:trHeight w:val="225"/>
        </w:trPr>
        <w:tc>
          <w:tcPr>
            <w:tcW w:w="8442" w:type="dxa"/>
            <w:gridSpan w:val="12"/>
            <w:tcBorders>
              <w:top w:val="single" w:sz="4" w:space="0" w:color="auto"/>
              <w:left w:val="single" w:sz="4" w:space="0" w:color="auto"/>
              <w:bottom w:val="single" w:sz="4" w:space="0" w:color="auto"/>
              <w:right w:val="single" w:sz="4" w:space="0" w:color="auto"/>
            </w:tcBorders>
            <w:shd w:val="clear" w:color="auto" w:fill="auto"/>
            <w:noWrap/>
            <w:vAlign w:val="bottom"/>
          </w:tcPr>
          <w:p w:rsidR="00826EB3" w:rsidRPr="003C2B62" w:rsidRDefault="00826EB3" w:rsidP="003C2B62">
            <w:pPr>
              <w:jc w:val="right"/>
              <w:rPr>
                <w:b/>
                <w:sz w:val="22"/>
                <w:szCs w:val="22"/>
              </w:rPr>
            </w:pPr>
          </w:p>
        </w:tc>
        <w:tc>
          <w:tcPr>
            <w:tcW w:w="138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826EB3" w:rsidRPr="003C2B62" w:rsidRDefault="00826EB3">
            <w:pPr>
              <w:jc w:val="right"/>
              <w:rPr>
                <w:b/>
                <w:sz w:val="22"/>
                <w:szCs w:val="22"/>
              </w:rPr>
            </w:pPr>
          </w:p>
        </w:tc>
      </w:tr>
    </w:tbl>
    <w:p w:rsidR="00D15EE0" w:rsidRPr="003C2B62" w:rsidRDefault="00D15EE0" w:rsidP="00D15EE0">
      <w:pPr>
        <w:tabs>
          <w:tab w:val="left" w:pos="4575"/>
        </w:tabs>
        <w:rPr>
          <w:sz w:val="22"/>
          <w:szCs w:val="22"/>
        </w:rPr>
      </w:pPr>
      <w:r w:rsidRPr="003C2B62">
        <w:rPr>
          <w:sz w:val="22"/>
          <w:szCs w:val="22"/>
        </w:rPr>
        <w:t xml:space="preserve"> </w:t>
      </w:r>
      <w:r w:rsidR="003C2B62">
        <w:rPr>
          <w:sz w:val="22"/>
          <w:szCs w:val="22"/>
        </w:rPr>
        <w:t xml:space="preserve">      Всего наименований 19 на сумму </w:t>
      </w:r>
      <w:r w:rsidR="0097658B">
        <w:rPr>
          <w:sz w:val="22"/>
          <w:szCs w:val="22"/>
        </w:rPr>
        <w:t>___________________________</w:t>
      </w:r>
      <w:bookmarkStart w:id="0" w:name="_GoBack"/>
      <w:bookmarkEnd w:id="0"/>
    </w:p>
    <w:tbl>
      <w:tblPr>
        <w:tblpPr w:leftFromText="180" w:rightFromText="180" w:vertAnchor="text" w:horzAnchor="margin" w:tblpY="151"/>
        <w:tblOverlap w:val="never"/>
        <w:tblW w:w="10173" w:type="dxa"/>
        <w:tblLook w:val="01E0" w:firstRow="1" w:lastRow="1" w:firstColumn="1" w:lastColumn="1" w:noHBand="0" w:noVBand="0"/>
      </w:tblPr>
      <w:tblGrid>
        <w:gridCol w:w="5070"/>
        <w:gridCol w:w="5103"/>
      </w:tblGrid>
      <w:tr w:rsidR="007A7E27" w:rsidRPr="00875097" w:rsidTr="00D15EE0">
        <w:tc>
          <w:tcPr>
            <w:tcW w:w="5070" w:type="dxa"/>
            <w:hideMark/>
          </w:tcPr>
          <w:p w:rsidR="00D15EE0" w:rsidRPr="00875097" w:rsidRDefault="00D15EE0" w:rsidP="00D15EE0">
            <w:pPr>
              <w:rPr>
                <w:b/>
                <w:bCs/>
                <w:sz w:val="22"/>
                <w:szCs w:val="22"/>
              </w:rPr>
            </w:pPr>
            <w:r w:rsidRPr="00875097">
              <w:rPr>
                <w:b/>
                <w:sz w:val="22"/>
                <w:szCs w:val="22"/>
              </w:rPr>
              <w:t>Заказчик:</w:t>
            </w:r>
          </w:p>
        </w:tc>
        <w:tc>
          <w:tcPr>
            <w:tcW w:w="5103" w:type="dxa"/>
            <w:hideMark/>
          </w:tcPr>
          <w:p w:rsidR="00D15EE0" w:rsidRPr="00875097" w:rsidRDefault="00D15EE0" w:rsidP="00D15EE0">
            <w:pPr>
              <w:rPr>
                <w:bCs/>
                <w:sz w:val="22"/>
                <w:szCs w:val="22"/>
              </w:rPr>
            </w:pPr>
            <w:r w:rsidRPr="00875097">
              <w:rPr>
                <w:b/>
                <w:sz w:val="22"/>
                <w:szCs w:val="22"/>
              </w:rPr>
              <w:t>Поставщик:</w:t>
            </w:r>
          </w:p>
        </w:tc>
      </w:tr>
      <w:tr w:rsidR="007A7E27" w:rsidRPr="007A7E27" w:rsidTr="00D15EE0">
        <w:trPr>
          <w:trHeight w:val="1197"/>
        </w:trPr>
        <w:tc>
          <w:tcPr>
            <w:tcW w:w="5070" w:type="dxa"/>
          </w:tcPr>
          <w:p w:rsidR="00D15EE0" w:rsidRPr="00875097" w:rsidRDefault="00D15EE0" w:rsidP="00D15EE0">
            <w:pPr>
              <w:rPr>
                <w:bCs/>
                <w:sz w:val="22"/>
                <w:szCs w:val="22"/>
              </w:rPr>
            </w:pPr>
          </w:p>
          <w:p w:rsidR="00D15EE0" w:rsidRPr="00875097" w:rsidRDefault="00D15EE0" w:rsidP="00875097">
            <w:pPr>
              <w:autoSpaceDE w:val="0"/>
              <w:autoSpaceDN w:val="0"/>
              <w:adjustRightInd w:val="0"/>
              <w:rPr>
                <w:b/>
                <w:bCs/>
                <w:sz w:val="22"/>
                <w:szCs w:val="22"/>
              </w:rPr>
            </w:pPr>
            <w:r w:rsidRPr="00875097">
              <w:rPr>
                <w:b/>
                <w:bCs/>
                <w:sz w:val="22"/>
                <w:szCs w:val="22"/>
              </w:rPr>
              <w:t xml:space="preserve">Директор      __________  </w:t>
            </w:r>
            <w:r w:rsidR="003C2B62">
              <w:rPr>
                <w:b/>
                <w:bCs/>
                <w:sz w:val="22"/>
                <w:szCs w:val="22"/>
              </w:rPr>
              <w:t>М. С. Окатова</w:t>
            </w:r>
            <w:r w:rsidRPr="00875097">
              <w:rPr>
                <w:b/>
                <w:bCs/>
                <w:sz w:val="22"/>
                <w:szCs w:val="22"/>
              </w:rPr>
              <w:t xml:space="preserve">                     </w:t>
            </w:r>
          </w:p>
        </w:tc>
        <w:tc>
          <w:tcPr>
            <w:tcW w:w="5103" w:type="dxa"/>
          </w:tcPr>
          <w:p w:rsidR="00D15EE0" w:rsidRPr="00875097" w:rsidRDefault="00D15EE0" w:rsidP="00D15EE0">
            <w:pPr>
              <w:rPr>
                <w:bCs/>
                <w:sz w:val="22"/>
                <w:szCs w:val="22"/>
              </w:rPr>
            </w:pPr>
          </w:p>
          <w:p w:rsidR="00D15EE0" w:rsidRPr="007A7E27" w:rsidRDefault="00D15EE0" w:rsidP="00D15EE0">
            <w:pPr>
              <w:rPr>
                <w:b/>
                <w:sz w:val="22"/>
                <w:szCs w:val="22"/>
              </w:rPr>
            </w:pPr>
            <w:r w:rsidRPr="00875097">
              <w:rPr>
                <w:b/>
                <w:sz w:val="22"/>
                <w:szCs w:val="22"/>
              </w:rPr>
              <w:t xml:space="preserve">_____________________ / </w:t>
            </w:r>
          </w:p>
          <w:p w:rsidR="00D15EE0" w:rsidRPr="007A7E27" w:rsidRDefault="00D15EE0" w:rsidP="00D15EE0">
            <w:pPr>
              <w:autoSpaceDE w:val="0"/>
              <w:autoSpaceDN w:val="0"/>
              <w:adjustRightInd w:val="0"/>
              <w:rPr>
                <w:b/>
                <w:bCs/>
                <w:sz w:val="22"/>
                <w:szCs w:val="22"/>
              </w:rPr>
            </w:pPr>
          </w:p>
        </w:tc>
      </w:tr>
    </w:tbl>
    <w:p w:rsidR="00D15EE0" w:rsidRPr="007A7E27" w:rsidRDefault="00D15EE0" w:rsidP="00D15EE0">
      <w:pPr>
        <w:tabs>
          <w:tab w:val="left" w:pos="4575"/>
        </w:tabs>
        <w:rPr>
          <w:sz w:val="22"/>
          <w:szCs w:val="22"/>
          <w:lang w:val="en-US"/>
        </w:rPr>
      </w:pPr>
    </w:p>
    <w:sectPr w:rsidR="00D15EE0" w:rsidRPr="007A7E27" w:rsidSect="00EA56CB">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PS">
    <w:panose1 w:val="00000000000000000000"/>
    <w:charset w:val="02"/>
    <w:family w:val="roman"/>
    <w:notTrueType/>
    <w:pitch w:val="variable"/>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4826FD"/>
    <w:multiLevelType w:val="multilevel"/>
    <w:tmpl w:val="DDD6F4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854A6"/>
    <w:multiLevelType w:val="multilevel"/>
    <w:tmpl w:val="3836CE3C"/>
    <w:lvl w:ilvl="0">
      <w:start w:val="2"/>
      <w:numFmt w:val="decimal"/>
      <w:lvlText w:val="%1"/>
      <w:lvlJc w:val="left"/>
      <w:pPr>
        <w:tabs>
          <w:tab w:val="num" w:pos="645"/>
        </w:tabs>
        <w:ind w:left="645" w:hanging="645"/>
      </w:pPr>
      <w:rPr>
        <w:rFonts w:cs="Times New Roman" w:hint="default"/>
      </w:rPr>
    </w:lvl>
    <w:lvl w:ilvl="1">
      <w:start w:val="2"/>
      <w:numFmt w:val="decimal"/>
      <w:lvlText w:val="%1.%2"/>
      <w:lvlJc w:val="left"/>
      <w:pPr>
        <w:tabs>
          <w:tab w:val="num" w:pos="1212"/>
        </w:tabs>
        <w:ind w:left="1212" w:hanging="645"/>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2" w15:restartNumberingAfterBreak="0">
    <w:nsid w:val="2CBA132E"/>
    <w:multiLevelType w:val="hybridMultilevel"/>
    <w:tmpl w:val="681EE80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15:restartNumberingAfterBreak="0">
    <w:nsid w:val="39E422F0"/>
    <w:multiLevelType w:val="hybridMultilevel"/>
    <w:tmpl w:val="0C2C4650"/>
    <w:lvl w:ilvl="0" w:tplc="08420AAC">
      <w:start w:val="1"/>
      <w:numFmt w:val="bullet"/>
      <w:lvlText w:val=""/>
      <w:lvlJc w:val="left"/>
      <w:pPr>
        <w:ind w:left="2280" w:hanging="360"/>
      </w:pPr>
      <w:rPr>
        <w:rFonts w:ascii="SymbolPS" w:hAnsi="SymbolPS" w:hint="default"/>
      </w:rPr>
    </w:lvl>
    <w:lvl w:ilvl="1" w:tplc="04190003">
      <w:start w:val="1"/>
      <w:numFmt w:val="bullet"/>
      <w:lvlText w:val="o"/>
      <w:lvlJc w:val="left"/>
      <w:pPr>
        <w:ind w:left="3000" w:hanging="360"/>
      </w:pPr>
      <w:rPr>
        <w:rFonts w:ascii="Courier New" w:hAnsi="Courier New" w:hint="default"/>
      </w:rPr>
    </w:lvl>
    <w:lvl w:ilvl="2" w:tplc="04190005">
      <w:start w:val="1"/>
      <w:numFmt w:val="bullet"/>
      <w:lvlText w:val=""/>
      <w:lvlJc w:val="left"/>
      <w:pPr>
        <w:ind w:left="3720" w:hanging="360"/>
      </w:pPr>
      <w:rPr>
        <w:rFonts w:ascii="Wingdings" w:hAnsi="Wingdings" w:hint="default"/>
      </w:rPr>
    </w:lvl>
    <w:lvl w:ilvl="3" w:tplc="04190001">
      <w:start w:val="1"/>
      <w:numFmt w:val="bullet"/>
      <w:lvlText w:val=""/>
      <w:lvlJc w:val="left"/>
      <w:pPr>
        <w:ind w:left="4440" w:hanging="360"/>
      </w:pPr>
      <w:rPr>
        <w:rFonts w:ascii="Symbol" w:hAnsi="Symbol" w:hint="default"/>
      </w:rPr>
    </w:lvl>
    <w:lvl w:ilvl="4" w:tplc="04190003">
      <w:start w:val="1"/>
      <w:numFmt w:val="bullet"/>
      <w:lvlText w:val="o"/>
      <w:lvlJc w:val="left"/>
      <w:pPr>
        <w:ind w:left="5160" w:hanging="360"/>
      </w:pPr>
      <w:rPr>
        <w:rFonts w:ascii="Courier New" w:hAnsi="Courier New" w:hint="default"/>
      </w:rPr>
    </w:lvl>
    <w:lvl w:ilvl="5" w:tplc="04190005">
      <w:start w:val="1"/>
      <w:numFmt w:val="bullet"/>
      <w:lvlText w:val=""/>
      <w:lvlJc w:val="left"/>
      <w:pPr>
        <w:ind w:left="5880" w:hanging="360"/>
      </w:pPr>
      <w:rPr>
        <w:rFonts w:ascii="Wingdings" w:hAnsi="Wingdings" w:hint="default"/>
      </w:rPr>
    </w:lvl>
    <w:lvl w:ilvl="6" w:tplc="04190001">
      <w:start w:val="1"/>
      <w:numFmt w:val="bullet"/>
      <w:lvlText w:val=""/>
      <w:lvlJc w:val="left"/>
      <w:pPr>
        <w:ind w:left="6600" w:hanging="360"/>
      </w:pPr>
      <w:rPr>
        <w:rFonts w:ascii="Symbol" w:hAnsi="Symbol" w:hint="default"/>
      </w:rPr>
    </w:lvl>
    <w:lvl w:ilvl="7" w:tplc="04190003">
      <w:start w:val="1"/>
      <w:numFmt w:val="bullet"/>
      <w:lvlText w:val="o"/>
      <w:lvlJc w:val="left"/>
      <w:pPr>
        <w:ind w:left="7320" w:hanging="360"/>
      </w:pPr>
      <w:rPr>
        <w:rFonts w:ascii="Courier New" w:hAnsi="Courier New" w:hint="default"/>
      </w:rPr>
    </w:lvl>
    <w:lvl w:ilvl="8" w:tplc="04190005">
      <w:start w:val="1"/>
      <w:numFmt w:val="bullet"/>
      <w:lvlText w:val=""/>
      <w:lvlJc w:val="left"/>
      <w:pPr>
        <w:ind w:left="8040" w:hanging="360"/>
      </w:pPr>
      <w:rPr>
        <w:rFonts w:ascii="Wingdings" w:hAnsi="Wingdings" w:hint="default"/>
      </w:rPr>
    </w:lvl>
  </w:abstractNum>
  <w:abstractNum w:abstractNumId="4" w15:restartNumberingAfterBreak="0">
    <w:nsid w:val="3B1B4A59"/>
    <w:multiLevelType w:val="multilevel"/>
    <w:tmpl w:val="E45ADF44"/>
    <w:lvl w:ilvl="0">
      <w:start w:val="10"/>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5030084C"/>
    <w:multiLevelType w:val="multilevel"/>
    <w:tmpl w:val="15E43714"/>
    <w:lvl w:ilvl="0">
      <w:start w:val="11"/>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 w15:restartNumberingAfterBreak="0">
    <w:nsid w:val="623274D8"/>
    <w:multiLevelType w:val="multilevel"/>
    <w:tmpl w:val="AB6E4512"/>
    <w:lvl w:ilvl="0">
      <w:start w:val="10"/>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685F40F1"/>
    <w:multiLevelType w:val="multilevel"/>
    <w:tmpl w:val="71B0D07E"/>
    <w:lvl w:ilvl="0">
      <w:start w:val="1"/>
      <w:numFmt w:val="decimal"/>
      <w:lvlText w:val="%1."/>
      <w:lvlJc w:val="left"/>
      <w:pPr>
        <w:ind w:left="637" w:hanging="495"/>
      </w:pPr>
      <w:rPr>
        <w:rFonts w:cs="Times New Roman" w:hint="default"/>
        <w:b/>
      </w:rPr>
    </w:lvl>
    <w:lvl w:ilvl="1">
      <w:start w:val="1"/>
      <w:numFmt w:val="decimal"/>
      <w:lvlText w:val="%1.%2."/>
      <w:lvlJc w:val="left"/>
      <w:pPr>
        <w:ind w:left="1288" w:hanging="720"/>
      </w:pPr>
      <w:rPr>
        <w:rFonts w:cs="Times New Roman" w:hint="default"/>
        <w:b w:val="0"/>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8" w15:restartNumberingAfterBreak="0">
    <w:nsid w:val="6A441056"/>
    <w:multiLevelType w:val="multilevel"/>
    <w:tmpl w:val="CF08FCE2"/>
    <w:lvl w:ilvl="0">
      <w:start w:val="10"/>
      <w:numFmt w:val="decimal"/>
      <w:lvlText w:val="%1"/>
      <w:lvlJc w:val="left"/>
      <w:pPr>
        <w:ind w:left="420" w:hanging="420"/>
      </w:pPr>
      <w:rPr>
        <w:rFonts w:cs="Times New Roman" w:hint="default"/>
      </w:rPr>
    </w:lvl>
    <w:lvl w:ilvl="1">
      <w:start w:val="2"/>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73792F30"/>
    <w:multiLevelType w:val="multilevel"/>
    <w:tmpl w:val="CD468180"/>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900"/>
        </w:tabs>
        <w:ind w:left="900" w:hanging="540"/>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0" w15:restartNumberingAfterBreak="0">
    <w:nsid w:val="7F023334"/>
    <w:multiLevelType w:val="hybridMultilevel"/>
    <w:tmpl w:val="3FB681C0"/>
    <w:lvl w:ilvl="0" w:tplc="AB766AB6">
      <w:start w:val="1"/>
      <w:numFmt w:val="decimal"/>
      <w:lvlText w:val="%1."/>
      <w:lvlJc w:val="left"/>
      <w:pPr>
        <w:ind w:left="4020" w:hanging="360"/>
      </w:pPr>
      <w:rPr>
        <w:rFonts w:cs="Times New Roman" w:hint="default"/>
      </w:rPr>
    </w:lvl>
    <w:lvl w:ilvl="1" w:tplc="04190019">
      <w:start w:val="1"/>
      <w:numFmt w:val="lowerLetter"/>
      <w:lvlText w:val="%2."/>
      <w:lvlJc w:val="left"/>
      <w:pPr>
        <w:ind w:left="4740" w:hanging="360"/>
      </w:pPr>
      <w:rPr>
        <w:rFonts w:cs="Times New Roman"/>
      </w:rPr>
    </w:lvl>
    <w:lvl w:ilvl="2" w:tplc="0419001B">
      <w:start w:val="1"/>
      <w:numFmt w:val="lowerRoman"/>
      <w:lvlText w:val="%3."/>
      <w:lvlJc w:val="right"/>
      <w:pPr>
        <w:ind w:left="5460" w:hanging="180"/>
      </w:pPr>
      <w:rPr>
        <w:rFonts w:cs="Times New Roman"/>
      </w:rPr>
    </w:lvl>
    <w:lvl w:ilvl="3" w:tplc="0419000F">
      <w:start w:val="1"/>
      <w:numFmt w:val="decimal"/>
      <w:lvlText w:val="%4."/>
      <w:lvlJc w:val="left"/>
      <w:pPr>
        <w:ind w:left="6180" w:hanging="360"/>
      </w:pPr>
      <w:rPr>
        <w:rFonts w:cs="Times New Roman"/>
      </w:rPr>
    </w:lvl>
    <w:lvl w:ilvl="4" w:tplc="04190019">
      <w:start w:val="1"/>
      <w:numFmt w:val="lowerLetter"/>
      <w:lvlText w:val="%5."/>
      <w:lvlJc w:val="left"/>
      <w:pPr>
        <w:ind w:left="6900" w:hanging="360"/>
      </w:pPr>
      <w:rPr>
        <w:rFonts w:cs="Times New Roman"/>
      </w:rPr>
    </w:lvl>
    <w:lvl w:ilvl="5" w:tplc="0419001B">
      <w:start w:val="1"/>
      <w:numFmt w:val="lowerRoman"/>
      <w:lvlText w:val="%6."/>
      <w:lvlJc w:val="right"/>
      <w:pPr>
        <w:ind w:left="7620" w:hanging="180"/>
      </w:pPr>
      <w:rPr>
        <w:rFonts w:cs="Times New Roman"/>
      </w:rPr>
    </w:lvl>
    <w:lvl w:ilvl="6" w:tplc="0419000F">
      <w:start w:val="1"/>
      <w:numFmt w:val="decimal"/>
      <w:lvlText w:val="%7."/>
      <w:lvlJc w:val="left"/>
      <w:pPr>
        <w:ind w:left="8340" w:hanging="360"/>
      </w:pPr>
      <w:rPr>
        <w:rFonts w:cs="Times New Roman"/>
      </w:rPr>
    </w:lvl>
    <w:lvl w:ilvl="7" w:tplc="04190019">
      <w:start w:val="1"/>
      <w:numFmt w:val="lowerLetter"/>
      <w:lvlText w:val="%8."/>
      <w:lvlJc w:val="left"/>
      <w:pPr>
        <w:ind w:left="9060" w:hanging="360"/>
      </w:pPr>
      <w:rPr>
        <w:rFonts w:cs="Times New Roman"/>
      </w:rPr>
    </w:lvl>
    <w:lvl w:ilvl="8" w:tplc="0419001B">
      <w:start w:val="1"/>
      <w:numFmt w:val="lowerRoman"/>
      <w:lvlText w:val="%9."/>
      <w:lvlJc w:val="right"/>
      <w:pPr>
        <w:ind w:left="9780" w:hanging="180"/>
      </w:pPr>
      <w:rPr>
        <w:rFonts w:cs="Times New Roman"/>
      </w:rPr>
    </w:lvl>
  </w:abstractNum>
  <w:num w:numId="1">
    <w:abstractNumId w:val="9"/>
  </w:num>
  <w:num w:numId="2">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8"/>
  </w:num>
  <w:num w:numId="6">
    <w:abstractNumId w:val="1"/>
  </w:num>
  <w:num w:numId="7">
    <w:abstractNumId w:val="10"/>
  </w:num>
  <w:num w:numId="8">
    <w:abstractNumId w:val="3"/>
  </w:num>
  <w:num w:numId="9">
    <w:abstractNumId w:val="2"/>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91F"/>
    <w:rsid w:val="00001F3B"/>
    <w:rsid w:val="0000261C"/>
    <w:rsid w:val="00002D0A"/>
    <w:rsid w:val="00003434"/>
    <w:rsid w:val="00003567"/>
    <w:rsid w:val="00003791"/>
    <w:rsid w:val="00003D9D"/>
    <w:rsid w:val="000053A0"/>
    <w:rsid w:val="000060F6"/>
    <w:rsid w:val="00006518"/>
    <w:rsid w:val="00006AB3"/>
    <w:rsid w:val="00012392"/>
    <w:rsid w:val="00012673"/>
    <w:rsid w:val="00013466"/>
    <w:rsid w:val="00014B14"/>
    <w:rsid w:val="00015C3B"/>
    <w:rsid w:val="00016FB9"/>
    <w:rsid w:val="00020D46"/>
    <w:rsid w:val="00022512"/>
    <w:rsid w:val="00023202"/>
    <w:rsid w:val="00024443"/>
    <w:rsid w:val="00024590"/>
    <w:rsid w:val="00024615"/>
    <w:rsid w:val="00024878"/>
    <w:rsid w:val="00024B11"/>
    <w:rsid w:val="00026A01"/>
    <w:rsid w:val="00030692"/>
    <w:rsid w:val="00030E34"/>
    <w:rsid w:val="0003197E"/>
    <w:rsid w:val="000350C1"/>
    <w:rsid w:val="0003587E"/>
    <w:rsid w:val="0003628B"/>
    <w:rsid w:val="00036511"/>
    <w:rsid w:val="00041213"/>
    <w:rsid w:val="000412F8"/>
    <w:rsid w:val="00044D96"/>
    <w:rsid w:val="000468D7"/>
    <w:rsid w:val="000470EE"/>
    <w:rsid w:val="00050CD0"/>
    <w:rsid w:val="00054305"/>
    <w:rsid w:val="0005536F"/>
    <w:rsid w:val="00062B36"/>
    <w:rsid w:val="00063D4A"/>
    <w:rsid w:val="00066AE7"/>
    <w:rsid w:val="000711E2"/>
    <w:rsid w:val="000729CC"/>
    <w:rsid w:val="00073D6E"/>
    <w:rsid w:val="00075378"/>
    <w:rsid w:val="000754A3"/>
    <w:rsid w:val="0007711A"/>
    <w:rsid w:val="00077F4C"/>
    <w:rsid w:val="00081496"/>
    <w:rsid w:val="00081C04"/>
    <w:rsid w:val="00085093"/>
    <w:rsid w:val="00085ECD"/>
    <w:rsid w:val="0008640C"/>
    <w:rsid w:val="00090936"/>
    <w:rsid w:val="00091ADF"/>
    <w:rsid w:val="00091C9F"/>
    <w:rsid w:val="00093026"/>
    <w:rsid w:val="00093C37"/>
    <w:rsid w:val="00094271"/>
    <w:rsid w:val="00097DCE"/>
    <w:rsid w:val="000A0668"/>
    <w:rsid w:val="000A17E2"/>
    <w:rsid w:val="000A17FF"/>
    <w:rsid w:val="000A1915"/>
    <w:rsid w:val="000A1DA7"/>
    <w:rsid w:val="000A26ED"/>
    <w:rsid w:val="000A2BDF"/>
    <w:rsid w:val="000A3AFE"/>
    <w:rsid w:val="000A4CDD"/>
    <w:rsid w:val="000A5561"/>
    <w:rsid w:val="000A786B"/>
    <w:rsid w:val="000B1503"/>
    <w:rsid w:val="000B1AA0"/>
    <w:rsid w:val="000B3168"/>
    <w:rsid w:val="000B34E9"/>
    <w:rsid w:val="000B3CF9"/>
    <w:rsid w:val="000B5294"/>
    <w:rsid w:val="000B5979"/>
    <w:rsid w:val="000B5A7F"/>
    <w:rsid w:val="000C3519"/>
    <w:rsid w:val="000C5AA7"/>
    <w:rsid w:val="000C7792"/>
    <w:rsid w:val="000C7FBC"/>
    <w:rsid w:val="000D014A"/>
    <w:rsid w:val="000D0310"/>
    <w:rsid w:val="000D2194"/>
    <w:rsid w:val="000D248D"/>
    <w:rsid w:val="000D2D06"/>
    <w:rsid w:val="000D3191"/>
    <w:rsid w:val="000D3538"/>
    <w:rsid w:val="000D3F2B"/>
    <w:rsid w:val="000D4C43"/>
    <w:rsid w:val="000D4CA4"/>
    <w:rsid w:val="000D563E"/>
    <w:rsid w:val="000D7149"/>
    <w:rsid w:val="000D73DC"/>
    <w:rsid w:val="000D7C56"/>
    <w:rsid w:val="000E2515"/>
    <w:rsid w:val="000E39FF"/>
    <w:rsid w:val="000E3EFB"/>
    <w:rsid w:val="000E5BDA"/>
    <w:rsid w:val="000E643D"/>
    <w:rsid w:val="000E719B"/>
    <w:rsid w:val="000E7782"/>
    <w:rsid w:val="000F0FBE"/>
    <w:rsid w:val="000F1067"/>
    <w:rsid w:val="000F1D46"/>
    <w:rsid w:val="000F203D"/>
    <w:rsid w:val="000F3B8B"/>
    <w:rsid w:val="000F4B32"/>
    <w:rsid w:val="000F552C"/>
    <w:rsid w:val="00100049"/>
    <w:rsid w:val="00101100"/>
    <w:rsid w:val="00101A86"/>
    <w:rsid w:val="00103B1C"/>
    <w:rsid w:val="001042C0"/>
    <w:rsid w:val="00105685"/>
    <w:rsid w:val="0010606C"/>
    <w:rsid w:val="00110BEA"/>
    <w:rsid w:val="001116D4"/>
    <w:rsid w:val="00114279"/>
    <w:rsid w:val="00115171"/>
    <w:rsid w:val="0011542A"/>
    <w:rsid w:val="001161BC"/>
    <w:rsid w:val="00116591"/>
    <w:rsid w:val="00121866"/>
    <w:rsid w:val="0012270B"/>
    <w:rsid w:val="001235D8"/>
    <w:rsid w:val="00123C82"/>
    <w:rsid w:val="00124895"/>
    <w:rsid w:val="001251A9"/>
    <w:rsid w:val="0012627B"/>
    <w:rsid w:val="00126D61"/>
    <w:rsid w:val="00130DD2"/>
    <w:rsid w:val="001320A2"/>
    <w:rsid w:val="0013611A"/>
    <w:rsid w:val="00136931"/>
    <w:rsid w:val="00136A91"/>
    <w:rsid w:val="00136F71"/>
    <w:rsid w:val="001375F3"/>
    <w:rsid w:val="00137D88"/>
    <w:rsid w:val="00141CEB"/>
    <w:rsid w:val="00142716"/>
    <w:rsid w:val="00145283"/>
    <w:rsid w:val="00145FFE"/>
    <w:rsid w:val="00146FAC"/>
    <w:rsid w:val="00147AD2"/>
    <w:rsid w:val="00147D12"/>
    <w:rsid w:val="00151743"/>
    <w:rsid w:val="00152127"/>
    <w:rsid w:val="001565B0"/>
    <w:rsid w:val="00156DCB"/>
    <w:rsid w:val="0016016C"/>
    <w:rsid w:val="0016043C"/>
    <w:rsid w:val="00161390"/>
    <w:rsid w:val="0016332A"/>
    <w:rsid w:val="001642B8"/>
    <w:rsid w:val="00164ABD"/>
    <w:rsid w:val="00167F34"/>
    <w:rsid w:val="00170172"/>
    <w:rsid w:val="00171DAD"/>
    <w:rsid w:val="001748F3"/>
    <w:rsid w:val="00174D98"/>
    <w:rsid w:val="00180CDE"/>
    <w:rsid w:val="001811AF"/>
    <w:rsid w:val="00181CAD"/>
    <w:rsid w:val="00182159"/>
    <w:rsid w:val="0018226E"/>
    <w:rsid w:val="00184743"/>
    <w:rsid w:val="00187220"/>
    <w:rsid w:val="0018783F"/>
    <w:rsid w:val="0019028A"/>
    <w:rsid w:val="00191EF6"/>
    <w:rsid w:val="001943B6"/>
    <w:rsid w:val="0019470B"/>
    <w:rsid w:val="0019503C"/>
    <w:rsid w:val="00195DE5"/>
    <w:rsid w:val="00196749"/>
    <w:rsid w:val="001967C0"/>
    <w:rsid w:val="001A3507"/>
    <w:rsid w:val="001A377C"/>
    <w:rsid w:val="001B081D"/>
    <w:rsid w:val="001B0B76"/>
    <w:rsid w:val="001B1B0D"/>
    <w:rsid w:val="001B2808"/>
    <w:rsid w:val="001B455B"/>
    <w:rsid w:val="001B46F5"/>
    <w:rsid w:val="001B4899"/>
    <w:rsid w:val="001B562B"/>
    <w:rsid w:val="001B5E85"/>
    <w:rsid w:val="001B649F"/>
    <w:rsid w:val="001B6C2B"/>
    <w:rsid w:val="001C0213"/>
    <w:rsid w:val="001C5604"/>
    <w:rsid w:val="001C7336"/>
    <w:rsid w:val="001D1691"/>
    <w:rsid w:val="001D1735"/>
    <w:rsid w:val="001D2022"/>
    <w:rsid w:val="001D319C"/>
    <w:rsid w:val="001D3FD7"/>
    <w:rsid w:val="001D4B51"/>
    <w:rsid w:val="001D679E"/>
    <w:rsid w:val="001D7B11"/>
    <w:rsid w:val="001E0C98"/>
    <w:rsid w:val="001E10D1"/>
    <w:rsid w:val="001E1811"/>
    <w:rsid w:val="001E18EF"/>
    <w:rsid w:val="001E2522"/>
    <w:rsid w:val="001E27BE"/>
    <w:rsid w:val="001E3E88"/>
    <w:rsid w:val="001E47EF"/>
    <w:rsid w:val="001E4BF6"/>
    <w:rsid w:val="001E4DDE"/>
    <w:rsid w:val="001E4E77"/>
    <w:rsid w:val="001E7063"/>
    <w:rsid w:val="001E7625"/>
    <w:rsid w:val="001F094B"/>
    <w:rsid w:val="001F5676"/>
    <w:rsid w:val="001F6729"/>
    <w:rsid w:val="001F6D4D"/>
    <w:rsid w:val="001F6F3C"/>
    <w:rsid w:val="002002C9"/>
    <w:rsid w:val="00202252"/>
    <w:rsid w:val="0020245D"/>
    <w:rsid w:val="002054EC"/>
    <w:rsid w:val="00206304"/>
    <w:rsid w:val="00211AF7"/>
    <w:rsid w:val="002129BC"/>
    <w:rsid w:val="00213771"/>
    <w:rsid w:val="00216A23"/>
    <w:rsid w:val="00217839"/>
    <w:rsid w:val="00220397"/>
    <w:rsid w:val="002211E1"/>
    <w:rsid w:val="002219C2"/>
    <w:rsid w:val="00222316"/>
    <w:rsid w:val="002230E2"/>
    <w:rsid w:val="00225859"/>
    <w:rsid w:val="00225A33"/>
    <w:rsid w:val="00225CFA"/>
    <w:rsid w:val="0023023D"/>
    <w:rsid w:val="002303D0"/>
    <w:rsid w:val="002308E9"/>
    <w:rsid w:val="00231F9F"/>
    <w:rsid w:val="002323B7"/>
    <w:rsid w:val="00233F44"/>
    <w:rsid w:val="00236AEE"/>
    <w:rsid w:val="00236BC9"/>
    <w:rsid w:val="002411C7"/>
    <w:rsid w:val="0024350F"/>
    <w:rsid w:val="00243C3A"/>
    <w:rsid w:val="00244AA9"/>
    <w:rsid w:val="002456F0"/>
    <w:rsid w:val="00246610"/>
    <w:rsid w:val="002506E2"/>
    <w:rsid w:val="00252106"/>
    <w:rsid w:val="00252E73"/>
    <w:rsid w:val="00253E85"/>
    <w:rsid w:val="002544D9"/>
    <w:rsid w:val="0025666A"/>
    <w:rsid w:val="002576A7"/>
    <w:rsid w:val="00261129"/>
    <w:rsid w:val="00262068"/>
    <w:rsid w:val="002646DC"/>
    <w:rsid w:val="00265C20"/>
    <w:rsid w:val="002666DB"/>
    <w:rsid w:val="00266E54"/>
    <w:rsid w:val="00270BFD"/>
    <w:rsid w:val="0027477F"/>
    <w:rsid w:val="00274AC6"/>
    <w:rsid w:val="002755E7"/>
    <w:rsid w:val="0027608C"/>
    <w:rsid w:val="00276175"/>
    <w:rsid w:val="00276515"/>
    <w:rsid w:val="002805BE"/>
    <w:rsid w:val="00280B2C"/>
    <w:rsid w:val="002826E2"/>
    <w:rsid w:val="00283CD0"/>
    <w:rsid w:val="00284F8E"/>
    <w:rsid w:val="002856B1"/>
    <w:rsid w:val="00285BA6"/>
    <w:rsid w:val="00285F6F"/>
    <w:rsid w:val="0028769E"/>
    <w:rsid w:val="00287D8A"/>
    <w:rsid w:val="00287E07"/>
    <w:rsid w:val="00290F7B"/>
    <w:rsid w:val="00292BF9"/>
    <w:rsid w:val="002935D6"/>
    <w:rsid w:val="00294855"/>
    <w:rsid w:val="0029519B"/>
    <w:rsid w:val="0029763E"/>
    <w:rsid w:val="002A0075"/>
    <w:rsid w:val="002A0F30"/>
    <w:rsid w:val="002A1E68"/>
    <w:rsid w:val="002A4681"/>
    <w:rsid w:val="002A5938"/>
    <w:rsid w:val="002A7B4E"/>
    <w:rsid w:val="002B025B"/>
    <w:rsid w:val="002B1956"/>
    <w:rsid w:val="002B3268"/>
    <w:rsid w:val="002B5959"/>
    <w:rsid w:val="002B6EA9"/>
    <w:rsid w:val="002C171F"/>
    <w:rsid w:val="002C1F8C"/>
    <w:rsid w:val="002C6749"/>
    <w:rsid w:val="002C7539"/>
    <w:rsid w:val="002C76D5"/>
    <w:rsid w:val="002D0B13"/>
    <w:rsid w:val="002D18D1"/>
    <w:rsid w:val="002D4779"/>
    <w:rsid w:val="002D48BE"/>
    <w:rsid w:val="002E013D"/>
    <w:rsid w:val="002E0822"/>
    <w:rsid w:val="002E1FFC"/>
    <w:rsid w:val="002E3094"/>
    <w:rsid w:val="002E378C"/>
    <w:rsid w:val="002E4AA4"/>
    <w:rsid w:val="002E4C21"/>
    <w:rsid w:val="002E61FC"/>
    <w:rsid w:val="002E71B7"/>
    <w:rsid w:val="002E7546"/>
    <w:rsid w:val="002E7BAF"/>
    <w:rsid w:val="002F0133"/>
    <w:rsid w:val="002F1635"/>
    <w:rsid w:val="002F229E"/>
    <w:rsid w:val="002F3442"/>
    <w:rsid w:val="002F55BE"/>
    <w:rsid w:val="002F58B9"/>
    <w:rsid w:val="002F6B9A"/>
    <w:rsid w:val="002F794C"/>
    <w:rsid w:val="002F7FB1"/>
    <w:rsid w:val="003012C1"/>
    <w:rsid w:val="0030158A"/>
    <w:rsid w:val="00301E0A"/>
    <w:rsid w:val="00303CBD"/>
    <w:rsid w:val="00304DDE"/>
    <w:rsid w:val="003051A8"/>
    <w:rsid w:val="003065AD"/>
    <w:rsid w:val="003118F3"/>
    <w:rsid w:val="0031230D"/>
    <w:rsid w:val="0031270B"/>
    <w:rsid w:val="00312C02"/>
    <w:rsid w:val="00312FDE"/>
    <w:rsid w:val="003145F6"/>
    <w:rsid w:val="00316762"/>
    <w:rsid w:val="00320855"/>
    <w:rsid w:val="00324869"/>
    <w:rsid w:val="0032581F"/>
    <w:rsid w:val="00326587"/>
    <w:rsid w:val="00326721"/>
    <w:rsid w:val="003268B8"/>
    <w:rsid w:val="00326C8B"/>
    <w:rsid w:val="00327489"/>
    <w:rsid w:val="00333D98"/>
    <w:rsid w:val="003352BC"/>
    <w:rsid w:val="00335B98"/>
    <w:rsid w:val="00335C2A"/>
    <w:rsid w:val="00336DC4"/>
    <w:rsid w:val="00336F01"/>
    <w:rsid w:val="00340CBC"/>
    <w:rsid w:val="00342597"/>
    <w:rsid w:val="0034352B"/>
    <w:rsid w:val="00344EF1"/>
    <w:rsid w:val="00345EC7"/>
    <w:rsid w:val="0034635E"/>
    <w:rsid w:val="00346B90"/>
    <w:rsid w:val="00347245"/>
    <w:rsid w:val="00347F68"/>
    <w:rsid w:val="003514F6"/>
    <w:rsid w:val="00351CB2"/>
    <w:rsid w:val="00351FE9"/>
    <w:rsid w:val="0035254C"/>
    <w:rsid w:val="00352777"/>
    <w:rsid w:val="00353B04"/>
    <w:rsid w:val="00353C54"/>
    <w:rsid w:val="00353DCE"/>
    <w:rsid w:val="00355FFE"/>
    <w:rsid w:val="00362940"/>
    <w:rsid w:val="003630C5"/>
    <w:rsid w:val="003632EE"/>
    <w:rsid w:val="00363408"/>
    <w:rsid w:val="00363D3A"/>
    <w:rsid w:val="00366473"/>
    <w:rsid w:val="003675BD"/>
    <w:rsid w:val="00371623"/>
    <w:rsid w:val="003727D7"/>
    <w:rsid w:val="003748F6"/>
    <w:rsid w:val="00375DF3"/>
    <w:rsid w:val="00376065"/>
    <w:rsid w:val="00382CF6"/>
    <w:rsid w:val="0038329F"/>
    <w:rsid w:val="0038354B"/>
    <w:rsid w:val="003846A7"/>
    <w:rsid w:val="0039045B"/>
    <w:rsid w:val="00390568"/>
    <w:rsid w:val="003907A5"/>
    <w:rsid w:val="00390E57"/>
    <w:rsid w:val="00391351"/>
    <w:rsid w:val="00393666"/>
    <w:rsid w:val="0039443E"/>
    <w:rsid w:val="00395D67"/>
    <w:rsid w:val="003964B7"/>
    <w:rsid w:val="00397233"/>
    <w:rsid w:val="003A0D2D"/>
    <w:rsid w:val="003A311E"/>
    <w:rsid w:val="003A3EE7"/>
    <w:rsid w:val="003A4B6C"/>
    <w:rsid w:val="003A58D9"/>
    <w:rsid w:val="003A6734"/>
    <w:rsid w:val="003A6CC5"/>
    <w:rsid w:val="003A7D90"/>
    <w:rsid w:val="003B0810"/>
    <w:rsid w:val="003B1311"/>
    <w:rsid w:val="003B1753"/>
    <w:rsid w:val="003B4358"/>
    <w:rsid w:val="003B53FE"/>
    <w:rsid w:val="003B5BD3"/>
    <w:rsid w:val="003B6BFE"/>
    <w:rsid w:val="003B70D4"/>
    <w:rsid w:val="003C06B7"/>
    <w:rsid w:val="003C0AFE"/>
    <w:rsid w:val="003C23B8"/>
    <w:rsid w:val="003C2B62"/>
    <w:rsid w:val="003C2D8A"/>
    <w:rsid w:val="003C401B"/>
    <w:rsid w:val="003C7EED"/>
    <w:rsid w:val="003D1746"/>
    <w:rsid w:val="003D26E9"/>
    <w:rsid w:val="003D2DD0"/>
    <w:rsid w:val="003D34EB"/>
    <w:rsid w:val="003D3AFB"/>
    <w:rsid w:val="003D3E56"/>
    <w:rsid w:val="003D4967"/>
    <w:rsid w:val="003E11DE"/>
    <w:rsid w:val="003E12A2"/>
    <w:rsid w:val="003E29B4"/>
    <w:rsid w:val="003E2DBD"/>
    <w:rsid w:val="003E31C8"/>
    <w:rsid w:val="003E3998"/>
    <w:rsid w:val="003E3AF5"/>
    <w:rsid w:val="003E3D3D"/>
    <w:rsid w:val="003E3F0F"/>
    <w:rsid w:val="003E3FC4"/>
    <w:rsid w:val="003E5FF0"/>
    <w:rsid w:val="003E6321"/>
    <w:rsid w:val="003E7B92"/>
    <w:rsid w:val="003F027E"/>
    <w:rsid w:val="003F552F"/>
    <w:rsid w:val="003F5634"/>
    <w:rsid w:val="003F59A0"/>
    <w:rsid w:val="003F5B62"/>
    <w:rsid w:val="003F64B7"/>
    <w:rsid w:val="00400BB3"/>
    <w:rsid w:val="0040244D"/>
    <w:rsid w:val="00403A4A"/>
    <w:rsid w:val="00403C51"/>
    <w:rsid w:val="004059EC"/>
    <w:rsid w:val="00405CF9"/>
    <w:rsid w:val="00406530"/>
    <w:rsid w:val="004071D7"/>
    <w:rsid w:val="00407D5E"/>
    <w:rsid w:val="00407F4C"/>
    <w:rsid w:val="004107C2"/>
    <w:rsid w:val="004120F0"/>
    <w:rsid w:val="004122FF"/>
    <w:rsid w:val="00412FCB"/>
    <w:rsid w:val="004146AB"/>
    <w:rsid w:val="00415660"/>
    <w:rsid w:val="004159B6"/>
    <w:rsid w:val="0041720F"/>
    <w:rsid w:val="00420986"/>
    <w:rsid w:val="00425649"/>
    <w:rsid w:val="004257CD"/>
    <w:rsid w:val="00425EC2"/>
    <w:rsid w:val="00426A68"/>
    <w:rsid w:val="00430E3C"/>
    <w:rsid w:val="004310E4"/>
    <w:rsid w:val="00431909"/>
    <w:rsid w:val="00431F67"/>
    <w:rsid w:val="004323B0"/>
    <w:rsid w:val="004333F1"/>
    <w:rsid w:val="00433834"/>
    <w:rsid w:val="00433AEA"/>
    <w:rsid w:val="00434EDC"/>
    <w:rsid w:val="0043743C"/>
    <w:rsid w:val="004377D0"/>
    <w:rsid w:val="00442863"/>
    <w:rsid w:val="004430F7"/>
    <w:rsid w:val="00443E08"/>
    <w:rsid w:val="004457F0"/>
    <w:rsid w:val="00445BD4"/>
    <w:rsid w:val="0044628F"/>
    <w:rsid w:val="004467C5"/>
    <w:rsid w:val="00451E54"/>
    <w:rsid w:val="0045261D"/>
    <w:rsid w:val="00453D32"/>
    <w:rsid w:val="00453F03"/>
    <w:rsid w:val="004545AA"/>
    <w:rsid w:val="004553A3"/>
    <w:rsid w:val="00455894"/>
    <w:rsid w:val="004560E5"/>
    <w:rsid w:val="00461BB4"/>
    <w:rsid w:val="004649C5"/>
    <w:rsid w:val="00466E48"/>
    <w:rsid w:val="00466EFE"/>
    <w:rsid w:val="00467BFC"/>
    <w:rsid w:val="00471F1D"/>
    <w:rsid w:val="0047273E"/>
    <w:rsid w:val="004734DA"/>
    <w:rsid w:val="004764CF"/>
    <w:rsid w:val="00477C83"/>
    <w:rsid w:val="00480AC1"/>
    <w:rsid w:val="00481719"/>
    <w:rsid w:val="0048181A"/>
    <w:rsid w:val="004847EA"/>
    <w:rsid w:val="00484E50"/>
    <w:rsid w:val="004868C0"/>
    <w:rsid w:val="004868C9"/>
    <w:rsid w:val="00486E23"/>
    <w:rsid w:val="00486EBC"/>
    <w:rsid w:val="00487607"/>
    <w:rsid w:val="00487896"/>
    <w:rsid w:val="00490D3D"/>
    <w:rsid w:val="0049277C"/>
    <w:rsid w:val="00492BBA"/>
    <w:rsid w:val="004938AC"/>
    <w:rsid w:val="00495620"/>
    <w:rsid w:val="004957A1"/>
    <w:rsid w:val="004962AB"/>
    <w:rsid w:val="00496FBC"/>
    <w:rsid w:val="004A0D5A"/>
    <w:rsid w:val="004A24D6"/>
    <w:rsid w:val="004A406F"/>
    <w:rsid w:val="004A78A2"/>
    <w:rsid w:val="004A7B1E"/>
    <w:rsid w:val="004B2D1F"/>
    <w:rsid w:val="004B459F"/>
    <w:rsid w:val="004B46A0"/>
    <w:rsid w:val="004B4E95"/>
    <w:rsid w:val="004B6505"/>
    <w:rsid w:val="004B7B42"/>
    <w:rsid w:val="004C38CF"/>
    <w:rsid w:val="004C6757"/>
    <w:rsid w:val="004D0C84"/>
    <w:rsid w:val="004D2D26"/>
    <w:rsid w:val="004D4BD0"/>
    <w:rsid w:val="004D5054"/>
    <w:rsid w:val="004D5182"/>
    <w:rsid w:val="004D66A8"/>
    <w:rsid w:val="004D693C"/>
    <w:rsid w:val="004E1AD4"/>
    <w:rsid w:val="004E1AEA"/>
    <w:rsid w:val="004E25FA"/>
    <w:rsid w:val="004E52BD"/>
    <w:rsid w:val="004E6464"/>
    <w:rsid w:val="004E700F"/>
    <w:rsid w:val="004F072F"/>
    <w:rsid w:val="004F1483"/>
    <w:rsid w:val="004F359A"/>
    <w:rsid w:val="00500CDD"/>
    <w:rsid w:val="00501D7C"/>
    <w:rsid w:val="0050249A"/>
    <w:rsid w:val="0050274D"/>
    <w:rsid w:val="00505193"/>
    <w:rsid w:val="00506475"/>
    <w:rsid w:val="00506503"/>
    <w:rsid w:val="005075C1"/>
    <w:rsid w:val="00510C5F"/>
    <w:rsid w:val="00510E0F"/>
    <w:rsid w:val="00512926"/>
    <w:rsid w:val="00513906"/>
    <w:rsid w:val="00514397"/>
    <w:rsid w:val="00516C47"/>
    <w:rsid w:val="00516F89"/>
    <w:rsid w:val="00521A78"/>
    <w:rsid w:val="0052387B"/>
    <w:rsid w:val="005239B0"/>
    <w:rsid w:val="00525761"/>
    <w:rsid w:val="00525FE3"/>
    <w:rsid w:val="005265B9"/>
    <w:rsid w:val="00526CBF"/>
    <w:rsid w:val="005270D9"/>
    <w:rsid w:val="00527615"/>
    <w:rsid w:val="00531B2A"/>
    <w:rsid w:val="005324B2"/>
    <w:rsid w:val="00532B7E"/>
    <w:rsid w:val="00532C30"/>
    <w:rsid w:val="0053347D"/>
    <w:rsid w:val="00534702"/>
    <w:rsid w:val="00535271"/>
    <w:rsid w:val="00536116"/>
    <w:rsid w:val="00544BF7"/>
    <w:rsid w:val="00547884"/>
    <w:rsid w:val="00547B6B"/>
    <w:rsid w:val="005508EC"/>
    <w:rsid w:val="00550AE7"/>
    <w:rsid w:val="00551486"/>
    <w:rsid w:val="00552EC8"/>
    <w:rsid w:val="005559B0"/>
    <w:rsid w:val="00556068"/>
    <w:rsid w:val="005579C1"/>
    <w:rsid w:val="005600C9"/>
    <w:rsid w:val="005606EE"/>
    <w:rsid w:val="0056158F"/>
    <w:rsid w:val="00561BA1"/>
    <w:rsid w:val="00562AD1"/>
    <w:rsid w:val="00562BC0"/>
    <w:rsid w:val="00565292"/>
    <w:rsid w:val="00566B9A"/>
    <w:rsid w:val="005672E2"/>
    <w:rsid w:val="00567349"/>
    <w:rsid w:val="00571208"/>
    <w:rsid w:val="0057387D"/>
    <w:rsid w:val="005754F3"/>
    <w:rsid w:val="00575888"/>
    <w:rsid w:val="00575AA4"/>
    <w:rsid w:val="005764F0"/>
    <w:rsid w:val="00576C9C"/>
    <w:rsid w:val="00576E90"/>
    <w:rsid w:val="005776A5"/>
    <w:rsid w:val="00580430"/>
    <w:rsid w:val="00580DD6"/>
    <w:rsid w:val="005817DD"/>
    <w:rsid w:val="0058471C"/>
    <w:rsid w:val="00585EA2"/>
    <w:rsid w:val="0058604B"/>
    <w:rsid w:val="00590212"/>
    <w:rsid w:val="00592249"/>
    <w:rsid w:val="0059235B"/>
    <w:rsid w:val="005946CF"/>
    <w:rsid w:val="00595493"/>
    <w:rsid w:val="0059679B"/>
    <w:rsid w:val="005A1A81"/>
    <w:rsid w:val="005A1A85"/>
    <w:rsid w:val="005A2182"/>
    <w:rsid w:val="005A249D"/>
    <w:rsid w:val="005A37B2"/>
    <w:rsid w:val="005A5E24"/>
    <w:rsid w:val="005A755C"/>
    <w:rsid w:val="005B22E0"/>
    <w:rsid w:val="005B2901"/>
    <w:rsid w:val="005B3203"/>
    <w:rsid w:val="005B3338"/>
    <w:rsid w:val="005B5C75"/>
    <w:rsid w:val="005B62BB"/>
    <w:rsid w:val="005B6D48"/>
    <w:rsid w:val="005B72A0"/>
    <w:rsid w:val="005C0214"/>
    <w:rsid w:val="005C07ED"/>
    <w:rsid w:val="005C2EFA"/>
    <w:rsid w:val="005C496F"/>
    <w:rsid w:val="005C539E"/>
    <w:rsid w:val="005C554C"/>
    <w:rsid w:val="005C68B8"/>
    <w:rsid w:val="005C6BE0"/>
    <w:rsid w:val="005C7747"/>
    <w:rsid w:val="005D03C3"/>
    <w:rsid w:val="005D1920"/>
    <w:rsid w:val="005D2E13"/>
    <w:rsid w:val="005D3536"/>
    <w:rsid w:val="005D373D"/>
    <w:rsid w:val="005D49FC"/>
    <w:rsid w:val="005D62FD"/>
    <w:rsid w:val="005D6510"/>
    <w:rsid w:val="005D6E30"/>
    <w:rsid w:val="005D71CE"/>
    <w:rsid w:val="005E16BA"/>
    <w:rsid w:val="005E1E55"/>
    <w:rsid w:val="005E29CB"/>
    <w:rsid w:val="005E2A8D"/>
    <w:rsid w:val="005E2DC9"/>
    <w:rsid w:val="005E3420"/>
    <w:rsid w:val="005E4D86"/>
    <w:rsid w:val="005E4E85"/>
    <w:rsid w:val="005E606D"/>
    <w:rsid w:val="005E7A7E"/>
    <w:rsid w:val="005E7FA7"/>
    <w:rsid w:val="005F096A"/>
    <w:rsid w:val="005F10AF"/>
    <w:rsid w:val="005F1855"/>
    <w:rsid w:val="005F270D"/>
    <w:rsid w:val="005F2A41"/>
    <w:rsid w:val="005F5933"/>
    <w:rsid w:val="005F5C0F"/>
    <w:rsid w:val="005F5E51"/>
    <w:rsid w:val="005F71C7"/>
    <w:rsid w:val="006003B8"/>
    <w:rsid w:val="006023EC"/>
    <w:rsid w:val="00603756"/>
    <w:rsid w:val="0060392B"/>
    <w:rsid w:val="00603CFF"/>
    <w:rsid w:val="00606829"/>
    <w:rsid w:val="006075D2"/>
    <w:rsid w:val="00607D27"/>
    <w:rsid w:val="00610588"/>
    <w:rsid w:val="0061079C"/>
    <w:rsid w:val="00611105"/>
    <w:rsid w:val="0061354F"/>
    <w:rsid w:val="00613881"/>
    <w:rsid w:val="00616EBA"/>
    <w:rsid w:val="00617971"/>
    <w:rsid w:val="00620749"/>
    <w:rsid w:val="00620B20"/>
    <w:rsid w:val="00620C23"/>
    <w:rsid w:val="00621C22"/>
    <w:rsid w:val="006231E7"/>
    <w:rsid w:val="00623487"/>
    <w:rsid w:val="006246E6"/>
    <w:rsid w:val="00624966"/>
    <w:rsid w:val="0062552A"/>
    <w:rsid w:val="006259B6"/>
    <w:rsid w:val="0062618C"/>
    <w:rsid w:val="00627362"/>
    <w:rsid w:val="00634652"/>
    <w:rsid w:val="0063539A"/>
    <w:rsid w:val="006354F3"/>
    <w:rsid w:val="006368FD"/>
    <w:rsid w:val="00637AB9"/>
    <w:rsid w:val="00637C32"/>
    <w:rsid w:val="00637CB9"/>
    <w:rsid w:val="00637D81"/>
    <w:rsid w:val="00642B21"/>
    <w:rsid w:val="00642B3B"/>
    <w:rsid w:val="006435D3"/>
    <w:rsid w:val="006445EF"/>
    <w:rsid w:val="00647164"/>
    <w:rsid w:val="00647823"/>
    <w:rsid w:val="00647972"/>
    <w:rsid w:val="00647986"/>
    <w:rsid w:val="00647B77"/>
    <w:rsid w:val="00653ED1"/>
    <w:rsid w:val="006542F8"/>
    <w:rsid w:val="0065443D"/>
    <w:rsid w:val="0065490A"/>
    <w:rsid w:val="00655E29"/>
    <w:rsid w:val="00657C2D"/>
    <w:rsid w:val="0066089B"/>
    <w:rsid w:val="0066159A"/>
    <w:rsid w:val="00662536"/>
    <w:rsid w:val="006627A2"/>
    <w:rsid w:val="0066370F"/>
    <w:rsid w:val="00663AA5"/>
    <w:rsid w:val="00664A1A"/>
    <w:rsid w:val="006656C8"/>
    <w:rsid w:val="0066691C"/>
    <w:rsid w:val="00670A74"/>
    <w:rsid w:val="00670C51"/>
    <w:rsid w:val="00670C5F"/>
    <w:rsid w:val="00672EE0"/>
    <w:rsid w:val="0067314E"/>
    <w:rsid w:val="00674FBC"/>
    <w:rsid w:val="006751BD"/>
    <w:rsid w:val="006775FC"/>
    <w:rsid w:val="00677664"/>
    <w:rsid w:val="00683493"/>
    <w:rsid w:val="00684793"/>
    <w:rsid w:val="00686CFF"/>
    <w:rsid w:val="006911AC"/>
    <w:rsid w:val="006928AD"/>
    <w:rsid w:val="00693717"/>
    <w:rsid w:val="00693FB7"/>
    <w:rsid w:val="00697285"/>
    <w:rsid w:val="00697870"/>
    <w:rsid w:val="006978CD"/>
    <w:rsid w:val="00697F85"/>
    <w:rsid w:val="006A0647"/>
    <w:rsid w:val="006A253F"/>
    <w:rsid w:val="006A2850"/>
    <w:rsid w:val="006A323D"/>
    <w:rsid w:val="006A420C"/>
    <w:rsid w:val="006A550F"/>
    <w:rsid w:val="006A605E"/>
    <w:rsid w:val="006A669B"/>
    <w:rsid w:val="006B0271"/>
    <w:rsid w:val="006B10A0"/>
    <w:rsid w:val="006B24F7"/>
    <w:rsid w:val="006B3C8D"/>
    <w:rsid w:val="006B5782"/>
    <w:rsid w:val="006C065E"/>
    <w:rsid w:val="006C14B8"/>
    <w:rsid w:val="006C3786"/>
    <w:rsid w:val="006C3A37"/>
    <w:rsid w:val="006C3CA6"/>
    <w:rsid w:val="006C53B4"/>
    <w:rsid w:val="006C599B"/>
    <w:rsid w:val="006C5AC1"/>
    <w:rsid w:val="006D04AC"/>
    <w:rsid w:val="006D0EB0"/>
    <w:rsid w:val="006D17C0"/>
    <w:rsid w:val="006D465D"/>
    <w:rsid w:val="006D47F0"/>
    <w:rsid w:val="006D4DD2"/>
    <w:rsid w:val="006D5000"/>
    <w:rsid w:val="006D5CE9"/>
    <w:rsid w:val="006D646C"/>
    <w:rsid w:val="006D73B5"/>
    <w:rsid w:val="006E039D"/>
    <w:rsid w:val="006E316E"/>
    <w:rsid w:val="006E606A"/>
    <w:rsid w:val="006E60E7"/>
    <w:rsid w:val="006E65F8"/>
    <w:rsid w:val="006E7985"/>
    <w:rsid w:val="006E7FF7"/>
    <w:rsid w:val="006F02D1"/>
    <w:rsid w:val="006F085A"/>
    <w:rsid w:val="006F1547"/>
    <w:rsid w:val="006F3243"/>
    <w:rsid w:val="006F38A5"/>
    <w:rsid w:val="006F3A65"/>
    <w:rsid w:val="006F5BF2"/>
    <w:rsid w:val="006F61B1"/>
    <w:rsid w:val="006F6BD6"/>
    <w:rsid w:val="006F7516"/>
    <w:rsid w:val="00700357"/>
    <w:rsid w:val="00702C35"/>
    <w:rsid w:val="007032B8"/>
    <w:rsid w:val="0070418E"/>
    <w:rsid w:val="007055B7"/>
    <w:rsid w:val="00705C86"/>
    <w:rsid w:val="00707193"/>
    <w:rsid w:val="007105D6"/>
    <w:rsid w:val="00711D66"/>
    <w:rsid w:val="00712F44"/>
    <w:rsid w:val="007160FC"/>
    <w:rsid w:val="007179C7"/>
    <w:rsid w:val="007217EA"/>
    <w:rsid w:val="00724660"/>
    <w:rsid w:val="0072758F"/>
    <w:rsid w:val="0073044D"/>
    <w:rsid w:val="007322CF"/>
    <w:rsid w:val="0073267B"/>
    <w:rsid w:val="00732A3C"/>
    <w:rsid w:val="00732E0A"/>
    <w:rsid w:val="0073424E"/>
    <w:rsid w:val="007365B7"/>
    <w:rsid w:val="00737207"/>
    <w:rsid w:val="00740323"/>
    <w:rsid w:val="00740580"/>
    <w:rsid w:val="007407D8"/>
    <w:rsid w:val="00740813"/>
    <w:rsid w:val="007422D7"/>
    <w:rsid w:val="00742F13"/>
    <w:rsid w:val="00744876"/>
    <w:rsid w:val="00746A5F"/>
    <w:rsid w:val="00747F7C"/>
    <w:rsid w:val="007505E4"/>
    <w:rsid w:val="00750B19"/>
    <w:rsid w:val="0075131E"/>
    <w:rsid w:val="007539B8"/>
    <w:rsid w:val="00757902"/>
    <w:rsid w:val="00760E9F"/>
    <w:rsid w:val="00761E19"/>
    <w:rsid w:val="00763027"/>
    <w:rsid w:val="00763346"/>
    <w:rsid w:val="00764689"/>
    <w:rsid w:val="00764E6C"/>
    <w:rsid w:val="00766609"/>
    <w:rsid w:val="00766B65"/>
    <w:rsid w:val="007672B9"/>
    <w:rsid w:val="007710A3"/>
    <w:rsid w:val="00771CB0"/>
    <w:rsid w:val="00773163"/>
    <w:rsid w:val="0077470C"/>
    <w:rsid w:val="00774BCA"/>
    <w:rsid w:val="00774F59"/>
    <w:rsid w:val="007768ED"/>
    <w:rsid w:val="00777863"/>
    <w:rsid w:val="007821EC"/>
    <w:rsid w:val="00782F78"/>
    <w:rsid w:val="00783E63"/>
    <w:rsid w:val="0078549C"/>
    <w:rsid w:val="007879A0"/>
    <w:rsid w:val="00787C77"/>
    <w:rsid w:val="007903DB"/>
    <w:rsid w:val="00792A1D"/>
    <w:rsid w:val="00793654"/>
    <w:rsid w:val="00794D75"/>
    <w:rsid w:val="007953B6"/>
    <w:rsid w:val="00796106"/>
    <w:rsid w:val="007976E1"/>
    <w:rsid w:val="007A0EB1"/>
    <w:rsid w:val="007A130A"/>
    <w:rsid w:val="007A1E6A"/>
    <w:rsid w:val="007A2C0F"/>
    <w:rsid w:val="007A3234"/>
    <w:rsid w:val="007A372E"/>
    <w:rsid w:val="007A3DFB"/>
    <w:rsid w:val="007A4369"/>
    <w:rsid w:val="007A4A65"/>
    <w:rsid w:val="007A5309"/>
    <w:rsid w:val="007A5333"/>
    <w:rsid w:val="007A5A87"/>
    <w:rsid w:val="007A5B7B"/>
    <w:rsid w:val="007A5BE5"/>
    <w:rsid w:val="007A7967"/>
    <w:rsid w:val="007A7E27"/>
    <w:rsid w:val="007B25EF"/>
    <w:rsid w:val="007B3AB3"/>
    <w:rsid w:val="007B5AC5"/>
    <w:rsid w:val="007B6487"/>
    <w:rsid w:val="007B79A2"/>
    <w:rsid w:val="007B7FAE"/>
    <w:rsid w:val="007C09B9"/>
    <w:rsid w:val="007C407D"/>
    <w:rsid w:val="007C6150"/>
    <w:rsid w:val="007C6B77"/>
    <w:rsid w:val="007C7258"/>
    <w:rsid w:val="007D009A"/>
    <w:rsid w:val="007D01D7"/>
    <w:rsid w:val="007D173F"/>
    <w:rsid w:val="007D2618"/>
    <w:rsid w:val="007D2988"/>
    <w:rsid w:val="007D2AA1"/>
    <w:rsid w:val="007D453B"/>
    <w:rsid w:val="007D5E29"/>
    <w:rsid w:val="007D7D40"/>
    <w:rsid w:val="007E00BC"/>
    <w:rsid w:val="007E06B1"/>
    <w:rsid w:val="007E072C"/>
    <w:rsid w:val="007E189D"/>
    <w:rsid w:val="007E24BA"/>
    <w:rsid w:val="007E2507"/>
    <w:rsid w:val="007E30E3"/>
    <w:rsid w:val="007E3BCD"/>
    <w:rsid w:val="007E7DC0"/>
    <w:rsid w:val="007F01C0"/>
    <w:rsid w:val="007F1EF3"/>
    <w:rsid w:val="007F28DB"/>
    <w:rsid w:val="007F3A56"/>
    <w:rsid w:val="007F3AE3"/>
    <w:rsid w:val="007F56E4"/>
    <w:rsid w:val="007F6751"/>
    <w:rsid w:val="0080340C"/>
    <w:rsid w:val="00804DC7"/>
    <w:rsid w:val="00805EF7"/>
    <w:rsid w:val="00810AEC"/>
    <w:rsid w:val="00811593"/>
    <w:rsid w:val="008118AB"/>
    <w:rsid w:val="00815377"/>
    <w:rsid w:val="00815D64"/>
    <w:rsid w:val="008210ED"/>
    <w:rsid w:val="008216D7"/>
    <w:rsid w:val="00823310"/>
    <w:rsid w:val="00823EEF"/>
    <w:rsid w:val="008242E4"/>
    <w:rsid w:val="008245DE"/>
    <w:rsid w:val="008248BE"/>
    <w:rsid w:val="00826EB3"/>
    <w:rsid w:val="0082760B"/>
    <w:rsid w:val="00833A6D"/>
    <w:rsid w:val="008345AC"/>
    <w:rsid w:val="008345E8"/>
    <w:rsid w:val="00834A09"/>
    <w:rsid w:val="00836921"/>
    <w:rsid w:val="00837143"/>
    <w:rsid w:val="00837469"/>
    <w:rsid w:val="0083786C"/>
    <w:rsid w:val="0084029B"/>
    <w:rsid w:val="008407AD"/>
    <w:rsid w:val="0084152A"/>
    <w:rsid w:val="00843506"/>
    <w:rsid w:val="00845F5C"/>
    <w:rsid w:val="00846509"/>
    <w:rsid w:val="008468C4"/>
    <w:rsid w:val="00847FBB"/>
    <w:rsid w:val="00851234"/>
    <w:rsid w:val="0085135B"/>
    <w:rsid w:val="00851EBD"/>
    <w:rsid w:val="00852853"/>
    <w:rsid w:val="00852F57"/>
    <w:rsid w:val="00856B3F"/>
    <w:rsid w:val="0086162B"/>
    <w:rsid w:val="00863BD6"/>
    <w:rsid w:val="00864681"/>
    <w:rsid w:val="008648BB"/>
    <w:rsid w:val="008665A9"/>
    <w:rsid w:val="00866F4B"/>
    <w:rsid w:val="008704C6"/>
    <w:rsid w:val="0087087B"/>
    <w:rsid w:val="008710CB"/>
    <w:rsid w:val="00871464"/>
    <w:rsid w:val="00873CF7"/>
    <w:rsid w:val="00873D74"/>
    <w:rsid w:val="0087449B"/>
    <w:rsid w:val="008744E9"/>
    <w:rsid w:val="00874563"/>
    <w:rsid w:val="00874604"/>
    <w:rsid w:val="00875097"/>
    <w:rsid w:val="00876ABD"/>
    <w:rsid w:val="00877AB1"/>
    <w:rsid w:val="00877ECD"/>
    <w:rsid w:val="00877FB0"/>
    <w:rsid w:val="0088080B"/>
    <w:rsid w:val="00882083"/>
    <w:rsid w:val="00883170"/>
    <w:rsid w:val="0088364E"/>
    <w:rsid w:val="0088391F"/>
    <w:rsid w:val="00883A14"/>
    <w:rsid w:val="00884B1F"/>
    <w:rsid w:val="00891AEB"/>
    <w:rsid w:val="008921A5"/>
    <w:rsid w:val="008932F8"/>
    <w:rsid w:val="00893A22"/>
    <w:rsid w:val="0089555F"/>
    <w:rsid w:val="0089566D"/>
    <w:rsid w:val="00895E55"/>
    <w:rsid w:val="00897291"/>
    <w:rsid w:val="008A08B5"/>
    <w:rsid w:val="008A345B"/>
    <w:rsid w:val="008A38B1"/>
    <w:rsid w:val="008A51AD"/>
    <w:rsid w:val="008A5E1B"/>
    <w:rsid w:val="008B1BCF"/>
    <w:rsid w:val="008B70C3"/>
    <w:rsid w:val="008B7A77"/>
    <w:rsid w:val="008C0B5B"/>
    <w:rsid w:val="008C521D"/>
    <w:rsid w:val="008C5AC2"/>
    <w:rsid w:val="008C5C2A"/>
    <w:rsid w:val="008C5EBE"/>
    <w:rsid w:val="008C77DB"/>
    <w:rsid w:val="008D18C5"/>
    <w:rsid w:val="008D249A"/>
    <w:rsid w:val="008D4EA3"/>
    <w:rsid w:val="008D56CA"/>
    <w:rsid w:val="008D6D7F"/>
    <w:rsid w:val="008E0249"/>
    <w:rsid w:val="008E0F68"/>
    <w:rsid w:val="008E199D"/>
    <w:rsid w:val="008E1F9F"/>
    <w:rsid w:val="008E3859"/>
    <w:rsid w:val="008E3A1D"/>
    <w:rsid w:val="008E588C"/>
    <w:rsid w:val="008E71D0"/>
    <w:rsid w:val="008E77B0"/>
    <w:rsid w:val="008F45FE"/>
    <w:rsid w:val="008F5409"/>
    <w:rsid w:val="008F5A75"/>
    <w:rsid w:val="008F5B48"/>
    <w:rsid w:val="00900B65"/>
    <w:rsid w:val="00903AF3"/>
    <w:rsid w:val="009066FA"/>
    <w:rsid w:val="009072C3"/>
    <w:rsid w:val="00907735"/>
    <w:rsid w:val="00911810"/>
    <w:rsid w:val="009118D7"/>
    <w:rsid w:val="009127A4"/>
    <w:rsid w:val="00912B08"/>
    <w:rsid w:val="00913D8E"/>
    <w:rsid w:val="009143B7"/>
    <w:rsid w:val="0091462F"/>
    <w:rsid w:val="00916505"/>
    <w:rsid w:val="00917866"/>
    <w:rsid w:val="00920346"/>
    <w:rsid w:val="0092238F"/>
    <w:rsid w:val="00923659"/>
    <w:rsid w:val="009240DC"/>
    <w:rsid w:val="00925029"/>
    <w:rsid w:val="009267F4"/>
    <w:rsid w:val="00926BE3"/>
    <w:rsid w:val="00926DA1"/>
    <w:rsid w:val="00926ED2"/>
    <w:rsid w:val="00926F21"/>
    <w:rsid w:val="00931286"/>
    <w:rsid w:val="00933125"/>
    <w:rsid w:val="00934CCA"/>
    <w:rsid w:val="00934E0D"/>
    <w:rsid w:val="00936139"/>
    <w:rsid w:val="00936500"/>
    <w:rsid w:val="0093732B"/>
    <w:rsid w:val="009400BE"/>
    <w:rsid w:val="00940683"/>
    <w:rsid w:val="00940DFC"/>
    <w:rsid w:val="00941AC7"/>
    <w:rsid w:val="009430D5"/>
    <w:rsid w:val="0094380F"/>
    <w:rsid w:val="00946260"/>
    <w:rsid w:val="00947B44"/>
    <w:rsid w:val="00950A98"/>
    <w:rsid w:val="009514F1"/>
    <w:rsid w:val="0095158E"/>
    <w:rsid w:val="00953739"/>
    <w:rsid w:val="0095603A"/>
    <w:rsid w:val="00957D52"/>
    <w:rsid w:val="00960000"/>
    <w:rsid w:val="00961026"/>
    <w:rsid w:val="00962119"/>
    <w:rsid w:val="009632D6"/>
    <w:rsid w:val="009638AD"/>
    <w:rsid w:val="0096516C"/>
    <w:rsid w:val="00965432"/>
    <w:rsid w:val="009678D5"/>
    <w:rsid w:val="009716FF"/>
    <w:rsid w:val="00971C94"/>
    <w:rsid w:val="0097229F"/>
    <w:rsid w:val="00972518"/>
    <w:rsid w:val="0097275F"/>
    <w:rsid w:val="0097280C"/>
    <w:rsid w:val="00972BDD"/>
    <w:rsid w:val="009736DB"/>
    <w:rsid w:val="00973D5F"/>
    <w:rsid w:val="00973ED0"/>
    <w:rsid w:val="009748BC"/>
    <w:rsid w:val="0097658B"/>
    <w:rsid w:val="00977DF4"/>
    <w:rsid w:val="00986FD0"/>
    <w:rsid w:val="00987832"/>
    <w:rsid w:val="0099161F"/>
    <w:rsid w:val="009957D9"/>
    <w:rsid w:val="00995983"/>
    <w:rsid w:val="00996F85"/>
    <w:rsid w:val="009A53A0"/>
    <w:rsid w:val="009A580F"/>
    <w:rsid w:val="009A59E1"/>
    <w:rsid w:val="009A77EF"/>
    <w:rsid w:val="009B0009"/>
    <w:rsid w:val="009B40E4"/>
    <w:rsid w:val="009B4F47"/>
    <w:rsid w:val="009B7D58"/>
    <w:rsid w:val="009C2EC9"/>
    <w:rsid w:val="009C38CC"/>
    <w:rsid w:val="009C3DA3"/>
    <w:rsid w:val="009C5F3B"/>
    <w:rsid w:val="009C6E84"/>
    <w:rsid w:val="009D005C"/>
    <w:rsid w:val="009D06F6"/>
    <w:rsid w:val="009D1241"/>
    <w:rsid w:val="009D183B"/>
    <w:rsid w:val="009D31DE"/>
    <w:rsid w:val="009D3E4D"/>
    <w:rsid w:val="009D4577"/>
    <w:rsid w:val="009D4829"/>
    <w:rsid w:val="009D5176"/>
    <w:rsid w:val="009E34E9"/>
    <w:rsid w:val="009E4278"/>
    <w:rsid w:val="009E666F"/>
    <w:rsid w:val="009F2339"/>
    <w:rsid w:val="009F3188"/>
    <w:rsid w:val="009F51B8"/>
    <w:rsid w:val="009F552E"/>
    <w:rsid w:val="009F580A"/>
    <w:rsid w:val="009F592C"/>
    <w:rsid w:val="009F5982"/>
    <w:rsid w:val="009F5C18"/>
    <w:rsid w:val="009F6C36"/>
    <w:rsid w:val="00A00013"/>
    <w:rsid w:val="00A005BD"/>
    <w:rsid w:val="00A11182"/>
    <w:rsid w:val="00A12F24"/>
    <w:rsid w:val="00A145A3"/>
    <w:rsid w:val="00A16B7C"/>
    <w:rsid w:val="00A219B3"/>
    <w:rsid w:val="00A22060"/>
    <w:rsid w:val="00A22F9D"/>
    <w:rsid w:val="00A250F2"/>
    <w:rsid w:val="00A263CB"/>
    <w:rsid w:val="00A26771"/>
    <w:rsid w:val="00A26DB4"/>
    <w:rsid w:val="00A2748C"/>
    <w:rsid w:val="00A27AD4"/>
    <w:rsid w:val="00A300AD"/>
    <w:rsid w:val="00A307A9"/>
    <w:rsid w:val="00A3383A"/>
    <w:rsid w:val="00A33D28"/>
    <w:rsid w:val="00A346A2"/>
    <w:rsid w:val="00A36AFE"/>
    <w:rsid w:val="00A37621"/>
    <w:rsid w:val="00A379B6"/>
    <w:rsid w:val="00A405AF"/>
    <w:rsid w:val="00A4074A"/>
    <w:rsid w:val="00A40942"/>
    <w:rsid w:val="00A4153F"/>
    <w:rsid w:val="00A42087"/>
    <w:rsid w:val="00A45ED2"/>
    <w:rsid w:val="00A460E4"/>
    <w:rsid w:val="00A51D20"/>
    <w:rsid w:val="00A51FFB"/>
    <w:rsid w:val="00A53621"/>
    <w:rsid w:val="00A56458"/>
    <w:rsid w:val="00A57C29"/>
    <w:rsid w:val="00A57F8B"/>
    <w:rsid w:val="00A60768"/>
    <w:rsid w:val="00A637B9"/>
    <w:rsid w:val="00A65113"/>
    <w:rsid w:val="00A65509"/>
    <w:rsid w:val="00A70A67"/>
    <w:rsid w:val="00A70EAC"/>
    <w:rsid w:val="00A71CEB"/>
    <w:rsid w:val="00A73683"/>
    <w:rsid w:val="00A73753"/>
    <w:rsid w:val="00A76647"/>
    <w:rsid w:val="00A7693A"/>
    <w:rsid w:val="00A77BD0"/>
    <w:rsid w:val="00A83ED6"/>
    <w:rsid w:val="00A85C44"/>
    <w:rsid w:val="00A861BA"/>
    <w:rsid w:val="00A870DC"/>
    <w:rsid w:val="00A90F64"/>
    <w:rsid w:val="00A9436F"/>
    <w:rsid w:val="00A94E7D"/>
    <w:rsid w:val="00A95153"/>
    <w:rsid w:val="00AA0E29"/>
    <w:rsid w:val="00AA1EFB"/>
    <w:rsid w:val="00AA3563"/>
    <w:rsid w:val="00AB074F"/>
    <w:rsid w:val="00AB1953"/>
    <w:rsid w:val="00AB3704"/>
    <w:rsid w:val="00AB4200"/>
    <w:rsid w:val="00AB4684"/>
    <w:rsid w:val="00AB4B33"/>
    <w:rsid w:val="00AB5D85"/>
    <w:rsid w:val="00AC04DC"/>
    <w:rsid w:val="00AC2D74"/>
    <w:rsid w:val="00AC35B7"/>
    <w:rsid w:val="00AC4E23"/>
    <w:rsid w:val="00AC5008"/>
    <w:rsid w:val="00AC6598"/>
    <w:rsid w:val="00AC6AC9"/>
    <w:rsid w:val="00AC6DD6"/>
    <w:rsid w:val="00AC7DCB"/>
    <w:rsid w:val="00AD032F"/>
    <w:rsid w:val="00AD0A38"/>
    <w:rsid w:val="00AD1322"/>
    <w:rsid w:val="00AD1D95"/>
    <w:rsid w:val="00AD7419"/>
    <w:rsid w:val="00AD7E81"/>
    <w:rsid w:val="00AE024F"/>
    <w:rsid w:val="00AE26D4"/>
    <w:rsid w:val="00AE337E"/>
    <w:rsid w:val="00AE5F00"/>
    <w:rsid w:val="00AE76EC"/>
    <w:rsid w:val="00AE7B8F"/>
    <w:rsid w:val="00AE7D79"/>
    <w:rsid w:val="00AF0E5E"/>
    <w:rsid w:val="00AF23EE"/>
    <w:rsid w:val="00AF33BE"/>
    <w:rsid w:val="00AF33C1"/>
    <w:rsid w:val="00AF353F"/>
    <w:rsid w:val="00AF5CD6"/>
    <w:rsid w:val="00AF6368"/>
    <w:rsid w:val="00B015C7"/>
    <w:rsid w:val="00B01CD2"/>
    <w:rsid w:val="00B0251A"/>
    <w:rsid w:val="00B03452"/>
    <w:rsid w:val="00B106B2"/>
    <w:rsid w:val="00B108CB"/>
    <w:rsid w:val="00B10FA6"/>
    <w:rsid w:val="00B11CE4"/>
    <w:rsid w:val="00B12080"/>
    <w:rsid w:val="00B12FCE"/>
    <w:rsid w:val="00B13520"/>
    <w:rsid w:val="00B13C2A"/>
    <w:rsid w:val="00B13C65"/>
    <w:rsid w:val="00B14B9F"/>
    <w:rsid w:val="00B14C1C"/>
    <w:rsid w:val="00B15C83"/>
    <w:rsid w:val="00B16DE5"/>
    <w:rsid w:val="00B17E4F"/>
    <w:rsid w:val="00B2242B"/>
    <w:rsid w:val="00B24FD6"/>
    <w:rsid w:val="00B26168"/>
    <w:rsid w:val="00B30AAC"/>
    <w:rsid w:val="00B314F8"/>
    <w:rsid w:val="00B31906"/>
    <w:rsid w:val="00B31BA1"/>
    <w:rsid w:val="00B35001"/>
    <w:rsid w:val="00B351AF"/>
    <w:rsid w:val="00B35B11"/>
    <w:rsid w:val="00B400AB"/>
    <w:rsid w:val="00B4150B"/>
    <w:rsid w:val="00B41F71"/>
    <w:rsid w:val="00B43668"/>
    <w:rsid w:val="00B43BC9"/>
    <w:rsid w:val="00B43E61"/>
    <w:rsid w:val="00B46283"/>
    <w:rsid w:val="00B47E8E"/>
    <w:rsid w:val="00B50DC3"/>
    <w:rsid w:val="00B511EA"/>
    <w:rsid w:val="00B512EF"/>
    <w:rsid w:val="00B523AB"/>
    <w:rsid w:val="00B52CE4"/>
    <w:rsid w:val="00B5381A"/>
    <w:rsid w:val="00B557EE"/>
    <w:rsid w:val="00B5730B"/>
    <w:rsid w:val="00B602B8"/>
    <w:rsid w:val="00B61275"/>
    <w:rsid w:val="00B644C0"/>
    <w:rsid w:val="00B65348"/>
    <w:rsid w:val="00B65EBB"/>
    <w:rsid w:val="00B660B8"/>
    <w:rsid w:val="00B660BD"/>
    <w:rsid w:val="00B67275"/>
    <w:rsid w:val="00B6730C"/>
    <w:rsid w:val="00B731DE"/>
    <w:rsid w:val="00B739FB"/>
    <w:rsid w:val="00B74254"/>
    <w:rsid w:val="00B743FD"/>
    <w:rsid w:val="00B746DC"/>
    <w:rsid w:val="00B74A9E"/>
    <w:rsid w:val="00B75646"/>
    <w:rsid w:val="00B76221"/>
    <w:rsid w:val="00B76A08"/>
    <w:rsid w:val="00B8010B"/>
    <w:rsid w:val="00B80228"/>
    <w:rsid w:val="00B82C80"/>
    <w:rsid w:val="00B85995"/>
    <w:rsid w:val="00B85EA9"/>
    <w:rsid w:val="00B879A3"/>
    <w:rsid w:val="00B90318"/>
    <w:rsid w:val="00B9058D"/>
    <w:rsid w:val="00B9119B"/>
    <w:rsid w:val="00B94AAB"/>
    <w:rsid w:val="00B9594E"/>
    <w:rsid w:val="00B96C4F"/>
    <w:rsid w:val="00BA0542"/>
    <w:rsid w:val="00BA0F9C"/>
    <w:rsid w:val="00BA1247"/>
    <w:rsid w:val="00BA18B2"/>
    <w:rsid w:val="00BA41D7"/>
    <w:rsid w:val="00BA5425"/>
    <w:rsid w:val="00BA6990"/>
    <w:rsid w:val="00BA6ED2"/>
    <w:rsid w:val="00BB029E"/>
    <w:rsid w:val="00BB0718"/>
    <w:rsid w:val="00BB0896"/>
    <w:rsid w:val="00BB3B81"/>
    <w:rsid w:val="00BB3BC4"/>
    <w:rsid w:val="00BB63EA"/>
    <w:rsid w:val="00BB6E05"/>
    <w:rsid w:val="00BB707E"/>
    <w:rsid w:val="00BC00B2"/>
    <w:rsid w:val="00BC0209"/>
    <w:rsid w:val="00BC0434"/>
    <w:rsid w:val="00BC4FA8"/>
    <w:rsid w:val="00BC630A"/>
    <w:rsid w:val="00BC6585"/>
    <w:rsid w:val="00BC6723"/>
    <w:rsid w:val="00BC6D88"/>
    <w:rsid w:val="00BD0DE1"/>
    <w:rsid w:val="00BD1944"/>
    <w:rsid w:val="00BD1A49"/>
    <w:rsid w:val="00BD433A"/>
    <w:rsid w:val="00BD45D1"/>
    <w:rsid w:val="00BD59CE"/>
    <w:rsid w:val="00BD6C30"/>
    <w:rsid w:val="00BD733D"/>
    <w:rsid w:val="00BE065A"/>
    <w:rsid w:val="00BE17DC"/>
    <w:rsid w:val="00BE2110"/>
    <w:rsid w:val="00BE57AF"/>
    <w:rsid w:val="00BE5B8D"/>
    <w:rsid w:val="00BE65E9"/>
    <w:rsid w:val="00BE66F8"/>
    <w:rsid w:val="00BF0A8A"/>
    <w:rsid w:val="00BF0BC0"/>
    <w:rsid w:val="00BF1EF9"/>
    <w:rsid w:val="00BF4FE7"/>
    <w:rsid w:val="00BF53F6"/>
    <w:rsid w:val="00BF57BF"/>
    <w:rsid w:val="00BF600D"/>
    <w:rsid w:val="00C012A8"/>
    <w:rsid w:val="00C068E2"/>
    <w:rsid w:val="00C06EC9"/>
    <w:rsid w:val="00C078B7"/>
    <w:rsid w:val="00C11F97"/>
    <w:rsid w:val="00C12D33"/>
    <w:rsid w:val="00C15537"/>
    <w:rsid w:val="00C16D65"/>
    <w:rsid w:val="00C17EF7"/>
    <w:rsid w:val="00C200A0"/>
    <w:rsid w:val="00C2038D"/>
    <w:rsid w:val="00C21833"/>
    <w:rsid w:val="00C21A50"/>
    <w:rsid w:val="00C2202F"/>
    <w:rsid w:val="00C23F64"/>
    <w:rsid w:val="00C26376"/>
    <w:rsid w:val="00C2735D"/>
    <w:rsid w:val="00C277BC"/>
    <w:rsid w:val="00C3069B"/>
    <w:rsid w:val="00C309F3"/>
    <w:rsid w:val="00C3300C"/>
    <w:rsid w:val="00C3320D"/>
    <w:rsid w:val="00C335C3"/>
    <w:rsid w:val="00C33F8D"/>
    <w:rsid w:val="00C34096"/>
    <w:rsid w:val="00C3413E"/>
    <w:rsid w:val="00C3604C"/>
    <w:rsid w:val="00C37C9C"/>
    <w:rsid w:val="00C37D90"/>
    <w:rsid w:val="00C427A4"/>
    <w:rsid w:val="00C45DEF"/>
    <w:rsid w:val="00C46074"/>
    <w:rsid w:val="00C4690A"/>
    <w:rsid w:val="00C4774D"/>
    <w:rsid w:val="00C53A81"/>
    <w:rsid w:val="00C5445A"/>
    <w:rsid w:val="00C56ECE"/>
    <w:rsid w:val="00C57915"/>
    <w:rsid w:val="00C6059C"/>
    <w:rsid w:val="00C61CCC"/>
    <w:rsid w:val="00C62CAE"/>
    <w:rsid w:val="00C63F6D"/>
    <w:rsid w:val="00C64238"/>
    <w:rsid w:val="00C66700"/>
    <w:rsid w:val="00C66DE7"/>
    <w:rsid w:val="00C675D1"/>
    <w:rsid w:val="00C70EC8"/>
    <w:rsid w:val="00C72910"/>
    <w:rsid w:val="00C730CD"/>
    <w:rsid w:val="00C74309"/>
    <w:rsid w:val="00C74F28"/>
    <w:rsid w:val="00C753C9"/>
    <w:rsid w:val="00C757D5"/>
    <w:rsid w:val="00C75A90"/>
    <w:rsid w:val="00C75C42"/>
    <w:rsid w:val="00C7665F"/>
    <w:rsid w:val="00C77681"/>
    <w:rsid w:val="00C80052"/>
    <w:rsid w:val="00C81038"/>
    <w:rsid w:val="00C8295B"/>
    <w:rsid w:val="00C83ACE"/>
    <w:rsid w:val="00C85FC6"/>
    <w:rsid w:val="00C869E0"/>
    <w:rsid w:val="00C909B3"/>
    <w:rsid w:val="00C910BE"/>
    <w:rsid w:val="00C914F6"/>
    <w:rsid w:val="00C94464"/>
    <w:rsid w:val="00C95B89"/>
    <w:rsid w:val="00C96352"/>
    <w:rsid w:val="00C977FE"/>
    <w:rsid w:val="00CA0A56"/>
    <w:rsid w:val="00CA0ED2"/>
    <w:rsid w:val="00CA359A"/>
    <w:rsid w:val="00CA38BD"/>
    <w:rsid w:val="00CA5270"/>
    <w:rsid w:val="00CA5280"/>
    <w:rsid w:val="00CA6114"/>
    <w:rsid w:val="00CB18C9"/>
    <w:rsid w:val="00CB32C8"/>
    <w:rsid w:val="00CB3C7B"/>
    <w:rsid w:val="00CB50C5"/>
    <w:rsid w:val="00CB7BE3"/>
    <w:rsid w:val="00CB7DDB"/>
    <w:rsid w:val="00CC00A0"/>
    <w:rsid w:val="00CC019C"/>
    <w:rsid w:val="00CC0D1F"/>
    <w:rsid w:val="00CC225D"/>
    <w:rsid w:val="00CC69D4"/>
    <w:rsid w:val="00CC727A"/>
    <w:rsid w:val="00CD0928"/>
    <w:rsid w:val="00CD1BE2"/>
    <w:rsid w:val="00CD2CDC"/>
    <w:rsid w:val="00CD39EE"/>
    <w:rsid w:val="00CD4562"/>
    <w:rsid w:val="00CD665E"/>
    <w:rsid w:val="00CD752B"/>
    <w:rsid w:val="00CD7CE1"/>
    <w:rsid w:val="00CE0CDD"/>
    <w:rsid w:val="00CE20DE"/>
    <w:rsid w:val="00CE2B74"/>
    <w:rsid w:val="00CE2EA6"/>
    <w:rsid w:val="00CE3812"/>
    <w:rsid w:val="00CE3C05"/>
    <w:rsid w:val="00CE4D15"/>
    <w:rsid w:val="00CE54E1"/>
    <w:rsid w:val="00CE704A"/>
    <w:rsid w:val="00CE7C9C"/>
    <w:rsid w:val="00CE7FD9"/>
    <w:rsid w:val="00CF0478"/>
    <w:rsid w:val="00CF4419"/>
    <w:rsid w:val="00CF48B6"/>
    <w:rsid w:val="00CF5FF1"/>
    <w:rsid w:val="00CF65F9"/>
    <w:rsid w:val="00D022FC"/>
    <w:rsid w:val="00D03171"/>
    <w:rsid w:val="00D03AD7"/>
    <w:rsid w:val="00D03F44"/>
    <w:rsid w:val="00D04164"/>
    <w:rsid w:val="00D06D3A"/>
    <w:rsid w:val="00D12E53"/>
    <w:rsid w:val="00D1446F"/>
    <w:rsid w:val="00D14DF0"/>
    <w:rsid w:val="00D1566B"/>
    <w:rsid w:val="00D15EE0"/>
    <w:rsid w:val="00D16267"/>
    <w:rsid w:val="00D16681"/>
    <w:rsid w:val="00D1689E"/>
    <w:rsid w:val="00D1734F"/>
    <w:rsid w:val="00D20E0A"/>
    <w:rsid w:val="00D21119"/>
    <w:rsid w:val="00D21EDA"/>
    <w:rsid w:val="00D22398"/>
    <w:rsid w:val="00D238ED"/>
    <w:rsid w:val="00D24052"/>
    <w:rsid w:val="00D24368"/>
    <w:rsid w:val="00D3080B"/>
    <w:rsid w:val="00D31022"/>
    <w:rsid w:val="00D326BD"/>
    <w:rsid w:val="00D33A39"/>
    <w:rsid w:val="00D342F1"/>
    <w:rsid w:val="00D35D53"/>
    <w:rsid w:val="00D4137C"/>
    <w:rsid w:val="00D43270"/>
    <w:rsid w:val="00D43A01"/>
    <w:rsid w:val="00D43FD8"/>
    <w:rsid w:val="00D44D83"/>
    <w:rsid w:val="00D45A49"/>
    <w:rsid w:val="00D45FBF"/>
    <w:rsid w:val="00D47DE4"/>
    <w:rsid w:val="00D50543"/>
    <w:rsid w:val="00D51D1E"/>
    <w:rsid w:val="00D52E47"/>
    <w:rsid w:val="00D545F6"/>
    <w:rsid w:val="00D54B9D"/>
    <w:rsid w:val="00D603BD"/>
    <w:rsid w:val="00D62E2F"/>
    <w:rsid w:val="00D62FFF"/>
    <w:rsid w:val="00D67A39"/>
    <w:rsid w:val="00D71535"/>
    <w:rsid w:val="00D72353"/>
    <w:rsid w:val="00D726F3"/>
    <w:rsid w:val="00D73F07"/>
    <w:rsid w:val="00D745B0"/>
    <w:rsid w:val="00D756C7"/>
    <w:rsid w:val="00D75765"/>
    <w:rsid w:val="00D800E4"/>
    <w:rsid w:val="00D80357"/>
    <w:rsid w:val="00D80613"/>
    <w:rsid w:val="00D81310"/>
    <w:rsid w:val="00D8149A"/>
    <w:rsid w:val="00D829AE"/>
    <w:rsid w:val="00D83641"/>
    <w:rsid w:val="00D849D1"/>
    <w:rsid w:val="00D85724"/>
    <w:rsid w:val="00D908F5"/>
    <w:rsid w:val="00D92679"/>
    <w:rsid w:val="00D92B89"/>
    <w:rsid w:val="00D93CB1"/>
    <w:rsid w:val="00D94817"/>
    <w:rsid w:val="00D95045"/>
    <w:rsid w:val="00D95BD4"/>
    <w:rsid w:val="00D964BD"/>
    <w:rsid w:val="00DA08CA"/>
    <w:rsid w:val="00DA398C"/>
    <w:rsid w:val="00DA52B0"/>
    <w:rsid w:val="00DA5779"/>
    <w:rsid w:val="00DA6A0D"/>
    <w:rsid w:val="00DA7245"/>
    <w:rsid w:val="00DA72B9"/>
    <w:rsid w:val="00DB1153"/>
    <w:rsid w:val="00DB5E8F"/>
    <w:rsid w:val="00DB6F4E"/>
    <w:rsid w:val="00DC3FFC"/>
    <w:rsid w:val="00DC4966"/>
    <w:rsid w:val="00DC527A"/>
    <w:rsid w:val="00DC67C0"/>
    <w:rsid w:val="00DD1199"/>
    <w:rsid w:val="00DD1BC4"/>
    <w:rsid w:val="00DD2595"/>
    <w:rsid w:val="00DD4D47"/>
    <w:rsid w:val="00DD4D60"/>
    <w:rsid w:val="00DE0064"/>
    <w:rsid w:val="00DE1E0F"/>
    <w:rsid w:val="00DE344D"/>
    <w:rsid w:val="00DE452C"/>
    <w:rsid w:val="00DE5679"/>
    <w:rsid w:val="00DE7BCA"/>
    <w:rsid w:val="00DF0F27"/>
    <w:rsid w:val="00DF1F5C"/>
    <w:rsid w:val="00DF2198"/>
    <w:rsid w:val="00DF298C"/>
    <w:rsid w:val="00DF46A9"/>
    <w:rsid w:val="00DF4C5F"/>
    <w:rsid w:val="00DF4D23"/>
    <w:rsid w:val="00DF5AC3"/>
    <w:rsid w:val="00DF5F49"/>
    <w:rsid w:val="00DF6D27"/>
    <w:rsid w:val="00E02551"/>
    <w:rsid w:val="00E02C83"/>
    <w:rsid w:val="00E0312F"/>
    <w:rsid w:val="00E04316"/>
    <w:rsid w:val="00E060DE"/>
    <w:rsid w:val="00E0618F"/>
    <w:rsid w:val="00E07351"/>
    <w:rsid w:val="00E079B2"/>
    <w:rsid w:val="00E07C58"/>
    <w:rsid w:val="00E07EFF"/>
    <w:rsid w:val="00E132AD"/>
    <w:rsid w:val="00E13AF7"/>
    <w:rsid w:val="00E155A3"/>
    <w:rsid w:val="00E173C6"/>
    <w:rsid w:val="00E179BA"/>
    <w:rsid w:val="00E201DC"/>
    <w:rsid w:val="00E2064F"/>
    <w:rsid w:val="00E22734"/>
    <w:rsid w:val="00E22D38"/>
    <w:rsid w:val="00E24265"/>
    <w:rsid w:val="00E246B3"/>
    <w:rsid w:val="00E2716E"/>
    <w:rsid w:val="00E27FDE"/>
    <w:rsid w:val="00E30214"/>
    <w:rsid w:val="00E32CEE"/>
    <w:rsid w:val="00E345D8"/>
    <w:rsid w:val="00E34656"/>
    <w:rsid w:val="00E34CF3"/>
    <w:rsid w:val="00E35813"/>
    <w:rsid w:val="00E476CE"/>
    <w:rsid w:val="00E5099B"/>
    <w:rsid w:val="00E5138B"/>
    <w:rsid w:val="00E55111"/>
    <w:rsid w:val="00E55C5B"/>
    <w:rsid w:val="00E564CC"/>
    <w:rsid w:val="00E6077F"/>
    <w:rsid w:val="00E6133F"/>
    <w:rsid w:val="00E61BDF"/>
    <w:rsid w:val="00E62A0B"/>
    <w:rsid w:val="00E62B11"/>
    <w:rsid w:val="00E6426E"/>
    <w:rsid w:val="00E64B9B"/>
    <w:rsid w:val="00E64DB0"/>
    <w:rsid w:val="00E651A7"/>
    <w:rsid w:val="00E67F0E"/>
    <w:rsid w:val="00E70443"/>
    <w:rsid w:val="00E71C14"/>
    <w:rsid w:val="00E7538C"/>
    <w:rsid w:val="00E77B8C"/>
    <w:rsid w:val="00E82622"/>
    <w:rsid w:val="00E83EE2"/>
    <w:rsid w:val="00E86CD3"/>
    <w:rsid w:val="00E86D11"/>
    <w:rsid w:val="00E902F8"/>
    <w:rsid w:val="00E90FA2"/>
    <w:rsid w:val="00E92D87"/>
    <w:rsid w:val="00E92DB5"/>
    <w:rsid w:val="00E944C9"/>
    <w:rsid w:val="00E947A8"/>
    <w:rsid w:val="00E97543"/>
    <w:rsid w:val="00EA2283"/>
    <w:rsid w:val="00EA26A0"/>
    <w:rsid w:val="00EA2D7F"/>
    <w:rsid w:val="00EA2F3E"/>
    <w:rsid w:val="00EA3D28"/>
    <w:rsid w:val="00EA4018"/>
    <w:rsid w:val="00EA56CB"/>
    <w:rsid w:val="00EA7103"/>
    <w:rsid w:val="00EB0CD1"/>
    <w:rsid w:val="00EB19C8"/>
    <w:rsid w:val="00EB31FC"/>
    <w:rsid w:val="00EB3A4B"/>
    <w:rsid w:val="00EB4133"/>
    <w:rsid w:val="00EB5E9C"/>
    <w:rsid w:val="00EB7655"/>
    <w:rsid w:val="00EC0061"/>
    <w:rsid w:val="00EC0FA9"/>
    <w:rsid w:val="00EC1F59"/>
    <w:rsid w:val="00EC354A"/>
    <w:rsid w:val="00EC5D28"/>
    <w:rsid w:val="00EC5D55"/>
    <w:rsid w:val="00EC60B7"/>
    <w:rsid w:val="00EC638B"/>
    <w:rsid w:val="00EC740E"/>
    <w:rsid w:val="00EC78C4"/>
    <w:rsid w:val="00ED0404"/>
    <w:rsid w:val="00ED3580"/>
    <w:rsid w:val="00ED594F"/>
    <w:rsid w:val="00ED60E0"/>
    <w:rsid w:val="00ED6D2D"/>
    <w:rsid w:val="00EE0267"/>
    <w:rsid w:val="00EE1273"/>
    <w:rsid w:val="00EE148E"/>
    <w:rsid w:val="00EE1CD4"/>
    <w:rsid w:val="00EE2C84"/>
    <w:rsid w:val="00EE3643"/>
    <w:rsid w:val="00EE43A4"/>
    <w:rsid w:val="00EE59BC"/>
    <w:rsid w:val="00EE5C94"/>
    <w:rsid w:val="00EE6D91"/>
    <w:rsid w:val="00EE70E3"/>
    <w:rsid w:val="00EF06D4"/>
    <w:rsid w:val="00EF0B1B"/>
    <w:rsid w:val="00EF0D17"/>
    <w:rsid w:val="00EF124D"/>
    <w:rsid w:val="00EF43BD"/>
    <w:rsid w:val="00EF44EA"/>
    <w:rsid w:val="00EF48BC"/>
    <w:rsid w:val="00EF5926"/>
    <w:rsid w:val="00EF7295"/>
    <w:rsid w:val="00F0489D"/>
    <w:rsid w:val="00F06A31"/>
    <w:rsid w:val="00F06A52"/>
    <w:rsid w:val="00F0744C"/>
    <w:rsid w:val="00F10052"/>
    <w:rsid w:val="00F12445"/>
    <w:rsid w:val="00F15A4B"/>
    <w:rsid w:val="00F17C1F"/>
    <w:rsid w:val="00F200A9"/>
    <w:rsid w:val="00F212A8"/>
    <w:rsid w:val="00F21837"/>
    <w:rsid w:val="00F22BDD"/>
    <w:rsid w:val="00F22D42"/>
    <w:rsid w:val="00F231AC"/>
    <w:rsid w:val="00F23720"/>
    <w:rsid w:val="00F25CEA"/>
    <w:rsid w:val="00F25E2D"/>
    <w:rsid w:val="00F3078D"/>
    <w:rsid w:val="00F30CF9"/>
    <w:rsid w:val="00F325CC"/>
    <w:rsid w:val="00F32E4F"/>
    <w:rsid w:val="00F3413C"/>
    <w:rsid w:val="00F34CCB"/>
    <w:rsid w:val="00F34FF4"/>
    <w:rsid w:val="00F35266"/>
    <w:rsid w:val="00F369A9"/>
    <w:rsid w:val="00F36DBC"/>
    <w:rsid w:val="00F40DEE"/>
    <w:rsid w:val="00F41273"/>
    <w:rsid w:val="00F419FC"/>
    <w:rsid w:val="00F41B7C"/>
    <w:rsid w:val="00F432C6"/>
    <w:rsid w:val="00F43A79"/>
    <w:rsid w:val="00F44778"/>
    <w:rsid w:val="00F4778C"/>
    <w:rsid w:val="00F47BCC"/>
    <w:rsid w:val="00F47F20"/>
    <w:rsid w:val="00F51FB4"/>
    <w:rsid w:val="00F538E6"/>
    <w:rsid w:val="00F538F8"/>
    <w:rsid w:val="00F55349"/>
    <w:rsid w:val="00F567D5"/>
    <w:rsid w:val="00F56C90"/>
    <w:rsid w:val="00F57C5E"/>
    <w:rsid w:val="00F60D48"/>
    <w:rsid w:val="00F63CCF"/>
    <w:rsid w:val="00F64993"/>
    <w:rsid w:val="00F66152"/>
    <w:rsid w:val="00F66456"/>
    <w:rsid w:val="00F66FE8"/>
    <w:rsid w:val="00F676AD"/>
    <w:rsid w:val="00F70D4B"/>
    <w:rsid w:val="00F7125B"/>
    <w:rsid w:val="00F715AE"/>
    <w:rsid w:val="00F71793"/>
    <w:rsid w:val="00F717CD"/>
    <w:rsid w:val="00F72AE7"/>
    <w:rsid w:val="00F73834"/>
    <w:rsid w:val="00F738ED"/>
    <w:rsid w:val="00F77783"/>
    <w:rsid w:val="00F8168B"/>
    <w:rsid w:val="00F8273E"/>
    <w:rsid w:val="00F82C8B"/>
    <w:rsid w:val="00F83C00"/>
    <w:rsid w:val="00F843C1"/>
    <w:rsid w:val="00F84AD2"/>
    <w:rsid w:val="00F851E4"/>
    <w:rsid w:val="00F8542B"/>
    <w:rsid w:val="00F85D6D"/>
    <w:rsid w:val="00F866BA"/>
    <w:rsid w:val="00F87D2E"/>
    <w:rsid w:val="00F90A9D"/>
    <w:rsid w:val="00F912E7"/>
    <w:rsid w:val="00F925C4"/>
    <w:rsid w:val="00F93DD1"/>
    <w:rsid w:val="00F96203"/>
    <w:rsid w:val="00F96D08"/>
    <w:rsid w:val="00FA276E"/>
    <w:rsid w:val="00FA2C12"/>
    <w:rsid w:val="00FA2FD4"/>
    <w:rsid w:val="00FA317A"/>
    <w:rsid w:val="00FA3C80"/>
    <w:rsid w:val="00FA3CA1"/>
    <w:rsid w:val="00FA4429"/>
    <w:rsid w:val="00FA450F"/>
    <w:rsid w:val="00FA4E9E"/>
    <w:rsid w:val="00FA52C2"/>
    <w:rsid w:val="00FA6372"/>
    <w:rsid w:val="00FA7ED5"/>
    <w:rsid w:val="00FB12E8"/>
    <w:rsid w:val="00FB65E5"/>
    <w:rsid w:val="00FC0A1A"/>
    <w:rsid w:val="00FC17BD"/>
    <w:rsid w:val="00FC1BC2"/>
    <w:rsid w:val="00FC1D06"/>
    <w:rsid w:val="00FC1F7E"/>
    <w:rsid w:val="00FC2B61"/>
    <w:rsid w:val="00FC3738"/>
    <w:rsid w:val="00FC566E"/>
    <w:rsid w:val="00FC673C"/>
    <w:rsid w:val="00FC6894"/>
    <w:rsid w:val="00FC6B26"/>
    <w:rsid w:val="00FC7998"/>
    <w:rsid w:val="00FC79DE"/>
    <w:rsid w:val="00FD05B4"/>
    <w:rsid w:val="00FD05FD"/>
    <w:rsid w:val="00FD1629"/>
    <w:rsid w:val="00FD1ADB"/>
    <w:rsid w:val="00FD2C81"/>
    <w:rsid w:val="00FD2CDE"/>
    <w:rsid w:val="00FD3E34"/>
    <w:rsid w:val="00FD4E5E"/>
    <w:rsid w:val="00FD5AE3"/>
    <w:rsid w:val="00FD6568"/>
    <w:rsid w:val="00FE0174"/>
    <w:rsid w:val="00FE07C5"/>
    <w:rsid w:val="00FE1E27"/>
    <w:rsid w:val="00FE5777"/>
    <w:rsid w:val="00FF02B7"/>
    <w:rsid w:val="00FF13CD"/>
    <w:rsid w:val="00FF1F4B"/>
    <w:rsid w:val="00FF3A43"/>
    <w:rsid w:val="00FF3C6F"/>
    <w:rsid w:val="00FF520E"/>
    <w:rsid w:val="00FF5278"/>
    <w:rsid w:val="00FF77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438EBAC0"/>
  <w15:docId w15:val="{C47A9F87-34B0-4B27-8516-6051F88FF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lsdException w:name="List 2" w:semiHidden="1" w:unhideWhenUsed="1"/>
    <w:lsdException w:name="List 3" w:semiHidden="1" w:unhideWhenUsed="1"/>
    <w:lsdException w:name="List 4" w:locked="1"/>
    <w:lsdException w:name="List 5" w:lock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locked="1"/>
    <w:lsdException w:name="Date" w:locked="1"/>
    <w:lsdException w:name="Body Text First Indent" w:locked="1"/>
    <w:lsdException w:name="Body Text First Indent 2" w:semiHidden="1" w:unhideWhenUsed="1"/>
    <w:lsdException w:name="Note Heading" w:semiHidden="1" w:unhideWhenUsed="1"/>
    <w:lsdException w:name="Body Text 2" w:locked="1" w:semiHidden="1" w:unhideWhenUsed="1"/>
    <w:lsdException w:name="Body Text 3" w:locked="1"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locked="1"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391F"/>
    <w:rPr>
      <w:sz w:val="24"/>
      <w:szCs w:val="24"/>
    </w:rPr>
  </w:style>
  <w:style w:type="paragraph" w:styleId="1">
    <w:name w:val="heading 1"/>
    <w:basedOn w:val="a"/>
    <w:next w:val="a"/>
    <w:link w:val="10"/>
    <w:qFormat/>
    <w:rsid w:val="0088391F"/>
    <w:pPr>
      <w:keepNext/>
      <w:jc w:val="both"/>
      <w:outlineLvl w:val="0"/>
    </w:pPr>
    <w:rPr>
      <w:b/>
      <w:bCs/>
    </w:rPr>
  </w:style>
  <w:style w:type="paragraph" w:styleId="3">
    <w:name w:val="heading 3"/>
    <w:basedOn w:val="a"/>
    <w:next w:val="a"/>
    <w:link w:val="30"/>
    <w:qFormat/>
    <w:rsid w:val="00D24052"/>
    <w:pPr>
      <w:keepNext/>
      <w:keepLines/>
      <w:spacing w:before="40"/>
      <w:outlineLvl w:val="2"/>
    </w:pPr>
    <w:rPr>
      <w:rFonts w:ascii="Cambria" w:hAnsi="Cambria"/>
      <w:color w:val="243F60"/>
    </w:rPr>
  </w:style>
  <w:style w:type="paragraph" w:styleId="4">
    <w:name w:val="heading 4"/>
    <w:basedOn w:val="a"/>
    <w:next w:val="a"/>
    <w:link w:val="40"/>
    <w:qFormat/>
    <w:rsid w:val="00FE5777"/>
    <w:pPr>
      <w:keepNext/>
      <w:keepLines/>
      <w:spacing w:before="40"/>
      <w:outlineLvl w:val="3"/>
    </w:pPr>
    <w:rPr>
      <w:rFonts w:ascii="Cambria" w:hAnsi="Cambria"/>
      <w:i/>
      <w:iCs/>
      <w:color w:val="365F91"/>
    </w:rPr>
  </w:style>
  <w:style w:type="paragraph" w:styleId="5">
    <w:name w:val="heading 5"/>
    <w:basedOn w:val="a"/>
    <w:next w:val="a"/>
    <w:link w:val="50"/>
    <w:qFormat/>
    <w:rsid w:val="00763346"/>
    <w:pPr>
      <w:spacing w:before="240" w:after="60"/>
      <w:outlineLvl w:val="4"/>
    </w:pPr>
    <w:rPr>
      <w:rFonts w:ascii="Calibri" w:hAnsi="Calibri"/>
      <w:b/>
      <w:bCs/>
      <w:i/>
      <w:iCs/>
      <w:sz w:val="26"/>
      <w:szCs w:val="26"/>
    </w:rPr>
  </w:style>
  <w:style w:type="paragraph" w:styleId="7">
    <w:name w:val="heading 7"/>
    <w:basedOn w:val="a"/>
    <w:next w:val="a"/>
    <w:link w:val="70"/>
    <w:qFormat/>
    <w:rsid w:val="00763346"/>
    <w:pPr>
      <w:keepNext/>
      <w:keepLines/>
      <w:widowControl w:val="0"/>
      <w:suppressLineNumbers/>
      <w:suppressAutoHyphens/>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63346"/>
    <w:rPr>
      <w:rFonts w:cs="Times New Roman"/>
      <w:b/>
      <w:bCs/>
      <w:sz w:val="24"/>
      <w:szCs w:val="24"/>
    </w:rPr>
  </w:style>
  <w:style w:type="character" w:customStyle="1" w:styleId="30">
    <w:name w:val="Заголовок 3 Знак"/>
    <w:link w:val="3"/>
    <w:semiHidden/>
    <w:locked/>
    <w:rsid w:val="00D24052"/>
    <w:rPr>
      <w:rFonts w:ascii="Cambria" w:hAnsi="Cambria" w:cs="Times New Roman"/>
      <w:color w:val="243F60"/>
      <w:sz w:val="24"/>
      <w:szCs w:val="24"/>
    </w:rPr>
  </w:style>
  <w:style w:type="character" w:styleId="a3">
    <w:name w:val="Hyperlink"/>
    <w:rsid w:val="0088391F"/>
    <w:rPr>
      <w:color w:val="0000FF"/>
      <w:u w:val="single"/>
    </w:rPr>
  </w:style>
  <w:style w:type="paragraph" w:customStyle="1" w:styleId="11">
    <w:name w:val="Название1"/>
    <w:basedOn w:val="a"/>
    <w:qFormat/>
    <w:rsid w:val="0088391F"/>
    <w:pPr>
      <w:jc w:val="center"/>
    </w:pPr>
    <w:rPr>
      <w:b/>
      <w:bCs/>
      <w:sz w:val="28"/>
    </w:rPr>
  </w:style>
  <w:style w:type="paragraph" w:styleId="a4">
    <w:name w:val="Body Text"/>
    <w:basedOn w:val="a"/>
    <w:link w:val="a5"/>
    <w:rsid w:val="0088391F"/>
    <w:pPr>
      <w:jc w:val="both"/>
    </w:pPr>
  </w:style>
  <w:style w:type="character" w:customStyle="1" w:styleId="a5">
    <w:name w:val="Основной текст Знак"/>
    <w:link w:val="a4"/>
    <w:locked/>
    <w:rsid w:val="00996F85"/>
    <w:rPr>
      <w:rFonts w:cs="Times New Roman"/>
      <w:sz w:val="24"/>
      <w:szCs w:val="24"/>
    </w:rPr>
  </w:style>
  <w:style w:type="table" w:styleId="a6">
    <w:name w:val="Table Grid"/>
    <w:basedOn w:val="a1"/>
    <w:rsid w:val="008839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rsid w:val="00516F89"/>
    <w:rPr>
      <w:color w:val="800080"/>
      <w:u w:val="single"/>
    </w:rPr>
  </w:style>
  <w:style w:type="paragraph" w:customStyle="1" w:styleId="12">
    <w:name w:val="Обычный (веб)1"/>
    <w:aliases w:val="Обычный (Web)1"/>
    <w:basedOn w:val="a"/>
    <w:link w:val="a8"/>
    <w:rsid w:val="003F5B62"/>
    <w:pPr>
      <w:spacing w:before="100" w:beforeAutospacing="1" w:after="360" w:line="432" w:lineRule="atLeast"/>
      <w:jc w:val="both"/>
    </w:pPr>
  </w:style>
  <w:style w:type="character" w:customStyle="1" w:styleId="a8">
    <w:name w:val="Обычный (веб) Знак"/>
    <w:aliases w:val="Обычный (веб)1 Знак,Обычный (Web)1 Знак"/>
    <w:link w:val="12"/>
    <w:locked/>
    <w:rsid w:val="00D1734F"/>
    <w:rPr>
      <w:sz w:val="24"/>
    </w:rPr>
  </w:style>
  <w:style w:type="paragraph" w:styleId="a9">
    <w:name w:val="Balloon Text"/>
    <w:basedOn w:val="a"/>
    <w:link w:val="aa"/>
    <w:semiHidden/>
    <w:rsid w:val="000A17FF"/>
    <w:rPr>
      <w:rFonts w:ascii="Tahoma" w:hAnsi="Tahoma" w:cs="Tahoma"/>
      <w:sz w:val="16"/>
      <w:szCs w:val="16"/>
    </w:rPr>
  </w:style>
  <w:style w:type="character" w:customStyle="1" w:styleId="aa">
    <w:name w:val="Текст выноски Знак"/>
    <w:link w:val="a9"/>
    <w:semiHidden/>
    <w:locked/>
    <w:rsid w:val="00763346"/>
    <w:rPr>
      <w:rFonts w:ascii="Tahoma" w:hAnsi="Tahoma" w:cs="Tahoma"/>
      <w:sz w:val="16"/>
      <w:szCs w:val="16"/>
    </w:rPr>
  </w:style>
  <w:style w:type="paragraph" w:customStyle="1" w:styleId="Default">
    <w:name w:val="Default"/>
    <w:rsid w:val="002D4779"/>
    <w:pPr>
      <w:autoSpaceDE w:val="0"/>
      <w:autoSpaceDN w:val="0"/>
      <w:adjustRightInd w:val="0"/>
    </w:pPr>
    <w:rPr>
      <w:color w:val="000000"/>
      <w:sz w:val="24"/>
      <w:szCs w:val="24"/>
    </w:rPr>
  </w:style>
  <w:style w:type="character" w:customStyle="1" w:styleId="apple-converted-space">
    <w:name w:val="apple-converted-space"/>
    <w:rsid w:val="00B0251A"/>
    <w:rPr>
      <w:rFonts w:cs="Times New Roman"/>
    </w:rPr>
  </w:style>
  <w:style w:type="paragraph" w:customStyle="1" w:styleId="msonormalmailrucssattributepostfix">
    <w:name w:val="msonormal_mailru_css_attribute_postfix"/>
    <w:basedOn w:val="a"/>
    <w:rsid w:val="000B5979"/>
    <w:pPr>
      <w:spacing w:before="100" w:beforeAutospacing="1" w:after="100" w:afterAutospacing="1"/>
    </w:pPr>
  </w:style>
  <w:style w:type="character" w:customStyle="1" w:styleId="js-phone-number">
    <w:name w:val="js-phone-number"/>
    <w:rsid w:val="000B5979"/>
    <w:rPr>
      <w:rFonts w:cs="Times New Roman"/>
    </w:rPr>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rsid w:val="00965432"/>
    <w:pPr>
      <w:spacing w:before="100" w:beforeAutospacing="1" w:after="100" w:afterAutospacing="1"/>
    </w:pPr>
  </w:style>
  <w:style w:type="character" w:customStyle="1" w:styleId="gmail-ilmailrucssattributepostfix">
    <w:name w:val="gmail-il_mailru_css_attribute_postfix"/>
    <w:rsid w:val="00965432"/>
    <w:rPr>
      <w:rFonts w:cs="Times New Roman"/>
    </w:rPr>
  </w:style>
  <w:style w:type="character" w:customStyle="1" w:styleId="cardmaininfocontent">
    <w:name w:val="cardmaininfo__content"/>
    <w:rsid w:val="00CA359A"/>
  </w:style>
  <w:style w:type="paragraph" w:customStyle="1" w:styleId="13">
    <w:name w:val="Абзац списка1"/>
    <w:basedOn w:val="a"/>
    <w:rsid w:val="00DE7BCA"/>
    <w:pPr>
      <w:ind w:left="720"/>
    </w:pPr>
  </w:style>
  <w:style w:type="paragraph" w:styleId="ab">
    <w:name w:val="Body Text Indent"/>
    <w:basedOn w:val="a"/>
    <w:link w:val="ac"/>
    <w:rsid w:val="00D1734F"/>
    <w:pPr>
      <w:spacing w:after="120"/>
      <w:ind w:left="283"/>
    </w:pPr>
  </w:style>
  <w:style w:type="character" w:customStyle="1" w:styleId="ac">
    <w:name w:val="Основной текст с отступом Знак"/>
    <w:link w:val="ab"/>
    <w:locked/>
    <w:rsid w:val="00D1734F"/>
    <w:rPr>
      <w:rFonts w:cs="Times New Roman"/>
      <w:sz w:val="24"/>
      <w:szCs w:val="24"/>
    </w:rPr>
  </w:style>
  <w:style w:type="paragraph" w:customStyle="1" w:styleId="14">
    <w:name w:val="Абзац списка1"/>
    <w:basedOn w:val="a"/>
    <w:rsid w:val="00D1734F"/>
    <w:pPr>
      <w:ind w:left="720"/>
    </w:pPr>
  </w:style>
  <w:style w:type="paragraph" w:styleId="ad">
    <w:name w:val="annotation text"/>
    <w:basedOn w:val="a"/>
    <w:link w:val="ae"/>
    <w:semiHidden/>
    <w:rsid w:val="00D1734F"/>
    <w:pPr>
      <w:ind w:firstLine="709"/>
    </w:pPr>
    <w:rPr>
      <w:sz w:val="20"/>
      <w:szCs w:val="20"/>
    </w:rPr>
  </w:style>
  <w:style w:type="character" w:customStyle="1" w:styleId="ae">
    <w:name w:val="Текст примечания Знак"/>
    <w:link w:val="ad"/>
    <w:locked/>
    <w:rsid w:val="00D1734F"/>
    <w:rPr>
      <w:rFonts w:cs="Times New Roman"/>
    </w:rPr>
  </w:style>
  <w:style w:type="character" w:customStyle="1" w:styleId="chars-valuevalue">
    <w:name w:val="chars-value__value"/>
    <w:rsid w:val="00CF0478"/>
    <w:rPr>
      <w:rFonts w:cs="Times New Roman"/>
    </w:rPr>
  </w:style>
  <w:style w:type="character" w:customStyle="1" w:styleId="chars-valuevalue-text-desc">
    <w:name w:val="chars-value__value-text-desc"/>
    <w:rsid w:val="00CF0478"/>
    <w:rPr>
      <w:rFonts w:cs="Times New Roman"/>
    </w:rPr>
  </w:style>
  <w:style w:type="character" w:customStyle="1" w:styleId="chars-valuevalue-min-val">
    <w:name w:val="chars-value__value-min-val"/>
    <w:rsid w:val="00CF0478"/>
    <w:rPr>
      <w:rFonts w:cs="Times New Roman"/>
    </w:rPr>
  </w:style>
  <w:style w:type="character" w:customStyle="1" w:styleId="chars-valuevalue-max-val">
    <w:name w:val="chars-value__value-max-val"/>
    <w:rsid w:val="00FC673C"/>
    <w:rPr>
      <w:rFonts w:cs="Times New Roman"/>
    </w:rPr>
  </w:style>
  <w:style w:type="character" w:customStyle="1" w:styleId="product-classificationname">
    <w:name w:val="product-classification__name"/>
    <w:rsid w:val="0087449B"/>
    <w:rPr>
      <w:rFonts w:cs="Times New Roman"/>
    </w:rPr>
  </w:style>
  <w:style w:type="character" w:customStyle="1" w:styleId="product-classificationvalues">
    <w:name w:val="product-classification__values"/>
    <w:rsid w:val="0087449B"/>
    <w:rPr>
      <w:rFonts w:cs="Times New Roman"/>
    </w:rPr>
  </w:style>
  <w:style w:type="character" w:customStyle="1" w:styleId="i-text-lowcase">
    <w:name w:val="i-text-lowcase"/>
    <w:rsid w:val="002E013D"/>
    <w:rPr>
      <w:rFonts w:cs="Times New Roman"/>
    </w:rPr>
  </w:style>
  <w:style w:type="character" w:customStyle="1" w:styleId="filterbyvaluelabel">
    <w:name w:val="filterbyvaluelabel"/>
    <w:rsid w:val="006075D2"/>
    <w:rPr>
      <w:rFonts w:cs="Times New Roman"/>
    </w:rPr>
  </w:style>
  <w:style w:type="character" w:customStyle="1" w:styleId="value">
    <w:name w:val="value"/>
    <w:rsid w:val="004B7B42"/>
    <w:rPr>
      <w:rFonts w:cs="Times New Roman"/>
    </w:rPr>
  </w:style>
  <w:style w:type="paragraph" w:styleId="2">
    <w:name w:val="Body Text 2"/>
    <w:basedOn w:val="a"/>
    <w:link w:val="20"/>
    <w:rsid w:val="00366473"/>
    <w:pPr>
      <w:spacing w:after="120" w:line="480" w:lineRule="auto"/>
    </w:pPr>
  </w:style>
  <w:style w:type="character" w:customStyle="1" w:styleId="20">
    <w:name w:val="Основной текст 2 Знак"/>
    <w:link w:val="2"/>
    <w:locked/>
    <w:rsid w:val="00366473"/>
    <w:rPr>
      <w:rFonts w:cs="Times New Roman"/>
      <w:sz w:val="24"/>
      <w:szCs w:val="24"/>
    </w:rPr>
  </w:style>
  <w:style w:type="character" w:customStyle="1" w:styleId="50">
    <w:name w:val="Заголовок 5 Знак"/>
    <w:link w:val="5"/>
    <w:semiHidden/>
    <w:locked/>
    <w:rsid w:val="00763346"/>
    <w:rPr>
      <w:rFonts w:ascii="Calibri" w:hAnsi="Calibri" w:cs="Times New Roman"/>
      <w:b/>
      <w:bCs/>
      <w:i/>
      <w:iCs/>
      <w:sz w:val="26"/>
      <w:szCs w:val="26"/>
    </w:rPr>
  </w:style>
  <w:style w:type="character" w:customStyle="1" w:styleId="70">
    <w:name w:val="Заголовок 7 Знак"/>
    <w:link w:val="7"/>
    <w:semiHidden/>
    <w:locked/>
    <w:rsid w:val="00763346"/>
    <w:rPr>
      <w:rFonts w:ascii="Calibri" w:hAnsi="Calibri" w:cs="Times New Roman"/>
      <w:sz w:val="24"/>
      <w:szCs w:val="24"/>
    </w:rPr>
  </w:style>
  <w:style w:type="character" w:customStyle="1" w:styleId="af">
    <w:name w:val="Верхний колонтитул Знак"/>
    <w:link w:val="af0"/>
    <w:semiHidden/>
    <w:locked/>
    <w:rsid w:val="00763346"/>
    <w:rPr>
      <w:rFonts w:cs="Times New Roman"/>
      <w:sz w:val="24"/>
      <w:szCs w:val="24"/>
    </w:rPr>
  </w:style>
  <w:style w:type="paragraph" w:styleId="af0">
    <w:name w:val="header"/>
    <w:basedOn w:val="a"/>
    <w:link w:val="af"/>
    <w:semiHidden/>
    <w:rsid w:val="00763346"/>
    <w:pPr>
      <w:tabs>
        <w:tab w:val="center" w:pos="4677"/>
        <w:tab w:val="right" w:pos="9355"/>
      </w:tabs>
    </w:pPr>
  </w:style>
  <w:style w:type="character" w:customStyle="1" w:styleId="af1">
    <w:name w:val="Нижний колонтитул Знак"/>
    <w:link w:val="af2"/>
    <w:semiHidden/>
    <w:locked/>
    <w:rsid w:val="00763346"/>
    <w:rPr>
      <w:rFonts w:cs="Times New Roman"/>
      <w:sz w:val="24"/>
      <w:szCs w:val="24"/>
    </w:rPr>
  </w:style>
  <w:style w:type="paragraph" w:styleId="af2">
    <w:name w:val="footer"/>
    <w:basedOn w:val="a"/>
    <w:link w:val="af1"/>
    <w:semiHidden/>
    <w:rsid w:val="00763346"/>
    <w:pPr>
      <w:tabs>
        <w:tab w:val="center" w:pos="4677"/>
        <w:tab w:val="right" w:pos="9355"/>
      </w:tabs>
    </w:pPr>
  </w:style>
  <w:style w:type="character" w:customStyle="1" w:styleId="31">
    <w:name w:val="Основной текст 3 Знак"/>
    <w:link w:val="32"/>
    <w:semiHidden/>
    <w:locked/>
    <w:rsid w:val="00763346"/>
    <w:rPr>
      <w:rFonts w:cs="Times New Roman"/>
      <w:sz w:val="28"/>
      <w:szCs w:val="28"/>
    </w:rPr>
  </w:style>
  <w:style w:type="paragraph" w:styleId="32">
    <w:name w:val="Body Text 3"/>
    <w:basedOn w:val="a"/>
    <w:link w:val="31"/>
    <w:semiHidden/>
    <w:rsid w:val="00763346"/>
    <w:pPr>
      <w:jc w:val="both"/>
    </w:pPr>
    <w:rPr>
      <w:sz w:val="28"/>
      <w:szCs w:val="28"/>
    </w:rPr>
  </w:style>
  <w:style w:type="character" w:customStyle="1" w:styleId="40">
    <w:name w:val="Заголовок 4 Знак"/>
    <w:link w:val="4"/>
    <w:semiHidden/>
    <w:locked/>
    <w:rsid w:val="00FE5777"/>
    <w:rPr>
      <w:rFonts w:ascii="Cambria" w:hAnsi="Cambria" w:cs="Times New Roman"/>
      <w:i/>
      <w:iCs/>
      <w:color w:val="365F91"/>
      <w:sz w:val="24"/>
      <w:szCs w:val="24"/>
    </w:rPr>
  </w:style>
  <w:style w:type="character" w:customStyle="1" w:styleId="UnresolvedMention">
    <w:name w:val="Unresolved Mention"/>
    <w:uiPriority w:val="99"/>
    <w:semiHidden/>
    <w:unhideWhenUsed/>
    <w:rsid w:val="00E22D38"/>
    <w:rPr>
      <w:color w:val="605E5C"/>
      <w:shd w:val="clear" w:color="auto" w:fill="E1DFDD"/>
    </w:rPr>
  </w:style>
  <w:style w:type="paragraph" w:styleId="af3">
    <w:name w:val="No Spacing"/>
    <w:uiPriority w:val="1"/>
    <w:qFormat/>
    <w:rsid w:val="00C8295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sChild>
        <w:div w:id="45">
          <w:marLeft w:val="0"/>
          <w:marRight w:val="0"/>
          <w:marTop w:val="0"/>
          <w:marBottom w:val="0"/>
          <w:divBdr>
            <w:top w:val="none" w:sz="0" w:space="0" w:color="auto"/>
            <w:left w:val="none" w:sz="0" w:space="0" w:color="auto"/>
            <w:bottom w:val="none" w:sz="0" w:space="0" w:color="auto"/>
            <w:right w:val="none" w:sz="0" w:space="0" w:color="auto"/>
          </w:divBdr>
        </w:div>
      </w:divsChild>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339426719">
      <w:bodyDiv w:val="1"/>
      <w:marLeft w:val="0"/>
      <w:marRight w:val="0"/>
      <w:marTop w:val="0"/>
      <w:marBottom w:val="0"/>
      <w:divBdr>
        <w:top w:val="none" w:sz="0" w:space="0" w:color="auto"/>
        <w:left w:val="none" w:sz="0" w:space="0" w:color="auto"/>
        <w:bottom w:val="none" w:sz="0" w:space="0" w:color="auto"/>
        <w:right w:val="none" w:sz="0" w:space="0" w:color="auto"/>
      </w:divBdr>
    </w:div>
    <w:div w:id="403722655">
      <w:bodyDiv w:val="1"/>
      <w:marLeft w:val="0"/>
      <w:marRight w:val="0"/>
      <w:marTop w:val="0"/>
      <w:marBottom w:val="0"/>
      <w:divBdr>
        <w:top w:val="none" w:sz="0" w:space="0" w:color="auto"/>
        <w:left w:val="none" w:sz="0" w:space="0" w:color="auto"/>
        <w:bottom w:val="none" w:sz="0" w:space="0" w:color="auto"/>
        <w:right w:val="none" w:sz="0" w:space="0" w:color="auto"/>
      </w:divBdr>
    </w:div>
    <w:div w:id="708527375">
      <w:bodyDiv w:val="1"/>
      <w:marLeft w:val="0"/>
      <w:marRight w:val="0"/>
      <w:marTop w:val="0"/>
      <w:marBottom w:val="0"/>
      <w:divBdr>
        <w:top w:val="none" w:sz="0" w:space="0" w:color="auto"/>
        <w:left w:val="none" w:sz="0" w:space="0" w:color="auto"/>
        <w:bottom w:val="none" w:sz="0" w:space="0" w:color="auto"/>
        <w:right w:val="none" w:sz="0" w:space="0" w:color="auto"/>
      </w:divBdr>
    </w:div>
    <w:div w:id="1141269947">
      <w:bodyDiv w:val="1"/>
      <w:marLeft w:val="0"/>
      <w:marRight w:val="0"/>
      <w:marTop w:val="0"/>
      <w:marBottom w:val="0"/>
      <w:divBdr>
        <w:top w:val="none" w:sz="0" w:space="0" w:color="auto"/>
        <w:left w:val="none" w:sz="0" w:space="0" w:color="auto"/>
        <w:bottom w:val="none" w:sz="0" w:space="0" w:color="auto"/>
        <w:right w:val="none" w:sz="0" w:space="0" w:color="auto"/>
      </w:divBdr>
    </w:div>
    <w:div w:id="1274098418">
      <w:bodyDiv w:val="1"/>
      <w:marLeft w:val="0"/>
      <w:marRight w:val="0"/>
      <w:marTop w:val="0"/>
      <w:marBottom w:val="0"/>
      <w:divBdr>
        <w:top w:val="none" w:sz="0" w:space="0" w:color="auto"/>
        <w:left w:val="none" w:sz="0" w:space="0" w:color="auto"/>
        <w:bottom w:val="none" w:sz="0" w:space="0" w:color="auto"/>
        <w:right w:val="none" w:sz="0" w:space="0" w:color="auto"/>
      </w:divBdr>
    </w:div>
    <w:div w:id="1666980250">
      <w:bodyDiv w:val="1"/>
      <w:marLeft w:val="0"/>
      <w:marRight w:val="0"/>
      <w:marTop w:val="0"/>
      <w:marBottom w:val="0"/>
      <w:divBdr>
        <w:top w:val="none" w:sz="0" w:space="0" w:color="auto"/>
        <w:left w:val="none" w:sz="0" w:space="0" w:color="auto"/>
        <w:bottom w:val="none" w:sz="0" w:space="0" w:color="auto"/>
        <w:right w:val="none" w:sz="0" w:space="0" w:color="auto"/>
      </w:divBdr>
    </w:div>
    <w:div w:id="1769540481">
      <w:bodyDiv w:val="1"/>
      <w:marLeft w:val="0"/>
      <w:marRight w:val="0"/>
      <w:marTop w:val="0"/>
      <w:marBottom w:val="0"/>
      <w:divBdr>
        <w:top w:val="none" w:sz="0" w:space="0" w:color="auto"/>
        <w:left w:val="none" w:sz="0" w:space="0" w:color="auto"/>
        <w:bottom w:val="none" w:sz="0" w:space="0" w:color="auto"/>
        <w:right w:val="none" w:sz="0" w:space="0" w:color="auto"/>
      </w:divBdr>
    </w:div>
    <w:div w:id="186956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582F8-CAF7-400C-AA03-AB7F040D5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5</Pages>
  <Words>2135</Words>
  <Characters>12174</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Организация</Company>
  <LinksUpToDate>false</LinksUpToDate>
  <CharactersWithSpaces>14281</CharactersWithSpaces>
  <SharedDoc>false</SharedDoc>
  <HLinks>
    <vt:vector size="6" baseType="variant">
      <vt:variant>
        <vt:i4>3932244</vt:i4>
      </vt:variant>
      <vt:variant>
        <vt:i4>0</vt:i4>
      </vt:variant>
      <vt:variant>
        <vt:i4>0</vt:i4>
      </vt:variant>
      <vt:variant>
        <vt:i4>5</vt:i4>
      </vt:variant>
      <vt:variant>
        <vt:lpwstr>mailto:tichvin-zdt@mail.ru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dc:creator>
  <cp:keywords/>
  <cp:lastModifiedBy>User</cp:lastModifiedBy>
  <cp:revision>20</cp:revision>
  <cp:lastPrinted>2023-11-16T13:53:00Z</cp:lastPrinted>
  <dcterms:created xsi:type="dcterms:W3CDTF">2026-09-15T05:37:00Z</dcterms:created>
  <dcterms:modified xsi:type="dcterms:W3CDTF">2026-09-15T12:57:00Z</dcterms:modified>
</cp:coreProperties>
</file>