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Pr="00B33027" w:rsidRDefault="00A07106" w:rsidP="00D43F7B">
      <w:pPr>
        <w:spacing w:before="0" w:beforeAutospacing="0" w:after="0" w:afterAutospacing="0"/>
        <w:jc w:val="center"/>
        <w:rPr>
          <w:color w:val="000000"/>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532856" w:rsidRDefault="00532856" w:rsidP="00532856">
      <w:pPr>
        <w:spacing w:before="0" w:beforeAutospacing="0" w:after="0" w:afterAutospacing="0"/>
        <w:jc w:val="center"/>
        <w:rPr>
          <w:rFonts w:hAnsi="Times New Roman" w:cs="Times New Roman"/>
          <w:color w:val="000000"/>
          <w:sz w:val="24"/>
          <w:szCs w:val="24"/>
          <w:lang w:val="ru-RU"/>
        </w:rPr>
      </w:pPr>
      <w:r w:rsidRPr="003F565C">
        <w:rPr>
          <w:rFonts w:hAnsi="Times New Roman" w:cs="Times New Roman"/>
          <w:color w:val="000000"/>
          <w:sz w:val="24"/>
          <w:szCs w:val="24"/>
          <w:lang w:val="ru-RU"/>
        </w:rPr>
        <w:t>на поставку</w:t>
      </w:r>
      <w:r w:rsidR="007169F2" w:rsidRPr="007169F2">
        <w:rPr>
          <w:rFonts w:hAnsi="Times New Roman" w:cs="Times New Roman"/>
          <w:color w:val="000000"/>
          <w:sz w:val="24"/>
          <w:szCs w:val="24"/>
          <w:lang w:val="ru-RU"/>
        </w:rPr>
        <w:t xml:space="preserve"> </w:t>
      </w:r>
      <w:r w:rsidR="007C2977" w:rsidRPr="007169F2">
        <w:rPr>
          <w:rFonts w:hAnsi="Times New Roman" w:cs="Times New Roman"/>
          <w:color w:val="000000"/>
          <w:sz w:val="24"/>
          <w:szCs w:val="24"/>
          <w:lang w:val="ru-RU"/>
        </w:rPr>
        <w:t>канцелярских и хозяйственных товаров</w:t>
      </w:r>
    </w:p>
    <w:p w:rsidR="00526596" w:rsidRPr="0073244A" w:rsidRDefault="00B6072D" w:rsidP="00532856">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(идентификационный код закупки: </w:t>
      </w:r>
      <w:r w:rsidR="00B3733C">
        <w:rPr>
          <w:sz w:val="24"/>
          <w:szCs w:val="24"/>
          <w:lang w:val="ru-RU"/>
        </w:rPr>
        <w:t>263470308392147030100100380000000</w:t>
      </w:r>
      <w:r w:rsidR="00B3733C" w:rsidRPr="00532856">
        <w:rPr>
          <w:sz w:val="24"/>
          <w:szCs w:val="24"/>
          <w:lang w:val="ru-RU"/>
        </w:rPr>
        <w:t>244</w:t>
      </w:r>
      <w:r w:rsidRPr="00C86C7A">
        <w:rPr>
          <w:sz w:val="24"/>
          <w:szCs w:val="24"/>
          <w:lang w:val="ru-RU"/>
        </w:rPr>
        <w:t>)</w:t>
      </w: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532856">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 действующего на основании </w:t>
      </w:r>
      <w:r w:rsidR="003F2F82">
        <w:rPr>
          <w:color w:val="000000"/>
          <w:sz w:val="24"/>
          <w:szCs w:val="24"/>
          <w:lang w:val="ru-RU"/>
        </w:rPr>
        <w:t>______</w:t>
      </w:r>
      <w:r w:rsidRPr="00C57BF6">
        <w:rPr>
          <w:color w:val="000000"/>
          <w:sz w:val="24"/>
          <w:szCs w:val="24"/>
          <w:lang w:val="ru-RU"/>
        </w:rPr>
        <w:t xml:space="preserve">, с одной стороны, и </w:t>
      </w:r>
      <w:r w:rsidRPr="00C57BF6">
        <w:rPr>
          <w:sz w:val="24"/>
          <w:szCs w:val="24"/>
          <w:lang w:val="ru-RU"/>
        </w:rPr>
        <w:t>________________</w:t>
      </w:r>
      <w:r w:rsidRPr="00C57BF6">
        <w:rPr>
          <w:color w:val="000000"/>
          <w:sz w:val="24"/>
          <w:szCs w:val="24"/>
          <w:lang w:val="ru-RU"/>
        </w:rPr>
        <w:t>,</w:t>
      </w:r>
      <w:r w:rsidR="0044365D" w:rsidRPr="004436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далее именуем</w:t>
      </w:r>
      <w:r w:rsidR="0044365D">
        <w:rPr>
          <w:rFonts w:hAnsi="Times New Roman" w:cs="Times New Roman"/>
          <w:color w:val="000000"/>
          <w:sz w:val="24"/>
          <w:szCs w:val="24"/>
          <w:lang w:val="ru-RU"/>
        </w:rPr>
        <w:t>ый</w:t>
      </w:r>
      <w:r w:rsidR="0044365D" w:rsidRPr="003F565C">
        <w:rPr>
          <w:rFonts w:hAnsi="Times New Roman" w:cs="Times New Roman"/>
          <w:color w:val="000000"/>
          <w:sz w:val="24"/>
          <w:szCs w:val="24"/>
          <w:lang w:val="ru-RU"/>
        </w:rPr>
        <w:t xml:space="preserve"> «</w:t>
      </w:r>
      <w:r w:rsidR="00F84B27">
        <w:rPr>
          <w:rFonts w:hAnsi="Times New Roman" w:cs="Times New Roman"/>
          <w:color w:val="000000"/>
          <w:sz w:val="24"/>
          <w:szCs w:val="24"/>
          <w:lang w:val="ru-RU"/>
        </w:rPr>
        <w:t>Поставщик</w:t>
      </w:r>
      <w:r w:rsidR="004436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0044365D" w:rsidRPr="0044365D">
        <w:rPr>
          <w:rFonts w:hAnsi="Times New Roman" w:cs="Times New Roman"/>
          <w:color w:val="000000"/>
          <w:sz w:val="24"/>
          <w:szCs w:val="24"/>
          <w:lang w:val="ru-RU"/>
        </w:rPr>
        <w:t xml:space="preserve"> </w:t>
      </w:r>
      <w:r w:rsidR="00E11CB9" w:rsidRPr="00E11CB9">
        <w:rPr>
          <w:rFonts w:ascii="Times New Roman" w:hAnsi="Times New Roman" w:cs="Times New Roman"/>
          <w:sz w:val="24"/>
          <w:szCs w:val="24"/>
          <w:lang w:val="ru-RU"/>
        </w:rPr>
        <w:t xml:space="preserve">в лице </w:t>
      </w:r>
      <w:r w:rsidR="00E11CB9">
        <w:rPr>
          <w:rFonts w:ascii="Times New Roman" w:hAnsi="Times New Roman" w:cs="Times New Roman"/>
          <w:sz w:val="24"/>
          <w:szCs w:val="24"/>
          <w:lang w:val="ru-RU"/>
        </w:rPr>
        <w:t xml:space="preserve">_____________, </w:t>
      </w:r>
      <w:r w:rsidR="0044365D" w:rsidRPr="003F565C">
        <w:rPr>
          <w:rFonts w:hAnsi="Times New Roman" w:cs="Times New Roman"/>
          <w:color w:val="000000"/>
          <w:sz w:val="24"/>
          <w:szCs w:val="24"/>
          <w:lang w:val="ru-RU"/>
        </w:rPr>
        <w:t>действующ</w:t>
      </w:r>
      <w:r w:rsidR="0044365D">
        <w:rPr>
          <w:rFonts w:hAnsi="Times New Roman" w:cs="Times New Roman"/>
          <w:color w:val="000000"/>
          <w:sz w:val="24"/>
          <w:szCs w:val="24"/>
          <w:lang w:val="ru-RU"/>
        </w:rPr>
        <w:t>ий</w:t>
      </w:r>
      <w:r w:rsidR="0044365D" w:rsidRPr="003F565C">
        <w:rPr>
          <w:rFonts w:hAnsi="Times New Roman" w:cs="Times New Roman"/>
          <w:color w:val="000000"/>
          <w:sz w:val="24"/>
          <w:szCs w:val="24"/>
          <w:lang w:val="ru-RU"/>
        </w:rPr>
        <w:t xml:space="preserve"> на основании</w:t>
      </w:r>
      <w:r w:rsidR="00A83A44">
        <w:rPr>
          <w:rFonts w:hAnsi="Times New Roman" w:cs="Times New Roman"/>
          <w:color w:val="000000"/>
          <w:sz w:val="24"/>
          <w:szCs w:val="24"/>
          <w:lang w:val="ru-RU"/>
        </w:rPr>
        <w:t xml:space="preserve"> </w:t>
      </w:r>
      <w:r w:rsidR="0044365D">
        <w:rPr>
          <w:rFonts w:hAnsi="Times New Roman" w:cs="Times New Roman"/>
          <w:color w:val="000000"/>
          <w:sz w:val="24"/>
          <w:szCs w:val="24"/>
          <w:lang w:val="ru-RU"/>
        </w:rPr>
        <w:t>_____________,</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1. Предмет </w:t>
      </w:r>
      <w:r w:rsidR="00E37DF5">
        <w:rPr>
          <w:rFonts w:hAnsi="Times New Roman" w:cs="Times New Roman"/>
          <w:b/>
          <w:bCs/>
          <w:color w:val="000000"/>
          <w:sz w:val="24"/>
          <w:szCs w:val="24"/>
          <w:lang w:val="ru-RU"/>
        </w:rPr>
        <w:t>Договора</w:t>
      </w:r>
    </w:p>
    <w:p w:rsidR="00526596" w:rsidRPr="006F5967" w:rsidRDefault="007C7ADC" w:rsidP="00532856">
      <w:pPr>
        <w:spacing w:before="0" w:beforeAutospacing="0" w:after="0" w:afterAutospacing="0"/>
        <w:jc w:val="both"/>
        <w:rPr>
          <w:color w:val="000000"/>
          <w:sz w:val="24"/>
          <w:szCs w:val="24"/>
          <w:lang w:val="ru-RU"/>
        </w:rPr>
      </w:pPr>
      <w:r w:rsidRPr="006F5967">
        <w:rPr>
          <w:rFonts w:hAnsi="Times New Roman" w:cs="Times New Roman"/>
          <w:color w:val="000000"/>
          <w:sz w:val="24"/>
          <w:szCs w:val="24"/>
          <w:lang w:val="ru-RU"/>
        </w:rPr>
        <w:t xml:space="preserve">1.1. </w:t>
      </w:r>
      <w:r w:rsidR="00F84B27" w:rsidRPr="006F5967">
        <w:rPr>
          <w:rFonts w:hAnsi="Times New Roman" w:cs="Times New Roman"/>
          <w:color w:val="000000"/>
          <w:sz w:val="24"/>
          <w:szCs w:val="24"/>
          <w:lang w:val="ru-RU"/>
        </w:rPr>
        <w:t xml:space="preserve">Поставщик обязуется </w:t>
      </w:r>
      <w:r w:rsidR="007C2977">
        <w:rPr>
          <w:rFonts w:hAnsi="Times New Roman" w:cs="Times New Roman"/>
          <w:color w:val="000000"/>
          <w:sz w:val="24"/>
          <w:szCs w:val="24"/>
          <w:lang w:val="ru-RU"/>
        </w:rPr>
        <w:t>поставить</w:t>
      </w:r>
      <w:r w:rsidR="007C2977">
        <w:rPr>
          <w:color w:val="000000"/>
          <w:sz w:val="24"/>
          <w:szCs w:val="24"/>
          <w:lang w:val="ru-RU"/>
        </w:rPr>
        <w:t xml:space="preserve"> </w:t>
      </w:r>
      <w:r w:rsidR="007C2977" w:rsidRPr="007169F2">
        <w:rPr>
          <w:color w:val="000000"/>
          <w:sz w:val="24"/>
          <w:szCs w:val="24"/>
          <w:lang w:val="ru-RU"/>
        </w:rPr>
        <w:t>канцелярски</w:t>
      </w:r>
      <w:r w:rsidR="007C2977">
        <w:rPr>
          <w:color w:val="000000"/>
          <w:sz w:val="24"/>
          <w:szCs w:val="24"/>
          <w:lang w:val="ru-RU"/>
        </w:rPr>
        <w:t>е</w:t>
      </w:r>
      <w:r w:rsidR="007C2977" w:rsidRPr="007169F2">
        <w:rPr>
          <w:color w:val="000000"/>
          <w:sz w:val="24"/>
          <w:szCs w:val="24"/>
          <w:lang w:val="ru-RU"/>
        </w:rPr>
        <w:t xml:space="preserve"> и хозяйственны</w:t>
      </w:r>
      <w:r w:rsidR="007C2977">
        <w:rPr>
          <w:color w:val="000000"/>
          <w:sz w:val="24"/>
          <w:szCs w:val="24"/>
          <w:lang w:val="ru-RU"/>
        </w:rPr>
        <w:t>е</w:t>
      </w:r>
      <w:r w:rsidR="007C2977" w:rsidRPr="007169F2">
        <w:rPr>
          <w:color w:val="000000"/>
          <w:sz w:val="24"/>
          <w:szCs w:val="24"/>
          <w:lang w:val="ru-RU"/>
        </w:rPr>
        <w:t xml:space="preserve"> товар</w:t>
      </w:r>
      <w:r w:rsidR="007C2977">
        <w:rPr>
          <w:color w:val="000000"/>
          <w:sz w:val="24"/>
          <w:szCs w:val="24"/>
          <w:lang w:val="ru-RU"/>
        </w:rPr>
        <w:t xml:space="preserve">ы </w:t>
      </w:r>
      <w:r w:rsidR="006F5967" w:rsidRPr="006F5967">
        <w:rPr>
          <w:color w:val="000000"/>
          <w:sz w:val="24"/>
          <w:szCs w:val="24"/>
          <w:lang w:val="ru-RU"/>
        </w:rPr>
        <w:t>(далее – Товар)</w:t>
      </w:r>
      <w:r w:rsidR="007169F2" w:rsidRPr="006F5967">
        <w:rPr>
          <w:color w:val="000000"/>
          <w:sz w:val="24"/>
          <w:szCs w:val="24"/>
          <w:lang w:val="ru-RU"/>
        </w:rPr>
        <w:t xml:space="preserve"> </w:t>
      </w:r>
      <w:r w:rsidR="00B6072D" w:rsidRPr="006F5967">
        <w:rPr>
          <w:color w:val="000000"/>
          <w:sz w:val="24"/>
          <w:szCs w:val="24"/>
          <w:lang w:val="ru-RU"/>
        </w:rPr>
        <w:t xml:space="preserve">в соответствии со </w:t>
      </w:r>
      <w:r w:rsidR="001028AB" w:rsidRPr="006F5967">
        <w:rPr>
          <w:color w:val="000000"/>
          <w:sz w:val="24"/>
          <w:szCs w:val="24"/>
          <w:lang w:val="ru-RU"/>
        </w:rPr>
        <w:t>С</w:t>
      </w:r>
      <w:r w:rsidR="00B6072D" w:rsidRPr="006F5967">
        <w:rPr>
          <w:color w:val="000000"/>
          <w:sz w:val="24"/>
          <w:szCs w:val="24"/>
          <w:lang w:val="ru-RU"/>
        </w:rPr>
        <w:t>пецификацией (</w:t>
      </w:r>
      <w:r w:rsidR="00EC33CA" w:rsidRPr="006F5967">
        <w:rPr>
          <w:color w:val="000000"/>
          <w:sz w:val="24"/>
          <w:szCs w:val="24"/>
          <w:lang w:val="ru-RU"/>
        </w:rPr>
        <w:t>П</w:t>
      </w:r>
      <w:r w:rsidR="00B6072D" w:rsidRPr="006F5967">
        <w:rPr>
          <w:color w:val="000000"/>
          <w:sz w:val="24"/>
          <w:szCs w:val="24"/>
          <w:lang w:val="ru-RU"/>
        </w:rPr>
        <w:t xml:space="preserve">риложение № 1 к </w:t>
      </w:r>
      <w:r w:rsidR="00A07106" w:rsidRPr="006F5967">
        <w:rPr>
          <w:color w:val="000000"/>
          <w:sz w:val="24"/>
          <w:szCs w:val="24"/>
          <w:lang w:val="ru-RU"/>
        </w:rPr>
        <w:t>Договору</w:t>
      </w:r>
      <w:r w:rsidR="00B33027" w:rsidRPr="006F5967">
        <w:rPr>
          <w:color w:val="000000"/>
          <w:sz w:val="24"/>
          <w:szCs w:val="24"/>
          <w:lang w:val="ru-RU"/>
        </w:rPr>
        <w:t>)</w:t>
      </w:r>
      <w:r w:rsidR="00A07106" w:rsidRPr="006F5967">
        <w:rPr>
          <w:color w:val="000000"/>
          <w:sz w:val="24"/>
          <w:szCs w:val="24"/>
          <w:lang w:val="ru-RU"/>
        </w:rPr>
        <w:t>,</w:t>
      </w:r>
      <w:r w:rsidR="00A07106" w:rsidRPr="006F5967">
        <w:rPr>
          <w:spacing w:val="-2"/>
          <w:sz w:val="24"/>
          <w:szCs w:val="24"/>
          <w:lang w:val="ru-RU"/>
        </w:rPr>
        <w:t xml:space="preserve"> являющ</w:t>
      </w:r>
      <w:r w:rsidR="00E11CB9" w:rsidRPr="006F5967">
        <w:rPr>
          <w:spacing w:val="-2"/>
          <w:sz w:val="24"/>
          <w:szCs w:val="24"/>
          <w:lang w:val="ru-RU"/>
        </w:rPr>
        <w:t xml:space="preserve">ейся </w:t>
      </w:r>
      <w:r w:rsidR="00A07106" w:rsidRPr="006F5967">
        <w:rPr>
          <w:spacing w:val="-2"/>
          <w:sz w:val="24"/>
          <w:szCs w:val="24"/>
          <w:lang w:val="ru-RU"/>
        </w:rPr>
        <w:t xml:space="preserve"> неотъемлемой частью настоящего Договора</w:t>
      </w:r>
      <w:r w:rsidR="00B6072D" w:rsidRPr="006F5967">
        <w:rPr>
          <w:color w:val="000000"/>
          <w:sz w:val="24"/>
          <w:szCs w:val="24"/>
          <w:lang w:val="ru-RU"/>
        </w:rPr>
        <w:t xml:space="preserve">, </w:t>
      </w:r>
      <w:r w:rsidR="00F84B27" w:rsidRPr="006F5967">
        <w:rPr>
          <w:color w:val="000000"/>
          <w:sz w:val="24"/>
          <w:szCs w:val="24"/>
          <w:lang w:val="ru-RU"/>
        </w:rPr>
        <w:t xml:space="preserve">а Заказчик обязуется принять и оплатить Товар в соответствии с условиями </w:t>
      </w:r>
      <w:r w:rsidR="00A07106" w:rsidRPr="006F5967">
        <w:rPr>
          <w:color w:val="000000"/>
          <w:sz w:val="24"/>
          <w:szCs w:val="24"/>
          <w:lang w:val="ru-RU"/>
        </w:rPr>
        <w:t>Договора</w:t>
      </w:r>
      <w:r w:rsidR="00B6072D" w:rsidRPr="006F5967">
        <w:rPr>
          <w:color w:val="000000"/>
          <w:sz w:val="24"/>
          <w:szCs w:val="24"/>
          <w:lang w:val="ru-RU"/>
        </w:rPr>
        <w:t>.</w:t>
      </w:r>
    </w:p>
    <w:p w:rsidR="00532856" w:rsidRPr="006F5967" w:rsidRDefault="00532856" w:rsidP="00532856">
      <w:pPr>
        <w:spacing w:before="0" w:beforeAutospacing="0" w:after="0" w:afterAutospacing="0"/>
        <w:jc w:val="both"/>
        <w:rPr>
          <w:color w:val="000000"/>
          <w:sz w:val="24"/>
          <w:szCs w:val="24"/>
          <w:lang w:val="ru-RU"/>
        </w:rPr>
      </w:pPr>
    </w:p>
    <w:p w:rsidR="006105BA" w:rsidRPr="00701ABD" w:rsidRDefault="006105BA" w:rsidP="00701ABD">
      <w:pPr>
        <w:pStyle w:val="af5"/>
        <w:spacing w:line="240" w:lineRule="auto"/>
        <w:ind w:right="-45"/>
        <w:jc w:val="both"/>
        <w:rPr>
          <w:bCs/>
          <w:color w:val="auto"/>
          <w:lang w:val="ru-RU"/>
        </w:rPr>
      </w:pPr>
      <w:r w:rsidRPr="000142A8">
        <w:rPr>
          <w:bCs/>
          <w:color w:val="auto"/>
          <w:lang w:val="ru-RU"/>
        </w:rPr>
        <w:t xml:space="preserve">1.2. Поставщик обязуется передать Заказчику </w:t>
      </w:r>
      <w:r>
        <w:rPr>
          <w:bCs/>
          <w:color w:val="auto"/>
          <w:lang w:val="ru-RU"/>
        </w:rPr>
        <w:t>Т</w:t>
      </w:r>
      <w:r w:rsidRPr="000142A8">
        <w:rPr>
          <w:bCs/>
          <w:color w:val="auto"/>
          <w:lang w:val="ru-RU"/>
        </w:rPr>
        <w:t>овар свободным от прав третьих лиц, а также не являющийся предметом залога, ареста или иного обременения.</w:t>
      </w:r>
    </w:p>
    <w:p w:rsidR="00B33027" w:rsidRPr="003516CF" w:rsidRDefault="00B33027" w:rsidP="00B33027">
      <w:pPr>
        <w:widowControl w:val="0"/>
        <w:jc w:val="both"/>
        <w:rPr>
          <w:b/>
          <w:bCs/>
          <w:sz w:val="24"/>
          <w:szCs w:val="24"/>
          <w:lang w:val="ru-RU"/>
        </w:rPr>
      </w:pPr>
      <w:r w:rsidRPr="003516CF">
        <w:rPr>
          <w:sz w:val="24"/>
          <w:szCs w:val="24"/>
          <w:lang w:val="ru-RU"/>
        </w:rPr>
        <w:t>1.</w:t>
      </w:r>
      <w:r w:rsidR="00701ABD">
        <w:rPr>
          <w:sz w:val="24"/>
          <w:szCs w:val="24"/>
          <w:lang w:val="ru-RU"/>
        </w:rPr>
        <w:t>3</w:t>
      </w:r>
      <w:r w:rsidRPr="003516CF">
        <w:rPr>
          <w:sz w:val="24"/>
          <w:szCs w:val="24"/>
          <w:lang w:val="ru-RU"/>
        </w:rPr>
        <w:t>.</w:t>
      </w:r>
      <w:r w:rsidRPr="00C80DA7">
        <w:rPr>
          <w:sz w:val="24"/>
          <w:szCs w:val="24"/>
        </w:rPr>
        <w:t> </w:t>
      </w:r>
      <w:r w:rsidRPr="003516CF">
        <w:rPr>
          <w:sz w:val="24"/>
          <w:szCs w:val="24"/>
          <w:lang w:val="ru-RU"/>
        </w:rPr>
        <w:t xml:space="preserve">Место </w:t>
      </w:r>
      <w:r w:rsidR="00F84B27">
        <w:rPr>
          <w:sz w:val="24"/>
          <w:szCs w:val="24"/>
          <w:lang w:val="ru-RU"/>
        </w:rPr>
        <w:t>поставки Товара</w:t>
      </w:r>
      <w:r w:rsidRPr="003516CF">
        <w:rPr>
          <w:sz w:val="24"/>
          <w:szCs w:val="24"/>
          <w:lang w:val="ru-RU"/>
        </w:rPr>
        <w:t xml:space="preserve">: </w:t>
      </w:r>
      <w:r w:rsidR="00701ABD">
        <w:rPr>
          <w:sz w:val="24"/>
          <w:szCs w:val="24"/>
          <w:lang w:val="ru-RU"/>
        </w:rPr>
        <w:t xml:space="preserve">188640,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Pr>
          <w:rFonts w:hAnsi="Times New Roman" w:cs="Times New Roman"/>
          <w:b/>
          <w:bCs/>
          <w:color w:val="000000"/>
          <w:sz w:val="24"/>
          <w:szCs w:val="24"/>
          <w:lang w:val="ru-RU"/>
        </w:rPr>
        <w:t>Договора</w:t>
      </w:r>
      <w:r w:rsidRPr="003F565C">
        <w:rPr>
          <w:rFonts w:hAnsi="Times New Roman" w:cs="Times New Roman"/>
          <w:b/>
          <w:bCs/>
          <w:color w:val="000000"/>
          <w:sz w:val="24"/>
          <w:szCs w:val="24"/>
          <w:lang w:val="ru-RU"/>
        </w:rPr>
        <w:t xml:space="preserve"> и порядок расчетов</w:t>
      </w:r>
    </w:p>
    <w:p w:rsidR="00541977" w:rsidRPr="002367C7" w:rsidRDefault="00541977" w:rsidP="00541977">
      <w:pPr>
        <w:shd w:val="clear" w:color="auto" w:fill="FFFFFF"/>
        <w:jc w:val="both"/>
        <w:rPr>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Pr="00C57BF6">
        <w:rPr>
          <w:color w:val="000000"/>
          <w:sz w:val="24"/>
          <w:szCs w:val="24"/>
          <w:lang w:val="ru-RU"/>
        </w:rPr>
        <w:t xml:space="preserve">Цена </w:t>
      </w:r>
      <w:r>
        <w:rPr>
          <w:color w:val="000000"/>
          <w:sz w:val="24"/>
          <w:szCs w:val="24"/>
          <w:lang w:val="ru-RU"/>
        </w:rPr>
        <w:t>Договора</w:t>
      </w:r>
      <w:r w:rsidRPr="00C57BF6">
        <w:rPr>
          <w:color w:val="000000"/>
          <w:sz w:val="24"/>
          <w:szCs w:val="24"/>
          <w:lang w:val="ru-RU"/>
        </w:rPr>
        <w:t xml:space="preserve"> составляет ____ (____) рублей ____ коп,</w:t>
      </w:r>
      <w:r w:rsidRPr="00C57BF6">
        <w:rPr>
          <w:color w:val="000000"/>
          <w:sz w:val="24"/>
          <w:szCs w:val="24"/>
        </w:rPr>
        <w:t> </w:t>
      </w:r>
      <w:r w:rsidRPr="00C57BF6">
        <w:rPr>
          <w:sz w:val="24"/>
          <w:szCs w:val="24"/>
          <w:lang w:val="ru-RU" w:eastAsia="ru-RU"/>
        </w:rPr>
        <w:t>(</w:t>
      </w:r>
      <w:r w:rsidRPr="00C57BF6">
        <w:rPr>
          <w:i/>
          <w:sz w:val="24"/>
          <w:szCs w:val="24"/>
          <w:lang w:val="ru-RU" w:eastAsia="ru-RU"/>
        </w:rPr>
        <w:t>условие об НДС</w:t>
      </w:r>
      <w:r w:rsidRPr="00C57BF6">
        <w:rPr>
          <w:sz w:val="24"/>
          <w:szCs w:val="24"/>
          <w:lang w:val="ru-RU" w:eastAsia="ru-RU"/>
        </w:rPr>
        <w:t>)</w:t>
      </w:r>
      <w:r w:rsidRPr="00C57BF6">
        <w:rPr>
          <w:rStyle w:val="a5"/>
          <w:sz w:val="24"/>
          <w:szCs w:val="24"/>
          <w:lang w:eastAsia="ru-RU"/>
        </w:rPr>
        <w:footnoteReference w:id="2"/>
      </w:r>
      <w:r w:rsidRPr="00C57BF6">
        <w:rPr>
          <w:sz w:val="24"/>
          <w:szCs w:val="24"/>
          <w:lang w:val="ru-RU" w:eastAsia="ru-RU"/>
        </w:rPr>
        <w:t>.</w:t>
      </w:r>
      <w:bookmarkEnd w:id="0"/>
    </w:p>
    <w:p w:rsidR="00701ABD" w:rsidRDefault="00701ABD"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Цена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является твердой и не может изменяться в ходе</w:t>
      </w:r>
      <w:r w:rsidRPr="003F565C">
        <w:rPr>
          <w:lang w:val="ru-RU"/>
        </w:rPr>
        <w:br/>
      </w:r>
      <w:r w:rsidRPr="003F565C">
        <w:rPr>
          <w:rFonts w:hAnsi="Times New Roman" w:cs="Times New Roman"/>
          <w:color w:val="000000"/>
          <w:sz w:val="24"/>
          <w:szCs w:val="24"/>
          <w:lang w:val="ru-RU"/>
        </w:rPr>
        <w:t xml:space="preserve">исполнения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за исключением случаев, </w:t>
      </w:r>
      <w:r w:rsidR="00A2772F">
        <w:rPr>
          <w:rFonts w:hAnsi="Times New Roman" w:cs="Times New Roman"/>
          <w:color w:val="000000"/>
          <w:sz w:val="24"/>
          <w:szCs w:val="24"/>
          <w:lang w:val="ru-RU"/>
        </w:rPr>
        <w:t>указанных в пункте 2.8 Договора</w:t>
      </w:r>
      <w:r w:rsidRPr="003F565C">
        <w:rPr>
          <w:rFonts w:hAnsi="Times New Roman" w:cs="Times New Roman"/>
          <w:color w:val="000000"/>
          <w:sz w:val="24"/>
          <w:szCs w:val="24"/>
          <w:lang w:val="ru-RU"/>
        </w:rPr>
        <w:t>.</w:t>
      </w:r>
    </w:p>
    <w:p w:rsidR="00541977" w:rsidRPr="006105BA" w:rsidRDefault="00541977"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2.2. </w:t>
      </w:r>
      <w:r w:rsidR="006105BA" w:rsidRPr="006105BA">
        <w:rPr>
          <w:rFonts w:ascii="Times New Roman" w:eastAsia="Times New Roman" w:hAnsi="Times New Roman"/>
          <w:sz w:val="24"/>
          <w:szCs w:val="24"/>
          <w:lang w:val="ru-RU" w:eastAsia="ru-RU"/>
        </w:rPr>
        <w:t xml:space="preserve">Цена </w:t>
      </w:r>
      <w:r w:rsidR="006105BA">
        <w:rPr>
          <w:rFonts w:ascii="Times New Roman" w:eastAsia="Times New Roman" w:hAnsi="Times New Roman"/>
          <w:sz w:val="24"/>
          <w:szCs w:val="24"/>
          <w:lang w:val="ru-RU" w:eastAsia="ru-RU"/>
        </w:rPr>
        <w:t>Д</w:t>
      </w:r>
      <w:r w:rsidR="006105BA" w:rsidRPr="006105BA">
        <w:rPr>
          <w:rFonts w:ascii="Times New Roman" w:eastAsia="Times New Roman" w:hAnsi="Times New Roman"/>
          <w:sz w:val="24"/>
          <w:szCs w:val="24"/>
          <w:lang w:val="ru-RU" w:eastAsia="ru-RU"/>
        </w:rPr>
        <w:t xml:space="preserve">оговора включает в себя стоимость всего поставляемого по Договору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 xml:space="preserve">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овара по настоящему договору. Все иные издержки и затраты, связанные с исполнением своих обязательств по Договору, Поставщик несет самостоятельно.</w:t>
      </w:r>
    </w:p>
    <w:p w:rsidR="00541977" w:rsidRDefault="00541977" w:rsidP="00541977">
      <w:pPr>
        <w:spacing w:after="0"/>
        <w:jc w:val="both"/>
        <w:rPr>
          <w:sz w:val="24"/>
          <w:szCs w:val="24"/>
          <w:lang w:val="ru-RU"/>
        </w:rPr>
      </w:pPr>
      <w:r w:rsidRPr="003F565C">
        <w:rPr>
          <w:rFonts w:hAnsi="Times New Roman" w:cs="Times New Roman"/>
          <w:color w:val="000000"/>
          <w:sz w:val="24"/>
          <w:szCs w:val="24"/>
          <w:lang w:val="ru-RU"/>
        </w:rPr>
        <w:t xml:space="preserve">2.3. </w:t>
      </w:r>
      <w:r w:rsidRPr="00152190">
        <w:rPr>
          <w:rFonts w:ascii="Times New Roman" w:eastAsia="Times New Roman" w:hAnsi="Times New Roman"/>
          <w:sz w:val="24"/>
          <w:szCs w:val="24"/>
          <w:lang w:val="ru-RU"/>
        </w:rPr>
        <w:t xml:space="preserve">Товар, поставляемый по </w:t>
      </w:r>
      <w:r>
        <w:rPr>
          <w:rFonts w:ascii="Times New Roman" w:eastAsia="Times New Roman" w:hAnsi="Times New Roman"/>
          <w:sz w:val="24"/>
          <w:szCs w:val="24"/>
          <w:lang w:val="ru-RU"/>
        </w:rPr>
        <w:t>Договору</w:t>
      </w:r>
      <w:r w:rsidRPr="00152190">
        <w:rPr>
          <w:rFonts w:ascii="Times New Roman" w:eastAsia="Times New Roman" w:hAnsi="Times New Roman"/>
          <w:sz w:val="24"/>
          <w:szCs w:val="24"/>
          <w:lang w:val="ru-RU"/>
        </w:rPr>
        <w:t>, оплачивается за счет</w:t>
      </w:r>
      <w:r>
        <w:rPr>
          <w:rFonts w:ascii="Times New Roman" w:eastAsia="Times New Roman" w:hAnsi="Times New Roman"/>
          <w:sz w:val="24"/>
          <w:szCs w:val="24"/>
          <w:lang w:val="ru-RU"/>
        </w:rPr>
        <w:t xml:space="preserve"> </w:t>
      </w:r>
      <w:r>
        <w:rPr>
          <w:sz w:val="24"/>
          <w:szCs w:val="24"/>
          <w:lang w:val="ru-RU"/>
        </w:rPr>
        <w:t>средств</w:t>
      </w:r>
      <w:r w:rsidRPr="00152190">
        <w:rPr>
          <w:sz w:val="24"/>
          <w:szCs w:val="24"/>
          <w:lang w:val="ru-RU"/>
        </w:rPr>
        <w:t xml:space="preserve"> бюджета Всеволожского муниципального района Ленинградской области. </w:t>
      </w:r>
    </w:p>
    <w:p w:rsidR="00541977" w:rsidRPr="003F565C" w:rsidRDefault="00541977" w:rsidP="00541977">
      <w:pPr>
        <w:spacing w:after="0"/>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2.4. Оплата по настоящему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 xml:space="preserve"> осуществляется по безналичному</w:t>
      </w:r>
      <w:r>
        <w:rPr>
          <w:rFonts w:hAnsi="Times New Roman" w:cs="Times New Roman"/>
          <w:color w:val="000000"/>
          <w:sz w:val="24"/>
          <w:szCs w:val="24"/>
        </w:rPr>
        <w:t> </w:t>
      </w:r>
      <w:r w:rsidRPr="003F565C">
        <w:rPr>
          <w:rFonts w:hAnsi="Times New Roman" w:cs="Times New Roman"/>
          <w:color w:val="000000"/>
          <w:sz w:val="24"/>
          <w:szCs w:val="24"/>
          <w:lang w:val="ru-RU"/>
        </w:rPr>
        <w:t xml:space="preserve">расчету платежными поручениями путем перечисления </w:t>
      </w:r>
      <w:r w:rsidRPr="00152190">
        <w:rPr>
          <w:rFonts w:hAnsi="Times New Roman" w:cs="Times New Roman"/>
          <w:color w:val="000000"/>
          <w:sz w:val="24"/>
          <w:szCs w:val="24"/>
          <w:lang w:val="ru-RU"/>
        </w:rPr>
        <w:t>Заказчиком денежных средств на</w:t>
      </w:r>
      <w:r w:rsidRPr="00152190">
        <w:rPr>
          <w:rFonts w:hAnsi="Times New Roman" w:cs="Times New Roman"/>
          <w:color w:val="000000"/>
          <w:sz w:val="24"/>
          <w:szCs w:val="24"/>
        </w:rPr>
        <w:t> </w:t>
      </w:r>
      <w:r w:rsidRPr="00152190">
        <w:rPr>
          <w:rFonts w:hAnsi="Times New Roman" w:cs="Times New Roman"/>
          <w:color w:val="000000"/>
          <w:sz w:val="24"/>
          <w:szCs w:val="24"/>
          <w:lang w:val="ru-RU"/>
        </w:rPr>
        <w:t xml:space="preserve">расчетный счет Поставщика, указанный в </w:t>
      </w:r>
      <w:r>
        <w:rPr>
          <w:rFonts w:hAnsi="Times New Roman" w:cs="Times New Roman"/>
          <w:color w:val="000000"/>
          <w:sz w:val="24"/>
          <w:szCs w:val="24"/>
          <w:lang w:val="ru-RU"/>
        </w:rPr>
        <w:t>Договоре</w:t>
      </w:r>
      <w:r w:rsidRPr="00152190">
        <w:rPr>
          <w:rFonts w:hAnsi="Times New Roman" w:cs="Times New Roman"/>
          <w:color w:val="000000"/>
          <w:sz w:val="24"/>
          <w:szCs w:val="24"/>
          <w:lang w:val="ru-RU"/>
        </w:rPr>
        <w:t xml:space="preserve">, в течение </w:t>
      </w:r>
      <w:r>
        <w:rPr>
          <w:rFonts w:hAnsi="Times New Roman" w:cs="Times New Roman"/>
          <w:color w:val="000000"/>
          <w:sz w:val="24"/>
          <w:szCs w:val="24"/>
          <w:lang w:val="ru-RU"/>
        </w:rPr>
        <w:t>10</w:t>
      </w:r>
      <w:r w:rsidRPr="00152190">
        <w:rPr>
          <w:rFonts w:hAnsi="Times New Roman" w:cs="Times New Roman"/>
          <w:color w:val="000000"/>
          <w:sz w:val="24"/>
          <w:szCs w:val="24"/>
          <w:lang w:val="ru-RU"/>
        </w:rPr>
        <w:t xml:space="preserve"> (</w:t>
      </w:r>
      <w:r>
        <w:rPr>
          <w:rFonts w:hAnsi="Times New Roman" w:cs="Times New Roman"/>
          <w:color w:val="000000"/>
          <w:sz w:val="24"/>
          <w:szCs w:val="24"/>
          <w:lang w:val="ru-RU"/>
        </w:rPr>
        <w:t>десяти</w:t>
      </w:r>
      <w:r w:rsidRPr="00152190">
        <w:rPr>
          <w:rFonts w:hAnsi="Times New Roman" w:cs="Times New Roman"/>
          <w:color w:val="000000"/>
          <w:sz w:val="24"/>
          <w:szCs w:val="24"/>
          <w:lang w:val="ru-RU"/>
        </w:rPr>
        <w:t>)</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рабочих </w:t>
      </w:r>
      <w:r w:rsidRPr="003F565C">
        <w:rPr>
          <w:rFonts w:hAnsi="Times New Roman" w:cs="Times New Roman"/>
          <w:color w:val="000000"/>
          <w:sz w:val="24"/>
          <w:szCs w:val="24"/>
          <w:lang w:val="ru-RU"/>
        </w:rPr>
        <w:lastRenderedPageBreak/>
        <w:t xml:space="preserve">дней </w:t>
      </w:r>
      <w:r>
        <w:rPr>
          <w:rFonts w:hAnsi="Times New Roman" w:cs="Times New Roman"/>
          <w:color w:val="000000"/>
          <w:sz w:val="24"/>
          <w:szCs w:val="24"/>
          <w:lang w:val="ru-RU"/>
        </w:rPr>
        <w:t>с даты подписания Заказчиком документов о приемке (товарной накладной</w:t>
      </w:r>
      <w:r w:rsidR="006F5967">
        <w:rPr>
          <w:rFonts w:hAnsi="Times New Roman" w:cs="Times New Roman"/>
          <w:color w:val="000000"/>
          <w:sz w:val="24"/>
          <w:szCs w:val="24"/>
          <w:lang w:val="ru-RU"/>
        </w:rPr>
        <w:t>/универсального передаточного документа</w:t>
      </w:r>
      <w:r>
        <w:rPr>
          <w:rFonts w:hAnsi="Times New Roman" w:cs="Times New Roman"/>
          <w:color w:val="000000"/>
          <w:sz w:val="24"/>
          <w:szCs w:val="24"/>
          <w:lang w:val="ru-RU"/>
        </w:rPr>
        <w:t>,</w:t>
      </w:r>
      <w:r w:rsidR="00B15C0F" w:rsidRPr="007169F2">
        <w:rPr>
          <w:rFonts w:ascii="Times New Roman" w:eastAsia="Times New Roman" w:hAnsi="Times New Roman"/>
          <w:color w:val="000000" w:themeColor="text1"/>
          <w:sz w:val="24"/>
          <w:szCs w:val="24"/>
          <w:lang w:val="ru-RU" w:eastAsia="ru-RU"/>
        </w:rPr>
        <w:t xml:space="preserve"> акта по ф.0510452 (составляет Заказчик),</w:t>
      </w:r>
      <w:r>
        <w:rPr>
          <w:rFonts w:hAnsi="Times New Roman" w:cs="Times New Roman"/>
          <w:color w:val="000000"/>
          <w:sz w:val="24"/>
          <w:szCs w:val="24"/>
          <w:lang w:val="ru-RU"/>
        </w:rPr>
        <w:t xml:space="preserve"> счета фактуры (при необходимости), счета, предоставленных Поставщиком Заказчику</w:t>
      </w:r>
      <w:r w:rsidRPr="003F565C">
        <w:rPr>
          <w:rFonts w:hAnsi="Times New Roman" w:cs="Times New Roman"/>
          <w:color w:val="000000"/>
          <w:sz w:val="24"/>
          <w:szCs w:val="24"/>
          <w:lang w:val="ru-RU"/>
        </w:rPr>
        <w:t>.</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5</w:t>
      </w:r>
      <w:r w:rsidRPr="00A2772F">
        <w:rPr>
          <w:rFonts w:ascii="Times New Roman" w:eastAsia="Times New Roman" w:hAnsi="Times New Roman"/>
          <w:sz w:val="24"/>
          <w:szCs w:val="24"/>
          <w:lang w:val="ru-RU" w:eastAsia="ru-RU"/>
        </w:rPr>
        <w:t>. Днем оплаты по Договору считается дата списания денежных средств с корреспондентского счета банка Заказчика.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6</w:t>
      </w:r>
      <w:r w:rsidRPr="00A2772F">
        <w:rPr>
          <w:rFonts w:ascii="Times New Roman" w:eastAsia="Times New Roman" w:hAnsi="Times New Roman"/>
          <w:sz w:val="24"/>
          <w:szCs w:val="24"/>
          <w:lang w:val="ru-RU" w:eastAsia="ru-RU"/>
        </w:rPr>
        <w:t>. В случае ненадлежащего оформления или несвоевременного предоставления Поставщиком документов, указанных в п.2.</w:t>
      </w:r>
      <w:r>
        <w:rPr>
          <w:rFonts w:ascii="Times New Roman" w:eastAsia="Times New Roman" w:hAnsi="Times New Roman"/>
          <w:sz w:val="24"/>
          <w:szCs w:val="24"/>
          <w:lang w:val="ru-RU" w:eastAsia="ru-RU"/>
        </w:rPr>
        <w:t>4</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оговора, срок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7</w:t>
      </w:r>
      <w:r w:rsidRPr="00A2772F">
        <w:rPr>
          <w:rFonts w:ascii="Times New Roman" w:eastAsia="Times New Roman" w:hAnsi="Times New Roman"/>
          <w:sz w:val="24"/>
          <w:szCs w:val="24"/>
          <w:lang w:val="ru-RU" w:eastAsia="ru-RU"/>
        </w:rPr>
        <w:t xml:space="preserve">. Заказчик осуществляет оплату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A2772F" w:rsidRPr="00A2772F" w:rsidRDefault="00A2772F" w:rsidP="00A2772F">
      <w:pPr>
        <w:autoSpaceDE w:val="0"/>
        <w:autoSpaceDN w:val="0"/>
        <w:adjustRightInd w:val="0"/>
        <w:spacing w:after="0"/>
        <w:ind w:right="-45"/>
        <w:jc w:val="both"/>
        <w:rPr>
          <w:rFonts w:ascii="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8</w:t>
      </w:r>
      <w:r w:rsidRPr="00A2772F">
        <w:rPr>
          <w:rFonts w:ascii="Times New Roman" w:eastAsia="Times New Roman" w:hAnsi="Times New Roman"/>
          <w:sz w:val="24"/>
          <w:szCs w:val="24"/>
          <w:lang w:val="ru-RU" w:eastAsia="ru-RU"/>
        </w:rPr>
        <w:t xml:space="preserve">. </w:t>
      </w:r>
      <w:r w:rsidRPr="00A2772F">
        <w:rPr>
          <w:rFonts w:ascii="Times New Roman" w:hAnsi="Times New Roman"/>
          <w:sz w:val="24"/>
          <w:szCs w:val="24"/>
          <w:lang w:val="ru-RU" w:eastAsia="ru-RU"/>
        </w:rPr>
        <w:t xml:space="preserve">По предложению Заказчика может увеличиваться предусмотренное Договором количество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или уменьшиться предусмотренное Договором количество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При этом по соглашению </w:t>
      </w:r>
      <w:r>
        <w:rPr>
          <w:rFonts w:ascii="Times New Roman" w:hAnsi="Times New Roman"/>
          <w:sz w:val="24"/>
          <w:szCs w:val="24"/>
          <w:lang w:val="ru-RU" w:eastAsia="ru-RU"/>
        </w:rPr>
        <w:t>С</w:t>
      </w:r>
      <w:r w:rsidRPr="00A2772F">
        <w:rPr>
          <w:rFonts w:ascii="Times New Roman" w:hAnsi="Times New Roman"/>
          <w:sz w:val="24"/>
          <w:szCs w:val="24"/>
          <w:lang w:val="ru-RU" w:eastAsia="ru-RU"/>
        </w:rPr>
        <w:t xml:space="preserve">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исходя из установленной в Договоре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но не более чем на десять процентов цены Договора. При уменьшении предусмотренного Договором количества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Стороны Договора обязаны уменьшить цену Договора исходя из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Цена единицы дополнительно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или цена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при уменьшении предусмотренного Договором количества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должна определяться как частное от деления первоначальной цены Договора на предусмотренное в Договоре количество такого </w:t>
      </w:r>
      <w:r>
        <w:rPr>
          <w:rFonts w:ascii="Times New Roman" w:hAnsi="Times New Roman"/>
          <w:sz w:val="24"/>
          <w:szCs w:val="24"/>
          <w:lang w:val="ru-RU" w:eastAsia="ru-RU"/>
        </w:rPr>
        <w:t>Т</w:t>
      </w:r>
      <w:r w:rsidRPr="00A2772F">
        <w:rPr>
          <w:rFonts w:ascii="Times New Roman" w:hAnsi="Times New Roman"/>
          <w:sz w:val="24"/>
          <w:szCs w:val="24"/>
          <w:lang w:val="ru-RU" w:eastAsia="ru-RU"/>
        </w:rPr>
        <w:t>овара.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9</w:t>
      </w:r>
      <w:r w:rsidRPr="00A2772F">
        <w:rPr>
          <w:rFonts w:ascii="Times New Roman" w:eastAsia="Times New Roman" w:hAnsi="Times New Roman"/>
          <w:sz w:val="24"/>
          <w:szCs w:val="24"/>
          <w:lang w:val="ru-RU" w:eastAsia="ru-RU"/>
        </w:rPr>
        <w:t>. Авансирование по Договору не предусмотрено.</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2.1</w:t>
      </w:r>
      <w:r>
        <w:rPr>
          <w:rFonts w:ascii="Times New Roman" w:eastAsia="Times New Roman" w:hAnsi="Times New Roman"/>
          <w:sz w:val="24"/>
          <w:szCs w:val="24"/>
          <w:lang w:val="ru-RU" w:eastAsia="ru-RU"/>
        </w:rPr>
        <w:t>0</w:t>
      </w:r>
      <w:r w:rsidRPr="00A2772F">
        <w:rPr>
          <w:rFonts w:ascii="Times New Roman" w:eastAsia="Times New Roman" w:hAnsi="Times New Roman"/>
          <w:sz w:val="24"/>
          <w:szCs w:val="24"/>
          <w:lang w:val="ru-RU" w:eastAsia="ru-RU"/>
        </w:rPr>
        <w:t xml:space="preserve">. Не подлежат оплате Заказчиком поставленные в нарушение требований, установленных </w:t>
      </w:r>
      <w:r>
        <w:rPr>
          <w:rFonts w:ascii="Times New Roman" w:eastAsia="Times New Roman" w:hAnsi="Times New Roman"/>
          <w:sz w:val="24"/>
          <w:szCs w:val="24"/>
          <w:lang w:val="ru-RU" w:eastAsia="ru-RU"/>
        </w:rPr>
        <w:t>С</w:t>
      </w:r>
      <w:r w:rsidRPr="00A2772F">
        <w:rPr>
          <w:rFonts w:ascii="Times New Roman" w:eastAsia="Times New Roman" w:hAnsi="Times New Roman"/>
          <w:sz w:val="24"/>
          <w:szCs w:val="24"/>
          <w:lang w:val="ru-RU" w:eastAsia="ru-RU"/>
        </w:rPr>
        <w:t>пецификацией</w:t>
      </w:r>
      <w:r>
        <w:rPr>
          <w:rFonts w:ascii="Times New Roman" w:eastAsia="Times New Roman" w:hAnsi="Times New Roman"/>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Т</w:t>
      </w:r>
      <w:r w:rsidRPr="00A2772F">
        <w:rPr>
          <w:rFonts w:ascii="Times New Roman" w:eastAsia="Times New Roman" w:hAnsi="Times New Roman"/>
          <w:sz w:val="24"/>
          <w:szCs w:val="24"/>
          <w:lang w:val="ru-RU" w:eastAsia="ru-RU"/>
        </w:rPr>
        <w:t>овары до устранения Поставщиком выявленных недостатков.</w:t>
      </w:r>
    </w:p>
    <w:p w:rsidR="00175C45" w:rsidRPr="003F565C" w:rsidRDefault="00175C45" w:rsidP="00175C45">
      <w:pPr>
        <w:jc w:val="center"/>
        <w:rPr>
          <w:rFonts w:hAnsi="Times New Roman" w:cs="Times New Roman"/>
          <w:color w:val="000000"/>
          <w:sz w:val="24"/>
          <w:szCs w:val="24"/>
          <w:lang w:val="ru-RU"/>
        </w:rPr>
      </w:pPr>
      <w:r>
        <w:rPr>
          <w:rFonts w:hAnsi="Times New Roman" w:cs="Times New Roman"/>
          <w:b/>
          <w:bCs/>
          <w:color w:val="000000"/>
          <w:sz w:val="24"/>
          <w:szCs w:val="24"/>
          <w:lang w:val="ru-RU"/>
        </w:rPr>
        <w:t>3</w:t>
      </w:r>
      <w:r w:rsidRPr="003F565C">
        <w:rPr>
          <w:rFonts w:hAnsi="Times New Roman" w:cs="Times New Roman"/>
          <w:b/>
          <w:bCs/>
          <w:color w:val="000000"/>
          <w:sz w:val="24"/>
          <w:szCs w:val="24"/>
          <w:lang w:val="ru-RU"/>
        </w:rPr>
        <w:t xml:space="preserve">. </w:t>
      </w:r>
      <w:r>
        <w:rPr>
          <w:rFonts w:hAnsi="Times New Roman" w:cs="Times New Roman"/>
          <w:b/>
          <w:bCs/>
          <w:color w:val="000000"/>
          <w:sz w:val="24"/>
          <w:szCs w:val="24"/>
          <w:lang w:val="ru-RU"/>
        </w:rPr>
        <w:t>О</w:t>
      </w:r>
      <w:r w:rsidRPr="003F565C">
        <w:rPr>
          <w:rFonts w:hAnsi="Times New Roman" w:cs="Times New Roman"/>
          <w:b/>
          <w:bCs/>
          <w:color w:val="000000"/>
          <w:sz w:val="24"/>
          <w:szCs w:val="24"/>
          <w:lang w:val="ru-RU"/>
        </w:rPr>
        <w:t>бязанности Сторон</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 Поставщик обязуется: </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.1.1. Поставить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 в соответствии с условиями Договора и требованиями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том числе, по качеству, объему, комплектности, документации и ассортименту </w:t>
      </w:r>
      <w:r w:rsidR="00740C9F">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.1.2. Одновременно с поставкой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w:t>
      </w:r>
      <w:r w:rsidRPr="004E4763">
        <w:rPr>
          <w:rFonts w:ascii="Times New Roman" w:eastAsia="Times New Roman" w:hAnsi="Times New Roman"/>
          <w:color w:val="000000" w:themeColor="text1"/>
          <w:sz w:val="24"/>
          <w:szCs w:val="24"/>
          <w:lang w:val="ru-RU" w:eastAsia="ru-RU"/>
        </w:rPr>
        <w:lastRenderedPageBreak/>
        <w:t>исполнению своих обязательств иных лиц (соисполнителей).</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.1.4. Нести риск случайной гибели или случайного повреждения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до передачи его Заказчику.</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.1.5. Устранить недостатки (явные и скрытые), выявленные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.1.6. Осуществить замену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несоответствующего требованиям и условиям Договора 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254862">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w:t>
      </w:r>
      <w:r w:rsidRPr="00780D00">
        <w:rPr>
          <w:rFonts w:ascii="Times New Roman" w:eastAsia="Times New Roman" w:hAnsi="Times New Roman"/>
          <w:color w:val="000000" w:themeColor="text1"/>
          <w:sz w:val="24"/>
          <w:szCs w:val="24"/>
          <w:lang w:val="ru-RU" w:eastAsia="ru-RU"/>
        </w:rPr>
        <w:t>течение 10 (десяти) рабочих дней со</w:t>
      </w:r>
      <w:r w:rsidRPr="004E4763">
        <w:rPr>
          <w:rFonts w:ascii="Times New Roman" w:eastAsia="Times New Roman" w:hAnsi="Times New Roman"/>
          <w:color w:val="000000" w:themeColor="text1"/>
          <w:sz w:val="24"/>
          <w:szCs w:val="24"/>
          <w:lang w:val="ru-RU" w:eastAsia="ru-RU"/>
        </w:rPr>
        <w:t xml:space="preserve"> дня получения </w:t>
      </w:r>
      <w:r w:rsidR="00A2772F">
        <w:rPr>
          <w:rFonts w:hAnsi="Times New Roman" w:cs="Times New Roman"/>
          <w:color w:val="000000"/>
          <w:sz w:val="24"/>
          <w:szCs w:val="24"/>
          <w:lang w:val="ru-RU"/>
        </w:rPr>
        <w:t>письменного уведомления</w:t>
      </w:r>
      <w:r w:rsidRPr="003F565C">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 Заказчика.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.1.7. Известить Заказчика о дате и времени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.1.8. Обеспечить отгрузку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в месте поставки.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.2. Заказчик обязуется:</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.2.1. Обеспечить приемку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получателями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после отгрузки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в месте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.2.2. Обеспечить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его осмотр на предмет 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с участием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.2.3.В случае обнаружения несоответствия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условиям Договора и требованиям </w:t>
      </w:r>
      <w:r>
        <w:rPr>
          <w:rFonts w:ascii="Times New Roman" w:eastAsia="Times New Roman" w:hAnsi="Times New Roman"/>
          <w:color w:val="000000" w:themeColor="text1"/>
          <w:sz w:val="24"/>
          <w:szCs w:val="24"/>
          <w:lang w:val="ru-RU" w:eastAsia="ru-RU"/>
        </w:rPr>
        <w:t>С</w:t>
      </w:r>
      <w:r w:rsidRPr="004E4763">
        <w:rPr>
          <w:rFonts w:ascii="Times New Roman" w:eastAsia="Times New Roman" w:hAnsi="Times New Roman"/>
          <w:color w:val="000000" w:themeColor="text1"/>
          <w:sz w:val="24"/>
          <w:szCs w:val="24"/>
          <w:lang w:val="ru-RU" w:eastAsia="ru-RU"/>
        </w:rPr>
        <w:t>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51399D">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отказаться от его приемки с составлением акта осмотра и немедленно известить об этом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.2.4. Известить Поставщика об обнаружении недостатков после приемки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которые не могли быть у</w:t>
      </w:r>
      <w:r>
        <w:rPr>
          <w:rFonts w:ascii="Times New Roman" w:eastAsia="Times New Roman" w:hAnsi="Times New Roman"/>
          <w:color w:val="000000" w:themeColor="text1"/>
          <w:sz w:val="24"/>
          <w:szCs w:val="24"/>
          <w:lang w:val="ru-RU" w:eastAsia="ru-RU"/>
        </w:rPr>
        <w:t>становлены при обычном осмотре Т</w:t>
      </w:r>
      <w:r w:rsidRPr="004E4763">
        <w:rPr>
          <w:rFonts w:ascii="Times New Roman" w:eastAsia="Times New Roman" w:hAnsi="Times New Roman"/>
          <w:color w:val="000000" w:themeColor="text1"/>
          <w:sz w:val="24"/>
          <w:szCs w:val="24"/>
          <w:lang w:val="ru-RU" w:eastAsia="ru-RU"/>
        </w:rPr>
        <w:t>овара при его приемке (скрытые недостатки)</w:t>
      </w:r>
      <w:r w:rsidR="00734930" w:rsidRPr="00734930">
        <w:rPr>
          <w:rFonts w:ascii="Times New Roman" w:eastAsia="Times New Roman" w:hAnsi="Times New Roman"/>
          <w:sz w:val="24"/>
          <w:szCs w:val="24"/>
          <w:lang w:val="ru-RU" w:eastAsia="ru-RU"/>
        </w:rPr>
        <w:t xml:space="preserve"> в течение 3 (трех) рабочих дней с момента их обнаружения</w:t>
      </w:r>
      <w:r w:rsidRPr="004E4763">
        <w:rPr>
          <w:rFonts w:ascii="Times New Roman" w:eastAsia="Times New Roman" w:hAnsi="Times New Roman"/>
          <w:color w:val="000000" w:themeColor="text1"/>
          <w:sz w:val="24"/>
          <w:szCs w:val="24"/>
          <w:lang w:val="ru-RU" w:eastAsia="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.2.5. Произвести оплату поставленных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оваров, соответствующих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в порядке, предусмотренном Договором.</w:t>
      </w:r>
    </w:p>
    <w:p w:rsidR="00175C45" w:rsidRPr="00175C45" w:rsidRDefault="00175C45" w:rsidP="00175C45">
      <w:pPr>
        <w:widowControl w:val="0"/>
        <w:tabs>
          <w:tab w:val="left" w:pos="4500"/>
        </w:tabs>
        <w:autoSpaceDE w:val="0"/>
        <w:autoSpaceDN w:val="0"/>
        <w:adjustRightInd w:val="0"/>
        <w:spacing w:before="240" w:after="240"/>
        <w:ind w:left="567" w:right="424" w:firstLine="709"/>
        <w:jc w:val="both"/>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                                     4. Сроки поставки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Pr="00175C45" w:rsidRDefault="00740C9F" w:rsidP="00175C45">
      <w:pPr>
        <w:tabs>
          <w:tab w:val="left" w:pos="993"/>
        </w:tabs>
        <w:spacing w:before="120" w:after="0"/>
        <w:ind w:right="-45"/>
        <w:jc w:val="both"/>
        <w:outlineLvl w:val="1"/>
        <w:rPr>
          <w:rFonts w:ascii="Times New Roman" w:eastAsia="Times New Roman" w:hAnsi="Times New Roman"/>
          <w:bCs/>
          <w:iCs/>
          <w:sz w:val="24"/>
          <w:szCs w:val="24"/>
          <w:lang w:val="ru-RU"/>
        </w:rPr>
      </w:pPr>
      <w:r>
        <w:rPr>
          <w:rFonts w:ascii="Times New Roman" w:eastAsia="Times New Roman" w:hAnsi="Times New Roman"/>
          <w:bCs/>
          <w:iCs/>
          <w:sz w:val="24"/>
          <w:szCs w:val="28"/>
          <w:lang w:val="ru-RU"/>
        </w:rPr>
        <w:t>4.1. Сроки поставки Т</w:t>
      </w:r>
      <w:r w:rsidR="00175C45" w:rsidRPr="00175C45">
        <w:rPr>
          <w:rFonts w:ascii="Times New Roman" w:eastAsia="Times New Roman" w:hAnsi="Times New Roman"/>
          <w:bCs/>
          <w:iCs/>
          <w:sz w:val="24"/>
          <w:szCs w:val="28"/>
          <w:lang w:val="ru-RU"/>
        </w:rPr>
        <w:t xml:space="preserve">овара: в течение </w:t>
      </w:r>
      <w:r w:rsidR="00B15C0F">
        <w:rPr>
          <w:rFonts w:ascii="Times New Roman" w:eastAsia="Times New Roman" w:hAnsi="Times New Roman"/>
          <w:bCs/>
          <w:iCs/>
          <w:sz w:val="24"/>
          <w:szCs w:val="28"/>
          <w:lang w:val="ru-RU"/>
        </w:rPr>
        <w:t>10</w:t>
      </w:r>
      <w:r w:rsidR="00175C45" w:rsidRPr="00175C45">
        <w:rPr>
          <w:rFonts w:ascii="Times New Roman" w:eastAsia="Times New Roman" w:hAnsi="Times New Roman"/>
          <w:bCs/>
          <w:iCs/>
          <w:sz w:val="24"/>
          <w:szCs w:val="28"/>
          <w:lang w:val="ru-RU"/>
        </w:rPr>
        <w:t xml:space="preserve"> </w:t>
      </w:r>
      <w:r w:rsidR="00175C45">
        <w:rPr>
          <w:rFonts w:ascii="Times New Roman" w:eastAsia="Times New Roman" w:hAnsi="Times New Roman"/>
          <w:bCs/>
          <w:iCs/>
          <w:sz w:val="24"/>
          <w:szCs w:val="28"/>
          <w:lang w:val="ru-RU"/>
        </w:rPr>
        <w:t>(</w:t>
      </w:r>
      <w:r w:rsidR="00B15C0F">
        <w:rPr>
          <w:rFonts w:ascii="Times New Roman" w:eastAsia="Times New Roman" w:hAnsi="Times New Roman"/>
          <w:bCs/>
          <w:iCs/>
          <w:sz w:val="24"/>
          <w:szCs w:val="28"/>
          <w:lang w:val="ru-RU"/>
        </w:rPr>
        <w:t>десяти</w:t>
      </w:r>
      <w:r w:rsidR="00175C45">
        <w:rPr>
          <w:rFonts w:ascii="Times New Roman" w:eastAsia="Times New Roman" w:hAnsi="Times New Roman"/>
          <w:bCs/>
          <w:iCs/>
          <w:sz w:val="24"/>
          <w:szCs w:val="28"/>
          <w:lang w:val="ru-RU"/>
        </w:rPr>
        <w:t xml:space="preserve">) </w:t>
      </w:r>
      <w:r w:rsidR="00175C45" w:rsidRPr="00175C45">
        <w:rPr>
          <w:rFonts w:ascii="Times New Roman" w:eastAsia="Times New Roman" w:hAnsi="Times New Roman"/>
          <w:bCs/>
          <w:iCs/>
          <w:sz w:val="24"/>
          <w:szCs w:val="28"/>
          <w:lang w:val="ru-RU"/>
        </w:rPr>
        <w:t>рабочих дней с момента заключения Договора</w:t>
      </w:r>
      <w:r w:rsidR="00175C45" w:rsidRPr="00175C45">
        <w:rPr>
          <w:rFonts w:ascii="Times New Roman" w:eastAsia="Times New Roman" w:hAnsi="Times New Roman"/>
          <w:bCs/>
          <w:iCs/>
          <w:sz w:val="24"/>
          <w:szCs w:val="24"/>
          <w:lang w:val="ru-RU"/>
        </w:rPr>
        <w:t>.</w:t>
      </w:r>
    </w:p>
    <w:p w:rsidR="00175C45" w:rsidRPr="00175C45" w:rsidRDefault="00175C45" w:rsidP="00175C45">
      <w:pPr>
        <w:widowControl w:val="0"/>
        <w:tabs>
          <w:tab w:val="left" w:pos="4500"/>
        </w:tabs>
        <w:autoSpaceDE w:val="0"/>
        <w:autoSpaceDN w:val="0"/>
        <w:adjustRightInd w:val="0"/>
        <w:spacing w:before="240" w:after="120"/>
        <w:ind w:right="-45"/>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5. Место и условия доставки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Default="00175C45" w:rsidP="00175C45">
      <w:pPr>
        <w:spacing w:after="0"/>
        <w:ind w:right="-45"/>
        <w:jc w:val="both"/>
        <w:rPr>
          <w:sz w:val="24"/>
          <w:szCs w:val="24"/>
          <w:lang w:val="ru-RU"/>
        </w:rPr>
      </w:pPr>
      <w:r w:rsidRPr="00175C45">
        <w:rPr>
          <w:rFonts w:ascii="Times New Roman" w:eastAsia="Times New Roman" w:hAnsi="Times New Roman"/>
          <w:sz w:val="24"/>
          <w:szCs w:val="24"/>
          <w:lang w:val="ru-RU" w:eastAsia="ru-RU"/>
        </w:rPr>
        <w:t xml:space="preserve">5.1. Местом поставки </w:t>
      </w:r>
      <w:r>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является: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32856" w:rsidRPr="00532856" w:rsidRDefault="00B15C0F" w:rsidP="00532856">
      <w:pPr>
        <w:spacing w:after="0"/>
        <w:jc w:val="both"/>
        <w:rPr>
          <w:rFonts w:ascii="Times New Roman" w:eastAsia="Times New Roman" w:hAnsi="Times New Roman"/>
          <w:b/>
          <w:sz w:val="24"/>
          <w:szCs w:val="24"/>
          <w:lang w:val="ru-RU"/>
        </w:rPr>
      </w:pPr>
      <w:r>
        <w:rPr>
          <w:rFonts w:ascii="Times New Roman" w:eastAsia="Times New Roman" w:hAnsi="Times New Roman"/>
          <w:b/>
          <w:sz w:val="24"/>
          <w:szCs w:val="24"/>
          <w:lang w:val="ru-RU"/>
        </w:rPr>
        <w:t>Доставка, разгрузка</w:t>
      </w:r>
      <w:r w:rsidR="001C1AA6">
        <w:rPr>
          <w:rFonts w:ascii="Times New Roman" w:eastAsia="Times New Roman" w:hAnsi="Times New Roman"/>
          <w:b/>
          <w:sz w:val="24"/>
          <w:szCs w:val="24"/>
          <w:lang w:val="ru-RU"/>
        </w:rPr>
        <w:t>, сборка</w:t>
      </w:r>
      <w:r>
        <w:rPr>
          <w:rFonts w:ascii="Times New Roman" w:eastAsia="Times New Roman" w:hAnsi="Times New Roman"/>
          <w:b/>
          <w:sz w:val="24"/>
          <w:szCs w:val="24"/>
          <w:lang w:val="ru-RU"/>
        </w:rPr>
        <w:t xml:space="preserve"> </w:t>
      </w:r>
      <w:r w:rsidR="00532856" w:rsidRPr="00D41A70">
        <w:rPr>
          <w:rFonts w:ascii="Times New Roman" w:eastAsia="Times New Roman" w:hAnsi="Times New Roman"/>
          <w:b/>
          <w:sz w:val="24"/>
          <w:szCs w:val="24"/>
          <w:lang w:val="ru-RU"/>
        </w:rPr>
        <w:t>Товара осуществляется силами Поставщика</w:t>
      </w:r>
      <w:r w:rsidR="00532856" w:rsidRPr="00D41A70">
        <w:rPr>
          <w:rFonts w:ascii="Times New Roman" w:eastAsia="Times New Roman" w:hAnsi="Times New Roman"/>
          <w:sz w:val="24"/>
          <w:szCs w:val="24"/>
          <w:lang w:val="ru-RU"/>
        </w:rPr>
        <w:t xml:space="preserve"> </w:t>
      </w:r>
      <w:r w:rsidR="00532856" w:rsidRPr="00D41A70">
        <w:rPr>
          <w:rFonts w:ascii="Times New Roman" w:eastAsia="Times New Roman" w:hAnsi="Times New Roman"/>
          <w:b/>
          <w:sz w:val="24"/>
          <w:szCs w:val="24"/>
          <w:lang w:val="ru-RU"/>
        </w:rPr>
        <w:t>в рабочее время понедельник-пятница с 09.00 до 17.00, перерыв на обед с 13.00 до 14.00.</w:t>
      </w:r>
    </w:p>
    <w:p w:rsidR="00175C45" w:rsidRPr="00701ABD" w:rsidRDefault="00175C45" w:rsidP="00175C45">
      <w:pPr>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lastRenderedPageBreak/>
        <w:t xml:space="preserve">5.2. </w:t>
      </w:r>
      <w:r w:rsidR="00701ABD" w:rsidRPr="00701ABD">
        <w:rPr>
          <w:rFonts w:ascii="Times New Roman" w:hAnsi="Times New Roman" w:cs="Times New Roman"/>
          <w:bCs/>
          <w:sz w:val="24"/>
          <w:szCs w:val="24"/>
          <w:lang w:val="ru-RU"/>
        </w:rPr>
        <w:t xml:space="preserve">Поставщик в срок за </w:t>
      </w:r>
      <w:r w:rsidR="00734930">
        <w:rPr>
          <w:rFonts w:ascii="Times New Roman" w:hAnsi="Times New Roman" w:cs="Times New Roman"/>
          <w:bCs/>
          <w:sz w:val="24"/>
          <w:szCs w:val="24"/>
          <w:lang w:val="ru-RU"/>
        </w:rPr>
        <w:t>один календарный день до</w:t>
      </w:r>
      <w:r w:rsidR="00701ABD" w:rsidRPr="00701ABD">
        <w:rPr>
          <w:rFonts w:ascii="Times New Roman" w:hAnsi="Times New Roman" w:cs="Times New Roman"/>
          <w:bCs/>
          <w:sz w:val="24"/>
          <w:szCs w:val="24"/>
          <w:lang w:val="ru-RU"/>
        </w:rPr>
        <w:t xml:space="preserve"> поставки обязан согласовать с Заказчиком дату и время поставки средствами, электронной, телефонной или иной связи.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5.3.Приемка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уполномоченными Заказчиком лицами</w:t>
      </w:r>
      <w:r w:rsidR="00C333E5" w:rsidRPr="00C333E5">
        <w:rPr>
          <w:rFonts w:ascii="Times New Roman" w:eastAsia="Times New Roman" w:hAnsi="Times New Roman"/>
          <w:sz w:val="24"/>
          <w:szCs w:val="24"/>
          <w:lang w:val="ru-RU" w:eastAsia="ru-RU"/>
        </w:rPr>
        <w:t xml:space="preserve"> </w:t>
      </w:r>
      <w:r w:rsidR="00C333E5" w:rsidRPr="00C333E5">
        <w:rPr>
          <w:rFonts w:ascii="Times New Roman" w:hAnsi="Times New Roman"/>
          <w:color w:val="000000"/>
          <w:sz w:val="24"/>
          <w:szCs w:val="24"/>
          <w:lang w:val="ru-RU"/>
        </w:rPr>
        <w:t>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и</w:t>
      </w:r>
      <w:r w:rsidR="00C333E5" w:rsidRPr="00B0577A">
        <w:rPr>
          <w:rFonts w:ascii="Times New Roman" w:hAnsi="Times New Roman"/>
          <w:color w:val="000000"/>
          <w:sz w:val="24"/>
          <w:szCs w:val="24"/>
        </w:rPr>
        <w:t> </w:t>
      </w:r>
      <w:r w:rsidR="00C333E5" w:rsidRPr="00C333E5">
        <w:rPr>
          <w:rFonts w:ascii="Times New Roman" w:hAnsi="Times New Roman"/>
          <w:color w:val="000000"/>
          <w:sz w:val="24"/>
          <w:szCs w:val="24"/>
          <w:lang w:val="ru-RU"/>
        </w:rPr>
        <w:t>сведениями, содержащимися в сопроводительных документах Поставщика. В случае отсутст</w:t>
      </w:r>
      <w:r w:rsidR="00C333E5">
        <w:rPr>
          <w:rFonts w:ascii="Times New Roman" w:hAnsi="Times New Roman"/>
          <w:color w:val="000000"/>
          <w:sz w:val="24"/>
          <w:szCs w:val="24"/>
          <w:lang w:val="ru-RU"/>
        </w:rPr>
        <w:t>вия расхождений подписание акта</w:t>
      </w:r>
      <w:r w:rsidR="00C333E5" w:rsidRPr="00C333E5">
        <w:rPr>
          <w:rFonts w:ascii="Times New Roman" w:hAnsi="Times New Roman"/>
          <w:color w:val="000000"/>
          <w:sz w:val="24"/>
          <w:szCs w:val="24"/>
          <w:lang w:val="ru-RU"/>
        </w:rPr>
        <w:t xml:space="preserve"> </w:t>
      </w:r>
      <w:r w:rsidR="00C333E5" w:rsidRPr="00C333E5">
        <w:rPr>
          <w:rFonts w:ascii="Times New Roman" w:eastAsia="Times New Roman" w:hAnsi="Times New Roman"/>
          <w:sz w:val="24"/>
          <w:szCs w:val="24"/>
          <w:lang w:val="ru-RU" w:eastAsia="ru-RU"/>
        </w:rPr>
        <w:t xml:space="preserve">ф.0510452 со стороны </w:t>
      </w:r>
      <w:r w:rsidR="00C333E5">
        <w:rPr>
          <w:rFonts w:ascii="Times New Roman" w:eastAsia="Times New Roman" w:hAnsi="Times New Roman"/>
          <w:sz w:val="24"/>
          <w:szCs w:val="24"/>
          <w:lang w:val="ru-RU" w:eastAsia="ru-RU"/>
        </w:rPr>
        <w:t>П</w:t>
      </w:r>
      <w:r w:rsidR="00C333E5" w:rsidRPr="00C333E5">
        <w:rPr>
          <w:rFonts w:ascii="Times New Roman" w:eastAsia="Times New Roman" w:hAnsi="Times New Roman"/>
          <w:sz w:val="24"/>
          <w:szCs w:val="24"/>
          <w:lang w:val="ru-RU" w:eastAsia="ru-RU"/>
        </w:rPr>
        <w:t>оставщика не требуется</w:t>
      </w:r>
      <w:r w:rsidR="00734930">
        <w:rPr>
          <w:rFonts w:ascii="Times New Roman" w:eastAsia="Times New Roman" w:hAnsi="Times New Roman"/>
          <w:sz w:val="24"/>
          <w:szCs w:val="24"/>
          <w:lang w:val="ru-RU" w:eastAsia="ru-RU"/>
        </w:rPr>
        <w:t>.</w:t>
      </w:r>
      <w:r w:rsidRPr="00175C45">
        <w:rPr>
          <w:rFonts w:ascii="Times New Roman" w:hAnsi="Times New Roman"/>
          <w:color w:val="000000"/>
          <w:sz w:val="24"/>
          <w:szCs w:val="24"/>
          <w:lang w:val="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5.4.Поставка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к месту поставки (транспортировка) и отгрузка </w:t>
      </w:r>
      <w:r w:rsidR="00740C9F">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силами и за счет Поставщика.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5.5. Обязательства Поставщика по поставке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считаются выполненными с момента передачи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w:t>
      </w:r>
      <w:r w:rsidRPr="00175C45">
        <w:rPr>
          <w:rFonts w:ascii="Times New Roman" w:hAnsi="Times New Roman"/>
          <w:color w:val="000000"/>
          <w:sz w:val="24"/>
          <w:szCs w:val="24"/>
          <w:lang w:val="ru-RU"/>
        </w:rPr>
        <w:t xml:space="preserve"> </w:t>
      </w:r>
    </w:p>
    <w:p w:rsidR="00701ABD" w:rsidRPr="00701ABD" w:rsidRDefault="00701ABD" w:rsidP="00701ABD">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701ABD">
        <w:rPr>
          <w:rFonts w:ascii="Times New Roman" w:eastAsia="Times New Roman" w:hAnsi="Times New Roman"/>
          <w:b/>
          <w:sz w:val="24"/>
          <w:szCs w:val="24"/>
          <w:lang w:val="ru-RU" w:eastAsia="ru-RU"/>
        </w:rPr>
        <w:t xml:space="preserve">6. Требования к качеству </w:t>
      </w:r>
      <w:r w:rsidR="00734930">
        <w:rPr>
          <w:rFonts w:ascii="Times New Roman" w:eastAsia="Times New Roman" w:hAnsi="Times New Roman"/>
          <w:b/>
          <w:sz w:val="24"/>
          <w:szCs w:val="24"/>
          <w:lang w:val="ru-RU" w:eastAsia="ru-RU"/>
        </w:rPr>
        <w:t>Т</w:t>
      </w:r>
      <w:r w:rsidRPr="00701ABD">
        <w:rPr>
          <w:rFonts w:ascii="Times New Roman" w:eastAsia="Times New Roman" w:hAnsi="Times New Roman"/>
          <w:b/>
          <w:sz w:val="24"/>
          <w:szCs w:val="24"/>
          <w:lang w:val="ru-RU" w:eastAsia="ru-RU"/>
        </w:rPr>
        <w:t>овара</w:t>
      </w:r>
    </w:p>
    <w:p w:rsidR="00701ABD" w:rsidRPr="00701ABD" w:rsidRDefault="00701ABD" w:rsidP="00701ABD">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6.1. Поставляемый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должен быть новым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6.2. Товар должен быть поставлен с соблюдением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установленных условиями Договора, и обязательных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овара, предусмотренных нормативными правовыми актами РФ и иными документами.</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6.3. Если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такие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не считаются соответствующими условиям Договора по качеству. </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6.4. Заказчик не вправе обосновывать не качественность поставленных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поставлены в соответствии с условиями Договора. </w:t>
      </w:r>
    </w:p>
    <w:p w:rsidR="00175C45" w:rsidRPr="00175C45" w:rsidRDefault="00175C45" w:rsidP="00175C45">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7. Тара, упаковка, маркировка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7.1. Товар поставляется в таре и упаковке, соответствующим стандартам и техническим нормам, и правилам, действующим на дату поставки.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7.2. Тара и упаковка должны обеспечивать сохранность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при его транспортировке и хранении.</w:t>
      </w:r>
    </w:p>
    <w:p w:rsidR="00701ABD" w:rsidRPr="003F565C" w:rsidRDefault="00701ABD" w:rsidP="00701ABD">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Pr="003F565C">
        <w:rPr>
          <w:rFonts w:hAnsi="Times New Roman" w:cs="Times New Roman"/>
          <w:b/>
          <w:bCs/>
          <w:color w:val="000000"/>
          <w:sz w:val="24"/>
          <w:szCs w:val="24"/>
          <w:lang w:val="ru-RU"/>
        </w:rPr>
        <w:t>. Обстоятельства непреодолимой силы</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701ABD" w:rsidRDefault="00701ABD" w:rsidP="00701ABD">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w:t>
      </w:r>
      <w:r>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Pr>
          <w:rFonts w:hAnsi="Times New Roman" w:cs="Times New Roman"/>
          <w:b/>
          <w:bCs/>
          <w:color w:val="000000"/>
          <w:sz w:val="24"/>
          <w:szCs w:val="24"/>
          <w:lang w:val="ru-RU"/>
        </w:rPr>
        <w:t xml:space="preserve"> </w:t>
      </w:r>
    </w:p>
    <w:p w:rsidR="00175C45" w:rsidRPr="00740C9F" w:rsidRDefault="00701ABD" w:rsidP="00740C9F">
      <w:pPr>
        <w:jc w:val="both"/>
        <w:rPr>
          <w:rFonts w:hAnsi="Times New Roman" w:cs="Times New Roman"/>
          <w:bCs/>
          <w:color w:val="000000"/>
          <w:sz w:val="24"/>
          <w:szCs w:val="24"/>
          <w:lang w:val="ru-RU"/>
        </w:rPr>
      </w:pPr>
      <w:r>
        <w:rPr>
          <w:rFonts w:hAnsi="Times New Roman" w:cs="Times New Roman"/>
          <w:bCs/>
          <w:color w:val="000000"/>
          <w:sz w:val="24"/>
          <w:szCs w:val="24"/>
          <w:lang w:val="ru-RU"/>
        </w:rPr>
        <w:t>8</w:t>
      </w:r>
      <w:r w:rsidRPr="00780D00">
        <w:rPr>
          <w:rFonts w:hAnsi="Times New Roman" w:cs="Times New Roman"/>
          <w:bCs/>
          <w:color w:val="000000"/>
          <w:sz w:val="24"/>
          <w:szCs w:val="24"/>
          <w:lang w:val="ru-RU"/>
        </w:rPr>
        <w:t>.4.</w:t>
      </w:r>
      <w:r w:rsidRPr="00780D00">
        <w:rPr>
          <w:rFonts w:ascii="Times New Roman" w:eastAsia="Times New Roman" w:hAnsi="Times New Roman"/>
          <w:sz w:val="24"/>
          <w:szCs w:val="24"/>
          <w:lang w:val="ru-RU" w:eastAsia="ru-RU"/>
        </w:rPr>
        <w:t xml:space="preserve"> При наступлении форс-мажорных обстоятельств</w:t>
      </w:r>
      <w:r>
        <w:rPr>
          <w:rFonts w:ascii="Times New Roman" w:eastAsia="Times New Roman" w:hAnsi="Times New Roman"/>
          <w:sz w:val="24"/>
          <w:szCs w:val="24"/>
          <w:lang w:val="ru-RU" w:eastAsia="ru-RU"/>
        </w:rPr>
        <w:t xml:space="preserve"> </w:t>
      </w:r>
      <w:r w:rsidRPr="00780D00">
        <w:rPr>
          <w:rFonts w:ascii="Times New Roman" w:eastAsia="Times New Roman" w:hAnsi="Times New Roman"/>
          <w:sz w:val="24"/>
          <w:szCs w:val="24"/>
          <w:lang w:val="ru-RU" w:eastAsia="ru-RU"/>
        </w:rPr>
        <w:t xml:space="preserve">Стороны определяют возможность возобновления приостановленных обязательств по Договору либо принимают решение о расторжении Договора по соглашению </w:t>
      </w:r>
      <w:r w:rsidRPr="00701ABD">
        <w:rPr>
          <w:rFonts w:ascii="Times New Roman" w:eastAsia="Times New Roman" w:hAnsi="Times New Roman"/>
          <w:sz w:val="24"/>
          <w:szCs w:val="24"/>
          <w:lang w:val="ru-RU" w:eastAsia="ru-RU"/>
        </w:rPr>
        <w:t>Сторон.</w:t>
      </w:r>
    </w:p>
    <w:p w:rsidR="00526596" w:rsidRPr="003F565C" w:rsidRDefault="00701ABD"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9</w:t>
      </w:r>
      <w:r w:rsidR="00B6072D" w:rsidRPr="003F565C">
        <w:rPr>
          <w:rFonts w:hAnsi="Times New Roman" w:cs="Times New Roman"/>
          <w:b/>
          <w:bCs/>
          <w:color w:val="000000"/>
          <w:sz w:val="24"/>
          <w:szCs w:val="24"/>
          <w:lang w:val="ru-RU"/>
        </w:rPr>
        <w:t>. Ответственность Сторон</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1. </w:t>
      </w:r>
      <w:r w:rsidR="00C11D80" w:rsidRPr="00C11D80">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.3. Сторона освобождается от уплаты неустойки </w:t>
      </w:r>
      <w:r w:rsidR="00C11D80" w:rsidRPr="00C11D80">
        <w:rPr>
          <w:rFonts w:ascii="Times New Roman" w:eastAsia="Times New Roman" w:hAnsi="Times New Roman"/>
          <w:sz w:val="24"/>
          <w:szCs w:val="24"/>
          <w:lang w:val="ru-RU"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w:t>
      </w:r>
      <w:r w:rsidR="00C11D80" w:rsidRPr="00C11D80">
        <w:rPr>
          <w:rFonts w:ascii="Times New Roman" w:eastAsia="Times New Roman" w:hAnsi="Times New Roman"/>
          <w:sz w:val="24"/>
          <w:szCs w:val="24"/>
          <w:lang w:val="ru-RU" w:eastAsia="ru-RU"/>
        </w:rPr>
        <w:t xml:space="preserve">.4.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w:t>
      </w:r>
      <w:r w:rsidR="00780D00">
        <w:rPr>
          <w:rFonts w:ascii="Times New Roman" w:eastAsia="Times New Roman" w:hAnsi="Times New Roman"/>
          <w:sz w:val="24"/>
          <w:szCs w:val="24"/>
          <w:lang w:val="ru-RU" w:eastAsia="ru-RU"/>
        </w:rPr>
        <w:t>Т</w:t>
      </w:r>
      <w:r w:rsidR="00C11D80" w:rsidRPr="00C11D80">
        <w:rPr>
          <w:rFonts w:ascii="Times New Roman" w:eastAsia="Times New Roman" w:hAnsi="Times New Roman"/>
          <w:sz w:val="24"/>
          <w:szCs w:val="24"/>
          <w:lang w:val="ru-RU" w:eastAsia="ru-RU"/>
        </w:rPr>
        <w:t>овара. Неустойка взимается за каждое нарушение в отдельности.</w:t>
      </w:r>
    </w:p>
    <w:p w:rsidR="00C70E7E" w:rsidRPr="00C70E7E" w:rsidRDefault="00701ABD"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701ABD"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701ABD"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 xml:space="preserve">от 05.04.2013 №44-ФЗ «О контрактной системе в сфере закупок товаров, работ, </w:t>
      </w:r>
      <w:r w:rsidR="00C70E7E" w:rsidRPr="00C70E7E">
        <w:rPr>
          <w:rFonts w:ascii="Times New Roman" w:eastAsia="Times New Roman" w:hAnsi="Times New Roman" w:cs="Times New Roman"/>
          <w:color w:val="000000"/>
          <w:sz w:val="24"/>
          <w:szCs w:val="24"/>
          <w:lang w:val="ru-RU" w:eastAsia="ru-RU"/>
        </w:rPr>
        <w:lastRenderedPageBreak/>
        <w:t>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C70E7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Срок действия Договора</w:t>
      </w:r>
    </w:p>
    <w:p w:rsidR="00C70E7E" w:rsidRDefault="00C70E7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Pr="00C70E7E">
        <w:rPr>
          <w:rFonts w:ascii="Times New Roman" w:eastAsia="Calibri" w:hAnsi="Times New Roman" w:cs="Times New Roman"/>
          <w:sz w:val="24"/>
          <w:szCs w:val="24"/>
          <w:lang w:val="ru-RU"/>
        </w:rPr>
        <w:t>до 31.12.202</w:t>
      </w:r>
      <w:r w:rsidR="00532856">
        <w:rPr>
          <w:rFonts w:ascii="Times New Roman" w:eastAsia="Calibri" w:hAnsi="Times New Roman" w:cs="Times New Roman"/>
          <w:sz w:val="24"/>
          <w:szCs w:val="24"/>
          <w:lang w:val="ru-RU"/>
        </w:rPr>
        <w:t>6</w:t>
      </w:r>
      <w:r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C70E7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.2. Истечение срока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2</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701ABD">
        <w:rPr>
          <w:rFonts w:eastAsia="Times New Roman"/>
          <w:lang w:val="ru-RU"/>
        </w:rPr>
        <w:t>2</w:t>
      </w:r>
      <w:r w:rsidRPr="00D549AC">
        <w:rPr>
          <w:bCs/>
          <w:lang w:val="ru-RU"/>
        </w:rPr>
        <w:t>.</w:t>
      </w:r>
      <w:r w:rsidR="00701ABD">
        <w:rPr>
          <w:bCs/>
          <w:lang w:val="ru-RU"/>
        </w:rPr>
        <w:t>7</w:t>
      </w:r>
      <w:r>
        <w:rPr>
          <w:bCs/>
          <w:lang w:val="ru-RU"/>
        </w:rPr>
        <w:t xml:space="preserve">. В случае определения </w:t>
      </w:r>
      <w:r w:rsidR="0081620D">
        <w:rPr>
          <w:bCs/>
          <w:lang w:val="ru-RU"/>
        </w:rPr>
        <w:t>Поставщик</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w:t>
      </w:r>
      <w:r w:rsidRPr="00D549AC">
        <w:rPr>
          <w:bCs/>
          <w:lang w:val="ru-RU"/>
        </w:rPr>
        <w:lastRenderedPageBreak/>
        <w:t xml:space="preserve">стороны </w:t>
      </w:r>
      <w:r>
        <w:rPr>
          <w:bCs/>
          <w:lang w:val="ru-RU"/>
        </w:rPr>
        <w:t xml:space="preserve">Заказчика. </w:t>
      </w:r>
      <w:r w:rsidR="0081620D">
        <w:rPr>
          <w:bCs/>
          <w:lang w:val="ru-RU"/>
        </w:rPr>
        <w:t>Поставщик</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701ABD">
        <w:rPr>
          <w:rFonts w:hAnsi="Times New Roman" w:cs="Times New Roman"/>
          <w:b/>
          <w:bCs/>
          <w:color w:val="000000"/>
          <w:sz w:val="24"/>
          <w:szCs w:val="24"/>
          <w:lang w:val="ru-RU"/>
        </w:rPr>
        <w:t>3</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701ABD">
        <w:rPr>
          <w:sz w:val="24"/>
          <w:szCs w:val="24"/>
          <w:lang w:val="ru-RU"/>
        </w:rPr>
        <w:t>3</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432B47">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w:t>
      </w:r>
      <w:r w:rsidR="00724A69">
        <w:t xml:space="preserve"> </w:t>
      </w:r>
      <w:r w:rsidRPr="00C57BF6">
        <w:t>03171239  ОКТМО 41612101</w:t>
      </w:r>
    </w:p>
    <w:p w:rsidR="00C57BF6" w:rsidRPr="00F61C06" w:rsidRDefault="00C57BF6" w:rsidP="00C57BF6">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C57BF6" w:rsidRPr="00724A69" w:rsidRDefault="00C57BF6" w:rsidP="00C57BF6">
      <w:pPr>
        <w:tabs>
          <w:tab w:val="left" w:pos="0"/>
        </w:tabs>
        <w:spacing w:before="0" w:beforeAutospacing="0" w:after="0" w:afterAutospacing="0"/>
        <w:jc w:val="both"/>
        <w:rPr>
          <w:sz w:val="24"/>
          <w:szCs w:val="24"/>
          <w:lang w:val="ru-RU"/>
        </w:rPr>
      </w:pPr>
      <w:r w:rsidRPr="00724A69">
        <w:rPr>
          <w:sz w:val="24"/>
          <w:szCs w:val="24"/>
          <w:lang w:val="ru-RU"/>
        </w:rPr>
        <w:t xml:space="preserve">Банк получателя: </w:t>
      </w:r>
      <w:r w:rsidR="00724A69" w:rsidRPr="00724A69">
        <w:rPr>
          <w:sz w:val="24"/>
          <w:szCs w:val="24"/>
          <w:lang w:val="ru-RU"/>
        </w:rPr>
        <w:t>О</w:t>
      </w:r>
      <w:r w:rsidR="00724A69">
        <w:rPr>
          <w:sz w:val="24"/>
          <w:szCs w:val="24"/>
          <w:lang w:val="ru-RU"/>
        </w:rPr>
        <w:t>КЦ</w:t>
      </w:r>
      <w:r w:rsidR="00724A69" w:rsidRPr="00724A69">
        <w:rPr>
          <w:sz w:val="24"/>
          <w:szCs w:val="24"/>
          <w:lang w:val="ru-RU"/>
        </w:rPr>
        <w:t xml:space="preserve"> №1 Северо-Западного ГУ Банка России</w:t>
      </w:r>
      <w:r w:rsidRPr="00724A69">
        <w:rPr>
          <w:sz w:val="24"/>
          <w:szCs w:val="24"/>
          <w:lang w:val="ru-RU"/>
        </w:rPr>
        <w:t xml:space="preserve">//УФК по Ленинградской области г.Санкт-Петербург  БИК </w:t>
      </w:r>
      <w:r w:rsidR="00724A69" w:rsidRPr="00724A69">
        <w:rPr>
          <w:sz w:val="24"/>
          <w:szCs w:val="24"/>
          <w:lang w:val="ru-RU"/>
        </w:rPr>
        <w:t xml:space="preserve">ТОФК </w:t>
      </w:r>
      <w:r w:rsidRPr="00724A69">
        <w:rPr>
          <w:sz w:val="24"/>
          <w:szCs w:val="24"/>
          <w:lang w:val="ru-RU"/>
        </w:rPr>
        <w:t>044030098</w:t>
      </w:r>
    </w:p>
    <w:p w:rsidR="00C57BF6" w:rsidRPr="00724A69"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C57BF6" w:rsidRPr="00C57BF6"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B3733C"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B3733C">
        <w:rPr>
          <w:sz w:val="24"/>
          <w:szCs w:val="24"/>
          <w:lang w:val="ru-RU"/>
        </w:rPr>
        <w:t>-</w:t>
      </w:r>
      <w:r w:rsidRPr="00C57BF6">
        <w:rPr>
          <w:sz w:val="24"/>
          <w:szCs w:val="24"/>
        </w:rPr>
        <w:t>mail</w:t>
      </w:r>
      <w:r w:rsidRPr="00B3733C">
        <w:rPr>
          <w:sz w:val="24"/>
          <w:szCs w:val="24"/>
          <w:lang w:val="ru-RU"/>
        </w:rPr>
        <w:t xml:space="preserve">: </w:t>
      </w:r>
      <w:hyperlink r:id="rId8" w:history="1">
        <w:r w:rsidRPr="00C57BF6">
          <w:rPr>
            <w:rStyle w:val="a6"/>
            <w:sz w:val="24"/>
            <w:szCs w:val="24"/>
          </w:rPr>
          <w:t>buhksw</w:t>
        </w:r>
        <w:r w:rsidRPr="00B3733C">
          <w:rPr>
            <w:rStyle w:val="a6"/>
            <w:sz w:val="24"/>
            <w:szCs w:val="24"/>
            <w:lang w:val="ru-RU"/>
          </w:rPr>
          <w:t>@</w:t>
        </w:r>
        <w:r w:rsidRPr="00C57BF6">
          <w:rPr>
            <w:rStyle w:val="a6"/>
            <w:sz w:val="24"/>
            <w:szCs w:val="24"/>
          </w:rPr>
          <w:t>mail</w:t>
        </w:r>
        <w:r w:rsidRPr="00B3733C">
          <w:rPr>
            <w:rStyle w:val="a6"/>
            <w:sz w:val="24"/>
            <w:szCs w:val="24"/>
            <w:lang w:val="ru-RU"/>
          </w:rPr>
          <w:t>.</w:t>
        </w:r>
        <w:r w:rsidRPr="00C57BF6">
          <w:rPr>
            <w:rStyle w:val="a6"/>
            <w:sz w:val="24"/>
            <w:szCs w:val="24"/>
          </w:rPr>
          <w:t>ru</w:t>
        </w:r>
      </w:hyperlink>
    </w:p>
    <w:p w:rsidR="00B3733C" w:rsidRDefault="00B3733C" w:rsidP="00C57BF6">
      <w:pPr>
        <w:tabs>
          <w:tab w:val="left" w:pos="567"/>
        </w:tabs>
        <w:spacing w:before="0" w:beforeAutospacing="0" w:after="0" w:afterAutospacing="0"/>
        <w:rPr>
          <w:sz w:val="24"/>
          <w:szCs w:val="24"/>
          <w:lang w:val="ru-RU"/>
        </w:rPr>
      </w:pPr>
      <w:r>
        <w:rPr>
          <w:sz w:val="24"/>
          <w:szCs w:val="24"/>
          <w:lang w:val="ru-RU"/>
        </w:rPr>
        <w:t>тел.: 8 (81370) 43552</w:t>
      </w:r>
    </w:p>
    <w:p w:rsidR="00C57BF6" w:rsidRPr="00C57BF6" w:rsidRDefault="00C57BF6" w:rsidP="00C57BF6">
      <w:pPr>
        <w:tabs>
          <w:tab w:val="left" w:pos="567"/>
        </w:tabs>
        <w:spacing w:before="0" w:beforeAutospacing="0" w:after="0" w:afterAutospacing="0"/>
        <w:rPr>
          <w:sz w:val="24"/>
          <w:szCs w:val="24"/>
        </w:rPr>
      </w:pPr>
      <w:r w:rsidRPr="00B3733C">
        <w:rPr>
          <w:sz w:val="24"/>
          <w:szCs w:val="24"/>
          <w:lang w:val="ru-RU"/>
        </w:rPr>
        <w:t xml:space="preserve"> </w:t>
      </w:r>
      <w:r w:rsidR="00C86C7A">
        <w:rPr>
          <w:sz w:val="24"/>
          <w:szCs w:val="24"/>
          <w:lang w:val="ru-RU"/>
        </w:rPr>
        <w:t>1</w:t>
      </w:r>
      <w:r w:rsidR="00701ABD">
        <w:rPr>
          <w:sz w:val="24"/>
          <w:szCs w:val="24"/>
          <w:lang w:val="ru-RU"/>
        </w:rPr>
        <w:t>3</w:t>
      </w:r>
      <w:r w:rsidRPr="00C57BF6">
        <w:rPr>
          <w:sz w:val="24"/>
          <w:szCs w:val="24"/>
        </w:rPr>
        <w:t xml:space="preserve">.2. </w:t>
      </w:r>
      <w:r w:rsidR="00115D53">
        <w:rPr>
          <w:sz w:val="24"/>
          <w:szCs w:val="24"/>
          <w:lang w:val="ru-RU"/>
        </w:rPr>
        <w:t>Поставщик</w:t>
      </w:r>
      <w:r w:rsidRPr="00C57BF6">
        <w:rPr>
          <w:sz w:val="24"/>
          <w:szCs w:val="24"/>
        </w:rPr>
        <w:t xml:space="preserve">: </w:t>
      </w:r>
    </w:p>
    <w:tbl>
      <w:tblPr>
        <w:tblpPr w:leftFromText="180" w:rightFromText="180" w:vertAnchor="text" w:horzAnchor="margin" w:tblpY="118"/>
        <w:tblW w:w="9897" w:type="dxa"/>
        <w:tblLayout w:type="fixed"/>
        <w:tblLook w:val="04A0"/>
      </w:tblPr>
      <w:tblGrid>
        <w:gridCol w:w="5104"/>
        <w:gridCol w:w="4793"/>
      </w:tblGrid>
      <w:tr w:rsidR="00C57BF6" w:rsidRPr="00BA1155" w:rsidTr="003F2F82">
        <w:trPr>
          <w:cantSplit/>
          <w:trHeight w:val="1583"/>
        </w:trPr>
        <w:tc>
          <w:tcPr>
            <w:tcW w:w="5104" w:type="dxa"/>
          </w:tcPr>
          <w:p w:rsidR="00C57BF6" w:rsidRPr="00A7376E" w:rsidRDefault="00C57BF6" w:rsidP="00A7376E">
            <w:pPr>
              <w:pStyle w:val="a7"/>
              <w:jc w:val="center"/>
            </w:pPr>
            <w:r w:rsidRPr="00A7376E">
              <w:t>Заказчик:</w:t>
            </w:r>
          </w:p>
          <w:p w:rsidR="00C57BF6" w:rsidRPr="00A7376E" w:rsidRDefault="00C57BF6" w:rsidP="00A7376E">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A7376E" w:rsidRDefault="00A7376E" w:rsidP="00A7376E">
            <w:pPr>
              <w:pStyle w:val="a7"/>
            </w:pPr>
          </w:p>
          <w:p w:rsidR="00C57BF6" w:rsidRPr="00A7376E" w:rsidRDefault="00C57BF6" w:rsidP="00A7376E">
            <w:pPr>
              <w:pStyle w:val="a7"/>
            </w:pPr>
            <w:r w:rsidRPr="00A7376E">
              <w:t xml:space="preserve">_____________________ </w:t>
            </w:r>
          </w:p>
          <w:p w:rsidR="00C57BF6" w:rsidRPr="00A7376E" w:rsidRDefault="00C57BF6" w:rsidP="00A7376E">
            <w:pPr>
              <w:pStyle w:val="a7"/>
              <w:rPr>
                <w:i/>
              </w:rPr>
            </w:pPr>
            <w:r w:rsidRPr="00A7376E">
              <w:rPr>
                <w:i/>
              </w:rPr>
              <w:t>Электронная подпись</w:t>
            </w:r>
          </w:p>
          <w:p w:rsidR="00C57BF6" w:rsidRPr="00A7376E" w:rsidRDefault="00C57BF6" w:rsidP="00532856">
            <w:pPr>
              <w:pStyle w:val="a7"/>
            </w:pPr>
            <w:r w:rsidRPr="00A7376E">
              <w:t>«____»___________________ 202</w:t>
            </w:r>
            <w:r w:rsidR="00532856">
              <w:t>6</w:t>
            </w:r>
            <w:r w:rsidRPr="00A7376E">
              <w:t xml:space="preserve">      года</w:t>
            </w:r>
          </w:p>
        </w:tc>
        <w:tc>
          <w:tcPr>
            <w:tcW w:w="4793" w:type="dxa"/>
          </w:tcPr>
          <w:p w:rsidR="00C57BF6" w:rsidRPr="00A7376E" w:rsidRDefault="00115D53" w:rsidP="00A7376E">
            <w:pPr>
              <w:pStyle w:val="a7"/>
              <w:jc w:val="center"/>
            </w:pPr>
            <w:r>
              <w:t>Поставщик</w:t>
            </w:r>
            <w:r w:rsidR="00C57BF6" w:rsidRPr="00A7376E">
              <w:t>:</w:t>
            </w:r>
          </w:p>
          <w:p w:rsidR="00A7376E" w:rsidRDefault="00A7376E" w:rsidP="00A7376E">
            <w:pPr>
              <w:pStyle w:val="a7"/>
            </w:pPr>
          </w:p>
          <w:p w:rsidR="00A7376E" w:rsidRDefault="00A7376E" w:rsidP="00A7376E">
            <w:pPr>
              <w:pStyle w:val="a7"/>
            </w:pPr>
          </w:p>
          <w:p w:rsidR="00A7376E" w:rsidRDefault="00A7376E" w:rsidP="00A7376E">
            <w:pPr>
              <w:pStyle w:val="a7"/>
            </w:pPr>
          </w:p>
          <w:p w:rsidR="00A7376E" w:rsidRDefault="00A7376E" w:rsidP="00A7376E">
            <w:pPr>
              <w:pStyle w:val="a7"/>
            </w:pPr>
          </w:p>
          <w:p w:rsidR="00A7376E" w:rsidRPr="00A7376E" w:rsidRDefault="00A7376E" w:rsidP="00A7376E">
            <w:pPr>
              <w:pStyle w:val="a7"/>
            </w:pPr>
          </w:p>
          <w:p w:rsidR="00C57BF6" w:rsidRPr="00A7376E" w:rsidRDefault="00C57BF6" w:rsidP="00A7376E">
            <w:pPr>
              <w:pStyle w:val="a7"/>
            </w:pPr>
            <w:r w:rsidRPr="00A7376E">
              <w:t xml:space="preserve">_________________  </w:t>
            </w:r>
          </w:p>
          <w:p w:rsidR="00C57BF6" w:rsidRPr="00A7376E" w:rsidRDefault="00C57BF6" w:rsidP="00A7376E">
            <w:pPr>
              <w:pStyle w:val="a7"/>
            </w:pPr>
            <w:r w:rsidRPr="00A7376E">
              <w:rPr>
                <w:i/>
              </w:rPr>
              <w:t>Электронная подпись</w:t>
            </w:r>
          </w:p>
          <w:p w:rsidR="00C57BF6" w:rsidRPr="00A7376E" w:rsidRDefault="00C57BF6" w:rsidP="00A7376E">
            <w:pPr>
              <w:pStyle w:val="a7"/>
            </w:pPr>
            <w:r w:rsidRPr="00A7376E">
              <w:t>«____»_______________ 202</w:t>
            </w:r>
            <w:r w:rsidR="00532856">
              <w:t>6</w:t>
            </w:r>
            <w:r w:rsidRPr="00A7376E">
              <w:t xml:space="preserve">       года</w:t>
            </w:r>
          </w:p>
          <w:p w:rsidR="00C57BF6" w:rsidRPr="00A7376E" w:rsidRDefault="00C57BF6" w:rsidP="00A7376E">
            <w:pPr>
              <w:pStyle w:val="a7"/>
            </w:pPr>
          </w:p>
          <w:p w:rsidR="00C57BF6" w:rsidRPr="00A7376E" w:rsidRDefault="00C57BF6" w:rsidP="00A7376E">
            <w:pPr>
              <w:pStyle w:val="a7"/>
            </w:pPr>
          </w:p>
        </w:tc>
      </w:tr>
    </w:tbl>
    <w:p w:rsidR="00541977" w:rsidRDefault="00FC6BF5" w:rsidP="00FC6BF5">
      <w:pPr>
        <w:pStyle w:val="a9"/>
        <w:jc w:val="left"/>
        <w:rPr>
          <w:color w:val="000000"/>
        </w:rPr>
      </w:pPr>
      <w:r>
        <w:rPr>
          <w:color w:val="000000"/>
        </w:rPr>
        <w:t xml:space="preserve">                                                       </w:t>
      </w:r>
      <w:r w:rsidR="00767EB7">
        <w:rPr>
          <w:color w:val="000000"/>
        </w:rPr>
        <w:t xml:space="preserve">                             </w:t>
      </w:r>
    </w:p>
    <w:p w:rsidR="002B4054" w:rsidRDefault="002B4054" w:rsidP="00FC6BF5">
      <w:pPr>
        <w:pStyle w:val="a9"/>
        <w:jc w:val="left"/>
        <w:rPr>
          <w:color w:val="000000"/>
        </w:rPr>
      </w:pPr>
    </w:p>
    <w:p w:rsidR="002B4054" w:rsidRDefault="002B4054"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51399D" w:rsidRDefault="0051399D" w:rsidP="00FC6BF5">
      <w:pPr>
        <w:pStyle w:val="a9"/>
        <w:jc w:val="left"/>
        <w:rPr>
          <w:color w:val="000000"/>
        </w:rPr>
      </w:pPr>
    </w:p>
    <w:p w:rsidR="00432B47" w:rsidRDefault="00432B47" w:rsidP="00FC6BF5">
      <w:pPr>
        <w:pStyle w:val="a9"/>
        <w:jc w:val="left"/>
        <w:rPr>
          <w:color w:val="000000"/>
        </w:rPr>
      </w:pPr>
    </w:p>
    <w:p w:rsidR="00432B47" w:rsidRDefault="00432B47" w:rsidP="00FC6BF5">
      <w:pPr>
        <w:pStyle w:val="a9"/>
        <w:jc w:val="left"/>
        <w:rPr>
          <w:color w:val="000000"/>
        </w:rPr>
      </w:pPr>
    </w:p>
    <w:p w:rsidR="00D43F7B" w:rsidRDefault="00D43F7B"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532856">
        <w:rPr>
          <w:bCs/>
        </w:rPr>
        <w:t>6</w:t>
      </w:r>
      <w:r w:rsidR="00FC6BF5" w:rsidRPr="00501464">
        <w:rPr>
          <w:bCs/>
        </w:rPr>
        <w:t>г.</w:t>
      </w:r>
    </w:p>
    <w:p w:rsidR="00C56281" w:rsidRDefault="00B6072D" w:rsidP="00C56281">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1418"/>
        <w:gridCol w:w="992"/>
        <w:gridCol w:w="1418"/>
        <w:gridCol w:w="1560"/>
      </w:tblGrid>
      <w:tr w:rsidR="00DF7EC8" w:rsidRPr="00DF7EC8" w:rsidTr="00DF7EC8">
        <w:trPr>
          <w:trHeight w:val="595"/>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ind w:firstLine="720"/>
              <w:jc w:val="center"/>
              <w:rPr>
                <w:rFonts w:eastAsia="Calibri"/>
                <w:color w:val="000000"/>
                <w:sz w:val="24"/>
                <w:szCs w:val="24"/>
              </w:rPr>
            </w:pPr>
            <w:r w:rsidRPr="00DF7EC8">
              <w:rPr>
                <w:color w:val="000000"/>
                <w:sz w:val="24"/>
                <w:szCs w:val="24"/>
              </w:rPr>
              <w:t>Наименование товара</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sz w:val="24"/>
                <w:szCs w:val="24"/>
                <w:lang w:bidi="hi-IN"/>
              </w:rPr>
            </w:pPr>
            <w:r w:rsidRPr="00DF7EC8">
              <w:rPr>
                <w:sz w:val="24"/>
                <w:szCs w:val="24"/>
                <w:lang w:bidi="hi-IN"/>
              </w:rPr>
              <w:t>Единица измерения</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rFonts w:eastAsia="Calibri"/>
                <w:color w:val="000000"/>
                <w:sz w:val="24"/>
                <w:szCs w:val="24"/>
              </w:rPr>
            </w:pPr>
            <w:r w:rsidRPr="00DF7EC8">
              <w:rPr>
                <w:color w:val="000000"/>
                <w:sz w:val="24"/>
                <w:szCs w:val="24"/>
              </w:rPr>
              <w:t>Кол-во</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rFonts w:eastAsia="Calibri"/>
                <w:color w:val="000000"/>
                <w:sz w:val="24"/>
                <w:szCs w:val="24"/>
              </w:rPr>
            </w:pPr>
            <w:r w:rsidRPr="00DF7EC8">
              <w:rPr>
                <w:color w:val="000000"/>
                <w:sz w:val="24"/>
                <w:szCs w:val="24"/>
              </w:rPr>
              <w:t>Цена ед.товара,    руб.</w:t>
            </w: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rFonts w:eastAsia="Calibri"/>
                <w:color w:val="000000"/>
                <w:sz w:val="24"/>
                <w:szCs w:val="24"/>
              </w:rPr>
            </w:pPr>
            <w:r w:rsidRPr="00DF7EC8">
              <w:rPr>
                <w:color w:val="000000"/>
                <w:sz w:val="24"/>
                <w:szCs w:val="24"/>
              </w:rPr>
              <w:t>Сумма,         руб.</w:t>
            </w:r>
          </w:p>
        </w:tc>
      </w:tr>
      <w:tr w:rsidR="00DF7EC8" w:rsidRPr="00DF7EC8" w:rsidTr="00DF7EC8">
        <w:trPr>
          <w:trHeight w:val="8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pStyle w:val="a7"/>
              <w:widowControl w:val="0"/>
              <w:autoSpaceDE w:val="0"/>
              <w:autoSpaceDN w:val="0"/>
              <w:adjustRightInd w:val="0"/>
              <w:rPr>
                <w:color w:val="000000"/>
              </w:rPr>
            </w:pPr>
            <w:r w:rsidRPr="00DF7EC8">
              <w:rPr>
                <w:color w:val="000000"/>
              </w:rPr>
              <w:t>Мешок для мусора на 30 л (10 мкм, в рулоне 50 шт., размер не менее 48х60 см)</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уп.</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50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627"/>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pStyle w:val="a7"/>
              <w:widowControl w:val="0"/>
              <w:autoSpaceDE w:val="0"/>
              <w:autoSpaceDN w:val="0"/>
              <w:adjustRightInd w:val="0"/>
              <w:rPr>
                <w:color w:val="000000"/>
              </w:rPr>
            </w:pPr>
            <w:r w:rsidRPr="00DF7EC8">
              <w:rPr>
                <w:color w:val="000000"/>
              </w:rPr>
              <w:t>Насадка для швабры МОП плоский 40х13 см. ухо+карман, хлопок</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10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51"/>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pStyle w:val="a7"/>
              <w:widowControl w:val="0"/>
              <w:autoSpaceDE w:val="0"/>
              <w:autoSpaceDN w:val="0"/>
              <w:adjustRightInd w:val="0"/>
              <w:rPr>
                <w:color w:val="000000"/>
              </w:rPr>
            </w:pPr>
            <w:r w:rsidRPr="00DF7EC8">
              <w:t>Файл-вкладыш, А4, гладкий с перфорацией (100 шт. в упаковке)</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уп.</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50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8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pStyle w:val="a7"/>
              <w:widowControl w:val="0"/>
              <w:autoSpaceDE w:val="0"/>
              <w:autoSpaceDN w:val="0"/>
              <w:adjustRightInd w:val="0"/>
            </w:pPr>
            <w:r w:rsidRPr="00DF7EC8">
              <w:rPr>
                <w:color w:val="000000"/>
              </w:rPr>
              <w:t>Конверт почтовый С4,</w:t>
            </w:r>
            <w:r w:rsidRPr="00DF7EC8">
              <w:t xml:space="preserve"> </w:t>
            </w:r>
          </w:p>
          <w:p w:rsidR="00DF7EC8" w:rsidRPr="00DF7EC8" w:rsidRDefault="00DF7EC8" w:rsidP="00FD3D3D">
            <w:pPr>
              <w:pStyle w:val="a7"/>
              <w:widowControl w:val="0"/>
              <w:autoSpaceDE w:val="0"/>
              <w:autoSpaceDN w:val="0"/>
              <w:adjustRightInd w:val="0"/>
            </w:pPr>
            <w:r w:rsidRPr="00DF7EC8">
              <w:t>Подсказ «Куда-Кому» - да</w:t>
            </w:r>
          </w:p>
          <w:p w:rsidR="00DF7EC8" w:rsidRPr="00DF7EC8" w:rsidRDefault="00DF7EC8" w:rsidP="00FD3D3D">
            <w:pPr>
              <w:pStyle w:val="a7"/>
              <w:widowControl w:val="0"/>
              <w:autoSpaceDE w:val="0"/>
              <w:autoSpaceDN w:val="0"/>
              <w:adjustRightInd w:val="0"/>
            </w:pPr>
            <w:r w:rsidRPr="00DF7EC8">
              <w:t>Формат клапана – прямой</w:t>
            </w:r>
          </w:p>
          <w:p w:rsidR="00DF7EC8" w:rsidRPr="00DF7EC8" w:rsidRDefault="00DF7EC8" w:rsidP="00FD3D3D">
            <w:pPr>
              <w:pStyle w:val="a7"/>
              <w:widowControl w:val="0"/>
              <w:autoSpaceDE w:val="0"/>
              <w:autoSpaceDN w:val="0"/>
              <w:adjustRightInd w:val="0"/>
            </w:pPr>
            <w:r w:rsidRPr="00DF7EC8">
              <w:t>Внутренняя  запечатка – да</w:t>
            </w:r>
          </w:p>
          <w:p w:rsidR="00DF7EC8" w:rsidRPr="00DF7EC8" w:rsidRDefault="00DF7EC8" w:rsidP="00FD3D3D">
            <w:pPr>
              <w:pStyle w:val="a7"/>
              <w:widowControl w:val="0"/>
              <w:autoSpaceDE w:val="0"/>
              <w:autoSpaceDN w:val="0"/>
              <w:adjustRightInd w:val="0"/>
            </w:pPr>
            <w:r w:rsidRPr="00DF7EC8">
              <w:t>Формат вложения без сложения – А4</w:t>
            </w:r>
          </w:p>
          <w:p w:rsidR="00DF7EC8" w:rsidRPr="00DF7EC8" w:rsidRDefault="00DF7EC8" w:rsidP="00FD3D3D">
            <w:pPr>
              <w:pStyle w:val="a7"/>
              <w:widowControl w:val="0"/>
              <w:autoSpaceDE w:val="0"/>
              <w:autoSpaceDN w:val="0"/>
              <w:adjustRightInd w:val="0"/>
            </w:pPr>
            <w:r w:rsidRPr="00DF7EC8">
              <w:t>Цвет – белый</w:t>
            </w:r>
          </w:p>
          <w:p w:rsidR="00DF7EC8" w:rsidRPr="00DF7EC8" w:rsidRDefault="00DF7EC8" w:rsidP="00FD3D3D">
            <w:pPr>
              <w:pStyle w:val="a7"/>
              <w:widowControl w:val="0"/>
              <w:autoSpaceDE w:val="0"/>
              <w:autoSpaceDN w:val="0"/>
              <w:adjustRightInd w:val="0"/>
            </w:pPr>
            <w:r w:rsidRPr="00DF7EC8">
              <w:t>Плотность бумаги – 90г/м</w:t>
            </w:r>
            <w:r w:rsidRPr="00DF7EC8">
              <w:rPr>
                <w:vertAlign w:val="superscript"/>
              </w:rPr>
              <w:t>2</w:t>
            </w:r>
          </w:p>
          <w:p w:rsidR="00DF7EC8" w:rsidRPr="00DF7EC8" w:rsidRDefault="00DF7EC8" w:rsidP="00DF7EC8">
            <w:pPr>
              <w:widowControl w:val="0"/>
              <w:autoSpaceDE w:val="0"/>
              <w:autoSpaceDN w:val="0"/>
              <w:adjustRightInd w:val="0"/>
              <w:spacing w:before="0" w:beforeAutospacing="0" w:after="0" w:afterAutospacing="0"/>
              <w:rPr>
                <w:color w:val="000000"/>
                <w:sz w:val="24"/>
                <w:szCs w:val="24"/>
                <w:lang w:val="ru-RU"/>
              </w:rPr>
            </w:pPr>
            <w:r w:rsidRPr="00DF7EC8">
              <w:rPr>
                <w:sz w:val="24"/>
                <w:szCs w:val="24"/>
                <w:lang w:val="ru-RU"/>
              </w:rPr>
              <w:t>Размер – 229 х 324 мм</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rFonts w:eastAsia="Calibri"/>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rFonts w:eastAsia="Calibri"/>
                <w:color w:val="000000"/>
                <w:sz w:val="24"/>
                <w:szCs w:val="24"/>
              </w:rPr>
            </w:pPr>
            <w:r w:rsidRPr="00DF7EC8">
              <w:rPr>
                <w:color w:val="000000"/>
                <w:sz w:val="24"/>
                <w:szCs w:val="24"/>
              </w:rPr>
              <w:t>200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619"/>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pStyle w:val="a7"/>
              <w:widowControl w:val="0"/>
              <w:autoSpaceDE w:val="0"/>
              <w:autoSpaceDN w:val="0"/>
              <w:adjustRightInd w:val="0"/>
              <w:rPr>
                <w:color w:val="000000"/>
              </w:rPr>
            </w:pPr>
            <w:r w:rsidRPr="00DF7EC8">
              <w:rPr>
                <w:color w:val="000000"/>
              </w:rPr>
              <w:t>Точилка для карандашей с контейнером</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30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8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pStyle w:val="a7"/>
              <w:widowControl w:val="0"/>
              <w:autoSpaceDE w:val="0"/>
              <w:autoSpaceDN w:val="0"/>
              <w:adjustRightInd w:val="0"/>
              <w:rPr>
                <w:color w:val="000000"/>
              </w:rPr>
            </w:pPr>
            <w:r w:rsidRPr="00DF7EC8">
              <w:rPr>
                <w:color w:val="000000"/>
              </w:rPr>
              <w:t>Скоросшиватель пластиковый, А4, до 100 листов ,  130/180 мкм, верхний лист: прозрачный</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100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971"/>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E52DC1" w:rsidP="00FD3D3D">
            <w:pPr>
              <w:pStyle w:val="a7"/>
              <w:widowControl w:val="0"/>
              <w:autoSpaceDE w:val="0"/>
              <w:autoSpaceDN w:val="0"/>
              <w:adjustRightInd w:val="0"/>
              <w:rPr>
                <w:color w:val="000000"/>
              </w:rPr>
            </w:pPr>
            <w:hyperlink r:id="rId9" w:tgtFrame="_blank" w:history="1">
              <w:r w:rsidR="00DF7EC8" w:rsidRPr="00DF7EC8">
                <w:rPr>
                  <w:rStyle w:val="a6"/>
                  <w:color w:val="000000"/>
                  <w:u w:val="none"/>
                </w:rPr>
                <w:t>Скоросшиватель картонный ДЕЛО, 380г/м2 мелован</w:t>
              </w:r>
              <w:r w:rsidR="00DF7EC8" w:rsidRPr="00DF7EC8">
                <w:rPr>
                  <w:color w:val="000000"/>
                </w:rPr>
                <w:t xml:space="preserve">, материал механизма-металл, до 200 листов. </w:t>
              </w:r>
            </w:hyperlink>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300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color w:val="000000" w:themeColor="text1"/>
                <w:sz w:val="24"/>
                <w:szCs w:val="24"/>
                <w:lang w:val="ru-RU"/>
              </w:rPr>
            </w:pPr>
            <w:r w:rsidRPr="00DF7EC8">
              <w:rPr>
                <w:color w:val="000000" w:themeColor="text1"/>
                <w:sz w:val="24"/>
                <w:szCs w:val="24"/>
                <w:lang w:val="ru-RU"/>
              </w:rPr>
              <w:t xml:space="preserve">Освежитель воздуха </w:t>
            </w:r>
            <w:r w:rsidRPr="00DF7EC8">
              <w:rPr>
                <w:color w:val="000000" w:themeColor="text1"/>
                <w:sz w:val="24"/>
                <w:szCs w:val="24"/>
              </w:rPr>
              <w:t>Air</w:t>
            </w:r>
            <w:r w:rsidRPr="00DF7EC8">
              <w:rPr>
                <w:color w:val="000000" w:themeColor="text1"/>
                <w:sz w:val="24"/>
                <w:szCs w:val="24"/>
                <w:lang w:val="ru-RU"/>
              </w:rPr>
              <w:t xml:space="preserve"> </w:t>
            </w:r>
            <w:r w:rsidRPr="00DF7EC8">
              <w:rPr>
                <w:color w:val="000000" w:themeColor="text1"/>
                <w:sz w:val="24"/>
                <w:szCs w:val="24"/>
              </w:rPr>
              <w:t>Wick</w:t>
            </w:r>
            <w:r w:rsidRPr="00DF7EC8">
              <w:rPr>
                <w:color w:val="000000" w:themeColor="text1"/>
                <w:sz w:val="24"/>
                <w:szCs w:val="24"/>
                <w:lang w:val="ru-RU"/>
              </w:rPr>
              <w:t xml:space="preserve"> (</w:t>
            </w:r>
            <w:hyperlink r:id="rId10" w:tgtFrame="_self" w:tooltip="Освежитель воздуха Air Wick Испанские каникулы Грейпфрут и цветущий лайм  290 мл" w:history="1">
              <w:r w:rsidRPr="00DF7EC8">
                <w:rPr>
                  <w:rStyle w:val="a6"/>
                  <w:color w:val="000000" w:themeColor="text1"/>
                  <w:sz w:val="24"/>
                  <w:szCs w:val="24"/>
                  <w:u w:val="none"/>
                  <w:bdr w:val="none" w:sz="0" w:space="0" w:color="auto" w:frame="1"/>
                  <w:lang w:val="ru-RU"/>
                </w:rPr>
                <w:t>Грейпфрут и цветущий лайм</w:t>
              </w:r>
            </w:hyperlink>
            <w:r w:rsidRPr="00DF7EC8">
              <w:rPr>
                <w:color w:val="000000" w:themeColor="text1"/>
                <w:sz w:val="24"/>
                <w:szCs w:val="24"/>
                <w:lang w:val="ru-RU"/>
              </w:rPr>
              <w:t>), аэрозоль, 300 мл</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40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5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pStyle w:val="a7"/>
              <w:widowControl w:val="0"/>
              <w:autoSpaceDE w:val="0"/>
              <w:autoSpaceDN w:val="0"/>
              <w:adjustRightInd w:val="0"/>
              <w:rPr>
                <w:color w:val="000000"/>
              </w:rPr>
            </w:pPr>
            <w:r w:rsidRPr="00DF7EC8">
              <w:rPr>
                <w:color w:val="000000"/>
              </w:rPr>
              <w:t>Папка пластиковая уголок, 100 мкм, А4 (10 шт. в упаковке)</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уп.</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50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54"/>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sz w:val="24"/>
                <w:szCs w:val="24"/>
                <w:lang w:val="ru-RU"/>
              </w:rPr>
            </w:pPr>
            <w:r w:rsidRPr="00DF7EC8">
              <w:rPr>
                <w:sz w:val="24"/>
                <w:szCs w:val="24"/>
                <w:lang w:val="ru-RU"/>
              </w:rPr>
              <w:t xml:space="preserve">Набор текстовыделителей (4 цвета в наборе) </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набор</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20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8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E52DC1" w:rsidP="00FD3D3D">
            <w:pPr>
              <w:rPr>
                <w:color w:val="000000"/>
                <w:sz w:val="24"/>
                <w:szCs w:val="24"/>
                <w:lang w:val="ru-RU"/>
              </w:rPr>
            </w:pPr>
            <w:hyperlink r:id="rId11" w:tgtFrame="_self" w:tooltip="Губка для уборки Donna-Bella Макси поролон 9.6x6.4 см с абразивным слоем  (5 штук в упаковке)" w:history="1">
              <w:r w:rsidR="00DF7EC8" w:rsidRPr="00DF7EC8">
                <w:rPr>
                  <w:rStyle w:val="a6"/>
                  <w:color w:val="000000"/>
                  <w:sz w:val="24"/>
                  <w:szCs w:val="24"/>
                  <w:u w:val="none"/>
                  <w:lang w:val="ru-RU"/>
                </w:rPr>
                <w:t>Губка для уборки, поролон 9,6</w:t>
              </w:r>
              <w:r w:rsidR="00DF7EC8" w:rsidRPr="00DF7EC8">
                <w:rPr>
                  <w:rStyle w:val="a6"/>
                  <w:color w:val="000000"/>
                  <w:sz w:val="24"/>
                  <w:szCs w:val="24"/>
                  <w:u w:val="none"/>
                </w:rPr>
                <w:t>x</w:t>
              </w:r>
              <w:r w:rsidR="00DF7EC8" w:rsidRPr="00DF7EC8">
                <w:rPr>
                  <w:rStyle w:val="a6"/>
                  <w:color w:val="000000"/>
                  <w:sz w:val="24"/>
                  <w:szCs w:val="24"/>
                  <w:u w:val="none"/>
                  <w:lang w:val="ru-RU"/>
                </w:rPr>
                <w:t>6,4 см с абразивным слоем (5 штук в упаковке)</w:t>
              </w:r>
            </w:hyperlink>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уп.</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4</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8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color w:val="000000"/>
                <w:sz w:val="24"/>
                <w:szCs w:val="24"/>
                <w:lang w:val="ru-RU"/>
              </w:rPr>
            </w:pPr>
            <w:r w:rsidRPr="00DF7EC8">
              <w:rPr>
                <w:color w:val="000000"/>
                <w:sz w:val="24"/>
                <w:szCs w:val="24"/>
                <w:lang w:val="ru-RU"/>
              </w:rPr>
              <w:t>Папка-регистратор (ширина корешка 55 мм), арочный механизм, зеленый цвет</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AD0D77" w:rsidP="00FD3D3D">
            <w:pPr>
              <w:widowControl w:val="0"/>
              <w:autoSpaceDE w:val="0"/>
              <w:autoSpaceDN w:val="0"/>
              <w:adjustRightInd w:val="0"/>
              <w:jc w:val="center"/>
              <w:rPr>
                <w:sz w:val="24"/>
                <w:szCs w:val="24"/>
              </w:rPr>
            </w:pPr>
            <w:r>
              <w:rPr>
                <w:sz w:val="24"/>
                <w:szCs w:val="24"/>
                <w:lang w:val="ru-RU"/>
              </w:rPr>
              <w:t>28</w:t>
            </w:r>
            <w:r w:rsidR="00DF7EC8" w:rsidRPr="00DF7EC8">
              <w:rPr>
                <w:sz w:val="24"/>
                <w:szCs w:val="24"/>
              </w:rPr>
              <w:t>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8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color w:val="000000"/>
                <w:sz w:val="24"/>
                <w:szCs w:val="24"/>
                <w:lang w:val="ru-RU"/>
              </w:rPr>
            </w:pPr>
            <w:r w:rsidRPr="00DF7EC8">
              <w:rPr>
                <w:color w:val="000000"/>
                <w:sz w:val="24"/>
                <w:szCs w:val="24"/>
                <w:lang w:val="ru-RU"/>
              </w:rPr>
              <w:t>Папка-регистратор (ширина корешка 75 мм), арочный механизм, зеленый цвет</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sz w:val="24"/>
                <w:szCs w:val="24"/>
              </w:rPr>
            </w:pPr>
            <w:r w:rsidRPr="00DF7EC8">
              <w:rPr>
                <w:sz w:val="24"/>
                <w:szCs w:val="24"/>
              </w:rPr>
              <w:t>300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84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color w:val="000000"/>
                <w:sz w:val="24"/>
                <w:szCs w:val="24"/>
                <w:lang w:val="ru-RU"/>
              </w:rPr>
            </w:pPr>
            <w:r w:rsidRPr="00DF7EC8">
              <w:rPr>
                <w:color w:val="000000"/>
                <w:sz w:val="24"/>
                <w:szCs w:val="24"/>
                <w:lang w:val="ru-RU"/>
              </w:rPr>
              <w:lastRenderedPageBreak/>
              <w:t xml:space="preserve">Ручка шариковая, </w:t>
            </w:r>
            <w:r w:rsidRPr="00DF7EC8">
              <w:rPr>
                <w:sz w:val="24"/>
                <w:szCs w:val="24"/>
                <w:lang w:val="ru-RU"/>
              </w:rPr>
              <w:t>неав</w:t>
            </w:r>
            <w:r w:rsidRPr="00DF7EC8">
              <w:rPr>
                <w:color w:val="000000"/>
                <w:sz w:val="24"/>
                <w:szCs w:val="24"/>
                <w:lang w:val="ru-RU"/>
              </w:rPr>
              <w:t xml:space="preserve">томатическая, </w:t>
            </w:r>
            <w:hyperlink r:id="rId12" w:tooltip="Корректирующий карандаш Berlingo 12 мл, металлический наконечник, 3 шт, блистер, европодвес KR_12005_3" w:history="1">
              <w:r w:rsidRPr="00DF7EC8">
                <w:rPr>
                  <w:rStyle w:val="a6"/>
                  <w:color w:val="000000"/>
                  <w:sz w:val="24"/>
                  <w:szCs w:val="24"/>
                </w:rPr>
                <w:t>Berlingo</w:t>
              </w:r>
            </w:hyperlink>
            <w:r w:rsidRPr="00DF7EC8">
              <w:rPr>
                <w:color w:val="000000"/>
                <w:sz w:val="24"/>
                <w:szCs w:val="24"/>
                <w:lang w:val="ru-RU"/>
              </w:rPr>
              <w:t>, цвет чернил-синий, толщина линии письма 0,5 мм</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sz w:val="24"/>
                <w:szCs w:val="24"/>
              </w:rPr>
            </w:pPr>
            <w:r w:rsidRPr="00DF7EC8">
              <w:rPr>
                <w:sz w:val="24"/>
                <w:szCs w:val="24"/>
              </w:rPr>
              <w:t>180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27"/>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sz w:val="24"/>
                <w:szCs w:val="24"/>
                <w:lang w:val="ru-RU"/>
              </w:rPr>
            </w:pPr>
            <w:r w:rsidRPr="00DF7EC8">
              <w:rPr>
                <w:sz w:val="24"/>
                <w:szCs w:val="24"/>
                <w:lang w:val="ru-RU"/>
              </w:rPr>
              <w:t xml:space="preserve">Средство для мытья полов, </w:t>
            </w:r>
            <w:r w:rsidRPr="00DF7EC8">
              <w:rPr>
                <w:sz w:val="24"/>
                <w:szCs w:val="24"/>
              </w:rPr>
              <w:t>PRO</w:t>
            </w:r>
            <w:r w:rsidRPr="00DF7EC8">
              <w:rPr>
                <w:sz w:val="24"/>
                <w:szCs w:val="24"/>
                <w:lang w:val="ru-RU"/>
              </w:rPr>
              <w:t>-</w:t>
            </w:r>
            <w:r w:rsidRPr="00DF7EC8">
              <w:rPr>
                <w:sz w:val="24"/>
                <w:szCs w:val="24"/>
              </w:rPr>
              <w:t>LINE </w:t>
            </w:r>
            <w:r w:rsidRPr="00DF7EC8">
              <w:rPr>
                <w:sz w:val="24"/>
                <w:szCs w:val="24"/>
                <w:lang w:val="ru-RU"/>
              </w:rPr>
              <w:t>(для кафельной плитки)</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color w:val="000000"/>
                <w:sz w:val="24"/>
                <w:szCs w:val="24"/>
              </w:rPr>
            </w:pPr>
            <w:r w:rsidRPr="00DF7EC8">
              <w:rPr>
                <w:color w:val="000000"/>
                <w:sz w:val="24"/>
                <w:szCs w:val="24"/>
              </w:rPr>
              <w:t>л</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spacing w:line="276" w:lineRule="auto"/>
              <w:jc w:val="center"/>
              <w:rPr>
                <w:sz w:val="24"/>
                <w:szCs w:val="24"/>
              </w:rPr>
            </w:pPr>
            <w:r w:rsidRPr="00DF7EC8">
              <w:rPr>
                <w:sz w:val="24"/>
                <w:szCs w:val="24"/>
              </w:rPr>
              <w:t>10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98"/>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rPr>
                <w:sz w:val="24"/>
                <w:szCs w:val="24"/>
                <w:lang w:val="ru-RU"/>
              </w:rPr>
            </w:pPr>
            <w:r w:rsidRPr="00DF7EC8">
              <w:rPr>
                <w:sz w:val="24"/>
                <w:szCs w:val="24"/>
                <w:lang w:val="ru-RU"/>
              </w:rPr>
              <w:t>Скотч канцелярский,15 мм х 20 м, прозрачный</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sz w:val="24"/>
                <w:szCs w:val="24"/>
              </w:rPr>
            </w:pPr>
            <w:r w:rsidRPr="00DF7EC8">
              <w:rPr>
                <w:sz w:val="24"/>
                <w:szCs w:val="24"/>
              </w:rPr>
              <w:t>20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98"/>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color w:val="000000"/>
                <w:sz w:val="24"/>
                <w:szCs w:val="24"/>
                <w:lang w:val="ru-RU"/>
              </w:rPr>
            </w:pPr>
            <w:r w:rsidRPr="00DF7EC8">
              <w:rPr>
                <w:color w:val="000000"/>
                <w:sz w:val="24"/>
                <w:szCs w:val="24"/>
                <w:lang w:val="ru-RU"/>
              </w:rPr>
              <w:t xml:space="preserve">Средство для прочистки канализационных труб, 1 л, </w:t>
            </w:r>
            <w:r w:rsidRPr="00DF7EC8">
              <w:rPr>
                <w:color w:val="000000"/>
                <w:sz w:val="24"/>
                <w:szCs w:val="24"/>
              </w:rPr>
              <w:t>TIRET</w:t>
            </w:r>
            <w:r w:rsidRPr="00DF7EC8">
              <w:rPr>
                <w:color w:val="000000"/>
                <w:sz w:val="24"/>
                <w:szCs w:val="24"/>
                <w:lang w:val="ru-RU"/>
              </w:rPr>
              <w:t>, гель</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sz w:val="24"/>
                <w:szCs w:val="24"/>
              </w:rPr>
            </w:pPr>
            <w:r w:rsidRPr="00DF7EC8">
              <w:rPr>
                <w:sz w:val="24"/>
                <w:szCs w:val="24"/>
              </w:rPr>
              <w:t>3</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69"/>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E52DC1" w:rsidP="00FD3D3D">
            <w:pPr>
              <w:rPr>
                <w:color w:val="000000"/>
                <w:sz w:val="24"/>
                <w:szCs w:val="24"/>
                <w:lang w:val="ru-RU"/>
              </w:rPr>
            </w:pPr>
            <w:hyperlink r:id="rId13" w:history="1">
              <w:r w:rsidR="00DF7EC8" w:rsidRPr="00DF7EC8">
                <w:rPr>
                  <w:rStyle w:val="a6"/>
                  <w:color w:val="000000"/>
                  <w:sz w:val="24"/>
                  <w:szCs w:val="24"/>
                  <w:u w:val="none"/>
                  <w:lang w:val="ru-RU"/>
                </w:rPr>
                <w:t>Клейкая двухсторонняя лента 38 мм х 10 м, тканевая основа.</w:t>
              </w:r>
            </w:hyperlink>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color w:val="000000"/>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widowControl w:val="0"/>
              <w:autoSpaceDE w:val="0"/>
              <w:autoSpaceDN w:val="0"/>
              <w:adjustRightInd w:val="0"/>
              <w:jc w:val="center"/>
              <w:rPr>
                <w:sz w:val="24"/>
                <w:szCs w:val="24"/>
              </w:rPr>
            </w:pPr>
            <w:r w:rsidRPr="00DF7EC8">
              <w:rPr>
                <w:sz w:val="24"/>
                <w:szCs w:val="24"/>
              </w:rPr>
              <w:t>4</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69"/>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Helvetica" w:hAnsi="Helvetica" w:cs="Helvetica"/>
                <w:color w:val="000000"/>
                <w:sz w:val="24"/>
                <w:szCs w:val="24"/>
                <w:shd w:val="clear" w:color="auto" w:fill="FFFFFF"/>
                <w:lang w:val="ru-RU"/>
              </w:rPr>
            </w:pPr>
            <w:r w:rsidRPr="00DF7EC8">
              <w:rPr>
                <w:sz w:val="24"/>
                <w:szCs w:val="24"/>
                <w:lang w:val="ru-RU"/>
              </w:rPr>
              <w:t>Календарь квартальный на 2027г., 3 блока, 3 гребня, с бегунком, офсет</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color w:val="000000"/>
                <w:sz w:val="24"/>
                <w:szCs w:val="24"/>
              </w:rPr>
            </w:pPr>
            <w:r w:rsidRPr="00DF7EC8">
              <w:rPr>
                <w:color w:val="000000"/>
                <w:sz w:val="24"/>
                <w:szCs w:val="24"/>
              </w:rPr>
              <w:t>25</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69"/>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Helvetica" w:hAnsi="Helvetica" w:cs="Helvetica"/>
                <w:color w:val="000000"/>
                <w:sz w:val="24"/>
                <w:szCs w:val="24"/>
                <w:shd w:val="clear" w:color="auto" w:fill="FFFFFF"/>
                <w:lang w:val="ru-RU"/>
              </w:rPr>
            </w:pPr>
            <w:r w:rsidRPr="00DF7EC8">
              <w:rPr>
                <w:sz w:val="24"/>
                <w:szCs w:val="24"/>
                <w:lang w:val="ru-RU"/>
              </w:rPr>
              <w:t>Планинг датированный 2027г., 305х140 мм, гребень, под кожу, темно-синий</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color w:val="000000"/>
                <w:sz w:val="24"/>
                <w:szCs w:val="24"/>
              </w:rPr>
            </w:pPr>
            <w:r w:rsidRPr="00DF7EC8">
              <w:rPr>
                <w:color w:val="000000"/>
                <w:sz w:val="24"/>
                <w:szCs w:val="24"/>
              </w:rPr>
              <w:t>1</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69"/>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Helvetica" w:hAnsi="Helvetica" w:cs="Helvetica"/>
                <w:color w:val="000000"/>
                <w:sz w:val="24"/>
                <w:szCs w:val="24"/>
                <w:shd w:val="clear" w:color="auto" w:fill="FFFFFF"/>
                <w:lang w:val="ru-RU"/>
              </w:rPr>
            </w:pPr>
            <w:r w:rsidRPr="00DF7EC8">
              <w:rPr>
                <w:sz w:val="24"/>
                <w:szCs w:val="24"/>
                <w:lang w:val="ru-RU"/>
              </w:rPr>
              <w:t>Планинг датированный 2027г.,  300х130 мм, гребень, обложка бумвинил, 64 л., черный</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color w:val="000000"/>
                <w:sz w:val="24"/>
                <w:szCs w:val="24"/>
              </w:rPr>
            </w:pPr>
            <w:r w:rsidRPr="00DF7EC8">
              <w:rPr>
                <w:color w:val="000000"/>
                <w:sz w:val="24"/>
                <w:szCs w:val="24"/>
              </w:rPr>
              <w:t>28</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69"/>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Helvetica" w:hAnsi="Helvetica" w:cs="Helvetica"/>
                <w:color w:val="000000"/>
                <w:sz w:val="24"/>
                <w:szCs w:val="24"/>
                <w:shd w:val="clear" w:color="auto" w:fill="FFFFFF"/>
                <w:lang w:val="ru-RU"/>
              </w:rPr>
            </w:pPr>
            <w:r w:rsidRPr="00DF7EC8">
              <w:rPr>
                <w:sz w:val="24"/>
                <w:szCs w:val="24"/>
                <w:lang w:val="ru-RU"/>
              </w:rPr>
              <w:t>Блокнот А5 146х205 мм, 60 л., гребень, перфорация на отрыв, лакированный, синий</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color w:val="000000"/>
                <w:sz w:val="24"/>
                <w:szCs w:val="24"/>
              </w:rPr>
            </w:pPr>
            <w:r w:rsidRPr="00DF7EC8">
              <w:rPr>
                <w:color w:val="000000"/>
                <w:sz w:val="24"/>
                <w:szCs w:val="24"/>
              </w:rPr>
              <w:t>30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121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DF7EC8">
            <w:pPr>
              <w:spacing w:before="0" w:beforeAutospacing="0" w:after="0" w:afterAutospacing="0"/>
              <w:rPr>
                <w:sz w:val="24"/>
                <w:szCs w:val="24"/>
                <w:lang w:val="ru-RU"/>
              </w:rPr>
            </w:pPr>
            <w:r w:rsidRPr="00DF7EC8">
              <w:rPr>
                <w:sz w:val="24"/>
                <w:szCs w:val="24"/>
                <w:lang w:val="ru-RU"/>
              </w:rPr>
              <w:t>Ежедневник недатированный, формат А5, 160 л, тип обложки:</w:t>
            </w:r>
          </w:p>
          <w:p w:rsidR="00DF7EC8" w:rsidRPr="00DF7EC8" w:rsidRDefault="00DF7EC8" w:rsidP="00DF7EC8">
            <w:pPr>
              <w:spacing w:before="0" w:beforeAutospacing="0"/>
              <w:rPr>
                <w:sz w:val="24"/>
                <w:szCs w:val="24"/>
                <w:lang w:val="ru-RU"/>
              </w:rPr>
            </w:pPr>
            <w:r w:rsidRPr="00DF7EC8">
              <w:rPr>
                <w:sz w:val="24"/>
                <w:szCs w:val="24"/>
              </w:rPr>
              <w:t> </w:t>
            </w:r>
            <w:r w:rsidRPr="00DF7EC8">
              <w:rPr>
                <w:sz w:val="24"/>
                <w:szCs w:val="24"/>
                <w:lang w:val="ru-RU"/>
              </w:rPr>
              <w:t>твердый книжный переплет, материал обложки: бумвинил</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color w:val="000000"/>
                <w:sz w:val="24"/>
                <w:szCs w:val="24"/>
              </w:rPr>
            </w:pPr>
            <w:r w:rsidRPr="00DF7EC8">
              <w:rPr>
                <w:color w:val="000000"/>
                <w:sz w:val="24"/>
                <w:szCs w:val="24"/>
              </w:rPr>
              <w:t>2</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866"/>
        </w:trPr>
        <w:tc>
          <w:tcPr>
            <w:tcW w:w="4077"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DF7EC8">
            <w:pPr>
              <w:spacing w:before="0" w:beforeAutospacing="0" w:after="0" w:afterAutospacing="0"/>
              <w:rPr>
                <w:sz w:val="24"/>
                <w:szCs w:val="24"/>
                <w:lang w:val="ru-RU"/>
              </w:rPr>
            </w:pPr>
            <w:r w:rsidRPr="00DF7EC8">
              <w:rPr>
                <w:sz w:val="24"/>
                <w:szCs w:val="24"/>
                <w:lang w:val="ru-RU"/>
              </w:rPr>
              <w:t>Тетрадь общая в клетку, 48 листов, на скрепках, с картонной обложкой без рисунка</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sz w:val="24"/>
                <w:szCs w:val="24"/>
              </w:rPr>
            </w:pPr>
            <w:r w:rsidRPr="00DF7EC8">
              <w:rPr>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jc w:val="center"/>
              <w:rPr>
                <w:color w:val="000000"/>
                <w:sz w:val="24"/>
                <w:szCs w:val="24"/>
              </w:rPr>
            </w:pPr>
            <w:r w:rsidRPr="00DF7EC8">
              <w:rPr>
                <w:color w:val="000000"/>
                <w:sz w:val="24"/>
                <w:szCs w:val="24"/>
              </w:rPr>
              <w:t>10</w:t>
            </w:r>
          </w:p>
        </w:tc>
        <w:tc>
          <w:tcPr>
            <w:tcW w:w="1418"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DF7EC8" w:rsidTr="00DF7EC8">
        <w:trPr>
          <w:trHeight w:val="567"/>
        </w:trPr>
        <w:tc>
          <w:tcPr>
            <w:tcW w:w="7905" w:type="dxa"/>
            <w:gridSpan w:val="4"/>
            <w:tcBorders>
              <w:top w:val="single" w:sz="4" w:space="0" w:color="000000"/>
              <w:left w:val="single" w:sz="4" w:space="0" w:color="000000"/>
              <w:bottom w:val="single" w:sz="4" w:space="0" w:color="000000"/>
              <w:right w:val="single" w:sz="4" w:space="0" w:color="000000"/>
            </w:tcBorders>
            <w:hideMark/>
          </w:tcPr>
          <w:p w:rsidR="00DF7EC8" w:rsidRDefault="00DF7EC8" w:rsidP="00FD3D3D">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ИТОГО:</w:t>
            </w: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rPr>
            </w:pPr>
          </w:p>
        </w:tc>
      </w:tr>
      <w:tr w:rsidR="00DF7EC8" w:rsidRPr="00AD0D77" w:rsidTr="00DF7EC8">
        <w:trPr>
          <w:trHeight w:val="561"/>
        </w:trPr>
        <w:tc>
          <w:tcPr>
            <w:tcW w:w="7905" w:type="dxa"/>
            <w:gridSpan w:val="4"/>
            <w:tcBorders>
              <w:top w:val="single" w:sz="4" w:space="0" w:color="000000"/>
              <w:left w:val="single" w:sz="4" w:space="0" w:color="000000"/>
              <w:bottom w:val="single" w:sz="4" w:space="0" w:color="000000"/>
              <w:right w:val="single" w:sz="4" w:space="0" w:color="000000"/>
            </w:tcBorders>
            <w:hideMark/>
          </w:tcPr>
          <w:p w:rsidR="00DF7EC8" w:rsidRDefault="00DF7EC8" w:rsidP="00FD3D3D">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в т.ч. НДС (%)/без НДС</w:t>
            </w:r>
          </w:p>
        </w:tc>
        <w:tc>
          <w:tcPr>
            <w:tcW w:w="1560" w:type="dxa"/>
            <w:tcBorders>
              <w:top w:val="single" w:sz="4" w:space="0" w:color="000000"/>
              <w:left w:val="single" w:sz="4" w:space="0" w:color="000000"/>
              <w:bottom w:val="single" w:sz="4" w:space="0" w:color="000000"/>
              <w:right w:val="single" w:sz="4" w:space="0" w:color="000000"/>
            </w:tcBorders>
            <w:hideMark/>
          </w:tcPr>
          <w:p w:rsidR="00DF7EC8" w:rsidRPr="00DF7EC8" w:rsidRDefault="00DF7EC8" w:rsidP="00FD3D3D">
            <w:pPr>
              <w:rPr>
                <w:rFonts w:ascii="Calibri" w:hAnsi="Calibri"/>
                <w:sz w:val="24"/>
                <w:szCs w:val="24"/>
                <w:lang w:val="ru-RU"/>
              </w:rPr>
            </w:pPr>
          </w:p>
        </w:tc>
      </w:tr>
    </w:tbl>
    <w:p w:rsidR="00DF7EC8" w:rsidRDefault="00DF7EC8"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F02B40" w:rsidRDefault="00F02B40" w:rsidP="00C56281">
      <w:pPr>
        <w:jc w:val="center"/>
        <w:rPr>
          <w:rFonts w:hAnsi="Times New Roman" w:cs="Times New Roman"/>
          <w:b/>
          <w:bCs/>
          <w:color w:val="000000"/>
          <w:sz w:val="24"/>
          <w:szCs w:val="24"/>
          <w:lang w:val="ru-RU"/>
        </w:rPr>
      </w:pPr>
    </w:p>
    <w:p w:rsidR="000D6307" w:rsidRDefault="000D6307" w:rsidP="00C56281">
      <w:pPr>
        <w:rPr>
          <w:rFonts w:ascii="Times New Roman" w:hAnsi="Times New Roman" w:cs="Times New Roman"/>
          <w:color w:val="000000"/>
          <w:sz w:val="20"/>
          <w:szCs w:val="20"/>
          <w:lang w:val="ru-RU"/>
        </w:rPr>
      </w:pPr>
    </w:p>
    <w:sectPr w:rsidR="000D6307"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88A" w:rsidRDefault="0068188A" w:rsidP="00EC33CA">
      <w:pPr>
        <w:spacing w:before="0" w:after="0"/>
      </w:pPr>
      <w:r>
        <w:separator/>
      </w:r>
    </w:p>
  </w:endnote>
  <w:endnote w:type="continuationSeparator" w:id="1">
    <w:p w:rsidR="0068188A" w:rsidRDefault="0068188A"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88A" w:rsidRDefault="0068188A" w:rsidP="00EC33CA">
      <w:pPr>
        <w:spacing w:before="0" w:after="0"/>
      </w:pPr>
      <w:r>
        <w:separator/>
      </w:r>
    </w:p>
  </w:footnote>
  <w:footnote w:type="continuationSeparator" w:id="1">
    <w:p w:rsidR="0068188A" w:rsidRDefault="0068188A" w:rsidP="00EC33CA">
      <w:pPr>
        <w:spacing w:before="0" w:after="0"/>
      </w:pPr>
      <w:r>
        <w:continuationSeparator/>
      </w:r>
    </w:p>
  </w:footnote>
  <w:footnote w:id="2">
    <w:p w:rsidR="000D4FBE" w:rsidRPr="00C57BF6" w:rsidRDefault="000D4FBE" w:rsidP="00541977">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6">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8">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1"/>
  </w:num>
  <w:num w:numId="3">
    <w:abstractNumId w:val="6"/>
  </w:num>
  <w:num w:numId="4">
    <w:abstractNumId w:val="1"/>
  </w:num>
  <w:num w:numId="5">
    <w:abstractNumId w:val="21"/>
  </w:num>
  <w:num w:numId="6">
    <w:abstractNumId w:val="24"/>
  </w:num>
  <w:num w:numId="7">
    <w:abstractNumId w:val="3"/>
  </w:num>
  <w:num w:numId="8">
    <w:abstractNumId w:val="20"/>
  </w:num>
  <w:num w:numId="9">
    <w:abstractNumId w:val="26"/>
  </w:num>
  <w:num w:numId="10">
    <w:abstractNumId w:val="22"/>
  </w:num>
  <w:num w:numId="11">
    <w:abstractNumId w:val="7"/>
  </w:num>
  <w:num w:numId="12">
    <w:abstractNumId w:val="18"/>
  </w:num>
  <w:num w:numId="13">
    <w:abstractNumId w:val="25"/>
  </w:num>
  <w:num w:numId="14">
    <w:abstractNumId w:val="2"/>
  </w:num>
  <w:num w:numId="15">
    <w:abstractNumId w:val="4"/>
  </w:num>
  <w:num w:numId="16">
    <w:abstractNumId w:val="8"/>
  </w:num>
  <w:num w:numId="17">
    <w:abstractNumId w:val="12"/>
  </w:num>
  <w:num w:numId="18">
    <w:abstractNumId w:val="0"/>
  </w:num>
  <w:num w:numId="19">
    <w:abstractNumId w:val="17"/>
  </w:num>
  <w:num w:numId="20">
    <w:abstractNumId w:val="10"/>
  </w:num>
  <w:num w:numId="21">
    <w:abstractNumId w:val="14"/>
  </w:num>
  <w:num w:numId="22">
    <w:abstractNumId w:val="13"/>
  </w:num>
  <w:num w:numId="23">
    <w:abstractNumId w:val="9"/>
  </w:num>
  <w:num w:numId="24">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16"/>
  </w:num>
  <w:num w:numId="26">
    <w:abstractNumId w:val="23"/>
  </w:num>
  <w:num w:numId="27">
    <w:abstractNumId w:val="19"/>
  </w:num>
  <w:num w:numId="28">
    <w:abstractNumId w:val="5"/>
  </w:num>
  <w:num w:numId="2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5137"/>
    <w:rsid w:val="0003036D"/>
    <w:rsid w:val="00031B8F"/>
    <w:rsid w:val="00055467"/>
    <w:rsid w:val="0006237D"/>
    <w:rsid w:val="000645CC"/>
    <w:rsid w:val="00086C11"/>
    <w:rsid w:val="00091B9C"/>
    <w:rsid w:val="000946DB"/>
    <w:rsid w:val="00096F29"/>
    <w:rsid w:val="000A5D1B"/>
    <w:rsid w:val="000B3D20"/>
    <w:rsid w:val="000B70AC"/>
    <w:rsid w:val="000C2512"/>
    <w:rsid w:val="000D4FBE"/>
    <w:rsid w:val="000D6307"/>
    <w:rsid w:val="000D66B6"/>
    <w:rsid w:val="000E01BF"/>
    <w:rsid w:val="000E2E1C"/>
    <w:rsid w:val="000F3C11"/>
    <w:rsid w:val="001028AB"/>
    <w:rsid w:val="001125A7"/>
    <w:rsid w:val="00115D53"/>
    <w:rsid w:val="00152190"/>
    <w:rsid w:val="0015761A"/>
    <w:rsid w:val="00161514"/>
    <w:rsid w:val="00175C45"/>
    <w:rsid w:val="00192086"/>
    <w:rsid w:val="001C1698"/>
    <w:rsid w:val="001C1AA6"/>
    <w:rsid w:val="001C22A5"/>
    <w:rsid w:val="001D113A"/>
    <w:rsid w:val="001E5181"/>
    <w:rsid w:val="001E6988"/>
    <w:rsid w:val="0020518B"/>
    <w:rsid w:val="002367C7"/>
    <w:rsid w:val="00240AF3"/>
    <w:rsid w:val="00251501"/>
    <w:rsid w:val="00254862"/>
    <w:rsid w:val="00262A25"/>
    <w:rsid w:val="00283533"/>
    <w:rsid w:val="00293665"/>
    <w:rsid w:val="002A45E5"/>
    <w:rsid w:val="002A46CE"/>
    <w:rsid w:val="002A5BBB"/>
    <w:rsid w:val="002B4054"/>
    <w:rsid w:val="002B5860"/>
    <w:rsid w:val="002B5961"/>
    <w:rsid w:val="002C0D45"/>
    <w:rsid w:val="002C2070"/>
    <w:rsid w:val="002D235C"/>
    <w:rsid w:val="002D33B1"/>
    <w:rsid w:val="002D3591"/>
    <w:rsid w:val="002E1C53"/>
    <w:rsid w:val="002E7760"/>
    <w:rsid w:val="00303F2D"/>
    <w:rsid w:val="003514A0"/>
    <w:rsid w:val="003D47C3"/>
    <w:rsid w:val="003F1D94"/>
    <w:rsid w:val="003F2F82"/>
    <w:rsid w:val="003F565C"/>
    <w:rsid w:val="00400BA8"/>
    <w:rsid w:val="00401266"/>
    <w:rsid w:val="00402A94"/>
    <w:rsid w:val="00402DCD"/>
    <w:rsid w:val="00432B47"/>
    <w:rsid w:val="0044365D"/>
    <w:rsid w:val="00453A42"/>
    <w:rsid w:val="004554F3"/>
    <w:rsid w:val="00456E1B"/>
    <w:rsid w:val="00461706"/>
    <w:rsid w:val="0046412E"/>
    <w:rsid w:val="00474DC7"/>
    <w:rsid w:val="00475D5F"/>
    <w:rsid w:val="004813BD"/>
    <w:rsid w:val="0048233D"/>
    <w:rsid w:val="0048629C"/>
    <w:rsid w:val="004A133C"/>
    <w:rsid w:val="004B3B54"/>
    <w:rsid w:val="004D0F62"/>
    <w:rsid w:val="004E4763"/>
    <w:rsid w:val="004F2B84"/>
    <w:rsid w:val="004F5341"/>
    <w:rsid w:val="004F72F3"/>
    <w:rsid w:val="004F7E17"/>
    <w:rsid w:val="0051399D"/>
    <w:rsid w:val="0051608A"/>
    <w:rsid w:val="0052146E"/>
    <w:rsid w:val="00526596"/>
    <w:rsid w:val="00530482"/>
    <w:rsid w:val="00532856"/>
    <w:rsid w:val="00541977"/>
    <w:rsid w:val="00543BA2"/>
    <w:rsid w:val="00557AB4"/>
    <w:rsid w:val="005A05CE"/>
    <w:rsid w:val="005D66C9"/>
    <w:rsid w:val="005E44E5"/>
    <w:rsid w:val="005F5AF0"/>
    <w:rsid w:val="0060134C"/>
    <w:rsid w:val="00604E64"/>
    <w:rsid w:val="00605B7F"/>
    <w:rsid w:val="006105BA"/>
    <w:rsid w:val="0062330C"/>
    <w:rsid w:val="0063011A"/>
    <w:rsid w:val="00637805"/>
    <w:rsid w:val="006413C5"/>
    <w:rsid w:val="00646B23"/>
    <w:rsid w:val="006515CD"/>
    <w:rsid w:val="00651E6E"/>
    <w:rsid w:val="00653AF6"/>
    <w:rsid w:val="00667EB2"/>
    <w:rsid w:val="00671A2D"/>
    <w:rsid w:val="0068188A"/>
    <w:rsid w:val="00685960"/>
    <w:rsid w:val="00686324"/>
    <w:rsid w:val="006866C5"/>
    <w:rsid w:val="00686AA2"/>
    <w:rsid w:val="006A3D65"/>
    <w:rsid w:val="006B2F11"/>
    <w:rsid w:val="006B4002"/>
    <w:rsid w:val="006B7AF0"/>
    <w:rsid w:val="006C2AB8"/>
    <w:rsid w:val="006C3A98"/>
    <w:rsid w:val="006D2A7C"/>
    <w:rsid w:val="006D42F3"/>
    <w:rsid w:val="006F0CC6"/>
    <w:rsid w:val="006F5967"/>
    <w:rsid w:val="00701ABD"/>
    <w:rsid w:val="007037DB"/>
    <w:rsid w:val="007169F2"/>
    <w:rsid w:val="00724A69"/>
    <w:rsid w:val="007279BB"/>
    <w:rsid w:val="0073244A"/>
    <w:rsid w:val="00734930"/>
    <w:rsid w:val="00740C9F"/>
    <w:rsid w:val="00767EB7"/>
    <w:rsid w:val="00773141"/>
    <w:rsid w:val="00780D00"/>
    <w:rsid w:val="00792831"/>
    <w:rsid w:val="007A0902"/>
    <w:rsid w:val="007B2005"/>
    <w:rsid w:val="007B4629"/>
    <w:rsid w:val="007C2977"/>
    <w:rsid w:val="007C7ADC"/>
    <w:rsid w:val="007E015B"/>
    <w:rsid w:val="007F1A12"/>
    <w:rsid w:val="00802D95"/>
    <w:rsid w:val="00811B0D"/>
    <w:rsid w:val="0081620D"/>
    <w:rsid w:val="00816FA2"/>
    <w:rsid w:val="00823DB9"/>
    <w:rsid w:val="008241A9"/>
    <w:rsid w:val="00842523"/>
    <w:rsid w:val="00842E48"/>
    <w:rsid w:val="00843CFB"/>
    <w:rsid w:val="00845A2C"/>
    <w:rsid w:val="00846128"/>
    <w:rsid w:val="00854E7C"/>
    <w:rsid w:val="00863346"/>
    <w:rsid w:val="00875577"/>
    <w:rsid w:val="00892C2A"/>
    <w:rsid w:val="00895610"/>
    <w:rsid w:val="008C53FD"/>
    <w:rsid w:val="008D053F"/>
    <w:rsid w:val="008D3AF6"/>
    <w:rsid w:val="008E60EC"/>
    <w:rsid w:val="008F3D42"/>
    <w:rsid w:val="00900396"/>
    <w:rsid w:val="00900855"/>
    <w:rsid w:val="0091526A"/>
    <w:rsid w:val="009365E1"/>
    <w:rsid w:val="00942229"/>
    <w:rsid w:val="00957F91"/>
    <w:rsid w:val="00960B10"/>
    <w:rsid w:val="00964162"/>
    <w:rsid w:val="009854EE"/>
    <w:rsid w:val="00994926"/>
    <w:rsid w:val="009A2624"/>
    <w:rsid w:val="009A6580"/>
    <w:rsid w:val="009A7DF3"/>
    <w:rsid w:val="009C1534"/>
    <w:rsid w:val="009C650E"/>
    <w:rsid w:val="009D29A2"/>
    <w:rsid w:val="009E623D"/>
    <w:rsid w:val="009E72C9"/>
    <w:rsid w:val="00A07106"/>
    <w:rsid w:val="00A21FDD"/>
    <w:rsid w:val="00A2772F"/>
    <w:rsid w:val="00A35536"/>
    <w:rsid w:val="00A42FCB"/>
    <w:rsid w:val="00A4737D"/>
    <w:rsid w:val="00A63573"/>
    <w:rsid w:val="00A63A41"/>
    <w:rsid w:val="00A64528"/>
    <w:rsid w:val="00A71C06"/>
    <w:rsid w:val="00A7376E"/>
    <w:rsid w:val="00A83A44"/>
    <w:rsid w:val="00A86D2E"/>
    <w:rsid w:val="00A90A6C"/>
    <w:rsid w:val="00AA29F2"/>
    <w:rsid w:val="00AA77BC"/>
    <w:rsid w:val="00AB0472"/>
    <w:rsid w:val="00AC4F4F"/>
    <w:rsid w:val="00AD0D77"/>
    <w:rsid w:val="00AE4473"/>
    <w:rsid w:val="00AF5000"/>
    <w:rsid w:val="00AF5431"/>
    <w:rsid w:val="00B05C31"/>
    <w:rsid w:val="00B15C0F"/>
    <w:rsid w:val="00B33027"/>
    <w:rsid w:val="00B3733C"/>
    <w:rsid w:val="00B51946"/>
    <w:rsid w:val="00B54F8A"/>
    <w:rsid w:val="00B6072D"/>
    <w:rsid w:val="00B7222A"/>
    <w:rsid w:val="00B73A5A"/>
    <w:rsid w:val="00B8475D"/>
    <w:rsid w:val="00B92330"/>
    <w:rsid w:val="00BA0E77"/>
    <w:rsid w:val="00BA79A9"/>
    <w:rsid w:val="00BB735E"/>
    <w:rsid w:val="00BC50DE"/>
    <w:rsid w:val="00BD03E1"/>
    <w:rsid w:val="00BE4862"/>
    <w:rsid w:val="00BF3CE9"/>
    <w:rsid w:val="00C055E6"/>
    <w:rsid w:val="00C11D80"/>
    <w:rsid w:val="00C12C7D"/>
    <w:rsid w:val="00C12CFE"/>
    <w:rsid w:val="00C2544B"/>
    <w:rsid w:val="00C27232"/>
    <w:rsid w:val="00C333E5"/>
    <w:rsid w:val="00C36A06"/>
    <w:rsid w:val="00C46A70"/>
    <w:rsid w:val="00C56281"/>
    <w:rsid w:val="00C57BF6"/>
    <w:rsid w:val="00C57D23"/>
    <w:rsid w:val="00C634E2"/>
    <w:rsid w:val="00C703B8"/>
    <w:rsid w:val="00C70E7E"/>
    <w:rsid w:val="00C86C7A"/>
    <w:rsid w:val="00C93AC7"/>
    <w:rsid w:val="00C9728C"/>
    <w:rsid w:val="00CA0632"/>
    <w:rsid w:val="00CB60BC"/>
    <w:rsid w:val="00CC76FE"/>
    <w:rsid w:val="00CD011B"/>
    <w:rsid w:val="00D41A70"/>
    <w:rsid w:val="00D43F7B"/>
    <w:rsid w:val="00D4562F"/>
    <w:rsid w:val="00D51FED"/>
    <w:rsid w:val="00D60F09"/>
    <w:rsid w:val="00D70E01"/>
    <w:rsid w:val="00D94BE5"/>
    <w:rsid w:val="00DA17AE"/>
    <w:rsid w:val="00DB1F1F"/>
    <w:rsid w:val="00DC5774"/>
    <w:rsid w:val="00DD7A0B"/>
    <w:rsid w:val="00DE2B1B"/>
    <w:rsid w:val="00DF7EC8"/>
    <w:rsid w:val="00E06255"/>
    <w:rsid w:val="00E11CB9"/>
    <w:rsid w:val="00E13456"/>
    <w:rsid w:val="00E1610D"/>
    <w:rsid w:val="00E26997"/>
    <w:rsid w:val="00E37794"/>
    <w:rsid w:val="00E37DF5"/>
    <w:rsid w:val="00E438A1"/>
    <w:rsid w:val="00E43D3B"/>
    <w:rsid w:val="00E52DC1"/>
    <w:rsid w:val="00E54465"/>
    <w:rsid w:val="00E547F3"/>
    <w:rsid w:val="00E5669E"/>
    <w:rsid w:val="00E63913"/>
    <w:rsid w:val="00E645B3"/>
    <w:rsid w:val="00E64936"/>
    <w:rsid w:val="00EA0307"/>
    <w:rsid w:val="00EA0338"/>
    <w:rsid w:val="00EA0FCA"/>
    <w:rsid w:val="00EA12B3"/>
    <w:rsid w:val="00EA56C1"/>
    <w:rsid w:val="00EC33CA"/>
    <w:rsid w:val="00EC453B"/>
    <w:rsid w:val="00F01E19"/>
    <w:rsid w:val="00F02B40"/>
    <w:rsid w:val="00F04FFC"/>
    <w:rsid w:val="00F12E30"/>
    <w:rsid w:val="00F205ED"/>
    <w:rsid w:val="00F54BE2"/>
    <w:rsid w:val="00F550D5"/>
    <w:rsid w:val="00F61C06"/>
    <w:rsid w:val="00F6498E"/>
    <w:rsid w:val="00F81736"/>
    <w:rsid w:val="00F84B27"/>
    <w:rsid w:val="00F86D53"/>
    <w:rsid w:val="00F911FD"/>
    <w:rsid w:val="00F92B61"/>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table" w:customStyle="1" w:styleId="1111">
    <w:name w:val="Сетка таблицы1111"/>
    <w:basedOn w:val="a1"/>
    <w:uiPriority w:val="59"/>
    <w:rsid w:val="000D4FBE"/>
    <w:pPr>
      <w:suppressAutoHyphens/>
      <w:spacing w:before="0" w:beforeAutospacing="0" w:after="0" w:afterAutospacing="0"/>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AF5000"/>
    <w:pPr>
      <w:spacing w:before="0" w:after="0"/>
    </w:pPr>
    <w:rPr>
      <w:rFonts w:ascii="Tahoma" w:hAnsi="Tahoma" w:cs="Tahoma"/>
      <w:sz w:val="16"/>
      <w:szCs w:val="16"/>
    </w:rPr>
  </w:style>
  <w:style w:type="character" w:customStyle="1" w:styleId="af7">
    <w:name w:val="Текст выноски Знак"/>
    <w:basedOn w:val="a0"/>
    <w:link w:val="af6"/>
    <w:uiPriority w:val="99"/>
    <w:semiHidden/>
    <w:rsid w:val="00AF50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1670264">
      <w:bodyDiv w:val="1"/>
      <w:marLeft w:val="0"/>
      <w:marRight w:val="0"/>
      <w:marTop w:val="0"/>
      <w:marBottom w:val="0"/>
      <w:divBdr>
        <w:top w:val="none" w:sz="0" w:space="0" w:color="auto"/>
        <w:left w:val="none" w:sz="0" w:space="0" w:color="auto"/>
        <w:bottom w:val="none" w:sz="0" w:space="0" w:color="auto"/>
        <w:right w:val="none" w:sz="0" w:space="0" w:color="auto"/>
      </w:divBdr>
      <w:divsChild>
        <w:div w:id="1004089500">
          <w:marLeft w:val="0"/>
          <w:marRight w:val="0"/>
          <w:marTop w:val="0"/>
          <w:marBottom w:val="0"/>
          <w:divBdr>
            <w:top w:val="none" w:sz="0" w:space="0" w:color="auto"/>
            <w:left w:val="none" w:sz="0" w:space="0" w:color="auto"/>
            <w:bottom w:val="none" w:sz="0" w:space="0" w:color="auto"/>
            <w:right w:val="none" w:sz="0" w:space="0" w:color="auto"/>
          </w:divBdr>
          <w:divsChild>
            <w:div w:id="79327568">
              <w:marLeft w:val="0"/>
              <w:marRight w:val="0"/>
              <w:marTop w:val="0"/>
              <w:marBottom w:val="0"/>
              <w:divBdr>
                <w:top w:val="none" w:sz="0" w:space="0" w:color="auto"/>
                <w:left w:val="none" w:sz="0" w:space="0" w:color="auto"/>
                <w:bottom w:val="none" w:sz="0" w:space="0" w:color="auto"/>
                <w:right w:val="none" w:sz="0" w:space="0" w:color="auto"/>
              </w:divBdr>
              <w:divsChild>
                <w:div w:id="1735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6307">
          <w:marLeft w:val="0"/>
          <w:marRight w:val="0"/>
          <w:marTop w:val="0"/>
          <w:marBottom w:val="0"/>
          <w:divBdr>
            <w:top w:val="none" w:sz="0" w:space="0" w:color="auto"/>
            <w:left w:val="none" w:sz="0" w:space="0" w:color="auto"/>
            <w:bottom w:val="none" w:sz="0" w:space="0" w:color="auto"/>
            <w:right w:val="none" w:sz="0" w:space="0" w:color="auto"/>
          </w:divBdr>
          <w:divsChild>
            <w:div w:id="614561036">
              <w:marLeft w:val="0"/>
              <w:marRight w:val="0"/>
              <w:marTop w:val="0"/>
              <w:marBottom w:val="0"/>
              <w:divBdr>
                <w:top w:val="none" w:sz="0" w:space="0" w:color="auto"/>
                <w:left w:val="none" w:sz="0" w:space="0" w:color="auto"/>
                <w:bottom w:val="none" w:sz="0" w:space="0" w:color="auto"/>
                <w:right w:val="none" w:sz="0" w:space="0" w:color="auto"/>
              </w:divBdr>
              <w:divsChild>
                <w:div w:id="17611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5211">
          <w:marLeft w:val="0"/>
          <w:marRight w:val="0"/>
          <w:marTop w:val="0"/>
          <w:marBottom w:val="0"/>
          <w:divBdr>
            <w:top w:val="none" w:sz="0" w:space="0" w:color="auto"/>
            <w:left w:val="none" w:sz="0" w:space="0" w:color="auto"/>
            <w:bottom w:val="none" w:sz="0" w:space="0" w:color="auto"/>
            <w:right w:val="none" w:sz="0" w:space="0" w:color="auto"/>
          </w:divBdr>
          <w:divsChild>
            <w:div w:id="14692873">
              <w:marLeft w:val="0"/>
              <w:marRight w:val="0"/>
              <w:marTop w:val="0"/>
              <w:marBottom w:val="0"/>
              <w:divBdr>
                <w:top w:val="none" w:sz="0" w:space="0" w:color="auto"/>
                <w:left w:val="none" w:sz="0" w:space="0" w:color="auto"/>
                <w:bottom w:val="none" w:sz="0" w:space="0" w:color="auto"/>
                <w:right w:val="none" w:sz="0" w:space="0" w:color="auto"/>
              </w:divBdr>
              <w:divsChild>
                <w:div w:id="17443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585">
          <w:marLeft w:val="0"/>
          <w:marRight w:val="0"/>
          <w:marTop w:val="0"/>
          <w:marBottom w:val="0"/>
          <w:divBdr>
            <w:top w:val="none" w:sz="0" w:space="0" w:color="auto"/>
            <w:left w:val="none" w:sz="0" w:space="0" w:color="auto"/>
            <w:bottom w:val="none" w:sz="0" w:space="0" w:color="auto"/>
            <w:right w:val="none" w:sz="0" w:space="0" w:color="auto"/>
          </w:divBdr>
          <w:divsChild>
            <w:div w:id="1976789417">
              <w:marLeft w:val="0"/>
              <w:marRight w:val="0"/>
              <w:marTop w:val="0"/>
              <w:marBottom w:val="0"/>
              <w:divBdr>
                <w:top w:val="none" w:sz="0" w:space="0" w:color="auto"/>
                <w:left w:val="none" w:sz="0" w:space="0" w:color="auto"/>
                <w:bottom w:val="none" w:sz="0" w:space="0" w:color="auto"/>
                <w:right w:val="none" w:sz="0" w:space="0" w:color="auto"/>
              </w:divBdr>
              <w:divsChild>
                <w:div w:id="600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5755">
          <w:marLeft w:val="0"/>
          <w:marRight w:val="0"/>
          <w:marTop w:val="0"/>
          <w:marBottom w:val="0"/>
          <w:divBdr>
            <w:top w:val="none" w:sz="0" w:space="0" w:color="auto"/>
            <w:left w:val="none" w:sz="0" w:space="0" w:color="auto"/>
            <w:bottom w:val="none" w:sz="0" w:space="0" w:color="auto"/>
            <w:right w:val="none" w:sz="0" w:space="0" w:color="auto"/>
          </w:divBdr>
          <w:divsChild>
            <w:div w:id="83846697">
              <w:marLeft w:val="0"/>
              <w:marRight w:val="0"/>
              <w:marTop w:val="0"/>
              <w:marBottom w:val="0"/>
              <w:divBdr>
                <w:top w:val="none" w:sz="0" w:space="0" w:color="auto"/>
                <w:left w:val="none" w:sz="0" w:space="0" w:color="auto"/>
                <w:bottom w:val="none" w:sz="0" w:space="0" w:color="auto"/>
                <w:right w:val="none" w:sz="0" w:space="0" w:color="auto"/>
              </w:divBdr>
              <w:divsChild>
                <w:div w:id="937717044">
                  <w:marLeft w:val="0"/>
                  <w:marRight w:val="0"/>
                  <w:marTop w:val="0"/>
                  <w:marBottom w:val="0"/>
                  <w:divBdr>
                    <w:top w:val="none" w:sz="0" w:space="0" w:color="auto"/>
                    <w:left w:val="none" w:sz="0" w:space="0" w:color="auto"/>
                    <w:bottom w:val="none" w:sz="0" w:space="0" w:color="auto"/>
                    <w:right w:val="none" w:sz="0" w:space="0" w:color="auto"/>
                  </w:divBdr>
                </w:div>
              </w:divsChild>
            </w:div>
            <w:div w:id="1539001965">
              <w:marLeft w:val="0"/>
              <w:marRight w:val="0"/>
              <w:marTop w:val="0"/>
              <w:marBottom w:val="0"/>
              <w:divBdr>
                <w:top w:val="none" w:sz="0" w:space="0" w:color="auto"/>
                <w:left w:val="none" w:sz="0" w:space="0" w:color="auto"/>
                <w:bottom w:val="none" w:sz="0" w:space="0" w:color="auto"/>
                <w:right w:val="none" w:sz="0" w:space="0" w:color="auto"/>
              </w:divBdr>
            </w:div>
          </w:divsChild>
        </w:div>
        <w:div w:id="1772315788">
          <w:marLeft w:val="0"/>
          <w:marRight w:val="0"/>
          <w:marTop w:val="0"/>
          <w:marBottom w:val="0"/>
          <w:divBdr>
            <w:top w:val="none" w:sz="0" w:space="0" w:color="auto"/>
            <w:left w:val="none" w:sz="0" w:space="0" w:color="auto"/>
            <w:bottom w:val="none" w:sz="0" w:space="0" w:color="auto"/>
            <w:right w:val="none" w:sz="0" w:space="0" w:color="auto"/>
          </w:divBdr>
          <w:divsChild>
            <w:div w:id="935821269">
              <w:marLeft w:val="0"/>
              <w:marRight w:val="0"/>
              <w:marTop w:val="0"/>
              <w:marBottom w:val="0"/>
              <w:divBdr>
                <w:top w:val="none" w:sz="0" w:space="0" w:color="auto"/>
                <w:left w:val="none" w:sz="0" w:space="0" w:color="auto"/>
                <w:bottom w:val="none" w:sz="0" w:space="0" w:color="auto"/>
                <w:right w:val="none" w:sz="0" w:space="0" w:color="auto"/>
              </w:divBdr>
              <w:divsChild>
                <w:div w:id="996835018">
                  <w:marLeft w:val="0"/>
                  <w:marRight w:val="0"/>
                  <w:marTop w:val="0"/>
                  <w:marBottom w:val="0"/>
                  <w:divBdr>
                    <w:top w:val="none" w:sz="0" w:space="0" w:color="auto"/>
                    <w:left w:val="none" w:sz="0" w:space="0" w:color="auto"/>
                    <w:bottom w:val="none" w:sz="0" w:space="0" w:color="auto"/>
                    <w:right w:val="none" w:sz="0" w:space="0" w:color="auto"/>
                  </w:divBdr>
                </w:div>
              </w:divsChild>
            </w:div>
            <w:div w:id="1185678529">
              <w:marLeft w:val="0"/>
              <w:marRight w:val="0"/>
              <w:marTop w:val="0"/>
              <w:marBottom w:val="0"/>
              <w:divBdr>
                <w:top w:val="none" w:sz="0" w:space="0" w:color="auto"/>
                <w:left w:val="none" w:sz="0" w:space="0" w:color="auto"/>
                <w:bottom w:val="none" w:sz="0" w:space="0" w:color="auto"/>
                <w:right w:val="none" w:sz="0" w:space="0" w:color="auto"/>
              </w:divBdr>
            </w:div>
          </w:divsChild>
        </w:div>
        <w:div w:id="2032755791">
          <w:marLeft w:val="0"/>
          <w:marRight w:val="0"/>
          <w:marTop w:val="0"/>
          <w:marBottom w:val="0"/>
          <w:divBdr>
            <w:top w:val="none" w:sz="0" w:space="0" w:color="auto"/>
            <w:left w:val="none" w:sz="0" w:space="0" w:color="auto"/>
            <w:bottom w:val="none" w:sz="0" w:space="0" w:color="auto"/>
            <w:right w:val="none" w:sz="0" w:space="0" w:color="auto"/>
          </w:divBdr>
          <w:divsChild>
            <w:div w:id="701052107">
              <w:marLeft w:val="0"/>
              <w:marRight w:val="0"/>
              <w:marTop w:val="0"/>
              <w:marBottom w:val="0"/>
              <w:divBdr>
                <w:top w:val="none" w:sz="0" w:space="0" w:color="auto"/>
                <w:left w:val="none" w:sz="0" w:space="0" w:color="auto"/>
                <w:bottom w:val="none" w:sz="0" w:space="0" w:color="auto"/>
                <w:right w:val="none" w:sz="0" w:space="0" w:color="auto"/>
              </w:divBdr>
              <w:divsChild>
                <w:div w:id="1964536100">
                  <w:marLeft w:val="0"/>
                  <w:marRight w:val="0"/>
                  <w:marTop w:val="0"/>
                  <w:marBottom w:val="0"/>
                  <w:divBdr>
                    <w:top w:val="none" w:sz="0" w:space="0" w:color="auto"/>
                    <w:left w:val="none" w:sz="0" w:space="0" w:color="auto"/>
                    <w:bottom w:val="none" w:sz="0" w:space="0" w:color="auto"/>
                    <w:right w:val="none" w:sz="0" w:space="0" w:color="auto"/>
                  </w:divBdr>
                </w:div>
              </w:divsChild>
            </w:div>
            <w:div w:id="1620646643">
              <w:marLeft w:val="0"/>
              <w:marRight w:val="0"/>
              <w:marTop w:val="0"/>
              <w:marBottom w:val="0"/>
              <w:divBdr>
                <w:top w:val="none" w:sz="0" w:space="0" w:color="auto"/>
                <w:left w:val="none" w:sz="0" w:space="0" w:color="auto"/>
                <w:bottom w:val="none" w:sz="0" w:space="0" w:color="auto"/>
                <w:right w:val="none" w:sz="0" w:space="0" w:color="auto"/>
              </w:divBdr>
            </w:div>
          </w:divsChild>
        </w:div>
        <w:div w:id="1759520556">
          <w:marLeft w:val="0"/>
          <w:marRight w:val="0"/>
          <w:marTop w:val="0"/>
          <w:marBottom w:val="0"/>
          <w:divBdr>
            <w:top w:val="none" w:sz="0" w:space="0" w:color="auto"/>
            <w:left w:val="none" w:sz="0" w:space="0" w:color="auto"/>
            <w:bottom w:val="none" w:sz="0" w:space="0" w:color="auto"/>
            <w:right w:val="none" w:sz="0" w:space="0" w:color="auto"/>
          </w:divBdr>
          <w:divsChild>
            <w:div w:id="2048676659">
              <w:marLeft w:val="0"/>
              <w:marRight w:val="0"/>
              <w:marTop w:val="0"/>
              <w:marBottom w:val="0"/>
              <w:divBdr>
                <w:top w:val="none" w:sz="0" w:space="0" w:color="auto"/>
                <w:left w:val="none" w:sz="0" w:space="0" w:color="auto"/>
                <w:bottom w:val="none" w:sz="0" w:space="0" w:color="auto"/>
                <w:right w:val="none" w:sz="0" w:space="0" w:color="auto"/>
              </w:divBdr>
              <w:divsChild>
                <w:div w:id="1083379372">
                  <w:marLeft w:val="0"/>
                  <w:marRight w:val="0"/>
                  <w:marTop w:val="0"/>
                  <w:marBottom w:val="0"/>
                  <w:divBdr>
                    <w:top w:val="none" w:sz="0" w:space="0" w:color="auto"/>
                    <w:left w:val="none" w:sz="0" w:space="0" w:color="auto"/>
                    <w:bottom w:val="none" w:sz="0" w:space="0" w:color="auto"/>
                    <w:right w:val="none" w:sz="0" w:space="0" w:color="auto"/>
                  </w:divBdr>
                </w:div>
              </w:divsChild>
            </w:div>
            <w:div w:id="1781100861">
              <w:marLeft w:val="0"/>
              <w:marRight w:val="0"/>
              <w:marTop w:val="0"/>
              <w:marBottom w:val="0"/>
              <w:divBdr>
                <w:top w:val="none" w:sz="0" w:space="0" w:color="auto"/>
                <w:left w:val="none" w:sz="0" w:space="0" w:color="auto"/>
                <w:bottom w:val="none" w:sz="0" w:space="0" w:color="auto"/>
                <w:right w:val="none" w:sz="0" w:space="0" w:color="auto"/>
              </w:divBdr>
            </w:div>
          </w:divsChild>
        </w:div>
        <w:div w:id="50734354">
          <w:marLeft w:val="0"/>
          <w:marRight w:val="0"/>
          <w:marTop w:val="0"/>
          <w:marBottom w:val="0"/>
          <w:divBdr>
            <w:top w:val="none" w:sz="0" w:space="0" w:color="auto"/>
            <w:left w:val="none" w:sz="0" w:space="0" w:color="auto"/>
            <w:bottom w:val="none" w:sz="0" w:space="0" w:color="auto"/>
            <w:right w:val="none" w:sz="0" w:space="0" w:color="auto"/>
          </w:divBdr>
          <w:divsChild>
            <w:div w:id="1166096601">
              <w:marLeft w:val="0"/>
              <w:marRight w:val="0"/>
              <w:marTop w:val="0"/>
              <w:marBottom w:val="0"/>
              <w:divBdr>
                <w:top w:val="none" w:sz="0" w:space="0" w:color="auto"/>
                <w:left w:val="none" w:sz="0" w:space="0" w:color="auto"/>
                <w:bottom w:val="none" w:sz="0" w:space="0" w:color="auto"/>
                <w:right w:val="none" w:sz="0" w:space="0" w:color="auto"/>
              </w:divBdr>
              <w:divsChild>
                <w:div w:id="14015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48988">
          <w:marLeft w:val="0"/>
          <w:marRight w:val="0"/>
          <w:marTop w:val="0"/>
          <w:marBottom w:val="0"/>
          <w:divBdr>
            <w:top w:val="none" w:sz="0" w:space="0" w:color="auto"/>
            <w:left w:val="none" w:sz="0" w:space="0" w:color="auto"/>
            <w:bottom w:val="none" w:sz="0" w:space="0" w:color="auto"/>
            <w:right w:val="none" w:sz="0" w:space="0" w:color="auto"/>
          </w:divBdr>
          <w:divsChild>
            <w:div w:id="1554002838">
              <w:marLeft w:val="0"/>
              <w:marRight w:val="0"/>
              <w:marTop w:val="0"/>
              <w:marBottom w:val="0"/>
              <w:divBdr>
                <w:top w:val="none" w:sz="0" w:space="0" w:color="auto"/>
                <w:left w:val="none" w:sz="0" w:space="0" w:color="auto"/>
                <w:bottom w:val="none" w:sz="0" w:space="0" w:color="auto"/>
                <w:right w:val="none" w:sz="0" w:space="0" w:color="auto"/>
              </w:divBdr>
              <w:divsChild>
                <w:div w:id="967395672">
                  <w:marLeft w:val="0"/>
                  <w:marRight w:val="0"/>
                  <w:marTop w:val="0"/>
                  <w:marBottom w:val="0"/>
                  <w:divBdr>
                    <w:top w:val="none" w:sz="0" w:space="0" w:color="auto"/>
                    <w:left w:val="none" w:sz="0" w:space="0" w:color="auto"/>
                    <w:bottom w:val="none" w:sz="0" w:space="0" w:color="auto"/>
                    <w:right w:val="none" w:sz="0" w:space="0" w:color="auto"/>
                  </w:divBdr>
                </w:div>
              </w:divsChild>
            </w:div>
            <w:div w:id="194395161">
              <w:marLeft w:val="0"/>
              <w:marRight w:val="0"/>
              <w:marTop w:val="0"/>
              <w:marBottom w:val="0"/>
              <w:divBdr>
                <w:top w:val="none" w:sz="0" w:space="0" w:color="auto"/>
                <w:left w:val="none" w:sz="0" w:space="0" w:color="auto"/>
                <w:bottom w:val="none" w:sz="0" w:space="0" w:color="auto"/>
                <w:right w:val="none" w:sz="0" w:space="0" w:color="auto"/>
              </w:divBdr>
            </w:div>
          </w:divsChild>
        </w:div>
        <w:div w:id="1188057205">
          <w:marLeft w:val="0"/>
          <w:marRight w:val="0"/>
          <w:marTop w:val="0"/>
          <w:marBottom w:val="0"/>
          <w:divBdr>
            <w:top w:val="none" w:sz="0" w:space="0" w:color="auto"/>
            <w:left w:val="none" w:sz="0" w:space="0" w:color="auto"/>
            <w:bottom w:val="none" w:sz="0" w:space="0" w:color="auto"/>
            <w:right w:val="none" w:sz="0" w:space="0" w:color="auto"/>
          </w:divBdr>
          <w:divsChild>
            <w:div w:id="963392694">
              <w:marLeft w:val="0"/>
              <w:marRight w:val="0"/>
              <w:marTop w:val="0"/>
              <w:marBottom w:val="0"/>
              <w:divBdr>
                <w:top w:val="none" w:sz="0" w:space="0" w:color="auto"/>
                <w:left w:val="none" w:sz="0" w:space="0" w:color="auto"/>
                <w:bottom w:val="none" w:sz="0" w:space="0" w:color="auto"/>
                <w:right w:val="none" w:sz="0" w:space="0" w:color="auto"/>
              </w:divBdr>
              <w:divsChild>
                <w:div w:id="38615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531">
          <w:marLeft w:val="0"/>
          <w:marRight w:val="0"/>
          <w:marTop w:val="0"/>
          <w:marBottom w:val="0"/>
          <w:divBdr>
            <w:top w:val="none" w:sz="0" w:space="0" w:color="auto"/>
            <w:left w:val="none" w:sz="0" w:space="0" w:color="auto"/>
            <w:bottom w:val="none" w:sz="0" w:space="0" w:color="auto"/>
            <w:right w:val="none" w:sz="0" w:space="0" w:color="auto"/>
          </w:divBdr>
          <w:divsChild>
            <w:div w:id="1851142069">
              <w:marLeft w:val="0"/>
              <w:marRight w:val="0"/>
              <w:marTop w:val="0"/>
              <w:marBottom w:val="0"/>
              <w:divBdr>
                <w:top w:val="none" w:sz="0" w:space="0" w:color="auto"/>
                <w:left w:val="none" w:sz="0" w:space="0" w:color="auto"/>
                <w:bottom w:val="none" w:sz="0" w:space="0" w:color="auto"/>
                <w:right w:val="none" w:sz="0" w:space="0" w:color="auto"/>
              </w:divBdr>
              <w:divsChild>
                <w:div w:id="11648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962">
          <w:marLeft w:val="0"/>
          <w:marRight w:val="0"/>
          <w:marTop w:val="0"/>
          <w:marBottom w:val="0"/>
          <w:divBdr>
            <w:top w:val="none" w:sz="0" w:space="0" w:color="auto"/>
            <w:left w:val="none" w:sz="0" w:space="0" w:color="auto"/>
            <w:bottom w:val="none" w:sz="0" w:space="0" w:color="auto"/>
            <w:right w:val="none" w:sz="0" w:space="0" w:color="auto"/>
          </w:divBdr>
          <w:divsChild>
            <w:div w:id="834498401">
              <w:marLeft w:val="0"/>
              <w:marRight w:val="0"/>
              <w:marTop w:val="0"/>
              <w:marBottom w:val="0"/>
              <w:divBdr>
                <w:top w:val="none" w:sz="0" w:space="0" w:color="auto"/>
                <w:left w:val="none" w:sz="0" w:space="0" w:color="auto"/>
                <w:bottom w:val="none" w:sz="0" w:space="0" w:color="auto"/>
                <w:right w:val="none" w:sz="0" w:space="0" w:color="auto"/>
              </w:divBdr>
              <w:divsChild>
                <w:div w:id="869996257">
                  <w:marLeft w:val="0"/>
                  <w:marRight w:val="0"/>
                  <w:marTop w:val="0"/>
                  <w:marBottom w:val="0"/>
                  <w:divBdr>
                    <w:top w:val="none" w:sz="0" w:space="0" w:color="auto"/>
                    <w:left w:val="none" w:sz="0" w:space="0" w:color="auto"/>
                    <w:bottom w:val="none" w:sz="0" w:space="0" w:color="auto"/>
                    <w:right w:val="none" w:sz="0" w:space="0" w:color="auto"/>
                  </w:divBdr>
                </w:div>
              </w:divsChild>
            </w:div>
            <w:div w:id="291449281">
              <w:marLeft w:val="0"/>
              <w:marRight w:val="0"/>
              <w:marTop w:val="0"/>
              <w:marBottom w:val="0"/>
              <w:divBdr>
                <w:top w:val="none" w:sz="0" w:space="0" w:color="auto"/>
                <w:left w:val="none" w:sz="0" w:space="0" w:color="auto"/>
                <w:bottom w:val="none" w:sz="0" w:space="0" w:color="auto"/>
                <w:right w:val="none" w:sz="0" w:space="0" w:color="auto"/>
              </w:divBdr>
            </w:div>
          </w:divsChild>
        </w:div>
        <w:div w:id="939029352">
          <w:marLeft w:val="0"/>
          <w:marRight w:val="0"/>
          <w:marTop w:val="0"/>
          <w:marBottom w:val="0"/>
          <w:divBdr>
            <w:top w:val="none" w:sz="0" w:space="0" w:color="auto"/>
            <w:left w:val="none" w:sz="0" w:space="0" w:color="auto"/>
            <w:bottom w:val="none" w:sz="0" w:space="0" w:color="auto"/>
            <w:right w:val="none" w:sz="0" w:space="0" w:color="auto"/>
          </w:divBdr>
          <w:divsChild>
            <w:div w:id="1897818847">
              <w:marLeft w:val="0"/>
              <w:marRight w:val="0"/>
              <w:marTop w:val="0"/>
              <w:marBottom w:val="0"/>
              <w:divBdr>
                <w:top w:val="none" w:sz="0" w:space="0" w:color="auto"/>
                <w:left w:val="none" w:sz="0" w:space="0" w:color="auto"/>
                <w:bottom w:val="none" w:sz="0" w:space="0" w:color="auto"/>
                <w:right w:val="none" w:sz="0" w:space="0" w:color="auto"/>
              </w:divBdr>
              <w:divsChild>
                <w:div w:id="96410145">
                  <w:marLeft w:val="0"/>
                  <w:marRight w:val="0"/>
                  <w:marTop w:val="0"/>
                  <w:marBottom w:val="0"/>
                  <w:divBdr>
                    <w:top w:val="none" w:sz="0" w:space="0" w:color="auto"/>
                    <w:left w:val="none" w:sz="0" w:space="0" w:color="auto"/>
                    <w:bottom w:val="none" w:sz="0" w:space="0" w:color="auto"/>
                    <w:right w:val="none" w:sz="0" w:space="0" w:color="auto"/>
                  </w:divBdr>
                </w:div>
              </w:divsChild>
            </w:div>
            <w:div w:id="540244301">
              <w:marLeft w:val="0"/>
              <w:marRight w:val="0"/>
              <w:marTop w:val="0"/>
              <w:marBottom w:val="0"/>
              <w:divBdr>
                <w:top w:val="none" w:sz="0" w:space="0" w:color="auto"/>
                <w:left w:val="none" w:sz="0" w:space="0" w:color="auto"/>
                <w:bottom w:val="none" w:sz="0" w:space="0" w:color="auto"/>
                <w:right w:val="none" w:sz="0" w:space="0" w:color="auto"/>
              </w:divBdr>
            </w:div>
          </w:divsChild>
        </w:div>
        <w:div w:id="1405881304">
          <w:marLeft w:val="0"/>
          <w:marRight w:val="0"/>
          <w:marTop w:val="0"/>
          <w:marBottom w:val="0"/>
          <w:divBdr>
            <w:top w:val="none" w:sz="0" w:space="0" w:color="auto"/>
            <w:left w:val="none" w:sz="0" w:space="0" w:color="auto"/>
            <w:bottom w:val="none" w:sz="0" w:space="0" w:color="auto"/>
            <w:right w:val="none" w:sz="0" w:space="0" w:color="auto"/>
          </w:divBdr>
          <w:divsChild>
            <w:div w:id="500196810">
              <w:marLeft w:val="0"/>
              <w:marRight w:val="0"/>
              <w:marTop w:val="0"/>
              <w:marBottom w:val="0"/>
              <w:divBdr>
                <w:top w:val="none" w:sz="0" w:space="0" w:color="auto"/>
                <w:left w:val="none" w:sz="0" w:space="0" w:color="auto"/>
                <w:bottom w:val="none" w:sz="0" w:space="0" w:color="auto"/>
                <w:right w:val="none" w:sz="0" w:space="0" w:color="auto"/>
              </w:divBdr>
              <w:divsChild>
                <w:div w:id="2140029000">
                  <w:marLeft w:val="0"/>
                  <w:marRight w:val="0"/>
                  <w:marTop w:val="0"/>
                  <w:marBottom w:val="0"/>
                  <w:divBdr>
                    <w:top w:val="none" w:sz="0" w:space="0" w:color="auto"/>
                    <w:left w:val="none" w:sz="0" w:space="0" w:color="auto"/>
                    <w:bottom w:val="none" w:sz="0" w:space="0" w:color="auto"/>
                    <w:right w:val="none" w:sz="0" w:space="0" w:color="auto"/>
                  </w:divBdr>
                </w:div>
              </w:divsChild>
            </w:div>
            <w:div w:id="565529637">
              <w:marLeft w:val="0"/>
              <w:marRight w:val="0"/>
              <w:marTop w:val="0"/>
              <w:marBottom w:val="0"/>
              <w:divBdr>
                <w:top w:val="none" w:sz="0" w:space="0" w:color="auto"/>
                <w:left w:val="none" w:sz="0" w:space="0" w:color="auto"/>
                <w:bottom w:val="none" w:sz="0" w:space="0" w:color="auto"/>
                <w:right w:val="none" w:sz="0" w:space="0" w:color="auto"/>
              </w:divBdr>
            </w:div>
          </w:divsChild>
        </w:div>
        <w:div w:id="117771736">
          <w:marLeft w:val="0"/>
          <w:marRight w:val="0"/>
          <w:marTop w:val="0"/>
          <w:marBottom w:val="0"/>
          <w:divBdr>
            <w:top w:val="none" w:sz="0" w:space="0" w:color="auto"/>
            <w:left w:val="none" w:sz="0" w:space="0" w:color="auto"/>
            <w:bottom w:val="none" w:sz="0" w:space="0" w:color="auto"/>
            <w:right w:val="none" w:sz="0" w:space="0" w:color="auto"/>
          </w:divBdr>
          <w:divsChild>
            <w:div w:id="1904757243">
              <w:marLeft w:val="0"/>
              <w:marRight w:val="0"/>
              <w:marTop w:val="0"/>
              <w:marBottom w:val="0"/>
              <w:divBdr>
                <w:top w:val="none" w:sz="0" w:space="0" w:color="auto"/>
                <w:left w:val="none" w:sz="0" w:space="0" w:color="auto"/>
                <w:bottom w:val="none" w:sz="0" w:space="0" w:color="auto"/>
                <w:right w:val="none" w:sz="0" w:space="0" w:color="auto"/>
              </w:divBdr>
              <w:divsChild>
                <w:div w:id="1988702541">
                  <w:marLeft w:val="0"/>
                  <w:marRight w:val="0"/>
                  <w:marTop w:val="0"/>
                  <w:marBottom w:val="0"/>
                  <w:divBdr>
                    <w:top w:val="none" w:sz="0" w:space="0" w:color="auto"/>
                    <w:left w:val="none" w:sz="0" w:space="0" w:color="auto"/>
                    <w:bottom w:val="none" w:sz="0" w:space="0" w:color="auto"/>
                    <w:right w:val="none" w:sz="0" w:space="0" w:color="auto"/>
                  </w:divBdr>
                </w:div>
              </w:divsChild>
            </w:div>
            <w:div w:id="824786551">
              <w:marLeft w:val="0"/>
              <w:marRight w:val="0"/>
              <w:marTop w:val="0"/>
              <w:marBottom w:val="0"/>
              <w:divBdr>
                <w:top w:val="none" w:sz="0" w:space="0" w:color="auto"/>
                <w:left w:val="none" w:sz="0" w:space="0" w:color="auto"/>
                <w:bottom w:val="none" w:sz="0" w:space="0" w:color="auto"/>
                <w:right w:val="none" w:sz="0" w:space="0" w:color="auto"/>
              </w:divBdr>
            </w:div>
          </w:divsChild>
        </w:div>
        <w:div w:id="1658148560">
          <w:marLeft w:val="0"/>
          <w:marRight w:val="0"/>
          <w:marTop w:val="0"/>
          <w:marBottom w:val="0"/>
          <w:divBdr>
            <w:top w:val="none" w:sz="0" w:space="0" w:color="auto"/>
            <w:left w:val="none" w:sz="0" w:space="0" w:color="auto"/>
            <w:bottom w:val="none" w:sz="0" w:space="0" w:color="auto"/>
            <w:right w:val="none" w:sz="0" w:space="0" w:color="auto"/>
          </w:divBdr>
          <w:divsChild>
            <w:div w:id="1393503911">
              <w:marLeft w:val="0"/>
              <w:marRight w:val="0"/>
              <w:marTop w:val="0"/>
              <w:marBottom w:val="0"/>
              <w:divBdr>
                <w:top w:val="none" w:sz="0" w:space="0" w:color="auto"/>
                <w:left w:val="none" w:sz="0" w:space="0" w:color="auto"/>
                <w:bottom w:val="none" w:sz="0" w:space="0" w:color="auto"/>
                <w:right w:val="none" w:sz="0" w:space="0" w:color="auto"/>
              </w:divBdr>
              <w:divsChild>
                <w:div w:id="637997306">
                  <w:marLeft w:val="0"/>
                  <w:marRight w:val="0"/>
                  <w:marTop w:val="0"/>
                  <w:marBottom w:val="0"/>
                  <w:divBdr>
                    <w:top w:val="none" w:sz="0" w:space="0" w:color="auto"/>
                    <w:left w:val="none" w:sz="0" w:space="0" w:color="auto"/>
                    <w:bottom w:val="none" w:sz="0" w:space="0" w:color="auto"/>
                    <w:right w:val="none" w:sz="0" w:space="0" w:color="auto"/>
                  </w:divBdr>
                </w:div>
              </w:divsChild>
            </w:div>
            <w:div w:id="13465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1434283123">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 w:id="17417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13" Type="http://schemas.openxmlformats.org/officeDocument/2006/relationships/hyperlink" Target="https://www.officemag.ru/catalog/goods/60642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seinstrumenti.ru/product/korrektiruyuschij-karandash-berlingo-12-ml-metallicheskij-nakonechnik-3-sht-blister-evropodves-kr-12005-3-7369639/"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mus.ru/katalog/khozyajstvennye-tovary/tryapki-salfetki-gubki-pady-tekhtkani/tryapki-salfetki-gubki/gubki-dlya-mytya-posudy/gubka-dlya-uborki-donna-bella-maksi-porolon-9-6x6-4-sm-s-abrazivnym-sloem-5-shtuk-v-upakovke-/p/2041790/?from=block-123-0_12&amp;qid=7595240556-0-1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omus.ru/katalog/khozyajstvennye-tovary/osvezhiteli-vozdukha/osvezhiteli-aerozolnye/osvezhitel-vozdukha-air-wick-ispanskie-kanikuly-grejpfrut-i-tsvetushhij-lajm-290-ml/p/1200077/?from=block-309-0_1" TargetMode="External"/><Relationship Id="rId4" Type="http://schemas.openxmlformats.org/officeDocument/2006/relationships/settings" Target="settings.xml"/><Relationship Id="rId9" Type="http://schemas.openxmlformats.org/officeDocument/2006/relationships/hyperlink" Target="https://zakupki.lenreg.ru/ProductRequest/?id=854162&amp;returnUrl=http%3a%2f%2fzakupki.lenreg.ru%2fOrderNegotiation%2fIndex%2f23250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Pages>
  <Words>2907</Words>
  <Characters>16572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19441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55</cp:revision>
  <cp:lastPrinted>2025-10-28T07:58:00Z</cp:lastPrinted>
  <dcterms:created xsi:type="dcterms:W3CDTF">2025-10-09T12:48:00Z</dcterms:created>
  <dcterms:modified xsi:type="dcterms:W3CDTF">2026-10-02T11:07:00Z</dcterms:modified>
</cp:coreProperties>
</file>