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3C884" w14:textId="70C5A0D3" w:rsidR="006452F7" w:rsidRPr="00052654" w:rsidRDefault="008F7BF3">
      <w:pPr>
        <w:shd w:val="clear" w:color="auto" w:fill="FFFFFF"/>
        <w:ind w:firstLine="709"/>
        <w:contextualSpacing/>
        <w:jc w:val="right"/>
        <w:rPr>
          <w:b/>
          <w:color w:val="000000"/>
        </w:rPr>
      </w:pPr>
      <w:r w:rsidRPr="00052654">
        <w:rPr>
          <w:b/>
          <w:color w:val="000000"/>
        </w:rPr>
        <w:t>ПРОЕКТ</w:t>
      </w:r>
    </w:p>
    <w:p w14:paraId="56CCD00E" w14:textId="09905F36" w:rsidR="006452F7" w:rsidRPr="00052654" w:rsidRDefault="00453ABA">
      <w:pPr>
        <w:shd w:val="clear" w:color="auto" w:fill="FFFFFF"/>
        <w:ind w:firstLine="709"/>
        <w:contextualSpacing/>
        <w:jc w:val="center"/>
        <w:rPr>
          <w:b/>
          <w:color w:val="000000"/>
          <w:spacing w:val="-6"/>
        </w:rPr>
      </w:pPr>
      <w:r w:rsidRPr="00052654">
        <w:rPr>
          <w:b/>
          <w:bCs/>
          <w:color w:val="000000"/>
          <w:spacing w:val="-6"/>
        </w:rPr>
        <w:t>ДОГОВОР</w:t>
      </w:r>
      <w:r w:rsidR="00D1129E" w:rsidRPr="00052654">
        <w:rPr>
          <w:b/>
          <w:bCs/>
          <w:color w:val="000000"/>
          <w:spacing w:val="-6"/>
        </w:rPr>
        <w:t xml:space="preserve"> </w:t>
      </w:r>
      <w:r w:rsidR="00D1129E" w:rsidRPr="00052654">
        <w:rPr>
          <w:b/>
          <w:color w:val="000000"/>
          <w:spacing w:val="-6"/>
        </w:rPr>
        <w:t>№ _____</w:t>
      </w:r>
    </w:p>
    <w:p w14:paraId="4C863106" w14:textId="187759E2" w:rsidR="0037323D" w:rsidRPr="00052654" w:rsidRDefault="00D1129E" w:rsidP="0037323D">
      <w:pPr>
        <w:pStyle w:val="Standard"/>
        <w:ind w:firstLine="567"/>
        <w:jc w:val="center"/>
        <w:rPr>
          <w:bCs/>
          <w:lang w:bidi="ru-RU"/>
        </w:rPr>
      </w:pPr>
      <w:r w:rsidRPr="00052654">
        <w:rPr>
          <w:bCs/>
        </w:rPr>
        <w:t xml:space="preserve">на </w:t>
      </w:r>
      <w:r w:rsidR="0037323D" w:rsidRPr="00052654">
        <w:rPr>
          <w:bCs/>
          <w:lang w:bidi="ru-RU"/>
        </w:rPr>
        <w:t>оказание информационно-консультационных услуг по работе с автоматизированными системами «1С: Бухгалтерия государственного учреждения 8» и "1</w:t>
      </w:r>
      <w:proofErr w:type="gramStart"/>
      <w:r w:rsidR="0037323D" w:rsidRPr="00052654">
        <w:rPr>
          <w:bCs/>
          <w:lang w:bidi="ru-RU"/>
        </w:rPr>
        <w:t>С:Зарплата</w:t>
      </w:r>
      <w:proofErr w:type="gramEnd"/>
      <w:r w:rsidR="0037323D" w:rsidRPr="00052654">
        <w:rPr>
          <w:bCs/>
          <w:lang w:bidi="ru-RU"/>
        </w:rPr>
        <w:t xml:space="preserve"> и кадры государственного учреждения 8</w:t>
      </w:r>
      <w:r w:rsidR="007155F6" w:rsidRPr="00052654">
        <w:rPr>
          <w:bCs/>
          <w:lang w:bidi="ru-RU"/>
        </w:rPr>
        <w:t>»</w:t>
      </w:r>
    </w:p>
    <w:p w14:paraId="7FBA62C8" w14:textId="77777777" w:rsidR="007155F6" w:rsidRPr="00052654" w:rsidRDefault="007155F6" w:rsidP="007155F6">
      <w:pPr>
        <w:shd w:val="clear" w:color="auto" w:fill="FFFFFF"/>
        <w:contextualSpacing/>
        <w:jc w:val="both"/>
        <w:rPr>
          <w:color w:val="000000"/>
          <w:spacing w:val="-6"/>
          <w:lang w:eastAsia="ar-SA"/>
        </w:rPr>
      </w:pPr>
      <w:r w:rsidRPr="00052654">
        <w:rPr>
          <w:color w:val="000000"/>
          <w:spacing w:val="-6"/>
          <w:lang w:eastAsia="ar-SA"/>
        </w:rPr>
        <w:t>г. Всеволожск,</w:t>
      </w:r>
    </w:p>
    <w:p w14:paraId="777E184E" w14:textId="755A772E" w:rsidR="009E09B5" w:rsidRPr="00052654" w:rsidRDefault="007155F6" w:rsidP="007155F6">
      <w:pPr>
        <w:shd w:val="clear" w:color="auto" w:fill="FFFFFF"/>
        <w:contextualSpacing/>
        <w:jc w:val="both"/>
        <w:rPr>
          <w:color w:val="000000"/>
          <w:spacing w:val="-6"/>
          <w:lang w:eastAsia="ar-SA"/>
        </w:rPr>
      </w:pPr>
      <w:r w:rsidRPr="00052654">
        <w:rPr>
          <w:color w:val="000000"/>
          <w:spacing w:val="-6"/>
          <w:lang w:eastAsia="ar-SA"/>
        </w:rPr>
        <w:t xml:space="preserve">Ленинградская область                   </w:t>
      </w:r>
      <w:r w:rsidR="009E09B5" w:rsidRPr="00052654">
        <w:rPr>
          <w:color w:val="000000"/>
          <w:spacing w:val="-6"/>
          <w:lang w:eastAsia="ar-SA"/>
        </w:rPr>
        <w:tab/>
      </w:r>
      <w:r w:rsidR="009E09B5" w:rsidRPr="00052654">
        <w:rPr>
          <w:color w:val="000000"/>
          <w:spacing w:val="-6"/>
          <w:lang w:eastAsia="ar-SA"/>
        </w:rPr>
        <w:tab/>
      </w:r>
      <w:r w:rsidR="009E09B5" w:rsidRPr="00052654">
        <w:rPr>
          <w:color w:val="000000"/>
          <w:spacing w:val="-6"/>
          <w:lang w:eastAsia="ar-SA"/>
        </w:rPr>
        <w:tab/>
      </w:r>
      <w:r w:rsidR="009E09B5" w:rsidRPr="00052654">
        <w:rPr>
          <w:color w:val="000000"/>
          <w:spacing w:val="-6"/>
          <w:lang w:eastAsia="ar-SA"/>
        </w:rPr>
        <w:tab/>
      </w:r>
      <w:r w:rsidR="009B44BC" w:rsidRPr="00052654">
        <w:rPr>
          <w:color w:val="000000"/>
          <w:spacing w:val="-6"/>
          <w:lang w:eastAsia="ar-SA"/>
        </w:rPr>
        <w:t xml:space="preserve">     </w:t>
      </w:r>
      <w:r w:rsidR="009E09B5" w:rsidRPr="00052654">
        <w:rPr>
          <w:color w:val="000000"/>
          <w:spacing w:val="-6"/>
          <w:lang w:eastAsia="ar-SA"/>
        </w:rPr>
        <w:t xml:space="preserve">       </w:t>
      </w:r>
      <w:proofErr w:type="gramStart"/>
      <w:r w:rsidR="009E09B5" w:rsidRPr="00052654">
        <w:rPr>
          <w:color w:val="000000"/>
          <w:spacing w:val="-6"/>
          <w:lang w:eastAsia="ar-SA"/>
        </w:rPr>
        <w:t xml:space="preserve">   «</w:t>
      </w:r>
      <w:proofErr w:type="gramEnd"/>
      <w:r w:rsidR="009E09B5" w:rsidRPr="00052654">
        <w:rPr>
          <w:color w:val="000000"/>
          <w:spacing w:val="-6"/>
          <w:lang w:eastAsia="ar-SA"/>
        </w:rPr>
        <w:t>__» ___________ 202</w:t>
      </w:r>
      <w:r w:rsidR="00501431" w:rsidRPr="00052654">
        <w:rPr>
          <w:color w:val="000000"/>
          <w:spacing w:val="-6"/>
          <w:lang w:eastAsia="ar-SA"/>
        </w:rPr>
        <w:t>6</w:t>
      </w:r>
      <w:r w:rsidR="009E09B5" w:rsidRPr="00052654">
        <w:rPr>
          <w:color w:val="000000"/>
          <w:spacing w:val="-6"/>
          <w:lang w:eastAsia="ar-SA"/>
        </w:rPr>
        <w:t xml:space="preserve"> год</w:t>
      </w:r>
    </w:p>
    <w:p w14:paraId="4A685334" w14:textId="1405912D" w:rsidR="006452F7" w:rsidRPr="00052654" w:rsidRDefault="00EC4FBA" w:rsidP="00D93287">
      <w:pPr>
        <w:widowControl w:val="0"/>
        <w:tabs>
          <w:tab w:val="left" w:pos="1134"/>
        </w:tabs>
        <w:suppressAutoHyphens/>
        <w:jc w:val="both"/>
      </w:pPr>
      <w:r w:rsidRPr="00052654">
        <w:rPr>
          <w:b/>
          <w:kern w:val="2"/>
        </w:rPr>
        <w:t>Государственное бюджетное учреждение культуры Ленинградской области «Музейно-мемориальный комплекс «Дорога жизни» (ГБУК ЛО «ММК «Дорога жизни»)</w:t>
      </w:r>
      <w:r w:rsidRPr="00052654">
        <w:rPr>
          <w:b/>
        </w:rPr>
        <w:t>,</w:t>
      </w:r>
      <w:r w:rsidRPr="00052654">
        <w:t xml:space="preserve"> именуемое в дальнейшем Заказчик, в лице директора Асанидзе Ольги Анатольевны, действующего на основании Устава, с одной стороны, и ________________________, именуемое в дальнейшем Поставщик, в лице ____________________________, действующего на основании _______________________, с другой стороны, именуемые в дальнейшем Сто</w:t>
      </w:r>
      <w:r w:rsidR="00D93287" w:rsidRPr="00052654">
        <w:t xml:space="preserve">роны, а по отдельности Сторона, с соблюдением требований Гражданского кодекса Российской Федерации, Федерального закона от 18.07.2011 № 223-ФЗ «О  закупках товаров, работ, услуг отдельными юридическими лицами» (далее – Федеральный закон № 223-ФЗ), в соответствии с </w:t>
      </w:r>
      <w:proofErr w:type="spellStart"/>
      <w:r w:rsidR="00D93287" w:rsidRPr="00052654">
        <w:t>п.п</w:t>
      </w:r>
      <w:proofErr w:type="spellEnd"/>
      <w:r w:rsidR="00D93287" w:rsidRPr="00052654">
        <w:t xml:space="preserve">. 1 п. 7.2. Положения о закупках товаров, работ, услуг для нужд Государственного бюджетного учреждения культуры Ленинградской области «Музейно-мемориальный комплекс «Дорога жизни» за счет приносящей доход деятельности, утвержденного распоряжением комитета по сохранению культурного наследия Ленинградской области от </w:t>
      </w:r>
      <w:r w:rsidR="00313759" w:rsidRPr="00052654">
        <w:t>30.12.2025</w:t>
      </w:r>
      <w:r w:rsidR="00D93287" w:rsidRPr="00052654">
        <w:t xml:space="preserve"> № 01-04/25-</w:t>
      </w:r>
      <w:r w:rsidR="00313759" w:rsidRPr="00052654">
        <w:t>324</w:t>
      </w:r>
      <w:r w:rsidR="00D93287" w:rsidRPr="00052654">
        <w:t xml:space="preserve"> (далее – Положение о закупках), заключили настоящий договор (далее – Договор) о нижеследующем:</w:t>
      </w:r>
    </w:p>
    <w:p w14:paraId="73D0D0B2" w14:textId="77777777" w:rsidR="00A027F3" w:rsidRPr="00052654" w:rsidRDefault="00A027F3" w:rsidP="00D93287">
      <w:pPr>
        <w:widowControl w:val="0"/>
        <w:tabs>
          <w:tab w:val="left" w:pos="1134"/>
        </w:tabs>
        <w:suppressAutoHyphens/>
        <w:jc w:val="both"/>
      </w:pPr>
    </w:p>
    <w:p w14:paraId="1F4CD732" w14:textId="35EF63F7" w:rsidR="006452F7" w:rsidRPr="00052654" w:rsidRDefault="00D1129E" w:rsidP="000F15E6">
      <w:pPr>
        <w:shd w:val="clear" w:color="auto" w:fill="FFFFFF"/>
        <w:contextualSpacing/>
        <w:jc w:val="center"/>
        <w:rPr>
          <w:b/>
          <w:bCs/>
          <w:color w:val="000000"/>
        </w:rPr>
      </w:pPr>
      <w:r w:rsidRPr="00052654">
        <w:rPr>
          <w:b/>
          <w:bCs/>
          <w:color w:val="000000"/>
        </w:rPr>
        <w:t xml:space="preserve">1. ПРЕДМЕТ </w:t>
      </w:r>
      <w:r w:rsidR="00E15C56" w:rsidRPr="00052654">
        <w:rPr>
          <w:b/>
          <w:bCs/>
          <w:color w:val="000000"/>
        </w:rPr>
        <w:t>ДОГОВОРА</w:t>
      </w:r>
    </w:p>
    <w:p w14:paraId="61E862D1" w14:textId="5F6EC301" w:rsidR="006452F7" w:rsidRPr="00052654" w:rsidRDefault="00D1129E" w:rsidP="005754FC">
      <w:pPr>
        <w:ind w:firstLine="567"/>
        <w:jc w:val="both"/>
      </w:pPr>
      <w:r w:rsidRPr="00052654">
        <w:rPr>
          <w:bCs/>
          <w:color w:val="000000"/>
        </w:rPr>
        <w:t xml:space="preserve">1.1. В соответствии с настоящим </w:t>
      </w:r>
      <w:r w:rsidR="00C051B3" w:rsidRPr="00052654">
        <w:t>Договор</w:t>
      </w:r>
      <w:r w:rsidRPr="00052654">
        <w:t xml:space="preserve">ом Исполнитель обязуется в сроки и на условиях настоящего </w:t>
      </w:r>
      <w:r w:rsidR="00C051B3" w:rsidRPr="00052654">
        <w:t>Договор</w:t>
      </w:r>
      <w:r w:rsidRPr="00052654">
        <w:t xml:space="preserve">а </w:t>
      </w:r>
      <w:r w:rsidR="00461F66" w:rsidRPr="00052654">
        <w:rPr>
          <w:bCs/>
          <w:lang w:bidi="ru-RU"/>
        </w:rPr>
        <w:t>оказать информационно-консультационные услуг</w:t>
      </w:r>
      <w:r w:rsidR="00AA3ADE" w:rsidRPr="00052654">
        <w:rPr>
          <w:bCs/>
          <w:lang w:bidi="ru-RU"/>
        </w:rPr>
        <w:t>и</w:t>
      </w:r>
      <w:r w:rsidR="00461F66" w:rsidRPr="00052654">
        <w:rPr>
          <w:bCs/>
          <w:lang w:bidi="ru-RU"/>
        </w:rPr>
        <w:t xml:space="preserve"> по работе с автоматизированными системами «1С: Бухгалтерия государственного учреждения 8» и "1</w:t>
      </w:r>
      <w:r w:rsidR="00935F0B" w:rsidRPr="00052654">
        <w:rPr>
          <w:bCs/>
          <w:lang w:bidi="ru-RU"/>
        </w:rPr>
        <w:t>С: Зарплата</w:t>
      </w:r>
      <w:r w:rsidR="00461F66" w:rsidRPr="00052654">
        <w:rPr>
          <w:bCs/>
          <w:lang w:bidi="ru-RU"/>
        </w:rPr>
        <w:t xml:space="preserve"> и кадры государственного учреждения 8»</w:t>
      </w:r>
      <w:r w:rsidR="00461F66" w:rsidRPr="00052654">
        <w:rPr>
          <w:bCs/>
        </w:rPr>
        <w:t xml:space="preserve"> </w:t>
      </w:r>
      <w:r w:rsidRPr="00052654">
        <w:rPr>
          <w:bCs/>
        </w:rPr>
        <w:t xml:space="preserve">(далее – Услуги) в соответствии с </w:t>
      </w:r>
      <w:r w:rsidR="00E63F97" w:rsidRPr="00052654">
        <w:rPr>
          <w:bCs/>
        </w:rPr>
        <w:t>Техническим заданием</w:t>
      </w:r>
      <w:r w:rsidRPr="00052654">
        <w:rPr>
          <w:bCs/>
        </w:rPr>
        <w:t xml:space="preserve"> (Приложение № 1 к </w:t>
      </w:r>
      <w:r w:rsidR="00C051B3" w:rsidRPr="00052654">
        <w:t>Договор</w:t>
      </w:r>
      <w:r w:rsidRPr="00052654">
        <w:rPr>
          <w:bCs/>
        </w:rPr>
        <w:t xml:space="preserve">у), </w:t>
      </w:r>
      <w:r w:rsidRPr="00052654">
        <w:t xml:space="preserve">являющимся неотъемлемой частью настоящего </w:t>
      </w:r>
      <w:r w:rsidR="00C051B3" w:rsidRPr="00052654">
        <w:t>Договор</w:t>
      </w:r>
      <w:r w:rsidRPr="00052654">
        <w:t>а, а Заказчик обязуется принять Услуги и оплатить их.</w:t>
      </w:r>
    </w:p>
    <w:p w14:paraId="2B23DAF9" w14:textId="5E52A98D" w:rsidR="006452F7" w:rsidRPr="00052654" w:rsidRDefault="00D1129E" w:rsidP="005754FC">
      <w:pPr>
        <w:pStyle w:val="16"/>
        <w:ind w:firstLine="567"/>
        <w:jc w:val="both"/>
        <w:rPr>
          <w:b w:val="0"/>
          <w:sz w:val="24"/>
          <w:szCs w:val="24"/>
          <w:lang w:val="ru-RU"/>
        </w:rPr>
      </w:pPr>
      <w:r w:rsidRPr="00052654">
        <w:rPr>
          <w:b w:val="0"/>
          <w:sz w:val="24"/>
          <w:szCs w:val="24"/>
          <w:lang w:val="ru-RU"/>
        </w:rPr>
        <w:t>1.2.</w:t>
      </w:r>
      <w:r w:rsidRPr="00052654">
        <w:rPr>
          <w:b w:val="0"/>
          <w:sz w:val="24"/>
          <w:szCs w:val="24"/>
        </w:rPr>
        <w:t> </w:t>
      </w:r>
      <w:r w:rsidRPr="00052654">
        <w:rPr>
          <w:b w:val="0"/>
          <w:sz w:val="24"/>
          <w:szCs w:val="24"/>
          <w:lang w:val="ru-RU"/>
        </w:rPr>
        <w:t xml:space="preserve">Характеристики и объем оказываемых Услуг указаны в </w:t>
      </w:r>
      <w:r w:rsidR="002E2F02" w:rsidRPr="00052654">
        <w:rPr>
          <w:b w:val="0"/>
          <w:bCs/>
          <w:sz w:val="24"/>
          <w:szCs w:val="24"/>
          <w:lang w:val="ru-RU"/>
        </w:rPr>
        <w:t>Техническом задании</w:t>
      </w:r>
      <w:r w:rsidR="00A82833" w:rsidRPr="00052654">
        <w:rPr>
          <w:b w:val="0"/>
          <w:bCs/>
          <w:sz w:val="24"/>
          <w:szCs w:val="24"/>
          <w:lang w:val="ru-RU"/>
        </w:rPr>
        <w:t xml:space="preserve"> </w:t>
      </w:r>
      <w:r w:rsidRPr="00052654">
        <w:rPr>
          <w:b w:val="0"/>
          <w:sz w:val="24"/>
          <w:szCs w:val="24"/>
          <w:lang w:val="ru-RU"/>
        </w:rPr>
        <w:t xml:space="preserve">(Приложение № 1 к </w:t>
      </w:r>
      <w:r w:rsidR="00C051B3" w:rsidRPr="00052654">
        <w:rPr>
          <w:b w:val="0"/>
          <w:sz w:val="24"/>
          <w:szCs w:val="24"/>
          <w:lang w:val="ru-RU"/>
        </w:rPr>
        <w:t>Договор</w:t>
      </w:r>
      <w:r w:rsidRPr="00052654">
        <w:rPr>
          <w:b w:val="0"/>
          <w:sz w:val="24"/>
          <w:szCs w:val="24"/>
          <w:lang w:val="ru-RU"/>
        </w:rPr>
        <w:t>у).</w:t>
      </w:r>
    </w:p>
    <w:p w14:paraId="19943D47" w14:textId="2912FA51" w:rsidR="006452F7" w:rsidRPr="00052654" w:rsidRDefault="00D1129E" w:rsidP="005754FC">
      <w:pPr>
        <w:ind w:firstLine="567"/>
        <w:jc w:val="both"/>
      </w:pPr>
      <w:r w:rsidRPr="00052654">
        <w:t xml:space="preserve">1.3. 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оказания такого вида Услуг, устанавливающих требования к качеству такого вида Услуг, в соответствии с условиями </w:t>
      </w:r>
      <w:r w:rsidR="004D52C5" w:rsidRPr="00052654">
        <w:t>Д</w:t>
      </w:r>
      <w:r w:rsidR="002E2F02" w:rsidRPr="00052654">
        <w:t>оговор</w:t>
      </w:r>
      <w:r w:rsidRPr="00052654">
        <w:t>а.</w:t>
      </w:r>
    </w:p>
    <w:p w14:paraId="66FF96D2" w14:textId="1AC617B8" w:rsidR="006452F7" w:rsidRPr="00052654" w:rsidRDefault="00D1129E" w:rsidP="005754FC">
      <w:pPr>
        <w:ind w:firstLine="567"/>
        <w:jc w:val="both"/>
        <w:rPr>
          <w:color w:val="000000"/>
        </w:rPr>
      </w:pPr>
      <w:r w:rsidRPr="00052654">
        <w:rPr>
          <w:color w:val="000000"/>
        </w:rPr>
        <w:t xml:space="preserve">1.4. Заказчик обязуется обеспечить оплату услуг в установленном </w:t>
      </w:r>
      <w:r w:rsidR="002E2F02" w:rsidRPr="00052654">
        <w:rPr>
          <w:color w:val="000000"/>
        </w:rPr>
        <w:t xml:space="preserve">Договором </w:t>
      </w:r>
      <w:r w:rsidRPr="00052654">
        <w:rPr>
          <w:color w:val="000000"/>
        </w:rPr>
        <w:t>порядке, форме и размере.</w:t>
      </w:r>
    </w:p>
    <w:p w14:paraId="25F4B635" w14:textId="77777777" w:rsidR="003F03B2" w:rsidRPr="00052654" w:rsidRDefault="003F03B2" w:rsidP="005754FC">
      <w:pPr>
        <w:ind w:firstLine="567"/>
        <w:jc w:val="both"/>
        <w:rPr>
          <w:color w:val="000000"/>
        </w:rPr>
      </w:pPr>
    </w:p>
    <w:p w14:paraId="621D66FE" w14:textId="7006359A" w:rsidR="003F03B2" w:rsidRPr="00052654" w:rsidRDefault="003F03B2" w:rsidP="003F03B2">
      <w:pPr>
        <w:jc w:val="center"/>
        <w:rPr>
          <w:b/>
          <w:caps/>
        </w:rPr>
      </w:pPr>
      <w:r w:rsidRPr="00052654">
        <w:rPr>
          <w:b/>
          <w:caps/>
        </w:rPr>
        <w:t>2. Порядок И СРОКИ ОКАЗАНИЯ УСЛУГ</w:t>
      </w:r>
    </w:p>
    <w:p w14:paraId="1D051603" w14:textId="634F50C7" w:rsidR="003F03B2" w:rsidRPr="00052654" w:rsidRDefault="003F03B2" w:rsidP="003F03B2">
      <w:pPr>
        <w:ind w:firstLine="567"/>
        <w:jc w:val="both"/>
        <w:rPr>
          <w:color w:val="000000"/>
        </w:rPr>
      </w:pPr>
      <w:r w:rsidRPr="00052654">
        <w:rPr>
          <w:color w:val="000000"/>
        </w:rPr>
        <w:t xml:space="preserve">2.1. </w:t>
      </w:r>
      <w:r w:rsidRPr="00052654">
        <w:rPr>
          <w:b/>
          <w:color w:val="000000"/>
        </w:rPr>
        <w:t>Срок оказания Услуг:</w:t>
      </w:r>
      <w:r w:rsidRPr="00052654">
        <w:rPr>
          <w:color w:val="000000"/>
        </w:rPr>
        <w:t xml:space="preserve"> с 01.01.2027 г. по 31.12.2027 г.</w:t>
      </w:r>
    </w:p>
    <w:p w14:paraId="672A2E9B" w14:textId="0BA8D9E4" w:rsidR="003F03B2" w:rsidRPr="00052654" w:rsidRDefault="003F03B2" w:rsidP="003F03B2">
      <w:pPr>
        <w:widowControl w:val="0"/>
        <w:ind w:firstLine="567"/>
        <w:jc w:val="both"/>
        <w:rPr>
          <w:color w:val="000000"/>
        </w:rPr>
      </w:pPr>
      <w:r w:rsidRPr="00052654">
        <w:rPr>
          <w:color w:val="000000"/>
        </w:rPr>
        <w:t xml:space="preserve">2.2. </w:t>
      </w:r>
      <w:r w:rsidRPr="00052654">
        <w:t>Услуги оказываются Исполнителем в полном соответствии с требованиями Технического задания (Приложение №1 к Договору), являющегося неотъемлемой частью настоящего Договора.</w:t>
      </w:r>
    </w:p>
    <w:p w14:paraId="584ACF04" w14:textId="2714066C" w:rsidR="003F03B2" w:rsidRPr="00052654" w:rsidRDefault="003F03B2" w:rsidP="003F03B2">
      <w:pPr>
        <w:ind w:firstLine="567"/>
        <w:jc w:val="both"/>
        <w:rPr>
          <w:rFonts w:eastAsia="Calibri"/>
        </w:rPr>
      </w:pPr>
      <w:r w:rsidRPr="00052654">
        <w:rPr>
          <w:color w:val="000000"/>
        </w:rPr>
        <w:t xml:space="preserve">2.3. </w:t>
      </w:r>
      <w:r w:rsidRPr="00052654">
        <w:rPr>
          <w:b/>
          <w:color w:val="000000"/>
        </w:rPr>
        <w:t>Место оказания Услуг:</w:t>
      </w:r>
      <w:r w:rsidRPr="00052654">
        <w:rPr>
          <w:color w:val="000000"/>
        </w:rPr>
        <w:t xml:space="preserve"> </w:t>
      </w:r>
      <w:r w:rsidRPr="00052654">
        <w:rPr>
          <w:rFonts w:eastAsia="Calibri"/>
        </w:rPr>
        <w:t>188641, Ленинградская область, город Всеволожск, улица Приютинская, д. 13.</w:t>
      </w:r>
    </w:p>
    <w:p w14:paraId="0B68B525" w14:textId="77777777" w:rsidR="006452F7" w:rsidRPr="00052654" w:rsidRDefault="006452F7">
      <w:pPr>
        <w:ind w:firstLine="709"/>
        <w:jc w:val="both"/>
        <w:rPr>
          <w:color w:val="000000"/>
          <w:spacing w:val="6"/>
        </w:rPr>
      </w:pPr>
    </w:p>
    <w:p w14:paraId="4AF9F221" w14:textId="342CF02E" w:rsidR="006452F7" w:rsidRPr="00052654" w:rsidRDefault="003F03B2" w:rsidP="000F15E6">
      <w:pPr>
        <w:jc w:val="center"/>
        <w:rPr>
          <w:b/>
        </w:rPr>
      </w:pPr>
      <w:r w:rsidRPr="00052654">
        <w:rPr>
          <w:b/>
        </w:rPr>
        <w:t>3</w:t>
      </w:r>
      <w:r w:rsidR="000634BE" w:rsidRPr="00052654">
        <w:rPr>
          <w:b/>
        </w:rPr>
        <w:t>. ЦЕНА ДОГОВОРА И ПОРЯДОК РАСЧЕТОВ</w:t>
      </w:r>
    </w:p>
    <w:p w14:paraId="71CAC3D6" w14:textId="12CF7659" w:rsidR="006452F7" w:rsidRPr="00052654" w:rsidRDefault="003F03B2" w:rsidP="005754FC">
      <w:pPr>
        <w:ind w:firstLine="567"/>
        <w:jc w:val="both"/>
      </w:pPr>
      <w:r w:rsidRPr="00052654">
        <w:t>3</w:t>
      </w:r>
      <w:r w:rsidR="00D1129E" w:rsidRPr="00052654">
        <w:t xml:space="preserve">.1. Цена </w:t>
      </w:r>
      <w:r w:rsidR="00A53CBA" w:rsidRPr="00052654">
        <w:t>Договор</w:t>
      </w:r>
      <w:r w:rsidR="00D1129E" w:rsidRPr="00052654">
        <w:t xml:space="preserve">а составляет ______________ </w:t>
      </w:r>
      <w:r w:rsidR="00D1129E" w:rsidRPr="00052654">
        <w:rPr>
          <w:bCs/>
          <w:i/>
          <w:color w:val="000000"/>
        </w:rPr>
        <w:t>(сумма указывается цифрами и прописью)</w:t>
      </w:r>
      <w:r w:rsidR="00D1129E" w:rsidRPr="00052654">
        <w:rPr>
          <w:bCs/>
          <w:color w:val="000000"/>
        </w:rPr>
        <w:t xml:space="preserve"> </w:t>
      </w:r>
      <w:r w:rsidR="00D1129E" w:rsidRPr="00052654">
        <w:t xml:space="preserve">рублей ___ копеек, </w:t>
      </w:r>
      <w:r w:rsidR="00D1129E" w:rsidRPr="00052654">
        <w:rPr>
          <w:color w:val="000000"/>
        </w:rPr>
        <w:t xml:space="preserve">в том числе НДС </w:t>
      </w:r>
      <w:r w:rsidR="00D1129E" w:rsidRPr="00052654">
        <w:t xml:space="preserve">_________________ </w:t>
      </w:r>
      <w:r w:rsidR="00D1129E" w:rsidRPr="00052654">
        <w:rPr>
          <w:bCs/>
          <w:i/>
          <w:color w:val="000000"/>
        </w:rPr>
        <w:t xml:space="preserve">(сумма указывается цифрами и прописью) </w:t>
      </w:r>
      <w:r w:rsidR="00D1129E" w:rsidRPr="00052654">
        <w:t>рублей ___ копеек</w:t>
      </w:r>
      <w:r w:rsidR="00D1129E" w:rsidRPr="00052654">
        <w:rPr>
          <w:color w:val="000000"/>
        </w:rPr>
        <w:t xml:space="preserve"> </w:t>
      </w:r>
      <w:r w:rsidR="00D1129E" w:rsidRPr="00052654">
        <w:t>/НДС не облагается.</w:t>
      </w:r>
    </w:p>
    <w:p w14:paraId="3E5A312B" w14:textId="51E86F0B" w:rsidR="002C00BA" w:rsidRPr="00052654" w:rsidRDefault="002C00BA" w:rsidP="005754FC">
      <w:pPr>
        <w:ind w:firstLine="567"/>
        <w:jc w:val="both"/>
      </w:pPr>
      <w:r w:rsidRPr="00052654">
        <w:t>Стоимость оказываемых услуг в</w:t>
      </w:r>
      <w:r w:rsidR="002B71A0" w:rsidRPr="00052654">
        <w:t xml:space="preserve"> квартал </w:t>
      </w:r>
      <w:r w:rsidRPr="00052654">
        <w:t xml:space="preserve">указана в Спецификации (Приложение №2 к </w:t>
      </w:r>
      <w:r w:rsidR="00A53CBA" w:rsidRPr="00052654">
        <w:t>Договор</w:t>
      </w:r>
      <w:r w:rsidRPr="00052654">
        <w:t>у).</w:t>
      </w:r>
    </w:p>
    <w:p w14:paraId="0AC7DF82" w14:textId="46B6E0C9" w:rsidR="006452F7" w:rsidRPr="00052654" w:rsidRDefault="00D1129E" w:rsidP="005754FC">
      <w:pPr>
        <w:ind w:firstLine="567"/>
        <w:jc w:val="both"/>
      </w:pPr>
      <w:r w:rsidRPr="00052654">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являющемуся Исполнителем по настоящему </w:t>
      </w:r>
      <w:r w:rsidR="00A53CBA" w:rsidRPr="00052654">
        <w:t>Договор</w:t>
      </w:r>
      <w:r w:rsidRPr="00052654">
        <w:t xml:space="preserve">у, уменьшается на размер налогов, сборов и иных </w:t>
      </w:r>
      <w:r w:rsidRPr="00052654">
        <w:lastRenderedPageBreak/>
        <w:t xml:space="preserve">обязательных платежей в бюджеты бюджетной системы Российской Федерации, связанных с оплатой </w:t>
      </w:r>
      <w:r w:rsidR="00A53CBA" w:rsidRPr="00052654">
        <w:t>Договор</w:t>
      </w:r>
      <w:r w:rsidRPr="00052654">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D62DF5" w14:textId="4AE47744" w:rsidR="006452F7" w:rsidRPr="00052654" w:rsidRDefault="003F03B2" w:rsidP="005754FC">
      <w:pPr>
        <w:ind w:firstLine="567"/>
        <w:jc w:val="both"/>
      </w:pPr>
      <w:r w:rsidRPr="00052654">
        <w:t>3</w:t>
      </w:r>
      <w:r w:rsidR="00D1129E" w:rsidRPr="00052654">
        <w:t xml:space="preserve">.2. Источник финансирования: </w:t>
      </w:r>
      <w:r w:rsidR="001D5D72" w:rsidRPr="00052654">
        <w:rPr>
          <w:bCs/>
        </w:rPr>
        <w:t>средства бюджетных учреждений, а именно доходы от приносящей доход деятельности</w:t>
      </w:r>
      <w:r w:rsidR="00D1129E" w:rsidRPr="00052654">
        <w:rPr>
          <w:bCs/>
        </w:rPr>
        <w:t>.</w:t>
      </w:r>
    </w:p>
    <w:p w14:paraId="23ADDE88" w14:textId="21412B46" w:rsidR="006452F7" w:rsidRPr="00052654" w:rsidRDefault="003F03B2" w:rsidP="005754FC">
      <w:pPr>
        <w:ind w:firstLine="567"/>
        <w:jc w:val="both"/>
      </w:pPr>
      <w:r w:rsidRPr="00052654">
        <w:t>3</w:t>
      </w:r>
      <w:r w:rsidR="00D1129E" w:rsidRPr="00052654">
        <w:t xml:space="preserve">.3. Цена </w:t>
      </w:r>
      <w:r w:rsidR="00A53CBA" w:rsidRPr="00052654">
        <w:t>Договор</w:t>
      </w:r>
      <w:r w:rsidR="00D1129E" w:rsidRPr="00052654">
        <w:t xml:space="preserve">а включает в себя стоимость Услуг, а также все расходы, связанные с исполнением обязательств по </w:t>
      </w:r>
      <w:r w:rsidR="00A53CBA" w:rsidRPr="00052654">
        <w:t>Договор</w:t>
      </w:r>
      <w:r w:rsidR="00D1129E" w:rsidRPr="00052654">
        <w:t xml:space="preserve">у, уплату налогов, пошлин, сборов и других обязательных платежей, которые Исполнитель должен выплатить в связи с выполнением обязательств по </w:t>
      </w:r>
      <w:r w:rsidR="00A53CBA" w:rsidRPr="00052654">
        <w:t>Договор</w:t>
      </w:r>
      <w:r w:rsidR="00D1129E" w:rsidRPr="00052654">
        <w:t>у в соответствии с законодательством Российской Федерации.</w:t>
      </w:r>
    </w:p>
    <w:p w14:paraId="603EC8AB" w14:textId="324101F8" w:rsidR="006452F7" w:rsidRPr="00052654" w:rsidRDefault="003F03B2" w:rsidP="005754FC">
      <w:pPr>
        <w:ind w:firstLine="567"/>
        <w:jc w:val="both"/>
      </w:pPr>
      <w:r w:rsidRPr="00052654">
        <w:t>3</w:t>
      </w:r>
      <w:r w:rsidR="00D1129E" w:rsidRPr="00052654">
        <w:t xml:space="preserve">.4. Цена </w:t>
      </w:r>
      <w:r w:rsidR="00A53CBA" w:rsidRPr="00052654">
        <w:t>Договор</w:t>
      </w:r>
      <w:r w:rsidR="00D1129E" w:rsidRPr="00052654">
        <w:t xml:space="preserve">а является твердой, не может изменяться в ходе исполнения </w:t>
      </w:r>
      <w:r w:rsidR="00A53CBA" w:rsidRPr="00052654">
        <w:t>Договор</w:t>
      </w:r>
      <w:r w:rsidR="00D1129E" w:rsidRPr="00052654">
        <w:t xml:space="preserve">а, за исключением случаев, предусмотренных законодательством Российской Федерации и установленных настоящим </w:t>
      </w:r>
      <w:r w:rsidR="00A53CBA" w:rsidRPr="00052654">
        <w:t>Договор</w:t>
      </w:r>
      <w:r w:rsidR="00D1129E" w:rsidRPr="00052654">
        <w:t xml:space="preserve">ом. </w:t>
      </w:r>
    </w:p>
    <w:p w14:paraId="5EF5D81B" w14:textId="1BA87615" w:rsidR="006452F7" w:rsidRPr="00052654" w:rsidRDefault="003F03B2" w:rsidP="005754FC">
      <w:pPr>
        <w:ind w:firstLine="567"/>
        <w:jc w:val="both"/>
        <w:rPr>
          <w:color w:val="000000"/>
        </w:rPr>
      </w:pPr>
      <w:r w:rsidRPr="00052654">
        <w:t>3</w:t>
      </w:r>
      <w:r w:rsidR="00D1129E" w:rsidRPr="00052654">
        <w:t xml:space="preserve">.5. </w:t>
      </w:r>
      <w:r w:rsidR="00D1129E" w:rsidRPr="00052654">
        <w:rPr>
          <w:color w:val="000000"/>
        </w:rPr>
        <w:t xml:space="preserve">Оплата по </w:t>
      </w:r>
      <w:r w:rsidR="00A53CBA" w:rsidRPr="00052654">
        <w:rPr>
          <w:color w:val="000000"/>
        </w:rPr>
        <w:t>Договор</w:t>
      </w:r>
      <w:r w:rsidR="00D1129E" w:rsidRPr="00052654">
        <w:rPr>
          <w:color w:val="000000"/>
        </w:rPr>
        <w:t xml:space="preserve">у осуществляется по безналичному расчету, путем перечисления Заказчиком денежных средств на указанный в настоящем </w:t>
      </w:r>
      <w:r w:rsidR="00A53CBA" w:rsidRPr="00052654">
        <w:rPr>
          <w:color w:val="000000"/>
        </w:rPr>
        <w:t>Договор</w:t>
      </w:r>
      <w:r w:rsidR="00D1129E" w:rsidRPr="00052654">
        <w:rPr>
          <w:color w:val="000000"/>
        </w:rPr>
        <w:t xml:space="preserve">е расчетный счет Исполнителя. В случае изменения указанного расчетного счета Исполнитель обязан в однодневный срок в письменной форме сообщить об этом Заказчику, указав при этом новые реквизиты для оплаты оказанных Услуг. В противном случае все риски, связанные с перечислением денежных средств на указанный в настоящем </w:t>
      </w:r>
      <w:r w:rsidR="00A53CBA" w:rsidRPr="00052654">
        <w:rPr>
          <w:color w:val="000000"/>
        </w:rPr>
        <w:t>Договор</w:t>
      </w:r>
      <w:r w:rsidR="00D1129E" w:rsidRPr="00052654">
        <w:rPr>
          <w:color w:val="000000"/>
        </w:rPr>
        <w:t xml:space="preserve">е счет Исполнителя, несет Исполнитель. </w:t>
      </w:r>
    </w:p>
    <w:p w14:paraId="074EE149" w14:textId="75B2730C" w:rsidR="00194DCA" w:rsidRPr="00052654" w:rsidRDefault="00D1129E" w:rsidP="005754FC">
      <w:pPr>
        <w:ind w:firstLine="567"/>
        <w:jc w:val="both"/>
      </w:pPr>
      <w:r w:rsidRPr="00052654">
        <w:t xml:space="preserve">Оплата по </w:t>
      </w:r>
      <w:r w:rsidR="00A53CBA" w:rsidRPr="00052654">
        <w:t>Договор</w:t>
      </w:r>
      <w:r w:rsidRPr="00052654">
        <w:t xml:space="preserve">у </w:t>
      </w:r>
      <w:r w:rsidRPr="00052654">
        <w:rPr>
          <w:color w:val="000000"/>
        </w:rPr>
        <w:t xml:space="preserve">осуществляется в рублях Российской Федерации </w:t>
      </w:r>
      <w:r w:rsidRPr="00052654">
        <w:t xml:space="preserve">путем перечисления Заказчиком денежных средств на указанный в настоящем </w:t>
      </w:r>
      <w:r w:rsidR="00A53CBA" w:rsidRPr="00052654">
        <w:t>Договор</w:t>
      </w:r>
      <w:r w:rsidRPr="00052654">
        <w:t xml:space="preserve">е расчетный счет Исполнителя, в </w:t>
      </w:r>
      <w:r w:rsidRPr="00052654">
        <w:rPr>
          <w:b/>
        </w:rPr>
        <w:t>течение 7 (</w:t>
      </w:r>
      <w:r w:rsidRPr="00052654">
        <w:rPr>
          <w:b/>
          <w:i/>
        </w:rPr>
        <w:t>семи</w:t>
      </w:r>
      <w:r w:rsidRPr="00052654">
        <w:rPr>
          <w:b/>
        </w:rPr>
        <w:t>) рабочих дней</w:t>
      </w:r>
      <w:r w:rsidRPr="00052654">
        <w:t xml:space="preserve"> с даты подписания Заказчиком </w:t>
      </w:r>
      <w:r w:rsidR="00D44BC5" w:rsidRPr="00052654">
        <w:t xml:space="preserve">акта приемки товаров, работ, услуг </w:t>
      </w:r>
      <w:r w:rsidR="00194DCA" w:rsidRPr="00052654">
        <w:t>(форма ОКУД 0510452)</w:t>
      </w:r>
      <w:r w:rsidR="001A5F07" w:rsidRPr="00052654">
        <w:t xml:space="preserve"> (далее – документ о приемке)</w:t>
      </w:r>
      <w:r w:rsidR="00194DCA" w:rsidRPr="00052654">
        <w:t xml:space="preserve">, на основании выставленного Исполнителем </w:t>
      </w:r>
      <w:r w:rsidR="000634BE" w:rsidRPr="00052654">
        <w:rPr>
          <w:rFonts w:eastAsia="Calibri"/>
          <w:lang w:eastAsia="en-US"/>
        </w:rPr>
        <w:t>Акт сдачи-приемки оказанных услуг  (или Универсального передаточного документа (далее – УПД)), С</w:t>
      </w:r>
      <w:r w:rsidR="00194DCA" w:rsidRPr="00052654">
        <w:t xml:space="preserve">чёта, </w:t>
      </w:r>
      <w:r w:rsidR="000634BE" w:rsidRPr="00052654">
        <w:t>С</w:t>
      </w:r>
      <w:r w:rsidR="00194DCA" w:rsidRPr="00052654">
        <w:t xml:space="preserve">чёта-фактуры (при необходимости)  в соответствии с условиями </w:t>
      </w:r>
      <w:r w:rsidR="00A53CBA" w:rsidRPr="00052654">
        <w:t>Договор</w:t>
      </w:r>
      <w:r w:rsidR="00194DCA" w:rsidRPr="00052654">
        <w:t>а и приложений к нему.</w:t>
      </w:r>
      <w:bookmarkStart w:id="0" w:name="P1475"/>
      <w:bookmarkEnd w:id="0"/>
    </w:p>
    <w:p w14:paraId="495C8806" w14:textId="77777777" w:rsidR="000634BE" w:rsidRPr="00052654" w:rsidRDefault="000634BE" w:rsidP="000634BE">
      <w:pPr>
        <w:ind w:firstLine="567"/>
        <w:jc w:val="both"/>
        <w:rPr>
          <w:bCs/>
        </w:rPr>
      </w:pPr>
      <w:r w:rsidRPr="00052654">
        <w:rPr>
          <w:bCs/>
        </w:rPr>
        <w:t>При отсутствии претензий, расхождений по результатам приемки, проведенной без участия Исполнителя, Акт приемки (ф. 0510452) направляется Исполнителю в целях уведомления о результатах приемки на электронный адрес Исполнителя (скан копии Акта приемки (ф. 0510452), оформленного заказчиком на бумажном носителе).</w:t>
      </w:r>
    </w:p>
    <w:p w14:paraId="79C90703" w14:textId="6E4E02BC" w:rsidR="006452F7" w:rsidRPr="00052654" w:rsidRDefault="003F03B2" w:rsidP="005754FC">
      <w:pPr>
        <w:ind w:firstLine="567"/>
        <w:jc w:val="both"/>
      </w:pPr>
      <w:r w:rsidRPr="00052654">
        <w:t>3</w:t>
      </w:r>
      <w:r w:rsidR="00D711F0" w:rsidRPr="00052654">
        <w:t xml:space="preserve">.6. </w:t>
      </w:r>
      <w:r w:rsidR="00D1129E" w:rsidRPr="00052654">
        <w:t xml:space="preserve"> Под датой оплаты понимается дата списания денежных средств с расчетного счета Заказчика.</w:t>
      </w:r>
    </w:p>
    <w:p w14:paraId="301F04BD" w14:textId="43F249DE" w:rsidR="006452F7" w:rsidRPr="00052654" w:rsidRDefault="003F03B2" w:rsidP="005754FC">
      <w:pPr>
        <w:ind w:firstLine="567"/>
        <w:jc w:val="both"/>
        <w:rPr>
          <w:lang w:eastAsia="en-US"/>
        </w:rPr>
      </w:pPr>
      <w:r w:rsidRPr="00052654">
        <w:rPr>
          <w:lang w:eastAsia="en-US"/>
        </w:rPr>
        <w:t>3</w:t>
      </w:r>
      <w:r w:rsidR="00D1129E" w:rsidRPr="00052654">
        <w:rPr>
          <w:lang w:eastAsia="en-US"/>
        </w:rPr>
        <w:t>.</w:t>
      </w:r>
      <w:r w:rsidR="004E1B59" w:rsidRPr="00052654">
        <w:rPr>
          <w:lang w:eastAsia="en-US"/>
        </w:rPr>
        <w:t>7</w:t>
      </w:r>
      <w:r w:rsidR="00D1129E" w:rsidRPr="00052654">
        <w:rPr>
          <w:lang w:eastAsia="en-US"/>
        </w:rPr>
        <w:t xml:space="preserve">. Сумма неисполненных Исполнителем требований об уплате неустоек (штрафов, пеней), предъявленных </w:t>
      </w:r>
      <w:r w:rsidR="00CC10FF" w:rsidRPr="00052654">
        <w:rPr>
          <w:lang w:eastAsia="en-US"/>
        </w:rPr>
        <w:t>Заказчиком,</w:t>
      </w:r>
      <w:r w:rsidR="00D1129E" w:rsidRPr="00052654">
        <w:rPr>
          <w:lang w:eastAsia="en-US"/>
        </w:rPr>
        <w:t xml:space="preserve"> может быть удержана из суммы, подлежащей оплате Исполнителю.</w:t>
      </w:r>
    </w:p>
    <w:p w14:paraId="64658426" w14:textId="77777777" w:rsidR="002E248E" w:rsidRPr="00052654" w:rsidRDefault="002E248E" w:rsidP="002E248E">
      <w:pPr>
        <w:ind w:firstLine="709"/>
        <w:jc w:val="both"/>
        <w:rPr>
          <w:color w:val="000000"/>
        </w:rPr>
      </w:pPr>
    </w:p>
    <w:p w14:paraId="4F6FD921" w14:textId="4851D2AC" w:rsidR="006452F7" w:rsidRPr="00052654" w:rsidRDefault="00D1129E">
      <w:pPr>
        <w:jc w:val="center"/>
        <w:rPr>
          <w:b/>
          <w:caps/>
        </w:rPr>
      </w:pPr>
      <w:r w:rsidRPr="00052654">
        <w:rPr>
          <w:b/>
          <w:caps/>
        </w:rPr>
        <w:t xml:space="preserve">4. Порядок </w:t>
      </w:r>
      <w:r w:rsidR="003F03B2" w:rsidRPr="00052654">
        <w:rPr>
          <w:b/>
          <w:caps/>
        </w:rPr>
        <w:t>СДАЧИ-ПРИЕМКИ ОКАЗАННЫХ УСЛУГ</w:t>
      </w:r>
    </w:p>
    <w:p w14:paraId="3E3D4E58" w14:textId="7F6BE6F8" w:rsidR="00803004" w:rsidRPr="00052654" w:rsidRDefault="00534973" w:rsidP="00C0176D">
      <w:pPr>
        <w:pStyle w:val="ConsPlusNormal"/>
        <w:ind w:firstLine="567"/>
        <w:jc w:val="both"/>
        <w:rPr>
          <w:rFonts w:ascii="Times New Roman" w:hAnsi="Times New Roman" w:cs="Times New Roman"/>
          <w:color w:val="FF0000"/>
          <w:sz w:val="24"/>
          <w:szCs w:val="24"/>
        </w:rPr>
      </w:pPr>
      <w:r w:rsidRPr="00052654">
        <w:rPr>
          <w:rFonts w:ascii="Times New Roman" w:hAnsi="Times New Roman" w:cs="Times New Roman"/>
          <w:sz w:val="24"/>
          <w:szCs w:val="24"/>
        </w:rPr>
        <w:t>4.1.</w:t>
      </w:r>
      <w:r w:rsidRPr="00052654">
        <w:rPr>
          <w:rFonts w:ascii="Times New Roman" w:hAnsi="Times New Roman" w:cs="Times New Roman"/>
          <w:sz w:val="24"/>
          <w:szCs w:val="24"/>
        </w:rPr>
        <w:tab/>
        <w:t xml:space="preserve">Услуги считаются принятыми со дня подписания Сторонами документа о приемке. </w:t>
      </w:r>
    </w:p>
    <w:p w14:paraId="15F029F1" w14:textId="41DD9907" w:rsidR="00534973" w:rsidRPr="00052654" w:rsidRDefault="00534973" w:rsidP="00534973">
      <w:pPr>
        <w:widowControl w:val="0"/>
        <w:ind w:firstLine="567"/>
        <w:jc w:val="both"/>
      </w:pPr>
      <w:r w:rsidRPr="00052654">
        <w:t>4.2.</w:t>
      </w:r>
      <w:r w:rsidRPr="00052654">
        <w:tab/>
      </w:r>
      <w:r w:rsidR="00F4339D" w:rsidRPr="00052654">
        <w:rPr>
          <w:color w:val="000000" w:themeColor="text1"/>
        </w:rPr>
        <w:t>Ежеквартально, по</w:t>
      </w:r>
      <w:r w:rsidRPr="00052654">
        <w:t xml:space="preserve"> </w:t>
      </w:r>
      <w:r w:rsidR="000D4A1A" w:rsidRPr="00052654">
        <w:t xml:space="preserve">окончании </w:t>
      </w:r>
      <w:r w:rsidRPr="00052654">
        <w:t>оказания услуг</w:t>
      </w:r>
      <w:r w:rsidR="000D4A1A" w:rsidRPr="00052654">
        <w:t>,</w:t>
      </w:r>
      <w:r w:rsidRPr="00052654">
        <w:t xml:space="preserve"> Исполнитель в течение 5 (пяти) рабочих дней пред</w:t>
      </w:r>
      <w:r w:rsidR="000D4A1A" w:rsidRPr="00052654">
        <w:t>о</w:t>
      </w:r>
      <w:r w:rsidRPr="00052654">
        <w:t>ставляет Заказчику отчетные документы</w:t>
      </w:r>
      <w:r w:rsidR="00626018" w:rsidRPr="00052654">
        <w:t xml:space="preserve">, </w:t>
      </w:r>
      <w:r w:rsidR="00626018" w:rsidRPr="00052654">
        <w:rPr>
          <w:rFonts w:eastAsia="Calibri"/>
          <w:lang w:eastAsia="en-US"/>
        </w:rPr>
        <w:t>Акт сдачи-приемки оказанных услуг</w:t>
      </w:r>
      <w:r w:rsidR="004E1B59" w:rsidRPr="00052654">
        <w:rPr>
          <w:rFonts w:eastAsia="Calibri"/>
          <w:lang w:eastAsia="en-US"/>
        </w:rPr>
        <w:t xml:space="preserve"> (или</w:t>
      </w:r>
      <w:r w:rsidR="003F03B2" w:rsidRPr="00052654">
        <w:rPr>
          <w:rFonts w:eastAsia="Calibri"/>
          <w:lang w:eastAsia="en-US"/>
        </w:rPr>
        <w:t xml:space="preserve"> </w:t>
      </w:r>
      <w:r w:rsidR="004E1B59" w:rsidRPr="00052654">
        <w:rPr>
          <w:rFonts w:eastAsia="Calibri"/>
          <w:lang w:eastAsia="en-US"/>
        </w:rPr>
        <w:t>УПД)</w:t>
      </w:r>
      <w:r w:rsidR="00626018" w:rsidRPr="00052654">
        <w:t xml:space="preserve">, </w:t>
      </w:r>
      <w:r w:rsidR="004E1B59" w:rsidRPr="00052654">
        <w:t>с</w:t>
      </w:r>
      <w:r w:rsidR="00626018" w:rsidRPr="00052654">
        <w:t xml:space="preserve">чет-фактуру (при необходимости) и </w:t>
      </w:r>
      <w:r w:rsidR="004E1B59" w:rsidRPr="00052654">
        <w:t>с</w:t>
      </w:r>
      <w:r w:rsidR="00626018" w:rsidRPr="00052654">
        <w:t>чет</w:t>
      </w:r>
      <w:r w:rsidR="00F07214" w:rsidRPr="00052654">
        <w:t>.</w:t>
      </w:r>
    </w:p>
    <w:p w14:paraId="7BA0B7EA" w14:textId="2B5B8E34" w:rsidR="001208DA" w:rsidRPr="00052654" w:rsidRDefault="00686018" w:rsidP="00CD2D08">
      <w:pPr>
        <w:ind w:firstLine="567"/>
        <w:jc w:val="both"/>
        <w:rPr>
          <w:rFonts w:eastAsia="Calibri"/>
        </w:rPr>
      </w:pPr>
      <w:r w:rsidRPr="00052654">
        <w:t xml:space="preserve">4.3. </w:t>
      </w:r>
      <w:r w:rsidR="00534973" w:rsidRPr="00052654">
        <w:t xml:space="preserve">Передача оформленных в установленном порядке отчетных документов по </w:t>
      </w:r>
      <w:r w:rsidR="00A53CBA" w:rsidRPr="00052654">
        <w:t>Договор</w:t>
      </w:r>
      <w:r w:rsidR="00534973" w:rsidRPr="00052654">
        <w:t>у осуществляется сопроводительными письмами за счет средств Исполнителя</w:t>
      </w:r>
      <w:r w:rsidR="00CD2D08" w:rsidRPr="00052654">
        <w:t xml:space="preserve"> по месту оказания Услуг: </w:t>
      </w:r>
      <w:r w:rsidR="00CD2D08" w:rsidRPr="00052654">
        <w:rPr>
          <w:rFonts w:eastAsia="Calibri"/>
        </w:rPr>
        <w:t xml:space="preserve">188641, Ленинградская область, город Всеволожск, улица Приютинская, д. 13. </w:t>
      </w:r>
    </w:p>
    <w:p w14:paraId="0CFC0401" w14:textId="25946F51" w:rsidR="00686018" w:rsidRPr="00052654" w:rsidRDefault="00686018" w:rsidP="00686018">
      <w:pPr>
        <w:ind w:firstLine="567"/>
        <w:jc w:val="both"/>
      </w:pPr>
      <w:r w:rsidRPr="00052654">
        <w:t>Документы могут быть предоставлены в электронном виде, с подписанием документов усиленной квалифицированной электронной подписью по телекоммуникационным каналам связи в соответствующей системе электронного документооборота.</w:t>
      </w:r>
    </w:p>
    <w:p w14:paraId="6D02FC22" w14:textId="3132039E" w:rsidR="00686018" w:rsidRPr="00052654" w:rsidRDefault="00686018" w:rsidP="00686018">
      <w:pPr>
        <w:ind w:firstLine="567"/>
        <w:jc w:val="both"/>
        <w:rPr>
          <w:sz w:val="27"/>
          <w:szCs w:val="27"/>
          <w:shd w:val="clear" w:color="auto" w:fill="FFFFFF"/>
        </w:rPr>
      </w:pPr>
      <w:r w:rsidRPr="00052654">
        <w:t>4.4. Электронный документооборот осуществляется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Российской Федерации от 06.04.2011 г. № 63-ФЗ «Об электронной подписи», Приказом Министерства финансов Российской Федерации от 05.02.2021 г. № 14н.</w:t>
      </w:r>
    </w:p>
    <w:p w14:paraId="268F91F9" w14:textId="0B88020E" w:rsidR="00686018" w:rsidRPr="00052654" w:rsidRDefault="00686018" w:rsidP="00686018">
      <w:pPr>
        <w:ind w:firstLine="567"/>
        <w:jc w:val="both"/>
      </w:pPr>
      <w:r w:rsidRPr="00052654">
        <w:lastRenderedPageBreak/>
        <w:t>4.5. При невозможности обмена документами в электронном виде в случае технического сбоя Подрядчик оформляет документы на бумажных носителях и Стороны считают их оригиналами после подписания уполномоченными лицами.</w:t>
      </w:r>
    </w:p>
    <w:p w14:paraId="5B8AC65B" w14:textId="17810ED0" w:rsidR="00534973" w:rsidRPr="00052654" w:rsidRDefault="00A02F40" w:rsidP="00C3771D">
      <w:pPr>
        <w:widowControl w:val="0"/>
        <w:ind w:firstLine="567"/>
        <w:jc w:val="both"/>
      </w:pPr>
      <w:r w:rsidRPr="00052654">
        <w:t>4</w:t>
      </w:r>
      <w:r w:rsidR="00534973" w:rsidRPr="00052654">
        <w:t>.</w:t>
      </w:r>
      <w:r w:rsidR="00686018" w:rsidRPr="00052654">
        <w:t>6</w:t>
      </w:r>
      <w:r w:rsidR="00534973" w:rsidRPr="00052654">
        <w:t>.</w:t>
      </w:r>
      <w:r w:rsidR="00534973" w:rsidRPr="00052654">
        <w:tab/>
      </w:r>
      <w:r w:rsidR="00C3771D" w:rsidRPr="00052654">
        <w:t>Для проверки, оказанных Исполнителем услуг, в части их соответствия условиям Договора, Заказчик обязан провести экспертизу. Экспертиза может проводиться Заказчиком своими силами или к ее проведению могут привлекаться эксперты или экспертные организации.</w:t>
      </w:r>
    </w:p>
    <w:p w14:paraId="75E88AE4" w14:textId="2EC1A444" w:rsidR="00534973" w:rsidRPr="00052654" w:rsidRDefault="00A02F40" w:rsidP="00534973">
      <w:pPr>
        <w:widowControl w:val="0"/>
        <w:ind w:firstLine="567"/>
        <w:jc w:val="both"/>
      </w:pPr>
      <w:r w:rsidRPr="00052654">
        <w:t>4</w:t>
      </w:r>
      <w:r w:rsidR="00534973" w:rsidRPr="00052654">
        <w:t>.</w:t>
      </w:r>
      <w:r w:rsidR="00686018" w:rsidRPr="00052654">
        <w:t>7</w:t>
      </w:r>
      <w:r w:rsidR="00534973" w:rsidRPr="00052654">
        <w:t>.</w:t>
      </w:r>
      <w:r w:rsidR="00534973" w:rsidRPr="00052654">
        <w:tab/>
        <w:t xml:space="preserve">В срок не позднее 20 (двадцати) рабочих дней, следующих за днем поступления отчетных документов по </w:t>
      </w:r>
      <w:r w:rsidR="00A53CBA" w:rsidRPr="00052654">
        <w:t>Договор</w:t>
      </w:r>
      <w:r w:rsidR="00534973" w:rsidRPr="00052654">
        <w:t>у, Заказчик осуществляет одно из следующих действий:</w:t>
      </w:r>
    </w:p>
    <w:p w14:paraId="75253400" w14:textId="64A45CFA" w:rsidR="00534973" w:rsidRPr="00052654" w:rsidRDefault="00A02F40" w:rsidP="00534973">
      <w:pPr>
        <w:widowControl w:val="0"/>
        <w:ind w:firstLine="567"/>
        <w:jc w:val="both"/>
      </w:pPr>
      <w:r w:rsidRPr="00052654">
        <w:t>4</w:t>
      </w:r>
      <w:r w:rsidR="00534973" w:rsidRPr="00052654">
        <w:t>.</w:t>
      </w:r>
      <w:r w:rsidR="00686018" w:rsidRPr="00052654">
        <w:t>7</w:t>
      </w:r>
      <w:r w:rsidR="00534973" w:rsidRPr="00052654">
        <w:t>.1.</w:t>
      </w:r>
      <w:r w:rsidR="00534973" w:rsidRPr="00052654">
        <w:tab/>
        <w:t xml:space="preserve">В случае надлежащего оказания услуг в соответствии с условиями </w:t>
      </w:r>
      <w:r w:rsidR="00A53CBA" w:rsidRPr="00052654">
        <w:t>Договор</w:t>
      </w:r>
      <w:r w:rsidR="00534973" w:rsidRPr="00052654">
        <w:t>а, Заказчик формирует, и Стороны подписывают документ о приемке.</w:t>
      </w:r>
    </w:p>
    <w:p w14:paraId="2F48E8D9" w14:textId="7AC031F4" w:rsidR="00534973" w:rsidRPr="00052654" w:rsidRDefault="00A02F40" w:rsidP="00534973">
      <w:pPr>
        <w:widowControl w:val="0"/>
        <w:ind w:firstLine="567"/>
        <w:jc w:val="both"/>
      </w:pPr>
      <w:r w:rsidRPr="00052654">
        <w:t>4</w:t>
      </w:r>
      <w:r w:rsidR="00534973" w:rsidRPr="00052654">
        <w:t>.</w:t>
      </w:r>
      <w:r w:rsidR="00686018" w:rsidRPr="00052654">
        <w:t>7</w:t>
      </w:r>
      <w:r w:rsidR="00534973" w:rsidRPr="00052654">
        <w:t>.2.</w:t>
      </w:r>
      <w:r w:rsidR="00534973" w:rsidRPr="00052654">
        <w:tab/>
        <w:t>При обнаружении Заказчиком в ходе приемки услуг недостатков, Заказчиком составляется и передается Исполнителю мотивированный отказ от приемки услуг, в котором фиксируется перечень замечаний (дефектов, недоделок) и сроки их устранения Исполнителем.</w:t>
      </w:r>
    </w:p>
    <w:p w14:paraId="1B19A89F" w14:textId="77777777" w:rsidR="00534973" w:rsidRPr="00052654" w:rsidRDefault="00534973" w:rsidP="00534973">
      <w:pPr>
        <w:widowControl w:val="0"/>
        <w:ind w:firstLine="567"/>
        <w:jc w:val="both"/>
      </w:pPr>
      <w:r w:rsidRPr="00052654">
        <w:t>Срок устранения недостатков начинает течь со дня, следующего за днем получения Исполнителем либо его отказа (уклонения) от получения мотивированного отказа Заказчика в приемке услуг.</w:t>
      </w:r>
    </w:p>
    <w:p w14:paraId="4266A2CB" w14:textId="2923D5ED" w:rsidR="00534973" w:rsidRPr="00052654" w:rsidRDefault="00A02F40" w:rsidP="00534973">
      <w:pPr>
        <w:widowControl w:val="0"/>
        <w:ind w:firstLine="567"/>
        <w:jc w:val="both"/>
      </w:pPr>
      <w:r w:rsidRPr="00052654">
        <w:t>4</w:t>
      </w:r>
      <w:r w:rsidR="00534973" w:rsidRPr="00052654">
        <w:t>.</w:t>
      </w:r>
      <w:r w:rsidR="00686018" w:rsidRPr="00052654">
        <w:t>8</w:t>
      </w:r>
      <w:r w:rsidR="00534973" w:rsidRPr="00052654">
        <w:t>.</w:t>
      </w:r>
      <w:r w:rsidR="00534973" w:rsidRPr="00052654">
        <w:tab/>
        <w:t>Исполнитель устраняет все обнаруженные недостатки своими силами и за свой счет в сроки, установленные Заказчиком.</w:t>
      </w:r>
    </w:p>
    <w:p w14:paraId="76802713" w14:textId="63DE78B4" w:rsidR="00534973" w:rsidRPr="00052654" w:rsidRDefault="00534973" w:rsidP="00534973">
      <w:pPr>
        <w:widowControl w:val="0"/>
        <w:ind w:firstLine="567"/>
        <w:jc w:val="both"/>
      </w:pPr>
      <w:r w:rsidRPr="00052654">
        <w:t xml:space="preserve">Устранение Исполнителем в установленные сроки выявленных Заказчиком недостатков не освобождает Исполнителя от уплаты неустойки, предусмотренной </w:t>
      </w:r>
      <w:r w:rsidR="00A53CBA" w:rsidRPr="00052654">
        <w:t>Договор</w:t>
      </w:r>
      <w:r w:rsidRPr="00052654">
        <w:t>ом.</w:t>
      </w:r>
    </w:p>
    <w:p w14:paraId="2D68023C" w14:textId="560DADB2" w:rsidR="00534973" w:rsidRPr="00052654" w:rsidRDefault="00A02F40" w:rsidP="00534973">
      <w:pPr>
        <w:widowControl w:val="0"/>
        <w:ind w:firstLine="567"/>
        <w:jc w:val="both"/>
      </w:pPr>
      <w:r w:rsidRPr="00052654">
        <w:t>4</w:t>
      </w:r>
      <w:r w:rsidR="00534973" w:rsidRPr="00052654">
        <w:t>.</w:t>
      </w:r>
      <w:r w:rsidR="00686018" w:rsidRPr="00052654">
        <w:t>9</w:t>
      </w:r>
      <w:r w:rsidR="00534973" w:rsidRPr="00052654">
        <w:t>.</w:t>
      </w:r>
      <w:r w:rsidR="00534973" w:rsidRPr="00052654">
        <w:tab/>
        <w:t>Повторная приемка назначается после уведомления Заказчика Исполнителем об устранении недостатков.</w:t>
      </w:r>
    </w:p>
    <w:p w14:paraId="0A2A74DE" w14:textId="66DC52F4" w:rsidR="00534973" w:rsidRPr="00052654" w:rsidRDefault="00A02F40" w:rsidP="00534973">
      <w:pPr>
        <w:widowControl w:val="0"/>
        <w:ind w:firstLine="567"/>
        <w:jc w:val="both"/>
      </w:pPr>
      <w:r w:rsidRPr="00052654">
        <w:t>4</w:t>
      </w:r>
      <w:r w:rsidR="00534973" w:rsidRPr="00052654">
        <w:t>.</w:t>
      </w:r>
      <w:r w:rsidR="00686018" w:rsidRPr="00052654">
        <w:t>10</w:t>
      </w:r>
      <w:r w:rsidR="00534973" w:rsidRPr="00052654">
        <w:t>.</w:t>
      </w:r>
      <w:r w:rsidR="00534973" w:rsidRPr="00052654">
        <w:tab/>
        <w:t>Заказчик вправе отказаться от приемки услуг в случае обнаружения недостатков, которые не могут быть устранены Исполнителем в приемлемые для Заказчика сроки.</w:t>
      </w:r>
    </w:p>
    <w:p w14:paraId="19D21D8D" w14:textId="35B2FB67" w:rsidR="00534973" w:rsidRPr="00052654" w:rsidRDefault="00A02F40" w:rsidP="00534973">
      <w:pPr>
        <w:widowControl w:val="0"/>
        <w:ind w:firstLine="567"/>
        <w:jc w:val="both"/>
      </w:pPr>
      <w:r w:rsidRPr="00052654">
        <w:t>4</w:t>
      </w:r>
      <w:r w:rsidR="00534973" w:rsidRPr="00052654">
        <w:t>.</w:t>
      </w:r>
      <w:r w:rsidR="00686018" w:rsidRPr="00052654">
        <w:t>11</w:t>
      </w:r>
      <w:r w:rsidR="00534973" w:rsidRPr="00052654">
        <w:t>.</w:t>
      </w:r>
      <w:r w:rsidR="00534973" w:rsidRPr="00052654">
        <w:tab/>
        <w:t>Заказчик, принявший услуги без проверки, не лишается права ссылаться на недостатки услуг, которые могли быть установлены при приемке в обычном порядке.</w:t>
      </w:r>
    </w:p>
    <w:p w14:paraId="05AA1DED" w14:textId="08EA3AFB" w:rsidR="00534973" w:rsidRPr="00052654" w:rsidRDefault="00A02F40" w:rsidP="00534973">
      <w:pPr>
        <w:widowControl w:val="0"/>
        <w:ind w:firstLine="567"/>
        <w:jc w:val="both"/>
      </w:pPr>
      <w:r w:rsidRPr="00052654">
        <w:t>4</w:t>
      </w:r>
      <w:r w:rsidR="00534973" w:rsidRPr="00052654">
        <w:t>.1</w:t>
      </w:r>
      <w:r w:rsidR="00052654" w:rsidRPr="00052654">
        <w:t>2</w:t>
      </w:r>
      <w:r w:rsidR="00534973" w:rsidRPr="00052654">
        <w:t>.</w:t>
      </w:r>
      <w:r w:rsidR="00534973" w:rsidRPr="00052654">
        <w:tab/>
        <w:t>Риски случайной гибели или случайного повреждения результата услуг, а также бремя его содержания переходят от Исполнителя к Заказчику со дня сдачи оказанных услуг.</w:t>
      </w:r>
    </w:p>
    <w:p w14:paraId="6A4ABC13" w14:textId="275CFB30" w:rsidR="00534973" w:rsidRPr="00052654" w:rsidRDefault="00A02F40" w:rsidP="00534973">
      <w:pPr>
        <w:widowControl w:val="0"/>
        <w:ind w:firstLine="567"/>
        <w:jc w:val="both"/>
      </w:pPr>
      <w:r w:rsidRPr="00052654">
        <w:t>4</w:t>
      </w:r>
      <w:r w:rsidR="00534973" w:rsidRPr="00052654">
        <w:t>.1</w:t>
      </w:r>
      <w:r w:rsidR="00052654" w:rsidRPr="00052654">
        <w:t>3</w:t>
      </w:r>
      <w:r w:rsidR="00534973" w:rsidRPr="00052654">
        <w:t>.</w:t>
      </w:r>
      <w:r w:rsidR="00534973" w:rsidRPr="00052654">
        <w:tab/>
        <w:t>Внесение каких-либо изменений в текст документа о приемке после его подписания не допускается.</w:t>
      </w:r>
    </w:p>
    <w:p w14:paraId="6FA305D2" w14:textId="77777777" w:rsidR="006452F7" w:rsidRPr="00052654" w:rsidRDefault="006452F7">
      <w:pPr>
        <w:ind w:firstLine="709"/>
        <w:jc w:val="both"/>
        <w:rPr>
          <w:b/>
          <w:caps/>
        </w:rPr>
      </w:pPr>
    </w:p>
    <w:p w14:paraId="5C2347D7" w14:textId="77777777" w:rsidR="006452F7" w:rsidRPr="00052654" w:rsidRDefault="00D1129E" w:rsidP="000F15E6">
      <w:pPr>
        <w:jc w:val="center"/>
        <w:rPr>
          <w:b/>
          <w:caps/>
        </w:rPr>
      </w:pPr>
      <w:r w:rsidRPr="00052654">
        <w:rPr>
          <w:b/>
          <w:caps/>
        </w:rPr>
        <w:t>5. Права и обязанности сторон</w:t>
      </w:r>
    </w:p>
    <w:p w14:paraId="5087FB5D" w14:textId="77777777" w:rsidR="006452F7" w:rsidRPr="00052654" w:rsidRDefault="00D1129E" w:rsidP="00DB54C9">
      <w:pPr>
        <w:ind w:firstLine="567"/>
        <w:jc w:val="both"/>
        <w:rPr>
          <w:b/>
        </w:rPr>
      </w:pPr>
      <w:r w:rsidRPr="00052654">
        <w:rPr>
          <w:b/>
        </w:rPr>
        <w:t xml:space="preserve">5.1. Заказчик имеет право: </w:t>
      </w:r>
    </w:p>
    <w:p w14:paraId="0BC30D15" w14:textId="3D6DD15A" w:rsidR="006452F7" w:rsidRPr="00052654" w:rsidRDefault="00D1129E" w:rsidP="00DB54C9">
      <w:pPr>
        <w:widowControl w:val="0"/>
        <w:ind w:firstLine="567"/>
        <w:jc w:val="both"/>
      </w:pPr>
      <w:r w:rsidRPr="00052654">
        <w:t xml:space="preserve">5.1.1. требовать от Исполнителя надлежащего исполнения обязательств, установленных </w:t>
      </w:r>
      <w:r w:rsidR="00A53CBA" w:rsidRPr="00052654">
        <w:t>Договор</w:t>
      </w:r>
      <w:r w:rsidRPr="00052654">
        <w:t>ом;</w:t>
      </w:r>
    </w:p>
    <w:p w14:paraId="54D9A07D" w14:textId="3C485007" w:rsidR="006452F7" w:rsidRPr="00052654" w:rsidRDefault="00D1129E" w:rsidP="00DB54C9">
      <w:pPr>
        <w:ind w:firstLine="567"/>
        <w:jc w:val="both"/>
      </w:pPr>
      <w:r w:rsidRPr="00052654">
        <w:t xml:space="preserve">5.1.2. привлекать экспертов, экспертные организации для проверки соответствия качества оказанных Услуг требованиям, установленным </w:t>
      </w:r>
      <w:r w:rsidR="00A53CBA" w:rsidRPr="00052654">
        <w:t>Договор</w:t>
      </w:r>
      <w:r w:rsidRPr="00052654">
        <w:t>ом;</w:t>
      </w:r>
    </w:p>
    <w:p w14:paraId="3BEECEA7" w14:textId="6E335FF1" w:rsidR="006452F7" w:rsidRPr="00052654" w:rsidRDefault="00D1129E" w:rsidP="00DB54C9">
      <w:pPr>
        <w:ind w:firstLine="567"/>
        <w:jc w:val="both"/>
      </w:pPr>
      <w:r w:rsidRPr="00052654">
        <w:t xml:space="preserve">5.1.3. требовать </w:t>
      </w:r>
      <w:r w:rsidR="007A583D" w:rsidRPr="00052654">
        <w:t xml:space="preserve">оплаты </w:t>
      </w:r>
      <w:r w:rsidRPr="00052654">
        <w:t>неустойки (штрафа, пени) и (или) убытков, причиненных по вине Исполнителя;</w:t>
      </w:r>
    </w:p>
    <w:p w14:paraId="537A9E14" w14:textId="5B5DC958" w:rsidR="006452F7" w:rsidRPr="00052654" w:rsidRDefault="00D1129E" w:rsidP="00DB54C9">
      <w:pPr>
        <w:ind w:firstLine="567"/>
        <w:jc w:val="both"/>
      </w:pPr>
      <w:r w:rsidRPr="00052654">
        <w:t xml:space="preserve">5.1.4. отказаться от приема результатов оказанных Услуг, не соответствующих условиям </w:t>
      </w:r>
      <w:r w:rsidR="00A53CBA" w:rsidRPr="00052654">
        <w:t>Договор</w:t>
      </w:r>
      <w:r w:rsidRPr="00052654">
        <w:t xml:space="preserve">а, </w:t>
      </w:r>
      <w:r w:rsidRPr="00052654">
        <w:rPr>
          <w:spacing w:val="1"/>
        </w:rPr>
        <w:t xml:space="preserve">в том числе в случае обнаружения </w:t>
      </w:r>
      <w:r w:rsidR="007A583D" w:rsidRPr="00052654">
        <w:rPr>
          <w:spacing w:val="1"/>
        </w:rPr>
        <w:t xml:space="preserve">существенных </w:t>
      </w:r>
      <w:r w:rsidRPr="00052654">
        <w:rPr>
          <w:spacing w:val="1"/>
        </w:rPr>
        <w:t>недостатков</w:t>
      </w:r>
      <w:r w:rsidRPr="00052654">
        <w:t>;</w:t>
      </w:r>
    </w:p>
    <w:p w14:paraId="220F5510" w14:textId="5FEF4B5F" w:rsidR="006452F7" w:rsidRPr="00052654" w:rsidRDefault="00D1129E" w:rsidP="00DB54C9">
      <w:pPr>
        <w:ind w:firstLine="567"/>
        <w:jc w:val="both"/>
      </w:pPr>
      <w:r w:rsidRPr="00052654">
        <w:t xml:space="preserve">5.1.5. запрашивать у Исполнителя информацию об исполнении им обязательств по </w:t>
      </w:r>
      <w:r w:rsidR="00A53CBA" w:rsidRPr="00052654">
        <w:t>Договор</w:t>
      </w:r>
      <w:r w:rsidRPr="00052654">
        <w:t>у;</w:t>
      </w:r>
    </w:p>
    <w:p w14:paraId="413EFA97" w14:textId="77777777" w:rsidR="006452F7" w:rsidRPr="00052654" w:rsidRDefault="00D1129E" w:rsidP="00DB54C9">
      <w:pPr>
        <w:ind w:firstLine="567"/>
        <w:jc w:val="both"/>
        <w:rPr>
          <w:spacing w:val="1"/>
        </w:rPr>
      </w:pPr>
      <w:r w:rsidRPr="00052654">
        <w:t>5.1.6.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Pr="00052654">
        <w:rPr>
          <w:spacing w:val="1"/>
        </w:rPr>
        <w:t xml:space="preserve">; </w:t>
      </w:r>
    </w:p>
    <w:p w14:paraId="28203A0A" w14:textId="43D657A9" w:rsidR="006452F7" w:rsidRPr="00052654" w:rsidRDefault="00D1129E" w:rsidP="00DB54C9">
      <w:pPr>
        <w:ind w:firstLine="567"/>
        <w:jc w:val="both"/>
      </w:pPr>
      <w:r w:rsidRPr="00052654">
        <w:t xml:space="preserve">5.1.7. требовать от Исполнителя своевременного устранения недостатков, допущенных при исполнении </w:t>
      </w:r>
      <w:r w:rsidR="00A53CBA" w:rsidRPr="00052654">
        <w:t>Договор</w:t>
      </w:r>
      <w:r w:rsidRPr="00052654">
        <w:t>а</w:t>
      </w:r>
      <w:r w:rsidR="007A583D" w:rsidRPr="00052654">
        <w:t>.</w:t>
      </w:r>
    </w:p>
    <w:p w14:paraId="231A9A18" w14:textId="77777777" w:rsidR="006452F7" w:rsidRPr="00052654" w:rsidRDefault="00D1129E" w:rsidP="00DB54C9">
      <w:pPr>
        <w:ind w:firstLine="567"/>
        <w:jc w:val="both"/>
      </w:pPr>
      <w:r w:rsidRPr="00052654">
        <w:rPr>
          <w:b/>
        </w:rPr>
        <w:t xml:space="preserve">5.2. Заказчик обязан: </w:t>
      </w:r>
    </w:p>
    <w:p w14:paraId="4E963F2B" w14:textId="094170C7" w:rsidR="006452F7" w:rsidRPr="00052654" w:rsidRDefault="00D1129E" w:rsidP="00DB54C9">
      <w:pPr>
        <w:ind w:firstLine="567"/>
        <w:jc w:val="both"/>
      </w:pPr>
      <w:r w:rsidRPr="00052654">
        <w:t xml:space="preserve">5.2.1. своевременно принять и оплатить результаты оказанных Услуг в порядке, предусмотренном </w:t>
      </w:r>
      <w:r w:rsidR="00A53CBA" w:rsidRPr="00052654">
        <w:t>Договор</w:t>
      </w:r>
      <w:r w:rsidRPr="00052654">
        <w:t>ом;</w:t>
      </w:r>
    </w:p>
    <w:p w14:paraId="75023427" w14:textId="7CA92303" w:rsidR="006452F7" w:rsidRPr="00052654" w:rsidRDefault="00D1129E" w:rsidP="00DB54C9">
      <w:pPr>
        <w:widowControl w:val="0"/>
        <w:ind w:firstLine="567"/>
        <w:jc w:val="both"/>
      </w:pPr>
      <w:r w:rsidRPr="00052654">
        <w:t xml:space="preserve">5.2.2. обеспечить контроль за исполнением </w:t>
      </w:r>
      <w:r w:rsidR="00A53CBA" w:rsidRPr="00052654">
        <w:t>Договор</w:t>
      </w:r>
      <w:r w:rsidRPr="00052654">
        <w:t>а;</w:t>
      </w:r>
    </w:p>
    <w:p w14:paraId="7097ACB5" w14:textId="31831430" w:rsidR="006452F7" w:rsidRPr="00052654" w:rsidRDefault="00D1129E" w:rsidP="00DB54C9">
      <w:pPr>
        <w:widowControl w:val="0"/>
        <w:ind w:firstLine="567"/>
        <w:jc w:val="both"/>
      </w:pPr>
      <w:r w:rsidRPr="00052654">
        <w:t xml:space="preserve">5.2.3. провести экспертизу результатов Услуг, оказанных Исполнителем для проверки </w:t>
      </w:r>
      <w:r w:rsidRPr="00052654">
        <w:lastRenderedPageBreak/>
        <w:t xml:space="preserve">их соответствия условиям </w:t>
      </w:r>
      <w:r w:rsidR="00A53CBA" w:rsidRPr="00052654">
        <w:t>Договор</w:t>
      </w:r>
      <w:r w:rsidRPr="00052654">
        <w:t>а, своими силами или привлеченными экспертами, экспертными организациями;</w:t>
      </w:r>
    </w:p>
    <w:p w14:paraId="47EE876F" w14:textId="17C1AFC2" w:rsidR="006452F7" w:rsidRPr="00052654" w:rsidRDefault="00D1129E" w:rsidP="00C72477">
      <w:pPr>
        <w:widowControl w:val="0"/>
        <w:ind w:firstLine="567"/>
        <w:jc w:val="both"/>
      </w:pPr>
      <w:r w:rsidRPr="00052654">
        <w:t xml:space="preserve">5.2.4. </w:t>
      </w:r>
      <w:bookmarkStart w:id="1" w:name="P1526"/>
      <w:bookmarkEnd w:id="1"/>
      <w:r w:rsidRPr="00052654">
        <w:t xml:space="preserve"> исполнять иные обязанности, предусмотренные законодательством Российской Федерации и настоящим </w:t>
      </w:r>
      <w:r w:rsidR="00A53CBA" w:rsidRPr="00052654">
        <w:t>Договор</w:t>
      </w:r>
      <w:r w:rsidRPr="00052654">
        <w:t>ом.</w:t>
      </w:r>
    </w:p>
    <w:p w14:paraId="24CE7C87" w14:textId="77777777" w:rsidR="006452F7" w:rsidRPr="00052654" w:rsidRDefault="00D1129E" w:rsidP="00DB54C9">
      <w:pPr>
        <w:ind w:firstLine="567"/>
        <w:jc w:val="both"/>
        <w:rPr>
          <w:b/>
        </w:rPr>
      </w:pPr>
      <w:r w:rsidRPr="00052654">
        <w:rPr>
          <w:b/>
        </w:rPr>
        <w:t xml:space="preserve">5.3. Исполнитель вправе: </w:t>
      </w:r>
    </w:p>
    <w:p w14:paraId="208BFA4C" w14:textId="1661A736" w:rsidR="006452F7" w:rsidRPr="00052654" w:rsidRDefault="00D1129E" w:rsidP="00DB54C9">
      <w:pPr>
        <w:ind w:firstLine="567"/>
        <w:jc w:val="both"/>
      </w:pPr>
      <w:r w:rsidRPr="00052654">
        <w:t>5.3.1. требовать прием</w:t>
      </w:r>
      <w:r w:rsidR="007A583D" w:rsidRPr="00052654">
        <w:t>ки</w:t>
      </w:r>
      <w:r w:rsidRPr="00052654">
        <w:t xml:space="preserve"> результатов оказанных Услуг, в соответствии с условиями </w:t>
      </w:r>
      <w:r w:rsidR="00A53CBA" w:rsidRPr="00052654">
        <w:t>Договор</w:t>
      </w:r>
      <w:r w:rsidRPr="00052654">
        <w:t xml:space="preserve">а; </w:t>
      </w:r>
    </w:p>
    <w:p w14:paraId="350DF261" w14:textId="36401F39" w:rsidR="006452F7" w:rsidRPr="00052654" w:rsidRDefault="00D1129E" w:rsidP="00DB54C9">
      <w:pPr>
        <w:ind w:firstLine="567"/>
        <w:jc w:val="both"/>
      </w:pPr>
      <w:r w:rsidRPr="00052654">
        <w:t xml:space="preserve">5.3.2. требовать своевременной оплаты на условиях, установленных </w:t>
      </w:r>
      <w:r w:rsidR="00A53CBA" w:rsidRPr="00052654">
        <w:t>Договор</w:t>
      </w:r>
      <w:r w:rsidRPr="00052654">
        <w:t>ом, надлежащим образом оказанных и принятых Заказчиком Услуг;</w:t>
      </w:r>
    </w:p>
    <w:p w14:paraId="025B1798" w14:textId="54D9AB24" w:rsidR="006452F7" w:rsidRPr="00052654" w:rsidRDefault="00D1129E" w:rsidP="00DB54C9">
      <w:pPr>
        <w:ind w:firstLine="567"/>
        <w:jc w:val="both"/>
      </w:pPr>
      <w:r w:rsidRPr="00052654">
        <w:t xml:space="preserve">5.3.3. запрашивать у Заказчика разъяснения и уточнения относительно оказания Услуг в рамках </w:t>
      </w:r>
      <w:r w:rsidR="00A53CBA" w:rsidRPr="00052654">
        <w:t>Договор</w:t>
      </w:r>
      <w:r w:rsidRPr="00052654">
        <w:t>а;</w:t>
      </w:r>
    </w:p>
    <w:p w14:paraId="7BA4D23F" w14:textId="0C9838A4" w:rsidR="006452F7" w:rsidRPr="00052654" w:rsidRDefault="00D1129E" w:rsidP="00DB54C9">
      <w:pPr>
        <w:ind w:firstLine="567"/>
        <w:jc w:val="both"/>
      </w:pPr>
      <w:r w:rsidRPr="00052654">
        <w:t>5.3.</w:t>
      </w:r>
      <w:r w:rsidR="00BF20E6" w:rsidRPr="00052654">
        <w:t>4</w:t>
      </w:r>
      <w:r w:rsidRPr="00052654">
        <w:t xml:space="preserve">. получать от Заказчика содействие при оказании Услуг в соответствии с условиями </w:t>
      </w:r>
      <w:r w:rsidR="00A53CBA" w:rsidRPr="00052654">
        <w:t>Договор</w:t>
      </w:r>
      <w:r w:rsidRPr="00052654">
        <w:t>а</w:t>
      </w:r>
      <w:r w:rsidR="007A583D" w:rsidRPr="00052654">
        <w:t>.</w:t>
      </w:r>
    </w:p>
    <w:p w14:paraId="352BCFBD" w14:textId="77777777" w:rsidR="006452F7" w:rsidRPr="00052654" w:rsidRDefault="00D1129E" w:rsidP="00DB54C9">
      <w:pPr>
        <w:ind w:firstLine="567"/>
        <w:jc w:val="both"/>
      </w:pPr>
      <w:r w:rsidRPr="00052654">
        <w:rPr>
          <w:b/>
        </w:rPr>
        <w:t xml:space="preserve">5.4. Исполнитель обязан: </w:t>
      </w:r>
    </w:p>
    <w:p w14:paraId="6CCD66FD" w14:textId="3BB56EFF" w:rsidR="006452F7" w:rsidRPr="00052654" w:rsidRDefault="00D1129E" w:rsidP="00DB54C9">
      <w:pPr>
        <w:ind w:firstLine="567"/>
        <w:jc w:val="both"/>
      </w:pPr>
      <w:r w:rsidRPr="00052654">
        <w:t xml:space="preserve">5.4.1. оказать Услуги в соответствии с условиями </w:t>
      </w:r>
      <w:r w:rsidR="00A53CBA" w:rsidRPr="00052654">
        <w:t>Договор</w:t>
      </w:r>
      <w:r w:rsidRPr="00052654">
        <w:t>а в полном объеме, надлежащего качества и в установленные сроки;</w:t>
      </w:r>
    </w:p>
    <w:p w14:paraId="1EF4F63E" w14:textId="6424B84A" w:rsidR="006452F7" w:rsidRPr="00052654" w:rsidRDefault="00D1129E" w:rsidP="00DB54C9">
      <w:pPr>
        <w:ind w:firstLine="567"/>
        <w:jc w:val="both"/>
      </w:pPr>
      <w:r w:rsidRPr="00052654">
        <w:t xml:space="preserve">5.4.2. предоставлять Заказчику документы, относящиеся к предмету настоящего </w:t>
      </w:r>
      <w:r w:rsidR="00A53CBA" w:rsidRPr="00052654">
        <w:t>Договор</w:t>
      </w:r>
      <w:r w:rsidRPr="00052654">
        <w:t>а;</w:t>
      </w:r>
    </w:p>
    <w:p w14:paraId="212A218E" w14:textId="089C25EA" w:rsidR="006452F7" w:rsidRPr="00052654" w:rsidRDefault="00D1129E" w:rsidP="00DB54C9">
      <w:pPr>
        <w:widowControl w:val="0"/>
        <w:shd w:val="clear" w:color="auto" w:fill="FFFFFF"/>
        <w:tabs>
          <w:tab w:val="left" w:pos="1276"/>
        </w:tabs>
        <w:ind w:firstLine="567"/>
        <w:jc w:val="both"/>
      </w:pPr>
      <w:r w:rsidRPr="00052654">
        <w:t>5.4.</w:t>
      </w:r>
      <w:r w:rsidR="0083515C" w:rsidRPr="00052654">
        <w:t>3</w:t>
      </w:r>
      <w:r w:rsidRPr="00052654">
        <w:t xml:space="preserve">. представить Заказчику отчетную документацию по итогам исполнения настоящего </w:t>
      </w:r>
      <w:r w:rsidR="00A53CBA" w:rsidRPr="00052654">
        <w:t>Договор</w:t>
      </w:r>
      <w:r w:rsidRPr="00052654">
        <w:t>а;</w:t>
      </w:r>
    </w:p>
    <w:p w14:paraId="685619ED" w14:textId="3747EA0C" w:rsidR="006452F7" w:rsidRPr="00052654" w:rsidRDefault="00D1129E" w:rsidP="00DB54C9">
      <w:pPr>
        <w:ind w:firstLine="567"/>
        <w:jc w:val="both"/>
      </w:pPr>
      <w:r w:rsidRPr="00052654">
        <w:t>5.4.</w:t>
      </w:r>
      <w:r w:rsidR="00BF20E6" w:rsidRPr="00052654">
        <w:t>4</w:t>
      </w:r>
      <w:r w:rsidRPr="00052654">
        <w:t xml:space="preserve">. предоставлять своевременно достоверную информацию о ходе исполнения своих обязательств, в том числе о сложностях, возникающих при исполнении </w:t>
      </w:r>
      <w:r w:rsidR="00A53CBA" w:rsidRPr="00052654">
        <w:t>Договор</w:t>
      </w:r>
      <w:r w:rsidRPr="00052654">
        <w:t>а;</w:t>
      </w:r>
    </w:p>
    <w:p w14:paraId="4A2D9507" w14:textId="32AABEEB" w:rsidR="006452F7" w:rsidRPr="00052654" w:rsidRDefault="00D1129E" w:rsidP="00DB54C9">
      <w:pPr>
        <w:ind w:firstLine="567"/>
        <w:jc w:val="both"/>
      </w:pPr>
      <w:r w:rsidRPr="00052654">
        <w:t>5.4.</w:t>
      </w:r>
      <w:r w:rsidR="00BF20E6" w:rsidRPr="00052654">
        <w:t>5</w:t>
      </w:r>
      <w:r w:rsidRPr="00052654">
        <w:t xml:space="preserve">. </w:t>
      </w:r>
      <w:r w:rsidR="007A583D" w:rsidRPr="00052654">
        <w:t xml:space="preserve">передать результат Услуг </w:t>
      </w:r>
      <w:r w:rsidRPr="00052654">
        <w:t xml:space="preserve">в соответствии с разделом 4 настоящего </w:t>
      </w:r>
      <w:r w:rsidR="00A53CBA" w:rsidRPr="00052654">
        <w:t>Договор</w:t>
      </w:r>
      <w:r w:rsidRPr="00052654">
        <w:t>а;</w:t>
      </w:r>
    </w:p>
    <w:p w14:paraId="51BB1804" w14:textId="7C46D47B" w:rsidR="006452F7" w:rsidRPr="00052654" w:rsidRDefault="00D1129E" w:rsidP="00DB54C9">
      <w:pPr>
        <w:ind w:firstLine="567"/>
        <w:jc w:val="both"/>
        <w:rPr>
          <w:color w:val="000000"/>
          <w:lang w:eastAsia="ar-SA"/>
        </w:rPr>
      </w:pPr>
      <w:r w:rsidRPr="00052654">
        <w:t>5.4.</w:t>
      </w:r>
      <w:r w:rsidR="00BF20E6" w:rsidRPr="00052654">
        <w:t>6</w:t>
      </w:r>
      <w:r w:rsidRPr="00052654">
        <w:t>. сво</w:t>
      </w:r>
      <w:r w:rsidRPr="00052654">
        <w:rPr>
          <w:rFonts w:eastAsia="Arial Unicode MS"/>
          <w:bCs/>
          <w:color w:val="000000"/>
          <w:lang w:eastAsia="ar-SA"/>
        </w:rPr>
        <w:t>ими</w:t>
      </w:r>
      <w:r w:rsidRPr="00052654">
        <w:rPr>
          <w:color w:val="000000"/>
          <w:lang w:eastAsia="ar-SA"/>
        </w:rPr>
        <w:t xml:space="preserve"> силами и за свой счет в сроки, </w:t>
      </w:r>
      <w:r w:rsidR="007A583D" w:rsidRPr="00052654">
        <w:rPr>
          <w:color w:val="000000"/>
          <w:lang w:eastAsia="ar-SA"/>
        </w:rPr>
        <w:t>установленные Заказчиком</w:t>
      </w:r>
      <w:r w:rsidRPr="00052654">
        <w:rPr>
          <w:color w:val="000000"/>
          <w:lang w:eastAsia="ar-SA"/>
        </w:rPr>
        <w:t xml:space="preserve">, устранить допущенные недостатки (под недостатками понимаются выявленные при приемке несоответствия результатов оказания Услуг условиям настоящего </w:t>
      </w:r>
      <w:r w:rsidR="00A53CBA" w:rsidRPr="00052654">
        <w:rPr>
          <w:color w:val="000000"/>
          <w:lang w:eastAsia="ar-SA"/>
        </w:rPr>
        <w:t>Договор</w:t>
      </w:r>
      <w:r w:rsidRPr="00052654">
        <w:rPr>
          <w:color w:val="000000"/>
          <w:lang w:eastAsia="ar-SA"/>
        </w:rPr>
        <w:t>а);</w:t>
      </w:r>
    </w:p>
    <w:p w14:paraId="234E868C" w14:textId="2BCEAC0A" w:rsidR="006452F7" w:rsidRPr="00052654" w:rsidRDefault="00D1129E" w:rsidP="00DB54C9">
      <w:pPr>
        <w:ind w:firstLine="567"/>
        <w:jc w:val="both"/>
        <w:rPr>
          <w:i/>
        </w:rPr>
      </w:pPr>
      <w:r w:rsidRPr="00052654">
        <w:rPr>
          <w:color w:val="000000"/>
          <w:lang w:eastAsia="ar-SA"/>
        </w:rPr>
        <w:t>5.4.</w:t>
      </w:r>
      <w:r w:rsidR="00BF20E6" w:rsidRPr="00052654">
        <w:rPr>
          <w:color w:val="000000"/>
          <w:lang w:eastAsia="ar-SA"/>
        </w:rPr>
        <w:t>7</w:t>
      </w:r>
      <w:r w:rsidRPr="00052654">
        <w:rPr>
          <w:color w:val="000000"/>
          <w:lang w:eastAsia="ar-SA"/>
        </w:rPr>
        <w:t xml:space="preserve">. </w:t>
      </w:r>
      <w:r w:rsidRPr="00052654">
        <w:t xml:space="preserve">исполнять иные обязанности, предусмотренные законодательством Российской Федерации и настоящим </w:t>
      </w:r>
      <w:r w:rsidR="00A53CBA" w:rsidRPr="00052654">
        <w:t>Договор</w:t>
      </w:r>
      <w:r w:rsidRPr="00052654">
        <w:t>ом.</w:t>
      </w:r>
      <w:r w:rsidRPr="00052654">
        <w:rPr>
          <w:i/>
        </w:rPr>
        <w:t xml:space="preserve"> </w:t>
      </w:r>
    </w:p>
    <w:p w14:paraId="3497092D" w14:textId="77777777" w:rsidR="009B44BC" w:rsidRPr="00052654" w:rsidRDefault="009B44BC">
      <w:pPr>
        <w:jc w:val="both"/>
        <w:rPr>
          <w:i/>
        </w:rPr>
      </w:pPr>
    </w:p>
    <w:p w14:paraId="1037C7F7" w14:textId="77777777" w:rsidR="006452F7" w:rsidRPr="00052654" w:rsidRDefault="00D1129E" w:rsidP="000F15E6">
      <w:pPr>
        <w:jc w:val="center"/>
        <w:rPr>
          <w:b/>
          <w:caps/>
        </w:rPr>
      </w:pPr>
      <w:r w:rsidRPr="00052654">
        <w:rPr>
          <w:b/>
          <w:caps/>
        </w:rPr>
        <w:t>6. </w:t>
      </w:r>
      <w:r w:rsidRPr="00052654">
        <w:rPr>
          <w:b/>
          <w:color w:val="000000"/>
        </w:rPr>
        <w:t>КАЧЕСТВО ОКАЗАННЫХ УСЛУГ И ГАРАНТИЙНЫЕ ОБЯЗАТЕЛЬСТВА</w:t>
      </w:r>
    </w:p>
    <w:p w14:paraId="46FF031B" w14:textId="59774642" w:rsidR="006452F7" w:rsidRPr="00052654" w:rsidRDefault="00D1129E" w:rsidP="000B5C60">
      <w:pPr>
        <w:shd w:val="clear" w:color="auto" w:fill="FFFFFF"/>
        <w:tabs>
          <w:tab w:val="left" w:pos="1195"/>
        </w:tabs>
        <w:ind w:firstLine="567"/>
        <w:contextualSpacing/>
        <w:jc w:val="both"/>
        <w:rPr>
          <w:color w:val="000000"/>
        </w:rPr>
      </w:pPr>
      <w:r w:rsidRPr="00052654">
        <w:rPr>
          <w:color w:val="000000"/>
        </w:rPr>
        <w:t xml:space="preserve">6.1. Исполнитель гарантирует качество и безопасность оказанных по настоящему </w:t>
      </w:r>
      <w:r w:rsidR="00A53CBA" w:rsidRPr="00052654">
        <w:rPr>
          <w:color w:val="000000"/>
        </w:rPr>
        <w:t>Договор</w:t>
      </w:r>
      <w:r w:rsidRPr="00052654">
        <w:rPr>
          <w:color w:val="000000"/>
        </w:rPr>
        <w:t>у Услуг.</w:t>
      </w:r>
    </w:p>
    <w:p w14:paraId="4026FB60" w14:textId="74D006EE" w:rsidR="006452F7" w:rsidRPr="00052654" w:rsidRDefault="00D1129E" w:rsidP="000B5C60">
      <w:pPr>
        <w:shd w:val="clear" w:color="auto" w:fill="FFFFFF"/>
        <w:tabs>
          <w:tab w:val="left" w:pos="1195"/>
        </w:tabs>
        <w:ind w:firstLine="567"/>
        <w:contextualSpacing/>
        <w:jc w:val="both"/>
        <w:rPr>
          <w:color w:val="000000"/>
        </w:rPr>
      </w:pPr>
      <w:r w:rsidRPr="00052654">
        <w:t xml:space="preserve">6.2. Качество </w:t>
      </w:r>
      <w:r w:rsidRPr="00052654">
        <w:rPr>
          <w:color w:val="000000"/>
        </w:rPr>
        <w:t>Услуг</w:t>
      </w:r>
      <w:r w:rsidRPr="00052654">
        <w:t xml:space="preserve">, </w:t>
      </w:r>
      <w:r w:rsidRPr="00052654">
        <w:rPr>
          <w:color w:val="000000"/>
        </w:rPr>
        <w:t>оказываемых</w:t>
      </w:r>
      <w:r w:rsidRPr="00052654">
        <w:t xml:space="preserve"> по настоящему </w:t>
      </w:r>
      <w:r w:rsidR="00A53CBA" w:rsidRPr="00052654">
        <w:t>Договор</w:t>
      </w:r>
      <w:r w:rsidRPr="00052654">
        <w:t xml:space="preserve">у, должно соответствовать требованиям, изложенным в </w:t>
      </w:r>
      <w:r w:rsidR="00E63F97" w:rsidRPr="00052654">
        <w:t>Техническом задании</w:t>
      </w:r>
      <w:r w:rsidRPr="00052654">
        <w:t xml:space="preserve"> (Приложение №1 к </w:t>
      </w:r>
      <w:r w:rsidR="00A53CBA" w:rsidRPr="00052654">
        <w:t>Договор</w:t>
      </w:r>
      <w:r w:rsidRPr="00052654">
        <w:t xml:space="preserve">у). </w:t>
      </w:r>
    </w:p>
    <w:p w14:paraId="3286602D" w14:textId="024371FB" w:rsidR="006452F7" w:rsidRPr="00052654" w:rsidRDefault="00D1129E" w:rsidP="000B5C60">
      <w:pPr>
        <w:ind w:firstLine="567"/>
        <w:contextualSpacing/>
        <w:jc w:val="both"/>
      </w:pPr>
      <w:r w:rsidRPr="00052654">
        <w:t>6.3. Исполнитель гарантирует Заказчику выполнение требований по информационной безопасности в соответствии с требованиями действующего законодательства Российской Федерации по защите информации, нормативных и правовых актов, методических документов соответствующих федеральных органов.</w:t>
      </w:r>
    </w:p>
    <w:p w14:paraId="68247111" w14:textId="14337F69" w:rsidR="006452F7" w:rsidRPr="00052654" w:rsidRDefault="00D1129E" w:rsidP="00004502">
      <w:pPr>
        <w:ind w:firstLine="567"/>
        <w:contextualSpacing/>
        <w:jc w:val="both"/>
      </w:pPr>
      <w:r w:rsidRPr="00052654">
        <w:t>6.4. </w:t>
      </w:r>
      <w:r w:rsidR="00004502" w:rsidRPr="00052654">
        <w:t xml:space="preserve">Исполнитель заявляет и гарантирует Заказчику, что обладает всеми законными правами и полномочиями для заключения Договора и соблюдения и выполнения его положений. </w:t>
      </w:r>
    </w:p>
    <w:p w14:paraId="59128765" w14:textId="50ADB37A" w:rsidR="006452F7" w:rsidRPr="00052654" w:rsidRDefault="00D1129E" w:rsidP="000B5C60">
      <w:pPr>
        <w:ind w:firstLine="567"/>
        <w:contextualSpacing/>
        <w:jc w:val="both"/>
      </w:pPr>
      <w:r w:rsidRPr="00052654">
        <w:rPr>
          <w:color w:val="000000"/>
        </w:rPr>
        <w:t xml:space="preserve">6.5. В случае, если к </w:t>
      </w:r>
      <w:r w:rsidRPr="00052654">
        <w:t>Заказчику будут предъявлены какие-либо претензии со стороны третьих лиц, вытекающие из нарушения их авторских, смежных или иных исключительных прав, Исполнитель обязуется возместить Заказчику все расходы и убытки, понесенные Заказчиком в связи с нарушением таких прав, и за свой счет незамедлительно принять меры к урегулированию заявленных претензий.</w:t>
      </w:r>
    </w:p>
    <w:p w14:paraId="32CB4050" w14:textId="3A6F139B" w:rsidR="00D5244D" w:rsidRPr="00052654" w:rsidRDefault="00D5244D" w:rsidP="000B5C60">
      <w:pPr>
        <w:ind w:firstLine="567"/>
        <w:contextualSpacing/>
        <w:jc w:val="both"/>
      </w:pPr>
    </w:p>
    <w:p w14:paraId="73075146" w14:textId="77777777" w:rsidR="006452F7" w:rsidRPr="00052654" w:rsidRDefault="00D1129E" w:rsidP="000F15E6">
      <w:pPr>
        <w:jc w:val="center"/>
        <w:rPr>
          <w:b/>
          <w:color w:val="000000"/>
        </w:rPr>
      </w:pPr>
      <w:r w:rsidRPr="00052654">
        <w:rPr>
          <w:b/>
          <w:color w:val="000000"/>
        </w:rPr>
        <w:t>7. ОТВЕТСТВЕННОСТЬ СТОРОН</w:t>
      </w:r>
    </w:p>
    <w:p w14:paraId="5119C882" w14:textId="63F34CEA" w:rsidR="00B33935" w:rsidRPr="00052654" w:rsidRDefault="00B33935" w:rsidP="00B33935">
      <w:pPr>
        <w:pStyle w:val="ConsPlusNormal"/>
        <w:ind w:firstLine="567"/>
        <w:jc w:val="both"/>
        <w:rPr>
          <w:rFonts w:ascii="Times New Roman" w:hAnsi="Times New Roman" w:cs="Times New Roman"/>
          <w:sz w:val="24"/>
          <w:szCs w:val="24"/>
        </w:rPr>
      </w:pPr>
      <w:r w:rsidRPr="00052654">
        <w:rPr>
          <w:rFonts w:ascii="Times New Roman" w:hAnsi="Times New Roman" w:cs="Times New Roman"/>
          <w:sz w:val="24"/>
          <w:szCs w:val="24"/>
        </w:rPr>
        <w:t>7.1. За просрочку исполнения, неисполнение или ненадлежащее исполнение Сторонами своих обязательств по настоящему Договору, Стороны несут ответственность в соответствии с действующим законодательством Российской Федерации.</w:t>
      </w:r>
    </w:p>
    <w:p w14:paraId="652DF5CC" w14:textId="6A67AB78" w:rsidR="00B33935" w:rsidRPr="00052654" w:rsidRDefault="00B33935" w:rsidP="00B33935">
      <w:pPr>
        <w:pStyle w:val="ConsPlusNormal"/>
        <w:ind w:firstLine="567"/>
        <w:jc w:val="both"/>
        <w:rPr>
          <w:rFonts w:ascii="Times New Roman" w:hAnsi="Times New Roman" w:cs="Times New Roman"/>
          <w:sz w:val="24"/>
          <w:szCs w:val="24"/>
        </w:rPr>
      </w:pPr>
      <w:r w:rsidRPr="00052654">
        <w:rPr>
          <w:rFonts w:ascii="Times New Roman" w:hAnsi="Times New Roman" w:cs="Times New Roman"/>
          <w:sz w:val="24"/>
          <w:szCs w:val="24"/>
        </w:rPr>
        <w:t>7.2. За каждый факт неисполнения Заказчиком обязательств по Договору, за исключением просрочки исполнения обязательств, Исполнитель вправе потребовать уплаты неустойки в виде штрафа в размере 1000 (Одна тысяча) рублей 00 копеек.</w:t>
      </w:r>
    </w:p>
    <w:p w14:paraId="2F3B7365" w14:textId="361C8F42" w:rsidR="00B33935" w:rsidRPr="00052654" w:rsidRDefault="00B33935" w:rsidP="00B33935">
      <w:pPr>
        <w:pStyle w:val="ConsPlusNormal"/>
        <w:ind w:firstLine="567"/>
        <w:jc w:val="both"/>
        <w:rPr>
          <w:rFonts w:ascii="Times New Roman" w:hAnsi="Times New Roman" w:cs="Times New Roman"/>
          <w:sz w:val="24"/>
          <w:szCs w:val="24"/>
        </w:rPr>
      </w:pPr>
      <w:r w:rsidRPr="00052654">
        <w:rPr>
          <w:rFonts w:ascii="Times New Roman" w:hAnsi="Times New Roman" w:cs="Times New Roman"/>
          <w:sz w:val="24"/>
          <w:szCs w:val="24"/>
        </w:rPr>
        <w:t xml:space="preserve">7.3. В случае просрочки исполнения обязательств по Договору со стороны Заказчика, Исполнитель вправе потребовать уплаты неустойки в форме пени в размере одной трехсотой </w:t>
      </w:r>
      <w:r w:rsidRPr="00052654">
        <w:rPr>
          <w:rFonts w:ascii="Times New Roman" w:hAnsi="Times New Roman" w:cs="Times New Roman"/>
          <w:sz w:val="24"/>
          <w:szCs w:val="24"/>
        </w:rPr>
        <w:lastRenderedPageBreak/>
        <w:t>действующей на дату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установленного Договором срока исполнения обязательства.</w:t>
      </w:r>
    </w:p>
    <w:p w14:paraId="5EE11143" w14:textId="3BF896FC" w:rsidR="00B33935" w:rsidRPr="00052654" w:rsidRDefault="00B33935" w:rsidP="00052654">
      <w:pPr>
        <w:pStyle w:val="ConsPlusNormal"/>
        <w:ind w:firstLine="567"/>
        <w:jc w:val="both"/>
        <w:rPr>
          <w:rFonts w:ascii="Times New Roman" w:hAnsi="Times New Roman" w:cs="Times New Roman"/>
          <w:color w:val="FF0000"/>
          <w:sz w:val="24"/>
          <w:szCs w:val="24"/>
        </w:rPr>
      </w:pPr>
      <w:r w:rsidRPr="00052654">
        <w:rPr>
          <w:rFonts w:ascii="Times New Roman" w:hAnsi="Times New Roman" w:cs="Times New Roman"/>
          <w:sz w:val="24"/>
          <w:szCs w:val="24"/>
        </w:rPr>
        <w:t>7.4. За каждый факт неисполнения или ненадлежащего исполнения Исполнителем обязательств по Договору (за исключением просрочки исполнения обязательств) Исполнитель выплачивает Заказчику неустойку в виде штрафа в размере 10 % (десять процентов) от цены Договора</w:t>
      </w:r>
      <w:r w:rsidR="00052654" w:rsidRPr="00052654">
        <w:rPr>
          <w:rFonts w:ascii="Times New Roman" w:hAnsi="Times New Roman" w:cs="Times New Roman"/>
          <w:sz w:val="24"/>
          <w:szCs w:val="24"/>
        </w:rPr>
        <w:t>.</w:t>
      </w:r>
    </w:p>
    <w:p w14:paraId="7B6025C8" w14:textId="69FB22CB" w:rsidR="00B33935" w:rsidRPr="00052654" w:rsidRDefault="00B33935" w:rsidP="00B33935">
      <w:pPr>
        <w:pStyle w:val="ConsPlusNormal"/>
        <w:ind w:firstLine="567"/>
        <w:jc w:val="both"/>
        <w:rPr>
          <w:rFonts w:ascii="Times New Roman" w:hAnsi="Times New Roman" w:cs="Times New Roman"/>
          <w:sz w:val="24"/>
          <w:szCs w:val="24"/>
        </w:rPr>
      </w:pPr>
      <w:r w:rsidRPr="00052654">
        <w:rPr>
          <w:rFonts w:ascii="Times New Roman" w:hAnsi="Times New Roman" w:cs="Times New Roman"/>
          <w:sz w:val="24"/>
          <w:szCs w:val="24"/>
        </w:rPr>
        <w:t>7.5. За каждый день просрочки Исполнителем выполнения обязательств, предусмотренных Договором, начисляются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32965FD2" w14:textId="67D6104F" w:rsidR="00B33935" w:rsidRPr="00052654" w:rsidRDefault="00B33935" w:rsidP="00B33935">
      <w:pPr>
        <w:pStyle w:val="ConsPlusNormal"/>
        <w:ind w:firstLine="567"/>
        <w:jc w:val="both"/>
        <w:rPr>
          <w:rFonts w:ascii="Times New Roman" w:hAnsi="Times New Roman" w:cs="Times New Roman"/>
          <w:sz w:val="24"/>
          <w:szCs w:val="24"/>
        </w:rPr>
      </w:pPr>
      <w:r w:rsidRPr="00052654">
        <w:rPr>
          <w:rFonts w:ascii="Times New Roman" w:hAnsi="Times New Roman" w:cs="Times New Roman"/>
          <w:sz w:val="24"/>
          <w:szCs w:val="24"/>
        </w:rPr>
        <w:t>7.6.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неустойку в виде штрафа в размере 1000 (Одна тысяча) рублей 00 копеек.</w:t>
      </w:r>
    </w:p>
    <w:p w14:paraId="4DE6BFFF" w14:textId="2299CC14" w:rsidR="00B33935" w:rsidRPr="00052654" w:rsidRDefault="00B33935" w:rsidP="00B33935">
      <w:pPr>
        <w:pStyle w:val="ConsPlusNormal"/>
        <w:ind w:firstLine="567"/>
        <w:jc w:val="both"/>
        <w:rPr>
          <w:rFonts w:ascii="Times New Roman" w:hAnsi="Times New Roman" w:cs="Times New Roman"/>
          <w:sz w:val="24"/>
          <w:szCs w:val="24"/>
        </w:rPr>
      </w:pPr>
      <w:r w:rsidRPr="00052654">
        <w:rPr>
          <w:rFonts w:ascii="Times New Roman" w:hAnsi="Times New Roman" w:cs="Times New Roman"/>
          <w:sz w:val="24"/>
          <w:szCs w:val="24"/>
        </w:rPr>
        <w:t>7.7. В случае просрочки исполнения Исполнителем обязательств, предусмотренных Договором, а также в иных случаях ненадлежащего исполнения Исполнителем обязательств, предусмотренных Договором, Заказчик направляет Исполнителю требование об уплате неустойки (штрафа, пени).</w:t>
      </w:r>
    </w:p>
    <w:p w14:paraId="4653D411" w14:textId="0D78CF76" w:rsidR="00B33935" w:rsidRPr="00052654" w:rsidRDefault="00B33935" w:rsidP="00B33935">
      <w:pPr>
        <w:pStyle w:val="ConsPlusNormal"/>
        <w:ind w:firstLine="567"/>
        <w:jc w:val="both"/>
        <w:rPr>
          <w:rFonts w:ascii="Times New Roman" w:hAnsi="Times New Roman" w:cs="Times New Roman"/>
          <w:sz w:val="24"/>
          <w:szCs w:val="24"/>
        </w:rPr>
      </w:pPr>
      <w:r w:rsidRPr="00052654">
        <w:rPr>
          <w:rFonts w:ascii="Times New Roman" w:hAnsi="Times New Roman" w:cs="Times New Roman"/>
          <w:sz w:val="24"/>
          <w:szCs w:val="24"/>
        </w:rPr>
        <w:t>7.8.  Указанная в настоящем разделе неустойка взимается за каждое нарушение в отдельности.</w:t>
      </w:r>
    </w:p>
    <w:p w14:paraId="18FB5796" w14:textId="77777777" w:rsidR="00B33935" w:rsidRPr="00052654" w:rsidRDefault="00B33935" w:rsidP="00B33935">
      <w:pPr>
        <w:pStyle w:val="ConsPlusNormal"/>
        <w:ind w:firstLine="567"/>
        <w:jc w:val="both"/>
        <w:rPr>
          <w:rFonts w:ascii="Times New Roman" w:hAnsi="Times New Roman" w:cs="Times New Roman"/>
          <w:sz w:val="24"/>
          <w:szCs w:val="24"/>
        </w:rPr>
      </w:pPr>
      <w:r w:rsidRPr="00052654">
        <w:rPr>
          <w:rFonts w:ascii="Times New Roman" w:hAnsi="Times New Roman" w:cs="Times New Roman"/>
          <w:sz w:val="24"/>
          <w:szCs w:val="24"/>
        </w:rPr>
        <w:t>При этом общая сумма начисленных штрафов за неисполнение или ненадлежащее исполнение Исполнителем обязательств, предусмотренных Договором, а также общая сумма начисленных штрафов за ненадлежащее исполнение Заказчиком обязательств, предусмотренных Договором, не могут превышать цену Договора.</w:t>
      </w:r>
    </w:p>
    <w:p w14:paraId="7D5BCCF0" w14:textId="5F07DE5E" w:rsidR="00B33935" w:rsidRPr="00052654" w:rsidRDefault="00B33935" w:rsidP="00B33935">
      <w:pPr>
        <w:pStyle w:val="ConsPlusNormal"/>
        <w:ind w:firstLine="567"/>
        <w:jc w:val="both"/>
        <w:rPr>
          <w:rFonts w:ascii="Times New Roman" w:hAnsi="Times New Roman" w:cs="Times New Roman"/>
          <w:sz w:val="24"/>
          <w:szCs w:val="24"/>
        </w:rPr>
      </w:pPr>
      <w:r w:rsidRPr="00052654">
        <w:rPr>
          <w:rFonts w:ascii="Times New Roman" w:hAnsi="Times New Roman" w:cs="Times New Roman"/>
          <w:sz w:val="24"/>
          <w:szCs w:val="24"/>
        </w:rPr>
        <w:t>7.</w:t>
      </w:r>
      <w:r w:rsidR="00052654" w:rsidRPr="00052654">
        <w:rPr>
          <w:rFonts w:ascii="Times New Roman" w:hAnsi="Times New Roman" w:cs="Times New Roman"/>
          <w:sz w:val="24"/>
          <w:szCs w:val="24"/>
        </w:rPr>
        <w:t>9</w:t>
      </w:r>
      <w:r w:rsidRPr="00052654">
        <w:rPr>
          <w:rFonts w:ascii="Times New Roman" w:hAnsi="Times New Roman" w:cs="Times New Roman"/>
          <w:sz w:val="24"/>
          <w:szCs w:val="24"/>
        </w:rPr>
        <w:t>. Уплата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5D1FCE9" w14:textId="065FC4D9" w:rsidR="00B33935" w:rsidRPr="00052654" w:rsidRDefault="00B33935" w:rsidP="00B33935">
      <w:pPr>
        <w:pStyle w:val="ConsPlusNormal"/>
        <w:ind w:firstLine="567"/>
        <w:jc w:val="both"/>
        <w:rPr>
          <w:rFonts w:ascii="Times New Roman" w:hAnsi="Times New Roman" w:cs="Times New Roman"/>
          <w:sz w:val="24"/>
          <w:szCs w:val="24"/>
        </w:rPr>
      </w:pPr>
      <w:r w:rsidRPr="00052654">
        <w:rPr>
          <w:rFonts w:ascii="Times New Roman" w:hAnsi="Times New Roman" w:cs="Times New Roman"/>
          <w:sz w:val="24"/>
          <w:szCs w:val="24"/>
        </w:rPr>
        <w:t>7.1</w:t>
      </w:r>
      <w:r w:rsidR="00052654" w:rsidRPr="00052654">
        <w:rPr>
          <w:rFonts w:ascii="Times New Roman" w:hAnsi="Times New Roman" w:cs="Times New Roman"/>
          <w:sz w:val="24"/>
          <w:szCs w:val="24"/>
        </w:rPr>
        <w:t>0</w:t>
      </w:r>
      <w:r w:rsidRPr="00052654">
        <w:rPr>
          <w:rFonts w:ascii="Times New Roman" w:hAnsi="Times New Roman" w:cs="Times New Roman"/>
          <w:sz w:val="24"/>
          <w:szCs w:val="24"/>
        </w:rPr>
        <w:t>.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произвести оплату по Договору путем выплаты Исполнителю суммы, уменьшенной на размер начисленных неустоек (штрафов, пеней).</w:t>
      </w:r>
    </w:p>
    <w:p w14:paraId="23E05BE0" w14:textId="1FF1D8F0" w:rsidR="00B33935" w:rsidRPr="00052654" w:rsidRDefault="00B33935" w:rsidP="00B33935">
      <w:pPr>
        <w:pStyle w:val="ConsPlusNormal"/>
        <w:ind w:firstLine="567"/>
        <w:jc w:val="both"/>
        <w:rPr>
          <w:rFonts w:ascii="Times New Roman" w:hAnsi="Times New Roman" w:cs="Times New Roman"/>
          <w:sz w:val="24"/>
          <w:szCs w:val="24"/>
        </w:rPr>
      </w:pPr>
      <w:r w:rsidRPr="00052654">
        <w:rPr>
          <w:rFonts w:ascii="Times New Roman" w:hAnsi="Times New Roman" w:cs="Times New Roman"/>
          <w:sz w:val="24"/>
          <w:szCs w:val="24"/>
        </w:rPr>
        <w:t>7.1</w:t>
      </w:r>
      <w:r w:rsidR="00052654" w:rsidRPr="00052654">
        <w:rPr>
          <w:rFonts w:ascii="Times New Roman" w:hAnsi="Times New Roman" w:cs="Times New Roman"/>
          <w:sz w:val="24"/>
          <w:szCs w:val="24"/>
        </w:rPr>
        <w:t>1</w:t>
      </w:r>
      <w:r w:rsidRPr="00052654">
        <w:rPr>
          <w:rFonts w:ascii="Times New Roman" w:hAnsi="Times New Roman" w:cs="Times New Roman"/>
          <w:sz w:val="24"/>
          <w:szCs w:val="24"/>
        </w:rPr>
        <w:t>. 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Стороны.</w:t>
      </w:r>
    </w:p>
    <w:p w14:paraId="661816EE" w14:textId="7ECF40E6" w:rsidR="002630FF" w:rsidRPr="00052654" w:rsidRDefault="00B33935" w:rsidP="00B33935">
      <w:pPr>
        <w:pStyle w:val="ConsPlusNormal"/>
        <w:ind w:firstLine="567"/>
        <w:jc w:val="both"/>
        <w:rPr>
          <w:rFonts w:ascii="Times New Roman" w:hAnsi="Times New Roman" w:cs="Times New Roman"/>
          <w:sz w:val="24"/>
          <w:szCs w:val="24"/>
        </w:rPr>
      </w:pPr>
      <w:r w:rsidRPr="00052654">
        <w:rPr>
          <w:rFonts w:ascii="Times New Roman" w:hAnsi="Times New Roman" w:cs="Times New Roman"/>
          <w:sz w:val="24"/>
          <w:szCs w:val="24"/>
        </w:rPr>
        <w:t>7.1</w:t>
      </w:r>
      <w:r w:rsidR="00052654" w:rsidRPr="00052654">
        <w:rPr>
          <w:rFonts w:ascii="Times New Roman" w:hAnsi="Times New Roman" w:cs="Times New Roman"/>
          <w:sz w:val="24"/>
          <w:szCs w:val="24"/>
        </w:rPr>
        <w:t>2</w:t>
      </w:r>
      <w:r w:rsidRPr="00052654">
        <w:rPr>
          <w:rFonts w:ascii="Times New Roman" w:hAnsi="Times New Roman" w:cs="Times New Roman"/>
          <w:sz w:val="24"/>
          <w:szCs w:val="24"/>
        </w:rPr>
        <w:t>. При неисполнении или ненадлежащем исполнении Договора убытки могут быть взысканы в полной сумме сверх неустойки.</w:t>
      </w:r>
    </w:p>
    <w:p w14:paraId="643C07A7" w14:textId="6034E00E" w:rsidR="006452F7" w:rsidRPr="00052654" w:rsidRDefault="006452F7" w:rsidP="002630FF">
      <w:pPr>
        <w:widowControl w:val="0"/>
        <w:ind w:firstLine="540"/>
        <w:jc w:val="both"/>
      </w:pPr>
    </w:p>
    <w:p w14:paraId="2E4C6A51" w14:textId="4AEFA83A" w:rsidR="006452F7" w:rsidRPr="00052654" w:rsidRDefault="002630FF" w:rsidP="000F15E6">
      <w:pPr>
        <w:jc w:val="center"/>
        <w:outlineLvl w:val="1"/>
        <w:rPr>
          <w:b/>
        </w:rPr>
      </w:pPr>
      <w:r w:rsidRPr="00052654">
        <w:rPr>
          <w:b/>
        </w:rPr>
        <w:t>8</w:t>
      </w:r>
      <w:r w:rsidR="00D1129E" w:rsidRPr="00052654">
        <w:rPr>
          <w:b/>
        </w:rPr>
        <w:t>. ОБСТОЯТЕЛЬСТВА НЕПРЕОДОЛИМОЙ СИЛЫ</w:t>
      </w:r>
    </w:p>
    <w:p w14:paraId="4497785F" w14:textId="1A6DE605" w:rsidR="006452F7" w:rsidRPr="00052654" w:rsidRDefault="002630FF" w:rsidP="00187948">
      <w:pPr>
        <w:ind w:firstLine="567"/>
        <w:jc w:val="both"/>
      </w:pPr>
      <w:r w:rsidRPr="00052654">
        <w:t>8</w:t>
      </w:r>
      <w:r w:rsidR="00D1129E" w:rsidRPr="00052654">
        <w:t xml:space="preserve">.1. </w:t>
      </w:r>
      <w:r w:rsidR="00D1129E" w:rsidRPr="00052654">
        <w:rPr>
          <w:color w:val="000000"/>
        </w:rPr>
        <w:t>Стороны не несут ответственности за полное или частичное</w:t>
      </w:r>
      <w:r w:rsidR="00D1129E" w:rsidRPr="00052654">
        <w:t xml:space="preserve"> </w:t>
      </w:r>
      <w:r w:rsidR="00D1129E" w:rsidRPr="00052654">
        <w:rPr>
          <w:color w:val="000000"/>
        </w:rPr>
        <w:t xml:space="preserve">неисполнение предусмотренных настоящим </w:t>
      </w:r>
      <w:r w:rsidR="00A53CBA" w:rsidRPr="00052654">
        <w:rPr>
          <w:color w:val="000000"/>
        </w:rPr>
        <w:t>Договор</w:t>
      </w:r>
      <w:r w:rsidR="00D1129E" w:rsidRPr="00052654">
        <w:rPr>
          <w:color w:val="000000"/>
        </w:rPr>
        <w:t>ом</w:t>
      </w:r>
      <w:r w:rsidR="00D1129E" w:rsidRPr="00052654">
        <w:t xml:space="preserve"> </w:t>
      </w:r>
      <w:r w:rsidR="00D1129E" w:rsidRPr="00052654">
        <w:rPr>
          <w:color w:val="000000"/>
        </w:rPr>
        <w:t>обязательств, если такое неисполнение связано с обстоятельствами</w:t>
      </w:r>
      <w:r w:rsidR="00D1129E" w:rsidRPr="00052654">
        <w:t xml:space="preserve"> </w:t>
      </w:r>
      <w:r w:rsidR="00D1129E" w:rsidRPr="00052654">
        <w:rPr>
          <w:color w:val="000000"/>
        </w:rPr>
        <w:t>непреодолимой силы.</w:t>
      </w:r>
    </w:p>
    <w:p w14:paraId="01F1B147" w14:textId="65ED250F" w:rsidR="006452F7" w:rsidRPr="00052654" w:rsidRDefault="002630FF" w:rsidP="00187948">
      <w:pPr>
        <w:ind w:firstLine="567"/>
        <w:jc w:val="both"/>
      </w:pPr>
      <w:r w:rsidRPr="00052654">
        <w:t>8</w:t>
      </w:r>
      <w:r w:rsidR="00D1129E" w:rsidRPr="00052654">
        <w:t xml:space="preserve">.2. Под обстоятельствами непреодолимой силы понимаются такие обстоятельства, которые возникли после заключения </w:t>
      </w:r>
      <w:r w:rsidR="00A53CBA" w:rsidRPr="00052654">
        <w:t>Договор</w:t>
      </w:r>
      <w:r w:rsidR="00D1129E" w:rsidRPr="00052654">
        <w:t xml:space="preserve">а в результате непредвиденных и непредотвратимых событий, неподвластных Сторонам, включая, но, не ограничиваясь: пожары, наводнения, землетрясения, другие стихийные бедствия, военные действия, террористические акты, а также другие чрезвычайные обстоятельства, которые возникли после заключения настоящего </w:t>
      </w:r>
      <w:r w:rsidR="00A53CBA" w:rsidRPr="00052654">
        <w:t>Договор</w:t>
      </w:r>
      <w:r w:rsidR="00D1129E" w:rsidRPr="00052654">
        <w:t>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02A9F53" w14:textId="051A864E" w:rsidR="006452F7" w:rsidRPr="00052654" w:rsidRDefault="002630FF" w:rsidP="00187948">
      <w:pPr>
        <w:ind w:firstLine="567"/>
        <w:jc w:val="both"/>
      </w:pPr>
      <w:r w:rsidRPr="00052654">
        <w:t>8</w:t>
      </w:r>
      <w:r w:rsidR="00D1129E" w:rsidRPr="00052654">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рабочих дней с даты возникновения таких обстоятельств уведомить </w:t>
      </w:r>
      <w:r w:rsidR="00D1129E" w:rsidRPr="00052654">
        <w:lastRenderedPageBreak/>
        <w:t>письменной форме другую Сторону об их возникновении, виде и возможной продолжительности действия.</w:t>
      </w:r>
    </w:p>
    <w:p w14:paraId="6E2F0546" w14:textId="3FE44141" w:rsidR="006452F7" w:rsidRPr="00052654" w:rsidRDefault="002630FF" w:rsidP="00187948">
      <w:pPr>
        <w:ind w:firstLine="567"/>
        <w:jc w:val="both"/>
      </w:pPr>
      <w:r w:rsidRPr="00052654">
        <w:t>8</w:t>
      </w:r>
      <w:r w:rsidR="00D1129E" w:rsidRPr="00052654">
        <w:t xml:space="preserve">.4. Если обстоятельства, указанные в </w:t>
      </w:r>
      <w:r w:rsidR="00785DCC" w:rsidRPr="00052654">
        <w:t xml:space="preserve">8.2. </w:t>
      </w:r>
      <w:r w:rsidR="00D1129E" w:rsidRPr="00052654">
        <w:t xml:space="preserve">настоящего </w:t>
      </w:r>
      <w:r w:rsidR="00A53CBA" w:rsidRPr="00052654">
        <w:t>Договор</w:t>
      </w:r>
      <w:r w:rsidR="00D1129E" w:rsidRPr="00052654">
        <w:t xml:space="preserve">а, будут длиться более одного месяца с даты соответствующего уведомления и Заказчик утратит интерес к </w:t>
      </w:r>
      <w:r w:rsidR="00A53CBA" w:rsidRPr="00052654">
        <w:t>Договор</w:t>
      </w:r>
      <w:r w:rsidR="00D1129E" w:rsidRPr="00052654">
        <w:t xml:space="preserve">у, Стороны вправе расторгнуть настоящий </w:t>
      </w:r>
      <w:r w:rsidR="00A53CBA" w:rsidRPr="00052654">
        <w:t>Договор</w:t>
      </w:r>
      <w:r w:rsidR="00D1129E" w:rsidRPr="00052654">
        <w:t xml:space="preserve"> без требования возмещения убытков, понесенных в связи с наступлением таких обстоятельств.</w:t>
      </w:r>
    </w:p>
    <w:p w14:paraId="1CEA4245" w14:textId="77777777" w:rsidR="006452F7" w:rsidRPr="00052654" w:rsidRDefault="006452F7">
      <w:pPr>
        <w:ind w:firstLine="709"/>
        <w:jc w:val="both"/>
      </w:pPr>
    </w:p>
    <w:p w14:paraId="61FD2403" w14:textId="135AAAE8" w:rsidR="006452F7" w:rsidRPr="00052654" w:rsidRDefault="002630FF" w:rsidP="000F15E6">
      <w:pPr>
        <w:jc w:val="center"/>
        <w:rPr>
          <w:b/>
          <w:caps/>
        </w:rPr>
      </w:pPr>
      <w:r w:rsidRPr="00052654">
        <w:rPr>
          <w:b/>
          <w:caps/>
        </w:rPr>
        <w:t>9</w:t>
      </w:r>
      <w:r w:rsidR="00D1129E" w:rsidRPr="00052654">
        <w:rPr>
          <w:b/>
          <w:caps/>
        </w:rPr>
        <w:t>. Порядок разрешения споров</w:t>
      </w:r>
    </w:p>
    <w:p w14:paraId="475B63DA" w14:textId="5BF2CDBF" w:rsidR="006452F7" w:rsidRPr="00052654" w:rsidRDefault="00BA5DF8" w:rsidP="00187948">
      <w:pPr>
        <w:ind w:firstLine="567"/>
        <w:jc w:val="both"/>
      </w:pPr>
      <w:r w:rsidRPr="00052654">
        <w:t>9</w:t>
      </w:r>
      <w:r w:rsidR="00D1129E" w:rsidRPr="00052654">
        <w:t xml:space="preserve">.1. Стороны принимают все меры к тому, чтобы любые спорные вопросы, разногласия либо претензии, касающиеся исполнения настоящего </w:t>
      </w:r>
      <w:r w:rsidR="00A53CBA" w:rsidRPr="00052654">
        <w:t>Договор</w:t>
      </w:r>
      <w:r w:rsidR="00D1129E" w:rsidRPr="00052654">
        <w:t>а, были урегулированы путем переговоров. Претензионный порядок досудебного урегулирования споров является для Сторон обязательным.</w:t>
      </w:r>
    </w:p>
    <w:p w14:paraId="18127718" w14:textId="31B86860" w:rsidR="006452F7" w:rsidRPr="00052654" w:rsidRDefault="00BA5DF8" w:rsidP="00187948">
      <w:pPr>
        <w:ind w:firstLine="567"/>
        <w:jc w:val="both"/>
      </w:pPr>
      <w:r w:rsidRPr="00052654">
        <w:t>9</w:t>
      </w:r>
      <w:r w:rsidR="00D1129E" w:rsidRPr="00052654">
        <w:t xml:space="preserve">.2.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w:t>
      </w:r>
      <w:r w:rsidR="00A53CBA" w:rsidRPr="00052654">
        <w:t>Договор</w:t>
      </w:r>
      <w:r w:rsidR="00D1129E" w:rsidRPr="00052654">
        <w:t xml:space="preserve">у, Сторона, к которой адресована данная претензия, должна дать письменный ответ по существу претензии в срок не позднее </w:t>
      </w:r>
      <w:r w:rsidR="00602782" w:rsidRPr="00052654">
        <w:t>10</w:t>
      </w:r>
      <w:r w:rsidR="00D1129E" w:rsidRPr="00052654">
        <w:t xml:space="preserve"> (</w:t>
      </w:r>
      <w:r w:rsidR="00602782" w:rsidRPr="00052654">
        <w:rPr>
          <w:i/>
        </w:rPr>
        <w:t>десяти</w:t>
      </w:r>
      <w:r w:rsidR="00D1129E" w:rsidRPr="00052654">
        <w:t>) рабочих дней с даты ее получения.</w:t>
      </w:r>
    </w:p>
    <w:p w14:paraId="2B7A4828" w14:textId="5E69E4E1" w:rsidR="006452F7" w:rsidRPr="00052654" w:rsidRDefault="00BA5DF8" w:rsidP="00187948">
      <w:pPr>
        <w:ind w:firstLine="567"/>
        <w:jc w:val="both"/>
      </w:pPr>
      <w:r w:rsidRPr="00052654">
        <w:t>9</w:t>
      </w:r>
      <w:r w:rsidR="00D1129E" w:rsidRPr="00052654">
        <w:t xml:space="preserve">.3.  В случае недостижения взаимного согласия споры по настоящему </w:t>
      </w:r>
      <w:r w:rsidR="00A53CBA" w:rsidRPr="00052654">
        <w:t>Договор</w:t>
      </w:r>
      <w:r w:rsidR="00D1129E" w:rsidRPr="00052654">
        <w:t xml:space="preserve">у разрешаются в Арбитражном суде </w:t>
      </w:r>
      <w:r w:rsidR="006B12AA" w:rsidRPr="00052654">
        <w:t>г. Санкт-Петербурга и Ленинградской области</w:t>
      </w:r>
      <w:r w:rsidR="00D1129E" w:rsidRPr="00052654">
        <w:t>.</w:t>
      </w:r>
    </w:p>
    <w:p w14:paraId="0D2F0266" w14:textId="77777777" w:rsidR="006452F7" w:rsidRPr="00052654" w:rsidRDefault="006452F7">
      <w:pPr>
        <w:ind w:firstLine="709"/>
        <w:jc w:val="both"/>
      </w:pPr>
    </w:p>
    <w:p w14:paraId="5F7BAAB1" w14:textId="6607D0ED" w:rsidR="006452F7" w:rsidRPr="00052654" w:rsidRDefault="00D1129E" w:rsidP="006B12AA">
      <w:pPr>
        <w:jc w:val="center"/>
        <w:rPr>
          <w:b/>
          <w:caps/>
        </w:rPr>
      </w:pPr>
      <w:r w:rsidRPr="00052654">
        <w:rPr>
          <w:b/>
          <w:caps/>
        </w:rPr>
        <w:t>1</w:t>
      </w:r>
      <w:r w:rsidR="00C06C2C" w:rsidRPr="00052654">
        <w:rPr>
          <w:b/>
          <w:caps/>
        </w:rPr>
        <w:t>0</w:t>
      </w:r>
      <w:r w:rsidRPr="00052654">
        <w:rPr>
          <w:b/>
          <w:caps/>
        </w:rPr>
        <w:t xml:space="preserve">. </w:t>
      </w:r>
      <w:r w:rsidRPr="00052654">
        <w:rPr>
          <w:b/>
        </w:rPr>
        <w:t xml:space="preserve">СРОК ДЕЙСТВИЯ, </w:t>
      </w:r>
      <w:r w:rsidRPr="00052654">
        <w:rPr>
          <w:rFonts w:eastAsia="Arial"/>
          <w:b/>
          <w:lang w:eastAsia="ar-SA"/>
        </w:rPr>
        <w:t>ИЗМЕНЕНИЕ И РАСТОРЖЕНИЕ</w:t>
      </w:r>
      <w:r w:rsidRPr="00052654">
        <w:rPr>
          <w:b/>
        </w:rPr>
        <w:t xml:space="preserve"> </w:t>
      </w:r>
      <w:r w:rsidR="00A53CBA" w:rsidRPr="00052654">
        <w:rPr>
          <w:b/>
        </w:rPr>
        <w:t>ДОГОВОР</w:t>
      </w:r>
      <w:r w:rsidRPr="00052654">
        <w:rPr>
          <w:b/>
        </w:rPr>
        <w:t>А</w:t>
      </w:r>
    </w:p>
    <w:p w14:paraId="26502583" w14:textId="14F57FA0" w:rsidR="006452F7" w:rsidRPr="00052654" w:rsidRDefault="00D1129E" w:rsidP="00187948">
      <w:pPr>
        <w:ind w:firstLine="567"/>
        <w:jc w:val="both"/>
        <w:rPr>
          <w:i/>
          <w:color w:val="000000"/>
        </w:rPr>
      </w:pPr>
      <w:r w:rsidRPr="00052654">
        <w:rPr>
          <w:color w:val="000000"/>
        </w:rPr>
        <w:t>1</w:t>
      </w:r>
      <w:r w:rsidR="00C06C2C" w:rsidRPr="00052654">
        <w:rPr>
          <w:color w:val="000000"/>
        </w:rPr>
        <w:t>0</w:t>
      </w:r>
      <w:r w:rsidRPr="00052654">
        <w:rPr>
          <w:color w:val="000000"/>
        </w:rPr>
        <w:t xml:space="preserve">.1. Настоящий </w:t>
      </w:r>
      <w:r w:rsidR="00A53CBA" w:rsidRPr="00052654">
        <w:rPr>
          <w:color w:val="000000"/>
        </w:rPr>
        <w:t>Договор</w:t>
      </w:r>
      <w:r w:rsidRPr="00052654">
        <w:rPr>
          <w:color w:val="000000"/>
        </w:rPr>
        <w:t xml:space="preserve"> действует с момента его заключения и </w:t>
      </w:r>
      <w:r w:rsidRPr="00052654">
        <w:rPr>
          <w:b/>
          <w:color w:val="000000"/>
        </w:rPr>
        <w:t>по 3</w:t>
      </w:r>
      <w:r w:rsidR="006B12AA" w:rsidRPr="00052654">
        <w:rPr>
          <w:b/>
          <w:color w:val="000000"/>
        </w:rPr>
        <w:t xml:space="preserve">1 </w:t>
      </w:r>
      <w:r w:rsidR="00B33935" w:rsidRPr="00052654">
        <w:rPr>
          <w:b/>
          <w:color w:val="000000"/>
        </w:rPr>
        <w:t>января</w:t>
      </w:r>
      <w:r w:rsidRPr="00052654">
        <w:rPr>
          <w:b/>
          <w:color w:val="000000"/>
        </w:rPr>
        <w:t xml:space="preserve"> 202</w:t>
      </w:r>
      <w:r w:rsidR="00B33935" w:rsidRPr="00052654">
        <w:rPr>
          <w:b/>
          <w:color w:val="000000"/>
        </w:rPr>
        <w:t>8</w:t>
      </w:r>
      <w:r w:rsidRPr="00052654">
        <w:rPr>
          <w:b/>
          <w:color w:val="000000"/>
        </w:rPr>
        <w:t xml:space="preserve"> года.</w:t>
      </w:r>
    </w:p>
    <w:p w14:paraId="23308C39" w14:textId="05D3400C" w:rsidR="006452F7" w:rsidRPr="00052654" w:rsidRDefault="00D1129E" w:rsidP="00187948">
      <w:pPr>
        <w:widowControl w:val="0"/>
        <w:tabs>
          <w:tab w:val="left" w:pos="709"/>
        </w:tabs>
        <w:ind w:firstLine="567"/>
        <w:jc w:val="both"/>
        <w:rPr>
          <w:rFonts w:eastAsia="Arial"/>
          <w:color w:val="000000"/>
          <w:lang w:eastAsia="ar-SA"/>
        </w:rPr>
      </w:pPr>
      <w:r w:rsidRPr="00052654">
        <w:rPr>
          <w:color w:val="000000"/>
        </w:rPr>
        <w:t>1</w:t>
      </w:r>
      <w:r w:rsidR="00C06C2C" w:rsidRPr="00052654">
        <w:rPr>
          <w:color w:val="000000"/>
        </w:rPr>
        <w:t>0</w:t>
      </w:r>
      <w:r w:rsidRPr="00052654">
        <w:rPr>
          <w:color w:val="000000"/>
        </w:rPr>
        <w:t xml:space="preserve">.2. </w:t>
      </w:r>
      <w:r w:rsidRPr="00052654">
        <w:rPr>
          <w:rFonts w:eastAsia="Arial"/>
          <w:color w:val="000000"/>
          <w:lang w:eastAsia="ar-SA"/>
        </w:rPr>
        <w:t xml:space="preserve">Окончание срока действия настоящего </w:t>
      </w:r>
      <w:r w:rsidR="00A53CBA" w:rsidRPr="00052654">
        <w:rPr>
          <w:rFonts w:eastAsia="Arial"/>
          <w:color w:val="000000"/>
          <w:lang w:eastAsia="ar-SA"/>
        </w:rPr>
        <w:t>Договор</w:t>
      </w:r>
      <w:r w:rsidRPr="00052654">
        <w:rPr>
          <w:rFonts w:eastAsia="Arial"/>
          <w:color w:val="000000"/>
          <w:lang w:eastAsia="ar-SA"/>
        </w:rPr>
        <w:t>а не освобождает стороны от ответственности за его нарушение.</w:t>
      </w:r>
    </w:p>
    <w:p w14:paraId="18801F95" w14:textId="024B5797" w:rsidR="006452F7" w:rsidRPr="00052654" w:rsidRDefault="00D1129E" w:rsidP="00187948">
      <w:pPr>
        <w:widowControl w:val="0"/>
        <w:tabs>
          <w:tab w:val="left" w:pos="851"/>
        </w:tabs>
        <w:ind w:firstLine="567"/>
        <w:jc w:val="both"/>
        <w:rPr>
          <w:rFonts w:eastAsia="Arial"/>
          <w:color w:val="000000"/>
          <w:lang w:eastAsia="ar-SA"/>
        </w:rPr>
      </w:pPr>
      <w:r w:rsidRPr="00052654">
        <w:rPr>
          <w:rFonts w:eastAsia="Arial"/>
          <w:color w:val="000000"/>
          <w:lang w:eastAsia="ar-SA"/>
        </w:rPr>
        <w:t>1</w:t>
      </w:r>
      <w:r w:rsidR="00C06C2C" w:rsidRPr="00052654">
        <w:rPr>
          <w:rFonts w:eastAsia="Arial"/>
          <w:color w:val="000000"/>
          <w:lang w:eastAsia="ar-SA"/>
        </w:rPr>
        <w:t>0</w:t>
      </w:r>
      <w:r w:rsidRPr="00052654">
        <w:rPr>
          <w:rFonts w:eastAsia="Arial"/>
          <w:color w:val="000000"/>
          <w:lang w:eastAsia="ar-SA"/>
        </w:rPr>
        <w:t xml:space="preserve">.3. Изменение положений настоящего </w:t>
      </w:r>
      <w:r w:rsidR="00A53CBA" w:rsidRPr="00052654">
        <w:rPr>
          <w:rFonts w:eastAsia="Arial"/>
          <w:color w:val="000000"/>
          <w:lang w:eastAsia="ar-SA"/>
        </w:rPr>
        <w:t>Договор</w:t>
      </w:r>
      <w:r w:rsidRPr="00052654">
        <w:rPr>
          <w:rFonts w:eastAsia="Arial"/>
          <w:color w:val="000000"/>
          <w:lang w:eastAsia="ar-SA"/>
        </w:rPr>
        <w:t>а возможно по соглашению Сторон</w:t>
      </w:r>
      <w:r w:rsidR="0058386C" w:rsidRPr="00052654">
        <w:rPr>
          <w:rFonts w:eastAsia="Arial"/>
          <w:color w:val="000000"/>
          <w:lang w:eastAsia="ar-SA"/>
        </w:rPr>
        <w:t>.</w:t>
      </w:r>
      <w:r w:rsidRPr="00052654">
        <w:rPr>
          <w:rFonts w:eastAsia="Arial"/>
          <w:color w:val="000000"/>
          <w:lang w:eastAsia="ar-SA"/>
        </w:rPr>
        <w:t xml:space="preserve"> Все изменения оформляются в письменном виде путем подписания Сторонами дополнительных </w:t>
      </w:r>
      <w:r w:rsidR="00785DCC" w:rsidRPr="00052654">
        <w:rPr>
          <w:rFonts w:eastAsia="Arial"/>
          <w:color w:val="000000"/>
          <w:lang w:eastAsia="ar-SA"/>
        </w:rPr>
        <w:t>с</w:t>
      </w:r>
      <w:r w:rsidRPr="00052654">
        <w:rPr>
          <w:rFonts w:eastAsia="Arial"/>
          <w:color w:val="000000"/>
          <w:lang w:eastAsia="ar-SA"/>
        </w:rPr>
        <w:t xml:space="preserve">оглашений к </w:t>
      </w:r>
      <w:r w:rsidR="00A53CBA" w:rsidRPr="00052654">
        <w:rPr>
          <w:rFonts w:eastAsia="Arial"/>
          <w:color w:val="000000"/>
          <w:lang w:eastAsia="ar-SA"/>
        </w:rPr>
        <w:t>Договор</w:t>
      </w:r>
      <w:r w:rsidRPr="00052654">
        <w:rPr>
          <w:rFonts w:eastAsia="Arial"/>
          <w:color w:val="000000"/>
          <w:lang w:eastAsia="ar-SA"/>
        </w:rPr>
        <w:t xml:space="preserve">у. Все дополнительные Соглашения и приложения являются неотъемлемой частью </w:t>
      </w:r>
      <w:r w:rsidR="00A53CBA" w:rsidRPr="00052654">
        <w:rPr>
          <w:rFonts w:eastAsia="Arial"/>
          <w:color w:val="000000"/>
          <w:lang w:eastAsia="ar-SA"/>
        </w:rPr>
        <w:t>Договор</w:t>
      </w:r>
      <w:r w:rsidRPr="00052654">
        <w:rPr>
          <w:rFonts w:eastAsia="Arial"/>
          <w:color w:val="000000"/>
          <w:lang w:eastAsia="ar-SA"/>
        </w:rPr>
        <w:t>а.</w:t>
      </w:r>
    </w:p>
    <w:p w14:paraId="06484570" w14:textId="6A2A22F5" w:rsidR="006452F7" w:rsidRPr="00052654" w:rsidRDefault="00D1129E" w:rsidP="00187948">
      <w:pPr>
        <w:ind w:firstLine="567"/>
        <w:jc w:val="both"/>
        <w:rPr>
          <w:color w:val="000000"/>
        </w:rPr>
      </w:pPr>
      <w:r w:rsidRPr="00052654">
        <w:rPr>
          <w:rFonts w:eastAsia="Arial"/>
          <w:color w:val="000000"/>
          <w:lang w:eastAsia="ar-SA"/>
        </w:rPr>
        <w:t>1</w:t>
      </w:r>
      <w:r w:rsidR="00C06C2C" w:rsidRPr="00052654">
        <w:rPr>
          <w:rFonts w:eastAsia="Arial"/>
          <w:color w:val="000000"/>
          <w:lang w:eastAsia="ar-SA"/>
        </w:rPr>
        <w:t>0</w:t>
      </w:r>
      <w:r w:rsidRPr="00052654">
        <w:rPr>
          <w:rFonts w:eastAsia="Arial"/>
          <w:color w:val="000000"/>
          <w:lang w:eastAsia="ar-SA"/>
        </w:rPr>
        <w:t xml:space="preserve">.4. </w:t>
      </w:r>
      <w:r w:rsidR="0051790F" w:rsidRPr="00052654">
        <w:rPr>
          <w:snapToGrid w:val="0"/>
        </w:rPr>
        <w:t>Настоящий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РФ.</w:t>
      </w:r>
    </w:p>
    <w:p w14:paraId="58F6C0D7" w14:textId="71597630" w:rsidR="0051790F" w:rsidRPr="00052654" w:rsidRDefault="0051790F" w:rsidP="00570FD3">
      <w:pPr>
        <w:widowControl w:val="0"/>
        <w:shd w:val="clear" w:color="auto" w:fill="FFFFFF"/>
        <w:ind w:firstLine="567"/>
        <w:jc w:val="both"/>
        <w:rPr>
          <w:snapToGrid w:val="0"/>
        </w:rPr>
      </w:pPr>
      <w:r w:rsidRPr="00052654">
        <w:rPr>
          <w:snapToGrid w:val="0"/>
        </w:rPr>
        <w:t>10.</w:t>
      </w:r>
      <w:r w:rsidR="00570FD3" w:rsidRPr="00052654">
        <w:rPr>
          <w:snapToGrid w:val="0"/>
        </w:rPr>
        <w:t>5</w:t>
      </w:r>
      <w:r w:rsidRPr="00052654">
        <w:rPr>
          <w:snapToGrid w:val="0"/>
        </w:rPr>
        <w:t>. Заказчик, Исполнитель вправе в одностороннем порядке отказаться от исполнения настоящего Договора либо принять решение о расторжении Договора в одностороннем порядке, в случае и порядке, определенном Гражданским кодексом РФ.</w:t>
      </w:r>
    </w:p>
    <w:p w14:paraId="0D50CBCE" w14:textId="40842D95" w:rsidR="0051790F" w:rsidRPr="00052654" w:rsidRDefault="00570FD3" w:rsidP="0051790F">
      <w:pPr>
        <w:widowControl w:val="0"/>
        <w:shd w:val="clear" w:color="auto" w:fill="FFFFFF"/>
        <w:ind w:firstLine="709"/>
        <w:jc w:val="both"/>
        <w:rPr>
          <w:snapToGrid w:val="0"/>
        </w:rPr>
      </w:pPr>
      <w:r w:rsidRPr="00052654">
        <w:rPr>
          <w:snapToGrid w:val="0"/>
        </w:rPr>
        <w:t>10.6</w:t>
      </w:r>
      <w:r w:rsidR="0051790F" w:rsidRPr="00052654">
        <w:rPr>
          <w:snapToGrid w:val="0"/>
        </w:rPr>
        <w:t>. Заказчик вправе провести экспертизу оказанных услуг с привлечением экспертов до принятия решения об одностороннем отказе от исполнения настоящего Договора. Если Заказчиком проведена экспертиза оказанных услуг, то решение об одностороннем отказе от исполнения настоящего Договора может быть принято только при условии, что по результатам экспертизы будут подтверждены нарушения условий Договора, послужившим основанием для одностороннего отказа Заказчика от исполнения Договора.</w:t>
      </w:r>
    </w:p>
    <w:p w14:paraId="6FA74D30" w14:textId="442606E2" w:rsidR="0051790F" w:rsidRPr="00052654" w:rsidRDefault="00570FD3" w:rsidP="0051790F">
      <w:pPr>
        <w:widowControl w:val="0"/>
        <w:shd w:val="clear" w:color="auto" w:fill="FFFFFF"/>
        <w:ind w:firstLine="709"/>
        <w:jc w:val="both"/>
        <w:rPr>
          <w:snapToGrid w:val="0"/>
        </w:rPr>
      </w:pPr>
      <w:r w:rsidRPr="00052654">
        <w:rPr>
          <w:snapToGrid w:val="0"/>
        </w:rPr>
        <w:t>10.7</w:t>
      </w:r>
      <w:r w:rsidR="0051790F" w:rsidRPr="00052654">
        <w:rPr>
          <w:snapToGrid w:val="0"/>
        </w:rPr>
        <w:t>. Расторжение Договора влечет за собой прекращение обязательств Сторон по нему, но не освобождает от ответственности за неисполнение договорных обязательств, которые имели место до расторжения Договора.</w:t>
      </w:r>
    </w:p>
    <w:p w14:paraId="004922DA" w14:textId="52A7FF11" w:rsidR="0051790F" w:rsidRPr="00052654" w:rsidRDefault="0051790F" w:rsidP="0051790F">
      <w:pPr>
        <w:widowControl w:val="0"/>
        <w:shd w:val="clear" w:color="auto" w:fill="FFFFFF"/>
        <w:ind w:firstLine="709"/>
        <w:jc w:val="both"/>
        <w:rPr>
          <w:snapToGrid w:val="0"/>
        </w:rPr>
      </w:pPr>
      <w:r w:rsidRPr="00052654">
        <w:rPr>
          <w:snapToGrid w:val="0"/>
        </w:rPr>
        <w:t xml:space="preserve">При досрочном расторжении Договора Стороны производят полный взаиморасчет в течение 10 (Десяти) рабочих дней с учетом оказанных Исполнителем услуг </w:t>
      </w:r>
      <w:r w:rsidR="00785DCC" w:rsidRPr="00052654">
        <w:rPr>
          <w:snapToGrid w:val="0"/>
        </w:rPr>
        <w:t xml:space="preserve">и принятых Заказчиком услуг без замечаний </w:t>
      </w:r>
      <w:r w:rsidRPr="00052654">
        <w:rPr>
          <w:snapToGrid w:val="0"/>
        </w:rPr>
        <w:t>к моменту расторжения Договора.</w:t>
      </w:r>
    </w:p>
    <w:p w14:paraId="33887E0E" w14:textId="77777777" w:rsidR="006452F7" w:rsidRPr="00052654" w:rsidRDefault="006452F7">
      <w:pPr>
        <w:ind w:firstLine="709"/>
        <w:jc w:val="both"/>
        <w:rPr>
          <w:b/>
          <w:caps/>
        </w:rPr>
      </w:pPr>
    </w:p>
    <w:p w14:paraId="16589FFA" w14:textId="15FC1D07" w:rsidR="006452F7" w:rsidRPr="00052654" w:rsidRDefault="00D1129E">
      <w:pPr>
        <w:ind w:firstLine="709"/>
        <w:jc w:val="center"/>
        <w:rPr>
          <w:b/>
          <w:caps/>
        </w:rPr>
      </w:pPr>
      <w:r w:rsidRPr="00052654">
        <w:rPr>
          <w:b/>
          <w:caps/>
        </w:rPr>
        <w:t>1</w:t>
      </w:r>
      <w:r w:rsidR="00C06C2C" w:rsidRPr="00052654">
        <w:rPr>
          <w:b/>
          <w:caps/>
        </w:rPr>
        <w:t>1</w:t>
      </w:r>
      <w:r w:rsidRPr="00052654">
        <w:rPr>
          <w:b/>
          <w:caps/>
        </w:rPr>
        <w:t>. Прочие условия</w:t>
      </w:r>
    </w:p>
    <w:p w14:paraId="60FDF8D5" w14:textId="2C850896" w:rsidR="006452F7" w:rsidRPr="00052654" w:rsidRDefault="00D1129E" w:rsidP="00BB38E9">
      <w:pPr>
        <w:widowControl w:val="0"/>
        <w:ind w:firstLine="567"/>
        <w:jc w:val="both"/>
      </w:pPr>
      <w:r w:rsidRPr="00052654">
        <w:t>1</w:t>
      </w:r>
      <w:r w:rsidR="00C06C2C" w:rsidRPr="00052654">
        <w:t>1</w:t>
      </w:r>
      <w:r w:rsidRPr="00052654">
        <w:t xml:space="preserve">.1. </w:t>
      </w:r>
      <w:r w:rsidR="005E7748" w:rsidRPr="00052654">
        <w:rPr>
          <w:rFonts w:eastAsia="Lucida Sans Unicode"/>
          <w:kern w:val="1"/>
          <w:lang w:eastAsia="zh-CN" w:bidi="hi-IN"/>
        </w:rPr>
        <w:t>Настоящий Договор составлен в письменной форме в 2 (двух) экземплярах, имеющих одинаковую юридическую силу, по одному для Заказчика и Исполнителя.</w:t>
      </w:r>
      <w:r w:rsidRPr="00052654">
        <w:t xml:space="preserve"> </w:t>
      </w:r>
    </w:p>
    <w:p w14:paraId="0A3FFA5E" w14:textId="4D339312" w:rsidR="006452F7" w:rsidRPr="00052654" w:rsidRDefault="00D1129E" w:rsidP="00BB38E9">
      <w:pPr>
        <w:ind w:firstLine="567"/>
        <w:jc w:val="both"/>
      </w:pPr>
      <w:r w:rsidRPr="00052654">
        <w:t>1</w:t>
      </w:r>
      <w:r w:rsidR="00C06C2C" w:rsidRPr="00052654">
        <w:t>1</w:t>
      </w:r>
      <w:r w:rsidRPr="00052654">
        <w:t xml:space="preserve">.2. В случае изменения наименования, адреса места нахождения или иных указанных в </w:t>
      </w:r>
      <w:r w:rsidR="00F355BD" w:rsidRPr="00052654">
        <w:t>Договор</w:t>
      </w:r>
      <w:r w:rsidRPr="00052654">
        <w:t>е сведений о Стороне, такая Сторона письменно извещает об этом другую Сторону в течение 1 (</w:t>
      </w:r>
      <w:r w:rsidRPr="00052654">
        <w:rPr>
          <w:i/>
        </w:rPr>
        <w:t>одного</w:t>
      </w:r>
      <w:r w:rsidRPr="00052654">
        <w:t xml:space="preserve">) дня с даты такого изменения. </w:t>
      </w:r>
    </w:p>
    <w:p w14:paraId="5374ACB5" w14:textId="0A220952" w:rsidR="006452F7" w:rsidRPr="00052654" w:rsidRDefault="00D1129E" w:rsidP="00BB38E9">
      <w:pPr>
        <w:ind w:firstLine="567"/>
        <w:jc w:val="both"/>
      </w:pPr>
      <w:r w:rsidRPr="00052654">
        <w:t>1</w:t>
      </w:r>
      <w:r w:rsidR="00C06C2C" w:rsidRPr="00052654">
        <w:t>1</w:t>
      </w:r>
      <w:r w:rsidRPr="00052654">
        <w:t xml:space="preserve">.3. При исполнении </w:t>
      </w:r>
      <w:r w:rsidR="00237823" w:rsidRPr="00052654">
        <w:t>Договор</w:t>
      </w:r>
      <w:r w:rsidRPr="00052654">
        <w:t xml:space="preserve"> не допускается перемена Исполнителя, за исключением случаев, если новый Исполнитель является правопреемником Исполнителя по </w:t>
      </w:r>
      <w:r w:rsidR="00F355BD" w:rsidRPr="00052654">
        <w:t>Договор</w:t>
      </w:r>
      <w:r w:rsidRPr="00052654">
        <w:t xml:space="preserve">у </w:t>
      </w:r>
      <w:r w:rsidRPr="00052654">
        <w:lastRenderedPageBreak/>
        <w:t xml:space="preserve">вследствие реорганизации юридического лица в форме преобразования, слияния или присоединения. </w:t>
      </w:r>
    </w:p>
    <w:p w14:paraId="3E127D50" w14:textId="227EF63F" w:rsidR="006452F7" w:rsidRPr="00052654" w:rsidRDefault="00D1129E" w:rsidP="00BB38E9">
      <w:pPr>
        <w:ind w:firstLine="567"/>
        <w:jc w:val="both"/>
      </w:pPr>
      <w:r w:rsidRPr="00052654">
        <w:t>1</w:t>
      </w:r>
      <w:r w:rsidR="00C06C2C" w:rsidRPr="00052654">
        <w:t>1</w:t>
      </w:r>
      <w:r w:rsidRPr="00052654">
        <w:t xml:space="preserve">.4. </w:t>
      </w:r>
      <w:r w:rsidR="00313759" w:rsidRPr="00052654">
        <w:t>Услуги Исполнитель оказывает силами собственных специалистов. Передача услуг на субподряд не допускается.</w:t>
      </w:r>
    </w:p>
    <w:p w14:paraId="661AE17E" w14:textId="68527FA9" w:rsidR="00602782" w:rsidRPr="00052654" w:rsidRDefault="00602782" w:rsidP="00BB38E9">
      <w:pPr>
        <w:ind w:firstLine="567"/>
        <w:jc w:val="both"/>
        <w:rPr>
          <w:rFonts w:eastAsia="Calibri"/>
          <w:lang w:eastAsia="en-US"/>
        </w:rPr>
      </w:pPr>
      <w:r w:rsidRPr="00052654">
        <w:rPr>
          <w:rFonts w:eastAsia="Calibri"/>
          <w:lang w:eastAsia="en-US"/>
        </w:rPr>
        <w:t>1</w:t>
      </w:r>
      <w:r w:rsidR="00BB38E9" w:rsidRPr="00052654">
        <w:rPr>
          <w:rFonts w:eastAsia="Calibri"/>
          <w:lang w:eastAsia="en-US"/>
        </w:rPr>
        <w:t>1</w:t>
      </w:r>
      <w:r w:rsidRPr="00052654">
        <w:rPr>
          <w:rFonts w:eastAsia="Calibri"/>
          <w:lang w:eastAsia="en-US"/>
        </w:rPr>
        <w:t>.</w:t>
      </w:r>
      <w:r w:rsidR="00BB38E9" w:rsidRPr="00052654">
        <w:rPr>
          <w:rFonts w:eastAsia="Calibri"/>
          <w:lang w:eastAsia="en-US"/>
        </w:rPr>
        <w:t>5</w:t>
      </w:r>
      <w:r w:rsidRPr="00052654">
        <w:rPr>
          <w:rFonts w:eastAsia="Calibri"/>
          <w:lang w:eastAsia="en-US"/>
        </w:rPr>
        <w:t>. Все сообщения, требования, замечания или уведомления Сторон по Договору, за исключением случаев, предусмотренных п</w:t>
      </w:r>
      <w:r w:rsidR="00BB38E9" w:rsidRPr="00052654">
        <w:rPr>
          <w:rFonts w:eastAsia="Calibri"/>
          <w:lang w:eastAsia="en-US"/>
        </w:rPr>
        <w:t>.4.3 – п. 4.4. Договора</w:t>
      </w:r>
      <w:r w:rsidRPr="00052654">
        <w:rPr>
          <w:rFonts w:eastAsia="Calibri"/>
          <w:lang w:eastAsia="en-US"/>
        </w:rPr>
        <w:t>,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и описью вложением по адресам Сторон, указанным в</w:t>
      </w:r>
      <w:r w:rsidR="00BB38E9" w:rsidRPr="00052654">
        <w:rPr>
          <w:rFonts w:eastAsia="Calibri"/>
          <w:lang w:eastAsia="en-US"/>
        </w:rPr>
        <w:t xml:space="preserve"> Договоре</w:t>
      </w:r>
      <w:r w:rsidRPr="00052654">
        <w:rPr>
          <w:rFonts w:eastAsia="Calibri"/>
          <w:lang w:eastAsia="en-US"/>
        </w:rPr>
        <w:t>, либо с использованием электронной почты на электронные адреса, указанные в</w:t>
      </w:r>
      <w:r w:rsidR="00BB38E9" w:rsidRPr="00052654">
        <w:rPr>
          <w:rFonts w:eastAsia="Calibri"/>
          <w:lang w:eastAsia="en-US"/>
        </w:rPr>
        <w:t xml:space="preserve"> Договоре</w:t>
      </w:r>
      <w:r w:rsidRPr="00052654">
        <w:rPr>
          <w:rFonts w:eastAsia="Calibri"/>
          <w:lang w:eastAsia="en-US"/>
        </w:rPr>
        <w:t>, либо с использованием факсимильной связи.</w:t>
      </w:r>
    </w:p>
    <w:p w14:paraId="304998FC" w14:textId="66C2FB36" w:rsidR="00602782" w:rsidRPr="00052654" w:rsidRDefault="00602782" w:rsidP="00BB38E9">
      <w:pPr>
        <w:ind w:firstLine="567"/>
        <w:jc w:val="both"/>
        <w:rPr>
          <w:rFonts w:eastAsia="Calibri"/>
          <w:lang w:eastAsia="en-US"/>
        </w:rPr>
      </w:pPr>
      <w:r w:rsidRPr="00052654">
        <w:rPr>
          <w:rFonts w:eastAsia="Calibri"/>
          <w:lang w:eastAsia="en-US"/>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w:t>
      </w:r>
    </w:p>
    <w:p w14:paraId="7C47B5EB" w14:textId="3FF85926" w:rsidR="00602782" w:rsidRPr="00052654" w:rsidRDefault="00602782" w:rsidP="00BB38E9">
      <w:pPr>
        <w:ind w:firstLine="567"/>
        <w:jc w:val="both"/>
        <w:rPr>
          <w:rFonts w:eastAsia="Calibri"/>
          <w:lang w:eastAsia="en-US"/>
        </w:rPr>
      </w:pPr>
      <w:r w:rsidRPr="00052654">
        <w:rPr>
          <w:rFonts w:eastAsia="Calibri"/>
          <w:lang w:eastAsia="en-US"/>
        </w:rPr>
        <w:t>В случае обмена документами при применении мер ответственности и совершении иных действий в связи с нарушением Исполнителем или Заказчиком условий</w:t>
      </w:r>
      <w:r w:rsidR="00BB38E9" w:rsidRPr="00052654">
        <w:rPr>
          <w:rFonts w:eastAsia="Calibri"/>
          <w:lang w:eastAsia="en-US"/>
        </w:rPr>
        <w:t xml:space="preserve"> Договора</w:t>
      </w:r>
      <w:r w:rsidRPr="00052654">
        <w:rPr>
          <w:rFonts w:eastAsia="Calibri"/>
          <w:lang w:eastAsia="en-US"/>
        </w:rPr>
        <w:t>, такой обмен осуществляется с использованием электронной почты на электронные адреса, указанные в</w:t>
      </w:r>
      <w:r w:rsidR="00BB38E9" w:rsidRPr="00052654">
        <w:rPr>
          <w:rFonts w:eastAsia="Calibri"/>
          <w:lang w:eastAsia="en-US"/>
        </w:rPr>
        <w:t xml:space="preserve"> Договоре</w:t>
      </w:r>
      <w:r w:rsidRPr="00052654">
        <w:rPr>
          <w:rFonts w:eastAsia="Calibri"/>
          <w:lang w:eastAsia="en-US"/>
        </w:rPr>
        <w:t>, с обязательной последующей отправкой по каналам почтовой связи заказным письмом с уведомлением о вручении и с описью вложением.</w:t>
      </w:r>
    </w:p>
    <w:p w14:paraId="665E2C91" w14:textId="2E8710F9" w:rsidR="006452F7" w:rsidRPr="00052654" w:rsidRDefault="00D1129E" w:rsidP="00187948">
      <w:pPr>
        <w:ind w:firstLine="567"/>
        <w:jc w:val="both"/>
      </w:pPr>
      <w:r w:rsidRPr="00052654">
        <w:t>1</w:t>
      </w:r>
      <w:r w:rsidR="00C06C2C" w:rsidRPr="00052654">
        <w:t>1</w:t>
      </w:r>
      <w:r w:rsidRPr="00052654">
        <w:t>.</w:t>
      </w:r>
      <w:r w:rsidR="00BB38E9" w:rsidRPr="00052654">
        <w:t>6</w:t>
      </w:r>
      <w:r w:rsidRPr="00052654">
        <w:t xml:space="preserve">. Во всем, что не предусмотрено настоящим </w:t>
      </w:r>
      <w:r w:rsidR="00F355BD" w:rsidRPr="00052654">
        <w:t>Договор</w:t>
      </w:r>
      <w:r w:rsidRPr="00052654">
        <w:t>ом, Стороны руководствуются действующим законодательством Российской Федерации.</w:t>
      </w:r>
    </w:p>
    <w:p w14:paraId="45E0B3F5" w14:textId="1C9A1098" w:rsidR="006452F7" w:rsidRPr="00052654" w:rsidRDefault="00D1129E" w:rsidP="00187948">
      <w:pPr>
        <w:widowControl w:val="0"/>
        <w:ind w:firstLine="567"/>
        <w:jc w:val="both"/>
      </w:pPr>
      <w:r w:rsidRPr="00052654">
        <w:t>1</w:t>
      </w:r>
      <w:r w:rsidR="00C06C2C" w:rsidRPr="00052654">
        <w:t>1</w:t>
      </w:r>
      <w:r w:rsidRPr="00052654">
        <w:t>.</w:t>
      </w:r>
      <w:r w:rsidR="00BB38E9" w:rsidRPr="00052654">
        <w:t>7</w:t>
      </w:r>
      <w:r w:rsidRPr="00052654">
        <w:t xml:space="preserve">. Стороны обязуются обеспечить конфиденциальность сведений, относящихся к предмету </w:t>
      </w:r>
      <w:r w:rsidR="00237823" w:rsidRPr="00052654">
        <w:t>Договор</w:t>
      </w:r>
      <w:r w:rsidRPr="00052654">
        <w:t xml:space="preserve">, и ставших им известными в ходе исполнения </w:t>
      </w:r>
      <w:r w:rsidR="00237823" w:rsidRPr="00052654">
        <w:t>Договор</w:t>
      </w:r>
      <w:r w:rsidRPr="00052654">
        <w:t>.</w:t>
      </w:r>
    </w:p>
    <w:p w14:paraId="58648C74" w14:textId="6214F07C" w:rsidR="006452F7" w:rsidRPr="00052654" w:rsidRDefault="00D1129E" w:rsidP="00187948">
      <w:pPr>
        <w:ind w:firstLine="567"/>
        <w:jc w:val="both"/>
      </w:pPr>
      <w:r w:rsidRPr="00052654">
        <w:t>1</w:t>
      </w:r>
      <w:r w:rsidR="00C06C2C" w:rsidRPr="00052654">
        <w:t>1</w:t>
      </w:r>
      <w:r w:rsidRPr="00052654">
        <w:t>.</w:t>
      </w:r>
      <w:r w:rsidR="00BB38E9" w:rsidRPr="00052654">
        <w:t>8</w:t>
      </w:r>
      <w:r w:rsidRPr="00052654">
        <w:t xml:space="preserve">. К настоящему </w:t>
      </w:r>
      <w:r w:rsidR="00F355BD" w:rsidRPr="00052654">
        <w:t>Договор</w:t>
      </w:r>
      <w:r w:rsidRPr="00052654">
        <w:t>у прилагаются и являются его неотъемлемой частью:</w:t>
      </w:r>
    </w:p>
    <w:p w14:paraId="246D1ECD" w14:textId="32A82F0F" w:rsidR="006452F7" w:rsidRPr="00052654" w:rsidRDefault="00D1129E" w:rsidP="00187948">
      <w:pPr>
        <w:ind w:firstLine="567"/>
        <w:jc w:val="both"/>
        <w:rPr>
          <w:color w:val="FF0000"/>
        </w:rPr>
      </w:pPr>
      <w:r w:rsidRPr="00052654">
        <w:t xml:space="preserve">Приложение №1 </w:t>
      </w:r>
      <w:r w:rsidR="00836CDC" w:rsidRPr="00052654">
        <w:t>Техническое задание</w:t>
      </w:r>
      <w:r w:rsidR="00772223" w:rsidRPr="00052654">
        <w:t>;</w:t>
      </w:r>
      <w:r w:rsidR="00785DCC" w:rsidRPr="00052654">
        <w:rPr>
          <w:bCs/>
        </w:rPr>
        <w:t xml:space="preserve"> </w:t>
      </w:r>
    </w:p>
    <w:p w14:paraId="1D476A3F" w14:textId="5D5859B2" w:rsidR="00772223" w:rsidRPr="00052654" w:rsidRDefault="00772223" w:rsidP="00187948">
      <w:pPr>
        <w:ind w:firstLine="567"/>
        <w:jc w:val="both"/>
      </w:pPr>
      <w:r w:rsidRPr="00052654">
        <w:t>Приложение №2 Спецификация.</w:t>
      </w:r>
    </w:p>
    <w:p w14:paraId="09435E17" w14:textId="77777777" w:rsidR="006452F7" w:rsidRPr="00052654" w:rsidRDefault="006452F7"/>
    <w:p w14:paraId="787D53FF" w14:textId="77777777" w:rsidR="006452F7" w:rsidRPr="00052654" w:rsidRDefault="00D1129E">
      <w:pPr>
        <w:ind w:firstLine="567"/>
        <w:jc w:val="center"/>
        <w:rPr>
          <w:b/>
          <w:caps/>
        </w:rPr>
      </w:pPr>
      <w:r w:rsidRPr="00052654">
        <w:rPr>
          <w:b/>
          <w:caps/>
        </w:rPr>
        <w:t xml:space="preserve">13. Адреса места нахождения, </w:t>
      </w:r>
    </w:p>
    <w:p w14:paraId="22176E45" w14:textId="382A231D" w:rsidR="006452F7" w:rsidRPr="00052654" w:rsidRDefault="00D1129E">
      <w:pPr>
        <w:ind w:firstLine="567"/>
        <w:jc w:val="center"/>
        <w:rPr>
          <w:b/>
          <w:caps/>
        </w:rPr>
      </w:pPr>
      <w:r w:rsidRPr="00052654">
        <w:rPr>
          <w:b/>
          <w:caps/>
        </w:rPr>
        <w:t>банковские реквизиты и подписи Сторон</w:t>
      </w:r>
    </w:p>
    <w:tbl>
      <w:tblPr>
        <w:tblW w:w="4966" w:type="pct"/>
        <w:tblInd w:w="-142" w:type="dxa"/>
        <w:tblLook w:val="04A0" w:firstRow="1" w:lastRow="0" w:firstColumn="1" w:lastColumn="0" w:noHBand="0" w:noVBand="1"/>
      </w:tblPr>
      <w:tblGrid>
        <w:gridCol w:w="4886"/>
        <w:gridCol w:w="4630"/>
      </w:tblGrid>
      <w:tr w:rsidR="006452F7" w:rsidRPr="00052654" w14:paraId="05725D17" w14:textId="77777777">
        <w:trPr>
          <w:trHeight w:val="405"/>
        </w:trPr>
        <w:tc>
          <w:tcPr>
            <w:tcW w:w="2567" w:type="pct"/>
            <w:tcBorders>
              <w:top w:val="nil"/>
              <w:left w:val="nil"/>
              <w:bottom w:val="nil"/>
              <w:right w:val="nil"/>
            </w:tcBorders>
          </w:tcPr>
          <w:p w14:paraId="0606E794" w14:textId="5594A513" w:rsidR="006452F7" w:rsidRPr="00052654" w:rsidRDefault="00D1129E">
            <w:pPr>
              <w:widowControl w:val="0"/>
              <w:jc w:val="center"/>
              <w:rPr>
                <w:b/>
              </w:rPr>
            </w:pPr>
            <w:r w:rsidRPr="00052654">
              <w:rPr>
                <w:b/>
              </w:rPr>
              <w:t>Заказчик:</w:t>
            </w:r>
          </w:p>
          <w:p w14:paraId="320FDF7F" w14:textId="77777777" w:rsidR="00094300" w:rsidRPr="00052654" w:rsidRDefault="00094300" w:rsidP="00094300">
            <w:pPr>
              <w:widowControl w:val="0"/>
              <w:rPr>
                <w:rFonts w:eastAsia="Calibri"/>
                <w:b/>
                <w:lang w:eastAsia="en-US"/>
              </w:rPr>
            </w:pPr>
            <w:r w:rsidRPr="00052654">
              <w:rPr>
                <w:rFonts w:eastAsia="Calibri"/>
                <w:b/>
                <w:lang w:eastAsia="en-US"/>
              </w:rPr>
              <w:t xml:space="preserve">Государственное бюджетное учреждение культуры Ленинградской области «Музейно-мемориальный комплекс «Дорога жизни» </w:t>
            </w:r>
          </w:p>
          <w:p w14:paraId="07C4CE5F" w14:textId="58DF721C" w:rsidR="00836CDC" w:rsidRPr="00052654" w:rsidRDefault="00836CDC" w:rsidP="00836CDC">
            <w:pPr>
              <w:widowControl w:val="0"/>
              <w:rPr>
                <w:lang w:eastAsia="zh-CN"/>
              </w:rPr>
            </w:pPr>
            <w:r w:rsidRPr="00052654">
              <w:rPr>
                <w:lang w:eastAsia="zh-CN"/>
              </w:rPr>
              <w:t xml:space="preserve">Юридический и почтовый адрес: 188641, Ленинградская область, Всеволожский р-н, г. Всеволожск, ул. Приютинская, д.13. </w:t>
            </w:r>
          </w:p>
          <w:p w14:paraId="242DC5D7" w14:textId="77777777" w:rsidR="00836CDC" w:rsidRPr="00052654" w:rsidRDefault="00836CDC" w:rsidP="00836CDC">
            <w:pPr>
              <w:widowControl w:val="0"/>
              <w:rPr>
                <w:lang w:eastAsia="zh-CN"/>
              </w:rPr>
            </w:pPr>
            <w:r w:rsidRPr="00052654">
              <w:rPr>
                <w:lang w:eastAsia="zh-CN"/>
              </w:rPr>
              <w:t>ИНН: 7842032912, КПП: 470301001</w:t>
            </w:r>
          </w:p>
          <w:p w14:paraId="0B0B8CD8" w14:textId="77777777" w:rsidR="00836CDC" w:rsidRPr="00052654" w:rsidRDefault="00836CDC" w:rsidP="00836CDC">
            <w:pPr>
              <w:widowControl w:val="0"/>
              <w:rPr>
                <w:lang w:eastAsia="zh-CN"/>
              </w:rPr>
            </w:pPr>
            <w:r w:rsidRPr="00052654">
              <w:rPr>
                <w:lang w:eastAsia="zh-CN"/>
              </w:rPr>
              <w:t>ОГРН: 1157847137601</w:t>
            </w:r>
          </w:p>
          <w:p w14:paraId="5526F5BC" w14:textId="77777777" w:rsidR="00836CDC" w:rsidRPr="00052654" w:rsidRDefault="00836CDC" w:rsidP="00836CDC">
            <w:pPr>
              <w:widowControl w:val="0"/>
              <w:rPr>
                <w:lang w:eastAsia="zh-CN"/>
              </w:rPr>
            </w:pPr>
            <w:r w:rsidRPr="00052654">
              <w:rPr>
                <w:lang w:eastAsia="zh-CN"/>
              </w:rPr>
              <w:t xml:space="preserve">Комитет финансов ЛО (ГБУК ЛО «ММК «Дорога жизни»), </w:t>
            </w:r>
          </w:p>
          <w:p w14:paraId="52AE2123" w14:textId="77777777" w:rsidR="00836CDC" w:rsidRPr="00052654" w:rsidRDefault="00836CDC" w:rsidP="00836CDC">
            <w:pPr>
              <w:widowControl w:val="0"/>
              <w:rPr>
                <w:lang w:eastAsia="zh-CN"/>
              </w:rPr>
            </w:pPr>
            <w:r w:rsidRPr="00052654">
              <w:rPr>
                <w:lang w:eastAsia="zh-CN"/>
              </w:rPr>
              <w:t>л/с 20607932002 на казначейском счете комитета финансов 03224643410000004500</w:t>
            </w:r>
          </w:p>
          <w:p w14:paraId="7D3A0E82" w14:textId="77777777" w:rsidR="00836CDC" w:rsidRPr="00052654" w:rsidRDefault="00836CDC" w:rsidP="00836CDC">
            <w:pPr>
              <w:widowControl w:val="0"/>
              <w:rPr>
                <w:lang w:eastAsia="zh-CN"/>
              </w:rPr>
            </w:pPr>
            <w:r w:rsidRPr="00052654">
              <w:rPr>
                <w:lang w:eastAsia="zh-CN"/>
              </w:rPr>
              <w:t>ОКЦ № 1 СЗГУ Банка России//УФК по Ленинградской области г Санкт-Петербург, БИК: 044030098</w:t>
            </w:r>
          </w:p>
          <w:p w14:paraId="374B866A" w14:textId="77777777" w:rsidR="00836CDC" w:rsidRPr="00052654" w:rsidRDefault="00836CDC" w:rsidP="00836CDC">
            <w:pPr>
              <w:widowControl w:val="0"/>
              <w:rPr>
                <w:lang w:eastAsia="zh-CN"/>
              </w:rPr>
            </w:pPr>
            <w:r w:rsidRPr="00052654">
              <w:rPr>
                <w:lang w:eastAsia="zh-CN"/>
              </w:rPr>
              <w:t>Счет банка получателя 40102810745370000098</w:t>
            </w:r>
          </w:p>
          <w:p w14:paraId="67706DA4" w14:textId="77777777" w:rsidR="00836CDC" w:rsidRPr="00052654" w:rsidRDefault="00836CDC" w:rsidP="00836CDC">
            <w:pPr>
              <w:widowControl w:val="0"/>
              <w:rPr>
                <w:lang w:eastAsia="zh-CN"/>
              </w:rPr>
            </w:pPr>
            <w:r w:rsidRPr="00052654">
              <w:rPr>
                <w:lang w:eastAsia="zh-CN"/>
              </w:rPr>
              <w:t>E-mail: gbukmmk@yandex.ru</w:t>
            </w:r>
          </w:p>
          <w:p w14:paraId="009925AB" w14:textId="5F2B2450" w:rsidR="006452F7" w:rsidRPr="00052654" w:rsidRDefault="00836CDC" w:rsidP="00836CDC">
            <w:pPr>
              <w:widowControl w:val="0"/>
              <w:rPr>
                <w:lang w:eastAsia="zh-CN"/>
              </w:rPr>
            </w:pPr>
            <w:r w:rsidRPr="00052654">
              <w:rPr>
                <w:lang w:eastAsia="zh-CN"/>
              </w:rPr>
              <w:t>Телефон 8 (812) 456-11-24</w:t>
            </w:r>
          </w:p>
        </w:tc>
        <w:tc>
          <w:tcPr>
            <w:tcW w:w="2433" w:type="pct"/>
            <w:tcBorders>
              <w:top w:val="nil"/>
              <w:left w:val="nil"/>
              <w:bottom w:val="nil"/>
              <w:right w:val="nil"/>
            </w:tcBorders>
          </w:tcPr>
          <w:p w14:paraId="0E46C174" w14:textId="4F8FC21A" w:rsidR="006452F7" w:rsidRPr="00052654" w:rsidRDefault="00D1129E">
            <w:pPr>
              <w:widowControl w:val="0"/>
              <w:jc w:val="center"/>
              <w:rPr>
                <w:b/>
              </w:rPr>
            </w:pPr>
            <w:r w:rsidRPr="00052654">
              <w:rPr>
                <w:b/>
              </w:rPr>
              <w:t>Исполнитель:</w:t>
            </w:r>
          </w:p>
          <w:p w14:paraId="5916390F" w14:textId="77777777" w:rsidR="006B12AA" w:rsidRPr="00052654" w:rsidRDefault="006B12AA">
            <w:pPr>
              <w:widowControl w:val="0"/>
              <w:jc w:val="center"/>
              <w:rPr>
                <w:b/>
              </w:rPr>
            </w:pPr>
          </w:p>
          <w:p w14:paraId="7D8C2B9F" w14:textId="77777777" w:rsidR="006452F7" w:rsidRPr="00052654" w:rsidRDefault="006452F7" w:rsidP="00B33935">
            <w:pPr>
              <w:widowControl w:val="0"/>
            </w:pPr>
          </w:p>
        </w:tc>
      </w:tr>
    </w:tbl>
    <w:p w14:paraId="0F69E53E" w14:textId="77777777" w:rsidR="006452F7" w:rsidRPr="00052654" w:rsidRDefault="006452F7">
      <w:pPr>
        <w:jc w:val="both"/>
        <w:rPr>
          <w:lang w:eastAsia="ar-SA"/>
        </w:rPr>
      </w:pPr>
    </w:p>
    <w:tbl>
      <w:tblPr>
        <w:tblW w:w="9674" w:type="dxa"/>
        <w:tblInd w:w="-176"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5387"/>
        <w:gridCol w:w="4287"/>
      </w:tblGrid>
      <w:tr w:rsidR="006452F7" w:rsidRPr="00052654" w14:paraId="101F93EA" w14:textId="77777777" w:rsidTr="000F79A5">
        <w:tc>
          <w:tcPr>
            <w:tcW w:w="5387" w:type="dxa"/>
            <w:tcBorders>
              <w:top w:val="nil"/>
              <w:left w:val="nil"/>
              <w:bottom w:val="nil"/>
              <w:right w:val="nil"/>
            </w:tcBorders>
          </w:tcPr>
          <w:p w14:paraId="6C8C439A" w14:textId="77777777" w:rsidR="006452F7" w:rsidRPr="00052654" w:rsidRDefault="00D1129E">
            <w:pPr>
              <w:widowControl w:val="0"/>
              <w:rPr>
                <w:b/>
              </w:rPr>
            </w:pPr>
            <w:r w:rsidRPr="00052654">
              <w:rPr>
                <w:b/>
              </w:rPr>
              <w:t xml:space="preserve">ЗАКАЗЧИК:  </w:t>
            </w:r>
          </w:p>
          <w:p w14:paraId="31D4DCE2" w14:textId="77777777" w:rsidR="006452F7" w:rsidRPr="00052654" w:rsidRDefault="005D7D90" w:rsidP="006B12AA">
            <w:pPr>
              <w:widowControl w:val="0"/>
            </w:pPr>
            <w:r w:rsidRPr="00052654">
              <w:t>Директор</w:t>
            </w:r>
          </w:p>
          <w:p w14:paraId="50E973E0" w14:textId="77777777" w:rsidR="005D7D90" w:rsidRPr="00052654" w:rsidRDefault="005D7D90" w:rsidP="006B12AA">
            <w:pPr>
              <w:widowControl w:val="0"/>
            </w:pPr>
          </w:p>
          <w:p w14:paraId="5345C852" w14:textId="77777777" w:rsidR="005D7D90" w:rsidRPr="00052654" w:rsidRDefault="005D7D90" w:rsidP="006B12AA">
            <w:pPr>
              <w:widowControl w:val="0"/>
            </w:pPr>
            <w:r w:rsidRPr="00052654">
              <w:t>____________ О.А. Асанидзе</w:t>
            </w:r>
          </w:p>
          <w:p w14:paraId="549EE117" w14:textId="75D16C21" w:rsidR="005D7D90" w:rsidRPr="00052654" w:rsidRDefault="005D7D90" w:rsidP="006B12AA">
            <w:pPr>
              <w:widowControl w:val="0"/>
              <w:rPr>
                <w:vertAlign w:val="superscript"/>
              </w:rPr>
            </w:pPr>
            <w:proofErr w:type="spellStart"/>
            <w:r w:rsidRPr="00052654">
              <w:t>м.п</w:t>
            </w:r>
            <w:proofErr w:type="spellEnd"/>
            <w:r w:rsidRPr="00052654">
              <w:t>./ЭЦП</w:t>
            </w:r>
          </w:p>
        </w:tc>
        <w:tc>
          <w:tcPr>
            <w:tcW w:w="4287" w:type="dxa"/>
            <w:tcBorders>
              <w:top w:val="nil"/>
              <w:left w:val="nil"/>
              <w:bottom w:val="nil"/>
              <w:right w:val="nil"/>
            </w:tcBorders>
          </w:tcPr>
          <w:p w14:paraId="6E2E0D2A" w14:textId="77777777" w:rsidR="006452F7" w:rsidRPr="00052654" w:rsidRDefault="00D1129E">
            <w:pPr>
              <w:widowControl w:val="0"/>
              <w:rPr>
                <w:b/>
              </w:rPr>
            </w:pPr>
            <w:r w:rsidRPr="00052654">
              <w:rPr>
                <w:b/>
              </w:rPr>
              <w:t xml:space="preserve">ИСПОЛНИТЕЛЬ:  </w:t>
            </w:r>
          </w:p>
          <w:p w14:paraId="6F35817B" w14:textId="40E5C78F" w:rsidR="006B12AA" w:rsidRPr="00052654" w:rsidRDefault="005D7D90">
            <w:pPr>
              <w:widowControl w:val="0"/>
            </w:pPr>
            <w:r w:rsidRPr="00052654">
              <w:t>______________</w:t>
            </w:r>
          </w:p>
          <w:p w14:paraId="1FB672F6" w14:textId="77777777" w:rsidR="005D7D90" w:rsidRPr="00052654" w:rsidRDefault="005D7D90">
            <w:pPr>
              <w:widowControl w:val="0"/>
              <w:rPr>
                <w:b/>
              </w:rPr>
            </w:pPr>
          </w:p>
          <w:p w14:paraId="3BFE2EBF" w14:textId="06028135" w:rsidR="005D7D90" w:rsidRPr="00052654" w:rsidRDefault="005D7D90">
            <w:pPr>
              <w:widowControl w:val="0"/>
              <w:rPr>
                <w:b/>
              </w:rPr>
            </w:pPr>
            <w:r w:rsidRPr="00052654">
              <w:rPr>
                <w:b/>
              </w:rPr>
              <w:t>__________________</w:t>
            </w:r>
          </w:p>
          <w:p w14:paraId="6843E7C6" w14:textId="476A02B0" w:rsidR="006452F7" w:rsidRPr="00052654" w:rsidRDefault="005D7D90" w:rsidP="00052654">
            <w:pPr>
              <w:widowControl w:val="0"/>
            </w:pPr>
            <w:proofErr w:type="spellStart"/>
            <w:r w:rsidRPr="00052654">
              <w:t>м.п</w:t>
            </w:r>
            <w:proofErr w:type="spellEnd"/>
            <w:r w:rsidRPr="00052654">
              <w:t>./ЭЦП</w:t>
            </w:r>
          </w:p>
        </w:tc>
      </w:tr>
    </w:tbl>
    <w:p w14:paraId="0BED83EF" w14:textId="3745EABC" w:rsidR="006452F7" w:rsidRPr="00052654" w:rsidRDefault="0018510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r w:rsidRPr="00052654">
        <w:rPr>
          <w:bCs/>
          <w:color w:val="000000"/>
        </w:rPr>
        <w:lastRenderedPageBreak/>
        <w:t>П</w:t>
      </w:r>
      <w:r w:rsidR="00D1129E" w:rsidRPr="00052654">
        <w:rPr>
          <w:bCs/>
          <w:color w:val="000000"/>
        </w:rPr>
        <w:t>риложение № 1</w:t>
      </w:r>
    </w:p>
    <w:p w14:paraId="259132FB" w14:textId="75C07EE0" w:rsidR="006452F7" w:rsidRPr="00052654" w:rsidRDefault="00D1129E" w:rsidP="0018510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r w:rsidRPr="00052654">
        <w:rPr>
          <w:bCs/>
          <w:color w:val="000000"/>
        </w:rPr>
        <w:t xml:space="preserve">к </w:t>
      </w:r>
      <w:r w:rsidR="00F355BD" w:rsidRPr="00052654">
        <w:rPr>
          <w:bCs/>
          <w:color w:val="000000"/>
        </w:rPr>
        <w:t>Договор</w:t>
      </w:r>
      <w:r w:rsidRPr="00052654">
        <w:rPr>
          <w:bCs/>
          <w:color w:val="000000"/>
        </w:rPr>
        <w:t>у № ___от «___» __________ 202</w:t>
      </w:r>
      <w:r w:rsidR="00B33935" w:rsidRPr="00052654">
        <w:rPr>
          <w:bCs/>
          <w:color w:val="000000"/>
        </w:rPr>
        <w:t>6</w:t>
      </w:r>
      <w:r w:rsidRPr="00052654">
        <w:rPr>
          <w:bCs/>
          <w:color w:val="000000"/>
        </w:rPr>
        <w:t xml:space="preserve"> г. </w:t>
      </w:r>
    </w:p>
    <w:p w14:paraId="4E5D8752" w14:textId="1FF41B1B" w:rsidR="006452F7" w:rsidRPr="00052654" w:rsidRDefault="00E63F97" w:rsidP="00785DCC">
      <w:pPr>
        <w:jc w:val="center"/>
        <w:rPr>
          <w:b/>
          <w:sz w:val="28"/>
          <w:szCs w:val="28"/>
        </w:rPr>
      </w:pPr>
      <w:r w:rsidRPr="00052654">
        <w:rPr>
          <w:b/>
          <w:sz w:val="28"/>
          <w:szCs w:val="28"/>
        </w:rPr>
        <w:t>Техническое задание</w:t>
      </w:r>
    </w:p>
    <w:p w14:paraId="7BB3F897" w14:textId="1CCA9CF5" w:rsidR="000F79A5" w:rsidRPr="00052654" w:rsidRDefault="000F79A5" w:rsidP="000F79A5">
      <w:pPr>
        <w:pStyle w:val="Standard"/>
        <w:ind w:firstLine="567"/>
        <w:jc w:val="both"/>
        <w:rPr>
          <w:lang w:bidi="ru-RU"/>
        </w:rPr>
      </w:pPr>
      <w:r w:rsidRPr="00052654">
        <w:rPr>
          <w:b/>
        </w:rPr>
        <w:t xml:space="preserve">1. </w:t>
      </w:r>
      <w:r w:rsidRPr="00052654">
        <w:rPr>
          <w:b/>
          <w:lang w:bidi="ru-RU"/>
        </w:rPr>
        <w:t xml:space="preserve">Наименование объекта закупки: </w:t>
      </w:r>
      <w:r w:rsidRPr="00052654">
        <w:rPr>
          <w:lang w:bidi="ru-RU"/>
        </w:rPr>
        <w:t>оказание информационно-консультационных услуг по работе с автоматизированными системами «1С: Бухгалтерия государственного учреждения 8» и "1С: Зарплата и кадры государственного учреждения 8"</w:t>
      </w:r>
      <w:r w:rsidRPr="00052654">
        <w:rPr>
          <w:sz w:val="28"/>
          <w:szCs w:val="28"/>
          <w:lang w:bidi="ru-RU"/>
        </w:rPr>
        <w:t>.</w:t>
      </w:r>
      <w:r w:rsidRPr="00052654">
        <w:rPr>
          <w:lang w:bidi="ru-RU"/>
        </w:rPr>
        <w:t xml:space="preserve">  </w:t>
      </w:r>
    </w:p>
    <w:p w14:paraId="446C674E" w14:textId="1E059BA4" w:rsidR="000F79A5" w:rsidRPr="00052654" w:rsidRDefault="003D33B9" w:rsidP="000F79A5">
      <w:pPr>
        <w:pStyle w:val="Standard"/>
        <w:ind w:firstLine="567"/>
        <w:jc w:val="both"/>
      </w:pPr>
      <w:r w:rsidRPr="00052654">
        <w:rPr>
          <w:b/>
        </w:rPr>
        <w:t>2</w:t>
      </w:r>
      <w:r w:rsidR="000F79A5" w:rsidRPr="00052654">
        <w:t xml:space="preserve">. </w:t>
      </w:r>
      <w:r w:rsidR="000F79A5" w:rsidRPr="00052654">
        <w:rPr>
          <w:b/>
        </w:rPr>
        <w:t>Место оказания услуг</w:t>
      </w:r>
      <w:r w:rsidR="000F79A5" w:rsidRPr="00052654">
        <w:t xml:space="preserve">: </w:t>
      </w:r>
      <w:r w:rsidR="000F79A5" w:rsidRPr="00052654">
        <w:rPr>
          <w:rFonts w:eastAsia="Calibri"/>
        </w:rPr>
        <w:t>188641, Ленинградская область, город Всеволожск, улица Приютинская, д.</w:t>
      </w:r>
      <w:r w:rsidR="00185103" w:rsidRPr="00052654">
        <w:rPr>
          <w:rFonts w:eastAsia="Calibri"/>
        </w:rPr>
        <w:t xml:space="preserve"> </w:t>
      </w:r>
      <w:r w:rsidR="000F79A5" w:rsidRPr="00052654">
        <w:rPr>
          <w:rFonts w:eastAsia="Calibri"/>
        </w:rPr>
        <w:t>13</w:t>
      </w:r>
    </w:p>
    <w:p w14:paraId="677D12F9" w14:textId="77777777" w:rsidR="00686018" w:rsidRPr="00052654" w:rsidRDefault="003D33B9" w:rsidP="00686018">
      <w:pPr>
        <w:pStyle w:val="Standard"/>
        <w:ind w:firstLine="567"/>
        <w:jc w:val="both"/>
      </w:pPr>
      <w:r w:rsidRPr="00052654">
        <w:rPr>
          <w:b/>
        </w:rPr>
        <w:t>3</w:t>
      </w:r>
      <w:r w:rsidR="000F79A5" w:rsidRPr="00052654">
        <w:t xml:space="preserve">. </w:t>
      </w:r>
      <w:r w:rsidR="000F79A5" w:rsidRPr="00052654">
        <w:rPr>
          <w:b/>
        </w:rPr>
        <w:t>Сроки оказания услуг:</w:t>
      </w:r>
      <w:r w:rsidR="00A3648E" w:rsidRPr="00052654">
        <w:rPr>
          <w:b/>
        </w:rPr>
        <w:t xml:space="preserve"> </w:t>
      </w:r>
      <w:r w:rsidR="00686018" w:rsidRPr="00052654">
        <w:t>с 01.01.2027 г. по 31.12.2027 г.</w:t>
      </w:r>
    </w:p>
    <w:p w14:paraId="077739E5" w14:textId="235C89A9" w:rsidR="000F79A5" w:rsidRPr="00052654" w:rsidRDefault="003D33B9" w:rsidP="00686018">
      <w:pPr>
        <w:pStyle w:val="Standard"/>
        <w:ind w:firstLine="567"/>
        <w:jc w:val="both"/>
        <w:rPr>
          <w:lang w:bidi="ru-RU"/>
        </w:rPr>
      </w:pPr>
      <w:r w:rsidRPr="00052654">
        <w:rPr>
          <w:b/>
        </w:rPr>
        <w:t>4</w:t>
      </w:r>
      <w:r w:rsidR="000F79A5" w:rsidRPr="00052654">
        <w:rPr>
          <w:b/>
        </w:rPr>
        <w:t>.</w:t>
      </w:r>
      <w:r w:rsidRPr="00052654">
        <w:rPr>
          <w:b/>
        </w:rPr>
        <w:t xml:space="preserve"> </w:t>
      </w:r>
      <w:r w:rsidR="000F79A5" w:rsidRPr="00052654">
        <w:rPr>
          <w:b/>
          <w:bCs/>
        </w:rPr>
        <w:t>Гарантийные требования:</w:t>
      </w:r>
      <w:r w:rsidR="000F79A5" w:rsidRPr="00052654">
        <w:t xml:space="preserve"> </w:t>
      </w:r>
      <w:r w:rsidR="000F79A5" w:rsidRPr="00052654">
        <w:rPr>
          <w:lang w:bidi="ru-RU"/>
        </w:rPr>
        <w:t>Заказчик гарантирует, что на момент заключения настоящего договора программное обеспечение используется Заказчиком на основании полученных прав в соответствии с законодательством РФ и имеет подтверждающие это документы, ключи защиты, сертификаты подлинности. Заказчик обязуется соблюдать лицензионные соглашения и нормы авторского права при использовании программного обеспечения; Исполнитель не несет ответственности за нарушения Заказчиком лицензионного соглашения и норм авторского права при использовании любого программного обеспечения.</w:t>
      </w:r>
    </w:p>
    <w:p w14:paraId="61B1DB3C" w14:textId="62B3B9D0" w:rsidR="000F79A5" w:rsidRPr="00052654" w:rsidRDefault="00686018" w:rsidP="000F79A5">
      <w:pPr>
        <w:pStyle w:val="Standard"/>
        <w:tabs>
          <w:tab w:val="left" w:pos="0"/>
          <w:tab w:val="left" w:pos="1080"/>
        </w:tabs>
        <w:ind w:firstLine="567"/>
        <w:jc w:val="both"/>
        <w:rPr>
          <w:b/>
          <w:bCs/>
          <w:color w:val="000000" w:themeColor="text1"/>
        </w:rPr>
      </w:pPr>
      <w:r w:rsidRPr="00052654">
        <w:rPr>
          <w:b/>
          <w:bCs/>
          <w:color w:val="000000" w:themeColor="text1"/>
        </w:rPr>
        <w:t>5</w:t>
      </w:r>
      <w:r w:rsidR="000F79A5" w:rsidRPr="00052654">
        <w:rPr>
          <w:b/>
          <w:bCs/>
          <w:color w:val="000000" w:themeColor="text1"/>
        </w:rPr>
        <w:t xml:space="preserve">. Исполнитель оказывает услуги по сопровождению программ 1С в количестве 10 (десяти) часов в квартал </w:t>
      </w:r>
      <w:r w:rsidRPr="00052654">
        <w:rPr>
          <w:b/>
          <w:bCs/>
          <w:color w:val="000000" w:themeColor="text1"/>
        </w:rPr>
        <w:t>в</w:t>
      </w:r>
      <w:r w:rsidR="000F79A5" w:rsidRPr="00052654">
        <w:rPr>
          <w:b/>
          <w:bCs/>
          <w:color w:val="000000" w:themeColor="text1"/>
        </w:rPr>
        <w:t xml:space="preserve"> составе:</w:t>
      </w:r>
    </w:p>
    <w:p w14:paraId="7F3478D7" w14:textId="7FAF0EE9" w:rsidR="000F79A5" w:rsidRPr="00052654" w:rsidRDefault="00686018" w:rsidP="004E585E">
      <w:pPr>
        <w:autoSpaceDE w:val="0"/>
        <w:ind w:firstLine="567"/>
        <w:jc w:val="both"/>
        <w:rPr>
          <w:lang w:bidi="ru-RU"/>
        </w:rPr>
      </w:pPr>
      <w:r w:rsidRPr="00052654">
        <w:rPr>
          <w:lang w:bidi="ru-RU"/>
        </w:rPr>
        <w:t xml:space="preserve">5.1. </w:t>
      </w:r>
      <w:r w:rsidR="000F79A5" w:rsidRPr="00052654">
        <w:rPr>
          <w:lang w:bidi="ru-RU"/>
        </w:rPr>
        <w:t>Консультации пользователей по работе программных средств на рабочих местах специалистов Заказчика.</w:t>
      </w:r>
    </w:p>
    <w:p w14:paraId="1B0CCD77" w14:textId="46F0AA2B" w:rsidR="000F79A5" w:rsidRPr="00052654" w:rsidRDefault="00686018" w:rsidP="004E585E">
      <w:pPr>
        <w:autoSpaceDE w:val="0"/>
        <w:ind w:firstLine="567"/>
        <w:jc w:val="both"/>
        <w:rPr>
          <w:lang w:bidi="ru-RU"/>
        </w:rPr>
      </w:pPr>
      <w:r w:rsidRPr="00052654">
        <w:rPr>
          <w:lang w:bidi="ru-RU"/>
        </w:rPr>
        <w:t xml:space="preserve">5.2. </w:t>
      </w:r>
      <w:r w:rsidR="000F79A5" w:rsidRPr="00052654">
        <w:rPr>
          <w:lang w:bidi="ru-RU"/>
        </w:rPr>
        <w:t>Поддержка и совершенствование дополнительно созданных отчетов и обработок. Поддержка измененных правил обмена данными между информационными базами.</w:t>
      </w:r>
    </w:p>
    <w:p w14:paraId="5532FD5C" w14:textId="51913208" w:rsidR="000F79A5" w:rsidRPr="00052654" w:rsidRDefault="00686018" w:rsidP="004E585E">
      <w:pPr>
        <w:autoSpaceDE w:val="0"/>
        <w:ind w:firstLine="567"/>
        <w:jc w:val="both"/>
        <w:rPr>
          <w:lang w:bidi="ru-RU"/>
        </w:rPr>
      </w:pPr>
      <w:r w:rsidRPr="00052654">
        <w:rPr>
          <w:lang w:bidi="ru-RU"/>
        </w:rPr>
        <w:t>5.3.</w:t>
      </w:r>
      <w:r w:rsidR="004E585E" w:rsidRPr="00052654">
        <w:rPr>
          <w:lang w:bidi="ru-RU"/>
        </w:rPr>
        <w:t xml:space="preserve"> </w:t>
      </w:r>
      <w:r w:rsidR="000F79A5" w:rsidRPr="00052654">
        <w:rPr>
          <w:lang w:bidi="ru-RU"/>
        </w:rPr>
        <w:t>Проверка правильности ведения учета в текущей конфигурации информационной базы. Разъяснение пользователям причин возникновения найденных ошибок с целью недопущения их возникновения при дальнейшей эксплуатации программы. Выполняется ежемесячно</w:t>
      </w:r>
    </w:p>
    <w:p w14:paraId="202E95EE" w14:textId="77F4371B" w:rsidR="000F79A5" w:rsidRPr="00052654" w:rsidRDefault="004E585E" w:rsidP="004E585E">
      <w:pPr>
        <w:autoSpaceDE w:val="0"/>
        <w:ind w:firstLine="567"/>
        <w:jc w:val="both"/>
        <w:rPr>
          <w:lang w:bidi="ru-RU"/>
        </w:rPr>
      </w:pPr>
      <w:r w:rsidRPr="00052654">
        <w:rPr>
          <w:lang w:bidi="ru-RU"/>
        </w:rPr>
        <w:t xml:space="preserve">5.4. </w:t>
      </w:r>
      <w:r w:rsidR="000F79A5" w:rsidRPr="00052654">
        <w:rPr>
          <w:lang w:bidi="ru-RU"/>
        </w:rPr>
        <w:t>Методическая поддержка пользователей, в том числе при изменении бюджетного и налогового законодательства. Разработка проектов методических указаний по ведению бюджетного учета в специализированных конфигурациях программы – выполняется по заявкам Заказчика.</w:t>
      </w:r>
    </w:p>
    <w:p w14:paraId="363A8754" w14:textId="59559401" w:rsidR="000F79A5" w:rsidRPr="00052654" w:rsidRDefault="004E585E" w:rsidP="004E585E">
      <w:pPr>
        <w:autoSpaceDE w:val="0"/>
        <w:ind w:firstLine="567"/>
        <w:jc w:val="both"/>
        <w:rPr>
          <w:lang w:bidi="ru-RU"/>
        </w:rPr>
      </w:pPr>
      <w:r w:rsidRPr="00052654">
        <w:rPr>
          <w:lang w:bidi="ru-RU"/>
        </w:rPr>
        <w:t xml:space="preserve">5.5. </w:t>
      </w:r>
      <w:r w:rsidR="000F79A5" w:rsidRPr="00052654">
        <w:rPr>
          <w:lang w:bidi="ru-RU"/>
        </w:rPr>
        <w:t>Проверка правильности ведения учета в текущей конфигурации информационной базы. Разъяснение пользователям причин возникновения найденных ошибок с целью недопущения их возникновения при дальнейшей эксплуатации программы. Выполняется ежемесячно.</w:t>
      </w:r>
    </w:p>
    <w:p w14:paraId="3D57BB11" w14:textId="77777777" w:rsidR="000F79A5" w:rsidRPr="00052654" w:rsidRDefault="000F79A5" w:rsidP="000F79A5">
      <w:pPr>
        <w:autoSpaceDE w:val="0"/>
        <w:ind w:left="284" w:firstLine="567"/>
        <w:jc w:val="both"/>
        <w:rPr>
          <w:lang w:bidi="ru-RU"/>
        </w:rPr>
      </w:pPr>
      <w:r w:rsidRPr="00052654">
        <w:rPr>
          <w:b/>
          <w:bCs/>
          <w:lang w:bidi="ru-RU"/>
        </w:rPr>
        <w:t>Консультации на рабочем месте Заказчика по ПП: 1С: ЗКГУ 3.0:</w:t>
      </w:r>
    </w:p>
    <w:p w14:paraId="69B04D12" w14:textId="77777777" w:rsidR="000F79A5" w:rsidRPr="00052654" w:rsidRDefault="000F79A5" w:rsidP="004E585E">
      <w:pPr>
        <w:numPr>
          <w:ilvl w:val="0"/>
          <w:numId w:val="24"/>
        </w:numPr>
        <w:autoSpaceDE w:val="0"/>
        <w:ind w:left="0" w:firstLine="567"/>
        <w:jc w:val="both"/>
        <w:rPr>
          <w:lang w:bidi="ru-RU"/>
        </w:rPr>
      </w:pPr>
      <w:r w:rsidRPr="00052654">
        <w:rPr>
          <w:lang w:bidi="ru-RU"/>
        </w:rPr>
        <w:t>по ведению учета в информационной базе</w:t>
      </w:r>
    </w:p>
    <w:p w14:paraId="2B8999D6" w14:textId="77777777" w:rsidR="000F79A5" w:rsidRPr="00052654" w:rsidRDefault="000F79A5" w:rsidP="004E585E">
      <w:pPr>
        <w:numPr>
          <w:ilvl w:val="0"/>
          <w:numId w:val="24"/>
        </w:numPr>
        <w:autoSpaceDE w:val="0"/>
        <w:ind w:left="0" w:firstLine="567"/>
        <w:jc w:val="both"/>
        <w:rPr>
          <w:lang w:bidi="ru-RU"/>
        </w:rPr>
      </w:pPr>
      <w:r w:rsidRPr="00052654">
        <w:rPr>
          <w:lang w:bidi="ru-RU"/>
        </w:rPr>
        <w:t>по исправлению фактических задолженностей по зарплате;</w:t>
      </w:r>
    </w:p>
    <w:p w14:paraId="58DF689A" w14:textId="77777777" w:rsidR="000F79A5" w:rsidRPr="00052654" w:rsidRDefault="000F79A5" w:rsidP="004E585E">
      <w:pPr>
        <w:numPr>
          <w:ilvl w:val="0"/>
          <w:numId w:val="24"/>
        </w:numPr>
        <w:autoSpaceDE w:val="0"/>
        <w:ind w:left="0" w:firstLine="567"/>
        <w:jc w:val="both"/>
        <w:rPr>
          <w:lang w:bidi="ru-RU"/>
        </w:rPr>
      </w:pPr>
      <w:r w:rsidRPr="00052654">
        <w:rPr>
          <w:lang w:bidi="ru-RU"/>
        </w:rPr>
        <w:t>по настройке расчетной базы отпусков, профсоюзных взносов и исполнительных листов;</w:t>
      </w:r>
    </w:p>
    <w:p w14:paraId="0DBCCF30" w14:textId="77777777" w:rsidR="000F79A5" w:rsidRPr="00052654" w:rsidRDefault="000F79A5" w:rsidP="004E585E">
      <w:pPr>
        <w:numPr>
          <w:ilvl w:val="0"/>
          <w:numId w:val="24"/>
        </w:numPr>
        <w:autoSpaceDE w:val="0"/>
        <w:ind w:left="0" w:firstLine="567"/>
        <w:jc w:val="both"/>
        <w:rPr>
          <w:lang w:bidi="ru-RU"/>
        </w:rPr>
      </w:pPr>
      <w:r w:rsidRPr="00052654">
        <w:rPr>
          <w:lang w:bidi="ru-RU"/>
        </w:rPr>
        <w:t>по сверке лицевых счетов с программой в части налоговых вычетов, инвалидности, гражданства;</w:t>
      </w:r>
    </w:p>
    <w:p w14:paraId="1F6525DA" w14:textId="77777777" w:rsidR="000F79A5" w:rsidRPr="00052654" w:rsidRDefault="000F79A5" w:rsidP="004E585E">
      <w:pPr>
        <w:numPr>
          <w:ilvl w:val="0"/>
          <w:numId w:val="24"/>
        </w:numPr>
        <w:autoSpaceDE w:val="0"/>
        <w:ind w:left="0" w:firstLine="567"/>
        <w:jc w:val="both"/>
        <w:rPr>
          <w:lang w:bidi="ru-RU"/>
        </w:rPr>
      </w:pPr>
      <w:r w:rsidRPr="00052654">
        <w:rPr>
          <w:lang w:bidi="ru-RU"/>
        </w:rPr>
        <w:t>по методике сверке начисления и правильность распределения по Балансам, в том числе исправлению пустых значений;</w:t>
      </w:r>
    </w:p>
    <w:p w14:paraId="0669E5A1" w14:textId="77777777" w:rsidR="000F79A5" w:rsidRPr="00052654" w:rsidRDefault="000F79A5" w:rsidP="004E585E">
      <w:pPr>
        <w:numPr>
          <w:ilvl w:val="0"/>
          <w:numId w:val="24"/>
        </w:numPr>
        <w:autoSpaceDE w:val="0"/>
        <w:ind w:left="0" w:firstLine="567"/>
        <w:jc w:val="both"/>
        <w:rPr>
          <w:lang w:bidi="ru-RU"/>
        </w:rPr>
      </w:pPr>
      <w:r w:rsidRPr="00052654">
        <w:rPr>
          <w:lang w:bidi="ru-RU"/>
        </w:rPr>
        <w:t>помощь в ежемесячной подготовке и сдаче отчетов в государственные органы ПФР, ФНС, ФСС и другие;</w:t>
      </w:r>
    </w:p>
    <w:p w14:paraId="279B0544" w14:textId="77777777" w:rsidR="000F79A5" w:rsidRPr="00052654" w:rsidRDefault="000F79A5" w:rsidP="004E585E">
      <w:pPr>
        <w:numPr>
          <w:ilvl w:val="0"/>
          <w:numId w:val="24"/>
        </w:numPr>
        <w:autoSpaceDE w:val="0"/>
        <w:ind w:left="-142" w:firstLine="567"/>
        <w:jc w:val="both"/>
        <w:rPr>
          <w:lang w:bidi="ru-RU"/>
        </w:rPr>
      </w:pPr>
      <w:r w:rsidRPr="00052654">
        <w:rPr>
          <w:lang w:bidi="ru-RU"/>
        </w:rPr>
        <w:t>выгрузка бухгалтерских проводок расчетов по зарплате, денежному довольствию и удержаниям за расчетный период в программу 1С: Бухгалтерия государственного учреждения, редакция 2.0;</w:t>
      </w:r>
    </w:p>
    <w:p w14:paraId="0125C8E4" w14:textId="77777777" w:rsidR="000F79A5" w:rsidRPr="00052654" w:rsidRDefault="000F79A5" w:rsidP="004E585E">
      <w:pPr>
        <w:autoSpaceDE w:val="0"/>
        <w:ind w:firstLine="567"/>
        <w:jc w:val="both"/>
        <w:rPr>
          <w:b/>
          <w:bCs/>
          <w:lang w:bidi="ru-RU"/>
        </w:rPr>
      </w:pPr>
      <w:r w:rsidRPr="00052654">
        <w:rPr>
          <w:b/>
          <w:bCs/>
          <w:lang w:bidi="ru-RU"/>
        </w:rPr>
        <w:t xml:space="preserve"> Консультирование по ПП 1С: БГУ 8 версии 2.0 </w:t>
      </w:r>
    </w:p>
    <w:p w14:paraId="2198755F" w14:textId="77777777" w:rsidR="000F79A5" w:rsidRPr="00052654" w:rsidRDefault="000F79A5" w:rsidP="004E585E">
      <w:pPr>
        <w:numPr>
          <w:ilvl w:val="0"/>
          <w:numId w:val="25"/>
        </w:numPr>
        <w:autoSpaceDE w:val="0"/>
        <w:ind w:left="0" w:firstLine="567"/>
        <w:jc w:val="both"/>
        <w:rPr>
          <w:lang w:bidi="ru-RU"/>
        </w:rPr>
      </w:pPr>
      <w:r w:rsidRPr="00052654">
        <w:rPr>
          <w:lang w:bidi="ru-RU"/>
        </w:rPr>
        <w:t>Консультации по особенностям работы с обновленными первичными документами и отчетными формами на рабочих местах пользователя;</w:t>
      </w:r>
    </w:p>
    <w:p w14:paraId="70DB8D3C" w14:textId="77777777" w:rsidR="000F79A5" w:rsidRPr="00052654" w:rsidRDefault="000F79A5" w:rsidP="004E585E">
      <w:pPr>
        <w:numPr>
          <w:ilvl w:val="0"/>
          <w:numId w:val="25"/>
        </w:numPr>
        <w:autoSpaceDE w:val="0"/>
        <w:ind w:left="0" w:firstLine="567"/>
        <w:jc w:val="both"/>
        <w:rPr>
          <w:lang w:bidi="ru-RU"/>
        </w:rPr>
      </w:pPr>
      <w:r w:rsidRPr="00052654">
        <w:rPr>
          <w:lang w:bidi="ru-RU"/>
        </w:rPr>
        <w:t>выверка сумм;</w:t>
      </w:r>
    </w:p>
    <w:p w14:paraId="31C62654" w14:textId="77777777" w:rsidR="000F79A5" w:rsidRPr="00052654" w:rsidRDefault="000F79A5" w:rsidP="004E585E">
      <w:pPr>
        <w:numPr>
          <w:ilvl w:val="0"/>
          <w:numId w:val="25"/>
        </w:numPr>
        <w:autoSpaceDE w:val="0"/>
        <w:ind w:left="0" w:firstLine="567"/>
        <w:jc w:val="both"/>
        <w:rPr>
          <w:lang w:bidi="ru-RU"/>
        </w:rPr>
      </w:pPr>
      <w:r w:rsidRPr="00052654">
        <w:rPr>
          <w:lang w:bidi="ru-RU"/>
        </w:rPr>
        <w:t xml:space="preserve">исправление ошибок ведения учета; </w:t>
      </w:r>
    </w:p>
    <w:p w14:paraId="19B93990" w14:textId="77777777" w:rsidR="000F79A5" w:rsidRPr="00052654" w:rsidRDefault="000F79A5" w:rsidP="004E585E">
      <w:pPr>
        <w:numPr>
          <w:ilvl w:val="0"/>
          <w:numId w:val="25"/>
        </w:numPr>
        <w:autoSpaceDE w:val="0"/>
        <w:ind w:left="0" w:firstLine="567"/>
        <w:jc w:val="both"/>
        <w:rPr>
          <w:lang w:bidi="ru-RU"/>
        </w:rPr>
      </w:pPr>
      <w:r w:rsidRPr="00052654">
        <w:rPr>
          <w:lang w:bidi="ru-RU"/>
        </w:rPr>
        <w:t>поиск и исправление ошибок технологического анализа;</w:t>
      </w:r>
    </w:p>
    <w:p w14:paraId="71E20301" w14:textId="77777777" w:rsidR="000F79A5" w:rsidRPr="00052654" w:rsidRDefault="000F79A5" w:rsidP="004E585E">
      <w:pPr>
        <w:numPr>
          <w:ilvl w:val="0"/>
          <w:numId w:val="25"/>
        </w:numPr>
        <w:autoSpaceDE w:val="0"/>
        <w:ind w:left="0" w:firstLine="567"/>
        <w:jc w:val="both"/>
        <w:rPr>
          <w:lang w:bidi="ru-RU"/>
        </w:rPr>
      </w:pPr>
      <w:r w:rsidRPr="00052654">
        <w:rPr>
          <w:lang w:bidi="ru-RU"/>
        </w:rPr>
        <w:lastRenderedPageBreak/>
        <w:t>проверка внутрифирменных и меж форменных связей;</w:t>
      </w:r>
    </w:p>
    <w:p w14:paraId="069A3853" w14:textId="77777777" w:rsidR="000F79A5" w:rsidRPr="00052654" w:rsidRDefault="000F79A5" w:rsidP="004E585E">
      <w:pPr>
        <w:numPr>
          <w:ilvl w:val="0"/>
          <w:numId w:val="25"/>
        </w:numPr>
        <w:autoSpaceDE w:val="0"/>
        <w:ind w:left="0" w:firstLine="567"/>
        <w:jc w:val="both"/>
        <w:rPr>
          <w:lang w:bidi="ru-RU"/>
        </w:rPr>
      </w:pPr>
      <w:r w:rsidRPr="00052654">
        <w:rPr>
          <w:lang w:bidi="ru-RU"/>
        </w:rPr>
        <w:t>поиск и исправление ошибок (ввода данных);</w:t>
      </w:r>
    </w:p>
    <w:p w14:paraId="656F7E79" w14:textId="77777777" w:rsidR="000F79A5" w:rsidRPr="00052654" w:rsidRDefault="000F79A5" w:rsidP="004E585E">
      <w:pPr>
        <w:numPr>
          <w:ilvl w:val="0"/>
          <w:numId w:val="25"/>
        </w:numPr>
        <w:autoSpaceDE w:val="0"/>
        <w:ind w:left="0" w:firstLine="567"/>
        <w:jc w:val="both"/>
        <w:rPr>
          <w:lang w:bidi="ru-RU"/>
        </w:rPr>
      </w:pPr>
      <w:r w:rsidRPr="00052654">
        <w:rPr>
          <w:lang w:bidi="ru-RU"/>
        </w:rPr>
        <w:t>изменение настроек по запросу пользователя;</w:t>
      </w:r>
    </w:p>
    <w:p w14:paraId="0153DC40" w14:textId="77777777" w:rsidR="000F79A5" w:rsidRPr="00052654" w:rsidRDefault="000F79A5" w:rsidP="004E585E">
      <w:pPr>
        <w:numPr>
          <w:ilvl w:val="0"/>
          <w:numId w:val="25"/>
        </w:numPr>
        <w:autoSpaceDE w:val="0"/>
        <w:ind w:left="0" w:firstLine="567"/>
        <w:jc w:val="both"/>
        <w:rPr>
          <w:lang w:bidi="ru-RU"/>
        </w:rPr>
      </w:pPr>
      <w:r w:rsidRPr="00052654">
        <w:rPr>
          <w:lang w:bidi="ru-RU"/>
        </w:rPr>
        <w:t>консультирование по вопросам использования ПП;</w:t>
      </w:r>
    </w:p>
    <w:p w14:paraId="09353322" w14:textId="77777777" w:rsidR="000F79A5" w:rsidRPr="00052654" w:rsidRDefault="000F79A5" w:rsidP="004E585E">
      <w:pPr>
        <w:numPr>
          <w:ilvl w:val="0"/>
          <w:numId w:val="25"/>
        </w:numPr>
        <w:autoSpaceDE w:val="0"/>
        <w:ind w:left="0" w:firstLine="567"/>
        <w:jc w:val="both"/>
        <w:rPr>
          <w:lang w:bidi="ru-RU"/>
        </w:rPr>
      </w:pPr>
      <w:r w:rsidRPr="00052654">
        <w:rPr>
          <w:lang w:bidi="ru-RU"/>
        </w:rPr>
        <w:t>подготовка базы к сдаче отчетности.</w:t>
      </w:r>
    </w:p>
    <w:p w14:paraId="58F75573" w14:textId="77777777" w:rsidR="000F79A5" w:rsidRPr="00052654" w:rsidRDefault="000F79A5" w:rsidP="004E585E">
      <w:pPr>
        <w:numPr>
          <w:ilvl w:val="0"/>
          <w:numId w:val="25"/>
        </w:numPr>
        <w:autoSpaceDE w:val="0"/>
        <w:ind w:left="0" w:firstLine="567"/>
        <w:jc w:val="both"/>
        <w:rPr>
          <w:lang w:bidi="ru-RU"/>
        </w:rPr>
      </w:pPr>
      <w:r w:rsidRPr="00052654">
        <w:rPr>
          <w:lang w:bidi="ru-RU"/>
        </w:rPr>
        <w:t>настройка выгрузки бухгалтерской отчетности в различных форматах с размещением на актуальных сайтах.</w:t>
      </w:r>
    </w:p>
    <w:p w14:paraId="239607AA" w14:textId="77777777" w:rsidR="000F79A5" w:rsidRPr="00052654" w:rsidRDefault="000F79A5" w:rsidP="004E585E">
      <w:pPr>
        <w:numPr>
          <w:ilvl w:val="0"/>
          <w:numId w:val="25"/>
        </w:numPr>
        <w:autoSpaceDE w:val="0"/>
        <w:ind w:left="0" w:firstLine="567"/>
        <w:jc w:val="both"/>
        <w:rPr>
          <w:lang w:bidi="ru-RU"/>
        </w:rPr>
      </w:pPr>
      <w:r w:rsidRPr="00052654">
        <w:rPr>
          <w:lang w:bidi="ru-RU"/>
        </w:rPr>
        <w:t xml:space="preserve">настройка обмена данными с казначейскими системами АЦК, СЭД, СУФД, </w:t>
      </w:r>
      <w:proofErr w:type="spellStart"/>
      <w:r w:rsidRPr="00052654">
        <w:rPr>
          <w:lang w:bidi="ru-RU"/>
        </w:rPr>
        <w:t>BusGovRu</w:t>
      </w:r>
      <w:proofErr w:type="spellEnd"/>
      <w:r w:rsidRPr="00052654">
        <w:rPr>
          <w:lang w:bidi="ru-RU"/>
        </w:rPr>
        <w:t>, программный комплекс «СВОД-СМАРТ».</w:t>
      </w:r>
    </w:p>
    <w:p w14:paraId="131C5EFE" w14:textId="7A69E10E" w:rsidR="000F79A5" w:rsidRPr="00052654" w:rsidRDefault="004E585E" w:rsidP="007747EC">
      <w:pPr>
        <w:pStyle w:val="Default"/>
        <w:ind w:firstLine="709"/>
        <w:jc w:val="both"/>
        <w:rPr>
          <w:b/>
          <w:bCs/>
        </w:rPr>
      </w:pPr>
      <w:r w:rsidRPr="00052654">
        <w:rPr>
          <w:b/>
        </w:rPr>
        <w:t>6</w:t>
      </w:r>
      <w:r w:rsidR="000F79A5" w:rsidRPr="00052654">
        <w:rPr>
          <w:b/>
        </w:rPr>
        <w:t>.</w:t>
      </w:r>
      <w:r w:rsidR="000F79A5" w:rsidRPr="00052654">
        <w:rPr>
          <w:rFonts w:eastAsia="Times New Roman"/>
          <w:b/>
          <w:bCs/>
          <w:lang w:eastAsia="ru-RU"/>
        </w:rPr>
        <w:t xml:space="preserve"> </w:t>
      </w:r>
      <w:r w:rsidR="000F79A5" w:rsidRPr="00052654">
        <w:rPr>
          <w:b/>
          <w:bCs/>
        </w:rPr>
        <w:t>Требования к порядку и срокам оказания услуг.</w:t>
      </w:r>
    </w:p>
    <w:p w14:paraId="4274F7C3" w14:textId="64545742" w:rsidR="000F79A5" w:rsidRPr="00052654" w:rsidRDefault="004E585E" w:rsidP="004E585E">
      <w:pPr>
        <w:suppressAutoHyphens/>
        <w:autoSpaceDN w:val="0"/>
        <w:ind w:firstLine="425"/>
        <w:jc w:val="both"/>
        <w:textAlignment w:val="baseline"/>
        <w:rPr>
          <w:lang w:bidi="ru-RU"/>
        </w:rPr>
      </w:pPr>
      <w:r w:rsidRPr="00052654">
        <w:rPr>
          <w:lang w:bidi="ru-RU"/>
        </w:rPr>
        <w:t>6</w:t>
      </w:r>
      <w:r w:rsidR="00003410" w:rsidRPr="00052654">
        <w:rPr>
          <w:lang w:bidi="ru-RU"/>
        </w:rPr>
        <w:t xml:space="preserve">.1. </w:t>
      </w:r>
      <w:r w:rsidR="000F79A5" w:rsidRPr="00052654">
        <w:rPr>
          <w:lang w:bidi="ru-RU"/>
        </w:rPr>
        <w:t xml:space="preserve">Оказание услуг производится на территории </w:t>
      </w:r>
      <w:r w:rsidR="0073770C" w:rsidRPr="00052654">
        <w:rPr>
          <w:lang w:bidi="ru-RU"/>
        </w:rPr>
        <w:t>З</w:t>
      </w:r>
      <w:r w:rsidR="000F79A5" w:rsidRPr="00052654">
        <w:rPr>
          <w:lang w:bidi="ru-RU"/>
        </w:rPr>
        <w:t xml:space="preserve">аказчика. </w:t>
      </w:r>
      <w:r w:rsidR="00313759" w:rsidRPr="00052654">
        <w:rPr>
          <w:lang w:bidi="ru-RU"/>
        </w:rPr>
        <w:t>Допускается как о</w:t>
      </w:r>
      <w:r w:rsidR="000F79A5" w:rsidRPr="00052654">
        <w:rPr>
          <w:lang w:bidi="ru-RU"/>
        </w:rPr>
        <w:t>бслуживание по телефону и с применением телекоммуникационных каналов связи</w:t>
      </w:r>
      <w:r w:rsidR="00313759" w:rsidRPr="00052654">
        <w:rPr>
          <w:lang w:bidi="ru-RU"/>
        </w:rPr>
        <w:t xml:space="preserve"> (по согласованию с Заказчиком), так и</w:t>
      </w:r>
      <w:r w:rsidR="000F79A5" w:rsidRPr="00052654">
        <w:rPr>
          <w:lang w:bidi="ru-RU"/>
        </w:rPr>
        <w:t xml:space="preserve"> личное присутствие представителя </w:t>
      </w:r>
      <w:r w:rsidR="0073770C" w:rsidRPr="00052654">
        <w:rPr>
          <w:lang w:bidi="ru-RU"/>
        </w:rPr>
        <w:t>Исполнителя на территории Заказчика</w:t>
      </w:r>
      <w:r w:rsidR="000F79A5" w:rsidRPr="00052654">
        <w:rPr>
          <w:lang w:bidi="ru-RU"/>
        </w:rPr>
        <w:t>.</w:t>
      </w:r>
    </w:p>
    <w:p w14:paraId="1C51C43E" w14:textId="563FCF3A" w:rsidR="000F79A5" w:rsidRPr="00052654" w:rsidRDefault="004E585E" w:rsidP="004E585E">
      <w:pPr>
        <w:suppressAutoHyphens/>
        <w:autoSpaceDN w:val="0"/>
        <w:ind w:firstLine="425"/>
        <w:jc w:val="both"/>
        <w:textAlignment w:val="baseline"/>
        <w:rPr>
          <w:lang w:bidi="ru-RU"/>
        </w:rPr>
      </w:pPr>
      <w:r w:rsidRPr="00052654">
        <w:rPr>
          <w:lang w:bidi="ru-RU"/>
        </w:rPr>
        <w:t>6</w:t>
      </w:r>
      <w:r w:rsidR="00003410" w:rsidRPr="00052654">
        <w:rPr>
          <w:lang w:bidi="ru-RU"/>
        </w:rPr>
        <w:t xml:space="preserve">.2. </w:t>
      </w:r>
      <w:r w:rsidR="000F79A5" w:rsidRPr="00052654">
        <w:rPr>
          <w:lang w:bidi="ru-RU"/>
        </w:rPr>
        <w:t xml:space="preserve">Время </w:t>
      </w:r>
      <w:r w:rsidR="0073770C" w:rsidRPr="00052654">
        <w:rPr>
          <w:lang w:bidi="ru-RU"/>
        </w:rPr>
        <w:t xml:space="preserve">исполнения </w:t>
      </w:r>
      <w:r w:rsidR="000F79A5" w:rsidRPr="00052654">
        <w:rPr>
          <w:lang w:bidi="ru-RU"/>
        </w:rPr>
        <w:t>срочны</w:t>
      </w:r>
      <w:r w:rsidR="0073770C" w:rsidRPr="00052654">
        <w:rPr>
          <w:lang w:bidi="ru-RU"/>
        </w:rPr>
        <w:t>х</w:t>
      </w:r>
      <w:r w:rsidR="000F79A5" w:rsidRPr="00052654">
        <w:rPr>
          <w:lang w:bidi="ru-RU"/>
        </w:rPr>
        <w:t xml:space="preserve"> заяв</w:t>
      </w:r>
      <w:r w:rsidR="0073770C" w:rsidRPr="00052654">
        <w:rPr>
          <w:lang w:bidi="ru-RU"/>
        </w:rPr>
        <w:t>ок</w:t>
      </w:r>
      <w:r w:rsidR="000F79A5" w:rsidRPr="00052654">
        <w:rPr>
          <w:lang w:bidi="ru-RU"/>
        </w:rPr>
        <w:t xml:space="preserve"> Заказчика не должно превышать 1 (одного) часа от момента поступления заявки до приезда специалиста Исполнителя в офис Заказчика.</w:t>
      </w:r>
    </w:p>
    <w:p w14:paraId="34DFB36F" w14:textId="7CCE45C0" w:rsidR="0073770C" w:rsidRPr="00052654" w:rsidRDefault="0073770C" w:rsidP="004E585E">
      <w:pPr>
        <w:suppressAutoHyphens/>
        <w:autoSpaceDN w:val="0"/>
        <w:ind w:firstLine="425"/>
        <w:jc w:val="both"/>
        <w:textAlignment w:val="baseline"/>
        <w:rPr>
          <w:lang w:bidi="ru-RU"/>
        </w:rPr>
      </w:pPr>
      <w:r w:rsidRPr="00052654">
        <w:rPr>
          <w:lang w:bidi="ru-RU"/>
        </w:rPr>
        <w:t xml:space="preserve">Заявки Заказчиком направляются на электронную почту Исполнителя, указанную в </w:t>
      </w:r>
      <w:r w:rsidR="00CC10FF" w:rsidRPr="00052654">
        <w:rPr>
          <w:lang w:bidi="ru-RU"/>
        </w:rPr>
        <w:t>Договоре</w:t>
      </w:r>
      <w:r w:rsidRPr="00052654">
        <w:rPr>
          <w:lang w:bidi="ru-RU"/>
        </w:rPr>
        <w:t>.</w:t>
      </w:r>
    </w:p>
    <w:p w14:paraId="07E22E2E" w14:textId="6D84961C" w:rsidR="000F79A5" w:rsidRPr="00052654" w:rsidRDefault="004E585E" w:rsidP="004E585E">
      <w:pPr>
        <w:suppressAutoHyphens/>
        <w:autoSpaceDN w:val="0"/>
        <w:ind w:firstLine="425"/>
        <w:jc w:val="both"/>
        <w:textAlignment w:val="baseline"/>
        <w:rPr>
          <w:lang w:bidi="ru-RU"/>
        </w:rPr>
      </w:pPr>
      <w:r w:rsidRPr="00052654">
        <w:rPr>
          <w:lang w:bidi="ru-RU"/>
        </w:rPr>
        <w:t>6</w:t>
      </w:r>
      <w:r w:rsidR="00003410" w:rsidRPr="00052654">
        <w:rPr>
          <w:lang w:bidi="ru-RU"/>
        </w:rPr>
        <w:t xml:space="preserve">.3. </w:t>
      </w:r>
      <w:r w:rsidR="000F79A5" w:rsidRPr="00052654">
        <w:rPr>
          <w:lang w:bidi="ru-RU"/>
        </w:rPr>
        <w:t xml:space="preserve">Время </w:t>
      </w:r>
      <w:r w:rsidR="0073770C" w:rsidRPr="00052654">
        <w:rPr>
          <w:lang w:bidi="ru-RU"/>
        </w:rPr>
        <w:t xml:space="preserve">исполнения </w:t>
      </w:r>
      <w:r w:rsidR="000F79A5" w:rsidRPr="00052654">
        <w:rPr>
          <w:lang w:bidi="ru-RU"/>
        </w:rPr>
        <w:t>остальны</w:t>
      </w:r>
      <w:r w:rsidR="0073770C" w:rsidRPr="00052654">
        <w:rPr>
          <w:lang w:bidi="ru-RU"/>
        </w:rPr>
        <w:t>х</w:t>
      </w:r>
      <w:r w:rsidR="000F79A5" w:rsidRPr="00052654">
        <w:rPr>
          <w:lang w:bidi="ru-RU"/>
        </w:rPr>
        <w:t xml:space="preserve"> заяв</w:t>
      </w:r>
      <w:r w:rsidR="0073770C" w:rsidRPr="00052654">
        <w:rPr>
          <w:lang w:bidi="ru-RU"/>
        </w:rPr>
        <w:t>ок</w:t>
      </w:r>
      <w:r w:rsidR="000F79A5" w:rsidRPr="00052654">
        <w:rPr>
          <w:lang w:bidi="ru-RU"/>
        </w:rPr>
        <w:t xml:space="preserve"> Заказчика определяется путем согласования между Заказчиком и Исполнителем с учетом степени</w:t>
      </w:r>
      <w:r w:rsidR="0073770C" w:rsidRPr="00052654">
        <w:rPr>
          <w:lang w:bidi="ru-RU"/>
        </w:rPr>
        <w:t xml:space="preserve"> временной необходимости</w:t>
      </w:r>
      <w:r w:rsidR="000F79A5" w:rsidRPr="00052654">
        <w:rPr>
          <w:lang w:bidi="ru-RU"/>
        </w:rPr>
        <w:t>.</w:t>
      </w:r>
    </w:p>
    <w:p w14:paraId="0B126245" w14:textId="4659534F" w:rsidR="000F79A5" w:rsidRPr="00052654" w:rsidRDefault="004E585E" w:rsidP="004E585E">
      <w:pPr>
        <w:suppressAutoHyphens/>
        <w:autoSpaceDN w:val="0"/>
        <w:ind w:firstLine="425"/>
        <w:jc w:val="both"/>
        <w:textAlignment w:val="baseline"/>
        <w:rPr>
          <w:lang w:bidi="ru-RU"/>
        </w:rPr>
      </w:pPr>
      <w:r w:rsidRPr="00052654">
        <w:rPr>
          <w:lang w:bidi="ru-RU"/>
        </w:rPr>
        <w:t>6</w:t>
      </w:r>
      <w:r w:rsidR="00003410" w:rsidRPr="00052654">
        <w:rPr>
          <w:lang w:bidi="ru-RU"/>
        </w:rPr>
        <w:t xml:space="preserve">.4. </w:t>
      </w:r>
      <w:r w:rsidR="000F79A5" w:rsidRPr="00052654">
        <w:rPr>
          <w:lang w:bidi="ru-RU"/>
        </w:rPr>
        <w:t>Исполнитель обязуется обеспечить взаимозаменяемость специалистов, проводящих сопровождение программ 1С. В период отчетности Исполнитель, по требованию Заказчика, должен обеспечить присутствие на территории Заказчика не менее двух специалистов.</w:t>
      </w:r>
    </w:p>
    <w:p w14:paraId="5B50B673" w14:textId="3B741A58" w:rsidR="000F79A5" w:rsidRPr="00052654" w:rsidRDefault="004E585E" w:rsidP="0023645B">
      <w:pPr>
        <w:pStyle w:val="Default"/>
        <w:ind w:firstLine="709"/>
        <w:jc w:val="both"/>
        <w:rPr>
          <w:rFonts w:eastAsia="Times New Roman"/>
          <w:color w:val="auto"/>
          <w:lang w:eastAsia="ru-RU" w:bidi="ru-RU"/>
        </w:rPr>
      </w:pPr>
      <w:r w:rsidRPr="00052654">
        <w:rPr>
          <w:rFonts w:eastAsia="Times New Roman"/>
          <w:color w:val="auto"/>
          <w:lang w:eastAsia="ru-RU" w:bidi="ru-RU"/>
        </w:rPr>
        <w:t>6</w:t>
      </w:r>
      <w:r w:rsidR="00003410" w:rsidRPr="00052654">
        <w:rPr>
          <w:rFonts w:eastAsia="Times New Roman"/>
          <w:color w:val="auto"/>
          <w:lang w:eastAsia="ru-RU" w:bidi="ru-RU"/>
        </w:rPr>
        <w:t xml:space="preserve">.5. </w:t>
      </w:r>
      <w:r w:rsidR="000F79A5" w:rsidRPr="00052654">
        <w:rPr>
          <w:rFonts w:eastAsia="Times New Roman"/>
          <w:color w:val="auto"/>
          <w:lang w:eastAsia="ru-RU" w:bidi="ru-RU"/>
        </w:rPr>
        <w:t xml:space="preserve">В процессе выполнения работ </w:t>
      </w:r>
      <w:r w:rsidR="0073770C" w:rsidRPr="00052654">
        <w:rPr>
          <w:rFonts w:eastAsia="Times New Roman"/>
          <w:color w:val="auto"/>
          <w:lang w:eastAsia="ru-RU" w:bidi="ru-RU"/>
        </w:rPr>
        <w:t>п</w:t>
      </w:r>
      <w:r w:rsidR="000F79A5" w:rsidRPr="00052654">
        <w:rPr>
          <w:rFonts w:eastAsia="Times New Roman"/>
          <w:color w:val="auto"/>
          <w:lang w:eastAsia="ru-RU" w:bidi="ru-RU"/>
        </w:rPr>
        <w:t>редставитель Заказчика вправе проверять текущее</w:t>
      </w:r>
      <w:r w:rsidR="0073770C" w:rsidRPr="00052654">
        <w:rPr>
          <w:rFonts w:eastAsia="Times New Roman"/>
          <w:color w:val="auto"/>
          <w:lang w:eastAsia="ru-RU" w:bidi="ru-RU"/>
        </w:rPr>
        <w:t xml:space="preserve"> оказание услуг</w:t>
      </w:r>
      <w:r w:rsidR="000F79A5" w:rsidRPr="00052654">
        <w:rPr>
          <w:rFonts w:eastAsia="Times New Roman"/>
          <w:color w:val="auto"/>
          <w:lang w:eastAsia="ru-RU" w:bidi="ru-RU"/>
        </w:rPr>
        <w:t>, давать замечания и предложения, которые, при согласовании, учитываются Исполнителем. Замечания и предложения не должны увеличивать стоимость</w:t>
      </w:r>
      <w:r w:rsidR="0073770C" w:rsidRPr="00052654">
        <w:rPr>
          <w:rFonts w:eastAsia="Times New Roman"/>
          <w:color w:val="auto"/>
          <w:lang w:eastAsia="ru-RU" w:bidi="ru-RU"/>
        </w:rPr>
        <w:t xml:space="preserve"> услуг по </w:t>
      </w:r>
      <w:r w:rsidR="00CC10FF" w:rsidRPr="00052654">
        <w:rPr>
          <w:rFonts w:eastAsia="Times New Roman"/>
          <w:color w:val="auto"/>
          <w:lang w:eastAsia="ru-RU" w:bidi="ru-RU"/>
        </w:rPr>
        <w:t>Договору</w:t>
      </w:r>
      <w:r w:rsidR="000F79A5" w:rsidRPr="00052654">
        <w:rPr>
          <w:rFonts w:eastAsia="Times New Roman"/>
          <w:color w:val="auto"/>
          <w:lang w:eastAsia="ru-RU" w:bidi="ru-RU"/>
        </w:rPr>
        <w:t>.</w:t>
      </w:r>
    </w:p>
    <w:p w14:paraId="42743B42" w14:textId="12A45C1E" w:rsidR="000F79A5" w:rsidRPr="00052654" w:rsidRDefault="004E585E" w:rsidP="0023645B">
      <w:pPr>
        <w:pStyle w:val="Default"/>
        <w:ind w:firstLine="709"/>
        <w:jc w:val="both"/>
        <w:rPr>
          <w:rFonts w:eastAsia="Times New Roman"/>
          <w:color w:val="auto"/>
          <w:lang w:eastAsia="ru-RU" w:bidi="ru-RU"/>
        </w:rPr>
      </w:pPr>
      <w:r w:rsidRPr="00052654">
        <w:rPr>
          <w:rFonts w:eastAsia="Times New Roman"/>
          <w:color w:val="auto"/>
          <w:lang w:eastAsia="ru-RU" w:bidi="ru-RU"/>
        </w:rPr>
        <w:t>6</w:t>
      </w:r>
      <w:r w:rsidR="00003410" w:rsidRPr="00052654">
        <w:rPr>
          <w:rFonts w:eastAsia="Times New Roman"/>
          <w:color w:val="auto"/>
          <w:lang w:eastAsia="ru-RU" w:bidi="ru-RU"/>
        </w:rPr>
        <w:t xml:space="preserve">.6. </w:t>
      </w:r>
      <w:r w:rsidR="000F79A5" w:rsidRPr="00052654">
        <w:rPr>
          <w:rFonts w:eastAsia="Times New Roman"/>
          <w:color w:val="auto"/>
          <w:lang w:eastAsia="ru-RU" w:bidi="ru-RU"/>
        </w:rPr>
        <w:t xml:space="preserve">Услуги Исполнитель оказывает силами собственных специалистов. Передача </w:t>
      </w:r>
      <w:r w:rsidR="0073770C" w:rsidRPr="00052654">
        <w:rPr>
          <w:rFonts w:eastAsia="Times New Roman"/>
          <w:color w:val="auto"/>
          <w:lang w:eastAsia="ru-RU" w:bidi="ru-RU"/>
        </w:rPr>
        <w:t xml:space="preserve">услуг </w:t>
      </w:r>
      <w:r w:rsidR="000F79A5" w:rsidRPr="00052654">
        <w:rPr>
          <w:rFonts w:eastAsia="Times New Roman"/>
          <w:color w:val="auto"/>
          <w:lang w:eastAsia="ru-RU" w:bidi="ru-RU"/>
        </w:rPr>
        <w:t>на субподряд не допускается.</w:t>
      </w:r>
    </w:p>
    <w:p w14:paraId="001238E2" w14:textId="26208434" w:rsidR="000F79A5" w:rsidRPr="00052654" w:rsidRDefault="004E585E" w:rsidP="0023645B">
      <w:pPr>
        <w:pStyle w:val="Default"/>
        <w:ind w:firstLine="709"/>
        <w:jc w:val="both"/>
        <w:rPr>
          <w:rFonts w:eastAsia="Times New Roman"/>
          <w:color w:val="auto"/>
          <w:lang w:eastAsia="ru-RU" w:bidi="ru-RU"/>
        </w:rPr>
      </w:pPr>
      <w:r w:rsidRPr="00052654">
        <w:rPr>
          <w:rFonts w:eastAsia="Times New Roman"/>
          <w:color w:val="auto"/>
          <w:lang w:eastAsia="ru-RU" w:bidi="ru-RU"/>
        </w:rPr>
        <w:t>6</w:t>
      </w:r>
      <w:r w:rsidR="00003410" w:rsidRPr="00052654">
        <w:rPr>
          <w:rFonts w:eastAsia="Times New Roman"/>
          <w:color w:val="auto"/>
          <w:lang w:eastAsia="ru-RU" w:bidi="ru-RU"/>
        </w:rPr>
        <w:t xml:space="preserve">.7. </w:t>
      </w:r>
      <w:r w:rsidR="000F79A5" w:rsidRPr="00052654">
        <w:rPr>
          <w:rFonts w:eastAsia="Times New Roman"/>
          <w:color w:val="auto"/>
          <w:lang w:eastAsia="ru-RU" w:bidi="ru-RU"/>
        </w:rPr>
        <w:t xml:space="preserve">Отработанное время по сопровождению программ 1С Исполнитель отражает в табеле отработанного времени, который подписывается ответственными представителями Заказчика. В конце каждого месяца Исполнитель предоставляет Заказчику на согласование подробный отчет о проделанной работе с расшифровкой по каждому отработанному дню и по временным интервалам. В каждой строчке отчета отражается время и дата начала и окончания работы и подробное содержание каждой выполненной работы с </w:t>
      </w:r>
      <w:r w:rsidR="0073770C" w:rsidRPr="00052654">
        <w:rPr>
          <w:rFonts w:eastAsia="Times New Roman"/>
          <w:color w:val="auto"/>
          <w:lang w:eastAsia="ru-RU" w:bidi="ru-RU"/>
        </w:rPr>
        <w:t>З</w:t>
      </w:r>
      <w:r w:rsidR="000F79A5" w:rsidRPr="00052654">
        <w:rPr>
          <w:rFonts w:eastAsia="Times New Roman"/>
          <w:color w:val="auto"/>
          <w:lang w:eastAsia="ru-RU" w:bidi="ru-RU"/>
        </w:rPr>
        <w:t>аказчиком.</w:t>
      </w:r>
    </w:p>
    <w:p w14:paraId="2E67A25F" w14:textId="69C92B7B" w:rsidR="000F79A5" w:rsidRPr="00052654" w:rsidRDefault="004E585E" w:rsidP="0023645B">
      <w:pPr>
        <w:pStyle w:val="Default"/>
        <w:ind w:firstLine="709"/>
        <w:jc w:val="both"/>
        <w:rPr>
          <w:color w:val="000000" w:themeColor="text1"/>
        </w:rPr>
      </w:pPr>
      <w:r w:rsidRPr="00052654">
        <w:rPr>
          <w:color w:val="auto"/>
        </w:rPr>
        <w:t>6</w:t>
      </w:r>
      <w:r w:rsidR="00003410" w:rsidRPr="00052654">
        <w:rPr>
          <w:color w:val="auto"/>
        </w:rPr>
        <w:t>.8.</w:t>
      </w:r>
      <w:r w:rsidR="00416106" w:rsidRPr="00052654">
        <w:rPr>
          <w:color w:val="auto"/>
        </w:rPr>
        <w:t xml:space="preserve"> </w:t>
      </w:r>
      <w:r w:rsidR="000F79A5" w:rsidRPr="00052654">
        <w:rPr>
          <w:color w:val="auto"/>
        </w:rPr>
        <w:t xml:space="preserve">Отчет по проделанным работам специалистов </w:t>
      </w:r>
      <w:r w:rsidR="0073770C" w:rsidRPr="00052654">
        <w:rPr>
          <w:color w:val="000000" w:themeColor="text1"/>
        </w:rPr>
        <w:t>Исполнителя</w:t>
      </w:r>
    </w:p>
    <w:tbl>
      <w:tblPr>
        <w:tblW w:w="9918" w:type="dxa"/>
        <w:tblLook w:val="04A0" w:firstRow="1" w:lastRow="0" w:firstColumn="1" w:lastColumn="0" w:noHBand="0" w:noVBand="1"/>
      </w:tblPr>
      <w:tblGrid>
        <w:gridCol w:w="1315"/>
        <w:gridCol w:w="1102"/>
        <w:gridCol w:w="1004"/>
        <w:gridCol w:w="969"/>
        <w:gridCol w:w="791"/>
        <w:gridCol w:w="910"/>
        <w:gridCol w:w="1134"/>
        <w:gridCol w:w="1275"/>
        <w:gridCol w:w="1505"/>
      </w:tblGrid>
      <w:tr w:rsidR="000F79A5" w:rsidRPr="00052654" w14:paraId="16F278D1" w14:textId="77777777" w:rsidTr="00126DE2">
        <w:trPr>
          <w:trHeight w:val="267"/>
        </w:trPr>
        <w:tc>
          <w:tcPr>
            <w:tcW w:w="1315" w:type="dxa"/>
            <w:vMerge w:val="restart"/>
            <w:tcBorders>
              <w:top w:val="single" w:sz="4" w:space="0" w:color="CCC085"/>
              <w:left w:val="single" w:sz="4" w:space="0" w:color="CCC085"/>
              <w:bottom w:val="single" w:sz="4" w:space="0" w:color="CCC085"/>
              <w:right w:val="single" w:sz="4" w:space="0" w:color="CCC085"/>
            </w:tcBorders>
            <w:shd w:val="clear" w:color="000000" w:fill="F4ECC5"/>
            <w:hideMark/>
          </w:tcPr>
          <w:p w14:paraId="58CCE1F7" w14:textId="77777777" w:rsidR="000F79A5" w:rsidRPr="00052654" w:rsidRDefault="000F79A5" w:rsidP="00126DE2">
            <w:pPr>
              <w:jc w:val="center"/>
              <w:rPr>
                <w:rFonts w:ascii="Arial" w:hAnsi="Arial" w:cs="Arial"/>
                <w:sz w:val="16"/>
                <w:szCs w:val="16"/>
              </w:rPr>
            </w:pPr>
            <w:r w:rsidRPr="00052654">
              <w:rPr>
                <w:rFonts w:ascii="Arial" w:hAnsi="Arial" w:cs="Arial"/>
                <w:sz w:val="16"/>
                <w:szCs w:val="16"/>
              </w:rPr>
              <w:t>Вид деятельности</w:t>
            </w:r>
          </w:p>
        </w:tc>
        <w:tc>
          <w:tcPr>
            <w:tcW w:w="1102" w:type="dxa"/>
            <w:vMerge w:val="restart"/>
            <w:tcBorders>
              <w:top w:val="single" w:sz="4" w:space="0" w:color="CCC085"/>
              <w:left w:val="single" w:sz="4" w:space="0" w:color="CCC085"/>
              <w:bottom w:val="single" w:sz="4" w:space="0" w:color="CCC085"/>
              <w:right w:val="single" w:sz="4" w:space="0" w:color="CCC085"/>
            </w:tcBorders>
            <w:shd w:val="clear" w:color="000000" w:fill="F4ECC5"/>
            <w:hideMark/>
          </w:tcPr>
          <w:p w14:paraId="47059733" w14:textId="77777777" w:rsidR="000F79A5" w:rsidRPr="00052654" w:rsidRDefault="000F79A5" w:rsidP="00126DE2">
            <w:pPr>
              <w:jc w:val="center"/>
              <w:rPr>
                <w:rFonts w:ascii="Arial" w:hAnsi="Arial" w:cs="Arial"/>
                <w:sz w:val="16"/>
                <w:szCs w:val="16"/>
              </w:rPr>
            </w:pPr>
            <w:r w:rsidRPr="00052654">
              <w:rPr>
                <w:rFonts w:ascii="Arial" w:hAnsi="Arial" w:cs="Arial"/>
                <w:sz w:val="16"/>
                <w:szCs w:val="16"/>
              </w:rPr>
              <w:t>Период</w:t>
            </w:r>
          </w:p>
          <w:p w14:paraId="3C864A88" w14:textId="77777777" w:rsidR="000F79A5" w:rsidRPr="00052654" w:rsidRDefault="000F79A5" w:rsidP="00126DE2">
            <w:pPr>
              <w:jc w:val="center"/>
              <w:rPr>
                <w:rFonts w:ascii="Arial" w:hAnsi="Arial" w:cs="Arial"/>
                <w:sz w:val="16"/>
                <w:szCs w:val="16"/>
              </w:rPr>
            </w:pPr>
            <w:r w:rsidRPr="00052654">
              <w:rPr>
                <w:rFonts w:ascii="Arial" w:hAnsi="Arial" w:cs="Arial"/>
                <w:sz w:val="16"/>
                <w:szCs w:val="16"/>
              </w:rPr>
              <w:t>Дата проведения работ</w:t>
            </w:r>
          </w:p>
        </w:tc>
        <w:tc>
          <w:tcPr>
            <w:tcW w:w="1004" w:type="dxa"/>
            <w:vMerge w:val="restart"/>
            <w:tcBorders>
              <w:top w:val="single" w:sz="4" w:space="0" w:color="CCC085"/>
              <w:left w:val="single" w:sz="4" w:space="0" w:color="CCC085"/>
              <w:bottom w:val="single" w:sz="4" w:space="0" w:color="CCC085"/>
              <w:right w:val="single" w:sz="4" w:space="0" w:color="CCC085"/>
            </w:tcBorders>
            <w:shd w:val="clear" w:color="000000" w:fill="F4ECC5"/>
            <w:hideMark/>
          </w:tcPr>
          <w:p w14:paraId="06E6166E" w14:textId="77777777" w:rsidR="000F79A5" w:rsidRPr="00052654" w:rsidRDefault="000F79A5" w:rsidP="00126DE2">
            <w:pPr>
              <w:jc w:val="center"/>
              <w:rPr>
                <w:rFonts w:ascii="Arial" w:hAnsi="Arial" w:cs="Arial"/>
                <w:sz w:val="16"/>
                <w:szCs w:val="16"/>
              </w:rPr>
            </w:pPr>
            <w:r w:rsidRPr="00052654">
              <w:rPr>
                <w:rFonts w:ascii="Arial" w:hAnsi="Arial" w:cs="Arial"/>
                <w:sz w:val="16"/>
                <w:szCs w:val="16"/>
              </w:rPr>
              <w:t>Сотрудник</w:t>
            </w:r>
          </w:p>
          <w:p w14:paraId="43F73754" w14:textId="77777777" w:rsidR="000F79A5" w:rsidRPr="00052654" w:rsidRDefault="000F79A5" w:rsidP="00126DE2">
            <w:pPr>
              <w:jc w:val="center"/>
              <w:rPr>
                <w:rFonts w:ascii="Arial" w:hAnsi="Arial" w:cs="Arial"/>
                <w:sz w:val="16"/>
                <w:szCs w:val="16"/>
              </w:rPr>
            </w:pPr>
            <w:r w:rsidRPr="00052654">
              <w:rPr>
                <w:rFonts w:ascii="Arial" w:hAnsi="Arial" w:cs="Arial"/>
                <w:sz w:val="16"/>
                <w:szCs w:val="16"/>
              </w:rPr>
              <w:t>ФИО</w:t>
            </w:r>
          </w:p>
        </w:tc>
        <w:tc>
          <w:tcPr>
            <w:tcW w:w="1760" w:type="dxa"/>
            <w:gridSpan w:val="2"/>
            <w:tcBorders>
              <w:top w:val="single" w:sz="4" w:space="0" w:color="CCC085"/>
              <w:left w:val="nil"/>
              <w:bottom w:val="single" w:sz="4" w:space="0" w:color="CCC085"/>
              <w:right w:val="single" w:sz="4" w:space="0" w:color="CCC085"/>
            </w:tcBorders>
            <w:shd w:val="clear" w:color="000000" w:fill="F4ECC5"/>
            <w:hideMark/>
          </w:tcPr>
          <w:p w14:paraId="7E126249" w14:textId="77777777" w:rsidR="000F79A5" w:rsidRPr="00052654" w:rsidRDefault="000F79A5" w:rsidP="00126DE2">
            <w:pPr>
              <w:jc w:val="center"/>
              <w:rPr>
                <w:rFonts w:ascii="Arial" w:hAnsi="Arial" w:cs="Arial"/>
                <w:sz w:val="16"/>
                <w:szCs w:val="16"/>
              </w:rPr>
            </w:pPr>
            <w:r w:rsidRPr="00052654">
              <w:rPr>
                <w:rFonts w:ascii="Arial" w:hAnsi="Arial" w:cs="Arial"/>
                <w:sz w:val="16"/>
                <w:szCs w:val="16"/>
              </w:rPr>
              <w:t>Время работы</w:t>
            </w:r>
          </w:p>
        </w:tc>
        <w:tc>
          <w:tcPr>
            <w:tcW w:w="910" w:type="dxa"/>
            <w:vMerge w:val="restart"/>
            <w:tcBorders>
              <w:top w:val="single" w:sz="4" w:space="0" w:color="CCC085"/>
              <w:left w:val="single" w:sz="4" w:space="0" w:color="CCC085"/>
              <w:bottom w:val="single" w:sz="4" w:space="0" w:color="CCC085"/>
              <w:right w:val="single" w:sz="4" w:space="0" w:color="CCC085"/>
            </w:tcBorders>
            <w:shd w:val="clear" w:color="000000" w:fill="F4ECC5"/>
            <w:hideMark/>
          </w:tcPr>
          <w:p w14:paraId="22518362" w14:textId="77777777" w:rsidR="000F79A5" w:rsidRPr="00052654" w:rsidRDefault="000F79A5" w:rsidP="00126DE2">
            <w:pPr>
              <w:jc w:val="center"/>
              <w:rPr>
                <w:rFonts w:ascii="Arial" w:hAnsi="Arial" w:cs="Arial"/>
                <w:sz w:val="16"/>
                <w:szCs w:val="16"/>
              </w:rPr>
            </w:pPr>
            <w:r w:rsidRPr="00052654">
              <w:rPr>
                <w:rFonts w:ascii="Arial" w:hAnsi="Arial" w:cs="Arial"/>
                <w:sz w:val="16"/>
                <w:szCs w:val="16"/>
              </w:rPr>
              <w:t>Место работы</w:t>
            </w:r>
          </w:p>
        </w:tc>
        <w:tc>
          <w:tcPr>
            <w:tcW w:w="1134" w:type="dxa"/>
            <w:vMerge w:val="restart"/>
            <w:tcBorders>
              <w:top w:val="single" w:sz="4" w:space="0" w:color="CCC085"/>
              <w:left w:val="single" w:sz="4" w:space="0" w:color="CCC085"/>
              <w:bottom w:val="single" w:sz="4" w:space="0" w:color="CCC085"/>
              <w:right w:val="single" w:sz="4" w:space="0" w:color="CCC085"/>
            </w:tcBorders>
            <w:shd w:val="clear" w:color="000000" w:fill="F4ECC5"/>
            <w:hideMark/>
          </w:tcPr>
          <w:p w14:paraId="2C29F9A1" w14:textId="77777777" w:rsidR="000F79A5" w:rsidRPr="00052654" w:rsidRDefault="000F79A5" w:rsidP="00126DE2">
            <w:pPr>
              <w:jc w:val="center"/>
              <w:rPr>
                <w:rFonts w:ascii="Arial" w:hAnsi="Arial" w:cs="Arial"/>
                <w:sz w:val="16"/>
                <w:szCs w:val="16"/>
              </w:rPr>
            </w:pPr>
            <w:r w:rsidRPr="00052654">
              <w:rPr>
                <w:rFonts w:ascii="Arial" w:hAnsi="Arial" w:cs="Arial"/>
                <w:sz w:val="16"/>
                <w:szCs w:val="16"/>
              </w:rPr>
              <w:t>Состав работ</w:t>
            </w:r>
          </w:p>
        </w:tc>
        <w:tc>
          <w:tcPr>
            <w:tcW w:w="1275" w:type="dxa"/>
            <w:vMerge w:val="restart"/>
            <w:tcBorders>
              <w:top w:val="single" w:sz="4" w:space="0" w:color="CCC085"/>
              <w:left w:val="single" w:sz="4" w:space="0" w:color="CCC085"/>
              <w:bottom w:val="single" w:sz="4" w:space="0" w:color="CCC085"/>
              <w:right w:val="single" w:sz="4" w:space="0" w:color="CCC085"/>
            </w:tcBorders>
            <w:shd w:val="clear" w:color="000000" w:fill="F4ECC5"/>
            <w:hideMark/>
          </w:tcPr>
          <w:p w14:paraId="615A63B6" w14:textId="705D905F" w:rsidR="000F79A5" w:rsidRPr="00052654" w:rsidRDefault="000F79A5" w:rsidP="00126DE2">
            <w:pPr>
              <w:jc w:val="center"/>
              <w:rPr>
                <w:rFonts w:ascii="Arial" w:hAnsi="Arial" w:cs="Arial"/>
                <w:sz w:val="16"/>
                <w:szCs w:val="16"/>
              </w:rPr>
            </w:pPr>
            <w:r w:rsidRPr="00052654">
              <w:rPr>
                <w:rFonts w:ascii="Arial" w:hAnsi="Arial" w:cs="Arial"/>
                <w:sz w:val="16"/>
                <w:szCs w:val="16"/>
              </w:rPr>
              <w:t>Время факт-е</w:t>
            </w:r>
          </w:p>
        </w:tc>
        <w:tc>
          <w:tcPr>
            <w:tcW w:w="1418" w:type="dxa"/>
            <w:vMerge w:val="restart"/>
            <w:tcBorders>
              <w:top w:val="single" w:sz="4" w:space="0" w:color="CCC085"/>
              <w:left w:val="single" w:sz="4" w:space="0" w:color="CCC085"/>
              <w:bottom w:val="single" w:sz="4" w:space="0" w:color="CCC085"/>
              <w:right w:val="single" w:sz="4" w:space="0" w:color="CCC085"/>
            </w:tcBorders>
            <w:shd w:val="clear" w:color="000000" w:fill="F4ECC5"/>
            <w:hideMark/>
          </w:tcPr>
          <w:p w14:paraId="63B02F3B" w14:textId="507878DB" w:rsidR="000F79A5" w:rsidRPr="00052654" w:rsidRDefault="000F79A5" w:rsidP="00126DE2">
            <w:pPr>
              <w:jc w:val="center"/>
              <w:rPr>
                <w:rFonts w:ascii="Arial" w:hAnsi="Arial" w:cs="Arial"/>
                <w:sz w:val="16"/>
                <w:szCs w:val="16"/>
              </w:rPr>
            </w:pPr>
            <w:r w:rsidRPr="00052654">
              <w:rPr>
                <w:rFonts w:ascii="Arial" w:hAnsi="Arial" w:cs="Arial"/>
                <w:sz w:val="16"/>
                <w:szCs w:val="16"/>
              </w:rPr>
              <w:t>Время</w:t>
            </w:r>
          </w:p>
          <w:p w14:paraId="7910DCC5" w14:textId="77777777" w:rsidR="000F79A5" w:rsidRPr="00052654" w:rsidRDefault="000F79A5" w:rsidP="00126DE2">
            <w:pPr>
              <w:jc w:val="center"/>
              <w:rPr>
                <w:rFonts w:ascii="Arial" w:hAnsi="Arial" w:cs="Arial"/>
                <w:sz w:val="16"/>
                <w:szCs w:val="16"/>
              </w:rPr>
            </w:pPr>
            <w:r w:rsidRPr="00052654">
              <w:rPr>
                <w:rFonts w:ascii="Arial" w:hAnsi="Arial" w:cs="Arial"/>
                <w:sz w:val="16"/>
                <w:szCs w:val="16"/>
              </w:rPr>
              <w:t>тарифицируемое</w:t>
            </w:r>
          </w:p>
        </w:tc>
      </w:tr>
      <w:tr w:rsidR="000F79A5" w:rsidRPr="00052654" w14:paraId="5761460F" w14:textId="77777777" w:rsidTr="00126DE2">
        <w:trPr>
          <w:trHeight w:val="507"/>
        </w:trPr>
        <w:tc>
          <w:tcPr>
            <w:tcW w:w="1315" w:type="dxa"/>
            <w:vMerge/>
            <w:tcBorders>
              <w:top w:val="single" w:sz="4" w:space="0" w:color="CCC085"/>
              <w:left w:val="single" w:sz="4" w:space="0" w:color="CCC085"/>
              <w:bottom w:val="single" w:sz="4" w:space="0" w:color="CCC085"/>
              <w:right w:val="single" w:sz="4" w:space="0" w:color="CCC085"/>
            </w:tcBorders>
            <w:vAlign w:val="center"/>
            <w:hideMark/>
          </w:tcPr>
          <w:p w14:paraId="6F119827" w14:textId="77777777" w:rsidR="000F79A5" w:rsidRPr="00052654" w:rsidRDefault="000F79A5" w:rsidP="00126DE2">
            <w:pPr>
              <w:jc w:val="center"/>
              <w:rPr>
                <w:rFonts w:ascii="Arial" w:hAnsi="Arial" w:cs="Arial"/>
                <w:sz w:val="20"/>
                <w:szCs w:val="20"/>
              </w:rPr>
            </w:pPr>
          </w:p>
        </w:tc>
        <w:tc>
          <w:tcPr>
            <w:tcW w:w="1102" w:type="dxa"/>
            <w:vMerge/>
            <w:tcBorders>
              <w:top w:val="single" w:sz="4" w:space="0" w:color="CCC085"/>
              <w:left w:val="single" w:sz="4" w:space="0" w:color="CCC085"/>
              <w:bottom w:val="single" w:sz="4" w:space="0" w:color="CCC085"/>
              <w:right w:val="single" w:sz="4" w:space="0" w:color="CCC085"/>
            </w:tcBorders>
            <w:vAlign w:val="center"/>
            <w:hideMark/>
          </w:tcPr>
          <w:p w14:paraId="11071325" w14:textId="77777777" w:rsidR="000F79A5" w:rsidRPr="00052654" w:rsidRDefault="000F79A5" w:rsidP="00126DE2">
            <w:pPr>
              <w:jc w:val="center"/>
              <w:rPr>
                <w:rFonts w:ascii="Arial" w:hAnsi="Arial" w:cs="Arial"/>
                <w:sz w:val="20"/>
                <w:szCs w:val="20"/>
              </w:rPr>
            </w:pPr>
          </w:p>
        </w:tc>
        <w:tc>
          <w:tcPr>
            <w:tcW w:w="1004" w:type="dxa"/>
            <w:vMerge/>
            <w:tcBorders>
              <w:top w:val="single" w:sz="4" w:space="0" w:color="CCC085"/>
              <w:left w:val="single" w:sz="4" w:space="0" w:color="CCC085"/>
              <w:bottom w:val="single" w:sz="4" w:space="0" w:color="CCC085"/>
              <w:right w:val="single" w:sz="4" w:space="0" w:color="CCC085"/>
            </w:tcBorders>
            <w:vAlign w:val="center"/>
            <w:hideMark/>
          </w:tcPr>
          <w:p w14:paraId="57763966" w14:textId="77777777" w:rsidR="000F79A5" w:rsidRPr="00052654" w:rsidRDefault="000F79A5" w:rsidP="00126DE2">
            <w:pPr>
              <w:jc w:val="center"/>
              <w:rPr>
                <w:rFonts w:ascii="Arial" w:hAnsi="Arial" w:cs="Arial"/>
                <w:sz w:val="20"/>
                <w:szCs w:val="20"/>
              </w:rPr>
            </w:pPr>
          </w:p>
        </w:tc>
        <w:tc>
          <w:tcPr>
            <w:tcW w:w="969" w:type="dxa"/>
            <w:tcBorders>
              <w:top w:val="nil"/>
              <w:left w:val="nil"/>
              <w:bottom w:val="single" w:sz="4" w:space="0" w:color="CCC085"/>
              <w:right w:val="single" w:sz="4" w:space="0" w:color="CCC085"/>
            </w:tcBorders>
            <w:shd w:val="clear" w:color="000000" w:fill="F4ECC5"/>
            <w:hideMark/>
          </w:tcPr>
          <w:p w14:paraId="6D84D86A" w14:textId="77777777" w:rsidR="000F79A5" w:rsidRPr="00052654" w:rsidRDefault="000F79A5" w:rsidP="00126DE2">
            <w:pPr>
              <w:jc w:val="center"/>
              <w:rPr>
                <w:rFonts w:ascii="Arial" w:hAnsi="Arial" w:cs="Arial"/>
                <w:sz w:val="20"/>
                <w:szCs w:val="20"/>
              </w:rPr>
            </w:pPr>
            <w:proofErr w:type="spellStart"/>
            <w:r w:rsidRPr="00052654">
              <w:rPr>
                <w:rFonts w:ascii="Arial" w:hAnsi="Arial" w:cs="Arial"/>
                <w:sz w:val="20"/>
                <w:szCs w:val="20"/>
              </w:rPr>
              <w:t>Нач</w:t>
            </w:r>
            <w:proofErr w:type="spellEnd"/>
            <w:r w:rsidRPr="00052654">
              <w:rPr>
                <w:rFonts w:ascii="Arial" w:hAnsi="Arial" w:cs="Arial"/>
                <w:sz w:val="20"/>
                <w:szCs w:val="20"/>
              </w:rPr>
              <w:t xml:space="preserve"> время</w:t>
            </w:r>
          </w:p>
        </w:tc>
        <w:tc>
          <w:tcPr>
            <w:tcW w:w="791" w:type="dxa"/>
            <w:tcBorders>
              <w:top w:val="nil"/>
              <w:left w:val="nil"/>
              <w:bottom w:val="single" w:sz="4" w:space="0" w:color="CCC085"/>
              <w:right w:val="single" w:sz="4" w:space="0" w:color="CCC085"/>
            </w:tcBorders>
            <w:shd w:val="clear" w:color="000000" w:fill="F4ECC5"/>
            <w:hideMark/>
          </w:tcPr>
          <w:p w14:paraId="1C6F5CF6" w14:textId="77777777" w:rsidR="000F79A5" w:rsidRPr="00052654" w:rsidRDefault="000F79A5" w:rsidP="00126DE2">
            <w:pPr>
              <w:jc w:val="center"/>
              <w:rPr>
                <w:rFonts w:ascii="Arial" w:hAnsi="Arial" w:cs="Arial"/>
                <w:sz w:val="20"/>
                <w:szCs w:val="20"/>
              </w:rPr>
            </w:pPr>
            <w:r w:rsidRPr="00052654">
              <w:rPr>
                <w:rFonts w:ascii="Arial" w:hAnsi="Arial" w:cs="Arial"/>
                <w:sz w:val="20"/>
                <w:szCs w:val="20"/>
              </w:rPr>
              <w:t>Кон время</w:t>
            </w:r>
          </w:p>
        </w:tc>
        <w:tc>
          <w:tcPr>
            <w:tcW w:w="910" w:type="dxa"/>
            <w:vMerge/>
            <w:tcBorders>
              <w:top w:val="single" w:sz="4" w:space="0" w:color="CCC085"/>
              <w:left w:val="single" w:sz="4" w:space="0" w:color="CCC085"/>
              <w:bottom w:val="single" w:sz="4" w:space="0" w:color="CCC085"/>
              <w:right w:val="single" w:sz="4" w:space="0" w:color="CCC085"/>
            </w:tcBorders>
            <w:vAlign w:val="center"/>
            <w:hideMark/>
          </w:tcPr>
          <w:p w14:paraId="774E05FB" w14:textId="77777777" w:rsidR="000F79A5" w:rsidRPr="00052654" w:rsidRDefault="000F79A5" w:rsidP="00126DE2">
            <w:pPr>
              <w:jc w:val="center"/>
              <w:rPr>
                <w:rFonts w:ascii="Arial" w:hAnsi="Arial" w:cs="Arial"/>
                <w:sz w:val="20"/>
                <w:szCs w:val="20"/>
              </w:rPr>
            </w:pPr>
          </w:p>
        </w:tc>
        <w:tc>
          <w:tcPr>
            <w:tcW w:w="1134" w:type="dxa"/>
            <w:vMerge/>
            <w:tcBorders>
              <w:top w:val="single" w:sz="4" w:space="0" w:color="CCC085"/>
              <w:left w:val="single" w:sz="4" w:space="0" w:color="CCC085"/>
              <w:bottom w:val="single" w:sz="4" w:space="0" w:color="CCC085"/>
              <w:right w:val="single" w:sz="4" w:space="0" w:color="CCC085"/>
            </w:tcBorders>
            <w:vAlign w:val="center"/>
            <w:hideMark/>
          </w:tcPr>
          <w:p w14:paraId="07486C5E" w14:textId="77777777" w:rsidR="000F79A5" w:rsidRPr="00052654" w:rsidRDefault="000F79A5" w:rsidP="00126DE2">
            <w:pPr>
              <w:jc w:val="center"/>
              <w:rPr>
                <w:rFonts w:ascii="Arial" w:hAnsi="Arial" w:cs="Arial"/>
                <w:sz w:val="20"/>
                <w:szCs w:val="20"/>
              </w:rPr>
            </w:pPr>
          </w:p>
        </w:tc>
        <w:tc>
          <w:tcPr>
            <w:tcW w:w="1275" w:type="dxa"/>
            <w:vMerge/>
            <w:tcBorders>
              <w:top w:val="single" w:sz="4" w:space="0" w:color="CCC085"/>
              <w:left w:val="single" w:sz="4" w:space="0" w:color="CCC085"/>
              <w:bottom w:val="single" w:sz="4" w:space="0" w:color="CCC085"/>
              <w:right w:val="single" w:sz="4" w:space="0" w:color="CCC085"/>
            </w:tcBorders>
            <w:vAlign w:val="center"/>
            <w:hideMark/>
          </w:tcPr>
          <w:p w14:paraId="00720122" w14:textId="77777777" w:rsidR="000F79A5" w:rsidRPr="00052654" w:rsidRDefault="000F79A5" w:rsidP="00126DE2">
            <w:pPr>
              <w:jc w:val="center"/>
              <w:rPr>
                <w:rFonts w:ascii="Arial" w:hAnsi="Arial" w:cs="Arial"/>
                <w:sz w:val="20"/>
                <w:szCs w:val="20"/>
              </w:rPr>
            </w:pPr>
          </w:p>
        </w:tc>
        <w:tc>
          <w:tcPr>
            <w:tcW w:w="1418" w:type="dxa"/>
            <w:vMerge/>
            <w:tcBorders>
              <w:top w:val="single" w:sz="4" w:space="0" w:color="CCC085"/>
              <w:left w:val="single" w:sz="4" w:space="0" w:color="CCC085"/>
              <w:bottom w:val="single" w:sz="4" w:space="0" w:color="CCC085"/>
              <w:right w:val="single" w:sz="4" w:space="0" w:color="CCC085"/>
            </w:tcBorders>
            <w:vAlign w:val="center"/>
            <w:hideMark/>
          </w:tcPr>
          <w:p w14:paraId="30A2248F" w14:textId="77777777" w:rsidR="000F79A5" w:rsidRPr="00052654" w:rsidRDefault="000F79A5" w:rsidP="00126DE2">
            <w:pPr>
              <w:jc w:val="center"/>
              <w:rPr>
                <w:rFonts w:ascii="Arial" w:hAnsi="Arial" w:cs="Arial"/>
                <w:sz w:val="20"/>
                <w:szCs w:val="20"/>
              </w:rPr>
            </w:pPr>
          </w:p>
        </w:tc>
      </w:tr>
      <w:tr w:rsidR="000F79A5" w:rsidRPr="00052654" w14:paraId="32C50E01" w14:textId="77777777" w:rsidTr="00126DE2">
        <w:trPr>
          <w:trHeight w:val="237"/>
        </w:trPr>
        <w:tc>
          <w:tcPr>
            <w:tcW w:w="1315" w:type="dxa"/>
            <w:tcBorders>
              <w:top w:val="nil"/>
              <w:left w:val="single" w:sz="4" w:space="0" w:color="CCC085"/>
              <w:bottom w:val="single" w:sz="4" w:space="0" w:color="CCC085"/>
              <w:right w:val="single" w:sz="4" w:space="0" w:color="CCC085"/>
            </w:tcBorders>
            <w:shd w:val="clear" w:color="000000" w:fill="F8F2D8"/>
            <w:noWrap/>
            <w:hideMark/>
          </w:tcPr>
          <w:p w14:paraId="49C9970F" w14:textId="38C15C93" w:rsidR="000F79A5" w:rsidRPr="00052654" w:rsidRDefault="000F79A5" w:rsidP="00126DE2">
            <w:pPr>
              <w:jc w:val="center"/>
              <w:rPr>
                <w:rFonts w:ascii="Arial" w:hAnsi="Arial" w:cs="Arial"/>
                <w:sz w:val="16"/>
                <w:szCs w:val="16"/>
              </w:rPr>
            </w:pPr>
          </w:p>
        </w:tc>
        <w:tc>
          <w:tcPr>
            <w:tcW w:w="1102" w:type="dxa"/>
            <w:tcBorders>
              <w:top w:val="nil"/>
              <w:left w:val="nil"/>
              <w:bottom w:val="single" w:sz="4" w:space="0" w:color="CCC085"/>
              <w:right w:val="single" w:sz="4" w:space="0" w:color="CCC085"/>
            </w:tcBorders>
            <w:shd w:val="clear" w:color="000000" w:fill="F8F2D8"/>
            <w:noWrap/>
            <w:hideMark/>
          </w:tcPr>
          <w:p w14:paraId="55B5084B" w14:textId="6D094645" w:rsidR="000F79A5" w:rsidRPr="00052654" w:rsidRDefault="000F79A5" w:rsidP="00126DE2">
            <w:pPr>
              <w:jc w:val="center"/>
              <w:rPr>
                <w:rFonts w:ascii="Arial" w:hAnsi="Arial" w:cs="Arial"/>
                <w:sz w:val="16"/>
                <w:szCs w:val="16"/>
              </w:rPr>
            </w:pPr>
          </w:p>
        </w:tc>
        <w:tc>
          <w:tcPr>
            <w:tcW w:w="1004" w:type="dxa"/>
            <w:tcBorders>
              <w:top w:val="nil"/>
              <w:left w:val="nil"/>
              <w:bottom w:val="single" w:sz="4" w:space="0" w:color="CCC085"/>
              <w:right w:val="single" w:sz="4" w:space="0" w:color="CCC085"/>
            </w:tcBorders>
            <w:shd w:val="clear" w:color="000000" w:fill="F8F2D8"/>
            <w:noWrap/>
            <w:hideMark/>
          </w:tcPr>
          <w:p w14:paraId="1D0C0A07" w14:textId="17D9C13A" w:rsidR="000F79A5" w:rsidRPr="00052654" w:rsidRDefault="000F79A5" w:rsidP="00126DE2">
            <w:pPr>
              <w:jc w:val="center"/>
              <w:rPr>
                <w:rFonts w:ascii="Arial" w:hAnsi="Arial" w:cs="Arial"/>
                <w:sz w:val="16"/>
                <w:szCs w:val="16"/>
              </w:rPr>
            </w:pPr>
          </w:p>
        </w:tc>
        <w:tc>
          <w:tcPr>
            <w:tcW w:w="969" w:type="dxa"/>
            <w:tcBorders>
              <w:top w:val="nil"/>
              <w:left w:val="nil"/>
              <w:bottom w:val="single" w:sz="4" w:space="0" w:color="CCC085"/>
              <w:right w:val="single" w:sz="4" w:space="0" w:color="CCC085"/>
            </w:tcBorders>
            <w:shd w:val="clear" w:color="000000" w:fill="F8F2D8"/>
            <w:noWrap/>
            <w:hideMark/>
          </w:tcPr>
          <w:p w14:paraId="71E96DC8" w14:textId="17D680CD" w:rsidR="000F79A5" w:rsidRPr="00052654" w:rsidRDefault="000F79A5" w:rsidP="00126DE2">
            <w:pPr>
              <w:jc w:val="center"/>
              <w:rPr>
                <w:rFonts w:ascii="Arial" w:hAnsi="Arial" w:cs="Arial"/>
                <w:sz w:val="16"/>
                <w:szCs w:val="16"/>
              </w:rPr>
            </w:pPr>
          </w:p>
        </w:tc>
        <w:tc>
          <w:tcPr>
            <w:tcW w:w="791" w:type="dxa"/>
            <w:tcBorders>
              <w:top w:val="nil"/>
              <w:left w:val="nil"/>
              <w:bottom w:val="single" w:sz="4" w:space="0" w:color="CCC085"/>
              <w:right w:val="single" w:sz="4" w:space="0" w:color="CCC085"/>
            </w:tcBorders>
            <w:shd w:val="clear" w:color="000000" w:fill="F8F2D8"/>
            <w:noWrap/>
            <w:hideMark/>
          </w:tcPr>
          <w:p w14:paraId="23257730" w14:textId="1B17EAD4" w:rsidR="000F79A5" w:rsidRPr="00052654" w:rsidRDefault="000F79A5" w:rsidP="00126DE2">
            <w:pPr>
              <w:jc w:val="center"/>
              <w:rPr>
                <w:rFonts w:ascii="Arial" w:hAnsi="Arial" w:cs="Arial"/>
                <w:sz w:val="16"/>
                <w:szCs w:val="16"/>
              </w:rPr>
            </w:pPr>
          </w:p>
        </w:tc>
        <w:tc>
          <w:tcPr>
            <w:tcW w:w="910" w:type="dxa"/>
            <w:tcBorders>
              <w:top w:val="nil"/>
              <w:left w:val="nil"/>
              <w:bottom w:val="single" w:sz="4" w:space="0" w:color="CCC085"/>
              <w:right w:val="single" w:sz="4" w:space="0" w:color="CCC085"/>
            </w:tcBorders>
            <w:shd w:val="clear" w:color="000000" w:fill="F8F2D8"/>
            <w:noWrap/>
            <w:hideMark/>
          </w:tcPr>
          <w:p w14:paraId="6F5A24B5" w14:textId="7F987CE3" w:rsidR="000F79A5" w:rsidRPr="00052654" w:rsidRDefault="000F79A5" w:rsidP="00126DE2">
            <w:pPr>
              <w:jc w:val="center"/>
              <w:rPr>
                <w:rFonts w:ascii="Arial" w:hAnsi="Arial" w:cs="Arial"/>
                <w:sz w:val="16"/>
                <w:szCs w:val="16"/>
              </w:rPr>
            </w:pPr>
            <w:r w:rsidRPr="00052654">
              <w:rPr>
                <w:rFonts w:ascii="Arial" w:hAnsi="Arial" w:cs="Arial"/>
                <w:sz w:val="16"/>
                <w:szCs w:val="16"/>
              </w:rPr>
              <w:t>В офисе</w:t>
            </w:r>
          </w:p>
        </w:tc>
        <w:tc>
          <w:tcPr>
            <w:tcW w:w="1134" w:type="dxa"/>
            <w:tcBorders>
              <w:top w:val="nil"/>
              <w:left w:val="nil"/>
              <w:bottom w:val="single" w:sz="4" w:space="0" w:color="CCC085"/>
              <w:right w:val="single" w:sz="4" w:space="0" w:color="CCC085"/>
            </w:tcBorders>
            <w:shd w:val="clear" w:color="000000" w:fill="F8F2D8"/>
            <w:noWrap/>
            <w:hideMark/>
          </w:tcPr>
          <w:p w14:paraId="703F1D66" w14:textId="17FC014F" w:rsidR="000F79A5" w:rsidRPr="00052654" w:rsidRDefault="000F79A5" w:rsidP="00126DE2">
            <w:pPr>
              <w:jc w:val="center"/>
              <w:rPr>
                <w:rFonts w:ascii="Arial" w:hAnsi="Arial" w:cs="Arial"/>
                <w:sz w:val="16"/>
                <w:szCs w:val="16"/>
              </w:rPr>
            </w:pPr>
          </w:p>
        </w:tc>
        <w:tc>
          <w:tcPr>
            <w:tcW w:w="1275" w:type="dxa"/>
            <w:tcBorders>
              <w:top w:val="nil"/>
              <w:left w:val="nil"/>
              <w:bottom w:val="single" w:sz="4" w:space="0" w:color="CCC085"/>
              <w:right w:val="single" w:sz="4" w:space="0" w:color="CCC085"/>
            </w:tcBorders>
            <w:shd w:val="clear" w:color="000000" w:fill="F8F2D8"/>
            <w:noWrap/>
          </w:tcPr>
          <w:p w14:paraId="4057D6C1" w14:textId="77777777" w:rsidR="000F79A5" w:rsidRPr="00052654" w:rsidRDefault="000F79A5" w:rsidP="00126DE2">
            <w:pPr>
              <w:jc w:val="center"/>
              <w:rPr>
                <w:rFonts w:ascii="Arial" w:hAnsi="Arial" w:cs="Arial"/>
                <w:sz w:val="16"/>
                <w:szCs w:val="16"/>
              </w:rPr>
            </w:pPr>
          </w:p>
        </w:tc>
        <w:tc>
          <w:tcPr>
            <w:tcW w:w="1418" w:type="dxa"/>
            <w:tcBorders>
              <w:top w:val="nil"/>
              <w:left w:val="nil"/>
              <w:bottom w:val="single" w:sz="4" w:space="0" w:color="CCC085"/>
              <w:right w:val="single" w:sz="4" w:space="0" w:color="CCC085"/>
            </w:tcBorders>
            <w:shd w:val="clear" w:color="000000" w:fill="F8F2D8"/>
            <w:noWrap/>
          </w:tcPr>
          <w:p w14:paraId="04D677F8" w14:textId="77777777" w:rsidR="000F79A5" w:rsidRPr="00052654" w:rsidRDefault="000F79A5" w:rsidP="00126DE2">
            <w:pPr>
              <w:jc w:val="center"/>
              <w:rPr>
                <w:rFonts w:ascii="Arial" w:hAnsi="Arial" w:cs="Arial"/>
                <w:sz w:val="16"/>
                <w:szCs w:val="16"/>
              </w:rPr>
            </w:pPr>
          </w:p>
        </w:tc>
      </w:tr>
      <w:tr w:rsidR="000F79A5" w:rsidRPr="00052654" w14:paraId="426D6D2F" w14:textId="77777777" w:rsidTr="00126DE2">
        <w:trPr>
          <w:trHeight w:val="237"/>
        </w:trPr>
        <w:tc>
          <w:tcPr>
            <w:tcW w:w="1315" w:type="dxa"/>
            <w:tcBorders>
              <w:top w:val="nil"/>
              <w:left w:val="single" w:sz="4" w:space="0" w:color="CCC085"/>
              <w:bottom w:val="single" w:sz="4" w:space="0" w:color="CCC085"/>
              <w:right w:val="single" w:sz="4" w:space="0" w:color="CCC085"/>
            </w:tcBorders>
            <w:shd w:val="clear" w:color="000000" w:fill="FBF9EC"/>
            <w:noWrap/>
            <w:hideMark/>
          </w:tcPr>
          <w:p w14:paraId="4CB71CF2" w14:textId="77777777" w:rsidR="000F79A5" w:rsidRPr="00052654" w:rsidRDefault="000F79A5" w:rsidP="000F79A5">
            <w:pPr>
              <w:outlineLvl w:val="0"/>
              <w:rPr>
                <w:rFonts w:ascii="Arial" w:hAnsi="Arial" w:cs="Arial"/>
                <w:sz w:val="16"/>
                <w:szCs w:val="16"/>
              </w:rPr>
            </w:pPr>
            <w:r w:rsidRPr="00052654">
              <w:rPr>
                <w:rFonts w:ascii="Arial" w:hAnsi="Arial" w:cs="Arial"/>
                <w:sz w:val="16"/>
                <w:szCs w:val="16"/>
              </w:rPr>
              <w:t> </w:t>
            </w:r>
          </w:p>
        </w:tc>
        <w:tc>
          <w:tcPr>
            <w:tcW w:w="1102" w:type="dxa"/>
            <w:tcBorders>
              <w:top w:val="nil"/>
              <w:left w:val="nil"/>
              <w:bottom w:val="single" w:sz="4" w:space="0" w:color="CCC085"/>
              <w:right w:val="single" w:sz="4" w:space="0" w:color="CCC085"/>
            </w:tcBorders>
            <w:shd w:val="clear" w:color="000000" w:fill="FBF9EC"/>
            <w:noWrap/>
            <w:hideMark/>
          </w:tcPr>
          <w:p w14:paraId="27DE4EED" w14:textId="77777777" w:rsidR="000F79A5" w:rsidRPr="00052654" w:rsidRDefault="000F79A5" w:rsidP="000F79A5">
            <w:pPr>
              <w:outlineLvl w:val="0"/>
              <w:rPr>
                <w:rFonts w:ascii="Arial" w:hAnsi="Arial" w:cs="Arial"/>
                <w:sz w:val="16"/>
                <w:szCs w:val="16"/>
              </w:rPr>
            </w:pPr>
            <w:r w:rsidRPr="00052654">
              <w:rPr>
                <w:rFonts w:ascii="Arial" w:hAnsi="Arial" w:cs="Arial"/>
                <w:sz w:val="16"/>
                <w:szCs w:val="16"/>
              </w:rPr>
              <w:t> </w:t>
            </w:r>
          </w:p>
        </w:tc>
        <w:tc>
          <w:tcPr>
            <w:tcW w:w="1004" w:type="dxa"/>
            <w:tcBorders>
              <w:top w:val="nil"/>
              <w:left w:val="nil"/>
              <w:bottom w:val="single" w:sz="4" w:space="0" w:color="CCC085"/>
              <w:right w:val="single" w:sz="4" w:space="0" w:color="CCC085"/>
            </w:tcBorders>
            <w:shd w:val="clear" w:color="000000" w:fill="FBF9EC"/>
            <w:noWrap/>
            <w:hideMark/>
          </w:tcPr>
          <w:p w14:paraId="168699DD" w14:textId="77777777" w:rsidR="000F79A5" w:rsidRPr="00052654" w:rsidRDefault="000F79A5" w:rsidP="000F79A5">
            <w:pPr>
              <w:outlineLvl w:val="0"/>
              <w:rPr>
                <w:rFonts w:ascii="Arial" w:hAnsi="Arial" w:cs="Arial"/>
                <w:sz w:val="16"/>
                <w:szCs w:val="16"/>
              </w:rPr>
            </w:pPr>
            <w:r w:rsidRPr="00052654">
              <w:rPr>
                <w:rFonts w:ascii="Arial" w:hAnsi="Arial" w:cs="Arial"/>
                <w:sz w:val="16"/>
                <w:szCs w:val="16"/>
              </w:rPr>
              <w:t> </w:t>
            </w:r>
          </w:p>
        </w:tc>
        <w:tc>
          <w:tcPr>
            <w:tcW w:w="969" w:type="dxa"/>
            <w:tcBorders>
              <w:top w:val="nil"/>
              <w:left w:val="nil"/>
              <w:bottom w:val="single" w:sz="4" w:space="0" w:color="CCC085"/>
              <w:right w:val="single" w:sz="4" w:space="0" w:color="CCC085"/>
            </w:tcBorders>
            <w:shd w:val="clear" w:color="000000" w:fill="FBF9EC"/>
            <w:noWrap/>
            <w:hideMark/>
          </w:tcPr>
          <w:p w14:paraId="44C97CDD" w14:textId="77777777" w:rsidR="000F79A5" w:rsidRPr="00052654" w:rsidRDefault="000F79A5" w:rsidP="000F79A5">
            <w:pPr>
              <w:outlineLvl w:val="0"/>
              <w:rPr>
                <w:rFonts w:ascii="Arial" w:hAnsi="Arial" w:cs="Arial"/>
                <w:sz w:val="16"/>
                <w:szCs w:val="16"/>
              </w:rPr>
            </w:pPr>
            <w:r w:rsidRPr="00052654">
              <w:rPr>
                <w:rFonts w:ascii="Arial" w:hAnsi="Arial" w:cs="Arial"/>
                <w:sz w:val="16"/>
                <w:szCs w:val="16"/>
              </w:rPr>
              <w:t> </w:t>
            </w:r>
          </w:p>
        </w:tc>
        <w:tc>
          <w:tcPr>
            <w:tcW w:w="791" w:type="dxa"/>
            <w:tcBorders>
              <w:top w:val="nil"/>
              <w:left w:val="nil"/>
              <w:bottom w:val="single" w:sz="4" w:space="0" w:color="CCC085"/>
              <w:right w:val="single" w:sz="4" w:space="0" w:color="CCC085"/>
            </w:tcBorders>
            <w:shd w:val="clear" w:color="000000" w:fill="FBF9EC"/>
            <w:noWrap/>
            <w:hideMark/>
          </w:tcPr>
          <w:p w14:paraId="00C8125D" w14:textId="77777777" w:rsidR="000F79A5" w:rsidRPr="00052654" w:rsidRDefault="000F79A5" w:rsidP="000F79A5">
            <w:pPr>
              <w:outlineLvl w:val="0"/>
              <w:rPr>
                <w:rFonts w:ascii="Arial" w:hAnsi="Arial" w:cs="Arial"/>
                <w:sz w:val="16"/>
                <w:szCs w:val="16"/>
              </w:rPr>
            </w:pPr>
            <w:r w:rsidRPr="00052654">
              <w:rPr>
                <w:rFonts w:ascii="Arial" w:hAnsi="Arial" w:cs="Arial"/>
                <w:sz w:val="16"/>
                <w:szCs w:val="16"/>
              </w:rPr>
              <w:t> </w:t>
            </w:r>
          </w:p>
        </w:tc>
        <w:tc>
          <w:tcPr>
            <w:tcW w:w="910" w:type="dxa"/>
            <w:tcBorders>
              <w:top w:val="nil"/>
              <w:left w:val="nil"/>
              <w:bottom w:val="single" w:sz="4" w:space="0" w:color="CCC085"/>
              <w:right w:val="single" w:sz="4" w:space="0" w:color="CCC085"/>
            </w:tcBorders>
            <w:shd w:val="clear" w:color="000000" w:fill="FBF9EC"/>
            <w:noWrap/>
            <w:hideMark/>
          </w:tcPr>
          <w:p w14:paraId="167538BA" w14:textId="77777777" w:rsidR="000F79A5" w:rsidRPr="00052654" w:rsidRDefault="000F79A5" w:rsidP="000F79A5">
            <w:pPr>
              <w:outlineLvl w:val="0"/>
              <w:rPr>
                <w:rFonts w:ascii="Arial" w:hAnsi="Arial" w:cs="Arial"/>
                <w:sz w:val="16"/>
                <w:szCs w:val="16"/>
              </w:rPr>
            </w:pPr>
            <w:r w:rsidRPr="00052654">
              <w:rPr>
                <w:rFonts w:ascii="Arial" w:hAnsi="Arial" w:cs="Arial"/>
                <w:sz w:val="16"/>
                <w:szCs w:val="16"/>
              </w:rPr>
              <w:t> </w:t>
            </w:r>
          </w:p>
        </w:tc>
        <w:tc>
          <w:tcPr>
            <w:tcW w:w="1134" w:type="dxa"/>
            <w:tcBorders>
              <w:top w:val="nil"/>
              <w:left w:val="nil"/>
              <w:bottom w:val="single" w:sz="4" w:space="0" w:color="CCC085"/>
              <w:right w:val="single" w:sz="4" w:space="0" w:color="CCC085"/>
            </w:tcBorders>
            <w:shd w:val="clear" w:color="000000" w:fill="FBF9EC"/>
            <w:noWrap/>
            <w:hideMark/>
          </w:tcPr>
          <w:p w14:paraId="2A0E013A" w14:textId="77777777" w:rsidR="000F79A5" w:rsidRPr="00052654" w:rsidRDefault="000F79A5" w:rsidP="000F79A5">
            <w:pPr>
              <w:outlineLvl w:val="0"/>
              <w:rPr>
                <w:rFonts w:ascii="Arial" w:hAnsi="Arial" w:cs="Arial"/>
                <w:sz w:val="16"/>
                <w:szCs w:val="16"/>
              </w:rPr>
            </w:pPr>
            <w:r w:rsidRPr="00052654">
              <w:rPr>
                <w:rFonts w:ascii="Arial" w:hAnsi="Arial" w:cs="Arial"/>
                <w:sz w:val="16"/>
                <w:szCs w:val="16"/>
              </w:rPr>
              <w:t> </w:t>
            </w:r>
          </w:p>
        </w:tc>
        <w:tc>
          <w:tcPr>
            <w:tcW w:w="1275" w:type="dxa"/>
            <w:tcBorders>
              <w:top w:val="nil"/>
              <w:left w:val="nil"/>
              <w:bottom w:val="single" w:sz="4" w:space="0" w:color="CCC085"/>
              <w:right w:val="single" w:sz="4" w:space="0" w:color="CCC085"/>
            </w:tcBorders>
            <w:shd w:val="clear" w:color="000000" w:fill="FBF9EC"/>
            <w:noWrap/>
          </w:tcPr>
          <w:p w14:paraId="7651E240" w14:textId="77777777" w:rsidR="000F79A5" w:rsidRPr="00052654" w:rsidRDefault="000F79A5" w:rsidP="000F79A5">
            <w:pPr>
              <w:jc w:val="right"/>
              <w:outlineLvl w:val="0"/>
              <w:rPr>
                <w:rFonts w:ascii="Arial" w:hAnsi="Arial" w:cs="Arial"/>
                <w:sz w:val="16"/>
                <w:szCs w:val="16"/>
              </w:rPr>
            </w:pPr>
          </w:p>
        </w:tc>
        <w:tc>
          <w:tcPr>
            <w:tcW w:w="1418" w:type="dxa"/>
            <w:tcBorders>
              <w:top w:val="nil"/>
              <w:left w:val="nil"/>
              <w:bottom w:val="single" w:sz="4" w:space="0" w:color="CCC085"/>
              <w:right w:val="single" w:sz="4" w:space="0" w:color="CCC085"/>
            </w:tcBorders>
            <w:shd w:val="clear" w:color="000000" w:fill="FBF9EC"/>
            <w:noWrap/>
          </w:tcPr>
          <w:p w14:paraId="3E61A115" w14:textId="77777777" w:rsidR="000F79A5" w:rsidRPr="00052654" w:rsidRDefault="000F79A5" w:rsidP="000F79A5">
            <w:pPr>
              <w:jc w:val="right"/>
              <w:outlineLvl w:val="0"/>
              <w:rPr>
                <w:rFonts w:ascii="Arial" w:hAnsi="Arial" w:cs="Arial"/>
                <w:sz w:val="16"/>
                <w:szCs w:val="16"/>
              </w:rPr>
            </w:pPr>
          </w:p>
        </w:tc>
      </w:tr>
      <w:tr w:rsidR="000F79A5" w:rsidRPr="00052654" w14:paraId="4615FFBA" w14:textId="77777777" w:rsidTr="00126DE2">
        <w:trPr>
          <w:trHeight w:val="237"/>
        </w:trPr>
        <w:tc>
          <w:tcPr>
            <w:tcW w:w="1315" w:type="dxa"/>
            <w:tcBorders>
              <w:top w:val="nil"/>
              <w:left w:val="single" w:sz="4" w:space="0" w:color="CCC085"/>
              <w:bottom w:val="single" w:sz="4" w:space="0" w:color="CCC085"/>
              <w:right w:val="single" w:sz="4" w:space="0" w:color="CCC085"/>
            </w:tcBorders>
          </w:tcPr>
          <w:p w14:paraId="7B0273A5" w14:textId="77777777" w:rsidR="000F79A5" w:rsidRPr="00052654" w:rsidRDefault="000F79A5" w:rsidP="000F79A5">
            <w:pPr>
              <w:outlineLvl w:val="1"/>
              <w:rPr>
                <w:rFonts w:ascii="Arial" w:hAnsi="Arial" w:cs="Arial"/>
                <w:sz w:val="16"/>
                <w:szCs w:val="16"/>
              </w:rPr>
            </w:pPr>
          </w:p>
        </w:tc>
        <w:tc>
          <w:tcPr>
            <w:tcW w:w="1102" w:type="dxa"/>
            <w:tcBorders>
              <w:top w:val="nil"/>
              <w:left w:val="nil"/>
              <w:bottom w:val="single" w:sz="4" w:space="0" w:color="CCC085"/>
              <w:right w:val="single" w:sz="4" w:space="0" w:color="CCC085"/>
            </w:tcBorders>
            <w:noWrap/>
          </w:tcPr>
          <w:p w14:paraId="281B7D66" w14:textId="77777777" w:rsidR="000F79A5" w:rsidRPr="00052654" w:rsidRDefault="000F79A5" w:rsidP="000F79A5">
            <w:pPr>
              <w:outlineLvl w:val="1"/>
              <w:rPr>
                <w:rFonts w:ascii="Arial" w:hAnsi="Arial" w:cs="Arial"/>
                <w:sz w:val="16"/>
                <w:szCs w:val="16"/>
              </w:rPr>
            </w:pPr>
          </w:p>
        </w:tc>
        <w:tc>
          <w:tcPr>
            <w:tcW w:w="1004" w:type="dxa"/>
            <w:tcBorders>
              <w:top w:val="nil"/>
              <w:left w:val="nil"/>
              <w:bottom w:val="single" w:sz="4" w:space="0" w:color="CCC085"/>
              <w:right w:val="single" w:sz="4" w:space="0" w:color="CCC085"/>
            </w:tcBorders>
            <w:noWrap/>
          </w:tcPr>
          <w:p w14:paraId="41A680A8" w14:textId="77777777" w:rsidR="000F79A5" w:rsidRPr="00052654" w:rsidRDefault="000F79A5" w:rsidP="000F79A5">
            <w:pPr>
              <w:outlineLvl w:val="1"/>
              <w:rPr>
                <w:rFonts w:ascii="Arial" w:hAnsi="Arial" w:cs="Arial"/>
                <w:sz w:val="16"/>
                <w:szCs w:val="16"/>
              </w:rPr>
            </w:pPr>
          </w:p>
        </w:tc>
        <w:tc>
          <w:tcPr>
            <w:tcW w:w="969" w:type="dxa"/>
            <w:tcBorders>
              <w:top w:val="nil"/>
              <w:left w:val="nil"/>
              <w:bottom w:val="single" w:sz="4" w:space="0" w:color="CCC085"/>
              <w:right w:val="single" w:sz="4" w:space="0" w:color="CCC085"/>
            </w:tcBorders>
            <w:noWrap/>
          </w:tcPr>
          <w:p w14:paraId="2BA27544" w14:textId="77777777" w:rsidR="000F79A5" w:rsidRPr="00052654" w:rsidRDefault="000F79A5" w:rsidP="000F79A5">
            <w:pPr>
              <w:outlineLvl w:val="1"/>
              <w:rPr>
                <w:rFonts w:ascii="Arial" w:hAnsi="Arial" w:cs="Arial"/>
                <w:sz w:val="16"/>
                <w:szCs w:val="16"/>
              </w:rPr>
            </w:pPr>
          </w:p>
        </w:tc>
        <w:tc>
          <w:tcPr>
            <w:tcW w:w="791" w:type="dxa"/>
            <w:tcBorders>
              <w:top w:val="nil"/>
              <w:left w:val="nil"/>
              <w:bottom w:val="single" w:sz="4" w:space="0" w:color="CCC085"/>
              <w:right w:val="single" w:sz="4" w:space="0" w:color="CCC085"/>
            </w:tcBorders>
            <w:noWrap/>
          </w:tcPr>
          <w:p w14:paraId="12796914" w14:textId="77777777" w:rsidR="000F79A5" w:rsidRPr="00052654" w:rsidRDefault="000F79A5" w:rsidP="000F79A5">
            <w:pPr>
              <w:outlineLvl w:val="1"/>
              <w:rPr>
                <w:rFonts w:ascii="Arial" w:hAnsi="Arial" w:cs="Arial"/>
                <w:sz w:val="16"/>
                <w:szCs w:val="16"/>
              </w:rPr>
            </w:pPr>
          </w:p>
        </w:tc>
        <w:tc>
          <w:tcPr>
            <w:tcW w:w="910" w:type="dxa"/>
            <w:tcBorders>
              <w:top w:val="nil"/>
              <w:left w:val="nil"/>
              <w:bottom w:val="single" w:sz="4" w:space="0" w:color="CCC085"/>
              <w:right w:val="single" w:sz="4" w:space="0" w:color="CCC085"/>
            </w:tcBorders>
            <w:noWrap/>
          </w:tcPr>
          <w:p w14:paraId="56C0E0A8" w14:textId="77777777" w:rsidR="000F79A5" w:rsidRPr="00052654" w:rsidRDefault="000F79A5" w:rsidP="000F79A5">
            <w:pPr>
              <w:outlineLvl w:val="1"/>
              <w:rPr>
                <w:rFonts w:ascii="Arial" w:hAnsi="Arial" w:cs="Arial"/>
                <w:sz w:val="16"/>
                <w:szCs w:val="16"/>
              </w:rPr>
            </w:pPr>
          </w:p>
        </w:tc>
        <w:tc>
          <w:tcPr>
            <w:tcW w:w="1134" w:type="dxa"/>
            <w:tcBorders>
              <w:top w:val="nil"/>
              <w:left w:val="nil"/>
              <w:bottom w:val="single" w:sz="4" w:space="0" w:color="CCC085"/>
              <w:right w:val="single" w:sz="4" w:space="0" w:color="CCC085"/>
            </w:tcBorders>
            <w:noWrap/>
          </w:tcPr>
          <w:p w14:paraId="4077764E" w14:textId="77777777" w:rsidR="000F79A5" w:rsidRPr="00052654" w:rsidRDefault="000F79A5" w:rsidP="000F79A5">
            <w:pPr>
              <w:outlineLvl w:val="1"/>
              <w:rPr>
                <w:rFonts w:ascii="Arial" w:hAnsi="Arial" w:cs="Arial"/>
                <w:sz w:val="16"/>
                <w:szCs w:val="16"/>
              </w:rPr>
            </w:pPr>
          </w:p>
        </w:tc>
        <w:tc>
          <w:tcPr>
            <w:tcW w:w="1275" w:type="dxa"/>
            <w:tcBorders>
              <w:top w:val="nil"/>
              <w:left w:val="nil"/>
              <w:bottom w:val="single" w:sz="4" w:space="0" w:color="CCC085"/>
              <w:right w:val="single" w:sz="4" w:space="0" w:color="CCC085"/>
            </w:tcBorders>
            <w:noWrap/>
          </w:tcPr>
          <w:p w14:paraId="4202700B" w14:textId="77777777" w:rsidR="000F79A5" w:rsidRPr="00052654" w:rsidRDefault="000F79A5" w:rsidP="000F79A5">
            <w:pPr>
              <w:jc w:val="right"/>
              <w:outlineLvl w:val="1"/>
              <w:rPr>
                <w:rFonts w:ascii="Arial" w:hAnsi="Arial" w:cs="Arial"/>
                <w:sz w:val="16"/>
                <w:szCs w:val="16"/>
              </w:rPr>
            </w:pPr>
          </w:p>
        </w:tc>
        <w:tc>
          <w:tcPr>
            <w:tcW w:w="1418" w:type="dxa"/>
            <w:tcBorders>
              <w:top w:val="nil"/>
              <w:left w:val="nil"/>
              <w:bottom w:val="single" w:sz="4" w:space="0" w:color="CCC085"/>
              <w:right w:val="single" w:sz="4" w:space="0" w:color="CCC085"/>
            </w:tcBorders>
            <w:noWrap/>
          </w:tcPr>
          <w:p w14:paraId="72912A70" w14:textId="77777777" w:rsidR="000F79A5" w:rsidRPr="00052654" w:rsidRDefault="000F79A5" w:rsidP="000F79A5">
            <w:pPr>
              <w:jc w:val="right"/>
              <w:outlineLvl w:val="1"/>
              <w:rPr>
                <w:rFonts w:ascii="Arial" w:hAnsi="Arial" w:cs="Arial"/>
                <w:sz w:val="16"/>
                <w:szCs w:val="16"/>
              </w:rPr>
            </w:pPr>
          </w:p>
        </w:tc>
      </w:tr>
      <w:tr w:rsidR="000F79A5" w:rsidRPr="00052654" w14:paraId="7238F963" w14:textId="77777777" w:rsidTr="00126DE2">
        <w:trPr>
          <w:trHeight w:val="72"/>
        </w:trPr>
        <w:tc>
          <w:tcPr>
            <w:tcW w:w="1315" w:type="dxa"/>
            <w:tcBorders>
              <w:top w:val="nil"/>
              <w:left w:val="single" w:sz="4" w:space="0" w:color="CCC085"/>
              <w:bottom w:val="single" w:sz="4" w:space="0" w:color="CCC085"/>
              <w:right w:val="single" w:sz="4" w:space="0" w:color="CCC085"/>
            </w:tcBorders>
            <w:noWrap/>
          </w:tcPr>
          <w:p w14:paraId="550051EB" w14:textId="77777777" w:rsidR="000F79A5" w:rsidRPr="00052654" w:rsidRDefault="000F79A5" w:rsidP="000F79A5">
            <w:pPr>
              <w:outlineLvl w:val="2"/>
              <w:rPr>
                <w:rFonts w:ascii="Arial" w:hAnsi="Arial" w:cs="Arial"/>
                <w:sz w:val="16"/>
                <w:szCs w:val="16"/>
              </w:rPr>
            </w:pPr>
          </w:p>
        </w:tc>
        <w:tc>
          <w:tcPr>
            <w:tcW w:w="1102" w:type="dxa"/>
            <w:tcBorders>
              <w:top w:val="nil"/>
              <w:left w:val="nil"/>
              <w:bottom w:val="single" w:sz="4" w:space="0" w:color="CCC085"/>
              <w:right w:val="single" w:sz="4" w:space="0" w:color="CCC085"/>
            </w:tcBorders>
          </w:tcPr>
          <w:p w14:paraId="08538BED" w14:textId="77777777" w:rsidR="000F79A5" w:rsidRPr="00052654" w:rsidRDefault="000F79A5" w:rsidP="000F79A5">
            <w:pPr>
              <w:jc w:val="center"/>
              <w:outlineLvl w:val="2"/>
              <w:rPr>
                <w:rFonts w:ascii="Arial" w:hAnsi="Arial" w:cs="Arial"/>
                <w:sz w:val="16"/>
                <w:szCs w:val="16"/>
              </w:rPr>
            </w:pPr>
          </w:p>
        </w:tc>
        <w:tc>
          <w:tcPr>
            <w:tcW w:w="1004" w:type="dxa"/>
            <w:tcBorders>
              <w:top w:val="nil"/>
              <w:left w:val="nil"/>
              <w:bottom w:val="single" w:sz="4" w:space="0" w:color="CCC085"/>
              <w:right w:val="single" w:sz="4" w:space="0" w:color="CCC085"/>
            </w:tcBorders>
          </w:tcPr>
          <w:p w14:paraId="082BB7A0" w14:textId="77777777" w:rsidR="000F79A5" w:rsidRPr="00052654" w:rsidRDefault="000F79A5" w:rsidP="000F79A5">
            <w:pPr>
              <w:outlineLvl w:val="2"/>
              <w:rPr>
                <w:rFonts w:ascii="Arial" w:hAnsi="Arial" w:cs="Arial"/>
                <w:sz w:val="16"/>
                <w:szCs w:val="16"/>
              </w:rPr>
            </w:pPr>
          </w:p>
        </w:tc>
        <w:tc>
          <w:tcPr>
            <w:tcW w:w="969" w:type="dxa"/>
            <w:tcBorders>
              <w:top w:val="nil"/>
              <w:left w:val="nil"/>
              <w:bottom w:val="single" w:sz="4" w:space="0" w:color="CCC085"/>
              <w:right w:val="single" w:sz="4" w:space="0" w:color="CCC085"/>
            </w:tcBorders>
          </w:tcPr>
          <w:p w14:paraId="10303544" w14:textId="77777777" w:rsidR="000F79A5" w:rsidRPr="00052654" w:rsidRDefault="000F79A5" w:rsidP="000F79A5">
            <w:pPr>
              <w:jc w:val="center"/>
              <w:outlineLvl w:val="2"/>
              <w:rPr>
                <w:rFonts w:ascii="Arial" w:hAnsi="Arial" w:cs="Arial"/>
                <w:sz w:val="16"/>
                <w:szCs w:val="16"/>
              </w:rPr>
            </w:pPr>
          </w:p>
        </w:tc>
        <w:tc>
          <w:tcPr>
            <w:tcW w:w="791" w:type="dxa"/>
            <w:tcBorders>
              <w:top w:val="nil"/>
              <w:left w:val="nil"/>
              <w:bottom w:val="single" w:sz="4" w:space="0" w:color="CCC085"/>
              <w:right w:val="single" w:sz="4" w:space="0" w:color="CCC085"/>
            </w:tcBorders>
          </w:tcPr>
          <w:p w14:paraId="247837C3" w14:textId="77777777" w:rsidR="000F79A5" w:rsidRPr="00052654" w:rsidRDefault="000F79A5" w:rsidP="000F79A5">
            <w:pPr>
              <w:jc w:val="center"/>
              <w:outlineLvl w:val="2"/>
              <w:rPr>
                <w:rFonts w:ascii="Arial" w:hAnsi="Arial" w:cs="Arial"/>
                <w:sz w:val="16"/>
                <w:szCs w:val="16"/>
              </w:rPr>
            </w:pPr>
          </w:p>
        </w:tc>
        <w:tc>
          <w:tcPr>
            <w:tcW w:w="910" w:type="dxa"/>
            <w:tcBorders>
              <w:top w:val="nil"/>
              <w:left w:val="nil"/>
              <w:bottom w:val="single" w:sz="4" w:space="0" w:color="CCC085"/>
              <w:right w:val="single" w:sz="4" w:space="0" w:color="CCC085"/>
            </w:tcBorders>
          </w:tcPr>
          <w:p w14:paraId="33000750" w14:textId="77777777" w:rsidR="000F79A5" w:rsidRPr="00052654" w:rsidRDefault="000F79A5" w:rsidP="000F79A5">
            <w:pPr>
              <w:jc w:val="center"/>
              <w:outlineLvl w:val="2"/>
              <w:rPr>
                <w:rFonts w:ascii="Arial" w:hAnsi="Arial" w:cs="Arial"/>
                <w:sz w:val="16"/>
                <w:szCs w:val="16"/>
              </w:rPr>
            </w:pPr>
          </w:p>
        </w:tc>
        <w:tc>
          <w:tcPr>
            <w:tcW w:w="1134" w:type="dxa"/>
            <w:tcBorders>
              <w:top w:val="nil"/>
              <w:left w:val="nil"/>
              <w:bottom w:val="single" w:sz="4" w:space="0" w:color="CCC085"/>
              <w:right w:val="single" w:sz="4" w:space="0" w:color="CCC085"/>
            </w:tcBorders>
          </w:tcPr>
          <w:p w14:paraId="232548E1" w14:textId="77777777" w:rsidR="000F79A5" w:rsidRPr="00052654" w:rsidRDefault="000F79A5" w:rsidP="000F79A5">
            <w:pPr>
              <w:outlineLvl w:val="2"/>
              <w:rPr>
                <w:rFonts w:ascii="Arial" w:hAnsi="Arial" w:cs="Arial"/>
                <w:sz w:val="16"/>
                <w:szCs w:val="16"/>
              </w:rPr>
            </w:pPr>
          </w:p>
        </w:tc>
        <w:tc>
          <w:tcPr>
            <w:tcW w:w="1275" w:type="dxa"/>
            <w:tcBorders>
              <w:top w:val="nil"/>
              <w:left w:val="nil"/>
              <w:bottom w:val="single" w:sz="4" w:space="0" w:color="CCC085"/>
              <w:right w:val="single" w:sz="4" w:space="0" w:color="CCC085"/>
            </w:tcBorders>
            <w:noWrap/>
          </w:tcPr>
          <w:p w14:paraId="686997C8" w14:textId="77777777" w:rsidR="000F79A5" w:rsidRPr="00052654" w:rsidRDefault="000F79A5" w:rsidP="000F79A5">
            <w:pPr>
              <w:jc w:val="right"/>
              <w:outlineLvl w:val="2"/>
              <w:rPr>
                <w:rFonts w:ascii="Arial" w:hAnsi="Arial" w:cs="Arial"/>
                <w:sz w:val="16"/>
                <w:szCs w:val="16"/>
              </w:rPr>
            </w:pPr>
          </w:p>
        </w:tc>
        <w:tc>
          <w:tcPr>
            <w:tcW w:w="1418" w:type="dxa"/>
            <w:tcBorders>
              <w:top w:val="nil"/>
              <w:left w:val="nil"/>
              <w:bottom w:val="single" w:sz="4" w:space="0" w:color="CCC085"/>
              <w:right w:val="single" w:sz="4" w:space="0" w:color="CCC085"/>
            </w:tcBorders>
            <w:noWrap/>
          </w:tcPr>
          <w:p w14:paraId="35F0CEC4" w14:textId="77777777" w:rsidR="000F79A5" w:rsidRPr="00052654" w:rsidRDefault="000F79A5" w:rsidP="000F79A5">
            <w:pPr>
              <w:jc w:val="right"/>
              <w:outlineLvl w:val="2"/>
              <w:rPr>
                <w:rFonts w:ascii="Arial" w:hAnsi="Arial" w:cs="Arial"/>
                <w:sz w:val="16"/>
                <w:szCs w:val="16"/>
              </w:rPr>
            </w:pPr>
          </w:p>
        </w:tc>
      </w:tr>
    </w:tbl>
    <w:p w14:paraId="0EC4300C" w14:textId="6F7AB885" w:rsidR="000F79A5" w:rsidRPr="00052654" w:rsidRDefault="004E585E" w:rsidP="000F79A5">
      <w:pPr>
        <w:pStyle w:val="Default"/>
        <w:ind w:firstLine="567"/>
      </w:pPr>
      <w:r w:rsidRPr="00052654">
        <w:rPr>
          <w:b/>
        </w:rPr>
        <w:t>7</w:t>
      </w:r>
      <w:r w:rsidR="000F79A5" w:rsidRPr="00052654">
        <w:rPr>
          <w:b/>
        </w:rPr>
        <w:t>.</w:t>
      </w:r>
      <w:r w:rsidR="000F79A5" w:rsidRPr="00052654">
        <w:rPr>
          <w:rFonts w:ascii="Tahoma" w:eastAsia="Times New Roman" w:hAnsi="Tahoma"/>
          <w:b/>
          <w:lang w:eastAsia="ru-RU"/>
        </w:rPr>
        <w:t xml:space="preserve"> </w:t>
      </w:r>
      <w:r w:rsidR="000F79A5" w:rsidRPr="00052654">
        <w:rPr>
          <w:b/>
        </w:rPr>
        <w:t xml:space="preserve">Требования к безопасности оказания услуг </w:t>
      </w:r>
    </w:p>
    <w:p w14:paraId="1773F130" w14:textId="4E738A38" w:rsidR="000F79A5" w:rsidRPr="00052654" w:rsidRDefault="004E585E" w:rsidP="0073770C">
      <w:pPr>
        <w:pStyle w:val="Default"/>
        <w:ind w:firstLine="567"/>
        <w:jc w:val="both"/>
        <w:rPr>
          <w:rFonts w:eastAsia="Times New Roman"/>
          <w:color w:val="auto"/>
          <w:lang w:eastAsia="ru-RU" w:bidi="ru-RU"/>
        </w:rPr>
      </w:pPr>
      <w:r w:rsidRPr="00052654">
        <w:rPr>
          <w:rFonts w:eastAsia="Times New Roman"/>
          <w:color w:val="auto"/>
          <w:lang w:eastAsia="ru-RU" w:bidi="ru-RU"/>
        </w:rPr>
        <w:t>7</w:t>
      </w:r>
      <w:r w:rsidR="00416106" w:rsidRPr="00052654">
        <w:rPr>
          <w:rFonts w:eastAsia="Times New Roman"/>
          <w:color w:val="auto"/>
          <w:lang w:eastAsia="ru-RU" w:bidi="ru-RU"/>
        </w:rPr>
        <w:t xml:space="preserve">.1. </w:t>
      </w:r>
      <w:r w:rsidR="000F79A5" w:rsidRPr="00052654">
        <w:rPr>
          <w:rFonts w:eastAsia="Times New Roman"/>
          <w:color w:val="auto"/>
          <w:lang w:eastAsia="ru-RU" w:bidi="ru-RU"/>
        </w:rPr>
        <w:t xml:space="preserve">Обеспечить безопасную работу </w:t>
      </w:r>
      <w:r w:rsidR="0073770C" w:rsidRPr="00052654">
        <w:rPr>
          <w:rFonts w:eastAsia="Times New Roman"/>
          <w:color w:val="auto"/>
          <w:lang w:eastAsia="ru-RU" w:bidi="ru-RU"/>
        </w:rPr>
        <w:t>п</w:t>
      </w:r>
      <w:r w:rsidR="000F79A5" w:rsidRPr="00052654">
        <w:rPr>
          <w:rFonts w:eastAsia="Times New Roman"/>
          <w:color w:val="auto"/>
          <w:lang w:eastAsia="ru-RU" w:bidi="ru-RU"/>
        </w:rPr>
        <w:t>рограммного обеспечения.</w:t>
      </w:r>
    </w:p>
    <w:p w14:paraId="55F87416" w14:textId="59824E0F" w:rsidR="000F79A5" w:rsidRPr="00052654" w:rsidRDefault="004E585E" w:rsidP="0073770C">
      <w:pPr>
        <w:pStyle w:val="Default"/>
        <w:ind w:firstLine="567"/>
        <w:jc w:val="both"/>
        <w:rPr>
          <w:rFonts w:eastAsia="Times New Roman"/>
          <w:color w:val="auto"/>
          <w:lang w:eastAsia="ru-RU" w:bidi="ru-RU"/>
        </w:rPr>
      </w:pPr>
      <w:r w:rsidRPr="00052654">
        <w:rPr>
          <w:rFonts w:eastAsia="Times New Roman"/>
          <w:color w:val="auto"/>
          <w:lang w:eastAsia="ru-RU" w:bidi="ru-RU"/>
        </w:rPr>
        <w:t>7</w:t>
      </w:r>
      <w:r w:rsidR="00416106" w:rsidRPr="00052654">
        <w:rPr>
          <w:rFonts w:eastAsia="Times New Roman"/>
          <w:color w:val="auto"/>
          <w:lang w:eastAsia="ru-RU" w:bidi="ru-RU"/>
        </w:rPr>
        <w:t xml:space="preserve">.2. </w:t>
      </w:r>
      <w:r w:rsidR="000F79A5" w:rsidRPr="00052654">
        <w:rPr>
          <w:rFonts w:eastAsia="Times New Roman"/>
          <w:color w:val="auto"/>
          <w:lang w:eastAsia="ru-RU" w:bidi="ru-RU"/>
        </w:rPr>
        <w:t>Самостоятельно и за свой счет приобретать необходимые для исполнения обязательств по Договору расходные материалы.</w:t>
      </w:r>
    </w:p>
    <w:p w14:paraId="378A4BEE" w14:textId="1D778B64" w:rsidR="000F79A5" w:rsidRPr="00052654" w:rsidRDefault="004E585E" w:rsidP="0073770C">
      <w:pPr>
        <w:pStyle w:val="Default"/>
        <w:ind w:firstLine="567"/>
        <w:jc w:val="both"/>
        <w:rPr>
          <w:rFonts w:eastAsia="Times New Roman"/>
          <w:color w:val="auto"/>
          <w:lang w:eastAsia="ru-RU" w:bidi="ru-RU"/>
        </w:rPr>
      </w:pPr>
      <w:r w:rsidRPr="00052654">
        <w:rPr>
          <w:rFonts w:eastAsia="Times New Roman"/>
          <w:color w:val="auto"/>
          <w:lang w:eastAsia="ru-RU" w:bidi="ru-RU"/>
        </w:rPr>
        <w:t>7</w:t>
      </w:r>
      <w:r w:rsidR="00416106" w:rsidRPr="00052654">
        <w:rPr>
          <w:rFonts w:eastAsia="Times New Roman"/>
          <w:color w:val="auto"/>
          <w:lang w:eastAsia="ru-RU" w:bidi="ru-RU"/>
        </w:rPr>
        <w:t xml:space="preserve">.3. </w:t>
      </w:r>
      <w:r w:rsidR="000F79A5" w:rsidRPr="00052654">
        <w:rPr>
          <w:rFonts w:eastAsia="Times New Roman"/>
          <w:color w:val="auto"/>
          <w:lang w:eastAsia="ru-RU" w:bidi="ru-RU"/>
        </w:rPr>
        <w:t>Устранять недостатки в оказываемых услугах, допущенные по своей вине, своими силами и за свой счет незамедлительно.</w:t>
      </w:r>
    </w:p>
    <w:p w14:paraId="4F8FBE6E" w14:textId="2B1EC57C" w:rsidR="000F79A5" w:rsidRPr="00052654" w:rsidRDefault="004E585E" w:rsidP="0073770C">
      <w:pPr>
        <w:pStyle w:val="Default"/>
        <w:ind w:firstLine="567"/>
        <w:jc w:val="both"/>
        <w:rPr>
          <w:rFonts w:eastAsia="Times New Roman"/>
          <w:color w:val="auto"/>
          <w:lang w:eastAsia="ru-RU" w:bidi="ru-RU"/>
        </w:rPr>
      </w:pPr>
      <w:r w:rsidRPr="00052654">
        <w:rPr>
          <w:rFonts w:eastAsia="Times New Roman"/>
          <w:color w:val="auto"/>
          <w:lang w:eastAsia="ru-RU" w:bidi="ru-RU"/>
        </w:rPr>
        <w:t>7</w:t>
      </w:r>
      <w:r w:rsidR="00416106" w:rsidRPr="00052654">
        <w:rPr>
          <w:rFonts w:eastAsia="Times New Roman"/>
          <w:color w:val="auto"/>
          <w:lang w:eastAsia="ru-RU" w:bidi="ru-RU"/>
        </w:rPr>
        <w:t xml:space="preserve">.4. </w:t>
      </w:r>
      <w:r w:rsidR="000F79A5" w:rsidRPr="00052654">
        <w:rPr>
          <w:rFonts w:eastAsia="Times New Roman"/>
          <w:color w:val="auto"/>
          <w:lang w:eastAsia="ru-RU" w:bidi="ru-RU"/>
        </w:rPr>
        <w:t xml:space="preserve">Незамедлительно информировать </w:t>
      </w:r>
      <w:r w:rsidR="0073770C" w:rsidRPr="00052654">
        <w:rPr>
          <w:rFonts w:eastAsia="Times New Roman"/>
          <w:color w:val="auto"/>
          <w:lang w:eastAsia="ru-RU" w:bidi="ru-RU"/>
        </w:rPr>
        <w:t>З</w:t>
      </w:r>
      <w:r w:rsidR="000F79A5" w:rsidRPr="00052654">
        <w:rPr>
          <w:rFonts w:eastAsia="Times New Roman"/>
          <w:color w:val="auto"/>
          <w:lang w:eastAsia="ru-RU" w:bidi="ru-RU"/>
        </w:rPr>
        <w:t xml:space="preserve">аказчика обо всех обстоятельствах, препятствующих исполнению </w:t>
      </w:r>
      <w:r w:rsidR="0073770C" w:rsidRPr="00052654">
        <w:rPr>
          <w:rFonts w:eastAsia="Times New Roman"/>
          <w:color w:val="auto"/>
          <w:lang w:eastAsia="ru-RU" w:bidi="ru-RU"/>
        </w:rPr>
        <w:t>Д</w:t>
      </w:r>
      <w:r w:rsidR="000F79A5" w:rsidRPr="00052654">
        <w:rPr>
          <w:rFonts w:eastAsia="Times New Roman"/>
          <w:color w:val="auto"/>
          <w:lang w:eastAsia="ru-RU" w:bidi="ru-RU"/>
        </w:rPr>
        <w:t>оговора.</w:t>
      </w:r>
    </w:p>
    <w:p w14:paraId="58895B0D" w14:textId="4DA14E58" w:rsidR="000F79A5" w:rsidRPr="00052654" w:rsidRDefault="004E585E" w:rsidP="0073770C">
      <w:pPr>
        <w:pStyle w:val="Default"/>
        <w:ind w:firstLine="567"/>
        <w:jc w:val="both"/>
        <w:rPr>
          <w:rFonts w:eastAsia="Times New Roman"/>
          <w:color w:val="auto"/>
          <w:lang w:eastAsia="ru-RU" w:bidi="ru-RU"/>
        </w:rPr>
      </w:pPr>
      <w:r w:rsidRPr="00052654">
        <w:rPr>
          <w:rFonts w:eastAsia="Times New Roman"/>
          <w:color w:val="auto"/>
          <w:lang w:eastAsia="ru-RU" w:bidi="ru-RU"/>
        </w:rPr>
        <w:t>7</w:t>
      </w:r>
      <w:r w:rsidR="00416106" w:rsidRPr="00052654">
        <w:rPr>
          <w:rFonts w:eastAsia="Times New Roman"/>
          <w:color w:val="auto"/>
          <w:lang w:eastAsia="ru-RU" w:bidi="ru-RU"/>
        </w:rPr>
        <w:t xml:space="preserve">.5. </w:t>
      </w:r>
      <w:r w:rsidR="000F79A5" w:rsidRPr="00052654">
        <w:rPr>
          <w:rFonts w:eastAsia="Times New Roman"/>
          <w:color w:val="auto"/>
          <w:lang w:eastAsia="ru-RU" w:bidi="ru-RU"/>
        </w:rPr>
        <w:t>При оказании всех видов услуг руководствоваться нормами и правилами техники безопасности, правилами пожарной безопасности</w:t>
      </w:r>
      <w:r w:rsidR="0073770C" w:rsidRPr="00052654">
        <w:rPr>
          <w:rFonts w:eastAsia="Times New Roman"/>
          <w:color w:val="auto"/>
          <w:lang w:eastAsia="ru-RU" w:bidi="ru-RU"/>
        </w:rPr>
        <w:t>, правилами внутреннего трудового распорядка, режимом работы Заказчика.</w:t>
      </w:r>
    </w:p>
    <w:p w14:paraId="2876DA71" w14:textId="25D01A9A" w:rsidR="000F79A5" w:rsidRPr="00052654" w:rsidRDefault="004E585E" w:rsidP="0073770C">
      <w:pPr>
        <w:pStyle w:val="Default"/>
        <w:ind w:firstLine="567"/>
        <w:jc w:val="both"/>
        <w:rPr>
          <w:rFonts w:eastAsia="Times New Roman"/>
          <w:color w:val="auto"/>
          <w:lang w:eastAsia="ru-RU" w:bidi="ru-RU"/>
        </w:rPr>
      </w:pPr>
      <w:r w:rsidRPr="00052654">
        <w:rPr>
          <w:rFonts w:eastAsia="Times New Roman"/>
          <w:color w:val="auto"/>
          <w:lang w:eastAsia="ru-RU" w:bidi="ru-RU"/>
        </w:rPr>
        <w:t>7</w:t>
      </w:r>
      <w:r w:rsidR="00416106" w:rsidRPr="00052654">
        <w:rPr>
          <w:rFonts w:eastAsia="Times New Roman"/>
          <w:color w:val="auto"/>
          <w:lang w:eastAsia="ru-RU" w:bidi="ru-RU"/>
        </w:rPr>
        <w:t xml:space="preserve">.6. </w:t>
      </w:r>
      <w:r w:rsidR="000F79A5" w:rsidRPr="00052654">
        <w:rPr>
          <w:rFonts w:eastAsia="Times New Roman"/>
          <w:color w:val="auto"/>
          <w:lang w:eastAsia="ru-RU" w:bidi="ru-RU"/>
        </w:rPr>
        <w:t>Соблюдать экологические, санитарные и иные требования, установленные законодательством РФ, охраны труда, правил и норм промышленной и пожарной безопасности при оказании услуг и нести ответственность в случае их нарушения.</w:t>
      </w:r>
    </w:p>
    <w:p w14:paraId="72A6D6EC" w14:textId="27F757A6" w:rsidR="000F79A5" w:rsidRPr="00052654" w:rsidRDefault="004E585E" w:rsidP="0073770C">
      <w:pPr>
        <w:pStyle w:val="Default"/>
        <w:ind w:firstLine="567"/>
        <w:jc w:val="both"/>
      </w:pPr>
      <w:r w:rsidRPr="00052654">
        <w:rPr>
          <w:b/>
          <w:bCs/>
        </w:rPr>
        <w:lastRenderedPageBreak/>
        <w:t>8</w:t>
      </w:r>
      <w:r w:rsidR="000F79A5" w:rsidRPr="00052654">
        <w:rPr>
          <w:b/>
          <w:bCs/>
        </w:rPr>
        <w:t>.Требования к результатам оказания услуг.</w:t>
      </w:r>
    </w:p>
    <w:p w14:paraId="05900C95" w14:textId="77777777" w:rsidR="000F79A5" w:rsidRPr="00052654" w:rsidRDefault="000F79A5" w:rsidP="0023645B">
      <w:pPr>
        <w:pStyle w:val="Default"/>
        <w:ind w:firstLine="567"/>
        <w:jc w:val="both"/>
        <w:rPr>
          <w:rFonts w:eastAsia="Times New Roman"/>
          <w:color w:val="auto"/>
          <w:lang w:eastAsia="ru-RU" w:bidi="ru-RU"/>
        </w:rPr>
      </w:pPr>
      <w:r w:rsidRPr="00052654">
        <w:rPr>
          <w:rFonts w:eastAsia="Times New Roman"/>
          <w:color w:val="auto"/>
          <w:lang w:eastAsia="ru-RU" w:bidi="ru-RU"/>
        </w:rPr>
        <w:t>Результатом оказания услуг является бесперебойное функционирование программных средств на платформе ПО 1С Предприятие 8 в соответствии с требованиями текущего бюджетного и налогового законодательства. Информационные базы программных средств должны содержать корректную, непротиворечивую и актуальную информацию, обеспечивающую своевременное предоставление бюджетной, налоговой и статистической отчетности, а также получение аналитических отчетов в задаваемых Заказчиком разрезах.</w:t>
      </w:r>
    </w:p>
    <w:p w14:paraId="023F5286" w14:textId="3CBD6002" w:rsidR="000F79A5" w:rsidRPr="00052654" w:rsidRDefault="004E585E" w:rsidP="0023645B">
      <w:pPr>
        <w:pStyle w:val="Default"/>
        <w:ind w:firstLine="567"/>
        <w:jc w:val="both"/>
      </w:pPr>
      <w:r w:rsidRPr="00052654">
        <w:rPr>
          <w:b/>
          <w:bCs/>
        </w:rPr>
        <w:t>9</w:t>
      </w:r>
      <w:r w:rsidR="000F79A5" w:rsidRPr="00052654">
        <w:rPr>
          <w:b/>
          <w:bCs/>
        </w:rPr>
        <w:t>.Требования к квалификации исполнителя услуг</w:t>
      </w:r>
    </w:p>
    <w:p w14:paraId="524DA077" w14:textId="2CB3E258" w:rsidR="000F79A5" w:rsidRPr="00052654" w:rsidRDefault="004E585E" w:rsidP="00660123">
      <w:pPr>
        <w:pStyle w:val="Default"/>
        <w:ind w:firstLine="567"/>
        <w:jc w:val="both"/>
        <w:rPr>
          <w:rFonts w:eastAsia="Times New Roman"/>
          <w:color w:val="auto"/>
          <w:lang w:eastAsia="ru-RU" w:bidi="ru-RU"/>
        </w:rPr>
      </w:pPr>
      <w:r w:rsidRPr="00052654">
        <w:rPr>
          <w:rFonts w:eastAsia="Times New Roman"/>
          <w:color w:val="auto"/>
          <w:lang w:eastAsia="ru-RU" w:bidi="ru-RU"/>
        </w:rPr>
        <w:t>9</w:t>
      </w:r>
      <w:r w:rsidR="008915E7" w:rsidRPr="00052654">
        <w:rPr>
          <w:rFonts w:eastAsia="Times New Roman"/>
          <w:color w:val="auto"/>
          <w:lang w:eastAsia="ru-RU" w:bidi="ru-RU"/>
        </w:rPr>
        <w:t xml:space="preserve">.1. </w:t>
      </w:r>
      <w:r w:rsidR="000F79A5" w:rsidRPr="00052654">
        <w:rPr>
          <w:rFonts w:eastAsia="Times New Roman"/>
          <w:color w:val="auto"/>
          <w:lang w:eastAsia="ru-RU" w:bidi="ru-RU"/>
        </w:rPr>
        <w:t xml:space="preserve">Исполнитель должен иметь официальный статус партнера фирмы 1С. </w:t>
      </w:r>
    </w:p>
    <w:p w14:paraId="0711E182" w14:textId="49E9079D" w:rsidR="000F79A5" w:rsidRPr="00052654" w:rsidRDefault="004E585E" w:rsidP="00660123">
      <w:pPr>
        <w:pStyle w:val="Default"/>
        <w:ind w:firstLine="567"/>
        <w:jc w:val="both"/>
        <w:rPr>
          <w:rFonts w:eastAsia="Times New Roman"/>
          <w:color w:val="000000" w:themeColor="text1"/>
          <w:lang w:eastAsia="ru-RU" w:bidi="ru-RU"/>
        </w:rPr>
      </w:pPr>
      <w:r w:rsidRPr="00052654">
        <w:rPr>
          <w:rFonts w:eastAsia="Times New Roman"/>
          <w:color w:val="000000" w:themeColor="text1"/>
          <w:lang w:eastAsia="ru-RU" w:bidi="ru-RU"/>
        </w:rPr>
        <w:t>9</w:t>
      </w:r>
      <w:r w:rsidR="008915E7" w:rsidRPr="00052654">
        <w:rPr>
          <w:rFonts w:eastAsia="Times New Roman"/>
          <w:color w:val="000000" w:themeColor="text1"/>
          <w:lang w:eastAsia="ru-RU" w:bidi="ru-RU"/>
        </w:rPr>
        <w:t xml:space="preserve">.2. </w:t>
      </w:r>
      <w:r w:rsidR="000F79A5" w:rsidRPr="00052654">
        <w:rPr>
          <w:rFonts w:eastAsia="Times New Roman"/>
          <w:color w:val="000000" w:themeColor="text1"/>
          <w:lang w:eastAsia="ru-RU" w:bidi="ru-RU"/>
        </w:rPr>
        <w:t>Исполнител</w:t>
      </w:r>
      <w:r w:rsidR="005D7D90" w:rsidRPr="00052654">
        <w:rPr>
          <w:rFonts w:eastAsia="Times New Roman"/>
          <w:color w:val="000000" w:themeColor="text1"/>
          <w:lang w:eastAsia="ru-RU" w:bidi="ru-RU"/>
        </w:rPr>
        <w:t>ь</w:t>
      </w:r>
      <w:r w:rsidR="000F79A5" w:rsidRPr="00052654">
        <w:rPr>
          <w:rFonts w:eastAsia="Times New Roman"/>
          <w:color w:val="000000" w:themeColor="text1"/>
          <w:lang w:eastAsia="ru-RU" w:bidi="ru-RU"/>
        </w:rPr>
        <w:t xml:space="preserve"> должен обладать правом на передачу неисключительных прав на программное обеспечение фирмы «1С» без нарушения авторских и исключительных прав на объекты интеллектуальной собственности, что должно подтверждаться соответствующими документами (Копия действующего партнерского договора коммерческой концессии «1С: Франчайзинг»).</w:t>
      </w:r>
    </w:p>
    <w:p w14:paraId="5404EE66" w14:textId="05E0BA8C" w:rsidR="000F79A5" w:rsidRPr="00052654" w:rsidRDefault="004E585E" w:rsidP="00660123">
      <w:pPr>
        <w:pStyle w:val="Default"/>
        <w:ind w:firstLine="567"/>
        <w:jc w:val="both"/>
        <w:rPr>
          <w:rFonts w:eastAsia="Times New Roman"/>
          <w:color w:val="auto"/>
          <w:lang w:eastAsia="ru-RU" w:bidi="ru-RU"/>
        </w:rPr>
      </w:pPr>
      <w:r w:rsidRPr="00052654">
        <w:rPr>
          <w:rFonts w:eastAsia="Times New Roman"/>
          <w:color w:val="auto"/>
          <w:lang w:eastAsia="ru-RU" w:bidi="ru-RU"/>
        </w:rPr>
        <w:t>9</w:t>
      </w:r>
      <w:r w:rsidR="008915E7" w:rsidRPr="00052654">
        <w:rPr>
          <w:rFonts w:eastAsia="Times New Roman"/>
          <w:color w:val="auto"/>
          <w:lang w:eastAsia="ru-RU" w:bidi="ru-RU"/>
        </w:rPr>
        <w:t xml:space="preserve">.3. </w:t>
      </w:r>
      <w:r w:rsidR="000F79A5" w:rsidRPr="00052654">
        <w:rPr>
          <w:rFonts w:eastAsia="Times New Roman"/>
          <w:color w:val="auto"/>
          <w:lang w:eastAsia="ru-RU" w:bidi="ru-RU"/>
        </w:rPr>
        <w:t>Исполнитель должен иметь статус «1С Центр компетенции по бюджетному учету», что должно подтверждаться соответствующими документами (Копия свидетельства).</w:t>
      </w:r>
    </w:p>
    <w:p w14:paraId="50E86544" w14:textId="405E9267" w:rsidR="000F79A5" w:rsidRPr="00052654" w:rsidRDefault="008915E7" w:rsidP="00660123">
      <w:pPr>
        <w:pStyle w:val="Standard"/>
        <w:ind w:firstLine="567"/>
        <w:rPr>
          <w:lang w:bidi="ru-RU"/>
        </w:rPr>
      </w:pPr>
      <w:r w:rsidRPr="00052654">
        <w:rPr>
          <w:b/>
          <w:kern w:val="3"/>
          <w:lang w:eastAsia="zh-CN"/>
        </w:rPr>
        <w:t>1</w:t>
      </w:r>
      <w:r w:rsidR="004E585E" w:rsidRPr="00052654">
        <w:rPr>
          <w:b/>
          <w:kern w:val="3"/>
          <w:lang w:eastAsia="zh-CN"/>
        </w:rPr>
        <w:t>0</w:t>
      </w:r>
      <w:r w:rsidR="000F79A5" w:rsidRPr="00052654">
        <w:rPr>
          <w:b/>
          <w:kern w:val="3"/>
          <w:lang w:eastAsia="zh-CN"/>
        </w:rPr>
        <w:t xml:space="preserve">. Перечень </w:t>
      </w:r>
      <w:r w:rsidR="008825B5" w:rsidRPr="00052654">
        <w:rPr>
          <w:b/>
          <w:lang w:bidi="ru-RU"/>
        </w:rPr>
        <w:t>информационно-консультационных услуг</w:t>
      </w:r>
    </w:p>
    <w:tbl>
      <w:tblPr>
        <w:tblW w:w="96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6946"/>
        <w:gridCol w:w="2126"/>
      </w:tblGrid>
      <w:tr w:rsidR="004E585E" w:rsidRPr="00052654" w14:paraId="36B152C8" w14:textId="77777777" w:rsidTr="004E585E">
        <w:tc>
          <w:tcPr>
            <w:tcW w:w="562" w:type="dxa"/>
            <w:tcBorders>
              <w:top w:val="single" w:sz="4" w:space="0" w:color="auto"/>
              <w:left w:val="single" w:sz="4" w:space="0" w:color="auto"/>
              <w:bottom w:val="single" w:sz="4" w:space="0" w:color="auto"/>
              <w:right w:val="single" w:sz="4" w:space="0" w:color="auto"/>
            </w:tcBorders>
            <w:vAlign w:val="center"/>
            <w:hideMark/>
          </w:tcPr>
          <w:p w14:paraId="73A18CC1" w14:textId="4E635029" w:rsidR="004E585E" w:rsidRPr="00052654" w:rsidRDefault="004E585E" w:rsidP="004E585E">
            <w:pPr>
              <w:jc w:val="center"/>
              <w:rPr>
                <w:b/>
                <w:bCs/>
              </w:rPr>
            </w:pPr>
            <w:r w:rsidRPr="00052654">
              <w:rPr>
                <w:b/>
                <w:bCs/>
              </w:rPr>
              <w:t>№ п/п</w:t>
            </w:r>
          </w:p>
        </w:tc>
        <w:tc>
          <w:tcPr>
            <w:tcW w:w="6946" w:type="dxa"/>
            <w:tcBorders>
              <w:top w:val="single" w:sz="4" w:space="0" w:color="auto"/>
              <w:left w:val="single" w:sz="4" w:space="0" w:color="auto"/>
              <w:bottom w:val="single" w:sz="4" w:space="0" w:color="auto"/>
              <w:right w:val="single" w:sz="4" w:space="0" w:color="auto"/>
            </w:tcBorders>
            <w:vAlign w:val="center"/>
            <w:hideMark/>
          </w:tcPr>
          <w:p w14:paraId="17A1CCD0" w14:textId="0F1C5E88" w:rsidR="004E585E" w:rsidRPr="00052654" w:rsidRDefault="004E585E" w:rsidP="004E585E">
            <w:pPr>
              <w:jc w:val="center"/>
            </w:pPr>
            <w:r w:rsidRPr="00052654">
              <w:rPr>
                <w:b/>
                <w:bCs/>
              </w:rPr>
              <w:t>Наименование</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53B156A" w14:textId="77777777" w:rsidR="004E585E" w:rsidRPr="00052654" w:rsidRDefault="004E585E" w:rsidP="004E585E">
            <w:pPr>
              <w:jc w:val="center"/>
              <w:rPr>
                <w:b/>
                <w:bCs/>
              </w:rPr>
            </w:pPr>
            <w:r w:rsidRPr="00052654">
              <w:rPr>
                <w:b/>
                <w:bCs/>
              </w:rPr>
              <w:t>Кол-во часов</w:t>
            </w:r>
          </w:p>
        </w:tc>
      </w:tr>
      <w:tr w:rsidR="004E585E" w:rsidRPr="00052654" w14:paraId="2CB9B455" w14:textId="77777777" w:rsidTr="004E585E">
        <w:tc>
          <w:tcPr>
            <w:tcW w:w="562" w:type="dxa"/>
            <w:tcBorders>
              <w:top w:val="single" w:sz="4" w:space="0" w:color="auto"/>
              <w:left w:val="single" w:sz="4" w:space="0" w:color="auto"/>
              <w:bottom w:val="single" w:sz="4" w:space="0" w:color="auto"/>
              <w:right w:val="single" w:sz="4" w:space="0" w:color="auto"/>
            </w:tcBorders>
            <w:vAlign w:val="center"/>
            <w:hideMark/>
          </w:tcPr>
          <w:p w14:paraId="4BC1A33D" w14:textId="77777777" w:rsidR="004E585E" w:rsidRPr="00052654" w:rsidRDefault="004E585E" w:rsidP="00F658CC">
            <w:r w:rsidRPr="00052654">
              <w:t xml:space="preserve">1 </w:t>
            </w:r>
          </w:p>
        </w:tc>
        <w:tc>
          <w:tcPr>
            <w:tcW w:w="6946" w:type="dxa"/>
            <w:tcBorders>
              <w:top w:val="single" w:sz="4" w:space="0" w:color="auto"/>
              <w:left w:val="single" w:sz="4" w:space="0" w:color="auto"/>
              <w:bottom w:val="single" w:sz="4" w:space="0" w:color="auto"/>
              <w:right w:val="single" w:sz="4" w:space="0" w:color="auto"/>
            </w:tcBorders>
            <w:vAlign w:val="center"/>
            <w:hideMark/>
          </w:tcPr>
          <w:p w14:paraId="5EA03A2B" w14:textId="52F21B44" w:rsidR="004E585E" w:rsidRPr="00052654" w:rsidRDefault="004E585E" w:rsidP="00F658CC">
            <w:r w:rsidRPr="00052654">
              <w:t>1С: Бухгалтерия государственного учреждения 8», "1</w:t>
            </w:r>
            <w:proofErr w:type="gramStart"/>
            <w:r w:rsidRPr="00052654">
              <w:t>С:Зарплата</w:t>
            </w:r>
            <w:proofErr w:type="gramEnd"/>
            <w:r w:rsidRPr="00052654">
              <w:t xml:space="preserve"> и кадры государственного учреждения 8"</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3E469C0" w14:textId="77777777" w:rsidR="004E585E" w:rsidRPr="00052654" w:rsidRDefault="004E585E" w:rsidP="00F658CC">
            <w:r w:rsidRPr="00052654">
              <w:t>10 часов в</w:t>
            </w:r>
            <w:r w:rsidRPr="00052654">
              <w:br/>
              <w:t>квартал</w:t>
            </w:r>
          </w:p>
        </w:tc>
      </w:tr>
    </w:tbl>
    <w:p w14:paraId="4CFF27AA" w14:textId="77777777" w:rsidR="004E585E" w:rsidRPr="00052654" w:rsidRDefault="004E585E" w:rsidP="00660123">
      <w:pPr>
        <w:pStyle w:val="Standard"/>
        <w:ind w:firstLine="567"/>
        <w:rPr>
          <w:b/>
          <w:color w:val="FF0000"/>
          <w:kern w:val="3"/>
          <w:lang w:eastAsia="zh-CN"/>
        </w:rPr>
      </w:pPr>
    </w:p>
    <w:p w14:paraId="7E81BD69" w14:textId="77777777" w:rsidR="000F79A5" w:rsidRPr="00052654" w:rsidRDefault="000F79A5" w:rsidP="000F79A5">
      <w:pPr>
        <w:pStyle w:val="Standard"/>
        <w:jc w:val="both"/>
        <w:rPr>
          <w:b/>
          <w:lang w:eastAsia="zh-CN"/>
        </w:rPr>
      </w:pPr>
    </w:p>
    <w:p w14:paraId="50351A64" w14:textId="77777777" w:rsidR="000F79A5" w:rsidRPr="00052654" w:rsidRDefault="000F79A5" w:rsidP="000F79A5">
      <w:pPr>
        <w:pStyle w:val="Standard"/>
        <w:ind w:left="720"/>
        <w:jc w:val="both"/>
      </w:pPr>
    </w:p>
    <w:p w14:paraId="2BA91658" w14:textId="77777777" w:rsidR="000F79A5" w:rsidRPr="00052654" w:rsidRDefault="000F79A5" w:rsidP="000F79A5">
      <w:pPr>
        <w:pStyle w:val="Standard"/>
        <w:jc w:val="both"/>
        <w:rPr>
          <w:rFonts w:eastAsia="Calibri"/>
          <w:lang w:eastAsia="en-US"/>
        </w:rPr>
      </w:pPr>
    </w:p>
    <w:p w14:paraId="245346BF" w14:textId="519DA56E" w:rsidR="0026480E" w:rsidRPr="00052654" w:rsidRDefault="0026480E" w:rsidP="0026480E">
      <w:pPr>
        <w:ind w:left="567"/>
        <w:jc w:val="both"/>
      </w:pPr>
    </w:p>
    <w:tbl>
      <w:tblPr>
        <w:tblW w:w="9390" w:type="dxa"/>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4570"/>
        <w:gridCol w:w="4820"/>
      </w:tblGrid>
      <w:tr w:rsidR="005D7D90" w:rsidRPr="00052654" w14:paraId="2B346550" w14:textId="77777777" w:rsidTr="008915E7">
        <w:tc>
          <w:tcPr>
            <w:tcW w:w="4570" w:type="dxa"/>
            <w:tcBorders>
              <w:top w:val="nil"/>
              <w:left w:val="nil"/>
              <w:bottom w:val="nil"/>
              <w:right w:val="nil"/>
            </w:tcBorders>
          </w:tcPr>
          <w:p w14:paraId="2F238B5E" w14:textId="77777777" w:rsidR="005D7D90" w:rsidRPr="00052654" w:rsidRDefault="005D7D90" w:rsidP="005D7D90">
            <w:pPr>
              <w:widowControl w:val="0"/>
              <w:rPr>
                <w:b/>
              </w:rPr>
            </w:pPr>
            <w:r w:rsidRPr="00052654">
              <w:rPr>
                <w:b/>
              </w:rPr>
              <w:t xml:space="preserve">ЗАКАЗЧИК:  </w:t>
            </w:r>
          </w:p>
          <w:p w14:paraId="01A66BD8" w14:textId="77777777" w:rsidR="005D7D90" w:rsidRPr="00052654" w:rsidRDefault="005D7D90" w:rsidP="005D7D90">
            <w:pPr>
              <w:widowControl w:val="0"/>
            </w:pPr>
            <w:r w:rsidRPr="00052654">
              <w:t>Директор</w:t>
            </w:r>
          </w:p>
          <w:p w14:paraId="6883F703" w14:textId="77777777" w:rsidR="005D7D90" w:rsidRPr="00052654" w:rsidRDefault="005D7D90" w:rsidP="005D7D90">
            <w:pPr>
              <w:widowControl w:val="0"/>
            </w:pPr>
          </w:p>
          <w:p w14:paraId="29A81B1D" w14:textId="77777777" w:rsidR="005D7D90" w:rsidRPr="00052654" w:rsidRDefault="005D7D90" w:rsidP="005D7D90">
            <w:pPr>
              <w:widowControl w:val="0"/>
            </w:pPr>
            <w:r w:rsidRPr="00052654">
              <w:t>____________ О.А. Асанидзе</w:t>
            </w:r>
          </w:p>
          <w:p w14:paraId="1B25AFA7" w14:textId="3124F17E" w:rsidR="005D7D90" w:rsidRPr="00052654" w:rsidRDefault="005D7D90" w:rsidP="005D7D90">
            <w:pPr>
              <w:widowControl w:val="0"/>
              <w:rPr>
                <w:bCs/>
                <w:vertAlign w:val="superscript"/>
              </w:rPr>
            </w:pPr>
            <w:proofErr w:type="spellStart"/>
            <w:r w:rsidRPr="00052654">
              <w:t>м.п</w:t>
            </w:r>
            <w:proofErr w:type="spellEnd"/>
            <w:r w:rsidRPr="00052654">
              <w:t>./ЭЦП</w:t>
            </w:r>
          </w:p>
        </w:tc>
        <w:tc>
          <w:tcPr>
            <w:tcW w:w="4820" w:type="dxa"/>
            <w:tcBorders>
              <w:top w:val="nil"/>
              <w:left w:val="nil"/>
              <w:bottom w:val="nil"/>
              <w:right w:val="nil"/>
            </w:tcBorders>
          </w:tcPr>
          <w:p w14:paraId="5236D06D" w14:textId="77777777" w:rsidR="005D7D90" w:rsidRPr="00052654" w:rsidRDefault="005D7D90" w:rsidP="005D7D90">
            <w:pPr>
              <w:widowControl w:val="0"/>
              <w:rPr>
                <w:b/>
              </w:rPr>
            </w:pPr>
            <w:r w:rsidRPr="00052654">
              <w:rPr>
                <w:b/>
              </w:rPr>
              <w:t xml:space="preserve">ИСПОЛНИТЕЛЬ:  </w:t>
            </w:r>
          </w:p>
          <w:p w14:paraId="1BE6D791" w14:textId="77777777" w:rsidR="005D7D90" w:rsidRPr="00052654" w:rsidRDefault="005D7D90" w:rsidP="005D7D90">
            <w:pPr>
              <w:widowControl w:val="0"/>
            </w:pPr>
            <w:r w:rsidRPr="00052654">
              <w:t>______________</w:t>
            </w:r>
          </w:p>
          <w:p w14:paraId="01E893B8" w14:textId="77777777" w:rsidR="005D7D90" w:rsidRPr="00052654" w:rsidRDefault="005D7D90" w:rsidP="005D7D90">
            <w:pPr>
              <w:widowControl w:val="0"/>
              <w:rPr>
                <w:b/>
              </w:rPr>
            </w:pPr>
          </w:p>
          <w:p w14:paraId="5277BC9B" w14:textId="77777777" w:rsidR="005D7D90" w:rsidRPr="00052654" w:rsidRDefault="005D7D90" w:rsidP="005D7D90">
            <w:pPr>
              <w:widowControl w:val="0"/>
              <w:rPr>
                <w:b/>
              </w:rPr>
            </w:pPr>
            <w:r w:rsidRPr="00052654">
              <w:rPr>
                <w:b/>
              </w:rPr>
              <w:t>__________________</w:t>
            </w:r>
          </w:p>
          <w:p w14:paraId="568B5A14" w14:textId="77777777" w:rsidR="005D7D90" w:rsidRPr="00052654" w:rsidRDefault="005D7D90" w:rsidP="005D7D90">
            <w:pPr>
              <w:widowControl w:val="0"/>
              <w:rPr>
                <w:b/>
              </w:rPr>
            </w:pPr>
            <w:proofErr w:type="spellStart"/>
            <w:r w:rsidRPr="00052654">
              <w:t>м.п</w:t>
            </w:r>
            <w:proofErr w:type="spellEnd"/>
            <w:r w:rsidRPr="00052654">
              <w:t>./ЭЦП</w:t>
            </w:r>
          </w:p>
          <w:p w14:paraId="3B0BA4F5" w14:textId="77777777" w:rsidR="005D7D90" w:rsidRPr="00052654" w:rsidRDefault="005D7D90" w:rsidP="005D7D90">
            <w:pPr>
              <w:widowControl w:val="0"/>
              <w:rPr>
                <w:b/>
              </w:rPr>
            </w:pPr>
          </w:p>
          <w:p w14:paraId="2A521D22" w14:textId="71512CF6" w:rsidR="005D7D90" w:rsidRPr="00052654" w:rsidRDefault="005D7D90" w:rsidP="005D7D90">
            <w:pPr>
              <w:widowControl w:val="0"/>
            </w:pPr>
          </w:p>
        </w:tc>
      </w:tr>
    </w:tbl>
    <w:p w14:paraId="46C85206"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2053087F"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567476EF"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1AA49EAF"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17327548"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34C99587"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4F13150A"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6B188252"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5E7F2F78"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311EE044"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57EB2713"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048407DC"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7D7714EB" w14:textId="037250A2" w:rsidR="00B80A27" w:rsidRPr="00052654" w:rsidRDefault="00905979"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r w:rsidRPr="00052654">
        <w:rPr>
          <w:bCs/>
          <w:color w:val="000000"/>
        </w:rPr>
        <w:t xml:space="preserve">      </w:t>
      </w:r>
    </w:p>
    <w:p w14:paraId="40C80F6B" w14:textId="77777777" w:rsidR="00905979" w:rsidRPr="00052654" w:rsidRDefault="00905979"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7DEBE936" w14:textId="77777777" w:rsidR="00905979" w:rsidRPr="00052654" w:rsidRDefault="00905979"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715F4E8D" w14:textId="77777777" w:rsidR="00905979" w:rsidRPr="00052654" w:rsidRDefault="00905979"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17D69950" w14:textId="77777777" w:rsidR="00905979" w:rsidRPr="00052654" w:rsidRDefault="00905979"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209593F2" w14:textId="77777777" w:rsidR="00052654" w:rsidRPr="00052654" w:rsidRDefault="00052654"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75833A94" w14:textId="77777777" w:rsidR="00052654" w:rsidRPr="00052654" w:rsidRDefault="00052654"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17714DA9" w14:textId="77777777" w:rsidR="00052654" w:rsidRPr="00052654" w:rsidRDefault="00052654"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78A9AF76"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169CA9E0"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595887B0"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0507C3BD" w14:textId="77777777" w:rsidR="00B80A27" w:rsidRPr="00052654" w:rsidRDefault="00B80A27"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p>
    <w:p w14:paraId="7EDCDA64" w14:textId="345A3DF6" w:rsidR="003373D3" w:rsidRPr="00052654" w:rsidRDefault="005D7D90" w:rsidP="003373D3">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r w:rsidRPr="00052654">
        <w:rPr>
          <w:bCs/>
          <w:color w:val="000000"/>
        </w:rPr>
        <w:t>П</w:t>
      </w:r>
      <w:r w:rsidR="003373D3" w:rsidRPr="00052654">
        <w:rPr>
          <w:bCs/>
          <w:color w:val="000000"/>
        </w:rPr>
        <w:t>риложение № 2</w:t>
      </w:r>
    </w:p>
    <w:p w14:paraId="6904750C" w14:textId="44BDA6EA" w:rsidR="003373D3" w:rsidRPr="00052654" w:rsidRDefault="00197819" w:rsidP="00197819">
      <w:pPr>
        <w:widowControl w:val="0"/>
        <w:pBdr>
          <w:top w:val="none" w:sz="0" w:space="0" w:color="000000"/>
          <w:left w:val="none" w:sz="0" w:space="0" w:color="000000"/>
          <w:bottom w:val="none" w:sz="0" w:space="0" w:color="000000"/>
          <w:right w:val="none" w:sz="0" w:space="0" w:color="000000"/>
          <w:between w:val="none" w:sz="0" w:space="0" w:color="000000"/>
        </w:pBdr>
        <w:jc w:val="right"/>
        <w:rPr>
          <w:bCs/>
          <w:color w:val="000000"/>
        </w:rPr>
      </w:pPr>
      <w:r w:rsidRPr="00052654">
        <w:rPr>
          <w:bCs/>
          <w:color w:val="000000"/>
        </w:rPr>
        <w:t>к Договору</w:t>
      </w:r>
      <w:r w:rsidR="003373D3" w:rsidRPr="00052654">
        <w:rPr>
          <w:bCs/>
          <w:color w:val="000000"/>
        </w:rPr>
        <w:t xml:space="preserve"> № ___от «___» __________ 202</w:t>
      </w:r>
      <w:r w:rsidR="00905979" w:rsidRPr="00052654">
        <w:rPr>
          <w:bCs/>
          <w:color w:val="000000"/>
        </w:rPr>
        <w:t>6</w:t>
      </w:r>
      <w:r w:rsidR="003373D3" w:rsidRPr="00052654">
        <w:rPr>
          <w:bCs/>
          <w:color w:val="000000"/>
        </w:rPr>
        <w:t xml:space="preserve"> г. </w:t>
      </w:r>
    </w:p>
    <w:p w14:paraId="6CF0E4AF" w14:textId="0A5E30C9" w:rsidR="003373D3" w:rsidRPr="00052654" w:rsidRDefault="003373D3" w:rsidP="003373D3">
      <w:pPr>
        <w:ind w:firstLine="709"/>
        <w:jc w:val="both"/>
        <w:rPr>
          <w:b/>
        </w:rPr>
      </w:pPr>
    </w:p>
    <w:p w14:paraId="5A82402C" w14:textId="2D7E61DC" w:rsidR="003373D3" w:rsidRPr="00052654" w:rsidRDefault="003373D3" w:rsidP="003373D3">
      <w:pPr>
        <w:jc w:val="center"/>
        <w:rPr>
          <w:bCs/>
          <w:caps/>
        </w:rPr>
      </w:pPr>
      <w:r w:rsidRPr="00052654">
        <w:rPr>
          <w:bCs/>
          <w:caps/>
        </w:rPr>
        <w:t>Спецификация</w:t>
      </w:r>
    </w:p>
    <w:p w14:paraId="4DFEAA4E" w14:textId="056371CC" w:rsidR="003373D3" w:rsidRPr="00052654" w:rsidRDefault="003373D3" w:rsidP="003373D3">
      <w:pPr>
        <w:ind w:firstLine="709"/>
        <w:jc w:val="both"/>
        <w:rPr>
          <w:b/>
        </w:rPr>
      </w:pPr>
    </w:p>
    <w:tbl>
      <w:tblPr>
        <w:tblW w:w="5000" w:type="pct"/>
        <w:tblInd w:w="-132" w:type="dxa"/>
        <w:tblCellMar>
          <w:left w:w="10" w:type="dxa"/>
          <w:right w:w="10" w:type="dxa"/>
        </w:tblCellMar>
        <w:tblLook w:val="04A0" w:firstRow="1" w:lastRow="0" w:firstColumn="1" w:lastColumn="0" w:noHBand="0" w:noVBand="1"/>
      </w:tblPr>
      <w:tblGrid>
        <w:gridCol w:w="331"/>
        <w:gridCol w:w="4190"/>
        <w:gridCol w:w="1068"/>
        <w:gridCol w:w="1078"/>
        <w:gridCol w:w="1340"/>
        <w:gridCol w:w="1564"/>
      </w:tblGrid>
      <w:tr w:rsidR="002C00BA" w:rsidRPr="00052654" w14:paraId="16AA041A" w14:textId="33E4638A" w:rsidTr="00CC10FF">
        <w:trPr>
          <w:trHeight w:val="395"/>
        </w:trPr>
        <w:tc>
          <w:tcPr>
            <w:tcW w:w="173" w:type="pct"/>
            <w:tcBorders>
              <w:top w:val="single" w:sz="4" w:space="0" w:color="000000"/>
              <w:left w:val="single" w:sz="4" w:space="0" w:color="000000"/>
              <w:bottom w:val="single" w:sz="4" w:space="0" w:color="000000"/>
              <w:right w:val="single" w:sz="4" w:space="0" w:color="auto"/>
            </w:tcBorders>
            <w:vAlign w:val="center"/>
            <w:hideMark/>
          </w:tcPr>
          <w:p w14:paraId="1D28D871" w14:textId="77777777" w:rsidR="002C00BA" w:rsidRPr="00052654" w:rsidRDefault="002C00BA" w:rsidP="000F79A5">
            <w:pPr>
              <w:widowControl w:val="0"/>
              <w:spacing w:line="256" w:lineRule="auto"/>
              <w:ind w:right="-8" w:hanging="15"/>
              <w:jc w:val="center"/>
              <w:rPr>
                <w:rFonts w:eastAsia="Andale Sans UI"/>
                <w:bCs/>
                <w:kern w:val="2"/>
                <w:lang w:bidi="en-US"/>
                <w14:ligatures w14:val="standardContextual"/>
              </w:rPr>
            </w:pPr>
            <w:r w:rsidRPr="00052654">
              <w:rPr>
                <w:rFonts w:eastAsia="Andale Sans UI"/>
                <w:bCs/>
                <w:kern w:val="2"/>
                <w:lang w:bidi="en-US"/>
                <w14:ligatures w14:val="standardContextual"/>
              </w:rPr>
              <w:t>№</w:t>
            </w:r>
          </w:p>
          <w:p w14:paraId="430432BA" w14:textId="77777777" w:rsidR="002C00BA" w:rsidRPr="00052654" w:rsidRDefault="002C00BA" w:rsidP="000F79A5">
            <w:pPr>
              <w:widowControl w:val="0"/>
              <w:spacing w:line="256" w:lineRule="auto"/>
              <w:ind w:right="-8" w:hanging="15"/>
              <w:jc w:val="center"/>
              <w:rPr>
                <w:rFonts w:eastAsia="Andale Sans UI"/>
                <w:bCs/>
                <w:kern w:val="2"/>
                <w:lang w:bidi="en-US"/>
                <w14:ligatures w14:val="standardContextual"/>
              </w:rPr>
            </w:pPr>
            <w:r w:rsidRPr="00052654">
              <w:rPr>
                <w:rFonts w:eastAsia="Andale Sans UI"/>
                <w:bCs/>
                <w:kern w:val="2"/>
                <w:lang w:bidi="en-US"/>
                <w14:ligatures w14:val="standardContextual"/>
              </w:rPr>
              <w:t>п/п</w:t>
            </w:r>
          </w:p>
        </w:tc>
        <w:tc>
          <w:tcPr>
            <w:tcW w:w="2189" w:type="pct"/>
            <w:tcBorders>
              <w:top w:val="single" w:sz="4" w:space="0" w:color="auto"/>
              <w:left w:val="single" w:sz="4" w:space="0" w:color="auto"/>
              <w:bottom w:val="single" w:sz="4" w:space="0" w:color="auto"/>
              <w:right w:val="single" w:sz="4" w:space="0" w:color="auto"/>
            </w:tcBorders>
            <w:vAlign w:val="center"/>
            <w:hideMark/>
          </w:tcPr>
          <w:p w14:paraId="131AF4F2" w14:textId="77777777" w:rsidR="002C00BA" w:rsidRPr="00052654" w:rsidRDefault="002C00BA" w:rsidP="000F79A5">
            <w:pPr>
              <w:widowControl w:val="0"/>
              <w:spacing w:line="256" w:lineRule="auto"/>
              <w:ind w:right="-8" w:hanging="15"/>
              <w:jc w:val="center"/>
              <w:rPr>
                <w:bCs/>
                <w:kern w:val="2"/>
                <w:lang w:bidi="en-US"/>
                <w14:ligatures w14:val="standardContextual"/>
              </w:rPr>
            </w:pPr>
            <w:r w:rsidRPr="00052654">
              <w:rPr>
                <w:bCs/>
                <w:kern w:val="2"/>
                <w:lang w:bidi="en-US"/>
                <w14:ligatures w14:val="standardContextual"/>
              </w:rPr>
              <w:t>Наименование оказываемых услуг</w:t>
            </w:r>
          </w:p>
        </w:tc>
        <w:tc>
          <w:tcPr>
            <w:tcW w:w="558" w:type="pct"/>
            <w:tcBorders>
              <w:top w:val="single" w:sz="4" w:space="0" w:color="auto"/>
              <w:left w:val="single" w:sz="4" w:space="0" w:color="auto"/>
              <w:bottom w:val="single" w:sz="4" w:space="0" w:color="auto"/>
              <w:right w:val="single" w:sz="4" w:space="0" w:color="auto"/>
            </w:tcBorders>
            <w:vAlign w:val="center"/>
            <w:hideMark/>
          </w:tcPr>
          <w:p w14:paraId="0C33A68F" w14:textId="77777777" w:rsidR="002C00BA" w:rsidRPr="00052654" w:rsidRDefault="002C00BA" w:rsidP="000F79A5">
            <w:pPr>
              <w:widowControl w:val="0"/>
              <w:spacing w:line="256" w:lineRule="auto"/>
              <w:ind w:right="-8" w:hanging="15"/>
              <w:jc w:val="center"/>
              <w:rPr>
                <w:rFonts w:eastAsia="Andale Sans UI"/>
                <w:bCs/>
                <w:kern w:val="2"/>
                <w:lang w:bidi="en-US"/>
                <w14:ligatures w14:val="standardContextual"/>
              </w:rPr>
            </w:pPr>
            <w:r w:rsidRPr="00052654">
              <w:rPr>
                <w:bCs/>
                <w:kern w:val="2"/>
                <w:lang w:bidi="en-US"/>
                <w14:ligatures w14:val="standardContextual"/>
              </w:rPr>
              <w:t>Ед. изм.</w:t>
            </w:r>
          </w:p>
        </w:tc>
        <w:tc>
          <w:tcPr>
            <w:tcW w:w="563" w:type="pct"/>
            <w:tcBorders>
              <w:top w:val="single" w:sz="4" w:space="0" w:color="000000"/>
              <w:left w:val="single" w:sz="4" w:space="0" w:color="auto"/>
              <w:bottom w:val="single" w:sz="4" w:space="0" w:color="000000"/>
              <w:right w:val="single" w:sz="4" w:space="0" w:color="000000"/>
            </w:tcBorders>
            <w:vAlign w:val="center"/>
            <w:hideMark/>
          </w:tcPr>
          <w:p w14:paraId="497EC453" w14:textId="77777777" w:rsidR="002C00BA" w:rsidRPr="00052654" w:rsidRDefault="002C00BA" w:rsidP="00725664">
            <w:pPr>
              <w:widowControl w:val="0"/>
              <w:spacing w:line="256" w:lineRule="auto"/>
              <w:ind w:right="-8" w:hanging="15"/>
              <w:jc w:val="center"/>
              <w:rPr>
                <w:bCs/>
                <w:kern w:val="2"/>
                <w:lang w:bidi="en-US"/>
                <w14:ligatures w14:val="standardContextual"/>
              </w:rPr>
            </w:pPr>
            <w:r w:rsidRPr="00052654">
              <w:rPr>
                <w:bCs/>
                <w:kern w:val="2"/>
                <w:lang w:bidi="en-US"/>
                <w14:ligatures w14:val="standardContextual"/>
              </w:rPr>
              <w:t>Кол</w:t>
            </w:r>
            <w:r w:rsidR="00725664" w:rsidRPr="00052654">
              <w:rPr>
                <w:bCs/>
                <w:kern w:val="2"/>
                <w:lang w:bidi="en-US"/>
                <w14:ligatures w14:val="standardContextual"/>
              </w:rPr>
              <w:t>-</w:t>
            </w:r>
            <w:r w:rsidRPr="00052654">
              <w:rPr>
                <w:bCs/>
                <w:kern w:val="2"/>
                <w:lang w:bidi="en-US"/>
                <w14:ligatures w14:val="standardContextual"/>
              </w:rPr>
              <w:t>во</w:t>
            </w:r>
          </w:p>
          <w:p w14:paraId="61593933" w14:textId="60271464" w:rsidR="00725664" w:rsidRPr="00052654" w:rsidRDefault="00725664" w:rsidP="00725664">
            <w:pPr>
              <w:widowControl w:val="0"/>
              <w:spacing w:line="256" w:lineRule="auto"/>
              <w:ind w:right="-8" w:hanging="15"/>
              <w:jc w:val="center"/>
              <w:rPr>
                <w:bCs/>
                <w:kern w:val="2"/>
                <w:lang w:bidi="en-US"/>
                <w14:ligatures w14:val="standardContextual"/>
              </w:rPr>
            </w:pPr>
            <w:r w:rsidRPr="00052654">
              <w:rPr>
                <w:bCs/>
                <w:kern w:val="2"/>
                <w:lang w:bidi="en-US"/>
                <w14:ligatures w14:val="standardContextual"/>
              </w:rPr>
              <w:t>ед.</w:t>
            </w:r>
          </w:p>
          <w:p w14:paraId="348969BB" w14:textId="39F07BFB" w:rsidR="00725664" w:rsidRPr="00052654" w:rsidRDefault="00725664" w:rsidP="00725664">
            <w:pPr>
              <w:widowControl w:val="0"/>
              <w:spacing w:line="256" w:lineRule="auto"/>
              <w:ind w:right="-8" w:hanging="15"/>
              <w:jc w:val="center"/>
              <w:rPr>
                <w:rFonts w:eastAsia="Andale Sans UI"/>
                <w:bCs/>
                <w:kern w:val="2"/>
                <w:lang w:bidi="en-US"/>
                <w14:ligatures w14:val="standardContextual"/>
              </w:rPr>
            </w:pPr>
            <w:r w:rsidRPr="00052654">
              <w:rPr>
                <w:bCs/>
                <w:kern w:val="2"/>
                <w:lang w:bidi="en-US"/>
                <w14:ligatures w14:val="standardContextual"/>
              </w:rPr>
              <w:t>измерения</w:t>
            </w:r>
          </w:p>
        </w:tc>
        <w:tc>
          <w:tcPr>
            <w:tcW w:w="700" w:type="pct"/>
            <w:tcBorders>
              <w:top w:val="single" w:sz="4" w:space="0" w:color="000000"/>
              <w:left w:val="single" w:sz="4" w:space="0" w:color="auto"/>
              <w:bottom w:val="single" w:sz="4" w:space="0" w:color="000000"/>
              <w:right w:val="single" w:sz="4" w:space="0" w:color="auto"/>
            </w:tcBorders>
            <w:vAlign w:val="center"/>
          </w:tcPr>
          <w:p w14:paraId="7DC07101" w14:textId="51BA7CD3" w:rsidR="002C00BA" w:rsidRPr="00052654" w:rsidRDefault="00725664" w:rsidP="000F79A5">
            <w:pPr>
              <w:widowControl w:val="0"/>
              <w:spacing w:line="256" w:lineRule="auto"/>
              <w:ind w:right="-8" w:hanging="15"/>
              <w:jc w:val="center"/>
              <w:rPr>
                <w:bCs/>
                <w:kern w:val="2"/>
                <w:lang w:bidi="en-US"/>
                <w14:ligatures w14:val="standardContextual"/>
              </w:rPr>
            </w:pPr>
            <w:r w:rsidRPr="00052654">
              <w:rPr>
                <w:bCs/>
                <w:kern w:val="2"/>
                <w:lang w:bidi="en-US"/>
                <w14:ligatures w14:val="standardContextual"/>
              </w:rPr>
              <w:t>Цена за ед. измерения, руб</w:t>
            </w:r>
            <w:r w:rsidR="00803004" w:rsidRPr="00052654">
              <w:rPr>
                <w:bCs/>
                <w:kern w:val="2"/>
                <w:lang w:bidi="en-US"/>
                <w14:ligatures w14:val="standardContextual"/>
              </w:rPr>
              <w:t>.</w:t>
            </w:r>
          </w:p>
          <w:p w14:paraId="7A3F5F10" w14:textId="73B7E8CB" w:rsidR="00725664" w:rsidRPr="00052654" w:rsidRDefault="00725664" w:rsidP="00725664">
            <w:pPr>
              <w:widowControl w:val="0"/>
              <w:spacing w:line="256" w:lineRule="auto"/>
              <w:ind w:right="-8" w:hanging="15"/>
              <w:jc w:val="center"/>
              <w:rPr>
                <w:bCs/>
                <w:i/>
                <w:kern w:val="2"/>
                <w:lang w:bidi="en-US"/>
                <w14:ligatures w14:val="standardContextual"/>
              </w:rPr>
            </w:pPr>
            <w:r w:rsidRPr="00052654">
              <w:rPr>
                <w:bCs/>
                <w:i/>
                <w:kern w:val="2"/>
                <w:lang w:bidi="en-US"/>
                <w14:ligatures w14:val="standardContextual"/>
              </w:rPr>
              <w:t xml:space="preserve">(в том числе НДС / НДС не </w:t>
            </w:r>
            <w:proofErr w:type="spellStart"/>
            <w:r w:rsidRPr="00052654">
              <w:rPr>
                <w:bCs/>
                <w:i/>
                <w:kern w:val="2"/>
                <w:lang w:bidi="en-US"/>
                <w14:ligatures w14:val="standardContextual"/>
              </w:rPr>
              <w:t>предусмотр</w:t>
            </w:r>
            <w:proofErr w:type="spellEnd"/>
            <w:r w:rsidRPr="00052654">
              <w:rPr>
                <w:bCs/>
                <w:i/>
                <w:kern w:val="2"/>
                <w:lang w:bidi="en-US"/>
                <w14:ligatures w14:val="standardContextual"/>
              </w:rPr>
              <w:t>)</w:t>
            </w:r>
          </w:p>
        </w:tc>
        <w:tc>
          <w:tcPr>
            <w:tcW w:w="817" w:type="pct"/>
            <w:tcBorders>
              <w:top w:val="single" w:sz="4" w:space="0" w:color="000000"/>
              <w:left w:val="single" w:sz="4" w:space="0" w:color="auto"/>
              <w:bottom w:val="single" w:sz="4" w:space="0" w:color="000000"/>
              <w:right w:val="single" w:sz="4" w:space="0" w:color="000000"/>
            </w:tcBorders>
            <w:vAlign w:val="center"/>
          </w:tcPr>
          <w:p w14:paraId="09BDE123" w14:textId="77777777" w:rsidR="002C00BA" w:rsidRPr="00052654" w:rsidRDefault="00725664" w:rsidP="000F79A5">
            <w:pPr>
              <w:widowControl w:val="0"/>
              <w:spacing w:line="256" w:lineRule="auto"/>
              <w:ind w:right="-8" w:hanging="15"/>
              <w:jc w:val="center"/>
              <w:rPr>
                <w:bCs/>
                <w:kern w:val="2"/>
                <w:lang w:bidi="en-US"/>
                <w14:ligatures w14:val="standardContextual"/>
              </w:rPr>
            </w:pPr>
            <w:r w:rsidRPr="00052654">
              <w:rPr>
                <w:bCs/>
                <w:kern w:val="2"/>
                <w:lang w:bidi="en-US"/>
                <w14:ligatures w14:val="standardContextual"/>
              </w:rPr>
              <w:t>Сумма, руб.</w:t>
            </w:r>
          </w:p>
          <w:p w14:paraId="7F0E841B" w14:textId="77777777" w:rsidR="00725664" w:rsidRPr="00052654" w:rsidRDefault="00725664" w:rsidP="000F79A5">
            <w:pPr>
              <w:widowControl w:val="0"/>
              <w:spacing w:line="256" w:lineRule="auto"/>
              <w:ind w:right="-8" w:hanging="15"/>
              <w:jc w:val="center"/>
              <w:rPr>
                <w:bCs/>
                <w:kern w:val="2"/>
                <w:lang w:bidi="en-US"/>
                <w14:ligatures w14:val="standardContextual"/>
              </w:rPr>
            </w:pPr>
          </w:p>
          <w:p w14:paraId="5BCB7647" w14:textId="764DE537" w:rsidR="00725664" w:rsidRPr="00052654" w:rsidRDefault="00725664" w:rsidP="000F79A5">
            <w:pPr>
              <w:widowControl w:val="0"/>
              <w:spacing w:line="256" w:lineRule="auto"/>
              <w:ind w:right="-8" w:hanging="15"/>
              <w:jc w:val="center"/>
              <w:rPr>
                <w:bCs/>
                <w:i/>
                <w:kern w:val="2"/>
                <w:lang w:bidi="en-US"/>
                <w14:ligatures w14:val="standardContextual"/>
              </w:rPr>
            </w:pPr>
            <w:r w:rsidRPr="00052654">
              <w:rPr>
                <w:bCs/>
                <w:i/>
                <w:kern w:val="2"/>
                <w:lang w:bidi="en-US"/>
                <w14:ligatures w14:val="standardContextual"/>
              </w:rPr>
              <w:t>(в том числе НДС / НДС не предусмотрен)</w:t>
            </w:r>
          </w:p>
        </w:tc>
      </w:tr>
      <w:tr w:rsidR="002C00BA" w:rsidRPr="00052654" w14:paraId="2D3F6E27" w14:textId="27857722" w:rsidTr="00CC10FF">
        <w:trPr>
          <w:trHeight w:val="266"/>
        </w:trPr>
        <w:tc>
          <w:tcPr>
            <w:tcW w:w="173" w:type="pct"/>
            <w:tcBorders>
              <w:top w:val="single" w:sz="4" w:space="0" w:color="000000"/>
              <w:left w:val="single" w:sz="4" w:space="0" w:color="000000"/>
              <w:bottom w:val="single" w:sz="4" w:space="0" w:color="000000"/>
              <w:right w:val="single" w:sz="4" w:space="0" w:color="auto"/>
            </w:tcBorders>
            <w:vAlign w:val="center"/>
            <w:hideMark/>
          </w:tcPr>
          <w:p w14:paraId="136C12C5" w14:textId="77777777" w:rsidR="002C00BA" w:rsidRPr="00052654" w:rsidRDefault="002C00BA" w:rsidP="00D11FF3">
            <w:pPr>
              <w:widowControl w:val="0"/>
              <w:spacing w:line="256" w:lineRule="auto"/>
              <w:ind w:right="-8" w:hanging="15"/>
              <w:jc w:val="center"/>
              <w:rPr>
                <w:rFonts w:eastAsia="Andale Sans UI"/>
                <w:kern w:val="2"/>
                <w:lang w:bidi="en-US"/>
                <w14:ligatures w14:val="standardContextual"/>
              </w:rPr>
            </w:pPr>
            <w:r w:rsidRPr="00052654">
              <w:rPr>
                <w:rFonts w:eastAsia="Andale Sans UI"/>
                <w:kern w:val="2"/>
                <w:lang w:bidi="en-US"/>
                <w14:ligatures w14:val="standardContextual"/>
              </w:rPr>
              <w:t>1</w:t>
            </w:r>
          </w:p>
        </w:tc>
        <w:tc>
          <w:tcPr>
            <w:tcW w:w="2189" w:type="pct"/>
            <w:tcBorders>
              <w:top w:val="single" w:sz="4" w:space="0" w:color="auto"/>
              <w:left w:val="single" w:sz="4" w:space="0" w:color="auto"/>
              <w:bottom w:val="single" w:sz="4" w:space="0" w:color="auto"/>
              <w:right w:val="single" w:sz="4" w:space="0" w:color="auto"/>
            </w:tcBorders>
            <w:vAlign w:val="center"/>
            <w:hideMark/>
          </w:tcPr>
          <w:p w14:paraId="3418C152" w14:textId="31DA7681" w:rsidR="002C00BA" w:rsidRPr="00052654" w:rsidRDefault="009E1618" w:rsidP="000F79A5">
            <w:pPr>
              <w:widowControl w:val="0"/>
              <w:spacing w:line="256" w:lineRule="auto"/>
              <w:ind w:right="-8" w:hanging="15"/>
              <w:rPr>
                <w:bCs/>
                <w:kern w:val="2"/>
                <w:lang w:bidi="en-US"/>
                <w14:ligatures w14:val="standardContextual"/>
              </w:rPr>
            </w:pPr>
            <w:r w:rsidRPr="00052654">
              <w:rPr>
                <w:rFonts w:eastAsia="Andale Sans UI"/>
                <w:kern w:val="2"/>
                <w:lang w:bidi="en-US"/>
                <w14:ligatures w14:val="standardContextual"/>
              </w:rPr>
              <w:t xml:space="preserve">Оказание услуг </w:t>
            </w:r>
            <w:r w:rsidRPr="00052654">
              <w:rPr>
                <w:rFonts w:eastAsia="Andale Sans UI"/>
                <w:bCs/>
                <w:kern w:val="2"/>
                <w:lang w:bidi="ru-RU"/>
                <w14:ligatures w14:val="standardContextual"/>
              </w:rPr>
              <w:t>информационно-консультационных услуг по работе с автоматизированными системами «1С: Бухгалтерия государственного учреждения 8» и "1</w:t>
            </w:r>
            <w:r w:rsidR="00803004" w:rsidRPr="00052654">
              <w:rPr>
                <w:rFonts w:eastAsia="Andale Sans UI"/>
                <w:bCs/>
                <w:kern w:val="2"/>
                <w:lang w:bidi="ru-RU"/>
                <w14:ligatures w14:val="standardContextual"/>
              </w:rPr>
              <w:t>С: Зарплата</w:t>
            </w:r>
            <w:r w:rsidRPr="00052654">
              <w:rPr>
                <w:rFonts w:eastAsia="Andale Sans UI"/>
                <w:bCs/>
                <w:kern w:val="2"/>
                <w:lang w:bidi="ru-RU"/>
                <w14:ligatures w14:val="standardContextual"/>
              </w:rPr>
              <w:t xml:space="preserve"> и кадры государственного учреждения 8»</w:t>
            </w:r>
          </w:p>
        </w:tc>
        <w:tc>
          <w:tcPr>
            <w:tcW w:w="558" w:type="pct"/>
            <w:tcBorders>
              <w:top w:val="single" w:sz="4" w:space="0" w:color="auto"/>
              <w:left w:val="single" w:sz="4" w:space="0" w:color="auto"/>
              <w:bottom w:val="single" w:sz="4" w:space="0" w:color="auto"/>
              <w:right w:val="single" w:sz="4" w:space="0" w:color="auto"/>
            </w:tcBorders>
            <w:vAlign w:val="center"/>
            <w:hideMark/>
          </w:tcPr>
          <w:p w14:paraId="34BD31A5" w14:textId="58924E13" w:rsidR="002C00BA" w:rsidRPr="00052654" w:rsidRDefault="00CC10FF" w:rsidP="000F79A5">
            <w:pPr>
              <w:widowControl w:val="0"/>
              <w:spacing w:line="256" w:lineRule="auto"/>
              <w:ind w:right="-8" w:hanging="15"/>
              <w:jc w:val="center"/>
              <w:rPr>
                <w:rFonts w:eastAsia="Andale Sans UI"/>
                <w:kern w:val="2"/>
                <w:lang w:val="en-US" w:bidi="en-US"/>
                <w14:ligatures w14:val="standardContextual"/>
              </w:rPr>
            </w:pPr>
            <w:r w:rsidRPr="00052654">
              <w:rPr>
                <w:bCs/>
                <w:kern w:val="2"/>
                <w:lang w:bidi="en-US"/>
                <w14:ligatures w14:val="standardContextual"/>
              </w:rPr>
              <w:t>квартал</w:t>
            </w:r>
          </w:p>
        </w:tc>
        <w:tc>
          <w:tcPr>
            <w:tcW w:w="563" w:type="pct"/>
            <w:tcBorders>
              <w:top w:val="single" w:sz="4" w:space="0" w:color="000000"/>
              <w:left w:val="single" w:sz="4" w:space="0" w:color="auto"/>
              <w:bottom w:val="single" w:sz="4" w:space="0" w:color="000000"/>
              <w:right w:val="single" w:sz="4" w:space="0" w:color="000000"/>
            </w:tcBorders>
            <w:vAlign w:val="center"/>
            <w:hideMark/>
          </w:tcPr>
          <w:p w14:paraId="59264C06" w14:textId="0260B1BD" w:rsidR="002C00BA" w:rsidRPr="00052654" w:rsidRDefault="00CC10FF" w:rsidP="000F79A5">
            <w:pPr>
              <w:widowControl w:val="0"/>
              <w:spacing w:line="256" w:lineRule="auto"/>
              <w:ind w:right="-8" w:hanging="15"/>
              <w:jc w:val="center"/>
              <w:rPr>
                <w:rFonts w:eastAsia="Andale Sans UI"/>
                <w:kern w:val="2"/>
                <w:lang w:val="en-US" w:bidi="en-US"/>
                <w14:ligatures w14:val="standardContextual"/>
              </w:rPr>
            </w:pPr>
            <w:r w:rsidRPr="00052654">
              <w:rPr>
                <w:kern w:val="2"/>
                <w:lang w:bidi="en-US"/>
                <w14:ligatures w14:val="standardContextual"/>
              </w:rPr>
              <w:t>4</w:t>
            </w:r>
          </w:p>
        </w:tc>
        <w:tc>
          <w:tcPr>
            <w:tcW w:w="700" w:type="pct"/>
            <w:tcBorders>
              <w:top w:val="single" w:sz="4" w:space="0" w:color="000000"/>
              <w:left w:val="single" w:sz="4" w:space="0" w:color="auto"/>
              <w:bottom w:val="single" w:sz="4" w:space="0" w:color="000000"/>
              <w:right w:val="single" w:sz="4" w:space="0" w:color="auto"/>
            </w:tcBorders>
            <w:vAlign w:val="center"/>
          </w:tcPr>
          <w:p w14:paraId="5ED36E71" w14:textId="40E4712F" w:rsidR="002C00BA" w:rsidRPr="00052654" w:rsidRDefault="002C00BA" w:rsidP="000F79A5">
            <w:pPr>
              <w:widowControl w:val="0"/>
              <w:spacing w:line="256" w:lineRule="auto"/>
              <w:ind w:right="-8" w:hanging="15"/>
              <w:jc w:val="center"/>
              <w:rPr>
                <w:b/>
                <w:bCs/>
                <w:kern w:val="2"/>
                <w:lang w:bidi="en-US"/>
                <w14:ligatures w14:val="standardContextual"/>
              </w:rPr>
            </w:pPr>
          </w:p>
        </w:tc>
        <w:tc>
          <w:tcPr>
            <w:tcW w:w="817" w:type="pct"/>
            <w:tcBorders>
              <w:top w:val="single" w:sz="4" w:space="0" w:color="000000"/>
              <w:left w:val="single" w:sz="4" w:space="0" w:color="auto"/>
              <w:bottom w:val="single" w:sz="4" w:space="0" w:color="000000"/>
              <w:right w:val="single" w:sz="4" w:space="0" w:color="000000"/>
            </w:tcBorders>
            <w:vAlign w:val="center"/>
          </w:tcPr>
          <w:p w14:paraId="46381810" w14:textId="05A909AA" w:rsidR="002C00BA" w:rsidRPr="00052654" w:rsidRDefault="002C00BA" w:rsidP="000F79A5">
            <w:pPr>
              <w:widowControl w:val="0"/>
              <w:spacing w:line="256" w:lineRule="auto"/>
              <w:ind w:right="-8" w:hanging="15"/>
              <w:jc w:val="center"/>
              <w:rPr>
                <w:b/>
                <w:bCs/>
                <w:kern w:val="2"/>
                <w:lang w:bidi="en-US"/>
                <w14:ligatures w14:val="standardContextual"/>
              </w:rPr>
            </w:pPr>
          </w:p>
        </w:tc>
      </w:tr>
    </w:tbl>
    <w:p w14:paraId="568B928E" w14:textId="73AE1D75" w:rsidR="003373D3" w:rsidRPr="00052654" w:rsidRDefault="003373D3" w:rsidP="003373D3">
      <w:pPr>
        <w:ind w:firstLine="709"/>
        <w:jc w:val="both"/>
        <w:rPr>
          <w:b/>
        </w:rPr>
      </w:pPr>
    </w:p>
    <w:p w14:paraId="7DB52DF8" w14:textId="59C56104" w:rsidR="00725664" w:rsidRPr="00052654" w:rsidRDefault="00725664" w:rsidP="00D11FF3">
      <w:pPr>
        <w:overflowPunct w:val="0"/>
        <w:autoSpaceDE w:val="0"/>
        <w:autoSpaceDN w:val="0"/>
        <w:adjustRightInd w:val="0"/>
        <w:ind w:firstLine="567"/>
        <w:jc w:val="both"/>
        <w:textAlignment w:val="baseline"/>
      </w:pPr>
      <w:r w:rsidRPr="00052654">
        <w:rPr>
          <w:b/>
        </w:rPr>
        <w:t xml:space="preserve">Цена </w:t>
      </w:r>
      <w:r w:rsidR="00237823" w:rsidRPr="00052654">
        <w:rPr>
          <w:b/>
        </w:rPr>
        <w:t>Договор</w:t>
      </w:r>
      <w:r w:rsidRPr="00052654">
        <w:t xml:space="preserve"> составляет </w:t>
      </w:r>
      <w:r w:rsidRPr="00052654">
        <w:rPr>
          <w:b/>
        </w:rPr>
        <w:t>__________________ (__________________________________) рублей ___ копеек,</w:t>
      </w:r>
      <w:r w:rsidRPr="00052654">
        <w:t xml:space="preserve">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w:t>
      </w:r>
    </w:p>
    <w:p w14:paraId="79ACF7ED" w14:textId="044CE04F" w:rsidR="00725664" w:rsidRPr="00052654" w:rsidRDefault="00725664" w:rsidP="00D11FF3">
      <w:pPr>
        <w:ind w:firstLine="567"/>
        <w:jc w:val="both"/>
        <w:rPr>
          <w:b/>
        </w:rPr>
      </w:pPr>
    </w:p>
    <w:p w14:paraId="1445EFCC" w14:textId="3DF7315C" w:rsidR="00725664" w:rsidRPr="00052654" w:rsidRDefault="00725664" w:rsidP="00D11FF3">
      <w:pPr>
        <w:ind w:firstLine="567"/>
        <w:jc w:val="both"/>
        <w:rPr>
          <w:b/>
        </w:rPr>
      </w:pPr>
    </w:p>
    <w:p w14:paraId="4F2D6638" w14:textId="530BC9BD" w:rsidR="00D11FF3" w:rsidRPr="00052654" w:rsidRDefault="00D11FF3" w:rsidP="00D11FF3">
      <w:pPr>
        <w:ind w:firstLine="567"/>
        <w:jc w:val="both"/>
        <w:rPr>
          <w:b/>
        </w:rPr>
      </w:pPr>
    </w:p>
    <w:tbl>
      <w:tblPr>
        <w:tblW w:w="9248" w:type="dxa"/>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5103"/>
        <w:gridCol w:w="4145"/>
      </w:tblGrid>
      <w:tr w:rsidR="005D7D90" w:rsidRPr="000F0414" w14:paraId="128C5CD7" w14:textId="77777777" w:rsidTr="009F3070">
        <w:tc>
          <w:tcPr>
            <w:tcW w:w="5103" w:type="dxa"/>
            <w:tcBorders>
              <w:top w:val="nil"/>
              <w:left w:val="nil"/>
              <w:bottom w:val="nil"/>
              <w:right w:val="nil"/>
            </w:tcBorders>
          </w:tcPr>
          <w:p w14:paraId="3783F754" w14:textId="77777777" w:rsidR="005D7D90" w:rsidRPr="00052654" w:rsidRDefault="005D7D90" w:rsidP="005D7D90">
            <w:pPr>
              <w:widowControl w:val="0"/>
              <w:rPr>
                <w:b/>
              </w:rPr>
            </w:pPr>
            <w:r w:rsidRPr="00052654">
              <w:rPr>
                <w:b/>
              </w:rPr>
              <w:t xml:space="preserve">ЗАКАЗЧИК:  </w:t>
            </w:r>
          </w:p>
          <w:p w14:paraId="5CB414A6" w14:textId="77777777" w:rsidR="005D7D90" w:rsidRPr="00052654" w:rsidRDefault="005D7D90" w:rsidP="005D7D90">
            <w:pPr>
              <w:widowControl w:val="0"/>
            </w:pPr>
            <w:r w:rsidRPr="00052654">
              <w:t>Директор</w:t>
            </w:r>
          </w:p>
          <w:p w14:paraId="03891AEC" w14:textId="77777777" w:rsidR="005D7D90" w:rsidRPr="00052654" w:rsidRDefault="005D7D90" w:rsidP="005D7D90">
            <w:pPr>
              <w:widowControl w:val="0"/>
            </w:pPr>
          </w:p>
          <w:p w14:paraId="3DDA7174" w14:textId="77777777" w:rsidR="005D7D90" w:rsidRPr="00052654" w:rsidRDefault="005D7D90" w:rsidP="005D7D90">
            <w:pPr>
              <w:widowControl w:val="0"/>
            </w:pPr>
            <w:r w:rsidRPr="00052654">
              <w:t>____________ О.А. Асанидзе</w:t>
            </w:r>
          </w:p>
          <w:p w14:paraId="5C8C6B0A" w14:textId="003F3EF2" w:rsidR="005D7D90" w:rsidRPr="00052654" w:rsidRDefault="005D7D90" w:rsidP="005D7D90">
            <w:pPr>
              <w:widowControl w:val="0"/>
              <w:rPr>
                <w:vertAlign w:val="superscript"/>
              </w:rPr>
            </w:pPr>
            <w:proofErr w:type="spellStart"/>
            <w:r w:rsidRPr="00052654">
              <w:t>м.п</w:t>
            </w:r>
            <w:proofErr w:type="spellEnd"/>
            <w:r w:rsidRPr="00052654">
              <w:t>./ЭЦП</w:t>
            </w:r>
          </w:p>
        </w:tc>
        <w:tc>
          <w:tcPr>
            <w:tcW w:w="4145" w:type="dxa"/>
            <w:tcBorders>
              <w:top w:val="nil"/>
              <w:left w:val="nil"/>
              <w:bottom w:val="nil"/>
              <w:right w:val="nil"/>
            </w:tcBorders>
          </w:tcPr>
          <w:p w14:paraId="155E6830" w14:textId="77777777" w:rsidR="005D7D90" w:rsidRPr="00052654" w:rsidRDefault="005D7D90" w:rsidP="005D7D90">
            <w:pPr>
              <w:widowControl w:val="0"/>
              <w:rPr>
                <w:b/>
              </w:rPr>
            </w:pPr>
            <w:r w:rsidRPr="00052654">
              <w:rPr>
                <w:b/>
              </w:rPr>
              <w:t xml:space="preserve">ИСПОЛНИТЕЛЬ:  </w:t>
            </w:r>
          </w:p>
          <w:p w14:paraId="61CFBB99" w14:textId="77777777" w:rsidR="005D7D90" w:rsidRPr="00052654" w:rsidRDefault="005D7D90" w:rsidP="005D7D90">
            <w:pPr>
              <w:widowControl w:val="0"/>
            </w:pPr>
            <w:r w:rsidRPr="00052654">
              <w:t>______________</w:t>
            </w:r>
          </w:p>
          <w:p w14:paraId="795CD3B2" w14:textId="77777777" w:rsidR="005D7D90" w:rsidRPr="00052654" w:rsidRDefault="005D7D90" w:rsidP="005D7D90">
            <w:pPr>
              <w:widowControl w:val="0"/>
              <w:rPr>
                <w:b/>
              </w:rPr>
            </w:pPr>
          </w:p>
          <w:p w14:paraId="79325463" w14:textId="77777777" w:rsidR="005D7D90" w:rsidRPr="00052654" w:rsidRDefault="005D7D90" w:rsidP="005D7D90">
            <w:pPr>
              <w:widowControl w:val="0"/>
              <w:rPr>
                <w:b/>
              </w:rPr>
            </w:pPr>
            <w:r w:rsidRPr="00052654">
              <w:rPr>
                <w:b/>
              </w:rPr>
              <w:t>__________________</w:t>
            </w:r>
          </w:p>
          <w:p w14:paraId="1ADC5C91" w14:textId="77777777" w:rsidR="005D7D90" w:rsidRPr="000F0414" w:rsidRDefault="005D7D90" w:rsidP="005D7D90">
            <w:pPr>
              <w:widowControl w:val="0"/>
              <w:rPr>
                <w:b/>
              </w:rPr>
            </w:pPr>
            <w:proofErr w:type="spellStart"/>
            <w:r w:rsidRPr="00052654">
              <w:t>м.п</w:t>
            </w:r>
            <w:proofErr w:type="spellEnd"/>
            <w:r w:rsidRPr="00052654">
              <w:t>./ЭЦП</w:t>
            </w:r>
          </w:p>
          <w:p w14:paraId="12D7F13C" w14:textId="77777777" w:rsidR="005D7D90" w:rsidRPr="000F0414" w:rsidRDefault="005D7D90" w:rsidP="005D7D90">
            <w:pPr>
              <w:widowControl w:val="0"/>
              <w:rPr>
                <w:b/>
              </w:rPr>
            </w:pPr>
          </w:p>
          <w:p w14:paraId="04C19C0D" w14:textId="52BB3106" w:rsidR="005D7D90" w:rsidRPr="000F0414" w:rsidRDefault="005D7D90" w:rsidP="005D7D90">
            <w:pPr>
              <w:widowControl w:val="0"/>
            </w:pPr>
          </w:p>
        </w:tc>
      </w:tr>
    </w:tbl>
    <w:p w14:paraId="06472EF5" w14:textId="77777777" w:rsidR="00D11FF3" w:rsidRPr="00351DA9" w:rsidRDefault="00D11FF3" w:rsidP="00D11FF3">
      <w:pPr>
        <w:ind w:firstLine="567"/>
        <w:jc w:val="both"/>
        <w:rPr>
          <w:b/>
        </w:rPr>
      </w:pPr>
    </w:p>
    <w:sectPr w:rsidR="00D11FF3" w:rsidRPr="00351DA9" w:rsidSect="00185103">
      <w:footerReference w:type="default" r:id="rId8"/>
      <w:pgSz w:w="11906" w:h="16838"/>
      <w:pgMar w:top="567" w:right="624" w:bottom="56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152B6" w14:textId="77777777" w:rsidR="00E43B5A" w:rsidRDefault="00E43B5A">
      <w:r>
        <w:separator/>
      </w:r>
    </w:p>
  </w:endnote>
  <w:endnote w:type="continuationSeparator" w:id="0">
    <w:p w14:paraId="1753222F" w14:textId="77777777" w:rsidR="00E43B5A" w:rsidRDefault="00E43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Times New Roman Полужирный">
    <w:altName w:val="Times New Roman"/>
    <w:panose1 w:val="020208030705050203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D8823" w14:textId="0BBCDB6A" w:rsidR="000F79A5" w:rsidRDefault="000F79A5">
    <w:pPr>
      <w:pStyle w:val="aff4"/>
      <w:jc w:val="right"/>
    </w:pPr>
    <w:r>
      <w:fldChar w:fldCharType="begin"/>
    </w:r>
    <w:r>
      <w:instrText xml:space="preserve"> PAGE   \* MERGEFORMAT </w:instrText>
    </w:r>
    <w:r>
      <w:fldChar w:fldCharType="separate"/>
    </w:r>
    <w:r w:rsidR="00197819">
      <w:rPr>
        <w:noProof/>
      </w:rPr>
      <w:t>10</w:t>
    </w:r>
    <w:r>
      <w:fldChar w:fldCharType="end"/>
    </w:r>
  </w:p>
  <w:p w14:paraId="2EBC9589" w14:textId="77777777" w:rsidR="000F79A5" w:rsidRDefault="000F79A5">
    <w:pPr>
      <w:pStyle w:val="af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BC908" w14:textId="77777777" w:rsidR="00E43B5A" w:rsidRDefault="00E43B5A">
      <w:r>
        <w:separator/>
      </w:r>
    </w:p>
  </w:footnote>
  <w:footnote w:type="continuationSeparator" w:id="0">
    <w:p w14:paraId="509B1738" w14:textId="77777777" w:rsidR="00E43B5A" w:rsidRDefault="00E43B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4561"/>
    <w:multiLevelType w:val="multilevel"/>
    <w:tmpl w:val="02564561"/>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1AA568B"/>
    <w:multiLevelType w:val="multilevel"/>
    <w:tmpl w:val="11AA568B"/>
    <w:lvl w:ilvl="0">
      <w:start w:val="1"/>
      <w:numFmt w:val="decimal"/>
      <w:pStyle w:val="1"/>
      <w:lvlText w:val="%1."/>
      <w:lvlJc w:val="left"/>
      <w:pPr>
        <w:tabs>
          <w:tab w:val="left" w:pos="432"/>
        </w:tabs>
        <w:ind w:left="432" w:hanging="432"/>
      </w:pPr>
      <w:rPr>
        <w:rFonts w:cs="Times New Roman"/>
      </w:rPr>
    </w:lvl>
    <w:lvl w:ilvl="1">
      <w:start w:val="1"/>
      <w:numFmt w:val="decimal"/>
      <w:lvlText w:val="%1.%2"/>
      <w:lvlJc w:val="left"/>
      <w:pPr>
        <w:tabs>
          <w:tab w:val="left" w:pos="576"/>
        </w:tabs>
        <w:ind w:left="576" w:hanging="576"/>
      </w:pPr>
      <w:rPr>
        <w:rFonts w:cs="Times New Roman"/>
      </w:rPr>
    </w:lvl>
    <w:lvl w:ilvl="2">
      <w:start w:val="1"/>
      <w:numFmt w:val="decimal"/>
      <w:pStyle w:val="3"/>
      <w:lvlText w:val="%1.%2.%3"/>
      <w:lvlJc w:val="left"/>
      <w:pPr>
        <w:tabs>
          <w:tab w:val="left" w:pos="227"/>
        </w:tabs>
      </w:pPr>
      <w:rPr>
        <w:rFonts w:cs="Times New Roman"/>
      </w:rPr>
    </w:lvl>
    <w:lvl w:ilvl="3">
      <w:start w:val="1"/>
      <w:numFmt w:val="decimal"/>
      <w:lvlText w:val="%1.%2.%3.%4"/>
      <w:lvlJc w:val="left"/>
      <w:pPr>
        <w:tabs>
          <w:tab w:val="left" w:pos="864"/>
        </w:tabs>
        <w:ind w:left="864" w:hanging="864"/>
      </w:pPr>
      <w:rPr>
        <w:rFonts w:cs="Times New Roman"/>
      </w:rPr>
    </w:lvl>
    <w:lvl w:ilvl="4">
      <w:start w:val="1"/>
      <w:numFmt w:val="decimal"/>
      <w:lvlText w:val="%1.%2.%3.%4.%5"/>
      <w:lvlJc w:val="left"/>
      <w:pPr>
        <w:tabs>
          <w:tab w:val="left" w:pos="1008"/>
        </w:tabs>
        <w:ind w:left="1008" w:hanging="1008"/>
      </w:pPr>
      <w:rPr>
        <w:rFonts w:cs="Times New Roman"/>
      </w:rPr>
    </w:lvl>
    <w:lvl w:ilvl="5">
      <w:start w:val="1"/>
      <w:numFmt w:val="decimal"/>
      <w:lvlText w:val="%1.%2.%3.%4.%5.%6"/>
      <w:lvlJc w:val="left"/>
      <w:pPr>
        <w:tabs>
          <w:tab w:val="left" w:pos="1152"/>
        </w:tabs>
        <w:ind w:left="1152" w:hanging="1152"/>
      </w:pPr>
      <w:rPr>
        <w:rFonts w:cs="Times New Roman"/>
      </w:rPr>
    </w:lvl>
    <w:lvl w:ilvl="6">
      <w:start w:val="1"/>
      <w:numFmt w:val="decimal"/>
      <w:lvlText w:val="%1.%2.%3.%4.%5.%6.%7"/>
      <w:lvlJc w:val="left"/>
      <w:pPr>
        <w:tabs>
          <w:tab w:val="left" w:pos="1296"/>
        </w:tabs>
        <w:ind w:left="1296" w:hanging="1296"/>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584"/>
        </w:tabs>
        <w:ind w:left="1584" w:hanging="1584"/>
      </w:pPr>
      <w:rPr>
        <w:rFonts w:cs="Times New Roman"/>
      </w:rPr>
    </w:lvl>
  </w:abstractNum>
  <w:abstractNum w:abstractNumId="2" w15:restartNumberingAfterBreak="0">
    <w:nsid w:val="154F329D"/>
    <w:multiLevelType w:val="hybridMultilevel"/>
    <w:tmpl w:val="EA4C2774"/>
    <w:lvl w:ilvl="0" w:tplc="00FADE96">
      <w:start w:val="1"/>
      <w:numFmt w:val="bullet"/>
      <w:lvlText w:val=""/>
      <w:lvlJc w:val="left"/>
      <w:pPr>
        <w:ind w:left="1429" w:hanging="360"/>
      </w:pPr>
      <w:rPr>
        <w:rFonts w:ascii="Symbol" w:hAnsi="Symbol" w:hint="default"/>
        <w:b/>
        <w:color w:val="00000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B2F0EB8"/>
    <w:multiLevelType w:val="hybridMultilevel"/>
    <w:tmpl w:val="A97ED3D0"/>
    <w:lvl w:ilvl="0" w:tplc="04190001">
      <w:start w:val="1"/>
      <w:numFmt w:val="bullet"/>
      <w:lvlText w:val=""/>
      <w:lvlJc w:val="left"/>
      <w:pPr>
        <w:ind w:left="720" w:hanging="360"/>
      </w:pPr>
      <w:rPr>
        <w:rFonts w:ascii="Symbol" w:hAnsi="Symbol"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740A25"/>
    <w:multiLevelType w:val="multilevel"/>
    <w:tmpl w:val="1E740A25"/>
    <w:lvl w:ilvl="0">
      <w:start w:val="1"/>
      <w:numFmt w:val="decimal"/>
      <w:pStyle w:val="111"/>
      <w:lvlText w:val="%1."/>
      <w:lvlJc w:val="left"/>
      <w:pPr>
        <w:tabs>
          <w:tab w:val="left" w:pos="360"/>
        </w:tabs>
        <w:ind w:left="360" w:hanging="360"/>
      </w:pPr>
      <w:rPr>
        <w:rFonts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EF72449"/>
    <w:multiLevelType w:val="multilevel"/>
    <w:tmpl w:val="1EF72449"/>
    <w:lvl w:ilvl="0">
      <w:start w:val="1"/>
      <w:numFmt w:val="decimal"/>
      <w:pStyle w:val="2"/>
      <w:lvlText w:val="%1."/>
      <w:lvlJc w:val="left"/>
      <w:pPr>
        <w:tabs>
          <w:tab w:val="left" w:pos="643"/>
        </w:tabs>
        <w:ind w:left="643" w:hanging="360"/>
      </w:pPr>
      <w:rPr>
        <w:rFonts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12076D7"/>
    <w:multiLevelType w:val="multilevel"/>
    <w:tmpl w:val="212076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15:restartNumberingAfterBreak="0">
    <w:nsid w:val="23854E57"/>
    <w:multiLevelType w:val="hybridMultilevel"/>
    <w:tmpl w:val="4DFC0EDC"/>
    <w:lvl w:ilvl="0" w:tplc="F42859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4D07F35"/>
    <w:multiLevelType w:val="multilevel"/>
    <w:tmpl w:val="24D07F35"/>
    <w:lvl w:ilvl="0">
      <w:start w:val="1"/>
      <w:numFmt w:val="bullet"/>
      <w:lvlText w:val="-"/>
      <w:lvlJc w:val="left"/>
      <w:pPr>
        <w:ind w:left="276"/>
      </w:pPr>
      <w:rPr>
        <w:rFonts w:ascii="Times New Roman" w:eastAsia="Times New Roman" w:hAnsi="Times New Roman" w:cs="Times New Roman"/>
        <w:b w:val="0"/>
        <w:i w:val="0"/>
        <w:strike w:val="0"/>
        <w:color w:val="00000A"/>
        <w:sz w:val="24"/>
        <w:szCs w:val="24"/>
        <w:u w:val="none"/>
        <w:shd w:val="clear" w:color="auto" w:fill="auto"/>
        <w:vertAlign w:val="baseline"/>
      </w:rPr>
    </w:lvl>
    <w:lvl w:ilvl="1">
      <w:start w:val="1"/>
      <w:numFmt w:val="bullet"/>
      <w:lvlText w:val="o"/>
      <w:lvlJc w:val="left"/>
      <w:pPr>
        <w:ind w:left="1646"/>
      </w:pPr>
      <w:rPr>
        <w:rFonts w:ascii="Times New Roman" w:eastAsia="Times New Roman" w:hAnsi="Times New Roman" w:cs="Times New Roman"/>
        <w:b w:val="0"/>
        <w:i w:val="0"/>
        <w:strike w:val="0"/>
        <w:color w:val="00000A"/>
        <w:sz w:val="24"/>
        <w:szCs w:val="24"/>
        <w:u w:val="none"/>
        <w:shd w:val="clear" w:color="auto" w:fill="auto"/>
        <w:vertAlign w:val="baseline"/>
      </w:rPr>
    </w:lvl>
    <w:lvl w:ilvl="2">
      <w:start w:val="1"/>
      <w:numFmt w:val="bullet"/>
      <w:lvlText w:val="▪"/>
      <w:lvlJc w:val="left"/>
      <w:pPr>
        <w:ind w:left="2366"/>
      </w:pPr>
      <w:rPr>
        <w:rFonts w:ascii="Times New Roman" w:eastAsia="Times New Roman" w:hAnsi="Times New Roman" w:cs="Times New Roman"/>
        <w:b w:val="0"/>
        <w:i w:val="0"/>
        <w:strike w:val="0"/>
        <w:color w:val="00000A"/>
        <w:sz w:val="24"/>
        <w:szCs w:val="24"/>
        <w:u w:val="none"/>
        <w:shd w:val="clear" w:color="auto" w:fill="auto"/>
        <w:vertAlign w:val="baseline"/>
      </w:rPr>
    </w:lvl>
    <w:lvl w:ilvl="3">
      <w:start w:val="1"/>
      <w:numFmt w:val="bullet"/>
      <w:lvlText w:val="•"/>
      <w:lvlJc w:val="left"/>
      <w:pPr>
        <w:ind w:left="3086"/>
      </w:pPr>
      <w:rPr>
        <w:rFonts w:ascii="Times New Roman" w:eastAsia="Times New Roman" w:hAnsi="Times New Roman" w:cs="Times New Roman"/>
        <w:b w:val="0"/>
        <w:i w:val="0"/>
        <w:strike w:val="0"/>
        <w:color w:val="00000A"/>
        <w:sz w:val="24"/>
        <w:szCs w:val="24"/>
        <w:u w:val="none"/>
        <w:shd w:val="clear" w:color="auto" w:fill="auto"/>
        <w:vertAlign w:val="baseline"/>
      </w:rPr>
    </w:lvl>
    <w:lvl w:ilvl="4">
      <w:start w:val="1"/>
      <w:numFmt w:val="bullet"/>
      <w:lvlText w:val="o"/>
      <w:lvlJc w:val="left"/>
      <w:pPr>
        <w:ind w:left="3806"/>
      </w:pPr>
      <w:rPr>
        <w:rFonts w:ascii="Times New Roman" w:eastAsia="Times New Roman" w:hAnsi="Times New Roman" w:cs="Times New Roman"/>
        <w:b w:val="0"/>
        <w:i w:val="0"/>
        <w:strike w:val="0"/>
        <w:color w:val="00000A"/>
        <w:sz w:val="24"/>
        <w:szCs w:val="24"/>
        <w:u w:val="none"/>
        <w:shd w:val="clear" w:color="auto" w:fill="auto"/>
        <w:vertAlign w:val="baseline"/>
      </w:rPr>
    </w:lvl>
    <w:lvl w:ilvl="5">
      <w:start w:val="1"/>
      <w:numFmt w:val="bullet"/>
      <w:lvlText w:val="▪"/>
      <w:lvlJc w:val="left"/>
      <w:pPr>
        <w:ind w:left="4526"/>
      </w:pPr>
      <w:rPr>
        <w:rFonts w:ascii="Times New Roman" w:eastAsia="Times New Roman" w:hAnsi="Times New Roman" w:cs="Times New Roman"/>
        <w:b w:val="0"/>
        <w:i w:val="0"/>
        <w:strike w:val="0"/>
        <w:color w:val="00000A"/>
        <w:sz w:val="24"/>
        <w:szCs w:val="24"/>
        <w:u w:val="none"/>
        <w:shd w:val="clear" w:color="auto" w:fill="auto"/>
        <w:vertAlign w:val="baseline"/>
      </w:rPr>
    </w:lvl>
    <w:lvl w:ilvl="6">
      <w:start w:val="1"/>
      <w:numFmt w:val="bullet"/>
      <w:lvlText w:val="•"/>
      <w:lvlJc w:val="left"/>
      <w:pPr>
        <w:ind w:left="5246"/>
      </w:pPr>
      <w:rPr>
        <w:rFonts w:ascii="Times New Roman" w:eastAsia="Times New Roman" w:hAnsi="Times New Roman" w:cs="Times New Roman"/>
        <w:b w:val="0"/>
        <w:i w:val="0"/>
        <w:strike w:val="0"/>
        <w:color w:val="00000A"/>
        <w:sz w:val="24"/>
        <w:szCs w:val="24"/>
        <w:u w:val="none"/>
        <w:shd w:val="clear" w:color="auto" w:fill="auto"/>
        <w:vertAlign w:val="baseline"/>
      </w:rPr>
    </w:lvl>
    <w:lvl w:ilvl="7">
      <w:start w:val="1"/>
      <w:numFmt w:val="bullet"/>
      <w:lvlText w:val="o"/>
      <w:lvlJc w:val="left"/>
      <w:pPr>
        <w:ind w:left="5966"/>
      </w:pPr>
      <w:rPr>
        <w:rFonts w:ascii="Times New Roman" w:eastAsia="Times New Roman" w:hAnsi="Times New Roman" w:cs="Times New Roman"/>
        <w:b w:val="0"/>
        <w:i w:val="0"/>
        <w:strike w:val="0"/>
        <w:color w:val="00000A"/>
        <w:sz w:val="24"/>
        <w:szCs w:val="24"/>
        <w:u w:val="none"/>
        <w:shd w:val="clear" w:color="auto" w:fill="auto"/>
        <w:vertAlign w:val="baseline"/>
      </w:rPr>
    </w:lvl>
    <w:lvl w:ilvl="8">
      <w:start w:val="1"/>
      <w:numFmt w:val="bullet"/>
      <w:lvlText w:val="▪"/>
      <w:lvlJc w:val="left"/>
      <w:pPr>
        <w:ind w:left="6686"/>
      </w:pPr>
      <w:rPr>
        <w:rFonts w:ascii="Times New Roman" w:eastAsia="Times New Roman" w:hAnsi="Times New Roman" w:cs="Times New Roman"/>
        <w:b w:val="0"/>
        <w:i w:val="0"/>
        <w:strike w:val="0"/>
        <w:color w:val="00000A"/>
        <w:sz w:val="24"/>
        <w:szCs w:val="24"/>
        <w:u w:val="none"/>
        <w:shd w:val="clear" w:color="auto" w:fill="auto"/>
        <w:vertAlign w:val="baseline"/>
      </w:rPr>
    </w:lvl>
  </w:abstractNum>
  <w:abstractNum w:abstractNumId="9" w15:restartNumberingAfterBreak="0">
    <w:nsid w:val="28EB0418"/>
    <w:multiLevelType w:val="multilevel"/>
    <w:tmpl w:val="28EB04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C6B330C"/>
    <w:multiLevelType w:val="multilevel"/>
    <w:tmpl w:val="2C6B330C"/>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vanish w:val="0"/>
        <w:color w:val="000000"/>
        <w:spacing w:val="0"/>
        <w:position w:val="0"/>
        <w:sz w:val="24"/>
        <w:szCs w:val="24"/>
        <w:u w:val="none"/>
        <w:vertAlign w:val="baseline"/>
      </w:rPr>
    </w:lvl>
    <w:lvl w:ilvl="2">
      <w:start w:val="1"/>
      <w:numFmt w:val="decimal"/>
      <w:pStyle w:val="-1"/>
      <w:lvlText w:val="%1.%2.%3"/>
      <w:lvlJc w:val="left"/>
      <w:pPr>
        <w:tabs>
          <w:tab w:val="left" w:pos="851"/>
        </w:tabs>
        <w:ind w:left="851"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vanish w:val="0"/>
        <w:color w:val="000000"/>
        <w:spacing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1" w15:restartNumberingAfterBreak="0">
    <w:nsid w:val="34333428"/>
    <w:multiLevelType w:val="multilevel"/>
    <w:tmpl w:val="34333428"/>
    <w:lvl w:ilvl="0">
      <w:start w:val="1"/>
      <w:numFmt w:val="decimal"/>
      <w:pStyle w:val="1TimesNewRoman"/>
      <w:lvlText w:val="%1"/>
      <w:lvlJc w:val="left"/>
      <w:pPr>
        <w:tabs>
          <w:tab w:val="left" w:pos="432"/>
        </w:tabs>
        <w:ind w:left="432" w:hanging="432"/>
      </w:pPr>
    </w:lvl>
    <w:lvl w:ilvl="1">
      <w:start w:val="1"/>
      <w:numFmt w:val="decimal"/>
      <w:pStyle w:val="22"/>
      <w:lvlText w:val="%1.%2"/>
      <w:lvlJc w:val="left"/>
      <w:pPr>
        <w:tabs>
          <w:tab w:val="left" w:pos="576"/>
        </w:tabs>
        <w:ind w:left="576" w:hanging="576"/>
      </w:pPr>
      <w:rPr>
        <w:b/>
      </w:r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rPr>
        <w:rFonts w:ascii="Times New Roman" w:hAnsi="Times New Roman" w:cs="Times New Roman"/>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12" w15:restartNumberingAfterBreak="0">
    <w:nsid w:val="35A23A17"/>
    <w:multiLevelType w:val="multilevel"/>
    <w:tmpl w:val="35A23A17"/>
    <w:lvl w:ilvl="0">
      <w:start w:val="1"/>
      <w:numFmt w:val="bullet"/>
      <w:pStyle w:val="Char1ListBulletCharBoldListBulletChar2CharListBulletCharCharCharListBulletChar1CharCharChar1ListBulletCharCharCharCharChar1ListBulletCharCharCharCharCharChar1CharCharChar1CharListBulletChar"/>
      <w:lvlText w:val="−"/>
      <w:lvlJc w:val="left"/>
      <w:pPr>
        <w:ind w:left="360" w:hanging="360"/>
      </w:pPr>
      <w:rPr>
        <w:rFonts w:ascii="Times New Roman" w:hAnsi="Times New Roman"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3BDD59BB"/>
    <w:multiLevelType w:val="hybridMultilevel"/>
    <w:tmpl w:val="3E0CD970"/>
    <w:lvl w:ilvl="0" w:tplc="08423396">
      <w:start w:val="1"/>
      <w:numFmt w:val="decimal"/>
      <w:suff w:val="space"/>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AA5A3A"/>
    <w:multiLevelType w:val="multilevel"/>
    <w:tmpl w:val="3DAA5A3A"/>
    <w:lvl w:ilvl="0">
      <w:start w:val="1"/>
      <w:numFmt w:val="bullet"/>
      <w:lvlText w:val=""/>
      <w:lvlJc w:val="left"/>
      <w:pPr>
        <w:ind w:left="1260" w:hanging="360"/>
      </w:pPr>
      <w:rPr>
        <w:rFonts w:ascii="Symbol" w:hAnsi="Symbol"/>
      </w:rPr>
    </w:lvl>
    <w:lvl w:ilvl="1">
      <w:start w:val="1"/>
      <w:numFmt w:val="bullet"/>
      <w:lvlText w:val="o"/>
      <w:lvlJc w:val="left"/>
      <w:pPr>
        <w:ind w:left="1980" w:hanging="360"/>
      </w:pPr>
      <w:rPr>
        <w:rFonts w:ascii="Courier New" w:hAnsi="Courier New" w:cs="Courier New"/>
      </w:rPr>
    </w:lvl>
    <w:lvl w:ilvl="2">
      <w:start w:val="1"/>
      <w:numFmt w:val="bullet"/>
      <w:lvlText w:val=""/>
      <w:lvlJc w:val="left"/>
      <w:pPr>
        <w:ind w:left="2700" w:hanging="360"/>
      </w:pPr>
      <w:rPr>
        <w:rFonts w:ascii="Wingdings" w:hAnsi="Wingdings"/>
      </w:rPr>
    </w:lvl>
    <w:lvl w:ilvl="3">
      <w:start w:val="1"/>
      <w:numFmt w:val="bullet"/>
      <w:lvlText w:val=""/>
      <w:lvlJc w:val="left"/>
      <w:pPr>
        <w:ind w:left="3420" w:hanging="360"/>
      </w:pPr>
      <w:rPr>
        <w:rFonts w:ascii="Symbol" w:hAnsi="Symbol"/>
      </w:rPr>
    </w:lvl>
    <w:lvl w:ilvl="4">
      <w:start w:val="1"/>
      <w:numFmt w:val="bullet"/>
      <w:lvlText w:val="o"/>
      <w:lvlJc w:val="left"/>
      <w:pPr>
        <w:ind w:left="4140" w:hanging="360"/>
      </w:pPr>
      <w:rPr>
        <w:rFonts w:ascii="Courier New" w:hAnsi="Courier New" w:cs="Courier New"/>
      </w:rPr>
    </w:lvl>
    <w:lvl w:ilvl="5">
      <w:start w:val="1"/>
      <w:numFmt w:val="bullet"/>
      <w:lvlText w:val=""/>
      <w:lvlJc w:val="left"/>
      <w:pPr>
        <w:ind w:left="4860" w:hanging="360"/>
      </w:pPr>
      <w:rPr>
        <w:rFonts w:ascii="Wingdings" w:hAnsi="Wingdings"/>
      </w:rPr>
    </w:lvl>
    <w:lvl w:ilvl="6">
      <w:start w:val="1"/>
      <w:numFmt w:val="bullet"/>
      <w:lvlText w:val=""/>
      <w:lvlJc w:val="left"/>
      <w:pPr>
        <w:ind w:left="5580" w:hanging="360"/>
      </w:pPr>
      <w:rPr>
        <w:rFonts w:ascii="Symbol" w:hAnsi="Symbol"/>
      </w:rPr>
    </w:lvl>
    <w:lvl w:ilvl="7">
      <w:start w:val="1"/>
      <w:numFmt w:val="bullet"/>
      <w:lvlText w:val="o"/>
      <w:lvlJc w:val="left"/>
      <w:pPr>
        <w:ind w:left="6300" w:hanging="360"/>
      </w:pPr>
      <w:rPr>
        <w:rFonts w:ascii="Courier New" w:hAnsi="Courier New" w:cs="Courier New"/>
      </w:rPr>
    </w:lvl>
    <w:lvl w:ilvl="8">
      <w:start w:val="1"/>
      <w:numFmt w:val="bullet"/>
      <w:lvlText w:val=""/>
      <w:lvlJc w:val="left"/>
      <w:pPr>
        <w:ind w:left="7020" w:hanging="360"/>
      </w:pPr>
      <w:rPr>
        <w:rFonts w:ascii="Wingdings" w:hAnsi="Wingdings"/>
      </w:rPr>
    </w:lvl>
  </w:abstractNum>
  <w:abstractNum w:abstractNumId="15" w15:restartNumberingAfterBreak="0">
    <w:nsid w:val="3F153A12"/>
    <w:multiLevelType w:val="multilevel"/>
    <w:tmpl w:val="3F153A12"/>
    <w:lvl w:ilvl="0">
      <w:start w:val="1"/>
      <w:numFmt w:val="bullet"/>
      <w:lvlText w:val=""/>
      <w:lvlJc w:val="left"/>
      <w:pPr>
        <w:ind w:left="566"/>
      </w:pPr>
      <w:rPr>
        <w:rFonts w:ascii="Symbol" w:hAnsi="Symbol" w:hint="default"/>
        <w:b w:val="0"/>
        <w:i w:val="0"/>
        <w:strike w:val="0"/>
        <w:color w:val="00000A"/>
        <w:sz w:val="24"/>
        <w:szCs w:val="24"/>
        <w:u w:val="none"/>
        <w:shd w:val="clear" w:color="auto" w:fill="auto"/>
        <w:vertAlign w:val="baseline"/>
      </w:rPr>
    </w:lvl>
    <w:lvl w:ilvl="1">
      <w:start w:val="1"/>
      <w:numFmt w:val="bullet"/>
      <w:lvlText w:val="o"/>
      <w:lvlJc w:val="left"/>
      <w:pPr>
        <w:ind w:left="1646"/>
      </w:pPr>
      <w:rPr>
        <w:rFonts w:ascii="Arial" w:eastAsia="Arial" w:hAnsi="Arial" w:cs="Arial"/>
        <w:b w:val="0"/>
        <w:i w:val="0"/>
        <w:strike w:val="0"/>
        <w:color w:val="00000A"/>
        <w:sz w:val="24"/>
        <w:szCs w:val="24"/>
        <w:u w:val="none"/>
        <w:shd w:val="clear" w:color="auto" w:fill="auto"/>
        <w:vertAlign w:val="baseline"/>
      </w:rPr>
    </w:lvl>
    <w:lvl w:ilvl="2">
      <w:start w:val="1"/>
      <w:numFmt w:val="bullet"/>
      <w:lvlText w:val="▪"/>
      <w:lvlJc w:val="left"/>
      <w:pPr>
        <w:ind w:left="2366"/>
      </w:pPr>
      <w:rPr>
        <w:rFonts w:ascii="Arial" w:eastAsia="Arial" w:hAnsi="Arial" w:cs="Arial"/>
        <w:b w:val="0"/>
        <w:i w:val="0"/>
        <w:strike w:val="0"/>
        <w:color w:val="00000A"/>
        <w:sz w:val="24"/>
        <w:szCs w:val="24"/>
        <w:u w:val="none"/>
        <w:shd w:val="clear" w:color="auto" w:fill="auto"/>
        <w:vertAlign w:val="baseline"/>
      </w:rPr>
    </w:lvl>
    <w:lvl w:ilvl="3">
      <w:start w:val="1"/>
      <w:numFmt w:val="bullet"/>
      <w:lvlText w:val="•"/>
      <w:lvlJc w:val="left"/>
      <w:pPr>
        <w:ind w:left="3086"/>
      </w:pPr>
      <w:rPr>
        <w:rFonts w:ascii="Arial" w:eastAsia="Arial" w:hAnsi="Arial" w:cs="Arial"/>
        <w:b w:val="0"/>
        <w:i w:val="0"/>
        <w:strike w:val="0"/>
        <w:color w:val="00000A"/>
        <w:sz w:val="24"/>
        <w:szCs w:val="24"/>
        <w:u w:val="none"/>
        <w:shd w:val="clear" w:color="auto" w:fill="auto"/>
        <w:vertAlign w:val="baseline"/>
      </w:rPr>
    </w:lvl>
    <w:lvl w:ilvl="4">
      <w:start w:val="1"/>
      <w:numFmt w:val="bullet"/>
      <w:lvlText w:val="o"/>
      <w:lvlJc w:val="left"/>
      <w:pPr>
        <w:ind w:left="3806"/>
      </w:pPr>
      <w:rPr>
        <w:rFonts w:ascii="Arial" w:eastAsia="Arial" w:hAnsi="Arial" w:cs="Arial"/>
        <w:b w:val="0"/>
        <w:i w:val="0"/>
        <w:strike w:val="0"/>
        <w:color w:val="00000A"/>
        <w:sz w:val="24"/>
        <w:szCs w:val="24"/>
        <w:u w:val="none"/>
        <w:shd w:val="clear" w:color="auto" w:fill="auto"/>
        <w:vertAlign w:val="baseline"/>
      </w:rPr>
    </w:lvl>
    <w:lvl w:ilvl="5">
      <w:start w:val="1"/>
      <w:numFmt w:val="bullet"/>
      <w:lvlText w:val="▪"/>
      <w:lvlJc w:val="left"/>
      <w:pPr>
        <w:ind w:left="4526"/>
      </w:pPr>
      <w:rPr>
        <w:rFonts w:ascii="Arial" w:eastAsia="Arial" w:hAnsi="Arial" w:cs="Arial"/>
        <w:b w:val="0"/>
        <w:i w:val="0"/>
        <w:strike w:val="0"/>
        <w:color w:val="00000A"/>
        <w:sz w:val="24"/>
        <w:szCs w:val="24"/>
        <w:u w:val="none"/>
        <w:shd w:val="clear" w:color="auto" w:fill="auto"/>
        <w:vertAlign w:val="baseline"/>
      </w:rPr>
    </w:lvl>
    <w:lvl w:ilvl="6">
      <w:start w:val="1"/>
      <w:numFmt w:val="bullet"/>
      <w:lvlText w:val="•"/>
      <w:lvlJc w:val="left"/>
      <w:pPr>
        <w:ind w:left="5246"/>
      </w:pPr>
      <w:rPr>
        <w:rFonts w:ascii="Arial" w:eastAsia="Arial" w:hAnsi="Arial" w:cs="Arial"/>
        <w:b w:val="0"/>
        <w:i w:val="0"/>
        <w:strike w:val="0"/>
        <w:color w:val="00000A"/>
        <w:sz w:val="24"/>
        <w:szCs w:val="24"/>
        <w:u w:val="none"/>
        <w:shd w:val="clear" w:color="auto" w:fill="auto"/>
        <w:vertAlign w:val="baseline"/>
      </w:rPr>
    </w:lvl>
    <w:lvl w:ilvl="7">
      <w:start w:val="1"/>
      <w:numFmt w:val="bullet"/>
      <w:lvlText w:val="o"/>
      <w:lvlJc w:val="left"/>
      <w:pPr>
        <w:ind w:left="5966"/>
      </w:pPr>
      <w:rPr>
        <w:rFonts w:ascii="Arial" w:eastAsia="Arial" w:hAnsi="Arial" w:cs="Arial"/>
        <w:b w:val="0"/>
        <w:i w:val="0"/>
        <w:strike w:val="0"/>
        <w:color w:val="00000A"/>
        <w:sz w:val="24"/>
        <w:szCs w:val="24"/>
        <w:u w:val="none"/>
        <w:shd w:val="clear" w:color="auto" w:fill="auto"/>
        <w:vertAlign w:val="baseline"/>
      </w:rPr>
    </w:lvl>
    <w:lvl w:ilvl="8">
      <w:start w:val="1"/>
      <w:numFmt w:val="bullet"/>
      <w:lvlText w:val="▪"/>
      <w:lvlJc w:val="left"/>
      <w:pPr>
        <w:ind w:left="6686"/>
      </w:pPr>
      <w:rPr>
        <w:rFonts w:ascii="Arial" w:eastAsia="Arial" w:hAnsi="Arial" w:cs="Arial"/>
        <w:b w:val="0"/>
        <w:i w:val="0"/>
        <w:strike w:val="0"/>
        <w:color w:val="00000A"/>
        <w:sz w:val="24"/>
        <w:szCs w:val="24"/>
        <w:u w:val="none"/>
        <w:shd w:val="clear" w:color="auto" w:fill="auto"/>
        <w:vertAlign w:val="baseline"/>
      </w:rPr>
    </w:lvl>
  </w:abstractNum>
  <w:abstractNum w:abstractNumId="16" w15:restartNumberingAfterBreak="0">
    <w:nsid w:val="404B3AD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930C84"/>
    <w:multiLevelType w:val="hybridMultilevel"/>
    <w:tmpl w:val="862CC16E"/>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905598"/>
    <w:multiLevelType w:val="hybridMultilevel"/>
    <w:tmpl w:val="FBE2B18E"/>
    <w:lvl w:ilvl="0" w:tplc="04190001">
      <w:start w:val="1"/>
      <w:numFmt w:val="bullet"/>
      <w:lvlText w:val=""/>
      <w:lvlJc w:val="left"/>
      <w:pPr>
        <w:ind w:left="720" w:hanging="360"/>
      </w:pPr>
      <w:rPr>
        <w:rFonts w:ascii="Symbol" w:hAnsi="Symbol"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FE7049"/>
    <w:multiLevelType w:val="multilevel"/>
    <w:tmpl w:val="D8189F3C"/>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0" w15:restartNumberingAfterBreak="0">
    <w:nsid w:val="52763D07"/>
    <w:multiLevelType w:val="multilevel"/>
    <w:tmpl w:val="D52ED75E"/>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D4B40C0"/>
    <w:multiLevelType w:val="multilevel"/>
    <w:tmpl w:val="5D4B40C0"/>
    <w:lvl w:ilvl="0">
      <w:start w:val="1"/>
      <w:numFmt w:val="decimal"/>
      <w:pStyle w:val="a"/>
      <w:lvlText w:val="%1."/>
      <w:lvlJc w:val="left"/>
      <w:pPr>
        <w:tabs>
          <w:tab w:val="left" w:pos="360"/>
        </w:tabs>
        <w:ind w:left="36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2" w15:restartNumberingAfterBreak="0">
    <w:nsid w:val="60AF7762"/>
    <w:multiLevelType w:val="multilevel"/>
    <w:tmpl w:val="8872EFF2"/>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61A66123"/>
    <w:multiLevelType w:val="multilevel"/>
    <w:tmpl w:val="61A66123"/>
    <w:lvl w:ilvl="0">
      <w:start w:val="1"/>
      <w:numFmt w:val="bullet"/>
      <w:lvlText w:val=""/>
      <w:lvlJc w:val="left"/>
      <w:pPr>
        <w:ind w:left="1260" w:hanging="360"/>
      </w:pPr>
      <w:rPr>
        <w:rFonts w:ascii="Symbol" w:hAnsi="Symbol"/>
      </w:rPr>
    </w:lvl>
    <w:lvl w:ilvl="1">
      <w:start w:val="1"/>
      <w:numFmt w:val="bullet"/>
      <w:lvlText w:val="o"/>
      <w:lvlJc w:val="left"/>
      <w:pPr>
        <w:ind w:left="1980" w:hanging="360"/>
      </w:pPr>
      <w:rPr>
        <w:rFonts w:ascii="Courier New" w:hAnsi="Courier New" w:cs="Courier New"/>
      </w:rPr>
    </w:lvl>
    <w:lvl w:ilvl="2">
      <w:start w:val="1"/>
      <w:numFmt w:val="bullet"/>
      <w:lvlText w:val=""/>
      <w:lvlJc w:val="left"/>
      <w:pPr>
        <w:ind w:left="2700" w:hanging="360"/>
      </w:pPr>
      <w:rPr>
        <w:rFonts w:ascii="Wingdings" w:hAnsi="Wingdings"/>
      </w:rPr>
    </w:lvl>
    <w:lvl w:ilvl="3">
      <w:start w:val="1"/>
      <w:numFmt w:val="bullet"/>
      <w:lvlText w:val=""/>
      <w:lvlJc w:val="left"/>
      <w:pPr>
        <w:ind w:left="3420" w:hanging="360"/>
      </w:pPr>
      <w:rPr>
        <w:rFonts w:ascii="Symbol" w:hAnsi="Symbol"/>
      </w:rPr>
    </w:lvl>
    <w:lvl w:ilvl="4">
      <w:start w:val="1"/>
      <w:numFmt w:val="bullet"/>
      <w:lvlText w:val="o"/>
      <w:lvlJc w:val="left"/>
      <w:pPr>
        <w:ind w:left="4140" w:hanging="360"/>
      </w:pPr>
      <w:rPr>
        <w:rFonts w:ascii="Courier New" w:hAnsi="Courier New" w:cs="Courier New"/>
      </w:rPr>
    </w:lvl>
    <w:lvl w:ilvl="5">
      <w:start w:val="1"/>
      <w:numFmt w:val="bullet"/>
      <w:lvlText w:val=""/>
      <w:lvlJc w:val="left"/>
      <w:pPr>
        <w:ind w:left="4860" w:hanging="360"/>
      </w:pPr>
      <w:rPr>
        <w:rFonts w:ascii="Wingdings" w:hAnsi="Wingdings"/>
      </w:rPr>
    </w:lvl>
    <w:lvl w:ilvl="6">
      <w:start w:val="1"/>
      <w:numFmt w:val="bullet"/>
      <w:lvlText w:val=""/>
      <w:lvlJc w:val="left"/>
      <w:pPr>
        <w:ind w:left="5580" w:hanging="360"/>
      </w:pPr>
      <w:rPr>
        <w:rFonts w:ascii="Symbol" w:hAnsi="Symbol"/>
      </w:rPr>
    </w:lvl>
    <w:lvl w:ilvl="7">
      <w:start w:val="1"/>
      <w:numFmt w:val="bullet"/>
      <w:lvlText w:val="o"/>
      <w:lvlJc w:val="left"/>
      <w:pPr>
        <w:ind w:left="6300" w:hanging="360"/>
      </w:pPr>
      <w:rPr>
        <w:rFonts w:ascii="Courier New" w:hAnsi="Courier New" w:cs="Courier New"/>
      </w:rPr>
    </w:lvl>
    <w:lvl w:ilvl="8">
      <w:start w:val="1"/>
      <w:numFmt w:val="bullet"/>
      <w:lvlText w:val=""/>
      <w:lvlJc w:val="left"/>
      <w:pPr>
        <w:ind w:left="7020" w:hanging="360"/>
      </w:pPr>
      <w:rPr>
        <w:rFonts w:ascii="Wingdings" w:hAnsi="Wingdings"/>
      </w:rPr>
    </w:lvl>
  </w:abstractNum>
  <w:abstractNum w:abstractNumId="24" w15:restartNumberingAfterBreak="0">
    <w:nsid w:val="61CE61BA"/>
    <w:multiLevelType w:val="multilevel"/>
    <w:tmpl w:val="CC44D1C8"/>
    <w:lvl w:ilvl="0">
      <w:start w:val="9"/>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5" w15:restartNumberingAfterBreak="0">
    <w:nsid w:val="62AE7922"/>
    <w:multiLevelType w:val="multilevel"/>
    <w:tmpl w:val="B2C4BA9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7DC360B"/>
    <w:multiLevelType w:val="multilevel"/>
    <w:tmpl w:val="67DC360B"/>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7" w15:restartNumberingAfterBreak="0">
    <w:nsid w:val="68DF085E"/>
    <w:multiLevelType w:val="hybridMultilevel"/>
    <w:tmpl w:val="E744C2AA"/>
    <w:lvl w:ilvl="0" w:tplc="B6E068F4">
      <w:start w:val="1"/>
      <w:numFmt w:val="decimal"/>
      <w:suff w:val="space"/>
      <w:lvlText w:val="11.%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CA11AAB"/>
    <w:multiLevelType w:val="multilevel"/>
    <w:tmpl w:val="6CA11AAB"/>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cs="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cs="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cs="Courier New"/>
      </w:rPr>
    </w:lvl>
    <w:lvl w:ilvl="8">
      <w:start w:val="1"/>
      <w:numFmt w:val="bullet"/>
      <w:lvlText w:val=""/>
      <w:lvlJc w:val="left"/>
      <w:pPr>
        <w:ind w:left="7189" w:hanging="360"/>
      </w:pPr>
      <w:rPr>
        <w:rFonts w:ascii="Wingdings" w:hAnsi="Wingdings"/>
      </w:rPr>
    </w:lvl>
  </w:abstractNum>
  <w:abstractNum w:abstractNumId="29" w15:restartNumberingAfterBreak="0">
    <w:nsid w:val="73096F01"/>
    <w:multiLevelType w:val="multilevel"/>
    <w:tmpl w:val="73096F01"/>
    <w:lvl w:ilvl="0">
      <w:start w:val="1"/>
      <w:numFmt w:val="bullet"/>
      <w:pStyle w:val="ph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30" w15:restartNumberingAfterBreak="0">
    <w:nsid w:val="7BCD2EA7"/>
    <w:multiLevelType w:val="multilevel"/>
    <w:tmpl w:val="7BCD2EA7"/>
    <w:lvl w:ilvl="0">
      <w:start w:val="1"/>
      <w:numFmt w:val="bullet"/>
      <w:pStyle w:val="30"/>
      <w:lvlText w:val=""/>
      <w:lvlJc w:val="left"/>
      <w:pPr>
        <w:tabs>
          <w:tab w:val="left" w:pos="926"/>
        </w:tabs>
        <w:ind w:left="926" w:hanging="360"/>
      </w:pPr>
      <w:rPr>
        <w:rFonts w:ascii="Symbol" w:hAnsi="Symbol"/>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359401327">
    <w:abstractNumId w:val="5"/>
  </w:num>
  <w:num w:numId="2" w16cid:durableId="531646799">
    <w:abstractNumId w:val="30"/>
  </w:num>
  <w:num w:numId="3" w16cid:durableId="1675835668">
    <w:abstractNumId w:val="21"/>
  </w:num>
  <w:num w:numId="4" w16cid:durableId="826633889">
    <w:abstractNumId w:val="29"/>
  </w:num>
  <w:num w:numId="5" w16cid:durableId="605385635">
    <w:abstractNumId w:val="10"/>
  </w:num>
  <w:num w:numId="6" w16cid:durableId="1877303641">
    <w:abstractNumId w:val="12"/>
  </w:num>
  <w:num w:numId="7" w16cid:durableId="1251238955">
    <w:abstractNumId w:val="1"/>
  </w:num>
  <w:num w:numId="8" w16cid:durableId="1881016355">
    <w:abstractNumId w:val="4"/>
  </w:num>
  <w:num w:numId="9" w16cid:durableId="504826965">
    <w:abstractNumId w:val="11"/>
  </w:num>
  <w:num w:numId="10" w16cid:durableId="712576954">
    <w:abstractNumId w:val="28"/>
  </w:num>
  <w:num w:numId="11" w16cid:durableId="1863860045">
    <w:abstractNumId w:val="23"/>
  </w:num>
  <w:num w:numId="12" w16cid:durableId="2091925754">
    <w:abstractNumId w:val="14"/>
  </w:num>
  <w:num w:numId="13" w16cid:durableId="1852452824">
    <w:abstractNumId w:val="6"/>
  </w:num>
  <w:num w:numId="14" w16cid:durableId="2073965617">
    <w:abstractNumId w:val="9"/>
  </w:num>
  <w:num w:numId="15" w16cid:durableId="1048069118">
    <w:abstractNumId w:val="15"/>
  </w:num>
  <w:num w:numId="16" w16cid:durableId="2011717013">
    <w:abstractNumId w:val="8"/>
  </w:num>
  <w:num w:numId="17" w16cid:durableId="1246299681">
    <w:abstractNumId w:val="26"/>
  </w:num>
  <w:num w:numId="18" w16cid:durableId="167792131">
    <w:abstractNumId w:val="0"/>
  </w:num>
  <w:num w:numId="19" w16cid:durableId="1516269787">
    <w:abstractNumId w:val="2"/>
  </w:num>
  <w:num w:numId="20" w16cid:durableId="1656371374">
    <w:abstractNumId w:val="16"/>
  </w:num>
  <w:num w:numId="21" w16cid:durableId="1847819732">
    <w:abstractNumId w:val="27"/>
  </w:num>
  <w:num w:numId="22" w16cid:durableId="678120259">
    <w:abstractNumId w:val="13"/>
  </w:num>
  <w:num w:numId="23" w16cid:durableId="528951178">
    <w:abstractNumId w:val="17"/>
  </w:num>
  <w:num w:numId="24" w16cid:durableId="525405481">
    <w:abstractNumId w:val="3"/>
  </w:num>
  <w:num w:numId="25" w16cid:durableId="537739330">
    <w:abstractNumId w:val="18"/>
  </w:num>
  <w:num w:numId="26" w16cid:durableId="1109473705">
    <w:abstractNumId w:val="7"/>
  </w:num>
  <w:num w:numId="27" w16cid:durableId="425200859">
    <w:abstractNumId w:val="19"/>
  </w:num>
  <w:num w:numId="28" w16cid:durableId="560405389">
    <w:abstractNumId w:val="22"/>
  </w:num>
  <w:num w:numId="29" w16cid:durableId="1855075340">
    <w:abstractNumId w:val="20"/>
  </w:num>
  <w:num w:numId="30" w16cid:durableId="1329946521">
    <w:abstractNumId w:val="24"/>
  </w:num>
  <w:num w:numId="31" w16cid:durableId="8990982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AC6"/>
    <w:rsid w:val="00003410"/>
    <w:rsid w:val="00004502"/>
    <w:rsid w:val="00007CFD"/>
    <w:rsid w:val="000150BF"/>
    <w:rsid w:val="00033611"/>
    <w:rsid w:val="00045177"/>
    <w:rsid w:val="00050521"/>
    <w:rsid w:val="00052654"/>
    <w:rsid w:val="0005535D"/>
    <w:rsid w:val="000634BE"/>
    <w:rsid w:val="00065999"/>
    <w:rsid w:val="00094300"/>
    <w:rsid w:val="000A3213"/>
    <w:rsid w:val="000B5C60"/>
    <w:rsid w:val="000D4A1A"/>
    <w:rsid w:val="000E3462"/>
    <w:rsid w:val="000E59E6"/>
    <w:rsid w:val="000E5A99"/>
    <w:rsid w:val="000F0414"/>
    <w:rsid w:val="000F15E6"/>
    <w:rsid w:val="000F79A5"/>
    <w:rsid w:val="001208DA"/>
    <w:rsid w:val="00126DE2"/>
    <w:rsid w:val="00133EFA"/>
    <w:rsid w:val="00144A35"/>
    <w:rsid w:val="00172DF9"/>
    <w:rsid w:val="00185103"/>
    <w:rsid w:val="00187948"/>
    <w:rsid w:val="00194DCA"/>
    <w:rsid w:val="00197819"/>
    <w:rsid w:val="001A5F07"/>
    <w:rsid w:val="001B0A7A"/>
    <w:rsid w:val="001B639C"/>
    <w:rsid w:val="001C1684"/>
    <w:rsid w:val="001D25B6"/>
    <w:rsid w:val="001D5D72"/>
    <w:rsid w:val="001E0691"/>
    <w:rsid w:val="00211AC6"/>
    <w:rsid w:val="00231DFF"/>
    <w:rsid w:val="0023645B"/>
    <w:rsid w:val="00237823"/>
    <w:rsid w:val="00260BD5"/>
    <w:rsid w:val="002630FF"/>
    <w:rsid w:val="0026480E"/>
    <w:rsid w:val="002A1BEC"/>
    <w:rsid w:val="002B71A0"/>
    <w:rsid w:val="002C00BA"/>
    <w:rsid w:val="002E1B6E"/>
    <w:rsid w:val="002E248E"/>
    <w:rsid w:val="002E2F02"/>
    <w:rsid w:val="002F0F75"/>
    <w:rsid w:val="00313759"/>
    <w:rsid w:val="003373D3"/>
    <w:rsid w:val="00345B47"/>
    <w:rsid w:val="00351DA9"/>
    <w:rsid w:val="00366B5D"/>
    <w:rsid w:val="00371EA3"/>
    <w:rsid w:val="0037292B"/>
    <w:rsid w:val="0037323D"/>
    <w:rsid w:val="00381013"/>
    <w:rsid w:val="00381E4F"/>
    <w:rsid w:val="003D33B9"/>
    <w:rsid w:val="003F00B1"/>
    <w:rsid w:val="003F03B2"/>
    <w:rsid w:val="00416106"/>
    <w:rsid w:val="00453ABA"/>
    <w:rsid w:val="00461F66"/>
    <w:rsid w:val="00485EF0"/>
    <w:rsid w:val="00494375"/>
    <w:rsid w:val="00495253"/>
    <w:rsid w:val="004A69E2"/>
    <w:rsid w:val="004B5B61"/>
    <w:rsid w:val="004D52C5"/>
    <w:rsid w:val="004E1B59"/>
    <w:rsid w:val="004E585E"/>
    <w:rsid w:val="004F3754"/>
    <w:rsid w:val="00501431"/>
    <w:rsid w:val="00512B2D"/>
    <w:rsid w:val="00513781"/>
    <w:rsid w:val="0051790F"/>
    <w:rsid w:val="00524E02"/>
    <w:rsid w:val="00526914"/>
    <w:rsid w:val="005343B8"/>
    <w:rsid w:val="00534973"/>
    <w:rsid w:val="00543872"/>
    <w:rsid w:val="00570FD3"/>
    <w:rsid w:val="005754FC"/>
    <w:rsid w:val="0058386C"/>
    <w:rsid w:val="005943AF"/>
    <w:rsid w:val="00596A3A"/>
    <w:rsid w:val="005A1CD5"/>
    <w:rsid w:val="005C08D6"/>
    <w:rsid w:val="005C2107"/>
    <w:rsid w:val="005C37CF"/>
    <w:rsid w:val="005D7D90"/>
    <w:rsid w:val="005E7748"/>
    <w:rsid w:val="00602782"/>
    <w:rsid w:val="00610B13"/>
    <w:rsid w:val="0062327D"/>
    <w:rsid w:val="00626018"/>
    <w:rsid w:val="006332F6"/>
    <w:rsid w:val="006452F7"/>
    <w:rsid w:val="00660123"/>
    <w:rsid w:val="00686018"/>
    <w:rsid w:val="006A45F3"/>
    <w:rsid w:val="006B12AA"/>
    <w:rsid w:val="006D7A17"/>
    <w:rsid w:val="006F182F"/>
    <w:rsid w:val="006F72E5"/>
    <w:rsid w:val="0071153A"/>
    <w:rsid w:val="00711599"/>
    <w:rsid w:val="007155F6"/>
    <w:rsid w:val="00716768"/>
    <w:rsid w:val="00725664"/>
    <w:rsid w:val="0073770C"/>
    <w:rsid w:val="00737916"/>
    <w:rsid w:val="00746AE8"/>
    <w:rsid w:val="007575E2"/>
    <w:rsid w:val="00772223"/>
    <w:rsid w:val="007747EC"/>
    <w:rsid w:val="00785DCC"/>
    <w:rsid w:val="007A568C"/>
    <w:rsid w:val="007A583D"/>
    <w:rsid w:val="007B0F72"/>
    <w:rsid w:val="007D3FC4"/>
    <w:rsid w:val="007F2D90"/>
    <w:rsid w:val="00803004"/>
    <w:rsid w:val="0083515C"/>
    <w:rsid w:val="00835B0B"/>
    <w:rsid w:val="00836CDC"/>
    <w:rsid w:val="0086520E"/>
    <w:rsid w:val="00871B86"/>
    <w:rsid w:val="008825B5"/>
    <w:rsid w:val="008915E7"/>
    <w:rsid w:val="008928CD"/>
    <w:rsid w:val="008C1032"/>
    <w:rsid w:val="008E3D97"/>
    <w:rsid w:val="008F7BF3"/>
    <w:rsid w:val="00900D89"/>
    <w:rsid w:val="00905979"/>
    <w:rsid w:val="00911F01"/>
    <w:rsid w:val="00926464"/>
    <w:rsid w:val="009269C4"/>
    <w:rsid w:val="00931FF3"/>
    <w:rsid w:val="00933A96"/>
    <w:rsid w:val="00935F0B"/>
    <w:rsid w:val="009800E2"/>
    <w:rsid w:val="009B44BC"/>
    <w:rsid w:val="009C673B"/>
    <w:rsid w:val="009D2282"/>
    <w:rsid w:val="009E00CD"/>
    <w:rsid w:val="009E09B5"/>
    <w:rsid w:val="009E1618"/>
    <w:rsid w:val="009F3070"/>
    <w:rsid w:val="009F4D5E"/>
    <w:rsid w:val="00A027F3"/>
    <w:rsid w:val="00A02F40"/>
    <w:rsid w:val="00A17160"/>
    <w:rsid w:val="00A3648E"/>
    <w:rsid w:val="00A534E2"/>
    <w:rsid w:val="00A53CBA"/>
    <w:rsid w:val="00A548B6"/>
    <w:rsid w:val="00A56832"/>
    <w:rsid w:val="00A63527"/>
    <w:rsid w:val="00A65F35"/>
    <w:rsid w:val="00A82833"/>
    <w:rsid w:val="00A94008"/>
    <w:rsid w:val="00AA3ADE"/>
    <w:rsid w:val="00AC0573"/>
    <w:rsid w:val="00AC1A3D"/>
    <w:rsid w:val="00AF2009"/>
    <w:rsid w:val="00AF20C3"/>
    <w:rsid w:val="00B131AC"/>
    <w:rsid w:val="00B33935"/>
    <w:rsid w:val="00B52BA0"/>
    <w:rsid w:val="00B55515"/>
    <w:rsid w:val="00B6397B"/>
    <w:rsid w:val="00B7498B"/>
    <w:rsid w:val="00B80A27"/>
    <w:rsid w:val="00BA5DF8"/>
    <w:rsid w:val="00BB38E9"/>
    <w:rsid w:val="00BC69AF"/>
    <w:rsid w:val="00BF20E6"/>
    <w:rsid w:val="00BF6570"/>
    <w:rsid w:val="00C0176D"/>
    <w:rsid w:val="00C051B3"/>
    <w:rsid w:val="00C06C2C"/>
    <w:rsid w:val="00C35C65"/>
    <w:rsid w:val="00C3771D"/>
    <w:rsid w:val="00C43EAB"/>
    <w:rsid w:val="00C54D05"/>
    <w:rsid w:val="00C72477"/>
    <w:rsid w:val="00C80744"/>
    <w:rsid w:val="00CB13F2"/>
    <w:rsid w:val="00CC10FF"/>
    <w:rsid w:val="00CC4631"/>
    <w:rsid w:val="00CD2D08"/>
    <w:rsid w:val="00CD35E2"/>
    <w:rsid w:val="00CE2DC6"/>
    <w:rsid w:val="00D011D5"/>
    <w:rsid w:val="00D024C4"/>
    <w:rsid w:val="00D1129E"/>
    <w:rsid w:val="00D11FF3"/>
    <w:rsid w:val="00D17BC0"/>
    <w:rsid w:val="00D330B6"/>
    <w:rsid w:val="00D44BC5"/>
    <w:rsid w:val="00D5244D"/>
    <w:rsid w:val="00D57105"/>
    <w:rsid w:val="00D711F0"/>
    <w:rsid w:val="00D93287"/>
    <w:rsid w:val="00DB54C9"/>
    <w:rsid w:val="00DF522A"/>
    <w:rsid w:val="00E04600"/>
    <w:rsid w:val="00E15C56"/>
    <w:rsid w:val="00E43B5A"/>
    <w:rsid w:val="00E524EF"/>
    <w:rsid w:val="00E63F97"/>
    <w:rsid w:val="00E7437F"/>
    <w:rsid w:val="00E92466"/>
    <w:rsid w:val="00EA41F3"/>
    <w:rsid w:val="00EA7509"/>
    <w:rsid w:val="00EB56D1"/>
    <w:rsid w:val="00EC4FBA"/>
    <w:rsid w:val="00F06C25"/>
    <w:rsid w:val="00F07214"/>
    <w:rsid w:val="00F316C4"/>
    <w:rsid w:val="00F355BD"/>
    <w:rsid w:val="00F4339D"/>
    <w:rsid w:val="00F45EEE"/>
    <w:rsid w:val="00F53924"/>
    <w:rsid w:val="00F56DFA"/>
    <w:rsid w:val="00F72FFB"/>
    <w:rsid w:val="00F82F5C"/>
    <w:rsid w:val="00F86DFB"/>
    <w:rsid w:val="00FA616A"/>
    <w:rsid w:val="00FB6E46"/>
    <w:rsid w:val="00FF47D4"/>
    <w:rsid w:val="524108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C6D5C"/>
  <w15:docId w15:val="{15A4933A-39EC-457D-ADD6-2FE86AF5D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iPriority="0" w:unhideWhenUsed="1" w:qFormat="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11FF3"/>
    <w:rPr>
      <w:sz w:val="24"/>
      <w:szCs w:val="24"/>
    </w:rPr>
  </w:style>
  <w:style w:type="paragraph" w:styleId="10">
    <w:name w:val="heading 1"/>
    <w:basedOn w:val="a0"/>
    <w:next w:val="a0"/>
    <w:link w:val="11"/>
    <w:uiPriority w:val="9"/>
    <w:qFormat/>
    <w:pPr>
      <w:keepNext/>
      <w:keepLines/>
      <w:spacing w:before="480" w:after="200"/>
      <w:outlineLvl w:val="0"/>
    </w:pPr>
    <w:rPr>
      <w:rFonts w:ascii="Arial" w:eastAsia="Arial" w:hAnsi="Arial" w:cs="Arial"/>
      <w:sz w:val="40"/>
      <w:szCs w:val="40"/>
    </w:rPr>
  </w:style>
  <w:style w:type="paragraph" w:styleId="20">
    <w:name w:val="heading 2"/>
    <w:basedOn w:val="a0"/>
    <w:next w:val="a0"/>
    <w:link w:val="21"/>
    <w:uiPriority w:val="9"/>
    <w:unhideWhenUsed/>
    <w:qFormat/>
    <w:pPr>
      <w:keepNext/>
      <w:keepLines/>
      <w:spacing w:before="360" w:after="200"/>
      <w:outlineLvl w:val="1"/>
    </w:pPr>
    <w:rPr>
      <w:rFonts w:ascii="Arial" w:eastAsia="Arial" w:hAnsi="Arial" w:cs="Arial"/>
      <w:sz w:val="34"/>
    </w:rPr>
  </w:style>
  <w:style w:type="paragraph" w:styleId="31">
    <w:name w:val="heading 3"/>
    <w:basedOn w:val="a0"/>
    <w:next w:val="a0"/>
    <w:link w:val="32"/>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qFormat/>
    <w:pPr>
      <w:spacing w:before="240" w:after="60" w:line="259" w:lineRule="auto"/>
      <w:ind w:left="1008" w:hanging="1008"/>
      <w:outlineLvl w:val="4"/>
    </w:pPr>
    <w:rPr>
      <w:b/>
      <w:bCs/>
      <w:iCs/>
      <w:sz w:val="26"/>
      <w:szCs w:val="26"/>
      <w:lang w:val="en-US" w:eastAsia="en-US"/>
    </w:rPr>
  </w:style>
  <w:style w:type="paragraph" w:styleId="6">
    <w:name w:val="heading 6"/>
    <w:basedOn w:val="a0"/>
    <w:next w:val="a0"/>
    <w:link w:val="60"/>
    <w:qFormat/>
    <w:pPr>
      <w:spacing w:before="240" w:after="60" w:line="259" w:lineRule="auto"/>
      <w:ind w:left="1152" w:hanging="1152"/>
      <w:outlineLvl w:val="5"/>
    </w:pPr>
    <w:rPr>
      <w:rFonts w:ascii="Calibri" w:hAnsi="Calibri"/>
      <w:b/>
      <w:bCs/>
      <w:sz w:val="22"/>
      <w:szCs w:val="22"/>
      <w:lang w:val="en-US" w:eastAsia="en-US"/>
    </w:rPr>
  </w:style>
  <w:style w:type="paragraph" w:styleId="7">
    <w:name w:val="heading 7"/>
    <w:basedOn w:val="a0"/>
    <w:next w:val="a0"/>
    <w:link w:val="70"/>
    <w:qFormat/>
    <w:pPr>
      <w:spacing w:before="240" w:after="60" w:line="259" w:lineRule="auto"/>
      <w:ind w:left="1296" w:hanging="1296"/>
      <w:outlineLvl w:val="6"/>
    </w:pPr>
    <w:rPr>
      <w:rFonts w:ascii="Calibri" w:hAnsi="Calibri"/>
      <w:lang w:val="en-US" w:eastAsia="en-US"/>
    </w:rPr>
  </w:style>
  <w:style w:type="paragraph" w:styleId="8">
    <w:name w:val="heading 8"/>
    <w:basedOn w:val="a0"/>
    <w:next w:val="a0"/>
    <w:link w:val="80"/>
    <w:qFormat/>
    <w:pPr>
      <w:spacing w:before="240" w:after="60"/>
      <w:jc w:val="both"/>
      <w:outlineLvl w:val="7"/>
    </w:pPr>
    <w:rPr>
      <w:i/>
      <w:iCs/>
      <w:lang w:val="en-US" w:eastAsia="en-US"/>
    </w:rPr>
  </w:style>
  <w:style w:type="paragraph" w:styleId="9">
    <w:name w:val="heading 9"/>
    <w:basedOn w:val="a0"/>
    <w:next w:val="a0"/>
    <w:link w:val="90"/>
    <w:qFormat/>
    <w:pPr>
      <w:spacing w:before="240" w:after="60" w:line="259" w:lineRule="auto"/>
      <w:ind w:left="1584" w:hanging="1584"/>
      <w:outlineLvl w:val="8"/>
    </w:pPr>
    <w:rPr>
      <w:rFonts w:ascii="Calibri Light" w:hAnsi="Calibri Light"/>
      <w:sz w:val="22"/>
      <w:szCs w:val="22"/>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qFormat/>
    <w:rPr>
      <w:rFonts w:cs="Times New Roman"/>
      <w:color w:val="800080"/>
      <w:u w:val="single"/>
    </w:rPr>
  </w:style>
  <w:style w:type="character" w:styleId="a5">
    <w:name w:val="footnote reference"/>
    <w:rPr>
      <w:vertAlign w:val="superscript"/>
    </w:rPr>
  </w:style>
  <w:style w:type="character" w:styleId="a6">
    <w:name w:val="annotation reference"/>
    <w:rPr>
      <w:sz w:val="16"/>
      <w:szCs w:val="16"/>
    </w:rPr>
  </w:style>
  <w:style w:type="character" w:styleId="a7">
    <w:name w:val="endnote reference"/>
    <w:uiPriority w:val="99"/>
    <w:semiHidden/>
    <w:unhideWhenUsed/>
    <w:rPr>
      <w:vertAlign w:val="superscript"/>
    </w:rPr>
  </w:style>
  <w:style w:type="character" w:styleId="a8">
    <w:name w:val="Emphasis"/>
    <w:qFormat/>
    <w:rPr>
      <w:i/>
      <w:iCs/>
    </w:rPr>
  </w:style>
  <w:style w:type="character" w:styleId="a9">
    <w:name w:val="Hyperlink"/>
    <w:uiPriority w:val="99"/>
    <w:unhideWhenUsed/>
    <w:rPr>
      <w:color w:val="0000FF"/>
      <w:u w:val="single"/>
    </w:rPr>
  </w:style>
  <w:style w:type="character" w:styleId="aa">
    <w:name w:val="page number"/>
    <w:qFormat/>
    <w:rPr>
      <w:rFonts w:cs="Times New Roman"/>
    </w:rPr>
  </w:style>
  <w:style w:type="character" w:styleId="ab">
    <w:name w:val="line number"/>
    <w:basedOn w:val="a1"/>
    <w:qFormat/>
  </w:style>
  <w:style w:type="character" w:styleId="ac">
    <w:name w:val="Strong"/>
    <w:uiPriority w:val="22"/>
    <w:qFormat/>
    <w:rPr>
      <w:b/>
      <w:bCs/>
    </w:rPr>
  </w:style>
  <w:style w:type="paragraph" w:styleId="ad">
    <w:name w:val="Balloon Text"/>
    <w:basedOn w:val="a0"/>
    <w:link w:val="ae"/>
    <w:uiPriority w:val="99"/>
    <w:qFormat/>
    <w:rPr>
      <w:rFonts w:ascii="Tahoma" w:hAnsi="Tahoma"/>
      <w:sz w:val="16"/>
      <w:szCs w:val="16"/>
      <w:lang w:val="en-US" w:eastAsia="en-US"/>
    </w:rPr>
  </w:style>
  <w:style w:type="paragraph" w:styleId="23">
    <w:name w:val="Body Text 2"/>
    <w:basedOn w:val="a0"/>
    <w:link w:val="24"/>
    <w:uiPriority w:val="99"/>
    <w:qFormat/>
    <w:pPr>
      <w:spacing w:after="120" w:line="480" w:lineRule="auto"/>
      <w:jc w:val="both"/>
    </w:pPr>
    <w:rPr>
      <w:lang w:val="en-US" w:eastAsia="en-US"/>
    </w:rPr>
  </w:style>
  <w:style w:type="paragraph" w:styleId="af">
    <w:name w:val="Plain Text"/>
    <w:basedOn w:val="a0"/>
    <w:link w:val="af0"/>
    <w:uiPriority w:val="99"/>
    <w:qFormat/>
    <w:rPr>
      <w:rFonts w:ascii="Courier New" w:hAnsi="Courier New"/>
      <w:sz w:val="20"/>
      <w:szCs w:val="20"/>
      <w:lang w:val="en-US" w:eastAsia="en-US"/>
    </w:rPr>
  </w:style>
  <w:style w:type="paragraph" w:styleId="af1">
    <w:name w:val="endnote text"/>
    <w:basedOn w:val="a0"/>
    <w:link w:val="af2"/>
    <w:uiPriority w:val="99"/>
    <w:semiHidden/>
    <w:unhideWhenUsed/>
    <w:rPr>
      <w:sz w:val="20"/>
    </w:rPr>
  </w:style>
  <w:style w:type="paragraph" w:styleId="af3">
    <w:name w:val="caption"/>
    <w:basedOn w:val="a0"/>
    <w:next w:val="a0"/>
    <w:link w:val="af4"/>
    <w:qFormat/>
    <w:pPr>
      <w:keepNext/>
      <w:keepLines/>
      <w:spacing w:before="240" w:after="120"/>
    </w:pPr>
    <w:rPr>
      <w:rFonts w:ascii="Calibri" w:eastAsia="Calibri" w:hAnsi="Calibri"/>
      <w:b/>
      <w:sz w:val="20"/>
      <w:szCs w:val="20"/>
      <w:lang w:val="en-US" w:eastAsia="en-US"/>
    </w:rPr>
  </w:style>
  <w:style w:type="paragraph" w:styleId="af5">
    <w:name w:val="annotation text"/>
    <w:basedOn w:val="a0"/>
    <w:link w:val="af6"/>
    <w:uiPriority w:val="99"/>
    <w:semiHidden/>
    <w:unhideWhenUsed/>
    <w:qFormat/>
    <w:rPr>
      <w:sz w:val="20"/>
      <w:szCs w:val="20"/>
    </w:rPr>
  </w:style>
  <w:style w:type="paragraph" w:styleId="af7">
    <w:name w:val="annotation subject"/>
    <w:basedOn w:val="11011211111218111"/>
    <w:next w:val="11011211111218111"/>
    <w:link w:val="af8"/>
    <w:qFormat/>
    <w:rPr>
      <w:b/>
      <w:bCs/>
      <w:lang w:val="en-US" w:eastAsia="en-US"/>
    </w:rPr>
  </w:style>
  <w:style w:type="paragraph" w:customStyle="1" w:styleId="11011211111218111">
    <w:name w:val="Текст примечания;Знак Знак110;Знак Знак1 Знак Знак Знак1;Основной текст с отступом 2 Знак Знак11;Знак Знак1 Знак11;Основной текст с отступом 2 Знак Знак Знак1;Знак Знак81;Знак Знак Знак1;Знак Знак1"/>
    <w:basedOn w:val="a0"/>
    <w:link w:val="110112111112181110"/>
    <w:uiPriority w:val="99"/>
    <w:rPr>
      <w:sz w:val="20"/>
      <w:szCs w:val="20"/>
    </w:rPr>
  </w:style>
  <w:style w:type="paragraph" w:styleId="af9">
    <w:name w:val="footnote text"/>
    <w:basedOn w:val="a0"/>
    <w:link w:val="afa"/>
    <w:unhideWhenUsed/>
    <w:pPr>
      <w:spacing w:after="200" w:line="276" w:lineRule="auto"/>
    </w:pPr>
    <w:rPr>
      <w:rFonts w:ascii="Calibri" w:eastAsia="Calibri" w:hAnsi="Calibri"/>
      <w:sz w:val="20"/>
      <w:szCs w:val="20"/>
      <w:lang w:val="en-US" w:eastAsia="en-US"/>
    </w:rPr>
  </w:style>
  <w:style w:type="paragraph" w:styleId="81">
    <w:name w:val="toc 8"/>
    <w:basedOn w:val="a0"/>
    <w:next w:val="a0"/>
    <w:uiPriority w:val="39"/>
    <w:unhideWhenUsed/>
    <w:pPr>
      <w:spacing w:after="100" w:line="259" w:lineRule="auto"/>
      <w:ind w:left="1540"/>
    </w:pPr>
    <w:rPr>
      <w:rFonts w:ascii="Calibri" w:hAnsi="Calibri"/>
      <w:sz w:val="22"/>
      <w:szCs w:val="22"/>
    </w:rPr>
  </w:style>
  <w:style w:type="paragraph" w:styleId="afb">
    <w:name w:val="header"/>
    <w:basedOn w:val="a0"/>
    <w:link w:val="afc"/>
    <w:pPr>
      <w:tabs>
        <w:tab w:val="center" w:pos="4677"/>
        <w:tab w:val="right" w:pos="9355"/>
      </w:tabs>
    </w:pPr>
    <w:rPr>
      <w:lang w:val="en-US" w:eastAsia="en-US"/>
    </w:rPr>
  </w:style>
  <w:style w:type="paragraph" w:styleId="91">
    <w:name w:val="toc 9"/>
    <w:basedOn w:val="a0"/>
    <w:next w:val="a0"/>
    <w:uiPriority w:val="39"/>
    <w:unhideWhenUsed/>
    <w:pPr>
      <w:spacing w:after="100" w:line="259" w:lineRule="auto"/>
      <w:ind w:left="1760"/>
    </w:pPr>
    <w:rPr>
      <w:rFonts w:ascii="Calibri" w:hAnsi="Calibri"/>
      <w:sz w:val="22"/>
      <w:szCs w:val="22"/>
    </w:rPr>
  </w:style>
  <w:style w:type="paragraph" w:styleId="71">
    <w:name w:val="toc 7"/>
    <w:basedOn w:val="a0"/>
    <w:next w:val="a0"/>
    <w:uiPriority w:val="39"/>
    <w:unhideWhenUsed/>
    <w:pPr>
      <w:spacing w:after="100" w:line="259" w:lineRule="auto"/>
      <w:ind w:left="1320"/>
    </w:pPr>
    <w:rPr>
      <w:rFonts w:ascii="Calibri" w:hAnsi="Calibri"/>
      <w:sz w:val="22"/>
      <w:szCs w:val="22"/>
    </w:rPr>
  </w:style>
  <w:style w:type="paragraph" w:styleId="12">
    <w:name w:val="toc 1"/>
    <w:basedOn w:val="a0"/>
    <w:next w:val="a0"/>
    <w:uiPriority w:val="39"/>
    <w:pPr>
      <w:tabs>
        <w:tab w:val="right" w:leader="dot" w:pos="9344"/>
      </w:tabs>
      <w:spacing w:before="120" w:after="120"/>
    </w:pPr>
    <w:rPr>
      <w:b/>
      <w:bCs/>
      <w:caps/>
      <w:sz w:val="20"/>
      <w:szCs w:val="20"/>
    </w:rPr>
  </w:style>
  <w:style w:type="paragraph" w:styleId="61">
    <w:name w:val="toc 6"/>
    <w:basedOn w:val="a0"/>
    <w:next w:val="a0"/>
    <w:uiPriority w:val="39"/>
    <w:unhideWhenUsed/>
    <w:pPr>
      <w:spacing w:after="100" w:line="259" w:lineRule="auto"/>
      <w:ind w:left="1100"/>
    </w:pPr>
    <w:rPr>
      <w:rFonts w:ascii="Calibri" w:hAnsi="Calibri"/>
      <w:sz w:val="22"/>
      <w:szCs w:val="22"/>
    </w:rPr>
  </w:style>
  <w:style w:type="paragraph" w:styleId="afd">
    <w:name w:val="table of figures"/>
    <w:basedOn w:val="a0"/>
    <w:next w:val="a0"/>
    <w:uiPriority w:val="99"/>
    <w:unhideWhenUsed/>
  </w:style>
  <w:style w:type="paragraph" w:styleId="33">
    <w:name w:val="toc 3"/>
    <w:basedOn w:val="a0"/>
    <w:next w:val="a0"/>
    <w:uiPriority w:val="39"/>
    <w:pPr>
      <w:spacing w:after="100"/>
      <w:ind w:left="480"/>
      <w:jc w:val="both"/>
    </w:pPr>
  </w:style>
  <w:style w:type="paragraph" w:styleId="25">
    <w:name w:val="toc 2"/>
    <w:basedOn w:val="a0"/>
    <w:next w:val="a0"/>
    <w:uiPriority w:val="39"/>
    <w:pPr>
      <w:tabs>
        <w:tab w:val="left" w:pos="880"/>
        <w:tab w:val="right" w:leader="dot" w:pos="9344"/>
      </w:tabs>
      <w:ind w:left="240"/>
    </w:pPr>
    <w:rPr>
      <w:smallCaps/>
      <w:sz w:val="20"/>
      <w:szCs w:val="20"/>
    </w:rPr>
  </w:style>
  <w:style w:type="paragraph" w:styleId="41">
    <w:name w:val="toc 4"/>
    <w:basedOn w:val="a0"/>
    <w:next w:val="a0"/>
    <w:uiPriority w:val="39"/>
    <w:unhideWhenUsed/>
    <w:pPr>
      <w:spacing w:after="100" w:line="259" w:lineRule="auto"/>
      <w:ind w:left="660"/>
    </w:pPr>
    <w:rPr>
      <w:rFonts w:ascii="Calibri" w:hAnsi="Calibri"/>
      <w:sz w:val="22"/>
      <w:szCs w:val="22"/>
    </w:rPr>
  </w:style>
  <w:style w:type="paragraph" w:styleId="51">
    <w:name w:val="toc 5"/>
    <w:basedOn w:val="a0"/>
    <w:next w:val="a0"/>
    <w:uiPriority w:val="39"/>
    <w:unhideWhenUsed/>
    <w:pPr>
      <w:spacing w:after="100" w:line="259" w:lineRule="auto"/>
      <w:ind w:left="880"/>
    </w:pPr>
    <w:rPr>
      <w:rFonts w:ascii="Calibri" w:hAnsi="Calibri"/>
      <w:sz w:val="22"/>
      <w:szCs w:val="22"/>
    </w:rPr>
  </w:style>
  <w:style w:type="paragraph" w:styleId="afe">
    <w:name w:val="Date"/>
    <w:basedOn w:val="a0"/>
    <w:next w:val="a0"/>
    <w:link w:val="aff"/>
    <w:uiPriority w:val="99"/>
    <w:qFormat/>
    <w:pPr>
      <w:spacing w:after="60"/>
      <w:jc w:val="both"/>
    </w:pPr>
    <w:rPr>
      <w:lang w:val="en-US" w:eastAsia="en-US"/>
    </w:rPr>
  </w:style>
  <w:style w:type="paragraph" w:styleId="aff0">
    <w:name w:val="Body Text Indent"/>
    <w:basedOn w:val="a0"/>
    <w:link w:val="aff1"/>
    <w:uiPriority w:val="99"/>
    <w:pPr>
      <w:spacing w:after="120"/>
      <w:ind w:left="283"/>
    </w:pPr>
    <w:rPr>
      <w:lang w:val="en-US" w:eastAsia="en-US"/>
    </w:rPr>
  </w:style>
  <w:style w:type="paragraph" w:styleId="2">
    <w:name w:val="List Bullet 2"/>
    <w:basedOn w:val="a0"/>
    <w:qFormat/>
    <w:pPr>
      <w:numPr>
        <w:numId w:val="1"/>
      </w:numPr>
      <w:spacing w:after="60"/>
      <w:jc w:val="both"/>
    </w:pPr>
  </w:style>
  <w:style w:type="paragraph" w:styleId="30">
    <w:name w:val="List Bullet 3"/>
    <w:basedOn w:val="a0"/>
    <w:unhideWhenUsed/>
    <w:qFormat/>
    <w:pPr>
      <w:numPr>
        <w:numId w:val="2"/>
      </w:numPr>
      <w:spacing w:after="60"/>
      <w:contextualSpacing/>
      <w:jc w:val="both"/>
    </w:pPr>
  </w:style>
  <w:style w:type="paragraph" w:styleId="aff2">
    <w:name w:val="Title"/>
    <w:basedOn w:val="a0"/>
    <w:next w:val="a0"/>
    <w:link w:val="aff3"/>
    <w:uiPriority w:val="10"/>
    <w:qFormat/>
    <w:pPr>
      <w:spacing w:before="300" w:after="200"/>
      <w:contextualSpacing/>
    </w:pPr>
    <w:rPr>
      <w:sz w:val="48"/>
      <w:szCs w:val="48"/>
    </w:rPr>
  </w:style>
  <w:style w:type="paragraph" w:styleId="aff4">
    <w:name w:val="footer"/>
    <w:basedOn w:val="a0"/>
    <w:link w:val="aff5"/>
    <w:uiPriority w:val="99"/>
    <w:pPr>
      <w:tabs>
        <w:tab w:val="center" w:pos="4677"/>
        <w:tab w:val="right" w:pos="9355"/>
      </w:tabs>
    </w:pPr>
    <w:rPr>
      <w:lang w:val="en-US" w:eastAsia="en-US"/>
    </w:rPr>
  </w:style>
  <w:style w:type="paragraph" w:styleId="a">
    <w:name w:val="List Number"/>
    <w:basedOn w:val="a0"/>
    <w:unhideWhenUsed/>
    <w:qFormat/>
    <w:pPr>
      <w:numPr>
        <w:numId w:val="3"/>
      </w:numPr>
      <w:spacing w:after="60"/>
      <w:contextualSpacing/>
      <w:jc w:val="both"/>
    </w:pPr>
  </w:style>
  <w:style w:type="paragraph" w:styleId="26">
    <w:name w:val="List Number 2"/>
    <w:basedOn w:val="a0"/>
    <w:uiPriority w:val="99"/>
    <w:qFormat/>
    <w:pPr>
      <w:tabs>
        <w:tab w:val="left" w:pos="432"/>
      </w:tabs>
      <w:spacing w:after="60"/>
      <w:ind w:left="432" w:hanging="432"/>
      <w:jc w:val="both"/>
    </w:pPr>
  </w:style>
  <w:style w:type="paragraph" w:styleId="aff6">
    <w:name w:val="Normal (Web)"/>
    <w:basedOn w:val="a0"/>
    <w:link w:val="aff7"/>
    <w:uiPriority w:val="99"/>
    <w:pPr>
      <w:spacing w:before="280" w:after="280"/>
    </w:pPr>
    <w:rPr>
      <w:rFonts w:ascii="Verdana" w:hAnsi="Verdana"/>
      <w:sz w:val="17"/>
      <w:szCs w:val="17"/>
      <w:lang w:val="en-US" w:eastAsia="ar-SA"/>
    </w:rPr>
  </w:style>
  <w:style w:type="paragraph" w:styleId="34">
    <w:name w:val="Body Text 3"/>
    <w:basedOn w:val="a0"/>
    <w:link w:val="35"/>
    <w:uiPriority w:val="99"/>
    <w:qFormat/>
    <w:pPr>
      <w:spacing w:after="120"/>
      <w:jc w:val="both"/>
    </w:pPr>
    <w:rPr>
      <w:sz w:val="16"/>
      <w:szCs w:val="16"/>
      <w:lang w:val="en-US" w:eastAsia="en-US"/>
    </w:rPr>
  </w:style>
  <w:style w:type="paragraph" w:styleId="27">
    <w:name w:val="Body Text Indent 2"/>
    <w:basedOn w:val="a0"/>
    <w:link w:val="28"/>
    <w:qFormat/>
    <w:pPr>
      <w:spacing w:after="120" w:line="480" w:lineRule="auto"/>
      <w:ind w:left="283"/>
      <w:jc w:val="both"/>
    </w:pPr>
    <w:rPr>
      <w:lang w:val="en-US" w:eastAsia="en-US"/>
    </w:rPr>
  </w:style>
  <w:style w:type="paragraph" w:styleId="aff8">
    <w:name w:val="Subtitle"/>
    <w:basedOn w:val="a0"/>
    <w:next w:val="a0"/>
    <w:link w:val="aff9"/>
    <w:uiPriority w:val="11"/>
    <w:qFormat/>
    <w:pPr>
      <w:spacing w:before="200" w:after="200"/>
    </w:pPr>
  </w:style>
  <w:style w:type="table" w:styleId="affa">
    <w:name w:val="Table Grid"/>
    <w:basedOn w:val="a2"/>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link w:val="10"/>
    <w:uiPriority w:val="9"/>
    <w:rPr>
      <w:rFonts w:ascii="Arial" w:eastAsia="Arial" w:hAnsi="Arial" w:cs="Arial"/>
      <w:sz w:val="40"/>
      <w:szCs w:val="40"/>
    </w:rPr>
  </w:style>
  <w:style w:type="character" w:customStyle="1" w:styleId="21">
    <w:name w:val="Заголовок 2 Знак"/>
    <w:link w:val="20"/>
    <w:uiPriority w:val="9"/>
    <w:rPr>
      <w:rFonts w:ascii="Arial" w:eastAsia="Arial" w:hAnsi="Arial" w:cs="Arial"/>
      <w:sz w:val="34"/>
    </w:rPr>
  </w:style>
  <w:style w:type="character" w:customStyle="1" w:styleId="32">
    <w:name w:val="Заголовок 3 Знак"/>
    <w:link w:val="31"/>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ffb">
    <w:name w:val="List Paragraph"/>
    <w:basedOn w:val="a0"/>
    <w:qFormat/>
    <w:pPr>
      <w:ind w:left="720"/>
      <w:contextualSpacing/>
    </w:pPr>
  </w:style>
  <w:style w:type="paragraph" w:styleId="affc">
    <w:name w:val="No Spacing"/>
    <w:uiPriority w:val="1"/>
    <w:qFormat/>
    <w:rPr>
      <w:lang w:eastAsia="zh-CN"/>
    </w:rPr>
  </w:style>
  <w:style w:type="character" w:customStyle="1" w:styleId="aff3">
    <w:name w:val="Заголовок Знак"/>
    <w:link w:val="aff2"/>
    <w:uiPriority w:val="10"/>
    <w:rPr>
      <w:sz w:val="48"/>
      <w:szCs w:val="48"/>
    </w:rPr>
  </w:style>
  <w:style w:type="character" w:customStyle="1" w:styleId="aff9">
    <w:name w:val="Подзаголовок Знак"/>
    <w:link w:val="aff8"/>
    <w:uiPriority w:val="11"/>
    <w:rPr>
      <w:sz w:val="24"/>
      <w:szCs w:val="24"/>
    </w:rPr>
  </w:style>
  <w:style w:type="paragraph" w:styleId="29">
    <w:name w:val="Quote"/>
    <w:basedOn w:val="a0"/>
    <w:next w:val="a0"/>
    <w:link w:val="2a"/>
    <w:uiPriority w:val="29"/>
    <w:qFormat/>
    <w:pPr>
      <w:ind w:left="720" w:right="720"/>
    </w:pPr>
    <w:rPr>
      <w:i/>
    </w:rPr>
  </w:style>
  <w:style w:type="character" w:customStyle="1" w:styleId="2a">
    <w:name w:val="Цитата 2 Знак"/>
    <w:link w:val="29"/>
    <w:uiPriority w:val="29"/>
    <w:rPr>
      <w:i/>
    </w:rPr>
  </w:style>
  <w:style w:type="paragraph" w:styleId="affd">
    <w:name w:val="Intense Quote"/>
    <w:basedOn w:val="a0"/>
    <w:next w:val="a0"/>
    <w:link w:val="aff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e">
    <w:name w:val="Выделенная цитата Знак"/>
    <w:link w:val="affd"/>
    <w:uiPriority w:val="30"/>
    <w:rPr>
      <w:i/>
    </w:rPr>
  </w:style>
  <w:style w:type="character" w:customStyle="1" w:styleId="HeaderChar">
    <w:name w:val="Header Char"/>
    <w:uiPriority w:val="99"/>
  </w:style>
  <w:style w:type="character" w:customStyle="1" w:styleId="FooterChar">
    <w:name w:val="Footer Char"/>
    <w:uiPriority w:val="99"/>
  </w:style>
  <w:style w:type="character" w:customStyle="1" w:styleId="CaptionChar">
    <w:name w:val="Caption Char"/>
    <w:uiPriority w:val="99"/>
  </w:style>
  <w:style w:type="table" w:customStyle="1" w:styleId="TableGridLight">
    <w:name w:val="Table Grid Light"/>
    <w:uiPriority w:val="59"/>
    <w:rPr>
      <w:lang w:eastAsia="zh-C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rPr>
      <w:lang w:eastAsia="zh-C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Pr>
      <w:lang w:eastAsia="zh-CN"/>
    </w:rPr>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rPr>
      <w:lang w:eastAsia="zh-CN"/>
    </w:rPr>
    <w:tblPr>
      <w:tblCellMar>
        <w:top w:w="0" w:type="dxa"/>
        <w:left w:w="0" w:type="dxa"/>
        <w:bottom w:w="0" w:type="dxa"/>
        <w:right w:w="0" w:type="dxa"/>
      </w:tblCellMar>
    </w:tblPr>
  </w:style>
  <w:style w:type="table" w:customStyle="1" w:styleId="410">
    <w:name w:val="Таблица простая 41"/>
    <w:uiPriority w:val="99"/>
    <w:rPr>
      <w:lang w:eastAsia="zh-CN"/>
    </w:rPr>
    <w:tblPr>
      <w:tblCellMar>
        <w:top w:w="0" w:type="dxa"/>
        <w:left w:w="0" w:type="dxa"/>
        <w:bottom w:w="0" w:type="dxa"/>
        <w:right w:w="0" w:type="dxa"/>
      </w:tblCellMar>
    </w:tblPr>
  </w:style>
  <w:style w:type="table" w:customStyle="1" w:styleId="510">
    <w:name w:val="Таблица простая 51"/>
    <w:uiPriority w:val="99"/>
    <w:rPr>
      <w:lang w:eastAsia="zh-CN"/>
    </w:rPr>
    <w:tblPr>
      <w:tblCellMar>
        <w:top w:w="0" w:type="dxa"/>
        <w:left w:w="0" w:type="dxa"/>
        <w:bottom w:w="0" w:type="dxa"/>
        <w:right w:w="0" w:type="dxa"/>
      </w:tblCellMar>
    </w:tblPr>
  </w:style>
  <w:style w:type="table" w:customStyle="1" w:styleId="-11">
    <w:name w:val="Таблица-сетка 1 светлая1"/>
    <w:uiPriority w:val="99"/>
    <w:rPr>
      <w:lang w:eastAsia="zh-CN"/>
    </w:rPr>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rPr>
      <w:lang w:eastAsia="zh-CN"/>
    </w:rPr>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rPr>
      <w:lang w:eastAsia="zh-CN"/>
    </w:rPr>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rPr>
      <w:lang w:eastAsia="zh-CN"/>
    </w:rPr>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rPr>
      <w:lang w:eastAsia="zh-C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rPr>
      <w:lang w:eastAsia="zh-C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rPr>
      <w:lang w:eastAsia="zh-C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rPr>
      <w:lang w:eastAsia="zh-C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rPr>
      <w:lang w:eastAsia="zh-C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rPr>
      <w:lang w:eastAsia="zh-C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rPr>
      <w:lang w:eastAsia="zh-C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
    <w:name w:val="Таблица-сетка 6 цветная1"/>
    <w:uiPriority w:val="99"/>
    <w:rPr>
      <w:lang w:eastAsia="zh-CN"/>
    </w:rPr>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rPr>
      <w:lang w:eastAsia="zh-CN"/>
    </w:rPr>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rPr>
      <w:lang w:eastAsia="zh-CN"/>
    </w:rPr>
    <w:tblPr>
      <w:tblCellMar>
        <w:top w:w="0" w:type="dxa"/>
        <w:left w:w="0" w:type="dxa"/>
        <w:bottom w:w="0" w:type="dxa"/>
        <w:right w:w="0" w:type="dxa"/>
      </w:tblCellMar>
    </w:tblPr>
  </w:style>
  <w:style w:type="table" w:customStyle="1" w:styleId="ListTable1Light-Accent1">
    <w:name w:val="List Table 1 Light - Accent 1"/>
    <w:uiPriority w:val="99"/>
    <w:rPr>
      <w:lang w:eastAsia="zh-CN"/>
    </w:rPr>
    <w:tblPr>
      <w:tblCellMar>
        <w:top w:w="0" w:type="dxa"/>
        <w:left w:w="0" w:type="dxa"/>
        <w:bottom w:w="0" w:type="dxa"/>
        <w:right w:w="0" w:type="dxa"/>
      </w:tblCellMar>
    </w:tblPr>
  </w:style>
  <w:style w:type="table" w:customStyle="1" w:styleId="ListTable1Light-Accent2">
    <w:name w:val="List Table 1 Light - Accent 2"/>
    <w:uiPriority w:val="99"/>
    <w:rPr>
      <w:lang w:eastAsia="zh-CN"/>
    </w:rPr>
    <w:tblPr>
      <w:tblCellMar>
        <w:top w:w="0" w:type="dxa"/>
        <w:left w:w="0" w:type="dxa"/>
        <w:bottom w:w="0" w:type="dxa"/>
        <w:right w:w="0" w:type="dxa"/>
      </w:tblCellMar>
    </w:tblPr>
  </w:style>
  <w:style w:type="table" w:customStyle="1" w:styleId="ListTable1Light-Accent3">
    <w:name w:val="List Table 1 Light - Accent 3"/>
    <w:uiPriority w:val="99"/>
    <w:rPr>
      <w:lang w:eastAsia="zh-CN"/>
    </w:rPr>
    <w:tblPr>
      <w:tblCellMar>
        <w:top w:w="0" w:type="dxa"/>
        <w:left w:w="0" w:type="dxa"/>
        <w:bottom w:w="0" w:type="dxa"/>
        <w:right w:w="0" w:type="dxa"/>
      </w:tblCellMar>
    </w:tblPr>
  </w:style>
  <w:style w:type="table" w:customStyle="1" w:styleId="ListTable1Light-Accent4">
    <w:name w:val="List Table 1 Light - Accent 4"/>
    <w:uiPriority w:val="99"/>
    <w:rPr>
      <w:lang w:eastAsia="zh-CN"/>
    </w:rPr>
    <w:tblPr>
      <w:tblCellMar>
        <w:top w:w="0" w:type="dxa"/>
        <w:left w:w="0" w:type="dxa"/>
        <w:bottom w:w="0" w:type="dxa"/>
        <w:right w:w="0" w:type="dxa"/>
      </w:tblCellMar>
    </w:tblPr>
  </w:style>
  <w:style w:type="table" w:customStyle="1" w:styleId="ListTable1Light-Accent5">
    <w:name w:val="List Table 1 Light - Accent 5"/>
    <w:uiPriority w:val="99"/>
    <w:rPr>
      <w:lang w:eastAsia="zh-CN"/>
    </w:rPr>
    <w:tblPr>
      <w:tblCellMar>
        <w:top w:w="0" w:type="dxa"/>
        <w:left w:w="0" w:type="dxa"/>
        <w:bottom w:w="0" w:type="dxa"/>
        <w:right w:w="0" w:type="dxa"/>
      </w:tblCellMar>
    </w:tblPr>
  </w:style>
  <w:style w:type="table" w:customStyle="1" w:styleId="ListTable1Light-Accent6">
    <w:name w:val="List Table 1 Light - Accent 6"/>
    <w:uiPriority w:val="99"/>
    <w:rPr>
      <w:lang w:eastAsia="zh-CN"/>
    </w:rPr>
    <w:tblPr>
      <w:tblCellMar>
        <w:top w:w="0" w:type="dxa"/>
        <w:left w:w="0" w:type="dxa"/>
        <w:bottom w:w="0" w:type="dxa"/>
        <w:right w:w="0" w:type="dxa"/>
      </w:tblCellMar>
    </w:tblPr>
  </w:style>
  <w:style w:type="table" w:customStyle="1" w:styleId="-210">
    <w:name w:val="Список-таблица 21"/>
    <w:uiPriority w:val="99"/>
    <w:rPr>
      <w:lang w:eastAsia="zh-CN"/>
    </w:rPr>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rPr>
      <w:lang w:eastAsia="zh-CN"/>
    </w:rPr>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rPr>
      <w:lang w:eastAsia="zh-CN"/>
    </w:rPr>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rPr>
      <w:lang w:eastAsia="zh-CN"/>
    </w:rPr>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rPr>
      <w:lang w:eastAsia="zh-CN"/>
    </w:rPr>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rPr>
      <w:lang w:eastAsia="zh-CN"/>
    </w:rPr>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rPr>
      <w:lang w:eastAsia="zh-CN"/>
    </w:rPr>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rPr>
      <w:lang w:eastAsia="zh-CN"/>
    </w:rPr>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rPr>
      <w:lang w:eastAsia="zh-CN"/>
    </w:rPr>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rPr>
      <w:lang w:eastAsia="zh-CN"/>
    </w:rPr>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0">
    <w:name w:val="Список-таблица 6 цветная1"/>
    <w:uiPriority w:val="99"/>
    <w:rPr>
      <w:lang w:eastAsia="zh-CN"/>
    </w:rPr>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rPr>
      <w:lang w:eastAsia="zh-CN"/>
    </w:rPr>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CellMar>
        <w:top w:w="0" w:type="dxa"/>
        <w:left w:w="0" w:type="dxa"/>
        <w:bottom w:w="0" w:type="dxa"/>
        <w:right w:w="0" w:type="dxa"/>
      </w:tblCellMar>
    </w:tblPr>
  </w:style>
  <w:style w:type="table" w:customStyle="1" w:styleId="Lined-Accent1">
    <w:name w:val="Lined - Accent 1"/>
    <w:uiPriority w:val="99"/>
    <w:rPr>
      <w:color w:val="404040"/>
    </w:rPr>
    <w:tblPr>
      <w:tblCellMar>
        <w:top w:w="0" w:type="dxa"/>
        <w:left w:w="0" w:type="dxa"/>
        <w:bottom w:w="0" w:type="dxa"/>
        <w:right w:w="0" w:type="dxa"/>
      </w:tblCellMar>
    </w:tblPr>
  </w:style>
  <w:style w:type="table" w:customStyle="1" w:styleId="Lined-Accent2">
    <w:name w:val="Lined - Accent 2"/>
    <w:uiPriority w:val="99"/>
    <w:rPr>
      <w:color w:val="404040"/>
    </w:rPr>
    <w:tblPr>
      <w:tblCellMar>
        <w:top w:w="0" w:type="dxa"/>
        <w:left w:w="0" w:type="dxa"/>
        <w:bottom w:w="0" w:type="dxa"/>
        <w:right w:w="0" w:type="dxa"/>
      </w:tblCellMar>
    </w:tblPr>
  </w:style>
  <w:style w:type="table" w:customStyle="1" w:styleId="Lined-Accent3">
    <w:name w:val="Lined - Accent 3"/>
    <w:uiPriority w:val="99"/>
    <w:rPr>
      <w:color w:val="404040"/>
    </w:rPr>
    <w:tblPr>
      <w:tblCellMar>
        <w:top w:w="0" w:type="dxa"/>
        <w:left w:w="0" w:type="dxa"/>
        <w:bottom w:w="0" w:type="dxa"/>
        <w:right w:w="0" w:type="dxa"/>
      </w:tblCellMar>
    </w:tblPr>
  </w:style>
  <w:style w:type="table" w:customStyle="1" w:styleId="Lined-Accent4">
    <w:name w:val="Lined - Accent 4"/>
    <w:uiPriority w:val="99"/>
    <w:rPr>
      <w:color w:val="404040"/>
    </w:rPr>
    <w:tblPr>
      <w:tblCellMar>
        <w:top w:w="0" w:type="dxa"/>
        <w:left w:w="0" w:type="dxa"/>
        <w:bottom w:w="0" w:type="dxa"/>
        <w:right w:w="0" w:type="dxa"/>
      </w:tblCellMar>
    </w:tblPr>
  </w:style>
  <w:style w:type="table" w:customStyle="1" w:styleId="Lined-Accent5">
    <w:name w:val="Lined - Accent 5"/>
    <w:uiPriority w:val="99"/>
    <w:rPr>
      <w:color w:val="404040"/>
    </w:rPr>
    <w:tblPr>
      <w:tblCellMar>
        <w:top w:w="0" w:type="dxa"/>
        <w:left w:w="0" w:type="dxa"/>
        <w:bottom w:w="0" w:type="dxa"/>
        <w:right w:w="0" w:type="dxa"/>
      </w:tblCellMar>
    </w:tblPr>
  </w:style>
  <w:style w:type="table" w:customStyle="1" w:styleId="Lined-Accent6">
    <w:name w:val="Lined - Accent 6"/>
    <w:uiPriority w:val="99"/>
    <w:rPr>
      <w:color w:val="404040"/>
    </w:rPr>
    <w:tblPr>
      <w:tblCellMar>
        <w:top w:w="0" w:type="dxa"/>
        <w:left w:w="0" w:type="dxa"/>
        <w:bottom w:w="0" w:type="dxa"/>
        <w:right w:w="0" w:type="dxa"/>
      </w:tblCellMar>
    </w:tblPr>
  </w:style>
  <w:style w:type="table" w:customStyle="1" w:styleId="BorderedLined-Accent">
    <w:name w:val="Bordered &amp; Lined - Accent"/>
    <w:uiPriority w:val="99"/>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FootnoteTextChar">
    <w:name w:val="Footnote Text Char"/>
    <w:uiPriority w:val="99"/>
    <w:rPr>
      <w:sz w:val="18"/>
    </w:rPr>
  </w:style>
  <w:style w:type="character" w:customStyle="1" w:styleId="af2">
    <w:name w:val="Текст концевой сноски Знак"/>
    <w:link w:val="af1"/>
    <w:uiPriority w:val="99"/>
    <w:rPr>
      <w:sz w:val="20"/>
    </w:rPr>
  </w:style>
  <w:style w:type="paragraph" w:customStyle="1" w:styleId="13">
    <w:name w:val="Заголовок оглавления1"/>
    <w:basedOn w:val="1DocumentHeader1H112111111211111h1Section1ch"/>
    <w:next w:val="a0"/>
    <w:uiPriority w:val="39"/>
    <w:qFormat/>
    <w:pPr>
      <w:keepLines/>
      <w:spacing w:before="480" w:after="0" w:line="360" w:lineRule="auto"/>
      <w:outlineLvl w:val="9"/>
    </w:pPr>
    <w:rPr>
      <w:color w:val="365F91"/>
      <w:sz w:val="28"/>
      <w:szCs w:val="28"/>
    </w:rPr>
  </w:style>
  <w:style w:type="paragraph" w:customStyle="1" w:styleId="1DocumentHeader1H112111111211111h1Section1ch">
    <w:name w:val="Заголовок 1;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Section;1;ch"/>
    <w:basedOn w:val="a0"/>
    <w:next w:val="a0"/>
    <w:link w:val="1DocumentHeader1h1Section1"/>
    <w:qFormat/>
    <w:pPr>
      <w:keepNext/>
      <w:spacing w:before="240" w:after="60"/>
      <w:outlineLvl w:val="0"/>
    </w:pPr>
    <w:rPr>
      <w:rFonts w:ascii="Cambria" w:hAnsi="Cambria"/>
      <w:b/>
      <w:bCs/>
      <w:sz w:val="32"/>
      <w:szCs w:val="32"/>
      <w:lang w:val="en-US" w:eastAsia="en-US"/>
    </w:rPr>
  </w:style>
  <w:style w:type="paragraph" w:customStyle="1" w:styleId="22H2h2Level2TopicHeadingH21Major2Heading2HiddenCHSH2-Heading2l2Header222heading2list2AABClist2Heading2HeadingIndentNoL2UNDERRUBRIK1-2FonctionnalitTitre21t2T2Table2ITTt2H2-Heading21Header">
    <w:name w:val="Заголовок 2;Заголовок2;H2;h2;Level 2 Topic Heading;H21;Major;2;Heading 2 Hidden;CHS;H2-Heading 2;l2;Header2;22;heading2;list2;A;A.B.C.;list 2;Heading2;Heading Indent No L2;UNDERRUBRIK 1-2;Fonctionnalité;Titre 21;t2.T2;Table2;ITT t2;H2-Heading 21;Header"/>
    <w:basedOn w:val="a0"/>
    <w:next w:val="a0"/>
    <w:link w:val="22H2h2Level2TopicHeadingH21Major2Heading2HiddenCHSH2-Heading2l2Header222heading2list2AABClist2Heading2"/>
    <w:qFormat/>
    <w:pPr>
      <w:keepNext/>
      <w:keepLines/>
      <w:spacing w:before="200" w:line="360" w:lineRule="auto"/>
      <w:outlineLvl w:val="1"/>
    </w:pPr>
    <w:rPr>
      <w:rFonts w:ascii="Cambria" w:hAnsi="Cambria"/>
      <w:b/>
      <w:bCs/>
      <w:color w:val="4F81BD"/>
      <w:sz w:val="26"/>
      <w:szCs w:val="26"/>
      <w:lang w:val="en-US" w:eastAsia="en-US"/>
    </w:rPr>
  </w:style>
  <w:style w:type="paragraph" w:customStyle="1" w:styleId="3H3h33131MapLevel3TopicHeadingH31MinorH32H33H34H35H36H37H38H39H310H311H312H313H3143Level1-1h31h32h33h34h35h36h37h38h39h310h311h321h331h341h351h361h371h381">
    <w:name w:val="Заголовок 3;H3;h3;Знак Знак Знак;Заголовок 31 Знак;Заголовок 31;Map;Level 3 Topic Heading;H31;Minor;H32;H33;H34;H35;H36;H37;H38;H39;H310;H311;H312;H313;H314;3;Level 1 - 1;h31;h32;h33;h34;h35;h36;h37;h38;h39;h310;h311;h321;h331;h341;h351;h361;h371;h381"/>
    <w:basedOn w:val="a0"/>
    <w:next w:val="a0"/>
    <w:link w:val="3H31h312311312Map1Level3TopicHeading1H311Minor1H321H331H341H351H361H371H381H391H3101"/>
    <w:unhideWhenUsed/>
    <w:qFormat/>
    <w:pPr>
      <w:keepNext/>
      <w:keepLines/>
      <w:spacing w:before="200" w:line="276" w:lineRule="auto"/>
      <w:outlineLvl w:val="2"/>
    </w:pPr>
    <w:rPr>
      <w:rFonts w:ascii="Cambria" w:hAnsi="Cambria"/>
      <w:b/>
      <w:bCs/>
      <w:color w:val="4F81BD"/>
      <w:sz w:val="22"/>
      <w:szCs w:val="22"/>
      <w:lang w:val="en-US" w:eastAsia="en-US"/>
    </w:rPr>
  </w:style>
  <w:style w:type="paragraph" w:customStyle="1" w:styleId="4H442c44">
    <w:name w:val="Заголовок 4;H4;Заголовок 4/2;(подпункт);c4;ТП Заголовок 4"/>
    <w:basedOn w:val="a0"/>
    <w:next w:val="a0"/>
    <w:link w:val="4H442c440"/>
    <w:unhideWhenUsed/>
    <w:qFormat/>
    <w:pPr>
      <w:keepNext/>
      <w:spacing w:before="240" w:after="60"/>
      <w:outlineLvl w:val="3"/>
    </w:pPr>
    <w:rPr>
      <w:rFonts w:ascii="Calibri" w:hAnsi="Calibri"/>
      <w:b/>
      <w:bCs/>
      <w:sz w:val="28"/>
      <w:szCs w:val="28"/>
      <w:lang w:val="en-US" w:eastAsia="en-US"/>
    </w:rPr>
  </w:style>
  <w:style w:type="paragraph" w:customStyle="1" w:styleId="Bodytextbodytextbodytextbodytext1">
    <w:name w:val="Основной текст;Body text;body text Знак Знак;body text;body text Знак;Список 1"/>
    <w:basedOn w:val="a0"/>
    <w:link w:val="Bodytextbodytextbodytext1bodytext11"/>
    <w:pPr>
      <w:ind w:firstLine="709"/>
    </w:pPr>
  </w:style>
  <w:style w:type="character" w:customStyle="1" w:styleId="Bodytextbodytextbodytext1bodytext11">
    <w:name w:val="Основной текст Знак;Body text Знак;body text Знак Знак Знак;body text Знак1;body text Знак Знак1;Список 1 Знак"/>
    <w:link w:val="Bodytextbodytextbodytextbodytext1"/>
    <w:rPr>
      <w:sz w:val="24"/>
      <w:szCs w:val="24"/>
      <w:lang w:val="ru-RU" w:eastAsia="ru-RU" w:bidi="ar-SA"/>
    </w:rPr>
  </w:style>
  <w:style w:type="paragraph" w:customStyle="1" w:styleId="ConsPlusNormal">
    <w:name w:val="ConsPlusNormal"/>
    <w:link w:val="ConsPlusNormal0"/>
    <w:qFormat/>
    <w:pPr>
      <w:widowControl w:val="0"/>
      <w:ind w:firstLine="720"/>
    </w:pPr>
    <w:rPr>
      <w:rFonts w:ascii="Arial" w:hAnsi="Arial" w:cs="Arial"/>
    </w:rPr>
  </w:style>
  <w:style w:type="paragraph" w:customStyle="1" w:styleId="phNormal">
    <w:name w:val="ph_Normal"/>
    <w:basedOn w:val="a0"/>
    <w:link w:val="phNormal0"/>
    <w:pPr>
      <w:spacing w:line="360" w:lineRule="auto"/>
      <w:ind w:firstLine="851"/>
      <w:jc w:val="both"/>
    </w:pPr>
  </w:style>
  <w:style w:type="character" w:customStyle="1" w:styleId="phNormal0">
    <w:name w:val="ph_Normal Знак"/>
    <w:link w:val="phNormal"/>
    <w:rPr>
      <w:sz w:val="24"/>
      <w:szCs w:val="24"/>
      <w:lang w:val="ru-RU" w:eastAsia="ru-RU" w:bidi="ar-SA"/>
    </w:rPr>
  </w:style>
  <w:style w:type="paragraph" w:customStyle="1" w:styleId="130">
    <w:name w:val="Обычный + 13 пт;Черный"/>
    <w:basedOn w:val="a0"/>
    <w:pPr>
      <w:widowControl w:val="0"/>
      <w:shd w:val="clear" w:color="auto" w:fill="FFFFFF"/>
      <w:jc w:val="both"/>
    </w:pPr>
    <w:rPr>
      <w:color w:val="000000"/>
      <w:sz w:val="26"/>
      <w:szCs w:val="26"/>
    </w:rPr>
  </w:style>
  <w:style w:type="paragraph" w:customStyle="1" w:styleId="ConsNormal">
    <w:name w:val="ConsNormal"/>
    <w:link w:val="ConsNormal0"/>
    <w:pPr>
      <w:widowControl w:val="0"/>
      <w:ind w:firstLine="720"/>
    </w:pPr>
    <w:rPr>
      <w:rFonts w:ascii="Arial" w:hAnsi="Arial"/>
      <w:sz w:val="22"/>
      <w:szCs w:val="22"/>
    </w:rPr>
  </w:style>
  <w:style w:type="character" w:customStyle="1" w:styleId="ConsNormal0">
    <w:name w:val="ConsNormal Знак"/>
    <w:link w:val="ConsNormal"/>
    <w:rPr>
      <w:rFonts w:ascii="Arial" w:hAnsi="Arial"/>
      <w:sz w:val="22"/>
      <w:szCs w:val="22"/>
      <w:lang w:val="ru-RU" w:eastAsia="ru-RU" w:bidi="ar-SA"/>
    </w:rPr>
  </w:style>
  <w:style w:type="character" w:customStyle="1" w:styleId="22H2h2Level2TopicHeadingH21Major2Heading2HiddenCHSH2-Heading2l2Header222heading2list2AABClist2Heading2">
    <w:name w:val="Заголовок 2 Знак;Заголовок2 Знак;H2 Знак;h2 Знак;Level 2 Topic Heading Знак;H21 Знак;Major Знак;2 Знак;Heading 2 Hidden Знак;CHS Знак;H2-Heading 2 Знак;l2 Знак;Header2 Знак;22 Знак;heading2 Знак;list2 Знак;A Знак;A.B.C. Знак;list 2 Знак;Heading2 Знак"/>
    <w:link w:val="22H2h2Level2TopicHeadingH21Major2Heading2HiddenCHSH2-Heading2l2Header222heading2list2AABClist2Heading2HeadingIndentNoL2UNDERRUBRIK1-2FonctionnalitTitre21t2T2Table2ITTt2H2-Heading21Header"/>
    <w:rPr>
      <w:rFonts w:ascii="Cambria" w:hAnsi="Cambria"/>
      <w:b/>
      <w:bCs/>
      <w:color w:val="4F81BD"/>
      <w:sz w:val="26"/>
      <w:szCs w:val="26"/>
    </w:rPr>
  </w:style>
  <w:style w:type="character" w:customStyle="1" w:styleId="aff7">
    <w:name w:val="Обычный (Интернет) Знак"/>
    <w:link w:val="aff6"/>
    <w:uiPriority w:val="99"/>
    <w:rPr>
      <w:rFonts w:ascii="Verdana" w:hAnsi="Verdana"/>
      <w:sz w:val="17"/>
      <w:szCs w:val="17"/>
      <w:lang w:eastAsia="ar-SA"/>
    </w:rPr>
  </w:style>
  <w:style w:type="paragraph" w:customStyle="1" w:styleId="BulletListFooterTextnumbereditList111Paragraphedeliste1lp1kisList1ListParagraphASLBullet1">
    <w:name w:val="Абзац списка;Bullet List;FooterText;numbered;it_List1;ТЗ список;Абзац списка литеральный;Булет1;1Булет;Paragraphe de liste1;lp1;kis_List1;List Paragraph;A_маркированный_список;Абзац основного текста;Нумерованый список;SL_Абзац списка;Маркер;Bullet 1"/>
    <w:basedOn w:val="a0"/>
    <w:link w:val="BulletListFooterTextnumbereditList111Paragraphedeliste1lp1kisList1ListParagraphA"/>
    <w:uiPriority w:val="34"/>
    <w:qFormat/>
    <w:pPr>
      <w:ind w:left="720"/>
      <w:contextualSpacing/>
    </w:pPr>
    <w:rPr>
      <w:lang w:val="en-US" w:eastAsia="en-US"/>
    </w:rPr>
  </w:style>
  <w:style w:type="character" w:customStyle="1" w:styleId="1DocumentHeader1h1Section1">
    <w:name w:val="Заголовок 1 Знак;Document Header1 Знак;h1 Знак;Section Знак;1 Знак"/>
    <w:link w:val="1DocumentHeader1H112111111211111h1Section1ch"/>
    <w:rPr>
      <w:rFonts w:ascii="Cambria" w:eastAsia="Times New Roman" w:hAnsi="Cambria" w:cs="Times New Roman"/>
      <w:b/>
      <w:bCs/>
      <w:sz w:val="32"/>
      <w:szCs w:val="32"/>
    </w:rPr>
  </w:style>
  <w:style w:type="paragraph" w:customStyle="1" w:styleId="14">
    <w:name w:val="Абзац списка1"/>
    <w:basedOn w:val="a0"/>
    <w:pPr>
      <w:spacing w:line="100" w:lineRule="atLeast"/>
      <w:ind w:left="720"/>
    </w:pPr>
    <w:rPr>
      <w:sz w:val="20"/>
      <w:szCs w:val="20"/>
      <w:lang w:eastAsia="ar-SA"/>
    </w:rPr>
  </w:style>
  <w:style w:type="paragraph" w:customStyle="1" w:styleId="ConsPlusNonformat">
    <w:name w:val="ConsPlusNonformat"/>
    <w:uiPriority w:val="99"/>
    <w:rPr>
      <w:rFonts w:ascii="Courier New" w:hAnsi="Courier New" w:cs="Courier New"/>
      <w:lang w:eastAsia="ar-SA"/>
    </w:rPr>
  </w:style>
  <w:style w:type="paragraph" w:customStyle="1" w:styleId="afff">
    <w:name w:val="ДПОсновной"/>
    <w:pPr>
      <w:spacing w:after="120" w:line="360" w:lineRule="auto"/>
      <w:ind w:firstLine="890"/>
      <w:jc w:val="both"/>
    </w:pPr>
    <w:rPr>
      <w:sz w:val="24"/>
      <w:szCs w:val="24"/>
      <w:lang w:val="en-US"/>
    </w:rPr>
  </w:style>
  <w:style w:type="paragraph" w:customStyle="1" w:styleId="15">
    <w:name w:val="Обычный1"/>
    <w:basedOn w:val="a0"/>
    <w:link w:val="CharChar"/>
    <w:qFormat/>
    <w:pPr>
      <w:spacing w:line="360" w:lineRule="auto"/>
      <w:ind w:firstLine="851"/>
      <w:jc w:val="both"/>
    </w:pPr>
    <w:rPr>
      <w:szCs w:val="20"/>
      <w:lang w:val="en-US" w:eastAsia="en-US"/>
    </w:rPr>
  </w:style>
  <w:style w:type="character" w:customStyle="1" w:styleId="CharChar">
    <w:name w:val="Обычный Char Char"/>
    <w:link w:val="15"/>
    <w:rPr>
      <w:sz w:val="24"/>
    </w:rPr>
  </w:style>
  <w:style w:type="character" w:customStyle="1" w:styleId="aff1">
    <w:name w:val="Основной текст с отступом Знак"/>
    <w:link w:val="aff0"/>
    <w:uiPriority w:val="99"/>
    <w:rPr>
      <w:sz w:val="24"/>
      <w:szCs w:val="24"/>
    </w:rPr>
  </w:style>
  <w:style w:type="character" w:customStyle="1" w:styleId="phBullet0">
    <w:name w:val="ph_Bullet Знак Знак"/>
    <w:link w:val="phBullet"/>
    <w:rPr>
      <w:sz w:val="24"/>
      <w:lang w:val="en-US" w:eastAsia="en-US"/>
    </w:rPr>
  </w:style>
  <w:style w:type="paragraph" w:customStyle="1" w:styleId="phBullet">
    <w:name w:val="ph_Bullet"/>
    <w:basedOn w:val="a0"/>
    <w:link w:val="phBullet0"/>
    <w:pPr>
      <w:numPr>
        <w:numId w:val="4"/>
      </w:numPr>
      <w:spacing w:line="360" w:lineRule="auto"/>
      <w:jc w:val="both"/>
    </w:pPr>
    <w:rPr>
      <w:szCs w:val="20"/>
      <w:lang w:val="en-US" w:eastAsia="en-US"/>
    </w:rPr>
  </w:style>
  <w:style w:type="paragraph" w:customStyle="1" w:styleId="BIPrtext">
    <w:name w:val="BIPr text"/>
    <w:basedOn w:val="a0"/>
    <w:pPr>
      <w:spacing w:after="60"/>
      <w:ind w:firstLine="397"/>
      <w:jc w:val="both"/>
    </w:pPr>
    <w:rPr>
      <w:sz w:val="22"/>
      <w:szCs w:val="22"/>
      <w:lang w:eastAsia="en-US"/>
    </w:rPr>
  </w:style>
  <w:style w:type="paragraph" w:customStyle="1" w:styleId="2b">
    <w:name w:val="Втрой уровень 2"/>
    <w:basedOn w:val="22H2h2Level2TopicHeadingH21Major2Heading2HiddenCHSH2-Heading2l2Header222heading2list2AABClist2Heading2HeadingIndentNoL2UNDERRUBRIK1-2FonctionnalitTitre21t2T2Table2ITTt2H2-Heading21Header"/>
    <w:pPr>
      <w:keepLines w:val="0"/>
      <w:spacing w:before="120" w:after="120" w:line="240" w:lineRule="auto"/>
      <w:ind w:left="432" w:hanging="432"/>
      <w:contextualSpacing/>
      <w:jc w:val="center"/>
    </w:pPr>
    <w:rPr>
      <w:rFonts w:ascii="Times New Roman" w:hAnsi="Times New Roman"/>
      <w:color w:val="000000"/>
      <w:sz w:val="28"/>
      <w:szCs w:val="20"/>
    </w:rPr>
  </w:style>
  <w:style w:type="paragraph" w:customStyle="1" w:styleId="afff0">
    <w:name w:val="_Основной перед списком"/>
    <w:basedOn w:val="a0"/>
    <w:next w:val="a0"/>
    <w:link w:val="afff1"/>
    <w:qFormat/>
    <w:pPr>
      <w:widowControl w:val="0"/>
      <w:spacing w:line="360" w:lineRule="exact"/>
      <w:ind w:firstLine="709"/>
      <w:jc w:val="both"/>
    </w:pPr>
    <w:rPr>
      <w:sz w:val="28"/>
      <w:lang w:val="en-US" w:eastAsia="ar-SA"/>
    </w:rPr>
  </w:style>
  <w:style w:type="character" w:customStyle="1" w:styleId="afff1">
    <w:name w:val="_Основной перед списком Знак"/>
    <w:link w:val="afff0"/>
    <w:rPr>
      <w:sz w:val="28"/>
      <w:szCs w:val="24"/>
      <w:lang w:eastAsia="ar-SA"/>
    </w:rPr>
  </w:style>
  <w:style w:type="character" w:customStyle="1" w:styleId="BulletListFooterTextnumbereditList111Paragraphedeliste1lp1kisList1ListParagraphA">
    <w:name w:val="Абзац списка Знак;Bullet List Знак;FooterText Знак;numbered Знак;it_List1 Знак;ТЗ список Знак;Абзац списка литеральный Знак;Булет1 Знак;1Булет Знак;Paragraphe de liste1 Знак;lp1 Знак;kis_List1 Знак;List Paragraph Знак;A_маркированный_список Знак"/>
    <w:link w:val="BulletListFooterTextnumbereditList111Paragraphedeliste1lp1kisList1ListParagraphASLBullet1"/>
    <w:uiPriority w:val="34"/>
    <w:qFormat/>
    <w:rPr>
      <w:sz w:val="24"/>
      <w:szCs w:val="24"/>
    </w:rPr>
  </w:style>
  <w:style w:type="paragraph" w:customStyle="1" w:styleId="220">
    <w:name w:val="Основной текст 22"/>
    <w:basedOn w:val="a0"/>
    <w:pPr>
      <w:ind w:right="-851"/>
    </w:pPr>
    <w:rPr>
      <w:sz w:val="28"/>
      <w:lang w:eastAsia="ar-SA"/>
    </w:rPr>
  </w:style>
  <w:style w:type="paragraph" w:customStyle="1" w:styleId="2c">
    <w:name w:val="Обычный2"/>
    <w:pPr>
      <w:widowControl w:val="0"/>
      <w:ind w:firstLine="720"/>
    </w:pPr>
  </w:style>
  <w:style w:type="character" w:customStyle="1" w:styleId="afc">
    <w:name w:val="Верхний колонтитул Знак"/>
    <w:link w:val="afb"/>
    <w:rPr>
      <w:sz w:val="24"/>
      <w:szCs w:val="24"/>
    </w:rPr>
  </w:style>
  <w:style w:type="character" w:customStyle="1" w:styleId="aff5">
    <w:name w:val="Нижний колонтитул Знак"/>
    <w:link w:val="aff4"/>
    <w:uiPriority w:val="99"/>
    <w:rPr>
      <w:sz w:val="24"/>
      <w:szCs w:val="24"/>
    </w:rPr>
  </w:style>
  <w:style w:type="paragraph" w:customStyle="1" w:styleId="-">
    <w:name w:val="Контракт-раздел"/>
    <w:basedOn w:val="a0"/>
    <w:next w:val="-0"/>
    <w:pPr>
      <w:keepNext/>
      <w:numPr>
        <w:numId w:val="5"/>
      </w:numPr>
      <w:tabs>
        <w:tab w:val="left" w:pos="540"/>
      </w:tabs>
      <w:spacing w:before="360" w:after="120"/>
      <w:jc w:val="center"/>
      <w:outlineLvl w:val="3"/>
    </w:pPr>
    <w:rPr>
      <w:b/>
      <w:bCs/>
      <w:caps/>
      <w:smallCaps/>
    </w:rPr>
  </w:style>
  <w:style w:type="paragraph" w:customStyle="1" w:styleId="-0">
    <w:name w:val="Контракт-пункт"/>
    <w:basedOn w:val="a0"/>
    <w:pPr>
      <w:numPr>
        <w:ilvl w:val="1"/>
        <w:numId w:val="5"/>
      </w:numPr>
      <w:jc w:val="both"/>
    </w:pPr>
  </w:style>
  <w:style w:type="paragraph" w:customStyle="1" w:styleId="-1">
    <w:name w:val="Контракт-подпункт"/>
    <w:basedOn w:val="a0"/>
    <w:pPr>
      <w:numPr>
        <w:ilvl w:val="2"/>
        <w:numId w:val="5"/>
      </w:numPr>
      <w:jc w:val="both"/>
    </w:pPr>
  </w:style>
  <w:style w:type="paragraph" w:customStyle="1" w:styleId="-2">
    <w:name w:val="Контракт-подподпункт"/>
    <w:basedOn w:val="a0"/>
    <w:pPr>
      <w:numPr>
        <w:ilvl w:val="3"/>
        <w:numId w:val="5"/>
      </w:numPr>
      <w:jc w:val="both"/>
    </w:pPr>
  </w:style>
  <w:style w:type="paragraph" w:customStyle="1" w:styleId="16">
    <w:name w:val="Заголовок;Название;Знак1"/>
    <w:basedOn w:val="a0"/>
    <w:link w:val="17"/>
    <w:uiPriority w:val="99"/>
    <w:qFormat/>
    <w:pPr>
      <w:jc w:val="center"/>
    </w:pPr>
    <w:rPr>
      <w:b/>
      <w:sz w:val="28"/>
      <w:szCs w:val="20"/>
      <w:lang w:val="en-US" w:eastAsia="en-US"/>
    </w:rPr>
  </w:style>
  <w:style w:type="character" w:customStyle="1" w:styleId="17">
    <w:name w:val="Название Знак;Знак1 Знак;Заголовок Знак"/>
    <w:link w:val="16"/>
    <w:uiPriority w:val="99"/>
    <w:rPr>
      <w:b/>
      <w:sz w:val="28"/>
      <w:lang w:val="en-US" w:eastAsia="en-US"/>
    </w:rPr>
  </w:style>
  <w:style w:type="paragraph" w:customStyle="1" w:styleId="18">
    <w:name w:val="заголовок 1"/>
    <w:basedOn w:val="a0"/>
    <w:next w:val="a0"/>
    <w:pPr>
      <w:keepNext/>
      <w:spacing w:before="240" w:after="120"/>
      <w:jc w:val="center"/>
    </w:pPr>
    <w:rPr>
      <w:b/>
      <w:i/>
      <w:szCs w:val="20"/>
      <w:lang w:val="en-GB" w:eastAsia="en-US"/>
    </w:rPr>
  </w:style>
  <w:style w:type="character" w:customStyle="1" w:styleId="ConsPlusNormal0">
    <w:name w:val="ConsPlusNormal Знак"/>
    <w:link w:val="ConsPlusNormal"/>
    <w:qFormat/>
    <w:rPr>
      <w:rFonts w:ascii="Arial" w:hAnsi="Arial" w:cs="Arial"/>
      <w:lang w:val="ru-RU" w:eastAsia="ru-RU" w:bidi="ar-SA"/>
    </w:rPr>
  </w:style>
  <w:style w:type="character" w:customStyle="1" w:styleId="110112111112181110">
    <w:name w:val="Текст примечания Знак;Знак Знак110 Знак;Знак Знак1 Знак Знак Знак1 Знак;Основной текст с отступом 2 Знак Знак11 Знак;Знак Знак1 Знак11 Знак;Основной текст с отступом 2 Знак Знак Знак1 Знак;Знак Знак81 Знак;Знак Знак Знак1 Знак;Знак Знак1 Знак"/>
    <w:basedOn w:val="a1"/>
    <w:link w:val="11011211111218111"/>
    <w:uiPriority w:val="99"/>
  </w:style>
  <w:style w:type="character" w:customStyle="1" w:styleId="ae">
    <w:name w:val="Текст выноски Знак"/>
    <w:link w:val="ad"/>
    <w:uiPriority w:val="99"/>
    <w:qFormat/>
    <w:rPr>
      <w:rFonts w:ascii="Tahoma" w:hAnsi="Tahoma" w:cs="Tahoma"/>
      <w:sz w:val="16"/>
      <w:szCs w:val="16"/>
    </w:rPr>
  </w:style>
  <w:style w:type="paragraph" w:customStyle="1" w:styleId="afff2">
    <w:name w:val="Обычный + по ширине"/>
    <w:basedOn w:val="a0"/>
    <w:uiPriority w:val="99"/>
    <w:qFormat/>
    <w:pPr>
      <w:jc w:val="both"/>
    </w:pPr>
  </w:style>
  <w:style w:type="character" w:customStyle="1" w:styleId="afa">
    <w:name w:val="Текст сноски Знак"/>
    <w:link w:val="af9"/>
    <w:qFormat/>
    <w:rPr>
      <w:rFonts w:ascii="Calibri" w:eastAsia="Calibri" w:hAnsi="Calibri"/>
      <w:lang w:eastAsia="en-US"/>
    </w:rPr>
  </w:style>
  <w:style w:type="character" w:customStyle="1" w:styleId="3H31h312311312Map1Level3TopicHeading1H311Minor1H321H331H341H351H361H371H381H391H3101">
    <w:name w:val="Заголовок 3 Знак;H3 Знак1;h3 Знак1;Знак Знак Знак Знак2;Заголовок 31 Знак Знак1;Заголовок 31 Знак2;Map Знак1;Level 3 Topic Heading Знак1;H31 Знак1;Minor Знак1;H32 Знак1;H33 Знак1;H34 Знак1;H35 Знак1;H36 Знак1;H37 Знак1;H38 Знак1;H39 Знак1;H310 Знак1"/>
    <w:link w:val="3H3h33131MapLevel3TopicHeadingH31MinorH32H33H34H35H36H37H38H39H310H311H312H313H3143Level1-1h31h32h33h34h35h36h37h38h39h310h311h321h331h341h351h361h371h381"/>
    <w:qFormat/>
    <w:rPr>
      <w:rFonts w:ascii="Cambria" w:eastAsia="Times New Roman" w:hAnsi="Cambria" w:cs="Times New Roman"/>
      <w:b/>
      <w:bCs/>
      <w:color w:val="4F81BD"/>
      <w:sz w:val="22"/>
      <w:szCs w:val="22"/>
      <w:lang w:eastAsia="en-US"/>
    </w:rPr>
  </w:style>
  <w:style w:type="paragraph" w:customStyle="1" w:styleId="afff3">
    <w:name w:val="Абзац ООЗ"/>
    <w:basedOn w:val="a0"/>
    <w:link w:val="afff4"/>
    <w:qFormat/>
    <w:pPr>
      <w:tabs>
        <w:tab w:val="left" w:pos="1134"/>
      </w:tabs>
      <w:spacing w:line="264" w:lineRule="auto"/>
      <w:ind w:firstLine="709"/>
      <w:jc w:val="both"/>
    </w:pPr>
    <w:rPr>
      <w:spacing w:val="2"/>
      <w:lang w:val="en-US" w:eastAsia="en-US"/>
    </w:rPr>
  </w:style>
  <w:style w:type="character" w:customStyle="1" w:styleId="afff4">
    <w:name w:val="Абзац ООЗ Знак"/>
    <w:link w:val="afff3"/>
    <w:qFormat/>
    <w:rPr>
      <w:spacing w:val="2"/>
      <w:sz w:val="24"/>
      <w:szCs w:val="24"/>
      <w:lang w:eastAsia="en-US"/>
    </w:rPr>
  </w:style>
  <w:style w:type="paragraph" w:customStyle="1" w:styleId="Char1ListBulletCharBoldListBulletChar2CharListBulletCharCharCharListBulletChar1CharCharChar1ListBulletCharCharCharCharChar1ListBulletCharCharCharCharCharChar1CharCharChar1CharListBulletChar">
    <w:name w:val="Маркированный список;Char1;List Bullet Char + Bold;List Bullet Char2 Char;List Bullet Char Char Char;List Bullet Char1 Char Char Char1;List Bullet Char Char Char Char Char1;List Bullet Char Char Char Char Char Char1 Char Char Char1;Char;List Bullet Char"/>
    <w:basedOn w:val="a0"/>
    <w:link w:val="Char1ListBulletCharBoldListBulletChar2CharListBulletCharCharCharListBulletChar1CharCharChar1ListBulletCharCharCharCharChar1CharListBulletChar"/>
    <w:unhideWhenUsed/>
    <w:qFormat/>
    <w:pPr>
      <w:numPr>
        <w:numId w:val="6"/>
      </w:numPr>
      <w:spacing w:after="120"/>
      <w:contextualSpacing/>
      <w:jc w:val="both"/>
    </w:pPr>
    <w:rPr>
      <w:rFonts w:ascii="Calibri" w:eastAsia="Calibri" w:hAnsi="Calibri"/>
      <w:sz w:val="20"/>
      <w:szCs w:val="22"/>
      <w:lang w:val="en-US" w:eastAsia="en-US"/>
    </w:rPr>
  </w:style>
  <w:style w:type="character" w:customStyle="1" w:styleId="af8">
    <w:name w:val="Тема примечания Знак"/>
    <w:link w:val="af7"/>
    <w:qFormat/>
    <w:rPr>
      <w:b/>
      <w:bCs/>
    </w:rPr>
  </w:style>
  <w:style w:type="character" w:customStyle="1" w:styleId="sentence">
    <w:name w:val="sentence"/>
    <w:qFormat/>
  </w:style>
  <w:style w:type="character" w:customStyle="1" w:styleId="4H442c440">
    <w:name w:val="Заголовок 4 Знак;H4 Знак;Заголовок 4/2 Знак;(подпункт) Знак;c4 Знак;ТП Заголовок 4 Знак"/>
    <w:link w:val="4H442c44"/>
    <w:qFormat/>
    <w:rPr>
      <w:rFonts w:ascii="Calibri" w:eastAsia="Times New Roman" w:hAnsi="Calibri" w:cs="Times New Roman"/>
      <w:b/>
      <w:bCs/>
      <w:sz w:val="28"/>
      <w:szCs w:val="28"/>
    </w:rPr>
  </w:style>
  <w:style w:type="character" w:customStyle="1" w:styleId="50">
    <w:name w:val="Заголовок 5 Знак"/>
    <w:link w:val="5"/>
    <w:qFormat/>
    <w:rPr>
      <w:b/>
      <w:bCs/>
      <w:iCs/>
      <w:sz w:val="26"/>
      <w:szCs w:val="26"/>
      <w:lang w:eastAsia="en-US"/>
    </w:rPr>
  </w:style>
  <w:style w:type="character" w:customStyle="1" w:styleId="60">
    <w:name w:val="Заголовок 6 Знак"/>
    <w:link w:val="6"/>
    <w:qFormat/>
    <w:rPr>
      <w:rFonts w:ascii="Calibri" w:hAnsi="Calibri"/>
      <w:b/>
      <w:bCs/>
      <w:sz w:val="22"/>
      <w:szCs w:val="22"/>
      <w:lang w:eastAsia="en-US"/>
    </w:rPr>
  </w:style>
  <w:style w:type="character" w:customStyle="1" w:styleId="70">
    <w:name w:val="Заголовок 7 Знак"/>
    <w:link w:val="7"/>
    <w:qFormat/>
    <w:rPr>
      <w:rFonts w:ascii="Calibri" w:hAnsi="Calibri"/>
      <w:sz w:val="24"/>
      <w:szCs w:val="24"/>
      <w:lang w:eastAsia="en-US"/>
    </w:rPr>
  </w:style>
  <w:style w:type="character" w:customStyle="1" w:styleId="80">
    <w:name w:val="Заголовок 8 Знак"/>
    <w:link w:val="8"/>
    <w:qFormat/>
    <w:rPr>
      <w:i/>
      <w:iCs/>
      <w:sz w:val="24"/>
      <w:szCs w:val="24"/>
    </w:rPr>
  </w:style>
  <w:style w:type="character" w:customStyle="1" w:styleId="90">
    <w:name w:val="Заголовок 9 Знак"/>
    <w:link w:val="9"/>
    <w:qFormat/>
    <w:rPr>
      <w:rFonts w:ascii="Calibri Light" w:hAnsi="Calibri Light"/>
      <w:sz w:val="22"/>
      <w:szCs w:val="22"/>
      <w:lang w:eastAsia="en-US"/>
    </w:rPr>
  </w:style>
  <w:style w:type="character" w:customStyle="1" w:styleId="11DocumentHeader11H1121111112111">
    <w:name w:val="Заголовок 1 Знак1;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qFormat/>
    <w:rPr>
      <w:rFonts w:ascii="Times New Roman Полужирный" w:hAnsi="Times New Roman Полужирный"/>
      <w:b/>
      <w:bCs/>
      <w:sz w:val="24"/>
      <w:szCs w:val="36"/>
    </w:rPr>
  </w:style>
  <w:style w:type="paragraph" w:customStyle="1" w:styleId="1">
    <w:name w:val="Стиль1"/>
    <w:basedOn w:val="a0"/>
    <w:uiPriority w:val="99"/>
    <w:qFormat/>
    <w:pPr>
      <w:keepNext/>
      <w:keepLines/>
      <w:widowControl w:val="0"/>
      <w:numPr>
        <w:numId w:val="7"/>
      </w:numPr>
      <w:suppressLineNumbers/>
      <w:spacing w:after="60"/>
      <w:jc w:val="both"/>
    </w:pPr>
    <w:rPr>
      <w:b/>
      <w:sz w:val="28"/>
    </w:rPr>
  </w:style>
  <w:style w:type="paragraph" w:customStyle="1" w:styleId="2d">
    <w:name w:val="Стиль2"/>
    <w:basedOn w:val="26"/>
    <w:uiPriority w:val="99"/>
    <w:qFormat/>
    <w:pPr>
      <w:keepNext/>
      <w:keepLines/>
      <w:widowControl w:val="0"/>
      <w:suppressLineNumbers/>
    </w:pPr>
    <w:rPr>
      <w:b/>
      <w:szCs w:val="20"/>
    </w:rPr>
  </w:style>
  <w:style w:type="paragraph" w:customStyle="1" w:styleId="3">
    <w:name w:val="Стиль3 Знак"/>
    <w:basedOn w:val="27"/>
    <w:uiPriority w:val="99"/>
    <w:qFormat/>
    <w:pPr>
      <w:widowControl w:val="0"/>
      <w:numPr>
        <w:ilvl w:val="2"/>
        <w:numId w:val="7"/>
      </w:numPr>
      <w:tabs>
        <w:tab w:val="clear" w:pos="227"/>
        <w:tab w:val="left" w:pos="360"/>
      </w:tabs>
      <w:spacing w:after="0" w:line="240" w:lineRule="auto"/>
      <w:ind w:left="0"/>
    </w:pPr>
    <w:rPr>
      <w:szCs w:val="20"/>
    </w:rPr>
  </w:style>
  <w:style w:type="character" w:customStyle="1" w:styleId="28">
    <w:name w:val="Основной текст с отступом 2 Знак"/>
    <w:link w:val="27"/>
    <w:qFormat/>
    <w:rPr>
      <w:sz w:val="24"/>
      <w:szCs w:val="24"/>
    </w:rPr>
  </w:style>
  <w:style w:type="paragraph" w:customStyle="1" w:styleId="36">
    <w:name w:val="Стиль3"/>
    <w:basedOn w:val="27"/>
    <w:uiPriority w:val="99"/>
    <w:qFormat/>
    <w:pPr>
      <w:widowControl w:val="0"/>
      <w:tabs>
        <w:tab w:val="left" w:pos="1307"/>
      </w:tabs>
      <w:spacing w:after="0" w:line="240" w:lineRule="auto"/>
      <w:ind w:left="1080"/>
    </w:pPr>
    <w:rPr>
      <w:szCs w:val="20"/>
    </w:rPr>
  </w:style>
  <w:style w:type="paragraph" w:customStyle="1" w:styleId="37">
    <w:name w:val="Стиль3 Знак Знак"/>
    <w:basedOn w:val="27"/>
    <w:uiPriority w:val="99"/>
    <w:qFormat/>
    <w:pPr>
      <w:widowControl w:val="0"/>
      <w:tabs>
        <w:tab w:val="left" w:pos="227"/>
      </w:tabs>
      <w:spacing w:after="0" w:line="240" w:lineRule="auto"/>
      <w:ind w:left="0"/>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qFormat/>
    <w:pPr>
      <w:spacing w:before="100" w:beforeAutospacing="1" w:after="100" w:afterAutospacing="1"/>
    </w:pPr>
    <w:rPr>
      <w:rFonts w:ascii="Tahoma" w:hAnsi="Tahoma"/>
      <w:sz w:val="20"/>
      <w:szCs w:val="20"/>
      <w:lang w:val="en-US" w:eastAsia="en-US"/>
    </w:rPr>
  </w:style>
  <w:style w:type="character" w:customStyle="1" w:styleId="24">
    <w:name w:val="Основной текст 2 Знак"/>
    <w:link w:val="23"/>
    <w:uiPriority w:val="99"/>
    <w:qFormat/>
    <w:rPr>
      <w:sz w:val="24"/>
      <w:szCs w:val="24"/>
    </w:rPr>
  </w:style>
  <w:style w:type="character" w:customStyle="1" w:styleId="35">
    <w:name w:val="Основной текст 3 Знак"/>
    <w:link w:val="34"/>
    <w:uiPriority w:val="99"/>
    <w:qFormat/>
    <w:rPr>
      <w:sz w:val="16"/>
      <w:szCs w:val="16"/>
    </w:rPr>
  </w:style>
  <w:style w:type="paragraph" w:customStyle="1" w:styleId="BodyText22">
    <w:name w:val="Body Text 22"/>
    <w:basedOn w:val="a0"/>
    <w:uiPriority w:val="99"/>
    <w:qFormat/>
    <w:pPr>
      <w:jc w:val="both"/>
    </w:pPr>
    <w:rPr>
      <w:sz w:val="28"/>
      <w:szCs w:val="20"/>
    </w:rPr>
  </w:style>
  <w:style w:type="character" w:customStyle="1" w:styleId="aff">
    <w:name w:val="Дата Знак"/>
    <w:link w:val="afe"/>
    <w:uiPriority w:val="99"/>
    <w:qFormat/>
    <w:rPr>
      <w:sz w:val="24"/>
      <w:szCs w:val="24"/>
    </w:rPr>
  </w:style>
  <w:style w:type="paragraph" w:customStyle="1" w:styleId="afff5">
    <w:name w:val="Знак"/>
    <w:basedOn w:val="a0"/>
    <w:uiPriority w:val="99"/>
    <w:qFormat/>
    <w:pPr>
      <w:spacing w:after="160" w:line="240" w:lineRule="exact"/>
    </w:pPr>
    <w:rPr>
      <w:rFonts w:ascii="Verdana" w:hAnsi="Verdana" w:cs="Verdana"/>
      <w:sz w:val="20"/>
      <w:szCs w:val="20"/>
      <w:lang w:val="en-US" w:eastAsia="en-US"/>
    </w:rPr>
  </w:style>
  <w:style w:type="paragraph" w:customStyle="1" w:styleId="afff6">
    <w:name w:val="Знак Знак Знак Знак"/>
    <w:basedOn w:val="a0"/>
    <w:uiPriority w:val="99"/>
    <w:qFormat/>
    <w:pPr>
      <w:spacing w:before="100" w:beforeAutospacing="1" w:after="100" w:afterAutospacing="1"/>
    </w:pPr>
    <w:rPr>
      <w:rFonts w:ascii="Tahoma" w:hAnsi="Tahoma" w:cs="Tahoma"/>
      <w:sz w:val="20"/>
      <w:szCs w:val="20"/>
      <w:lang w:val="en-US" w:eastAsia="en-US"/>
    </w:rPr>
  </w:style>
  <w:style w:type="character" w:customStyle="1" w:styleId="af0">
    <w:name w:val="Текст Знак"/>
    <w:link w:val="af"/>
    <w:uiPriority w:val="99"/>
    <w:qFormat/>
    <w:rPr>
      <w:rFonts w:ascii="Courier New" w:hAnsi="Courier New"/>
    </w:rPr>
  </w:style>
  <w:style w:type="paragraph" w:customStyle="1" w:styleId="Char">
    <w:name w:val="Char Знак Знак"/>
    <w:basedOn w:val="a0"/>
    <w:uiPriority w:val="99"/>
    <w:qFormat/>
    <w:pPr>
      <w:widowControl w:val="0"/>
      <w:spacing w:after="160" w:line="240" w:lineRule="exact"/>
      <w:jc w:val="right"/>
    </w:pPr>
    <w:rPr>
      <w:sz w:val="20"/>
      <w:szCs w:val="20"/>
      <w:lang w:val="en-GB" w:eastAsia="en-US"/>
    </w:rPr>
  </w:style>
  <w:style w:type="paragraph" w:customStyle="1" w:styleId="19">
    <w:name w:val="Знак Знак Знак Знак1"/>
    <w:basedOn w:val="a0"/>
    <w:uiPriority w:val="99"/>
    <w:qFormat/>
    <w:pPr>
      <w:spacing w:before="100" w:beforeAutospacing="1" w:after="100" w:afterAutospacing="1"/>
    </w:pPr>
    <w:rPr>
      <w:rFonts w:ascii="Tahoma" w:hAnsi="Tahoma"/>
      <w:sz w:val="20"/>
      <w:szCs w:val="20"/>
      <w:lang w:val="en-US" w:eastAsia="en-US"/>
    </w:rPr>
  </w:style>
  <w:style w:type="paragraph" w:customStyle="1" w:styleId="112">
    <w:name w:val="Обычный + 11 пт"/>
    <w:basedOn w:val="a0"/>
    <w:uiPriority w:val="99"/>
    <w:qFormat/>
    <w:pPr>
      <w:spacing w:line="216" w:lineRule="auto"/>
      <w:jc w:val="right"/>
    </w:pPr>
    <w:rPr>
      <w:bCs/>
      <w:sz w:val="22"/>
      <w:szCs w:val="22"/>
    </w:rPr>
  </w:style>
  <w:style w:type="paragraph" w:customStyle="1" w:styleId="afff7">
    <w:name w:val="Знак Знак Знак Знак Знак Знак Знак Знак Знак Знак"/>
    <w:basedOn w:val="a0"/>
    <w:uiPriority w:val="99"/>
    <w:qFormat/>
    <w:pPr>
      <w:widowControl w:val="0"/>
      <w:spacing w:after="160" w:line="240" w:lineRule="exact"/>
      <w:jc w:val="right"/>
    </w:pPr>
    <w:rPr>
      <w:rFonts w:ascii="Arial" w:hAnsi="Arial" w:cs="Arial"/>
      <w:sz w:val="20"/>
      <w:szCs w:val="20"/>
      <w:lang w:val="en-GB" w:eastAsia="en-US"/>
    </w:rPr>
  </w:style>
  <w:style w:type="paragraph" w:customStyle="1" w:styleId="95">
    <w:name w:val="Обычный + 9;5 пт"/>
    <w:basedOn w:val="a0"/>
    <w:uiPriority w:val="99"/>
    <w:qFormat/>
    <w:pPr>
      <w:keepNext/>
      <w:keepLines/>
      <w:suppressLineNumbers/>
      <w:tabs>
        <w:tab w:val="left" w:pos="432"/>
      </w:tabs>
    </w:pPr>
    <w:rPr>
      <w:sz w:val="20"/>
      <w:szCs w:val="20"/>
    </w:rPr>
  </w:style>
  <w:style w:type="paragraph" w:customStyle="1" w:styleId="1a">
    <w:name w:val="Текст1"/>
    <w:basedOn w:val="a0"/>
    <w:uiPriority w:val="99"/>
    <w:qFormat/>
    <w:rPr>
      <w:rFonts w:ascii="Courier New" w:hAnsi="Courier New"/>
      <w:sz w:val="20"/>
      <w:szCs w:val="20"/>
      <w:lang w:eastAsia="ar-SA"/>
    </w:rPr>
  </w:style>
  <w:style w:type="paragraph" w:customStyle="1" w:styleId="afff8">
    <w:name w:val="Знак Знак Знак Знак Знак Знак Знак"/>
    <w:basedOn w:val="a0"/>
    <w:uiPriority w:val="99"/>
    <w:qFormat/>
    <w:pPr>
      <w:widowControl w:val="0"/>
      <w:spacing w:after="160" w:line="240" w:lineRule="exact"/>
      <w:jc w:val="right"/>
    </w:pPr>
    <w:rPr>
      <w:rFonts w:ascii="Arial" w:hAnsi="Arial" w:cs="Arial"/>
      <w:sz w:val="20"/>
      <w:szCs w:val="20"/>
      <w:lang w:val="en-GB" w:eastAsia="en-US"/>
    </w:rPr>
  </w:style>
  <w:style w:type="paragraph" w:customStyle="1" w:styleId="1b">
    <w:name w:val="Знак1"/>
    <w:basedOn w:val="a0"/>
    <w:uiPriority w:val="99"/>
    <w:qFormat/>
    <w:pPr>
      <w:widowControl w:val="0"/>
      <w:spacing w:after="160" w:line="240" w:lineRule="exact"/>
      <w:jc w:val="right"/>
    </w:pPr>
    <w:rPr>
      <w:sz w:val="20"/>
      <w:szCs w:val="20"/>
      <w:lang w:val="en-GB" w:eastAsia="en-US"/>
    </w:rPr>
  </w:style>
  <w:style w:type="paragraph" w:customStyle="1" w:styleId="1c">
    <w:name w:val="Знак1 Знак Знак Знак"/>
    <w:basedOn w:val="a0"/>
    <w:uiPriority w:val="99"/>
    <w:qFormat/>
    <w:pPr>
      <w:spacing w:before="100" w:beforeAutospacing="1" w:after="100" w:afterAutospacing="1"/>
    </w:pPr>
    <w:rPr>
      <w:rFonts w:ascii="Tahoma" w:hAnsi="Tahoma"/>
      <w:sz w:val="20"/>
      <w:szCs w:val="20"/>
      <w:lang w:val="en-US" w:eastAsia="en-US"/>
    </w:rPr>
  </w:style>
  <w:style w:type="paragraph" w:customStyle="1" w:styleId="ConsPlusCell">
    <w:name w:val="ConsPlusCell"/>
    <w:uiPriority w:val="99"/>
    <w:qFormat/>
    <w:rPr>
      <w:rFonts w:ascii="Arial" w:hAnsi="Arial" w:cs="Arial"/>
    </w:rPr>
  </w:style>
  <w:style w:type="paragraph" w:customStyle="1" w:styleId="xl24">
    <w:name w:val="xl24"/>
    <w:basedOn w:val="a0"/>
    <w:uiPriority w:val="99"/>
    <w:qFormat/>
    <w:pPr>
      <w:spacing w:before="100" w:after="100"/>
      <w:jc w:val="center"/>
    </w:pPr>
    <w:rPr>
      <w:szCs w:val="20"/>
    </w:rPr>
  </w:style>
  <w:style w:type="paragraph" w:customStyle="1" w:styleId="afff9">
    <w:name w:val="Îñíîâí"/>
    <w:basedOn w:val="a0"/>
    <w:uiPriority w:val="99"/>
    <w:qFormat/>
    <w:pPr>
      <w:widowControl w:val="0"/>
      <w:jc w:val="both"/>
    </w:pPr>
    <w:rPr>
      <w:rFonts w:ascii="Arial" w:hAnsi="Arial" w:cs="Arial"/>
      <w:sz w:val="22"/>
      <w:szCs w:val="20"/>
    </w:rPr>
  </w:style>
  <w:style w:type="paragraph" w:customStyle="1" w:styleId="113">
    <w:name w:val="Знак1 Знак Знак Знак1"/>
    <w:basedOn w:val="a0"/>
    <w:uiPriority w:val="99"/>
    <w:qFormat/>
    <w:pPr>
      <w:spacing w:before="100" w:beforeAutospacing="1" w:after="100" w:afterAutospacing="1"/>
    </w:pPr>
    <w:rPr>
      <w:rFonts w:ascii="Tahoma" w:hAnsi="Tahoma"/>
      <w:sz w:val="20"/>
      <w:szCs w:val="20"/>
      <w:lang w:val="en-US" w:eastAsia="en-US"/>
    </w:rPr>
  </w:style>
  <w:style w:type="paragraph" w:customStyle="1" w:styleId="afffa">
    <w:name w:val="Знак Знак Знак Знак Знак Знак"/>
    <w:basedOn w:val="a0"/>
    <w:qFormat/>
    <w:pPr>
      <w:spacing w:after="160" w:line="240" w:lineRule="exact"/>
    </w:pPr>
    <w:rPr>
      <w:rFonts w:ascii="Verdana" w:hAnsi="Verdana"/>
      <w:lang w:val="en-US" w:eastAsia="en-US"/>
    </w:rPr>
  </w:style>
  <w:style w:type="character" w:customStyle="1" w:styleId="okpdspan">
    <w:name w:val="okpd_span"/>
    <w:basedOn w:val="a1"/>
    <w:qFormat/>
  </w:style>
  <w:style w:type="character" w:customStyle="1" w:styleId="Heading1CharH1Char12Char11Char1Char11Char12Char111Char11Char">
    <w:name w:val="Heading 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qFormat/>
    <w:rPr>
      <w:rFonts w:ascii="Cambria" w:eastAsia="Times New Roman" w:hAnsi="Cambria" w:cs="Times New Roman"/>
      <w:b/>
      <w:bCs/>
      <w:sz w:val="32"/>
      <w:szCs w:val="32"/>
      <w:lang w:eastAsia="en-US"/>
    </w:rPr>
  </w:style>
  <w:style w:type="character" w:customStyle="1" w:styleId="Heading2CharH2Charh2CharLevel2TopicHeadingCharH21CharMajorChar2CharHeading2HiddenCharCHSCharH2-Heading2Charl2CharHeader2Char22Charheading2Charlist2CharACharABCCharlist2CharHeading2CharUNDERRUBRIK1-2Char">
    <w:name w:val="Heading 2 Char;H2 Char;h2 Char;Level 2 Topic Heading Char;H21 Char;Major Char;2 Char;Heading 2 Hidden Char;CHS Char;H2-Heading 2 Char;l2 Char;Header2 Char;22 Char;heading2 Char;list2 Char;A Char;A.B.C. Char;list 2 Char;Heading2 Char;UNDERRUBRIK 1-2 Char"/>
    <w:semiHidden/>
    <w:qFormat/>
    <w:rPr>
      <w:rFonts w:ascii="Cambria" w:eastAsia="Times New Roman" w:hAnsi="Cambria" w:cs="Times New Roman"/>
      <w:b/>
      <w:bCs/>
      <w:i/>
      <w:iCs/>
      <w:sz w:val="28"/>
      <w:szCs w:val="28"/>
      <w:lang w:eastAsia="en-US"/>
    </w:rPr>
  </w:style>
  <w:style w:type="character" w:customStyle="1" w:styleId="H3h331311MapLevel3TopicHeadingH31MinorH32H33H34H35H36H37H38H39H310H311H312H3133">
    <w:name w:val="H3 Знак;h3 Знак;Заголовок 31 Знак Знак;Заголовок 31 Знак1;Map Знак;Level 3 Topic Heading Знак;H31 Знак;Minor Знак;H32 Знак;H33 Знак;H34 Знак;H35 Знак;H36 Знак;H37 Знак;H38 Знак;H39 Знак;H310 Знак;H311 Знак;H312 Знак;H313 Знак;3 Знак"/>
    <w:qFormat/>
    <w:rPr>
      <w:rFonts w:ascii="Calibri Light" w:hAnsi="Calibri Light" w:cs="Times New Roman"/>
      <w:b/>
      <w:bCs/>
      <w:color w:val="5B9BD5"/>
    </w:rPr>
  </w:style>
  <w:style w:type="character" w:customStyle="1" w:styleId="Heading1Char3H1Char312Char311Char31Char311Char312Char3111Char3">
    <w:name w:val="Heading 1 Char3;H1 Char3;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
    <w:qFormat/>
    <w:rPr>
      <w:rFonts w:ascii="Cambria" w:hAnsi="Cambria" w:cs="Times New Roman"/>
      <w:b/>
      <w:bCs/>
      <w:sz w:val="32"/>
      <w:szCs w:val="32"/>
      <w:lang w:eastAsia="en-US"/>
    </w:rPr>
  </w:style>
  <w:style w:type="character" w:customStyle="1" w:styleId="Heading1Char2H1Char212Char211Char21Char211Char212Char2111Char2">
    <w:name w:val="Heading 1 Char2;H1 Char2;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
    <w:qFormat/>
    <w:rPr>
      <w:rFonts w:ascii="Cambria" w:hAnsi="Cambria" w:cs="Times New Roman"/>
      <w:b/>
      <w:bCs/>
      <w:sz w:val="32"/>
      <w:szCs w:val="32"/>
      <w:lang w:eastAsia="en-US"/>
    </w:rPr>
  </w:style>
  <w:style w:type="character" w:customStyle="1" w:styleId="af4">
    <w:name w:val="Название объекта Знак"/>
    <w:link w:val="af3"/>
    <w:qFormat/>
    <w:rPr>
      <w:rFonts w:ascii="Calibri" w:eastAsia="Calibri" w:hAnsi="Calibri"/>
      <w:b/>
    </w:rPr>
  </w:style>
  <w:style w:type="paragraph" w:customStyle="1" w:styleId="1d">
    <w:name w:val="Перечисление 1"/>
    <w:basedOn w:val="a0"/>
    <w:link w:val="1e"/>
    <w:qFormat/>
    <w:pPr>
      <w:tabs>
        <w:tab w:val="left" w:pos="643"/>
      </w:tabs>
      <w:spacing w:before="60"/>
      <w:ind w:left="643" w:hanging="360"/>
    </w:pPr>
    <w:rPr>
      <w:lang w:val="en-US" w:eastAsia="en-US"/>
    </w:rPr>
  </w:style>
  <w:style w:type="character" w:customStyle="1" w:styleId="1e">
    <w:name w:val="Перечисление 1 Знак Знак"/>
    <w:link w:val="1d"/>
    <w:qFormat/>
    <w:rPr>
      <w:sz w:val="24"/>
      <w:szCs w:val="24"/>
    </w:rPr>
  </w:style>
  <w:style w:type="character" w:customStyle="1" w:styleId="Char1ListBulletCharBoldListBulletChar2CharListBulletCharCharCharListBulletChar1CharCharChar1ListBulletCharCharCharCharChar1CharListBulletChar">
    <w:name w:val="Маркированный список Знак;Char1 Знак;List Bullet Char + Bold Знак;List Bullet Char2 Char Знак;List Bullet Char Char Char Знак;List Bullet Char1 Char Char Char1 Знак;List Bullet Char Char Char Char Char1 Знак;Char Знак;List Bullet Char Знак"/>
    <w:link w:val="Char1ListBulletCharBoldListBulletChar2CharListBulletCharCharCharListBulletChar1CharCharChar1ListBulletCharCharCharCharChar1ListBulletCharCharCharCharCharChar1CharCharChar1CharListBulletChar"/>
    <w:qFormat/>
    <w:rPr>
      <w:rFonts w:ascii="Calibri" w:eastAsia="Calibri" w:hAnsi="Calibri"/>
      <w:szCs w:val="22"/>
      <w:lang w:val="en-US" w:eastAsia="en-US"/>
    </w:rPr>
  </w:style>
  <w:style w:type="character" w:customStyle="1" w:styleId="w">
    <w:name w:val="w"/>
    <w:basedOn w:val="a1"/>
    <w:qFormat/>
  </w:style>
  <w:style w:type="paragraph" w:customStyle="1" w:styleId="111">
    <w:name w:val="Подзаголовок;Подзаголовок Знак1 Знак;Подзаголовок Знак Знак Знак;Подзаголовок Знак Знак;Подзаголовок Знак1 Знак Знак Знак Знак;Подзаголовок Знак Знак Знак Знак Знак Знак;Подзаголовок Знак1 Знак Знак Знак Знак Знак Знак"/>
    <w:basedOn w:val="a0"/>
    <w:link w:val="1110"/>
    <w:uiPriority w:val="99"/>
    <w:qFormat/>
    <w:pPr>
      <w:numPr>
        <w:numId w:val="8"/>
      </w:numPr>
      <w:tabs>
        <w:tab w:val="clear" w:pos="360"/>
      </w:tabs>
      <w:spacing w:after="60"/>
      <w:jc w:val="center"/>
      <w:outlineLvl w:val="1"/>
    </w:pPr>
    <w:rPr>
      <w:rFonts w:ascii="Arial" w:hAnsi="Arial"/>
      <w:szCs w:val="20"/>
      <w:lang w:val="en-US" w:eastAsia="en-US"/>
    </w:rPr>
  </w:style>
  <w:style w:type="character" w:customStyle="1" w:styleId="1110">
    <w:name w:val="Подзаголовок Знак;Подзаголовок Знак1 Знак Знак;Подзаголовок Знак Знак Знак Знак;Подзаголовок Знак Знак Знак1;Подзаголовок Знак1 Знак Знак Знак Знак Знак;Подзаголовок Знак Знак Знак Знак Знак Знак Знак"/>
    <w:link w:val="111"/>
    <w:uiPriority w:val="99"/>
    <w:qFormat/>
    <w:rPr>
      <w:rFonts w:ascii="Arial" w:hAnsi="Arial"/>
      <w:sz w:val="24"/>
      <w:lang w:val="en-US" w:eastAsia="en-US"/>
    </w:rPr>
  </w:style>
  <w:style w:type="paragraph" w:customStyle="1" w:styleId="afffb">
    <w:name w:val="Шапка таблицы"/>
    <w:basedOn w:val="a0"/>
    <w:qFormat/>
    <w:pPr>
      <w:widowControl w:val="0"/>
      <w:spacing w:before="60" w:after="60"/>
      <w:contextualSpacing/>
      <w:jc w:val="center"/>
    </w:pPr>
    <w:rPr>
      <w:b/>
      <w:sz w:val="20"/>
    </w:rPr>
  </w:style>
  <w:style w:type="paragraph" w:customStyle="1" w:styleId="afffc">
    <w:name w:val="Текст внутри таблицы"/>
    <w:basedOn w:val="a0"/>
    <w:link w:val="afffd"/>
    <w:qFormat/>
    <w:pPr>
      <w:widowControl w:val="0"/>
      <w:spacing w:before="60" w:after="60"/>
      <w:contextualSpacing/>
    </w:pPr>
    <w:rPr>
      <w:lang w:val="en-US" w:eastAsia="en-US"/>
    </w:rPr>
  </w:style>
  <w:style w:type="character" w:customStyle="1" w:styleId="afffd">
    <w:name w:val="Текст внутри таблицы Знак"/>
    <w:link w:val="afffc"/>
    <w:qFormat/>
    <w:rPr>
      <w:sz w:val="24"/>
      <w:szCs w:val="24"/>
    </w:rPr>
  </w:style>
  <w:style w:type="paragraph" w:customStyle="1" w:styleId="1f">
    <w:name w:val="Рецензия1"/>
    <w:hidden/>
    <w:uiPriority w:val="99"/>
    <w:semiHidden/>
    <w:qFormat/>
    <w:rPr>
      <w:sz w:val="24"/>
      <w:szCs w:val="24"/>
    </w:rPr>
  </w:style>
  <w:style w:type="character" w:customStyle="1" w:styleId="textspanview">
    <w:name w:val="textspanview"/>
    <w:basedOn w:val="a1"/>
    <w:qFormat/>
  </w:style>
  <w:style w:type="paragraph" w:customStyle="1" w:styleId="1TimesNewRoman">
    <w:name w:val="Стиль Заголовок 1 + (латиница) Times New Roman все прописные"/>
    <w:basedOn w:val="1DocumentHeader1H112111111211111h1Section1ch"/>
    <w:qFormat/>
    <w:pPr>
      <w:numPr>
        <w:numId w:val="9"/>
      </w:numPr>
      <w:tabs>
        <w:tab w:val="clear" w:pos="432"/>
        <w:tab w:val="left" w:pos="360"/>
      </w:tabs>
      <w:spacing w:after="120"/>
      <w:ind w:left="0" w:firstLine="0"/>
      <w:jc w:val="center"/>
    </w:pPr>
    <w:rPr>
      <w:rFonts w:ascii="Times New Roman" w:hAnsi="Times New Roman" w:cs="Arial"/>
      <w:caps/>
      <w:lang w:val="ru-RU" w:eastAsia="ru-RU"/>
    </w:rPr>
  </w:style>
  <w:style w:type="paragraph" w:customStyle="1" w:styleId="22">
    <w:name w:val="Стиль Заголовок 2;Заголовок 2_ТЗ + По центру"/>
    <w:basedOn w:val="22H2h2Level2TopicHeadingH21Major2Heading2HiddenCHSH2-Heading2l2Header222heading2list2AABClist2Heading2HeadingIndentNoL2UNDERRUBRIK1-2FonctionnalitTitre21t2T2Table2ITTt2H2-Heading21Header"/>
    <w:qFormat/>
    <w:pPr>
      <w:keepLines w:val="0"/>
      <w:numPr>
        <w:ilvl w:val="1"/>
        <w:numId w:val="9"/>
      </w:numPr>
      <w:tabs>
        <w:tab w:val="clear" w:pos="576"/>
        <w:tab w:val="left" w:pos="360"/>
      </w:tabs>
      <w:spacing w:before="120" w:after="120" w:line="240" w:lineRule="auto"/>
      <w:ind w:left="0" w:firstLine="0"/>
      <w:jc w:val="center"/>
    </w:pPr>
    <w:rPr>
      <w:rFonts w:ascii="Times New Roman" w:hAnsi="Times New Roman"/>
      <w:color w:val="000000"/>
      <w:sz w:val="28"/>
      <w:szCs w:val="20"/>
      <w:lang w:val="ru-RU"/>
    </w:rPr>
  </w:style>
  <w:style w:type="table" w:customStyle="1" w:styleId="1f0">
    <w:name w:val="Светлый список1"/>
    <w:basedOn w:val="a2"/>
    <w:uiPriority w:val="61"/>
    <w:qFormat/>
    <w:rPr>
      <w:rFonts w:ascii="Calibri" w:hAnsi="Calibri"/>
      <w:sz w:val="22"/>
      <w:szCs w:val="22"/>
    </w:rPr>
    <w:tblPr/>
  </w:style>
  <w:style w:type="paragraph" w:customStyle="1" w:styleId="auto-cursor-target">
    <w:name w:val="auto-cursor-target"/>
    <w:basedOn w:val="a0"/>
    <w:qFormat/>
    <w:pPr>
      <w:spacing w:before="100" w:beforeAutospacing="1" w:after="100" w:afterAutospacing="1"/>
    </w:pPr>
  </w:style>
  <w:style w:type="character" w:customStyle="1" w:styleId="FontStyle25">
    <w:name w:val="Font Style25"/>
    <w:uiPriority w:val="99"/>
    <w:qFormat/>
    <w:rPr>
      <w:rFonts w:ascii="Times New Roman" w:hAnsi="Times New Roman" w:cs="Times New Roman"/>
      <w:sz w:val="22"/>
      <w:szCs w:val="22"/>
    </w:rPr>
  </w:style>
  <w:style w:type="paragraph" w:customStyle="1" w:styleId="afffe">
    <w:name w:val="Пункт"/>
    <w:basedOn w:val="a0"/>
    <w:qFormat/>
    <w:pPr>
      <w:tabs>
        <w:tab w:val="left" w:pos="1200"/>
      </w:tabs>
      <w:ind w:left="624" w:hanging="504"/>
      <w:jc w:val="both"/>
    </w:pPr>
    <w:rPr>
      <w:szCs w:val="28"/>
    </w:rPr>
  </w:style>
  <w:style w:type="paragraph" w:customStyle="1" w:styleId="affff">
    <w:name w:val="Подпункт"/>
    <w:basedOn w:val="afffe"/>
    <w:uiPriority w:val="99"/>
    <w:qFormat/>
    <w:pPr>
      <w:tabs>
        <w:tab w:val="clear" w:pos="1200"/>
        <w:tab w:val="left" w:pos="926"/>
        <w:tab w:val="left" w:pos="1209"/>
        <w:tab w:val="left" w:pos="1492"/>
        <w:tab w:val="left" w:pos="2520"/>
        <w:tab w:val="left" w:pos="2880"/>
      </w:tabs>
      <w:ind w:left="1728" w:hanging="648"/>
    </w:pPr>
  </w:style>
  <w:style w:type="character" w:customStyle="1" w:styleId="af6">
    <w:name w:val="Текст примечания Знак"/>
    <w:link w:val="af5"/>
    <w:uiPriority w:val="99"/>
    <w:semiHidden/>
    <w:qFormat/>
    <w:rPr>
      <w:lang w:eastAsia="ru-RU"/>
    </w:rPr>
  </w:style>
  <w:style w:type="paragraph" w:customStyle="1" w:styleId="Standard">
    <w:name w:val="Standard"/>
    <w:rsid w:val="0037323D"/>
    <w:pPr>
      <w:suppressAutoHyphens/>
      <w:autoSpaceDN w:val="0"/>
      <w:textAlignment w:val="baseline"/>
    </w:pPr>
    <w:rPr>
      <w:sz w:val="24"/>
      <w:szCs w:val="24"/>
    </w:rPr>
  </w:style>
  <w:style w:type="paragraph" w:customStyle="1" w:styleId="Default">
    <w:name w:val="Default"/>
    <w:rsid w:val="007D3FC4"/>
    <w:pPr>
      <w:autoSpaceDE w:val="0"/>
      <w:autoSpaceDN w:val="0"/>
      <w:adjustRightInd w:val="0"/>
    </w:pPr>
    <w:rPr>
      <w:rFonts w:eastAsia="Calibri"/>
      <w:color w:val="000000"/>
      <w:sz w:val="24"/>
      <w:szCs w:val="24"/>
      <w:lang w:eastAsia="en-US"/>
    </w:rPr>
  </w:style>
  <w:style w:type="paragraph" w:styleId="affff0">
    <w:name w:val="Body Text"/>
    <w:basedOn w:val="a0"/>
    <w:link w:val="affff1"/>
    <w:uiPriority w:val="99"/>
    <w:semiHidden/>
    <w:unhideWhenUsed/>
    <w:rsid w:val="00D93287"/>
    <w:pPr>
      <w:spacing w:after="120"/>
    </w:pPr>
  </w:style>
  <w:style w:type="character" w:customStyle="1" w:styleId="affff1">
    <w:name w:val="Основной текст Знак"/>
    <w:basedOn w:val="a1"/>
    <w:link w:val="affff0"/>
    <w:uiPriority w:val="99"/>
    <w:semiHidden/>
    <w:rsid w:val="00D93287"/>
    <w:rPr>
      <w:sz w:val="24"/>
      <w:szCs w:val="24"/>
    </w:rPr>
  </w:style>
  <w:style w:type="paragraph" w:customStyle="1" w:styleId="Textbody">
    <w:name w:val="Text body"/>
    <w:basedOn w:val="Standard"/>
    <w:rsid w:val="000F79A5"/>
    <w:pPr>
      <w:spacing w:after="120"/>
    </w:pPr>
  </w:style>
  <w:style w:type="paragraph" w:customStyle="1" w:styleId="Textbodyindent">
    <w:name w:val="Text body indent"/>
    <w:basedOn w:val="Standard"/>
    <w:rsid w:val="000F79A5"/>
    <w:pPr>
      <w:spacing w:after="120"/>
      <w:ind w:left="283"/>
    </w:pPr>
  </w:style>
  <w:style w:type="character" w:customStyle="1" w:styleId="Internetlink">
    <w:name w:val="Internet link"/>
    <w:basedOn w:val="a1"/>
    <w:rsid w:val="000F79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21788-EC55-45E3-A0D5-DFAA22402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4910</Words>
  <Characters>27989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Zakupki2</cp:lastModifiedBy>
  <cp:revision>3</cp:revision>
  <dcterms:created xsi:type="dcterms:W3CDTF">2026-11-06T08:00:00Z</dcterms:created>
  <dcterms:modified xsi:type="dcterms:W3CDTF">2026-11-06T08:04:00Z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D82D9774EFF8472FBB96DC8E2D644F1F_12</vt:lpwstr>
  </property>
</Properties>
</file>