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34F1" w:rsidRDefault="005E34F1" w:rsidP="005E34F1">
      <w:pPr>
        <w:pStyle w:val="10"/>
        <w:spacing w:line="259" w:lineRule="auto"/>
        <w:ind w:left="-851" w:right="-284" w:firstLine="709"/>
        <w:jc w:val="right"/>
        <w:rPr>
          <w:rFonts w:ascii="Times New Roman" w:eastAsia="Times New Roman" w:hAnsi="Times New Roman" w:cs="Times New Roman"/>
          <w:b/>
          <w:sz w:val="24"/>
          <w:szCs w:val="24"/>
        </w:rPr>
      </w:pPr>
      <w:r w:rsidRPr="006168A5">
        <w:rPr>
          <w:rFonts w:ascii="Times New Roman" w:eastAsia="Times New Roman" w:hAnsi="Times New Roman" w:cs="Times New Roman"/>
          <w:b/>
          <w:bCs/>
          <w:color w:val="000080"/>
          <w:sz w:val="24"/>
          <w:szCs w:val="24"/>
        </w:rPr>
        <w:t>ПРОЕКТ КОНТРАКТА</w:t>
      </w:r>
    </w:p>
    <w:p w:rsidR="005E34F1" w:rsidRDefault="005E34F1">
      <w:pPr>
        <w:pStyle w:val="10"/>
        <w:spacing w:line="259" w:lineRule="auto"/>
        <w:ind w:left="-851" w:right="-284" w:firstLine="709"/>
        <w:jc w:val="center"/>
        <w:rPr>
          <w:rFonts w:ascii="Times New Roman" w:eastAsia="Times New Roman" w:hAnsi="Times New Roman" w:cs="Times New Roman"/>
          <w:b/>
          <w:sz w:val="24"/>
          <w:szCs w:val="24"/>
        </w:rPr>
      </w:pPr>
    </w:p>
    <w:p w:rsidR="002F2EDC" w:rsidRPr="00475468" w:rsidRDefault="002B303C" w:rsidP="00475468">
      <w:pPr>
        <w:pStyle w:val="10"/>
        <w:spacing w:line="259" w:lineRule="auto"/>
        <w:ind w:left="-851" w:right="-284" w:firstLine="709"/>
        <w:jc w:val="center"/>
        <w:rPr>
          <w:rFonts w:ascii="Times New Roman" w:eastAsia="Times New Roman" w:hAnsi="Times New Roman" w:cs="Times New Roman"/>
          <w:sz w:val="20"/>
          <w:szCs w:val="20"/>
        </w:rPr>
      </w:pPr>
      <w:r>
        <w:rPr>
          <w:rFonts w:ascii="Times New Roman" w:eastAsia="Times New Roman" w:hAnsi="Times New Roman" w:cs="Times New Roman"/>
          <w:b/>
          <w:sz w:val="24"/>
          <w:szCs w:val="24"/>
        </w:rPr>
        <w:t xml:space="preserve">ДОГОВОР </w:t>
      </w:r>
      <w:bookmarkStart w:id="0" w:name="_GoBack"/>
      <w:bookmarkEnd w:id="0"/>
    </w:p>
    <w:p w:rsidR="001E1945" w:rsidRPr="00DD767F" w:rsidRDefault="00DD767F" w:rsidP="00DD767F">
      <w:pPr>
        <w:jc w:val="center"/>
        <w:rPr>
          <w:rFonts w:ascii="Times New Roman" w:hAnsi="Times New Roman" w:cs="Times New Roman"/>
          <w:b/>
          <w:sz w:val="24"/>
          <w:szCs w:val="24"/>
        </w:rPr>
      </w:pPr>
      <w:proofErr w:type="gramStart"/>
      <w:r w:rsidRPr="00B67492">
        <w:rPr>
          <w:rFonts w:ascii="Times New Roman" w:hAnsi="Times New Roman" w:cs="Times New Roman"/>
          <w:b/>
          <w:sz w:val="24"/>
          <w:szCs w:val="24"/>
        </w:rPr>
        <w:t xml:space="preserve">ИКЗ  </w:t>
      </w:r>
      <w:r w:rsidRPr="006E3AEA">
        <w:rPr>
          <w:rFonts w:ascii="Times New Roman" w:hAnsi="Times New Roman" w:cs="Times New Roman"/>
          <w:b/>
          <w:sz w:val="24"/>
          <w:szCs w:val="24"/>
        </w:rPr>
        <w:t>263470406394247040100100130000000244</w:t>
      </w:r>
      <w:proofErr w:type="gramEnd"/>
    </w:p>
    <w:tbl>
      <w:tblPr>
        <w:tblStyle w:val="a5"/>
        <w:tblW w:w="1035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00"/>
        <w:gridCol w:w="4650"/>
      </w:tblGrid>
      <w:tr w:rsidR="00D12D8A">
        <w:trPr>
          <w:jc w:val="center"/>
        </w:trPr>
        <w:tc>
          <w:tcPr>
            <w:tcW w:w="5700" w:type="dxa"/>
            <w:tcBorders>
              <w:top w:val="nil"/>
              <w:left w:val="nil"/>
              <w:bottom w:val="nil"/>
              <w:right w:val="nil"/>
            </w:tcBorders>
            <w:shd w:val="clear" w:color="auto" w:fill="auto"/>
            <w:tcMar>
              <w:top w:w="100" w:type="dxa"/>
              <w:left w:w="100" w:type="dxa"/>
              <w:bottom w:w="100" w:type="dxa"/>
              <w:right w:w="100" w:type="dxa"/>
            </w:tcMar>
          </w:tcPr>
          <w:p w:rsidR="00D12D8A" w:rsidRPr="001E1945" w:rsidRDefault="002B303C" w:rsidP="001E1945">
            <w:pPr>
              <w:pStyle w:val="10"/>
              <w:spacing w:before="240" w:after="160" w:line="240" w:lineRule="auto"/>
              <w:ind w:right="-28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г. </w:t>
            </w:r>
            <w:r w:rsidR="001E1945">
              <w:rPr>
                <w:rFonts w:ascii="Times New Roman" w:eastAsia="Times New Roman" w:hAnsi="Times New Roman" w:cs="Times New Roman"/>
                <w:sz w:val="24"/>
                <w:szCs w:val="24"/>
              </w:rPr>
              <w:t>Выборг</w:t>
            </w:r>
          </w:p>
        </w:tc>
        <w:tc>
          <w:tcPr>
            <w:tcW w:w="4650" w:type="dxa"/>
            <w:tcBorders>
              <w:top w:val="nil"/>
              <w:left w:val="nil"/>
              <w:bottom w:val="nil"/>
              <w:right w:val="nil"/>
            </w:tcBorders>
            <w:shd w:val="clear" w:color="auto" w:fill="auto"/>
            <w:tcMar>
              <w:top w:w="100" w:type="dxa"/>
              <w:left w:w="100" w:type="dxa"/>
              <w:bottom w:w="100" w:type="dxa"/>
              <w:right w:w="100" w:type="dxa"/>
            </w:tcMar>
          </w:tcPr>
          <w:p w:rsidR="00D12D8A" w:rsidRDefault="006F59C3" w:rsidP="00DD767F">
            <w:pPr>
              <w:pStyle w:val="10"/>
              <w:spacing w:before="240" w:after="160" w:line="240" w:lineRule="auto"/>
              <w:ind w:left="-851" w:right="146"/>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202</w:t>
            </w:r>
            <w:r w:rsidR="00DD767F">
              <w:rPr>
                <w:rFonts w:ascii="Times New Roman" w:eastAsia="Times New Roman" w:hAnsi="Times New Roman" w:cs="Times New Roman"/>
                <w:sz w:val="24"/>
                <w:szCs w:val="24"/>
              </w:rPr>
              <w:t>6</w:t>
            </w:r>
            <w:r w:rsidR="002B303C">
              <w:rPr>
                <w:rFonts w:ascii="Times New Roman" w:eastAsia="Times New Roman" w:hAnsi="Times New Roman" w:cs="Times New Roman"/>
                <w:sz w:val="24"/>
                <w:szCs w:val="24"/>
              </w:rPr>
              <w:t> г.</w:t>
            </w:r>
          </w:p>
        </w:tc>
      </w:tr>
    </w:tbl>
    <w:p w:rsidR="00D12D8A" w:rsidRPr="006F59C3" w:rsidRDefault="001E1945" w:rsidP="006F59C3">
      <w:pPr>
        <w:pStyle w:val="10"/>
        <w:spacing w:line="259" w:lineRule="auto"/>
        <w:ind w:left="-851" w:right="-284" w:firstLine="709"/>
        <w:jc w:val="both"/>
        <w:rPr>
          <w:rFonts w:ascii="Times New Roman" w:eastAsia="Times New Roman" w:hAnsi="Times New Roman" w:cs="Times New Roman"/>
          <w:b/>
          <w:sz w:val="24"/>
          <w:szCs w:val="24"/>
        </w:rPr>
      </w:pPr>
      <w:bookmarkStart w:id="1" w:name="_gjdgxs" w:colFirst="0" w:colLast="0"/>
      <w:bookmarkEnd w:id="1"/>
      <w:r>
        <w:rPr>
          <w:rFonts w:ascii="Times New Roman" w:eastAsia="Times New Roman" w:hAnsi="Times New Roman" w:cs="Times New Roman"/>
          <w:b/>
          <w:sz w:val="24"/>
          <w:szCs w:val="24"/>
        </w:rPr>
        <w:t>__________________________________</w:t>
      </w:r>
      <w:r w:rsidR="002B303C">
        <w:rPr>
          <w:rFonts w:ascii="Times New Roman" w:eastAsia="Times New Roman" w:hAnsi="Times New Roman" w:cs="Times New Roman"/>
          <w:sz w:val="24"/>
          <w:szCs w:val="24"/>
        </w:rPr>
        <w:t xml:space="preserve">, именуемое в дальнейшем </w:t>
      </w:r>
      <w:r w:rsidR="002B303C">
        <w:rPr>
          <w:rFonts w:ascii="Times New Roman" w:eastAsia="Times New Roman" w:hAnsi="Times New Roman" w:cs="Times New Roman"/>
          <w:b/>
          <w:sz w:val="24"/>
          <w:szCs w:val="24"/>
        </w:rPr>
        <w:t xml:space="preserve">«Исполнитель», </w:t>
      </w:r>
      <w:r w:rsidR="002B303C">
        <w:rPr>
          <w:rFonts w:ascii="Times New Roman" w:eastAsia="Times New Roman" w:hAnsi="Times New Roman" w:cs="Times New Roman"/>
          <w:sz w:val="24"/>
          <w:szCs w:val="24"/>
        </w:rPr>
        <w:t xml:space="preserve">осуществляющее образовательную деятельность на основании лицензии от </w:t>
      </w:r>
      <w:r>
        <w:rPr>
          <w:rFonts w:ascii="Times New Roman" w:eastAsia="Times New Roman" w:hAnsi="Times New Roman" w:cs="Times New Roman"/>
          <w:sz w:val="24"/>
          <w:szCs w:val="24"/>
        </w:rPr>
        <w:t>_______________________</w:t>
      </w:r>
      <w:r w:rsidR="002B303C">
        <w:rPr>
          <w:rFonts w:ascii="Times New Roman" w:eastAsia="Times New Roman" w:hAnsi="Times New Roman" w:cs="Times New Roman"/>
          <w:sz w:val="24"/>
          <w:szCs w:val="24"/>
        </w:rPr>
        <w:t xml:space="preserve">, в лице </w:t>
      </w:r>
      <w:r>
        <w:rPr>
          <w:rFonts w:ascii="Times New Roman" w:eastAsia="Times New Roman" w:hAnsi="Times New Roman" w:cs="Times New Roman"/>
          <w:sz w:val="24"/>
          <w:szCs w:val="24"/>
        </w:rPr>
        <w:t>_____________</w:t>
      </w:r>
      <w:r w:rsidR="002B303C">
        <w:rPr>
          <w:rFonts w:ascii="Times New Roman" w:eastAsia="Times New Roman" w:hAnsi="Times New Roman" w:cs="Times New Roman"/>
          <w:sz w:val="24"/>
          <w:szCs w:val="24"/>
        </w:rPr>
        <w:t xml:space="preserve">, действующего на основании </w:t>
      </w:r>
      <w:r>
        <w:rPr>
          <w:rFonts w:ascii="Times New Roman" w:eastAsia="Times New Roman" w:hAnsi="Times New Roman" w:cs="Times New Roman"/>
          <w:sz w:val="24"/>
          <w:szCs w:val="24"/>
        </w:rPr>
        <w:t>____________</w:t>
      </w:r>
      <w:r w:rsidR="002B303C">
        <w:rPr>
          <w:rFonts w:ascii="Times New Roman" w:eastAsia="Times New Roman" w:hAnsi="Times New Roman" w:cs="Times New Roman"/>
          <w:sz w:val="24"/>
          <w:szCs w:val="24"/>
        </w:rPr>
        <w:t xml:space="preserve">, с одной стороны, и </w:t>
      </w:r>
      <w:r w:rsidR="006F59C3" w:rsidRPr="006F59C3">
        <w:rPr>
          <w:rFonts w:ascii="Times New Roman" w:eastAsia="Times New Roman" w:hAnsi="Times New Roman" w:cs="Times New Roman"/>
          <w:b/>
          <w:sz w:val="24"/>
          <w:szCs w:val="24"/>
        </w:rPr>
        <w:t>Муниципальное казенное учреждение «Выборгский районный центр финансово-бухгалтерского обслуживания» (МКУ «ВРЦФБО»)</w:t>
      </w:r>
      <w:r w:rsidR="002B303C">
        <w:rPr>
          <w:rFonts w:ascii="Times New Roman" w:eastAsia="Times New Roman" w:hAnsi="Times New Roman" w:cs="Times New Roman"/>
          <w:b/>
          <w:sz w:val="24"/>
          <w:szCs w:val="24"/>
        </w:rPr>
        <w:t xml:space="preserve">, </w:t>
      </w:r>
      <w:r w:rsidR="002B303C">
        <w:rPr>
          <w:rFonts w:ascii="Times New Roman" w:eastAsia="Times New Roman" w:hAnsi="Times New Roman" w:cs="Times New Roman"/>
          <w:sz w:val="24"/>
          <w:szCs w:val="24"/>
        </w:rPr>
        <w:t xml:space="preserve">именуемое в дальнейшем </w:t>
      </w:r>
      <w:r w:rsidR="002B303C">
        <w:rPr>
          <w:rFonts w:ascii="Times New Roman" w:eastAsia="Times New Roman" w:hAnsi="Times New Roman" w:cs="Times New Roman"/>
          <w:b/>
          <w:sz w:val="24"/>
          <w:szCs w:val="24"/>
        </w:rPr>
        <w:t>«Заказчик»</w:t>
      </w:r>
      <w:r w:rsidR="002B303C">
        <w:rPr>
          <w:rFonts w:ascii="Times New Roman" w:eastAsia="Times New Roman" w:hAnsi="Times New Roman" w:cs="Times New Roman"/>
          <w:sz w:val="24"/>
          <w:szCs w:val="24"/>
        </w:rPr>
        <w:t>, в лице</w:t>
      </w:r>
      <w:r w:rsidR="006F59C3">
        <w:rPr>
          <w:rFonts w:ascii="Times New Roman" w:eastAsia="Times New Roman" w:hAnsi="Times New Roman" w:cs="Times New Roman"/>
          <w:sz w:val="24"/>
          <w:szCs w:val="24"/>
        </w:rPr>
        <w:t xml:space="preserve"> директора </w:t>
      </w:r>
      <w:proofErr w:type="spellStart"/>
      <w:r w:rsidR="006F59C3">
        <w:rPr>
          <w:rFonts w:ascii="Times New Roman" w:eastAsia="Times New Roman" w:hAnsi="Times New Roman" w:cs="Times New Roman"/>
          <w:sz w:val="24"/>
          <w:szCs w:val="24"/>
        </w:rPr>
        <w:t>Дервиной</w:t>
      </w:r>
      <w:proofErr w:type="spellEnd"/>
      <w:r w:rsidR="006F59C3">
        <w:rPr>
          <w:rFonts w:ascii="Times New Roman" w:eastAsia="Times New Roman" w:hAnsi="Times New Roman" w:cs="Times New Roman"/>
          <w:sz w:val="24"/>
          <w:szCs w:val="24"/>
        </w:rPr>
        <w:t xml:space="preserve"> Дарьи Сергеевны </w:t>
      </w:r>
      <w:r w:rsidR="002B303C">
        <w:rPr>
          <w:rFonts w:ascii="Times New Roman" w:eastAsia="Times New Roman" w:hAnsi="Times New Roman" w:cs="Times New Roman"/>
          <w:sz w:val="24"/>
          <w:szCs w:val="24"/>
        </w:rPr>
        <w:t xml:space="preserve">, действующего на основании </w:t>
      </w:r>
      <w:r w:rsidR="006F59C3">
        <w:rPr>
          <w:rFonts w:ascii="Times New Roman" w:eastAsia="Times New Roman" w:hAnsi="Times New Roman" w:cs="Times New Roman"/>
          <w:sz w:val="24"/>
          <w:szCs w:val="24"/>
        </w:rPr>
        <w:t>Устава</w:t>
      </w:r>
      <w:r w:rsidR="002B303C">
        <w:rPr>
          <w:rFonts w:ascii="Times New Roman" w:eastAsia="Times New Roman" w:hAnsi="Times New Roman" w:cs="Times New Roman"/>
          <w:sz w:val="24"/>
          <w:szCs w:val="24"/>
        </w:rPr>
        <w:t xml:space="preserve">, с другой стороны, при совместном упоминании именуемые в дальнейшем </w:t>
      </w:r>
      <w:r w:rsidR="002B303C">
        <w:rPr>
          <w:rFonts w:ascii="Times New Roman" w:eastAsia="Times New Roman" w:hAnsi="Times New Roman" w:cs="Times New Roman"/>
          <w:b/>
          <w:sz w:val="24"/>
          <w:szCs w:val="24"/>
        </w:rPr>
        <w:t>«Стороны</w:t>
      </w:r>
      <w:r w:rsidR="002B303C">
        <w:rPr>
          <w:rFonts w:ascii="Times New Roman" w:eastAsia="Times New Roman" w:hAnsi="Times New Roman" w:cs="Times New Roman"/>
          <w:sz w:val="24"/>
          <w:szCs w:val="24"/>
        </w:rPr>
        <w:t xml:space="preserve">», </w:t>
      </w:r>
      <w:r w:rsidRPr="001E1945">
        <w:rPr>
          <w:rFonts w:ascii="Times New Roman" w:eastAsia="Times New Roman" w:hAnsi="Times New Roman" w:cs="Times New Roman"/>
          <w:sz w:val="24"/>
          <w:szCs w:val="24"/>
        </w:rPr>
        <w:t>на основании п.4 ч.1 ст.93 Федерального закона от 05.04.2013 № 44-ФЗ «О контрактной системе в сфере закупок товаров, работ, услуг для обеспечения государственных и муниципал</w:t>
      </w:r>
      <w:r w:rsidR="006F59C3">
        <w:rPr>
          <w:rFonts w:ascii="Times New Roman" w:eastAsia="Times New Roman" w:hAnsi="Times New Roman" w:cs="Times New Roman"/>
          <w:sz w:val="24"/>
          <w:szCs w:val="24"/>
        </w:rPr>
        <w:t>ьных нужд»(далее- Закон 44-ФЗ)</w:t>
      </w:r>
      <w:r w:rsidRPr="001E1945">
        <w:rPr>
          <w:rFonts w:ascii="Times New Roman" w:eastAsia="Times New Roman" w:hAnsi="Times New Roman" w:cs="Times New Roman"/>
          <w:sz w:val="24"/>
          <w:szCs w:val="24"/>
        </w:rPr>
        <w:t>, заключили настоящий договор (далее «Договор») о нижеследующем.</w:t>
      </w:r>
      <w:r w:rsidR="002B303C">
        <w:rPr>
          <w:rFonts w:ascii="Times New Roman" w:eastAsia="Times New Roman" w:hAnsi="Times New Roman" w:cs="Times New Roman"/>
          <w:sz w:val="24"/>
          <w:szCs w:val="24"/>
        </w:rPr>
        <w:t>:</w:t>
      </w:r>
    </w:p>
    <w:p w:rsidR="00D12D8A" w:rsidRDefault="002B303C">
      <w:pPr>
        <w:pStyle w:val="10"/>
        <w:widowControl w:val="0"/>
        <w:numPr>
          <w:ilvl w:val="0"/>
          <w:numId w:val="2"/>
        </w:numPr>
        <w:spacing w:before="240" w:after="200"/>
        <w:ind w:left="-851" w:right="-284" w:firstLine="709"/>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ПРЕДМЕТ ДОГОВОРА</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 Исполнитель обязуется предоставить образовательную услугу в соответствии с п. 4.1. настоящего договора, а Заказчик обязуется оплатить образовательную услугу. Образовательные услуги реализуются на основании учебных планов и образовательных программ в з</w:t>
      </w:r>
      <w:r w:rsidR="001E1945">
        <w:rPr>
          <w:rFonts w:ascii="Times New Roman" w:eastAsia="Times New Roman" w:hAnsi="Times New Roman" w:cs="Times New Roman"/>
          <w:sz w:val="24"/>
          <w:szCs w:val="24"/>
        </w:rPr>
        <w:t xml:space="preserve">аочной </w:t>
      </w:r>
      <w:r>
        <w:rPr>
          <w:rFonts w:ascii="Times New Roman" w:eastAsia="Times New Roman" w:hAnsi="Times New Roman" w:cs="Times New Roman"/>
          <w:sz w:val="24"/>
          <w:szCs w:val="24"/>
        </w:rPr>
        <w:t>форме с применением дистанционных (электронных) технологий. Список лиц, направляемых Заказчиком н</w:t>
      </w:r>
      <w:r w:rsidR="001E1945">
        <w:rPr>
          <w:rFonts w:ascii="Times New Roman" w:eastAsia="Times New Roman" w:hAnsi="Times New Roman" w:cs="Times New Roman"/>
          <w:sz w:val="24"/>
          <w:szCs w:val="24"/>
        </w:rPr>
        <w:t>а обучение (далее – Обучающийся</w:t>
      </w:r>
      <w:r>
        <w:rPr>
          <w:rFonts w:ascii="Times New Roman" w:eastAsia="Times New Roman" w:hAnsi="Times New Roman" w:cs="Times New Roman"/>
          <w:sz w:val="24"/>
          <w:szCs w:val="24"/>
        </w:rPr>
        <w:t>), указан в Приложении № 1 к настоящему договору, и является его неотъемлемой частью.</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  Наименование образовательной программы и срок осв</w:t>
      </w:r>
      <w:r w:rsidR="005E34F1">
        <w:rPr>
          <w:rFonts w:ascii="Times New Roman" w:eastAsia="Times New Roman" w:hAnsi="Times New Roman" w:cs="Times New Roman"/>
          <w:sz w:val="24"/>
          <w:szCs w:val="24"/>
        </w:rPr>
        <w:t>оения образовательной программы, указаны п. 4.1. настоящего договора</w:t>
      </w:r>
      <w:r>
        <w:rPr>
          <w:rFonts w:ascii="Times New Roman" w:eastAsia="Times New Roman" w:hAnsi="Times New Roman" w:cs="Times New Roman"/>
          <w:sz w:val="24"/>
          <w:szCs w:val="24"/>
        </w:rPr>
        <w:t>.</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 После освоения Обучающимся образовательной программы и успешного прохождения итоговой аттестации ему выдается итоговый документ, который определяется в соответствии с </w:t>
      </w:r>
      <w:r w:rsidR="00475468">
        <w:rPr>
          <w:rFonts w:ascii="Times New Roman" w:eastAsia="Times New Roman" w:hAnsi="Times New Roman" w:cs="Times New Roman"/>
          <w:sz w:val="24"/>
          <w:szCs w:val="24"/>
        </w:rPr>
        <w:t>условием договора</w:t>
      </w:r>
      <w:r>
        <w:rPr>
          <w:rFonts w:ascii="Times New Roman" w:eastAsia="Times New Roman" w:hAnsi="Times New Roman" w:cs="Times New Roman"/>
          <w:sz w:val="24"/>
          <w:szCs w:val="24"/>
        </w:rPr>
        <w:t>.</w:t>
      </w:r>
    </w:p>
    <w:p w:rsidR="00F55EDA" w:rsidRPr="002B303C" w:rsidRDefault="00F55EDA" w:rsidP="002B303C">
      <w:pPr>
        <w:jc w:val="both"/>
        <w:rPr>
          <w:rFonts w:ascii="Times New Roman" w:hAnsi="Times New Roman" w:cs="Times New Roman"/>
          <w:sz w:val="24"/>
          <w:szCs w:val="24"/>
        </w:rPr>
      </w:pPr>
      <w:r>
        <w:rPr>
          <w:rFonts w:ascii="Times New Roman" w:eastAsia="Times New Roman" w:hAnsi="Times New Roman" w:cs="Times New Roman"/>
          <w:sz w:val="24"/>
          <w:szCs w:val="24"/>
        </w:rPr>
        <w:t xml:space="preserve">1.4. </w:t>
      </w:r>
      <w:r>
        <w:rPr>
          <w:rFonts w:ascii="Times New Roman" w:hAnsi="Times New Roman" w:cs="Times New Roman"/>
          <w:sz w:val="24"/>
          <w:szCs w:val="24"/>
        </w:rPr>
        <w:t>Период оказания услуг: с даты заключения договора</w:t>
      </w:r>
      <w:r w:rsidR="005E34F1">
        <w:rPr>
          <w:rFonts w:ascii="Times New Roman" w:hAnsi="Times New Roman" w:cs="Times New Roman"/>
          <w:sz w:val="24"/>
          <w:szCs w:val="24"/>
        </w:rPr>
        <w:t xml:space="preserve"> и </w:t>
      </w:r>
      <w:r w:rsidR="005E34F1" w:rsidRPr="00AE7CF1">
        <w:rPr>
          <w:rFonts w:ascii="Times New Roman" w:hAnsi="Times New Roman" w:cs="Times New Roman"/>
          <w:b/>
          <w:sz w:val="24"/>
          <w:szCs w:val="24"/>
        </w:rPr>
        <w:t>не позднее</w:t>
      </w:r>
      <w:r w:rsidRPr="00AE7CF1">
        <w:rPr>
          <w:rFonts w:ascii="Times New Roman" w:hAnsi="Times New Roman" w:cs="Times New Roman"/>
          <w:b/>
          <w:sz w:val="24"/>
          <w:szCs w:val="24"/>
        </w:rPr>
        <w:t xml:space="preserve"> </w:t>
      </w:r>
      <w:r w:rsidR="00475468">
        <w:rPr>
          <w:rFonts w:ascii="Times New Roman" w:hAnsi="Times New Roman" w:cs="Times New Roman"/>
          <w:b/>
          <w:sz w:val="24"/>
          <w:szCs w:val="24"/>
        </w:rPr>
        <w:t>15.11</w:t>
      </w:r>
      <w:r w:rsidRPr="00AE7CF1">
        <w:rPr>
          <w:rFonts w:ascii="Times New Roman" w:hAnsi="Times New Roman" w:cs="Times New Roman"/>
          <w:b/>
          <w:sz w:val="24"/>
          <w:szCs w:val="24"/>
        </w:rPr>
        <w:t>.202</w:t>
      </w:r>
      <w:r w:rsidR="00AE7CF1" w:rsidRPr="00AE7CF1">
        <w:rPr>
          <w:rFonts w:ascii="Times New Roman" w:hAnsi="Times New Roman" w:cs="Times New Roman"/>
          <w:b/>
          <w:sz w:val="24"/>
          <w:szCs w:val="24"/>
        </w:rPr>
        <w:t>6</w:t>
      </w:r>
      <w:r w:rsidRPr="00AE7CF1">
        <w:rPr>
          <w:rFonts w:ascii="Times New Roman" w:hAnsi="Times New Roman" w:cs="Times New Roman"/>
          <w:b/>
          <w:sz w:val="24"/>
          <w:szCs w:val="24"/>
        </w:rPr>
        <w:t>г.</w:t>
      </w:r>
    </w:p>
    <w:p w:rsidR="00D12D8A" w:rsidRDefault="002B303C">
      <w:pPr>
        <w:pStyle w:val="10"/>
        <w:widowControl w:val="0"/>
        <w:numPr>
          <w:ilvl w:val="0"/>
          <w:numId w:val="2"/>
        </w:numPr>
        <w:spacing w:before="240" w:after="200"/>
        <w:ind w:left="-851" w:right="-284" w:firstLine="709"/>
        <w:jc w:val="center"/>
        <w:rPr>
          <w:rFonts w:ascii="Times New Roman" w:eastAsia="Times New Roman" w:hAnsi="Times New Roman" w:cs="Times New Roman"/>
          <w:sz w:val="24"/>
          <w:szCs w:val="24"/>
        </w:rPr>
      </w:pPr>
      <w:bookmarkStart w:id="2" w:name="_30j0zll" w:colFirst="0" w:colLast="0"/>
      <w:bookmarkEnd w:id="2"/>
      <w:r>
        <w:rPr>
          <w:rFonts w:ascii="Times New Roman" w:eastAsia="Times New Roman" w:hAnsi="Times New Roman" w:cs="Times New Roman"/>
          <w:b/>
          <w:sz w:val="24"/>
          <w:szCs w:val="24"/>
        </w:rPr>
        <w:t>ПРАВА ИСПОЛНИТЕЛЯ, ЗАКАЗЧИКА И ОБУЧАЮЩЕГОСЯ</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2.1. Исполнитель вправе:</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2.1.1. Самостоятельно осуществлять образовательный процесс, устанавливать системы оценок, формы, порядок и периодичность проведения промежуточной аттестации Обучающегося.</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2.1.2. Применять к Обучающемуся меры поощрения и меры дисциплинарного взыскания в соответствии с законодательством Российской Федерации, учредительными документами Исполнителя, настоящим Договором и локальными нормативными актами Исполнителя.</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2.2. Заказчик вправе</w:t>
      </w:r>
      <w:r>
        <w:rPr>
          <w:rFonts w:ascii="Times New Roman" w:eastAsia="Times New Roman" w:hAnsi="Times New Roman" w:cs="Times New Roman"/>
          <w:sz w:val="24"/>
          <w:szCs w:val="24"/>
        </w:rPr>
        <w:t>:</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2.2.1. Получать информацию от Исполнителя по вопросам организации и обеспечения надлежащего предоставления услуг, предусмотренных разделом 1 настоящего Договора.</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2.2.2. Обучающемуся предоставляются академические права в соответствии с частью 1 статьи 34 Федерального закона от 29 декабря 2012 года № 273-ФЗ «Об образовании в Российской Федерации».</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2.3. Обучающийся также вправе:</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2.3.1. Получать информацию от Исполнителя по вопросам организации и обеспечения надлежащего предоставления услуг, предусмотренных разделом 1 настоящего Договора.</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2.3.2.   Обращаться к Исполнителю по вопросам, касающимся образовательного процесса.</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2.3.3.   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2.3.4.   Получать полную и достоверную информацию об оценке своих знаний, умений, навыков и компетенций, а также о критериях этой оценки.</w:t>
      </w:r>
    </w:p>
    <w:p w:rsidR="00D12D8A" w:rsidRDefault="002B303C">
      <w:pPr>
        <w:pStyle w:val="10"/>
        <w:widowControl w:val="0"/>
        <w:numPr>
          <w:ilvl w:val="0"/>
          <w:numId w:val="2"/>
        </w:numPr>
        <w:spacing w:before="240" w:after="200"/>
        <w:ind w:left="-851" w:right="-284" w:firstLine="709"/>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ОБЯЗАННОСТИ ИСПОЛНИТЕЛЯ, ЗАКАЗЧИКА И ОБУЧАЮЩЕГОСЯ</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3.1. Исполнитель обязан:</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3.1.1.  Зачислить Обучающегося, выполнившего установленные законодательством Российской Федерации, учредительными документами, локальными нормативными актами Исполнителя условия приема, в качестве Слушателя.</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3.1.2.  В течение 3 (трех) рабочих дней </w:t>
      </w:r>
      <w:r w:rsidR="002F2EDC">
        <w:rPr>
          <w:rFonts w:ascii="Times New Roman" w:eastAsia="Times New Roman" w:hAnsi="Times New Roman" w:cs="Times New Roman"/>
          <w:sz w:val="24"/>
          <w:szCs w:val="24"/>
        </w:rPr>
        <w:t xml:space="preserve">с момента </w:t>
      </w:r>
      <w:r>
        <w:rPr>
          <w:rFonts w:ascii="Times New Roman" w:eastAsia="Times New Roman" w:hAnsi="Times New Roman" w:cs="Times New Roman"/>
          <w:sz w:val="24"/>
          <w:szCs w:val="24"/>
        </w:rPr>
        <w:t>поступления оплаты по Заявке Заказчика:</w:t>
      </w:r>
    </w:p>
    <w:p w:rsidR="00D12D8A" w:rsidRPr="00C07D04" w:rsidRDefault="002B303C">
      <w:pPr>
        <w:pStyle w:val="10"/>
        <w:spacing w:line="259" w:lineRule="auto"/>
        <w:ind w:left="-851" w:right="-284" w:firstLine="709"/>
        <w:jc w:val="both"/>
        <w:rPr>
          <w:rFonts w:ascii="Times New Roman" w:eastAsia="Times New Roman" w:hAnsi="Times New Roman" w:cs="Times New Roman"/>
          <w:sz w:val="24"/>
          <w:szCs w:val="24"/>
        </w:rPr>
      </w:pPr>
      <w:bookmarkStart w:id="3" w:name="_1fob9te" w:colFirst="0" w:colLast="0"/>
      <w:bookmarkEnd w:id="3"/>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 xml:space="preserve">предоставить Обучающемуся (Обучающимся) доступ к личному кабинету в системе электронного обучения путем формирования уникального логина и пароля на Интернет-сайте: </w:t>
      </w:r>
      <w:r w:rsidR="00C07D04" w:rsidRPr="00C07D04">
        <w:rPr>
          <w:rFonts w:ascii="Times New Roman" w:eastAsia="Times New Roman" w:hAnsi="Times New Roman" w:cs="Times New Roman"/>
          <w:sz w:val="24"/>
          <w:szCs w:val="24"/>
          <w:highlight w:val="yellow"/>
        </w:rPr>
        <w:t>___________________</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обеспечить подключение в личном кабинете слушателя соответствующего учебного курса;</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направить учетные данные для доступа в систему электронного обучения (логин и пароль Обучающегося (Обучающихся) Заказчику для дальнейшего их направления Обучающемуся (Обучающимся);</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консультировать Заказчика по работе с системой электронного обучения.</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3.1.3.  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 защите прав потребителей» и Федеральным Законом «Об образовании в Российской Федерации».</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3.1.4. Организовать и обеспечить надлежащее предоставление образовательных услуг, предусмотренных разделом 1 настоящего Договора. Образовательные услуги оказываются в соответствии с федеральным государственным образовательным стандартом или федеральными государственными требованиями, учебным планом, в том числе индивидуальным, и расписанием занятий Исполнителя.</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3.1.5.  Обеспечить Обучающемуся предусмотренные выбранной образовательной программой условия ее освоения.</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3.1.6.  Сохранить место за Обучающимся в случае пропуска занятий по уважительным причинам (с учетом оплаты услуг, предусмотренных разделом 1 настоящего Договора).</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3.1.7.   Принимать от Заказчика плату за образовательные услуги.</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3.1.8.  Обеспечить Обучающемуся уважение человеческого достоинства, защиту от всех форм физического и психического насилия, оскорбления личности, охрану жизни и здоровья.</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3.1.9.   При необходимости организовать рабочее место преподавателя с доступом к Интернету для проведения консультаций в соответствии с учебным планом.</w:t>
      </w:r>
    </w:p>
    <w:p w:rsidR="00C07D04" w:rsidRDefault="002B303C">
      <w:pPr>
        <w:pStyle w:val="10"/>
        <w:spacing w:line="259" w:lineRule="auto"/>
        <w:ind w:left="-851" w:right="-284" w:firstLine="709"/>
        <w:jc w:val="both"/>
        <w:rPr>
          <w:rFonts w:ascii="Times New Roman" w:eastAsia="Times New Roman" w:hAnsi="Times New Roman" w:cs="Times New Roman"/>
          <w:sz w:val="24"/>
          <w:szCs w:val="24"/>
        </w:rPr>
      </w:pPr>
      <w:bookmarkStart w:id="4" w:name="_3znysh7" w:colFirst="0" w:colLast="0"/>
      <w:bookmarkEnd w:id="4"/>
      <w:r>
        <w:rPr>
          <w:rFonts w:ascii="Times New Roman" w:eastAsia="Times New Roman" w:hAnsi="Times New Roman" w:cs="Times New Roman"/>
          <w:sz w:val="24"/>
          <w:szCs w:val="24"/>
        </w:rPr>
        <w:t>3.1.10.  Направить оригиналы итоговых документов Заказчику заказным письмом посредством АО «Почта России» по почтовому адресу, указанному в разделе 11 настоящего Договора, в течении 5 (пяти) рабочих дней после окончания обучения и получения скана, подписанного</w:t>
      </w:r>
      <w:r w:rsidR="00C07D04">
        <w:rPr>
          <w:rFonts w:ascii="Times New Roman" w:eastAsia="Times New Roman" w:hAnsi="Times New Roman" w:cs="Times New Roman"/>
          <w:sz w:val="24"/>
          <w:szCs w:val="24"/>
        </w:rPr>
        <w:t xml:space="preserve"> Заказчиком настоящего Договора</w:t>
      </w:r>
      <w:r>
        <w:rPr>
          <w:rFonts w:ascii="Times New Roman" w:eastAsia="Times New Roman" w:hAnsi="Times New Roman" w:cs="Times New Roman"/>
          <w:sz w:val="24"/>
          <w:szCs w:val="24"/>
        </w:rPr>
        <w:t xml:space="preserve">. </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3.2.  Заказчик обязан:</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3.2.1.  Ознакомить Обучающихся с настоящим договором.</w:t>
      </w:r>
    </w:p>
    <w:p w:rsidR="00D12D8A" w:rsidRPr="00C07D04" w:rsidRDefault="002B303C" w:rsidP="00C07D04">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3.2.2. </w:t>
      </w:r>
      <w:r w:rsidR="00C07D04">
        <w:rPr>
          <w:rFonts w:ascii="Times New Roman" w:eastAsia="Times New Roman" w:hAnsi="Times New Roman" w:cs="Times New Roman"/>
          <w:sz w:val="24"/>
          <w:szCs w:val="24"/>
        </w:rPr>
        <w:t xml:space="preserve"> Выдать Слушателям, переданные Исполнителем, итоговые документы.</w:t>
      </w:r>
      <w:r>
        <w:rPr>
          <w:rFonts w:ascii="Times New Roman" w:eastAsia="Times New Roman" w:hAnsi="Times New Roman" w:cs="Times New Roman"/>
          <w:sz w:val="24"/>
          <w:szCs w:val="24"/>
        </w:rPr>
        <w:t xml:space="preserve"> </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3.2.3.  Своевременно вносить плату за предоставляемые Обучающемуся образовательные услуги, указанные в разделе 1 настоящего Договора, в размере и порядке, определенных настоящим Договором.</w:t>
      </w:r>
    </w:p>
    <w:p w:rsidR="00D12D8A" w:rsidRDefault="00C07D04" w:rsidP="00C07D04">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3.2.4. </w:t>
      </w:r>
      <w:r w:rsidR="002B303C">
        <w:rPr>
          <w:rFonts w:ascii="Times New Roman" w:eastAsia="Times New Roman" w:hAnsi="Times New Roman" w:cs="Times New Roman"/>
          <w:sz w:val="24"/>
          <w:szCs w:val="24"/>
        </w:rPr>
        <w:t xml:space="preserve"> Получить оригиналы итоговых документов в отделении почтовой связи до истечения установленного срока хранения письма АО «Почта России».</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3.3.</w:t>
      </w:r>
      <w:r>
        <w:rPr>
          <w:rFonts w:ascii="Times New Roman" w:eastAsia="Times New Roman" w:hAnsi="Times New Roman" w:cs="Times New Roman"/>
          <w:b/>
          <w:sz w:val="24"/>
          <w:szCs w:val="24"/>
        </w:rPr>
        <w:tab/>
        <w:t>Обучающийся обязан:</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3.3.1.  Соблюдать требования, установленные в статье 43 Федерального закона от 29 декабря 2012 года № 273-ФЗ «Об образовании в Российской Федерации», в том числе:</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3.3.2.   Выполнять задания для подготовки к занятиям, предусмотренным учебным планом, в том числе индивидуальным.</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3.3.3.   Извещать Исполнителя о причинах отсутствия на занятиях.</w:t>
      </w:r>
    </w:p>
    <w:p w:rsidR="00C07D04" w:rsidRDefault="002B303C" w:rsidP="00C03813">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3.3.4.   Обучаться в образовательной организации по образовательной программе с соблюдением требований, установленных федеральным государственным образовательным стандартом или федеральными государственными требованиями и учебным планом, в том числе индивидуальным, Исполнителя.</w:t>
      </w:r>
    </w:p>
    <w:p w:rsidR="00D12D8A" w:rsidRPr="00F55EDA" w:rsidRDefault="002B303C" w:rsidP="00F55EDA">
      <w:pPr>
        <w:pStyle w:val="10"/>
        <w:widowControl w:val="0"/>
        <w:numPr>
          <w:ilvl w:val="0"/>
          <w:numId w:val="2"/>
        </w:numPr>
        <w:spacing w:before="240" w:after="200"/>
        <w:ind w:left="-851" w:right="-284" w:firstLine="709"/>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СТОИМОСТЬ УСЛУГ И ПОРЯДОК РАСЧЕТОВ</w:t>
      </w:r>
    </w:p>
    <w:p w:rsidR="00D12D8A" w:rsidRDefault="002B303C">
      <w:pPr>
        <w:pStyle w:val="10"/>
        <w:spacing w:line="259" w:lineRule="auto"/>
        <w:ind w:left="-851" w:right="-284" w:firstLine="709"/>
        <w:rPr>
          <w:rFonts w:ascii="Times New Roman" w:eastAsia="Times New Roman" w:hAnsi="Times New Roman" w:cs="Times New Roman"/>
          <w:sz w:val="24"/>
          <w:szCs w:val="24"/>
        </w:rPr>
      </w:pPr>
      <w:r>
        <w:rPr>
          <w:rFonts w:ascii="Times New Roman" w:eastAsia="Times New Roman" w:hAnsi="Times New Roman" w:cs="Times New Roman"/>
          <w:b/>
          <w:sz w:val="24"/>
          <w:szCs w:val="24"/>
        </w:rPr>
        <w:t>4.1. Стоимость обучения за одного Обучающегося составляет:</w:t>
      </w:r>
    </w:p>
    <w:p w:rsidR="00D12D8A" w:rsidRDefault="00D12D8A">
      <w:pPr>
        <w:pStyle w:val="10"/>
        <w:spacing w:line="259" w:lineRule="auto"/>
        <w:ind w:left="-851" w:right="-284" w:firstLine="709"/>
        <w:jc w:val="both"/>
        <w:rPr>
          <w:rFonts w:ascii="Times New Roman" w:eastAsia="Times New Roman" w:hAnsi="Times New Roman" w:cs="Times New Roman"/>
          <w:sz w:val="24"/>
          <w:szCs w:val="24"/>
        </w:rPr>
      </w:pPr>
    </w:p>
    <w:tbl>
      <w:tblPr>
        <w:tblStyle w:val="a6"/>
        <w:tblW w:w="10622" w:type="dxa"/>
        <w:tblInd w:w="-85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17"/>
        <w:gridCol w:w="2758"/>
        <w:gridCol w:w="1861"/>
        <w:gridCol w:w="1559"/>
        <w:gridCol w:w="1984"/>
        <w:gridCol w:w="1843"/>
      </w:tblGrid>
      <w:tr w:rsidR="00AE7CF1" w:rsidTr="00FF759D">
        <w:trPr>
          <w:trHeight w:val="712"/>
        </w:trPr>
        <w:tc>
          <w:tcPr>
            <w:tcW w:w="617" w:type="dxa"/>
            <w:shd w:val="clear" w:color="auto" w:fill="auto"/>
            <w:tcMar>
              <w:top w:w="100" w:type="dxa"/>
              <w:left w:w="100" w:type="dxa"/>
              <w:bottom w:w="100" w:type="dxa"/>
              <w:right w:w="100" w:type="dxa"/>
            </w:tcMar>
          </w:tcPr>
          <w:p w:rsidR="00AE7CF1" w:rsidRDefault="00AE7CF1">
            <w:pPr>
              <w:pStyle w:val="1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П/П</w:t>
            </w:r>
          </w:p>
        </w:tc>
        <w:tc>
          <w:tcPr>
            <w:tcW w:w="2758" w:type="dxa"/>
            <w:shd w:val="clear" w:color="auto" w:fill="auto"/>
            <w:tcMar>
              <w:top w:w="100" w:type="dxa"/>
              <w:left w:w="100" w:type="dxa"/>
              <w:bottom w:w="100" w:type="dxa"/>
              <w:right w:w="100" w:type="dxa"/>
            </w:tcMar>
          </w:tcPr>
          <w:p w:rsidR="00AE7CF1" w:rsidRDefault="00AE7CF1">
            <w:pPr>
              <w:pStyle w:val="1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Направленность образовательной программы</w:t>
            </w:r>
          </w:p>
        </w:tc>
        <w:tc>
          <w:tcPr>
            <w:tcW w:w="1861" w:type="dxa"/>
            <w:shd w:val="clear" w:color="auto" w:fill="auto"/>
            <w:tcMar>
              <w:top w:w="100" w:type="dxa"/>
              <w:left w:w="100" w:type="dxa"/>
              <w:bottom w:w="100" w:type="dxa"/>
              <w:right w:w="100" w:type="dxa"/>
            </w:tcMar>
          </w:tcPr>
          <w:p w:rsidR="00AE7CF1" w:rsidRDefault="00AE7CF1">
            <w:pPr>
              <w:pStyle w:val="1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Количество Обучающихся, направляемых Заказчиком</w:t>
            </w:r>
          </w:p>
        </w:tc>
        <w:tc>
          <w:tcPr>
            <w:tcW w:w="1559" w:type="dxa"/>
          </w:tcPr>
          <w:p w:rsidR="00AE7CF1" w:rsidRDefault="00AE7CF1">
            <w:pPr>
              <w:pStyle w:val="1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Объем</w:t>
            </w:r>
          </w:p>
          <w:p w:rsidR="00AE7CF1" w:rsidRDefault="00AE7CF1">
            <w:pPr>
              <w:pStyle w:val="1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программы</w:t>
            </w:r>
          </w:p>
        </w:tc>
        <w:tc>
          <w:tcPr>
            <w:tcW w:w="1984" w:type="dxa"/>
            <w:shd w:val="clear" w:color="auto" w:fill="auto"/>
            <w:tcMar>
              <w:top w:w="100" w:type="dxa"/>
              <w:left w:w="100" w:type="dxa"/>
              <w:bottom w:w="100" w:type="dxa"/>
              <w:right w:w="100" w:type="dxa"/>
            </w:tcMar>
          </w:tcPr>
          <w:p w:rsidR="00AE7CF1" w:rsidRDefault="00AE7CF1">
            <w:pPr>
              <w:pStyle w:val="1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Стоимость за 1 Обучающегося (руб.)</w:t>
            </w:r>
          </w:p>
        </w:tc>
        <w:tc>
          <w:tcPr>
            <w:tcW w:w="1843" w:type="dxa"/>
            <w:shd w:val="clear" w:color="auto" w:fill="auto"/>
            <w:tcMar>
              <w:top w:w="100" w:type="dxa"/>
              <w:left w:w="100" w:type="dxa"/>
              <w:bottom w:w="100" w:type="dxa"/>
              <w:right w:w="100" w:type="dxa"/>
            </w:tcMar>
          </w:tcPr>
          <w:p w:rsidR="00AE7CF1" w:rsidRDefault="00AE7CF1">
            <w:pPr>
              <w:pStyle w:val="1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Общая стоимость (руб.)</w:t>
            </w:r>
          </w:p>
        </w:tc>
      </w:tr>
      <w:tr w:rsidR="00AE7CF1" w:rsidTr="00FF759D">
        <w:trPr>
          <w:trHeight w:val="376"/>
        </w:trPr>
        <w:tc>
          <w:tcPr>
            <w:tcW w:w="617" w:type="dxa"/>
            <w:shd w:val="clear" w:color="auto" w:fill="auto"/>
            <w:tcMar>
              <w:top w:w="100" w:type="dxa"/>
              <w:left w:w="100" w:type="dxa"/>
              <w:bottom w:w="100" w:type="dxa"/>
              <w:right w:w="100" w:type="dxa"/>
            </w:tcMar>
          </w:tcPr>
          <w:p w:rsidR="00AE7CF1" w:rsidRDefault="00AE7CF1">
            <w:pPr>
              <w:pStyle w:val="1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p>
        </w:tc>
        <w:tc>
          <w:tcPr>
            <w:tcW w:w="2758" w:type="dxa"/>
            <w:shd w:val="clear" w:color="auto" w:fill="auto"/>
            <w:tcMar>
              <w:top w:w="100" w:type="dxa"/>
              <w:left w:w="100" w:type="dxa"/>
              <w:bottom w:w="100" w:type="dxa"/>
              <w:right w:w="100" w:type="dxa"/>
            </w:tcMar>
          </w:tcPr>
          <w:p w:rsidR="00AE7CF1" w:rsidRPr="001F39D5" w:rsidRDefault="00475468" w:rsidP="00AE7CF1">
            <w:pPr>
              <w:pStyle w:val="10"/>
              <w:spacing w:line="240" w:lineRule="auto"/>
              <w:rPr>
                <w:rFonts w:ascii="Times New Roman" w:eastAsia="Times New Roman" w:hAnsi="Times New Roman" w:cs="Times New Roman"/>
                <w:b/>
                <w:sz w:val="24"/>
                <w:szCs w:val="24"/>
              </w:rPr>
            </w:pPr>
            <w:r w:rsidRPr="00475468">
              <w:rPr>
                <w:rFonts w:ascii="Times New Roman" w:eastAsia="Times New Roman" w:hAnsi="Times New Roman" w:cs="Times New Roman"/>
                <w:b/>
                <w:sz w:val="24"/>
                <w:szCs w:val="24"/>
              </w:rPr>
              <w:t>Организация работы по защите персональных данных Обучение по ФЗ «О персональных данных» № 152-ФЗ от 27.07.2006»</w:t>
            </w:r>
            <w:r>
              <w:rPr>
                <w:rFonts w:ascii="Times New Roman" w:eastAsia="Times New Roman" w:hAnsi="Times New Roman" w:cs="Times New Roman"/>
                <w:b/>
                <w:sz w:val="24"/>
                <w:szCs w:val="24"/>
              </w:rPr>
              <w:t>.Выдача удостоверения о ПК</w:t>
            </w:r>
          </w:p>
        </w:tc>
        <w:tc>
          <w:tcPr>
            <w:tcW w:w="1861" w:type="dxa"/>
            <w:shd w:val="clear" w:color="auto" w:fill="auto"/>
            <w:tcMar>
              <w:top w:w="100" w:type="dxa"/>
              <w:left w:w="100" w:type="dxa"/>
              <w:bottom w:w="100" w:type="dxa"/>
              <w:right w:w="100" w:type="dxa"/>
            </w:tcMar>
          </w:tcPr>
          <w:p w:rsidR="00AE7CF1" w:rsidRDefault="00AE7CF1" w:rsidP="00DD767F">
            <w:pPr>
              <w:pStyle w:val="10"/>
              <w:spacing w:line="240" w:lineRule="auto"/>
              <w:rPr>
                <w:rFonts w:ascii="Times New Roman" w:eastAsia="Times New Roman" w:hAnsi="Times New Roman" w:cs="Times New Roman"/>
                <w:b/>
                <w:sz w:val="24"/>
                <w:szCs w:val="24"/>
              </w:rPr>
            </w:pPr>
          </w:p>
          <w:p w:rsidR="00AE7CF1" w:rsidRPr="001F39D5" w:rsidRDefault="00475468">
            <w:pPr>
              <w:pStyle w:val="1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p>
        </w:tc>
        <w:tc>
          <w:tcPr>
            <w:tcW w:w="1559" w:type="dxa"/>
          </w:tcPr>
          <w:p w:rsidR="00AE7CF1" w:rsidRDefault="00475468" w:rsidP="00475468">
            <w:pPr>
              <w:pStyle w:val="1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72</w:t>
            </w:r>
            <w:r w:rsidR="00AE7CF1">
              <w:rPr>
                <w:rFonts w:ascii="Times New Roman" w:eastAsia="Times New Roman" w:hAnsi="Times New Roman" w:cs="Times New Roman"/>
                <w:b/>
                <w:sz w:val="24"/>
                <w:szCs w:val="24"/>
              </w:rPr>
              <w:t xml:space="preserve"> ч</w:t>
            </w:r>
          </w:p>
        </w:tc>
        <w:tc>
          <w:tcPr>
            <w:tcW w:w="1984" w:type="dxa"/>
            <w:shd w:val="clear" w:color="auto" w:fill="auto"/>
            <w:tcMar>
              <w:top w:w="100" w:type="dxa"/>
              <w:left w:w="100" w:type="dxa"/>
              <w:bottom w:w="100" w:type="dxa"/>
              <w:right w:w="100" w:type="dxa"/>
            </w:tcMar>
          </w:tcPr>
          <w:p w:rsidR="00AE7CF1" w:rsidRDefault="00AE7CF1">
            <w:pPr>
              <w:pStyle w:val="10"/>
              <w:spacing w:line="240" w:lineRule="auto"/>
              <w:jc w:val="center"/>
              <w:rPr>
                <w:rFonts w:ascii="Times New Roman" w:eastAsia="Times New Roman" w:hAnsi="Times New Roman" w:cs="Times New Roman"/>
                <w:b/>
                <w:sz w:val="24"/>
                <w:szCs w:val="24"/>
              </w:rPr>
            </w:pPr>
          </w:p>
        </w:tc>
        <w:tc>
          <w:tcPr>
            <w:tcW w:w="1843" w:type="dxa"/>
            <w:shd w:val="clear" w:color="auto" w:fill="auto"/>
            <w:tcMar>
              <w:top w:w="100" w:type="dxa"/>
              <w:left w:w="100" w:type="dxa"/>
              <w:bottom w:w="100" w:type="dxa"/>
              <w:right w:w="100" w:type="dxa"/>
            </w:tcMar>
          </w:tcPr>
          <w:p w:rsidR="00AE7CF1" w:rsidRDefault="00AE7CF1">
            <w:pPr>
              <w:pStyle w:val="10"/>
              <w:spacing w:line="240" w:lineRule="auto"/>
              <w:jc w:val="center"/>
              <w:rPr>
                <w:rFonts w:ascii="Times New Roman" w:eastAsia="Times New Roman" w:hAnsi="Times New Roman" w:cs="Times New Roman"/>
                <w:b/>
                <w:sz w:val="24"/>
                <w:szCs w:val="24"/>
              </w:rPr>
            </w:pPr>
          </w:p>
        </w:tc>
      </w:tr>
      <w:tr w:rsidR="00AE7CF1" w:rsidTr="00FF759D">
        <w:trPr>
          <w:trHeight w:val="1035"/>
        </w:trPr>
        <w:tc>
          <w:tcPr>
            <w:tcW w:w="617" w:type="dxa"/>
            <w:shd w:val="clear" w:color="auto" w:fill="auto"/>
            <w:tcMar>
              <w:top w:w="100" w:type="dxa"/>
              <w:left w:w="100" w:type="dxa"/>
              <w:bottom w:w="100" w:type="dxa"/>
              <w:right w:w="100" w:type="dxa"/>
            </w:tcMar>
          </w:tcPr>
          <w:p w:rsidR="00AE7CF1" w:rsidRDefault="00AE7CF1">
            <w:pPr>
              <w:pStyle w:val="1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2</w:t>
            </w:r>
          </w:p>
        </w:tc>
        <w:tc>
          <w:tcPr>
            <w:tcW w:w="2758" w:type="dxa"/>
            <w:shd w:val="clear" w:color="auto" w:fill="auto"/>
            <w:tcMar>
              <w:top w:w="100" w:type="dxa"/>
              <w:left w:w="100" w:type="dxa"/>
              <w:bottom w:w="100" w:type="dxa"/>
              <w:right w:w="100" w:type="dxa"/>
            </w:tcMar>
          </w:tcPr>
          <w:p w:rsidR="00AE7CF1" w:rsidRPr="00C07D04" w:rsidRDefault="00475468" w:rsidP="00AE7CF1">
            <w:pPr>
              <w:pStyle w:val="10"/>
              <w:spacing w:line="240" w:lineRule="auto"/>
              <w:rPr>
                <w:rFonts w:ascii="Times New Roman" w:eastAsia="Times New Roman" w:hAnsi="Times New Roman" w:cs="Times New Roman"/>
                <w:b/>
                <w:sz w:val="24"/>
                <w:szCs w:val="24"/>
              </w:rPr>
            </w:pPr>
            <w:r w:rsidRPr="00475468">
              <w:rPr>
                <w:rFonts w:ascii="Times New Roman" w:eastAsia="Times New Roman" w:hAnsi="Times New Roman" w:cs="Times New Roman"/>
                <w:b/>
                <w:sz w:val="24"/>
                <w:szCs w:val="24"/>
              </w:rPr>
              <w:t>Специалист по пожарной профилактике</w:t>
            </w:r>
            <w:r>
              <w:rPr>
                <w:rFonts w:ascii="Times New Roman" w:eastAsia="Times New Roman" w:hAnsi="Times New Roman" w:cs="Times New Roman"/>
                <w:b/>
                <w:sz w:val="24"/>
                <w:szCs w:val="24"/>
              </w:rPr>
              <w:t>. Выдача диплома о ПП</w:t>
            </w:r>
          </w:p>
        </w:tc>
        <w:tc>
          <w:tcPr>
            <w:tcW w:w="1861" w:type="dxa"/>
            <w:shd w:val="clear" w:color="auto" w:fill="auto"/>
            <w:tcMar>
              <w:top w:w="100" w:type="dxa"/>
              <w:left w:w="100" w:type="dxa"/>
              <w:bottom w:w="100" w:type="dxa"/>
              <w:right w:w="100" w:type="dxa"/>
            </w:tcMar>
          </w:tcPr>
          <w:p w:rsidR="00AE7CF1" w:rsidRDefault="00475468">
            <w:pPr>
              <w:pStyle w:val="1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p>
        </w:tc>
        <w:tc>
          <w:tcPr>
            <w:tcW w:w="1559" w:type="dxa"/>
          </w:tcPr>
          <w:p w:rsidR="00AE7CF1" w:rsidRDefault="00475468" w:rsidP="00475468">
            <w:pPr>
              <w:pStyle w:val="1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256</w:t>
            </w:r>
            <w:r w:rsidR="00AE7CF1">
              <w:rPr>
                <w:rFonts w:ascii="Times New Roman" w:eastAsia="Times New Roman" w:hAnsi="Times New Roman" w:cs="Times New Roman"/>
                <w:b/>
                <w:sz w:val="24"/>
                <w:szCs w:val="24"/>
              </w:rPr>
              <w:t xml:space="preserve"> ч</w:t>
            </w:r>
          </w:p>
        </w:tc>
        <w:tc>
          <w:tcPr>
            <w:tcW w:w="1984" w:type="dxa"/>
            <w:shd w:val="clear" w:color="auto" w:fill="auto"/>
            <w:tcMar>
              <w:top w:w="100" w:type="dxa"/>
              <w:left w:w="100" w:type="dxa"/>
              <w:bottom w:w="100" w:type="dxa"/>
              <w:right w:w="100" w:type="dxa"/>
            </w:tcMar>
          </w:tcPr>
          <w:p w:rsidR="00AE7CF1" w:rsidRDefault="00AE7CF1">
            <w:pPr>
              <w:pStyle w:val="10"/>
              <w:spacing w:line="240" w:lineRule="auto"/>
              <w:jc w:val="center"/>
              <w:rPr>
                <w:rFonts w:ascii="Times New Roman" w:eastAsia="Times New Roman" w:hAnsi="Times New Roman" w:cs="Times New Roman"/>
                <w:b/>
                <w:sz w:val="24"/>
                <w:szCs w:val="24"/>
              </w:rPr>
            </w:pPr>
          </w:p>
        </w:tc>
        <w:tc>
          <w:tcPr>
            <w:tcW w:w="1843" w:type="dxa"/>
            <w:shd w:val="clear" w:color="auto" w:fill="auto"/>
            <w:tcMar>
              <w:top w:w="100" w:type="dxa"/>
              <w:left w:w="100" w:type="dxa"/>
              <w:bottom w:w="100" w:type="dxa"/>
              <w:right w:w="100" w:type="dxa"/>
            </w:tcMar>
          </w:tcPr>
          <w:p w:rsidR="00AE7CF1" w:rsidRDefault="00AE7CF1">
            <w:pPr>
              <w:pStyle w:val="10"/>
              <w:spacing w:line="240" w:lineRule="auto"/>
              <w:jc w:val="center"/>
              <w:rPr>
                <w:rFonts w:ascii="Times New Roman" w:eastAsia="Times New Roman" w:hAnsi="Times New Roman" w:cs="Times New Roman"/>
                <w:b/>
                <w:sz w:val="24"/>
                <w:szCs w:val="24"/>
              </w:rPr>
            </w:pPr>
          </w:p>
        </w:tc>
      </w:tr>
    </w:tbl>
    <w:p w:rsidR="00F55EDA" w:rsidRDefault="002B303C" w:rsidP="00F55EDA">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4.2. Общая стоимость услуг, оказываемых по настоящему Договору, </w:t>
      </w:r>
      <w:r w:rsidR="00AE7CF1">
        <w:rPr>
          <w:rFonts w:ascii="Times New Roman" w:eastAsia="Times New Roman" w:hAnsi="Times New Roman" w:cs="Times New Roman"/>
          <w:sz w:val="24"/>
          <w:szCs w:val="24"/>
        </w:rPr>
        <w:t>составляет</w:t>
      </w:r>
      <w:r w:rsidR="001E1945">
        <w:rPr>
          <w:rFonts w:ascii="Times New Roman" w:eastAsia="Times New Roman" w:hAnsi="Times New Roman" w:cs="Times New Roman"/>
          <w:sz w:val="24"/>
          <w:szCs w:val="24"/>
        </w:rPr>
        <w:t xml:space="preserve"> ____________рублей</w:t>
      </w:r>
      <w:r w:rsidR="001F39D5">
        <w:rPr>
          <w:rFonts w:ascii="Times New Roman" w:eastAsia="Times New Roman" w:hAnsi="Times New Roman" w:cs="Times New Roman"/>
          <w:sz w:val="24"/>
          <w:szCs w:val="24"/>
        </w:rPr>
        <w:t xml:space="preserve"> </w:t>
      </w:r>
      <w:r w:rsidR="001E1945">
        <w:rPr>
          <w:rFonts w:ascii="Times New Roman" w:eastAsia="Times New Roman" w:hAnsi="Times New Roman" w:cs="Times New Roman"/>
          <w:sz w:val="24"/>
          <w:szCs w:val="24"/>
        </w:rPr>
        <w:t>(___________)</w:t>
      </w:r>
      <w:r>
        <w:rPr>
          <w:rFonts w:ascii="Times New Roman" w:eastAsia="Times New Roman" w:hAnsi="Times New Roman" w:cs="Times New Roman"/>
          <w:sz w:val="24"/>
          <w:szCs w:val="24"/>
        </w:rPr>
        <w:t>, НДС не облагается (ст.346.11 Налоговый кодекс РФ ч.2)</w:t>
      </w:r>
      <w:r w:rsidR="00F55EDA">
        <w:rPr>
          <w:rFonts w:ascii="Times New Roman" w:eastAsia="Times New Roman" w:hAnsi="Times New Roman" w:cs="Times New Roman"/>
          <w:sz w:val="24"/>
          <w:szCs w:val="24"/>
        </w:rPr>
        <w:t>. Цена является твердой и изменению не подлежит.</w:t>
      </w:r>
    </w:p>
    <w:p w:rsidR="00D12D8A" w:rsidRPr="00F55EDA" w:rsidRDefault="002B303C" w:rsidP="00F55EDA">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4.3. </w:t>
      </w:r>
      <w:r w:rsidR="00F55ED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Оплата услуг по настоящему Договору производится Заказчиком на условиях 100% предоплаты путем перечисления денежных средств на расчетный счет, указанный в разделе 11 настоящего Договора, в течени</w:t>
      </w:r>
      <w:r w:rsidR="00C03813">
        <w:rPr>
          <w:rFonts w:ascii="Times New Roman" w:eastAsia="Times New Roman" w:hAnsi="Times New Roman" w:cs="Times New Roman"/>
          <w:sz w:val="24"/>
          <w:szCs w:val="24"/>
        </w:rPr>
        <w:t>е</w:t>
      </w:r>
      <w:r>
        <w:rPr>
          <w:rFonts w:ascii="Times New Roman" w:eastAsia="Times New Roman" w:hAnsi="Times New Roman" w:cs="Times New Roman"/>
          <w:sz w:val="24"/>
          <w:szCs w:val="24"/>
        </w:rPr>
        <w:t xml:space="preserve"> </w:t>
      </w:r>
      <w:r w:rsidR="001E1945">
        <w:rPr>
          <w:rFonts w:ascii="Times New Roman" w:eastAsia="Times New Roman" w:hAnsi="Times New Roman" w:cs="Times New Roman"/>
          <w:sz w:val="24"/>
          <w:szCs w:val="24"/>
        </w:rPr>
        <w:t>7</w:t>
      </w:r>
      <w:r>
        <w:rPr>
          <w:rFonts w:ascii="Times New Roman" w:eastAsia="Times New Roman" w:hAnsi="Times New Roman" w:cs="Times New Roman"/>
          <w:sz w:val="24"/>
          <w:szCs w:val="24"/>
        </w:rPr>
        <w:t xml:space="preserve"> (</w:t>
      </w:r>
      <w:r w:rsidR="001E1945">
        <w:rPr>
          <w:rFonts w:ascii="Times New Roman" w:eastAsia="Times New Roman" w:hAnsi="Times New Roman" w:cs="Times New Roman"/>
          <w:sz w:val="24"/>
          <w:szCs w:val="24"/>
        </w:rPr>
        <w:t>семи</w:t>
      </w:r>
      <w:r>
        <w:rPr>
          <w:rFonts w:ascii="Times New Roman" w:eastAsia="Times New Roman" w:hAnsi="Times New Roman" w:cs="Times New Roman"/>
          <w:sz w:val="24"/>
          <w:szCs w:val="24"/>
        </w:rPr>
        <w:t>) рабочих дней после выставления счета на оплату.</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 Обязанность Заказчика по оплате услуг Исполнителя считается исполненной после поступления денежных средств согласно счета на оплату на расчетный счет Исполнителя.</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4.5.  После оказания образовательной услуги Исполнитель направляет в адрес Заказчика скан-копию Акта выполненных работ (далее – Акт) и скан-коп</w:t>
      </w:r>
      <w:r w:rsidR="001E1945">
        <w:rPr>
          <w:rFonts w:ascii="Times New Roman" w:eastAsia="Times New Roman" w:hAnsi="Times New Roman" w:cs="Times New Roman"/>
          <w:sz w:val="24"/>
          <w:szCs w:val="24"/>
        </w:rPr>
        <w:t>ию итоговых документов в течение</w:t>
      </w:r>
      <w:r>
        <w:rPr>
          <w:rFonts w:ascii="Times New Roman" w:eastAsia="Times New Roman" w:hAnsi="Times New Roman" w:cs="Times New Roman"/>
          <w:sz w:val="24"/>
          <w:szCs w:val="24"/>
        </w:rPr>
        <w:t xml:space="preserve"> 3 (трех) рабочих дней с дальнейшим направлением оригиналов указанных документов.</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4.6. Заказчик в течении 5 (пяти) рабочих дней после получения скан-копий итоговых документов, указанных в п.4.1. обязан подписать и направить скан-копию Акта в адрес Исполнителя по электронной почте, указанной в разделе 11 настоящего Договора, или направить мотивированный отказ. В случае не подписания Акта и отсутствия мотивированного отказа, обязательства Исполнителя считаются выполненными в полном объеме и в срок, и не освобождает Заказчика от оплаты услуг, указанных в п.1.1. настоящего Договора.</w:t>
      </w:r>
    </w:p>
    <w:p w:rsidR="00F55EDA" w:rsidRDefault="00F55EDA" w:rsidP="00F55EDA">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4.7 Цена является твердой и изменению не подлежит.</w:t>
      </w:r>
    </w:p>
    <w:p w:rsidR="00D12D8A" w:rsidRPr="001E1945" w:rsidRDefault="00F55EDA" w:rsidP="00AE7CF1">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4.8</w:t>
      </w:r>
      <w:r>
        <w:rPr>
          <w:rFonts w:ascii="Times New Roman" w:hAnsi="Times New Roman" w:cs="Times New Roman"/>
          <w:sz w:val="24"/>
          <w:szCs w:val="24"/>
        </w:rPr>
        <w:t>. Источник финансирования: бюджет</w:t>
      </w:r>
      <w:r w:rsidR="00AE7CF1">
        <w:rPr>
          <w:rFonts w:ascii="Times New Roman" w:hAnsi="Times New Roman" w:cs="Times New Roman"/>
          <w:sz w:val="24"/>
          <w:szCs w:val="24"/>
        </w:rPr>
        <w:t xml:space="preserve"> Выборгского муниципального района Ленинградской области.</w:t>
      </w:r>
    </w:p>
    <w:p w:rsidR="00D12D8A" w:rsidRDefault="002B303C">
      <w:pPr>
        <w:pStyle w:val="10"/>
        <w:widowControl w:val="0"/>
        <w:numPr>
          <w:ilvl w:val="0"/>
          <w:numId w:val="2"/>
        </w:numPr>
        <w:spacing w:before="240" w:after="200"/>
        <w:ind w:left="-851" w:right="-284" w:firstLine="709"/>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ПОРЯДОК И УСЛОВИЯ ИСПОЛНЕНИЯ ОБЯЗАТЕЛЬСТВ</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 Обучающиеся Заказчика самостоятельно изучают материалы, и при необходимости консультируются с преподавателем в течение срока освоения образовательной программы обучения.</w:t>
      </w:r>
    </w:p>
    <w:p w:rsidR="00D12D8A" w:rsidRPr="001E1945"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  Завершив изучение материала, Обу</w:t>
      </w:r>
      <w:r w:rsidR="001E1945">
        <w:rPr>
          <w:rFonts w:ascii="Times New Roman" w:eastAsia="Times New Roman" w:hAnsi="Times New Roman" w:cs="Times New Roman"/>
          <w:sz w:val="24"/>
          <w:szCs w:val="24"/>
        </w:rPr>
        <w:t>чающиеся проходят тестирование.</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5.3.  Обязательства Исполнителя считаются выполненными после фактического наступления следующих обстоятельств: </w:t>
      </w:r>
      <w:r w:rsidR="001F39D5">
        <w:rPr>
          <w:rFonts w:ascii="Times New Roman" w:eastAsia="Times New Roman" w:hAnsi="Times New Roman" w:cs="Times New Roman"/>
          <w:sz w:val="24"/>
          <w:szCs w:val="24"/>
        </w:rPr>
        <w:t>-</w:t>
      </w:r>
      <w:r>
        <w:rPr>
          <w:rFonts w:ascii="Times New Roman" w:eastAsia="Times New Roman" w:hAnsi="Times New Roman" w:cs="Times New Roman"/>
          <w:sz w:val="24"/>
          <w:szCs w:val="24"/>
        </w:rPr>
        <w:t>при положительном результате итогового тестирования и получения итоговых документов Заказчиком.</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  Стороны признают юридическую силу за электронными письмами - документами, направленными по электронной почте, и признают их равнозначными документам на бумажных носителях, подписанным собственноручной подписью.</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  Стороны договорились, что в процессе исполнения условий настоящего Договора будут осуществлять постоянную связь посредством обмена корреспонденцией, которая может направляться с использованием средств:</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 факсимильной связи с обязательным подтверждением получения в тот же день путем возврата копии запроса с пометкой «получено» и указанием даты получения и подписью лица, принявшего запрос (подписи уполномоченных представителей сторон в такой переписке имеют силу собственноручных);</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 по электронной почте с обязательным подтверждением получения в тот же день путем ответа на электронное сообщение (с приложением копии запроса) с пометкой «получено» и указанием даты получения. Автоматическое уведомление программными средствами о получении электронного сообщения по электронной почте, полученное любой из Сторон, считается аналогом такого подтверждения.</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5.6.  Сообщения направляются по телефонам и электронным адресам, указанным в разделе 11 настоящего Договора. Все уведомления и сообщения, отправленные Сторонами друг другу по адресам электронной почты и/или по телефонным номерам, признаются Сторонами официальной перепиской в рамках настоящего Договора.</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5.7.  Датой передачи соответствующего сообщения считается день отправления факсимильного сообщения или сообщения электронной почты.</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   Ответственность за получение сообщений и уведомлений вышеуказанным способом лежит на получающей Стороне. Сторона, направившая сообщение, не несет ответственности за задержку доставки сообщения, если такая задержка явилась результатом неисправности систем связи, действия/бездействия провайдеров или иных форс-мажорных обстоятельств. </w:t>
      </w:r>
    </w:p>
    <w:p w:rsidR="00D12D8A" w:rsidRDefault="00F55EDA">
      <w:pPr>
        <w:pStyle w:val="10"/>
        <w:numPr>
          <w:ilvl w:val="0"/>
          <w:numId w:val="2"/>
        </w:numPr>
        <w:spacing w:before="240" w:after="200"/>
        <w:ind w:left="-851" w:right="-284" w:firstLine="709"/>
        <w:jc w:val="center"/>
        <w:rPr>
          <w:rFonts w:ascii="Times New Roman" w:eastAsia="Times New Roman" w:hAnsi="Times New Roman" w:cs="Times New Roman"/>
          <w:sz w:val="24"/>
          <w:szCs w:val="24"/>
        </w:rPr>
      </w:pPr>
      <w:r w:rsidRPr="00F55EDA">
        <w:rPr>
          <w:rFonts w:ascii="Times New Roman" w:hAnsi="Times New Roman" w:cs="Times New Roman"/>
          <w:b/>
          <w:sz w:val="24"/>
          <w:szCs w:val="24"/>
        </w:rPr>
        <w:t>АНТИКОРРУПЦИОННАЯ ОГОВОРКА</w:t>
      </w:r>
    </w:p>
    <w:p w:rsidR="00F55EDA" w:rsidRPr="00F55EDA" w:rsidRDefault="00F55EDA" w:rsidP="00F55EDA">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F55EDA">
        <w:rPr>
          <w:rFonts w:ascii="Times New Roman" w:eastAsia="Times New Roman" w:hAnsi="Times New Roman" w:cs="Times New Roman"/>
          <w:sz w:val="24"/>
          <w:szCs w:val="24"/>
        </w:rPr>
        <w:t xml:space="preserve">.1.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w:t>
      </w:r>
      <w:r w:rsidRPr="00F55EDA">
        <w:rPr>
          <w:rFonts w:ascii="Times New Roman" w:eastAsia="Times New Roman" w:hAnsi="Times New Roman" w:cs="Times New Roman"/>
          <w:sz w:val="24"/>
          <w:szCs w:val="24"/>
        </w:rPr>
        <w:lastRenderedPageBreak/>
        <w:t>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преступным путем.</w:t>
      </w:r>
    </w:p>
    <w:p w:rsidR="00F55EDA" w:rsidRPr="00F55EDA" w:rsidRDefault="00F55EDA" w:rsidP="00F55EDA">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F55EDA">
        <w:rPr>
          <w:rFonts w:ascii="Times New Roman" w:eastAsia="Times New Roman" w:hAnsi="Times New Roman" w:cs="Times New Roman"/>
          <w:sz w:val="24"/>
          <w:szCs w:val="24"/>
        </w:rPr>
        <w:t>.2. В случае возникновения у Стороны обоснованных подозрений, что произошло или может произойти нарушение каких-либо положений настоящего раздела контракта, соответствующая Сторона обязуется уведомить другую Сторону в письменной форме не позднее 5 рабочих дней с момента возникновения указанных подозрений. В письменном уведомлении указываются лица, причастные к нарушению условий контракта,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контракта.</w:t>
      </w:r>
    </w:p>
    <w:p w:rsidR="00F55EDA" w:rsidRPr="00F55EDA" w:rsidRDefault="00F55EDA" w:rsidP="00F55EDA">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F55EDA">
        <w:rPr>
          <w:rFonts w:ascii="Times New Roman" w:eastAsia="Times New Roman" w:hAnsi="Times New Roman" w:cs="Times New Roman"/>
          <w:sz w:val="24"/>
          <w:szCs w:val="24"/>
        </w:rPr>
        <w:t>.3. Сторона, получившая письменное уведомление о нарушении положений настоящего раздела контракта, обязана в течение 10 рабочих дней с даты его получения рассмотреть его и в течение 5 рабочих дней с даты окончания рассмотрения сообщить уведомившей Стороне об итогах его рассмотрения.</w:t>
      </w:r>
    </w:p>
    <w:p w:rsidR="00F55EDA" w:rsidRPr="00F55EDA" w:rsidRDefault="00F55EDA" w:rsidP="00F55EDA">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F55EDA">
        <w:rPr>
          <w:rFonts w:ascii="Times New Roman" w:eastAsia="Times New Roman" w:hAnsi="Times New Roman" w:cs="Times New Roman"/>
          <w:sz w:val="24"/>
          <w:szCs w:val="24"/>
        </w:rPr>
        <w:t>.4. Стороны гарантируют осуществление надлежащего разбирательства по фактам нарушения положений настоящего раздела контракта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условий настоящего раздела контракта.</w:t>
      </w:r>
    </w:p>
    <w:p w:rsidR="00F55EDA" w:rsidRPr="00F55EDA" w:rsidRDefault="00F55EDA" w:rsidP="00F55EDA">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F55EDA">
        <w:rPr>
          <w:rFonts w:ascii="Times New Roman" w:eastAsia="Times New Roman" w:hAnsi="Times New Roman" w:cs="Times New Roman"/>
          <w:sz w:val="24"/>
          <w:szCs w:val="24"/>
        </w:rPr>
        <w:t>.5. В случае подтверждения факта нарушений одной Стороной положений настоящего раздела и/или неполучения другой Стороной информации об итогах рассмотрения письменного уведомления о нарушении условий настоящего раздела контракта, другая Сторона имеет право расторгнуть настоящий контракт в судебном порядке.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D12D8A" w:rsidRDefault="002B303C">
      <w:pPr>
        <w:pStyle w:val="10"/>
        <w:numPr>
          <w:ilvl w:val="0"/>
          <w:numId w:val="2"/>
        </w:numPr>
        <w:spacing w:before="240" w:after="200"/>
        <w:ind w:left="-851" w:right="-284" w:firstLine="709"/>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КОНФИДЕНЦИАЛЬНОСТЬ</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 Условия настоящего договора и соглашений к нему конфиденциальны и не подлежат разглашению.</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  Стороны не вправе разглашать сведения, полученные ими в результате реализации предмета настоящего договора.</w:t>
      </w:r>
    </w:p>
    <w:p w:rsidR="00D12D8A" w:rsidRDefault="002B303C">
      <w:pPr>
        <w:pStyle w:val="10"/>
        <w:spacing w:line="259" w:lineRule="auto"/>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7.3. В случае нарушения условий настоящего раздела Стороны несут ответственность в соответствии с правилами, предусмотренными действующим законодательством</w:t>
      </w:r>
    </w:p>
    <w:p w:rsidR="00D12D8A" w:rsidRDefault="002B303C">
      <w:pPr>
        <w:pStyle w:val="10"/>
        <w:numPr>
          <w:ilvl w:val="0"/>
          <w:numId w:val="2"/>
        </w:numPr>
        <w:spacing w:before="240" w:after="200"/>
        <w:ind w:left="-851" w:right="-284" w:firstLine="709"/>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ОТВЕТСТВЕННОСТЬ СТОРОН</w:t>
      </w:r>
    </w:p>
    <w:p w:rsidR="00D12D8A" w:rsidRDefault="002B303C">
      <w:pPr>
        <w:pStyle w:val="10"/>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  За неисполнение или ненадлежащее исполнение своих обязательств по Договору Стороны несут ответственность, предусмотренную законодательством Российской Федерации и Договором.</w:t>
      </w:r>
    </w:p>
    <w:p w:rsidR="00D12D8A" w:rsidRDefault="002B303C">
      <w:pPr>
        <w:pStyle w:val="10"/>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8.2.  Если Заказчик по факту оказания услуги, указанной в п.1.1. настоящего Договора не предъявляет претензий к Исполнителю, в течение 7 (семи) рабочих дней с момента получения усл</w:t>
      </w:r>
      <w:r w:rsidR="001F39D5">
        <w:rPr>
          <w:rFonts w:ascii="Times New Roman" w:eastAsia="Times New Roman" w:hAnsi="Times New Roman" w:cs="Times New Roman"/>
          <w:sz w:val="24"/>
          <w:szCs w:val="24"/>
        </w:rPr>
        <w:t>уги, услуга считается оказанной</w:t>
      </w:r>
      <w:r>
        <w:rPr>
          <w:rFonts w:ascii="Times New Roman" w:eastAsia="Times New Roman" w:hAnsi="Times New Roman" w:cs="Times New Roman"/>
          <w:sz w:val="24"/>
          <w:szCs w:val="24"/>
        </w:rPr>
        <w:t>.</w:t>
      </w:r>
    </w:p>
    <w:p w:rsidR="00D12D8A" w:rsidRPr="001F39D5" w:rsidRDefault="002B303C" w:rsidP="001F39D5">
      <w:pPr>
        <w:pStyle w:val="10"/>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8.3.  Обязательства Исполнителя считаются выполненными после фактического наступления следующих обстоятельств: прохождение Обучающимся обучения, при положительном результате итогового тестирования, получения итоговых документов Заказчиком.</w:t>
      </w:r>
    </w:p>
    <w:p w:rsidR="00D12D8A" w:rsidRDefault="001F39D5">
      <w:pPr>
        <w:pStyle w:val="10"/>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8.4</w:t>
      </w:r>
      <w:r w:rsidR="002B303C">
        <w:rPr>
          <w:rFonts w:ascii="Times New Roman" w:eastAsia="Times New Roman" w:hAnsi="Times New Roman" w:cs="Times New Roman"/>
          <w:sz w:val="24"/>
          <w:szCs w:val="24"/>
        </w:rPr>
        <w:t xml:space="preserve">.  Заказчик несет ответственность за предоставление персональных </w:t>
      </w:r>
      <w:proofErr w:type="spellStart"/>
      <w:r w:rsidR="002B303C">
        <w:rPr>
          <w:rFonts w:ascii="Times New Roman" w:eastAsia="Times New Roman" w:hAnsi="Times New Roman" w:cs="Times New Roman"/>
          <w:sz w:val="24"/>
          <w:szCs w:val="24"/>
        </w:rPr>
        <w:t>аутентификационных</w:t>
      </w:r>
      <w:proofErr w:type="spellEnd"/>
      <w:r w:rsidR="002B303C">
        <w:rPr>
          <w:rFonts w:ascii="Times New Roman" w:eastAsia="Times New Roman" w:hAnsi="Times New Roman" w:cs="Times New Roman"/>
          <w:sz w:val="24"/>
          <w:szCs w:val="24"/>
        </w:rPr>
        <w:t xml:space="preserve"> доступов (логин и пароль) к ресурсу дистанционного обучения только самому обучаемому. Передача персональных данных другим лицам, кроме обучаемого запрещена.</w:t>
      </w:r>
    </w:p>
    <w:p w:rsidR="00D12D8A" w:rsidRDefault="002B303C">
      <w:pPr>
        <w:pStyle w:val="10"/>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1F39D5">
        <w:rPr>
          <w:rFonts w:ascii="Times New Roman" w:eastAsia="Times New Roman" w:hAnsi="Times New Roman" w:cs="Times New Roman"/>
          <w:sz w:val="24"/>
          <w:szCs w:val="24"/>
        </w:rPr>
        <w:t>5</w:t>
      </w:r>
      <w:r>
        <w:rPr>
          <w:rFonts w:ascii="Times New Roman" w:eastAsia="Times New Roman" w:hAnsi="Times New Roman" w:cs="Times New Roman"/>
          <w:sz w:val="24"/>
          <w:szCs w:val="24"/>
        </w:rPr>
        <w:t>.  Заказчик несет ответственность за передачу и достоверность персональных данных Обучающихся Исполнителю в соответствии с действующим законодательством.</w:t>
      </w:r>
    </w:p>
    <w:p w:rsidR="00D12D8A" w:rsidRDefault="001F39D5">
      <w:pPr>
        <w:pStyle w:val="10"/>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8.6</w:t>
      </w:r>
      <w:r w:rsidR="002B303C">
        <w:rPr>
          <w:rFonts w:ascii="Times New Roman" w:eastAsia="Times New Roman" w:hAnsi="Times New Roman" w:cs="Times New Roman"/>
          <w:sz w:val="24"/>
          <w:szCs w:val="24"/>
        </w:rPr>
        <w:t>.  При наступлении обстоятельств непреодолимой силы срок исполнения обязательств по настоящему Договору отодвигается соразмерно времени, в течение которого продолжают действовать такие обстоятельства, без возмещения каких-либо убытков.</w:t>
      </w:r>
    </w:p>
    <w:p w:rsidR="00D12D8A" w:rsidRDefault="002B303C">
      <w:pPr>
        <w:pStyle w:val="10"/>
        <w:numPr>
          <w:ilvl w:val="0"/>
          <w:numId w:val="2"/>
        </w:numPr>
        <w:spacing w:before="240" w:after="200"/>
        <w:ind w:left="-851" w:right="-284" w:firstLine="709"/>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СРОК ДЕЙСТВИЯ ДОГОВОРА</w:t>
      </w:r>
    </w:p>
    <w:p w:rsidR="006F59C3" w:rsidRDefault="002B303C" w:rsidP="006F59C3">
      <w:pPr>
        <w:pStyle w:val="10"/>
        <w:spacing w:before="240" w:after="200"/>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9.1.  Настоящий Договор вступает в силу со дня его заключения Сторонами и действует до </w:t>
      </w:r>
      <w:r w:rsidR="001F39D5">
        <w:rPr>
          <w:rFonts w:ascii="Times New Roman" w:eastAsia="Times New Roman" w:hAnsi="Times New Roman" w:cs="Times New Roman"/>
          <w:sz w:val="24"/>
          <w:szCs w:val="24"/>
        </w:rPr>
        <w:t>31.</w:t>
      </w:r>
      <w:r w:rsidR="00475468">
        <w:rPr>
          <w:rFonts w:ascii="Times New Roman" w:eastAsia="Times New Roman" w:hAnsi="Times New Roman" w:cs="Times New Roman"/>
          <w:sz w:val="24"/>
          <w:szCs w:val="24"/>
        </w:rPr>
        <w:t>12</w:t>
      </w:r>
      <w:r w:rsidR="001F39D5">
        <w:rPr>
          <w:rFonts w:ascii="Times New Roman" w:eastAsia="Times New Roman" w:hAnsi="Times New Roman" w:cs="Times New Roman"/>
          <w:sz w:val="24"/>
          <w:szCs w:val="24"/>
        </w:rPr>
        <w:t>.202</w:t>
      </w:r>
      <w:r w:rsidR="00DD767F">
        <w:rPr>
          <w:rFonts w:ascii="Times New Roman" w:eastAsia="Times New Roman" w:hAnsi="Times New Roman" w:cs="Times New Roman"/>
          <w:sz w:val="24"/>
          <w:szCs w:val="24"/>
        </w:rPr>
        <w:t>6</w:t>
      </w:r>
      <w:r w:rsidR="001F39D5">
        <w:rPr>
          <w:rFonts w:ascii="Times New Roman" w:eastAsia="Times New Roman" w:hAnsi="Times New Roman" w:cs="Times New Roman"/>
          <w:sz w:val="24"/>
          <w:szCs w:val="24"/>
        </w:rPr>
        <w:t>г</w:t>
      </w:r>
      <w:r>
        <w:rPr>
          <w:rFonts w:ascii="Times New Roman" w:eastAsia="Times New Roman" w:hAnsi="Times New Roman" w:cs="Times New Roman"/>
          <w:sz w:val="24"/>
          <w:szCs w:val="24"/>
        </w:rPr>
        <w:t>.</w:t>
      </w:r>
    </w:p>
    <w:p w:rsidR="006F59C3" w:rsidRPr="002B303C" w:rsidRDefault="006F59C3" w:rsidP="006F59C3">
      <w:pPr>
        <w:pStyle w:val="10"/>
        <w:spacing w:before="240" w:after="200"/>
        <w:ind w:left="-851" w:right="-284" w:firstLine="709"/>
        <w:jc w:val="both"/>
        <w:rPr>
          <w:rFonts w:ascii="Times New Roman" w:eastAsia="Times New Roman" w:hAnsi="Times New Roman" w:cs="Times New Roman"/>
          <w:sz w:val="24"/>
          <w:szCs w:val="24"/>
        </w:rPr>
      </w:pPr>
      <w:r w:rsidRPr="002B303C">
        <w:rPr>
          <w:rFonts w:ascii="Times New Roman" w:eastAsia="Times New Roman" w:hAnsi="Times New Roman" w:cs="Times New Roman"/>
          <w:sz w:val="24"/>
          <w:szCs w:val="24"/>
        </w:rPr>
        <w:t>9.2. Договор может быть расторгнут:</w:t>
      </w:r>
    </w:p>
    <w:p w:rsidR="006F59C3" w:rsidRPr="002B303C" w:rsidRDefault="006F59C3" w:rsidP="006F59C3">
      <w:pPr>
        <w:spacing w:line="240" w:lineRule="auto"/>
        <w:rPr>
          <w:rFonts w:ascii="Times New Roman" w:eastAsia="Times New Roman" w:hAnsi="Times New Roman" w:cs="Times New Roman"/>
          <w:sz w:val="24"/>
          <w:szCs w:val="24"/>
        </w:rPr>
      </w:pPr>
      <w:r w:rsidRPr="002B303C">
        <w:rPr>
          <w:rFonts w:ascii="Times New Roman" w:eastAsia="Times New Roman" w:hAnsi="Times New Roman" w:cs="Times New Roman"/>
          <w:sz w:val="24"/>
          <w:szCs w:val="24"/>
        </w:rPr>
        <w:t>- по соглашению Сторон;</w:t>
      </w:r>
    </w:p>
    <w:p w:rsidR="006F59C3" w:rsidRPr="002B303C" w:rsidRDefault="006F59C3" w:rsidP="006F59C3">
      <w:pPr>
        <w:spacing w:line="240" w:lineRule="auto"/>
        <w:rPr>
          <w:rFonts w:ascii="Times New Roman" w:eastAsia="Times New Roman" w:hAnsi="Times New Roman" w:cs="Times New Roman"/>
          <w:sz w:val="24"/>
          <w:szCs w:val="24"/>
        </w:rPr>
      </w:pPr>
      <w:r w:rsidRPr="002B303C">
        <w:rPr>
          <w:rFonts w:ascii="Times New Roman" w:eastAsia="Times New Roman" w:hAnsi="Times New Roman" w:cs="Times New Roman"/>
          <w:sz w:val="24"/>
          <w:szCs w:val="24"/>
        </w:rPr>
        <w:t>- в судебном порядке.</w:t>
      </w:r>
    </w:p>
    <w:p w:rsidR="00D12D8A" w:rsidRDefault="002B303C">
      <w:pPr>
        <w:pStyle w:val="10"/>
        <w:numPr>
          <w:ilvl w:val="0"/>
          <w:numId w:val="2"/>
        </w:numPr>
        <w:spacing w:before="240" w:after="200"/>
        <w:ind w:left="-851" w:right="-284" w:firstLine="709"/>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ЗАКЛЮЧИТЕЛЬНЫЕ ПОЛОЖЕНИЯ</w:t>
      </w:r>
    </w:p>
    <w:p w:rsidR="00D12D8A" w:rsidRDefault="002B303C" w:rsidP="001F39D5">
      <w:pPr>
        <w:pStyle w:val="10"/>
        <w:ind w:left="-851" w:right="-284" w:firstLine="709"/>
        <w:jc w:val="both"/>
        <w:rPr>
          <w:rFonts w:ascii="Times New Roman" w:eastAsia="Times New Roman" w:hAnsi="Times New Roman" w:cs="Times New Roman"/>
          <w:sz w:val="24"/>
          <w:szCs w:val="24"/>
        </w:rPr>
      </w:pPr>
      <w:r w:rsidRPr="00AE7CF1">
        <w:rPr>
          <w:rFonts w:ascii="Times New Roman" w:eastAsia="Times New Roman" w:hAnsi="Times New Roman" w:cs="Times New Roman"/>
          <w:sz w:val="24"/>
          <w:szCs w:val="24"/>
        </w:rPr>
        <w:t xml:space="preserve">10.1.   </w:t>
      </w:r>
      <w:r w:rsidR="00AE7CF1" w:rsidRPr="00AE7CF1">
        <w:rPr>
          <w:rFonts w:ascii="Times New Roman" w:eastAsia="Times New Roman" w:hAnsi="Times New Roman" w:cs="Times New Roman"/>
          <w:sz w:val="24"/>
          <w:szCs w:val="24"/>
        </w:rPr>
        <w:t>Договор составлен в электронной форме и подписан Сторонами посредством электронной цифровой подписи (ЭЦП). По желанию Сторон Договор может быть оформлен на бумажном носителе в двух подлинных экземплярах, имеющих равную юридическую силу, по экземпляру для каждой Стороны.</w:t>
      </w:r>
    </w:p>
    <w:p w:rsidR="00D12D8A" w:rsidRDefault="00F55EDA">
      <w:pPr>
        <w:pStyle w:val="10"/>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10.2</w:t>
      </w:r>
      <w:r w:rsidR="002B303C">
        <w:rPr>
          <w:rFonts w:ascii="Times New Roman" w:eastAsia="Times New Roman" w:hAnsi="Times New Roman" w:cs="Times New Roman"/>
          <w:sz w:val="24"/>
          <w:szCs w:val="24"/>
        </w:rPr>
        <w:t>.</w:t>
      </w:r>
      <w:r w:rsidR="002B303C">
        <w:rPr>
          <w:rFonts w:ascii="Times New Roman" w:eastAsia="Times New Roman" w:hAnsi="Times New Roman" w:cs="Times New Roman"/>
          <w:sz w:val="24"/>
          <w:szCs w:val="24"/>
        </w:rPr>
        <w:tab/>
        <w:t>Изменения Договора оформляются дополнительными соглашениями к Договору.</w:t>
      </w:r>
    </w:p>
    <w:p w:rsidR="00D12D8A" w:rsidRDefault="002B303C">
      <w:pPr>
        <w:pStyle w:val="10"/>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10.5. Все споры и разногласия, возникающие между Сторонами по настоящему Договору или в связи с ним, разрешаются путем переговоров между Сторонами.</w:t>
      </w:r>
    </w:p>
    <w:p w:rsidR="00D12D8A" w:rsidRDefault="002B303C">
      <w:pPr>
        <w:pStyle w:val="10"/>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10.6. В случае невозможности разрешения разногласий путем переговоров они подлежат рассмотрению в </w:t>
      </w:r>
      <w:r w:rsidR="006F59C3" w:rsidRPr="006F59C3">
        <w:rPr>
          <w:rFonts w:ascii="Times New Roman" w:eastAsia="Times New Roman" w:hAnsi="Times New Roman" w:cs="Times New Roman"/>
          <w:sz w:val="24"/>
          <w:szCs w:val="24"/>
        </w:rPr>
        <w:t>Арбитражном суде города Санкт-Пет</w:t>
      </w:r>
      <w:r w:rsidR="006F59C3">
        <w:rPr>
          <w:rFonts w:ascii="Times New Roman" w:eastAsia="Times New Roman" w:hAnsi="Times New Roman" w:cs="Times New Roman"/>
          <w:sz w:val="24"/>
          <w:szCs w:val="24"/>
        </w:rPr>
        <w:t>ербурга и Ленинградской области</w:t>
      </w:r>
      <w:r>
        <w:rPr>
          <w:rFonts w:ascii="Times New Roman" w:eastAsia="Times New Roman" w:hAnsi="Times New Roman" w:cs="Times New Roman"/>
          <w:sz w:val="24"/>
          <w:szCs w:val="24"/>
        </w:rPr>
        <w:t>.</w:t>
      </w:r>
    </w:p>
    <w:p w:rsidR="00D12D8A" w:rsidRDefault="002B303C">
      <w:pPr>
        <w:pStyle w:val="10"/>
        <w:ind w:left="-851" w:right="-284"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10.7. Следующие приложения являются неотъемлемой частью Договора:</w:t>
      </w:r>
    </w:p>
    <w:p w:rsidR="00D12D8A" w:rsidRPr="002B303C" w:rsidRDefault="006F59C3">
      <w:pPr>
        <w:pStyle w:val="10"/>
        <w:numPr>
          <w:ilvl w:val="0"/>
          <w:numId w:val="1"/>
        </w:numPr>
        <w:ind w:right="-284"/>
        <w:jc w:val="both"/>
        <w:rPr>
          <w:rFonts w:ascii="Times New Roman" w:eastAsia="Times New Roman" w:hAnsi="Times New Roman" w:cs="Times New Roman"/>
          <w:sz w:val="24"/>
          <w:szCs w:val="24"/>
        </w:rPr>
      </w:pPr>
      <w:r w:rsidRPr="002B303C">
        <w:rPr>
          <w:rFonts w:ascii="Times New Roman" w:eastAsia="Times New Roman" w:hAnsi="Times New Roman" w:cs="Times New Roman"/>
          <w:sz w:val="24"/>
          <w:szCs w:val="24"/>
        </w:rPr>
        <w:t xml:space="preserve">Приложение № 1 Заявка, </w:t>
      </w:r>
      <w:r w:rsidR="002B303C" w:rsidRPr="002B303C">
        <w:rPr>
          <w:rFonts w:ascii="Times New Roman" w:eastAsia="Times New Roman" w:hAnsi="Times New Roman" w:cs="Times New Roman"/>
          <w:sz w:val="24"/>
          <w:szCs w:val="24"/>
        </w:rPr>
        <w:t>слушател</w:t>
      </w:r>
      <w:r w:rsidRPr="002B303C">
        <w:rPr>
          <w:rFonts w:ascii="Times New Roman" w:eastAsia="Times New Roman" w:hAnsi="Times New Roman" w:cs="Times New Roman"/>
          <w:sz w:val="24"/>
          <w:szCs w:val="24"/>
        </w:rPr>
        <w:t>я</w:t>
      </w:r>
      <w:r w:rsidR="002B303C" w:rsidRPr="002B303C">
        <w:rPr>
          <w:rFonts w:ascii="Times New Roman" w:eastAsia="Times New Roman" w:hAnsi="Times New Roman" w:cs="Times New Roman"/>
          <w:sz w:val="24"/>
          <w:szCs w:val="24"/>
        </w:rPr>
        <w:t>, направляемого  на обучение Заказчиком.</w:t>
      </w:r>
    </w:p>
    <w:p w:rsidR="00D12D8A" w:rsidRPr="00475468" w:rsidRDefault="002B303C" w:rsidP="00475468">
      <w:pPr>
        <w:pStyle w:val="10"/>
        <w:numPr>
          <w:ilvl w:val="0"/>
          <w:numId w:val="1"/>
        </w:numPr>
        <w:ind w:right="-284"/>
        <w:jc w:val="both"/>
        <w:rPr>
          <w:rFonts w:ascii="Times New Roman" w:eastAsia="Times New Roman" w:hAnsi="Times New Roman" w:cs="Times New Roman"/>
          <w:sz w:val="24"/>
          <w:szCs w:val="24"/>
        </w:rPr>
      </w:pPr>
      <w:r w:rsidRPr="002B303C">
        <w:rPr>
          <w:rFonts w:ascii="Times New Roman" w:eastAsia="Times New Roman" w:hAnsi="Times New Roman" w:cs="Times New Roman"/>
          <w:sz w:val="24"/>
          <w:szCs w:val="24"/>
        </w:rPr>
        <w:t>Приложение № 2 Согласие слушателей на обработку персональных данных обучаемых.</w:t>
      </w:r>
    </w:p>
    <w:p w:rsidR="00D12D8A" w:rsidRDefault="002B303C">
      <w:pPr>
        <w:pStyle w:val="10"/>
        <w:numPr>
          <w:ilvl w:val="0"/>
          <w:numId w:val="2"/>
        </w:numPr>
        <w:spacing w:before="240" w:after="200"/>
        <w:ind w:left="-851" w:right="-284" w:firstLine="709"/>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ЮРИДИЧЕСКИЕ АДРЕСА И РЕКВИЗИТЫ СТОРОН</w:t>
      </w:r>
    </w:p>
    <w:tbl>
      <w:tblPr>
        <w:tblStyle w:val="a7"/>
        <w:tblW w:w="10456" w:type="dxa"/>
        <w:tblInd w:w="-426" w:type="dxa"/>
        <w:tblLayout w:type="fixed"/>
        <w:tblLook w:val="0000" w:firstRow="0" w:lastRow="0" w:firstColumn="0" w:lastColumn="0" w:noHBand="0" w:noVBand="0"/>
      </w:tblPr>
      <w:tblGrid>
        <w:gridCol w:w="5211"/>
        <w:gridCol w:w="5245"/>
      </w:tblGrid>
      <w:tr w:rsidR="00D12D8A">
        <w:tc>
          <w:tcPr>
            <w:tcW w:w="5211" w:type="dxa"/>
          </w:tcPr>
          <w:p w:rsidR="00D12D8A" w:rsidRDefault="002B303C">
            <w:pPr>
              <w:pStyle w:val="10"/>
              <w:spacing w:line="259" w:lineRule="auto"/>
              <w:ind w:right="282"/>
              <w:rPr>
                <w:rFonts w:ascii="Calibri" w:eastAsia="Calibri" w:hAnsi="Calibri" w:cs="Calibri"/>
                <w:sz w:val="20"/>
                <w:szCs w:val="20"/>
              </w:rPr>
            </w:pPr>
            <w:r>
              <w:rPr>
                <w:rFonts w:ascii="Times New Roman" w:eastAsia="Times New Roman" w:hAnsi="Times New Roman" w:cs="Times New Roman"/>
                <w:b/>
                <w:sz w:val="20"/>
                <w:szCs w:val="20"/>
              </w:rPr>
              <w:t>ИСПОЛНИТЕЛЬ</w:t>
            </w:r>
          </w:p>
          <w:p w:rsidR="006F59C3" w:rsidRDefault="006F59C3" w:rsidP="006F59C3">
            <w:pPr>
              <w:spacing w:line="240" w:lineRule="auto"/>
              <w:rPr>
                <w:rFonts w:ascii="Times New Roman" w:hAnsi="Times New Roman" w:cs="Times New Roman"/>
                <w:b/>
              </w:rPr>
            </w:pPr>
          </w:p>
          <w:p w:rsidR="006F59C3" w:rsidRDefault="006F59C3" w:rsidP="006F59C3">
            <w:pPr>
              <w:spacing w:line="240" w:lineRule="auto"/>
              <w:rPr>
                <w:rFonts w:ascii="Times New Roman" w:hAnsi="Times New Roman" w:cs="Times New Roman"/>
                <w:b/>
              </w:rPr>
            </w:pPr>
          </w:p>
          <w:p w:rsidR="006F59C3" w:rsidRDefault="006F59C3" w:rsidP="006F59C3">
            <w:pPr>
              <w:spacing w:line="240" w:lineRule="auto"/>
              <w:rPr>
                <w:rFonts w:ascii="Times New Roman" w:hAnsi="Times New Roman" w:cs="Times New Roman"/>
                <w:b/>
              </w:rPr>
            </w:pPr>
          </w:p>
          <w:p w:rsidR="006F59C3" w:rsidRDefault="006F59C3" w:rsidP="006F59C3">
            <w:pPr>
              <w:spacing w:line="240" w:lineRule="auto"/>
              <w:rPr>
                <w:rFonts w:ascii="Times New Roman" w:hAnsi="Times New Roman" w:cs="Times New Roman"/>
                <w:b/>
              </w:rPr>
            </w:pPr>
          </w:p>
          <w:p w:rsidR="006F59C3" w:rsidRDefault="006F59C3" w:rsidP="006F59C3">
            <w:pPr>
              <w:spacing w:line="240" w:lineRule="auto"/>
              <w:rPr>
                <w:rFonts w:ascii="Times New Roman" w:hAnsi="Times New Roman" w:cs="Times New Roman"/>
                <w:b/>
              </w:rPr>
            </w:pPr>
          </w:p>
          <w:p w:rsidR="006F59C3" w:rsidRDefault="006F59C3" w:rsidP="006F59C3">
            <w:pPr>
              <w:spacing w:line="240" w:lineRule="auto"/>
              <w:rPr>
                <w:rFonts w:ascii="Times New Roman" w:hAnsi="Times New Roman" w:cs="Times New Roman"/>
                <w:b/>
              </w:rPr>
            </w:pPr>
          </w:p>
          <w:p w:rsidR="006F59C3" w:rsidRDefault="006F59C3" w:rsidP="006F59C3">
            <w:pPr>
              <w:spacing w:line="240" w:lineRule="auto"/>
              <w:rPr>
                <w:rFonts w:ascii="Times New Roman" w:hAnsi="Times New Roman" w:cs="Times New Roman"/>
                <w:b/>
              </w:rPr>
            </w:pPr>
          </w:p>
          <w:p w:rsidR="006F59C3" w:rsidRDefault="006F59C3" w:rsidP="006F59C3">
            <w:pPr>
              <w:spacing w:line="240" w:lineRule="auto"/>
              <w:rPr>
                <w:rFonts w:ascii="Times New Roman" w:hAnsi="Times New Roman" w:cs="Times New Roman"/>
                <w:b/>
              </w:rPr>
            </w:pPr>
          </w:p>
          <w:p w:rsidR="006F59C3" w:rsidRDefault="006F59C3" w:rsidP="006F59C3">
            <w:pPr>
              <w:spacing w:line="240" w:lineRule="auto"/>
              <w:rPr>
                <w:rFonts w:ascii="Times New Roman" w:hAnsi="Times New Roman" w:cs="Times New Roman"/>
                <w:b/>
              </w:rPr>
            </w:pPr>
          </w:p>
          <w:p w:rsidR="006F59C3" w:rsidRDefault="006F59C3" w:rsidP="006F59C3">
            <w:pPr>
              <w:spacing w:line="240" w:lineRule="auto"/>
              <w:rPr>
                <w:rFonts w:ascii="Times New Roman" w:hAnsi="Times New Roman" w:cs="Times New Roman"/>
                <w:b/>
              </w:rPr>
            </w:pPr>
          </w:p>
          <w:p w:rsidR="006F59C3" w:rsidRDefault="006F59C3" w:rsidP="006F59C3">
            <w:pPr>
              <w:spacing w:line="240" w:lineRule="auto"/>
              <w:rPr>
                <w:rFonts w:ascii="Times New Roman" w:hAnsi="Times New Roman" w:cs="Times New Roman"/>
                <w:b/>
              </w:rPr>
            </w:pPr>
          </w:p>
          <w:p w:rsidR="006F59C3" w:rsidRDefault="006F59C3" w:rsidP="006F59C3">
            <w:pPr>
              <w:spacing w:line="240" w:lineRule="auto"/>
              <w:rPr>
                <w:rFonts w:ascii="Times New Roman" w:hAnsi="Times New Roman" w:cs="Times New Roman"/>
                <w:b/>
              </w:rPr>
            </w:pPr>
          </w:p>
          <w:p w:rsidR="006F59C3" w:rsidRDefault="006F59C3" w:rsidP="006F59C3">
            <w:pPr>
              <w:spacing w:line="240" w:lineRule="auto"/>
              <w:rPr>
                <w:rFonts w:ascii="Times New Roman" w:hAnsi="Times New Roman" w:cs="Times New Roman"/>
                <w:b/>
              </w:rPr>
            </w:pPr>
          </w:p>
          <w:p w:rsidR="006F59C3" w:rsidRDefault="006F59C3" w:rsidP="006F59C3">
            <w:pPr>
              <w:spacing w:line="240" w:lineRule="auto"/>
              <w:rPr>
                <w:rFonts w:ascii="Times New Roman" w:hAnsi="Times New Roman" w:cs="Times New Roman"/>
                <w:b/>
              </w:rPr>
            </w:pPr>
          </w:p>
          <w:p w:rsidR="006F59C3" w:rsidRDefault="006F59C3" w:rsidP="006F59C3">
            <w:pPr>
              <w:spacing w:line="240" w:lineRule="auto"/>
              <w:rPr>
                <w:rFonts w:ascii="Times New Roman" w:hAnsi="Times New Roman" w:cs="Times New Roman"/>
                <w:b/>
              </w:rPr>
            </w:pPr>
          </w:p>
          <w:p w:rsidR="006F59C3" w:rsidRDefault="006F59C3" w:rsidP="006F59C3">
            <w:pPr>
              <w:spacing w:line="240" w:lineRule="auto"/>
              <w:rPr>
                <w:rFonts w:ascii="Times New Roman" w:hAnsi="Times New Roman" w:cs="Times New Roman"/>
                <w:b/>
              </w:rPr>
            </w:pPr>
          </w:p>
          <w:p w:rsidR="006F59C3" w:rsidRDefault="006F59C3" w:rsidP="006F59C3">
            <w:pPr>
              <w:spacing w:line="240" w:lineRule="auto"/>
              <w:rPr>
                <w:rFonts w:ascii="Times New Roman" w:hAnsi="Times New Roman" w:cs="Times New Roman"/>
                <w:b/>
              </w:rPr>
            </w:pPr>
          </w:p>
          <w:p w:rsidR="006F59C3" w:rsidRDefault="006F59C3" w:rsidP="006F59C3">
            <w:pPr>
              <w:spacing w:line="240" w:lineRule="auto"/>
              <w:rPr>
                <w:rFonts w:ascii="Times New Roman" w:hAnsi="Times New Roman" w:cs="Times New Roman"/>
                <w:b/>
              </w:rPr>
            </w:pPr>
          </w:p>
          <w:p w:rsidR="006F59C3" w:rsidRDefault="006F59C3" w:rsidP="006F59C3">
            <w:pPr>
              <w:widowControl w:val="0"/>
              <w:tabs>
                <w:tab w:val="left" w:pos="3079"/>
              </w:tabs>
              <w:autoSpaceDE w:val="0"/>
              <w:autoSpaceDN w:val="0"/>
              <w:spacing w:line="240" w:lineRule="auto"/>
              <w:rPr>
                <w:rFonts w:ascii="Times New Roman" w:hAnsi="Times New Roman" w:cs="Times New Roman"/>
                <w:b/>
              </w:rPr>
            </w:pPr>
          </w:p>
          <w:p w:rsidR="006F59C3" w:rsidRPr="006F59C3" w:rsidRDefault="006F59C3" w:rsidP="006F59C3">
            <w:pPr>
              <w:widowControl w:val="0"/>
              <w:tabs>
                <w:tab w:val="left" w:pos="3079"/>
              </w:tabs>
              <w:autoSpaceDE w:val="0"/>
              <w:autoSpaceDN w:val="0"/>
              <w:spacing w:line="240" w:lineRule="auto"/>
              <w:rPr>
                <w:rFonts w:ascii="Times New Roman" w:eastAsia="Calibri" w:hAnsi="Times New Roman" w:cs="Times New Roman"/>
                <w:b/>
              </w:rPr>
            </w:pPr>
            <w:r w:rsidRPr="000D7F08">
              <w:rPr>
                <w:rFonts w:ascii="Times New Roman" w:hAnsi="Times New Roman" w:cs="Times New Roman"/>
                <w:b/>
              </w:rPr>
              <w:t>________________</w:t>
            </w:r>
            <w:r>
              <w:rPr>
                <w:rFonts w:ascii="Times New Roman" w:eastAsia="Calibri" w:hAnsi="Times New Roman" w:cs="Times New Roman"/>
                <w:b/>
              </w:rPr>
              <w:t xml:space="preserve"> </w:t>
            </w:r>
          </w:p>
          <w:p w:rsidR="00D12D8A" w:rsidRDefault="00D12D8A" w:rsidP="006F59C3">
            <w:pPr>
              <w:pStyle w:val="10"/>
              <w:spacing w:line="259" w:lineRule="auto"/>
              <w:ind w:right="282"/>
              <w:rPr>
                <w:rFonts w:ascii="Times New Roman" w:eastAsia="Times New Roman" w:hAnsi="Times New Roman" w:cs="Times New Roman"/>
                <w:sz w:val="20"/>
                <w:szCs w:val="20"/>
              </w:rPr>
            </w:pPr>
          </w:p>
        </w:tc>
        <w:tc>
          <w:tcPr>
            <w:tcW w:w="5245" w:type="dxa"/>
          </w:tcPr>
          <w:p w:rsidR="00D12D8A" w:rsidRDefault="002B303C">
            <w:pPr>
              <w:pStyle w:val="10"/>
              <w:spacing w:line="259" w:lineRule="auto"/>
              <w:ind w:right="283"/>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 xml:space="preserve">ЗАКАЗЧИК </w:t>
            </w:r>
          </w:p>
          <w:p w:rsidR="00AE7CF1" w:rsidRDefault="00AE7CF1">
            <w:pPr>
              <w:pStyle w:val="10"/>
              <w:spacing w:line="259" w:lineRule="auto"/>
              <w:ind w:right="283"/>
              <w:rPr>
                <w:rFonts w:ascii="Times New Roman" w:eastAsia="Times New Roman" w:hAnsi="Times New Roman" w:cs="Times New Roman"/>
                <w:sz w:val="20"/>
                <w:szCs w:val="20"/>
              </w:rPr>
            </w:pPr>
          </w:p>
          <w:p w:rsidR="00F55EDA" w:rsidRPr="00947AF7" w:rsidRDefault="00F55EDA" w:rsidP="00F55EDA">
            <w:pPr>
              <w:widowControl w:val="0"/>
              <w:suppressAutoHyphens/>
              <w:spacing w:line="240" w:lineRule="auto"/>
              <w:jc w:val="both"/>
              <w:rPr>
                <w:rFonts w:ascii="Times New Roman" w:eastAsia="Lucida Sans Unicode" w:hAnsi="Times New Roman" w:cs="Times New Roman"/>
                <w:b/>
                <w:bCs/>
                <w:sz w:val="24"/>
                <w:szCs w:val="24"/>
                <w:lang w:bidi="ru-RU"/>
              </w:rPr>
            </w:pPr>
            <w:bookmarkStart w:id="5" w:name="_Hlk158120246"/>
            <w:r w:rsidRPr="00947AF7">
              <w:rPr>
                <w:rFonts w:ascii="Times New Roman" w:eastAsia="Lucida Sans Unicode" w:hAnsi="Times New Roman" w:cs="Times New Roman"/>
                <w:b/>
                <w:bCs/>
                <w:sz w:val="24"/>
                <w:szCs w:val="24"/>
                <w:lang w:bidi="ru-RU"/>
              </w:rPr>
              <w:t>МКУ «ВРЦФБО»</w:t>
            </w:r>
            <w:bookmarkEnd w:id="5"/>
          </w:p>
          <w:p w:rsidR="00AE7CF1" w:rsidRPr="00AE7CF1" w:rsidRDefault="00AE7CF1" w:rsidP="00AE7CF1">
            <w:pPr>
              <w:spacing w:line="240" w:lineRule="auto"/>
              <w:jc w:val="both"/>
              <w:rPr>
                <w:rFonts w:ascii="Times New Roman" w:eastAsia="Times New Roman" w:hAnsi="Times New Roman" w:cs="Times New Roman"/>
                <w:sz w:val="24"/>
                <w:szCs w:val="24"/>
              </w:rPr>
            </w:pPr>
            <w:r w:rsidRPr="00AE7CF1">
              <w:rPr>
                <w:rFonts w:ascii="Times New Roman" w:eastAsia="Times New Roman" w:hAnsi="Times New Roman" w:cs="Times New Roman"/>
                <w:sz w:val="24"/>
                <w:szCs w:val="24"/>
              </w:rPr>
              <w:t xml:space="preserve">ИНН 4704063942 КПП 470401001 </w:t>
            </w:r>
          </w:p>
          <w:p w:rsidR="00AE7CF1" w:rsidRPr="00AE7CF1" w:rsidRDefault="00AE7CF1" w:rsidP="00AE7CF1">
            <w:pPr>
              <w:spacing w:line="240" w:lineRule="auto"/>
              <w:jc w:val="both"/>
              <w:rPr>
                <w:rFonts w:ascii="Times New Roman" w:eastAsia="Times New Roman" w:hAnsi="Times New Roman" w:cs="Times New Roman"/>
                <w:sz w:val="24"/>
                <w:szCs w:val="24"/>
              </w:rPr>
            </w:pPr>
            <w:r w:rsidRPr="00AE7CF1">
              <w:rPr>
                <w:rFonts w:ascii="Times New Roman" w:eastAsia="Times New Roman" w:hAnsi="Times New Roman" w:cs="Times New Roman"/>
                <w:sz w:val="24"/>
                <w:szCs w:val="24"/>
              </w:rPr>
              <w:t>ОГРН 1064704000382 ОКТМО 41615101001</w:t>
            </w:r>
          </w:p>
          <w:p w:rsidR="00AE7CF1" w:rsidRPr="00AE7CF1" w:rsidRDefault="00AE7CF1" w:rsidP="00AE7CF1">
            <w:pPr>
              <w:spacing w:line="240" w:lineRule="auto"/>
              <w:jc w:val="both"/>
              <w:rPr>
                <w:rFonts w:ascii="Times New Roman" w:eastAsia="Times New Roman" w:hAnsi="Times New Roman" w:cs="Times New Roman"/>
                <w:sz w:val="24"/>
                <w:szCs w:val="24"/>
              </w:rPr>
            </w:pPr>
            <w:r w:rsidRPr="00AE7CF1">
              <w:rPr>
                <w:rFonts w:ascii="Times New Roman" w:eastAsia="Times New Roman" w:hAnsi="Times New Roman" w:cs="Times New Roman"/>
                <w:sz w:val="24"/>
                <w:szCs w:val="24"/>
              </w:rPr>
              <w:t xml:space="preserve">Юридический/фактический адрес:188800, </w:t>
            </w:r>
            <w:r>
              <w:rPr>
                <w:rFonts w:ascii="Times New Roman" w:eastAsia="Times New Roman" w:hAnsi="Times New Roman" w:cs="Times New Roman"/>
                <w:sz w:val="24"/>
                <w:szCs w:val="24"/>
              </w:rPr>
              <w:t>г. Выборг, ул. Выборгская, д.30</w:t>
            </w:r>
          </w:p>
          <w:p w:rsidR="00AE7CF1" w:rsidRPr="00AE7CF1" w:rsidRDefault="00AE7CF1" w:rsidP="00AE7CF1">
            <w:pPr>
              <w:spacing w:line="240" w:lineRule="auto"/>
              <w:jc w:val="both"/>
              <w:rPr>
                <w:rFonts w:ascii="Times New Roman" w:eastAsia="Times New Roman" w:hAnsi="Times New Roman" w:cs="Times New Roman"/>
                <w:sz w:val="24"/>
                <w:szCs w:val="24"/>
              </w:rPr>
            </w:pPr>
            <w:r w:rsidRPr="00AE7CF1">
              <w:rPr>
                <w:rFonts w:ascii="Times New Roman" w:eastAsia="Times New Roman" w:hAnsi="Times New Roman" w:cs="Times New Roman"/>
                <w:sz w:val="24"/>
                <w:szCs w:val="24"/>
              </w:rPr>
              <w:t>КФ ВМР ЛО л/сч.02453001100, (МКУ «ВРЦФБО» л/сч.021120524300)</w:t>
            </w:r>
          </w:p>
          <w:p w:rsidR="00AE7CF1" w:rsidRPr="00AE7CF1" w:rsidRDefault="00AE7CF1" w:rsidP="00AE7CF1">
            <w:pPr>
              <w:spacing w:line="240" w:lineRule="auto"/>
              <w:jc w:val="both"/>
              <w:rPr>
                <w:rFonts w:ascii="Times New Roman" w:eastAsia="Times New Roman" w:hAnsi="Times New Roman" w:cs="Times New Roman"/>
                <w:sz w:val="24"/>
                <w:szCs w:val="24"/>
              </w:rPr>
            </w:pPr>
            <w:r w:rsidRPr="00AE7CF1">
              <w:rPr>
                <w:rFonts w:ascii="Times New Roman" w:eastAsia="Times New Roman" w:hAnsi="Times New Roman" w:cs="Times New Roman"/>
                <w:sz w:val="24"/>
                <w:szCs w:val="24"/>
              </w:rPr>
              <w:lastRenderedPageBreak/>
              <w:t>р/</w:t>
            </w:r>
            <w:proofErr w:type="spellStart"/>
            <w:r w:rsidRPr="00AE7CF1">
              <w:rPr>
                <w:rFonts w:ascii="Times New Roman" w:eastAsia="Times New Roman" w:hAnsi="Times New Roman" w:cs="Times New Roman"/>
                <w:sz w:val="24"/>
                <w:szCs w:val="24"/>
              </w:rPr>
              <w:t>сч</w:t>
            </w:r>
            <w:proofErr w:type="spellEnd"/>
            <w:r w:rsidRPr="00AE7CF1">
              <w:rPr>
                <w:rFonts w:ascii="Times New Roman" w:eastAsia="Times New Roman" w:hAnsi="Times New Roman" w:cs="Times New Roman"/>
                <w:sz w:val="24"/>
                <w:szCs w:val="24"/>
              </w:rPr>
              <w:t xml:space="preserve">. 03231643416150004500 в </w:t>
            </w:r>
          </w:p>
          <w:p w:rsidR="00AE7CF1" w:rsidRPr="00AE7CF1" w:rsidRDefault="00AE7CF1" w:rsidP="00AE7CF1">
            <w:pPr>
              <w:spacing w:line="240" w:lineRule="auto"/>
              <w:jc w:val="both"/>
              <w:rPr>
                <w:rFonts w:ascii="Times New Roman" w:eastAsia="Times New Roman" w:hAnsi="Times New Roman" w:cs="Times New Roman"/>
                <w:sz w:val="24"/>
                <w:szCs w:val="24"/>
              </w:rPr>
            </w:pPr>
            <w:r w:rsidRPr="00AE7CF1">
              <w:rPr>
                <w:rFonts w:ascii="Times New Roman" w:eastAsia="Times New Roman" w:hAnsi="Times New Roman" w:cs="Times New Roman"/>
                <w:sz w:val="24"/>
                <w:szCs w:val="24"/>
              </w:rPr>
              <w:t>ОКЦ № 1 Северо-Западного ГУ БАНКА РОССИИ//</w:t>
            </w:r>
          </w:p>
          <w:p w:rsidR="00AE7CF1" w:rsidRPr="00AE7CF1" w:rsidRDefault="00AE7CF1" w:rsidP="00AE7CF1">
            <w:pPr>
              <w:spacing w:line="240" w:lineRule="auto"/>
              <w:jc w:val="both"/>
              <w:rPr>
                <w:rFonts w:ascii="Times New Roman" w:eastAsia="Times New Roman" w:hAnsi="Times New Roman" w:cs="Times New Roman"/>
                <w:sz w:val="24"/>
                <w:szCs w:val="24"/>
              </w:rPr>
            </w:pPr>
            <w:r w:rsidRPr="00AE7CF1">
              <w:rPr>
                <w:rFonts w:ascii="Times New Roman" w:eastAsia="Times New Roman" w:hAnsi="Times New Roman" w:cs="Times New Roman"/>
                <w:sz w:val="24"/>
                <w:szCs w:val="24"/>
              </w:rPr>
              <w:t xml:space="preserve">УФК по Ленинградской области г Санкт-Петербург </w:t>
            </w:r>
          </w:p>
          <w:p w:rsidR="00AE7CF1" w:rsidRPr="00AE7CF1" w:rsidRDefault="00AE7CF1" w:rsidP="00AE7CF1">
            <w:pPr>
              <w:spacing w:line="240" w:lineRule="auto"/>
              <w:jc w:val="both"/>
              <w:rPr>
                <w:rFonts w:ascii="Times New Roman" w:eastAsia="Times New Roman" w:hAnsi="Times New Roman" w:cs="Times New Roman"/>
                <w:sz w:val="24"/>
                <w:szCs w:val="24"/>
              </w:rPr>
            </w:pPr>
            <w:r w:rsidRPr="00AE7CF1">
              <w:rPr>
                <w:rFonts w:ascii="Times New Roman" w:eastAsia="Times New Roman" w:hAnsi="Times New Roman" w:cs="Times New Roman"/>
                <w:sz w:val="24"/>
                <w:szCs w:val="24"/>
              </w:rPr>
              <w:t>БИК 044030098 к/</w:t>
            </w:r>
            <w:proofErr w:type="spellStart"/>
            <w:r w:rsidRPr="00AE7CF1">
              <w:rPr>
                <w:rFonts w:ascii="Times New Roman" w:eastAsia="Times New Roman" w:hAnsi="Times New Roman" w:cs="Times New Roman"/>
                <w:sz w:val="24"/>
                <w:szCs w:val="24"/>
              </w:rPr>
              <w:t>сч</w:t>
            </w:r>
            <w:proofErr w:type="spellEnd"/>
            <w:r w:rsidRPr="00AE7CF1">
              <w:rPr>
                <w:rFonts w:ascii="Times New Roman" w:eastAsia="Times New Roman" w:hAnsi="Times New Roman" w:cs="Times New Roman"/>
                <w:sz w:val="24"/>
                <w:szCs w:val="24"/>
              </w:rPr>
              <w:t>. 40102810745370000098</w:t>
            </w:r>
          </w:p>
          <w:p w:rsidR="00AE7CF1" w:rsidRPr="00AE7CF1" w:rsidRDefault="00AE7CF1" w:rsidP="00AE7CF1">
            <w:pPr>
              <w:spacing w:line="240" w:lineRule="auto"/>
              <w:jc w:val="both"/>
              <w:rPr>
                <w:rFonts w:ascii="Times New Roman" w:eastAsia="Times New Roman" w:hAnsi="Times New Roman" w:cs="Times New Roman"/>
                <w:sz w:val="24"/>
                <w:szCs w:val="24"/>
              </w:rPr>
            </w:pPr>
            <w:r w:rsidRPr="00AE7CF1">
              <w:rPr>
                <w:rFonts w:ascii="Times New Roman" w:eastAsia="Times New Roman" w:hAnsi="Times New Roman" w:cs="Times New Roman"/>
                <w:sz w:val="24"/>
                <w:szCs w:val="24"/>
              </w:rPr>
              <w:t>Телефон: 8(81378) 2-28-08</w:t>
            </w:r>
          </w:p>
          <w:p w:rsidR="00F55EDA" w:rsidRDefault="00AE7CF1" w:rsidP="00AE7CF1">
            <w:pPr>
              <w:spacing w:line="240" w:lineRule="auto"/>
              <w:jc w:val="both"/>
              <w:rPr>
                <w:rFonts w:ascii="Times New Roman" w:eastAsia="Times New Roman" w:hAnsi="Times New Roman" w:cs="Times New Roman"/>
                <w:b/>
              </w:rPr>
            </w:pPr>
            <w:proofErr w:type="spellStart"/>
            <w:r w:rsidRPr="00AE7CF1">
              <w:rPr>
                <w:rFonts w:ascii="Times New Roman" w:eastAsia="Times New Roman" w:hAnsi="Times New Roman" w:cs="Times New Roman"/>
                <w:sz w:val="24"/>
                <w:szCs w:val="24"/>
              </w:rPr>
              <w:t>Email</w:t>
            </w:r>
            <w:proofErr w:type="spellEnd"/>
            <w:r w:rsidRPr="00AE7CF1">
              <w:rPr>
                <w:rFonts w:ascii="Times New Roman" w:eastAsia="Times New Roman" w:hAnsi="Times New Roman" w:cs="Times New Roman"/>
                <w:sz w:val="24"/>
                <w:szCs w:val="24"/>
              </w:rPr>
              <w:t>: vrcfbo_sekretar@mail.ru</w:t>
            </w:r>
          </w:p>
          <w:p w:rsidR="00F55EDA" w:rsidRPr="000D7F08" w:rsidRDefault="00F55EDA" w:rsidP="00F55EDA">
            <w:pPr>
              <w:spacing w:line="240" w:lineRule="auto"/>
              <w:jc w:val="both"/>
              <w:rPr>
                <w:rFonts w:ascii="Times New Roman" w:eastAsia="Times New Roman" w:hAnsi="Times New Roman" w:cs="Times New Roman"/>
                <w:b/>
              </w:rPr>
            </w:pPr>
          </w:p>
          <w:p w:rsidR="00F55EDA" w:rsidRPr="000D7F08" w:rsidRDefault="00F55EDA" w:rsidP="00F55EDA">
            <w:pPr>
              <w:spacing w:line="240" w:lineRule="auto"/>
              <w:rPr>
                <w:rFonts w:ascii="Times New Roman" w:hAnsi="Times New Roman" w:cs="Times New Roman"/>
                <w:b/>
              </w:rPr>
            </w:pPr>
            <w:r w:rsidRPr="000D7F08">
              <w:rPr>
                <w:rFonts w:ascii="Times New Roman" w:hAnsi="Times New Roman" w:cs="Times New Roman"/>
                <w:b/>
              </w:rPr>
              <w:t xml:space="preserve">Директор </w:t>
            </w:r>
          </w:p>
          <w:p w:rsidR="00F55EDA" w:rsidRPr="004B7172" w:rsidRDefault="00F55EDA" w:rsidP="00F55EDA">
            <w:pPr>
              <w:widowControl w:val="0"/>
              <w:tabs>
                <w:tab w:val="left" w:pos="3079"/>
              </w:tabs>
              <w:autoSpaceDE w:val="0"/>
              <w:autoSpaceDN w:val="0"/>
              <w:spacing w:line="240" w:lineRule="auto"/>
              <w:rPr>
                <w:rFonts w:ascii="Times New Roman" w:eastAsia="Calibri" w:hAnsi="Times New Roman" w:cs="Times New Roman"/>
                <w:b/>
              </w:rPr>
            </w:pPr>
            <w:r w:rsidRPr="000D7F08">
              <w:rPr>
                <w:rFonts w:ascii="Times New Roman" w:hAnsi="Times New Roman" w:cs="Times New Roman"/>
                <w:b/>
              </w:rPr>
              <w:t>________________</w:t>
            </w:r>
            <w:r w:rsidRPr="000D7F08">
              <w:rPr>
                <w:rFonts w:ascii="Times New Roman" w:eastAsia="Calibri" w:hAnsi="Times New Roman" w:cs="Times New Roman"/>
                <w:b/>
              </w:rPr>
              <w:t xml:space="preserve"> </w:t>
            </w:r>
            <w:bookmarkStart w:id="6" w:name="_Hlk138671352"/>
            <w:bookmarkStart w:id="7" w:name="_Hlk158120257"/>
            <w:r w:rsidRPr="000D7F08">
              <w:rPr>
                <w:rFonts w:ascii="Times New Roman" w:eastAsia="Calibri" w:hAnsi="Times New Roman" w:cs="Times New Roman"/>
                <w:b/>
              </w:rPr>
              <w:t xml:space="preserve">Д.С. </w:t>
            </w:r>
            <w:proofErr w:type="spellStart"/>
            <w:r w:rsidRPr="000D7F08">
              <w:rPr>
                <w:rFonts w:ascii="Times New Roman" w:eastAsia="Calibri" w:hAnsi="Times New Roman" w:cs="Times New Roman"/>
                <w:b/>
              </w:rPr>
              <w:t>Дервина</w:t>
            </w:r>
            <w:bookmarkEnd w:id="6"/>
            <w:proofErr w:type="spellEnd"/>
          </w:p>
          <w:bookmarkEnd w:id="7"/>
          <w:p w:rsidR="00D12D8A" w:rsidRDefault="00D12D8A" w:rsidP="00F55EDA">
            <w:pPr>
              <w:pStyle w:val="10"/>
              <w:spacing w:line="259" w:lineRule="auto"/>
              <w:ind w:right="283"/>
              <w:rPr>
                <w:rFonts w:ascii="Times New Roman" w:eastAsia="Times New Roman" w:hAnsi="Times New Roman" w:cs="Times New Roman"/>
                <w:sz w:val="20"/>
                <w:szCs w:val="20"/>
              </w:rPr>
            </w:pPr>
          </w:p>
        </w:tc>
      </w:tr>
    </w:tbl>
    <w:p w:rsidR="00D12D8A" w:rsidRDefault="00D12D8A">
      <w:pPr>
        <w:pStyle w:val="10"/>
        <w:tabs>
          <w:tab w:val="center" w:pos="4961"/>
        </w:tabs>
        <w:spacing w:line="259" w:lineRule="auto"/>
        <w:ind w:right="-284"/>
        <w:rPr>
          <w:rFonts w:ascii="Times New Roman" w:eastAsia="Times New Roman" w:hAnsi="Times New Roman" w:cs="Times New Roman"/>
          <w:sz w:val="20"/>
          <w:szCs w:val="20"/>
        </w:rPr>
      </w:pPr>
      <w:bookmarkStart w:id="8" w:name="_y13dkwye40tk" w:colFirst="0" w:colLast="0"/>
      <w:bookmarkStart w:id="9" w:name="_b9m23xhrquid" w:colFirst="0" w:colLast="0"/>
      <w:bookmarkEnd w:id="8"/>
      <w:bookmarkEnd w:id="9"/>
    </w:p>
    <w:p w:rsidR="00D12D8A" w:rsidRDefault="00D12D8A">
      <w:pPr>
        <w:pStyle w:val="10"/>
        <w:tabs>
          <w:tab w:val="center" w:pos="4961"/>
        </w:tabs>
        <w:spacing w:line="259" w:lineRule="auto"/>
        <w:ind w:right="-284"/>
        <w:rPr>
          <w:rFonts w:ascii="Times New Roman" w:eastAsia="Times New Roman" w:hAnsi="Times New Roman" w:cs="Times New Roman"/>
          <w:sz w:val="20"/>
          <w:szCs w:val="20"/>
        </w:rPr>
      </w:pPr>
      <w:bookmarkStart w:id="10" w:name="_ti666dz2rsj6" w:colFirst="0" w:colLast="0"/>
      <w:bookmarkEnd w:id="10"/>
    </w:p>
    <w:p w:rsidR="00D12D8A" w:rsidRDefault="002B303C">
      <w:pPr>
        <w:pStyle w:val="10"/>
        <w:tabs>
          <w:tab w:val="center" w:pos="4961"/>
        </w:tabs>
        <w:spacing w:line="259" w:lineRule="auto"/>
        <w:ind w:right="-284"/>
        <w:rPr>
          <w:rFonts w:ascii="Times New Roman" w:eastAsia="Times New Roman" w:hAnsi="Times New Roman" w:cs="Times New Roman"/>
          <w:sz w:val="20"/>
          <w:szCs w:val="20"/>
        </w:rPr>
      </w:pPr>
      <w:bookmarkStart w:id="11" w:name="_tyjcwt" w:colFirst="0" w:colLast="0"/>
      <w:bookmarkEnd w:id="11"/>
      <w:r>
        <w:rPr>
          <w:rFonts w:ascii="Times New Roman" w:eastAsia="Times New Roman" w:hAnsi="Times New Roman" w:cs="Times New Roman"/>
          <w:sz w:val="20"/>
          <w:szCs w:val="20"/>
        </w:rPr>
        <w:t>М.П.</w:t>
      </w:r>
      <w:r>
        <w:rPr>
          <w:rFonts w:ascii="Times New Roman" w:eastAsia="Times New Roman" w:hAnsi="Times New Roman" w:cs="Times New Roman"/>
          <w:sz w:val="20"/>
          <w:szCs w:val="20"/>
        </w:rPr>
        <w:tab/>
        <w:t xml:space="preserve">                  М.П.</w:t>
      </w:r>
    </w:p>
    <w:p w:rsidR="00D12D8A" w:rsidRDefault="002B303C">
      <w:pPr>
        <w:pStyle w:val="10"/>
        <w:tabs>
          <w:tab w:val="left" w:pos="1440"/>
          <w:tab w:val="left" w:pos="5740"/>
        </w:tabs>
        <w:spacing w:line="240" w:lineRule="auto"/>
        <w:ind w:left="-851" w:right="-284"/>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D12D8A" w:rsidRDefault="00D12D8A">
      <w:pPr>
        <w:pStyle w:val="10"/>
        <w:tabs>
          <w:tab w:val="left" w:pos="1440"/>
        </w:tabs>
        <w:spacing w:line="240" w:lineRule="auto"/>
        <w:ind w:left="-851" w:right="-284"/>
        <w:jc w:val="right"/>
        <w:rPr>
          <w:rFonts w:ascii="Times New Roman" w:eastAsia="Times New Roman" w:hAnsi="Times New Roman" w:cs="Times New Roman"/>
          <w:sz w:val="24"/>
          <w:szCs w:val="24"/>
        </w:rPr>
      </w:pPr>
    </w:p>
    <w:p w:rsidR="00D12D8A" w:rsidRDefault="00D12D8A">
      <w:pPr>
        <w:pStyle w:val="10"/>
        <w:tabs>
          <w:tab w:val="left" w:pos="1440"/>
        </w:tabs>
        <w:spacing w:line="240" w:lineRule="auto"/>
        <w:ind w:left="-851" w:right="-284"/>
        <w:jc w:val="right"/>
        <w:rPr>
          <w:rFonts w:ascii="Times New Roman" w:eastAsia="Times New Roman" w:hAnsi="Times New Roman" w:cs="Times New Roman"/>
          <w:sz w:val="24"/>
          <w:szCs w:val="24"/>
        </w:rPr>
      </w:pPr>
    </w:p>
    <w:p w:rsidR="00D12D8A" w:rsidRDefault="00D12D8A">
      <w:pPr>
        <w:pStyle w:val="10"/>
        <w:tabs>
          <w:tab w:val="left" w:pos="1440"/>
        </w:tabs>
        <w:spacing w:line="240" w:lineRule="auto"/>
        <w:ind w:left="-851" w:right="-284"/>
        <w:jc w:val="right"/>
        <w:rPr>
          <w:rFonts w:ascii="Times New Roman" w:eastAsia="Times New Roman" w:hAnsi="Times New Roman" w:cs="Times New Roman"/>
          <w:sz w:val="24"/>
          <w:szCs w:val="24"/>
        </w:rPr>
      </w:pPr>
    </w:p>
    <w:p w:rsidR="00D12D8A" w:rsidRDefault="00D12D8A">
      <w:pPr>
        <w:pStyle w:val="10"/>
        <w:tabs>
          <w:tab w:val="left" w:pos="1440"/>
        </w:tabs>
        <w:spacing w:line="240" w:lineRule="auto"/>
        <w:ind w:left="-851" w:right="-284"/>
        <w:jc w:val="right"/>
        <w:rPr>
          <w:rFonts w:ascii="Times New Roman" w:eastAsia="Times New Roman" w:hAnsi="Times New Roman" w:cs="Times New Roman"/>
          <w:sz w:val="24"/>
          <w:szCs w:val="24"/>
        </w:rPr>
      </w:pPr>
    </w:p>
    <w:p w:rsidR="00D12D8A" w:rsidRDefault="002B303C" w:rsidP="00FF759D">
      <w:pPr>
        <w:pStyle w:val="10"/>
        <w:tabs>
          <w:tab w:val="left" w:pos="1440"/>
        </w:tabs>
        <w:spacing w:line="240" w:lineRule="auto"/>
        <w:ind w:right="-284"/>
        <w:rPr>
          <w:rFonts w:ascii="Times New Roman" w:eastAsia="Times New Roman" w:hAnsi="Times New Roman" w:cs="Times New Roman"/>
          <w:sz w:val="24"/>
          <w:szCs w:val="24"/>
        </w:rPr>
      </w:pPr>
      <w:r>
        <w:br w:type="page"/>
      </w:r>
    </w:p>
    <w:p w:rsidR="00D12D8A" w:rsidRPr="005E34F1" w:rsidRDefault="00D12D8A">
      <w:pPr>
        <w:pStyle w:val="10"/>
        <w:tabs>
          <w:tab w:val="left" w:pos="1440"/>
        </w:tabs>
        <w:spacing w:line="240" w:lineRule="auto"/>
        <w:ind w:right="-284"/>
        <w:rPr>
          <w:rFonts w:ascii="Times New Roman" w:eastAsia="Times New Roman" w:hAnsi="Times New Roman" w:cs="Times New Roman"/>
          <w:sz w:val="24"/>
          <w:szCs w:val="24"/>
        </w:rPr>
      </w:pPr>
    </w:p>
    <w:p w:rsidR="00D12D8A" w:rsidRDefault="002B303C">
      <w:pPr>
        <w:pStyle w:val="10"/>
        <w:tabs>
          <w:tab w:val="left" w:pos="1440"/>
        </w:tabs>
        <w:spacing w:line="240" w:lineRule="auto"/>
        <w:ind w:left="-851" w:right="-28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Приложение № 2</w:t>
      </w:r>
    </w:p>
    <w:p w:rsidR="00D12D8A" w:rsidRPr="006F59C3" w:rsidRDefault="002B303C">
      <w:pPr>
        <w:pStyle w:val="10"/>
        <w:tabs>
          <w:tab w:val="left" w:pos="1440"/>
        </w:tabs>
        <w:spacing w:line="240" w:lineRule="auto"/>
        <w:ind w:left="-851" w:right="-284"/>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Договору </w:t>
      </w:r>
      <w:r w:rsidR="006F59C3">
        <w:rPr>
          <w:rFonts w:ascii="Times New Roman" w:eastAsia="Times New Roman" w:hAnsi="Times New Roman" w:cs="Times New Roman"/>
          <w:b/>
          <w:sz w:val="24"/>
          <w:szCs w:val="24"/>
        </w:rPr>
        <w:t>__________</w:t>
      </w:r>
    </w:p>
    <w:p w:rsidR="00D12D8A" w:rsidRDefault="002B303C">
      <w:pPr>
        <w:pStyle w:val="10"/>
        <w:tabs>
          <w:tab w:val="left" w:pos="1440"/>
        </w:tabs>
        <w:spacing w:line="240" w:lineRule="auto"/>
        <w:ind w:left="-851" w:right="-284"/>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на обучение</w:t>
      </w:r>
    </w:p>
    <w:p w:rsidR="00D12D8A" w:rsidRDefault="00AE7CF1">
      <w:pPr>
        <w:pStyle w:val="10"/>
        <w:tabs>
          <w:tab w:val="left" w:pos="1440"/>
        </w:tabs>
        <w:spacing w:line="240" w:lineRule="auto"/>
        <w:ind w:left="-851" w:right="-284"/>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от _____ 202</w:t>
      </w:r>
      <w:r w:rsidR="002B303C">
        <w:rPr>
          <w:rFonts w:ascii="Times New Roman" w:eastAsia="Times New Roman" w:hAnsi="Times New Roman" w:cs="Times New Roman"/>
          <w:sz w:val="24"/>
          <w:szCs w:val="24"/>
        </w:rPr>
        <w:t> г.</w:t>
      </w:r>
    </w:p>
    <w:p w:rsidR="00D12D8A" w:rsidRDefault="00D12D8A">
      <w:pPr>
        <w:pStyle w:val="10"/>
        <w:widowControl w:val="0"/>
        <w:spacing w:line="240" w:lineRule="auto"/>
        <w:jc w:val="center"/>
        <w:rPr>
          <w:rFonts w:ascii="Times New Roman" w:eastAsia="Times New Roman" w:hAnsi="Times New Roman" w:cs="Times New Roman"/>
          <w:sz w:val="24"/>
          <w:szCs w:val="24"/>
        </w:rPr>
      </w:pPr>
    </w:p>
    <w:p w:rsidR="00D12D8A" w:rsidRDefault="002B303C">
      <w:pPr>
        <w:pStyle w:val="10"/>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ФОРМА</w:t>
      </w:r>
    </w:p>
    <w:p w:rsidR="00D12D8A" w:rsidRDefault="00D12D8A">
      <w:pPr>
        <w:pStyle w:val="10"/>
        <w:widowControl w:val="0"/>
        <w:spacing w:line="240" w:lineRule="auto"/>
        <w:jc w:val="center"/>
        <w:rPr>
          <w:rFonts w:ascii="Times New Roman" w:eastAsia="Times New Roman" w:hAnsi="Times New Roman" w:cs="Times New Roman"/>
          <w:sz w:val="24"/>
          <w:szCs w:val="24"/>
        </w:rPr>
      </w:pPr>
    </w:p>
    <w:p w:rsidR="00D12D8A" w:rsidRDefault="002B303C">
      <w:pPr>
        <w:pStyle w:val="10"/>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Согласие Слушателей</w:t>
      </w:r>
    </w:p>
    <w:p w:rsidR="00D12D8A" w:rsidRDefault="00D12D8A">
      <w:pPr>
        <w:pStyle w:val="10"/>
        <w:widowControl w:val="0"/>
        <w:spacing w:line="240" w:lineRule="auto"/>
        <w:jc w:val="center"/>
        <w:rPr>
          <w:rFonts w:ascii="Times New Roman" w:eastAsia="Times New Roman" w:hAnsi="Times New Roman" w:cs="Times New Roman"/>
          <w:sz w:val="24"/>
          <w:szCs w:val="24"/>
        </w:rPr>
      </w:pPr>
    </w:p>
    <w:tbl>
      <w:tblPr>
        <w:tblStyle w:val="a8"/>
        <w:tblW w:w="10456" w:type="dxa"/>
        <w:tblInd w:w="-9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1"/>
        <w:gridCol w:w="1418"/>
        <w:gridCol w:w="1701"/>
        <w:gridCol w:w="2120"/>
        <w:gridCol w:w="2274"/>
        <w:gridCol w:w="2092"/>
      </w:tblGrid>
      <w:tr w:rsidR="00D12D8A">
        <w:tc>
          <w:tcPr>
            <w:tcW w:w="851" w:type="dxa"/>
          </w:tcPr>
          <w:p w:rsidR="00D12D8A" w:rsidRDefault="002B303C">
            <w:pPr>
              <w:pStyle w:val="10"/>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п/п</w:t>
            </w:r>
          </w:p>
        </w:tc>
        <w:tc>
          <w:tcPr>
            <w:tcW w:w="1418" w:type="dxa"/>
          </w:tcPr>
          <w:p w:rsidR="00D12D8A" w:rsidRDefault="002B303C">
            <w:pPr>
              <w:pStyle w:val="10"/>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ФИО</w:t>
            </w:r>
          </w:p>
        </w:tc>
        <w:tc>
          <w:tcPr>
            <w:tcW w:w="1701" w:type="dxa"/>
          </w:tcPr>
          <w:p w:rsidR="00D12D8A" w:rsidRDefault="002B303C">
            <w:pPr>
              <w:pStyle w:val="10"/>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Должность</w:t>
            </w:r>
          </w:p>
        </w:tc>
        <w:tc>
          <w:tcPr>
            <w:tcW w:w="2120" w:type="dxa"/>
          </w:tcPr>
          <w:p w:rsidR="00D12D8A" w:rsidRDefault="002B303C">
            <w:pPr>
              <w:pStyle w:val="10"/>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Согласие на обработку персональных данных в соответствии с федеральным законом от 27.07.2006 №152-ФЗ «О персональных данных»</w:t>
            </w:r>
          </w:p>
        </w:tc>
        <w:tc>
          <w:tcPr>
            <w:tcW w:w="2274" w:type="dxa"/>
          </w:tcPr>
          <w:p w:rsidR="00D12D8A" w:rsidRDefault="002B303C">
            <w:pPr>
              <w:pStyle w:val="10"/>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Ознакомление с условиями договора, образовательной программой, Уставом, Правилами внутреннего распорядка</w:t>
            </w:r>
          </w:p>
        </w:tc>
        <w:tc>
          <w:tcPr>
            <w:tcW w:w="2092" w:type="dxa"/>
          </w:tcPr>
          <w:p w:rsidR="00D12D8A" w:rsidRDefault="002B303C">
            <w:pPr>
              <w:pStyle w:val="10"/>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Подпись</w:t>
            </w:r>
          </w:p>
        </w:tc>
      </w:tr>
      <w:tr w:rsidR="00D12D8A">
        <w:tc>
          <w:tcPr>
            <w:tcW w:w="851" w:type="dxa"/>
          </w:tcPr>
          <w:p w:rsidR="00D12D8A" w:rsidRDefault="002B303C">
            <w:pPr>
              <w:pStyle w:val="10"/>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418" w:type="dxa"/>
          </w:tcPr>
          <w:p w:rsidR="00D12D8A" w:rsidRDefault="002B303C">
            <w:pPr>
              <w:pStyle w:val="10"/>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заполнить</w:t>
            </w:r>
          </w:p>
        </w:tc>
        <w:tc>
          <w:tcPr>
            <w:tcW w:w="1701" w:type="dxa"/>
          </w:tcPr>
          <w:p w:rsidR="00D12D8A" w:rsidRDefault="002B303C">
            <w:pPr>
              <w:pStyle w:val="10"/>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заполнить</w:t>
            </w:r>
          </w:p>
        </w:tc>
        <w:tc>
          <w:tcPr>
            <w:tcW w:w="2120" w:type="dxa"/>
          </w:tcPr>
          <w:p w:rsidR="00D12D8A" w:rsidRDefault="002B303C">
            <w:pPr>
              <w:pStyle w:val="10"/>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СОГЛАСЕН</w:t>
            </w:r>
          </w:p>
        </w:tc>
        <w:tc>
          <w:tcPr>
            <w:tcW w:w="2274" w:type="dxa"/>
          </w:tcPr>
          <w:p w:rsidR="00D12D8A" w:rsidRDefault="002B303C">
            <w:pPr>
              <w:pStyle w:val="10"/>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ОЗНАКОМЛЕН</w:t>
            </w:r>
          </w:p>
        </w:tc>
        <w:tc>
          <w:tcPr>
            <w:tcW w:w="2092" w:type="dxa"/>
          </w:tcPr>
          <w:p w:rsidR="00D12D8A" w:rsidRDefault="00D12D8A">
            <w:pPr>
              <w:pStyle w:val="10"/>
              <w:spacing w:after="160" w:line="259" w:lineRule="auto"/>
              <w:rPr>
                <w:rFonts w:ascii="Calibri" w:eastAsia="Calibri" w:hAnsi="Calibri" w:cs="Calibri"/>
                <w:sz w:val="24"/>
                <w:szCs w:val="24"/>
              </w:rPr>
            </w:pPr>
          </w:p>
        </w:tc>
      </w:tr>
    </w:tbl>
    <w:p w:rsidR="00D12D8A" w:rsidRDefault="00D12D8A">
      <w:pPr>
        <w:pStyle w:val="10"/>
        <w:spacing w:after="160" w:line="259" w:lineRule="auto"/>
        <w:rPr>
          <w:rFonts w:ascii="Calibri" w:eastAsia="Calibri" w:hAnsi="Calibri" w:cs="Calibri"/>
          <w:sz w:val="24"/>
          <w:szCs w:val="24"/>
        </w:rPr>
      </w:pPr>
    </w:p>
    <w:p w:rsidR="00D12D8A" w:rsidRDefault="00D12D8A">
      <w:pPr>
        <w:pStyle w:val="10"/>
        <w:spacing w:after="160" w:line="259" w:lineRule="auto"/>
        <w:rPr>
          <w:rFonts w:ascii="Calibri" w:eastAsia="Calibri" w:hAnsi="Calibri" w:cs="Calibri"/>
          <w:sz w:val="24"/>
          <w:szCs w:val="24"/>
        </w:rPr>
      </w:pPr>
    </w:p>
    <w:sectPr w:rsidR="00D12D8A" w:rsidSect="00AE7CF1">
      <w:pgSz w:w="11909" w:h="16834"/>
      <w:pgMar w:top="1440" w:right="1440" w:bottom="851"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3E230C"/>
    <w:multiLevelType w:val="multilevel"/>
    <w:tmpl w:val="6B1C9AD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31DA2B6D"/>
    <w:multiLevelType w:val="multilevel"/>
    <w:tmpl w:val="B1581CAC"/>
    <w:lvl w:ilvl="0">
      <w:start w:val="1"/>
      <w:numFmt w:val="bullet"/>
      <w:lvlText w:val="⮚"/>
      <w:lvlJc w:val="left"/>
      <w:pPr>
        <w:ind w:left="578" w:hanging="360"/>
      </w:pPr>
      <w:rPr>
        <w:rFonts w:ascii="Noto Sans Symbols" w:eastAsia="Noto Sans Symbols" w:hAnsi="Noto Sans Symbols" w:cs="Noto Sans Symbols"/>
        <w:vertAlign w:val="baseline"/>
      </w:rPr>
    </w:lvl>
    <w:lvl w:ilvl="1">
      <w:start w:val="1"/>
      <w:numFmt w:val="bullet"/>
      <w:lvlText w:val="o"/>
      <w:lvlJc w:val="left"/>
      <w:pPr>
        <w:ind w:left="1298" w:hanging="359"/>
      </w:pPr>
      <w:rPr>
        <w:rFonts w:ascii="Courier New" w:eastAsia="Courier New" w:hAnsi="Courier New" w:cs="Courier New"/>
        <w:vertAlign w:val="baseline"/>
      </w:rPr>
    </w:lvl>
    <w:lvl w:ilvl="2">
      <w:start w:val="1"/>
      <w:numFmt w:val="bullet"/>
      <w:lvlText w:val="▪"/>
      <w:lvlJc w:val="left"/>
      <w:pPr>
        <w:ind w:left="2018" w:hanging="360"/>
      </w:pPr>
      <w:rPr>
        <w:rFonts w:ascii="Noto Sans Symbols" w:eastAsia="Noto Sans Symbols" w:hAnsi="Noto Sans Symbols" w:cs="Noto Sans Symbols"/>
        <w:vertAlign w:val="baseline"/>
      </w:rPr>
    </w:lvl>
    <w:lvl w:ilvl="3">
      <w:start w:val="1"/>
      <w:numFmt w:val="bullet"/>
      <w:lvlText w:val="●"/>
      <w:lvlJc w:val="left"/>
      <w:pPr>
        <w:ind w:left="2738" w:hanging="360"/>
      </w:pPr>
      <w:rPr>
        <w:rFonts w:ascii="Noto Sans Symbols" w:eastAsia="Noto Sans Symbols" w:hAnsi="Noto Sans Symbols" w:cs="Noto Sans Symbols"/>
        <w:vertAlign w:val="baseline"/>
      </w:rPr>
    </w:lvl>
    <w:lvl w:ilvl="4">
      <w:start w:val="1"/>
      <w:numFmt w:val="bullet"/>
      <w:lvlText w:val="o"/>
      <w:lvlJc w:val="left"/>
      <w:pPr>
        <w:ind w:left="3458" w:hanging="360"/>
      </w:pPr>
      <w:rPr>
        <w:rFonts w:ascii="Courier New" w:eastAsia="Courier New" w:hAnsi="Courier New" w:cs="Courier New"/>
        <w:vertAlign w:val="baseline"/>
      </w:rPr>
    </w:lvl>
    <w:lvl w:ilvl="5">
      <w:start w:val="1"/>
      <w:numFmt w:val="bullet"/>
      <w:lvlText w:val="▪"/>
      <w:lvlJc w:val="left"/>
      <w:pPr>
        <w:ind w:left="4178" w:hanging="360"/>
      </w:pPr>
      <w:rPr>
        <w:rFonts w:ascii="Noto Sans Symbols" w:eastAsia="Noto Sans Symbols" w:hAnsi="Noto Sans Symbols" w:cs="Noto Sans Symbols"/>
        <w:vertAlign w:val="baseline"/>
      </w:rPr>
    </w:lvl>
    <w:lvl w:ilvl="6">
      <w:start w:val="1"/>
      <w:numFmt w:val="bullet"/>
      <w:lvlText w:val="●"/>
      <w:lvlJc w:val="left"/>
      <w:pPr>
        <w:ind w:left="4898" w:hanging="360"/>
      </w:pPr>
      <w:rPr>
        <w:rFonts w:ascii="Noto Sans Symbols" w:eastAsia="Noto Sans Symbols" w:hAnsi="Noto Sans Symbols" w:cs="Noto Sans Symbols"/>
        <w:vertAlign w:val="baseline"/>
      </w:rPr>
    </w:lvl>
    <w:lvl w:ilvl="7">
      <w:start w:val="1"/>
      <w:numFmt w:val="bullet"/>
      <w:lvlText w:val="o"/>
      <w:lvlJc w:val="left"/>
      <w:pPr>
        <w:ind w:left="5618" w:hanging="360"/>
      </w:pPr>
      <w:rPr>
        <w:rFonts w:ascii="Courier New" w:eastAsia="Courier New" w:hAnsi="Courier New" w:cs="Courier New"/>
        <w:vertAlign w:val="baseline"/>
      </w:rPr>
    </w:lvl>
    <w:lvl w:ilvl="8">
      <w:start w:val="1"/>
      <w:numFmt w:val="bullet"/>
      <w:lvlText w:val="▪"/>
      <w:lvlJc w:val="left"/>
      <w:pPr>
        <w:ind w:left="6338" w:hanging="360"/>
      </w:pPr>
      <w:rPr>
        <w:rFonts w:ascii="Noto Sans Symbols" w:eastAsia="Noto Sans Symbols" w:hAnsi="Noto Sans Symbols" w:cs="Noto Sans Symbols"/>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2D8A"/>
    <w:rsid w:val="001E1945"/>
    <w:rsid w:val="001F39D5"/>
    <w:rsid w:val="002B303C"/>
    <w:rsid w:val="002B380E"/>
    <w:rsid w:val="002F2EDC"/>
    <w:rsid w:val="00475468"/>
    <w:rsid w:val="005E34F1"/>
    <w:rsid w:val="006F59C3"/>
    <w:rsid w:val="00AB7FB9"/>
    <w:rsid w:val="00AE7CF1"/>
    <w:rsid w:val="00C03813"/>
    <w:rsid w:val="00C07D04"/>
    <w:rsid w:val="00D12D8A"/>
    <w:rsid w:val="00DD767F"/>
    <w:rsid w:val="00F55EDA"/>
    <w:rsid w:val="00FF75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A2F97"/>
  <w15:docId w15:val="{EBDB5480-82FC-46C0-A337-CFD9D6172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7FB9"/>
  </w:style>
  <w:style w:type="paragraph" w:styleId="1">
    <w:name w:val="heading 1"/>
    <w:basedOn w:val="10"/>
    <w:next w:val="10"/>
    <w:rsid w:val="00D12D8A"/>
    <w:pPr>
      <w:keepNext/>
      <w:keepLines/>
      <w:spacing w:before="400" w:after="120"/>
      <w:outlineLvl w:val="0"/>
    </w:pPr>
    <w:rPr>
      <w:sz w:val="40"/>
      <w:szCs w:val="40"/>
    </w:rPr>
  </w:style>
  <w:style w:type="paragraph" w:styleId="2">
    <w:name w:val="heading 2"/>
    <w:basedOn w:val="10"/>
    <w:next w:val="10"/>
    <w:rsid w:val="00D12D8A"/>
    <w:pPr>
      <w:keepNext/>
      <w:keepLines/>
      <w:spacing w:before="360" w:after="120"/>
      <w:outlineLvl w:val="1"/>
    </w:pPr>
    <w:rPr>
      <w:sz w:val="32"/>
      <w:szCs w:val="32"/>
    </w:rPr>
  </w:style>
  <w:style w:type="paragraph" w:styleId="3">
    <w:name w:val="heading 3"/>
    <w:basedOn w:val="10"/>
    <w:next w:val="10"/>
    <w:rsid w:val="00D12D8A"/>
    <w:pPr>
      <w:keepNext/>
      <w:keepLines/>
      <w:spacing w:before="320" w:after="80"/>
      <w:outlineLvl w:val="2"/>
    </w:pPr>
    <w:rPr>
      <w:color w:val="434343"/>
      <w:sz w:val="28"/>
      <w:szCs w:val="28"/>
    </w:rPr>
  </w:style>
  <w:style w:type="paragraph" w:styleId="4">
    <w:name w:val="heading 4"/>
    <w:basedOn w:val="10"/>
    <w:next w:val="10"/>
    <w:rsid w:val="00D12D8A"/>
    <w:pPr>
      <w:keepNext/>
      <w:keepLines/>
      <w:spacing w:before="280" w:after="80"/>
      <w:outlineLvl w:val="3"/>
    </w:pPr>
    <w:rPr>
      <w:color w:val="666666"/>
      <w:sz w:val="24"/>
      <w:szCs w:val="24"/>
    </w:rPr>
  </w:style>
  <w:style w:type="paragraph" w:styleId="5">
    <w:name w:val="heading 5"/>
    <w:basedOn w:val="10"/>
    <w:next w:val="10"/>
    <w:rsid w:val="00D12D8A"/>
    <w:pPr>
      <w:keepNext/>
      <w:keepLines/>
      <w:spacing w:before="240" w:after="80"/>
      <w:outlineLvl w:val="4"/>
    </w:pPr>
    <w:rPr>
      <w:color w:val="666666"/>
    </w:rPr>
  </w:style>
  <w:style w:type="paragraph" w:styleId="6">
    <w:name w:val="heading 6"/>
    <w:basedOn w:val="10"/>
    <w:next w:val="10"/>
    <w:rsid w:val="00D12D8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D12D8A"/>
  </w:style>
  <w:style w:type="table" w:customStyle="1" w:styleId="TableNormal">
    <w:name w:val="Table Normal"/>
    <w:rsid w:val="00D12D8A"/>
    <w:tblPr>
      <w:tblCellMar>
        <w:top w:w="0" w:type="dxa"/>
        <w:left w:w="0" w:type="dxa"/>
        <w:bottom w:w="0" w:type="dxa"/>
        <w:right w:w="0" w:type="dxa"/>
      </w:tblCellMar>
    </w:tblPr>
  </w:style>
  <w:style w:type="paragraph" w:styleId="a3">
    <w:name w:val="Title"/>
    <w:basedOn w:val="10"/>
    <w:next w:val="10"/>
    <w:rsid w:val="00D12D8A"/>
    <w:pPr>
      <w:keepNext/>
      <w:keepLines/>
      <w:spacing w:after="60"/>
    </w:pPr>
    <w:rPr>
      <w:sz w:val="52"/>
      <w:szCs w:val="52"/>
    </w:rPr>
  </w:style>
  <w:style w:type="paragraph" w:styleId="a4">
    <w:name w:val="Subtitle"/>
    <w:basedOn w:val="10"/>
    <w:next w:val="10"/>
    <w:rsid w:val="00D12D8A"/>
    <w:pPr>
      <w:keepNext/>
      <w:keepLines/>
      <w:spacing w:after="320"/>
    </w:pPr>
    <w:rPr>
      <w:color w:val="666666"/>
      <w:sz w:val="30"/>
      <w:szCs w:val="30"/>
    </w:rPr>
  </w:style>
  <w:style w:type="table" w:customStyle="1" w:styleId="a5">
    <w:basedOn w:val="TableNormal"/>
    <w:rsid w:val="00D12D8A"/>
    <w:tblPr>
      <w:tblStyleRowBandSize w:val="1"/>
      <w:tblStyleColBandSize w:val="1"/>
      <w:tblCellMar>
        <w:top w:w="100" w:type="dxa"/>
        <w:left w:w="100" w:type="dxa"/>
        <w:bottom w:w="100" w:type="dxa"/>
        <w:right w:w="100" w:type="dxa"/>
      </w:tblCellMar>
    </w:tblPr>
  </w:style>
  <w:style w:type="table" w:customStyle="1" w:styleId="a6">
    <w:basedOn w:val="TableNormal"/>
    <w:rsid w:val="00D12D8A"/>
    <w:tblPr>
      <w:tblStyleRowBandSize w:val="1"/>
      <w:tblStyleColBandSize w:val="1"/>
      <w:tblCellMar>
        <w:top w:w="100" w:type="dxa"/>
        <w:left w:w="100" w:type="dxa"/>
        <w:bottom w:w="100" w:type="dxa"/>
        <w:right w:w="100" w:type="dxa"/>
      </w:tblCellMar>
    </w:tblPr>
  </w:style>
  <w:style w:type="table" w:customStyle="1" w:styleId="a7">
    <w:basedOn w:val="TableNormal"/>
    <w:rsid w:val="00D12D8A"/>
    <w:tblPr>
      <w:tblStyleRowBandSize w:val="1"/>
      <w:tblStyleColBandSize w:val="1"/>
      <w:tblCellMar>
        <w:left w:w="108" w:type="dxa"/>
        <w:right w:w="108" w:type="dxa"/>
      </w:tblCellMar>
    </w:tblPr>
  </w:style>
  <w:style w:type="table" w:customStyle="1" w:styleId="a8">
    <w:basedOn w:val="TableNormal"/>
    <w:rsid w:val="00D12D8A"/>
    <w:tblPr>
      <w:tblStyleRowBandSize w:val="1"/>
      <w:tblStyleColBandSize w:val="1"/>
      <w:tblCellMar>
        <w:left w:w="108" w:type="dxa"/>
        <w:right w:w="108" w:type="dxa"/>
      </w:tblCellMar>
    </w:tblPr>
  </w:style>
  <w:style w:type="table" w:customStyle="1" w:styleId="a9">
    <w:basedOn w:val="TableNormal"/>
    <w:rsid w:val="00D12D8A"/>
    <w:tblPr>
      <w:tblStyleRowBandSize w:val="1"/>
      <w:tblStyleColBandSize w:val="1"/>
      <w:tblCellMar>
        <w:left w:w="108" w:type="dxa"/>
        <w:right w:w="108" w:type="dxa"/>
      </w:tblCellMar>
    </w:tblPr>
  </w:style>
  <w:style w:type="paragraph" w:styleId="aa">
    <w:name w:val="List Paragraph"/>
    <w:basedOn w:val="a"/>
    <w:uiPriority w:val="34"/>
    <w:qFormat/>
    <w:rsid w:val="00F55EDA"/>
    <w:pPr>
      <w:ind w:left="720"/>
      <w:contextualSpacing/>
    </w:pPr>
  </w:style>
  <w:style w:type="paragraph" w:styleId="ab">
    <w:name w:val="Balloon Text"/>
    <w:basedOn w:val="a"/>
    <w:link w:val="ac"/>
    <w:uiPriority w:val="99"/>
    <w:semiHidden/>
    <w:unhideWhenUsed/>
    <w:rsid w:val="00F55EDA"/>
    <w:pPr>
      <w:spacing w:line="240" w:lineRule="auto"/>
    </w:pPr>
    <w:rPr>
      <w:rFonts w:ascii="Segoe UI" w:eastAsiaTheme="minorHAnsi" w:hAnsi="Segoe UI" w:cs="Segoe UI"/>
      <w:sz w:val="18"/>
      <w:szCs w:val="18"/>
      <w:lang w:eastAsia="en-US"/>
    </w:rPr>
  </w:style>
  <w:style w:type="character" w:customStyle="1" w:styleId="ac">
    <w:name w:val="Текст выноски Знак"/>
    <w:basedOn w:val="a0"/>
    <w:link w:val="ab"/>
    <w:uiPriority w:val="99"/>
    <w:semiHidden/>
    <w:rsid w:val="00F55EDA"/>
    <w:rPr>
      <w:rFonts w:ascii="Segoe UI" w:eastAsiaTheme="minorHAnsi" w:hAnsi="Segoe UI" w:cs="Segoe UI"/>
      <w:sz w:val="18"/>
      <w:szCs w:val="18"/>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031758">
      <w:bodyDiv w:val="1"/>
      <w:marLeft w:val="0"/>
      <w:marRight w:val="0"/>
      <w:marTop w:val="0"/>
      <w:marBottom w:val="0"/>
      <w:divBdr>
        <w:top w:val="none" w:sz="0" w:space="0" w:color="auto"/>
        <w:left w:val="none" w:sz="0" w:space="0" w:color="auto"/>
        <w:bottom w:val="none" w:sz="0" w:space="0" w:color="auto"/>
        <w:right w:val="none" w:sz="0" w:space="0" w:color="auto"/>
      </w:divBdr>
    </w:div>
    <w:div w:id="436365471">
      <w:bodyDiv w:val="1"/>
      <w:marLeft w:val="0"/>
      <w:marRight w:val="0"/>
      <w:marTop w:val="0"/>
      <w:marBottom w:val="0"/>
      <w:divBdr>
        <w:top w:val="none" w:sz="0" w:space="0" w:color="auto"/>
        <w:left w:val="none" w:sz="0" w:space="0" w:color="auto"/>
        <w:bottom w:val="none" w:sz="0" w:space="0" w:color="auto"/>
        <w:right w:val="none" w:sz="0" w:space="0" w:color="auto"/>
      </w:divBdr>
    </w:div>
    <w:div w:id="5663029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2668</Words>
  <Characters>15211</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2.71 Трофимова Ирина Александровна</cp:lastModifiedBy>
  <cp:revision>2</cp:revision>
  <cp:lastPrinted>2026-02-11T09:40:00Z</cp:lastPrinted>
  <dcterms:created xsi:type="dcterms:W3CDTF">2026-09-03T07:11:00Z</dcterms:created>
  <dcterms:modified xsi:type="dcterms:W3CDTF">2026-09-03T07:11:00Z</dcterms:modified>
</cp:coreProperties>
</file>