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807BB" w14:textId="3A7E43C2" w:rsidR="001C0180" w:rsidRDefault="001C0180" w:rsidP="001C01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491"/>
      <w:bookmarkEnd w:id="0"/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18FA40C5" w14:textId="27A74843" w:rsidR="001C0180" w:rsidRDefault="001C0180" w:rsidP="001C01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Извещению</w:t>
      </w:r>
    </w:p>
    <w:p w14:paraId="3B3BD426" w14:textId="77777777" w:rsidR="001C0180" w:rsidRDefault="001C0180" w:rsidP="001C01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B73208" w14:textId="09D9AF5B" w:rsidR="009140AA" w:rsidRPr="001C0180" w:rsidRDefault="001C0180" w:rsidP="001C01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180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D00D1CB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>1. Общие требования:</w:t>
      </w:r>
    </w:p>
    <w:p w14:paraId="137D1C42" w14:textId="2B337064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 xml:space="preserve">1.1. Объект закупки: </w:t>
      </w:r>
      <w:r w:rsidRPr="001C0180">
        <w:rPr>
          <w:rFonts w:ascii="Times New Roman" w:hAnsi="Times New Roman" w:cs="Times New Roman"/>
          <w:sz w:val="24"/>
          <w:szCs w:val="24"/>
        </w:rPr>
        <w:t>Пос</w:t>
      </w:r>
      <w:r w:rsidR="00790BF9" w:rsidRPr="001C0180">
        <w:rPr>
          <w:rFonts w:ascii="Times New Roman" w:hAnsi="Times New Roman" w:cs="Times New Roman"/>
          <w:sz w:val="24"/>
          <w:szCs w:val="24"/>
        </w:rPr>
        <w:t xml:space="preserve">тавка электротехнических изделий (материалов) </w:t>
      </w:r>
      <w:r w:rsidRPr="001C0180">
        <w:rPr>
          <w:rFonts w:ascii="Times New Roman" w:hAnsi="Times New Roman" w:cs="Times New Roman"/>
          <w:sz w:val="24"/>
          <w:szCs w:val="24"/>
        </w:rPr>
        <w:t>для нужд ГБУЗ ЛО</w:t>
      </w:r>
      <w:r w:rsidR="00583227">
        <w:rPr>
          <w:rFonts w:ascii="Times New Roman" w:hAnsi="Times New Roman" w:cs="Times New Roman"/>
          <w:sz w:val="24"/>
          <w:szCs w:val="24"/>
        </w:rPr>
        <w:t>НК</w:t>
      </w:r>
      <w:r w:rsidRPr="001C0180">
        <w:rPr>
          <w:rFonts w:ascii="Times New Roman" w:hAnsi="Times New Roman" w:cs="Times New Roman"/>
          <w:sz w:val="24"/>
          <w:szCs w:val="24"/>
        </w:rPr>
        <w:t>ПЦ в 2026</w:t>
      </w:r>
      <w:r w:rsidR="00583227">
        <w:rPr>
          <w:rFonts w:ascii="Times New Roman" w:hAnsi="Times New Roman" w:cs="Times New Roman"/>
          <w:sz w:val="24"/>
          <w:szCs w:val="24"/>
        </w:rPr>
        <w:t>г.</w:t>
      </w:r>
    </w:p>
    <w:p w14:paraId="41B1DCB4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>1.2. Место поставки товара: 188300, Ленинградская обл., р-н Гатчинский, г. Гатчина, ш. Красносельское, д. 1А.</w:t>
      </w:r>
    </w:p>
    <w:p w14:paraId="5F6CBF3A" w14:textId="77777777" w:rsidR="009140AA" w:rsidRPr="001C0180" w:rsidRDefault="009140AA" w:rsidP="001C0180">
      <w:pPr>
        <w:pStyle w:val="1"/>
        <w:tabs>
          <w:tab w:val="left" w:pos="536"/>
        </w:tabs>
        <w:spacing w:line="240" w:lineRule="auto"/>
        <w:jc w:val="both"/>
        <w:rPr>
          <w:sz w:val="24"/>
          <w:szCs w:val="24"/>
        </w:rPr>
      </w:pPr>
      <w:r w:rsidRPr="001C0180">
        <w:rPr>
          <w:rFonts w:eastAsia="Calibri"/>
          <w:color w:val="000000"/>
          <w:sz w:val="24"/>
          <w:szCs w:val="24"/>
        </w:rPr>
        <w:t>1.3.</w:t>
      </w:r>
      <w:r w:rsidRPr="001C0180">
        <w:rPr>
          <w:rFonts w:eastAsia="Calibri"/>
          <w:color w:val="000000"/>
          <w:sz w:val="24"/>
          <w:szCs w:val="24"/>
          <w:lang w:val="x-none"/>
        </w:rPr>
        <w:t xml:space="preserve"> </w:t>
      </w:r>
      <w:r w:rsidRPr="001C0180">
        <w:rPr>
          <w:color w:val="000000"/>
          <w:sz w:val="24"/>
          <w:szCs w:val="24"/>
        </w:rPr>
        <w:t>Условия и сроки (периоды) поставки товара: начало поставки с даты подписания контракта Поставка товара осуществляется единовременно согласно объемам, указанным в Таблице № 1 данного ООЗ.</w:t>
      </w:r>
    </w:p>
    <w:p w14:paraId="69F10C1A" w14:textId="77777777" w:rsidR="009140AA" w:rsidRPr="001C0180" w:rsidRDefault="009140AA" w:rsidP="001C0180">
      <w:pPr>
        <w:pStyle w:val="1"/>
        <w:spacing w:line="240" w:lineRule="auto"/>
        <w:jc w:val="both"/>
        <w:rPr>
          <w:sz w:val="24"/>
          <w:szCs w:val="24"/>
        </w:rPr>
      </w:pPr>
      <w:r w:rsidRPr="001C0180">
        <w:rPr>
          <w:color w:val="000000"/>
          <w:sz w:val="24"/>
          <w:szCs w:val="24"/>
        </w:rPr>
        <w:t>Срок поставки - в течение 7 (семи) рабочих дней со дня следующим за днем подачи заявки от Заказчика, с 9 часов 00 минут до 16 часов 00 минут.</w:t>
      </w:r>
    </w:p>
    <w:p w14:paraId="5F6A4132" w14:textId="77777777" w:rsidR="009140AA" w:rsidRPr="001C0180" w:rsidRDefault="009140AA" w:rsidP="00583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80">
        <w:rPr>
          <w:rFonts w:ascii="Times New Roman" w:hAnsi="Times New Roman" w:cs="Times New Roman"/>
          <w:sz w:val="24"/>
          <w:szCs w:val="24"/>
        </w:rPr>
        <w:t>В объем поставки товара в том числе входит погрузочно-разгрузочные работы, перемещение товара по территории Заказчика от места разгрузки к месту временного хранения (складское помещение), в том числе с учетом подъема/ спуска на этаж при необходимости, оказание всех сопутствующих услуг в соответствии с условиями Контракта.</w:t>
      </w:r>
    </w:p>
    <w:p w14:paraId="0A540FC2" w14:textId="6199C9D1" w:rsidR="009140AA" w:rsidRPr="001C0180" w:rsidRDefault="009140AA" w:rsidP="00583227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2060"/>
          <w:sz w:val="24"/>
          <w:szCs w:val="24"/>
        </w:rPr>
      </w:pPr>
      <w:r w:rsidRPr="00583227">
        <w:rPr>
          <w:rFonts w:ascii="Times New Roman" w:eastAsia="Calibri" w:hAnsi="Times New Roman" w:cs="Times New Roman"/>
          <w:b/>
          <w:sz w:val="24"/>
          <w:szCs w:val="24"/>
        </w:rPr>
        <w:t>Ответственный исполнитель:</w:t>
      </w:r>
      <w:r w:rsidRPr="001C0180">
        <w:rPr>
          <w:rFonts w:ascii="Times New Roman" w:eastAsia="Calibri" w:hAnsi="Times New Roman" w:cs="Times New Roman"/>
          <w:sz w:val="24"/>
          <w:szCs w:val="24"/>
        </w:rPr>
        <w:t xml:space="preserve"> Инженер ИХО Бунин Альберт Федорович,</w:t>
      </w:r>
      <w:r w:rsidR="00531F7E">
        <w:rPr>
          <w:rFonts w:ascii="Times New Roman" w:eastAsia="Calibri" w:hAnsi="Times New Roman" w:cs="Times New Roman"/>
          <w:iCs/>
          <w:sz w:val="24"/>
          <w:szCs w:val="24"/>
        </w:rPr>
        <w:t xml:space="preserve"> тел: +7 (921)</w:t>
      </w:r>
      <w:r w:rsidRPr="001C0180">
        <w:rPr>
          <w:rFonts w:ascii="Times New Roman" w:eastAsia="Calibri" w:hAnsi="Times New Roman" w:cs="Times New Roman"/>
          <w:iCs/>
          <w:sz w:val="24"/>
          <w:szCs w:val="24"/>
        </w:rPr>
        <w:t xml:space="preserve">638-91-98, </w:t>
      </w:r>
      <w:r w:rsidRPr="001C0180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e</w:t>
      </w:r>
      <w:r w:rsidRPr="001C0180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1C0180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mail</w:t>
      </w:r>
      <w:r w:rsidRPr="001C0180">
        <w:rPr>
          <w:rFonts w:ascii="Times New Roman" w:eastAsia="Calibri" w:hAnsi="Times New Roman" w:cs="Times New Roman"/>
          <w:iCs/>
          <w:sz w:val="24"/>
          <w:szCs w:val="24"/>
        </w:rPr>
        <w:t>: iho-pc.gtn@yandex.ru</w:t>
      </w:r>
    </w:p>
    <w:p w14:paraId="55ED2ADD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>2. Требования к техническим, функциональным и эксплуатационным характеристикам товара:</w:t>
      </w:r>
    </w:p>
    <w:p w14:paraId="069252A1" w14:textId="2C718A1E" w:rsidR="009140AA" w:rsidRPr="001C0180" w:rsidRDefault="009140AA" w:rsidP="001C01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 xml:space="preserve">2.1. Требования к значениям показателей (характеристик) товара указаны в </w:t>
      </w:r>
      <w:r w:rsidR="009B334A">
        <w:rPr>
          <w:rFonts w:ascii="Times New Roman" w:eastAsia="Calibri" w:hAnsi="Times New Roman" w:cs="Times New Roman"/>
          <w:sz w:val="24"/>
          <w:szCs w:val="24"/>
        </w:rPr>
        <w:t>П</w:t>
      </w:r>
      <w:r w:rsidRPr="001C0180">
        <w:rPr>
          <w:rFonts w:ascii="Times New Roman" w:eastAsia="Calibri" w:hAnsi="Times New Roman" w:cs="Times New Roman"/>
          <w:sz w:val="24"/>
          <w:szCs w:val="24"/>
        </w:rPr>
        <w:t>риложении №</w:t>
      </w:r>
      <w:r w:rsidR="005832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C0180">
        <w:rPr>
          <w:rFonts w:ascii="Times New Roman" w:eastAsia="Calibri" w:hAnsi="Times New Roman" w:cs="Times New Roman"/>
          <w:sz w:val="24"/>
          <w:szCs w:val="24"/>
        </w:rPr>
        <w:t>1</w:t>
      </w:r>
      <w:r w:rsidR="009B334A">
        <w:rPr>
          <w:rFonts w:ascii="Times New Roman" w:eastAsia="Calibri" w:hAnsi="Times New Roman" w:cs="Times New Roman"/>
          <w:sz w:val="24"/>
          <w:szCs w:val="24"/>
        </w:rPr>
        <w:t xml:space="preserve"> к ООЗ.</w:t>
      </w:r>
    </w:p>
    <w:p w14:paraId="3678A502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>3. Требования к качеству и безопасности товара:</w:t>
      </w:r>
    </w:p>
    <w:p w14:paraId="4D5F123F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действующей на момент поставки Товара для данного рода товаров.</w:t>
      </w:r>
    </w:p>
    <w:p w14:paraId="534BD087" w14:textId="1ACC6815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3.2</w:t>
      </w:r>
      <w:r w:rsidR="009B334A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.</w:t>
      </w: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1C0180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1E8BBC7D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гарантирует, что на момент заключения Контракта Товар в споре и под арестом не состоит, не является предметом залога и не обременен другими правами третьих лиц, </w:t>
      </w: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не является предметом поставки по другим контрактам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1CABB08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pacing w:val="-2"/>
          <w:sz w:val="24"/>
          <w:szCs w:val="24"/>
          <w:lang w:eastAsia="ru-RU"/>
        </w:rPr>
        <w:t>Не допускаются к поставке выставочные образцы, фальсифицированные копии оригинальных товаров. Товар, подлежащий поставке, может происходить из всех стран, за исключением тех, на которые наложены официальные экономические санкции и санитарные ограничения.</w:t>
      </w:r>
    </w:p>
    <w:p w14:paraId="097627E2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eastAsia="Calibri" w:hAnsi="Times New Roman" w:cs="Times New Roman"/>
          <w:sz w:val="24"/>
          <w:szCs w:val="24"/>
        </w:rPr>
        <w:t xml:space="preserve">3.3.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>Все поставляемые товары должны соответствовать требованиям действующего законодательства, быть пригодными для применения в медицинских учреждениях. Качество поставляемого товара должно соответствовать требованиям ГОСТ, ТУ, СанПиН и иной нормативно-технической документации, действующей на момент поставки.</w:t>
      </w:r>
    </w:p>
    <w:p w14:paraId="14E4B3E3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ПУЭ 7 Правила устройства электроустановок. Издание седьмое.</w:t>
      </w:r>
    </w:p>
    <w:p w14:paraId="24D5DA71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ПУЭ 6 Правила устройства электроустановок. Издание шестое, дополненное с исправлениями. Госэнергонадзор.</w:t>
      </w:r>
    </w:p>
    <w:p w14:paraId="3B29E5C3" w14:textId="1D4B36F4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СП 76.13330.2016</w:t>
      </w:r>
      <w:r w:rsidR="00F927AD">
        <w:rPr>
          <w:rFonts w:ascii="Times New Roman" w:hAnsi="Times New Roman" w:cs="Times New Roman"/>
          <w:sz w:val="24"/>
          <w:szCs w:val="24"/>
          <w:lang w:eastAsia="ru-RU"/>
        </w:rPr>
        <w:t xml:space="preserve"> Электротехнические устройства.</w:t>
      </w:r>
    </w:p>
    <w:p w14:paraId="516032F8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12.2.007.0-75 Система стандартов безопасности труда. Изделия электротехнические. Общие требования безопасности.</w:t>
      </w:r>
    </w:p>
    <w:p w14:paraId="729038B8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14254-2015 (</w:t>
      </w:r>
      <w:r w:rsidRPr="001C0180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60529:2013) Степень защиты, обеспечиваемые оболочками (код </w:t>
      </w:r>
      <w:r w:rsidRPr="001C0180">
        <w:rPr>
          <w:rFonts w:ascii="Times New Roman" w:hAnsi="Times New Roman" w:cs="Times New Roman"/>
          <w:sz w:val="24"/>
          <w:szCs w:val="24"/>
          <w:lang w:val="en-US" w:eastAsia="ru-RU"/>
        </w:rPr>
        <w:t>IP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14:paraId="21DCE8E0" w14:textId="1E4B35FA" w:rsidR="009140AA" w:rsidRPr="001C0180" w:rsidRDefault="0007678E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359B">
        <w:rPr>
          <w:rFonts w:ascii="Times New Roman" w:hAnsi="Times New Roman" w:cs="Times New Roman"/>
          <w:sz w:val="24"/>
          <w:szCs w:val="24"/>
          <w:lang w:eastAsia="ru-RU"/>
        </w:rPr>
        <w:t>ГОСТ Р 52725-2021</w:t>
      </w:r>
      <w:r w:rsidR="009140AA"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 Ограничители перенапряжения нелинейные для электроустановок переменного тока напряжением от 3 до 750 кВ. Общие технические условия.</w:t>
      </w:r>
    </w:p>
    <w:p w14:paraId="32DEA0EF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29322-2014 (</w:t>
      </w:r>
      <w:r w:rsidRPr="001C0180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60038:2009) Напряжения стандартные.</w:t>
      </w:r>
    </w:p>
    <w:p w14:paraId="21D0B636" w14:textId="1AA1EE07" w:rsidR="009140AA" w:rsidRPr="001C0180" w:rsidRDefault="0007678E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359B">
        <w:rPr>
          <w:rFonts w:ascii="Times New Roman" w:hAnsi="Times New Roman" w:cs="Times New Roman"/>
          <w:sz w:val="24"/>
          <w:szCs w:val="24"/>
          <w:lang w:eastAsia="ru-RU"/>
        </w:rPr>
        <w:t>ГОСТ 32396-2021</w:t>
      </w:r>
      <w:r w:rsidR="009140AA"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 Устройство вводно-распределительные для жилых и общественных зданий. Общие технические условия.</w:t>
      </w:r>
    </w:p>
    <w:p w14:paraId="5EEAF0BC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ГОСТ 30331.1-2013 (МЭК 60364-1:2005) Электроустановки низковольтные. Часть 1. Основные положения, оценка общих характеристик, термины и определения.</w:t>
      </w:r>
    </w:p>
    <w:p w14:paraId="76224232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Р 50030.2-2010 (МЭК 60947-2:2006) Аппаратура распределения и управления низковольтная. Часть 2. Автоматические выключатели.</w:t>
      </w:r>
    </w:p>
    <w:p w14:paraId="1B527991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Р 50571.5.52-2011 (МЭК 60364-5-52:2009) Электроустановки низковольтные. Часть 5-52 Выбор и монтаж электрооборудования. Электропроводки (с Поправкой).</w:t>
      </w:r>
    </w:p>
    <w:p w14:paraId="460E7DD3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bCs/>
          <w:sz w:val="24"/>
          <w:szCs w:val="24"/>
          <w:lang w:eastAsia="ru-RU"/>
        </w:rPr>
        <w:t>ГОСТ Р 52565-2006 Выключатели переменного тока на напряжения от 3 до 750 кВ. Общие технические условия.</w:t>
      </w:r>
    </w:p>
    <w:p w14:paraId="34FDF2CD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Р 58698-2019 (МЭК 61140:2016) Защита от поражения электрическим током. Общие положения для электроустановок и электрооборудования.</w:t>
      </w:r>
    </w:p>
    <w:p w14:paraId="0D587293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ГОСТ </w:t>
      </w:r>
      <w:r w:rsidRPr="001C0180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61008-1-2020 Выключатели автоматические, управляемые дифференциальным током, бытового и аналогичного назначения без встроенной защиты от сверхтоков. Часть 1. Общие требования и методы испытаний.</w:t>
      </w:r>
    </w:p>
    <w:p w14:paraId="15302B8D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ГОСТ </w:t>
      </w:r>
      <w:r w:rsidRPr="001C0180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61009-1-2020 Выключатели автоматические, срабатывающие от остаточного тока, со встроенной защитой от перегрузки, бытового и аналогичного назначения. Часть 1. Общие правила.</w:t>
      </w:r>
    </w:p>
    <w:p w14:paraId="740371E6" w14:textId="7AC3B928" w:rsidR="009140AA" w:rsidRPr="001C0180" w:rsidRDefault="00340135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359B">
        <w:rPr>
          <w:rFonts w:ascii="Times New Roman" w:hAnsi="Times New Roman" w:cs="Times New Roman"/>
          <w:sz w:val="24"/>
          <w:szCs w:val="24"/>
          <w:lang w:eastAsia="ru-RU"/>
        </w:rPr>
        <w:t>СП 52.13330.2016</w:t>
      </w:r>
      <w:r w:rsidR="009140AA"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 Естественное и искусственное освещение</w:t>
      </w:r>
    </w:p>
    <w:p w14:paraId="43356ECE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ТР ТС 004/2011 О безопасности низковольтного оборудования</w:t>
      </w:r>
    </w:p>
    <w:p w14:paraId="3E0990F9" w14:textId="362A5E0A" w:rsidR="009140AA" w:rsidRPr="001C0180" w:rsidRDefault="00AE20A8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ГОСТ </w:t>
      </w:r>
      <w:r w:rsidRPr="0068359B">
        <w:rPr>
          <w:rFonts w:ascii="Times New Roman" w:hAnsi="Times New Roman" w:cs="Times New Roman"/>
          <w:sz w:val="24"/>
          <w:szCs w:val="24"/>
          <w:lang w:val="en-US" w:eastAsia="ru-RU"/>
        </w:rPr>
        <w:t>IEC</w:t>
      </w:r>
      <w:r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 60598-1-2017</w:t>
      </w:r>
      <w:r w:rsidR="009140AA" w:rsidRPr="0068359B">
        <w:rPr>
          <w:rFonts w:ascii="Times New Roman" w:hAnsi="Times New Roman" w:cs="Times New Roman"/>
          <w:sz w:val="24"/>
          <w:szCs w:val="24"/>
          <w:lang w:eastAsia="ru-RU"/>
        </w:rPr>
        <w:t xml:space="preserve"> Светильники. Часть 1. Общие требования и методы испытаний.</w:t>
      </w:r>
    </w:p>
    <w:p w14:paraId="100B6BEA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ГОСТ 17557-88 Колодки клеммные светотехнические. Общие технические требования.</w:t>
      </w:r>
    </w:p>
    <w:p w14:paraId="2137A01D" w14:textId="5884757E" w:rsidR="009140AA" w:rsidRPr="001C0180" w:rsidRDefault="009140AA" w:rsidP="001C01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3.4</w:t>
      </w:r>
      <w:r w:rsidR="009B334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Товар должен быть разрешен к применению на территории Российской Федерации. </w:t>
      </w:r>
      <w:r w:rsidRPr="001C0180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6E064389" w14:textId="2EC1B689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3.5</w:t>
      </w:r>
      <w:r w:rsidR="009B334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 xml:space="preserve"> Одновременно с передачей товара Поставщик обязан передать Заказчику:</w:t>
      </w:r>
    </w:p>
    <w:p w14:paraId="0159D828" w14:textId="0CEEE4C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- документы, подтверждающие качество и безопасность т</w:t>
      </w:r>
      <w:r w:rsidR="00FB102D">
        <w:rPr>
          <w:rFonts w:ascii="Times New Roman" w:hAnsi="Times New Roman" w:cs="Times New Roman"/>
          <w:sz w:val="24"/>
          <w:szCs w:val="24"/>
          <w:lang w:eastAsia="ru-RU"/>
        </w:rPr>
        <w:t>овара (сертификаты/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>декларации, иные документы, подтверждающие качество и безопасность товара в соответствии с действующим законодательством РФ для данного рода товаров)</w:t>
      </w:r>
    </w:p>
    <w:p w14:paraId="6EC633E5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- техническую и (или) эксплуатационную документацию производителя (изготовителя) товара на русском языке</w:t>
      </w:r>
    </w:p>
    <w:p w14:paraId="44C1CF54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hAnsi="Times New Roman" w:cs="Times New Roman"/>
          <w:color w:val="2C363A"/>
          <w:sz w:val="24"/>
          <w:szCs w:val="24"/>
          <w:shd w:val="clear" w:color="auto" w:fill="FFFFFF"/>
        </w:rPr>
        <w:t>Все необходимые руководства пользователя (инструкции по применению) должны быть на русском языке. Недопустимо предоставление руководств пользователя (инструкций по применению) в виде ксерокопий.</w:t>
      </w:r>
    </w:p>
    <w:p w14:paraId="5A3BA78D" w14:textId="6C9C46CD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3.6</w:t>
      </w:r>
      <w:r w:rsidR="009B334A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.</w:t>
      </w: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 xml:space="preserve"> Товар должен поставляться в оригинальной заводской упаковке Производителя. Поставщик должен дополнительно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  <w:r w:rsidRPr="001C0180">
        <w:rPr>
          <w:rFonts w:ascii="Times New Roman" w:hAnsi="Times New Roman" w:cs="Times New Roman"/>
          <w:iCs/>
          <w:sz w:val="24"/>
          <w:szCs w:val="24"/>
        </w:rPr>
        <w:t xml:space="preserve">Обязательно наличие товарных ярлыков, оформленных в соответствии с Законодательством РФ. </w:t>
      </w:r>
      <w:r w:rsidRPr="001C0180">
        <w:rPr>
          <w:rFonts w:ascii="Times New Roman" w:hAnsi="Times New Roman" w:cs="Times New Roman"/>
          <w:sz w:val="24"/>
          <w:szCs w:val="24"/>
        </w:rPr>
        <w:t>При поставке не допускается наличия повреждения заводской упаковки товара, которое может повлиять на качество товара.</w:t>
      </w:r>
    </w:p>
    <w:p w14:paraId="3D97A47D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Маркировка должна соответствовать требованиям действующего законодательства РФ к данному виду товаров, в том числе должна содержать сведения о товаре в объеме, установленном действующим законодательством РФ для данного вида товаров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7D8E2832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lastRenderedPageBreak/>
        <w:t>4. Порядок поставки товара:</w:t>
      </w:r>
    </w:p>
    <w:p w14:paraId="51A90FBB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80">
        <w:rPr>
          <w:rFonts w:ascii="Times New Roman" w:hAnsi="Times New Roman" w:cs="Times New Roman"/>
          <w:sz w:val="24"/>
          <w:szCs w:val="24"/>
        </w:rPr>
        <w:t>4.1. Поставка электротехнических товаров осуществляется Поставщиком в порядке и сроки, установленные Контрактом.</w:t>
      </w:r>
    </w:p>
    <w:p w14:paraId="5DCD65A7" w14:textId="77777777" w:rsidR="009140AA" w:rsidRPr="001C0180" w:rsidRDefault="009140AA" w:rsidP="001C0180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  <w:r w:rsidRPr="001C0180"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  <w:t>5. Требования к гарантии качества товара, гарантийному сроку:</w:t>
      </w:r>
    </w:p>
    <w:p w14:paraId="3F30F4C8" w14:textId="41437E38" w:rsidR="009140AA" w:rsidRPr="001C0180" w:rsidRDefault="009140AA" w:rsidP="001C01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0180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1C0180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.1</w:t>
      </w:r>
      <w:r w:rsidR="009B334A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.</w:t>
      </w:r>
      <w:r w:rsidRPr="001C0180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На товар устанавливается </w:t>
      </w:r>
      <w:r w:rsidRPr="001C018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  <w:lang w:eastAsia="ru-RU"/>
        </w:rPr>
        <w:t>гарантийный срок, который должен составлять</w:t>
      </w:r>
      <w:r w:rsidRPr="001C0180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 xml:space="preserve"> не менее 12 месяцев с момента подписания Заказчиком документа о приемке</w:t>
      </w:r>
      <w:r w:rsidRPr="001C018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42B7C90" w14:textId="3F0B87D5" w:rsidR="009140AA" w:rsidRPr="00F27B9D" w:rsidRDefault="009140AA" w:rsidP="009A75FD">
      <w:pPr>
        <w:spacing w:after="0"/>
        <w:jc w:val="center"/>
        <w:rPr>
          <w:rFonts w:ascii="Times New Roman" w:hAnsi="Times New Roman" w:cs="Times New Roman"/>
          <w:color w:val="0F1115"/>
          <w:sz w:val="24"/>
        </w:rPr>
      </w:pPr>
    </w:p>
    <w:p w14:paraId="3866DA69" w14:textId="243BB2C0" w:rsidR="009A75FD" w:rsidRPr="00F27B9D" w:rsidRDefault="009A75FD" w:rsidP="009A75FD">
      <w:pPr>
        <w:spacing w:after="0"/>
        <w:rPr>
          <w:rFonts w:ascii="Times New Roman" w:hAnsi="Times New Roman" w:cs="Times New Roman"/>
          <w:color w:val="0F1115"/>
          <w:sz w:val="24"/>
        </w:rPr>
      </w:pPr>
      <w:r w:rsidRPr="00F27B9D">
        <w:rPr>
          <w:rFonts w:ascii="Times New Roman" w:hAnsi="Times New Roman" w:cs="Times New Roman"/>
          <w:color w:val="0F1115"/>
          <w:sz w:val="24"/>
        </w:rPr>
        <w:t>Таблица 1 – Технические характеристики товара</w:t>
      </w:r>
    </w:p>
    <w:tbl>
      <w:tblPr>
        <w:tblStyle w:val="a3"/>
        <w:tblW w:w="158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53"/>
        <w:gridCol w:w="1007"/>
        <w:gridCol w:w="1134"/>
        <w:gridCol w:w="2127"/>
        <w:gridCol w:w="2126"/>
        <w:gridCol w:w="1843"/>
        <w:gridCol w:w="850"/>
        <w:gridCol w:w="2552"/>
        <w:gridCol w:w="2409"/>
        <w:gridCol w:w="709"/>
        <w:gridCol w:w="535"/>
      </w:tblGrid>
      <w:tr w:rsidR="001437B7" w:rsidRPr="00BA4BEC" w14:paraId="045A5CFF" w14:textId="77777777" w:rsidTr="00D53594">
        <w:tc>
          <w:tcPr>
            <w:tcW w:w="553" w:type="dxa"/>
            <w:vMerge w:val="restart"/>
          </w:tcPr>
          <w:p w14:paraId="722546BB" w14:textId="77777777" w:rsidR="00B11BA4" w:rsidRPr="00BA4BEC" w:rsidRDefault="00B11BA4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69A4C45D" w14:textId="77777777" w:rsidR="00B11BA4" w:rsidRPr="00BA4BEC" w:rsidRDefault="00B11BA4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535D57AF" w14:textId="1B17585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№</w:t>
            </w:r>
          </w:p>
          <w:p w14:paraId="0A79F7A2" w14:textId="6F08E4E6" w:rsidR="001437B7" w:rsidRPr="00BA4BEC" w:rsidRDefault="007D3CB6" w:rsidP="007D3CB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007" w:type="dxa"/>
            <w:vMerge w:val="restart"/>
          </w:tcPr>
          <w:p w14:paraId="459E9D0F" w14:textId="77777777" w:rsidR="00B11BA4" w:rsidRPr="00BA4BEC" w:rsidRDefault="00B11BA4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18950137" w14:textId="70FC1672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Нац</w:t>
            </w:r>
            <w:r w:rsidR="007D3CB6"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</w:t>
            </w: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134" w:type="dxa"/>
            <w:vMerge w:val="restart"/>
          </w:tcPr>
          <w:p w14:paraId="37C83702" w14:textId="77777777" w:rsidR="00B11BA4" w:rsidRPr="00BA4BEC" w:rsidRDefault="00B11BA4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4974DA1D" w14:textId="16F326D0" w:rsidR="007D3CB6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ОКПД2/</w:t>
            </w:r>
          </w:p>
          <w:p w14:paraId="041DBB7A" w14:textId="4F63F9D9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КТРУ</w:t>
            </w:r>
          </w:p>
        </w:tc>
        <w:tc>
          <w:tcPr>
            <w:tcW w:w="2127" w:type="dxa"/>
            <w:vMerge w:val="restart"/>
          </w:tcPr>
          <w:p w14:paraId="188719A1" w14:textId="77777777" w:rsidR="00B11BA4" w:rsidRPr="00BA4BEC" w:rsidRDefault="00B11BA4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4040DADD" w14:textId="61F1E911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9780" w:type="dxa"/>
            <w:gridSpan w:val="5"/>
          </w:tcPr>
          <w:p w14:paraId="131916DF" w14:textId="77777777" w:rsidR="001437B7" w:rsidRPr="007C1C3A" w:rsidRDefault="001437B7" w:rsidP="009A75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709" w:type="dxa"/>
            <w:vMerge w:val="restart"/>
          </w:tcPr>
          <w:p w14:paraId="448F2089" w14:textId="73C6B99D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Ед</w:t>
            </w:r>
            <w:r w:rsidR="00F27B9D"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</w:t>
            </w:r>
          </w:p>
          <w:p w14:paraId="41DFF219" w14:textId="1AA82D4F" w:rsidR="001437B7" w:rsidRPr="00BA4BEC" w:rsidRDefault="00B11BA4" w:rsidP="005404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="00F27B9D"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зм.</w:t>
            </w:r>
          </w:p>
        </w:tc>
        <w:tc>
          <w:tcPr>
            <w:tcW w:w="535" w:type="dxa"/>
            <w:vMerge w:val="restart"/>
          </w:tcPr>
          <w:p w14:paraId="47578A1D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Кол- во</w:t>
            </w:r>
          </w:p>
        </w:tc>
      </w:tr>
      <w:tr w:rsidR="001437B7" w:rsidRPr="00BA4BEC" w14:paraId="51CE6CB6" w14:textId="77777777" w:rsidTr="00D53594">
        <w:tc>
          <w:tcPr>
            <w:tcW w:w="553" w:type="dxa"/>
            <w:vMerge/>
            <w:vAlign w:val="center"/>
          </w:tcPr>
          <w:p w14:paraId="19AE49AD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1E654BB5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E4D3DAD" w14:textId="275C6396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443E8CC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C469082" w14:textId="77777777" w:rsidR="001437B7" w:rsidRPr="007C1C3A" w:rsidRDefault="001437B7" w:rsidP="005404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43" w:type="dxa"/>
            <w:vAlign w:val="center"/>
          </w:tcPr>
          <w:p w14:paraId="7A22A01E" w14:textId="77777777" w:rsidR="001437B7" w:rsidRPr="007C1C3A" w:rsidRDefault="001437B7" w:rsidP="005404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850" w:type="dxa"/>
            <w:vAlign w:val="center"/>
          </w:tcPr>
          <w:p w14:paraId="1D659763" w14:textId="4D1E3635" w:rsidR="001437B7" w:rsidRPr="007C1C3A" w:rsidRDefault="001437B7" w:rsidP="007D3CB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Ед</w:t>
            </w:r>
            <w:r w:rsidR="007D3CB6"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изм</w:t>
            </w:r>
            <w:r w:rsidR="007D3CB6"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характ</w:t>
            </w:r>
            <w:r w:rsidR="007D3CB6"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552" w:type="dxa"/>
            <w:vAlign w:val="center"/>
          </w:tcPr>
          <w:p w14:paraId="5D6D6770" w14:textId="77777777" w:rsidR="001437B7" w:rsidRPr="007C1C3A" w:rsidRDefault="001437B7" w:rsidP="005404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участнику закупки по формированию предложения</w:t>
            </w:r>
          </w:p>
        </w:tc>
        <w:tc>
          <w:tcPr>
            <w:tcW w:w="2409" w:type="dxa"/>
            <w:vAlign w:val="center"/>
          </w:tcPr>
          <w:p w14:paraId="49260F8D" w14:textId="77777777" w:rsidR="001437B7" w:rsidRPr="007C1C3A" w:rsidRDefault="001437B7" w:rsidP="005404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b/>
                <w:sz w:val="18"/>
                <w:szCs w:val="18"/>
              </w:rPr>
              <w:t>Обоснование включения дополнительной информации о товаре, работе, услуге</w:t>
            </w:r>
          </w:p>
        </w:tc>
        <w:tc>
          <w:tcPr>
            <w:tcW w:w="709" w:type="dxa"/>
            <w:vMerge/>
            <w:vAlign w:val="center"/>
          </w:tcPr>
          <w:p w14:paraId="542F6239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35" w:type="dxa"/>
            <w:vMerge/>
            <w:vAlign w:val="center"/>
          </w:tcPr>
          <w:p w14:paraId="38D801EB" w14:textId="77777777" w:rsidR="001437B7" w:rsidRPr="00BA4BEC" w:rsidRDefault="001437B7" w:rsidP="005404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14332A" w:rsidRPr="00BA4BEC" w14:paraId="0C3DEC7D" w14:textId="77777777" w:rsidTr="00D53594">
        <w:trPr>
          <w:trHeight w:val="621"/>
        </w:trPr>
        <w:tc>
          <w:tcPr>
            <w:tcW w:w="553" w:type="dxa"/>
            <w:vMerge w:val="restart"/>
          </w:tcPr>
          <w:p w14:paraId="541096FB" w14:textId="1978B8C6" w:rsidR="0014332A" w:rsidRPr="005D15D0" w:rsidRDefault="005D15D0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07" w:type="dxa"/>
            <w:vMerge w:val="restart"/>
          </w:tcPr>
          <w:p w14:paraId="51D71D7B" w14:textId="58DCBBB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Преимущ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1B7CF5A0" w14:textId="484D2026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27.12.40.000-00000002</w:t>
            </w:r>
          </w:p>
        </w:tc>
        <w:tc>
          <w:tcPr>
            <w:tcW w:w="2127" w:type="dxa"/>
            <w:vMerge w:val="restart"/>
          </w:tcPr>
          <w:p w14:paraId="3FF8EBDF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Части электрической распределительной или регулирующей аппаратуры</w:t>
            </w:r>
          </w:p>
          <w:p w14:paraId="28B3164E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5A543DD" w14:textId="77777777" w:rsidR="0014332A" w:rsidRPr="00BA4BEC" w:rsidRDefault="0014332A" w:rsidP="0014332A">
            <w:pPr>
              <w:jc w:val="center"/>
              <w:rPr>
                <w:rStyle w:val="muitypography-root"/>
                <w:rFonts w:ascii="Times New Roman" w:hAnsi="Times New Roman" w:cs="Times New Roman"/>
                <w:color w:val="212731"/>
                <w:sz w:val="18"/>
                <w:szCs w:val="18"/>
                <w:shd w:val="clear" w:color="auto" w:fill="FFFFFF"/>
              </w:rPr>
            </w:pPr>
          </w:p>
          <w:p w14:paraId="23E7B7D2" w14:textId="020AAF8F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EFDB4A6" wp14:editId="153AF69A">
                  <wp:extent cx="800100" cy="981075"/>
                  <wp:effectExtent l="0" t="0" r="0" b="9525"/>
                  <wp:docPr id="16" name="Рисунок 16" descr="Коробка ответвительная с 8+2 кабельными вводами д.25/20 мм, IP55, 100х100х50 мм, черная 53800B DKC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оробка ответвительная с 8+2 кабельными вводами д.25/20 мм, IP55, 100х100х50 мм, черная 53800B DKC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14:paraId="0B83ABB7" w14:textId="487D65E0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1843" w:type="dxa"/>
            <w:vAlign w:val="center"/>
          </w:tcPr>
          <w:p w14:paraId="555F3657" w14:textId="6B4DC17B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Коробка распределительная (распаечная)</w:t>
            </w:r>
          </w:p>
        </w:tc>
        <w:tc>
          <w:tcPr>
            <w:tcW w:w="850" w:type="dxa"/>
          </w:tcPr>
          <w:p w14:paraId="55324818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  <w:p w14:paraId="40B47D8C" w14:textId="05049A1D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</w:tcPr>
          <w:p w14:paraId="67414ACF" w14:textId="386ECE60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 w:val="restart"/>
            <w:vAlign w:val="center"/>
          </w:tcPr>
          <w:p w14:paraId="4EDFD711" w14:textId="75456113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 связи с отсутствием характеристик в КТРУ</w:t>
            </w:r>
          </w:p>
        </w:tc>
        <w:tc>
          <w:tcPr>
            <w:tcW w:w="709" w:type="dxa"/>
            <w:vMerge w:val="restart"/>
          </w:tcPr>
          <w:p w14:paraId="7C4A8848" w14:textId="7BA5A0B9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535" w:type="dxa"/>
            <w:vMerge w:val="restart"/>
          </w:tcPr>
          <w:p w14:paraId="525B1B94" w14:textId="1F45FB1D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</w:tr>
      <w:tr w:rsidR="0014332A" w:rsidRPr="00BA4BEC" w14:paraId="0F9DB37B" w14:textId="77777777" w:rsidTr="00D53594">
        <w:trPr>
          <w:trHeight w:val="621"/>
        </w:trPr>
        <w:tc>
          <w:tcPr>
            <w:tcW w:w="553" w:type="dxa"/>
            <w:vMerge/>
          </w:tcPr>
          <w:p w14:paraId="6671F0A0" w14:textId="78DAA0DF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21D751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C291114" w14:textId="4492E30E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0E80F5C6" w14:textId="21048EF6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46167AD" w14:textId="7714D1E4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Способ монтажа</w:t>
            </w:r>
          </w:p>
        </w:tc>
        <w:tc>
          <w:tcPr>
            <w:tcW w:w="1843" w:type="dxa"/>
            <w:vAlign w:val="center"/>
          </w:tcPr>
          <w:p w14:paraId="27D31AE9" w14:textId="74C509DE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Открытая установка</w:t>
            </w:r>
          </w:p>
        </w:tc>
        <w:tc>
          <w:tcPr>
            <w:tcW w:w="850" w:type="dxa"/>
          </w:tcPr>
          <w:p w14:paraId="6CE0FA3A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BC25EC" w14:textId="0DEC7DF5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</w:tcPr>
          <w:p w14:paraId="1507C14D" w14:textId="53A369FA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658F7665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BBDEF36" w14:textId="7F6B754E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508EC162" w14:textId="09CAE89F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50C3FB86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7FFA9A5D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DEF52AA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C00E8A8" w14:textId="4F21C780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9EA4D12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C9B95CA" w14:textId="4618752C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Внешний вид</w:t>
            </w:r>
          </w:p>
        </w:tc>
        <w:tc>
          <w:tcPr>
            <w:tcW w:w="1843" w:type="dxa"/>
            <w:vAlign w:val="center"/>
          </w:tcPr>
          <w:p w14:paraId="47CE2F96" w14:textId="3353E5A3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Короб с крышкой</w:t>
            </w:r>
          </w:p>
        </w:tc>
        <w:tc>
          <w:tcPr>
            <w:tcW w:w="850" w:type="dxa"/>
          </w:tcPr>
          <w:p w14:paraId="1B24EE9A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47917" w14:textId="72E23D91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</w:tcPr>
          <w:p w14:paraId="62A63AE6" w14:textId="3F25882B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1E2E77B4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7B2E850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587408C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34F1EEFC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4ACCFF32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47B37E2B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566EC51" w14:textId="41432371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884C062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7D54B17" w14:textId="47C74EAF" w:rsidR="0014332A" w:rsidRPr="007C1C3A" w:rsidRDefault="00250DE9" w:rsidP="00250D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14332A" w:rsidRPr="007C1C3A">
              <w:rPr>
                <w:rFonts w:ascii="Times New Roman" w:hAnsi="Times New Roman" w:cs="Times New Roman"/>
                <w:sz w:val="18"/>
                <w:szCs w:val="18"/>
              </w:rPr>
              <w:t>орма</w:t>
            </w:r>
          </w:p>
        </w:tc>
        <w:tc>
          <w:tcPr>
            <w:tcW w:w="1843" w:type="dxa"/>
            <w:vAlign w:val="center"/>
          </w:tcPr>
          <w:p w14:paraId="3CAE82E1" w14:textId="17082ECA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Квадратная</w:t>
            </w:r>
          </w:p>
        </w:tc>
        <w:tc>
          <w:tcPr>
            <w:tcW w:w="850" w:type="dxa"/>
          </w:tcPr>
          <w:p w14:paraId="5CF05673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DFBD32" w14:textId="0B316F32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</w:tcPr>
          <w:p w14:paraId="5B69D744" w14:textId="1DE5A620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6743D13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3457AE90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2D087AE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6EDE754E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012C102A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1DF7C768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274CA81" w14:textId="4BFC0279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5896B4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3E5572A" w14:textId="2FF7AE09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Глубина корпуса</w:t>
            </w:r>
          </w:p>
        </w:tc>
        <w:tc>
          <w:tcPr>
            <w:tcW w:w="1843" w:type="dxa"/>
            <w:vAlign w:val="center"/>
          </w:tcPr>
          <w:p w14:paraId="304DADF7" w14:textId="432C0981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≥ 40 и ˂ 60</w:t>
            </w:r>
          </w:p>
        </w:tc>
        <w:tc>
          <w:tcPr>
            <w:tcW w:w="850" w:type="dxa"/>
            <w:vAlign w:val="center"/>
          </w:tcPr>
          <w:p w14:paraId="2F17B00D" w14:textId="6082B6CF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3AC9BBF7" w14:textId="02273705" w:rsidR="0014332A" w:rsidRPr="007C1C3A" w:rsidRDefault="00824549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14:paraId="683CB304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BAC9ACF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7BBE8CB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5CB23F36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6E8A2DFD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18611A5B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613480F" w14:textId="45A9A664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CC038BE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54DD44D" w14:textId="11AC13AB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Токовая нагрузка</w:t>
            </w:r>
          </w:p>
        </w:tc>
        <w:tc>
          <w:tcPr>
            <w:tcW w:w="1843" w:type="dxa"/>
            <w:vAlign w:val="center"/>
          </w:tcPr>
          <w:p w14:paraId="35D64A71" w14:textId="68F1D346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≥ 16</w:t>
            </w:r>
          </w:p>
        </w:tc>
        <w:tc>
          <w:tcPr>
            <w:tcW w:w="850" w:type="dxa"/>
            <w:vAlign w:val="center"/>
          </w:tcPr>
          <w:p w14:paraId="78F29AED" w14:textId="433586B5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Ампер</w:t>
            </w:r>
          </w:p>
        </w:tc>
        <w:tc>
          <w:tcPr>
            <w:tcW w:w="2552" w:type="dxa"/>
            <w:vAlign w:val="center"/>
          </w:tcPr>
          <w:p w14:paraId="0E2E7A0D" w14:textId="1BA002DB" w:rsidR="0014332A" w:rsidRPr="007C1C3A" w:rsidRDefault="00824549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vMerge/>
          </w:tcPr>
          <w:p w14:paraId="280CF341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13DCD6BD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A26C723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1C86FEDE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1F8CDEF3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16DA81F6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A51D62F" w14:textId="603CC83C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092B4F9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7357D84" w14:textId="777D9A0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Габариты</w:t>
            </w:r>
          </w:p>
        </w:tc>
        <w:tc>
          <w:tcPr>
            <w:tcW w:w="1843" w:type="dxa"/>
            <w:vAlign w:val="center"/>
          </w:tcPr>
          <w:p w14:paraId="2A1CE840" w14:textId="288AFB4D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100х100</w:t>
            </w:r>
          </w:p>
        </w:tc>
        <w:tc>
          <w:tcPr>
            <w:tcW w:w="850" w:type="dxa"/>
            <w:vAlign w:val="center"/>
          </w:tcPr>
          <w:p w14:paraId="3206BB0A" w14:textId="76D77D14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474235AA" w14:textId="66EEB0CF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52119C17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089DF653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EFF8B12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3E192777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32D62EC8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BC1ED7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DCD7384" w14:textId="57B87DE0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DD56605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EB7AA33" w14:textId="43E66CBD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Материал корпуса</w:t>
            </w:r>
          </w:p>
        </w:tc>
        <w:tc>
          <w:tcPr>
            <w:tcW w:w="1843" w:type="dxa"/>
            <w:vAlign w:val="center"/>
          </w:tcPr>
          <w:p w14:paraId="1709654F" w14:textId="79E66DE4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Негорючий полипропилен</w:t>
            </w:r>
          </w:p>
        </w:tc>
        <w:tc>
          <w:tcPr>
            <w:tcW w:w="850" w:type="dxa"/>
            <w:vAlign w:val="center"/>
          </w:tcPr>
          <w:p w14:paraId="5E804810" w14:textId="0283767C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7A5968C6" w14:textId="6E01F3E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53156166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6466E6D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07074CC7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7256EEB8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4E5617A4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0D6B2C3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7D5BB27" w14:textId="39BFC812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D79B96F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1CBB13E" w14:textId="1812BEDD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843" w:type="dxa"/>
            <w:vAlign w:val="center"/>
          </w:tcPr>
          <w:p w14:paraId="7E5B49CC" w14:textId="2230E1A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Для проводов и кабелей</w:t>
            </w:r>
          </w:p>
        </w:tc>
        <w:tc>
          <w:tcPr>
            <w:tcW w:w="850" w:type="dxa"/>
            <w:vAlign w:val="center"/>
          </w:tcPr>
          <w:p w14:paraId="0F2B12BF" w14:textId="086511B2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027AE8B5" w14:textId="484D9471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403E0786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26B37A1F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4E60CAF5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32A" w:rsidRPr="00BA4BEC" w14:paraId="12BA666D" w14:textId="77777777" w:rsidTr="00D53594">
        <w:trPr>
          <w:trHeight w:val="621"/>
        </w:trPr>
        <w:tc>
          <w:tcPr>
            <w:tcW w:w="553" w:type="dxa"/>
            <w:vMerge/>
            <w:vAlign w:val="center"/>
          </w:tcPr>
          <w:p w14:paraId="2BF6DFF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0A1033F5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38FAD901" w14:textId="638BED01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A63BFC7" w14:textId="77777777" w:rsidR="0014332A" w:rsidRPr="00BA4BEC" w:rsidRDefault="0014332A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FC0E28D" w14:textId="4224D65E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Количество вводов</w:t>
            </w:r>
          </w:p>
        </w:tc>
        <w:tc>
          <w:tcPr>
            <w:tcW w:w="1843" w:type="dxa"/>
            <w:vAlign w:val="center"/>
          </w:tcPr>
          <w:p w14:paraId="15C009FA" w14:textId="44840B44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14:paraId="034B6BA1" w14:textId="68FC867F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2552" w:type="dxa"/>
            <w:vAlign w:val="center"/>
          </w:tcPr>
          <w:p w14:paraId="7F6CAE9D" w14:textId="5BF6C4AD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773C6E9" w14:textId="77777777" w:rsidR="0014332A" w:rsidRPr="007C1C3A" w:rsidRDefault="0014332A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FA28539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8DDDED6" w14:textId="77777777" w:rsidR="0014332A" w:rsidRPr="00BA4BEC" w:rsidRDefault="0014332A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5CD5396A" w14:textId="77777777" w:rsidTr="00D53594">
        <w:trPr>
          <w:trHeight w:val="621"/>
        </w:trPr>
        <w:tc>
          <w:tcPr>
            <w:tcW w:w="553" w:type="dxa"/>
            <w:vMerge w:val="restart"/>
          </w:tcPr>
          <w:p w14:paraId="3569D237" w14:textId="2E3DBFCC" w:rsidR="00A46126" w:rsidRPr="005D15D0" w:rsidRDefault="005D15D0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007" w:type="dxa"/>
            <w:vMerge w:val="restart"/>
          </w:tcPr>
          <w:p w14:paraId="5841F26D" w14:textId="6CAACCB8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Преимущ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37B25382" w14:textId="2A389892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27.90.10.000-00000001</w:t>
            </w:r>
          </w:p>
        </w:tc>
        <w:tc>
          <w:tcPr>
            <w:tcW w:w="2127" w:type="dxa"/>
            <w:vMerge w:val="restart"/>
          </w:tcPr>
          <w:p w14:paraId="4F3A7FA9" w14:textId="73C77CFC" w:rsidR="00A46126" w:rsidRPr="00BA4BEC" w:rsidRDefault="00A46126" w:rsidP="00E61A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Оборудование э</w:t>
            </w:r>
            <w:r w:rsidR="00E61A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лектрическое прочее и его части</w:t>
            </w:r>
          </w:p>
        </w:tc>
        <w:tc>
          <w:tcPr>
            <w:tcW w:w="2126" w:type="dxa"/>
            <w:vAlign w:val="center"/>
          </w:tcPr>
          <w:p w14:paraId="124063A5" w14:textId="0D8ADD10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1843" w:type="dxa"/>
            <w:vAlign w:val="center"/>
          </w:tcPr>
          <w:p w14:paraId="4B3B5DF9" w14:textId="234F5E2B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Труба гофрированная</w:t>
            </w:r>
          </w:p>
        </w:tc>
        <w:tc>
          <w:tcPr>
            <w:tcW w:w="850" w:type="dxa"/>
          </w:tcPr>
          <w:p w14:paraId="79FE17A1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90F9AA" w14:textId="23DD830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37C6D14A" w14:textId="36DC69AB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 w:val="restart"/>
            <w:vAlign w:val="center"/>
          </w:tcPr>
          <w:p w14:paraId="6157D840" w14:textId="645247E5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 связи с отсутствием характеристик в КТРУ</w:t>
            </w:r>
          </w:p>
        </w:tc>
        <w:tc>
          <w:tcPr>
            <w:tcW w:w="709" w:type="dxa"/>
            <w:vMerge w:val="restart"/>
          </w:tcPr>
          <w:p w14:paraId="020FFD53" w14:textId="2936BDB6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35" w:type="dxa"/>
            <w:vMerge w:val="restart"/>
          </w:tcPr>
          <w:p w14:paraId="3A76061C" w14:textId="20DED6F1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46126" w:rsidRPr="00BA4BEC" w14:paraId="049A8893" w14:textId="77777777" w:rsidTr="00D53594">
        <w:trPr>
          <w:trHeight w:val="621"/>
        </w:trPr>
        <w:tc>
          <w:tcPr>
            <w:tcW w:w="553" w:type="dxa"/>
            <w:vMerge/>
          </w:tcPr>
          <w:p w14:paraId="59930C34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724E13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94819E7" w14:textId="74FE342F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E16AC27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6D72A1D" w14:textId="40CE9AFD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  <w:vAlign w:val="center"/>
          </w:tcPr>
          <w:p w14:paraId="19E7C0E0" w14:textId="08DB3018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Поливинилхлорид</w:t>
            </w:r>
          </w:p>
          <w:p w14:paraId="27775B20" w14:textId="3162476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гибкая с протяжкой</w:t>
            </w:r>
          </w:p>
        </w:tc>
        <w:tc>
          <w:tcPr>
            <w:tcW w:w="850" w:type="dxa"/>
          </w:tcPr>
          <w:p w14:paraId="571288CD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EFA422" w14:textId="7D16F956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0C786719" w14:textId="56610DD1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217ED26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6AF16DB8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4B0B1E69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2C049971" w14:textId="77777777" w:rsidTr="00D53594">
        <w:trPr>
          <w:trHeight w:val="621"/>
        </w:trPr>
        <w:tc>
          <w:tcPr>
            <w:tcW w:w="553" w:type="dxa"/>
            <w:vMerge/>
          </w:tcPr>
          <w:p w14:paraId="2E6BF9B6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73C1F30B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F5789A3" w14:textId="3CDFE0DB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C484034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AD3ECD2" w14:textId="610F8033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Способ монтажа</w:t>
            </w:r>
          </w:p>
        </w:tc>
        <w:tc>
          <w:tcPr>
            <w:tcW w:w="1843" w:type="dxa"/>
            <w:vAlign w:val="center"/>
          </w:tcPr>
          <w:p w14:paraId="0F311DA4" w14:textId="6F7CB31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Для внутренних работ</w:t>
            </w:r>
          </w:p>
        </w:tc>
        <w:tc>
          <w:tcPr>
            <w:tcW w:w="850" w:type="dxa"/>
          </w:tcPr>
          <w:p w14:paraId="3BC8C52F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4ADEE3" w14:textId="20416C7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5555A126" w14:textId="5802B7BA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51142437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0CBE4406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7A445F2F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23DF5AA0" w14:textId="77777777" w:rsidTr="00D53594">
        <w:trPr>
          <w:trHeight w:val="621"/>
        </w:trPr>
        <w:tc>
          <w:tcPr>
            <w:tcW w:w="553" w:type="dxa"/>
            <w:vMerge/>
          </w:tcPr>
          <w:p w14:paraId="01753FD5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7B4F5F91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0A1E762B" w14:textId="7295E3C1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DA81468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423B562" w14:textId="645BEBA8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843" w:type="dxa"/>
            <w:vAlign w:val="center"/>
          </w:tcPr>
          <w:p w14:paraId="28F2396F" w14:textId="49544210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Серый</w:t>
            </w:r>
          </w:p>
        </w:tc>
        <w:tc>
          <w:tcPr>
            <w:tcW w:w="850" w:type="dxa"/>
          </w:tcPr>
          <w:p w14:paraId="4235C561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922014" w14:textId="23E1DFA0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53E5876A" w14:textId="1D69ECB5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2788D9EE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81D52EE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8035BA4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7A445ABA" w14:textId="77777777" w:rsidTr="00D53594">
        <w:trPr>
          <w:trHeight w:val="621"/>
        </w:trPr>
        <w:tc>
          <w:tcPr>
            <w:tcW w:w="553" w:type="dxa"/>
            <w:vMerge/>
          </w:tcPr>
          <w:p w14:paraId="480A845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682D85E2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682BF70" w14:textId="2F1232A4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0F7056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F961DF9" w14:textId="67F4AD98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Внешний диаметр</w:t>
            </w:r>
          </w:p>
        </w:tc>
        <w:tc>
          <w:tcPr>
            <w:tcW w:w="1843" w:type="dxa"/>
            <w:vAlign w:val="center"/>
          </w:tcPr>
          <w:p w14:paraId="4D08BB17" w14:textId="54B14280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14:paraId="62FE2ED4" w14:textId="1A619918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4C57742D" w14:textId="2D3AE41E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5210B12C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6569C21E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548F0A3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2A4BCCF8" w14:textId="77777777" w:rsidTr="00D53594">
        <w:trPr>
          <w:trHeight w:val="621"/>
        </w:trPr>
        <w:tc>
          <w:tcPr>
            <w:tcW w:w="553" w:type="dxa"/>
            <w:vMerge/>
          </w:tcPr>
          <w:p w14:paraId="255B55C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3BF565FD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056807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18A274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C107E91" w14:textId="79CD8CB2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трубы</w:t>
            </w:r>
          </w:p>
        </w:tc>
        <w:tc>
          <w:tcPr>
            <w:tcW w:w="1843" w:type="dxa"/>
            <w:vAlign w:val="center"/>
          </w:tcPr>
          <w:p w14:paraId="2FD462FC" w14:textId="3F1DFD0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center"/>
          </w:tcPr>
          <w:p w14:paraId="01E61D04" w14:textId="7C811B81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2552" w:type="dxa"/>
            <w:vAlign w:val="center"/>
          </w:tcPr>
          <w:p w14:paraId="73F3D028" w14:textId="6E06FC48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6B858717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C9C7829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9BAB203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103D0008" w14:textId="77777777" w:rsidTr="00D53594">
        <w:trPr>
          <w:trHeight w:val="621"/>
        </w:trPr>
        <w:tc>
          <w:tcPr>
            <w:tcW w:w="553" w:type="dxa"/>
            <w:vMerge w:val="restart"/>
          </w:tcPr>
          <w:p w14:paraId="602618F3" w14:textId="4CBC86F9" w:rsidR="00A46126" w:rsidRPr="005D15D0" w:rsidRDefault="005D15D0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007" w:type="dxa"/>
            <w:vMerge w:val="restart"/>
          </w:tcPr>
          <w:p w14:paraId="0DE2A479" w14:textId="2A2FAC68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Преимущ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30980ABB" w14:textId="357613CE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27.90.10.000-00000001</w:t>
            </w:r>
          </w:p>
        </w:tc>
        <w:tc>
          <w:tcPr>
            <w:tcW w:w="2127" w:type="dxa"/>
            <w:vMerge w:val="restart"/>
          </w:tcPr>
          <w:p w14:paraId="229CDA22" w14:textId="77777777" w:rsidR="00A46126" w:rsidRPr="00BA4BEC" w:rsidRDefault="00A46126" w:rsidP="00C3608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Оборудование электрическое прочее и его части</w:t>
            </w:r>
          </w:p>
          <w:p w14:paraId="00BCDA09" w14:textId="77777777" w:rsidR="00A46126" w:rsidRPr="00BA4BEC" w:rsidRDefault="00A46126" w:rsidP="00C3608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2416C6F" w14:textId="75F8839B" w:rsidR="00A46126" w:rsidRPr="00BA4BEC" w:rsidRDefault="00A46126" w:rsidP="00C3608E">
            <w:pPr>
              <w:jc w:val="center"/>
              <w:rPr>
                <w:rFonts w:ascii="Times New Roman" w:hAnsi="Times New Roman" w:cs="Times New Roman"/>
                <w:color w:val="212731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9DDD9C0" wp14:editId="3622A6D4">
                  <wp:extent cx="1085850" cy="419100"/>
                  <wp:effectExtent l="0" t="0" r="0" b="0"/>
                  <wp:docPr id="24" name="Рисунок 24" descr="Труба гофрированная ПВХ 16 мм с протяжкой легкая серая (100м) 91916 DKC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Труба гофрированная ПВХ 16 мм с протяжкой легкая серая (100м) 91916 DKC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E0635A" w14:textId="42DBB02C" w:rsidR="00A46126" w:rsidRPr="00BA4BEC" w:rsidRDefault="00A46126" w:rsidP="009228D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2504F1B" w14:textId="3796B3BF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1843" w:type="dxa"/>
            <w:vAlign w:val="center"/>
          </w:tcPr>
          <w:p w14:paraId="3DF7AFBA" w14:textId="2D3EF725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Труба гофрированная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ПДН легкая 350Н без галогенная (Н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 УФ стойкая</w:t>
            </w:r>
          </w:p>
        </w:tc>
        <w:tc>
          <w:tcPr>
            <w:tcW w:w="850" w:type="dxa"/>
          </w:tcPr>
          <w:p w14:paraId="3813F70A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1D4224" w14:textId="70F91631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177F5B89" w14:textId="167358C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 w:val="restart"/>
            <w:vAlign w:val="center"/>
          </w:tcPr>
          <w:p w14:paraId="0BE7654C" w14:textId="64274614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 связи с отсутствием характеристик в КТРУ</w:t>
            </w:r>
          </w:p>
        </w:tc>
        <w:tc>
          <w:tcPr>
            <w:tcW w:w="709" w:type="dxa"/>
            <w:vMerge w:val="restart"/>
          </w:tcPr>
          <w:p w14:paraId="4725D5DF" w14:textId="4E1FB620" w:rsidR="00A46126" w:rsidRPr="00BA4BEC" w:rsidRDefault="00A46126" w:rsidP="00E312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35" w:type="dxa"/>
            <w:vMerge w:val="restart"/>
          </w:tcPr>
          <w:p w14:paraId="118AADDF" w14:textId="492E2A0E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A46126" w:rsidRPr="00BA4BEC" w14:paraId="3B10DD6D" w14:textId="77777777" w:rsidTr="00D53594">
        <w:trPr>
          <w:trHeight w:val="621"/>
        </w:trPr>
        <w:tc>
          <w:tcPr>
            <w:tcW w:w="553" w:type="dxa"/>
            <w:vMerge/>
          </w:tcPr>
          <w:p w14:paraId="4CC5C596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21541DB6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A39E2C8" w14:textId="4ACC793E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79BE03F2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9AA4D55" w14:textId="6221E5FE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  <w:vAlign w:val="center"/>
          </w:tcPr>
          <w:p w14:paraId="65657770" w14:textId="70E2472A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ПДН (полиэтилен низкого давления)</w:t>
            </w:r>
          </w:p>
        </w:tc>
        <w:tc>
          <w:tcPr>
            <w:tcW w:w="850" w:type="dxa"/>
          </w:tcPr>
          <w:p w14:paraId="791D786F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A4016C" w14:textId="7AA23E7F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2ED737C5" w14:textId="3C1D627F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11834880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48123DC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949B0D0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754824B1" w14:textId="77777777" w:rsidTr="00D53594">
        <w:trPr>
          <w:trHeight w:val="621"/>
        </w:trPr>
        <w:tc>
          <w:tcPr>
            <w:tcW w:w="553" w:type="dxa"/>
            <w:vMerge/>
          </w:tcPr>
          <w:p w14:paraId="14D9A145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0ED1D8D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C0C995F" w14:textId="33048EF5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A64D264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8E809FD" w14:textId="2D8D439A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Способ монтажа</w:t>
            </w:r>
          </w:p>
        </w:tc>
        <w:tc>
          <w:tcPr>
            <w:tcW w:w="1843" w:type="dxa"/>
            <w:vAlign w:val="center"/>
          </w:tcPr>
          <w:p w14:paraId="58D40992" w14:textId="4B0C1BF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Для внешних работ</w:t>
            </w:r>
          </w:p>
        </w:tc>
        <w:tc>
          <w:tcPr>
            <w:tcW w:w="850" w:type="dxa"/>
          </w:tcPr>
          <w:p w14:paraId="06B71827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801DFF" w14:textId="392652DB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230BB86C" w14:textId="462D6EDC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13AED995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35DDF482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EF9EEBA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000EB231" w14:textId="77777777" w:rsidTr="00D53594">
        <w:trPr>
          <w:trHeight w:val="621"/>
        </w:trPr>
        <w:tc>
          <w:tcPr>
            <w:tcW w:w="553" w:type="dxa"/>
            <w:vMerge/>
          </w:tcPr>
          <w:p w14:paraId="6C873763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3EC23A07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A64CCAD" w14:textId="33938E2E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80CB821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B009512" w14:textId="4E5879E1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843" w:type="dxa"/>
            <w:vAlign w:val="center"/>
          </w:tcPr>
          <w:p w14:paraId="3063872A" w14:textId="12D5069B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850" w:type="dxa"/>
          </w:tcPr>
          <w:p w14:paraId="17C1723B" w14:textId="77777777" w:rsidR="00A46126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4535DD" w14:textId="73480EFB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7B3056CB" w14:textId="7EA7E139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87E9F2A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7CACB3A5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0874B349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34EB17A1" w14:textId="77777777" w:rsidTr="00D53594">
        <w:trPr>
          <w:trHeight w:val="621"/>
        </w:trPr>
        <w:tc>
          <w:tcPr>
            <w:tcW w:w="553" w:type="dxa"/>
            <w:vMerge/>
          </w:tcPr>
          <w:p w14:paraId="50919D52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6DA99B49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D4D2B20" w14:textId="3C38E4AD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147C70C0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4FE2EA0" w14:textId="097831CF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Внешний диаметр</w:t>
            </w:r>
          </w:p>
        </w:tc>
        <w:tc>
          <w:tcPr>
            <w:tcW w:w="1843" w:type="dxa"/>
            <w:vAlign w:val="center"/>
          </w:tcPr>
          <w:p w14:paraId="264F5E6F" w14:textId="631B8D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14:paraId="4DE6858A" w14:textId="330F0212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1F9DE856" w14:textId="61CF3F55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7E6DF9F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3F1D88F7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6B1C3A07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6126" w:rsidRPr="00BA4BEC" w14:paraId="7D54FAD3" w14:textId="77777777" w:rsidTr="00D53594">
        <w:trPr>
          <w:trHeight w:val="621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14:paraId="7018743E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  <w:tcBorders>
              <w:bottom w:val="single" w:sz="4" w:space="0" w:color="auto"/>
            </w:tcBorders>
          </w:tcPr>
          <w:p w14:paraId="753055C6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5A577275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vAlign w:val="center"/>
          </w:tcPr>
          <w:p w14:paraId="67CED123" w14:textId="77777777" w:rsidR="00A46126" w:rsidRPr="00BA4BEC" w:rsidRDefault="00A46126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43A155E" w14:textId="495BD25E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трубы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3526EF8" w14:textId="0DA01C5D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C78064C" w14:textId="526CE045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3966229" w14:textId="591DBDEF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14:paraId="2B407C7D" w14:textId="77777777" w:rsidR="00A46126" w:rsidRPr="007C1C3A" w:rsidRDefault="00A46126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63F486B9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36E153B4" w14:textId="77777777" w:rsidR="00A46126" w:rsidRPr="00BA4BEC" w:rsidRDefault="00A46126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0AF" w:rsidRPr="00BA4BEC" w14:paraId="6D581382" w14:textId="77777777" w:rsidTr="00D53594">
        <w:trPr>
          <w:trHeight w:val="621"/>
        </w:trPr>
        <w:tc>
          <w:tcPr>
            <w:tcW w:w="553" w:type="dxa"/>
            <w:vMerge w:val="restart"/>
          </w:tcPr>
          <w:p w14:paraId="6B6794D0" w14:textId="57AEAB36" w:rsidR="006530AF" w:rsidRPr="005D15D0" w:rsidRDefault="005D15D0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07" w:type="dxa"/>
            <w:vMerge w:val="restart"/>
          </w:tcPr>
          <w:p w14:paraId="72B64055" w14:textId="4990E750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Преимущ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7FC4E86B" w14:textId="1EB72294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27.90.10.000-00000001</w:t>
            </w:r>
          </w:p>
        </w:tc>
        <w:tc>
          <w:tcPr>
            <w:tcW w:w="2127" w:type="dxa"/>
            <w:vMerge w:val="restart"/>
          </w:tcPr>
          <w:p w14:paraId="55426CB6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Оборудование электрическое прочее и его части</w:t>
            </w:r>
          </w:p>
          <w:p w14:paraId="401550A0" w14:textId="7DFA7A1B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D2B5C4A" wp14:editId="32DEA0F8">
                  <wp:extent cx="942975" cy="1095375"/>
                  <wp:effectExtent l="0" t="0" r="9525" b="9525"/>
                  <wp:docPr id="25" name="Рисунок 25" descr="Труба гофрированная ПВХ 20 мм с протяжкой легкая серая (100м) 91920 DKC - превью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Труба гофрированная ПВХ 20 мм с протяжкой легкая серая (100м) 91920 DKC - превью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14:paraId="0CC2D86E" w14:textId="06ACF5C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1843" w:type="dxa"/>
            <w:vAlign w:val="center"/>
          </w:tcPr>
          <w:p w14:paraId="29F5A052" w14:textId="345C7821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Труба гофрированная</w:t>
            </w:r>
          </w:p>
        </w:tc>
        <w:tc>
          <w:tcPr>
            <w:tcW w:w="850" w:type="dxa"/>
          </w:tcPr>
          <w:p w14:paraId="11B8D275" w14:textId="77777777" w:rsidR="006530AF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1431A5" w14:textId="7A6E981C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54C16833" w14:textId="5A79585D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 w:val="restart"/>
            <w:vAlign w:val="center"/>
          </w:tcPr>
          <w:p w14:paraId="1AC73D87" w14:textId="7F492666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 связи с отсутствием характеристик в КТРУ</w:t>
            </w:r>
          </w:p>
        </w:tc>
        <w:tc>
          <w:tcPr>
            <w:tcW w:w="709" w:type="dxa"/>
            <w:vMerge w:val="restart"/>
          </w:tcPr>
          <w:p w14:paraId="68902514" w14:textId="1AFA3AF6" w:rsidR="006530AF" w:rsidRPr="00BA4BEC" w:rsidRDefault="006530AF" w:rsidP="00A47D9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35" w:type="dxa"/>
            <w:vMerge w:val="restart"/>
          </w:tcPr>
          <w:p w14:paraId="7CEB6394" w14:textId="3D90B314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6530AF" w:rsidRPr="00BA4BEC" w14:paraId="38849EE3" w14:textId="77777777" w:rsidTr="00D53594">
        <w:trPr>
          <w:trHeight w:val="621"/>
        </w:trPr>
        <w:tc>
          <w:tcPr>
            <w:tcW w:w="553" w:type="dxa"/>
            <w:vMerge/>
          </w:tcPr>
          <w:p w14:paraId="46B04EC2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249BF745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4CA49F5" w14:textId="54CF0266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F8421E9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B159C51" w14:textId="7C3FC179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  <w:vAlign w:val="center"/>
          </w:tcPr>
          <w:p w14:paraId="671AC3DD" w14:textId="19CDB7F5" w:rsidR="006530AF" w:rsidRPr="007C1C3A" w:rsidRDefault="006530AF" w:rsidP="00E312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Поливинилхлорид</w:t>
            </w:r>
            <w:r w:rsidR="00E312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гибкая с протяжкой</w:t>
            </w:r>
          </w:p>
        </w:tc>
        <w:tc>
          <w:tcPr>
            <w:tcW w:w="850" w:type="dxa"/>
          </w:tcPr>
          <w:p w14:paraId="2B5B277D" w14:textId="77777777" w:rsidR="006530AF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D8D978" w14:textId="6306C2A5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021B7E74" w14:textId="22F86352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73CEE1E8" w14:textId="77777777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62BD8335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B5F77D3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0AF" w:rsidRPr="00BA4BEC" w14:paraId="379107C6" w14:textId="77777777" w:rsidTr="00D53594">
        <w:trPr>
          <w:trHeight w:val="621"/>
        </w:trPr>
        <w:tc>
          <w:tcPr>
            <w:tcW w:w="553" w:type="dxa"/>
            <w:vMerge/>
          </w:tcPr>
          <w:p w14:paraId="4EF46770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0EF6A731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131055D" w14:textId="0E69E158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0A773D0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5312C0C9" w14:textId="17424441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Способ монтажа</w:t>
            </w:r>
          </w:p>
        </w:tc>
        <w:tc>
          <w:tcPr>
            <w:tcW w:w="1843" w:type="dxa"/>
            <w:vAlign w:val="center"/>
          </w:tcPr>
          <w:p w14:paraId="117AD123" w14:textId="2E73B35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Для внутренних работ</w:t>
            </w:r>
          </w:p>
        </w:tc>
        <w:tc>
          <w:tcPr>
            <w:tcW w:w="850" w:type="dxa"/>
          </w:tcPr>
          <w:p w14:paraId="0A9DFBA1" w14:textId="77777777" w:rsidR="006530AF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B5F7B2" w14:textId="69CB0356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72EC222E" w14:textId="36A26DB4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67E83997" w14:textId="77777777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52F651DC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4EAF565D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0AF" w:rsidRPr="00BA4BEC" w14:paraId="07FD44BA" w14:textId="77777777" w:rsidTr="00D53594">
        <w:trPr>
          <w:trHeight w:val="621"/>
        </w:trPr>
        <w:tc>
          <w:tcPr>
            <w:tcW w:w="553" w:type="dxa"/>
            <w:vMerge/>
          </w:tcPr>
          <w:p w14:paraId="6CF68A87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DBBEA8A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92D4C3C" w14:textId="2778BB73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69D288EA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CDB6128" w14:textId="2E071396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843" w:type="dxa"/>
            <w:vAlign w:val="center"/>
          </w:tcPr>
          <w:p w14:paraId="172B27CE" w14:textId="095F4614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Серый</w:t>
            </w:r>
          </w:p>
        </w:tc>
        <w:tc>
          <w:tcPr>
            <w:tcW w:w="850" w:type="dxa"/>
          </w:tcPr>
          <w:p w14:paraId="329C557D" w14:textId="77777777" w:rsidR="006530AF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A2CF5E" w14:textId="32885E2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19FA3892" w14:textId="3D55709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2F58F06A" w14:textId="77777777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020BCEE7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A0D36D5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0AF" w:rsidRPr="00BA4BEC" w14:paraId="35B5E144" w14:textId="77777777" w:rsidTr="00D53594">
        <w:trPr>
          <w:trHeight w:val="621"/>
        </w:trPr>
        <w:tc>
          <w:tcPr>
            <w:tcW w:w="553" w:type="dxa"/>
            <w:vMerge/>
          </w:tcPr>
          <w:p w14:paraId="4A858734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E06E0FA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FA0A1A4" w14:textId="0D21A014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06602EB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748AD266" w14:textId="11CC15B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Внешний диаметр</w:t>
            </w:r>
          </w:p>
        </w:tc>
        <w:tc>
          <w:tcPr>
            <w:tcW w:w="1843" w:type="dxa"/>
            <w:vAlign w:val="center"/>
          </w:tcPr>
          <w:p w14:paraId="0CB69BE1" w14:textId="4C6833CC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0" w:type="dxa"/>
            <w:vAlign w:val="center"/>
          </w:tcPr>
          <w:p w14:paraId="5486ADED" w14:textId="165F46DA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4DCB36DC" w14:textId="602DE373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80486FE" w14:textId="77777777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30BB756C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2947E16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30AF" w:rsidRPr="00BA4BEC" w14:paraId="01EBBC33" w14:textId="77777777" w:rsidTr="00D53594">
        <w:trPr>
          <w:trHeight w:val="621"/>
        </w:trPr>
        <w:tc>
          <w:tcPr>
            <w:tcW w:w="553" w:type="dxa"/>
            <w:vMerge/>
          </w:tcPr>
          <w:p w14:paraId="0307A9DB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580BDCD9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A2443B4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3C463D30" w14:textId="77777777" w:rsidR="006530AF" w:rsidRPr="00BA4BEC" w:rsidRDefault="006530AF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DA62A62" w14:textId="35D7AD5A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трубы</w:t>
            </w:r>
          </w:p>
        </w:tc>
        <w:tc>
          <w:tcPr>
            <w:tcW w:w="1843" w:type="dxa"/>
            <w:vAlign w:val="center"/>
          </w:tcPr>
          <w:p w14:paraId="1AB4EA8A" w14:textId="21D67312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center"/>
          </w:tcPr>
          <w:p w14:paraId="29966A34" w14:textId="3B093D80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2552" w:type="dxa"/>
            <w:vAlign w:val="center"/>
          </w:tcPr>
          <w:p w14:paraId="0A751DF7" w14:textId="4867295D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4A0B54BC" w14:textId="77777777" w:rsidR="006530AF" w:rsidRPr="007C1C3A" w:rsidRDefault="006530AF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2FBE9F7E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3EF96D87" w14:textId="77777777" w:rsidR="006530AF" w:rsidRPr="00BA4BEC" w:rsidRDefault="006530AF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E44" w:rsidRPr="00BA4BEC" w14:paraId="5E97267E" w14:textId="77777777" w:rsidTr="00D53594">
        <w:trPr>
          <w:trHeight w:val="621"/>
        </w:trPr>
        <w:tc>
          <w:tcPr>
            <w:tcW w:w="553" w:type="dxa"/>
            <w:vMerge w:val="restart"/>
          </w:tcPr>
          <w:p w14:paraId="169A5E67" w14:textId="70759811" w:rsidR="00353E44" w:rsidRPr="005D15D0" w:rsidRDefault="005D15D0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lastRenderedPageBreak/>
              <w:t>5</w:t>
            </w:r>
          </w:p>
        </w:tc>
        <w:tc>
          <w:tcPr>
            <w:tcW w:w="1007" w:type="dxa"/>
            <w:vMerge w:val="restart"/>
          </w:tcPr>
          <w:p w14:paraId="7CCAE147" w14:textId="1A60E2C3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Преимущ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3B2461FF" w14:textId="48F1BC20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27.90.10.000-00000001</w:t>
            </w:r>
          </w:p>
        </w:tc>
        <w:tc>
          <w:tcPr>
            <w:tcW w:w="2127" w:type="dxa"/>
            <w:vMerge w:val="restart"/>
          </w:tcPr>
          <w:p w14:paraId="16AACEA3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Оборудование электрическое прочее и его части</w:t>
            </w:r>
          </w:p>
          <w:p w14:paraId="7DD03F89" w14:textId="6345224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A4BEC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E40ED22" wp14:editId="410D1250">
                  <wp:extent cx="866775" cy="762000"/>
                  <wp:effectExtent l="0" t="0" r="9525" b="0"/>
                  <wp:docPr id="26" name="Рисунок 26" descr="Труба гофрированная ПНД d=20мм с зондом черная (100м) IEK CTG20-20-K02-100-1 I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Труба гофрированная ПНД d=20мм с зондом черная (100м) IEK CTG20-20-K02-100-1 I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</w:tcPr>
          <w:p w14:paraId="39226B0C" w14:textId="15D8B33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Тип оборудования</w:t>
            </w:r>
          </w:p>
        </w:tc>
        <w:tc>
          <w:tcPr>
            <w:tcW w:w="1843" w:type="dxa"/>
            <w:vAlign w:val="center"/>
          </w:tcPr>
          <w:p w14:paraId="787183FF" w14:textId="02785EAE" w:rsidR="00353E44" w:rsidRPr="00A47D95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Труба гофрированная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ПДН легкая 350Н без галогенная (Н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 УФ стойкая</w:t>
            </w:r>
          </w:p>
        </w:tc>
        <w:tc>
          <w:tcPr>
            <w:tcW w:w="850" w:type="dxa"/>
          </w:tcPr>
          <w:p w14:paraId="5B3D2A66" w14:textId="416DD552" w:rsidR="00353E44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9D73D8" w14:textId="77777777" w:rsidR="00FB102D" w:rsidRDefault="00FB102D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1C945" w14:textId="54908051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31F32AD1" w14:textId="3DC2D290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 w:val="restart"/>
            <w:vAlign w:val="center"/>
          </w:tcPr>
          <w:p w14:paraId="58BE6A18" w14:textId="606D26CC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 связи с отсутствием характеристик в КТРУ</w:t>
            </w:r>
          </w:p>
        </w:tc>
        <w:tc>
          <w:tcPr>
            <w:tcW w:w="709" w:type="dxa"/>
            <w:vMerge w:val="restart"/>
          </w:tcPr>
          <w:p w14:paraId="1BF8F037" w14:textId="21DF8A46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35" w:type="dxa"/>
            <w:vMerge w:val="restart"/>
          </w:tcPr>
          <w:p w14:paraId="38242B1F" w14:textId="53ED6159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353E44" w:rsidRPr="00BA4BEC" w14:paraId="40EABFFC" w14:textId="77777777" w:rsidTr="00D53594">
        <w:trPr>
          <w:trHeight w:val="621"/>
        </w:trPr>
        <w:tc>
          <w:tcPr>
            <w:tcW w:w="553" w:type="dxa"/>
            <w:vMerge/>
          </w:tcPr>
          <w:p w14:paraId="7A142632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14D0A614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720A37FC" w14:textId="0E314FD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D12A713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1FA0465E" w14:textId="7614C410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  <w:vAlign w:val="center"/>
          </w:tcPr>
          <w:p w14:paraId="62B83C0B" w14:textId="1E80CCE5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ПДН (полиэтилен низкого давления)</w:t>
            </w:r>
          </w:p>
        </w:tc>
        <w:tc>
          <w:tcPr>
            <w:tcW w:w="850" w:type="dxa"/>
          </w:tcPr>
          <w:p w14:paraId="3E3739A8" w14:textId="77777777" w:rsidR="00353E44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E45F2A" w14:textId="67ABC649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6423C10C" w14:textId="7D00FC78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4AB1CDB0" w14:textId="7777777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222CBB19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9125F9D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E44" w:rsidRPr="00BA4BEC" w14:paraId="03C3F7CB" w14:textId="77777777" w:rsidTr="00D53594">
        <w:trPr>
          <w:trHeight w:val="621"/>
        </w:trPr>
        <w:tc>
          <w:tcPr>
            <w:tcW w:w="553" w:type="dxa"/>
            <w:vMerge/>
          </w:tcPr>
          <w:p w14:paraId="25E7AD56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00616DEF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43F18140" w14:textId="237FFEDF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22F85941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C84E6C2" w14:textId="2B9B840D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Способ монтажа</w:t>
            </w:r>
          </w:p>
        </w:tc>
        <w:tc>
          <w:tcPr>
            <w:tcW w:w="1843" w:type="dxa"/>
            <w:vAlign w:val="center"/>
          </w:tcPr>
          <w:p w14:paraId="019579A5" w14:textId="0825B52D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Для внешних работ</w:t>
            </w:r>
          </w:p>
        </w:tc>
        <w:tc>
          <w:tcPr>
            <w:tcW w:w="850" w:type="dxa"/>
          </w:tcPr>
          <w:p w14:paraId="6BFB30C3" w14:textId="77777777" w:rsidR="00353E44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686843" w14:textId="1E8AAB24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6674AA74" w14:textId="29A439A5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24BC20D3" w14:textId="7777777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6043FBB8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2B1C9D1C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E44" w:rsidRPr="00BA4BEC" w14:paraId="75CF5931" w14:textId="77777777" w:rsidTr="00D53594">
        <w:trPr>
          <w:trHeight w:val="621"/>
        </w:trPr>
        <w:tc>
          <w:tcPr>
            <w:tcW w:w="553" w:type="dxa"/>
            <w:vMerge/>
          </w:tcPr>
          <w:p w14:paraId="4EAB061D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3A67DA3E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1216744F" w14:textId="34C310CA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0278B226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B571F2A" w14:textId="29E2851A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1843" w:type="dxa"/>
            <w:vAlign w:val="center"/>
          </w:tcPr>
          <w:p w14:paraId="0853736B" w14:textId="7161B16F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850" w:type="dxa"/>
          </w:tcPr>
          <w:p w14:paraId="156BDA53" w14:textId="77777777" w:rsidR="00353E44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7F7C4F" w14:textId="65A35062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2552" w:type="dxa"/>
            <w:vAlign w:val="center"/>
          </w:tcPr>
          <w:p w14:paraId="29D08B2A" w14:textId="4242C3DA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40778108" w14:textId="7777777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39DE147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1AD844AD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E44" w:rsidRPr="00BA4BEC" w14:paraId="5CA2D3D5" w14:textId="77777777" w:rsidTr="00D53594">
        <w:trPr>
          <w:trHeight w:val="621"/>
        </w:trPr>
        <w:tc>
          <w:tcPr>
            <w:tcW w:w="553" w:type="dxa"/>
            <w:vMerge/>
          </w:tcPr>
          <w:p w14:paraId="1492CBF6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6AB78B69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5EA74EA4" w14:textId="3D2C61FA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5380E535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12E61738" w14:textId="16606554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Внешний диаметр</w:t>
            </w:r>
          </w:p>
        </w:tc>
        <w:tc>
          <w:tcPr>
            <w:tcW w:w="1843" w:type="dxa"/>
            <w:vAlign w:val="center"/>
          </w:tcPr>
          <w:p w14:paraId="20158794" w14:textId="34B8DD38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0" w:type="dxa"/>
            <w:vAlign w:val="center"/>
          </w:tcPr>
          <w:p w14:paraId="74FEF022" w14:textId="4D41BF62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552" w:type="dxa"/>
            <w:vAlign w:val="center"/>
          </w:tcPr>
          <w:p w14:paraId="734F5178" w14:textId="6E57E8EB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44F55205" w14:textId="7777777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1258532D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617B9227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3E44" w:rsidRPr="00BA4BEC" w14:paraId="2F2CE818" w14:textId="77777777" w:rsidTr="00D53594">
        <w:trPr>
          <w:trHeight w:val="621"/>
        </w:trPr>
        <w:tc>
          <w:tcPr>
            <w:tcW w:w="553" w:type="dxa"/>
            <w:vMerge/>
          </w:tcPr>
          <w:p w14:paraId="73C406B0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vMerge/>
          </w:tcPr>
          <w:p w14:paraId="424187EC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14:paraId="6708377B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14:paraId="41456637" w14:textId="77777777" w:rsidR="00353E44" w:rsidRPr="00BA4BEC" w:rsidRDefault="00353E44" w:rsidP="0014332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1E6F217A" w14:textId="0A2DF99E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Длина трубы</w:t>
            </w:r>
          </w:p>
        </w:tc>
        <w:tc>
          <w:tcPr>
            <w:tcW w:w="1843" w:type="dxa"/>
            <w:vAlign w:val="center"/>
          </w:tcPr>
          <w:p w14:paraId="28640277" w14:textId="74B12A0B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center"/>
          </w:tcPr>
          <w:p w14:paraId="1FBF4B1A" w14:textId="4BA6D4B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2552" w:type="dxa"/>
            <w:vAlign w:val="center"/>
          </w:tcPr>
          <w:p w14:paraId="08B0DCF2" w14:textId="3DD543EA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3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vMerge/>
          </w:tcPr>
          <w:p w14:paraId="0418E1BF" w14:textId="77777777" w:rsidR="00353E44" w:rsidRPr="007C1C3A" w:rsidRDefault="00353E44" w:rsidP="001433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99907D8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5" w:type="dxa"/>
            <w:vMerge/>
          </w:tcPr>
          <w:p w14:paraId="0ECED0CC" w14:textId="77777777" w:rsidR="00353E44" w:rsidRPr="00BA4BEC" w:rsidRDefault="00353E44" w:rsidP="001433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AE5F648" w14:textId="77777777" w:rsidR="008D435F" w:rsidRDefault="008D435F" w:rsidP="001F3CAD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</w:rPr>
      </w:pPr>
      <w:bookmarkStart w:id="1" w:name="_GoBack"/>
      <w:bookmarkEnd w:id="1"/>
    </w:p>
    <w:sectPr w:rsidR="008D435F" w:rsidSect="00900168">
      <w:pgSz w:w="16838" w:h="11906" w:orient="landscape"/>
      <w:pgMar w:top="568" w:right="395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0D306F" w16cid:durableId="2DE235B4"/>
  <w16cid:commentId w16cid:paraId="0BEEBFD9" w16cid:durableId="2DE235B5"/>
  <w16cid:commentId w16cid:paraId="1AB6C9EA" w16cid:durableId="2DE29486"/>
  <w16cid:commentId w16cid:paraId="79E418E4" w16cid:durableId="2DE29487"/>
  <w16cid:commentId w16cid:paraId="375F6A98" w16cid:durableId="2DE29710"/>
  <w16cid:commentId w16cid:paraId="413851F3" w16cid:durableId="2DE2970F"/>
  <w16cid:commentId w16cid:paraId="2061E548" w16cid:durableId="2DE2982F"/>
  <w16cid:commentId w16cid:paraId="00652948" w16cid:durableId="2DE2982E"/>
  <w16cid:commentId w16cid:paraId="0F852973" w16cid:durableId="2DE29A51"/>
  <w16cid:commentId w16cid:paraId="7A4E69C9" w16cid:durableId="2DE29A5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F7E86" w14:textId="77777777" w:rsidR="00CD3484" w:rsidRDefault="00CD3484" w:rsidP="009140AA">
      <w:pPr>
        <w:spacing w:after="0" w:line="240" w:lineRule="auto"/>
      </w:pPr>
      <w:r>
        <w:separator/>
      </w:r>
    </w:p>
  </w:endnote>
  <w:endnote w:type="continuationSeparator" w:id="0">
    <w:p w14:paraId="78E0E9E1" w14:textId="77777777" w:rsidR="00CD3484" w:rsidRDefault="00CD3484" w:rsidP="00914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83742" w14:textId="77777777" w:rsidR="00CD3484" w:rsidRDefault="00CD3484" w:rsidP="009140AA">
      <w:pPr>
        <w:spacing w:after="0" w:line="240" w:lineRule="auto"/>
      </w:pPr>
      <w:r>
        <w:separator/>
      </w:r>
    </w:p>
  </w:footnote>
  <w:footnote w:type="continuationSeparator" w:id="0">
    <w:p w14:paraId="4B62FDB9" w14:textId="77777777" w:rsidR="00CD3484" w:rsidRDefault="00CD3484" w:rsidP="009140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5A"/>
    <w:rsid w:val="00004FE2"/>
    <w:rsid w:val="00015269"/>
    <w:rsid w:val="0001740D"/>
    <w:rsid w:val="000251EC"/>
    <w:rsid w:val="000428F3"/>
    <w:rsid w:val="00047162"/>
    <w:rsid w:val="00050899"/>
    <w:rsid w:val="00055FF1"/>
    <w:rsid w:val="00072646"/>
    <w:rsid w:val="0007678E"/>
    <w:rsid w:val="00080E24"/>
    <w:rsid w:val="00086AB1"/>
    <w:rsid w:val="00087716"/>
    <w:rsid w:val="00096CA2"/>
    <w:rsid w:val="000C6565"/>
    <w:rsid w:val="000D2776"/>
    <w:rsid w:val="000D4D67"/>
    <w:rsid w:val="001012C4"/>
    <w:rsid w:val="001172A1"/>
    <w:rsid w:val="0012493F"/>
    <w:rsid w:val="00124FBB"/>
    <w:rsid w:val="0013133E"/>
    <w:rsid w:val="0014332A"/>
    <w:rsid w:val="001437B7"/>
    <w:rsid w:val="00147D8A"/>
    <w:rsid w:val="00155D70"/>
    <w:rsid w:val="0016036D"/>
    <w:rsid w:val="001660C6"/>
    <w:rsid w:val="0017338E"/>
    <w:rsid w:val="00177FAD"/>
    <w:rsid w:val="00180CD4"/>
    <w:rsid w:val="001854C4"/>
    <w:rsid w:val="00190CDC"/>
    <w:rsid w:val="00191B43"/>
    <w:rsid w:val="00194DBF"/>
    <w:rsid w:val="00197A1C"/>
    <w:rsid w:val="001A5642"/>
    <w:rsid w:val="001A5B9E"/>
    <w:rsid w:val="001B1A93"/>
    <w:rsid w:val="001C0180"/>
    <w:rsid w:val="001D2DE5"/>
    <w:rsid w:val="001E45C9"/>
    <w:rsid w:val="001E5244"/>
    <w:rsid w:val="001F3CAD"/>
    <w:rsid w:val="001F4F17"/>
    <w:rsid w:val="00214276"/>
    <w:rsid w:val="002147A1"/>
    <w:rsid w:val="00216148"/>
    <w:rsid w:val="00231880"/>
    <w:rsid w:val="00240762"/>
    <w:rsid w:val="002456A5"/>
    <w:rsid w:val="00250DE9"/>
    <w:rsid w:val="00252443"/>
    <w:rsid w:val="002624CE"/>
    <w:rsid w:val="00281C93"/>
    <w:rsid w:val="002A1AD8"/>
    <w:rsid w:val="002A1E33"/>
    <w:rsid w:val="002A3DB3"/>
    <w:rsid w:val="002A7051"/>
    <w:rsid w:val="002B6D6B"/>
    <w:rsid w:val="002C1886"/>
    <w:rsid w:val="002C590D"/>
    <w:rsid w:val="002D1AA8"/>
    <w:rsid w:val="002D208E"/>
    <w:rsid w:val="002D26DE"/>
    <w:rsid w:val="002D3BBB"/>
    <w:rsid w:val="002D5A22"/>
    <w:rsid w:val="002D7D6B"/>
    <w:rsid w:val="002E1901"/>
    <w:rsid w:val="002E21D2"/>
    <w:rsid w:val="00302910"/>
    <w:rsid w:val="00304828"/>
    <w:rsid w:val="0030523B"/>
    <w:rsid w:val="0031578F"/>
    <w:rsid w:val="003334E2"/>
    <w:rsid w:val="00340135"/>
    <w:rsid w:val="00344918"/>
    <w:rsid w:val="00347E44"/>
    <w:rsid w:val="00353E44"/>
    <w:rsid w:val="00360EE4"/>
    <w:rsid w:val="003701DE"/>
    <w:rsid w:val="00370F3B"/>
    <w:rsid w:val="00373F8D"/>
    <w:rsid w:val="003772CD"/>
    <w:rsid w:val="00394606"/>
    <w:rsid w:val="003A2B8C"/>
    <w:rsid w:val="003A67FB"/>
    <w:rsid w:val="003B2C7C"/>
    <w:rsid w:val="003B4E26"/>
    <w:rsid w:val="003C036F"/>
    <w:rsid w:val="003D27F5"/>
    <w:rsid w:val="003D7D80"/>
    <w:rsid w:val="00402803"/>
    <w:rsid w:val="004127A4"/>
    <w:rsid w:val="00414171"/>
    <w:rsid w:val="00421AE0"/>
    <w:rsid w:val="00425CA9"/>
    <w:rsid w:val="00431DEC"/>
    <w:rsid w:val="00435DBA"/>
    <w:rsid w:val="0044729B"/>
    <w:rsid w:val="0045084B"/>
    <w:rsid w:val="004563DC"/>
    <w:rsid w:val="00463E92"/>
    <w:rsid w:val="00472C45"/>
    <w:rsid w:val="004771E3"/>
    <w:rsid w:val="00477C61"/>
    <w:rsid w:val="00477D29"/>
    <w:rsid w:val="00482C3B"/>
    <w:rsid w:val="00484268"/>
    <w:rsid w:val="00485932"/>
    <w:rsid w:val="004904C7"/>
    <w:rsid w:val="004910E9"/>
    <w:rsid w:val="00492AE8"/>
    <w:rsid w:val="00493869"/>
    <w:rsid w:val="004A1DB8"/>
    <w:rsid w:val="004A4C02"/>
    <w:rsid w:val="004A5C3F"/>
    <w:rsid w:val="004C44CE"/>
    <w:rsid w:val="004D18C5"/>
    <w:rsid w:val="004D27BF"/>
    <w:rsid w:val="004D2D61"/>
    <w:rsid w:val="004E1AC9"/>
    <w:rsid w:val="00504176"/>
    <w:rsid w:val="0051719A"/>
    <w:rsid w:val="00517B04"/>
    <w:rsid w:val="00531B96"/>
    <w:rsid w:val="00531F7E"/>
    <w:rsid w:val="0054045A"/>
    <w:rsid w:val="00553643"/>
    <w:rsid w:val="00565C99"/>
    <w:rsid w:val="00581183"/>
    <w:rsid w:val="00583227"/>
    <w:rsid w:val="00583FAD"/>
    <w:rsid w:val="005969E3"/>
    <w:rsid w:val="005A2DCB"/>
    <w:rsid w:val="005A30F4"/>
    <w:rsid w:val="005A41A3"/>
    <w:rsid w:val="005A7CB2"/>
    <w:rsid w:val="005B4200"/>
    <w:rsid w:val="005B4A14"/>
    <w:rsid w:val="005B6CC1"/>
    <w:rsid w:val="005C3961"/>
    <w:rsid w:val="005C3BF1"/>
    <w:rsid w:val="005D15D0"/>
    <w:rsid w:val="005D3864"/>
    <w:rsid w:val="005D67BB"/>
    <w:rsid w:val="005D6D27"/>
    <w:rsid w:val="005E6F03"/>
    <w:rsid w:val="005F0B5C"/>
    <w:rsid w:val="005F3E62"/>
    <w:rsid w:val="0060143F"/>
    <w:rsid w:val="006053FF"/>
    <w:rsid w:val="006168B0"/>
    <w:rsid w:val="006201BA"/>
    <w:rsid w:val="0062730D"/>
    <w:rsid w:val="006320C0"/>
    <w:rsid w:val="00634D87"/>
    <w:rsid w:val="006530AF"/>
    <w:rsid w:val="006625BF"/>
    <w:rsid w:val="00665030"/>
    <w:rsid w:val="00667984"/>
    <w:rsid w:val="00670E65"/>
    <w:rsid w:val="00672E8E"/>
    <w:rsid w:val="00680F9E"/>
    <w:rsid w:val="0068359B"/>
    <w:rsid w:val="00694E9C"/>
    <w:rsid w:val="006B148A"/>
    <w:rsid w:val="006B1FC7"/>
    <w:rsid w:val="006B206B"/>
    <w:rsid w:val="006B4295"/>
    <w:rsid w:val="006B5E63"/>
    <w:rsid w:val="006B7411"/>
    <w:rsid w:val="006C6306"/>
    <w:rsid w:val="006C6CF6"/>
    <w:rsid w:val="006D25C6"/>
    <w:rsid w:val="006E1D78"/>
    <w:rsid w:val="006F6349"/>
    <w:rsid w:val="007142A1"/>
    <w:rsid w:val="00717CE7"/>
    <w:rsid w:val="00720A22"/>
    <w:rsid w:val="007213FF"/>
    <w:rsid w:val="0074125C"/>
    <w:rsid w:val="0074250B"/>
    <w:rsid w:val="00744C16"/>
    <w:rsid w:val="007625CB"/>
    <w:rsid w:val="00781B2C"/>
    <w:rsid w:val="0078574C"/>
    <w:rsid w:val="00785BE8"/>
    <w:rsid w:val="00787B73"/>
    <w:rsid w:val="00790BF9"/>
    <w:rsid w:val="007930C9"/>
    <w:rsid w:val="00794243"/>
    <w:rsid w:val="007A1A4A"/>
    <w:rsid w:val="007A49AE"/>
    <w:rsid w:val="007B72E7"/>
    <w:rsid w:val="007C1C3A"/>
    <w:rsid w:val="007C2C22"/>
    <w:rsid w:val="007D3CB6"/>
    <w:rsid w:val="007D76B7"/>
    <w:rsid w:val="007E04FD"/>
    <w:rsid w:val="007E0B22"/>
    <w:rsid w:val="007E58CA"/>
    <w:rsid w:val="007E6ECA"/>
    <w:rsid w:val="007F05EF"/>
    <w:rsid w:val="007F196A"/>
    <w:rsid w:val="007F3C00"/>
    <w:rsid w:val="008013D5"/>
    <w:rsid w:val="00805FE4"/>
    <w:rsid w:val="008149FD"/>
    <w:rsid w:val="00824549"/>
    <w:rsid w:val="00840797"/>
    <w:rsid w:val="00866E8A"/>
    <w:rsid w:val="008712EE"/>
    <w:rsid w:val="00873001"/>
    <w:rsid w:val="008736F8"/>
    <w:rsid w:val="00874A22"/>
    <w:rsid w:val="0088192F"/>
    <w:rsid w:val="00881C78"/>
    <w:rsid w:val="00887027"/>
    <w:rsid w:val="0088777C"/>
    <w:rsid w:val="008A4CE5"/>
    <w:rsid w:val="008B0E51"/>
    <w:rsid w:val="008B3DCD"/>
    <w:rsid w:val="008C0FBD"/>
    <w:rsid w:val="008D435F"/>
    <w:rsid w:val="008D6022"/>
    <w:rsid w:val="008E06D4"/>
    <w:rsid w:val="008F0775"/>
    <w:rsid w:val="008F186C"/>
    <w:rsid w:val="00900168"/>
    <w:rsid w:val="00913843"/>
    <w:rsid w:val="009140AA"/>
    <w:rsid w:val="009228DA"/>
    <w:rsid w:val="00922915"/>
    <w:rsid w:val="00922A8F"/>
    <w:rsid w:val="00926C7B"/>
    <w:rsid w:val="00945135"/>
    <w:rsid w:val="009511B9"/>
    <w:rsid w:val="0095125B"/>
    <w:rsid w:val="0095354B"/>
    <w:rsid w:val="00967869"/>
    <w:rsid w:val="00992F43"/>
    <w:rsid w:val="00997E31"/>
    <w:rsid w:val="009A0251"/>
    <w:rsid w:val="009A0FEB"/>
    <w:rsid w:val="009A1EA4"/>
    <w:rsid w:val="009A56A6"/>
    <w:rsid w:val="009A75FD"/>
    <w:rsid w:val="009B1E1B"/>
    <w:rsid w:val="009B334A"/>
    <w:rsid w:val="009B6A7F"/>
    <w:rsid w:val="009C1C55"/>
    <w:rsid w:val="009C3678"/>
    <w:rsid w:val="009C48B9"/>
    <w:rsid w:val="009D03EC"/>
    <w:rsid w:val="009D3480"/>
    <w:rsid w:val="009E002C"/>
    <w:rsid w:val="009F0A62"/>
    <w:rsid w:val="009F3391"/>
    <w:rsid w:val="009F5809"/>
    <w:rsid w:val="00A02732"/>
    <w:rsid w:val="00A075B8"/>
    <w:rsid w:val="00A23534"/>
    <w:rsid w:val="00A2404F"/>
    <w:rsid w:val="00A31BE0"/>
    <w:rsid w:val="00A31FDF"/>
    <w:rsid w:val="00A3282E"/>
    <w:rsid w:val="00A329D6"/>
    <w:rsid w:val="00A40FBC"/>
    <w:rsid w:val="00A46126"/>
    <w:rsid w:val="00A47D95"/>
    <w:rsid w:val="00A53D20"/>
    <w:rsid w:val="00A61794"/>
    <w:rsid w:val="00A64C5F"/>
    <w:rsid w:val="00A73EA8"/>
    <w:rsid w:val="00A74121"/>
    <w:rsid w:val="00A764BF"/>
    <w:rsid w:val="00A773B8"/>
    <w:rsid w:val="00A81BB0"/>
    <w:rsid w:val="00A91AE4"/>
    <w:rsid w:val="00AA0301"/>
    <w:rsid w:val="00AA26C2"/>
    <w:rsid w:val="00AA5578"/>
    <w:rsid w:val="00AB25C0"/>
    <w:rsid w:val="00AB506B"/>
    <w:rsid w:val="00AD4CB0"/>
    <w:rsid w:val="00AD4FA6"/>
    <w:rsid w:val="00AE20A8"/>
    <w:rsid w:val="00AE25B5"/>
    <w:rsid w:val="00AE2745"/>
    <w:rsid w:val="00AE559F"/>
    <w:rsid w:val="00AF03C1"/>
    <w:rsid w:val="00AF1F28"/>
    <w:rsid w:val="00AF5A4C"/>
    <w:rsid w:val="00AF702A"/>
    <w:rsid w:val="00B00D5E"/>
    <w:rsid w:val="00B1070C"/>
    <w:rsid w:val="00B110A1"/>
    <w:rsid w:val="00B11A6F"/>
    <w:rsid w:val="00B11BA4"/>
    <w:rsid w:val="00B20C03"/>
    <w:rsid w:val="00B420D7"/>
    <w:rsid w:val="00B510A9"/>
    <w:rsid w:val="00B70265"/>
    <w:rsid w:val="00B71759"/>
    <w:rsid w:val="00B87233"/>
    <w:rsid w:val="00B95E63"/>
    <w:rsid w:val="00B96820"/>
    <w:rsid w:val="00BA4BEC"/>
    <w:rsid w:val="00BA7795"/>
    <w:rsid w:val="00BB38B2"/>
    <w:rsid w:val="00BB3E5C"/>
    <w:rsid w:val="00BC01A5"/>
    <w:rsid w:val="00BC3F8D"/>
    <w:rsid w:val="00BC4B06"/>
    <w:rsid w:val="00BD0F44"/>
    <w:rsid w:val="00BE2604"/>
    <w:rsid w:val="00BE2917"/>
    <w:rsid w:val="00BE3328"/>
    <w:rsid w:val="00C00CC7"/>
    <w:rsid w:val="00C07F9E"/>
    <w:rsid w:val="00C12E72"/>
    <w:rsid w:val="00C13070"/>
    <w:rsid w:val="00C13E65"/>
    <w:rsid w:val="00C21563"/>
    <w:rsid w:val="00C3608E"/>
    <w:rsid w:val="00C60354"/>
    <w:rsid w:val="00C64755"/>
    <w:rsid w:val="00C73AF1"/>
    <w:rsid w:val="00C81894"/>
    <w:rsid w:val="00C8774B"/>
    <w:rsid w:val="00C96A7A"/>
    <w:rsid w:val="00CA3E5E"/>
    <w:rsid w:val="00CA633B"/>
    <w:rsid w:val="00CA7577"/>
    <w:rsid w:val="00CB38E7"/>
    <w:rsid w:val="00CB3AA6"/>
    <w:rsid w:val="00CD3484"/>
    <w:rsid w:val="00CD65A0"/>
    <w:rsid w:val="00CD77A8"/>
    <w:rsid w:val="00CE7A6D"/>
    <w:rsid w:val="00CF5067"/>
    <w:rsid w:val="00D03BCB"/>
    <w:rsid w:val="00D21DBF"/>
    <w:rsid w:val="00D3324A"/>
    <w:rsid w:val="00D44A41"/>
    <w:rsid w:val="00D50206"/>
    <w:rsid w:val="00D50800"/>
    <w:rsid w:val="00D53594"/>
    <w:rsid w:val="00D609ED"/>
    <w:rsid w:val="00D63802"/>
    <w:rsid w:val="00D64CA5"/>
    <w:rsid w:val="00D66409"/>
    <w:rsid w:val="00D674EA"/>
    <w:rsid w:val="00D677EB"/>
    <w:rsid w:val="00D76ED3"/>
    <w:rsid w:val="00D92C83"/>
    <w:rsid w:val="00DB0291"/>
    <w:rsid w:val="00DB1354"/>
    <w:rsid w:val="00DC2A96"/>
    <w:rsid w:val="00DC5E6C"/>
    <w:rsid w:val="00DD06E5"/>
    <w:rsid w:val="00DD6585"/>
    <w:rsid w:val="00DE0D0E"/>
    <w:rsid w:val="00DF168B"/>
    <w:rsid w:val="00DF38BC"/>
    <w:rsid w:val="00E03E89"/>
    <w:rsid w:val="00E05B7D"/>
    <w:rsid w:val="00E060D7"/>
    <w:rsid w:val="00E114A9"/>
    <w:rsid w:val="00E14F5B"/>
    <w:rsid w:val="00E253FB"/>
    <w:rsid w:val="00E30651"/>
    <w:rsid w:val="00E312AA"/>
    <w:rsid w:val="00E5019D"/>
    <w:rsid w:val="00E61A07"/>
    <w:rsid w:val="00E61D1F"/>
    <w:rsid w:val="00E65809"/>
    <w:rsid w:val="00E71435"/>
    <w:rsid w:val="00E81ED0"/>
    <w:rsid w:val="00E92DB4"/>
    <w:rsid w:val="00EA394F"/>
    <w:rsid w:val="00EB19FE"/>
    <w:rsid w:val="00ED0A90"/>
    <w:rsid w:val="00ED1E6A"/>
    <w:rsid w:val="00EE22F1"/>
    <w:rsid w:val="00EE35AA"/>
    <w:rsid w:val="00EE4DE5"/>
    <w:rsid w:val="00F06B49"/>
    <w:rsid w:val="00F11F5E"/>
    <w:rsid w:val="00F15379"/>
    <w:rsid w:val="00F16050"/>
    <w:rsid w:val="00F168B9"/>
    <w:rsid w:val="00F17CF8"/>
    <w:rsid w:val="00F20475"/>
    <w:rsid w:val="00F20C98"/>
    <w:rsid w:val="00F246BF"/>
    <w:rsid w:val="00F26B28"/>
    <w:rsid w:val="00F27B9D"/>
    <w:rsid w:val="00F37DCB"/>
    <w:rsid w:val="00F47D04"/>
    <w:rsid w:val="00F512EF"/>
    <w:rsid w:val="00F536F4"/>
    <w:rsid w:val="00F64122"/>
    <w:rsid w:val="00F657AB"/>
    <w:rsid w:val="00F73D1A"/>
    <w:rsid w:val="00F800BD"/>
    <w:rsid w:val="00F84982"/>
    <w:rsid w:val="00F86B54"/>
    <w:rsid w:val="00F8717F"/>
    <w:rsid w:val="00F90A68"/>
    <w:rsid w:val="00F91E8A"/>
    <w:rsid w:val="00F927AD"/>
    <w:rsid w:val="00F955EB"/>
    <w:rsid w:val="00FB102D"/>
    <w:rsid w:val="00FB310B"/>
    <w:rsid w:val="00FB5F89"/>
    <w:rsid w:val="00FB610F"/>
    <w:rsid w:val="00FC2C4B"/>
    <w:rsid w:val="00FD6BF2"/>
    <w:rsid w:val="00FF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BDE8"/>
  <w15:chartTrackingRefBased/>
  <w15:docId w15:val="{2ACA8B6A-F377-4D52-92E9-D00014DC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E03E89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E03E8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E03E8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03E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E89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F73D1A"/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F73D1A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14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140AA"/>
  </w:style>
  <w:style w:type="paragraph" w:styleId="ad">
    <w:name w:val="footer"/>
    <w:basedOn w:val="a"/>
    <w:link w:val="ae"/>
    <w:uiPriority w:val="99"/>
    <w:unhideWhenUsed/>
    <w:rsid w:val="009140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140AA"/>
  </w:style>
  <w:style w:type="character" w:customStyle="1" w:styleId="af">
    <w:name w:val="Основной текст_"/>
    <w:basedOn w:val="a0"/>
    <w:link w:val="1"/>
    <w:locked/>
    <w:rsid w:val="009140AA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f"/>
    <w:rsid w:val="009140AA"/>
    <w:pPr>
      <w:widowControl w:val="0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f0">
    <w:name w:val="List Paragraph"/>
    <w:basedOn w:val="a"/>
    <w:uiPriority w:val="34"/>
    <w:qFormat/>
    <w:rsid w:val="00DD6585"/>
    <w:pPr>
      <w:ind w:left="720"/>
      <w:contextualSpacing/>
    </w:pPr>
  </w:style>
  <w:style w:type="paragraph" w:styleId="af1">
    <w:name w:val="No Spacing"/>
    <w:uiPriority w:val="1"/>
    <w:qFormat/>
    <w:rsid w:val="00E9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uitypography-root">
    <w:name w:val="muitypography-root"/>
    <w:basedOn w:val="a0"/>
    <w:rsid w:val="00DF3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4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4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54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9EF5C-8F34-4A0F-ABB3-B398CFCD8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1867</Words>
  <Characters>10646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12489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Бунин Альберт Федорович</dc:creator>
  <cp:keywords/>
  <dc:description/>
  <cp:lastModifiedBy>Аксянова Юлия Сергеевна</cp:lastModifiedBy>
  <cp:revision>5</cp:revision>
  <dcterms:created xsi:type="dcterms:W3CDTF">2026-09-21T07:33:00Z</dcterms:created>
  <dcterms:modified xsi:type="dcterms:W3CDTF">2026-09-22T09:39:00Z</dcterms:modified>
</cp:coreProperties>
</file>