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3756D0" w:rsidRDefault="00FE00AA" w:rsidP="003756D0">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003756D0" w:rsidRPr="003756D0">
        <w:rPr>
          <w:b/>
        </w:rPr>
        <w:t xml:space="preserve">поставку </w:t>
      </w:r>
      <w:r w:rsidR="009A1A59">
        <w:rPr>
          <w:b/>
        </w:rPr>
        <w:t>игр</w:t>
      </w:r>
      <w:r w:rsidR="00180D36">
        <w:rPr>
          <w:b/>
        </w:rPr>
        <w:t>ушек и канцелярских товаров</w:t>
      </w:r>
    </w:p>
    <w:p w:rsidR="00B219CD" w:rsidRPr="004230BF" w:rsidRDefault="003756D0" w:rsidP="003756D0">
      <w:pPr>
        <w:keepNext/>
        <w:keepLines/>
        <w:widowControl w:val="0"/>
        <w:suppressLineNumbers/>
        <w:tabs>
          <w:tab w:val="left" w:pos="360"/>
          <w:tab w:val="left" w:pos="5103"/>
        </w:tabs>
        <w:suppressAutoHyphens/>
        <w:spacing w:after="0" w:line="276" w:lineRule="auto"/>
        <w:ind w:left="360"/>
        <w:jc w:val="center"/>
        <w:rPr>
          <w:b/>
          <w:bCs/>
        </w:rPr>
      </w:pPr>
      <w:r w:rsidRPr="003756D0">
        <w:rPr>
          <w:b/>
        </w:rPr>
        <w:t>для нужд МДОУ "Детский сад №9 комбинированного вида"</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C24C0D">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bookmarkStart w:id="0" w:name="_GoBack"/>
      <w:bookmarkEnd w:id="0"/>
    </w:p>
    <w:p w:rsidR="00161F35" w:rsidRPr="004230BF" w:rsidRDefault="00FF4D00" w:rsidP="004230BF">
      <w:pPr>
        <w:spacing w:after="0"/>
      </w:pPr>
      <w:r w:rsidRPr="004230BF">
        <w:tab/>
      </w:r>
      <w:proofErr w:type="gramStart"/>
      <w:r w:rsidRPr="004230BF">
        <w:t>Муниципальное дошкольное образовательное учреждение "Детский сад №</w:t>
      </w:r>
      <w:r w:rsidR="00DB6FBE">
        <w:t>9</w:t>
      </w:r>
      <w:r w:rsidRPr="004230BF">
        <w:t xml:space="preserve"> комбинированного вида"</w:t>
      </w:r>
      <w:r w:rsidR="006F4160" w:rsidRPr="004230BF">
        <w:t xml:space="preserve"> (далее – «Заказчик»), в лице </w:t>
      </w:r>
      <w:r w:rsidRPr="004230BF">
        <w:t xml:space="preserve">заведующего </w:t>
      </w:r>
      <w:r w:rsidR="00DB6FBE">
        <w:t>Коверзневой Валентины Всеволодовны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DF0363">
        <w:t xml:space="preserve"> </w:t>
      </w:r>
      <w:r w:rsidR="00161F35" w:rsidRPr="0014113B">
        <w:t>в дальнейшем «Поставщик», в лице</w:t>
      </w:r>
      <w:r w:rsidR="00DF0363">
        <w:t xml:space="preserve"> </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14113B" w:rsidRPr="0014113B">
        <w:t>5</w:t>
      </w:r>
      <w:r w:rsidR="00AC0D6C" w:rsidRPr="0014113B">
        <w:t xml:space="preserve"> части 1 статьи 93 Федерального закона  от 05.04.2013 № 44-ФЗ "О контрактной системе в сфере закупок товаров, работ, услуг</w:t>
      </w:r>
      <w:proofErr w:type="gramEnd"/>
      <w:r w:rsidR="00AC0D6C" w:rsidRPr="0014113B">
        <w:t xml:space="preserve">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180D36">
        <w:t>игрушки</w:t>
      </w:r>
      <w:r w:rsidR="00180D36" w:rsidRPr="00180D36">
        <w:t xml:space="preserve"> и канцелярски</w:t>
      </w:r>
      <w:r w:rsidR="00180D36">
        <w:t>е</w:t>
      </w:r>
      <w:r w:rsidR="00180D36" w:rsidRPr="00180D36">
        <w:t xml:space="preserve"> товар</w:t>
      </w:r>
      <w:r w:rsidR="00180D36">
        <w:t>ы</w:t>
      </w:r>
      <w:r w:rsidR="00FE5208">
        <w:t xml:space="preserve"> </w:t>
      </w:r>
      <w:r w:rsidR="00E71D32">
        <w:t>для нужд МДОУ "Детский сад №9</w:t>
      </w:r>
      <w:r w:rsidR="0053260E" w:rsidRPr="0053260E">
        <w:t xml:space="preserve"> комбинированного вида" </w:t>
      </w:r>
      <w:r w:rsidRPr="00F54E19">
        <w:t>(далее также – товар) в коли</w:t>
      </w:r>
      <w:r w:rsidRPr="004230BF">
        <w:t xml:space="preserve">честве </w:t>
      </w:r>
      <w:proofErr w:type="gramStart"/>
      <w:r w:rsidRPr="004230BF">
        <w:t>и</w:t>
      </w:r>
      <w:proofErr w:type="gramEnd"/>
      <w:r w:rsidRPr="004230BF">
        <w:t xml:space="preserve">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 xml:space="preserve">1.2. </w:t>
      </w:r>
      <w:proofErr w:type="gramStart"/>
      <w:r w:rsidRPr="004230BF">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w:t>
      </w:r>
      <w:proofErr w:type="gramStart"/>
      <w:r w:rsidRPr="007C2C41">
        <w:t xml:space="preserve">Российская Федерация, </w:t>
      </w:r>
      <w:r w:rsidR="0005722F" w:rsidRPr="007C2C41">
        <w:t>188</w:t>
      </w:r>
      <w:r w:rsidR="00247F2F" w:rsidRPr="007C2C41">
        <w:t>230</w:t>
      </w:r>
      <w:r w:rsidR="0005722F" w:rsidRPr="007C2C41">
        <w:t xml:space="preserve">, Ленинградская область, Лужский район, </w:t>
      </w:r>
      <w:r w:rsidR="00247F2F" w:rsidRPr="007C2C41">
        <w:t>г</w:t>
      </w:r>
      <w:r w:rsidR="0005722F" w:rsidRPr="007C2C41">
        <w:t xml:space="preserve">. </w:t>
      </w:r>
      <w:r w:rsidR="00247F2F" w:rsidRPr="007C2C41">
        <w:t>Луга</w:t>
      </w:r>
      <w:r w:rsidR="0005722F" w:rsidRPr="007C2C41">
        <w:t xml:space="preserve">, </w:t>
      </w:r>
      <w:r w:rsidR="00CC4284" w:rsidRPr="007C2C41">
        <w:t xml:space="preserve">ул. </w:t>
      </w:r>
      <w:r w:rsidR="00DB6FBE">
        <w:t>Красной Артиллерии</w:t>
      </w:r>
      <w:r w:rsidR="00CC4284" w:rsidRPr="007C2C41">
        <w:t>, д.</w:t>
      </w:r>
      <w:r w:rsidR="00DB6FBE">
        <w:t xml:space="preserve"> 38</w:t>
      </w:r>
      <w:r w:rsidR="0014113B" w:rsidRPr="007C2C41">
        <w:t>.</w:t>
      </w:r>
      <w:proofErr w:type="gramEnd"/>
    </w:p>
    <w:p w:rsidR="00B219CD" w:rsidRPr="00DF5B11" w:rsidRDefault="00B219CD" w:rsidP="004230BF">
      <w:pPr>
        <w:widowControl w:val="0"/>
        <w:autoSpaceDE w:val="0"/>
        <w:autoSpaceDN w:val="0"/>
        <w:adjustRightInd w:val="0"/>
        <w:spacing w:after="0" w:line="276" w:lineRule="auto"/>
      </w:pPr>
      <w:r w:rsidRPr="007C2C41">
        <w:t xml:space="preserve">1.7. Источник финансирования: </w:t>
      </w:r>
      <w:r w:rsidR="00823EFB">
        <w:t xml:space="preserve">бюджет Российской Федерации, </w:t>
      </w:r>
      <w:r w:rsidR="00240CCF" w:rsidRPr="007C2C41">
        <w:t xml:space="preserve">бюджет Ленинградской области, </w:t>
      </w:r>
      <w:r w:rsidRPr="007C2C41">
        <w:t>б</w:t>
      </w:r>
      <w:r w:rsidRPr="00DF5B11">
        <w:t>юджет Лужского муниципального района</w:t>
      </w:r>
      <w:r w:rsidR="000E7BFC" w:rsidRPr="00DF5B11">
        <w:t xml:space="preserve"> </w:t>
      </w:r>
      <w:r w:rsidRPr="00DF5B11">
        <w:t>Ленинградской области.</w:t>
      </w:r>
    </w:p>
    <w:p w:rsidR="004F27C4" w:rsidRPr="00DF5B11" w:rsidRDefault="003E5A03" w:rsidP="003E5A03">
      <w:pPr>
        <w:widowControl w:val="0"/>
        <w:autoSpaceDE w:val="0"/>
        <w:autoSpaceDN w:val="0"/>
        <w:adjustRightInd w:val="0"/>
        <w:spacing w:after="0" w:line="276" w:lineRule="auto"/>
      </w:pPr>
      <w:r w:rsidRPr="00DF5B11">
        <w:t>1.</w:t>
      </w:r>
      <w:r w:rsidR="004F27C4" w:rsidRPr="00DF5B11">
        <w:t>8</w:t>
      </w:r>
      <w:r w:rsidRPr="00DF5B11">
        <w:t>.</w:t>
      </w:r>
      <w:r w:rsidRPr="00DF5B11">
        <w:tab/>
      </w:r>
      <w:r w:rsidR="00B0774C" w:rsidRPr="00DF5B11">
        <w:t xml:space="preserve">Срок поставки товара: </w:t>
      </w:r>
      <w:r w:rsidR="00B0774C" w:rsidRPr="00DF5B11">
        <w:rPr>
          <w:rFonts w:ascii="Times New Roman CYR" w:eastAsia="Calibri" w:hAnsi="Times New Roman CYR" w:cs="Times New Roman CYR"/>
          <w:lang w:eastAsia="ar-SA"/>
        </w:rPr>
        <w:t>това</w:t>
      </w:r>
      <w:r w:rsidR="009A1A59" w:rsidRPr="00DF5B11">
        <w:rPr>
          <w:rFonts w:ascii="Times New Roman CYR" w:eastAsia="Calibri" w:hAnsi="Times New Roman CYR" w:cs="Times New Roman CYR"/>
          <w:lang w:eastAsia="ar-SA"/>
        </w:rPr>
        <w:t>р должен быть поставлен в срок до</w:t>
      </w:r>
      <w:r w:rsidR="00B0774C" w:rsidRPr="00DF5B11">
        <w:rPr>
          <w:rFonts w:ascii="Times New Roman CYR" w:eastAsia="Calibri" w:hAnsi="Times New Roman CYR" w:cs="Times New Roman CYR"/>
          <w:lang w:eastAsia="ar-SA"/>
        </w:rPr>
        <w:t xml:space="preserve"> 20.</w:t>
      </w:r>
      <w:r w:rsidR="009A1A59" w:rsidRPr="00DF5B11">
        <w:rPr>
          <w:rFonts w:ascii="Times New Roman CYR" w:eastAsia="Calibri" w:hAnsi="Times New Roman CYR" w:cs="Times New Roman CYR"/>
          <w:lang w:eastAsia="ar-SA"/>
        </w:rPr>
        <w:t>10</w:t>
      </w:r>
      <w:r w:rsidR="00B0774C" w:rsidRPr="00DF5B11">
        <w:rPr>
          <w:rFonts w:ascii="Times New Roman CYR" w:eastAsia="Calibri" w:hAnsi="Times New Roman CYR" w:cs="Times New Roman CYR"/>
          <w:lang w:eastAsia="ar-SA"/>
        </w:rPr>
        <w:t>.2026 г</w:t>
      </w:r>
      <w:r w:rsidR="00B0774C" w:rsidRPr="00DF5B11">
        <w:t>.</w:t>
      </w:r>
    </w:p>
    <w:p w:rsidR="003E5A03" w:rsidRPr="00DF5B11" w:rsidRDefault="003E5A03" w:rsidP="003E5A03">
      <w:pPr>
        <w:widowControl w:val="0"/>
        <w:autoSpaceDE w:val="0"/>
        <w:autoSpaceDN w:val="0"/>
        <w:adjustRightInd w:val="0"/>
        <w:spacing w:after="0" w:line="276" w:lineRule="auto"/>
      </w:pPr>
      <w:r w:rsidRPr="00DF5B11">
        <w:t>1.</w:t>
      </w:r>
      <w:r w:rsidR="004F27C4" w:rsidRPr="00DF5B11">
        <w:t>9</w:t>
      </w:r>
      <w:r w:rsidRPr="00DF5B11">
        <w:t>.</w:t>
      </w:r>
      <w:r w:rsidRPr="00DF5B11">
        <w:tab/>
        <w:t>Срок исполнения Контракта:</w:t>
      </w:r>
    </w:p>
    <w:p w:rsidR="003E5A03" w:rsidRPr="00DF5B11" w:rsidRDefault="003E5A03" w:rsidP="003E5A03">
      <w:pPr>
        <w:widowControl w:val="0"/>
        <w:autoSpaceDE w:val="0"/>
        <w:autoSpaceDN w:val="0"/>
        <w:adjustRightInd w:val="0"/>
        <w:spacing w:after="0" w:line="276" w:lineRule="auto"/>
      </w:pPr>
      <w:r w:rsidRPr="00DF5B11">
        <w:t xml:space="preserve">Начало: </w:t>
      </w:r>
      <w:proofErr w:type="gramStart"/>
      <w:r w:rsidRPr="00DF5B11">
        <w:t>с даты заключения</w:t>
      </w:r>
      <w:proofErr w:type="gramEnd"/>
      <w:r w:rsidRPr="00DF5B11">
        <w:t xml:space="preserve"> Контракта;</w:t>
      </w:r>
    </w:p>
    <w:p w:rsidR="003E5A03" w:rsidRPr="007C2C41" w:rsidRDefault="003E5A03" w:rsidP="003E5A03">
      <w:pPr>
        <w:widowControl w:val="0"/>
        <w:autoSpaceDE w:val="0"/>
        <w:autoSpaceDN w:val="0"/>
        <w:adjustRightInd w:val="0"/>
        <w:spacing w:after="0" w:line="276" w:lineRule="auto"/>
      </w:pPr>
      <w:r w:rsidRPr="00DF5B11">
        <w:t xml:space="preserve">Окончание: </w:t>
      </w:r>
      <w:r w:rsidR="00DF5B11" w:rsidRPr="00DF5B11">
        <w:t>20</w:t>
      </w:r>
      <w:r w:rsidR="00B0774C" w:rsidRPr="00DF5B11">
        <w:t>.1</w:t>
      </w:r>
      <w:r w:rsidR="00DF5B11" w:rsidRPr="00DF5B11">
        <w:t>2</w:t>
      </w:r>
      <w:r w:rsidR="00B0774C" w:rsidRPr="00DF5B11">
        <w:t>.2026 г.</w:t>
      </w:r>
    </w:p>
    <w:p w:rsidR="003E5A03" w:rsidRDefault="003E5A03" w:rsidP="003E5A03">
      <w:pPr>
        <w:widowControl w:val="0"/>
        <w:autoSpaceDE w:val="0"/>
        <w:autoSpaceDN w:val="0"/>
        <w:adjustRightInd w:val="0"/>
        <w:spacing w:after="0" w:line="276" w:lineRule="auto"/>
      </w:pPr>
      <w:r w:rsidRPr="007C2C41">
        <w:lastRenderedPageBreak/>
        <w:t>Срок исполнения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 xml:space="preserve">2.1. Цена Контракта является твердой, не может изменяться в ходе заключения и исполнения Контракта, 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w:t>
      </w:r>
      <w:r w:rsidR="00F068A0">
        <w:t xml:space="preserve"> </w:t>
      </w:r>
      <w:r w:rsidRPr="004230BF">
        <w:t xml:space="preserve">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w:t>
      </w:r>
      <w:r w:rsidR="00F068A0">
        <w:t xml:space="preserve"> </w:t>
      </w:r>
      <w:r w:rsidRPr="004230BF">
        <w:t xml:space="preserve">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w:t>
      </w:r>
      <w:r w:rsidR="00DF764C">
        <w:t xml:space="preserve"> </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proofErr w:type="gramStart"/>
      <w:r w:rsidR="005B29B3" w:rsidRPr="004230BF">
        <w:rPr>
          <w:i/>
          <w:iCs/>
        </w:rPr>
        <w:t>НДС</w:t>
      </w:r>
      <w:proofErr w:type="gramEnd"/>
      <w:r w:rsidR="00DF764C">
        <w:rPr>
          <w:i/>
          <w:iCs/>
        </w:rPr>
        <w:t xml:space="preserve"> </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 xml:space="preserve">2.3. </w:t>
      </w:r>
      <w:proofErr w:type="gramStart"/>
      <w:r w:rsidRPr="004230BF">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w:t>
      </w:r>
      <w:proofErr w:type="gramEnd"/>
      <w:r w:rsidRPr="004230BF">
        <w:t xml:space="preserve">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Pr="004230BF">
        <w:t>(</w:t>
      </w:r>
      <w:r w:rsidR="00B026E2" w:rsidRPr="004230BF">
        <w:t>семи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493F3D">
        <w:t xml:space="preserve"> </w:t>
      </w:r>
      <w:r w:rsidRPr="004230BF">
        <w:t>экспертные организации</w:t>
      </w:r>
      <w:r w:rsidR="00493F3D">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овар должен быть поставлен в срок</w:t>
      </w:r>
      <w:r w:rsidR="00DF764C">
        <w:rPr>
          <w:rFonts w:ascii="Times New Roman CYR" w:eastAsia="Calibri" w:hAnsi="Times New Roman CYR" w:cs="Times New Roman CYR"/>
          <w:lang w:eastAsia="ar-SA"/>
        </w:rPr>
        <w:t xml:space="preserve"> до</w:t>
      </w:r>
      <w:r w:rsidR="00F46FF7" w:rsidRPr="001B33E6">
        <w:rPr>
          <w:rFonts w:ascii="Times New Roman CYR" w:eastAsia="Calibri" w:hAnsi="Times New Roman CYR" w:cs="Times New Roman CYR"/>
          <w:lang w:eastAsia="ar-SA"/>
        </w:rPr>
        <w:t xml:space="preserve"> 20.1</w:t>
      </w:r>
      <w:r w:rsidR="00DF764C">
        <w:rPr>
          <w:rFonts w:ascii="Times New Roman CYR" w:eastAsia="Calibri" w:hAnsi="Times New Roman CYR" w:cs="Times New Roman CYR"/>
          <w:lang w:eastAsia="ar-SA"/>
        </w:rPr>
        <w:t>0</w:t>
      </w:r>
      <w:r w:rsidR="00F46FF7" w:rsidRPr="001B33E6">
        <w:rPr>
          <w:rFonts w:ascii="Times New Roman CYR" w:eastAsia="Calibri" w:hAnsi="Times New Roman CYR" w:cs="Times New Roman CYR"/>
          <w:lang w:eastAsia="ar-SA"/>
        </w:rPr>
        <w:t>.2026</w:t>
      </w:r>
      <w:r w:rsidR="00F46FF7">
        <w:rPr>
          <w:rFonts w:ascii="Times New Roman CYR" w:eastAsia="Calibri" w:hAnsi="Times New Roman CYR" w:cs="Times New Roman CYR"/>
          <w:lang w:eastAsia="ar-SA"/>
        </w:rPr>
        <w:t xml:space="preserve"> </w:t>
      </w:r>
      <w:r w:rsidR="00F46FF7" w:rsidRPr="001B33E6">
        <w:rPr>
          <w:rFonts w:ascii="Times New Roman CYR" w:eastAsia="Calibri" w:hAnsi="Times New Roman CYR" w:cs="Times New Roman CYR"/>
          <w:lang w:eastAsia="ar-SA"/>
        </w:rPr>
        <w:t>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DF764C">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51524A" w:rsidP="004230BF">
      <w:pPr>
        <w:widowControl w:val="0"/>
        <w:autoSpaceDE w:val="0"/>
        <w:autoSpaceDN w:val="0"/>
        <w:adjustRightInd w:val="0"/>
        <w:spacing w:after="0" w:line="276" w:lineRule="auto"/>
      </w:pPr>
      <w:r w:rsidRPr="004230BF">
        <w:t>4.4. В случае, установленном  в п. 4.3.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046695">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4230BF">
        <w:rPr>
          <w:bCs/>
          <w:iCs/>
        </w:rPr>
        <w:t>и</w:t>
      </w:r>
      <w:proofErr w:type="gramEnd"/>
      <w:r w:rsidRPr="004230BF">
        <w:rPr>
          <w:bCs/>
          <w:iCs/>
        </w:rPr>
        <w:t xml:space="preserve">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roofErr w:type="gramEnd"/>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4230BF">
        <w:rPr>
          <w:bCs/>
          <w:iCs/>
        </w:rPr>
        <w:t xml:space="preserve">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1" w:name="P126"/>
      <w:bookmarkEnd w:id="1"/>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161F35" w:rsidRPr="004230BF" w:rsidRDefault="00161F35" w:rsidP="004230BF">
      <w:pPr>
        <w:spacing w:after="0" w:line="276" w:lineRule="auto"/>
        <w:rPr>
          <w:bCs/>
          <w:iCs/>
        </w:rPr>
      </w:pPr>
      <w:r w:rsidRPr="004230BF">
        <w:rPr>
          <w:bCs/>
          <w:iCs/>
        </w:rPr>
        <w:t xml:space="preserve">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4230BF">
        <w:rPr>
          <w:bCs/>
          <w:iCs/>
        </w:rPr>
        <w:t>порядке</w:t>
      </w:r>
      <w:proofErr w:type="gramEnd"/>
      <w:r w:rsidRPr="004230BF">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2" w:name="P67"/>
      <w:bookmarkEnd w:id="2"/>
      <w:proofErr w:type="gramStart"/>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4230BF">
        <w:rPr>
          <w:bCs/>
          <w:iCs/>
        </w:rPr>
        <w:t xml:space="preserve"> в размере 1 процента цены контракта (этапа), но </w:t>
      </w:r>
      <w:r w:rsidR="00F068A0">
        <w:rPr>
          <w:bCs/>
          <w:iCs/>
        </w:rPr>
        <w:t xml:space="preserve"> </w:t>
      </w:r>
      <w:r w:rsidRPr="004230BF">
        <w:rPr>
          <w:bCs/>
          <w:iCs/>
        </w:rPr>
        <w:t xml:space="preserve"> 5 тыс. </w:t>
      </w:r>
      <w:r w:rsidR="00F84E8A" w:rsidRPr="004230BF">
        <w:rPr>
          <w:bCs/>
          <w:iCs/>
        </w:rPr>
        <w:t xml:space="preserve">рублей и </w:t>
      </w:r>
      <w:r w:rsidR="00F068A0">
        <w:rPr>
          <w:bCs/>
          <w:iCs/>
        </w:rPr>
        <w:t xml:space="preserve"> </w:t>
      </w:r>
      <w:r w:rsidR="00F84E8A" w:rsidRPr="004230BF">
        <w:rPr>
          <w:bCs/>
          <w:iCs/>
        </w:rPr>
        <w:t xml:space="preserve">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 xml:space="preserve">6.6. </w:t>
      </w:r>
      <w:proofErr w:type="gramStart"/>
      <w:r w:rsidRPr="004230BF">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4230BF">
        <w:rPr>
          <w:bCs/>
          <w:iCs/>
        </w:rPr>
        <w:t xml:space="preserve">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C973C2" w:rsidRDefault="00C973C2" w:rsidP="004230BF">
      <w:pPr>
        <w:widowControl w:val="0"/>
        <w:autoSpaceDE w:val="0"/>
        <w:autoSpaceDN w:val="0"/>
        <w:adjustRightInd w:val="0"/>
        <w:spacing w:after="0" w:line="276" w:lineRule="auto"/>
        <w:rPr>
          <w:b/>
          <w:bCs/>
        </w:rPr>
      </w:pPr>
    </w:p>
    <w:p w:rsidR="00C973C2" w:rsidRDefault="00C973C2"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8E4A59" w:rsidRDefault="008E4A5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 xml:space="preserve">7.1. </w:t>
      </w:r>
      <w:proofErr w:type="gramStart"/>
      <w:r w:rsidRPr="004230BF">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w:t>
      </w:r>
      <w:proofErr w:type="gramStart"/>
      <w:r w:rsidRPr="004230BF">
        <w:t>Контракт</w:t>
      </w:r>
      <w:proofErr w:type="gramEnd"/>
      <w:r w:rsidRPr="004230BF">
        <w:t xml:space="preserve">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8E4A59" w:rsidRDefault="008E4A5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230BF">
        <w:t>и</w:t>
      </w:r>
      <w:proofErr w:type="gramEnd"/>
      <w:r w:rsidRPr="004230BF">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w:t>
      </w:r>
      <w:proofErr w:type="gramStart"/>
      <w:r w:rsidRPr="004230BF">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230BF">
        <w:t xml:space="preserve"> доставки, </w:t>
      </w:r>
      <w:proofErr w:type="gramStart"/>
      <w:r w:rsidRPr="004230BF">
        <w:t>обеспечивающих</w:t>
      </w:r>
      <w:proofErr w:type="gramEnd"/>
      <w:r w:rsidRPr="004230BF">
        <w:t xml:space="preserve">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 xml:space="preserve">8.7. Решение Заказчика об одностороннем отказе от исполнения Контракта вступает в </w:t>
      </w:r>
      <w:proofErr w:type="gramStart"/>
      <w:r w:rsidRPr="004230BF">
        <w:t>силу</w:t>
      </w:r>
      <w:proofErr w:type="gramEnd"/>
      <w:r w:rsidRPr="004230BF">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w:t>
      </w:r>
      <w:proofErr w:type="gramStart"/>
      <w:r w:rsidRPr="004230BF">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w:t>
      </w:r>
      <w:proofErr w:type="gramStart"/>
      <w:r w:rsidRPr="004230BF">
        <w:t>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4230BF">
        <w:t xml:space="preserve">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230BF">
        <w:t>с даты</w:t>
      </w:r>
      <w:proofErr w:type="gramEnd"/>
      <w:r w:rsidRPr="004230BF">
        <w:t xml:space="preserve">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230BF">
        <w:t>решении</w:t>
      </w:r>
      <w:proofErr w:type="gramEnd"/>
      <w:r w:rsidRPr="004230B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8E4A59" w:rsidRPr="004230BF" w:rsidRDefault="008E4A59" w:rsidP="004230BF">
      <w:pPr>
        <w:widowControl w:val="0"/>
        <w:spacing w:after="0" w:line="276" w:lineRule="auto"/>
      </w:pP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w:t>
      </w:r>
      <w:proofErr w:type="gramStart"/>
      <w:r w:rsidR="004E29C5" w:rsidRPr="004230BF">
        <w:t>кт вст</w:t>
      </w:r>
      <w:proofErr w:type="gramEnd"/>
      <w:r w:rsidR="004E29C5" w:rsidRPr="004230BF">
        <w:t>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w:t>
      </w:r>
      <w:proofErr w:type="gramStart"/>
      <w:r w:rsidR="004E29C5" w:rsidRPr="004230BF">
        <w:t>,</w:t>
      </w:r>
      <w:proofErr w:type="gramEnd"/>
      <w:r w:rsidR="004E29C5" w:rsidRPr="004230BF">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xml:space="preserve">.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4230BF">
        <w:rPr>
          <w:rFonts w:ascii="Times New Roman" w:hAnsi="Times New Roman" w:cs="Times New Roman"/>
          <w:sz w:val="24"/>
          <w:szCs w:val="24"/>
        </w:rPr>
        <w:t>с даты</w:t>
      </w:r>
      <w:proofErr w:type="gramEnd"/>
      <w:r w:rsidRPr="004230BF">
        <w:rPr>
          <w:rFonts w:ascii="Times New Roman" w:hAnsi="Times New Roman" w:cs="Times New Roman"/>
          <w:sz w:val="24"/>
          <w:szCs w:val="24"/>
        </w:rPr>
        <w:t xml:space="preserve">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xml:space="preserve">. Заказчик по согласованию с поставщиком в ходе исполнения Контракта вправе </w:t>
      </w:r>
      <w:proofErr w:type="gramStart"/>
      <w:r w:rsidRPr="004230BF">
        <w:t>изменить</w:t>
      </w:r>
      <w:proofErr w:type="gramEnd"/>
      <w:r w:rsidRPr="004230BF">
        <w:t xml:space="preserve"> </w:t>
      </w:r>
      <w:r w:rsidR="00F068A0">
        <w:t xml:space="preserve"> </w:t>
      </w:r>
      <w:r w:rsidRPr="004230BF">
        <w:t xml:space="preserve">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4230BF">
        <w:t>положений бюджетного законодательства Российской Федерации цены Контракта</w:t>
      </w:r>
      <w:proofErr w:type="gramEnd"/>
      <w:r w:rsidRPr="004230BF">
        <w:t xml:space="preserve"> пропорционально дополнительному количеству товара исходя из установленной в Контракте цены единицы товара, но </w:t>
      </w:r>
      <w:r w:rsidR="00F068A0">
        <w:t xml:space="preserve"> </w:t>
      </w:r>
      <w:r w:rsidRPr="004230BF">
        <w:t xml:space="preserve">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8E4A59" w:rsidRPr="004230BF" w:rsidRDefault="008E4A59"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E45AF5" w:rsidP="004230BF">
            <w:pPr>
              <w:widowControl w:val="0"/>
              <w:spacing w:after="0" w:line="276" w:lineRule="auto"/>
              <w:ind w:left="360"/>
              <w:rPr>
                <w:bCs/>
                <w:color w:val="000000"/>
                <w:kern w:val="32"/>
              </w:rPr>
            </w:pPr>
            <w:r>
              <w:rPr>
                <w:bCs/>
                <w:color w:val="000000"/>
                <w:kern w:val="32"/>
              </w:rPr>
              <w:t>Заведующий МДОУ</w:t>
            </w:r>
            <w:r w:rsidR="000B1E1E" w:rsidRPr="004230BF">
              <w:rPr>
                <w:bCs/>
                <w:color w:val="000000"/>
                <w:kern w:val="32"/>
              </w:rPr>
              <w:t xml:space="preserve"> «</w:t>
            </w:r>
            <w:r>
              <w:rPr>
                <w:bCs/>
                <w:color w:val="000000"/>
                <w:kern w:val="32"/>
              </w:rPr>
              <w:t>Детский сад №</w:t>
            </w:r>
            <w:r w:rsidR="00AA15F6">
              <w:rPr>
                <w:bCs/>
                <w:color w:val="000000"/>
                <w:kern w:val="32"/>
              </w:rPr>
              <w:t>9</w:t>
            </w:r>
            <w:r>
              <w:rPr>
                <w:bCs/>
                <w:color w:val="000000"/>
                <w:kern w:val="32"/>
              </w:rPr>
              <w:t xml:space="preserve"> комбинированного вида</w:t>
            </w:r>
            <w:r w:rsidR="000B1E1E" w:rsidRPr="004230BF">
              <w:rPr>
                <w:bCs/>
                <w:color w:val="000000"/>
                <w:kern w:val="32"/>
              </w:rPr>
              <w:t>»</w:t>
            </w:r>
          </w:p>
          <w:p w:rsidR="00F4660E" w:rsidRPr="004230BF" w:rsidRDefault="00F4660E"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AA15F6">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_ В.В. Коверзнева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 xml:space="preserve">от «__»___________ ____ </w:t>
      </w:r>
      <w:proofErr w:type="gramStart"/>
      <w:r w:rsidRPr="004230BF">
        <w:rPr>
          <w:sz w:val="24"/>
          <w:szCs w:val="24"/>
        </w:rPr>
        <w:t>г</w:t>
      </w:r>
      <w:proofErr w:type="gramEnd"/>
      <w:r w:rsidRPr="004230BF">
        <w:rPr>
          <w:sz w:val="24"/>
          <w:szCs w:val="24"/>
        </w:rPr>
        <w:t>.</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002B27" w:rsidRDefault="00002B27" w:rsidP="00002B27">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3756D0">
        <w:rPr>
          <w:b/>
        </w:rPr>
        <w:t xml:space="preserve">поставку </w:t>
      </w:r>
      <w:r w:rsidR="006609B0">
        <w:rPr>
          <w:b/>
        </w:rPr>
        <w:t>игрушек и канцелярских товаров</w:t>
      </w:r>
    </w:p>
    <w:p w:rsidR="00002B27" w:rsidRDefault="00002B27" w:rsidP="00002B27">
      <w:pPr>
        <w:keepNext/>
        <w:keepLines/>
        <w:widowControl w:val="0"/>
        <w:suppressLineNumbers/>
        <w:tabs>
          <w:tab w:val="left" w:pos="360"/>
          <w:tab w:val="left" w:pos="5103"/>
        </w:tabs>
        <w:suppressAutoHyphens/>
        <w:spacing w:after="0" w:line="276" w:lineRule="auto"/>
        <w:ind w:left="360"/>
        <w:jc w:val="center"/>
        <w:rPr>
          <w:b/>
        </w:rPr>
      </w:pPr>
      <w:r w:rsidRPr="003756D0">
        <w:rPr>
          <w:b/>
        </w:rPr>
        <w:t>для нужд МДОУ "Детский сад №9 комбинированного вида"</w:t>
      </w:r>
    </w:p>
    <w:p w:rsidR="000871B9" w:rsidRDefault="000871B9" w:rsidP="004230BF">
      <w:pPr>
        <w:tabs>
          <w:tab w:val="left" w:pos="8085"/>
        </w:tabs>
        <w:spacing w:after="0"/>
        <w:rPr>
          <w:b/>
        </w:rPr>
      </w:pPr>
      <w:r w:rsidRPr="004230BF">
        <w:tab/>
      </w:r>
      <w:r w:rsidRPr="004230BF">
        <w:rPr>
          <w:b/>
        </w:rPr>
        <w:t>Таблица 1</w:t>
      </w:r>
    </w:p>
    <w:p w:rsidR="00180D36" w:rsidRDefault="00180D36" w:rsidP="004230BF">
      <w:pPr>
        <w:tabs>
          <w:tab w:val="left" w:pos="8085"/>
        </w:tabs>
        <w:spacing w:after="0"/>
        <w:rPr>
          <w:b/>
        </w:rPr>
      </w:pPr>
    </w:p>
    <w:tbl>
      <w:tblPr>
        <w:tblW w:w="1017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59"/>
        <w:gridCol w:w="709"/>
        <w:gridCol w:w="567"/>
        <w:gridCol w:w="1984"/>
        <w:gridCol w:w="2977"/>
        <w:gridCol w:w="885"/>
        <w:gridCol w:w="816"/>
        <w:gridCol w:w="709"/>
      </w:tblGrid>
      <w:tr w:rsidR="006609B0" w:rsidRPr="006609B0" w:rsidTr="006609B0">
        <w:trPr>
          <w:trHeight w:val="20"/>
        </w:trPr>
        <w:tc>
          <w:tcPr>
            <w:tcW w:w="567" w:type="dxa"/>
            <w:shd w:val="clear" w:color="000000" w:fill="FFFFFF"/>
          </w:tcPr>
          <w:p w:rsidR="006609B0" w:rsidRPr="006609B0" w:rsidRDefault="006609B0" w:rsidP="006609B0">
            <w:pPr>
              <w:spacing w:after="0"/>
              <w:jc w:val="center"/>
              <w:rPr>
                <w:sz w:val="16"/>
                <w:szCs w:val="16"/>
              </w:rPr>
            </w:pPr>
            <w:r w:rsidRPr="006609B0">
              <w:rPr>
                <w:sz w:val="16"/>
                <w:szCs w:val="16"/>
              </w:rPr>
              <w:t xml:space="preserve">№ </w:t>
            </w:r>
            <w:proofErr w:type="gramStart"/>
            <w:r w:rsidRPr="006609B0">
              <w:rPr>
                <w:sz w:val="16"/>
                <w:szCs w:val="16"/>
              </w:rPr>
              <w:t>п</w:t>
            </w:r>
            <w:proofErr w:type="gramEnd"/>
            <w:r w:rsidRPr="006609B0">
              <w:rPr>
                <w:sz w:val="16"/>
                <w:szCs w:val="16"/>
              </w:rPr>
              <w:t>/п</w:t>
            </w:r>
          </w:p>
        </w:tc>
        <w:tc>
          <w:tcPr>
            <w:tcW w:w="959" w:type="dxa"/>
            <w:shd w:val="clear" w:color="000000" w:fill="FFFFFF"/>
            <w:vAlign w:val="center"/>
          </w:tcPr>
          <w:p w:rsidR="006609B0" w:rsidRPr="006609B0" w:rsidRDefault="006609B0" w:rsidP="006609B0">
            <w:pPr>
              <w:spacing w:after="0"/>
              <w:jc w:val="center"/>
              <w:rPr>
                <w:sz w:val="16"/>
                <w:szCs w:val="16"/>
              </w:rPr>
            </w:pPr>
            <w:r w:rsidRPr="006609B0">
              <w:rPr>
                <w:sz w:val="16"/>
                <w:szCs w:val="16"/>
              </w:rPr>
              <w:t>Наименование</w:t>
            </w:r>
          </w:p>
        </w:tc>
        <w:tc>
          <w:tcPr>
            <w:tcW w:w="709" w:type="dxa"/>
            <w:shd w:val="clear" w:color="000000" w:fill="FFFFFF"/>
            <w:vAlign w:val="center"/>
          </w:tcPr>
          <w:p w:rsidR="006609B0" w:rsidRPr="006609B0" w:rsidRDefault="006609B0" w:rsidP="006609B0">
            <w:pPr>
              <w:spacing w:after="0"/>
              <w:ind w:left="-390" w:firstLine="390"/>
              <w:jc w:val="right"/>
              <w:rPr>
                <w:sz w:val="16"/>
                <w:szCs w:val="16"/>
              </w:rPr>
            </w:pPr>
            <w:r w:rsidRPr="006609B0">
              <w:rPr>
                <w:sz w:val="16"/>
                <w:szCs w:val="16"/>
              </w:rPr>
              <w:t>Кол-во</w:t>
            </w:r>
          </w:p>
        </w:tc>
        <w:tc>
          <w:tcPr>
            <w:tcW w:w="567" w:type="dxa"/>
            <w:shd w:val="clear" w:color="000000" w:fill="FFFFFF"/>
            <w:vAlign w:val="center"/>
          </w:tcPr>
          <w:p w:rsidR="006609B0" w:rsidRPr="006609B0" w:rsidRDefault="006609B0" w:rsidP="006609B0">
            <w:pPr>
              <w:spacing w:after="0"/>
              <w:jc w:val="right"/>
              <w:rPr>
                <w:sz w:val="16"/>
                <w:szCs w:val="16"/>
              </w:rPr>
            </w:pPr>
            <w:r w:rsidRPr="006609B0">
              <w:rPr>
                <w:sz w:val="16"/>
                <w:szCs w:val="16"/>
              </w:rPr>
              <w:t>Ед. изм.</w:t>
            </w:r>
          </w:p>
        </w:tc>
        <w:tc>
          <w:tcPr>
            <w:tcW w:w="5846" w:type="dxa"/>
            <w:gridSpan w:val="3"/>
            <w:shd w:val="clear" w:color="000000" w:fill="FFFFFF"/>
            <w:vAlign w:val="center"/>
          </w:tcPr>
          <w:p w:rsidR="006609B0" w:rsidRPr="006609B0" w:rsidRDefault="006609B0" w:rsidP="006609B0">
            <w:pPr>
              <w:spacing w:after="0"/>
              <w:jc w:val="center"/>
              <w:rPr>
                <w:sz w:val="16"/>
                <w:szCs w:val="16"/>
              </w:rPr>
            </w:pPr>
            <w:r w:rsidRPr="006609B0">
              <w:rPr>
                <w:sz w:val="16"/>
                <w:szCs w:val="16"/>
              </w:rPr>
              <w:t>Технические характеристики</w:t>
            </w:r>
          </w:p>
        </w:tc>
        <w:tc>
          <w:tcPr>
            <w:tcW w:w="816" w:type="dxa"/>
            <w:shd w:val="clear" w:color="000000" w:fill="FFFFFF"/>
          </w:tcPr>
          <w:p w:rsidR="006609B0" w:rsidRPr="006609B0" w:rsidRDefault="006609B0" w:rsidP="006609B0">
            <w:pPr>
              <w:spacing w:after="0"/>
              <w:jc w:val="center"/>
              <w:rPr>
                <w:sz w:val="16"/>
                <w:szCs w:val="16"/>
              </w:rPr>
            </w:pPr>
            <w:r w:rsidRPr="006609B0">
              <w:rPr>
                <w:sz w:val="16"/>
                <w:szCs w:val="16"/>
              </w:rPr>
              <w:t xml:space="preserve">Цена за </w:t>
            </w:r>
            <w:proofErr w:type="spellStart"/>
            <w:proofErr w:type="gramStart"/>
            <w:r w:rsidRPr="006609B0">
              <w:rPr>
                <w:sz w:val="16"/>
                <w:szCs w:val="16"/>
              </w:rPr>
              <w:t>ед</w:t>
            </w:r>
            <w:proofErr w:type="spellEnd"/>
            <w:proofErr w:type="gramEnd"/>
            <w:r w:rsidRPr="006609B0">
              <w:rPr>
                <w:sz w:val="16"/>
                <w:szCs w:val="16"/>
              </w:rPr>
              <w:t>, руб.</w:t>
            </w:r>
          </w:p>
        </w:tc>
        <w:tc>
          <w:tcPr>
            <w:tcW w:w="709" w:type="dxa"/>
            <w:shd w:val="clear" w:color="000000" w:fill="FFFFFF"/>
          </w:tcPr>
          <w:p w:rsidR="006609B0" w:rsidRPr="006609B0" w:rsidRDefault="006609B0" w:rsidP="006609B0">
            <w:pPr>
              <w:spacing w:after="0"/>
              <w:jc w:val="center"/>
              <w:rPr>
                <w:sz w:val="16"/>
                <w:szCs w:val="16"/>
              </w:rPr>
            </w:pPr>
            <w:r w:rsidRPr="006609B0">
              <w:rPr>
                <w:sz w:val="16"/>
                <w:szCs w:val="16"/>
              </w:rPr>
              <w:t>Сумма, руб.</w:t>
            </w: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1</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тип 1</w:t>
            </w:r>
          </w:p>
        </w:tc>
        <w:tc>
          <w:tcPr>
            <w:tcW w:w="709" w:type="dxa"/>
            <w:vMerge w:val="restart"/>
            <w:shd w:val="clear" w:color="000000" w:fill="FFFFFF"/>
            <w:vAlign w:val="center"/>
            <w:hideMark/>
          </w:tcPr>
          <w:p w:rsidR="006609B0" w:rsidRPr="006609B0" w:rsidRDefault="006609B0" w:rsidP="006609B0">
            <w:pPr>
              <w:spacing w:after="0"/>
              <w:ind w:left="-390" w:firstLine="39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 ПВХ, текстиль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с комплектом одежды</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Высота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27</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Озвучена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нет</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Конструкция</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позволяет сажать, ставить на ноги, купать, переодевать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Глаза</w:t>
            </w:r>
          </w:p>
        </w:tc>
        <w:tc>
          <w:tcPr>
            <w:tcW w:w="297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рисованные</w:t>
            </w:r>
            <w:proofErr w:type="gramEnd"/>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Волосы</w:t>
            </w:r>
          </w:p>
        </w:tc>
        <w:tc>
          <w:tcPr>
            <w:tcW w:w="297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Прошиты</w:t>
            </w:r>
            <w:proofErr w:type="gramEnd"/>
            <w:r w:rsidRPr="006609B0">
              <w:rPr>
                <w:sz w:val="16"/>
                <w:szCs w:val="16"/>
              </w:rPr>
              <w:t xml:space="preserve"> по всей голове, цвет - рыжий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Комплект одежды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Курточка и брюки. На голове голубая шляпа с большими полями. На ногах - туфли. На шее – галстук.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2</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Игрушка логическая</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4</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Дерево</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элементов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коробки-тубуса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12х12х22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Игрушка представлена логической пирамидой. Элементы пирамидки имеют разную форму и дополнены рельефными выступами на корпусе, поэтому ребенку надо подобрать правильную комбинацию деталей. Необходимо соединить разноцветные детали между собой, чтобы в итоге получилась устойчивая башенка.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3</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Шнуровка тип 1</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8</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Дерево, текстиль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элементов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шнурков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коробки</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27х12х3</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Игровой набор представлен шнуровкой. Комплектация: объемные фигурки и шнурок. В каждой фигурке проделано сквозное отверстие для нанизывания. На одном конце шнурка закреплена толстая деревянная "игла", на другом - ограничитель, фиксирующий бусины. Фигурки в виде рыбок и круглые элементы с изображениями морских обитателей.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4</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Шнуровка тип 2</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8</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Дерево, текстиль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элементов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деталей</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От 3х3х2 до 6х3,5х2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шнурков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Длина шнурка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57</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карточек</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8</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коробки</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27х12х3</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Игровой набор представлен шнуровкой. Комплектация: объемные фигурки, карточки с заданиями и шнурок. В каждой фигурке проделано сквозное отверстие для нанизывания. На одном конце шнурка закреплена толстая деревянная "игла", на другом - ограничитель, фиксирующий бусины. Фигурки в виде гномиков, домиков и круглые элементы.</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5</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Шнуровка тип 3</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8</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Дерево, текстиль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элементов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шнурков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карточек</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8</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коробки</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27х12х3</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Игровой набор состоит из разноцветных объемных фигурок на тему сказок, шнурка и карточек с заданиями, на которых нарисованы цепочки нанизанных бус. В каждой фигурке проделано сквозное отверстие. На одном конце шнурка закреплена толстая деревянная "игла", на другом - ограничитель, фиксирующий бусины.</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6</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Шнуровка тип 4</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8</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Дерево, текстиль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элементов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шнурков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карточек</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8</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коробки</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27х12х3</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Игровой набор состоит из разноцветных объемных фигурок на тему транспорта в виде машинок, шнурка и карточек с заданиями, на которых нарисованы цепочки нанизанных бус. В каждой фигурке проделано сквозное отверстие. На одном конце шнурка закреплена толстая деревянная "игла", на другом - ограничитель, фиксирующий бусины.</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7</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Шнуровка тип 5</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8</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Дерево, текстиль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элементов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9</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шнурков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коробки</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25x18,5x18</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Натуральный, красный, зеленый, желтый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Игровой набор состоит из разноцветных объемных фигурок на тему фруктов, шнурков с наконечниками. Фигурки имеют разной количество отверстий. Из этих деталей можно собрать яблоко, грушу и персик.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8</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Лабиринт</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4</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Дерево, металл</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завитков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элементов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16</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19х17х14</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Многофункциональная игрушка представляет собой лабиринт в виде подставки с причудливо изгибающимися проволоками разных цветов, на которые нанизаны цветные бусинки различных форм и цветов. Подставка в виде двух брусков с тремя перекладинами. Проволоки закреплены на брусках. Бусинки не снимаются.</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9</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Автомобиль тип 1</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Вид транспорта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Спецтехника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19х11х11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Тип транспорта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Наземный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колес</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4</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Окна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Проем</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Красный, желтый, синий, черный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Игрушка представлена машинкой с кузовом в виде самосвала. Кузов поднимается и опускается. Кабина у машины открытая, без стекол. Внутри кабины находится одно длинное сиденье. Кузов автомобиля фиксируется при помощи рычажка на боковой стенке платформы. Колеса с резиновыми накладками. Спереди машинки находится петля для веревочки, а сзади – </w:t>
            </w:r>
            <w:proofErr w:type="spellStart"/>
            <w:r w:rsidRPr="006609B0">
              <w:rPr>
                <w:sz w:val="16"/>
                <w:szCs w:val="16"/>
              </w:rPr>
              <w:t>фаркоп</w:t>
            </w:r>
            <w:proofErr w:type="spellEnd"/>
            <w:r w:rsidRPr="006609B0">
              <w:rPr>
                <w:sz w:val="16"/>
                <w:szCs w:val="16"/>
              </w:rPr>
              <w:t xml:space="preserve">. </w:t>
            </w:r>
            <w:proofErr w:type="gramStart"/>
            <w:r w:rsidRPr="006609B0">
              <w:rPr>
                <w:sz w:val="16"/>
                <w:szCs w:val="16"/>
              </w:rPr>
              <w:t>Упакован</w:t>
            </w:r>
            <w:proofErr w:type="gramEnd"/>
            <w:r w:rsidRPr="006609B0">
              <w:rPr>
                <w:sz w:val="16"/>
                <w:szCs w:val="16"/>
              </w:rPr>
              <w:t xml:space="preserve"> в сеточку.</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10</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Автомобиль тип 2</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Вид транспорта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Спецтехника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в упаковке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20,5х10,2х10,1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Тип транспорта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Наземный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колес</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4</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Окна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Проем</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Красный, желтый, синий, черный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Игрушка представлена автомобилем-эвакуатором, который  оснащён краном: длину стрелы можно менять, если покрутить круглую рукоятку. Кабина у машины открытая, без стекол. Внутри кабины находится одно длинное сиденье. Колеса с резиновыми накладками. Спереди машинки находится петля для веревочки, а сзади – </w:t>
            </w:r>
            <w:proofErr w:type="spellStart"/>
            <w:r w:rsidRPr="006609B0">
              <w:rPr>
                <w:sz w:val="16"/>
                <w:szCs w:val="16"/>
              </w:rPr>
              <w:t>фаркоп</w:t>
            </w:r>
            <w:proofErr w:type="spellEnd"/>
            <w:r w:rsidRPr="006609B0">
              <w:rPr>
                <w:sz w:val="16"/>
                <w:szCs w:val="16"/>
              </w:rPr>
              <w:t>. Упакован автомобиль в сеточку.</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11</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Автомобиль тип 3</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Вид транспорта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Спецтехника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в упаковке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23,5х12,5х13,5</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Тип транспорта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Наземный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колес</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4</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Окна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Проем</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Красный, желтый, синий, черный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Игрушка представлена автомобилем, предназначенным для перевозки топлива. Сверху в цистерне автомобиля имеется отверстие с резиновой заглушкой, которое позволяет наливать в ёмкость воду. Цистерна поднимается, если потянуть за специальную рукоятку. Кабина у машины открытая, без стекол. Внутри кабины находится одно длинное сиденье. Колеса с резиновыми накладками. Спереди машинки находится петля для веревочки, а сзади – </w:t>
            </w:r>
            <w:proofErr w:type="spellStart"/>
            <w:r w:rsidRPr="006609B0">
              <w:rPr>
                <w:sz w:val="16"/>
                <w:szCs w:val="16"/>
              </w:rPr>
              <w:t>фаркоп</w:t>
            </w:r>
            <w:proofErr w:type="spellEnd"/>
            <w:r w:rsidRPr="006609B0">
              <w:rPr>
                <w:sz w:val="16"/>
                <w:szCs w:val="16"/>
              </w:rPr>
              <w:t>. Упакован автомобиль в коробку.</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12</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Тележка</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в упаковке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36х29х49</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коляски</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35,5х27,5х49</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люльки</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29,5х29х29,5</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колес</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4</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Розовый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Игрушка сочетает в себе коляску-тележку для кукол и люльку-переноску. Люлька — переноска имеет ручку, которая опускается вниз. Переноску можно ставить на базу коляски, или укачивать «малыша» при помощи выгнутого дна люльки. У коляски четырехколесная база, чтобы игрушка не заваливалась на бок при нагрузках. Рама каталки литая, нескладной конструкции. Коляска компактная, превосходно подойдет для дома и улицы, она отлично моется. Сиденье снизу сплошное, а спинка  - с горизонтальными овальными прорезями. Сиденье плавно переходит в ручку коляски. Ручка сплошная с рифлеными полосками в центре. Колеса гладкие, одинарные.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13</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Игрушка тип 1</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22</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 текстиль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основ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шнурков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 упаковки</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16х9х8</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Голубой, белый, </w:t>
            </w:r>
            <w:proofErr w:type="gramStart"/>
            <w:r w:rsidRPr="006609B0">
              <w:rPr>
                <w:sz w:val="16"/>
                <w:szCs w:val="16"/>
              </w:rPr>
              <w:t>желтый</w:t>
            </w:r>
            <w:proofErr w:type="gramEnd"/>
            <w:r w:rsidRPr="006609B0">
              <w:rPr>
                <w:sz w:val="16"/>
                <w:szCs w:val="16"/>
              </w:rPr>
              <w:t>/ красный, салатовый, желтый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Развивающий набор представляет собой шнуровку, состоящую из ботинка и шнурка с наконечником. В основе 6 петель для шнурования.</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14</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Игрушка тип 2</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Тематика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Продукты и посуда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Объем</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литр</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16х10,5х15</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Белый</w:t>
            </w:r>
            <w:proofErr w:type="gramEnd"/>
            <w:r w:rsidRPr="006609B0">
              <w:rPr>
                <w:sz w:val="16"/>
                <w:szCs w:val="16"/>
              </w:rPr>
              <w:t>, голубой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Игрушка для сюжетно-ролевой игры в кухню представлена чайником. У него открывается крышечка. На  ручке находится не нажимная кнопка.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15</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Игра Пирамида </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6</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элементов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9</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колечек</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7</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Высота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45</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Диаметр нижнего кольца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17,5</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Игрушка представляет собой пирамидку. Пирамида состоит из стержня, колечек разного цвета и диаметра и верхушки в виде конуса. Элементы имеют сквозное отверстие для нанизывания на стержень. Нижний конец стержня у основания пирамидки снабжен заглушкой, которая не позволяет кольцам рассыпаться при сборке. Кольца внутри полые, поверхность гладкая.</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16</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Палка гимнастическая тип 1</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10</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Длина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71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Диаметр</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Желтый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Спортивный инвентарь представлен в виде гимнастической палки. Заглушки отличаются по цвету от цвета самой палки. </w:t>
            </w:r>
            <w:proofErr w:type="gramStart"/>
            <w:r w:rsidRPr="006609B0">
              <w:rPr>
                <w:sz w:val="16"/>
                <w:szCs w:val="16"/>
              </w:rPr>
              <w:t>Предназначена</w:t>
            </w:r>
            <w:proofErr w:type="gramEnd"/>
            <w:r w:rsidRPr="006609B0">
              <w:rPr>
                <w:sz w:val="16"/>
                <w:szCs w:val="16"/>
              </w:rPr>
              <w:t xml:space="preserve"> для занятий в помещении и на улице.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17</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Игрушка тип 3</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Тематика набора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Маленькая хозяйка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18х7,5х9,5</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Голубой, </w:t>
            </w:r>
            <w:proofErr w:type="gramStart"/>
            <w:r w:rsidRPr="006609B0">
              <w:rPr>
                <w:sz w:val="16"/>
                <w:szCs w:val="16"/>
              </w:rPr>
              <w:t>серый</w:t>
            </w:r>
            <w:proofErr w:type="gramEnd"/>
            <w:r w:rsidRPr="006609B0">
              <w:rPr>
                <w:sz w:val="16"/>
                <w:szCs w:val="16"/>
              </w:rPr>
              <w:t>, желтый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Предмет бытовой техники представлен утюгом. Утюг трехцветный: корпус - одного цвета, подошва - другого, регулятор температуры и кнопка подачи - третьего.</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18</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Палка гимнастическая тип 2</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10</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hideMark/>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Длина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71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Диаметр</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Голубой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Спортивный инвентарь представлен в виде гимнастической палки. Заглушки отличаются по цвету от цвета самой палки. </w:t>
            </w:r>
            <w:proofErr w:type="gramStart"/>
            <w:r w:rsidRPr="006609B0">
              <w:rPr>
                <w:sz w:val="16"/>
                <w:szCs w:val="16"/>
              </w:rPr>
              <w:t>Предназначена</w:t>
            </w:r>
            <w:proofErr w:type="gramEnd"/>
            <w:r w:rsidRPr="006609B0">
              <w:rPr>
                <w:sz w:val="16"/>
                <w:szCs w:val="16"/>
              </w:rPr>
              <w:t xml:space="preserve"> для занятий в помещении и на улице.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19</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Палка гимнастическая тип 3</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10</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Длина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71</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Диаметр</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Цвет</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Салатный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Спортивный инвентарь представлен в виде гимнастической палки. Заглушки отличаются по цвету от цвета самой палки. </w:t>
            </w:r>
            <w:proofErr w:type="gramStart"/>
            <w:r w:rsidRPr="006609B0">
              <w:rPr>
                <w:sz w:val="16"/>
                <w:szCs w:val="16"/>
              </w:rPr>
              <w:t>Предназначена</w:t>
            </w:r>
            <w:proofErr w:type="gramEnd"/>
            <w:r w:rsidRPr="006609B0">
              <w:rPr>
                <w:sz w:val="16"/>
                <w:szCs w:val="16"/>
              </w:rPr>
              <w:t xml:space="preserve"> для занятий в помещении и на улице.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20</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тип 2</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винил, текстиль, нейлон, 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с комплектом одежды</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Высота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30,5</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Озвучена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нет</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Конструкция</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позволяет сажать, ставить на ноги, переодевать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Глаза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закрываются, </w:t>
            </w:r>
            <w:proofErr w:type="gramStart"/>
            <w:r w:rsidRPr="006609B0">
              <w:rPr>
                <w:sz w:val="16"/>
                <w:szCs w:val="16"/>
              </w:rPr>
              <w:t>вставные</w:t>
            </w:r>
            <w:proofErr w:type="gramEnd"/>
            <w:r w:rsidRPr="006609B0">
              <w:rPr>
                <w:sz w:val="16"/>
                <w:szCs w:val="16"/>
              </w:rPr>
              <w:t>, обрамлены пушистыми ресницами</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Волосы</w:t>
            </w:r>
          </w:p>
        </w:tc>
        <w:tc>
          <w:tcPr>
            <w:tcW w:w="297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длинные</w:t>
            </w:r>
            <w:proofErr w:type="gramEnd"/>
            <w:r w:rsidRPr="006609B0">
              <w:rPr>
                <w:sz w:val="16"/>
                <w:szCs w:val="16"/>
              </w:rPr>
              <w:t>, густые, прошитые по всей голове, похожи на натуральные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Комплект одежды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Платье с длинными рукавами и оборкой по нижнему краю подола, фартучек и кокошник украшены яркой вышивкой и узорами, стилизованными под узоры дымковской игрушки. Комплект дополняют туфли.</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21</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тип3</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винил, текстиль, нейлон, 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(мальчик) с комплектом одежды</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Высота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42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Озвучена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нет</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Конструкция</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позволяет сажать, ставить на ноги, переодевать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Глаза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закрываются, вставные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Волосы</w:t>
            </w:r>
          </w:p>
        </w:tc>
        <w:tc>
          <w:tcPr>
            <w:tcW w:w="297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Короткие</w:t>
            </w:r>
            <w:proofErr w:type="gramEnd"/>
            <w:r w:rsidRPr="006609B0">
              <w:rPr>
                <w:sz w:val="16"/>
                <w:szCs w:val="16"/>
              </w:rPr>
              <w:t>, прошитые по всей голове, похожи на натуральные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Комплект одежды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Комплект одежды состоит из рубашки из сорочечной ткани, с короткими рукавами, отложным воротником, застёжкой спереди на 3 пуговки, трикотажной футболки с короткими рукавами, шорт ниже колена из джинсовой ткани, трикотажных носков. Обувь в виде кроссовок.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22</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тип 4</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винил, текстиль, нейлон, 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с комплектом одежды</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Высота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43</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Озвучена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нет</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Конструкция</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позволяет сажать, ставить на ноги, переодевать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Глаза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закрываются, вставные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Волосы</w:t>
            </w:r>
          </w:p>
        </w:tc>
        <w:tc>
          <w:tcPr>
            <w:tcW w:w="297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прошитые</w:t>
            </w:r>
            <w:proofErr w:type="gramEnd"/>
            <w:r w:rsidRPr="006609B0">
              <w:rPr>
                <w:sz w:val="16"/>
                <w:szCs w:val="16"/>
              </w:rPr>
              <w:t xml:space="preserve"> по всей голове, похожи на натуральные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7359"/>
        </w:trPr>
        <w:tc>
          <w:tcPr>
            <w:tcW w:w="567" w:type="dxa"/>
            <w:vMerge/>
            <w:tcBorders>
              <w:bottom w:val="single" w:sz="4" w:space="0" w:color="auto"/>
            </w:tcBorders>
            <w:vAlign w:val="center"/>
          </w:tcPr>
          <w:p w:rsidR="006609B0" w:rsidRPr="006609B0" w:rsidRDefault="006609B0" w:rsidP="006609B0">
            <w:pPr>
              <w:spacing w:after="0"/>
              <w:jc w:val="center"/>
              <w:rPr>
                <w:sz w:val="16"/>
                <w:szCs w:val="16"/>
              </w:rPr>
            </w:pPr>
          </w:p>
        </w:tc>
        <w:tc>
          <w:tcPr>
            <w:tcW w:w="959" w:type="dxa"/>
            <w:vMerge/>
            <w:tcBorders>
              <w:bottom w:val="single" w:sz="4" w:space="0" w:color="auto"/>
            </w:tcBorders>
            <w:vAlign w:val="center"/>
            <w:hideMark/>
          </w:tcPr>
          <w:p w:rsidR="006609B0" w:rsidRPr="006609B0" w:rsidRDefault="006609B0" w:rsidP="006609B0">
            <w:pPr>
              <w:spacing w:after="0"/>
              <w:jc w:val="left"/>
              <w:rPr>
                <w:sz w:val="16"/>
                <w:szCs w:val="16"/>
              </w:rPr>
            </w:pPr>
          </w:p>
        </w:tc>
        <w:tc>
          <w:tcPr>
            <w:tcW w:w="709" w:type="dxa"/>
            <w:vMerge/>
            <w:tcBorders>
              <w:bottom w:val="single" w:sz="4" w:space="0" w:color="auto"/>
            </w:tcBorders>
            <w:vAlign w:val="center"/>
            <w:hideMark/>
          </w:tcPr>
          <w:p w:rsidR="006609B0" w:rsidRPr="006609B0" w:rsidRDefault="006609B0" w:rsidP="006609B0">
            <w:pPr>
              <w:spacing w:after="0"/>
              <w:jc w:val="center"/>
              <w:rPr>
                <w:sz w:val="16"/>
                <w:szCs w:val="16"/>
              </w:rPr>
            </w:pPr>
          </w:p>
        </w:tc>
        <w:tc>
          <w:tcPr>
            <w:tcW w:w="567" w:type="dxa"/>
            <w:vMerge/>
            <w:tcBorders>
              <w:bottom w:val="single" w:sz="4" w:space="0" w:color="auto"/>
            </w:tcBorders>
            <w:vAlign w:val="center"/>
            <w:hideMark/>
          </w:tcPr>
          <w:p w:rsidR="006609B0" w:rsidRPr="006609B0" w:rsidRDefault="006609B0" w:rsidP="006609B0">
            <w:pPr>
              <w:spacing w:after="0"/>
              <w:jc w:val="center"/>
              <w:rPr>
                <w:sz w:val="16"/>
                <w:szCs w:val="16"/>
              </w:rPr>
            </w:pPr>
          </w:p>
        </w:tc>
        <w:tc>
          <w:tcPr>
            <w:tcW w:w="1984" w:type="dxa"/>
            <w:tcBorders>
              <w:bottom w:val="single" w:sz="4" w:space="0" w:color="auto"/>
            </w:tcBorders>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Комплект одежды</w:t>
            </w:r>
          </w:p>
        </w:tc>
        <w:tc>
          <w:tcPr>
            <w:tcW w:w="2977" w:type="dxa"/>
            <w:tcBorders>
              <w:bottom w:val="single" w:sz="4" w:space="0" w:color="auto"/>
            </w:tcBorders>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В комплект одежды входит: трикотажная футболка зелёного цвета с короткими рукавами, воротником-стойкой и застёжкой сзади на контактную ленту. Спереди слева на футболке вышивка «Футбольный мяч». Брюки из синей плащевой ткани с </w:t>
            </w:r>
            <w:proofErr w:type="spellStart"/>
            <w:r w:rsidRPr="006609B0">
              <w:rPr>
                <w:sz w:val="16"/>
                <w:szCs w:val="16"/>
              </w:rPr>
              <w:t>подкладом</w:t>
            </w:r>
            <w:proofErr w:type="spellEnd"/>
            <w:r w:rsidRPr="006609B0">
              <w:rPr>
                <w:sz w:val="16"/>
                <w:szCs w:val="16"/>
              </w:rPr>
              <w:t xml:space="preserve"> из </w:t>
            </w:r>
            <w:proofErr w:type="spellStart"/>
            <w:r w:rsidRPr="006609B0">
              <w:rPr>
                <w:sz w:val="16"/>
                <w:szCs w:val="16"/>
              </w:rPr>
              <w:t>флиса</w:t>
            </w:r>
            <w:proofErr w:type="spellEnd"/>
            <w:r w:rsidRPr="006609B0">
              <w:rPr>
                <w:sz w:val="16"/>
                <w:szCs w:val="16"/>
              </w:rPr>
              <w:t xml:space="preserve">. Штрипки на брюках из эластичной тесьмы. Свитер вязаный, с длинными рукавами и воротником-стойкой. </w:t>
            </w:r>
            <w:proofErr w:type="gramStart"/>
            <w:r w:rsidRPr="006609B0">
              <w:rPr>
                <w:sz w:val="16"/>
                <w:szCs w:val="16"/>
              </w:rPr>
              <w:t>Перед</w:t>
            </w:r>
            <w:proofErr w:type="gramEnd"/>
            <w:r w:rsidRPr="006609B0">
              <w:rPr>
                <w:sz w:val="16"/>
                <w:szCs w:val="16"/>
              </w:rPr>
              <w:t xml:space="preserve">, спинка свитера в полоску. Зимняя куртка из плащевой ткани синего цвета с </w:t>
            </w:r>
            <w:proofErr w:type="spellStart"/>
            <w:r w:rsidRPr="006609B0">
              <w:rPr>
                <w:sz w:val="16"/>
                <w:szCs w:val="16"/>
              </w:rPr>
              <w:t>подкладом</w:t>
            </w:r>
            <w:proofErr w:type="spellEnd"/>
            <w:r w:rsidRPr="006609B0">
              <w:rPr>
                <w:sz w:val="16"/>
                <w:szCs w:val="16"/>
              </w:rPr>
              <w:t xml:space="preserve"> из </w:t>
            </w:r>
            <w:proofErr w:type="spellStart"/>
            <w:r w:rsidRPr="006609B0">
              <w:rPr>
                <w:sz w:val="16"/>
                <w:szCs w:val="16"/>
              </w:rPr>
              <w:t>флиса</w:t>
            </w:r>
            <w:proofErr w:type="spellEnd"/>
            <w:r w:rsidRPr="006609B0">
              <w:rPr>
                <w:sz w:val="16"/>
                <w:szCs w:val="16"/>
              </w:rPr>
              <w:t xml:space="preserve">, с длинными рукавами, с капюшоном, с застёжкой спереди на 3 пуговицы. По краю капюшона отделка из </w:t>
            </w:r>
            <w:proofErr w:type="gramStart"/>
            <w:r w:rsidRPr="006609B0">
              <w:rPr>
                <w:sz w:val="16"/>
                <w:szCs w:val="16"/>
              </w:rPr>
              <w:t>меха-плюш</w:t>
            </w:r>
            <w:proofErr w:type="gramEnd"/>
            <w:r w:rsidRPr="006609B0">
              <w:rPr>
                <w:sz w:val="16"/>
                <w:szCs w:val="16"/>
              </w:rPr>
              <w:t xml:space="preserve">. Рукавицы из  </w:t>
            </w:r>
            <w:proofErr w:type="spellStart"/>
            <w:r w:rsidRPr="006609B0">
              <w:rPr>
                <w:sz w:val="16"/>
                <w:szCs w:val="16"/>
              </w:rPr>
              <w:t>флиса</w:t>
            </w:r>
            <w:proofErr w:type="spellEnd"/>
            <w:r w:rsidRPr="006609B0">
              <w:rPr>
                <w:sz w:val="16"/>
                <w:szCs w:val="16"/>
              </w:rPr>
              <w:t xml:space="preserve"> на эластичном шнуре. Куртка из плащевой ткани. Рукавицы. Шапка зимняя  из плащевой ткани синего цвета с </w:t>
            </w:r>
            <w:proofErr w:type="spellStart"/>
            <w:r w:rsidRPr="006609B0">
              <w:rPr>
                <w:sz w:val="16"/>
                <w:szCs w:val="16"/>
              </w:rPr>
              <w:t>подкладом</w:t>
            </w:r>
            <w:proofErr w:type="spellEnd"/>
            <w:r w:rsidRPr="006609B0">
              <w:rPr>
                <w:sz w:val="16"/>
                <w:szCs w:val="16"/>
              </w:rPr>
              <w:t xml:space="preserve"> из </w:t>
            </w:r>
            <w:proofErr w:type="spellStart"/>
            <w:r w:rsidRPr="006609B0">
              <w:rPr>
                <w:sz w:val="16"/>
                <w:szCs w:val="16"/>
              </w:rPr>
              <w:t>флиса</w:t>
            </w:r>
            <w:proofErr w:type="spellEnd"/>
            <w:r w:rsidRPr="006609B0">
              <w:rPr>
                <w:sz w:val="16"/>
                <w:szCs w:val="16"/>
              </w:rPr>
              <w:t xml:space="preserve"> и козырьком из </w:t>
            </w:r>
            <w:proofErr w:type="gramStart"/>
            <w:r w:rsidRPr="006609B0">
              <w:rPr>
                <w:sz w:val="16"/>
                <w:szCs w:val="16"/>
              </w:rPr>
              <w:t>меха-плюш</w:t>
            </w:r>
            <w:proofErr w:type="gramEnd"/>
            <w:r w:rsidRPr="006609B0">
              <w:rPr>
                <w:sz w:val="16"/>
                <w:szCs w:val="16"/>
              </w:rPr>
              <w:t xml:space="preserve"> белого цвета, с «ушками» и козырьком, который отгибается вверх, «ушки» завязываются сзади эластичным шнуром. Шарф из  </w:t>
            </w:r>
            <w:proofErr w:type="spellStart"/>
            <w:r w:rsidRPr="006609B0">
              <w:rPr>
                <w:sz w:val="16"/>
                <w:szCs w:val="16"/>
              </w:rPr>
              <w:t>флиса</w:t>
            </w:r>
            <w:proofErr w:type="spellEnd"/>
            <w:r w:rsidRPr="006609B0">
              <w:rPr>
                <w:sz w:val="16"/>
                <w:szCs w:val="16"/>
              </w:rPr>
              <w:t>. Трикотажные носочки и трусы. Сапог</w:t>
            </w:r>
            <w:proofErr w:type="gramStart"/>
            <w:r w:rsidRPr="006609B0">
              <w:rPr>
                <w:sz w:val="16"/>
                <w:szCs w:val="16"/>
              </w:rPr>
              <w:t>и-</w:t>
            </w:r>
            <w:proofErr w:type="gramEnd"/>
            <w:r w:rsidRPr="006609B0">
              <w:rPr>
                <w:sz w:val="16"/>
                <w:szCs w:val="16"/>
              </w:rPr>
              <w:t>«</w:t>
            </w:r>
            <w:proofErr w:type="spellStart"/>
            <w:r w:rsidRPr="006609B0">
              <w:rPr>
                <w:sz w:val="16"/>
                <w:szCs w:val="16"/>
              </w:rPr>
              <w:t>дутики</w:t>
            </w:r>
            <w:proofErr w:type="spellEnd"/>
            <w:r w:rsidRPr="006609B0">
              <w:rPr>
                <w:sz w:val="16"/>
                <w:szCs w:val="16"/>
              </w:rPr>
              <w:t xml:space="preserve">» из плащевой ткани с </w:t>
            </w:r>
            <w:proofErr w:type="spellStart"/>
            <w:r w:rsidRPr="006609B0">
              <w:rPr>
                <w:sz w:val="16"/>
                <w:szCs w:val="16"/>
              </w:rPr>
              <w:t>подкладом</w:t>
            </w:r>
            <w:proofErr w:type="spellEnd"/>
            <w:r w:rsidRPr="006609B0">
              <w:rPr>
                <w:sz w:val="16"/>
                <w:szCs w:val="16"/>
              </w:rPr>
              <w:t xml:space="preserve"> из </w:t>
            </w:r>
            <w:proofErr w:type="spellStart"/>
            <w:r w:rsidRPr="006609B0">
              <w:rPr>
                <w:sz w:val="16"/>
                <w:szCs w:val="16"/>
              </w:rPr>
              <w:t>флиса</w:t>
            </w:r>
            <w:proofErr w:type="spellEnd"/>
            <w:r w:rsidRPr="006609B0">
              <w:rPr>
                <w:sz w:val="16"/>
                <w:szCs w:val="16"/>
              </w:rPr>
              <w:t>.</w:t>
            </w:r>
          </w:p>
          <w:p w:rsidR="006609B0" w:rsidRPr="006609B0" w:rsidRDefault="006609B0" w:rsidP="006609B0">
            <w:pPr>
              <w:spacing w:after="0"/>
              <w:jc w:val="center"/>
              <w:rPr>
                <w:sz w:val="16"/>
                <w:szCs w:val="16"/>
              </w:rPr>
            </w:pPr>
            <w:r w:rsidRPr="006609B0">
              <w:rPr>
                <w:sz w:val="16"/>
                <w:szCs w:val="16"/>
              </w:rPr>
              <w:t xml:space="preserve">Дополнительные комплекты одежды: 1. Демисезонная куртка из ворсового трикотажа красного цвета, воротник и манжеты из белого </w:t>
            </w:r>
            <w:proofErr w:type="spellStart"/>
            <w:r w:rsidRPr="006609B0">
              <w:rPr>
                <w:sz w:val="16"/>
                <w:szCs w:val="16"/>
              </w:rPr>
              <w:t>флиса</w:t>
            </w:r>
            <w:proofErr w:type="spellEnd"/>
            <w:r w:rsidRPr="006609B0">
              <w:rPr>
                <w:sz w:val="16"/>
                <w:szCs w:val="16"/>
              </w:rPr>
              <w:t xml:space="preserve">. Спереди на куртке два </w:t>
            </w:r>
            <w:proofErr w:type="spellStart"/>
            <w:r w:rsidRPr="006609B0">
              <w:rPr>
                <w:sz w:val="16"/>
                <w:szCs w:val="16"/>
              </w:rPr>
              <w:t>кармана</w:t>
            </w:r>
            <w:proofErr w:type="gramStart"/>
            <w:r w:rsidRPr="006609B0">
              <w:rPr>
                <w:sz w:val="16"/>
                <w:szCs w:val="16"/>
              </w:rPr>
              <w:t>.с</w:t>
            </w:r>
            <w:proofErr w:type="spellEnd"/>
            <w:proofErr w:type="gramEnd"/>
            <w:r w:rsidRPr="006609B0">
              <w:rPr>
                <w:sz w:val="16"/>
                <w:szCs w:val="16"/>
              </w:rPr>
              <w:t xml:space="preserve"> длинными рукавами с манжетами, воротником-стойкой и застёжкой спереди на тесьму «Молния». Шапка вязаная. Обувь: кроссовки чёрного цвета. 2. Шорты длиной до линии колена из </w:t>
            </w:r>
            <w:proofErr w:type="spellStart"/>
            <w:r w:rsidRPr="006609B0">
              <w:rPr>
                <w:sz w:val="16"/>
                <w:szCs w:val="16"/>
              </w:rPr>
              <w:t>плательно</w:t>
            </w:r>
            <w:proofErr w:type="spellEnd"/>
            <w:r w:rsidRPr="006609B0">
              <w:rPr>
                <w:sz w:val="16"/>
                <w:szCs w:val="16"/>
              </w:rPr>
              <w:t xml:space="preserve">-костюмной ткани жёлтого цвета. Кепка из жёлтой </w:t>
            </w:r>
            <w:proofErr w:type="spellStart"/>
            <w:r w:rsidRPr="006609B0">
              <w:rPr>
                <w:sz w:val="16"/>
                <w:szCs w:val="16"/>
              </w:rPr>
              <w:t>плательно</w:t>
            </w:r>
            <w:proofErr w:type="spellEnd"/>
            <w:r w:rsidRPr="006609B0">
              <w:rPr>
                <w:sz w:val="16"/>
                <w:szCs w:val="16"/>
              </w:rPr>
              <w:t xml:space="preserve">-костюмной ткани со вставкой спереди из трикотажа зелёного цвета. Сзади кепка стянута </w:t>
            </w:r>
            <w:proofErr w:type="gramStart"/>
            <w:r w:rsidRPr="006609B0">
              <w:rPr>
                <w:sz w:val="16"/>
                <w:szCs w:val="16"/>
              </w:rPr>
              <w:t>по низу</w:t>
            </w:r>
            <w:proofErr w:type="gramEnd"/>
            <w:r w:rsidRPr="006609B0">
              <w:rPr>
                <w:sz w:val="16"/>
                <w:szCs w:val="16"/>
              </w:rPr>
              <w:t xml:space="preserve"> эластичной тесьмой. Обувь: кроссовки белого цвета.</w:t>
            </w:r>
          </w:p>
        </w:tc>
        <w:tc>
          <w:tcPr>
            <w:tcW w:w="885" w:type="dxa"/>
            <w:tcBorders>
              <w:bottom w:val="single" w:sz="4" w:space="0" w:color="auto"/>
            </w:tcBorders>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tcBorders>
              <w:bottom w:val="single" w:sz="4" w:space="0" w:color="auto"/>
            </w:tcBorders>
            <w:shd w:val="clear" w:color="000000" w:fill="FFFFFF"/>
            <w:vAlign w:val="center"/>
            <w:hideMark/>
          </w:tcPr>
          <w:p w:rsidR="006609B0" w:rsidRPr="006609B0" w:rsidRDefault="006609B0" w:rsidP="006609B0">
            <w:pPr>
              <w:spacing w:after="0"/>
              <w:jc w:val="center"/>
              <w:rPr>
                <w:sz w:val="16"/>
                <w:szCs w:val="16"/>
              </w:rPr>
            </w:pPr>
          </w:p>
        </w:tc>
        <w:tc>
          <w:tcPr>
            <w:tcW w:w="709" w:type="dxa"/>
            <w:vMerge/>
            <w:tcBorders>
              <w:bottom w:val="single" w:sz="4" w:space="0" w:color="auto"/>
            </w:tcBorders>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23</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тип 5</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винил, текстиль, нейлон, 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с 3 комплектами одежды</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Высота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42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Озвучена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Конструкция</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позволяет сажать, ставить на ноги, переодевать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Глаза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закрываются, вставные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Волосы</w:t>
            </w:r>
          </w:p>
        </w:tc>
        <w:tc>
          <w:tcPr>
            <w:tcW w:w="297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длинные</w:t>
            </w:r>
            <w:proofErr w:type="gramEnd"/>
            <w:r w:rsidRPr="006609B0">
              <w:rPr>
                <w:sz w:val="16"/>
                <w:szCs w:val="16"/>
              </w:rPr>
              <w:t>, густые, прошитые по всей голове, похожи на натуральные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Комплект одежды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1. Куртка зеленого цвета с белой отделкой и застегивающаяся на белую молнию. Шапка зимняя зеленого цвета с </w:t>
            </w:r>
            <w:proofErr w:type="spellStart"/>
            <w:r w:rsidRPr="006609B0">
              <w:rPr>
                <w:sz w:val="16"/>
                <w:szCs w:val="16"/>
              </w:rPr>
              <w:t>подкладом</w:t>
            </w:r>
            <w:proofErr w:type="spellEnd"/>
            <w:r w:rsidRPr="006609B0">
              <w:rPr>
                <w:sz w:val="16"/>
                <w:szCs w:val="16"/>
              </w:rPr>
              <w:t xml:space="preserve"> из </w:t>
            </w:r>
            <w:proofErr w:type="spellStart"/>
            <w:r w:rsidRPr="006609B0">
              <w:rPr>
                <w:sz w:val="16"/>
                <w:szCs w:val="16"/>
              </w:rPr>
              <w:t>флиса</w:t>
            </w:r>
            <w:proofErr w:type="spellEnd"/>
            <w:r w:rsidRPr="006609B0">
              <w:rPr>
                <w:sz w:val="16"/>
                <w:szCs w:val="16"/>
              </w:rPr>
              <w:t xml:space="preserve"> и козырьком из </w:t>
            </w:r>
            <w:proofErr w:type="gramStart"/>
            <w:r w:rsidRPr="006609B0">
              <w:rPr>
                <w:sz w:val="16"/>
                <w:szCs w:val="16"/>
              </w:rPr>
              <w:t>меха-плюш</w:t>
            </w:r>
            <w:proofErr w:type="gramEnd"/>
            <w:r w:rsidRPr="006609B0">
              <w:rPr>
                <w:sz w:val="16"/>
                <w:szCs w:val="16"/>
              </w:rPr>
              <w:t xml:space="preserve"> белого цвета, с «ушками» и козырьком, который отгибается вверх, «ушки» длинные на белом </w:t>
            </w:r>
            <w:proofErr w:type="spellStart"/>
            <w:r w:rsidRPr="006609B0">
              <w:rPr>
                <w:sz w:val="16"/>
                <w:szCs w:val="16"/>
              </w:rPr>
              <w:t>подкладе</w:t>
            </w:r>
            <w:proofErr w:type="spellEnd"/>
            <w:r w:rsidRPr="006609B0">
              <w:rPr>
                <w:sz w:val="16"/>
                <w:szCs w:val="16"/>
              </w:rPr>
              <w:t xml:space="preserve"> из </w:t>
            </w:r>
            <w:proofErr w:type="spellStart"/>
            <w:r w:rsidRPr="006609B0">
              <w:rPr>
                <w:sz w:val="16"/>
                <w:szCs w:val="16"/>
              </w:rPr>
              <w:t>флиса</w:t>
            </w:r>
            <w:proofErr w:type="spellEnd"/>
            <w:r w:rsidRPr="006609B0">
              <w:rPr>
                <w:sz w:val="16"/>
                <w:szCs w:val="16"/>
              </w:rPr>
              <w:t>. Брюки желтого цвета. У девочки белые варежки на резинке. Обувь - зеленые сапожки.</w:t>
            </w:r>
          </w:p>
        </w:tc>
        <w:tc>
          <w:tcPr>
            <w:tcW w:w="885"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vMerge/>
            <w:vAlign w:val="center"/>
            <w:hideMark/>
          </w:tcPr>
          <w:p w:rsidR="006609B0" w:rsidRPr="006609B0" w:rsidRDefault="006609B0" w:rsidP="006609B0">
            <w:pPr>
              <w:spacing w:after="0"/>
              <w:jc w:val="center"/>
              <w:rPr>
                <w:sz w:val="16"/>
                <w:szCs w:val="16"/>
              </w:rPr>
            </w:pP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2. Куртка синего цвета с белой отделкой из ворсового трикотажа с длинными рукавами, капюшоном и застёжкой спереди не менее чем на 3 пуговицы. </w:t>
            </w:r>
            <w:proofErr w:type="spellStart"/>
            <w:r w:rsidRPr="006609B0">
              <w:rPr>
                <w:sz w:val="16"/>
                <w:szCs w:val="16"/>
              </w:rPr>
              <w:t>Подклад</w:t>
            </w:r>
            <w:proofErr w:type="spellEnd"/>
            <w:r w:rsidRPr="006609B0">
              <w:rPr>
                <w:sz w:val="16"/>
                <w:szCs w:val="16"/>
              </w:rPr>
              <w:t xml:space="preserve">, манжеты рукавов и отделка капюшона из </w:t>
            </w:r>
            <w:proofErr w:type="spellStart"/>
            <w:r w:rsidRPr="006609B0">
              <w:rPr>
                <w:sz w:val="16"/>
                <w:szCs w:val="16"/>
              </w:rPr>
              <w:t>флиса</w:t>
            </w:r>
            <w:proofErr w:type="spellEnd"/>
            <w:r w:rsidRPr="006609B0">
              <w:rPr>
                <w:sz w:val="16"/>
                <w:szCs w:val="16"/>
              </w:rPr>
              <w:t>; вязаные шапка и шарф с полосатым рисунком.</w:t>
            </w:r>
          </w:p>
        </w:tc>
        <w:tc>
          <w:tcPr>
            <w:tcW w:w="885" w:type="dxa"/>
            <w:vMerge/>
            <w:vAlign w:val="center"/>
          </w:tcPr>
          <w:p w:rsidR="006609B0" w:rsidRPr="006609B0" w:rsidRDefault="006609B0" w:rsidP="006609B0">
            <w:pPr>
              <w:spacing w:after="0"/>
              <w:jc w:val="center"/>
              <w:rPr>
                <w:sz w:val="16"/>
                <w:szCs w:val="16"/>
              </w:rPr>
            </w:pPr>
          </w:p>
        </w:tc>
        <w:tc>
          <w:tcPr>
            <w:tcW w:w="816" w:type="dxa"/>
            <w:vMerge/>
            <w:vAlign w:val="center"/>
          </w:tcPr>
          <w:p w:rsidR="006609B0" w:rsidRPr="006609B0" w:rsidRDefault="006609B0" w:rsidP="006609B0">
            <w:pPr>
              <w:spacing w:after="0"/>
              <w:jc w:val="center"/>
              <w:rPr>
                <w:sz w:val="16"/>
                <w:szCs w:val="16"/>
              </w:rPr>
            </w:pPr>
          </w:p>
        </w:tc>
        <w:tc>
          <w:tcPr>
            <w:tcW w:w="709" w:type="dxa"/>
            <w:vMerge/>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vMerge/>
            <w:vAlign w:val="center"/>
            <w:hideMark/>
          </w:tcPr>
          <w:p w:rsidR="006609B0" w:rsidRPr="006609B0" w:rsidRDefault="006609B0" w:rsidP="006609B0">
            <w:pPr>
              <w:spacing w:after="0"/>
              <w:jc w:val="center"/>
              <w:rPr>
                <w:sz w:val="16"/>
                <w:szCs w:val="16"/>
              </w:rPr>
            </w:pP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 Белая панама с красной отделкой и красное платье без рукавов с белой отделкой по горловине и низу плиссированной юбочки. По центру платья - вертикальная кружевная полоска. Из обуви - дополнительно белые туфельки.</w:t>
            </w:r>
          </w:p>
        </w:tc>
        <w:tc>
          <w:tcPr>
            <w:tcW w:w="885" w:type="dxa"/>
            <w:vMerge/>
            <w:vAlign w:val="center"/>
          </w:tcPr>
          <w:p w:rsidR="006609B0" w:rsidRPr="006609B0" w:rsidRDefault="006609B0" w:rsidP="006609B0">
            <w:pPr>
              <w:spacing w:after="0"/>
              <w:jc w:val="center"/>
              <w:rPr>
                <w:sz w:val="16"/>
                <w:szCs w:val="16"/>
              </w:rPr>
            </w:pPr>
          </w:p>
        </w:tc>
        <w:tc>
          <w:tcPr>
            <w:tcW w:w="816" w:type="dxa"/>
            <w:vMerge/>
            <w:vAlign w:val="center"/>
          </w:tcPr>
          <w:p w:rsidR="006609B0" w:rsidRPr="006609B0" w:rsidRDefault="006609B0" w:rsidP="006609B0">
            <w:pPr>
              <w:spacing w:after="0"/>
              <w:jc w:val="center"/>
              <w:rPr>
                <w:sz w:val="16"/>
                <w:szCs w:val="16"/>
              </w:rPr>
            </w:pPr>
          </w:p>
        </w:tc>
        <w:tc>
          <w:tcPr>
            <w:tcW w:w="709" w:type="dxa"/>
            <w:vMerge/>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24</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тип 6</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11</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винил, текстиль, нейлон, пластик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с комплектом одежды</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Высота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30</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Озвучена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нет</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Конструкция</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позволяет сажать, ставить на ноги, переодевать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Глаза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закрываются, </w:t>
            </w:r>
            <w:proofErr w:type="gramStart"/>
            <w:r w:rsidRPr="006609B0">
              <w:rPr>
                <w:sz w:val="16"/>
                <w:szCs w:val="16"/>
              </w:rPr>
              <w:t>вставные</w:t>
            </w:r>
            <w:proofErr w:type="gramEnd"/>
            <w:r w:rsidRPr="006609B0">
              <w:rPr>
                <w:sz w:val="16"/>
                <w:szCs w:val="16"/>
              </w:rPr>
              <w:t>, обрамлены пушистыми ресницами</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Волосы</w:t>
            </w:r>
          </w:p>
        </w:tc>
        <w:tc>
          <w:tcPr>
            <w:tcW w:w="297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длинные</w:t>
            </w:r>
            <w:proofErr w:type="gramEnd"/>
            <w:r w:rsidRPr="006609B0">
              <w:rPr>
                <w:sz w:val="16"/>
                <w:szCs w:val="16"/>
              </w:rPr>
              <w:t>, густые, прошитые по всей голове, похожи на натуральные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Комплект одежды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Национальный русский костюм: рубаха с вышивкой, сарафан с отделкой из тесьмы и ленточка, туфельки.</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25</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тип 7</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9</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ПВХ, пластик, текстиль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с комплектом одежды моряка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Пол куклы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девочка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Высота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30</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Озвучена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нет</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Конструкция</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позволяет сажать, ставить на ноги, переодевать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Волосы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Волосы длинные русые прошиты по всей голове, можно причесывать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Глаза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Вставные, закрывающиеся</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Комплект одежды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В комплект костюма морячки входят пилотка, кофта, юбка, гюйс, трусики. Вся одежда сшита из </w:t>
            </w:r>
            <w:proofErr w:type="gramStart"/>
            <w:r w:rsidRPr="006609B0">
              <w:rPr>
                <w:sz w:val="16"/>
                <w:szCs w:val="16"/>
              </w:rPr>
              <w:t>х/б</w:t>
            </w:r>
            <w:proofErr w:type="gramEnd"/>
            <w:r w:rsidRPr="006609B0">
              <w:rPr>
                <w:sz w:val="16"/>
                <w:szCs w:val="16"/>
              </w:rPr>
              <w:t xml:space="preserve"> ткани, имитируя настоящую экипировку моряка.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26</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тип 8</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9</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ПВХ, пластик, текстиль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с комплектом одежды моряка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Пол куклы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мальчик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Высота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30</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Озвучена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нет</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Конструкция</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позволяет сажать, ставить на ноги, переодевать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Волосы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Волосы короткие прошиты по всей голове, можно причесывать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Глаза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Вставные, закрывающиеся</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Комплект одежды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бескозырка, китель, тельняшка, брюки, ремень пришивной, кроссовки и трусики.</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27</w:t>
            </w:r>
          </w:p>
        </w:tc>
        <w:tc>
          <w:tcPr>
            <w:tcW w:w="95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Кукла  тип 9</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6</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Материал</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винил, текстиль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пупс с комплектом одежды</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Высота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53</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Озвучена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Нет</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Конструкция</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позволяет сажать, ставить на ноги, переодевать</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Глаза</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закрываются, вставные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Волосы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Рельефный паричок</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Комплект одежды</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рубашка из сорочечной ткани, футболка, трикотажная </w:t>
            </w:r>
            <w:proofErr w:type="spellStart"/>
            <w:r w:rsidRPr="006609B0">
              <w:rPr>
                <w:sz w:val="16"/>
                <w:szCs w:val="16"/>
              </w:rPr>
              <w:t>кепочка</w:t>
            </w:r>
            <w:proofErr w:type="spellEnd"/>
            <w:r w:rsidRPr="006609B0">
              <w:rPr>
                <w:sz w:val="16"/>
                <w:szCs w:val="16"/>
              </w:rPr>
              <w:t>, брючки, ботиночки, трусики и носки</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28</w:t>
            </w:r>
          </w:p>
        </w:tc>
        <w:tc>
          <w:tcPr>
            <w:tcW w:w="959" w:type="dxa"/>
            <w:vMerge w:val="restart"/>
            <w:shd w:val="clear" w:color="000000" w:fill="FFFFFF"/>
            <w:vAlign w:val="center"/>
            <w:hideMark/>
          </w:tcPr>
          <w:p w:rsidR="006609B0" w:rsidRPr="006609B0" w:rsidRDefault="006609B0" w:rsidP="006609B0">
            <w:pPr>
              <w:spacing w:after="0"/>
              <w:jc w:val="left"/>
              <w:rPr>
                <w:sz w:val="16"/>
                <w:szCs w:val="16"/>
              </w:rPr>
            </w:pPr>
            <w:r w:rsidRPr="006609B0">
              <w:rPr>
                <w:sz w:val="16"/>
                <w:szCs w:val="16"/>
              </w:rPr>
              <w:t>Рабочая тетрадь тип</w:t>
            </w:r>
            <w:r w:rsidR="001D310B">
              <w:rPr>
                <w:sz w:val="16"/>
                <w:szCs w:val="16"/>
              </w:rPr>
              <w:t xml:space="preserve"> </w:t>
            </w:r>
            <w:r w:rsidRPr="006609B0">
              <w:rPr>
                <w:sz w:val="16"/>
                <w:szCs w:val="16"/>
              </w:rPr>
              <w:t>5</w:t>
            </w:r>
          </w:p>
        </w:tc>
        <w:tc>
          <w:tcPr>
            <w:tcW w:w="709" w:type="dxa"/>
            <w:vMerge w:val="restart"/>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60</w:t>
            </w:r>
          </w:p>
        </w:tc>
        <w:tc>
          <w:tcPr>
            <w:tcW w:w="567" w:type="dxa"/>
            <w:vMerge w:val="restart"/>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Тип бумаги</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Бумага офсетная</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709" w:type="dxa"/>
            <w:vMerge w:val="restart"/>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Тип обложки</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Мягкий переплет</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Составитель</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Художник</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Иллюстрации</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Черно-белые</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Количество страниц</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шт.</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Размер</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20,5х17х0,2</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см</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vMerge/>
            <w:vAlign w:val="center"/>
          </w:tcPr>
          <w:p w:rsidR="006609B0" w:rsidRPr="006609B0" w:rsidRDefault="006609B0" w:rsidP="006609B0">
            <w:pPr>
              <w:spacing w:after="0"/>
              <w:jc w:val="center"/>
              <w:rPr>
                <w:sz w:val="16"/>
                <w:szCs w:val="16"/>
              </w:rPr>
            </w:pPr>
          </w:p>
        </w:tc>
        <w:tc>
          <w:tcPr>
            <w:tcW w:w="959" w:type="dxa"/>
            <w:vMerge/>
            <w:vAlign w:val="center"/>
            <w:hideMark/>
          </w:tcPr>
          <w:p w:rsidR="006609B0" w:rsidRPr="006609B0" w:rsidRDefault="006609B0" w:rsidP="006609B0">
            <w:pPr>
              <w:spacing w:after="0"/>
              <w:jc w:val="left"/>
              <w:rPr>
                <w:sz w:val="16"/>
                <w:szCs w:val="16"/>
              </w:rPr>
            </w:pPr>
          </w:p>
        </w:tc>
        <w:tc>
          <w:tcPr>
            <w:tcW w:w="709" w:type="dxa"/>
            <w:vMerge/>
            <w:vAlign w:val="center"/>
            <w:hideMark/>
          </w:tcPr>
          <w:p w:rsidR="006609B0" w:rsidRPr="006609B0" w:rsidRDefault="006609B0" w:rsidP="006609B0">
            <w:pPr>
              <w:spacing w:after="0"/>
              <w:jc w:val="center"/>
              <w:rPr>
                <w:sz w:val="16"/>
                <w:szCs w:val="16"/>
              </w:rPr>
            </w:pPr>
          </w:p>
        </w:tc>
        <w:tc>
          <w:tcPr>
            <w:tcW w:w="567" w:type="dxa"/>
            <w:vMerge/>
            <w:vAlign w:val="center"/>
            <w:hideMark/>
          </w:tcPr>
          <w:p w:rsidR="006609B0" w:rsidRPr="006609B0" w:rsidRDefault="006609B0" w:rsidP="006609B0">
            <w:pPr>
              <w:spacing w:after="0"/>
              <w:jc w:val="center"/>
              <w:rPr>
                <w:sz w:val="16"/>
                <w:szCs w:val="16"/>
              </w:rPr>
            </w:pPr>
          </w:p>
        </w:tc>
        <w:tc>
          <w:tcPr>
            <w:tcW w:w="1984"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Содержание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Тетрадь по обучению грамоте для детей 5-7 лет. Занимаясь по тетради, малыши познакомятся с гласными и согласными буквами, научатся их писать, выполнят задания на </w:t>
            </w:r>
            <w:proofErr w:type="spellStart"/>
            <w:proofErr w:type="gramStart"/>
            <w:r w:rsidRPr="006609B0">
              <w:rPr>
                <w:sz w:val="16"/>
                <w:szCs w:val="16"/>
              </w:rPr>
              <w:t>звуко</w:t>
            </w:r>
            <w:proofErr w:type="spellEnd"/>
            <w:r w:rsidRPr="006609B0">
              <w:rPr>
                <w:sz w:val="16"/>
                <w:szCs w:val="16"/>
              </w:rPr>
              <w:t>-буквенный</w:t>
            </w:r>
            <w:proofErr w:type="gramEnd"/>
            <w:r w:rsidRPr="006609B0">
              <w:rPr>
                <w:sz w:val="16"/>
                <w:szCs w:val="16"/>
              </w:rPr>
              <w:t xml:space="preserve"> и голосовой анализ слова. На каждой страничке предложите раскрасить гласные буквы в красный цвет, а согласные - в синий, мягкий и твёрдый знаки - </w:t>
            </w:r>
            <w:proofErr w:type="gramStart"/>
            <w:r w:rsidRPr="006609B0">
              <w:rPr>
                <w:sz w:val="16"/>
                <w:szCs w:val="16"/>
              </w:rPr>
              <w:t>в</w:t>
            </w:r>
            <w:proofErr w:type="gramEnd"/>
            <w:r w:rsidRPr="006609B0">
              <w:rPr>
                <w:sz w:val="16"/>
                <w:szCs w:val="16"/>
              </w:rPr>
              <w:t xml:space="preserve"> чёрный.</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vMerge/>
            <w:shd w:val="clear" w:color="000000" w:fill="FFFFFF"/>
            <w:vAlign w:val="center"/>
          </w:tcPr>
          <w:p w:rsidR="006609B0" w:rsidRPr="006609B0" w:rsidRDefault="006609B0" w:rsidP="006609B0">
            <w:pPr>
              <w:spacing w:after="0"/>
              <w:jc w:val="center"/>
              <w:rPr>
                <w:sz w:val="16"/>
                <w:szCs w:val="16"/>
              </w:rPr>
            </w:pPr>
          </w:p>
        </w:tc>
        <w:tc>
          <w:tcPr>
            <w:tcW w:w="709" w:type="dxa"/>
            <w:vMerge/>
            <w:shd w:val="clear" w:color="000000" w:fill="FFFFFF"/>
            <w:vAlign w:val="center"/>
          </w:tcPr>
          <w:p w:rsidR="006609B0" w:rsidRPr="006609B0" w:rsidRDefault="006609B0" w:rsidP="006609B0">
            <w:pPr>
              <w:spacing w:after="0"/>
              <w:jc w:val="center"/>
              <w:rPr>
                <w:sz w:val="16"/>
                <w:szCs w:val="16"/>
              </w:rPr>
            </w:pPr>
          </w:p>
        </w:tc>
      </w:tr>
      <w:tr w:rsidR="006609B0" w:rsidRPr="006609B0" w:rsidTr="006609B0">
        <w:trPr>
          <w:trHeight w:val="20"/>
        </w:trPr>
        <w:tc>
          <w:tcPr>
            <w:tcW w:w="567" w:type="dxa"/>
            <w:shd w:val="clear" w:color="000000" w:fill="FFFFFF"/>
            <w:vAlign w:val="center"/>
          </w:tcPr>
          <w:p w:rsidR="006609B0" w:rsidRPr="006609B0" w:rsidRDefault="006609B0" w:rsidP="006609B0">
            <w:pPr>
              <w:spacing w:after="0"/>
              <w:jc w:val="center"/>
              <w:rPr>
                <w:sz w:val="16"/>
                <w:szCs w:val="16"/>
              </w:rPr>
            </w:pPr>
            <w:r w:rsidRPr="006609B0">
              <w:rPr>
                <w:sz w:val="16"/>
                <w:szCs w:val="16"/>
              </w:rPr>
              <w:t>29</w:t>
            </w:r>
          </w:p>
        </w:tc>
        <w:tc>
          <w:tcPr>
            <w:tcW w:w="959" w:type="dxa"/>
            <w:shd w:val="clear" w:color="000000" w:fill="FFFFFF"/>
            <w:vAlign w:val="center"/>
            <w:hideMark/>
          </w:tcPr>
          <w:p w:rsidR="006609B0" w:rsidRPr="006609B0" w:rsidRDefault="006609B0" w:rsidP="006609B0">
            <w:pPr>
              <w:spacing w:after="0"/>
              <w:jc w:val="left"/>
              <w:rPr>
                <w:sz w:val="16"/>
                <w:szCs w:val="16"/>
              </w:rPr>
            </w:pPr>
            <w:r w:rsidRPr="006609B0">
              <w:rPr>
                <w:sz w:val="16"/>
                <w:szCs w:val="16"/>
              </w:rPr>
              <w:t>Рабочая тетрадь тип</w:t>
            </w:r>
            <w:r w:rsidR="001D310B">
              <w:rPr>
                <w:sz w:val="16"/>
                <w:szCs w:val="16"/>
              </w:rPr>
              <w:t xml:space="preserve"> </w:t>
            </w:r>
            <w:r w:rsidRPr="006609B0">
              <w:rPr>
                <w:sz w:val="16"/>
                <w:szCs w:val="16"/>
              </w:rPr>
              <w:t>6</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60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left"/>
              <w:rPr>
                <w:sz w:val="16"/>
                <w:szCs w:val="16"/>
              </w:rPr>
            </w:pPr>
            <w:r w:rsidRPr="006609B0">
              <w:rPr>
                <w:sz w:val="16"/>
                <w:szCs w:val="16"/>
              </w:rPr>
              <w:t xml:space="preserve">Тетрадь должна быть по обучению грамоте детей 5-7 лет. Занимаясь по тетради, малыши познакомятся с гласными и согласными буквами, научатся их писать, выполнят задания на </w:t>
            </w:r>
            <w:proofErr w:type="spellStart"/>
            <w:proofErr w:type="gramStart"/>
            <w:r w:rsidRPr="006609B0">
              <w:rPr>
                <w:sz w:val="16"/>
                <w:szCs w:val="16"/>
              </w:rPr>
              <w:t>звуко</w:t>
            </w:r>
            <w:proofErr w:type="spellEnd"/>
            <w:r w:rsidRPr="006609B0">
              <w:rPr>
                <w:sz w:val="16"/>
                <w:szCs w:val="16"/>
              </w:rPr>
              <w:t>-буквенный</w:t>
            </w:r>
            <w:proofErr w:type="gramEnd"/>
            <w:r w:rsidRPr="006609B0">
              <w:rPr>
                <w:sz w:val="16"/>
                <w:szCs w:val="16"/>
              </w:rPr>
              <w:t xml:space="preserve"> и голосовой анализ слова. Заниматься по тетради можно как индивидуально, так и с небольшой группой детей. Страниц должно быть 32. Размер должен быть 20.5 x 17 x 0.2. Тип обложки - мягкая бумажная.</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shd w:val="clear" w:color="000000" w:fill="FFFFFF"/>
            <w:vAlign w:val="center"/>
          </w:tcPr>
          <w:p w:rsidR="006609B0" w:rsidRPr="006609B0" w:rsidRDefault="006609B0" w:rsidP="006609B0">
            <w:pPr>
              <w:spacing w:after="0"/>
              <w:jc w:val="center"/>
              <w:rPr>
                <w:sz w:val="16"/>
                <w:szCs w:val="16"/>
              </w:rPr>
            </w:pPr>
            <w:r w:rsidRPr="006609B0">
              <w:rPr>
                <w:sz w:val="16"/>
                <w:szCs w:val="16"/>
              </w:rPr>
              <w:t>30</w:t>
            </w:r>
          </w:p>
        </w:tc>
        <w:tc>
          <w:tcPr>
            <w:tcW w:w="959" w:type="dxa"/>
            <w:shd w:val="clear" w:color="000000" w:fill="FFFFFF"/>
            <w:vAlign w:val="center"/>
            <w:hideMark/>
          </w:tcPr>
          <w:p w:rsidR="006609B0" w:rsidRPr="006609B0" w:rsidRDefault="006609B0" w:rsidP="006609B0">
            <w:pPr>
              <w:spacing w:after="0"/>
              <w:jc w:val="left"/>
              <w:rPr>
                <w:sz w:val="16"/>
                <w:szCs w:val="16"/>
              </w:rPr>
            </w:pPr>
            <w:r w:rsidRPr="006609B0">
              <w:rPr>
                <w:sz w:val="16"/>
                <w:szCs w:val="16"/>
              </w:rPr>
              <w:t>Рабочая тетрадь тип</w:t>
            </w:r>
            <w:r w:rsidR="001D310B">
              <w:rPr>
                <w:sz w:val="16"/>
                <w:szCs w:val="16"/>
              </w:rPr>
              <w:t xml:space="preserve"> </w:t>
            </w:r>
            <w:r w:rsidRPr="006609B0">
              <w:rPr>
                <w:sz w:val="16"/>
                <w:szCs w:val="16"/>
              </w:rPr>
              <w:t>1</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60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left"/>
              <w:rPr>
                <w:sz w:val="16"/>
                <w:szCs w:val="16"/>
              </w:rPr>
            </w:pPr>
            <w:r w:rsidRPr="006609B0">
              <w:rPr>
                <w:sz w:val="16"/>
                <w:szCs w:val="16"/>
              </w:rPr>
              <w:t>Тетрадь должна быть об окружающем мире для детей 5-7 лет. Занимаясь по тетради, малыши научатся классифицировать предметы, называть группы предметов обобщающими словами. Заниматься по тетради можно как индивидуально, так и с небольшой группой детей. Страниц должно быть 32. Размер должен быть 20.5 x 17 x 0.2. Тип обложки - мягкая бумажная.</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shd w:val="clear" w:color="000000" w:fill="FFFFFF"/>
            <w:vAlign w:val="center"/>
          </w:tcPr>
          <w:p w:rsidR="006609B0" w:rsidRPr="006609B0" w:rsidRDefault="006609B0" w:rsidP="006609B0">
            <w:pPr>
              <w:spacing w:after="0"/>
              <w:jc w:val="center"/>
              <w:rPr>
                <w:sz w:val="16"/>
                <w:szCs w:val="16"/>
              </w:rPr>
            </w:pPr>
            <w:r w:rsidRPr="006609B0">
              <w:rPr>
                <w:sz w:val="16"/>
                <w:szCs w:val="16"/>
              </w:rPr>
              <w:t>31</w:t>
            </w:r>
          </w:p>
        </w:tc>
        <w:tc>
          <w:tcPr>
            <w:tcW w:w="959" w:type="dxa"/>
            <w:shd w:val="clear" w:color="000000" w:fill="FFFFFF"/>
            <w:vAlign w:val="center"/>
            <w:hideMark/>
          </w:tcPr>
          <w:p w:rsidR="006609B0" w:rsidRPr="006609B0" w:rsidRDefault="006609B0" w:rsidP="006609B0">
            <w:pPr>
              <w:spacing w:after="0"/>
              <w:jc w:val="left"/>
              <w:rPr>
                <w:sz w:val="16"/>
                <w:szCs w:val="16"/>
              </w:rPr>
            </w:pPr>
            <w:r w:rsidRPr="006609B0">
              <w:rPr>
                <w:sz w:val="16"/>
                <w:szCs w:val="16"/>
              </w:rPr>
              <w:t>Рабочая тетрадь тип</w:t>
            </w:r>
            <w:r w:rsidR="001D310B">
              <w:rPr>
                <w:sz w:val="16"/>
                <w:szCs w:val="16"/>
              </w:rPr>
              <w:t xml:space="preserve"> </w:t>
            </w:r>
            <w:r w:rsidRPr="006609B0">
              <w:rPr>
                <w:sz w:val="16"/>
                <w:szCs w:val="16"/>
              </w:rPr>
              <w:t>2</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60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left"/>
              <w:rPr>
                <w:sz w:val="16"/>
                <w:szCs w:val="16"/>
              </w:rPr>
            </w:pPr>
            <w:r w:rsidRPr="006609B0">
              <w:rPr>
                <w:sz w:val="16"/>
                <w:szCs w:val="16"/>
              </w:rPr>
              <w:t>Тетрадь должна быть об окружающем мире для детей 5-7 лет. Занимаясь по тетради, малыши научатся классифицировать объекты природы, называть обобщающими словами их группы. Заниматься по тетради можно как индивидуально, так и с небольшой группой детей. Страниц должно быть 32. Размер должен быть 20.5 x 17 x 0.2. Тип обложки - мягкая бумажная.</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shd w:val="clear" w:color="000000" w:fill="FFFFFF"/>
            <w:vAlign w:val="center"/>
          </w:tcPr>
          <w:p w:rsidR="006609B0" w:rsidRPr="006609B0" w:rsidRDefault="006609B0" w:rsidP="006609B0">
            <w:pPr>
              <w:spacing w:after="0"/>
              <w:jc w:val="center"/>
              <w:rPr>
                <w:sz w:val="16"/>
                <w:szCs w:val="16"/>
              </w:rPr>
            </w:pPr>
            <w:r w:rsidRPr="006609B0">
              <w:rPr>
                <w:sz w:val="16"/>
                <w:szCs w:val="16"/>
              </w:rPr>
              <w:t>32</w:t>
            </w:r>
          </w:p>
        </w:tc>
        <w:tc>
          <w:tcPr>
            <w:tcW w:w="959" w:type="dxa"/>
            <w:shd w:val="clear" w:color="000000" w:fill="FFFFFF"/>
            <w:vAlign w:val="center"/>
            <w:hideMark/>
          </w:tcPr>
          <w:p w:rsidR="006609B0" w:rsidRPr="006609B0" w:rsidRDefault="006609B0" w:rsidP="006609B0">
            <w:pPr>
              <w:spacing w:after="0"/>
              <w:jc w:val="left"/>
              <w:rPr>
                <w:sz w:val="16"/>
                <w:szCs w:val="16"/>
              </w:rPr>
            </w:pPr>
            <w:r w:rsidRPr="006609B0">
              <w:rPr>
                <w:sz w:val="16"/>
                <w:szCs w:val="16"/>
              </w:rPr>
              <w:t>Рабочая тетрадь тип</w:t>
            </w:r>
            <w:r w:rsidR="001D310B">
              <w:rPr>
                <w:sz w:val="16"/>
                <w:szCs w:val="16"/>
              </w:rPr>
              <w:t xml:space="preserve"> </w:t>
            </w:r>
            <w:r w:rsidRPr="006609B0">
              <w:rPr>
                <w:sz w:val="16"/>
                <w:szCs w:val="16"/>
              </w:rPr>
              <w:t>3</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60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left"/>
              <w:rPr>
                <w:sz w:val="16"/>
                <w:szCs w:val="16"/>
              </w:rPr>
            </w:pPr>
            <w:r w:rsidRPr="006609B0">
              <w:rPr>
                <w:sz w:val="16"/>
                <w:szCs w:val="16"/>
              </w:rPr>
              <w:t xml:space="preserve">Первая часть тетради по математике для детей. </w:t>
            </w:r>
            <w:proofErr w:type="gramStart"/>
            <w:r w:rsidRPr="006609B0">
              <w:rPr>
                <w:sz w:val="16"/>
                <w:szCs w:val="16"/>
              </w:rPr>
              <w:t>Занимаясь по ней, малыши научатся сравнивать предметы по величине, познакомятся с геометрическими фигурами, усвоят понятия "много - мало" и "один - много", а также разовьют внимание, зрительное и слуховое восприятие, мышление, память, мелкую моторику и координацию движений руки.</w:t>
            </w:r>
            <w:proofErr w:type="gramEnd"/>
            <w:r w:rsidRPr="006609B0">
              <w:rPr>
                <w:sz w:val="16"/>
                <w:szCs w:val="16"/>
              </w:rPr>
              <w:br/>
            </w:r>
            <w:r w:rsidRPr="006609B0">
              <w:rPr>
                <w:sz w:val="16"/>
                <w:szCs w:val="16"/>
              </w:rPr>
              <w:br/>
              <w:t>Заниматься по тетради можно как индивидуально, так и с группой детей.</w:t>
            </w:r>
            <w:r w:rsidRPr="006609B0">
              <w:rPr>
                <w:sz w:val="16"/>
                <w:szCs w:val="16"/>
              </w:rPr>
              <w:br/>
            </w:r>
            <w:r w:rsidRPr="006609B0">
              <w:rPr>
                <w:sz w:val="16"/>
                <w:szCs w:val="16"/>
              </w:rPr>
              <w:br/>
              <w:t>Тип книги Печатная книга</w:t>
            </w:r>
            <w:r w:rsidRPr="006609B0">
              <w:rPr>
                <w:sz w:val="16"/>
                <w:szCs w:val="16"/>
              </w:rPr>
              <w:br/>
            </w:r>
            <w:r w:rsidRPr="006609B0">
              <w:rPr>
                <w:sz w:val="16"/>
                <w:szCs w:val="16"/>
              </w:rPr>
              <w:br/>
              <w:t>Язык издания Русский,</w:t>
            </w:r>
            <w:r w:rsidRPr="006609B0">
              <w:rPr>
                <w:sz w:val="16"/>
                <w:szCs w:val="16"/>
              </w:rPr>
              <w:br/>
            </w:r>
            <w:r w:rsidRPr="006609B0">
              <w:rPr>
                <w:sz w:val="16"/>
                <w:szCs w:val="16"/>
              </w:rPr>
              <w:br/>
              <w:t>Количество страниц 32</w:t>
            </w:r>
            <w:r w:rsidRPr="006609B0">
              <w:rPr>
                <w:sz w:val="16"/>
                <w:szCs w:val="16"/>
              </w:rPr>
              <w:br/>
            </w:r>
            <w:r w:rsidRPr="006609B0">
              <w:rPr>
                <w:sz w:val="16"/>
                <w:szCs w:val="16"/>
              </w:rPr>
              <w:br/>
              <w:t>Предмет обучения Математика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shd w:val="clear" w:color="000000" w:fill="FFFFFF"/>
            <w:vAlign w:val="center"/>
          </w:tcPr>
          <w:p w:rsidR="006609B0" w:rsidRPr="006609B0" w:rsidRDefault="006609B0" w:rsidP="006609B0">
            <w:pPr>
              <w:spacing w:after="0"/>
              <w:jc w:val="center"/>
              <w:rPr>
                <w:sz w:val="16"/>
                <w:szCs w:val="16"/>
              </w:rPr>
            </w:pPr>
            <w:r w:rsidRPr="006609B0">
              <w:rPr>
                <w:sz w:val="16"/>
                <w:szCs w:val="16"/>
              </w:rPr>
              <w:t>33</w:t>
            </w:r>
          </w:p>
        </w:tc>
        <w:tc>
          <w:tcPr>
            <w:tcW w:w="959" w:type="dxa"/>
            <w:shd w:val="clear" w:color="000000" w:fill="FFFFFF"/>
            <w:vAlign w:val="center"/>
            <w:hideMark/>
          </w:tcPr>
          <w:p w:rsidR="006609B0" w:rsidRPr="006609B0" w:rsidRDefault="006609B0" w:rsidP="006609B0">
            <w:pPr>
              <w:spacing w:after="0"/>
              <w:jc w:val="left"/>
              <w:rPr>
                <w:sz w:val="16"/>
                <w:szCs w:val="16"/>
              </w:rPr>
            </w:pPr>
            <w:r w:rsidRPr="006609B0">
              <w:rPr>
                <w:sz w:val="16"/>
                <w:szCs w:val="16"/>
              </w:rPr>
              <w:t>Рабочая тетрадь тип</w:t>
            </w:r>
            <w:r w:rsidR="001D310B">
              <w:rPr>
                <w:sz w:val="16"/>
                <w:szCs w:val="16"/>
              </w:rPr>
              <w:t xml:space="preserve"> </w:t>
            </w:r>
            <w:r w:rsidRPr="006609B0">
              <w:rPr>
                <w:sz w:val="16"/>
                <w:szCs w:val="16"/>
              </w:rPr>
              <w:t>4</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60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left"/>
              <w:rPr>
                <w:sz w:val="16"/>
                <w:szCs w:val="16"/>
              </w:rPr>
            </w:pPr>
            <w:r w:rsidRPr="006609B0">
              <w:rPr>
                <w:sz w:val="16"/>
                <w:szCs w:val="16"/>
              </w:rPr>
              <w:t>Вторая часть тетради по математике для детей. Занимаясь по ней, малыши познакомятся с цифрами от 1 до 10, количественным и порядковым значением чисел, научатся соотносить цифру с количеством предметов, а также разовьют внимание, зрительное и слуховое восприятие, мышление, память, мелкую моторику и координацию движений руки.</w:t>
            </w:r>
            <w:r w:rsidRPr="006609B0">
              <w:rPr>
                <w:sz w:val="16"/>
                <w:szCs w:val="16"/>
              </w:rPr>
              <w:br/>
            </w:r>
            <w:r w:rsidRPr="006609B0">
              <w:rPr>
                <w:sz w:val="16"/>
                <w:szCs w:val="16"/>
              </w:rPr>
              <w:br/>
              <w:t>Заниматься по тетради можно как индивидуально, так и с группой детей.</w:t>
            </w:r>
            <w:r w:rsidRPr="006609B0">
              <w:rPr>
                <w:sz w:val="16"/>
                <w:szCs w:val="16"/>
              </w:rPr>
              <w:br/>
            </w:r>
            <w:r w:rsidRPr="006609B0">
              <w:rPr>
                <w:sz w:val="16"/>
                <w:szCs w:val="16"/>
              </w:rPr>
              <w:br/>
              <w:t>Тип книги Печатная книга</w:t>
            </w:r>
            <w:r w:rsidRPr="006609B0">
              <w:rPr>
                <w:sz w:val="16"/>
                <w:szCs w:val="16"/>
              </w:rPr>
              <w:br/>
            </w:r>
            <w:r w:rsidRPr="006609B0">
              <w:rPr>
                <w:sz w:val="16"/>
                <w:szCs w:val="16"/>
              </w:rPr>
              <w:br/>
              <w:t>Язык издания Русский,</w:t>
            </w:r>
            <w:r w:rsidRPr="006609B0">
              <w:rPr>
                <w:sz w:val="16"/>
                <w:szCs w:val="16"/>
              </w:rPr>
              <w:br/>
            </w:r>
            <w:r w:rsidRPr="006609B0">
              <w:rPr>
                <w:sz w:val="16"/>
                <w:szCs w:val="16"/>
              </w:rPr>
              <w:br/>
              <w:t>Количество страниц 32</w:t>
            </w:r>
            <w:r w:rsidRPr="006609B0">
              <w:rPr>
                <w:sz w:val="16"/>
                <w:szCs w:val="16"/>
              </w:rPr>
              <w:br/>
            </w:r>
            <w:r w:rsidRPr="006609B0">
              <w:rPr>
                <w:sz w:val="16"/>
                <w:szCs w:val="16"/>
              </w:rPr>
              <w:br/>
              <w:t>Предмет обучения Математика</w:t>
            </w:r>
          </w:p>
        </w:tc>
        <w:tc>
          <w:tcPr>
            <w:tcW w:w="885" w:type="dxa"/>
            <w:shd w:val="clear" w:color="000000" w:fill="FFFFFF"/>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34</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Альбом для рисования А</w:t>
            </w:r>
            <w:proofErr w:type="gramStart"/>
            <w:r w:rsidRPr="006609B0">
              <w:rPr>
                <w:sz w:val="16"/>
                <w:szCs w:val="16"/>
              </w:rPr>
              <w:t>4</w:t>
            </w:r>
            <w:proofErr w:type="gramEnd"/>
            <w:r w:rsidRPr="006609B0">
              <w:rPr>
                <w:sz w:val="16"/>
                <w:szCs w:val="16"/>
              </w:rPr>
              <w:t xml:space="preserve"> </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100</w:t>
            </w:r>
          </w:p>
        </w:tc>
        <w:tc>
          <w:tcPr>
            <w:tcW w:w="567" w:type="dxa"/>
            <w:shd w:val="clear" w:color="000000" w:fill="FFFFFF"/>
            <w:vAlign w:val="center"/>
            <w:hideMark/>
          </w:tcPr>
          <w:p w:rsidR="006609B0" w:rsidRPr="006609B0" w:rsidRDefault="006609B0" w:rsidP="006609B0">
            <w:pPr>
              <w:spacing w:after="0"/>
              <w:jc w:val="center"/>
              <w:rPr>
                <w:sz w:val="16"/>
                <w:szCs w:val="16"/>
              </w:rPr>
            </w:pPr>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Обложка из высококачественного мелованного картона плотностью 170 г/м</w:t>
            </w:r>
            <w:proofErr w:type="gramStart"/>
            <w:r w:rsidRPr="006609B0">
              <w:rPr>
                <w:sz w:val="16"/>
                <w:szCs w:val="16"/>
              </w:rPr>
              <w:t>2</w:t>
            </w:r>
            <w:proofErr w:type="gramEnd"/>
            <w:r w:rsidRPr="006609B0">
              <w:rPr>
                <w:sz w:val="16"/>
                <w:szCs w:val="16"/>
              </w:rPr>
              <w:t>. Жесткая подложка 360 г/м</w:t>
            </w:r>
            <w:proofErr w:type="gramStart"/>
            <w:r w:rsidRPr="006609B0">
              <w:rPr>
                <w:sz w:val="16"/>
                <w:szCs w:val="16"/>
              </w:rPr>
              <w:t>2</w:t>
            </w:r>
            <w:proofErr w:type="gramEnd"/>
            <w:r w:rsidRPr="006609B0">
              <w:rPr>
                <w:sz w:val="16"/>
                <w:szCs w:val="16"/>
              </w:rPr>
              <w:t>. Внутренний блок состоит из 40 листов бумаги плотностью 120 г/м</w:t>
            </w:r>
            <w:proofErr w:type="gramStart"/>
            <w:r w:rsidRPr="006609B0">
              <w:rPr>
                <w:sz w:val="16"/>
                <w:szCs w:val="16"/>
              </w:rPr>
              <w:t>2</w:t>
            </w:r>
            <w:proofErr w:type="gramEnd"/>
            <w:r w:rsidRPr="006609B0">
              <w:rPr>
                <w:sz w:val="16"/>
                <w:szCs w:val="16"/>
              </w:rPr>
              <w:t xml:space="preserve">. Белизна бумаги – 100%. Тип скрепления – склейка. Альбомы упакованы в </w:t>
            </w:r>
            <w:proofErr w:type="spellStart"/>
            <w:r w:rsidRPr="006609B0">
              <w:rPr>
                <w:sz w:val="16"/>
                <w:szCs w:val="16"/>
              </w:rPr>
              <w:t>термоусадочную</w:t>
            </w:r>
            <w:proofErr w:type="spellEnd"/>
            <w:r w:rsidRPr="006609B0">
              <w:rPr>
                <w:sz w:val="16"/>
                <w:szCs w:val="16"/>
              </w:rPr>
              <w:t xml:space="preserve"> пленку по 5 штук</w:t>
            </w:r>
            <w:proofErr w:type="gramStart"/>
            <w:r w:rsidRPr="006609B0">
              <w:rPr>
                <w:sz w:val="16"/>
                <w:szCs w:val="16"/>
              </w:rPr>
              <w:t>.</w:t>
            </w:r>
            <w:proofErr w:type="gramEnd"/>
            <w:r w:rsidRPr="006609B0">
              <w:rPr>
                <w:sz w:val="16"/>
                <w:szCs w:val="16"/>
              </w:rPr>
              <w:t xml:space="preserve">  </w:t>
            </w:r>
            <w:proofErr w:type="gramStart"/>
            <w:r w:rsidRPr="006609B0">
              <w:rPr>
                <w:sz w:val="16"/>
                <w:szCs w:val="16"/>
              </w:rPr>
              <w:t>р</w:t>
            </w:r>
            <w:proofErr w:type="gramEnd"/>
            <w:r w:rsidRPr="006609B0">
              <w:rPr>
                <w:sz w:val="16"/>
                <w:szCs w:val="16"/>
              </w:rPr>
              <w:t>оссийского производства отпечатаны на современном высокотехнологичном оборудовании и соответствуют стандартам качества.</w:t>
            </w:r>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35</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Бумага  офисная А</w:t>
            </w:r>
            <w:proofErr w:type="gramStart"/>
            <w:r w:rsidRPr="006609B0">
              <w:rPr>
                <w:sz w:val="16"/>
                <w:szCs w:val="16"/>
              </w:rPr>
              <w:t>4</w:t>
            </w:r>
            <w:proofErr w:type="gramEnd"/>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50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 xml:space="preserve">   Внутренний блок состоит из 500 листов бумаги плотностью 80 г/м</w:t>
            </w:r>
            <w:proofErr w:type="gramStart"/>
            <w:r w:rsidRPr="006609B0">
              <w:rPr>
                <w:sz w:val="16"/>
                <w:szCs w:val="16"/>
              </w:rPr>
              <w:t>2</w:t>
            </w:r>
            <w:proofErr w:type="gramEnd"/>
            <w:r w:rsidRPr="006609B0">
              <w:rPr>
                <w:sz w:val="16"/>
                <w:szCs w:val="16"/>
              </w:rPr>
              <w:t>. Белизна бумаги – 100%.</w:t>
            </w:r>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36</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 xml:space="preserve">Восковые мелки </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35</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bottom"/>
            <w:hideMark/>
          </w:tcPr>
          <w:p w:rsidR="006609B0" w:rsidRPr="006609B0" w:rsidRDefault="006609B0" w:rsidP="006609B0">
            <w:pPr>
              <w:spacing w:after="0"/>
              <w:jc w:val="left"/>
              <w:rPr>
                <w:sz w:val="16"/>
                <w:szCs w:val="16"/>
              </w:rPr>
            </w:pPr>
            <w:r w:rsidRPr="006609B0">
              <w:rPr>
                <w:sz w:val="16"/>
                <w:szCs w:val="16"/>
              </w:rPr>
              <w:t>Палитра состоит из 12 ярких и насыщенных цветов. Форма корпуса: круглая</w:t>
            </w:r>
            <w:r w:rsidRPr="006609B0">
              <w:rPr>
                <w:sz w:val="16"/>
                <w:szCs w:val="16"/>
              </w:rPr>
              <w:br/>
              <w:t>Серия: Солнышко</w:t>
            </w:r>
            <w:r w:rsidRPr="006609B0">
              <w:rPr>
                <w:sz w:val="16"/>
                <w:szCs w:val="16"/>
              </w:rPr>
              <w:br/>
              <w:t>Диаметр: 8 мм</w:t>
            </w:r>
            <w:r w:rsidRPr="006609B0">
              <w:rPr>
                <w:sz w:val="16"/>
                <w:szCs w:val="16"/>
              </w:rPr>
              <w:br/>
              <w:t>Бумажное покрытие корпуса: да</w:t>
            </w:r>
            <w:r w:rsidRPr="006609B0">
              <w:rPr>
                <w:sz w:val="16"/>
                <w:szCs w:val="16"/>
              </w:rPr>
              <w:br/>
              <w:t xml:space="preserve">Упаковка: картонная с </w:t>
            </w:r>
            <w:proofErr w:type="spellStart"/>
            <w:r w:rsidRPr="006609B0">
              <w:rPr>
                <w:sz w:val="16"/>
                <w:szCs w:val="16"/>
              </w:rPr>
              <w:t>европодвесом</w:t>
            </w:r>
            <w:proofErr w:type="spellEnd"/>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37</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 xml:space="preserve">Гуашь 12 цветов </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bottom"/>
            <w:hideMark/>
          </w:tcPr>
          <w:p w:rsidR="006609B0" w:rsidRPr="006609B0" w:rsidRDefault="006609B0" w:rsidP="006609B0">
            <w:pPr>
              <w:spacing w:after="0"/>
              <w:jc w:val="left"/>
              <w:rPr>
                <w:sz w:val="16"/>
                <w:szCs w:val="16"/>
              </w:rPr>
            </w:pPr>
            <w:r w:rsidRPr="006609B0">
              <w:rPr>
                <w:sz w:val="16"/>
                <w:szCs w:val="16"/>
              </w:rPr>
              <w:t>Количество цветов в наборе: 12 шт.</w:t>
            </w:r>
            <w:r w:rsidRPr="006609B0">
              <w:rPr>
                <w:sz w:val="16"/>
                <w:szCs w:val="16"/>
              </w:rPr>
              <w:br/>
              <w:t>Объем баночки: 20 мл</w:t>
            </w:r>
            <w:r w:rsidRPr="006609B0">
              <w:rPr>
                <w:sz w:val="16"/>
                <w:szCs w:val="16"/>
              </w:rPr>
              <w:br/>
              <w:t>Общий объем: 240 мл</w:t>
            </w:r>
            <w:r w:rsidRPr="006609B0">
              <w:rPr>
                <w:sz w:val="16"/>
                <w:szCs w:val="16"/>
              </w:rPr>
              <w:br/>
              <w:t>Серия: Магия цвета</w:t>
            </w:r>
            <w:r w:rsidRPr="006609B0">
              <w:rPr>
                <w:sz w:val="16"/>
                <w:szCs w:val="16"/>
              </w:rPr>
              <w:br/>
              <w:t>Тара: пластмассовая герметичная баночка</w:t>
            </w:r>
            <w:r w:rsidRPr="006609B0">
              <w:rPr>
                <w:sz w:val="16"/>
                <w:szCs w:val="16"/>
              </w:rPr>
              <w:br/>
              <w:t>Упаковка: картонная коробка</w:t>
            </w:r>
            <w:r w:rsidRPr="006609B0">
              <w:rPr>
                <w:sz w:val="16"/>
                <w:szCs w:val="16"/>
              </w:rPr>
              <w:br/>
              <w:t>Производитель: Россия</w:t>
            </w:r>
            <w:r w:rsidRPr="006609B0">
              <w:rPr>
                <w:sz w:val="16"/>
                <w:szCs w:val="16"/>
              </w:rPr>
              <w:br/>
              <w:t>Вес с упаковкой</w:t>
            </w:r>
            <w:proofErr w:type="gramStart"/>
            <w:r w:rsidRPr="006609B0">
              <w:rPr>
                <w:sz w:val="16"/>
                <w:szCs w:val="16"/>
              </w:rPr>
              <w:t xml:space="preserve"> :</w:t>
            </w:r>
            <w:proofErr w:type="gramEnd"/>
            <w:r w:rsidRPr="006609B0">
              <w:rPr>
                <w:sz w:val="16"/>
                <w:szCs w:val="16"/>
              </w:rPr>
              <w:t xml:space="preserve"> 451 г.</w:t>
            </w:r>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38</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Гуашь 6 цветов</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bottom"/>
            <w:hideMark/>
          </w:tcPr>
          <w:p w:rsidR="006609B0" w:rsidRPr="006609B0" w:rsidRDefault="006609B0" w:rsidP="006609B0">
            <w:pPr>
              <w:spacing w:after="0"/>
              <w:jc w:val="left"/>
              <w:rPr>
                <w:sz w:val="16"/>
                <w:szCs w:val="16"/>
              </w:rPr>
            </w:pPr>
            <w:r w:rsidRPr="006609B0">
              <w:rPr>
                <w:sz w:val="16"/>
                <w:szCs w:val="16"/>
              </w:rPr>
              <w:t>Количество цветов в наборе: 6 шт.</w:t>
            </w:r>
            <w:r w:rsidRPr="006609B0">
              <w:rPr>
                <w:sz w:val="16"/>
                <w:szCs w:val="16"/>
              </w:rPr>
              <w:br/>
              <w:t>Объем баночки: 25 мл</w:t>
            </w:r>
            <w:r w:rsidRPr="006609B0">
              <w:rPr>
                <w:sz w:val="16"/>
                <w:szCs w:val="16"/>
              </w:rPr>
              <w:br/>
              <w:t>Общий объем: 150 мл</w:t>
            </w:r>
            <w:r w:rsidRPr="006609B0">
              <w:rPr>
                <w:sz w:val="16"/>
                <w:szCs w:val="16"/>
              </w:rPr>
              <w:br/>
              <w:t>Серия: Солнышко</w:t>
            </w:r>
            <w:r w:rsidRPr="006609B0">
              <w:rPr>
                <w:sz w:val="16"/>
                <w:szCs w:val="16"/>
              </w:rPr>
              <w:br/>
              <w:t>Тара: пластмассовая герметичная баночка</w:t>
            </w:r>
            <w:r w:rsidRPr="006609B0">
              <w:rPr>
                <w:sz w:val="16"/>
                <w:szCs w:val="16"/>
              </w:rPr>
              <w:br/>
              <w:t>Упаковка: картонная коробка</w:t>
            </w:r>
            <w:r w:rsidRPr="006609B0">
              <w:rPr>
                <w:sz w:val="16"/>
                <w:szCs w:val="16"/>
              </w:rPr>
              <w:br/>
              <w:t>Производитель: Россия</w:t>
            </w:r>
            <w:r w:rsidRPr="006609B0">
              <w:rPr>
                <w:sz w:val="16"/>
                <w:szCs w:val="16"/>
              </w:rPr>
              <w:br/>
              <w:t>ОКПД2: 20.30.23.110</w:t>
            </w:r>
            <w:r w:rsidRPr="006609B0">
              <w:rPr>
                <w:sz w:val="16"/>
                <w:szCs w:val="16"/>
              </w:rPr>
              <w:br/>
              <w:t>Вес с упаковкой</w:t>
            </w:r>
            <w:proofErr w:type="gramStart"/>
            <w:r w:rsidRPr="006609B0">
              <w:rPr>
                <w:sz w:val="16"/>
                <w:szCs w:val="16"/>
              </w:rPr>
              <w:t xml:space="preserve"> :</w:t>
            </w:r>
            <w:proofErr w:type="gramEnd"/>
            <w:r w:rsidRPr="006609B0">
              <w:rPr>
                <w:sz w:val="16"/>
                <w:szCs w:val="16"/>
              </w:rPr>
              <w:t xml:space="preserve"> 219 г.</w:t>
            </w:r>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39</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 xml:space="preserve">Карандаш </w:t>
            </w:r>
            <w:proofErr w:type="spellStart"/>
            <w:r w:rsidRPr="006609B0">
              <w:rPr>
                <w:sz w:val="16"/>
                <w:szCs w:val="16"/>
              </w:rPr>
              <w:t>чернографитный</w:t>
            </w:r>
            <w:proofErr w:type="spellEnd"/>
            <w:r w:rsidRPr="006609B0">
              <w:rPr>
                <w:sz w:val="16"/>
                <w:szCs w:val="16"/>
              </w:rPr>
              <w:t xml:space="preserve"> </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120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bottom"/>
            <w:hideMark/>
          </w:tcPr>
          <w:p w:rsidR="006609B0" w:rsidRPr="006609B0" w:rsidRDefault="006609B0" w:rsidP="006609B0">
            <w:pPr>
              <w:spacing w:after="0"/>
              <w:jc w:val="left"/>
              <w:rPr>
                <w:sz w:val="16"/>
                <w:szCs w:val="16"/>
              </w:rPr>
            </w:pPr>
            <w:r w:rsidRPr="006609B0">
              <w:rPr>
                <w:sz w:val="16"/>
                <w:szCs w:val="16"/>
              </w:rPr>
              <w:t>Твердость: HB</w:t>
            </w:r>
            <w:r w:rsidRPr="006609B0">
              <w:rPr>
                <w:sz w:val="16"/>
                <w:szCs w:val="16"/>
              </w:rPr>
              <w:br/>
            </w:r>
            <w:proofErr w:type="gramStart"/>
            <w:r w:rsidRPr="006609B0">
              <w:rPr>
                <w:sz w:val="16"/>
                <w:szCs w:val="16"/>
              </w:rPr>
              <w:t>Заточенный</w:t>
            </w:r>
            <w:proofErr w:type="gramEnd"/>
            <w:r w:rsidRPr="006609B0">
              <w:rPr>
                <w:sz w:val="16"/>
                <w:szCs w:val="16"/>
              </w:rPr>
              <w:t>: да</w:t>
            </w:r>
            <w:r w:rsidRPr="006609B0">
              <w:rPr>
                <w:sz w:val="16"/>
                <w:szCs w:val="16"/>
              </w:rPr>
              <w:br/>
              <w:t>Наличие ластика: да</w:t>
            </w:r>
            <w:r w:rsidRPr="006609B0">
              <w:rPr>
                <w:sz w:val="16"/>
                <w:szCs w:val="16"/>
              </w:rPr>
              <w:br/>
              <w:t xml:space="preserve">Серия: </w:t>
            </w:r>
            <w:proofErr w:type="spellStart"/>
            <w:r w:rsidRPr="006609B0">
              <w:rPr>
                <w:sz w:val="16"/>
                <w:szCs w:val="16"/>
              </w:rPr>
              <w:t>Neon</w:t>
            </w:r>
            <w:proofErr w:type="spellEnd"/>
            <w:r w:rsidRPr="006609B0">
              <w:rPr>
                <w:sz w:val="16"/>
                <w:szCs w:val="16"/>
              </w:rPr>
              <w:br/>
              <w:t>Диаметр грифеля: 2.2 мм</w:t>
            </w:r>
            <w:r w:rsidRPr="006609B0">
              <w:rPr>
                <w:sz w:val="16"/>
                <w:szCs w:val="16"/>
              </w:rPr>
              <w:br/>
              <w:t>Количество карандашей в упаковке: 1 шт.</w:t>
            </w:r>
            <w:r w:rsidRPr="006609B0">
              <w:rPr>
                <w:sz w:val="16"/>
                <w:szCs w:val="16"/>
              </w:rPr>
              <w:br/>
              <w:t>Количество твердостей в наборе: 1</w:t>
            </w:r>
            <w:r w:rsidRPr="006609B0">
              <w:rPr>
                <w:sz w:val="16"/>
                <w:szCs w:val="16"/>
              </w:rPr>
              <w:br/>
              <w:t>Форма корпуса: трехгранная</w:t>
            </w:r>
            <w:r w:rsidRPr="006609B0">
              <w:rPr>
                <w:sz w:val="16"/>
                <w:szCs w:val="16"/>
              </w:rPr>
              <w:br/>
              <w:t>Ударопрочный грифель: да</w:t>
            </w:r>
            <w:r w:rsidRPr="006609B0">
              <w:rPr>
                <w:sz w:val="16"/>
                <w:szCs w:val="16"/>
              </w:rPr>
              <w:br/>
              <w:t>Длина карандаша: 190 мм</w:t>
            </w:r>
            <w:r w:rsidRPr="006609B0">
              <w:rPr>
                <w:sz w:val="16"/>
                <w:szCs w:val="16"/>
              </w:rPr>
              <w:br/>
              <w:t>Материал корпуса: дерево</w:t>
            </w:r>
            <w:r w:rsidRPr="006609B0">
              <w:rPr>
                <w:sz w:val="16"/>
                <w:szCs w:val="16"/>
              </w:rPr>
              <w:br/>
              <w:t>Цвет корпуса: ассорти</w:t>
            </w:r>
            <w:r w:rsidRPr="006609B0">
              <w:rPr>
                <w:sz w:val="16"/>
                <w:szCs w:val="16"/>
              </w:rPr>
              <w:br/>
              <w:t>Дизайн: без дизайна</w:t>
            </w:r>
            <w:r w:rsidRPr="006609B0">
              <w:rPr>
                <w:sz w:val="16"/>
                <w:szCs w:val="16"/>
              </w:rPr>
              <w:br/>
              <w:t>Количество дизайнов в упаковке: 4 шт.</w:t>
            </w:r>
            <w:r w:rsidRPr="006609B0">
              <w:rPr>
                <w:sz w:val="16"/>
                <w:szCs w:val="16"/>
              </w:rPr>
              <w:br/>
              <w:t xml:space="preserve">Упаковка: картонная коробка с </w:t>
            </w:r>
            <w:proofErr w:type="spellStart"/>
            <w:r w:rsidRPr="006609B0">
              <w:rPr>
                <w:sz w:val="16"/>
                <w:szCs w:val="16"/>
              </w:rPr>
              <w:t>европодвесом</w:t>
            </w:r>
            <w:proofErr w:type="spellEnd"/>
            <w:r w:rsidRPr="006609B0">
              <w:rPr>
                <w:sz w:val="16"/>
                <w:szCs w:val="16"/>
              </w:rPr>
              <w:br/>
              <w:t>ОКПД2: 32.99.15.110</w:t>
            </w:r>
            <w:r w:rsidRPr="006609B0">
              <w:rPr>
                <w:sz w:val="16"/>
                <w:szCs w:val="16"/>
              </w:rPr>
              <w:br/>
              <w:t>Вес с упаковкой</w:t>
            </w:r>
            <w:proofErr w:type="gramStart"/>
            <w:r w:rsidRPr="006609B0">
              <w:rPr>
                <w:sz w:val="16"/>
                <w:szCs w:val="16"/>
              </w:rPr>
              <w:t xml:space="preserve"> :</w:t>
            </w:r>
            <w:proofErr w:type="gramEnd"/>
            <w:r w:rsidRPr="006609B0">
              <w:rPr>
                <w:sz w:val="16"/>
                <w:szCs w:val="16"/>
              </w:rPr>
              <w:t xml:space="preserve"> 7 г.</w:t>
            </w:r>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40</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 xml:space="preserve">Карандаши цветные </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100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bottom"/>
            <w:hideMark/>
          </w:tcPr>
          <w:p w:rsidR="006609B0" w:rsidRPr="006609B0" w:rsidRDefault="006609B0" w:rsidP="006609B0">
            <w:pPr>
              <w:spacing w:after="0"/>
              <w:jc w:val="left"/>
              <w:rPr>
                <w:sz w:val="16"/>
                <w:szCs w:val="16"/>
              </w:rPr>
            </w:pPr>
            <w:r w:rsidRPr="006609B0">
              <w:rPr>
                <w:sz w:val="16"/>
                <w:szCs w:val="16"/>
              </w:rPr>
              <w:t>Количество цветов: 12 шт.</w:t>
            </w:r>
            <w:r w:rsidRPr="006609B0">
              <w:rPr>
                <w:sz w:val="16"/>
                <w:szCs w:val="16"/>
              </w:rPr>
              <w:br/>
              <w:t>Количество карандашей: 12 шт.</w:t>
            </w:r>
            <w:r w:rsidRPr="006609B0">
              <w:rPr>
                <w:sz w:val="16"/>
                <w:szCs w:val="16"/>
              </w:rPr>
              <w:br/>
              <w:t>Серия: ПИФАГОР ЭКО</w:t>
            </w:r>
            <w:r w:rsidRPr="006609B0">
              <w:rPr>
                <w:sz w:val="16"/>
                <w:szCs w:val="16"/>
              </w:rPr>
              <w:br/>
              <w:t>Форма сечения корпуса: шестигранная</w:t>
            </w:r>
            <w:r w:rsidRPr="006609B0">
              <w:rPr>
                <w:sz w:val="16"/>
                <w:szCs w:val="16"/>
              </w:rPr>
              <w:br/>
              <w:t>Материал корпуса: пластик</w:t>
            </w:r>
            <w:r w:rsidRPr="006609B0">
              <w:rPr>
                <w:sz w:val="16"/>
                <w:szCs w:val="16"/>
              </w:rPr>
              <w:br/>
              <w:t>Лакированный корпус: да</w:t>
            </w:r>
            <w:r w:rsidRPr="006609B0">
              <w:rPr>
                <w:sz w:val="16"/>
                <w:szCs w:val="16"/>
              </w:rPr>
              <w:br/>
              <w:t>Грифель повышенной прочности: да</w:t>
            </w:r>
            <w:r w:rsidRPr="006609B0">
              <w:rPr>
                <w:sz w:val="16"/>
                <w:szCs w:val="16"/>
              </w:rPr>
              <w:br/>
              <w:t>Заточка грифеля: да</w:t>
            </w:r>
            <w:r w:rsidRPr="006609B0">
              <w:rPr>
                <w:sz w:val="16"/>
                <w:szCs w:val="16"/>
              </w:rPr>
              <w:br/>
              <w:t>Легко затачиваются: да</w:t>
            </w:r>
            <w:r w:rsidRPr="006609B0">
              <w:rPr>
                <w:sz w:val="16"/>
                <w:szCs w:val="16"/>
              </w:rPr>
              <w:br/>
              <w:t>Диаметр грифеля: 2.5 мм</w:t>
            </w:r>
            <w:r w:rsidRPr="006609B0">
              <w:rPr>
                <w:sz w:val="16"/>
                <w:szCs w:val="16"/>
              </w:rPr>
              <w:br/>
              <w:t>Длина карандаша: 175 мм</w:t>
            </w:r>
            <w:r w:rsidRPr="006609B0">
              <w:rPr>
                <w:sz w:val="16"/>
                <w:szCs w:val="16"/>
              </w:rPr>
              <w:br/>
              <w:t xml:space="preserve">Упаковка: картонная коробка c </w:t>
            </w:r>
            <w:proofErr w:type="spellStart"/>
            <w:r w:rsidRPr="006609B0">
              <w:rPr>
                <w:sz w:val="16"/>
                <w:szCs w:val="16"/>
              </w:rPr>
              <w:t>европодвесом</w:t>
            </w:r>
            <w:proofErr w:type="spellEnd"/>
            <w:r w:rsidRPr="006609B0">
              <w:rPr>
                <w:sz w:val="16"/>
                <w:szCs w:val="16"/>
              </w:rPr>
              <w:br/>
              <w:t>Производитель: Россия</w:t>
            </w:r>
            <w:r w:rsidRPr="006609B0">
              <w:rPr>
                <w:sz w:val="16"/>
                <w:szCs w:val="16"/>
              </w:rPr>
              <w:br/>
              <w:t>Вес с упаковкой</w:t>
            </w:r>
            <w:proofErr w:type="gramStart"/>
            <w:r w:rsidRPr="006609B0">
              <w:rPr>
                <w:sz w:val="16"/>
                <w:szCs w:val="16"/>
              </w:rPr>
              <w:t xml:space="preserve"> :</w:t>
            </w:r>
            <w:proofErr w:type="gramEnd"/>
            <w:r w:rsidRPr="006609B0">
              <w:rPr>
                <w:sz w:val="16"/>
                <w:szCs w:val="16"/>
              </w:rPr>
              <w:t xml:space="preserve"> 86 г.</w:t>
            </w:r>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41</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Клей-карандаш</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50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bottom"/>
            <w:hideMark/>
          </w:tcPr>
          <w:p w:rsidR="006609B0" w:rsidRPr="006609B0" w:rsidRDefault="006609B0" w:rsidP="006609B0">
            <w:pPr>
              <w:spacing w:after="0"/>
              <w:jc w:val="left"/>
              <w:rPr>
                <w:sz w:val="16"/>
                <w:szCs w:val="16"/>
              </w:rPr>
            </w:pPr>
            <w:r w:rsidRPr="006609B0">
              <w:rPr>
                <w:sz w:val="16"/>
                <w:szCs w:val="16"/>
              </w:rPr>
              <w:t>Вес: 15 г</w:t>
            </w:r>
            <w:r w:rsidRPr="006609B0">
              <w:rPr>
                <w:sz w:val="16"/>
                <w:szCs w:val="16"/>
              </w:rPr>
              <w:br/>
              <w:t>Количество в комплекте: 1 шт.</w:t>
            </w:r>
            <w:r w:rsidRPr="006609B0">
              <w:rPr>
                <w:sz w:val="16"/>
                <w:szCs w:val="16"/>
              </w:rPr>
              <w:br/>
              <w:t>Основа клея: PVP</w:t>
            </w:r>
            <w:r w:rsidRPr="006609B0">
              <w:rPr>
                <w:sz w:val="16"/>
                <w:szCs w:val="16"/>
              </w:rPr>
              <w:br/>
              <w:t xml:space="preserve">Серия: </w:t>
            </w:r>
            <w:proofErr w:type="spellStart"/>
            <w:r w:rsidRPr="006609B0">
              <w:rPr>
                <w:sz w:val="16"/>
                <w:szCs w:val="16"/>
              </w:rPr>
              <w:t>Standard</w:t>
            </w:r>
            <w:proofErr w:type="spellEnd"/>
            <w:r w:rsidRPr="006609B0">
              <w:rPr>
                <w:sz w:val="16"/>
                <w:szCs w:val="16"/>
              </w:rPr>
              <w:br/>
              <w:t>Назначение: бумага, картон, фотобумага</w:t>
            </w:r>
            <w:r w:rsidRPr="006609B0">
              <w:rPr>
                <w:sz w:val="16"/>
                <w:szCs w:val="16"/>
              </w:rPr>
              <w:br/>
              <w:t>Дизайн: Классический</w:t>
            </w:r>
            <w:r w:rsidRPr="006609B0">
              <w:rPr>
                <w:sz w:val="16"/>
                <w:szCs w:val="16"/>
              </w:rPr>
              <w:br/>
              <w:t>Без запаха: да</w:t>
            </w:r>
            <w:r w:rsidRPr="006609B0">
              <w:rPr>
                <w:sz w:val="16"/>
                <w:szCs w:val="16"/>
              </w:rPr>
              <w:br/>
              <w:t>Форма корпуса: круглая</w:t>
            </w:r>
            <w:r w:rsidRPr="006609B0">
              <w:rPr>
                <w:sz w:val="16"/>
                <w:szCs w:val="16"/>
              </w:rPr>
              <w:br/>
              <w:t>Срок годности: 60 мес.</w:t>
            </w:r>
            <w:r w:rsidRPr="006609B0">
              <w:rPr>
                <w:sz w:val="16"/>
                <w:szCs w:val="16"/>
              </w:rPr>
              <w:br/>
              <w:t>ОКПД2: 20.52.10.190</w:t>
            </w:r>
            <w:r w:rsidRPr="006609B0">
              <w:rPr>
                <w:sz w:val="16"/>
                <w:szCs w:val="16"/>
              </w:rPr>
              <w:br/>
              <w:t>Вес с упаковкой</w:t>
            </w:r>
            <w:proofErr w:type="gramStart"/>
            <w:r w:rsidRPr="006609B0">
              <w:rPr>
                <w:sz w:val="16"/>
                <w:szCs w:val="16"/>
              </w:rPr>
              <w:t xml:space="preserve"> :</w:t>
            </w:r>
            <w:proofErr w:type="gramEnd"/>
            <w:r w:rsidRPr="006609B0">
              <w:rPr>
                <w:sz w:val="16"/>
                <w:szCs w:val="16"/>
              </w:rPr>
              <w:t xml:space="preserve"> 33 г.</w:t>
            </w:r>
            <w:r w:rsidRPr="006609B0">
              <w:rPr>
                <w:sz w:val="16"/>
                <w:szCs w:val="16"/>
              </w:rPr>
              <w:br/>
              <w:t>Объём с упаковкой : 74.51 см3.</w:t>
            </w:r>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42</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Клей-карандаш B</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30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bottom"/>
            <w:hideMark/>
          </w:tcPr>
          <w:p w:rsidR="006609B0" w:rsidRPr="006609B0" w:rsidRDefault="006609B0" w:rsidP="006609B0">
            <w:pPr>
              <w:spacing w:after="0"/>
              <w:jc w:val="left"/>
              <w:rPr>
                <w:sz w:val="16"/>
                <w:szCs w:val="16"/>
              </w:rPr>
            </w:pPr>
            <w:r w:rsidRPr="006609B0">
              <w:rPr>
                <w:sz w:val="16"/>
                <w:szCs w:val="16"/>
              </w:rPr>
              <w:t>Вес: 25 г</w:t>
            </w:r>
            <w:r w:rsidRPr="006609B0">
              <w:rPr>
                <w:sz w:val="16"/>
                <w:szCs w:val="16"/>
              </w:rPr>
              <w:br/>
              <w:t>Количество в комплекте: 1 шт.</w:t>
            </w:r>
            <w:r w:rsidRPr="006609B0">
              <w:rPr>
                <w:sz w:val="16"/>
                <w:szCs w:val="16"/>
              </w:rPr>
              <w:br/>
              <w:t>Основа клея: PVP</w:t>
            </w:r>
            <w:r w:rsidRPr="006609B0">
              <w:rPr>
                <w:sz w:val="16"/>
                <w:szCs w:val="16"/>
              </w:rPr>
              <w:br/>
              <w:t xml:space="preserve">Серия: </w:t>
            </w:r>
            <w:proofErr w:type="spellStart"/>
            <w:r w:rsidRPr="006609B0">
              <w:rPr>
                <w:sz w:val="16"/>
                <w:szCs w:val="16"/>
              </w:rPr>
              <w:t>Standard</w:t>
            </w:r>
            <w:proofErr w:type="spellEnd"/>
            <w:r w:rsidRPr="006609B0">
              <w:rPr>
                <w:sz w:val="16"/>
                <w:szCs w:val="16"/>
              </w:rPr>
              <w:br/>
              <w:t>Назначение: бумага, картон, фотобумага</w:t>
            </w:r>
            <w:r w:rsidRPr="006609B0">
              <w:rPr>
                <w:sz w:val="16"/>
                <w:szCs w:val="16"/>
              </w:rPr>
              <w:br/>
              <w:t>Дизайн: Классический</w:t>
            </w:r>
            <w:r w:rsidRPr="006609B0">
              <w:rPr>
                <w:sz w:val="16"/>
                <w:szCs w:val="16"/>
              </w:rPr>
              <w:br/>
              <w:t>Без запаха: да</w:t>
            </w:r>
            <w:r w:rsidRPr="006609B0">
              <w:rPr>
                <w:sz w:val="16"/>
                <w:szCs w:val="16"/>
              </w:rPr>
              <w:br/>
              <w:t>Форма корпуса: круглая</w:t>
            </w:r>
            <w:r w:rsidRPr="006609B0">
              <w:rPr>
                <w:sz w:val="16"/>
                <w:szCs w:val="16"/>
              </w:rPr>
              <w:br/>
              <w:t>Срок годности: 60 мес.</w:t>
            </w:r>
            <w:r w:rsidRPr="006609B0">
              <w:rPr>
                <w:sz w:val="16"/>
                <w:szCs w:val="16"/>
              </w:rPr>
              <w:br/>
              <w:t>ОКПД2: 20.52.10.190</w:t>
            </w:r>
            <w:r w:rsidRPr="006609B0">
              <w:rPr>
                <w:sz w:val="16"/>
                <w:szCs w:val="16"/>
              </w:rPr>
              <w:br/>
              <w:t>Вес с упаковкой</w:t>
            </w:r>
            <w:proofErr w:type="gramStart"/>
            <w:r w:rsidRPr="006609B0">
              <w:rPr>
                <w:sz w:val="16"/>
                <w:szCs w:val="16"/>
              </w:rPr>
              <w:t xml:space="preserve"> :</w:t>
            </w:r>
            <w:proofErr w:type="gramEnd"/>
            <w:r w:rsidRPr="006609B0">
              <w:rPr>
                <w:sz w:val="16"/>
                <w:szCs w:val="16"/>
              </w:rPr>
              <w:t xml:space="preserve"> 50 г.</w:t>
            </w:r>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43</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 xml:space="preserve">Ластик </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50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bottom"/>
            <w:hideMark/>
          </w:tcPr>
          <w:p w:rsidR="006609B0" w:rsidRPr="006609B0" w:rsidRDefault="006609B0" w:rsidP="006609B0">
            <w:pPr>
              <w:spacing w:after="0"/>
              <w:jc w:val="left"/>
              <w:rPr>
                <w:sz w:val="16"/>
                <w:szCs w:val="16"/>
              </w:rPr>
            </w:pPr>
            <w:r w:rsidRPr="006609B0">
              <w:rPr>
                <w:sz w:val="16"/>
                <w:szCs w:val="16"/>
              </w:rPr>
              <w:t>Количество в упаковке: 1 шт.</w:t>
            </w:r>
            <w:r w:rsidRPr="006609B0">
              <w:rPr>
                <w:sz w:val="16"/>
                <w:szCs w:val="16"/>
              </w:rPr>
              <w:br/>
              <w:t>Материал: синтетический каучук</w:t>
            </w:r>
            <w:r w:rsidRPr="006609B0">
              <w:rPr>
                <w:sz w:val="16"/>
                <w:szCs w:val="16"/>
              </w:rPr>
              <w:br/>
              <w:t>Форма: овальная</w:t>
            </w:r>
            <w:r w:rsidRPr="006609B0">
              <w:rPr>
                <w:sz w:val="16"/>
                <w:szCs w:val="16"/>
              </w:rPr>
              <w:br/>
              <w:t>Серия: FACTIS OV</w:t>
            </w:r>
            <w:r w:rsidRPr="006609B0">
              <w:rPr>
                <w:sz w:val="16"/>
                <w:szCs w:val="16"/>
              </w:rPr>
              <w:br/>
              <w:t xml:space="preserve">Стираемые письменные принадлежности: </w:t>
            </w:r>
            <w:proofErr w:type="spellStart"/>
            <w:r w:rsidRPr="006609B0">
              <w:rPr>
                <w:sz w:val="16"/>
                <w:szCs w:val="16"/>
              </w:rPr>
              <w:t>чернографитные</w:t>
            </w:r>
            <w:proofErr w:type="spellEnd"/>
            <w:r w:rsidRPr="006609B0">
              <w:rPr>
                <w:sz w:val="16"/>
                <w:szCs w:val="16"/>
              </w:rPr>
              <w:t xml:space="preserve"> карандаши</w:t>
            </w:r>
            <w:r w:rsidRPr="006609B0">
              <w:rPr>
                <w:sz w:val="16"/>
                <w:szCs w:val="16"/>
              </w:rPr>
              <w:br/>
              <w:t>Цвет: ассорти</w:t>
            </w:r>
            <w:r w:rsidRPr="006609B0">
              <w:rPr>
                <w:sz w:val="16"/>
                <w:szCs w:val="16"/>
              </w:rPr>
              <w:br/>
              <w:t>Размер: 49×23,5×9,2 мм</w:t>
            </w:r>
            <w:r w:rsidRPr="006609B0">
              <w:rPr>
                <w:sz w:val="16"/>
                <w:szCs w:val="16"/>
              </w:rPr>
              <w:br/>
              <w:t>Упаковка: картонная коробка</w:t>
            </w:r>
            <w:r w:rsidRPr="006609B0">
              <w:rPr>
                <w:sz w:val="16"/>
                <w:szCs w:val="16"/>
              </w:rPr>
              <w:br/>
              <w:t>ОКПД2: 22.19.73.120</w:t>
            </w:r>
            <w:r w:rsidRPr="006609B0">
              <w:rPr>
                <w:sz w:val="16"/>
                <w:szCs w:val="16"/>
              </w:rPr>
              <w:br/>
              <w:t>Вес с упаковкой</w:t>
            </w:r>
            <w:proofErr w:type="gramStart"/>
            <w:r w:rsidRPr="006609B0">
              <w:rPr>
                <w:sz w:val="16"/>
                <w:szCs w:val="16"/>
              </w:rPr>
              <w:t xml:space="preserve"> :</w:t>
            </w:r>
            <w:proofErr w:type="gramEnd"/>
            <w:r w:rsidRPr="006609B0">
              <w:rPr>
                <w:sz w:val="16"/>
                <w:szCs w:val="16"/>
              </w:rPr>
              <w:t xml:space="preserve"> 13 г.</w:t>
            </w:r>
            <w:r w:rsidRPr="006609B0">
              <w:rPr>
                <w:sz w:val="16"/>
                <w:szCs w:val="16"/>
              </w:rPr>
              <w:br/>
              <w:t>Объём с упаковкой : 14.57 см3.</w:t>
            </w:r>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44</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 xml:space="preserve">Ножницы </w:t>
            </w:r>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20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bottom"/>
            <w:hideMark/>
          </w:tcPr>
          <w:p w:rsidR="006609B0" w:rsidRPr="006609B0" w:rsidRDefault="006609B0" w:rsidP="006609B0">
            <w:pPr>
              <w:spacing w:after="0"/>
              <w:jc w:val="left"/>
              <w:rPr>
                <w:sz w:val="16"/>
                <w:szCs w:val="16"/>
              </w:rPr>
            </w:pPr>
            <w:r w:rsidRPr="006609B0">
              <w:rPr>
                <w:sz w:val="16"/>
                <w:szCs w:val="16"/>
              </w:rPr>
              <w:t>Длина: 160 мм</w:t>
            </w:r>
            <w:r w:rsidRPr="006609B0">
              <w:rPr>
                <w:sz w:val="16"/>
                <w:szCs w:val="16"/>
              </w:rPr>
              <w:br/>
              <w:t>Тип ножниц: для правши</w:t>
            </w:r>
            <w:r w:rsidRPr="006609B0">
              <w:rPr>
                <w:sz w:val="16"/>
                <w:szCs w:val="16"/>
              </w:rPr>
              <w:br/>
              <w:t>Заточка лезвий: двусторонняя</w:t>
            </w:r>
            <w:r w:rsidRPr="006609B0">
              <w:rPr>
                <w:sz w:val="16"/>
                <w:szCs w:val="16"/>
              </w:rPr>
              <w:br/>
              <w:t xml:space="preserve">Серия: </w:t>
            </w:r>
            <w:proofErr w:type="spellStart"/>
            <w:r w:rsidRPr="006609B0">
              <w:rPr>
                <w:sz w:val="16"/>
                <w:szCs w:val="16"/>
              </w:rPr>
              <w:t>Classic</w:t>
            </w:r>
            <w:proofErr w:type="spellEnd"/>
            <w:r w:rsidRPr="006609B0">
              <w:rPr>
                <w:sz w:val="16"/>
                <w:szCs w:val="16"/>
              </w:rPr>
              <w:br/>
              <w:t>Симметричные ручки: да</w:t>
            </w:r>
            <w:r w:rsidRPr="006609B0">
              <w:rPr>
                <w:sz w:val="16"/>
                <w:szCs w:val="16"/>
              </w:rPr>
              <w:br/>
              <w:t>Длина лезвий: 80 мм</w:t>
            </w:r>
            <w:r w:rsidRPr="006609B0">
              <w:rPr>
                <w:sz w:val="16"/>
                <w:szCs w:val="16"/>
              </w:rPr>
              <w:br/>
              <w:t>Материал лезвия: нержавеющая сталь</w:t>
            </w:r>
            <w:r w:rsidRPr="006609B0">
              <w:rPr>
                <w:sz w:val="16"/>
                <w:szCs w:val="16"/>
              </w:rPr>
              <w:br/>
              <w:t>Материал ручек: пластик</w:t>
            </w:r>
            <w:r w:rsidRPr="006609B0">
              <w:rPr>
                <w:sz w:val="16"/>
                <w:szCs w:val="16"/>
              </w:rPr>
              <w:br/>
              <w:t>Цвет ручек: черный</w:t>
            </w:r>
            <w:r w:rsidRPr="006609B0">
              <w:rPr>
                <w:sz w:val="16"/>
                <w:szCs w:val="16"/>
              </w:rPr>
              <w:br/>
              <w:t xml:space="preserve">Упаковка: картонная с </w:t>
            </w:r>
            <w:proofErr w:type="spellStart"/>
            <w:r w:rsidRPr="006609B0">
              <w:rPr>
                <w:sz w:val="16"/>
                <w:szCs w:val="16"/>
              </w:rPr>
              <w:t>европодвесом</w:t>
            </w:r>
            <w:proofErr w:type="spellEnd"/>
            <w:r w:rsidRPr="006609B0">
              <w:rPr>
                <w:sz w:val="16"/>
                <w:szCs w:val="16"/>
              </w:rPr>
              <w:br/>
              <w:t>ОКПД2: 25.71.11.120</w:t>
            </w:r>
            <w:r w:rsidRPr="006609B0">
              <w:rPr>
                <w:sz w:val="16"/>
                <w:szCs w:val="16"/>
              </w:rPr>
              <w:br/>
              <w:t>Вес с упаковкой</w:t>
            </w:r>
            <w:proofErr w:type="gramStart"/>
            <w:r w:rsidRPr="006609B0">
              <w:rPr>
                <w:sz w:val="16"/>
                <w:szCs w:val="16"/>
              </w:rPr>
              <w:t xml:space="preserve"> :</w:t>
            </w:r>
            <w:proofErr w:type="gramEnd"/>
            <w:r w:rsidRPr="006609B0">
              <w:rPr>
                <w:sz w:val="16"/>
                <w:szCs w:val="16"/>
              </w:rPr>
              <w:t xml:space="preserve"> 46 г.</w:t>
            </w:r>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r w:rsidR="006609B0" w:rsidRPr="006609B0" w:rsidTr="006609B0">
        <w:trPr>
          <w:trHeight w:val="20"/>
        </w:trPr>
        <w:tc>
          <w:tcPr>
            <w:tcW w:w="567" w:type="dxa"/>
            <w:vAlign w:val="center"/>
          </w:tcPr>
          <w:p w:rsidR="006609B0" w:rsidRPr="006609B0" w:rsidRDefault="006609B0" w:rsidP="006609B0">
            <w:pPr>
              <w:spacing w:after="0"/>
              <w:jc w:val="center"/>
              <w:rPr>
                <w:rFonts w:ascii="Calibri" w:hAnsi="Calibri" w:cs="Calibri"/>
                <w:sz w:val="16"/>
                <w:szCs w:val="16"/>
              </w:rPr>
            </w:pPr>
            <w:r w:rsidRPr="006609B0">
              <w:rPr>
                <w:rFonts w:ascii="Calibri" w:hAnsi="Calibri" w:cs="Calibri"/>
                <w:sz w:val="16"/>
                <w:szCs w:val="16"/>
              </w:rPr>
              <w:t>45</w:t>
            </w:r>
          </w:p>
        </w:tc>
        <w:tc>
          <w:tcPr>
            <w:tcW w:w="959" w:type="dxa"/>
            <w:vAlign w:val="center"/>
            <w:hideMark/>
          </w:tcPr>
          <w:p w:rsidR="006609B0" w:rsidRPr="006609B0" w:rsidRDefault="006609B0" w:rsidP="006609B0">
            <w:pPr>
              <w:spacing w:after="0"/>
              <w:jc w:val="left"/>
              <w:rPr>
                <w:sz w:val="16"/>
                <w:szCs w:val="16"/>
              </w:rPr>
            </w:pPr>
            <w:r w:rsidRPr="006609B0">
              <w:rPr>
                <w:sz w:val="16"/>
                <w:szCs w:val="16"/>
              </w:rPr>
              <w:t>Цветная бумага А</w:t>
            </w:r>
            <w:proofErr w:type="gramStart"/>
            <w:r w:rsidRPr="006609B0">
              <w:rPr>
                <w:sz w:val="16"/>
                <w:szCs w:val="16"/>
              </w:rPr>
              <w:t>4</w:t>
            </w:r>
            <w:proofErr w:type="gramEnd"/>
          </w:p>
        </w:tc>
        <w:tc>
          <w:tcPr>
            <w:tcW w:w="709" w:type="dxa"/>
            <w:shd w:val="clear" w:color="000000" w:fill="FFFFFF"/>
            <w:vAlign w:val="center"/>
            <w:hideMark/>
          </w:tcPr>
          <w:p w:rsidR="006609B0" w:rsidRPr="006609B0" w:rsidRDefault="006609B0" w:rsidP="006609B0">
            <w:pPr>
              <w:spacing w:after="0"/>
              <w:jc w:val="center"/>
              <w:rPr>
                <w:sz w:val="16"/>
                <w:szCs w:val="16"/>
              </w:rPr>
            </w:pPr>
            <w:r w:rsidRPr="006609B0">
              <w:rPr>
                <w:sz w:val="16"/>
                <w:szCs w:val="16"/>
              </w:rPr>
              <w:t>100</w:t>
            </w:r>
          </w:p>
        </w:tc>
        <w:tc>
          <w:tcPr>
            <w:tcW w:w="567" w:type="dxa"/>
            <w:shd w:val="clear" w:color="000000" w:fill="FFFFFF"/>
            <w:vAlign w:val="center"/>
            <w:hideMark/>
          </w:tcPr>
          <w:p w:rsidR="006609B0" w:rsidRPr="006609B0" w:rsidRDefault="006609B0" w:rsidP="006609B0">
            <w:pPr>
              <w:spacing w:after="0"/>
              <w:jc w:val="center"/>
              <w:rPr>
                <w:sz w:val="16"/>
                <w:szCs w:val="16"/>
              </w:rPr>
            </w:pPr>
            <w:proofErr w:type="gramStart"/>
            <w:r w:rsidRPr="006609B0">
              <w:rPr>
                <w:sz w:val="16"/>
                <w:szCs w:val="16"/>
              </w:rPr>
              <w:t>шт</w:t>
            </w:r>
            <w:proofErr w:type="gramEnd"/>
          </w:p>
        </w:tc>
        <w:tc>
          <w:tcPr>
            <w:tcW w:w="1984" w:type="dxa"/>
            <w:noWrap/>
            <w:vAlign w:val="center"/>
            <w:hideMark/>
          </w:tcPr>
          <w:p w:rsidR="006609B0" w:rsidRPr="006609B0" w:rsidRDefault="006609B0" w:rsidP="006609B0">
            <w:pPr>
              <w:spacing w:after="0"/>
              <w:jc w:val="center"/>
              <w:rPr>
                <w:sz w:val="16"/>
                <w:szCs w:val="16"/>
              </w:rPr>
            </w:pPr>
            <w:r w:rsidRPr="006609B0">
              <w:rPr>
                <w:sz w:val="16"/>
                <w:szCs w:val="16"/>
              </w:rPr>
              <w:t>Описание</w:t>
            </w:r>
          </w:p>
        </w:tc>
        <w:tc>
          <w:tcPr>
            <w:tcW w:w="2977" w:type="dxa"/>
            <w:shd w:val="clear" w:color="000000" w:fill="FFFFFF"/>
            <w:vAlign w:val="bottom"/>
            <w:hideMark/>
          </w:tcPr>
          <w:p w:rsidR="006609B0" w:rsidRPr="006609B0" w:rsidRDefault="006609B0" w:rsidP="006609B0">
            <w:pPr>
              <w:spacing w:after="0"/>
              <w:jc w:val="left"/>
              <w:rPr>
                <w:sz w:val="16"/>
                <w:szCs w:val="16"/>
              </w:rPr>
            </w:pPr>
            <w:r w:rsidRPr="006609B0">
              <w:rPr>
                <w:sz w:val="16"/>
                <w:szCs w:val="16"/>
              </w:rPr>
              <w:t>Тип бумаги: матовая, односторонняя</w:t>
            </w:r>
            <w:r w:rsidRPr="006609B0">
              <w:rPr>
                <w:sz w:val="16"/>
                <w:szCs w:val="16"/>
              </w:rPr>
              <w:br/>
              <w:t>Внутренний блок: офсет</w:t>
            </w:r>
            <w:r w:rsidRPr="006609B0">
              <w:rPr>
                <w:sz w:val="16"/>
                <w:szCs w:val="16"/>
              </w:rPr>
              <w:br/>
              <w:t>Формат: А</w:t>
            </w:r>
            <w:proofErr w:type="gramStart"/>
            <w:r w:rsidRPr="006609B0">
              <w:rPr>
                <w:sz w:val="16"/>
                <w:szCs w:val="16"/>
              </w:rPr>
              <w:t>4</w:t>
            </w:r>
            <w:proofErr w:type="gramEnd"/>
            <w:r w:rsidRPr="006609B0">
              <w:rPr>
                <w:sz w:val="16"/>
                <w:szCs w:val="16"/>
              </w:rPr>
              <w:br/>
              <w:t>Количество листов: 24</w:t>
            </w:r>
            <w:r w:rsidRPr="006609B0">
              <w:rPr>
                <w:sz w:val="16"/>
                <w:szCs w:val="16"/>
              </w:rPr>
              <w:br/>
              <w:t>Цвет: ассорти</w:t>
            </w:r>
            <w:r w:rsidRPr="006609B0">
              <w:rPr>
                <w:sz w:val="16"/>
                <w:szCs w:val="16"/>
              </w:rPr>
              <w:br/>
              <w:t>Количество цветов: 12</w:t>
            </w:r>
            <w:r w:rsidRPr="006609B0">
              <w:rPr>
                <w:sz w:val="16"/>
                <w:szCs w:val="16"/>
              </w:rPr>
              <w:br/>
              <w:t>Тип скрепления: скоба</w:t>
            </w:r>
            <w:r w:rsidRPr="006609B0">
              <w:rPr>
                <w:sz w:val="16"/>
                <w:szCs w:val="16"/>
              </w:rPr>
              <w:br/>
              <w:t>Тип товара: бумага цветная офсетная</w:t>
            </w:r>
            <w:r w:rsidRPr="006609B0">
              <w:rPr>
                <w:sz w:val="16"/>
                <w:szCs w:val="16"/>
              </w:rPr>
              <w:br/>
              <w:t>Плотность бумаги: 60 г/м2</w:t>
            </w:r>
            <w:r w:rsidRPr="006609B0">
              <w:rPr>
                <w:sz w:val="16"/>
                <w:szCs w:val="16"/>
              </w:rPr>
              <w:br/>
              <w:t>Прокрас бумаги: с 1 стороны</w:t>
            </w:r>
            <w:r w:rsidRPr="006609B0">
              <w:rPr>
                <w:sz w:val="16"/>
                <w:szCs w:val="16"/>
              </w:rPr>
              <w:br/>
              <w:t>Дизайн: Сова</w:t>
            </w:r>
            <w:r w:rsidRPr="006609B0">
              <w:rPr>
                <w:sz w:val="16"/>
                <w:szCs w:val="16"/>
              </w:rPr>
              <w:br/>
              <w:t>Ширина: 200 мм</w:t>
            </w:r>
            <w:r w:rsidRPr="006609B0">
              <w:rPr>
                <w:sz w:val="16"/>
                <w:szCs w:val="16"/>
              </w:rPr>
              <w:br/>
              <w:t>Длина: 280 мм</w:t>
            </w:r>
            <w:r w:rsidRPr="006609B0">
              <w:rPr>
                <w:sz w:val="16"/>
                <w:szCs w:val="16"/>
              </w:rPr>
              <w:br/>
              <w:t>Обложка: мелованная бумага</w:t>
            </w:r>
            <w:r w:rsidRPr="006609B0">
              <w:rPr>
                <w:sz w:val="16"/>
                <w:szCs w:val="16"/>
              </w:rPr>
              <w:br/>
              <w:t>Упаковка: нет</w:t>
            </w:r>
            <w:r w:rsidRPr="006609B0">
              <w:rPr>
                <w:sz w:val="16"/>
                <w:szCs w:val="16"/>
              </w:rPr>
              <w:br/>
              <w:t>Производитель: Россия</w:t>
            </w:r>
          </w:p>
        </w:tc>
        <w:tc>
          <w:tcPr>
            <w:tcW w:w="885" w:type="dxa"/>
            <w:shd w:val="clear" w:color="000000" w:fill="FFFFFF"/>
            <w:noWrap/>
            <w:vAlign w:val="center"/>
          </w:tcPr>
          <w:p w:rsidR="006609B0" w:rsidRPr="006609B0" w:rsidRDefault="006609B0" w:rsidP="006609B0">
            <w:pPr>
              <w:spacing w:after="0"/>
              <w:jc w:val="center"/>
              <w:rPr>
                <w:sz w:val="16"/>
                <w:szCs w:val="16"/>
              </w:rPr>
            </w:pPr>
            <w:r w:rsidRPr="006609B0">
              <w:rPr>
                <w:sz w:val="16"/>
                <w:szCs w:val="16"/>
              </w:rPr>
              <w:t>-</w:t>
            </w:r>
          </w:p>
        </w:tc>
        <w:tc>
          <w:tcPr>
            <w:tcW w:w="816"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c>
          <w:tcPr>
            <w:tcW w:w="709" w:type="dxa"/>
            <w:shd w:val="clear" w:color="000000" w:fill="FFFFFF"/>
            <w:noWrap/>
            <w:vAlign w:val="center"/>
            <w:hideMark/>
          </w:tcPr>
          <w:p w:rsidR="006609B0" w:rsidRPr="006609B0" w:rsidRDefault="006609B0" w:rsidP="006609B0">
            <w:pPr>
              <w:spacing w:after="0"/>
              <w:jc w:val="center"/>
              <w:rPr>
                <w:sz w:val="16"/>
                <w:szCs w:val="16"/>
              </w:rPr>
            </w:pPr>
            <w:r w:rsidRPr="006609B0">
              <w:rPr>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871B9" w:rsidRPr="004230BF" w:rsidTr="000871B9">
        <w:tc>
          <w:tcPr>
            <w:tcW w:w="4785" w:type="dxa"/>
            <w:tcMar>
              <w:top w:w="0" w:type="dxa"/>
              <w:left w:w="108" w:type="dxa"/>
              <w:bottom w:w="0" w:type="dxa"/>
              <w:right w:w="108" w:type="dxa"/>
            </w:tcMar>
          </w:tcPr>
          <w:p w:rsidR="00361FB3" w:rsidRDefault="000871B9" w:rsidP="004230BF">
            <w:pPr>
              <w:spacing w:after="0"/>
              <w:rPr>
                <w:lang w:eastAsia="en-US"/>
              </w:rPr>
            </w:pPr>
            <w:r w:rsidRPr="004230BF">
              <w:rPr>
                <w:lang w:eastAsia="en-US"/>
              </w:rPr>
              <w:t>От имени Заказчика</w:t>
            </w:r>
          </w:p>
          <w:p w:rsidR="00595878" w:rsidRDefault="00361FB3" w:rsidP="004230BF">
            <w:pPr>
              <w:spacing w:after="0"/>
              <w:rPr>
                <w:lang w:eastAsia="en-US"/>
              </w:rPr>
            </w:pPr>
            <w:r>
              <w:rPr>
                <w:bCs/>
                <w:color w:val="000000"/>
                <w:kern w:val="32"/>
              </w:rPr>
              <w:t>Заведующий МДОУ</w:t>
            </w:r>
            <w:r w:rsidRPr="004230BF">
              <w:rPr>
                <w:bCs/>
                <w:color w:val="000000"/>
                <w:kern w:val="32"/>
              </w:rPr>
              <w:t xml:space="preserve"> «</w:t>
            </w:r>
            <w:r>
              <w:rPr>
                <w:bCs/>
                <w:color w:val="000000"/>
                <w:kern w:val="32"/>
              </w:rPr>
              <w:t>Детский сад №9 комбинированного вида</w:t>
            </w:r>
            <w:r w:rsidRPr="004230BF">
              <w:rPr>
                <w:bCs/>
                <w:color w:val="000000"/>
                <w:kern w:val="32"/>
              </w:rPr>
              <w:t>»</w:t>
            </w:r>
          </w:p>
          <w:p w:rsidR="00595878" w:rsidRPr="004230BF" w:rsidRDefault="00595878" w:rsidP="004230BF">
            <w:pPr>
              <w:spacing w:after="0"/>
              <w:rPr>
                <w:lang w:eastAsia="en-US"/>
              </w:rPr>
            </w:pPr>
          </w:p>
          <w:p w:rsidR="000871B9" w:rsidRPr="004230BF" w:rsidRDefault="000871B9" w:rsidP="00361FB3">
            <w:pPr>
              <w:spacing w:after="0"/>
              <w:rPr>
                <w:lang w:eastAsia="en-US"/>
              </w:rPr>
            </w:pPr>
            <w:r w:rsidRPr="004230BF">
              <w:rPr>
                <w:lang w:eastAsia="en-US"/>
              </w:rPr>
              <w:t>________________</w:t>
            </w:r>
            <w:r w:rsidR="00361FB3">
              <w:rPr>
                <w:lang w:eastAsia="en-US"/>
              </w:rPr>
              <w:t xml:space="preserve"> В.В. Коверзнева</w:t>
            </w:r>
          </w:p>
        </w:tc>
        <w:tc>
          <w:tcPr>
            <w:tcW w:w="4786"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Поставщика</w:t>
            </w:r>
          </w:p>
          <w:p w:rsidR="00595878" w:rsidRDefault="00595878" w:rsidP="004230BF">
            <w:pPr>
              <w:spacing w:after="0"/>
              <w:rPr>
                <w:lang w:eastAsia="en-US"/>
              </w:rPr>
            </w:pPr>
          </w:p>
          <w:p w:rsidR="00595878" w:rsidRDefault="00595878" w:rsidP="004230BF">
            <w:pPr>
              <w:spacing w:after="0"/>
              <w:rPr>
                <w:lang w:eastAsia="en-US"/>
              </w:rPr>
            </w:pPr>
          </w:p>
          <w:p w:rsidR="003F3721" w:rsidRPr="004230BF" w:rsidRDefault="003F3721" w:rsidP="004230BF">
            <w:pPr>
              <w:spacing w:after="0"/>
              <w:rPr>
                <w:lang w:eastAsia="en-US"/>
              </w:rPr>
            </w:pPr>
          </w:p>
          <w:p w:rsidR="000871B9" w:rsidRPr="004230BF" w:rsidRDefault="000871B9" w:rsidP="004230BF">
            <w:pPr>
              <w:spacing w:after="0"/>
              <w:rPr>
                <w:lang w:eastAsia="en-US"/>
              </w:rPr>
            </w:pPr>
            <w:r w:rsidRPr="004230BF">
              <w:rPr>
                <w:lang w:eastAsia="en-US"/>
              </w:rPr>
              <w:t>__________________</w:t>
            </w:r>
          </w:p>
        </w:tc>
      </w:tr>
      <w:tr w:rsidR="000871B9" w:rsidRPr="004230BF" w:rsidTr="000871B9">
        <w:tc>
          <w:tcPr>
            <w:tcW w:w="4785" w:type="dxa"/>
            <w:tcMar>
              <w:top w:w="0" w:type="dxa"/>
              <w:left w:w="108" w:type="dxa"/>
              <w:bottom w:w="0" w:type="dxa"/>
              <w:right w:w="108" w:type="dxa"/>
            </w:tcMar>
          </w:tcPr>
          <w:p w:rsidR="000871B9" w:rsidRPr="004230BF" w:rsidRDefault="000871B9" w:rsidP="003F3721">
            <w:pPr>
              <w:spacing w:after="0"/>
              <w:jc w:val="left"/>
              <w:rPr>
                <w:lang w:eastAsia="en-US"/>
              </w:rPr>
            </w:pPr>
            <w:r w:rsidRPr="004230BF">
              <w:rPr>
                <w:lang w:eastAsia="en-US"/>
              </w:rPr>
              <w:t>«__»_________________202</w:t>
            </w:r>
            <w:r w:rsidR="003F3721">
              <w:rPr>
                <w:lang w:eastAsia="en-US"/>
              </w:rPr>
              <w:t xml:space="preserve">6 </w:t>
            </w:r>
            <w:r w:rsidRPr="004230BF">
              <w:rPr>
                <w:lang w:eastAsia="en-US"/>
              </w:rPr>
              <w:t>г.</w:t>
            </w:r>
          </w:p>
        </w:tc>
        <w:tc>
          <w:tcPr>
            <w:tcW w:w="4786" w:type="dxa"/>
            <w:tcMar>
              <w:top w:w="0" w:type="dxa"/>
              <w:left w:w="108" w:type="dxa"/>
              <w:bottom w:w="0" w:type="dxa"/>
              <w:right w:w="108" w:type="dxa"/>
            </w:tcMar>
          </w:tcPr>
          <w:p w:rsidR="000871B9" w:rsidRPr="004230BF" w:rsidRDefault="000871B9" w:rsidP="003F3721">
            <w:pPr>
              <w:spacing w:after="0"/>
              <w:jc w:val="left"/>
              <w:rPr>
                <w:lang w:eastAsia="en-US"/>
              </w:rPr>
            </w:pPr>
            <w:r w:rsidRPr="004230BF">
              <w:rPr>
                <w:lang w:eastAsia="en-US"/>
              </w:rPr>
              <w:t>«__»_________________202</w:t>
            </w:r>
            <w:r w:rsidR="003F3721">
              <w:rPr>
                <w:lang w:eastAsia="en-US"/>
              </w:rPr>
              <w:t xml:space="preserve">6 </w:t>
            </w:r>
            <w:r w:rsidRPr="004230BF">
              <w:rPr>
                <w:lang w:eastAsia="en-US"/>
              </w:rPr>
              <w:t>г.</w:t>
            </w: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9B0" w:rsidRDefault="006609B0" w:rsidP="00161F35">
      <w:pPr>
        <w:spacing w:after="0"/>
      </w:pPr>
      <w:r>
        <w:separator/>
      </w:r>
    </w:p>
  </w:endnote>
  <w:endnote w:type="continuationSeparator" w:id="0">
    <w:p w:rsidR="006609B0" w:rsidRDefault="006609B0"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9B0" w:rsidRDefault="006609B0" w:rsidP="00161F35">
      <w:pPr>
        <w:spacing w:after="0"/>
      </w:pPr>
      <w:r>
        <w:separator/>
      </w:r>
    </w:p>
  </w:footnote>
  <w:footnote w:type="continuationSeparator" w:id="0">
    <w:p w:rsidR="006609B0" w:rsidRDefault="006609B0"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A9E3986"/>
    <w:multiLevelType w:val="hybridMultilevel"/>
    <w:tmpl w:val="DC6C9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404FEC"/>
    <w:multiLevelType w:val="hybridMultilevel"/>
    <w:tmpl w:val="1526BE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4">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A57"/>
    <w:rsid w:val="00002B27"/>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3A8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695"/>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647"/>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07E36"/>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9A0"/>
    <w:rsid w:val="00173A72"/>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179"/>
    <w:rsid w:val="00176513"/>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36"/>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1585"/>
    <w:rsid w:val="001A1A07"/>
    <w:rsid w:val="001A1C57"/>
    <w:rsid w:val="001A1E3E"/>
    <w:rsid w:val="001A21D3"/>
    <w:rsid w:val="001A2277"/>
    <w:rsid w:val="001A2F83"/>
    <w:rsid w:val="001A30B0"/>
    <w:rsid w:val="001A3602"/>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10B"/>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21"/>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394"/>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2A3"/>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144"/>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B24"/>
    <w:rsid w:val="00272E00"/>
    <w:rsid w:val="00273414"/>
    <w:rsid w:val="00273464"/>
    <w:rsid w:val="00273F0C"/>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50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DBE"/>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C9D"/>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32D"/>
    <w:rsid w:val="002E1407"/>
    <w:rsid w:val="002E1737"/>
    <w:rsid w:val="002E1750"/>
    <w:rsid w:val="002E1803"/>
    <w:rsid w:val="002E1B61"/>
    <w:rsid w:val="002E229B"/>
    <w:rsid w:val="002E249C"/>
    <w:rsid w:val="002E2909"/>
    <w:rsid w:val="002E2B83"/>
    <w:rsid w:val="002E2E96"/>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85"/>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4C0"/>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763"/>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0"/>
    <w:rsid w:val="003756D5"/>
    <w:rsid w:val="00375A7F"/>
    <w:rsid w:val="00375CE2"/>
    <w:rsid w:val="00375E26"/>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713"/>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32"/>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1B92"/>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885"/>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63E"/>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050"/>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3D5"/>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3F3D"/>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3A6"/>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8DA"/>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0F75"/>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B07"/>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7DE"/>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6E11"/>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236"/>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443"/>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7AC"/>
    <w:rsid w:val="00615C2A"/>
    <w:rsid w:val="0061651F"/>
    <w:rsid w:val="00616558"/>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BE6"/>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9B0"/>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880"/>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137"/>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703"/>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59E"/>
    <w:rsid w:val="006C0766"/>
    <w:rsid w:val="006C09E5"/>
    <w:rsid w:val="006C0FDC"/>
    <w:rsid w:val="006C13C5"/>
    <w:rsid w:val="006C143F"/>
    <w:rsid w:val="006C1954"/>
    <w:rsid w:val="006C1CCB"/>
    <w:rsid w:val="006C1F90"/>
    <w:rsid w:val="006C22D3"/>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8A"/>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4EA5"/>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2F3E"/>
    <w:rsid w:val="0076316F"/>
    <w:rsid w:val="007632F0"/>
    <w:rsid w:val="00763344"/>
    <w:rsid w:val="00763448"/>
    <w:rsid w:val="00763769"/>
    <w:rsid w:val="00763DFA"/>
    <w:rsid w:val="00764405"/>
    <w:rsid w:val="00764575"/>
    <w:rsid w:val="00764731"/>
    <w:rsid w:val="00764B5A"/>
    <w:rsid w:val="00765112"/>
    <w:rsid w:val="00765278"/>
    <w:rsid w:val="00765611"/>
    <w:rsid w:val="007656D7"/>
    <w:rsid w:val="0076614F"/>
    <w:rsid w:val="007664F5"/>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653"/>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6F4C"/>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8D"/>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752"/>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0E85"/>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65B"/>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6C8"/>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59"/>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646"/>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33"/>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ADD"/>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0DC"/>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4A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156"/>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D8F"/>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A59"/>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A7D"/>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4A"/>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00A"/>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3FFB"/>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A60"/>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4C0D"/>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5E7D"/>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3C2"/>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E8"/>
    <w:rsid w:val="00CB57AC"/>
    <w:rsid w:val="00CB5AFB"/>
    <w:rsid w:val="00CB6223"/>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2C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089E"/>
    <w:rsid w:val="00CF145C"/>
    <w:rsid w:val="00CF156C"/>
    <w:rsid w:val="00CF164C"/>
    <w:rsid w:val="00CF17E0"/>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C83"/>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993"/>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94F"/>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072"/>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527"/>
    <w:rsid w:val="00DA7896"/>
    <w:rsid w:val="00DA7A06"/>
    <w:rsid w:val="00DB00D2"/>
    <w:rsid w:val="00DB0291"/>
    <w:rsid w:val="00DB0358"/>
    <w:rsid w:val="00DB039F"/>
    <w:rsid w:val="00DB0CF1"/>
    <w:rsid w:val="00DB0E20"/>
    <w:rsid w:val="00DB11EA"/>
    <w:rsid w:val="00DB1A0E"/>
    <w:rsid w:val="00DB1D63"/>
    <w:rsid w:val="00DB1EAB"/>
    <w:rsid w:val="00DB20CD"/>
    <w:rsid w:val="00DB2609"/>
    <w:rsid w:val="00DB2BF4"/>
    <w:rsid w:val="00DB2BFC"/>
    <w:rsid w:val="00DB2F6D"/>
    <w:rsid w:val="00DB327A"/>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C7E61"/>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4C6D"/>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862"/>
    <w:rsid w:val="00DE7D3C"/>
    <w:rsid w:val="00DF033D"/>
    <w:rsid w:val="00DF0363"/>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B11"/>
    <w:rsid w:val="00DF5C94"/>
    <w:rsid w:val="00DF5D63"/>
    <w:rsid w:val="00DF5F8D"/>
    <w:rsid w:val="00DF606A"/>
    <w:rsid w:val="00DF63AD"/>
    <w:rsid w:val="00DF6C04"/>
    <w:rsid w:val="00DF6C6A"/>
    <w:rsid w:val="00DF73C6"/>
    <w:rsid w:val="00DF764C"/>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0E"/>
    <w:rsid w:val="00E064C4"/>
    <w:rsid w:val="00E06A64"/>
    <w:rsid w:val="00E06B8C"/>
    <w:rsid w:val="00E06C8F"/>
    <w:rsid w:val="00E07161"/>
    <w:rsid w:val="00E07A57"/>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713"/>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69E"/>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23F"/>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AEA"/>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0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8A0"/>
    <w:rsid w:val="00EA7C92"/>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681"/>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0B8"/>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0AFD"/>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8A0"/>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68A"/>
    <w:rsid w:val="00F23C97"/>
    <w:rsid w:val="00F23D88"/>
    <w:rsid w:val="00F23EA3"/>
    <w:rsid w:val="00F23FEB"/>
    <w:rsid w:val="00F23FF4"/>
    <w:rsid w:val="00F25074"/>
    <w:rsid w:val="00F253AA"/>
    <w:rsid w:val="00F2541D"/>
    <w:rsid w:val="00F25538"/>
    <w:rsid w:val="00F25AE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1EA"/>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B4A"/>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241"/>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2E44"/>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0AA"/>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208"/>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B27"/>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uiPriority w:val="9"/>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uiPriority w:val="9"/>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uiPriority w:val="9"/>
    <w:qFormat/>
    <w:rsid w:val="00161F35"/>
    <w:pPr>
      <w:keepNext/>
      <w:numPr>
        <w:ilvl w:val="2"/>
        <w:numId w:val="1"/>
      </w:numPr>
      <w:spacing w:before="240"/>
      <w:outlineLvl w:val="2"/>
    </w:pPr>
    <w:rPr>
      <w:rFonts w:ascii="Arial" w:hAnsi="Arial"/>
      <w:b/>
      <w:bCs/>
    </w:rPr>
  </w:style>
  <w:style w:type="paragraph" w:styleId="4">
    <w:name w:val="heading 4"/>
    <w:basedOn w:val="a"/>
    <w:next w:val="a"/>
    <w:link w:val="40"/>
    <w:uiPriority w:val="9"/>
    <w:semiHidden/>
    <w:unhideWhenUsed/>
    <w:qFormat/>
    <w:rsid w:val="00734EA5"/>
    <w:pPr>
      <w:keepNext/>
      <w:keepLines/>
      <w:spacing w:before="200" w:after="0"/>
      <w:outlineLvl w:val="3"/>
    </w:pPr>
    <w:rPr>
      <w:rFonts w:asciiTheme="minorHAnsi" w:hAnsiTheme="minorHAnsi"/>
      <w:i/>
      <w:iCs/>
      <w:color w:val="2F5496"/>
      <w:sz w:val="22"/>
      <w:szCs w:val="22"/>
      <w:lang w:eastAsia="en-US"/>
    </w:rPr>
  </w:style>
  <w:style w:type="paragraph" w:styleId="5">
    <w:name w:val="heading 5"/>
    <w:basedOn w:val="a"/>
    <w:next w:val="a"/>
    <w:link w:val="50"/>
    <w:uiPriority w:val="9"/>
    <w:semiHidden/>
    <w:unhideWhenUsed/>
    <w:qFormat/>
    <w:rsid w:val="00734EA5"/>
    <w:pPr>
      <w:keepNext/>
      <w:keepLines/>
      <w:spacing w:before="200" w:after="0"/>
      <w:outlineLvl w:val="4"/>
    </w:pPr>
    <w:rPr>
      <w:rFonts w:asciiTheme="minorHAnsi" w:hAnsiTheme="minorHAnsi"/>
      <w:color w:val="2F5496"/>
      <w:sz w:val="22"/>
      <w:szCs w:val="22"/>
      <w:lang w:eastAsia="en-US"/>
    </w:rPr>
  </w:style>
  <w:style w:type="paragraph" w:styleId="6">
    <w:name w:val="heading 6"/>
    <w:basedOn w:val="a"/>
    <w:next w:val="a"/>
    <w:link w:val="60"/>
    <w:uiPriority w:val="9"/>
    <w:semiHidden/>
    <w:unhideWhenUsed/>
    <w:qFormat/>
    <w:rsid w:val="00734EA5"/>
    <w:pPr>
      <w:keepNext/>
      <w:keepLines/>
      <w:spacing w:before="200" w:after="0"/>
      <w:outlineLvl w:val="5"/>
    </w:pPr>
    <w:rPr>
      <w:rFonts w:asciiTheme="minorHAnsi" w:hAnsiTheme="minorHAnsi"/>
      <w:i/>
      <w:iCs/>
      <w:color w:val="595959"/>
      <w:sz w:val="22"/>
      <w:szCs w:val="22"/>
      <w:lang w:eastAsia="en-US"/>
    </w:rPr>
  </w:style>
  <w:style w:type="paragraph" w:styleId="7">
    <w:name w:val="heading 7"/>
    <w:basedOn w:val="a"/>
    <w:next w:val="a"/>
    <w:link w:val="70"/>
    <w:uiPriority w:val="9"/>
    <w:semiHidden/>
    <w:unhideWhenUsed/>
    <w:qFormat/>
    <w:rsid w:val="00734EA5"/>
    <w:pPr>
      <w:keepNext/>
      <w:keepLines/>
      <w:spacing w:before="200" w:after="0"/>
      <w:outlineLvl w:val="6"/>
    </w:pPr>
    <w:rPr>
      <w:rFonts w:asciiTheme="minorHAnsi" w:hAnsiTheme="minorHAnsi"/>
      <w:color w:val="595959"/>
      <w:sz w:val="22"/>
      <w:szCs w:val="22"/>
      <w:lang w:eastAsia="en-US"/>
    </w:rPr>
  </w:style>
  <w:style w:type="paragraph" w:styleId="8">
    <w:name w:val="heading 8"/>
    <w:basedOn w:val="a"/>
    <w:next w:val="a"/>
    <w:link w:val="80"/>
    <w:uiPriority w:val="9"/>
    <w:semiHidden/>
    <w:unhideWhenUsed/>
    <w:qFormat/>
    <w:rsid w:val="00734EA5"/>
    <w:pPr>
      <w:keepNext/>
      <w:keepLines/>
      <w:spacing w:before="200" w:after="0"/>
      <w:outlineLvl w:val="7"/>
    </w:pPr>
    <w:rPr>
      <w:rFonts w:asciiTheme="minorHAnsi" w:hAnsiTheme="minorHAnsi"/>
      <w:i/>
      <w:iCs/>
      <w:color w:val="272727"/>
      <w:sz w:val="22"/>
      <w:szCs w:val="22"/>
      <w:lang w:eastAsia="en-US"/>
    </w:rPr>
  </w:style>
  <w:style w:type="paragraph" w:styleId="9">
    <w:name w:val="heading 9"/>
    <w:basedOn w:val="a"/>
    <w:next w:val="a"/>
    <w:link w:val="90"/>
    <w:uiPriority w:val="9"/>
    <w:semiHidden/>
    <w:unhideWhenUsed/>
    <w:qFormat/>
    <w:rsid w:val="00734EA5"/>
    <w:pPr>
      <w:keepNext/>
      <w:keepLines/>
      <w:spacing w:before="200" w:after="0"/>
      <w:outlineLvl w:val="8"/>
    </w:pPr>
    <w:rPr>
      <w:rFonts w:asciiTheme="minorHAnsi" w:hAnsiTheme="minorHAnsi"/>
      <w:color w:val="272727"/>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uiPriority w:val="9"/>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uiPriority w:val="9"/>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uiPriority w:val="34"/>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uiPriority w:val="10"/>
    <w:rsid w:val="000B1E1E"/>
    <w:rPr>
      <w:rFonts w:ascii="Cambria" w:eastAsia="Times New Roman" w:hAnsi="Cambria" w:cs="Times New Roman"/>
      <w:b/>
      <w:bCs/>
      <w:kern w:val="28"/>
      <w:sz w:val="32"/>
      <w:szCs w:val="32"/>
    </w:rPr>
  </w:style>
  <w:style w:type="paragraph" w:styleId="ad">
    <w:name w:val="Title"/>
    <w:basedOn w:val="a"/>
    <w:next w:val="a"/>
    <w:link w:val="ac"/>
    <w:uiPriority w:val="10"/>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Balloon Text"/>
    <w:basedOn w:val="a"/>
    <w:link w:val="af0"/>
    <w:uiPriority w:val="99"/>
    <w:semiHidden/>
    <w:unhideWhenUsed/>
    <w:rsid w:val="00176513"/>
    <w:pPr>
      <w:spacing w:after="0"/>
    </w:pPr>
    <w:rPr>
      <w:rFonts w:ascii="Tahoma" w:hAnsi="Tahoma" w:cs="Tahoma"/>
      <w:sz w:val="16"/>
      <w:szCs w:val="16"/>
    </w:rPr>
  </w:style>
  <w:style w:type="character" w:customStyle="1" w:styleId="af0">
    <w:name w:val="Текст выноски Знак"/>
    <w:basedOn w:val="a0"/>
    <w:link w:val="af"/>
    <w:uiPriority w:val="99"/>
    <w:semiHidden/>
    <w:rsid w:val="00176513"/>
    <w:rPr>
      <w:rFonts w:ascii="Tahoma" w:eastAsia="Times New Roman" w:hAnsi="Tahoma" w:cs="Tahoma"/>
      <w:sz w:val="16"/>
      <w:szCs w:val="16"/>
      <w:lang w:eastAsia="ru-RU"/>
    </w:rPr>
  </w:style>
  <w:style w:type="paragraph" w:styleId="af1">
    <w:name w:val="Normal (Web)"/>
    <w:basedOn w:val="a"/>
    <w:uiPriority w:val="99"/>
    <w:unhideWhenUsed/>
    <w:rsid w:val="009654A7"/>
    <w:pPr>
      <w:spacing w:before="100" w:beforeAutospacing="1" w:after="100" w:afterAutospacing="1"/>
      <w:jc w:val="left"/>
    </w:pPr>
  </w:style>
  <w:style w:type="paragraph" w:styleId="af2">
    <w:name w:val="No Spacing"/>
    <w:uiPriority w:val="1"/>
    <w:qFormat/>
    <w:rsid w:val="00F25AE8"/>
    <w:pPr>
      <w:spacing w:after="0" w:line="240" w:lineRule="auto"/>
    </w:pPr>
  </w:style>
  <w:style w:type="paragraph" w:customStyle="1" w:styleId="41">
    <w:name w:val="Заголовок 41"/>
    <w:basedOn w:val="a"/>
    <w:next w:val="a"/>
    <w:uiPriority w:val="9"/>
    <w:semiHidden/>
    <w:unhideWhenUsed/>
    <w:qFormat/>
    <w:rsid w:val="00734EA5"/>
    <w:pPr>
      <w:keepNext/>
      <w:keepLines/>
      <w:spacing w:before="80" w:after="40" w:line="278" w:lineRule="auto"/>
      <w:jc w:val="left"/>
      <w:outlineLvl w:val="3"/>
    </w:pPr>
    <w:rPr>
      <w:rFonts w:ascii="Calibri" w:hAnsi="Calibri"/>
      <w:i/>
      <w:iCs/>
      <w:color w:val="2F5496"/>
      <w:kern w:val="2"/>
      <w:lang w:eastAsia="en-US"/>
    </w:rPr>
  </w:style>
  <w:style w:type="paragraph" w:customStyle="1" w:styleId="51">
    <w:name w:val="Заголовок 51"/>
    <w:basedOn w:val="a"/>
    <w:next w:val="a"/>
    <w:uiPriority w:val="9"/>
    <w:semiHidden/>
    <w:unhideWhenUsed/>
    <w:qFormat/>
    <w:rsid w:val="00734EA5"/>
    <w:pPr>
      <w:keepNext/>
      <w:keepLines/>
      <w:spacing w:before="80" w:after="40" w:line="278" w:lineRule="auto"/>
      <w:jc w:val="left"/>
      <w:outlineLvl w:val="4"/>
    </w:pPr>
    <w:rPr>
      <w:rFonts w:ascii="Calibri" w:hAnsi="Calibri"/>
      <w:color w:val="2F5496"/>
      <w:kern w:val="2"/>
      <w:lang w:eastAsia="en-US"/>
    </w:rPr>
  </w:style>
  <w:style w:type="paragraph" w:customStyle="1" w:styleId="61">
    <w:name w:val="Заголовок 61"/>
    <w:basedOn w:val="a"/>
    <w:next w:val="a"/>
    <w:uiPriority w:val="9"/>
    <w:semiHidden/>
    <w:unhideWhenUsed/>
    <w:qFormat/>
    <w:rsid w:val="00734EA5"/>
    <w:pPr>
      <w:keepNext/>
      <w:keepLines/>
      <w:spacing w:before="40" w:after="0" w:line="278" w:lineRule="auto"/>
      <w:jc w:val="left"/>
      <w:outlineLvl w:val="5"/>
    </w:pPr>
    <w:rPr>
      <w:rFonts w:ascii="Calibri" w:hAnsi="Calibri"/>
      <w:i/>
      <w:iCs/>
      <w:color w:val="595959"/>
      <w:kern w:val="2"/>
      <w:lang w:eastAsia="en-US"/>
    </w:rPr>
  </w:style>
  <w:style w:type="paragraph" w:customStyle="1" w:styleId="71">
    <w:name w:val="Заголовок 71"/>
    <w:basedOn w:val="a"/>
    <w:next w:val="a"/>
    <w:uiPriority w:val="9"/>
    <w:semiHidden/>
    <w:unhideWhenUsed/>
    <w:qFormat/>
    <w:rsid w:val="00734EA5"/>
    <w:pPr>
      <w:keepNext/>
      <w:keepLines/>
      <w:spacing w:before="40" w:after="0" w:line="278" w:lineRule="auto"/>
      <w:jc w:val="left"/>
      <w:outlineLvl w:val="6"/>
    </w:pPr>
    <w:rPr>
      <w:rFonts w:ascii="Calibri" w:hAnsi="Calibri"/>
      <w:color w:val="595959"/>
      <w:kern w:val="2"/>
      <w:lang w:eastAsia="en-US"/>
    </w:rPr>
  </w:style>
  <w:style w:type="paragraph" w:customStyle="1" w:styleId="81">
    <w:name w:val="Заголовок 81"/>
    <w:basedOn w:val="a"/>
    <w:next w:val="a"/>
    <w:uiPriority w:val="9"/>
    <w:semiHidden/>
    <w:unhideWhenUsed/>
    <w:qFormat/>
    <w:rsid w:val="00734EA5"/>
    <w:pPr>
      <w:keepNext/>
      <w:keepLines/>
      <w:spacing w:after="0" w:line="278" w:lineRule="auto"/>
      <w:jc w:val="left"/>
      <w:outlineLvl w:val="7"/>
    </w:pPr>
    <w:rPr>
      <w:rFonts w:ascii="Calibri" w:hAnsi="Calibri"/>
      <w:i/>
      <w:iCs/>
      <w:color w:val="272727"/>
      <w:kern w:val="2"/>
      <w:lang w:eastAsia="en-US"/>
    </w:rPr>
  </w:style>
  <w:style w:type="paragraph" w:customStyle="1" w:styleId="91">
    <w:name w:val="Заголовок 91"/>
    <w:basedOn w:val="a"/>
    <w:next w:val="a"/>
    <w:uiPriority w:val="9"/>
    <w:semiHidden/>
    <w:unhideWhenUsed/>
    <w:qFormat/>
    <w:rsid w:val="00734EA5"/>
    <w:pPr>
      <w:keepNext/>
      <w:keepLines/>
      <w:spacing w:after="0" w:line="278" w:lineRule="auto"/>
      <w:jc w:val="left"/>
      <w:outlineLvl w:val="8"/>
    </w:pPr>
    <w:rPr>
      <w:rFonts w:ascii="Calibri" w:hAnsi="Calibri"/>
      <w:color w:val="272727"/>
      <w:kern w:val="2"/>
      <w:lang w:eastAsia="en-US"/>
    </w:rPr>
  </w:style>
  <w:style w:type="numbering" w:customStyle="1" w:styleId="11">
    <w:name w:val="Нет списка1"/>
    <w:next w:val="a2"/>
    <w:uiPriority w:val="99"/>
    <w:semiHidden/>
    <w:unhideWhenUsed/>
    <w:rsid w:val="00734EA5"/>
  </w:style>
  <w:style w:type="character" w:customStyle="1" w:styleId="40">
    <w:name w:val="Заголовок 4 Знак"/>
    <w:basedOn w:val="a0"/>
    <w:link w:val="4"/>
    <w:uiPriority w:val="9"/>
    <w:semiHidden/>
    <w:rsid w:val="00734EA5"/>
    <w:rPr>
      <w:rFonts w:eastAsia="Times New Roman" w:cs="Times New Roman"/>
      <w:i/>
      <w:iCs/>
      <w:color w:val="2F5496"/>
    </w:rPr>
  </w:style>
  <w:style w:type="character" w:customStyle="1" w:styleId="50">
    <w:name w:val="Заголовок 5 Знак"/>
    <w:basedOn w:val="a0"/>
    <w:link w:val="5"/>
    <w:uiPriority w:val="9"/>
    <w:semiHidden/>
    <w:rsid w:val="00734EA5"/>
    <w:rPr>
      <w:rFonts w:eastAsia="Times New Roman" w:cs="Times New Roman"/>
      <w:color w:val="2F5496"/>
    </w:rPr>
  </w:style>
  <w:style w:type="character" w:customStyle="1" w:styleId="60">
    <w:name w:val="Заголовок 6 Знак"/>
    <w:basedOn w:val="a0"/>
    <w:link w:val="6"/>
    <w:uiPriority w:val="9"/>
    <w:semiHidden/>
    <w:rsid w:val="00734EA5"/>
    <w:rPr>
      <w:rFonts w:eastAsia="Times New Roman" w:cs="Times New Roman"/>
      <w:i/>
      <w:iCs/>
      <w:color w:val="595959"/>
    </w:rPr>
  </w:style>
  <w:style w:type="character" w:customStyle="1" w:styleId="70">
    <w:name w:val="Заголовок 7 Знак"/>
    <w:basedOn w:val="a0"/>
    <w:link w:val="7"/>
    <w:uiPriority w:val="9"/>
    <w:semiHidden/>
    <w:rsid w:val="00734EA5"/>
    <w:rPr>
      <w:rFonts w:eastAsia="Times New Roman" w:cs="Times New Roman"/>
      <w:color w:val="595959"/>
    </w:rPr>
  </w:style>
  <w:style w:type="character" w:customStyle="1" w:styleId="80">
    <w:name w:val="Заголовок 8 Знак"/>
    <w:basedOn w:val="a0"/>
    <w:link w:val="8"/>
    <w:uiPriority w:val="9"/>
    <w:semiHidden/>
    <w:rsid w:val="00734EA5"/>
    <w:rPr>
      <w:rFonts w:eastAsia="Times New Roman" w:cs="Times New Roman"/>
      <w:i/>
      <w:iCs/>
      <w:color w:val="272727"/>
    </w:rPr>
  </w:style>
  <w:style w:type="character" w:customStyle="1" w:styleId="90">
    <w:name w:val="Заголовок 9 Знак"/>
    <w:basedOn w:val="a0"/>
    <w:link w:val="9"/>
    <w:uiPriority w:val="9"/>
    <w:semiHidden/>
    <w:rsid w:val="00734EA5"/>
    <w:rPr>
      <w:rFonts w:eastAsia="Times New Roman" w:cs="Times New Roman"/>
      <w:color w:val="272727"/>
    </w:rPr>
  </w:style>
  <w:style w:type="paragraph" w:customStyle="1" w:styleId="12">
    <w:name w:val="Подзаголовок1"/>
    <w:basedOn w:val="a"/>
    <w:next w:val="a"/>
    <w:uiPriority w:val="11"/>
    <w:qFormat/>
    <w:rsid w:val="00734EA5"/>
    <w:pPr>
      <w:numPr>
        <w:ilvl w:val="1"/>
      </w:numPr>
      <w:spacing w:after="160" w:line="278" w:lineRule="auto"/>
      <w:jc w:val="left"/>
    </w:pPr>
    <w:rPr>
      <w:rFonts w:ascii="Calibri" w:hAnsi="Calibri"/>
      <w:color w:val="595959"/>
      <w:spacing w:val="15"/>
      <w:kern w:val="2"/>
      <w:sz w:val="28"/>
      <w:szCs w:val="28"/>
      <w:lang w:eastAsia="en-US"/>
    </w:rPr>
  </w:style>
  <w:style w:type="character" w:customStyle="1" w:styleId="af3">
    <w:name w:val="Подзаголовок Знак"/>
    <w:basedOn w:val="a0"/>
    <w:link w:val="af4"/>
    <w:uiPriority w:val="11"/>
    <w:rsid w:val="00734EA5"/>
    <w:rPr>
      <w:rFonts w:eastAsia="Times New Roman" w:cs="Times New Roman"/>
      <w:color w:val="595959"/>
      <w:spacing w:val="15"/>
      <w:sz w:val="28"/>
      <w:szCs w:val="28"/>
    </w:rPr>
  </w:style>
  <w:style w:type="paragraph" w:customStyle="1" w:styleId="21">
    <w:name w:val="Цитата 21"/>
    <w:basedOn w:val="a"/>
    <w:next w:val="a"/>
    <w:uiPriority w:val="29"/>
    <w:qFormat/>
    <w:rsid w:val="00734EA5"/>
    <w:pPr>
      <w:spacing w:before="160" w:after="160" w:line="278" w:lineRule="auto"/>
      <w:jc w:val="center"/>
    </w:pPr>
    <w:rPr>
      <w:rFonts w:ascii="Calibri" w:eastAsia="Calibri" w:hAnsi="Calibri"/>
      <w:i/>
      <w:iCs/>
      <w:color w:val="404040"/>
      <w:kern w:val="2"/>
      <w:lang w:eastAsia="en-US"/>
    </w:rPr>
  </w:style>
  <w:style w:type="character" w:customStyle="1" w:styleId="22">
    <w:name w:val="Цитата 2 Знак"/>
    <w:basedOn w:val="a0"/>
    <w:link w:val="23"/>
    <w:uiPriority w:val="29"/>
    <w:rsid w:val="00734EA5"/>
    <w:rPr>
      <w:i/>
      <w:iCs/>
      <w:color w:val="404040"/>
    </w:rPr>
  </w:style>
  <w:style w:type="character" w:customStyle="1" w:styleId="13">
    <w:name w:val="Сильное выделение1"/>
    <w:basedOn w:val="a0"/>
    <w:uiPriority w:val="21"/>
    <w:qFormat/>
    <w:rsid w:val="00734EA5"/>
    <w:rPr>
      <w:i/>
      <w:iCs/>
      <w:color w:val="2F5496"/>
    </w:rPr>
  </w:style>
  <w:style w:type="paragraph" w:customStyle="1" w:styleId="14">
    <w:name w:val="Выделенная цитата1"/>
    <w:basedOn w:val="a"/>
    <w:next w:val="a"/>
    <w:uiPriority w:val="30"/>
    <w:qFormat/>
    <w:rsid w:val="00734EA5"/>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lang w:eastAsia="en-US"/>
    </w:rPr>
  </w:style>
  <w:style w:type="character" w:customStyle="1" w:styleId="af5">
    <w:name w:val="Выделенная цитата Знак"/>
    <w:basedOn w:val="a0"/>
    <w:link w:val="af6"/>
    <w:uiPriority w:val="30"/>
    <w:rsid w:val="00734EA5"/>
    <w:rPr>
      <w:i/>
      <w:iCs/>
      <w:color w:val="2F5496"/>
    </w:rPr>
  </w:style>
  <w:style w:type="character" w:customStyle="1" w:styleId="15">
    <w:name w:val="Сильная ссылка1"/>
    <w:basedOn w:val="a0"/>
    <w:uiPriority w:val="32"/>
    <w:qFormat/>
    <w:rsid w:val="00734EA5"/>
    <w:rPr>
      <w:b/>
      <w:bCs/>
      <w:smallCaps/>
      <w:color w:val="2F5496"/>
      <w:spacing w:val="5"/>
    </w:rPr>
  </w:style>
  <w:style w:type="character" w:styleId="af7">
    <w:name w:val="Hyperlink"/>
    <w:basedOn w:val="a0"/>
    <w:uiPriority w:val="99"/>
    <w:semiHidden/>
    <w:unhideWhenUsed/>
    <w:rsid w:val="00734EA5"/>
    <w:rPr>
      <w:color w:val="0000FF"/>
      <w:u w:val="single"/>
    </w:rPr>
  </w:style>
  <w:style w:type="character" w:styleId="af8">
    <w:name w:val="FollowedHyperlink"/>
    <w:basedOn w:val="a0"/>
    <w:uiPriority w:val="99"/>
    <w:semiHidden/>
    <w:unhideWhenUsed/>
    <w:rsid w:val="00734EA5"/>
    <w:rPr>
      <w:color w:val="800080"/>
      <w:u w:val="single"/>
    </w:rPr>
  </w:style>
  <w:style w:type="paragraph" w:customStyle="1" w:styleId="msonormal0">
    <w:name w:val="msonormal"/>
    <w:basedOn w:val="a"/>
    <w:rsid w:val="00734EA5"/>
    <w:pPr>
      <w:spacing w:before="100" w:beforeAutospacing="1" w:after="100" w:afterAutospacing="1"/>
      <w:jc w:val="left"/>
    </w:pPr>
  </w:style>
  <w:style w:type="paragraph" w:customStyle="1" w:styleId="font0">
    <w:name w:val="font0"/>
    <w:basedOn w:val="a"/>
    <w:rsid w:val="00734EA5"/>
    <w:pPr>
      <w:spacing w:before="100" w:beforeAutospacing="1" w:after="100" w:afterAutospacing="1"/>
      <w:jc w:val="left"/>
    </w:pPr>
    <w:rPr>
      <w:rFonts w:ascii="Calibri" w:hAnsi="Calibri" w:cs="Calibri"/>
      <w:color w:val="000000"/>
      <w:sz w:val="22"/>
      <w:szCs w:val="22"/>
    </w:rPr>
  </w:style>
  <w:style w:type="paragraph" w:customStyle="1" w:styleId="font5">
    <w:name w:val="font5"/>
    <w:basedOn w:val="a"/>
    <w:rsid w:val="00734EA5"/>
    <w:pPr>
      <w:spacing w:before="100" w:beforeAutospacing="1" w:after="100" w:afterAutospacing="1"/>
      <w:jc w:val="left"/>
    </w:pPr>
    <w:rPr>
      <w:rFonts w:ascii="Calibri" w:hAnsi="Calibri" w:cs="Calibri"/>
      <w:b/>
      <w:bCs/>
      <w:color w:val="000000"/>
      <w:sz w:val="22"/>
      <w:szCs w:val="22"/>
    </w:rPr>
  </w:style>
  <w:style w:type="paragraph" w:customStyle="1" w:styleId="font6">
    <w:name w:val="font6"/>
    <w:basedOn w:val="a"/>
    <w:rsid w:val="00734EA5"/>
    <w:pPr>
      <w:spacing w:before="100" w:beforeAutospacing="1" w:after="100" w:afterAutospacing="1"/>
      <w:jc w:val="left"/>
    </w:pPr>
    <w:rPr>
      <w:rFonts w:ascii="Calibri" w:hAnsi="Calibri" w:cs="Calibri"/>
      <w:color w:val="000000"/>
      <w:sz w:val="16"/>
      <w:szCs w:val="16"/>
    </w:rPr>
  </w:style>
  <w:style w:type="paragraph" w:customStyle="1" w:styleId="font7">
    <w:name w:val="font7"/>
    <w:basedOn w:val="a"/>
    <w:rsid w:val="00734EA5"/>
    <w:pPr>
      <w:spacing w:before="100" w:beforeAutospacing="1" w:after="100" w:afterAutospacing="1"/>
      <w:jc w:val="left"/>
    </w:pPr>
    <w:rPr>
      <w:color w:val="000000"/>
      <w:sz w:val="16"/>
      <w:szCs w:val="16"/>
    </w:rPr>
  </w:style>
  <w:style w:type="paragraph" w:customStyle="1" w:styleId="font8">
    <w:name w:val="font8"/>
    <w:basedOn w:val="a"/>
    <w:rsid w:val="00734EA5"/>
    <w:pPr>
      <w:spacing w:before="100" w:beforeAutospacing="1" w:after="100" w:afterAutospacing="1"/>
      <w:jc w:val="left"/>
    </w:pPr>
    <w:rPr>
      <w:b/>
      <w:bCs/>
      <w:color w:val="000000"/>
      <w:sz w:val="16"/>
      <w:szCs w:val="16"/>
    </w:rPr>
  </w:style>
  <w:style w:type="paragraph" w:customStyle="1" w:styleId="font9">
    <w:name w:val="font9"/>
    <w:basedOn w:val="a"/>
    <w:rsid w:val="00734EA5"/>
    <w:pPr>
      <w:spacing w:before="100" w:beforeAutospacing="1" w:after="100" w:afterAutospacing="1"/>
      <w:jc w:val="left"/>
    </w:pPr>
    <w:rPr>
      <w:rFonts w:ascii="Calibri" w:hAnsi="Calibri" w:cs="Calibri"/>
      <w:b/>
      <w:bCs/>
      <w:color w:val="000000"/>
      <w:sz w:val="16"/>
      <w:szCs w:val="16"/>
    </w:rPr>
  </w:style>
  <w:style w:type="paragraph" w:customStyle="1" w:styleId="font10">
    <w:name w:val="font10"/>
    <w:basedOn w:val="a"/>
    <w:rsid w:val="00734EA5"/>
    <w:pPr>
      <w:spacing w:before="100" w:beforeAutospacing="1" w:after="100" w:afterAutospacing="1"/>
      <w:jc w:val="left"/>
    </w:pPr>
    <w:rPr>
      <w:color w:val="FF0000"/>
      <w:sz w:val="16"/>
      <w:szCs w:val="16"/>
    </w:rPr>
  </w:style>
  <w:style w:type="paragraph" w:customStyle="1" w:styleId="font11">
    <w:name w:val="font11"/>
    <w:basedOn w:val="a"/>
    <w:rsid w:val="00734EA5"/>
    <w:pPr>
      <w:spacing w:before="100" w:beforeAutospacing="1" w:after="100" w:afterAutospacing="1"/>
      <w:jc w:val="left"/>
    </w:pPr>
    <w:rPr>
      <w:b/>
      <w:bCs/>
      <w:color w:val="FF0000"/>
      <w:sz w:val="16"/>
      <w:szCs w:val="16"/>
    </w:rPr>
  </w:style>
  <w:style w:type="paragraph" w:customStyle="1" w:styleId="xl65">
    <w:name w:val="xl65"/>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6">
    <w:name w:val="xl66"/>
    <w:basedOn w:val="a"/>
    <w:rsid w:val="00734EA5"/>
    <w:pPr>
      <w:spacing w:before="100" w:beforeAutospacing="1" w:after="100" w:afterAutospacing="1"/>
      <w:jc w:val="left"/>
    </w:pPr>
    <w:rPr>
      <w:sz w:val="16"/>
      <w:szCs w:val="16"/>
    </w:rPr>
  </w:style>
  <w:style w:type="paragraph" w:customStyle="1" w:styleId="xl67">
    <w:name w:val="xl67"/>
    <w:basedOn w:val="a"/>
    <w:rsid w:val="00734EA5"/>
    <w:pPr>
      <w:pBdr>
        <w:top w:val="single" w:sz="8" w:space="0" w:color="DDDDDD"/>
        <w:bottom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68">
    <w:name w:val="xl68"/>
    <w:basedOn w:val="a"/>
    <w:rsid w:val="00734EA5"/>
    <w:pPr>
      <w:pBdr>
        <w:top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69">
    <w:name w:val="xl69"/>
    <w:basedOn w:val="a"/>
    <w:rsid w:val="00734EA5"/>
    <w:pPr>
      <w:pBdr>
        <w:bottom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70">
    <w:name w:val="xl70"/>
    <w:basedOn w:val="a"/>
    <w:rsid w:val="00734EA5"/>
    <w:pPr>
      <w:pBdr>
        <w:top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1">
    <w:name w:val="xl71"/>
    <w:basedOn w:val="a"/>
    <w:rsid w:val="00734EA5"/>
    <w:pPr>
      <w:pBdr>
        <w:top w:val="single" w:sz="8" w:space="0" w:color="000000"/>
        <w:bottom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2">
    <w:name w:val="xl72"/>
    <w:basedOn w:val="a"/>
    <w:rsid w:val="00734EA5"/>
    <w:pPr>
      <w:pBdr>
        <w:bottom w:val="single" w:sz="8" w:space="0" w:color="DDDDDD"/>
        <w:right w:val="single" w:sz="8" w:space="0" w:color="000000"/>
      </w:pBdr>
      <w:shd w:val="clear" w:color="000000" w:fill="FFFFFF"/>
      <w:spacing w:before="100" w:beforeAutospacing="1" w:after="100" w:afterAutospacing="1"/>
      <w:jc w:val="center"/>
      <w:textAlignment w:val="center"/>
    </w:pPr>
  </w:style>
  <w:style w:type="paragraph" w:customStyle="1" w:styleId="xl73">
    <w:name w:val="xl73"/>
    <w:basedOn w:val="a"/>
    <w:rsid w:val="00734EA5"/>
    <w:pPr>
      <w:pBdr>
        <w:bottom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4">
    <w:name w:val="xl74"/>
    <w:basedOn w:val="a"/>
    <w:rsid w:val="00734EA5"/>
    <w:pPr>
      <w:pBdr>
        <w:top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5">
    <w:name w:val="xl75"/>
    <w:basedOn w:val="a"/>
    <w:rsid w:val="00734EA5"/>
    <w:pPr>
      <w:pBdr>
        <w:top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6">
    <w:name w:val="xl76"/>
    <w:basedOn w:val="a"/>
    <w:rsid w:val="00734EA5"/>
    <w:pPr>
      <w:pBdr>
        <w:top w:val="single" w:sz="8" w:space="0" w:color="000000"/>
        <w:bottom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7">
    <w:name w:val="xl77"/>
    <w:basedOn w:val="a"/>
    <w:rsid w:val="00734EA5"/>
    <w:pPr>
      <w:pBdr>
        <w:bottom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8">
    <w:name w:val="xl78"/>
    <w:basedOn w:val="a"/>
    <w:rsid w:val="00734EA5"/>
    <w:pPr>
      <w:pBdr>
        <w:bottom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9">
    <w:name w:val="xl79"/>
    <w:basedOn w:val="a"/>
    <w:rsid w:val="00734EA5"/>
    <w:pPr>
      <w:pBdr>
        <w:bottom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80">
    <w:name w:val="xl80"/>
    <w:basedOn w:val="a"/>
    <w:rsid w:val="00734EA5"/>
    <w:pPr>
      <w:pBdr>
        <w:right w:val="single" w:sz="8" w:space="0" w:color="000000"/>
      </w:pBdr>
      <w:shd w:val="clear" w:color="000000" w:fill="FFFFFF"/>
      <w:spacing w:before="100" w:beforeAutospacing="1" w:after="100" w:afterAutospacing="1"/>
      <w:jc w:val="center"/>
      <w:textAlignment w:val="center"/>
    </w:pPr>
  </w:style>
  <w:style w:type="paragraph" w:customStyle="1" w:styleId="xl81">
    <w:name w:val="xl81"/>
    <w:basedOn w:val="a"/>
    <w:rsid w:val="00734EA5"/>
    <w:pPr>
      <w:pBdr>
        <w:top w:val="single" w:sz="8" w:space="0" w:color="000000"/>
        <w:bottom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82">
    <w:name w:val="xl82"/>
    <w:basedOn w:val="a"/>
    <w:rsid w:val="00734EA5"/>
    <w:pPr>
      <w:pBdr>
        <w:bottom w:val="single" w:sz="8" w:space="0" w:color="000000"/>
        <w:right w:val="single" w:sz="8" w:space="0" w:color="000000"/>
      </w:pBdr>
      <w:shd w:val="clear" w:color="000000" w:fill="FFFFFF"/>
      <w:spacing w:before="100" w:beforeAutospacing="1" w:after="100" w:afterAutospacing="1"/>
      <w:jc w:val="center"/>
      <w:textAlignment w:val="center"/>
    </w:pPr>
    <w:rPr>
      <w:color w:val="FF0000"/>
    </w:rPr>
  </w:style>
  <w:style w:type="paragraph" w:customStyle="1" w:styleId="xl83">
    <w:name w:val="xl83"/>
    <w:basedOn w:val="a"/>
    <w:rsid w:val="00734EA5"/>
    <w:pPr>
      <w:pBdr>
        <w:top w:val="single" w:sz="8" w:space="0" w:color="000000"/>
        <w:right w:val="single" w:sz="8" w:space="0" w:color="DDDDDD"/>
      </w:pBdr>
      <w:shd w:val="clear" w:color="000000" w:fill="FFFFFF"/>
      <w:spacing w:before="100" w:beforeAutospacing="1" w:after="100" w:afterAutospacing="1"/>
      <w:jc w:val="left"/>
      <w:textAlignment w:val="center"/>
    </w:pPr>
    <w:rPr>
      <w:color w:val="FF0000"/>
      <w:sz w:val="16"/>
      <w:szCs w:val="16"/>
    </w:rPr>
  </w:style>
  <w:style w:type="paragraph" w:customStyle="1" w:styleId="xl84">
    <w:name w:val="xl84"/>
    <w:basedOn w:val="a"/>
    <w:rsid w:val="00734EA5"/>
    <w:pPr>
      <w:pBdr>
        <w:top w:val="single" w:sz="8" w:space="0" w:color="DDDDDD"/>
        <w:right w:val="single" w:sz="8" w:space="0" w:color="DDDDDD"/>
      </w:pBdr>
      <w:shd w:val="clear" w:color="000000" w:fill="FFFFFF"/>
      <w:spacing w:before="100" w:beforeAutospacing="1" w:after="100" w:afterAutospacing="1"/>
      <w:jc w:val="left"/>
      <w:textAlignment w:val="center"/>
    </w:pPr>
  </w:style>
  <w:style w:type="paragraph" w:customStyle="1" w:styleId="xl85">
    <w:name w:val="xl85"/>
    <w:basedOn w:val="a"/>
    <w:rsid w:val="00734EA5"/>
    <w:pPr>
      <w:pBdr>
        <w:top w:val="single" w:sz="8" w:space="0" w:color="000000"/>
        <w:right w:val="single" w:sz="8" w:space="0" w:color="DDDDDD"/>
      </w:pBdr>
      <w:shd w:val="clear" w:color="000000" w:fill="FFFFFF"/>
      <w:spacing w:before="100" w:beforeAutospacing="1" w:after="100" w:afterAutospacing="1"/>
      <w:jc w:val="left"/>
      <w:textAlignment w:val="center"/>
    </w:pPr>
  </w:style>
  <w:style w:type="paragraph" w:customStyle="1" w:styleId="xl86">
    <w:name w:val="xl86"/>
    <w:basedOn w:val="a"/>
    <w:rsid w:val="00734EA5"/>
    <w:pPr>
      <w:pBdr>
        <w:top w:val="single" w:sz="8" w:space="0" w:color="000000"/>
        <w:left w:val="single" w:sz="8" w:space="0" w:color="000000"/>
        <w:right w:val="single" w:sz="8" w:space="0" w:color="DDDDDD"/>
      </w:pBdr>
      <w:shd w:val="clear" w:color="000000" w:fill="FFFFFF"/>
      <w:spacing w:before="100" w:beforeAutospacing="1" w:after="100" w:afterAutospacing="1"/>
      <w:jc w:val="left"/>
      <w:textAlignment w:val="center"/>
    </w:pPr>
  </w:style>
  <w:style w:type="paragraph" w:customStyle="1" w:styleId="xl87">
    <w:name w:val="xl87"/>
    <w:basedOn w:val="a"/>
    <w:rsid w:val="00734EA5"/>
    <w:pPr>
      <w:pBdr>
        <w:top w:val="single" w:sz="8" w:space="0" w:color="000000"/>
        <w:bottom w:val="single" w:sz="8" w:space="0" w:color="000000"/>
        <w:right w:val="single" w:sz="8" w:space="0" w:color="DDDDDD"/>
      </w:pBdr>
      <w:shd w:val="clear" w:color="000000" w:fill="FFFFFF"/>
      <w:spacing w:before="100" w:beforeAutospacing="1" w:after="100" w:afterAutospacing="1"/>
      <w:jc w:val="left"/>
      <w:textAlignment w:val="center"/>
    </w:pPr>
  </w:style>
  <w:style w:type="paragraph" w:customStyle="1" w:styleId="xl88">
    <w:name w:val="xl88"/>
    <w:basedOn w:val="a"/>
    <w:rsid w:val="00734EA5"/>
    <w:pPr>
      <w:pBdr>
        <w:bottom w:val="single" w:sz="8" w:space="0" w:color="DDDDDD"/>
        <w:right w:val="single" w:sz="8" w:space="0" w:color="DDDDDD"/>
      </w:pBdr>
      <w:shd w:val="clear" w:color="000000" w:fill="FFFFFF"/>
      <w:spacing w:before="100" w:beforeAutospacing="1" w:after="100" w:afterAutospacing="1"/>
      <w:jc w:val="left"/>
      <w:textAlignment w:val="center"/>
    </w:pPr>
  </w:style>
  <w:style w:type="paragraph" w:customStyle="1" w:styleId="xl89">
    <w:name w:val="xl89"/>
    <w:basedOn w:val="a"/>
    <w:rsid w:val="00734EA5"/>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90">
    <w:name w:val="xl90"/>
    <w:basedOn w:val="a"/>
    <w:rsid w:val="00734EA5"/>
    <w:pPr>
      <w:pBdr>
        <w:top w:val="single" w:sz="8" w:space="0" w:color="DDDDDD"/>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91">
    <w:name w:val="xl91"/>
    <w:basedOn w:val="a"/>
    <w:rsid w:val="00734EA5"/>
    <w:pPr>
      <w:pBdr>
        <w:right w:val="single" w:sz="8" w:space="0" w:color="DDDDDD"/>
      </w:pBdr>
      <w:shd w:val="clear" w:color="000000" w:fill="FFFFFF"/>
      <w:spacing w:before="100" w:beforeAutospacing="1" w:after="100" w:afterAutospacing="1"/>
      <w:jc w:val="left"/>
      <w:textAlignment w:val="center"/>
    </w:pPr>
  </w:style>
  <w:style w:type="paragraph" w:customStyle="1" w:styleId="xl92">
    <w:name w:val="xl92"/>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style>
  <w:style w:type="paragraph" w:customStyle="1" w:styleId="xl93">
    <w:name w:val="xl93"/>
    <w:basedOn w:val="a"/>
    <w:rsid w:val="00734EA5"/>
    <w:pPr>
      <w:pBdr>
        <w:left w:val="single" w:sz="8" w:space="0" w:color="000000"/>
        <w:bottom w:val="single" w:sz="8" w:space="0" w:color="000000"/>
        <w:right w:val="single" w:sz="8" w:space="0" w:color="DDDDDD"/>
      </w:pBdr>
      <w:shd w:val="clear" w:color="000000" w:fill="FFFFFF"/>
      <w:spacing w:before="100" w:beforeAutospacing="1" w:after="100" w:afterAutospacing="1"/>
      <w:jc w:val="left"/>
      <w:textAlignment w:val="center"/>
    </w:pPr>
  </w:style>
  <w:style w:type="paragraph" w:customStyle="1" w:styleId="xl94">
    <w:name w:val="xl94"/>
    <w:basedOn w:val="a"/>
    <w:rsid w:val="00734EA5"/>
    <w:pPr>
      <w:pBdr>
        <w:top w:val="single" w:sz="8" w:space="0" w:color="DDDDDD"/>
        <w:bottom w:val="single" w:sz="8" w:space="0" w:color="DDDDDD"/>
      </w:pBdr>
      <w:shd w:val="clear" w:color="000000" w:fill="FFFFFF"/>
      <w:spacing w:before="100" w:beforeAutospacing="1" w:after="100" w:afterAutospacing="1"/>
      <w:jc w:val="left"/>
      <w:textAlignment w:val="center"/>
    </w:pPr>
    <w:rPr>
      <w:rFonts w:ascii="Arial" w:hAnsi="Arial" w:cs="Arial"/>
      <w:color w:val="666666"/>
      <w:sz w:val="14"/>
      <w:szCs w:val="14"/>
    </w:rPr>
  </w:style>
  <w:style w:type="paragraph" w:customStyle="1" w:styleId="xl95">
    <w:name w:val="xl95"/>
    <w:basedOn w:val="a"/>
    <w:rsid w:val="00734EA5"/>
    <w:pPr>
      <w:pBdr>
        <w:top w:val="single" w:sz="8" w:space="0" w:color="DDDDDD"/>
        <w:bottom w:val="single" w:sz="8" w:space="0" w:color="DDDDDD"/>
        <w:right w:val="single" w:sz="8" w:space="0" w:color="DDDDDD"/>
      </w:pBdr>
      <w:shd w:val="clear" w:color="000000" w:fill="FFFFFF"/>
      <w:spacing w:before="100" w:beforeAutospacing="1" w:after="100" w:afterAutospacing="1"/>
      <w:jc w:val="left"/>
      <w:textAlignment w:val="center"/>
    </w:pPr>
    <w:rPr>
      <w:rFonts w:ascii="Arial" w:hAnsi="Arial" w:cs="Arial"/>
      <w:color w:val="666666"/>
      <w:sz w:val="14"/>
      <w:szCs w:val="14"/>
    </w:rPr>
  </w:style>
  <w:style w:type="paragraph" w:customStyle="1" w:styleId="xl96">
    <w:name w:val="xl96"/>
    <w:basedOn w:val="a"/>
    <w:rsid w:val="00734EA5"/>
    <w:pPr>
      <w:pBdr>
        <w:top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97">
    <w:name w:val="xl97"/>
    <w:basedOn w:val="a"/>
    <w:rsid w:val="00734EA5"/>
    <w:pPr>
      <w:pBdr>
        <w:left w:val="single" w:sz="8" w:space="0" w:color="000000"/>
        <w:bottom w:val="single" w:sz="8" w:space="0" w:color="DDDDDD"/>
        <w:right w:val="single" w:sz="8" w:space="0" w:color="000000"/>
      </w:pBdr>
      <w:shd w:val="clear" w:color="000000" w:fill="FFFFFF"/>
      <w:spacing w:before="100" w:beforeAutospacing="1" w:after="100" w:afterAutospacing="1"/>
      <w:jc w:val="center"/>
      <w:textAlignment w:val="center"/>
    </w:pPr>
  </w:style>
  <w:style w:type="paragraph" w:customStyle="1" w:styleId="xl98">
    <w:name w:val="xl98"/>
    <w:basedOn w:val="a"/>
    <w:rsid w:val="00734EA5"/>
    <w:pPr>
      <w:pBdr>
        <w:top w:val="single" w:sz="8" w:space="0" w:color="000000"/>
        <w:left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99">
    <w:name w:val="xl99"/>
    <w:basedOn w:val="a"/>
    <w:rsid w:val="00734EA5"/>
    <w:pPr>
      <w:pBdr>
        <w:left w:val="single" w:sz="8" w:space="0" w:color="000000"/>
        <w:bottom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00">
    <w:name w:val="xl100"/>
    <w:basedOn w:val="a"/>
    <w:rsid w:val="00734EA5"/>
    <w:pPr>
      <w:pBdr>
        <w:left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101">
    <w:name w:val="xl101"/>
    <w:basedOn w:val="a"/>
    <w:rsid w:val="00734EA5"/>
    <w:pPr>
      <w:pBdr>
        <w:left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02">
    <w:name w:val="xl102"/>
    <w:basedOn w:val="a"/>
    <w:rsid w:val="00734EA5"/>
    <w:pPr>
      <w:pBdr>
        <w:top w:val="single" w:sz="8" w:space="0" w:color="000000"/>
        <w:left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03">
    <w:name w:val="xl103"/>
    <w:basedOn w:val="a"/>
    <w:rsid w:val="00734EA5"/>
    <w:pPr>
      <w:pBdr>
        <w:left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04">
    <w:name w:val="xl104"/>
    <w:basedOn w:val="a"/>
    <w:rsid w:val="00734EA5"/>
    <w:pPr>
      <w:pBdr>
        <w:left w:val="single" w:sz="8" w:space="0" w:color="000000"/>
        <w:bottom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05">
    <w:name w:val="xl105"/>
    <w:basedOn w:val="a"/>
    <w:rsid w:val="00734EA5"/>
    <w:pPr>
      <w:spacing w:before="100" w:beforeAutospacing="1" w:after="100" w:afterAutospacing="1"/>
      <w:jc w:val="left"/>
    </w:pPr>
  </w:style>
  <w:style w:type="paragraph" w:customStyle="1" w:styleId="xl106">
    <w:name w:val="xl106"/>
    <w:basedOn w:val="a"/>
    <w:rsid w:val="00734EA5"/>
    <w:pPr>
      <w:pBdr>
        <w:bottom w:val="single" w:sz="8" w:space="0" w:color="000000"/>
        <w:right w:val="single" w:sz="8" w:space="0" w:color="000000"/>
      </w:pBdr>
      <w:shd w:val="clear" w:color="000000" w:fill="FFFFFF"/>
      <w:spacing w:before="100" w:beforeAutospacing="1" w:after="100" w:afterAutospacing="1"/>
      <w:jc w:val="left"/>
      <w:textAlignment w:val="center"/>
    </w:pPr>
  </w:style>
  <w:style w:type="paragraph" w:customStyle="1" w:styleId="xl107">
    <w:name w:val="xl107"/>
    <w:basedOn w:val="a"/>
    <w:rsid w:val="00734EA5"/>
    <w:pPr>
      <w:pBdr>
        <w:bottom w:val="single" w:sz="8" w:space="0" w:color="000000"/>
        <w:right w:val="single" w:sz="8" w:space="0" w:color="000000"/>
      </w:pBdr>
      <w:shd w:val="clear" w:color="000000" w:fill="FFFFFF"/>
      <w:spacing w:before="100" w:beforeAutospacing="1" w:after="100" w:afterAutospacing="1"/>
      <w:jc w:val="center"/>
      <w:textAlignment w:val="center"/>
    </w:pPr>
    <w:rPr>
      <w:b/>
      <w:bCs/>
      <w:u w:val="single"/>
    </w:rPr>
  </w:style>
  <w:style w:type="paragraph" w:customStyle="1" w:styleId="xl108">
    <w:name w:val="xl108"/>
    <w:basedOn w:val="a"/>
    <w:rsid w:val="00734EA5"/>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109">
    <w:name w:val="xl109"/>
    <w:basedOn w:val="a"/>
    <w:rsid w:val="00734EA5"/>
    <w:pPr>
      <w:pBdr>
        <w:top w:val="single" w:sz="8" w:space="0" w:color="000000"/>
        <w:left w:val="single" w:sz="8" w:space="0" w:color="000000"/>
        <w:right w:val="single" w:sz="8" w:space="0" w:color="000000"/>
      </w:pBdr>
      <w:shd w:val="clear" w:color="000000" w:fill="FFFFFF"/>
      <w:spacing w:before="100" w:beforeAutospacing="1" w:after="100" w:afterAutospacing="1"/>
      <w:jc w:val="left"/>
      <w:textAlignment w:val="center"/>
    </w:pPr>
  </w:style>
  <w:style w:type="paragraph" w:customStyle="1" w:styleId="xl110">
    <w:name w:val="xl110"/>
    <w:basedOn w:val="a"/>
    <w:rsid w:val="00734EA5"/>
    <w:pPr>
      <w:pBdr>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11">
    <w:name w:val="xl111"/>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666666"/>
    </w:rPr>
  </w:style>
  <w:style w:type="paragraph" w:customStyle="1" w:styleId="xl112">
    <w:name w:val="xl112"/>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666666"/>
    </w:rPr>
  </w:style>
  <w:style w:type="paragraph" w:customStyle="1" w:styleId="xl113">
    <w:name w:val="xl113"/>
    <w:basedOn w:val="a"/>
    <w:rsid w:val="00734EA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666666"/>
    </w:rPr>
  </w:style>
  <w:style w:type="paragraph" w:customStyle="1" w:styleId="xl114">
    <w:name w:val="xl114"/>
    <w:basedOn w:val="a"/>
    <w:rsid w:val="00734EA5"/>
    <w:pPr>
      <w:pBdr>
        <w:left w:val="single" w:sz="4" w:space="0" w:color="auto"/>
        <w:right w:val="single" w:sz="4" w:space="0" w:color="auto"/>
      </w:pBdr>
      <w:shd w:val="clear" w:color="000000" w:fill="FFFFFF"/>
      <w:spacing w:before="100" w:beforeAutospacing="1" w:after="100" w:afterAutospacing="1"/>
      <w:jc w:val="center"/>
      <w:textAlignment w:val="center"/>
    </w:pPr>
    <w:rPr>
      <w:color w:val="666666"/>
    </w:rPr>
  </w:style>
  <w:style w:type="paragraph" w:customStyle="1" w:styleId="xl115">
    <w:name w:val="xl115"/>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666666"/>
    </w:rPr>
  </w:style>
  <w:style w:type="paragraph" w:customStyle="1" w:styleId="xl116">
    <w:name w:val="xl116"/>
    <w:basedOn w:val="a"/>
    <w:rsid w:val="00734EA5"/>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666666"/>
    </w:rPr>
  </w:style>
  <w:style w:type="paragraph" w:customStyle="1" w:styleId="xl117">
    <w:name w:val="xl117"/>
    <w:basedOn w:val="a"/>
    <w:rsid w:val="00734EA5"/>
    <w:pPr>
      <w:spacing w:before="100" w:beforeAutospacing="1" w:after="100" w:afterAutospacing="1"/>
      <w:jc w:val="left"/>
    </w:pPr>
  </w:style>
  <w:style w:type="paragraph" w:customStyle="1" w:styleId="xl118">
    <w:name w:val="xl118"/>
    <w:basedOn w:val="a"/>
    <w:rsid w:val="00734EA5"/>
    <w:pPr>
      <w:spacing w:before="100" w:beforeAutospacing="1" w:after="100" w:afterAutospacing="1"/>
      <w:jc w:val="center"/>
    </w:pPr>
    <w:rPr>
      <w:b/>
      <w:bCs/>
    </w:rPr>
  </w:style>
  <w:style w:type="paragraph" w:customStyle="1" w:styleId="xl119">
    <w:name w:val="xl119"/>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121">
    <w:name w:val="xl121"/>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2">
    <w:name w:val="xl122"/>
    <w:basedOn w:val="a"/>
    <w:rsid w:val="00734EA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3">
    <w:name w:val="xl123"/>
    <w:basedOn w:val="a"/>
    <w:rsid w:val="00734EA5"/>
    <w:pPr>
      <w:pBdr>
        <w:left w:val="single" w:sz="4" w:space="0" w:color="auto"/>
        <w:right w:val="single" w:sz="4" w:space="0" w:color="auto"/>
      </w:pBdr>
      <w:spacing w:before="100" w:beforeAutospacing="1" w:after="100" w:afterAutospacing="1"/>
      <w:jc w:val="center"/>
      <w:textAlignment w:val="center"/>
    </w:pPr>
  </w:style>
  <w:style w:type="paragraph" w:customStyle="1" w:styleId="xl124">
    <w:name w:val="xl124"/>
    <w:basedOn w:val="a"/>
    <w:rsid w:val="00734EA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5">
    <w:name w:val="xl125"/>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126">
    <w:name w:val="xl126"/>
    <w:basedOn w:val="a"/>
    <w:rsid w:val="00734EA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27">
    <w:name w:val="xl127"/>
    <w:basedOn w:val="a"/>
    <w:rsid w:val="00734EA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8">
    <w:name w:val="xl128"/>
    <w:basedOn w:val="a"/>
    <w:rsid w:val="00734EA5"/>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29">
    <w:name w:val="xl129"/>
    <w:basedOn w:val="a"/>
    <w:rsid w:val="00734EA5"/>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0">
    <w:name w:val="xl130"/>
    <w:basedOn w:val="a"/>
    <w:rsid w:val="00734EA5"/>
    <w:pPr>
      <w:pBdr>
        <w:top w:val="single" w:sz="4" w:space="0" w:color="auto"/>
        <w:left w:val="single" w:sz="4" w:space="0" w:color="auto"/>
        <w:right w:val="single" w:sz="4" w:space="0" w:color="auto"/>
      </w:pBdr>
      <w:spacing w:before="100" w:beforeAutospacing="1" w:after="100" w:afterAutospacing="1"/>
      <w:jc w:val="left"/>
      <w:textAlignment w:val="center"/>
    </w:pPr>
  </w:style>
  <w:style w:type="paragraph" w:customStyle="1" w:styleId="xl131">
    <w:name w:val="xl131"/>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2">
    <w:name w:val="xl132"/>
    <w:basedOn w:val="a"/>
    <w:rsid w:val="00734EA5"/>
    <w:pPr>
      <w:pBdr>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133">
    <w:name w:val="xl133"/>
    <w:basedOn w:val="a"/>
    <w:rsid w:val="00734EA5"/>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34">
    <w:name w:val="xl134"/>
    <w:basedOn w:val="a"/>
    <w:rsid w:val="00734EA5"/>
    <w:pPr>
      <w:spacing w:before="100" w:beforeAutospacing="1" w:after="100" w:afterAutospacing="1"/>
      <w:jc w:val="center"/>
    </w:pPr>
  </w:style>
  <w:style w:type="paragraph" w:customStyle="1" w:styleId="xl135">
    <w:name w:val="xl135"/>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6">
    <w:name w:val="xl136"/>
    <w:basedOn w:val="a"/>
    <w:rsid w:val="00734EA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7">
    <w:name w:val="xl137"/>
    <w:basedOn w:val="a"/>
    <w:rsid w:val="00734EA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8">
    <w:name w:val="xl138"/>
    <w:basedOn w:val="a"/>
    <w:rsid w:val="00734EA5"/>
    <w:pPr>
      <w:pBdr>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39">
    <w:name w:val="xl139"/>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140">
    <w:name w:val="xl140"/>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41">
    <w:name w:val="xl141"/>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2">
    <w:name w:val="xl142"/>
    <w:basedOn w:val="a"/>
    <w:rsid w:val="00734EA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pPr>
    <w:rPr>
      <w:b/>
      <w:bCs/>
    </w:rPr>
  </w:style>
  <w:style w:type="paragraph" w:customStyle="1" w:styleId="xl143">
    <w:name w:val="xl143"/>
    <w:basedOn w:val="a"/>
    <w:rsid w:val="00734EA5"/>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44">
    <w:name w:val="xl144"/>
    <w:basedOn w:val="a"/>
    <w:rsid w:val="00734EA5"/>
    <w:pPr>
      <w:pBdr>
        <w:top w:val="single" w:sz="4" w:space="0" w:color="auto"/>
        <w:bottom w:val="single" w:sz="4" w:space="0" w:color="auto"/>
      </w:pBdr>
      <w:spacing w:before="100" w:beforeAutospacing="1" w:after="100" w:afterAutospacing="1"/>
      <w:jc w:val="center"/>
    </w:pPr>
  </w:style>
  <w:style w:type="paragraph" w:customStyle="1" w:styleId="xl145">
    <w:name w:val="xl145"/>
    <w:basedOn w:val="a"/>
    <w:rsid w:val="00734EA5"/>
    <w:pPr>
      <w:pBdr>
        <w:top w:val="single" w:sz="4" w:space="0" w:color="auto"/>
        <w:bottom w:val="single" w:sz="4" w:space="0" w:color="auto"/>
        <w:right w:val="single" w:sz="4" w:space="0" w:color="auto"/>
      </w:pBdr>
      <w:spacing w:before="100" w:beforeAutospacing="1" w:after="100" w:afterAutospacing="1"/>
      <w:jc w:val="center"/>
    </w:pPr>
  </w:style>
  <w:style w:type="character" w:customStyle="1" w:styleId="410">
    <w:name w:val="Заголовок 4 Знак1"/>
    <w:basedOn w:val="a0"/>
    <w:uiPriority w:val="9"/>
    <w:semiHidden/>
    <w:rsid w:val="00734EA5"/>
    <w:rPr>
      <w:rFonts w:asciiTheme="majorHAnsi" w:eastAsiaTheme="majorEastAsia" w:hAnsiTheme="majorHAnsi" w:cstheme="majorBidi"/>
      <w:b/>
      <w:bCs/>
      <w:i/>
      <w:iCs/>
      <w:color w:val="4F81BD" w:themeColor="accent1"/>
      <w:sz w:val="24"/>
      <w:szCs w:val="24"/>
      <w:lang w:eastAsia="ru-RU"/>
    </w:rPr>
  </w:style>
  <w:style w:type="character" w:customStyle="1" w:styleId="510">
    <w:name w:val="Заголовок 5 Знак1"/>
    <w:basedOn w:val="a0"/>
    <w:uiPriority w:val="9"/>
    <w:semiHidden/>
    <w:rsid w:val="00734EA5"/>
    <w:rPr>
      <w:rFonts w:asciiTheme="majorHAnsi" w:eastAsiaTheme="majorEastAsia" w:hAnsiTheme="majorHAnsi" w:cstheme="majorBidi"/>
      <w:color w:val="243F60" w:themeColor="accent1" w:themeShade="7F"/>
      <w:sz w:val="24"/>
      <w:szCs w:val="24"/>
      <w:lang w:eastAsia="ru-RU"/>
    </w:rPr>
  </w:style>
  <w:style w:type="character" w:customStyle="1" w:styleId="610">
    <w:name w:val="Заголовок 6 Знак1"/>
    <w:basedOn w:val="a0"/>
    <w:uiPriority w:val="9"/>
    <w:semiHidden/>
    <w:rsid w:val="00734EA5"/>
    <w:rPr>
      <w:rFonts w:asciiTheme="majorHAnsi" w:eastAsiaTheme="majorEastAsia" w:hAnsiTheme="majorHAnsi" w:cstheme="majorBidi"/>
      <w:i/>
      <w:iCs/>
      <w:color w:val="243F60" w:themeColor="accent1" w:themeShade="7F"/>
      <w:sz w:val="24"/>
      <w:szCs w:val="24"/>
      <w:lang w:eastAsia="ru-RU"/>
    </w:rPr>
  </w:style>
  <w:style w:type="character" w:customStyle="1" w:styleId="710">
    <w:name w:val="Заголовок 7 Знак1"/>
    <w:basedOn w:val="a0"/>
    <w:uiPriority w:val="9"/>
    <w:semiHidden/>
    <w:rsid w:val="00734EA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0"/>
    <w:uiPriority w:val="9"/>
    <w:semiHidden/>
    <w:rsid w:val="00734EA5"/>
    <w:rPr>
      <w:rFonts w:asciiTheme="majorHAnsi" w:eastAsiaTheme="majorEastAsia" w:hAnsiTheme="majorHAnsi" w:cstheme="majorBidi"/>
      <w:color w:val="404040" w:themeColor="text1" w:themeTint="BF"/>
      <w:sz w:val="20"/>
      <w:szCs w:val="20"/>
      <w:lang w:eastAsia="ru-RU"/>
    </w:rPr>
  </w:style>
  <w:style w:type="character" w:customStyle="1" w:styleId="910">
    <w:name w:val="Заголовок 9 Знак1"/>
    <w:basedOn w:val="a0"/>
    <w:uiPriority w:val="9"/>
    <w:semiHidden/>
    <w:rsid w:val="00734EA5"/>
    <w:rPr>
      <w:rFonts w:asciiTheme="majorHAnsi" w:eastAsiaTheme="majorEastAsia" w:hAnsiTheme="majorHAnsi" w:cstheme="majorBidi"/>
      <w:i/>
      <w:iCs/>
      <w:color w:val="404040" w:themeColor="text1" w:themeTint="BF"/>
      <w:sz w:val="20"/>
      <w:szCs w:val="20"/>
      <w:lang w:eastAsia="ru-RU"/>
    </w:rPr>
  </w:style>
  <w:style w:type="paragraph" w:styleId="af4">
    <w:name w:val="Subtitle"/>
    <w:basedOn w:val="a"/>
    <w:next w:val="a"/>
    <w:link w:val="af3"/>
    <w:uiPriority w:val="11"/>
    <w:qFormat/>
    <w:rsid w:val="00734EA5"/>
    <w:pPr>
      <w:numPr>
        <w:ilvl w:val="1"/>
      </w:numPr>
    </w:pPr>
    <w:rPr>
      <w:rFonts w:asciiTheme="minorHAnsi" w:hAnsiTheme="minorHAnsi"/>
      <w:color w:val="595959"/>
      <w:spacing w:val="15"/>
      <w:sz w:val="28"/>
      <w:szCs w:val="28"/>
      <w:lang w:eastAsia="en-US"/>
    </w:rPr>
  </w:style>
  <w:style w:type="character" w:customStyle="1" w:styleId="16">
    <w:name w:val="Подзаголовок Знак1"/>
    <w:basedOn w:val="a0"/>
    <w:uiPriority w:val="11"/>
    <w:rsid w:val="00734EA5"/>
    <w:rPr>
      <w:rFonts w:asciiTheme="majorHAnsi" w:eastAsiaTheme="majorEastAsia" w:hAnsiTheme="majorHAnsi" w:cstheme="majorBidi"/>
      <w:i/>
      <w:iCs/>
      <w:color w:val="4F81BD" w:themeColor="accent1"/>
      <w:spacing w:val="15"/>
      <w:sz w:val="24"/>
      <w:szCs w:val="24"/>
      <w:lang w:eastAsia="ru-RU"/>
    </w:rPr>
  </w:style>
  <w:style w:type="paragraph" w:styleId="23">
    <w:name w:val="Quote"/>
    <w:basedOn w:val="a"/>
    <w:next w:val="a"/>
    <w:link w:val="22"/>
    <w:uiPriority w:val="29"/>
    <w:qFormat/>
    <w:rsid w:val="00734EA5"/>
    <w:rPr>
      <w:rFonts w:asciiTheme="minorHAnsi" w:eastAsiaTheme="minorHAnsi" w:hAnsiTheme="minorHAnsi" w:cstheme="minorBidi"/>
      <w:i/>
      <w:iCs/>
      <w:color w:val="404040"/>
      <w:sz w:val="22"/>
      <w:szCs w:val="22"/>
      <w:lang w:eastAsia="en-US"/>
    </w:rPr>
  </w:style>
  <w:style w:type="character" w:customStyle="1" w:styleId="210">
    <w:name w:val="Цитата 2 Знак1"/>
    <w:basedOn w:val="a0"/>
    <w:uiPriority w:val="29"/>
    <w:rsid w:val="00734EA5"/>
    <w:rPr>
      <w:rFonts w:ascii="Times New Roman" w:eastAsia="Times New Roman" w:hAnsi="Times New Roman" w:cs="Times New Roman"/>
      <w:i/>
      <w:iCs/>
      <w:color w:val="000000" w:themeColor="text1"/>
      <w:sz w:val="24"/>
      <w:szCs w:val="24"/>
      <w:lang w:eastAsia="ru-RU"/>
    </w:rPr>
  </w:style>
  <w:style w:type="character" w:styleId="af9">
    <w:name w:val="Intense Emphasis"/>
    <w:basedOn w:val="a0"/>
    <w:uiPriority w:val="21"/>
    <w:qFormat/>
    <w:rsid w:val="00734EA5"/>
    <w:rPr>
      <w:b/>
      <w:bCs/>
      <w:i/>
      <w:iCs/>
      <w:color w:val="4F81BD" w:themeColor="accent1"/>
    </w:rPr>
  </w:style>
  <w:style w:type="paragraph" w:styleId="af6">
    <w:name w:val="Intense Quote"/>
    <w:basedOn w:val="a"/>
    <w:next w:val="a"/>
    <w:link w:val="af5"/>
    <w:uiPriority w:val="30"/>
    <w:qFormat/>
    <w:rsid w:val="00734EA5"/>
    <w:pPr>
      <w:pBdr>
        <w:bottom w:val="single" w:sz="4" w:space="4" w:color="4F81BD" w:themeColor="accent1"/>
      </w:pBdr>
      <w:spacing w:before="200" w:after="280"/>
      <w:ind w:left="936" w:right="936"/>
    </w:pPr>
    <w:rPr>
      <w:rFonts w:asciiTheme="minorHAnsi" w:eastAsiaTheme="minorHAnsi" w:hAnsiTheme="minorHAnsi" w:cstheme="minorBidi"/>
      <w:i/>
      <w:iCs/>
      <w:color w:val="2F5496"/>
      <w:sz w:val="22"/>
      <w:szCs w:val="22"/>
      <w:lang w:eastAsia="en-US"/>
    </w:rPr>
  </w:style>
  <w:style w:type="character" w:customStyle="1" w:styleId="17">
    <w:name w:val="Выделенная цитата Знак1"/>
    <w:basedOn w:val="a0"/>
    <w:uiPriority w:val="30"/>
    <w:rsid w:val="00734EA5"/>
    <w:rPr>
      <w:rFonts w:ascii="Times New Roman" w:eastAsia="Times New Roman" w:hAnsi="Times New Roman" w:cs="Times New Roman"/>
      <w:b/>
      <w:bCs/>
      <w:i/>
      <w:iCs/>
      <w:color w:val="4F81BD" w:themeColor="accent1"/>
      <w:sz w:val="24"/>
      <w:szCs w:val="24"/>
      <w:lang w:eastAsia="ru-RU"/>
    </w:rPr>
  </w:style>
  <w:style w:type="character" w:styleId="afa">
    <w:name w:val="Intense Reference"/>
    <w:basedOn w:val="a0"/>
    <w:uiPriority w:val="32"/>
    <w:qFormat/>
    <w:rsid w:val="00734EA5"/>
    <w:rPr>
      <w:b/>
      <w:bCs/>
      <w:smallCaps/>
      <w:color w:val="C0504D" w:themeColor="accent2"/>
      <w:spacing w:val="5"/>
      <w:u w:val="single"/>
    </w:rPr>
  </w:style>
  <w:style w:type="numbering" w:customStyle="1" w:styleId="24">
    <w:name w:val="Нет списка2"/>
    <w:next w:val="a2"/>
    <w:uiPriority w:val="99"/>
    <w:semiHidden/>
    <w:unhideWhenUsed/>
    <w:rsid w:val="006609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540</TotalTime>
  <Pages>20</Pages>
  <Words>7902</Words>
  <Characters>45042</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Андрей</cp:lastModifiedBy>
  <cp:revision>165</cp:revision>
  <cp:lastPrinted>2024-06-24T15:13:00Z</cp:lastPrinted>
  <dcterms:created xsi:type="dcterms:W3CDTF">2025-10-21T12:18:00Z</dcterms:created>
  <dcterms:modified xsi:type="dcterms:W3CDTF">2026-09-30T12:50:00Z</dcterms:modified>
</cp:coreProperties>
</file>