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183" w:rsidRDefault="00E32183" w:rsidP="001937E1">
      <w:pPr>
        <w:pStyle w:val="ConsPlusNormal"/>
        <w:jc w:val="center"/>
        <w:rPr>
          <w:rFonts w:ascii="Times New Roman" w:hAnsi="Times New Roman" w:cs="Times New Roman"/>
          <w:sz w:val="24"/>
          <w:szCs w:val="24"/>
        </w:rPr>
      </w:pPr>
      <w:bookmarkStart w:id="0" w:name="_GoBack"/>
      <w:bookmarkEnd w:id="0"/>
    </w:p>
    <w:p w:rsidR="00405483" w:rsidRPr="009D48A0" w:rsidRDefault="00861179" w:rsidP="001937E1">
      <w:pPr>
        <w:pStyle w:val="ConsPlusNormal"/>
        <w:jc w:val="center"/>
        <w:rPr>
          <w:rFonts w:ascii="Times New Roman" w:hAnsi="Times New Roman" w:cs="Times New Roman"/>
          <w:sz w:val="24"/>
          <w:szCs w:val="24"/>
        </w:rPr>
      </w:pPr>
      <w:r w:rsidRPr="009D48A0">
        <w:rPr>
          <w:rFonts w:ascii="Times New Roman" w:hAnsi="Times New Roman" w:cs="Times New Roman"/>
          <w:sz w:val="24"/>
          <w:szCs w:val="24"/>
        </w:rPr>
        <w:t>Муниципальный контракт  №</w:t>
      </w:r>
    </w:p>
    <w:p w:rsidR="00405483" w:rsidRPr="009D48A0" w:rsidRDefault="00405483" w:rsidP="001937E1">
      <w:pPr>
        <w:pStyle w:val="ConsPlusNormal"/>
        <w:jc w:val="center"/>
        <w:rPr>
          <w:rFonts w:ascii="Times New Roman" w:hAnsi="Times New Roman" w:cs="Times New Roman"/>
          <w:sz w:val="24"/>
          <w:szCs w:val="24"/>
        </w:rPr>
      </w:pPr>
      <w:r w:rsidRPr="009D48A0">
        <w:rPr>
          <w:rFonts w:ascii="Times New Roman" w:hAnsi="Times New Roman" w:cs="Times New Roman"/>
          <w:sz w:val="24"/>
          <w:szCs w:val="24"/>
        </w:rPr>
        <w:t xml:space="preserve">на оказание услуг </w:t>
      </w:r>
      <w:r w:rsidR="0032376A" w:rsidRPr="009D48A0">
        <w:rPr>
          <w:rFonts w:ascii="Times New Roman" w:hAnsi="Times New Roman" w:cs="Times New Roman"/>
          <w:sz w:val="24"/>
          <w:szCs w:val="24"/>
        </w:rPr>
        <w:t xml:space="preserve">по </w:t>
      </w:r>
      <w:r w:rsidRPr="009D48A0">
        <w:rPr>
          <w:rFonts w:ascii="Times New Roman" w:hAnsi="Times New Roman" w:cs="Times New Roman"/>
          <w:sz w:val="24"/>
          <w:szCs w:val="24"/>
        </w:rPr>
        <w:t>техническому обслуживанию</w:t>
      </w:r>
    </w:p>
    <w:p w:rsidR="00405483" w:rsidRPr="009D48A0" w:rsidRDefault="0032376A" w:rsidP="001937E1">
      <w:pPr>
        <w:pStyle w:val="ConsPlusNormal"/>
        <w:jc w:val="center"/>
        <w:rPr>
          <w:rFonts w:ascii="Times New Roman" w:hAnsi="Times New Roman" w:cs="Times New Roman"/>
          <w:sz w:val="24"/>
          <w:szCs w:val="24"/>
        </w:rPr>
      </w:pPr>
      <w:r w:rsidRPr="009D48A0">
        <w:rPr>
          <w:rFonts w:ascii="Times New Roman" w:hAnsi="Times New Roman" w:cs="Times New Roman"/>
          <w:sz w:val="24"/>
          <w:szCs w:val="24"/>
        </w:rPr>
        <w:t>автогрейдера АГ-140</w:t>
      </w:r>
    </w:p>
    <w:p w:rsidR="00405483" w:rsidRPr="009D48A0" w:rsidRDefault="0032376A" w:rsidP="00DE6040">
      <w:pPr>
        <w:pStyle w:val="aff6"/>
        <w:jc w:val="center"/>
        <w:rPr>
          <w:sz w:val="24"/>
          <w:szCs w:val="24"/>
        </w:rPr>
      </w:pPr>
      <w:r w:rsidRPr="009D48A0">
        <w:rPr>
          <w:sz w:val="24"/>
          <w:szCs w:val="24"/>
        </w:rPr>
        <w:t>(Идентификационный код закупки</w:t>
      </w:r>
      <w:r w:rsidR="00DE6040" w:rsidRPr="009D48A0">
        <w:rPr>
          <w:sz w:val="24"/>
          <w:szCs w:val="24"/>
        </w:rPr>
        <w:t>)</w:t>
      </w:r>
    </w:p>
    <w:p w:rsidR="0032376A" w:rsidRPr="009D48A0" w:rsidRDefault="0032376A" w:rsidP="00DE6040">
      <w:pPr>
        <w:pStyle w:val="aff6"/>
        <w:jc w:val="center"/>
        <w:rPr>
          <w:sz w:val="24"/>
          <w:szCs w:val="24"/>
        </w:rPr>
      </w:pPr>
    </w:p>
    <w:p w:rsidR="00DE6040" w:rsidRPr="009D48A0" w:rsidRDefault="0032376A" w:rsidP="00DE6040">
      <w:pPr>
        <w:pStyle w:val="aff6"/>
        <w:rPr>
          <w:sz w:val="24"/>
          <w:szCs w:val="24"/>
        </w:rPr>
      </w:pPr>
      <w:r w:rsidRPr="009D48A0">
        <w:rPr>
          <w:sz w:val="24"/>
          <w:szCs w:val="24"/>
        </w:rPr>
        <w:t xml:space="preserve">г. Волхов </w:t>
      </w:r>
      <w:r w:rsidR="00DE6040" w:rsidRPr="009D48A0">
        <w:rPr>
          <w:sz w:val="24"/>
          <w:szCs w:val="24"/>
        </w:rPr>
        <w:t xml:space="preserve">                                       </w:t>
      </w:r>
      <w:r w:rsidR="00861179" w:rsidRPr="009D48A0">
        <w:rPr>
          <w:sz w:val="24"/>
          <w:szCs w:val="24"/>
        </w:rPr>
        <w:t xml:space="preserve">            </w:t>
      </w:r>
      <w:r w:rsidR="00DE6040" w:rsidRPr="009D48A0">
        <w:rPr>
          <w:sz w:val="24"/>
          <w:szCs w:val="24"/>
        </w:rPr>
        <w:t xml:space="preserve">                     </w:t>
      </w:r>
      <w:r w:rsidRPr="009D48A0">
        <w:rPr>
          <w:sz w:val="24"/>
          <w:szCs w:val="24"/>
        </w:rPr>
        <w:t xml:space="preserve">            </w:t>
      </w:r>
      <w:r w:rsidR="00CA6EE1">
        <w:rPr>
          <w:sz w:val="24"/>
          <w:szCs w:val="24"/>
        </w:rPr>
        <w:t xml:space="preserve">                              «</w:t>
      </w:r>
      <w:r w:rsidRPr="009D48A0">
        <w:rPr>
          <w:sz w:val="24"/>
          <w:szCs w:val="24"/>
        </w:rPr>
        <w:t>»</w:t>
      </w:r>
      <w:r w:rsidR="00CA6EE1">
        <w:rPr>
          <w:sz w:val="24"/>
          <w:szCs w:val="24"/>
        </w:rPr>
        <w:t xml:space="preserve"> </w:t>
      </w:r>
      <w:r w:rsidR="004B5CCB">
        <w:rPr>
          <w:sz w:val="24"/>
          <w:szCs w:val="24"/>
        </w:rPr>
        <w:t>____</w:t>
      </w:r>
      <w:r w:rsidR="00AE644C">
        <w:rPr>
          <w:sz w:val="24"/>
          <w:szCs w:val="24"/>
        </w:rPr>
        <w:t>2026</w:t>
      </w:r>
      <w:r w:rsidR="00DE6040" w:rsidRPr="009D48A0">
        <w:rPr>
          <w:sz w:val="24"/>
          <w:szCs w:val="24"/>
        </w:rPr>
        <w:t xml:space="preserve">г. </w:t>
      </w:r>
    </w:p>
    <w:p w:rsidR="00202B2E" w:rsidRPr="009D48A0" w:rsidRDefault="00202B2E" w:rsidP="001937E1">
      <w:pPr>
        <w:pStyle w:val="ConsPlusNormal"/>
        <w:ind w:firstLine="540"/>
        <w:jc w:val="both"/>
        <w:rPr>
          <w:rFonts w:ascii="Times New Roman" w:hAnsi="Times New Roman" w:cs="Times New Roman"/>
          <w:sz w:val="24"/>
          <w:szCs w:val="24"/>
        </w:rPr>
      </w:pPr>
    </w:p>
    <w:p w:rsidR="004A652D" w:rsidRPr="009D48A0" w:rsidRDefault="004A652D" w:rsidP="004A652D">
      <w:pPr>
        <w:pStyle w:val="ConsPlusNormal"/>
        <w:jc w:val="both"/>
        <w:rPr>
          <w:rFonts w:ascii="Times New Roman" w:hAnsi="Times New Roman" w:cs="Times New Roman"/>
          <w:sz w:val="24"/>
          <w:szCs w:val="24"/>
        </w:rPr>
      </w:pPr>
      <w:proofErr w:type="gramStart"/>
      <w:r w:rsidRPr="009D48A0">
        <w:rPr>
          <w:rFonts w:ascii="Times New Roman" w:hAnsi="Times New Roman" w:cs="Times New Roman"/>
          <w:sz w:val="24"/>
          <w:szCs w:val="24"/>
        </w:rPr>
        <w:t xml:space="preserve">Муниципальное казенное учреждение «Транспортно-хозяйственная эксплуатационная служба», именуемое   в дальнейшем "Заказчик", в лице </w:t>
      </w:r>
      <w:r w:rsidRPr="009D48A0">
        <w:rPr>
          <w:rFonts w:ascii="Times New Roman" w:hAnsi="Times New Roman" w:cs="Times New Roman"/>
          <w:bCs/>
          <w:kern w:val="32"/>
          <w:sz w:val="24"/>
          <w:szCs w:val="24"/>
        </w:rPr>
        <w:t>директора Малышева Олега Александровича,</w:t>
      </w:r>
      <w:r w:rsidRPr="009D48A0">
        <w:rPr>
          <w:rFonts w:ascii="Times New Roman" w:hAnsi="Times New Roman" w:cs="Times New Roman"/>
          <w:sz w:val="24"/>
          <w:szCs w:val="24"/>
        </w:rPr>
        <w:t xml:space="preserve"> действующего на основании Устава, с одной стороны, и </w:t>
      </w:r>
      <w:r w:rsidR="00CA6EE1">
        <w:rPr>
          <w:rFonts w:ascii="Times New Roman" w:hAnsi="Times New Roman" w:cs="Times New Roman"/>
          <w:sz w:val="24"/>
          <w:szCs w:val="24"/>
        </w:rPr>
        <w:t>__________</w:t>
      </w:r>
      <w:r w:rsidRPr="009D48A0">
        <w:rPr>
          <w:rFonts w:ascii="Times New Roman" w:hAnsi="Times New Roman" w:cs="Times New Roman"/>
          <w:sz w:val="24"/>
          <w:szCs w:val="24"/>
        </w:rPr>
        <w:t xml:space="preserve">, далее - Исполнитель, в лице </w:t>
      </w:r>
      <w:r w:rsidR="00CA6EE1">
        <w:rPr>
          <w:rFonts w:ascii="Times New Roman" w:hAnsi="Times New Roman" w:cs="Times New Roman"/>
          <w:bCs/>
          <w:sz w:val="24"/>
          <w:szCs w:val="24"/>
        </w:rPr>
        <w:t>________</w:t>
      </w:r>
      <w:r w:rsidRPr="009D48A0">
        <w:rPr>
          <w:rFonts w:ascii="Times New Roman" w:hAnsi="Times New Roman" w:cs="Times New Roman"/>
          <w:sz w:val="24"/>
          <w:szCs w:val="24"/>
        </w:rPr>
        <w:t xml:space="preserve">, действующего на основании </w:t>
      </w:r>
      <w:r w:rsidR="00CA6EE1">
        <w:rPr>
          <w:rFonts w:ascii="Times New Roman" w:hAnsi="Times New Roman" w:cs="Times New Roman"/>
          <w:bCs/>
          <w:sz w:val="24"/>
          <w:szCs w:val="24"/>
        </w:rPr>
        <w:t>___</w:t>
      </w:r>
      <w:r w:rsidRPr="009D48A0">
        <w:rPr>
          <w:rFonts w:ascii="Times New Roman" w:hAnsi="Times New Roman" w:cs="Times New Roman"/>
          <w:sz w:val="24"/>
          <w:szCs w:val="24"/>
        </w:rPr>
        <w:t xml:space="preserve">, с другой стороны, вместе именуемые в дальнейшем "Стороны", на основании </w:t>
      </w:r>
      <w:r w:rsidRPr="009D48A0">
        <w:rPr>
          <w:rFonts w:ascii="Times New Roman" w:hAnsi="Times New Roman" w:cs="Times New Roman"/>
          <w:color w:val="000000" w:themeColor="text1"/>
          <w:sz w:val="24"/>
          <w:szCs w:val="24"/>
        </w:rPr>
        <w:t xml:space="preserve">подпункта 4 части 1 статьи 93 </w:t>
      </w:r>
      <w:r w:rsidRPr="009D48A0">
        <w:rPr>
          <w:rFonts w:ascii="Times New Roman" w:hAnsi="Times New Roman" w:cs="Times New Roman"/>
          <w:sz w:val="24"/>
          <w:szCs w:val="24"/>
        </w:rPr>
        <w:t>Федерального закона от 05.04.2013 №44-ФЗ «О контрактной системе в сфере закупок товаров, работ</w:t>
      </w:r>
      <w:proofErr w:type="gramEnd"/>
      <w:r w:rsidRPr="009D48A0">
        <w:rPr>
          <w:rFonts w:ascii="Times New Roman" w:hAnsi="Times New Roman" w:cs="Times New Roman"/>
          <w:sz w:val="24"/>
          <w:szCs w:val="24"/>
        </w:rPr>
        <w:t>, услуг для обеспечения государственных и муниципальных нужд» (далее – Закон о контрактной системе) заключили настоящий муниципальный контракт (далее - Контракт) о нижеследующем:</w:t>
      </w:r>
    </w:p>
    <w:p w:rsidR="00405483" w:rsidRPr="009D48A0" w:rsidRDefault="00405483" w:rsidP="004571AE">
      <w:pPr>
        <w:pStyle w:val="ConsPlusNormal"/>
        <w:numPr>
          <w:ilvl w:val="0"/>
          <w:numId w:val="21"/>
        </w:numPr>
        <w:jc w:val="center"/>
        <w:outlineLvl w:val="1"/>
        <w:rPr>
          <w:rFonts w:ascii="Times New Roman" w:hAnsi="Times New Roman" w:cs="Times New Roman"/>
          <w:sz w:val="24"/>
          <w:szCs w:val="24"/>
        </w:rPr>
      </w:pPr>
      <w:r w:rsidRPr="009D48A0">
        <w:rPr>
          <w:rFonts w:ascii="Times New Roman" w:hAnsi="Times New Roman" w:cs="Times New Roman"/>
          <w:sz w:val="24"/>
          <w:szCs w:val="24"/>
        </w:rPr>
        <w:t>Предмет Контракта</w:t>
      </w:r>
    </w:p>
    <w:p w:rsidR="00405483" w:rsidRPr="009D48A0" w:rsidRDefault="00405483" w:rsidP="00CB51FE">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 xml:space="preserve">Исполнитель по заданию Заказчика обязуется в установленный Контрактом срок </w:t>
      </w:r>
      <w:r w:rsidR="00CB51FE" w:rsidRPr="009D48A0">
        <w:rPr>
          <w:rFonts w:ascii="Times New Roman" w:hAnsi="Times New Roman" w:cs="Times New Roman"/>
          <w:sz w:val="24"/>
          <w:szCs w:val="24"/>
        </w:rPr>
        <w:t xml:space="preserve">оказать услуги по техническому обслуживанию автогрейдера АГ-140 </w:t>
      </w:r>
      <w:r w:rsidRPr="009D48A0">
        <w:rPr>
          <w:rFonts w:ascii="Times New Roman" w:hAnsi="Times New Roman" w:cs="Times New Roman"/>
          <w:sz w:val="24"/>
          <w:szCs w:val="24"/>
        </w:rPr>
        <w:t xml:space="preserve">(далее - услуги), а Заказчик обязуется принять оказанные услуги и оплатить их. </w:t>
      </w:r>
    </w:p>
    <w:p w:rsidR="00405483" w:rsidRPr="009D48A0" w:rsidRDefault="00405483" w:rsidP="004571AE">
      <w:pPr>
        <w:pStyle w:val="ConsPlusNormal"/>
        <w:numPr>
          <w:ilvl w:val="0"/>
          <w:numId w:val="20"/>
        </w:numPr>
        <w:jc w:val="center"/>
        <w:outlineLvl w:val="1"/>
        <w:rPr>
          <w:rFonts w:ascii="Times New Roman" w:hAnsi="Times New Roman" w:cs="Times New Roman"/>
          <w:sz w:val="24"/>
          <w:szCs w:val="24"/>
        </w:rPr>
      </w:pPr>
      <w:r w:rsidRPr="009D48A0">
        <w:rPr>
          <w:rFonts w:ascii="Times New Roman" w:hAnsi="Times New Roman" w:cs="Times New Roman"/>
          <w:sz w:val="24"/>
          <w:szCs w:val="24"/>
        </w:rPr>
        <w:t>Условия оказания услуг</w:t>
      </w:r>
    </w:p>
    <w:p w:rsidR="00405483" w:rsidRPr="009D48A0" w:rsidRDefault="00405483" w:rsidP="004571AE">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 xml:space="preserve"> Услуги оказываются Исполнителем в соответствии с требованиями </w:t>
      </w:r>
      <w:r w:rsidR="00B0059F" w:rsidRPr="009D48A0">
        <w:rPr>
          <w:rFonts w:ascii="Times New Roman" w:hAnsi="Times New Roman" w:cs="Times New Roman"/>
          <w:sz w:val="24"/>
          <w:szCs w:val="24"/>
        </w:rPr>
        <w:t xml:space="preserve">описания объекта закупки </w:t>
      </w:r>
      <w:r w:rsidRPr="009D48A0">
        <w:rPr>
          <w:rFonts w:ascii="Times New Roman" w:hAnsi="Times New Roman" w:cs="Times New Roman"/>
          <w:sz w:val="24"/>
          <w:szCs w:val="24"/>
        </w:rPr>
        <w:t>(</w:t>
      </w:r>
      <w:hyperlink w:anchor="P1294" w:history="1">
        <w:r w:rsidR="004571AE" w:rsidRPr="009D48A0">
          <w:rPr>
            <w:rFonts w:ascii="Times New Roman" w:hAnsi="Times New Roman" w:cs="Times New Roman"/>
            <w:sz w:val="24"/>
            <w:szCs w:val="24"/>
          </w:rPr>
          <w:t>П</w:t>
        </w:r>
        <w:r w:rsidRPr="009D48A0">
          <w:rPr>
            <w:rFonts w:ascii="Times New Roman" w:hAnsi="Times New Roman" w:cs="Times New Roman"/>
            <w:sz w:val="24"/>
            <w:szCs w:val="24"/>
          </w:rPr>
          <w:t>риложение</w:t>
        </w:r>
      </w:hyperlink>
      <w:r w:rsidR="00F62039" w:rsidRPr="009D48A0">
        <w:rPr>
          <w:rFonts w:ascii="Times New Roman" w:hAnsi="Times New Roman" w:cs="Times New Roman"/>
          <w:sz w:val="24"/>
          <w:szCs w:val="24"/>
        </w:rPr>
        <w:t xml:space="preserve"> №</w:t>
      </w:r>
      <w:r w:rsidRPr="009D48A0">
        <w:rPr>
          <w:rFonts w:ascii="Times New Roman" w:hAnsi="Times New Roman" w:cs="Times New Roman"/>
          <w:sz w:val="24"/>
          <w:szCs w:val="24"/>
        </w:rPr>
        <w:t>1 к Контракту) являющегося неотъемлемой частью Контракта,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выполнения работ и оказания услуг, действующими в Российской Федерации.</w:t>
      </w:r>
    </w:p>
    <w:p w:rsidR="00405483" w:rsidRPr="009D48A0" w:rsidRDefault="00405483" w:rsidP="004571AE">
      <w:pPr>
        <w:pStyle w:val="ConsPlusNormal"/>
        <w:numPr>
          <w:ilvl w:val="0"/>
          <w:numId w:val="20"/>
        </w:numPr>
        <w:jc w:val="center"/>
        <w:outlineLvl w:val="1"/>
        <w:rPr>
          <w:rFonts w:ascii="Times New Roman" w:hAnsi="Times New Roman" w:cs="Times New Roman"/>
          <w:sz w:val="24"/>
          <w:szCs w:val="24"/>
        </w:rPr>
      </w:pPr>
      <w:r w:rsidRPr="009D48A0">
        <w:rPr>
          <w:rFonts w:ascii="Times New Roman" w:hAnsi="Times New Roman" w:cs="Times New Roman"/>
          <w:sz w:val="24"/>
          <w:szCs w:val="24"/>
        </w:rPr>
        <w:t>Взаимодействие Сторон</w:t>
      </w:r>
    </w:p>
    <w:p w:rsidR="004571AE" w:rsidRPr="009D48A0" w:rsidRDefault="004571AE" w:rsidP="00450BED">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 xml:space="preserve"> </w:t>
      </w:r>
      <w:r w:rsidR="00405483" w:rsidRPr="009D48A0">
        <w:rPr>
          <w:rFonts w:ascii="Times New Roman" w:hAnsi="Times New Roman" w:cs="Times New Roman"/>
          <w:sz w:val="24"/>
          <w:szCs w:val="24"/>
        </w:rPr>
        <w:t>Исполнитель вправе:</w:t>
      </w:r>
      <w:bookmarkStart w:id="1" w:name="P805"/>
      <w:bookmarkEnd w:id="1"/>
    </w:p>
    <w:p w:rsidR="004571AE" w:rsidRPr="009D48A0" w:rsidRDefault="00405483" w:rsidP="00450BED">
      <w:pPr>
        <w:pStyle w:val="ConsPlusNormal"/>
        <w:numPr>
          <w:ilvl w:val="0"/>
          <w:numId w:val="23"/>
        </w:numPr>
        <w:jc w:val="both"/>
        <w:rPr>
          <w:rFonts w:ascii="Times New Roman" w:hAnsi="Times New Roman" w:cs="Times New Roman"/>
          <w:sz w:val="24"/>
          <w:szCs w:val="24"/>
        </w:rPr>
      </w:pPr>
      <w:r w:rsidRPr="009D48A0">
        <w:rPr>
          <w:rFonts w:ascii="Times New Roman" w:hAnsi="Times New Roman" w:cs="Times New Roman"/>
          <w:sz w:val="24"/>
          <w:szCs w:val="24"/>
        </w:rPr>
        <w:t>привлекать к выполнению Контракта соисполнителей.</w:t>
      </w:r>
    </w:p>
    <w:p w:rsidR="004571AE" w:rsidRPr="009D48A0" w:rsidRDefault="00405483" w:rsidP="00450BED">
      <w:pPr>
        <w:pStyle w:val="ConsPlusNormal"/>
        <w:ind w:left="1146" w:firstLine="0"/>
        <w:jc w:val="both"/>
        <w:rPr>
          <w:rFonts w:ascii="Times New Roman" w:hAnsi="Times New Roman" w:cs="Times New Roman"/>
          <w:sz w:val="24"/>
          <w:szCs w:val="24"/>
        </w:rPr>
      </w:pPr>
      <w:r w:rsidRPr="009D48A0">
        <w:rPr>
          <w:rFonts w:ascii="Times New Roman" w:hAnsi="Times New Roman" w:cs="Times New Roman"/>
          <w:sz w:val="24"/>
          <w:szCs w:val="24"/>
        </w:rPr>
        <w:t xml:space="preserve">В отношении соисполнителей Исполнитель </w:t>
      </w:r>
      <w:r w:rsidR="004571AE" w:rsidRPr="009D48A0">
        <w:rPr>
          <w:rFonts w:ascii="Times New Roman" w:hAnsi="Times New Roman" w:cs="Times New Roman"/>
          <w:sz w:val="24"/>
          <w:szCs w:val="24"/>
        </w:rPr>
        <w:t>выполняет функции заказчика.</w:t>
      </w:r>
    </w:p>
    <w:p w:rsidR="004571AE" w:rsidRPr="009D48A0" w:rsidRDefault="00405483" w:rsidP="00450BED">
      <w:pPr>
        <w:pStyle w:val="ConsPlusNormal"/>
        <w:jc w:val="both"/>
        <w:rPr>
          <w:rFonts w:ascii="Times New Roman" w:hAnsi="Times New Roman" w:cs="Times New Roman"/>
          <w:sz w:val="24"/>
          <w:szCs w:val="24"/>
        </w:rPr>
      </w:pPr>
      <w:r w:rsidRPr="009D48A0">
        <w:rPr>
          <w:rFonts w:ascii="Times New Roman" w:hAnsi="Times New Roman" w:cs="Times New Roman"/>
          <w:sz w:val="24"/>
          <w:szCs w:val="24"/>
        </w:rPr>
        <w:t>Исполнитель несет ответственность за неисполнение или ненадлежащее исполнение обязательств соисполнителями в рамках оказания соответствующих услуг в соответствии с гражданским законодательством.</w:t>
      </w:r>
    </w:p>
    <w:p w:rsidR="00405483" w:rsidRPr="009D48A0" w:rsidRDefault="00405483" w:rsidP="00450BED">
      <w:pPr>
        <w:pStyle w:val="ConsPlusNormal"/>
        <w:jc w:val="both"/>
        <w:rPr>
          <w:rFonts w:ascii="Times New Roman" w:hAnsi="Times New Roman" w:cs="Times New Roman"/>
          <w:sz w:val="24"/>
          <w:szCs w:val="24"/>
        </w:rPr>
      </w:pPr>
      <w:r w:rsidRPr="009D48A0">
        <w:rPr>
          <w:rFonts w:ascii="Times New Roman" w:hAnsi="Times New Roman" w:cs="Times New Roman"/>
          <w:sz w:val="24"/>
          <w:szCs w:val="24"/>
        </w:rPr>
        <w:t xml:space="preserve">Невыполнение соисполнителем обязательств перед Исполнителем не освобождает Исполнителя от выполнения условий Контракта; </w:t>
      </w:r>
    </w:p>
    <w:p w:rsidR="004571AE" w:rsidRPr="009D48A0" w:rsidRDefault="00405483" w:rsidP="00450BED">
      <w:pPr>
        <w:pStyle w:val="ConsPlusNormal"/>
        <w:numPr>
          <w:ilvl w:val="0"/>
          <w:numId w:val="23"/>
        </w:numPr>
        <w:jc w:val="both"/>
        <w:rPr>
          <w:rFonts w:ascii="Times New Roman" w:hAnsi="Times New Roman" w:cs="Times New Roman"/>
          <w:sz w:val="24"/>
          <w:szCs w:val="24"/>
        </w:rPr>
      </w:pPr>
      <w:bookmarkStart w:id="2" w:name="P808"/>
      <w:bookmarkEnd w:id="2"/>
      <w:r w:rsidRPr="009D48A0">
        <w:rPr>
          <w:rFonts w:ascii="Times New Roman" w:hAnsi="Times New Roman" w:cs="Times New Roman"/>
          <w:sz w:val="24"/>
          <w:szCs w:val="24"/>
        </w:rPr>
        <w:t xml:space="preserve">требовать своевременной оплаты на условиях, установленных Контрактом, надлежащим образом оказанных и принятых Заказчиком услуг; </w:t>
      </w:r>
      <w:bookmarkStart w:id="3" w:name="P809"/>
      <w:bookmarkEnd w:id="3"/>
    </w:p>
    <w:p w:rsidR="004571AE" w:rsidRPr="009D48A0" w:rsidRDefault="00405483" w:rsidP="00450BED">
      <w:pPr>
        <w:pStyle w:val="ConsPlusNormal"/>
        <w:numPr>
          <w:ilvl w:val="0"/>
          <w:numId w:val="23"/>
        </w:numPr>
        <w:jc w:val="both"/>
        <w:rPr>
          <w:rFonts w:ascii="Times New Roman" w:hAnsi="Times New Roman" w:cs="Times New Roman"/>
          <w:sz w:val="24"/>
          <w:szCs w:val="24"/>
        </w:rPr>
      </w:pPr>
      <w:r w:rsidRPr="009D48A0">
        <w:rPr>
          <w:rFonts w:ascii="Times New Roman" w:hAnsi="Times New Roman" w:cs="Times New Roman"/>
          <w:sz w:val="24"/>
          <w:szCs w:val="24"/>
        </w:rPr>
        <w:t xml:space="preserve">принять решение об одностороннем отказе от исполнения Контракта в соответствии с гражданским законодательством; </w:t>
      </w:r>
    </w:p>
    <w:p w:rsidR="004571AE" w:rsidRPr="009D48A0" w:rsidRDefault="00405483" w:rsidP="00450BED">
      <w:pPr>
        <w:pStyle w:val="ConsPlusNormal"/>
        <w:numPr>
          <w:ilvl w:val="0"/>
          <w:numId w:val="23"/>
        </w:numPr>
        <w:jc w:val="both"/>
        <w:rPr>
          <w:rFonts w:ascii="Times New Roman" w:hAnsi="Times New Roman" w:cs="Times New Roman"/>
          <w:sz w:val="24"/>
          <w:szCs w:val="24"/>
        </w:rPr>
      </w:pPr>
      <w:proofErr w:type="gramStart"/>
      <w:r w:rsidRPr="009D48A0">
        <w:rPr>
          <w:rFonts w:ascii="Times New Roman" w:hAnsi="Times New Roman" w:cs="Times New Roman"/>
          <w:sz w:val="24"/>
          <w:szCs w:val="24"/>
        </w:rPr>
        <w:t xml:space="preserve">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9D48A0">
          <w:rPr>
            <w:rFonts w:ascii="Times New Roman" w:hAnsi="Times New Roman" w:cs="Times New Roman"/>
            <w:sz w:val="24"/>
            <w:szCs w:val="24"/>
          </w:rPr>
          <w:t>частью 6 статьи 14</w:t>
        </w:r>
      </w:hyperlink>
      <w:r w:rsidRPr="009D48A0">
        <w:rPr>
          <w:rFonts w:ascii="Times New Roman" w:hAnsi="Times New Roman" w:cs="Times New Roman"/>
          <w:sz w:val="24"/>
          <w:szCs w:val="24"/>
        </w:rPr>
        <w:t xml:space="preserve"> </w:t>
      </w:r>
      <w:r w:rsidR="00D40EDA" w:rsidRPr="009D48A0">
        <w:rPr>
          <w:rFonts w:ascii="Times New Roman" w:hAnsi="Times New Roman" w:cs="Times New Roman"/>
          <w:sz w:val="24"/>
          <w:szCs w:val="24"/>
        </w:rPr>
        <w:t>Закона о контрактной системе</w:t>
      </w:r>
      <w:r w:rsidRPr="009D48A0">
        <w:rPr>
          <w:rFonts w:ascii="Times New Roman" w:hAnsi="Times New Roman" w:cs="Times New Roman"/>
          <w:sz w:val="24"/>
          <w:szCs w:val="24"/>
        </w:rPr>
        <w:t>;</w:t>
      </w:r>
      <w:proofErr w:type="gramEnd"/>
    </w:p>
    <w:p w:rsidR="00405483" w:rsidRPr="009D48A0" w:rsidRDefault="00405483" w:rsidP="00450BED">
      <w:pPr>
        <w:pStyle w:val="ConsPlusNormal"/>
        <w:numPr>
          <w:ilvl w:val="0"/>
          <w:numId w:val="23"/>
        </w:numPr>
        <w:jc w:val="both"/>
        <w:rPr>
          <w:rFonts w:ascii="Times New Roman" w:hAnsi="Times New Roman" w:cs="Times New Roman"/>
          <w:sz w:val="24"/>
          <w:szCs w:val="24"/>
        </w:rPr>
      </w:pPr>
      <w:r w:rsidRPr="009D48A0">
        <w:rPr>
          <w:rFonts w:ascii="Times New Roman" w:hAnsi="Times New Roman" w:cs="Times New Roman"/>
          <w:sz w:val="24"/>
          <w:szCs w:val="24"/>
        </w:rPr>
        <w:t xml:space="preserve">требовать возмещения убытков, уплаты неустоек (штрафов, пеней) в соответствии с </w:t>
      </w:r>
      <w:hyperlink w:anchor="P964" w:history="1">
        <w:r w:rsidR="00DE6040" w:rsidRPr="009D48A0">
          <w:rPr>
            <w:rFonts w:ascii="Times New Roman" w:hAnsi="Times New Roman" w:cs="Times New Roman"/>
            <w:sz w:val="24"/>
            <w:szCs w:val="24"/>
          </w:rPr>
          <w:t>пунктом 11.</w:t>
        </w:r>
      </w:hyperlink>
      <w:r w:rsidR="00DE6040" w:rsidRPr="009D48A0">
        <w:rPr>
          <w:rFonts w:ascii="Times New Roman" w:hAnsi="Times New Roman" w:cs="Times New Roman"/>
          <w:sz w:val="24"/>
          <w:szCs w:val="24"/>
        </w:rPr>
        <w:t xml:space="preserve"> </w:t>
      </w:r>
      <w:r w:rsidRPr="009D48A0">
        <w:rPr>
          <w:rFonts w:ascii="Times New Roman" w:hAnsi="Times New Roman" w:cs="Times New Roman"/>
          <w:sz w:val="24"/>
          <w:szCs w:val="24"/>
        </w:rPr>
        <w:t>Контракта;</w:t>
      </w:r>
    </w:p>
    <w:p w:rsidR="004571AE" w:rsidRPr="009D48A0" w:rsidRDefault="00405483" w:rsidP="00450BED">
      <w:pPr>
        <w:pStyle w:val="ConsPlusNormal"/>
        <w:numPr>
          <w:ilvl w:val="1"/>
          <w:numId w:val="20"/>
        </w:numPr>
        <w:ind w:left="426"/>
        <w:jc w:val="both"/>
        <w:rPr>
          <w:rFonts w:ascii="Times New Roman" w:hAnsi="Times New Roman" w:cs="Times New Roman"/>
          <w:sz w:val="24"/>
          <w:szCs w:val="24"/>
        </w:rPr>
      </w:pPr>
      <w:bookmarkStart w:id="4" w:name="P812"/>
      <w:bookmarkStart w:id="5" w:name="P813"/>
      <w:bookmarkEnd w:id="4"/>
      <w:bookmarkEnd w:id="5"/>
      <w:r w:rsidRPr="009D48A0">
        <w:rPr>
          <w:rFonts w:ascii="Times New Roman" w:hAnsi="Times New Roman" w:cs="Times New Roman"/>
          <w:sz w:val="24"/>
          <w:szCs w:val="24"/>
        </w:rPr>
        <w:t xml:space="preserve">Исполнитель обязан: </w:t>
      </w:r>
    </w:p>
    <w:p w:rsidR="004571AE" w:rsidRPr="009D48A0" w:rsidRDefault="00405483" w:rsidP="00450BED">
      <w:pPr>
        <w:pStyle w:val="ConsPlusNormal"/>
        <w:numPr>
          <w:ilvl w:val="0"/>
          <w:numId w:val="24"/>
        </w:numPr>
        <w:jc w:val="both"/>
        <w:rPr>
          <w:rFonts w:ascii="Times New Roman" w:hAnsi="Times New Roman" w:cs="Times New Roman"/>
          <w:sz w:val="24"/>
          <w:szCs w:val="24"/>
        </w:rPr>
      </w:pPr>
      <w:r w:rsidRPr="009D48A0">
        <w:rPr>
          <w:rFonts w:ascii="Times New Roman" w:hAnsi="Times New Roman" w:cs="Times New Roman"/>
          <w:sz w:val="24"/>
          <w:szCs w:val="24"/>
        </w:rPr>
        <w:t xml:space="preserve">оказать услуги в соответствии с </w:t>
      </w:r>
      <w:r w:rsidR="00B0059F" w:rsidRPr="009D48A0">
        <w:rPr>
          <w:rFonts w:ascii="Times New Roman" w:hAnsi="Times New Roman" w:cs="Times New Roman"/>
          <w:sz w:val="24"/>
          <w:szCs w:val="24"/>
        </w:rPr>
        <w:t xml:space="preserve">описанием объекта закупки </w:t>
      </w:r>
      <w:r w:rsidRPr="009D48A0">
        <w:rPr>
          <w:rFonts w:ascii="Times New Roman" w:hAnsi="Times New Roman" w:cs="Times New Roman"/>
          <w:sz w:val="24"/>
          <w:szCs w:val="24"/>
        </w:rPr>
        <w:t>в предусмотренный Контрактом срок;</w:t>
      </w:r>
    </w:p>
    <w:p w:rsidR="004571AE" w:rsidRPr="009D48A0" w:rsidRDefault="00405483" w:rsidP="00450BED">
      <w:pPr>
        <w:pStyle w:val="ConsPlusNormal"/>
        <w:numPr>
          <w:ilvl w:val="0"/>
          <w:numId w:val="24"/>
        </w:numPr>
        <w:jc w:val="both"/>
        <w:rPr>
          <w:rFonts w:ascii="Times New Roman" w:hAnsi="Times New Roman" w:cs="Times New Roman"/>
          <w:sz w:val="24"/>
          <w:szCs w:val="24"/>
        </w:rPr>
      </w:pPr>
      <w:r w:rsidRPr="009D48A0">
        <w:rPr>
          <w:rFonts w:ascii="Times New Roman" w:hAnsi="Times New Roman" w:cs="Times New Roman"/>
          <w:sz w:val="24"/>
          <w:szCs w:val="24"/>
        </w:rPr>
        <w:t xml:space="preserve">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w:t>
      </w:r>
      <w:r w:rsidRPr="009D48A0">
        <w:rPr>
          <w:rFonts w:ascii="Times New Roman" w:hAnsi="Times New Roman" w:cs="Times New Roman"/>
          <w:sz w:val="24"/>
          <w:szCs w:val="24"/>
        </w:rPr>
        <w:lastRenderedPageBreak/>
        <w:t>возникающих при исполнении Контракта;</w:t>
      </w:r>
      <w:bookmarkStart w:id="6" w:name="P816"/>
      <w:bookmarkEnd w:id="6"/>
    </w:p>
    <w:p w:rsidR="004571AE" w:rsidRPr="009D48A0" w:rsidRDefault="00405483" w:rsidP="00450BED">
      <w:pPr>
        <w:pStyle w:val="ConsPlusNormal"/>
        <w:numPr>
          <w:ilvl w:val="0"/>
          <w:numId w:val="24"/>
        </w:numPr>
        <w:jc w:val="both"/>
        <w:rPr>
          <w:rFonts w:ascii="Times New Roman" w:hAnsi="Times New Roman" w:cs="Times New Roman"/>
          <w:sz w:val="24"/>
          <w:szCs w:val="24"/>
        </w:rPr>
      </w:pPr>
      <w:proofErr w:type="gramStart"/>
      <w:r w:rsidRPr="009D48A0">
        <w:rPr>
          <w:rFonts w:ascii="Times New Roman" w:hAnsi="Times New Roman" w:cs="Times New Roman"/>
          <w:sz w:val="24"/>
          <w:szCs w:val="24"/>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w:t>
      </w:r>
      <w:proofErr w:type="gramEnd"/>
      <w:r w:rsidRPr="009D48A0">
        <w:rPr>
          <w:rFonts w:ascii="Times New Roman" w:hAnsi="Times New Roman" w:cs="Times New Roman"/>
          <w:sz w:val="24"/>
          <w:szCs w:val="24"/>
        </w:rPr>
        <w:t xml:space="preserve">, </w:t>
      </w:r>
      <w:proofErr w:type="gramStart"/>
      <w:r w:rsidRPr="009D48A0">
        <w:rPr>
          <w:rFonts w:ascii="Times New Roman" w:hAnsi="Times New Roman" w:cs="Times New Roman"/>
          <w:sz w:val="24"/>
          <w:szCs w:val="24"/>
        </w:rPr>
        <w:t>обеспечивающих</w:t>
      </w:r>
      <w:proofErr w:type="gramEnd"/>
      <w:r w:rsidRPr="009D48A0">
        <w:rPr>
          <w:rFonts w:ascii="Times New Roman" w:hAnsi="Times New Roman" w:cs="Times New Roman"/>
          <w:sz w:val="24"/>
          <w:szCs w:val="24"/>
        </w:rPr>
        <w:t xml:space="preserve"> фиксирование данного уведомления и получение Исполнителем подтверждения о его вручении Заказчику; </w:t>
      </w:r>
    </w:p>
    <w:p w:rsidR="004571AE" w:rsidRPr="009D48A0" w:rsidRDefault="00405483" w:rsidP="00450BED">
      <w:pPr>
        <w:pStyle w:val="ConsPlusNormal"/>
        <w:numPr>
          <w:ilvl w:val="0"/>
          <w:numId w:val="24"/>
        </w:numPr>
        <w:jc w:val="both"/>
        <w:rPr>
          <w:rFonts w:ascii="Times New Roman" w:hAnsi="Times New Roman" w:cs="Times New Roman"/>
          <w:sz w:val="24"/>
          <w:szCs w:val="24"/>
        </w:rPr>
      </w:pPr>
      <w:r w:rsidRPr="009D48A0">
        <w:rPr>
          <w:rFonts w:ascii="Times New Roman" w:hAnsi="Times New Roman" w:cs="Times New Roman"/>
          <w:sz w:val="24"/>
          <w:szCs w:val="24"/>
        </w:rPr>
        <w:t>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4571AE" w:rsidRPr="009D48A0" w:rsidRDefault="00405483" w:rsidP="00450BED">
      <w:pPr>
        <w:pStyle w:val="ConsPlusNormal"/>
        <w:numPr>
          <w:ilvl w:val="0"/>
          <w:numId w:val="24"/>
        </w:numPr>
        <w:jc w:val="both"/>
        <w:rPr>
          <w:rFonts w:ascii="Times New Roman" w:hAnsi="Times New Roman" w:cs="Times New Roman"/>
          <w:sz w:val="24"/>
          <w:szCs w:val="24"/>
        </w:rPr>
      </w:pPr>
      <w:r w:rsidRPr="009D48A0">
        <w:rPr>
          <w:rFonts w:ascii="Times New Roman" w:hAnsi="Times New Roman" w:cs="Times New Roman"/>
          <w:sz w:val="24"/>
          <w:szCs w:val="24"/>
        </w:rPr>
        <w:t>обеспечить за свой счет устранение недостатков, выявленных при при</w:t>
      </w:r>
      <w:r w:rsidR="004571AE" w:rsidRPr="009D48A0">
        <w:rPr>
          <w:rFonts w:ascii="Times New Roman" w:hAnsi="Times New Roman" w:cs="Times New Roman"/>
          <w:sz w:val="24"/>
          <w:szCs w:val="24"/>
        </w:rPr>
        <w:t>емке Заказчиком оказанных услуг.</w:t>
      </w:r>
      <w:bookmarkStart w:id="7" w:name="P819"/>
      <w:bookmarkStart w:id="8" w:name="P820"/>
      <w:bookmarkStart w:id="9" w:name="P821"/>
      <w:bookmarkStart w:id="10" w:name="P824"/>
      <w:bookmarkEnd w:id="7"/>
      <w:bookmarkEnd w:id="8"/>
      <w:bookmarkEnd w:id="9"/>
      <w:bookmarkEnd w:id="10"/>
    </w:p>
    <w:p w:rsidR="004571AE" w:rsidRPr="009D48A0" w:rsidRDefault="00405483" w:rsidP="00450BED">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Заказчик вправе:</w:t>
      </w:r>
    </w:p>
    <w:p w:rsidR="004571AE" w:rsidRPr="009D48A0" w:rsidRDefault="00405483" w:rsidP="00450BED">
      <w:pPr>
        <w:pStyle w:val="ConsPlusNormal"/>
        <w:numPr>
          <w:ilvl w:val="0"/>
          <w:numId w:val="25"/>
        </w:numPr>
        <w:jc w:val="both"/>
        <w:rPr>
          <w:rFonts w:ascii="Times New Roman" w:hAnsi="Times New Roman" w:cs="Times New Roman"/>
          <w:sz w:val="24"/>
          <w:szCs w:val="24"/>
        </w:rPr>
      </w:pPr>
      <w:r w:rsidRPr="009D48A0">
        <w:rPr>
          <w:rFonts w:ascii="Times New Roman" w:hAnsi="Times New Roman" w:cs="Times New Roman"/>
          <w:sz w:val="24"/>
          <w:szCs w:val="24"/>
        </w:rPr>
        <w:t>требовать от Исполнителя надлежащего исполнения обязательств, установленных Контрактом;</w:t>
      </w:r>
    </w:p>
    <w:p w:rsidR="004571AE" w:rsidRPr="009D48A0" w:rsidRDefault="00405483" w:rsidP="00450BED">
      <w:pPr>
        <w:pStyle w:val="ConsPlusNormal"/>
        <w:numPr>
          <w:ilvl w:val="0"/>
          <w:numId w:val="25"/>
        </w:numPr>
        <w:jc w:val="both"/>
        <w:rPr>
          <w:rFonts w:ascii="Times New Roman" w:hAnsi="Times New Roman" w:cs="Times New Roman"/>
          <w:sz w:val="24"/>
          <w:szCs w:val="24"/>
        </w:rPr>
      </w:pPr>
      <w:r w:rsidRPr="009D48A0">
        <w:rPr>
          <w:rFonts w:ascii="Times New Roman" w:hAnsi="Times New Roman" w:cs="Times New Roman"/>
          <w:sz w:val="24"/>
          <w:szCs w:val="24"/>
        </w:rPr>
        <w:t>требовать от Исполнителя своевременного устранения недостатков, выявленных как в ходе приемки, так и</w:t>
      </w:r>
      <w:r w:rsidR="004571AE" w:rsidRPr="009D48A0">
        <w:rPr>
          <w:rFonts w:ascii="Times New Roman" w:hAnsi="Times New Roman" w:cs="Times New Roman"/>
          <w:sz w:val="24"/>
          <w:szCs w:val="24"/>
        </w:rPr>
        <w:t xml:space="preserve"> в течение гарантийного периода; </w:t>
      </w:r>
    </w:p>
    <w:p w:rsidR="004571AE" w:rsidRPr="009D48A0" w:rsidRDefault="00405483" w:rsidP="00450BED">
      <w:pPr>
        <w:pStyle w:val="ConsPlusNormal"/>
        <w:numPr>
          <w:ilvl w:val="0"/>
          <w:numId w:val="25"/>
        </w:numPr>
        <w:jc w:val="both"/>
        <w:rPr>
          <w:rFonts w:ascii="Times New Roman" w:hAnsi="Times New Roman" w:cs="Times New Roman"/>
          <w:sz w:val="24"/>
          <w:szCs w:val="24"/>
        </w:rPr>
      </w:pPr>
      <w:r w:rsidRPr="009D48A0">
        <w:rPr>
          <w:rFonts w:ascii="Times New Roman" w:hAnsi="Times New Roman" w:cs="Times New Roman"/>
          <w:sz w:val="24"/>
          <w:szCs w:val="24"/>
        </w:rPr>
        <w:t>проверять ход и качество выполнения Исполнителем условий Контракта без вмешательства в оперативно-хозяйственную деятельность Исполнителя;</w:t>
      </w:r>
    </w:p>
    <w:p w:rsidR="004571AE" w:rsidRPr="009D48A0" w:rsidRDefault="00405483" w:rsidP="00450BED">
      <w:pPr>
        <w:pStyle w:val="ConsPlusNormal"/>
        <w:numPr>
          <w:ilvl w:val="0"/>
          <w:numId w:val="25"/>
        </w:numPr>
        <w:jc w:val="both"/>
        <w:rPr>
          <w:rFonts w:ascii="Times New Roman" w:hAnsi="Times New Roman" w:cs="Times New Roman"/>
          <w:sz w:val="24"/>
          <w:szCs w:val="24"/>
        </w:rPr>
      </w:pPr>
      <w:r w:rsidRPr="009D48A0">
        <w:rPr>
          <w:rFonts w:ascii="Times New Roman" w:hAnsi="Times New Roman" w:cs="Times New Roman"/>
          <w:sz w:val="24"/>
          <w:szCs w:val="24"/>
        </w:rPr>
        <w:t>требовать возм</w:t>
      </w:r>
      <w:r w:rsidR="00DE6040" w:rsidRPr="009D48A0">
        <w:rPr>
          <w:rFonts w:ascii="Times New Roman" w:hAnsi="Times New Roman" w:cs="Times New Roman"/>
          <w:sz w:val="24"/>
          <w:szCs w:val="24"/>
        </w:rPr>
        <w:t xml:space="preserve">ещения убытков в соответствии с пунктом 11. </w:t>
      </w:r>
      <w:r w:rsidRPr="009D48A0">
        <w:rPr>
          <w:rFonts w:ascii="Times New Roman" w:hAnsi="Times New Roman" w:cs="Times New Roman"/>
          <w:sz w:val="24"/>
          <w:szCs w:val="24"/>
        </w:rPr>
        <w:t xml:space="preserve">Контракта, </w:t>
      </w:r>
      <w:proofErr w:type="gramStart"/>
      <w:r w:rsidRPr="009D48A0">
        <w:rPr>
          <w:rFonts w:ascii="Times New Roman" w:hAnsi="Times New Roman" w:cs="Times New Roman"/>
          <w:sz w:val="24"/>
          <w:szCs w:val="24"/>
        </w:rPr>
        <w:t>причиненных</w:t>
      </w:r>
      <w:proofErr w:type="gramEnd"/>
      <w:r w:rsidRPr="009D48A0">
        <w:rPr>
          <w:rFonts w:ascii="Times New Roman" w:hAnsi="Times New Roman" w:cs="Times New Roman"/>
          <w:sz w:val="24"/>
          <w:szCs w:val="24"/>
        </w:rPr>
        <w:t xml:space="preserve"> по вине Исполнителя;</w:t>
      </w:r>
      <w:bookmarkStart w:id="11" w:name="P834"/>
      <w:bookmarkStart w:id="12" w:name="P835"/>
      <w:bookmarkEnd w:id="11"/>
      <w:bookmarkEnd w:id="12"/>
    </w:p>
    <w:p w:rsidR="004571AE" w:rsidRPr="009D48A0" w:rsidRDefault="00405483" w:rsidP="00450BED">
      <w:pPr>
        <w:pStyle w:val="ConsPlusNormal"/>
        <w:numPr>
          <w:ilvl w:val="0"/>
          <w:numId w:val="25"/>
        </w:numPr>
        <w:jc w:val="both"/>
        <w:rPr>
          <w:rFonts w:ascii="Times New Roman" w:hAnsi="Times New Roman" w:cs="Times New Roman"/>
          <w:sz w:val="24"/>
          <w:szCs w:val="24"/>
        </w:rPr>
      </w:pPr>
      <w:r w:rsidRPr="009D48A0">
        <w:rPr>
          <w:rFonts w:ascii="Times New Roman" w:hAnsi="Times New Roman" w:cs="Times New Roman"/>
          <w:sz w:val="24"/>
          <w:szCs w:val="24"/>
        </w:rPr>
        <w:t xml:space="preserve">принять решение об одностороннем отказе от исполнения Контракта в соответствии с гражданским законодательством; </w:t>
      </w:r>
      <w:bookmarkStart w:id="13" w:name="P836"/>
      <w:bookmarkEnd w:id="13"/>
    </w:p>
    <w:p w:rsidR="00450BED" w:rsidRPr="009D48A0" w:rsidRDefault="00405483" w:rsidP="00450BED">
      <w:pPr>
        <w:pStyle w:val="ConsPlusNormal"/>
        <w:numPr>
          <w:ilvl w:val="0"/>
          <w:numId w:val="25"/>
        </w:numPr>
        <w:jc w:val="both"/>
        <w:rPr>
          <w:rFonts w:ascii="Times New Roman" w:hAnsi="Times New Roman" w:cs="Times New Roman"/>
          <w:sz w:val="24"/>
          <w:szCs w:val="24"/>
        </w:rPr>
      </w:pPr>
      <w:r w:rsidRPr="009D48A0">
        <w:rPr>
          <w:rFonts w:ascii="Times New Roman" w:hAnsi="Times New Roman" w:cs="Times New Roman"/>
          <w:sz w:val="24"/>
          <w:szCs w:val="24"/>
        </w:rPr>
        <w:t xml:space="preserve">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rsidR="00450BED" w:rsidRPr="009D48A0" w:rsidRDefault="00405483" w:rsidP="00450BED">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Заказчик обязан:</w:t>
      </w:r>
    </w:p>
    <w:p w:rsidR="00450BED" w:rsidRPr="009D48A0" w:rsidRDefault="00405483" w:rsidP="00450BED">
      <w:pPr>
        <w:pStyle w:val="ConsPlusNormal"/>
        <w:numPr>
          <w:ilvl w:val="0"/>
          <w:numId w:val="26"/>
        </w:numPr>
        <w:jc w:val="both"/>
        <w:rPr>
          <w:rFonts w:ascii="Times New Roman" w:hAnsi="Times New Roman" w:cs="Times New Roman"/>
          <w:sz w:val="24"/>
          <w:szCs w:val="24"/>
        </w:rPr>
      </w:pPr>
      <w:r w:rsidRPr="009D48A0">
        <w:rPr>
          <w:rFonts w:ascii="Times New Roman" w:hAnsi="Times New Roman" w:cs="Times New Roman"/>
          <w:sz w:val="24"/>
          <w:szCs w:val="24"/>
        </w:rPr>
        <w:t xml:space="preserve">принять и оплатить оказанные услуги в соответствии с Контрактом; </w:t>
      </w:r>
    </w:p>
    <w:p w:rsidR="00450BED" w:rsidRPr="009D48A0" w:rsidRDefault="00405483" w:rsidP="00450BED">
      <w:pPr>
        <w:pStyle w:val="ConsPlusNormal"/>
        <w:numPr>
          <w:ilvl w:val="0"/>
          <w:numId w:val="26"/>
        </w:numPr>
        <w:jc w:val="both"/>
        <w:rPr>
          <w:rFonts w:ascii="Times New Roman" w:hAnsi="Times New Roman" w:cs="Times New Roman"/>
          <w:sz w:val="24"/>
          <w:szCs w:val="24"/>
        </w:rPr>
      </w:pPr>
      <w:r w:rsidRPr="009D48A0">
        <w:rPr>
          <w:rFonts w:ascii="Times New Roman" w:hAnsi="Times New Roman" w:cs="Times New Roman"/>
          <w:sz w:val="24"/>
          <w:szCs w:val="24"/>
        </w:rPr>
        <w:t xml:space="preserve">обеспечить </w:t>
      </w:r>
      <w:proofErr w:type="gramStart"/>
      <w:r w:rsidRPr="009D48A0">
        <w:rPr>
          <w:rFonts w:ascii="Times New Roman" w:hAnsi="Times New Roman" w:cs="Times New Roman"/>
          <w:sz w:val="24"/>
          <w:szCs w:val="24"/>
        </w:rPr>
        <w:t>контроль за</w:t>
      </w:r>
      <w:proofErr w:type="gramEnd"/>
      <w:r w:rsidRPr="009D48A0">
        <w:rPr>
          <w:rFonts w:ascii="Times New Roman" w:hAnsi="Times New Roman" w:cs="Times New Roman"/>
          <w:sz w:val="24"/>
          <w:szCs w:val="24"/>
        </w:rPr>
        <w:t xml:space="preserve"> исполнением Контракта, в том числе на отдельных этапах его исполнения;</w:t>
      </w:r>
      <w:bookmarkStart w:id="14" w:name="P840"/>
      <w:bookmarkEnd w:id="14"/>
    </w:p>
    <w:p w:rsidR="00450BED" w:rsidRPr="009D48A0" w:rsidRDefault="00405483" w:rsidP="00450BED">
      <w:pPr>
        <w:pStyle w:val="ConsPlusNormal"/>
        <w:numPr>
          <w:ilvl w:val="0"/>
          <w:numId w:val="26"/>
        </w:numPr>
        <w:jc w:val="both"/>
        <w:rPr>
          <w:rFonts w:ascii="Times New Roman" w:hAnsi="Times New Roman" w:cs="Times New Roman"/>
          <w:sz w:val="24"/>
          <w:szCs w:val="24"/>
        </w:rPr>
      </w:pPr>
      <w:proofErr w:type="gramStart"/>
      <w:r w:rsidRPr="009D48A0">
        <w:rPr>
          <w:rFonts w:ascii="Times New Roman" w:hAnsi="Times New Roman" w:cs="Times New Roman"/>
          <w:sz w:val="24"/>
          <w:szCs w:val="24"/>
        </w:rPr>
        <w:t>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w:t>
      </w:r>
      <w:proofErr w:type="gramEnd"/>
      <w:r w:rsidRPr="009D48A0">
        <w:rPr>
          <w:rFonts w:ascii="Times New Roman" w:hAnsi="Times New Roman" w:cs="Times New Roman"/>
          <w:sz w:val="24"/>
          <w:szCs w:val="24"/>
        </w:rPr>
        <w:t xml:space="preserve"> фиксирование данного уведомления и получение Заказчиком подтверждения о его вручении Исполнителю; </w:t>
      </w:r>
    </w:p>
    <w:p w:rsidR="00450BED" w:rsidRPr="009D48A0" w:rsidRDefault="00405483" w:rsidP="00450BED">
      <w:pPr>
        <w:pStyle w:val="ConsPlusNormal"/>
        <w:numPr>
          <w:ilvl w:val="0"/>
          <w:numId w:val="26"/>
        </w:numPr>
        <w:jc w:val="both"/>
        <w:rPr>
          <w:rFonts w:ascii="Times New Roman" w:hAnsi="Times New Roman" w:cs="Times New Roman"/>
          <w:sz w:val="24"/>
          <w:szCs w:val="24"/>
        </w:rPr>
      </w:pPr>
      <w:r w:rsidRPr="009D48A0">
        <w:rPr>
          <w:rFonts w:ascii="Times New Roman" w:hAnsi="Times New Roman" w:cs="Times New Roman"/>
          <w:sz w:val="24"/>
          <w:szCs w:val="24"/>
        </w:rPr>
        <w:t xml:space="preserve">провести экспертизу оказанных услуг для проверки их соответствия условиям Контракта в соответствии с </w:t>
      </w:r>
      <w:r w:rsidR="00D40EDA" w:rsidRPr="009D48A0">
        <w:rPr>
          <w:rFonts w:ascii="Times New Roman" w:hAnsi="Times New Roman" w:cs="Times New Roman"/>
          <w:sz w:val="24"/>
          <w:szCs w:val="24"/>
        </w:rPr>
        <w:t>Законом о контрактной системе</w:t>
      </w:r>
      <w:r w:rsidRPr="009D48A0">
        <w:rPr>
          <w:rFonts w:ascii="Times New Roman" w:hAnsi="Times New Roman" w:cs="Times New Roman"/>
          <w:sz w:val="24"/>
          <w:szCs w:val="24"/>
        </w:rPr>
        <w:t>;</w:t>
      </w:r>
    </w:p>
    <w:p w:rsidR="00405483" w:rsidRPr="009D48A0" w:rsidRDefault="00405483" w:rsidP="00450BED">
      <w:pPr>
        <w:pStyle w:val="ConsPlusNormal"/>
        <w:numPr>
          <w:ilvl w:val="0"/>
          <w:numId w:val="26"/>
        </w:numPr>
        <w:jc w:val="both"/>
        <w:rPr>
          <w:rFonts w:ascii="Times New Roman" w:hAnsi="Times New Roman" w:cs="Times New Roman"/>
          <w:sz w:val="24"/>
          <w:szCs w:val="24"/>
        </w:rPr>
      </w:pPr>
      <w:r w:rsidRPr="009D48A0">
        <w:rPr>
          <w:rFonts w:ascii="Times New Roman" w:hAnsi="Times New Roman" w:cs="Times New Roman"/>
          <w:sz w:val="24"/>
          <w:szCs w:val="24"/>
        </w:rPr>
        <w:t>требовать уплаты неустоек (ш</w:t>
      </w:r>
      <w:r w:rsidR="00DE6040" w:rsidRPr="009D48A0">
        <w:rPr>
          <w:rFonts w:ascii="Times New Roman" w:hAnsi="Times New Roman" w:cs="Times New Roman"/>
          <w:sz w:val="24"/>
          <w:szCs w:val="24"/>
        </w:rPr>
        <w:t xml:space="preserve">трафов, пеней) в соответствии с пунктом 11. </w:t>
      </w:r>
      <w:r w:rsidRPr="009D48A0">
        <w:rPr>
          <w:rFonts w:ascii="Times New Roman" w:hAnsi="Times New Roman" w:cs="Times New Roman"/>
          <w:sz w:val="24"/>
          <w:szCs w:val="24"/>
        </w:rPr>
        <w:t>Контракта.</w:t>
      </w:r>
    </w:p>
    <w:p w:rsidR="00450BED" w:rsidRPr="009D48A0" w:rsidRDefault="00405483" w:rsidP="00450BED">
      <w:pPr>
        <w:pStyle w:val="ConsPlusNormal"/>
        <w:numPr>
          <w:ilvl w:val="0"/>
          <w:numId w:val="20"/>
        </w:numPr>
        <w:jc w:val="center"/>
        <w:outlineLvl w:val="1"/>
        <w:rPr>
          <w:rFonts w:ascii="Times New Roman" w:hAnsi="Times New Roman" w:cs="Times New Roman"/>
          <w:sz w:val="24"/>
          <w:szCs w:val="24"/>
        </w:rPr>
      </w:pPr>
      <w:r w:rsidRPr="009D48A0">
        <w:rPr>
          <w:rFonts w:ascii="Times New Roman" w:hAnsi="Times New Roman" w:cs="Times New Roman"/>
          <w:sz w:val="24"/>
          <w:szCs w:val="24"/>
        </w:rPr>
        <w:t>Место и сроки оказания услуг</w:t>
      </w:r>
      <w:bookmarkStart w:id="15" w:name="P847"/>
      <w:bookmarkStart w:id="16" w:name="P854"/>
      <w:bookmarkEnd w:id="15"/>
      <w:bookmarkEnd w:id="16"/>
    </w:p>
    <w:p w:rsidR="00450BED" w:rsidRPr="009D48A0" w:rsidRDefault="00405483" w:rsidP="00450BED">
      <w:pPr>
        <w:pStyle w:val="ConsPlusNormal"/>
        <w:numPr>
          <w:ilvl w:val="1"/>
          <w:numId w:val="20"/>
        </w:numPr>
        <w:ind w:left="426"/>
        <w:jc w:val="both"/>
        <w:outlineLvl w:val="1"/>
        <w:rPr>
          <w:rFonts w:ascii="Times New Roman" w:hAnsi="Times New Roman" w:cs="Times New Roman"/>
          <w:sz w:val="24"/>
          <w:szCs w:val="24"/>
        </w:rPr>
      </w:pPr>
      <w:r w:rsidRPr="009D48A0">
        <w:rPr>
          <w:rFonts w:ascii="Times New Roman" w:hAnsi="Times New Roman" w:cs="Times New Roman"/>
          <w:sz w:val="24"/>
          <w:szCs w:val="24"/>
        </w:rPr>
        <w:t>Услуги оказываются в сроки, указанные в Контракте.</w:t>
      </w:r>
    </w:p>
    <w:p w:rsidR="00450BED" w:rsidRPr="009D48A0" w:rsidRDefault="00405483" w:rsidP="00450BED">
      <w:pPr>
        <w:pStyle w:val="ConsPlusNormal"/>
        <w:ind w:left="426" w:firstLine="0"/>
        <w:jc w:val="both"/>
        <w:outlineLvl w:val="1"/>
        <w:rPr>
          <w:rFonts w:ascii="Times New Roman" w:hAnsi="Times New Roman" w:cs="Times New Roman"/>
          <w:sz w:val="24"/>
          <w:szCs w:val="24"/>
        </w:rPr>
      </w:pPr>
      <w:r w:rsidRPr="009D48A0">
        <w:rPr>
          <w:rFonts w:ascii="Times New Roman" w:hAnsi="Times New Roman" w:cs="Times New Roman"/>
          <w:sz w:val="24"/>
          <w:szCs w:val="24"/>
        </w:rPr>
        <w:t xml:space="preserve">Начало оказания услуг - </w:t>
      </w:r>
      <w:r w:rsidR="00D40EDA" w:rsidRPr="009D48A0">
        <w:rPr>
          <w:rFonts w:ascii="Times New Roman" w:hAnsi="Times New Roman" w:cs="Times New Roman"/>
          <w:sz w:val="24"/>
          <w:szCs w:val="24"/>
        </w:rPr>
        <w:t>с момента зак</w:t>
      </w:r>
      <w:r w:rsidR="00DE6040" w:rsidRPr="009D48A0">
        <w:rPr>
          <w:rFonts w:ascii="Times New Roman" w:hAnsi="Times New Roman" w:cs="Times New Roman"/>
          <w:sz w:val="24"/>
          <w:szCs w:val="24"/>
        </w:rPr>
        <w:t>лючения муниципального контракта.</w:t>
      </w:r>
    </w:p>
    <w:p w:rsidR="00405483" w:rsidRPr="009D48A0" w:rsidRDefault="00405483" w:rsidP="00450BED">
      <w:pPr>
        <w:pStyle w:val="ConsPlusNormal"/>
        <w:ind w:left="426" w:firstLine="0"/>
        <w:jc w:val="both"/>
        <w:outlineLvl w:val="1"/>
        <w:rPr>
          <w:rFonts w:ascii="Times New Roman" w:hAnsi="Times New Roman" w:cs="Times New Roman"/>
          <w:sz w:val="24"/>
          <w:szCs w:val="24"/>
        </w:rPr>
      </w:pPr>
      <w:r w:rsidRPr="009D48A0">
        <w:rPr>
          <w:rFonts w:ascii="Times New Roman" w:hAnsi="Times New Roman" w:cs="Times New Roman"/>
          <w:sz w:val="24"/>
          <w:szCs w:val="24"/>
        </w:rPr>
        <w:t xml:space="preserve">Окончание оказания услуг </w:t>
      </w:r>
      <w:r w:rsidR="00F62039" w:rsidRPr="009D48A0">
        <w:rPr>
          <w:rFonts w:ascii="Times New Roman" w:hAnsi="Times New Roman" w:cs="Times New Roman"/>
          <w:sz w:val="24"/>
          <w:szCs w:val="24"/>
        </w:rPr>
        <w:t>–</w:t>
      </w:r>
      <w:r w:rsidRPr="009D48A0">
        <w:rPr>
          <w:rFonts w:ascii="Times New Roman" w:hAnsi="Times New Roman" w:cs="Times New Roman"/>
          <w:sz w:val="24"/>
          <w:szCs w:val="24"/>
        </w:rPr>
        <w:t xml:space="preserve"> </w:t>
      </w:r>
      <w:r w:rsidR="00CB51FE" w:rsidRPr="009D48A0">
        <w:rPr>
          <w:rFonts w:ascii="Times New Roman" w:hAnsi="Times New Roman" w:cs="Times New Roman"/>
          <w:sz w:val="24"/>
          <w:szCs w:val="24"/>
        </w:rPr>
        <w:t xml:space="preserve">не позднее </w:t>
      </w:r>
      <w:r w:rsidR="000320B1">
        <w:rPr>
          <w:rFonts w:ascii="Times New Roman" w:hAnsi="Times New Roman" w:cs="Times New Roman"/>
          <w:sz w:val="24"/>
          <w:szCs w:val="24"/>
        </w:rPr>
        <w:t xml:space="preserve"> 30ноября </w:t>
      </w:r>
      <w:r w:rsidR="00CA6EE1">
        <w:rPr>
          <w:rFonts w:ascii="Times New Roman" w:hAnsi="Times New Roman" w:cs="Times New Roman"/>
          <w:sz w:val="24"/>
          <w:szCs w:val="24"/>
        </w:rPr>
        <w:t xml:space="preserve"> </w:t>
      </w:r>
      <w:r w:rsidR="00D40EDA" w:rsidRPr="009D48A0">
        <w:rPr>
          <w:rFonts w:ascii="Times New Roman" w:hAnsi="Times New Roman" w:cs="Times New Roman"/>
          <w:sz w:val="24"/>
          <w:szCs w:val="24"/>
        </w:rPr>
        <w:t>202</w:t>
      </w:r>
      <w:r w:rsidR="000320B1">
        <w:rPr>
          <w:rFonts w:ascii="Times New Roman" w:hAnsi="Times New Roman" w:cs="Times New Roman"/>
          <w:sz w:val="24"/>
          <w:szCs w:val="24"/>
        </w:rPr>
        <w:t>6</w:t>
      </w:r>
      <w:r w:rsidR="00D40EDA" w:rsidRPr="009D48A0">
        <w:rPr>
          <w:rFonts w:ascii="Times New Roman" w:hAnsi="Times New Roman" w:cs="Times New Roman"/>
          <w:sz w:val="24"/>
          <w:szCs w:val="24"/>
        </w:rPr>
        <w:t xml:space="preserve"> года</w:t>
      </w:r>
      <w:r w:rsidR="00DE6040" w:rsidRPr="009D48A0">
        <w:rPr>
          <w:rFonts w:ascii="Times New Roman" w:hAnsi="Times New Roman" w:cs="Times New Roman"/>
          <w:sz w:val="24"/>
          <w:szCs w:val="24"/>
        </w:rPr>
        <w:t>.</w:t>
      </w:r>
    </w:p>
    <w:p w:rsidR="00450BED" w:rsidRPr="009D48A0" w:rsidRDefault="00405483" w:rsidP="00450BED">
      <w:pPr>
        <w:pStyle w:val="ConsPlusNormal"/>
        <w:numPr>
          <w:ilvl w:val="1"/>
          <w:numId w:val="20"/>
        </w:numPr>
        <w:ind w:left="426"/>
        <w:jc w:val="both"/>
        <w:rPr>
          <w:rFonts w:ascii="Times New Roman" w:hAnsi="Times New Roman" w:cs="Times New Roman"/>
          <w:sz w:val="24"/>
          <w:szCs w:val="24"/>
        </w:rPr>
      </w:pPr>
      <w:bookmarkStart w:id="17" w:name="P850"/>
      <w:bookmarkEnd w:id="17"/>
      <w:r w:rsidRPr="009D48A0">
        <w:rPr>
          <w:rFonts w:ascii="Times New Roman" w:hAnsi="Times New Roman" w:cs="Times New Roman"/>
          <w:sz w:val="24"/>
          <w:szCs w:val="24"/>
        </w:rPr>
        <w:t xml:space="preserve">Датой исполнения Исполнителем обязательств по Контракту считается дата подписания Сторонами </w:t>
      </w:r>
      <w:r w:rsidR="00B0059F" w:rsidRPr="009D48A0">
        <w:rPr>
          <w:rFonts w:ascii="Times New Roman" w:hAnsi="Times New Roman" w:cs="Times New Roman"/>
          <w:sz w:val="24"/>
          <w:szCs w:val="24"/>
        </w:rPr>
        <w:t>документа о приемке, предусмотренного частью 7 статьи 94 Закона о контрактной системе</w:t>
      </w:r>
      <w:r w:rsidRPr="009D48A0">
        <w:rPr>
          <w:rFonts w:ascii="Times New Roman" w:hAnsi="Times New Roman" w:cs="Times New Roman"/>
          <w:sz w:val="24"/>
          <w:szCs w:val="24"/>
        </w:rPr>
        <w:t>.</w:t>
      </w:r>
    </w:p>
    <w:p w:rsidR="00DE6040" w:rsidRPr="009D48A0" w:rsidRDefault="00450BED" w:rsidP="009D60DF">
      <w:pPr>
        <w:pStyle w:val="ConsPlusNormal"/>
        <w:numPr>
          <w:ilvl w:val="1"/>
          <w:numId w:val="20"/>
        </w:numPr>
        <w:ind w:left="426"/>
        <w:jc w:val="both"/>
        <w:outlineLvl w:val="1"/>
        <w:rPr>
          <w:rFonts w:ascii="Times New Roman" w:hAnsi="Times New Roman" w:cs="Times New Roman"/>
          <w:sz w:val="24"/>
          <w:szCs w:val="24"/>
        </w:rPr>
      </w:pPr>
      <w:r w:rsidRPr="009D48A0">
        <w:rPr>
          <w:rFonts w:ascii="Times New Roman" w:hAnsi="Times New Roman" w:cs="Times New Roman"/>
          <w:sz w:val="24"/>
          <w:szCs w:val="24"/>
        </w:rPr>
        <w:t xml:space="preserve"> </w:t>
      </w:r>
      <w:r w:rsidR="00405483" w:rsidRPr="009D48A0">
        <w:rPr>
          <w:rFonts w:ascii="Times New Roman" w:hAnsi="Times New Roman" w:cs="Times New Roman"/>
          <w:sz w:val="24"/>
          <w:szCs w:val="24"/>
        </w:rPr>
        <w:t xml:space="preserve">Место оказания услуг: </w:t>
      </w:r>
      <w:r w:rsidR="00332F03">
        <w:rPr>
          <w:rFonts w:ascii="Times New Roman" w:hAnsi="Times New Roman" w:cs="Times New Roman"/>
          <w:sz w:val="24"/>
          <w:szCs w:val="24"/>
        </w:rPr>
        <w:t>Российская Федерация,</w:t>
      </w:r>
      <w:r w:rsidR="00D40EDA" w:rsidRPr="009D48A0">
        <w:rPr>
          <w:rFonts w:ascii="Times New Roman" w:hAnsi="Times New Roman" w:cs="Times New Roman"/>
          <w:sz w:val="24"/>
          <w:szCs w:val="24"/>
        </w:rPr>
        <w:t xml:space="preserve"> Ленинградской области</w:t>
      </w:r>
      <w:r w:rsidR="00332F03">
        <w:rPr>
          <w:rFonts w:ascii="Times New Roman" w:hAnsi="Times New Roman" w:cs="Times New Roman"/>
          <w:sz w:val="24"/>
          <w:szCs w:val="24"/>
        </w:rPr>
        <w:t>, город Волхов, ул. Маяковского, дом 13.</w:t>
      </w:r>
    </w:p>
    <w:p w:rsidR="00450BED" w:rsidRPr="009D48A0" w:rsidRDefault="00405483" w:rsidP="00450BED">
      <w:pPr>
        <w:pStyle w:val="ConsPlusNormal"/>
        <w:numPr>
          <w:ilvl w:val="0"/>
          <w:numId w:val="20"/>
        </w:numPr>
        <w:jc w:val="center"/>
        <w:outlineLvl w:val="1"/>
        <w:rPr>
          <w:rFonts w:ascii="Times New Roman" w:hAnsi="Times New Roman" w:cs="Times New Roman"/>
          <w:sz w:val="24"/>
          <w:szCs w:val="24"/>
        </w:rPr>
      </w:pPr>
      <w:r w:rsidRPr="009D48A0">
        <w:rPr>
          <w:rFonts w:ascii="Times New Roman" w:hAnsi="Times New Roman" w:cs="Times New Roman"/>
          <w:sz w:val="24"/>
          <w:szCs w:val="24"/>
        </w:rPr>
        <w:t>Порядок сдачи и приемки оказанных услуг</w:t>
      </w:r>
    </w:p>
    <w:p w:rsidR="00450BED" w:rsidRPr="009D48A0" w:rsidRDefault="00405483" w:rsidP="00450BED">
      <w:pPr>
        <w:pStyle w:val="ConsPlusNormal"/>
        <w:numPr>
          <w:ilvl w:val="1"/>
          <w:numId w:val="20"/>
        </w:numPr>
        <w:ind w:left="426"/>
        <w:jc w:val="both"/>
        <w:outlineLvl w:val="1"/>
        <w:rPr>
          <w:rFonts w:ascii="Times New Roman" w:hAnsi="Times New Roman" w:cs="Times New Roman"/>
          <w:sz w:val="24"/>
          <w:szCs w:val="24"/>
        </w:rPr>
      </w:pPr>
      <w:r w:rsidRPr="009D48A0">
        <w:rPr>
          <w:rFonts w:ascii="Times New Roman" w:hAnsi="Times New Roman" w:cs="Times New Roman"/>
          <w:sz w:val="24"/>
          <w:szCs w:val="24"/>
        </w:rPr>
        <w:t xml:space="preserve">Исполнитель обязан в письменной форме уведомить Заказчика о готовности оказываемых </w:t>
      </w:r>
      <w:r w:rsidRPr="009D48A0">
        <w:rPr>
          <w:rFonts w:ascii="Times New Roman" w:hAnsi="Times New Roman" w:cs="Times New Roman"/>
          <w:sz w:val="24"/>
          <w:szCs w:val="24"/>
        </w:rPr>
        <w:lastRenderedPageBreak/>
        <w:t>услуг (этапа оказания услуг) к сдаче в срок: за 2 дня до</w:t>
      </w:r>
      <w:r w:rsidR="003D7A0D" w:rsidRPr="009D48A0">
        <w:rPr>
          <w:rFonts w:ascii="Times New Roman" w:hAnsi="Times New Roman" w:cs="Times New Roman"/>
          <w:sz w:val="24"/>
          <w:szCs w:val="24"/>
        </w:rPr>
        <w:t xml:space="preserve"> окончания срока оказания услуг. </w:t>
      </w:r>
      <w:r w:rsidRPr="009D48A0">
        <w:rPr>
          <w:rFonts w:ascii="Times New Roman" w:hAnsi="Times New Roman" w:cs="Times New Roman"/>
          <w:sz w:val="24"/>
          <w:szCs w:val="24"/>
        </w:rPr>
        <w:t>Уведомление Исполнителя о готовности оказываемых услуг (этапа оказания услуг) к сдаче должно быть подписано руководителем Исполнителя (иным уполномоченным лицом).</w:t>
      </w:r>
      <w:r w:rsidR="003D7A0D" w:rsidRPr="009D48A0">
        <w:rPr>
          <w:rFonts w:ascii="Times New Roman" w:hAnsi="Times New Roman" w:cs="Times New Roman"/>
          <w:sz w:val="24"/>
          <w:szCs w:val="24"/>
        </w:rPr>
        <w:t xml:space="preserve"> </w:t>
      </w:r>
      <w:r w:rsidRPr="009D48A0">
        <w:rPr>
          <w:rFonts w:ascii="Times New Roman" w:hAnsi="Times New Roman" w:cs="Times New Roman"/>
          <w:sz w:val="24"/>
          <w:szCs w:val="24"/>
        </w:rPr>
        <w:t xml:space="preserve">Вместе с уведомлением Исполнитель представляет Заказчику </w:t>
      </w:r>
      <w:r w:rsidR="00B0059F" w:rsidRPr="009D48A0">
        <w:rPr>
          <w:rFonts w:ascii="Times New Roman" w:hAnsi="Times New Roman" w:cs="Times New Roman"/>
          <w:sz w:val="24"/>
          <w:szCs w:val="24"/>
        </w:rPr>
        <w:t>документа о приемке</w:t>
      </w:r>
      <w:r w:rsidRPr="009D48A0">
        <w:rPr>
          <w:rFonts w:ascii="Times New Roman" w:hAnsi="Times New Roman" w:cs="Times New Roman"/>
          <w:sz w:val="24"/>
          <w:szCs w:val="24"/>
        </w:rPr>
        <w:t>.</w:t>
      </w:r>
      <w:r w:rsidR="003D7A0D" w:rsidRPr="009D48A0">
        <w:rPr>
          <w:rFonts w:ascii="Times New Roman" w:hAnsi="Times New Roman" w:cs="Times New Roman"/>
          <w:sz w:val="24"/>
          <w:szCs w:val="24"/>
        </w:rPr>
        <w:t xml:space="preserve"> </w:t>
      </w:r>
      <w:r w:rsidRPr="009D48A0">
        <w:rPr>
          <w:rFonts w:ascii="Times New Roman" w:hAnsi="Times New Roman" w:cs="Times New Roman"/>
          <w:sz w:val="24"/>
          <w:szCs w:val="24"/>
        </w:rPr>
        <w:t xml:space="preserve">К </w:t>
      </w:r>
      <w:r w:rsidR="00B0059F" w:rsidRPr="009D48A0">
        <w:rPr>
          <w:rFonts w:ascii="Times New Roman" w:hAnsi="Times New Roman" w:cs="Times New Roman"/>
          <w:sz w:val="24"/>
          <w:szCs w:val="24"/>
        </w:rPr>
        <w:t>документу о приемке</w:t>
      </w:r>
      <w:r w:rsidRPr="009D48A0">
        <w:rPr>
          <w:rFonts w:ascii="Times New Roman" w:hAnsi="Times New Roman" w:cs="Times New Roman"/>
          <w:sz w:val="24"/>
          <w:szCs w:val="24"/>
        </w:rPr>
        <w:t xml:space="preserve"> прилагаются также документы, предусмотренные </w:t>
      </w:r>
      <w:r w:rsidR="00B0059F" w:rsidRPr="009D48A0">
        <w:rPr>
          <w:rFonts w:ascii="Times New Roman" w:hAnsi="Times New Roman" w:cs="Times New Roman"/>
          <w:sz w:val="24"/>
          <w:szCs w:val="24"/>
        </w:rPr>
        <w:t>описанием объекта закупки</w:t>
      </w:r>
      <w:r w:rsidRPr="009D48A0">
        <w:rPr>
          <w:rFonts w:ascii="Times New Roman" w:hAnsi="Times New Roman" w:cs="Times New Roman"/>
          <w:sz w:val="24"/>
          <w:szCs w:val="24"/>
        </w:rPr>
        <w:t>.</w:t>
      </w:r>
      <w:bookmarkStart w:id="18" w:name="P861"/>
      <w:bookmarkEnd w:id="18"/>
    </w:p>
    <w:p w:rsidR="00450BED" w:rsidRPr="009D48A0" w:rsidRDefault="00450BED" w:rsidP="009D60DF">
      <w:pPr>
        <w:pStyle w:val="ConsPlusNormal"/>
        <w:numPr>
          <w:ilvl w:val="1"/>
          <w:numId w:val="20"/>
        </w:numPr>
        <w:ind w:left="426"/>
        <w:jc w:val="both"/>
        <w:outlineLvl w:val="1"/>
        <w:rPr>
          <w:rFonts w:ascii="Times New Roman" w:hAnsi="Times New Roman" w:cs="Times New Roman"/>
          <w:sz w:val="24"/>
          <w:szCs w:val="24"/>
        </w:rPr>
      </w:pPr>
      <w:r w:rsidRPr="009D48A0">
        <w:rPr>
          <w:rFonts w:ascii="Times New Roman" w:hAnsi="Times New Roman" w:cs="Times New Roman"/>
          <w:sz w:val="24"/>
          <w:szCs w:val="24"/>
        </w:rPr>
        <w:t xml:space="preserve"> </w:t>
      </w:r>
      <w:r w:rsidR="009B7AA1" w:rsidRPr="009D48A0">
        <w:rPr>
          <w:rFonts w:ascii="Times New Roman" w:hAnsi="Times New Roman" w:cs="Times New Roman"/>
          <w:sz w:val="24"/>
          <w:szCs w:val="24"/>
        </w:rPr>
        <w:t xml:space="preserve">Исполнитель своими силами организовывает приемку оказанных услуг. </w:t>
      </w:r>
    </w:p>
    <w:p w:rsidR="0041296A" w:rsidRPr="009D48A0" w:rsidRDefault="00450BED" w:rsidP="0041296A">
      <w:pPr>
        <w:pStyle w:val="ConsPlusNormal"/>
        <w:numPr>
          <w:ilvl w:val="1"/>
          <w:numId w:val="20"/>
        </w:numPr>
        <w:ind w:left="426"/>
        <w:jc w:val="both"/>
        <w:outlineLvl w:val="1"/>
        <w:rPr>
          <w:rFonts w:ascii="Times New Roman" w:hAnsi="Times New Roman" w:cs="Times New Roman"/>
          <w:sz w:val="24"/>
          <w:szCs w:val="24"/>
        </w:rPr>
      </w:pPr>
      <w:r w:rsidRPr="009D48A0">
        <w:rPr>
          <w:rFonts w:ascii="Times New Roman" w:hAnsi="Times New Roman" w:cs="Times New Roman"/>
          <w:sz w:val="24"/>
          <w:szCs w:val="24"/>
        </w:rPr>
        <w:t xml:space="preserve"> </w:t>
      </w:r>
      <w:r w:rsidR="009B7AA1" w:rsidRPr="009D48A0">
        <w:rPr>
          <w:rFonts w:ascii="Times New Roman" w:hAnsi="Times New Roman" w:cs="Times New Roman"/>
          <w:sz w:val="24"/>
          <w:szCs w:val="24"/>
        </w:rPr>
        <w:t>Приёмка услуг осуществляется Заказчиком в соответствии с условия</w:t>
      </w:r>
      <w:r w:rsidR="0041296A" w:rsidRPr="009D48A0">
        <w:rPr>
          <w:rFonts w:ascii="Times New Roman" w:hAnsi="Times New Roman" w:cs="Times New Roman"/>
          <w:sz w:val="24"/>
          <w:szCs w:val="24"/>
        </w:rPr>
        <w:t>ми Контракта и положениями ч. 7</w:t>
      </w:r>
      <w:r w:rsidR="009B7AA1" w:rsidRPr="009D48A0">
        <w:rPr>
          <w:rFonts w:ascii="Times New Roman" w:hAnsi="Times New Roman" w:cs="Times New Roman"/>
          <w:sz w:val="24"/>
          <w:szCs w:val="24"/>
        </w:rPr>
        <w:t xml:space="preserve"> ст. 94 Закона о контрактной системе.</w:t>
      </w:r>
    </w:p>
    <w:p w:rsidR="0041296A" w:rsidRPr="009D48A0" w:rsidRDefault="009B7AA1" w:rsidP="0041296A">
      <w:pPr>
        <w:pStyle w:val="ConsPlusNormal"/>
        <w:numPr>
          <w:ilvl w:val="1"/>
          <w:numId w:val="20"/>
        </w:numPr>
        <w:ind w:left="426"/>
        <w:jc w:val="both"/>
        <w:outlineLvl w:val="1"/>
        <w:rPr>
          <w:rFonts w:ascii="Times New Roman" w:hAnsi="Times New Roman" w:cs="Times New Roman"/>
          <w:sz w:val="24"/>
          <w:szCs w:val="24"/>
        </w:rPr>
      </w:pPr>
      <w:r w:rsidRPr="009D48A0">
        <w:rPr>
          <w:rFonts w:ascii="Times New Roman" w:hAnsi="Times New Roman" w:cs="Times New Roman"/>
          <w:sz w:val="24"/>
          <w:szCs w:val="24"/>
        </w:rPr>
        <w:t xml:space="preserve">Исполнитель в течение 2-х рабочих дней с момента оказания услуг </w:t>
      </w:r>
      <w:r w:rsidR="0041296A" w:rsidRPr="009D48A0">
        <w:rPr>
          <w:rFonts w:ascii="Times New Roman" w:hAnsi="Times New Roman" w:cs="Times New Roman"/>
          <w:color w:val="000000"/>
          <w:sz w:val="24"/>
          <w:szCs w:val="24"/>
        </w:rPr>
        <w:t>оформляет Акт оказанных услуг. Исполнитель направляет Заказчику Акт оказанных услуг в 2-х экземплярах.</w:t>
      </w:r>
    </w:p>
    <w:p w:rsidR="00450BED" w:rsidRPr="009D48A0" w:rsidRDefault="009B7AA1" w:rsidP="0041296A">
      <w:pPr>
        <w:pStyle w:val="ConsPlusNormal"/>
        <w:numPr>
          <w:ilvl w:val="1"/>
          <w:numId w:val="20"/>
        </w:numPr>
        <w:ind w:left="426"/>
        <w:jc w:val="both"/>
        <w:outlineLvl w:val="1"/>
        <w:rPr>
          <w:rFonts w:ascii="Times New Roman" w:hAnsi="Times New Roman" w:cs="Times New Roman"/>
          <w:sz w:val="24"/>
          <w:szCs w:val="24"/>
        </w:rPr>
      </w:pPr>
      <w:r w:rsidRPr="009D48A0">
        <w:rPr>
          <w:rFonts w:ascii="Times New Roman" w:hAnsi="Times New Roman" w:cs="Times New Roman"/>
          <w:sz w:val="24"/>
          <w:szCs w:val="24"/>
        </w:rPr>
        <w:t>Заказчик не позднее 2-х рабочих дней, следующих за днем поступления Заказчику документа о приёмке, осуществляет</w:t>
      </w:r>
      <w:r w:rsidR="0041296A" w:rsidRPr="009D48A0">
        <w:rPr>
          <w:rFonts w:ascii="Times New Roman" w:hAnsi="Times New Roman" w:cs="Times New Roman"/>
          <w:sz w:val="24"/>
          <w:szCs w:val="24"/>
        </w:rPr>
        <w:t xml:space="preserve"> действия в соответствии с ч. 7</w:t>
      </w:r>
      <w:r w:rsidRPr="009D48A0">
        <w:rPr>
          <w:rFonts w:ascii="Times New Roman" w:hAnsi="Times New Roman" w:cs="Times New Roman"/>
          <w:sz w:val="24"/>
          <w:szCs w:val="24"/>
        </w:rPr>
        <w:t xml:space="preserve"> ст. 94 Закона о контрактной системе.</w:t>
      </w:r>
    </w:p>
    <w:p w:rsidR="00450BED" w:rsidRPr="009D48A0" w:rsidRDefault="00450BED" w:rsidP="00450BED">
      <w:pPr>
        <w:pStyle w:val="ConsPlusNormal"/>
        <w:numPr>
          <w:ilvl w:val="1"/>
          <w:numId w:val="20"/>
        </w:numPr>
        <w:ind w:left="426"/>
        <w:jc w:val="both"/>
        <w:outlineLvl w:val="1"/>
        <w:rPr>
          <w:rFonts w:ascii="Times New Roman" w:hAnsi="Times New Roman" w:cs="Times New Roman"/>
          <w:sz w:val="24"/>
          <w:szCs w:val="24"/>
        </w:rPr>
      </w:pPr>
      <w:r w:rsidRPr="009D48A0">
        <w:rPr>
          <w:rFonts w:ascii="Times New Roman" w:hAnsi="Times New Roman" w:cs="Times New Roman"/>
          <w:sz w:val="24"/>
          <w:szCs w:val="24"/>
        </w:rPr>
        <w:t xml:space="preserve"> </w:t>
      </w:r>
      <w:r w:rsidR="009B7AA1" w:rsidRPr="009D48A0">
        <w:rPr>
          <w:rFonts w:ascii="Times New Roman" w:hAnsi="Times New Roman" w:cs="Times New Roman"/>
          <w:sz w:val="24"/>
          <w:szCs w:val="24"/>
        </w:rPr>
        <w:t>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w:t>
      </w:r>
      <w:r w:rsidR="0041296A" w:rsidRPr="009D48A0">
        <w:rPr>
          <w:rFonts w:ascii="Times New Roman" w:hAnsi="Times New Roman" w:cs="Times New Roman"/>
          <w:sz w:val="24"/>
          <w:szCs w:val="24"/>
        </w:rPr>
        <w:t>диться Заказчиком своими силами.</w:t>
      </w:r>
    </w:p>
    <w:p w:rsidR="009B7AA1" w:rsidRPr="009D48A0" w:rsidRDefault="009B7AA1" w:rsidP="00450BED">
      <w:pPr>
        <w:pStyle w:val="ConsPlusNormal"/>
        <w:ind w:left="426" w:firstLine="0"/>
        <w:jc w:val="both"/>
        <w:outlineLvl w:val="1"/>
        <w:rPr>
          <w:rFonts w:ascii="Times New Roman" w:hAnsi="Times New Roman" w:cs="Times New Roman"/>
          <w:sz w:val="24"/>
          <w:szCs w:val="24"/>
        </w:rPr>
      </w:pPr>
      <w:r w:rsidRPr="009D48A0">
        <w:rPr>
          <w:rFonts w:ascii="Times New Roman" w:hAnsi="Times New Roman" w:cs="Times New Roman"/>
          <w:sz w:val="24"/>
          <w:szCs w:val="24"/>
        </w:rPr>
        <w:t>При проведении экспертизы Заказчико</w:t>
      </w:r>
      <w:r w:rsidR="006A1E98" w:rsidRPr="009D48A0">
        <w:rPr>
          <w:rFonts w:ascii="Times New Roman" w:hAnsi="Times New Roman" w:cs="Times New Roman"/>
          <w:sz w:val="24"/>
          <w:szCs w:val="24"/>
        </w:rPr>
        <w:t>м общий срок, указанный в п. 5.5.</w:t>
      </w:r>
      <w:r w:rsidRPr="009D48A0">
        <w:rPr>
          <w:rFonts w:ascii="Times New Roman" w:hAnsi="Times New Roman" w:cs="Times New Roman"/>
          <w:sz w:val="24"/>
          <w:szCs w:val="24"/>
        </w:rPr>
        <w:t xml:space="preserve"> Контракта, проверки результатов исполнения обязательств Исполнителем по Контракту продлевается на срок, потребовавшийся для проведения экспертизы.</w:t>
      </w:r>
    </w:p>
    <w:p w:rsidR="00450BED" w:rsidRPr="009D48A0" w:rsidRDefault="009B7AA1" w:rsidP="00450BED">
      <w:pPr>
        <w:pStyle w:val="afb"/>
        <w:numPr>
          <w:ilvl w:val="1"/>
          <w:numId w:val="20"/>
        </w:numPr>
        <w:ind w:left="426"/>
        <w:jc w:val="both"/>
        <w:rPr>
          <w:sz w:val="24"/>
          <w:szCs w:val="24"/>
        </w:rPr>
      </w:pPr>
      <w:r w:rsidRPr="009D48A0">
        <w:rPr>
          <w:sz w:val="24"/>
          <w:szCs w:val="24"/>
        </w:rPr>
        <w:t>Заказчик вправе не отказывать в приемке услуг в случае выявления несоответствия оказанных услуг условиям Контракта, если выявленное несоответствие не препятствует приемке этих услуг и устранено Исполнителем.</w:t>
      </w:r>
    </w:p>
    <w:p w:rsidR="00450BED" w:rsidRPr="009D48A0" w:rsidRDefault="00450BED" w:rsidP="00450BED">
      <w:pPr>
        <w:pStyle w:val="afb"/>
        <w:numPr>
          <w:ilvl w:val="1"/>
          <w:numId w:val="20"/>
        </w:numPr>
        <w:ind w:left="426"/>
        <w:jc w:val="both"/>
        <w:rPr>
          <w:sz w:val="24"/>
          <w:szCs w:val="24"/>
        </w:rPr>
      </w:pPr>
      <w:r w:rsidRPr="009D48A0">
        <w:rPr>
          <w:sz w:val="24"/>
          <w:szCs w:val="24"/>
        </w:rPr>
        <w:t xml:space="preserve"> </w:t>
      </w:r>
      <w:r w:rsidR="00405483" w:rsidRPr="009D48A0">
        <w:rPr>
          <w:sz w:val="24"/>
          <w:szCs w:val="24"/>
        </w:rPr>
        <w:t>Заказчик вправе не отказывать в приемке оказанных услуг (этапа оказания услуг) в случае выявления несоответствия этих услуг (этапа оказания услуг) условиям Контракта, если выявленное несоответствие не препятствует приемке этих услуг и устранено Исполнителем.</w:t>
      </w:r>
    </w:p>
    <w:p w:rsidR="00EB3FC1" w:rsidRPr="009D48A0" w:rsidRDefault="00EB3FC1" w:rsidP="00EB3FC1">
      <w:pPr>
        <w:pStyle w:val="afb"/>
        <w:numPr>
          <w:ilvl w:val="1"/>
          <w:numId w:val="20"/>
        </w:numPr>
        <w:ind w:left="426"/>
        <w:jc w:val="both"/>
        <w:rPr>
          <w:sz w:val="24"/>
          <w:szCs w:val="24"/>
        </w:rPr>
      </w:pPr>
      <w:r w:rsidRPr="009D48A0">
        <w:rPr>
          <w:rFonts w:eastAsiaTheme="minorHAnsi"/>
          <w:color w:val="000000"/>
          <w:kern w:val="0"/>
          <w:sz w:val="24"/>
          <w:szCs w:val="24"/>
          <w:lang w:eastAsia="en-US"/>
        </w:rPr>
        <w:t xml:space="preserve"> Заказчик оформляет Заявку на выполнение Работ в письменном виде в соотве</w:t>
      </w:r>
      <w:r w:rsidR="00436CA8" w:rsidRPr="009D48A0">
        <w:rPr>
          <w:rFonts w:eastAsiaTheme="minorHAnsi"/>
          <w:color w:val="000000"/>
          <w:kern w:val="0"/>
          <w:sz w:val="24"/>
          <w:szCs w:val="24"/>
          <w:lang w:eastAsia="en-US"/>
        </w:rPr>
        <w:t>тствии с образцом (Приложение №3</w:t>
      </w:r>
      <w:r w:rsidRPr="009D48A0">
        <w:rPr>
          <w:rFonts w:eastAsiaTheme="minorHAnsi"/>
          <w:color w:val="000000"/>
          <w:kern w:val="0"/>
          <w:sz w:val="24"/>
          <w:szCs w:val="24"/>
          <w:lang w:eastAsia="en-US"/>
        </w:rPr>
        <w:t xml:space="preserve">) и передает ее Исполнителю лично или по электронной почте </w:t>
      </w:r>
      <w:hyperlink r:id="rId10" w:history="1">
        <w:r w:rsidR="00CA6EE1">
          <w:rPr>
            <w:rStyle w:val="af4"/>
            <w:rFonts w:eastAsiaTheme="minorHAnsi"/>
            <w:kern w:val="0"/>
            <w:sz w:val="24"/>
            <w:szCs w:val="24"/>
            <w:lang w:eastAsia="en-US"/>
          </w:rPr>
          <w:t>___________________</w:t>
        </w:r>
      </w:hyperlink>
      <w:r w:rsidR="004A652D">
        <w:rPr>
          <w:rFonts w:eastAsiaTheme="minorHAnsi"/>
          <w:color w:val="000000"/>
          <w:kern w:val="0"/>
          <w:sz w:val="24"/>
          <w:szCs w:val="24"/>
          <w:lang w:eastAsia="en-US"/>
        </w:rPr>
        <w:t>.</w:t>
      </w:r>
      <w:r w:rsidRPr="009D48A0">
        <w:rPr>
          <w:rFonts w:eastAsiaTheme="minorHAnsi"/>
          <w:color w:val="000000"/>
          <w:kern w:val="0"/>
          <w:sz w:val="24"/>
          <w:szCs w:val="24"/>
          <w:lang w:eastAsia="en-US"/>
        </w:rPr>
        <w:t xml:space="preserve"> Заявка должна быть подписана лицом, уполномоченным представлять интересы Заказчика перед Исполнителем.</w:t>
      </w:r>
    </w:p>
    <w:p w:rsidR="00450BED" w:rsidRPr="009D48A0" w:rsidRDefault="00405483" w:rsidP="00450BED">
      <w:pPr>
        <w:pStyle w:val="ConsPlusNormal"/>
        <w:numPr>
          <w:ilvl w:val="0"/>
          <w:numId w:val="20"/>
        </w:numPr>
        <w:jc w:val="center"/>
        <w:outlineLvl w:val="1"/>
        <w:rPr>
          <w:rFonts w:ascii="Times New Roman" w:hAnsi="Times New Roman" w:cs="Times New Roman"/>
          <w:sz w:val="24"/>
          <w:szCs w:val="24"/>
        </w:rPr>
      </w:pPr>
      <w:r w:rsidRPr="009D48A0">
        <w:rPr>
          <w:rFonts w:ascii="Times New Roman" w:hAnsi="Times New Roman" w:cs="Times New Roman"/>
          <w:sz w:val="24"/>
          <w:szCs w:val="24"/>
        </w:rPr>
        <w:t>Цена Контракта и порядок расчетов</w:t>
      </w:r>
      <w:bookmarkStart w:id="19" w:name="P868"/>
      <w:bookmarkStart w:id="20" w:name="P874"/>
      <w:bookmarkStart w:id="21" w:name="P882"/>
      <w:bookmarkEnd w:id="19"/>
      <w:bookmarkEnd w:id="20"/>
      <w:bookmarkEnd w:id="21"/>
    </w:p>
    <w:p w:rsidR="00F45E59" w:rsidRPr="00D16658" w:rsidRDefault="00F45E59" w:rsidP="00F45E59">
      <w:pPr>
        <w:pStyle w:val="ConsPlusNonformat"/>
        <w:numPr>
          <w:ilvl w:val="1"/>
          <w:numId w:val="20"/>
        </w:numPr>
        <w:ind w:left="426"/>
        <w:contextualSpacing/>
        <w:jc w:val="both"/>
        <w:rPr>
          <w:rFonts w:ascii="Times New Roman" w:hAnsi="Times New Roman" w:cs="Times New Roman"/>
          <w:color w:val="000000" w:themeColor="text1"/>
          <w:sz w:val="24"/>
          <w:szCs w:val="24"/>
        </w:rPr>
      </w:pPr>
      <w:r w:rsidRPr="00D16658">
        <w:rPr>
          <w:rFonts w:ascii="Times New Roman" w:hAnsi="Times New Roman" w:cs="Times New Roman"/>
          <w:color w:val="000000" w:themeColor="text1"/>
          <w:sz w:val="24"/>
          <w:szCs w:val="24"/>
        </w:rPr>
        <w:t xml:space="preserve">Цена  Контракта  </w:t>
      </w:r>
      <w:r w:rsidRPr="00D474E9">
        <w:rPr>
          <w:rFonts w:ascii="Times New Roman" w:hAnsi="Times New Roman" w:cs="Times New Roman"/>
          <w:color w:val="000000" w:themeColor="text1"/>
          <w:sz w:val="24"/>
          <w:szCs w:val="24"/>
        </w:rPr>
        <w:t>составляет</w:t>
      </w:r>
      <w:proofErr w:type="gramStart"/>
      <w:r w:rsidRPr="00D474E9">
        <w:rPr>
          <w:rFonts w:ascii="Times New Roman" w:hAnsi="Times New Roman" w:cs="Times New Roman"/>
          <w:color w:val="000000" w:themeColor="text1"/>
          <w:sz w:val="24"/>
          <w:szCs w:val="24"/>
        </w:rPr>
        <w:t xml:space="preserve"> </w:t>
      </w:r>
      <w:r w:rsidR="00CA6EE1">
        <w:rPr>
          <w:rFonts w:ascii="Times New Roman" w:hAnsi="Times New Roman" w:cs="Times New Roman"/>
          <w:b/>
          <w:bCs/>
          <w:color w:val="000000" w:themeColor="text1"/>
          <w:sz w:val="24"/>
          <w:szCs w:val="24"/>
          <w:shd w:val="clear" w:color="auto" w:fill="FFFFFF"/>
        </w:rPr>
        <w:t>___</w:t>
      </w:r>
      <w:r w:rsidR="004A652D" w:rsidRPr="004A652D">
        <w:rPr>
          <w:rFonts w:ascii="Times New Roman" w:hAnsi="Times New Roman" w:cs="Times New Roman"/>
          <w:b/>
          <w:bCs/>
          <w:color w:val="000000" w:themeColor="text1"/>
          <w:sz w:val="24"/>
          <w:szCs w:val="24"/>
          <w:shd w:val="clear" w:color="auto" w:fill="FFFFFF"/>
        </w:rPr>
        <w:t xml:space="preserve"> </w:t>
      </w:r>
      <w:r w:rsidRPr="004A652D">
        <w:rPr>
          <w:rFonts w:ascii="Times New Roman" w:hAnsi="Times New Roman" w:cs="Times New Roman"/>
          <w:b/>
          <w:color w:val="000000" w:themeColor="text1"/>
          <w:sz w:val="24"/>
          <w:szCs w:val="24"/>
        </w:rPr>
        <w:t xml:space="preserve"> (</w:t>
      </w:r>
      <w:r w:rsidR="00CA6EE1">
        <w:rPr>
          <w:rFonts w:ascii="Times New Roman" w:hAnsi="Times New Roman" w:cs="Times New Roman"/>
          <w:b/>
          <w:color w:val="000000" w:themeColor="text1"/>
          <w:sz w:val="24"/>
          <w:szCs w:val="24"/>
        </w:rPr>
        <w:t xml:space="preserve">___) </w:t>
      </w:r>
      <w:proofErr w:type="gramEnd"/>
      <w:r w:rsidR="00CA6EE1">
        <w:rPr>
          <w:rFonts w:ascii="Times New Roman" w:hAnsi="Times New Roman" w:cs="Times New Roman"/>
          <w:b/>
          <w:color w:val="000000" w:themeColor="text1"/>
          <w:sz w:val="24"/>
          <w:szCs w:val="24"/>
        </w:rPr>
        <w:t>рублей ___ копейки</w:t>
      </w:r>
      <w:r w:rsidRPr="004A652D">
        <w:rPr>
          <w:rFonts w:ascii="Times New Roman" w:hAnsi="Times New Roman" w:cs="Times New Roman"/>
          <w:color w:val="000000" w:themeColor="text1"/>
          <w:sz w:val="24"/>
          <w:szCs w:val="24"/>
        </w:rPr>
        <w:t xml:space="preserve">, в том числе </w:t>
      </w:r>
      <w:r w:rsidR="00CA6EE1">
        <w:rPr>
          <w:rFonts w:ascii="Times New Roman" w:hAnsi="Times New Roman" w:cs="Times New Roman"/>
          <w:color w:val="000000" w:themeColor="text1"/>
          <w:sz w:val="24"/>
          <w:szCs w:val="24"/>
        </w:rPr>
        <w:t>НДС/НДС не облагается.</w:t>
      </w:r>
    </w:p>
    <w:p w:rsidR="00A125E0" w:rsidRPr="009D48A0" w:rsidRDefault="00A125E0" w:rsidP="00A125E0">
      <w:pPr>
        <w:pStyle w:val="ConsPlusNormal"/>
        <w:numPr>
          <w:ilvl w:val="1"/>
          <w:numId w:val="20"/>
        </w:numPr>
        <w:ind w:left="426"/>
        <w:jc w:val="both"/>
        <w:outlineLvl w:val="1"/>
        <w:rPr>
          <w:rFonts w:ascii="Times New Roman" w:hAnsi="Times New Roman" w:cs="Times New Roman"/>
          <w:sz w:val="24"/>
          <w:szCs w:val="24"/>
        </w:rPr>
      </w:pPr>
      <w:r w:rsidRPr="009D48A0">
        <w:rPr>
          <w:rFonts w:ascii="Times New Roman" w:hAnsi="Times New Roman" w:cs="Times New Roman"/>
          <w:sz w:val="24"/>
          <w:szCs w:val="24"/>
        </w:rPr>
        <w:t xml:space="preserve"> </w:t>
      </w:r>
      <w:proofErr w:type="gramStart"/>
      <w:r w:rsidR="00405483" w:rsidRPr="009D48A0">
        <w:rPr>
          <w:rFonts w:ascii="Times New Roman" w:hAnsi="Times New Roman" w:cs="Times New Roman"/>
          <w:sz w:val="24"/>
          <w:szCs w:val="24"/>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22" w:name="P887"/>
      <w:bookmarkEnd w:id="22"/>
      <w:proofErr w:type="gramEnd"/>
    </w:p>
    <w:p w:rsidR="00A125E0" w:rsidRPr="009D48A0" w:rsidRDefault="00436CA8" w:rsidP="00A125E0">
      <w:pPr>
        <w:pStyle w:val="ConsPlusNormal"/>
        <w:numPr>
          <w:ilvl w:val="1"/>
          <w:numId w:val="20"/>
        </w:numPr>
        <w:ind w:left="426"/>
        <w:jc w:val="both"/>
        <w:outlineLvl w:val="1"/>
        <w:rPr>
          <w:rFonts w:ascii="Times New Roman" w:hAnsi="Times New Roman" w:cs="Times New Roman"/>
          <w:sz w:val="24"/>
          <w:szCs w:val="24"/>
        </w:rPr>
      </w:pPr>
      <w:r w:rsidRPr="009D48A0">
        <w:rPr>
          <w:rFonts w:ascii="Times New Roman" w:hAnsi="Times New Roman" w:cs="Times New Roman"/>
          <w:sz w:val="24"/>
          <w:szCs w:val="24"/>
        </w:rPr>
        <w:t>Цена Контракта</w:t>
      </w:r>
      <w:r w:rsidR="00405483" w:rsidRPr="009D48A0">
        <w:rPr>
          <w:rFonts w:ascii="Times New Roman" w:hAnsi="Times New Roman" w:cs="Times New Roman"/>
          <w:sz w:val="24"/>
          <w:szCs w:val="24"/>
        </w:rPr>
        <w:t xml:space="preserve">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w:t>
      </w:r>
      <w:bookmarkStart w:id="23" w:name="P888"/>
      <w:bookmarkEnd w:id="23"/>
    </w:p>
    <w:p w:rsidR="00A125E0" w:rsidRPr="009D48A0" w:rsidRDefault="00405483" w:rsidP="00A125E0">
      <w:pPr>
        <w:pStyle w:val="ConsPlusNormal"/>
        <w:numPr>
          <w:ilvl w:val="1"/>
          <w:numId w:val="20"/>
        </w:numPr>
        <w:ind w:left="426"/>
        <w:jc w:val="both"/>
        <w:outlineLvl w:val="1"/>
        <w:rPr>
          <w:rFonts w:ascii="Times New Roman" w:hAnsi="Times New Roman" w:cs="Times New Roman"/>
          <w:sz w:val="24"/>
          <w:szCs w:val="24"/>
        </w:rPr>
      </w:pPr>
      <w:r w:rsidRPr="009D48A0">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r w:rsidR="00D40EDA" w:rsidRPr="009D48A0">
        <w:rPr>
          <w:rFonts w:ascii="Times New Roman" w:hAnsi="Times New Roman" w:cs="Times New Roman"/>
          <w:sz w:val="24"/>
          <w:szCs w:val="24"/>
        </w:rPr>
        <w:t>Законом о контрактной системе</w:t>
      </w:r>
      <w:r w:rsidRPr="009D48A0">
        <w:rPr>
          <w:rFonts w:ascii="Times New Roman" w:hAnsi="Times New Roman" w:cs="Times New Roman"/>
          <w:sz w:val="24"/>
          <w:szCs w:val="24"/>
        </w:rPr>
        <w:t xml:space="preserve"> и Контрактом.</w:t>
      </w:r>
      <w:bookmarkStart w:id="24" w:name="P889"/>
      <w:bookmarkEnd w:id="24"/>
    </w:p>
    <w:p w:rsidR="00A125E0" w:rsidRPr="009D48A0" w:rsidRDefault="00405483" w:rsidP="00A125E0">
      <w:pPr>
        <w:pStyle w:val="ConsPlusNormal"/>
        <w:numPr>
          <w:ilvl w:val="1"/>
          <w:numId w:val="20"/>
        </w:numPr>
        <w:ind w:left="426"/>
        <w:jc w:val="both"/>
        <w:outlineLvl w:val="1"/>
        <w:rPr>
          <w:rFonts w:ascii="Times New Roman" w:hAnsi="Times New Roman" w:cs="Times New Roman"/>
          <w:sz w:val="24"/>
          <w:szCs w:val="24"/>
        </w:rPr>
      </w:pPr>
      <w:r w:rsidRPr="009D48A0">
        <w:rPr>
          <w:rFonts w:ascii="Times New Roman" w:hAnsi="Times New Roman" w:cs="Times New Roman"/>
          <w:sz w:val="24"/>
          <w:szCs w:val="24"/>
        </w:rPr>
        <w:t xml:space="preserve"> Источник финансирования Контракта</w:t>
      </w:r>
      <w:r w:rsidR="009B7AA1" w:rsidRPr="009D48A0">
        <w:rPr>
          <w:rFonts w:ascii="Times New Roman" w:hAnsi="Times New Roman" w:cs="Times New Roman"/>
          <w:sz w:val="24"/>
          <w:szCs w:val="24"/>
        </w:rPr>
        <w:t>:</w:t>
      </w:r>
      <w:r w:rsidRPr="009D48A0">
        <w:rPr>
          <w:rFonts w:ascii="Times New Roman" w:hAnsi="Times New Roman" w:cs="Times New Roman"/>
          <w:sz w:val="24"/>
          <w:szCs w:val="24"/>
        </w:rPr>
        <w:t xml:space="preserve"> бюджет Волховского муниципального района на 202</w:t>
      </w:r>
      <w:r w:rsidR="00293AAA">
        <w:rPr>
          <w:rFonts w:ascii="Times New Roman" w:hAnsi="Times New Roman" w:cs="Times New Roman"/>
          <w:sz w:val="24"/>
          <w:szCs w:val="24"/>
        </w:rPr>
        <w:t xml:space="preserve">5 </w:t>
      </w:r>
      <w:r w:rsidRPr="009D48A0">
        <w:rPr>
          <w:rFonts w:ascii="Times New Roman" w:hAnsi="Times New Roman" w:cs="Times New Roman"/>
          <w:sz w:val="24"/>
          <w:szCs w:val="24"/>
        </w:rPr>
        <w:t>год</w:t>
      </w:r>
      <w:r w:rsidR="009D2D9B" w:rsidRPr="009D48A0">
        <w:rPr>
          <w:rFonts w:ascii="Times New Roman" w:hAnsi="Times New Roman" w:cs="Times New Roman"/>
          <w:sz w:val="24"/>
          <w:szCs w:val="24"/>
        </w:rPr>
        <w:t>.</w:t>
      </w:r>
    </w:p>
    <w:p w:rsidR="00A125E0" w:rsidRPr="009D48A0" w:rsidRDefault="00405483" w:rsidP="00A125E0">
      <w:pPr>
        <w:pStyle w:val="ConsPlusNormal"/>
        <w:numPr>
          <w:ilvl w:val="1"/>
          <w:numId w:val="20"/>
        </w:numPr>
        <w:ind w:left="426"/>
        <w:jc w:val="both"/>
        <w:outlineLvl w:val="1"/>
        <w:rPr>
          <w:rFonts w:ascii="Times New Roman" w:hAnsi="Times New Roman" w:cs="Times New Roman"/>
          <w:sz w:val="24"/>
          <w:szCs w:val="24"/>
        </w:rPr>
      </w:pPr>
      <w:r w:rsidRPr="009D48A0">
        <w:rPr>
          <w:rFonts w:ascii="Times New Roman" w:hAnsi="Times New Roman" w:cs="Times New Roman"/>
          <w:sz w:val="24"/>
          <w:szCs w:val="24"/>
        </w:rPr>
        <w:t xml:space="preserve">Расчеты между Заказчиком и Исполнителем за оказанные услуги производятся не позднее </w:t>
      </w:r>
      <w:r w:rsidR="009D2D9B" w:rsidRPr="009D48A0">
        <w:rPr>
          <w:rFonts w:ascii="Times New Roman" w:hAnsi="Times New Roman" w:cs="Times New Roman"/>
          <w:sz w:val="24"/>
          <w:szCs w:val="24"/>
        </w:rPr>
        <w:t>7</w:t>
      </w:r>
      <w:r w:rsidRPr="009D48A0">
        <w:rPr>
          <w:rFonts w:ascii="Times New Roman" w:hAnsi="Times New Roman" w:cs="Times New Roman"/>
          <w:sz w:val="24"/>
          <w:szCs w:val="24"/>
        </w:rPr>
        <w:t xml:space="preserve"> рабочих  дней </w:t>
      </w:r>
      <w:r w:rsidR="00436CA8" w:rsidRPr="009D48A0">
        <w:rPr>
          <w:rFonts w:ascii="Times New Roman" w:hAnsi="Times New Roman" w:cs="Times New Roman"/>
          <w:sz w:val="24"/>
          <w:szCs w:val="24"/>
        </w:rPr>
        <w:t>после</w:t>
      </w:r>
      <w:r w:rsidR="00A125E0" w:rsidRPr="009D48A0">
        <w:rPr>
          <w:rFonts w:ascii="Times New Roman" w:hAnsi="Times New Roman" w:cs="Times New Roman"/>
          <w:sz w:val="24"/>
          <w:szCs w:val="24"/>
        </w:rPr>
        <w:t xml:space="preserve"> даты </w:t>
      </w:r>
      <w:r w:rsidR="002E1F83" w:rsidRPr="009D48A0">
        <w:rPr>
          <w:rFonts w:ascii="Times New Roman" w:hAnsi="Times New Roman" w:cs="Times New Roman"/>
          <w:sz w:val="24"/>
          <w:szCs w:val="24"/>
        </w:rPr>
        <w:t xml:space="preserve">подписания заказчиком документа о приемке, предусмотренного </w:t>
      </w:r>
      <w:hyperlink r:id="rId11" w:history="1">
        <w:r w:rsidR="002E1F83" w:rsidRPr="009D48A0">
          <w:rPr>
            <w:rFonts w:ascii="Times New Roman" w:hAnsi="Times New Roman" w:cs="Times New Roman"/>
            <w:sz w:val="24"/>
            <w:szCs w:val="24"/>
          </w:rPr>
          <w:t>частью 7 статьи 94</w:t>
        </w:r>
      </w:hyperlink>
      <w:r w:rsidR="009B7AA1" w:rsidRPr="009D48A0">
        <w:rPr>
          <w:rFonts w:ascii="Times New Roman" w:hAnsi="Times New Roman" w:cs="Times New Roman"/>
          <w:sz w:val="24"/>
          <w:szCs w:val="24"/>
        </w:rPr>
        <w:t xml:space="preserve"> Закона о контрактной системе</w:t>
      </w:r>
      <w:r w:rsidRPr="009D48A0">
        <w:rPr>
          <w:rFonts w:ascii="Times New Roman" w:hAnsi="Times New Roman" w:cs="Times New Roman"/>
          <w:sz w:val="24"/>
          <w:szCs w:val="24"/>
        </w:rPr>
        <w:t>.</w:t>
      </w:r>
      <w:bookmarkStart w:id="25" w:name="P892"/>
      <w:bookmarkStart w:id="26" w:name="P897"/>
      <w:bookmarkStart w:id="27" w:name="P903"/>
      <w:bookmarkEnd w:id="25"/>
      <w:bookmarkEnd w:id="26"/>
      <w:bookmarkEnd w:id="27"/>
    </w:p>
    <w:p w:rsidR="00A125E0" w:rsidRPr="009D48A0" w:rsidRDefault="00405483" w:rsidP="00A125E0">
      <w:pPr>
        <w:pStyle w:val="ConsPlusNormal"/>
        <w:ind w:left="426" w:firstLine="0"/>
        <w:jc w:val="both"/>
        <w:outlineLvl w:val="1"/>
        <w:rPr>
          <w:rFonts w:ascii="Times New Roman" w:hAnsi="Times New Roman" w:cs="Times New Roman"/>
          <w:sz w:val="24"/>
          <w:szCs w:val="24"/>
        </w:rPr>
      </w:pPr>
      <w:r w:rsidRPr="009D48A0">
        <w:rPr>
          <w:rFonts w:ascii="Times New Roman" w:hAnsi="Times New Roman" w:cs="Times New Roman"/>
          <w:sz w:val="24"/>
          <w:szCs w:val="24"/>
        </w:rPr>
        <w:t xml:space="preserve">Выплата аванса при исполнении контракта, заключенного с участником закупки, указанным в </w:t>
      </w:r>
      <w:hyperlink r:id="rId12" w:history="1">
        <w:r w:rsidRPr="009D48A0">
          <w:rPr>
            <w:rFonts w:ascii="Times New Roman" w:hAnsi="Times New Roman" w:cs="Times New Roman"/>
            <w:sz w:val="24"/>
            <w:szCs w:val="24"/>
          </w:rPr>
          <w:t>части 1</w:t>
        </w:r>
      </w:hyperlink>
      <w:r w:rsidRPr="009D48A0">
        <w:rPr>
          <w:rFonts w:ascii="Times New Roman" w:hAnsi="Times New Roman" w:cs="Times New Roman"/>
          <w:sz w:val="24"/>
          <w:szCs w:val="24"/>
        </w:rPr>
        <w:t xml:space="preserve"> или </w:t>
      </w:r>
      <w:hyperlink r:id="rId13" w:history="1">
        <w:r w:rsidRPr="009D48A0">
          <w:rPr>
            <w:rFonts w:ascii="Times New Roman" w:hAnsi="Times New Roman" w:cs="Times New Roman"/>
            <w:sz w:val="24"/>
            <w:szCs w:val="24"/>
          </w:rPr>
          <w:t>2 статьи 37</w:t>
        </w:r>
      </w:hyperlink>
      <w:r w:rsidRPr="009D48A0">
        <w:rPr>
          <w:rFonts w:ascii="Times New Roman" w:hAnsi="Times New Roman" w:cs="Times New Roman"/>
          <w:sz w:val="24"/>
          <w:szCs w:val="24"/>
        </w:rPr>
        <w:t xml:space="preserve"> </w:t>
      </w:r>
      <w:r w:rsidR="00D40EDA" w:rsidRPr="009D48A0">
        <w:rPr>
          <w:rFonts w:ascii="Times New Roman" w:hAnsi="Times New Roman" w:cs="Times New Roman"/>
          <w:sz w:val="24"/>
          <w:szCs w:val="24"/>
        </w:rPr>
        <w:t>Закона о контрактной системе</w:t>
      </w:r>
      <w:r w:rsidRPr="009D48A0">
        <w:rPr>
          <w:rFonts w:ascii="Times New Roman" w:hAnsi="Times New Roman" w:cs="Times New Roman"/>
          <w:sz w:val="24"/>
          <w:szCs w:val="24"/>
        </w:rPr>
        <w:t xml:space="preserve">, не допускается. </w:t>
      </w:r>
      <w:bookmarkStart w:id="28" w:name="P904"/>
      <w:bookmarkEnd w:id="28"/>
    </w:p>
    <w:p w:rsidR="00405483" w:rsidRPr="009D48A0" w:rsidRDefault="00405483" w:rsidP="00A125E0">
      <w:pPr>
        <w:pStyle w:val="ConsPlusNormal"/>
        <w:numPr>
          <w:ilvl w:val="1"/>
          <w:numId w:val="20"/>
        </w:numPr>
        <w:ind w:left="426"/>
        <w:jc w:val="both"/>
        <w:outlineLvl w:val="1"/>
        <w:rPr>
          <w:rFonts w:ascii="Times New Roman" w:hAnsi="Times New Roman" w:cs="Times New Roman"/>
          <w:sz w:val="24"/>
          <w:szCs w:val="24"/>
        </w:rPr>
      </w:pPr>
      <w:r w:rsidRPr="009D48A0">
        <w:rPr>
          <w:rFonts w:ascii="Times New Roman" w:hAnsi="Times New Roman" w:cs="Times New Roman"/>
          <w:sz w:val="24"/>
          <w:szCs w:val="24"/>
        </w:rPr>
        <w:t xml:space="preserve">Оплата по Контракту осуществляется по безналичному расчету платежными поручениями </w:t>
      </w:r>
      <w:r w:rsidRPr="009D48A0">
        <w:rPr>
          <w:rFonts w:ascii="Times New Roman" w:hAnsi="Times New Roman" w:cs="Times New Roman"/>
          <w:sz w:val="24"/>
          <w:szCs w:val="24"/>
        </w:rPr>
        <w:lastRenderedPageBreak/>
        <w:t>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течение</w:t>
      </w:r>
      <w:r w:rsidR="00436CA8" w:rsidRPr="009D48A0">
        <w:rPr>
          <w:rFonts w:ascii="Times New Roman" w:hAnsi="Times New Roman" w:cs="Times New Roman"/>
          <w:sz w:val="24"/>
          <w:szCs w:val="24"/>
        </w:rPr>
        <w:t xml:space="preserve"> трех рабочих дней после </w:t>
      </w:r>
      <w:r w:rsidRPr="009D48A0">
        <w:rPr>
          <w:rFonts w:ascii="Times New Roman" w:hAnsi="Times New Roman" w:cs="Times New Roman"/>
          <w:sz w:val="24"/>
          <w:szCs w:val="24"/>
        </w:rPr>
        <w:t xml:space="preserve">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 </w:t>
      </w:r>
    </w:p>
    <w:p w:rsidR="00A125E0" w:rsidRPr="009D48A0" w:rsidRDefault="00405483" w:rsidP="00A125E0">
      <w:pPr>
        <w:pStyle w:val="ConsPlusNormal"/>
        <w:numPr>
          <w:ilvl w:val="0"/>
          <w:numId w:val="20"/>
        </w:numPr>
        <w:jc w:val="center"/>
        <w:outlineLvl w:val="1"/>
        <w:rPr>
          <w:rFonts w:ascii="Times New Roman" w:hAnsi="Times New Roman" w:cs="Times New Roman"/>
          <w:sz w:val="24"/>
          <w:szCs w:val="24"/>
        </w:rPr>
      </w:pPr>
      <w:r w:rsidRPr="009D48A0">
        <w:rPr>
          <w:rFonts w:ascii="Times New Roman" w:hAnsi="Times New Roman" w:cs="Times New Roman"/>
          <w:sz w:val="24"/>
          <w:szCs w:val="24"/>
        </w:rPr>
        <w:t>Обеспечение исполнения Контракта</w:t>
      </w:r>
    </w:p>
    <w:p w:rsidR="002C1D65" w:rsidRPr="009D48A0" w:rsidRDefault="00405483" w:rsidP="006A1E98">
      <w:pPr>
        <w:pStyle w:val="ConsPlusNormal"/>
        <w:numPr>
          <w:ilvl w:val="1"/>
          <w:numId w:val="20"/>
        </w:numPr>
        <w:ind w:left="426"/>
        <w:jc w:val="both"/>
        <w:outlineLvl w:val="1"/>
        <w:rPr>
          <w:rFonts w:ascii="Times New Roman" w:hAnsi="Times New Roman" w:cs="Times New Roman"/>
          <w:sz w:val="24"/>
          <w:szCs w:val="24"/>
        </w:rPr>
      </w:pPr>
      <w:r w:rsidRPr="009D48A0">
        <w:rPr>
          <w:rFonts w:ascii="Times New Roman" w:hAnsi="Times New Roman" w:cs="Times New Roman"/>
          <w:sz w:val="24"/>
          <w:szCs w:val="24"/>
        </w:rPr>
        <w:t xml:space="preserve">Обеспечение исполнения Контракта </w:t>
      </w:r>
      <w:r w:rsidR="006A1E98" w:rsidRPr="009D48A0">
        <w:rPr>
          <w:rFonts w:ascii="Times New Roman" w:hAnsi="Times New Roman" w:cs="Times New Roman"/>
          <w:sz w:val="24"/>
          <w:szCs w:val="24"/>
        </w:rPr>
        <w:t>не устанавливается.</w:t>
      </w:r>
    </w:p>
    <w:p w:rsidR="00405483" w:rsidRPr="009D48A0" w:rsidRDefault="00405483" w:rsidP="001A319C">
      <w:pPr>
        <w:pStyle w:val="ConsPlusNormal"/>
        <w:numPr>
          <w:ilvl w:val="0"/>
          <w:numId w:val="20"/>
        </w:numPr>
        <w:jc w:val="center"/>
        <w:outlineLvl w:val="1"/>
        <w:rPr>
          <w:rFonts w:ascii="Times New Roman" w:hAnsi="Times New Roman" w:cs="Times New Roman"/>
          <w:sz w:val="24"/>
          <w:szCs w:val="24"/>
        </w:rPr>
      </w:pPr>
      <w:bookmarkStart w:id="29" w:name="P925"/>
      <w:bookmarkEnd w:id="29"/>
      <w:r w:rsidRPr="009D48A0">
        <w:rPr>
          <w:rFonts w:ascii="Times New Roman" w:hAnsi="Times New Roman" w:cs="Times New Roman"/>
          <w:sz w:val="24"/>
          <w:szCs w:val="24"/>
        </w:rPr>
        <w:t>Гарантийные обязательства</w:t>
      </w:r>
    </w:p>
    <w:p w:rsidR="001A319C" w:rsidRPr="009D48A0" w:rsidRDefault="001A319C" w:rsidP="001A319C">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 xml:space="preserve"> </w:t>
      </w:r>
      <w:r w:rsidR="00405483" w:rsidRPr="009D48A0">
        <w:rPr>
          <w:rFonts w:ascii="Times New Roman" w:hAnsi="Times New Roman" w:cs="Times New Roman"/>
          <w:sz w:val="24"/>
          <w:szCs w:val="24"/>
        </w:rPr>
        <w:t>Исполнитель гарантирует Заказчику качество оказания услуг в соответствии с требованиями, предусмотренными Контрактом.</w:t>
      </w:r>
      <w:bookmarkStart w:id="30" w:name="P928"/>
      <w:bookmarkEnd w:id="30"/>
    </w:p>
    <w:p w:rsidR="008D1049" w:rsidRPr="00DA467C" w:rsidRDefault="008D1049" w:rsidP="008D1049">
      <w:pPr>
        <w:pStyle w:val="afb"/>
        <w:numPr>
          <w:ilvl w:val="1"/>
          <w:numId w:val="20"/>
        </w:numPr>
        <w:tabs>
          <w:tab w:val="left" w:pos="941"/>
          <w:tab w:val="left" w:leader="underscore" w:pos="7440"/>
        </w:tabs>
        <w:autoSpaceDN w:val="0"/>
        <w:spacing w:line="276" w:lineRule="auto"/>
        <w:ind w:left="426"/>
        <w:contextualSpacing w:val="0"/>
        <w:jc w:val="both"/>
        <w:rPr>
          <w:sz w:val="24"/>
          <w:szCs w:val="24"/>
          <w:lang w:eastAsia="ru-RU"/>
        </w:rPr>
      </w:pPr>
      <w:r w:rsidRPr="00DA467C">
        <w:rPr>
          <w:sz w:val="24"/>
          <w:szCs w:val="24"/>
        </w:rPr>
        <w:t>Гарантийный срок на оказанные услуги</w:t>
      </w:r>
      <w:r>
        <w:rPr>
          <w:sz w:val="24"/>
          <w:szCs w:val="24"/>
        </w:rPr>
        <w:t xml:space="preserve"> после</w:t>
      </w:r>
      <w:r w:rsidRPr="00DA467C">
        <w:rPr>
          <w:sz w:val="24"/>
          <w:szCs w:val="24"/>
        </w:rPr>
        <w:t xml:space="preserve"> даты подписания документа о приемке  составляет 30 (тридцать) календарных дней</w:t>
      </w:r>
      <w:r>
        <w:rPr>
          <w:sz w:val="24"/>
          <w:szCs w:val="24"/>
        </w:rPr>
        <w:t xml:space="preserve">, </w:t>
      </w:r>
      <w:r w:rsidRPr="00F20599">
        <w:rPr>
          <w:color w:val="000000" w:themeColor="text1"/>
          <w:sz w:val="24"/>
          <w:szCs w:val="24"/>
        </w:rPr>
        <w:t>на установленные Исполнителем запасные части –</w:t>
      </w:r>
      <w:r>
        <w:rPr>
          <w:color w:val="000000" w:themeColor="text1"/>
          <w:sz w:val="24"/>
          <w:szCs w:val="24"/>
        </w:rPr>
        <w:t xml:space="preserve"> </w:t>
      </w:r>
      <w:r w:rsidRPr="00F20599">
        <w:rPr>
          <w:color w:val="000000" w:themeColor="text1"/>
          <w:sz w:val="24"/>
          <w:szCs w:val="24"/>
        </w:rPr>
        <w:t>12 месяцев с момента приемки оказанных услуг, без ограничения по пробегу.</w:t>
      </w:r>
    </w:p>
    <w:p w:rsidR="00405483" w:rsidRPr="009D48A0" w:rsidRDefault="00405483" w:rsidP="001A319C">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 xml:space="preserve">Если в период гарантийного срока обнаружатся недостатки и/или дефекты (скрытые недостатки и/или дефекты), то Исполнитель (в случае если не докажет отсутствие своей вины) обязан устранить их за свой счет и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и/или дефектов. </w:t>
      </w:r>
    </w:p>
    <w:p w:rsidR="00405483" w:rsidRPr="009D48A0" w:rsidRDefault="00405483" w:rsidP="001A319C">
      <w:pPr>
        <w:pStyle w:val="ConsPlusNormal"/>
        <w:numPr>
          <w:ilvl w:val="0"/>
          <w:numId w:val="20"/>
        </w:numPr>
        <w:jc w:val="center"/>
        <w:outlineLvl w:val="1"/>
        <w:rPr>
          <w:rFonts w:ascii="Times New Roman" w:hAnsi="Times New Roman" w:cs="Times New Roman"/>
          <w:sz w:val="24"/>
          <w:szCs w:val="24"/>
        </w:rPr>
      </w:pPr>
      <w:bookmarkStart w:id="31" w:name="P931"/>
      <w:bookmarkEnd w:id="31"/>
      <w:r w:rsidRPr="009D48A0">
        <w:rPr>
          <w:rFonts w:ascii="Times New Roman" w:hAnsi="Times New Roman" w:cs="Times New Roman"/>
          <w:sz w:val="24"/>
          <w:szCs w:val="24"/>
        </w:rPr>
        <w:t xml:space="preserve">Обеспечение гарантийных обязательств </w:t>
      </w:r>
    </w:p>
    <w:p w:rsidR="002C1D65" w:rsidRPr="009D48A0" w:rsidRDefault="00405483" w:rsidP="006A1E98">
      <w:pPr>
        <w:pStyle w:val="afb"/>
        <w:numPr>
          <w:ilvl w:val="1"/>
          <w:numId w:val="20"/>
        </w:numPr>
        <w:ind w:left="426"/>
        <w:jc w:val="both"/>
        <w:rPr>
          <w:sz w:val="24"/>
          <w:szCs w:val="24"/>
        </w:rPr>
      </w:pPr>
      <w:r w:rsidRPr="009D48A0">
        <w:rPr>
          <w:sz w:val="24"/>
          <w:szCs w:val="24"/>
        </w:rPr>
        <w:t xml:space="preserve">Обеспечение гарантийных обязательств </w:t>
      </w:r>
      <w:r w:rsidR="006A1E98" w:rsidRPr="009D48A0">
        <w:rPr>
          <w:sz w:val="24"/>
          <w:szCs w:val="24"/>
        </w:rPr>
        <w:t xml:space="preserve">не </w:t>
      </w:r>
      <w:r w:rsidRPr="009D48A0">
        <w:rPr>
          <w:sz w:val="24"/>
          <w:szCs w:val="24"/>
        </w:rPr>
        <w:t>предоставляется</w:t>
      </w:r>
      <w:bookmarkStart w:id="32" w:name="P944"/>
      <w:bookmarkStart w:id="33" w:name="P964"/>
      <w:bookmarkEnd w:id="32"/>
      <w:bookmarkEnd w:id="33"/>
      <w:r w:rsidR="006A1E98" w:rsidRPr="009D48A0">
        <w:rPr>
          <w:sz w:val="24"/>
          <w:szCs w:val="24"/>
        </w:rPr>
        <w:t>.</w:t>
      </w:r>
    </w:p>
    <w:p w:rsidR="00405483" w:rsidRPr="009D48A0" w:rsidRDefault="00405483" w:rsidP="00B56E42">
      <w:pPr>
        <w:pStyle w:val="ConsPlusNormal"/>
        <w:numPr>
          <w:ilvl w:val="0"/>
          <w:numId w:val="20"/>
        </w:numPr>
        <w:jc w:val="center"/>
        <w:outlineLvl w:val="1"/>
        <w:rPr>
          <w:rFonts w:ascii="Times New Roman" w:hAnsi="Times New Roman" w:cs="Times New Roman"/>
          <w:sz w:val="24"/>
          <w:szCs w:val="24"/>
        </w:rPr>
      </w:pPr>
      <w:r w:rsidRPr="009D48A0">
        <w:rPr>
          <w:rFonts w:ascii="Times New Roman" w:hAnsi="Times New Roman" w:cs="Times New Roman"/>
          <w:sz w:val="24"/>
          <w:szCs w:val="24"/>
        </w:rPr>
        <w:t xml:space="preserve">Ответственность Сторон  </w:t>
      </w:r>
    </w:p>
    <w:p w:rsidR="00B56E42" w:rsidRPr="009D48A0" w:rsidRDefault="00B56E42" w:rsidP="00B56E42">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 xml:space="preserve">За </w:t>
      </w:r>
      <w:r w:rsidR="00405483" w:rsidRPr="009D48A0">
        <w:rPr>
          <w:rFonts w:ascii="Times New Roman" w:hAnsi="Times New Roman" w:cs="Times New Roman"/>
          <w:sz w:val="24"/>
          <w:szCs w:val="24"/>
        </w:rPr>
        <w:t>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B56E42" w:rsidRPr="009D48A0" w:rsidRDefault="00405483" w:rsidP="00B56E42">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bookmarkStart w:id="34" w:name="P968"/>
      <w:bookmarkEnd w:id="34"/>
    </w:p>
    <w:p w:rsidR="00F62039" w:rsidRPr="009D48A0" w:rsidRDefault="00405483" w:rsidP="00F62039">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оказания услуг), уменьшенной на сумму, пропорциональную объему обязательств, предусмотренных Контрактом (соответствующим отдельным этапом оказания услуг) и фактически исполненных Исполнителем.</w:t>
      </w:r>
    </w:p>
    <w:p w:rsidR="00F62039" w:rsidRPr="009D48A0" w:rsidRDefault="00F62039" w:rsidP="00F62039">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w:t>
      </w:r>
      <w:proofErr w:type="gramStart"/>
      <w:r w:rsidRPr="009D48A0">
        <w:rPr>
          <w:rFonts w:ascii="Times New Roman" w:hAnsi="Times New Roman" w:cs="Times New Roman"/>
          <w:sz w:val="24"/>
          <w:szCs w:val="24"/>
        </w:rPr>
        <w:t xml:space="preserve">Размер штрафа определяется в соответствии с </w:t>
      </w:r>
      <w:hyperlink r:id="rId14">
        <w:r w:rsidRPr="009D48A0">
          <w:rPr>
            <w:rFonts w:ascii="Times New Roman" w:hAnsi="Times New Roman" w:cs="Times New Roman"/>
            <w:sz w:val="24"/>
            <w:szCs w:val="24"/>
          </w:rPr>
          <w:t>Правилами</w:t>
        </w:r>
      </w:hyperlink>
      <w:r w:rsidRPr="009D48A0">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w:t>
      </w:r>
      <w:r w:rsidR="00436CA8" w:rsidRPr="009D48A0">
        <w:rPr>
          <w:rFonts w:ascii="Times New Roman" w:hAnsi="Times New Roman" w:cs="Times New Roman"/>
          <w:sz w:val="24"/>
          <w:szCs w:val="24"/>
        </w:rPr>
        <w:t>лее - Правила), и составляет 10</w:t>
      </w:r>
      <w:r w:rsidRPr="009D48A0">
        <w:rPr>
          <w:rFonts w:ascii="Times New Roman" w:hAnsi="Times New Roman" w:cs="Times New Roman"/>
          <w:sz w:val="24"/>
          <w:szCs w:val="24"/>
        </w:rPr>
        <w:t>% от максимального значения цены контракта</w:t>
      </w:r>
      <w:r w:rsidRPr="009D48A0">
        <w:rPr>
          <w:rStyle w:val="FootnoteCharacters"/>
          <w:rFonts w:ascii="Times New Roman" w:hAnsi="Times New Roman" w:cs="Times New Roman"/>
          <w:sz w:val="24"/>
          <w:szCs w:val="24"/>
        </w:rPr>
        <w:t xml:space="preserve"> </w:t>
      </w:r>
      <w:r w:rsidRPr="009D48A0">
        <w:rPr>
          <w:rStyle w:val="afff0"/>
          <w:rFonts w:ascii="Times New Roman" w:hAnsi="Times New Roman" w:cs="Times New Roman"/>
          <w:sz w:val="24"/>
          <w:szCs w:val="24"/>
        </w:rPr>
        <w:footnoteReference w:id="1"/>
      </w:r>
      <w:r w:rsidRPr="009D48A0">
        <w:rPr>
          <w:rFonts w:ascii="Times New Roman" w:hAnsi="Times New Roman" w:cs="Times New Roman"/>
          <w:sz w:val="24"/>
          <w:szCs w:val="24"/>
        </w:rPr>
        <w:t>.</w:t>
      </w:r>
      <w:proofErr w:type="gramEnd"/>
    </w:p>
    <w:p w:rsidR="00F62039" w:rsidRPr="009D48A0" w:rsidRDefault="00F62039" w:rsidP="00F62039">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lastRenderedPageBreak/>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Размер штрафа определяется в соответствии с </w:t>
      </w:r>
      <w:hyperlink r:id="rId15">
        <w:r w:rsidRPr="009D48A0">
          <w:rPr>
            <w:rFonts w:ascii="Times New Roman" w:hAnsi="Times New Roman" w:cs="Times New Roman"/>
            <w:sz w:val="24"/>
            <w:szCs w:val="24"/>
          </w:rPr>
          <w:t>Правилами</w:t>
        </w:r>
      </w:hyperlink>
      <w:r w:rsidRPr="009D48A0">
        <w:rPr>
          <w:rFonts w:ascii="Times New Roman" w:hAnsi="Times New Roman" w:cs="Times New Roman"/>
          <w:sz w:val="24"/>
          <w:szCs w:val="24"/>
        </w:rPr>
        <w:t xml:space="preserve"> и составляет </w:t>
      </w:r>
      <w:r w:rsidR="00436CA8" w:rsidRPr="009D48A0">
        <w:rPr>
          <w:rFonts w:ascii="Times New Roman" w:hAnsi="Times New Roman" w:cs="Times New Roman"/>
          <w:sz w:val="24"/>
          <w:szCs w:val="24"/>
        </w:rPr>
        <w:t xml:space="preserve">1000 (одна тысяча) </w:t>
      </w:r>
      <w:r w:rsidRPr="009D48A0">
        <w:rPr>
          <w:rFonts w:ascii="Times New Roman" w:hAnsi="Times New Roman" w:cs="Times New Roman"/>
          <w:sz w:val="24"/>
          <w:szCs w:val="24"/>
        </w:rPr>
        <w:t>рублей</w:t>
      </w:r>
      <w:r w:rsidRPr="009D48A0">
        <w:rPr>
          <w:rStyle w:val="afff0"/>
          <w:rFonts w:ascii="Times New Roman" w:hAnsi="Times New Roman" w:cs="Times New Roman"/>
          <w:sz w:val="24"/>
          <w:szCs w:val="24"/>
        </w:rPr>
        <w:footnoteReference w:id="2"/>
      </w:r>
      <w:r w:rsidRPr="009D48A0">
        <w:rPr>
          <w:rFonts w:ascii="Times New Roman" w:hAnsi="Times New Roman" w:cs="Times New Roman"/>
          <w:sz w:val="24"/>
          <w:szCs w:val="24"/>
        </w:rPr>
        <w:t>.</w:t>
      </w:r>
    </w:p>
    <w:p w:rsidR="00F62039" w:rsidRPr="009D48A0" w:rsidRDefault="00405483" w:rsidP="00F62039">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62039" w:rsidRPr="009D48A0" w:rsidRDefault="00F62039" w:rsidP="00F62039">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определяется в соответствии с </w:t>
      </w:r>
      <w:hyperlink r:id="rId16">
        <w:r w:rsidRPr="009D48A0">
          <w:rPr>
            <w:rFonts w:ascii="Times New Roman" w:hAnsi="Times New Roman" w:cs="Times New Roman"/>
            <w:sz w:val="24"/>
            <w:szCs w:val="24"/>
          </w:rPr>
          <w:t>Правилами</w:t>
        </w:r>
      </w:hyperlink>
      <w:r w:rsidR="00436CA8" w:rsidRPr="009D48A0">
        <w:rPr>
          <w:rFonts w:ascii="Times New Roman" w:hAnsi="Times New Roman" w:cs="Times New Roman"/>
          <w:sz w:val="24"/>
          <w:szCs w:val="24"/>
        </w:rPr>
        <w:t xml:space="preserve"> и составляет 1000 (одна тысяча</w:t>
      </w:r>
      <w:r w:rsidRPr="009D48A0">
        <w:rPr>
          <w:rFonts w:ascii="Times New Roman" w:hAnsi="Times New Roman" w:cs="Times New Roman"/>
          <w:sz w:val="24"/>
          <w:szCs w:val="24"/>
        </w:rPr>
        <w:t>) рублей</w:t>
      </w:r>
      <w:r w:rsidRPr="009D48A0">
        <w:rPr>
          <w:rStyle w:val="afff0"/>
          <w:rFonts w:ascii="Times New Roman" w:hAnsi="Times New Roman" w:cs="Times New Roman"/>
          <w:sz w:val="24"/>
          <w:szCs w:val="24"/>
        </w:rPr>
        <w:footnoteReference w:id="3"/>
      </w:r>
      <w:r w:rsidRPr="009D48A0">
        <w:rPr>
          <w:rFonts w:ascii="Times New Roman" w:hAnsi="Times New Roman" w:cs="Times New Roman"/>
          <w:sz w:val="24"/>
          <w:szCs w:val="24"/>
        </w:rPr>
        <w:t>.</w:t>
      </w:r>
      <w:r w:rsidR="00405483" w:rsidRPr="009D48A0">
        <w:rPr>
          <w:rFonts w:ascii="Times New Roman" w:hAnsi="Times New Roman" w:cs="Times New Roman"/>
          <w:sz w:val="24"/>
          <w:szCs w:val="24"/>
        </w:rPr>
        <w:t xml:space="preserve"> </w:t>
      </w:r>
    </w:p>
    <w:p w:rsidR="000E1EFC" w:rsidRPr="009D48A0" w:rsidRDefault="000E1EFC" w:rsidP="000E1EFC">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За каждый день просрочки исполнения обязательства Исполнитель  по предоставлению нового обеспечение исполнения Контракта, предусмотренного пунктом 7.1 Контракта, начисляется пеня в размере, определенном в порядке, установленном в соответствии с пунктом 10.3 Контракта.</w:t>
      </w:r>
    </w:p>
    <w:p w:rsidR="000E1EFC" w:rsidRPr="009D48A0" w:rsidRDefault="000E1EFC" w:rsidP="000E1EFC">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Применение неустойки (штрафа, пени) не освобождает Стороны от исполнения обязательств по Контракту.</w:t>
      </w:r>
    </w:p>
    <w:p w:rsidR="000E1EFC" w:rsidRPr="009D48A0" w:rsidRDefault="000E1EFC" w:rsidP="000E1EFC">
      <w:pPr>
        <w:pStyle w:val="ConsPlusNormal"/>
        <w:ind w:left="426" w:firstLine="0"/>
        <w:jc w:val="both"/>
        <w:rPr>
          <w:rFonts w:ascii="Times New Roman" w:hAnsi="Times New Roman" w:cs="Times New Roman"/>
          <w:sz w:val="24"/>
          <w:szCs w:val="24"/>
        </w:rPr>
      </w:pPr>
      <w:r w:rsidRPr="009D48A0">
        <w:rPr>
          <w:rFonts w:ascii="Times New Roman" w:hAnsi="Times New Roman" w:cs="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0E1EFC" w:rsidRPr="009D48A0" w:rsidRDefault="00405483" w:rsidP="000E1EFC">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0E1EFC" w:rsidRPr="009D48A0" w:rsidRDefault="00405483" w:rsidP="000E1EFC">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E1EFC" w:rsidRPr="009D48A0" w:rsidRDefault="00405483" w:rsidP="000E1EFC">
      <w:pPr>
        <w:pStyle w:val="ConsPlusNormal"/>
        <w:numPr>
          <w:ilvl w:val="1"/>
          <w:numId w:val="20"/>
        </w:numPr>
        <w:ind w:left="426"/>
        <w:jc w:val="both"/>
        <w:outlineLvl w:val="1"/>
        <w:rPr>
          <w:rFonts w:ascii="Times New Roman" w:hAnsi="Times New Roman" w:cs="Times New Roman"/>
          <w:sz w:val="24"/>
          <w:szCs w:val="24"/>
        </w:rPr>
      </w:pPr>
      <w:r w:rsidRPr="009D48A0">
        <w:rPr>
          <w:rFonts w:ascii="Times New Roman" w:hAnsi="Times New Roman" w:cs="Times New Roman"/>
          <w:sz w:val="24"/>
          <w:szCs w:val="24"/>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E1EFC" w:rsidRPr="009D48A0" w:rsidRDefault="000E1EFC" w:rsidP="000E1EFC">
      <w:pPr>
        <w:pStyle w:val="ConsPlusNormal"/>
        <w:numPr>
          <w:ilvl w:val="1"/>
          <w:numId w:val="20"/>
        </w:numPr>
        <w:ind w:left="426"/>
        <w:jc w:val="both"/>
        <w:outlineLvl w:val="1"/>
        <w:rPr>
          <w:rFonts w:ascii="Times New Roman" w:hAnsi="Times New Roman" w:cs="Times New Roman"/>
          <w:sz w:val="24"/>
          <w:szCs w:val="24"/>
        </w:rPr>
      </w:pPr>
      <w:r w:rsidRPr="009D48A0">
        <w:rPr>
          <w:rFonts w:ascii="Times New Roman" w:hAnsi="Times New Roman" w:cs="Times New Roman"/>
          <w:sz w:val="24"/>
          <w:szCs w:val="24"/>
        </w:rPr>
        <w:t xml:space="preserve">В случае просрочки и/или ненадлежащего исполнения Исполнителем обязательств, предусмотренных настоящим Контрактом, Заказчик, руководствуясь пунктом 2 части 14 статьи 34 Закона о контрактной системе, статьей 410 Гражданского кодекса РФ, вправе произвести оплату по Контракту за вычетом соответствующего размера неустойки (штрафа, </w:t>
      </w:r>
      <w:r w:rsidRPr="009D48A0">
        <w:rPr>
          <w:rFonts w:ascii="Times New Roman" w:hAnsi="Times New Roman" w:cs="Times New Roman"/>
          <w:sz w:val="24"/>
          <w:szCs w:val="24"/>
        </w:rPr>
        <w:lastRenderedPageBreak/>
        <w:t>пени).</w:t>
      </w:r>
    </w:p>
    <w:p w:rsidR="000E1EFC" w:rsidRPr="009D48A0" w:rsidRDefault="000E1EFC" w:rsidP="000E1EFC">
      <w:pPr>
        <w:pStyle w:val="ConsPlusNormal"/>
        <w:ind w:left="426" w:firstLine="0"/>
        <w:outlineLvl w:val="1"/>
        <w:rPr>
          <w:rFonts w:ascii="Times New Roman" w:hAnsi="Times New Roman" w:cs="Times New Roman"/>
          <w:sz w:val="24"/>
          <w:szCs w:val="24"/>
        </w:rPr>
      </w:pPr>
    </w:p>
    <w:p w:rsidR="00405483" w:rsidRPr="009D48A0" w:rsidRDefault="00405483" w:rsidP="001A319C">
      <w:pPr>
        <w:pStyle w:val="ConsPlusNormal"/>
        <w:numPr>
          <w:ilvl w:val="0"/>
          <w:numId w:val="20"/>
        </w:numPr>
        <w:jc w:val="center"/>
        <w:outlineLvl w:val="1"/>
        <w:rPr>
          <w:rFonts w:ascii="Times New Roman" w:hAnsi="Times New Roman" w:cs="Times New Roman"/>
          <w:sz w:val="24"/>
          <w:szCs w:val="24"/>
        </w:rPr>
      </w:pPr>
      <w:r w:rsidRPr="009D48A0">
        <w:rPr>
          <w:rFonts w:ascii="Times New Roman" w:hAnsi="Times New Roman" w:cs="Times New Roman"/>
          <w:sz w:val="24"/>
          <w:szCs w:val="24"/>
        </w:rPr>
        <w:t>Обстоятельства непреодолимой силы</w:t>
      </w:r>
    </w:p>
    <w:p w:rsidR="000E1EFC" w:rsidRPr="009D48A0" w:rsidRDefault="00405483" w:rsidP="000E1EFC">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E1EFC" w:rsidRPr="009D48A0" w:rsidRDefault="00405483" w:rsidP="000E1EFC">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E1EFC" w:rsidRPr="009D48A0" w:rsidRDefault="00405483" w:rsidP="000E1EFC">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405483" w:rsidRPr="009D48A0" w:rsidRDefault="00405483" w:rsidP="000E1EFC">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405483" w:rsidRPr="009D48A0" w:rsidRDefault="00405483" w:rsidP="001A319C">
      <w:pPr>
        <w:pStyle w:val="ConsPlusNormal"/>
        <w:numPr>
          <w:ilvl w:val="0"/>
          <w:numId w:val="20"/>
        </w:numPr>
        <w:jc w:val="center"/>
        <w:outlineLvl w:val="1"/>
        <w:rPr>
          <w:rFonts w:ascii="Times New Roman" w:hAnsi="Times New Roman" w:cs="Times New Roman"/>
          <w:sz w:val="24"/>
          <w:szCs w:val="24"/>
        </w:rPr>
      </w:pPr>
      <w:r w:rsidRPr="009D48A0">
        <w:rPr>
          <w:rFonts w:ascii="Times New Roman" w:hAnsi="Times New Roman" w:cs="Times New Roman"/>
          <w:sz w:val="24"/>
          <w:szCs w:val="24"/>
        </w:rPr>
        <w:t>Рассмотрение и разрешение споров</w:t>
      </w:r>
    </w:p>
    <w:p w:rsidR="000E1EFC" w:rsidRPr="009D48A0" w:rsidRDefault="00405483" w:rsidP="000E1EFC">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405483" w:rsidRPr="009D48A0" w:rsidRDefault="00405483" w:rsidP="000E1EFC">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E1EFC" w:rsidRPr="009D48A0" w:rsidRDefault="00405483" w:rsidP="000E1EFC">
      <w:pPr>
        <w:pStyle w:val="ConsPlusNormal"/>
        <w:ind w:firstLine="540"/>
        <w:jc w:val="both"/>
        <w:rPr>
          <w:rFonts w:ascii="Times New Roman" w:hAnsi="Times New Roman" w:cs="Times New Roman"/>
          <w:sz w:val="24"/>
          <w:szCs w:val="24"/>
        </w:rPr>
      </w:pPr>
      <w:r w:rsidRPr="009D48A0">
        <w:rPr>
          <w:rFonts w:ascii="Times New Roman" w:hAnsi="Times New Roman" w:cs="Times New Roman"/>
          <w:sz w:val="24"/>
          <w:szCs w:val="24"/>
        </w:rPr>
        <w:t>Срок рассмотрения претензии не может превышать 5 (пяти)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405483" w:rsidRPr="009D48A0" w:rsidRDefault="00405483" w:rsidP="000E1EFC">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 xml:space="preserve">При </w:t>
      </w:r>
      <w:proofErr w:type="spellStart"/>
      <w:r w:rsidR="00436CA8" w:rsidRPr="009D48A0">
        <w:rPr>
          <w:rFonts w:ascii="Times New Roman" w:hAnsi="Times New Roman" w:cs="Times New Roman"/>
          <w:sz w:val="24"/>
          <w:szCs w:val="24"/>
        </w:rPr>
        <w:t>неурегулировании</w:t>
      </w:r>
      <w:proofErr w:type="spellEnd"/>
      <w:r w:rsidRPr="009D48A0">
        <w:rPr>
          <w:rFonts w:ascii="Times New Roman" w:hAnsi="Times New Roman" w:cs="Times New Roman"/>
          <w:sz w:val="24"/>
          <w:szCs w:val="24"/>
        </w:rPr>
        <w:t xml:space="preserve"> Сторонами спора в досудебном порядке спор разрешается в судебном порядке.</w:t>
      </w:r>
    </w:p>
    <w:p w:rsidR="000E1EFC" w:rsidRPr="009D48A0" w:rsidRDefault="00405483" w:rsidP="000E1EFC">
      <w:pPr>
        <w:pStyle w:val="ConsPlusNormal"/>
        <w:numPr>
          <w:ilvl w:val="0"/>
          <w:numId w:val="20"/>
        </w:numPr>
        <w:jc w:val="center"/>
        <w:outlineLvl w:val="1"/>
        <w:rPr>
          <w:rFonts w:ascii="Times New Roman" w:hAnsi="Times New Roman" w:cs="Times New Roman"/>
          <w:sz w:val="24"/>
          <w:szCs w:val="24"/>
        </w:rPr>
      </w:pPr>
      <w:r w:rsidRPr="009D48A0">
        <w:rPr>
          <w:rFonts w:ascii="Times New Roman" w:hAnsi="Times New Roman" w:cs="Times New Roman"/>
          <w:sz w:val="24"/>
          <w:szCs w:val="24"/>
        </w:rPr>
        <w:t>Срок действия Контракта</w:t>
      </w:r>
    </w:p>
    <w:p w:rsidR="000E1EFC" w:rsidRPr="009D48A0" w:rsidRDefault="00405483" w:rsidP="006A1E98">
      <w:pPr>
        <w:pStyle w:val="ConsPlusNormal"/>
        <w:numPr>
          <w:ilvl w:val="1"/>
          <w:numId w:val="20"/>
        </w:numPr>
        <w:ind w:left="426"/>
        <w:jc w:val="both"/>
        <w:outlineLvl w:val="1"/>
        <w:rPr>
          <w:rFonts w:ascii="Times New Roman" w:hAnsi="Times New Roman" w:cs="Times New Roman"/>
          <w:sz w:val="24"/>
          <w:szCs w:val="24"/>
        </w:rPr>
      </w:pPr>
      <w:r w:rsidRPr="009D48A0">
        <w:rPr>
          <w:rFonts w:ascii="Times New Roman" w:hAnsi="Times New Roman" w:cs="Times New Roman"/>
          <w:sz w:val="24"/>
          <w:szCs w:val="24"/>
        </w:rPr>
        <w:t xml:space="preserve"> Контра</w:t>
      </w:r>
      <w:proofErr w:type="gramStart"/>
      <w:r w:rsidRPr="009D48A0">
        <w:rPr>
          <w:rFonts w:ascii="Times New Roman" w:hAnsi="Times New Roman" w:cs="Times New Roman"/>
          <w:sz w:val="24"/>
          <w:szCs w:val="24"/>
        </w:rPr>
        <w:t>кт вст</w:t>
      </w:r>
      <w:proofErr w:type="gramEnd"/>
      <w:r w:rsidRPr="009D48A0">
        <w:rPr>
          <w:rFonts w:ascii="Times New Roman" w:hAnsi="Times New Roman" w:cs="Times New Roman"/>
          <w:sz w:val="24"/>
          <w:szCs w:val="24"/>
        </w:rPr>
        <w:t>упает в силу с даты его п</w:t>
      </w:r>
      <w:r w:rsidR="00436CA8" w:rsidRPr="009D48A0">
        <w:rPr>
          <w:rFonts w:ascii="Times New Roman" w:hAnsi="Times New Roman" w:cs="Times New Roman"/>
          <w:sz w:val="24"/>
          <w:szCs w:val="24"/>
        </w:rPr>
        <w:t>одписания обеими Сторонами по 31</w:t>
      </w:r>
      <w:r w:rsidRPr="009D48A0">
        <w:rPr>
          <w:rFonts w:ascii="Times New Roman" w:hAnsi="Times New Roman" w:cs="Times New Roman"/>
          <w:sz w:val="24"/>
          <w:szCs w:val="24"/>
        </w:rPr>
        <w:t xml:space="preserve"> декабря  202</w:t>
      </w:r>
      <w:r w:rsidR="00AE644C">
        <w:rPr>
          <w:rFonts w:ascii="Times New Roman" w:hAnsi="Times New Roman" w:cs="Times New Roman"/>
          <w:sz w:val="24"/>
          <w:szCs w:val="24"/>
        </w:rPr>
        <w:t>6</w:t>
      </w:r>
      <w:r w:rsidRPr="009D48A0">
        <w:rPr>
          <w:rFonts w:ascii="Times New Roman" w:hAnsi="Times New Roman" w:cs="Times New Roman"/>
          <w:sz w:val="24"/>
          <w:szCs w:val="24"/>
        </w:rPr>
        <w:t>г. Окончание срока действия Контракта не влечет прекращения неисполненных о</w:t>
      </w:r>
      <w:r w:rsidR="006A1E98" w:rsidRPr="009D48A0">
        <w:rPr>
          <w:rFonts w:ascii="Times New Roman" w:hAnsi="Times New Roman" w:cs="Times New Roman"/>
          <w:sz w:val="24"/>
          <w:szCs w:val="24"/>
        </w:rPr>
        <w:t>бязатель</w:t>
      </w:r>
      <w:proofErr w:type="gramStart"/>
      <w:r w:rsidR="006A1E98" w:rsidRPr="009D48A0">
        <w:rPr>
          <w:rFonts w:ascii="Times New Roman" w:hAnsi="Times New Roman" w:cs="Times New Roman"/>
          <w:sz w:val="24"/>
          <w:szCs w:val="24"/>
        </w:rPr>
        <w:t>ств Ст</w:t>
      </w:r>
      <w:proofErr w:type="gramEnd"/>
      <w:r w:rsidR="006A1E98" w:rsidRPr="009D48A0">
        <w:rPr>
          <w:rFonts w:ascii="Times New Roman" w:hAnsi="Times New Roman" w:cs="Times New Roman"/>
          <w:sz w:val="24"/>
          <w:szCs w:val="24"/>
        </w:rPr>
        <w:t>орон по Контракту.</w:t>
      </w:r>
    </w:p>
    <w:p w:rsidR="000E1EFC" w:rsidRPr="009D48A0" w:rsidRDefault="000E1EFC" w:rsidP="000E1EFC">
      <w:pPr>
        <w:pStyle w:val="afb"/>
        <w:numPr>
          <w:ilvl w:val="0"/>
          <w:numId w:val="20"/>
        </w:numPr>
        <w:jc w:val="center"/>
        <w:rPr>
          <w:sz w:val="24"/>
          <w:szCs w:val="24"/>
        </w:rPr>
      </w:pPr>
      <w:bookmarkStart w:id="35" w:name="P1000"/>
      <w:bookmarkEnd w:id="35"/>
      <w:r w:rsidRPr="009D48A0">
        <w:rPr>
          <w:sz w:val="24"/>
          <w:szCs w:val="24"/>
        </w:rPr>
        <w:t>Антикоррупционная оговорка</w:t>
      </w:r>
    </w:p>
    <w:p w:rsidR="000E1EFC" w:rsidRPr="009D48A0" w:rsidRDefault="000E1EFC" w:rsidP="000E1EFC">
      <w:pPr>
        <w:pStyle w:val="afb"/>
        <w:numPr>
          <w:ilvl w:val="1"/>
          <w:numId w:val="20"/>
        </w:numPr>
        <w:ind w:left="426"/>
        <w:jc w:val="both"/>
        <w:rPr>
          <w:sz w:val="24"/>
          <w:szCs w:val="24"/>
        </w:rPr>
      </w:pPr>
      <w:proofErr w:type="gramStart"/>
      <w:r w:rsidRPr="009D48A0">
        <w:rPr>
          <w:sz w:val="24"/>
          <w:szCs w:val="24"/>
        </w:rPr>
        <w:t>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w:t>
      </w:r>
      <w:proofErr w:type="gramEnd"/>
      <w:r w:rsidRPr="009D48A0">
        <w:rPr>
          <w:sz w:val="24"/>
          <w:szCs w:val="24"/>
        </w:rPr>
        <w:t xml:space="preserve"> целей.</w:t>
      </w:r>
    </w:p>
    <w:p w:rsidR="000E1EFC" w:rsidRPr="009D48A0" w:rsidRDefault="000E1EFC" w:rsidP="000E1EFC">
      <w:pPr>
        <w:pStyle w:val="afb"/>
        <w:numPr>
          <w:ilvl w:val="1"/>
          <w:numId w:val="20"/>
        </w:numPr>
        <w:ind w:left="426"/>
        <w:jc w:val="both"/>
        <w:rPr>
          <w:sz w:val="24"/>
          <w:szCs w:val="24"/>
        </w:rPr>
      </w:pPr>
      <w:r w:rsidRPr="009D48A0">
        <w:rPr>
          <w:sz w:val="24"/>
          <w:szCs w:val="24"/>
        </w:rPr>
        <w:t xml:space="preserve"> </w:t>
      </w:r>
      <w:proofErr w:type="gramStart"/>
      <w:r w:rsidRPr="009D48A0">
        <w:rPr>
          <w:sz w:val="24"/>
          <w:szCs w:val="24"/>
        </w:rPr>
        <w:t>При исполнении обязательств по настоящему контракту Стороны, их аффилированные лица, работники, а также лица, действующие от имени и по поручению Сторон, не осуществляют действия, квалифицируемые как дача (получение) взятки, коммерческий подкуп, а также иные действия, нарушающие требования законодательства Российской Федерации и международных актов о противодействии коррупции, и обязуются принимать меры по недопущению любой возможности возникновения конфликта интересов в связи с</w:t>
      </w:r>
      <w:proofErr w:type="gramEnd"/>
      <w:r w:rsidRPr="009D48A0">
        <w:rPr>
          <w:sz w:val="24"/>
          <w:szCs w:val="24"/>
        </w:rPr>
        <w:t xml:space="preserve"> исполнением условий настоящего контракта.</w:t>
      </w:r>
    </w:p>
    <w:p w:rsidR="00593BA5" w:rsidRPr="009D48A0" w:rsidRDefault="000E1EFC" w:rsidP="000E1EFC">
      <w:pPr>
        <w:pStyle w:val="afb"/>
        <w:numPr>
          <w:ilvl w:val="1"/>
          <w:numId w:val="20"/>
        </w:numPr>
        <w:ind w:left="426"/>
        <w:jc w:val="both"/>
        <w:rPr>
          <w:sz w:val="24"/>
          <w:szCs w:val="24"/>
        </w:rPr>
      </w:pPr>
      <w:r w:rsidRPr="009D48A0">
        <w:rPr>
          <w:sz w:val="24"/>
          <w:szCs w:val="24"/>
        </w:rPr>
        <w:t xml:space="preserve"> В случае возникновения у Стороны обоснованных подозрений, что произошло или может произойти нарушение каких-либо положений п. п. 14.1 и 14.2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w:t>
      </w:r>
      <w:r w:rsidRPr="009D48A0">
        <w:rPr>
          <w:sz w:val="24"/>
          <w:szCs w:val="24"/>
        </w:rPr>
        <w:lastRenderedPageBreak/>
        <w:t xml:space="preserve">произойти нарушение каких-либо положений п. п. 14.1 и 14.2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 </w:t>
      </w:r>
    </w:p>
    <w:p w:rsidR="00593BA5" w:rsidRPr="009D48A0" w:rsidRDefault="000E1EFC" w:rsidP="00593BA5">
      <w:pPr>
        <w:pStyle w:val="afb"/>
        <w:numPr>
          <w:ilvl w:val="1"/>
          <w:numId w:val="20"/>
        </w:numPr>
        <w:ind w:left="426"/>
        <w:jc w:val="both"/>
        <w:rPr>
          <w:sz w:val="24"/>
          <w:szCs w:val="24"/>
        </w:rPr>
      </w:pPr>
      <w:r w:rsidRPr="009D48A0">
        <w:rPr>
          <w:sz w:val="24"/>
          <w:szCs w:val="24"/>
        </w:rPr>
        <w:t>Сторона, получившая письменное уведомление, указанное в п. 14.3 настоящего контракта, обязана рассмотреть уведомление и сообщить другой Стороне об итогах его рассмотре</w:t>
      </w:r>
      <w:r w:rsidR="009D48A0">
        <w:rPr>
          <w:sz w:val="24"/>
          <w:szCs w:val="24"/>
        </w:rPr>
        <w:t>ния в течение 10 (десяти) дней после</w:t>
      </w:r>
      <w:r w:rsidRPr="009D48A0">
        <w:rPr>
          <w:sz w:val="24"/>
          <w:szCs w:val="24"/>
        </w:rPr>
        <w:t xml:space="preserve"> даты получения.</w:t>
      </w:r>
    </w:p>
    <w:p w:rsidR="00593BA5" w:rsidRPr="009D48A0" w:rsidRDefault="000E1EFC" w:rsidP="00593BA5">
      <w:pPr>
        <w:pStyle w:val="afb"/>
        <w:numPr>
          <w:ilvl w:val="1"/>
          <w:numId w:val="20"/>
        </w:numPr>
        <w:ind w:left="426"/>
        <w:jc w:val="both"/>
        <w:rPr>
          <w:sz w:val="24"/>
          <w:szCs w:val="24"/>
        </w:rPr>
      </w:pPr>
      <w:r w:rsidRPr="009D48A0">
        <w:rPr>
          <w:sz w:val="24"/>
          <w:szCs w:val="24"/>
        </w:rPr>
        <w:t>Стороны гарантируют осуществление надлежащего разбирательства по фактам нарушения положений п. п. 14.1 и 14.2 настоящего контракта и применение эффективных мер по предотвращению возможных конфликтных ситуаций.</w:t>
      </w:r>
    </w:p>
    <w:p w:rsidR="000E1EFC" w:rsidRPr="009D48A0" w:rsidRDefault="000E1EFC" w:rsidP="00593BA5">
      <w:pPr>
        <w:pStyle w:val="afb"/>
        <w:numPr>
          <w:ilvl w:val="1"/>
          <w:numId w:val="20"/>
        </w:numPr>
        <w:ind w:left="426"/>
        <w:jc w:val="both"/>
        <w:rPr>
          <w:sz w:val="24"/>
          <w:szCs w:val="24"/>
        </w:rPr>
      </w:pPr>
      <w:r w:rsidRPr="009D48A0">
        <w:rPr>
          <w:sz w:val="24"/>
          <w:szCs w:val="24"/>
        </w:rPr>
        <w:t>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в компетентные органы в соответствии с действующим законодательством.</w:t>
      </w:r>
    </w:p>
    <w:p w:rsidR="00405483" w:rsidRPr="009D48A0" w:rsidRDefault="00405483" w:rsidP="00593BA5">
      <w:pPr>
        <w:pStyle w:val="ConsPlusNormal"/>
        <w:numPr>
          <w:ilvl w:val="0"/>
          <w:numId w:val="20"/>
        </w:numPr>
        <w:jc w:val="center"/>
        <w:outlineLvl w:val="1"/>
        <w:rPr>
          <w:rFonts w:ascii="Times New Roman" w:hAnsi="Times New Roman" w:cs="Times New Roman"/>
          <w:sz w:val="24"/>
          <w:szCs w:val="24"/>
        </w:rPr>
      </w:pPr>
      <w:r w:rsidRPr="009D48A0">
        <w:rPr>
          <w:rFonts w:ascii="Times New Roman" w:hAnsi="Times New Roman" w:cs="Times New Roman"/>
          <w:sz w:val="24"/>
          <w:szCs w:val="24"/>
        </w:rPr>
        <w:t>Иные положения</w:t>
      </w:r>
    </w:p>
    <w:p w:rsidR="006A1E98" w:rsidRPr="009D48A0" w:rsidRDefault="006A1E98" w:rsidP="006A1E98">
      <w:pPr>
        <w:widowControl w:val="0"/>
        <w:numPr>
          <w:ilvl w:val="1"/>
          <w:numId w:val="20"/>
        </w:numPr>
        <w:tabs>
          <w:tab w:val="left" w:pos="426"/>
        </w:tabs>
        <w:suppressAutoHyphens/>
        <w:autoSpaceDE w:val="0"/>
        <w:ind w:left="284"/>
        <w:jc w:val="both"/>
        <w:rPr>
          <w:sz w:val="24"/>
          <w:szCs w:val="24"/>
        </w:rPr>
      </w:pPr>
      <w:r w:rsidRPr="009D48A0">
        <w:rPr>
          <w:bCs/>
          <w:kern w:val="2"/>
          <w:sz w:val="24"/>
          <w:szCs w:val="24"/>
        </w:rPr>
        <w:t>Контракт составлен и оформлен на бумажном носителе в двух подлинных экземплярах, имеющих равную юридическую силу, по экземпляру для каждой Стороны.</w:t>
      </w:r>
    </w:p>
    <w:p w:rsidR="00593BA5" w:rsidRPr="009D48A0" w:rsidRDefault="00405483" w:rsidP="00593BA5">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В случае изменения у какой-либо из Сторон местонахождения, наименования, а также в случае реорганизации она</w:t>
      </w:r>
      <w:r w:rsidR="00436CA8" w:rsidRPr="009D48A0">
        <w:rPr>
          <w:rFonts w:ascii="Times New Roman" w:hAnsi="Times New Roman" w:cs="Times New Roman"/>
          <w:sz w:val="24"/>
          <w:szCs w:val="24"/>
        </w:rPr>
        <w:t xml:space="preserve"> обязана в течение десяти дней после</w:t>
      </w:r>
      <w:r w:rsidRPr="009D48A0">
        <w:rPr>
          <w:rFonts w:ascii="Times New Roman" w:hAnsi="Times New Roman" w:cs="Times New Roman"/>
          <w:sz w:val="24"/>
          <w:szCs w:val="24"/>
        </w:rPr>
        <w:t xml:space="preserve"> даты внесения в единый государственный реестр юридических лиц указанных изменений письменно известить об этом другую Сторону.</w:t>
      </w:r>
    </w:p>
    <w:p w:rsidR="00593BA5" w:rsidRPr="009D48A0" w:rsidRDefault="00405483" w:rsidP="00593BA5">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593BA5" w:rsidRPr="009D48A0" w:rsidRDefault="00405483" w:rsidP="00593BA5">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 xml:space="preserve">Изменение условий Контракта при его исполнении не допускается за исключением случаев, предусмотренных </w:t>
      </w:r>
      <w:hyperlink r:id="rId17" w:history="1">
        <w:r w:rsidRPr="009D48A0">
          <w:rPr>
            <w:rFonts w:ascii="Times New Roman" w:hAnsi="Times New Roman" w:cs="Times New Roman"/>
            <w:sz w:val="24"/>
            <w:szCs w:val="24"/>
          </w:rPr>
          <w:t>статьей 95</w:t>
        </w:r>
      </w:hyperlink>
      <w:r w:rsidRPr="009D48A0">
        <w:rPr>
          <w:rFonts w:ascii="Times New Roman" w:hAnsi="Times New Roman" w:cs="Times New Roman"/>
          <w:sz w:val="24"/>
          <w:szCs w:val="24"/>
        </w:rPr>
        <w:t xml:space="preserve"> </w:t>
      </w:r>
      <w:r w:rsidR="00D40EDA" w:rsidRPr="009D48A0">
        <w:rPr>
          <w:rFonts w:ascii="Times New Roman" w:hAnsi="Times New Roman" w:cs="Times New Roman"/>
          <w:sz w:val="24"/>
          <w:szCs w:val="24"/>
        </w:rPr>
        <w:t>Закона о контрактной системе</w:t>
      </w:r>
      <w:r w:rsidRPr="009D48A0">
        <w:rPr>
          <w:rFonts w:ascii="Times New Roman" w:hAnsi="Times New Roman" w:cs="Times New Roman"/>
          <w:sz w:val="24"/>
          <w:szCs w:val="24"/>
        </w:rPr>
        <w:t>.</w:t>
      </w:r>
    </w:p>
    <w:p w:rsidR="00593BA5" w:rsidRPr="009D48A0" w:rsidRDefault="00405483" w:rsidP="00593BA5">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593BA5" w:rsidRPr="009D48A0" w:rsidRDefault="00405483" w:rsidP="00593BA5">
      <w:pPr>
        <w:pStyle w:val="ConsPlusNormal"/>
        <w:ind w:left="426" w:firstLine="0"/>
        <w:jc w:val="both"/>
        <w:rPr>
          <w:rFonts w:ascii="Times New Roman" w:hAnsi="Times New Roman" w:cs="Times New Roman"/>
          <w:sz w:val="24"/>
          <w:szCs w:val="24"/>
        </w:rPr>
      </w:pPr>
      <w:r w:rsidRPr="009D48A0">
        <w:rPr>
          <w:rFonts w:ascii="Times New Roman" w:hAnsi="Times New Roman" w:cs="Times New Roman"/>
          <w:sz w:val="24"/>
          <w:szCs w:val="24"/>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593BA5" w:rsidRPr="009D48A0" w:rsidRDefault="00405483" w:rsidP="00593BA5">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593BA5" w:rsidRPr="009D48A0" w:rsidRDefault="00D40EDA" w:rsidP="00593BA5">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 xml:space="preserve">Расторжение Контракта допускается по соглашению сторон, по решению суда, в случае </w:t>
      </w:r>
      <w:r w:rsidR="002E1F83" w:rsidRPr="009D48A0">
        <w:rPr>
          <w:rFonts w:ascii="Times New Roman" w:hAnsi="Times New Roman" w:cs="Times New Roman"/>
          <w:sz w:val="24"/>
          <w:szCs w:val="24"/>
        </w:rPr>
        <w:t xml:space="preserve">одностороннего отказа от исполнения контракта в соответствии с положениями </w:t>
      </w:r>
      <w:hyperlink r:id="rId18" w:history="1">
        <w:r w:rsidR="002E1F83" w:rsidRPr="009D48A0">
          <w:rPr>
            <w:rFonts w:ascii="Times New Roman" w:hAnsi="Times New Roman" w:cs="Times New Roman"/>
            <w:sz w:val="24"/>
            <w:szCs w:val="24"/>
          </w:rPr>
          <w:t>частей 8</w:t>
        </w:r>
      </w:hyperlink>
      <w:r w:rsidR="002E1F83" w:rsidRPr="009D48A0">
        <w:rPr>
          <w:rFonts w:ascii="Times New Roman" w:hAnsi="Times New Roman" w:cs="Times New Roman"/>
          <w:sz w:val="24"/>
          <w:szCs w:val="24"/>
        </w:rPr>
        <w:t xml:space="preserve"> - </w:t>
      </w:r>
      <w:hyperlink r:id="rId19" w:history="1">
        <w:r w:rsidR="002E1F83" w:rsidRPr="009D48A0">
          <w:rPr>
            <w:rFonts w:ascii="Times New Roman" w:hAnsi="Times New Roman" w:cs="Times New Roman"/>
            <w:sz w:val="24"/>
            <w:szCs w:val="24"/>
          </w:rPr>
          <w:t>11</w:t>
        </w:r>
      </w:hyperlink>
      <w:r w:rsidR="002E1F83" w:rsidRPr="009D48A0">
        <w:rPr>
          <w:rFonts w:ascii="Times New Roman" w:hAnsi="Times New Roman" w:cs="Times New Roman"/>
          <w:sz w:val="24"/>
          <w:szCs w:val="24"/>
        </w:rPr>
        <w:t xml:space="preserve">, </w:t>
      </w:r>
      <w:hyperlink r:id="rId20" w:history="1">
        <w:r w:rsidR="002E1F83" w:rsidRPr="009D48A0">
          <w:rPr>
            <w:rFonts w:ascii="Times New Roman" w:hAnsi="Times New Roman" w:cs="Times New Roman"/>
            <w:sz w:val="24"/>
            <w:szCs w:val="24"/>
          </w:rPr>
          <w:t>13</w:t>
        </w:r>
      </w:hyperlink>
      <w:r w:rsidR="002E1F83" w:rsidRPr="009D48A0">
        <w:rPr>
          <w:rFonts w:ascii="Times New Roman" w:hAnsi="Times New Roman" w:cs="Times New Roman"/>
          <w:sz w:val="24"/>
          <w:szCs w:val="24"/>
        </w:rPr>
        <w:t xml:space="preserve"> - </w:t>
      </w:r>
      <w:hyperlink r:id="rId21" w:history="1">
        <w:r w:rsidR="002E1F83" w:rsidRPr="009D48A0">
          <w:rPr>
            <w:rFonts w:ascii="Times New Roman" w:hAnsi="Times New Roman" w:cs="Times New Roman"/>
            <w:sz w:val="24"/>
            <w:szCs w:val="24"/>
          </w:rPr>
          <w:t>19</w:t>
        </w:r>
      </w:hyperlink>
      <w:r w:rsidR="002E1F83" w:rsidRPr="009D48A0">
        <w:rPr>
          <w:rFonts w:ascii="Times New Roman" w:hAnsi="Times New Roman" w:cs="Times New Roman"/>
          <w:sz w:val="24"/>
          <w:szCs w:val="24"/>
        </w:rPr>
        <w:t xml:space="preserve">, </w:t>
      </w:r>
      <w:hyperlink r:id="rId22" w:history="1">
        <w:r w:rsidR="002E1F83" w:rsidRPr="009D48A0">
          <w:rPr>
            <w:rFonts w:ascii="Times New Roman" w:hAnsi="Times New Roman" w:cs="Times New Roman"/>
            <w:sz w:val="24"/>
            <w:szCs w:val="24"/>
          </w:rPr>
          <w:t>21</w:t>
        </w:r>
      </w:hyperlink>
      <w:r w:rsidR="002E1F83" w:rsidRPr="009D48A0">
        <w:rPr>
          <w:rFonts w:ascii="Times New Roman" w:hAnsi="Times New Roman" w:cs="Times New Roman"/>
          <w:sz w:val="24"/>
          <w:szCs w:val="24"/>
        </w:rPr>
        <w:t xml:space="preserve"> - </w:t>
      </w:r>
      <w:hyperlink r:id="rId23" w:history="1">
        <w:r w:rsidR="002E1F83" w:rsidRPr="009D48A0">
          <w:rPr>
            <w:rFonts w:ascii="Times New Roman" w:hAnsi="Times New Roman" w:cs="Times New Roman"/>
            <w:sz w:val="24"/>
            <w:szCs w:val="24"/>
          </w:rPr>
          <w:t>23</w:t>
        </w:r>
      </w:hyperlink>
      <w:r w:rsidR="002E1F83" w:rsidRPr="009D48A0">
        <w:rPr>
          <w:rFonts w:ascii="Times New Roman" w:hAnsi="Times New Roman" w:cs="Times New Roman"/>
          <w:sz w:val="24"/>
          <w:szCs w:val="24"/>
        </w:rPr>
        <w:t xml:space="preserve"> и </w:t>
      </w:r>
      <w:hyperlink r:id="rId24" w:history="1">
        <w:r w:rsidR="002E1F83" w:rsidRPr="009D48A0">
          <w:rPr>
            <w:rFonts w:ascii="Times New Roman" w:hAnsi="Times New Roman" w:cs="Times New Roman"/>
            <w:sz w:val="24"/>
            <w:szCs w:val="24"/>
          </w:rPr>
          <w:t>25 статьи 95</w:t>
        </w:r>
      </w:hyperlink>
      <w:r w:rsidRPr="009D48A0">
        <w:rPr>
          <w:rFonts w:ascii="Times New Roman" w:hAnsi="Times New Roman" w:cs="Times New Roman"/>
          <w:sz w:val="24"/>
          <w:szCs w:val="24"/>
        </w:rPr>
        <w:t xml:space="preserve"> Закона о контрактной системе.</w:t>
      </w:r>
    </w:p>
    <w:p w:rsidR="00405483" w:rsidRPr="009D48A0" w:rsidRDefault="00405483" w:rsidP="00593BA5">
      <w:pPr>
        <w:pStyle w:val="ConsPlusNormal"/>
        <w:numPr>
          <w:ilvl w:val="1"/>
          <w:numId w:val="20"/>
        </w:numPr>
        <w:ind w:left="426"/>
        <w:jc w:val="both"/>
        <w:rPr>
          <w:rFonts w:ascii="Times New Roman" w:hAnsi="Times New Roman" w:cs="Times New Roman"/>
          <w:sz w:val="24"/>
          <w:szCs w:val="24"/>
        </w:rPr>
      </w:pPr>
      <w:r w:rsidRPr="009D48A0">
        <w:rPr>
          <w:rFonts w:ascii="Times New Roman" w:hAnsi="Times New Roman" w:cs="Times New Roman"/>
          <w:sz w:val="24"/>
          <w:szCs w:val="24"/>
        </w:rPr>
        <w:t>Во всем, что не оговорено в Контракте, Стороны руководствуются действующим законодательством Российской Федерации.</w:t>
      </w:r>
    </w:p>
    <w:p w:rsidR="00593BA5" w:rsidRPr="009D48A0" w:rsidRDefault="00405483" w:rsidP="00593BA5">
      <w:pPr>
        <w:pStyle w:val="ConsPlusNormal"/>
        <w:numPr>
          <w:ilvl w:val="0"/>
          <w:numId w:val="20"/>
        </w:numPr>
        <w:jc w:val="center"/>
        <w:outlineLvl w:val="1"/>
        <w:rPr>
          <w:rFonts w:ascii="Times New Roman" w:hAnsi="Times New Roman" w:cs="Times New Roman"/>
          <w:sz w:val="24"/>
          <w:szCs w:val="24"/>
        </w:rPr>
      </w:pPr>
      <w:r w:rsidRPr="009D48A0">
        <w:rPr>
          <w:rFonts w:ascii="Times New Roman" w:hAnsi="Times New Roman" w:cs="Times New Roman"/>
          <w:sz w:val="24"/>
          <w:szCs w:val="24"/>
        </w:rPr>
        <w:t>Перечень приложений</w:t>
      </w:r>
      <w:bookmarkStart w:id="36" w:name="P1023"/>
      <w:bookmarkEnd w:id="36"/>
    </w:p>
    <w:p w:rsidR="00405483" w:rsidRPr="009D48A0" w:rsidRDefault="00405483" w:rsidP="00593BA5">
      <w:pPr>
        <w:pStyle w:val="ConsPlusNormal"/>
        <w:numPr>
          <w:ilvl w:val="1"/>
          <w:numId w:val="20"/>
        </w:numPr>
        <w:ind w:left="426"/>
        <w:outlineLvl w:val="1"/>
        <w:rPr>
          <w:rFonts w:ascii="Times New Roman" w:hAnsi="Times New Roman" w:cs="Times New Roman"/>
          <w:sz w:val="24"/>
          <w:szCs w:val="24"/>
        </w:rPr>
      </w:pPr>
      <w:r w:rsidRPr="009D48A0">
        <w:rPr>
          <w:rFonts w:ascii="Times New Roman" w:hAnsi="Times New Roman" w:cs="Times New Roman"/>
          <w:sz w:val="24"/>
          <w:szCs w:val="24"/>
        </w:rPr>
        <w:t>Неотъемлемой частью Контракта являются следующие приложения:</w:t>
      </w:r>
    </w:p>
    <w:p w:rsidR="00593BA5" w:rsidRPr="009D48A0" w:rsidRDefault="00B0059F" w:rsidP="00593BA5">
      <w:pPr>
        <w:pStyle w:val="ConsPlusNormal"/>
        <w:numPr>
          <w:ilvl w:val="0"/>
          <w:numId w:val="31"/>
        </w:numPr>
        <w:jc w:val="both"/>
        <w:rPr>
          <w:rFonts w:ascii="Times New Roman" w:hAnsi="Times New Roman" w:cs="Times New Roman"/>
          <w:sz w:val="24"/>
          <w:szCs w:val="24"/>
        </w:rPr>
      </w:pPr>
      <w:r w:rsidRPr="009D48A0">
        <w:rPr>
          <w:rFonts w:ascii="Times New Roman" w:hAnsi="Times New Roman" w:cs="Times New Roman"/>
          <w:sz w:val="24"/>
          <w:szCs w:val="24"/>
        </w:rPr>
        <w:t>описание объекта закупки</w:t>
      </w:r>
      <w:r w:rsidR="00405483" w:rsidRPr="009D48A0">
        <w:rPr>
          <w:rFonts w:ascii="Times New Roman" w:hAnsi="Times New Roman" w:cs="Times New Roman"/>
          <w:sz w:val="24"/>
          <w:szCs w:val="24"/>
        </w:rPr>
        <w:t xml:space="preserve"> </w:t>
      </w:r>
      <w:hyperlink w:anchor="P1294" w:history="1">
        <w:r w:rsidR="002C1D65" w:rsidRPr="009D48A0">
          <w:rPr>
            <w:rFonts w:ascii="Times New Roman" w:hAnsi="Times New Roman" w:cs="Times New Roman"/>
            <w:sz w:val="24"/>
            <w:szCs w:val="24"/>
          </w:rPr>
          <w:t>(Приложение №1</w:t>
        </w:r>
        <w:r w:rsidR="00405483" w:rsidRPr="009D48A0">
          <w:rPr>
            <w:rFonts w:ascii="Times New Roman" w:hAnsi="Times New Roman" w:cs="Times New Roman"/>
            <w:sz w:val="24"/>
            <w:szCs w:val="24"/>
          </w:rPr>
          <w:t>)</w:t>
        </w:r>
      </w:hyperlink>
      <w:r w:rsidR="00405483" w:rsidRPr="009D48A0">
        <w:rPr>
          <w:rFonts w:ascii="Times New Roman" w:hAnsi="Times New Roman" w:cs="Times New Roman"/>
          <w:sz w:val="24"/>
          <w:szCs w:val="24"/>
        </w:rPr>
        <w:t>;</w:t>
      </w:r>
    </w:p>
    <w:p w:rsidR="00405483" w:rsidRPr="009D48A0" w:rsidRDefault="00436CA8" w:rsidP="00593BA5">
      <w:pPr>
        <w:pStyle w:val="ConsPlusNormal"/>
        <w:numPr>
          <w:ilvl w:val="0"/>
          <w:numId w:val="31"/>
        </w:numPr>
        <w:jc w:val="both"/>
        <w:rPr>
          <w:rFonts w:ascii="Times New Roman" w:hAnsi="Times New Roman" w:cs="Times New Roman"/>
          <w:sz w:val="24"/>
          <w:szCs w:val="24"/>
        </w:rPr>
      </w:pPr>
      <w:r w:rsidRPr="009D48A0">
        <w:rPr>
          <w:rFonts w:ascii="Times New Roman" w:hAnsi="Times New Roman" w:cs="Times New Roman"/>
          <w:sz w:val="24"/>
          <w:szCs w:val="24"/>
        </w:rPr>
        <w:t xml:space="preserve">спецификация </w:t>
      </w:r>
      <w:hyperlink w:anchor="P1380" w:history="1">
        <w:r w:rsidR="002C1D65" w:rsidRPr="009D48A0">
          <w:rPr>
            <w:rFonts w:ascii="Times New Roman" w:hAnsi="Times New Roman" w:cs="Times New Roman"/>
            <w:sz w:val="24"/>
            <w:szCs w:val="24"/>
          </w:rPr>
          <w:t>(Приложение №</w:t>
        </w:r>
        <w:r w:rsidR="00405483" w:rsidRPr="009D48A0">
          <w:rPr>
            <w:rFonts w:ascii="Times New Roman" w:hAnsi="Times New Roman" w:cs="Times New Roman"/>
            <w:sz w:val="24"/>
            <w:szCs w:val="24"/>
          </w:rPr>
          <w:t>2)</w:t>
        </w:r>
      </w:hyperlink>
      <w:r w:rsidRPr="009D48A0">
        <w:rPr>
          <w:rFonts w:ascii="Times New Roman" w:hAnsi="Times New Roman" w:cs="Times New Roman"/>
          <w:sz w:val="24"/>
          <w:szCs w:val="24"/>
        </w:rPr>
        <w:t>;</w:t>
      </w:r>
    </w:p>
    <w:p w:rsidR="00436CA8" w:rsidRPr="009D48A0" w:rsidRDefault="00436CA8" w:rsidP="00593BA5">
      <w:pPr>
        <w:pStyle w:val="ConsPlusNormal"/>
        <w:numPr>
          <w:ilvl w:val="0"/>
          <w:numId w:val="31"/>
        </w:numPr>
        <w:jc w:val="both"/>
        <w:rPr>
          <w:rFonts w:ascii="Times New Roman" w:hAnsi="Times New Roman" w:cs="Times New Roman"/>
          <w:sz w:val="24"/>
          <w:szCs w:val="24"/>
        </w:rPr>
      </w:pPr>
      <w:r w:rsidRPr="009D48A0">
        <w:rPr>
          <w:rFonts w:ascii="Times New Roman" w:eastAsiaTheme="minorHAnsi" w:hAnsi="Times New Roman" w:cs="Times New Roman"/>
          <w:color w:val="000000"/>
          <w:kern w:val="0"/>
          <w:sz w:val="24"/>
          <w:szCs w:val="24"/>
          <w:lang w:eastAsia="en-US"/>
        </w:rPr>
        <w:t>форма заявки на выполнение Работ (Приложение №3).</w:t>
      </w:r>
    </w:p>
    <w:p w:rsidR="00405483" w:rsidRPr="009D48A0" w:rsidRDefault="00405483" w:rsidP="001937E1">
      <w:pPr>
        <w:pStyle w:val="ConsPlusNormal"/>
        <w:jc w:val="both"/>
        <w:rPr>
          <w:rFonts w:ascii="Times New Roman" w:hAnsi="Times New Roman" w:cs="Times New Roman"/>
          <w:sz w:val="24"/>
          <w:szCs w:val="24"/>
        </w:rPr>
      </w:pPr>
    </w:p>
    <w:p w:rsidR="00405483" w:rsidRDefault="00405483" w:rsidP="00593BA5">
      <w:pPr>
        <w:pStyle w:val="ConsPlusNormal"/>
        <w:numPr>
          <w:ilvl w:val="0"/>
          <w:numId w:val="20"/>
        </w:numPr>
        <w:jc w:val="center"/>
        <w:outlineLvl w:val="1"/>
        <w:rPr>
          <w:rFonts w:ascii="Times New Roman" w:hAnsi="Times New Roman" w:cs="Times New Roman"/>
          <w:sz w:val="24"/>
          <w:szCs w:val="24"/>
        </w:rPr>
      </w:pPr>
      <w:r w:rsidRPr="009D48A0">
        <w:rPr>
          <w:rFonts w:ascii="Times New Roman" w:hAnsi="Times New Roman" w:cs="Times New Roman"/>
          <w:sz w:val="24"/>
          <w:szCs w:val="24"/>
        </w:rPr>
        <w:t>Адреса и банковские реквизиты Сторон</w:t>
      </w: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4932"/>
        <w:gridCol w:w="92"/>
        <w:gridCol w:w="294"/>
        <w:gridCol w:w="4950"/>
      </w:tblGrid>
      <w:tr w:rsidR="004A652D" w:rsidRPr="009D48A0" w:rsidTr="00D628D0">
        <w:tc>
          <w:tcPr>
            <w:tcW w:w="5024" w:type="dxa"/>
            <w:gridSpan w:val="2"/>
          </w:tcPr>
          <w:p w:rsidR="004A652D" w:rsidRPr="009D48A0" w:rsidRDefault="004A652D" w:rsidP="00D628D0">
            <w:pPr>
              <w:pStyle w:val="ConsPlusNormal"/>
              <w:spacing w:line="264" w:lineRule="auto"/>
              <w:ind w:firstLine="0"/>
              <w:rPr>
                <w:rFonts w:ascii="Times New Roman" w:hAnsi="Times New Roman" w:cs="Times New Roman"/>
                <w:i/>
                <w:sz w:val="24"/>
                <w:szCs w:val="24"/>
              </w:rPr>
            </w:pPr>
            <w:r w:rsidRPr="009D48A0">
              <w:rPr>
                <w:rFonts w:ascii="Times New Roman" w:hAnsi="Times New Roman" w:cs="Times New Roman"/>
                <w:sz w:val="24"/>
                <w:szCs w:val="24"/>
              </w:rPr>
              <w:t>ЗАКАЗЧИК</w:t>
            </w:r>
            <w:r w:rsidRPr="009D48A0">
              <w:rPr>
                <w:rFonts w:ascii="Times New Roman" w:hAnsi="Times New Roman" w:cs="Times New Roman"/>
                <w:i/>
                <w:sz w:val="24"/>
                <w:szCs w:val="24"/>
              </w:rPr>
              <w:t xml:space="preserve">: </w:t>
            </w:r>
          </w:p>
          <w:p w:rsidR="004A652D" w:rsidRPr="009D48A0" w:rsidRDefault="004A652D" w:rsidP="00D628D0">
            <w:pPr>
              <w:pStyle w:val="ConsPlusNormal"/>
              <w:spacing w:line="264" w:lineRule="auto"/>
              <w:ind w:firstLine="0"/>
              <w:rPr>
                <w:rFonts w:ascii="Times New Roman" w:hAnsi="Times New Roman" w:cs="Times New Roman"/>
                <w:i/>
                <w:sz w:val="24"/>
                <w:szCs w:val="24"/>
              </w:rPr>
            </w:pPr>
            <w:r w:rsidRPr="009D48A0">
              <w:rPr>
                <w:rFonts w:ascii="Times New Roman" w:hAnsi="Times New Roman" w:cs="Times New Roman"/>
                <w:sz w:val="24"/>
                <w:szCs w:val="24"/>
              </w:rPr>
              <w:t>Муниципальное казенное учреждение «Транспортно-хозяйственная эксплуатационная служба»</w:t>
            </w:r>
          </w:p>
        </w:tc>
        <w:tc>
          <w:tcPr>
            <w:tcW w:w="5244" w:type="dxa"/>
            <w:gridSpan w:val="2"/>
          </w:tcPr>
          <w:p w:rsidR="004A652D" w:rsidRPr="009D48A0" w:rsidRDefault="004A652D" w:rsidP="00D628D0">
            <w:pPr>
              <w:pStyle w:val="Default"/>
              <w:rPr>
                <w:rFonts w:ascii="Times New Roman" w:hAnsi="Times New Roman" w:cs="Times New Roman"/>
              </w:rPr>
            </w:pPr>
          </w:p>
        </w:tc>
      </w:tr>
      <w:tr w:rsidR="004A652D" w:rsidRPr="009D48A0" w:rsidTr="00D628D0">
        <w:tc>
          <w:tcPr>
            <w:tcW w:w="5024" w:type="dxa"/>
            <w:gridSpan w:val="2"/>
          </w:tcPr>
          <w:p w:rsidR="004A652D" w:rsidRPr="009D48A0" w:rsidRDefault="00AE644C" w:rsidP="00CA6EE1">
            <w:pPr>
              <w:pStyle w:val="ConsPlusNormal"/>
              <w:spacing w:line="264" w:lineRule="auto"/>
              <w:ind w:firstLine="0"/>
              <w:rPr>
                <w:rFonts w:ascii="Times New Roman" w:hAnsi="Times New Roman" w:cs="Times New Roman"/>
                <w:sz w:val="24"/>
                <w:szCs w:val="24"/>
              </w:rPr>
            </w:pPr>
            <w:proofErr w:type="gramStart"/>
            <w:r>
              <w:rPr>
                <w:rFonts w:ascii="Times New Roman" w:hAnsi="Times New Roman" w:cs="Times New Roman"/>
                <w:sz w:val="24"/>
                <w:szCs w:val="24"/>
              </w:rPr>
              <w:t>Адрес местонахождения: 187402</w:t>
            </w:r>
            <w:r w:rsidR="004A652D" w:rsidRPr="009D48A0">
              <w:rPr>
                <w:rFonts w:ascii="Times New Roman" w:hAnsi="Times New Roman" w:cs="Times New Roman"/>
                <w:sz w:val="24"/>
                <w:szCs w:val="24"/>
              </w:rPr>
              <w:t xml:space="preserve">, Ленинградская область, г. Волхов, </w:t>
            </w:r>
            <w:r w:rsidR="00CA6EE1">
              <w:rPr>
                <w:rFonts w:ascii="Times New Roman" w:hAnsi="Times New Roman" w:cs="Times New Roman"/>
                <w:sz w:val="24"/>
                <w:szCs w:val="24"/>
              </w:rPr>
              <w:t>ул. Пирогова, д. 4</w:t>
            </w:r>
            <w:proofErr w:type="gramEnd"/>
          </w:p>
        </w:tc>
        <w:tc>
          <w:tcPr>
            <w:tcW w:w="5244" w:type="dxa"/>
            <w:gridSpan w:val="2"/>
          </w:tcPr>
          <w:p w:rsidR="004A652D" w:rsidRPr="009D48A0" w:rsidRDefault="004A652D" w:rsidP="00D628D0">
            <w:pPr>
              <w:pStyle w:val="ConsPlusNormal"/>
              <w:ind w:firstLine="0"/>
              <w:rPr>
                <w:rFonts w:ascii="Times New Roman" w:hAnsi="Times New Roman" w:cs="Times New Roman"/>
                <w:sz w:val="24"/>
                <w:szCs w:val="24"/>
              </w:rPr>
            </w:pPr>
          </w:p>
        </w:tc>
      </w:tr>
      <w:tr w:rsidR="004A652D" w:rsidRPr="009D48A0" w:rsidTr="00D628D0">
        <w:tc>
          <w:tcPr>
            <w:tcW w:w="5024" w:type="dxa"/>
            <w:gridSpan w:val="2"/>
          </w:tcPr>
          <w:p w:rsidR="004A652D" w:rsidRPr="009D48A0" w:rsidRDefault="004A652D" w:rsidP="00D628D0">
            <w:pPr>
              <w:pStyle w:val="ConsPlusNormal"/>
              <w:spacing w:line="264" w:lineRule="auto"/>
              <w:ind w:firstLine="0"/>
              <w:rPr>
                <w:rFonts w:ascii="Times New Roman" w:hAnsi="Times New Roman" w:cs="Times New Roman"/>
                <w:sz w:val="24"/>
                <w:szCs w:val="24"/>
              </w:rPr>
            </w:pPr>
            <w:r w:rsidRPr="009D48A0">
              <w:rPr>
                <w:rFonts w:ascii="Times New Roman" w:hAnsi="Times New Roman" w:cs="Times New Roman"/>
                <w:sz w:val="24"/>
                <w:szCs w:val="24"/>
              </w:rPr>
              <w:lastRenderedPageBreak/>
              <w:t>ИНН 4702012290</w:t>
            </w:r>
          </w:p>
        </w:tc>
        <w:tc>
          <w:tcPr>
            <w:tcW w:w="5244" w:type="dxa"/>
            <w:gridSpan w:val="2"/>
          </w:tcPr>
          <w:p w:rsidR="004A652D" w:rsidRPr="009D48A0" w:rsidRDefault="004A652D" w:rsidP="00D628D0">
            <w:pPr>
              <w:pStyle w:val="Default"/>
              <w:jc w:val="both"/>
              <w:rPr>
                <w:rFonts w:ascii="Times New Roman" w:hAnsi="Times New Roman" w:cs="Times New Roman"/>
              </w:rPr>
            </w:pPr>
          </w:p>
        </w:tc>
      </w:tr>
      <w:tr w:rsidR="004A652D" w:rsidRPr="009D48A0" w:rsidTr="00D628D0">
        <w:tc>
          <w:tcPr>
            <w:tcW w:w="5024" w:type="dxa"/>
            <w:gridSpan w:val="2"/>
          </w:tcPr>
          <w:p w:rsidR="004A652D" w:rsidRPr="009D48A0" w:rsidRDefault="004A652D" w:rsidP="00D628D0">
            <w:pPr>
              <w:pStyle w:val="ConsPlusNormal"/>
              <w:spacing w:line="264" w:lineRule="auto"/>
              <w:ind w:firstLine="0"/>
              <w:rPr>
                <w:rFonts w:ascii="Times New Roman" w:hAnsi="Times New Roman" w:cs="Times New Roman"/>
                <w:sz w:val="24"/>
                <w:szCs w:val="24"/>
              </w:rPr>
            </w:pPr>
            <w:r w:rsidRPr="009D48A0">
              <w:rPr>
                <w:rFonts w:ascii="Times New Roman" w:hAnsi="Times New Roman" w:cs="Times New Roman"/>
                <w:sz w:val="24"/>
                <w:szCs w:val="24"/>
              </w:rPr>
              <w:t>КПП 470201001</w:t>
            </w:r>
          </w:p>
        </w:tc>
        <w:tc>
          <w:tcPr>
            <w:tcW w:w="5244" w:type="dxa"/>
            <w:gridSpan w:val="2"/>
          </w:tcPr>
          <w:p w:rsidR="004A652D" w:rsidRPr="009D48A0" w:rsidRDefault="004A652D" w:rsidP="00D628D0">
            <w:pPr>
              <w:pStyle w:val="Default"/>
              <w:rPr>
                <w:rFonts w:ascii="Times New Roman" w:hAnsi="Times New Roman" w:cs="Times New Roman"/>
              </w:rPr>
            </w:pPr>
          </w:p>
        </w:tc>
      </w:tr>
      <w:tr w:rsidR="004A652D" w:rsidRPr="009D48A0" w:rsidTr="00D628D0">
        <w:tc>
          <w:tcPr>
            <w:tcW w:w="5024" w:type="dxa"/>
            <w:gridSpan w:val="2"/>
          </w:tcPr>
          <w:p w:rsidR="004A652D" w:rsidRPr="009D48A0" w:rsidRDefault="004A652D" w:rsidP="00D628D0">
            <w:pPr>
              <w:pStyle w:val="ConsPlusNormal"/>
              <w:spacing w:line="264" w:lineRule="auto"/>
              <w:ind w:firstLine="0"/>
              <w:rPr>
                <w:rFonts w:ascii="Times New Roman" w:hAnsi="Times New Roman" w:cs="Times New Roman"/>
                <w:sz w:val="24"/>
                <w:szCs w:val="24"/>
              </w:rPr>
            </w:pPr>
            <w:r w:rsidRPr="009D48A0">
              <w:rPr>
                <w:rFonts w:ascii="Times New Roman" w:hAnsi="Times New Roman" w:cs="Times New Roman"/>
                <w:sz w:val="24"/>
                <w:szCs w:val="24"/>
              </w:rPr>
              <w:t>ОГРН 1084702000690</w:t>
            </w:r>
          </w:p>
        </w:tc>
        <w:tc>
          <w:tcPr>
            <w:tcW w:w="5244" w:type="dxa"/>
            <w:gridSpan w:val="2"/>
          </w:tcPr>
          <w:p w:rsidR="004A652D" w:rsidRPr="009D48A0" w:rsidRDefault="004A652D" w:rsidP="00D628D0">
            <w:pPr>
              <w:pStyle w:val="ConsPlusNormal"/>
              <w:ind w:firstLine="0"/>
              <w:rPr>
                <w:rFonts w:ascii="Times New Roman" w:hAnsi="Times New Roman" w:cs="Times New Roman"/>
                <w:sz w:val="24"/>
                <w:szCs w:val="24"/>
              </w:rPr>
            </w:pPr>
          </w:p>
        </w:tc>
      </w:tr>
      <w:tr w:rsidR="004A652D" w:rsidRPr="009D48A0" w:rsidTr="00D628D0">
        <w:tc>
          <w:tcPr>
            <w:tcW w:w="5024" w:type="dxa"/>
            <w:gridSpan w:val="2"/>
          </w:tcPr>
          <w:p w:rsidR="004A652D" w:rsidRPr="009D48A0" w:rsidRDefault="004A652D" w:rsidP="00D628D0">
            <w:pPr>
              <w:pStyle w:val="ConsPlusNormal"/>
              <w:spacing w:line="264" w:lineRule="auto"/>
              <w:ind w:firstLine="0"/>
              <w:rPr>
                <w:rFonts w:ascii="Times New Roman" w:hAnsi="Times New Roman" w:cs="Times New Roman"/>
                <w:sz w:val="24"/>
                <w:szCs w:val="24"/>
              </w:rPr>
            </w:pPr>
            <w:r w:rsidRPr="009D48A0">
              <w:rPr>
                <w:rFonts w:ascii="Times New Roman" w:hAnsi="Times New Roman" w:cs="Times New Roman"/>
                <w:sz w:val="24"/>
                <w:szCs w:val="24"/>
              </w:rPr>
              <w:t xml:space="preserve">Наименование банка: </w:t>
            </w:r>
            <w:r w:rsidR="00AE644C" w:rsidRPr="00AE644C">
              <w:rPr>
                <w:rFonts w:ascii="Times New Roman" w:hAnsi="Times New Roman" w:cs="Times New Roman"/>
                <w:bCs/>
                <w:kern w:val="32"/>
              </w:rPr>
              <w:t>ОКЦ №1 Северо-западного ГУ Банка России</w:t>
            </w:r>
            <w:r w:rsidR="00AE644C" w:rsidRPr="00464D9B">
              <w:t xml:space="preserve"> </w:t>
            </w:r>
            <w:r w:rsidRPr="009D48A0">
              <w:rPr>
                <w:rFonts w:ascii="Times New Roman" w:hAnsi="Times New Roman" w:cs="Times New Roman"/>
                <w:sz w:val="24"/>
                <w:szCs w:val="24"/>
              </w:rPr>
              <w:t>//УФК по Ленинградской области, г. Санкт-Петербург</w:t>
            </w:r>
          </w:p>
        </w:tc>
        <w:tc>
          <w:tcPr>
            <w:tcW w:w="5244" w:type="dxa"/>
            <w:gridSpan w:val="2"/>
          </w:tcPr>
          <w:p w:rsidR="004A652D" w:rsidRPr="009D48A0" w:rsidRDefault="004A652D" w:rsidP="00D628D0">
            <w:pPr>
              <w:pStyle w:val="ConsPlusNormal"/>
              <w:ind w:firstLine="0"/>
              <w:rPr>
                <w:rFonts w:ascii="Times New Roman" w:hAnsi="Times New Roman" w:cs="Times New Roman"/>
                <w:sz w:val="24"/>
                <w:szCs w:val="24"/>
              </w:rPr>
            </w:pPr>
          </w:p>
        </w:tc>
      </w:tr>
      <w:tr w:rsidR="004A652D" w:rsidRPr="009D48A0" w:rsidTr="00D628D0">
        <w:tc>
          <w:tcPr>
            <w:tcW w:w="5024" w:type="dxa"/>
            <w:gridSpan w:val="2"/>
          </w:tcPr>
          <w:p w:rsidR="004A652D" w:rsidRPr="009D48A0" w:rsidRDefault="004A652D" w:rsidP="00D628D0">
            <w:pPr>
              <w:pStyle w:val="ConsPlusNormal"/>
              <w:spacing w:line="264" w:lineRule="auto"/>
              <w:ind w:firstLine="0"/>
              <w:rPr>
                <w:rFonts w:ascii="Times New Roman" w:hAnsi="Times New Roman" w:cs="Times New Roman"/>
                <w:bCs/>
                <w:kern w:val="32"/>
                <w:sz w:val="24"/>
                <w:szCs w:val="24"/>
              </w:rPr>
            </w:pPr>
            <w:r w:rsidRPr="009D48A0">
              <w:rPr>
                <w:rFonts w:ascii="Times New Roman" w:hAnsi="Times New Roman" w:cs="Times New Roman"/>
                <w:sz w:val="24"/>
                <w:szCs w:val="24"/>
              </w:rPr>
              <w:t xml:space="preserve">Счет получателя:  </w:t>
            </w:r>
            <w:r w:rsidRPr="009D48A0">
              <w:rPr>
                <w:rFonts w:ascii="Times New Roman" w:hAnsi="Times New Roman" w:cs="Times New Roman"/>
                <w:bCs/>
                <w:kern w:val="32"/>
                <w:sz w:val="24"/>
                <w:szCs w:val="24"/>
              </w:rPr>
              <w:t>03231643416090004500</w:t>
            </w:r>
          </w:p>
        </w:tc>
        <w:tc>
          <w:tcPr>
            <w:tcW w:w="5244" w:type="dxa"/>
            <w:gridSpan w:val="2"/>
          </w:tcPr>
          <w:p w:rsidR="004A652D" w:rsidRPr="009D48A0" w:rsidRDefault="004A652D" w:rsidP="00D628D0">
            <w:pPr>
              <w:pStyle w:val="Default"/>
              <w:rPr>
                <w:rFonts w:ascii="Times New Roman" w:hAnsi="Times New Roman" w:cs="Times New Roman"/>
              </w:rPr>
            </w:pPr>
          </w:p>
        </w:tc>
      </w:tr>
      <w:tr w:rsidR="004A652D" w:rsidRPr="009D48A0" w:rsidTr="00D628D0">
        <w:tc>
          <w:tcPr>
            <w:tcW w:w="5024" w:type="dxa"/>
            <w:gridSpan w:val="2"/>
          </w:tcPr>
          <w:p w:rsidR="004A652D" w:rsidRPr="009D48A0" w:rsidRDefault="004A652D" w:rsidP="00D628D0">
            <w:pPr>
              <w:pStyle w:val="ConsPlusNormal"/>
              <w:spacing w:line="264" w:lineRule="auto"/>
              <w:ind w:firstLine="0"/>
              <w:rPr>
                <w:rFonts w:ascii="Times New Roman" w:hAnsi="Times New Roman" w:cs="Times New Roman"/>
                <w:bCs/>
                <w:kern w:val="32"/>
                <w:sz w:val="24"/>
                <w:szCs w:val="24"/>
              </w:rPr>
            </w:pPr>
            <w:r w:rsidRPr="009D48A0">
              <w:rPr>
                <w:rFonts w:ascii="Times New Roman" w:hAnsi="Times New Roman" w:cs="Times New Roman"/>
                <w:sz w:val="24"/>
                <w:szCs w:val="24"/>
                <w:shd w:val="clear" w:color="auto" w:fill="FFFFFF"/>
              </w:rPr>
              <w:t>Счет банка получателя:</w:t>
            </w:r>
            <w:r w:rsidRPr="009D48A0">
              <w:rPr>
                <w:rFonts w:ascii="Times New Roman" w:hAnsi="Times New Roman" w:cs="Times New Roman"/>
                <w:bCs/>
                <w:kern w:val="32"/>
                <w:sz w:val="24"/>
                <w:szCs w:val="24"/>
              </w:rPr>
              <w:t xml:space="preserve"> 40102810745370000098</w:t>
            </w:r>
          </w:p>
        </w:tc>
        <w:tc>
          <w:tcPr>
            <w:tcW w:w="5244" w:type="dxa"/>
            <w:gridSpan w:val="2"/>
          </w:tcPr>
          <w:p w:rsidR="004A652D" w:rsidRPr="009D48A0" w:rsidRDefault="004A652D" w:rsidP="00D628D0">
            <w:pPr>
              <w:pStyle w:val="Default"/>
              <w:rPr>
                <w:rFonts w:ascii="Times New Roman" w:hAnsi="Times New Roman" w:cs="Times New Roman"/>
              </w:rPr>
            </w:pPr>
          </w:p>
        </w:tc>
      </w:tr>
      <w:tr w:rsidR="004A652D" w:rsidRPr="009D48A0" w:rsidTr="00D628D0">
        <w:tc>
          <w:tcPr>
            <w:tcW w:w="5024" w:type="dxa"/>
            <w:gridSpan w:val="2"/>
          </w:tcPr>
          <w:p w:rsidR="004A652D" w:rsidRPr="009D48A0" w:rsidRDefault="004A652D" w:rsidP="00D628D0">
            <w:pPr>
              <w:pStyle w:val="ConsPlusNormal"/>
              <w:spacing w:line="276" w:lineRule="auto"/>
              <w:ind w:firstLine="0"/>
              <w:rPr>
                <w:rFonts w:ascii="Times New Roman" w:hAnsi="Times New Roman" w:cs="Times New Roman"/>
                <w:sz w:val="24"/>
                <w:szCs w:val="24"/>
              </w:rPr>
            </w:pPr>
            <w:r w:rsidRPr="009D48A0">
              <w:rPr>
                <w:rFonts w:ascii="Times New Roman" w:hAnsi="Times New Roman" w:cs="Times New Roman"/>
                <w:sz w:val="24"/>
                <w:szCs w:val="24"/>
              </w:rPr>
              <w:t xml:space="preserve">БИК: </w:t>
            </w:r>
            <w:r w:rsidRPr="009D48A0">
              <w:rPr>
                <w:rFonts w:ascii="Times New Roman" w:hAnsi="Times New Roman" w:cs="Times New Roman"/>
                <w:bCs/>
                <w:kern w:val="32"/>
                <w:sz w:val="24"/>
                <w:szCs w:val="24"/>
              </w:rPr>
              <w:t xml:space="preserve"> </w:t>
            </w:r>
            <w:r w:rsidRPr="009D48A0">
              <w:rPr>
                <w:rFonts w:ascii="Times New Roman" w:hAnsi="Times New Roman" w:cs="Times New Roman"/>
                <w:sz w:val="24"/>
                <w:szCs w:val="24"/>
              </w:rPr>
              <w:t>044030098</w:t>
            </w:r>
          </w:p>
        </w:tc>
        <w:tc>
          <w:tcPr>
            <w:tcW w:w="5244" w:type="dxa"/>
            <w:gridSpan w:val="2"/>
          </w:tcPr>
          <w:p w:rsidR="004A652D" w:rsidRPr="009D48A0" w:rsidRDefault="004A652D" w:rsidP="00D628D0">
            <w:pPr>
              <w:pStyle w:val="Default"/>
              <w:rPr>
                <w:rFonts w:ascii="Times New Roman" w:hAnsi="Times New Roman" w:cs="Times New Roman"/>
              </w:rPr>
            </w:pPr>
          </w:p>
        </w:tc>
      </w:tr>
      <w:tr w:rsidR="004A652D" w:rsidRPr="009D48A0" w:rsidTr="00D628D0">
        <w:tc>
          <w:tcPr>
            <w:tcW w:w="5024" w:type="dxa"/>
            <w:gridSpan w:val="2"/>
          </w:tcPr>
          <w:p w:rsidR="004A652D" w:rsidRPr="009D48A0" w:rsidRDefault="004A652D" w:rsidP="00D628D0">
            <w:pPr>
              <w:pStyle w:val="ConsPlusNormal"/>
              <w:spacing w:line="276" w:lineRule="auto"/>
              <w:ind w:firstLine="0"/>
              <w:rPr>
                <w:rStyle w:val="af4"/>
                <w:rFonts w:ascii="Times New Roman" w:hAnsi="Times New Roman" w:cs="Times New Roman"/>
                <w:sz w:val="24"/>
                <w:szCs w:val="24"/>
              </w:rPr>
            </w:pPr>
            <w:r w:rsidRPr="009D48A0">
              <w:rPr>
                <w:rFonts w:ascii="Times New Roman" w:hAnsi="Times New Roman" w:cs="Times New Roman"/>
                <w:sz w:val="24"/>
                <w:szCs w:val="24"/>
              </w:rPr>
              <w:t xml:space="preserve">Адрес электронной почты: </w:t>
            </w:r>
            <w:hyperlink r:id="rId25" w:history="1">
              <w:r w:rsidRPr="009D48A0">
                <w:rPr>
                  <w:rStyle w:val="af4"/>
                  <w:rFonts w:ascii="Times New Roman" w:hAnsi="Times New Roman" w:cs="Times New Roman"/>
                  <w:sz w:val="24"/>
                  <w:szCs w:val="24"/>
                </w:rPr>
                <w:t>mku_thes@mail.ru</w:t>
              </w:r>
            </w:hyperlink>
          </w:p>
          <w:p w:rsidR="004A652D" w:rsidRPr="009D48A0" w:rsidRDefault="004A652D" w:rsidP="00D628D0">
            <w:pPr>
              <w:pStyle w:val="ConsPlusNormal"/>
              <w:spacing w:line="276" w:lineRule="auto"/>
              <w:ind w:firstLine="0"/>
              <w:rPr>
                <w:rFonts w:ascii="Times New Roman" w:hAnsi="Times New Roman" w:cs="Times New Roman"/>
                <w:sz w:val="24"/>
                <w:szCs w:val="24"/>
              </w:rPr>
            </w:pPr>
            <w:r w:rsidRPr="009D48A0">
              <w:rPr>
                <w:rFonts w:ascii="Times New Roman" w:hAnsi="Times New Roman" w:cs="Times New Roman"/>
                <w:sz w:val="24"/>
                <w:szCs w:val="24"/>
              </w:rPr>
              <w:t>Телефон:  +7 (813-63) 78442, 78771</w:t>
            </w:r>
          </w:p>
        </w:tc>
        <w:tc>
          <w:tcPr>
            <w:tcW w:w="5244" w:type="dxa"/>
            <w:gridSpan w:val="2"/>
          </w:tcPr>
          <w:p w:rsidR="004A652D" w:rsidRPr="009D48A0" w:rsidRDefault="004A652D" w:rsidP="00D628D0">
            <w:pPr>
              <w:pStyle w:val="ConsPlusNormal"/>
              <w:ind w:firstLine="0"/>
              <w:rPr>
                <w:rFonts w:ascii="Times New Roman" w:hAnsi="Times New Roman" w:cs="Times New Roman"/>
                <w:sz w:val="24"/>
                <w:szCs w:val="24"/>
              </w:rPr>
            </w:pPr>
          </w:p>
        </w:tc>
      </w:tr>
      <w:tr w:rsidR="004A652D" w:rsidRPr="009D48A0" w:rsidTr="00D628D0">
        <w:tc>
          <w:tcPr>
            <w:tcW w:w="4932" w:type="dxa"/>
          </w:tcPr>
          <w:p w:rsidR="004A652D" w:rsidRPr="009D48A0" w:rsidRDefault="004A652D" w:rsidP="00D628D0">
            <w:pPr>
              <w:pStyle w:val="ConsPlusNormal"/>
              <w:ind w:firstLine="0"/>
              <w:rPr>
                <w:rFonts w:ascii="Times New Roman" w:hAnsi="Times New Roman" w:cs="Times New Roman"/>
                <w:sz w:val="24"/>
                <w:szCs w:val="24"/>
              </w:rPr>
            </w:pPr>
            <w:r w:rsidRPr="009D48A0">
              <w:rPr>
                <w:rFonts w:ascii="Times New Roman" w:hAnsi="Times New Roman" w:cs="Times New Roman"/>
                <w:sz w:val="24"/>
                <w:szCs w:val="24"/>
              </w:rPr>
              <w:t>ЗАКАЗЧИК:</w:t>
            </w:r>
          </w:p>
        </w:tc>
        <w:tc>
          <w:tcPr>
            <w:tcW w:w="386" w:type="dxa"/>
            <w:gridSpan w:val="2"/>
          </w:tcPr>
          <w:p w:rsidR="004A652D" w:rsidRPr="009D48A0" w:rsidRDefault="004A652D" w:rsidP="00D628D0">
            <w:pPr>
              <w:pStyle w:val="ConsPlusNormal"/>
              <w:rPr>
                <w:rFonts w:ascii="Times New Roman" w:hAnsi="Times New Roman" w:cs="Times New Roman"/>
                <w:sz w:val="24"/>
                <w:szCs w:val="24"/>
              </w:rPr>
            </w:pPr>
          </w:p>
        </w:tc>
        <w:tc>
          <w:tcPr>
            <w:tcW w:w="4950" w:type="dxa"/>
          </w:tcPr>
          <w:p w:rsidR="004A652D" w:rsidRPr="009D48A0" w:rsidRDefault="004A652D" w:rsidP="00D628D0">
            <w:pPr>
              <w:pStyle w:val="ConsPlusNormal"/>
              <w:ind w:firstLine="0"/>
              <w:rPr>
                <w:rFonts w:ascii="Times New Roman" w:hAnsi="Times New Roman" w:cs="Times New Roman"/>
                <w:sz w:val="24"/>
                <w:szCs w:val="24"/>
              </w:rPr>
            </w:pPr>
            <w:r w:rsidRPr="009D48A0">
              <w:rPr>
                <w:rFonts w:ascii="Times New Roman" w:hAnsi="Times New Roman" w:cs="Times New Roman"/>
                <w:sz w:val="24"/>
                <w:szCs w:val="24"/>
              </w:rPr>
              <w:t>ИСПОЛНИТЕЛЬ:</w:t>
            </w:r>
          </w:p>
        </w:tc>
      </w:tr>
      <w:tr w:rsidR="004A652D" w:rsidRPr="009D48A0" w:rsidTr="00D628D0">
        <w:tc>
          <w:tcPr>
            <w:tcW w:w="4932" w:type="dxa"/>
          </w:tcPr>
          <w:p w:rsidR="004A652D" w:rsidRPr="009D48A0" w:rsidRDefault="004A652D" w:rsidP="00D628D0">
            <w:pPr>
              <w:rPr>
                <w:sz w:val="24"/>
                <w:szCs w:val="24"/>
              </w:rPr>
            </w:pPr>
            <w:r w:rsidRPr="009D48A0">
              <w:rPr>
                <w:sz w:val="24"/>
                <w:szCs w:val="24"/>
              </w:rPr>
              <w:t xml:space="preserve">Директор </w:t>
            </w:r>
          </w:p>
          <w:p w:rsidR="004A652D" w:rsidRPr="009D48A0" w:rsidRDefault="004A652D" w:rsidP="00D628D0">
            <w:pPr>
              <w:rPr>
                <w:sz w:val="24"/>
                <w:szCs w:val="24"/>
              </w:rPr>
            </w:pPr>
            <w:r w:rsidRPr="009D48A0">
              <w:rPr>
                <w:bCs/>
                <w:kern w:val="32"/>
                <w:sz w:val="24"/>
                <w:szCs w:val="24"/>
              </w:rPr>
              <w:t>МКУ ТХЭС</w:t>
            </w:r>
          </w:p>
        </w:tc>
        <w:tc>
          <w:tcPr>
            <w:tcW w:w="386" w:type="dxa"/>
            <w:gridSpan w:val="2"/>
          </w:tcPr>
          <w:p w:rsidR="004A652D" w:rsidRPr="009D48A0" w:rsidRDefault="004A652D" w:rsidP="00D628D0">
            <w:pPr>
              <w:pStyle w:val="ConsPlusNormal"/>
              <w:rPr>
                <w:rFonts w:ascii="Times New Roman" w:hAnsi="Times New Roman" w:cs="Times New Roman"/>
                <w:sz w:val="24"/>
                <w:szCs w:val="24"/>
              </w:rPr>
            </w:pPr>
          </w:p>
        </w:tc>
        <w:tc>
          <w:tcPr>
            <w:tcW w:w="4950" w:type="dxa"/>
          </w:tcPr>
          <w:p w:rsidR="004A652D" w:rsidRPr="009D48A0" w:rsidRDefault="004A652D" w:rsidP="00D628D0">
            <w:pPr>
              <w:pStyle w:val="Default"/>
              <w:rPr>
                <w:rFonts w:ascii="Times New Roman" w:hAnsi="Times New Roman" w:cs="Times New Roman"/>
              </w:rPr>
            </w:pPr>
          </w:p>
        </w:tc>
      </w:tr>
      <w:tr w:rsidR="004A652D" w:rsidRPr="009D48A0" w:rsidTr="00D628D0">
        <w:tc>
          <w:tcPr>
            <w:tcW w:w="4932" w:type="dxa"/>
          </w:tcPr>
          <w:p w:rsidR="004A652D" w:rsidRDefault="004A652D" w:rsidP="00D628D0">
            <w:pPr>
              <w:rPr>
                <w:sz w:val="24"/>
                <w:szCs w:val="24"/>
              </w:rPr>
            </w:pPr>
            <w:r w:rsidRPr="009D48A0">
              <w:rPr>
                <w:sz w:val="24"/>
                <w:szCs w:val="24"/>
              </w:rPr>
              <w:t>_________________/О.А. Малышев/</w:t>
            </w:r>
          </w:p>
          <w:p w:rsidR="004A652D" w:rsidRPr="009D48A0" w:rsidRDefault="004A652D" w:rsidP="00D628D0">
            <w:pPr>
              <w:rPr>
                <w:sz w:val="24"/>
                <w:szCs w:val="24"/>
              </w:rPr>
            </w:pPr>
            <w:r w:rsidRPr="004A652D">
              <w:rPr>
                <w:color w:val="808080" w:themeColor="background1" w:themeShade="80"/>
                <w:sz w:val="20"/>
                <w:szCs w:val="24"/>
              </w:rPr>
              <w:t>Электронная подпись</w:t>
            </w:r>
          </w:p>
        </w:tc>
        <w:tc>
          <w:tcPr>
            <w:tcW w:w="386" w:type="dxa"/>
            <w:gridSpan w:val="2"/>
          </w:tcPr>
          <w:p w:rsidR="004A652D" w:rsidRPr="009D48A0" w:rsidRDefault="004A652D" w:rsidP="00D628D0">
            <w:pPr>
              <w:pStyle w:val="ConsPlusNormal"/>
              <w:rPr>
                <w:rFonts w:ascii="Times New Roman" w:hAnsi="Times New Roman" w:cs="Times New Roman"/>
                <w:sz w:val="24"/>
                <w:szCs w:val="24"/>
              </w:rPr>
            </w:pPr>
          </w:p>
        </w:tc>
        <w:tc>
          <w:tcPr>
            <w:tcW w:w="4950" w:type="dxa"/>
          </w:tcPr>
          <w:p w:rsidR="004A652D" w:rsidRPr="009D48A0" w:rsidRDefault="004A652D" w:rsidP="00D628D0">
            <w:pPr>
              <w:pStyle w:val="ConsPlusNormal"/>
              <w:ind w:firstLine="0"/>
              <w:rPr>
                <w:rFonts w:ascii="Times New Roman" w:hAnsi="Times New Roman" w:cs="Times New Roman"/>
                <w:sz w:val="24"/>
                <w:szCs w:val="24"/>
              </w:rPr>
            </w:pPr>
            <w:r w:rsidRPr="009D48A0">
              <w:rPr>
                <w:rFonts w:ascii="Times New Roman" w:hAnsi="Times New Roman" w:cs="Times New Roman"/>
                <w:sz w:val="24"/>
                <w:szCs w:val="24"/>
              </w:rPr>
              <w:t>________________/</w:t>
            </w:r>
            <w:r w:rsidR="00CA6EE1" w:rsidRPr="009D48A0">
              <w:rPr>
                <w:rFonts w:ascii="Times New Roman" w:hAnsi="Times New Roman" w:cs="Times New Roman"/>
                <w:sz w:val="24"/>
                <w:szCs w:val="24"/>
              </w:rPr>
              <w:t xml:space="preserve"> </w:t>
            </w:r>
            <w:r w:rsidRPr="009D48A0">
              <w:rPr>
                <w:rFonts w:ascii="Times New Roman" w:hAnsi="Times New Roman" w:cs="Times New Roman"/>
                <w:sz w:val="24"/>
                <w:szCs w:val="24"/>
              </w:rPr>
              <w:t>/</w:t>
            </w:r>
          </w:p>
          <w:p w:rsidR="004A652D" w:rsidRPr="009D48A0" w:rsidRDefault="004A652D" w:rsidP="00D628D0">
            <w:pPr>
              <w:pStyle w:val="ConsPlusNormal"/>
              <w:ind w:firstLine="0"/>
              <w:rPr>
                <w:rFonts w:ascii="Times New Roman" w:hAnsi="Times New Roman" w:cs="Times New Roman"/>
                <w:sz w:val="24"/>
                <w:szCs w:val="24"/>
              </w:rPr>
            </w:pPr>
            <w:r>
              <w:rPr>
                <w:rFonts w:ascii="Times New Roman" w:hAnsi="Times New Roman" w:cs="Times New Roman"/>
                <w:color w:val="808080" w:themeColor="background1" w:themeShade="80"/>
                <w:szCs w:val="24"/>
              </w:rPr>
              <w:t xml:space="preserve">Электронная подпись </w:t>
            </w:r>
          </w:p>
        </w:tc>
      </w:tr>
    </w:tbl>
    <w:p w:rsidR="004A652D" w:rsidRDefault="004A652D" w:rsidP="004A652D">
      <w:pPr>
        <w:pStyle w:val="ConsPlusNormal"/>
        <w:ind w:left="1440" w:firstLine="0"/>
        <w:outlineLvl w:val="1"/>
        <w:rPr>
          <w:rFonts w:ascii="Times New Roman" w:hAnsi="Times New Roman" w:cs="Times New Roman"/>
          <w:sz w:val="24"/>
          <w:szCs w:val="24"/>
        </w:rPr>
      </w:pPr>
    </w:p>
    <w:p w:rsidR="004A652D" w:rsidRDefault="004A652D" w:rsidP="004A652D">
      <w:pPr>
        <w:pStyle w:val="ConsPlusNormal"/>
        <w:ind w:left="1440" w:firstLine="0"/>
        <w:outlineLvl w:val="1"/>
        <w:rPr>
          <w:rFonts w:ascii="Times New Roman" w:hAnsi="Times New Roman" w:cs="Times New Roman"/>
          <w:sz w:val="24"/>
          <w:szCs w:val="24"/>
        </w:rPr>
      </w:pPr>
    </w:p>
    <w:p w:rsidR="004A652D" w:rsidRPr="009D48A0" w:rsidRDefault="004A652D" w:rsidP="004A652D">
      <w:pPr>
        <w:pStyle w:val="ConsPlusNormal"/>
        <w:ind w:left="1440" w:firstLine="0"/>
        <w:outlineLvl w:val="1"/>
        <w:rPr>
          <w:rFonts w:ascii="Times New Roman" w:hAnsi="Times New Roman" w:cs="Times New Roman"/>
          <w:sz w:val="24"/>
          <w:szCs w:val="24"/>
        </w:rPr>
      </w:pPr>
    </w:p>
    <w:p w:rsidR="0065353A" w:rsidRPr="009D48A0" w:rsidRDefault="0065353A" w:rsidP="001937E1">
      <w:pPr>
        <w:pStyle w:val="ConsPlusNormal"/>
        <w:jc w:val="right"/>
        <w:outlineLvl w:val="1"/>
        <w:rPr>
          <w:rFonts w:ascii="Times New Roman" w:hAnsi="Times New Roman" w:cs="Times New Roman"/>
          <w:sz w:val="24"/>
          <w:szCs w:val="24"/>
        </w:rPr>
      </w:pPr>
    </w:p>
    <w:p w:rsidR="0065353A" w:rsidRPr="009D48A0" w:rsidRDefault="0065353A" w:rsidP="001937E1">
      <w:pPr>
        <w:pStyle w:val="ConsPlusNormal"/>
        <w:jc w:val="right"/>
        <w:outlineLvl w:val="1"/>
        <w:rPr>
          <w:rFonts w:ascii="Times New Roman" w:hAnsi="Times New Roman" w:cs="Times New Roman"/>
          <w:sz w:val="24"/>
          <w:szCs w:val="24"/>
        </w:rPr>
      </w:pPr>
    </w:p>
    <w:p w:rsidR="0065353A" w:rsidRPr="009D48A0" w:rsidRDefault="0065353A" w:rsidP="001937E1">
      <w:pPr>
        <w:pStyle w:val="ConsPlusNormal"/>
        <w:jc w:val="right"/>
        <w:outlineLvl w:val="1"/>
        <w:rPr>
          <w:rFonts w:ascii="Times New Roman" w:hAnsi="Times New Roman" w:cs="Times New Roman"/>
          <w:sz w:val="24"/>
          <w:szCs w:val="24"/>
        </w:rPr>
      </w:pPr>
    </w:p>
    <w:p w:rsidR="0065353A" w:rsidRPr="009D48A0" w:rsidRDefault="0065353A" w:rsidP="001937E1">
      <w:pPr>
        <w:pStyle w:val="ConsPlusNormal"/>
        <w:jc w:val="right"/>
        <w:outlineLvl w:val="1"/>
        <w:rPr>
          <w:rFonts w:ascii="Times New Roman" w:hAnsi="Times New Roman" w:cs="Times New Roman"/>
          <w:sz w:val="24"/>
          <w:szCs w:val="24"/>
        </w:rPr>
      </w:pPr>
    </w:p>
    <w:p w:rsidR="006A1E98" w:rsidRPr="009D48A0" w:rsidRDefault="006A1E98" w:rsidP="001937E1">
      <w:pPr>
        <w:pStyle w:val="ConsPlusNormal"/>
        <w:jc w:val="right"/>
        <w:outlineLvl w:val="1"/>
        <w:rPr>
          <w:rFonts w:ascii="Times New Roman" w:hAnsi="Times New Roman" w:cs="Times New Roman"/>
          <w:sz w:val="24"/>
          <w:szCs w:val="24"/>
        </w:rPr>
      </w:pPr>
    </w:p>
    <w:p w:rsidR="009D48A0" w:rsidRPr="009D48A0" w:rsidRDefault="009D48A0" w:rsidP="001937E1">
      <w:pPr>
        <w:pStyle w:val="ConsPlusNormal"/>
        <w:jc w:val="right"/>
        <w:outlineLvl w:val="1"/>
        <w:rPr>
          <w:rFonts w:ascii="Times New Roman" w:hAnsi="Times New Roman" w:cs="Times New Roman"/>
          <w:sz w:val="24"/>
          <w:szCs w:val="24"/>
        </w:rPr>
      </w:pPr>
    </w:p>
    <w:p w:rsidR="009D48A0" w:rsidRPr="009D48A0" w:rsidRDefault="009D48A0" w:rsidP="001937E1">
      <w:pPr>
        <w:pStyle w:val="ConsPlusNormal"/>
        <w:jc w:val="right"/>
        <w:outlineLvl w:val="1"/>
        <w:rPr>
          <w:rFonts w:ascii="Times New Roman" w:hAnsi="Times New Roman" w:cs="Times New Roman"/>
          <w:sz w:val="24"/>
          <w:szCs w:val="24"/>
        </w:rPr>
      </w:pPr>
    </w:p>
    <w:p w:rsidR="009D48A0" w:rsidRPr="009D48A0" w:rsidRDefault="009D48A0" w:rsidP="001937E1">
      <w:pPr>
        <w:pStyle w:val="ConsPlusNormal"/>
        <w:jc w:val="right"/>
        <w:outlineLvl w:val="1"/>
        <w:rPr>
          <w:rFonts w:ascii="Times New Roman" w:hAnsi="Times New Roman" w:cs="Times New Roman"/>
          <w:sz w:val="24"/>
          <w:szCs w:val="24"/>
        </w:rPr>
      </w:pPr>
    </w:p>
    <w:p w:rsidR="009D48A0" w:rsidRPr="009D48A0" w:rsidRDefault="009D48A0" w:rsidP="001937E1">
      <w:pPr>
        <w:pStyle w:val="ConsPlusNormal"/>
        <w:jc w:val="right"/>
        <w:outlineLvl w:val="1"/>
        <w:rPr>
          <w:rFonts w:ascii="Times New Roman" w:hAnsi="Times New Roman" w:cs="Times New Roman"/>
          <w:sz w:val="24"/>
          <w:szCs w:val="24"/>
        </w:rPr>
      </w:pPr>
    </w:p>
    <w:p w:rsidR="009D48A0" w:rsidRDefault="009D48A0" w:rsidP="001937E1">
      <w:pPr>
        <w:pStyle w:val="ConsPlusNormal"/>
        <w:jc w:val="right"/>
        <w:outlineLvl w:val="1"/>
        <w:rPr>
          <w:rFonts w:ascii="Times New Roman" w:hAnsi="Times New Roman" w:cs="Times New Roman"/>
        </w:rPr>
      </w:pPr>
    </w:p>
    <w:p w:rsidR="006A1E98" w:rsidRDefault="006A1E98" w:rsidP="001937E1">
      <w:pPr>
        <w:pStyle w:val="ConsPlusNormal"/>
        <w:jc w:val="right"/>
        <w:outlineLvl w:val="1"/>
        <w:rPr>
          <w:rFonts w:ascii="Times New Roman" w:hAnsi="Times New Roman" w:cs="Times New Roman"/>
        </w:rPr>
      </w:pPr>
    </w:p>
    <w:p w:rsidR="00D66BF4" w:rsidRDefault="00D66BF4" w:rsidP="001937E1">
      <w:pPr>
        <w:pStyle w:val="ConsPlusNormal"/>
        <w:jc w:val="right"/>
        <w:outlineLvl w:val="1"/>
        <w:rPr>
          <w:rFonts w:ascii="Times New Roman" w:hAnsi="Times New Roman" w:cs="Times New Roman"/>
        </w:rPr>
      </w:pPr>
    </w:p>
    <w:p w:rsidR="00D66BF4" w:rsidRDefault="00D66BF4" w:rsidP="001937E1">
      <w:pPr>
        <w:pStyle w:val="ConsPlusNormal"/>
        <w:jc w:val="right"/>
        <w:outlineLvl w:val="1"/>
        <w:rPr>
          <w:rFonts w:ascii="Times New Roman" w:hAnsi="Times New Roman" w:cs="Times New Roman"/>
        </w:rPr>
      </w:pPr>
    </w:p>
    <w:p w:rsidR="00D66BF4" w:rsidRDefault="00D66BF4" w:rsidP="001937E1">
      <w:pPr>
        <w:pStyle w:val="ConsPlusNormal"/>
        <w:jc w:val="right"/>
        <w:outlineLvl w:val="1"/>
        <w:rPr>
          <w:rFonts w:ascii="Times New Roman" w:hAnsi="Times New Roman" w:cs="Times New Roman"/>
        </w:rPr>
      </w:pPr>
    </w:p>
    <w:p w:rsidR="00D66BF4" w:rsidRDefault="00D66BF4" w:rsidP="001937E1">
      <w:pPr>
        <w:pStyle w:val="ConsPlusNormal"/>
        <w:jc w:val="right"/>
        <w:outlineLvl w:val="1"/>
        <w:rPr>
          <w:rFonts w:ascii="Times New Roman" w:hAnsi="Times New Roman" w:cs="Times New Roman"/>
        </w:rPr>
      </w:pPr>
    </w:p>
    <w:p w:rsidR="00D66BF4" w:rsidRDefault="00D66BF4" w:rsidP="001937E1">
      <w:pPr>
        <w:pStyle w:val="ConsPlusNormal"/>
        <w:jc w:val="right"/>
        <w:outlineLvl w:val="1"/>
        <w:rPr>
          <w:rFonts w:ascii="Times New Roman" w:hAnsi="Times New Roman" w:cs="Times New Roman"/>
        </w:rPr>
      </w:pPr>
    </w:p>
    <w:p w:rsidR="00D66BF4" w:rsidRDefault="00D66BF4" w:rsidP="001937E1">
      <w:pPr>
        <w:pStyle w:val="ConsPlusNormal"/>
        <w:jc w:val="right"/>
        <w:outlineLvl w:val="1"/>
        <w:rPr>
          <w:rFonts w:ascii="Times New Roman" w:hAnsi="Times New Roman" w:cs="Times New Roman"/>
        </w:rPr>
      </w:pPr>
    </w:p>
    <w:p w:rsidR="00D66BF4" w:rsidRDefault="00D66BF4" w:rsidP="001937E1">
      <w:pPr>
        <w:pStyle w:val="ConsPlusNormal"/>
        <w:jc w:val="right"/>
        <w:outlineLvl w:val="1"/>
        <w:rPr>
          <w:rFonts w:ascii="Times New Roman" w:hAnsi="Times New Roman" w:cs="Times New Roman"/>
        </w:rPr>
      </w:pPr>
    </w:p>
    <w:p w:rsidR="00D66BF4" w:rsidRDefault="00D66BF4" w:rsidP="001937E1">
      <w:pPr>
        <w:pStyle w:val="ConsPlusNormal"/>
        <w:jc w:val="right"/>
        <w:outlineLvl w:val="1"/>
        <w:rPr>
          <w:rFonts w:ascii="Times New Roman" w:hAnsi="Times New Roman" w:cs="Times New Roman"/>
        </w:rPr>
      </w:pPr>
    </w:p>
    <w:p w:rsidR="00D66BF4" w:rsidRDefault="00D66BF4" w:rsidP="001937E1">
      <w:pPr>
        <w:pStyle w:val="ConsPlusNormal"/>
        <w:jc w:val="right"/>
        <w:outlineLvl w:val="1"/>
        <w:rPr>
          <w:rFonts w:ascii="Times New Roman" w:hAnsi="Times New Roman" w:cs="Times New Roman"/>
        </w:rPr>
      </w:pPr>
    </w:p>
    <w:p w:rsidR="00D66BF4" w:rsidRDefault="00D66BF4" w:rsidP="001937E1">
      <w:pPr>
        <w:pStyle w:val="ConsPlusNormal"/>
        <w:jc w:val="right"/>
        <w:outlineLvl w:val="1"/>
        <w:rPr>
          <w:rFonts w:ascii="Times New Roman" w:hAnsi="Times New Roman" w:cs="Times New Roman"/>
        </w:rPr>
      </w:pPr>
    </w:p>
    <w:p w:rsidR="00D66BF4" w:rsidRDefault="00D66BF4" w:rsidP="001937E1">
      <w:pPr>
        <w:pStyle w:val="ConsPlusNormal"/>
        <w:jc w:val="right"/>
        <w:outlineLvl w:val="1"/>
        <w:rPr>
          <w:rFonts w:ascii="Times New Roman" w:hAnsi="Times New Roman" w:cs="Times New Roman"/>
        </w:rPr>
      </w:pPr>
    </w:p>
    <w:p w:rsidR="00D66BF4" w:rsidRDefault="00D66BF4" w:rsidP="001937E1">
      <w:pPr>
        <w:pStyle w:val="ConsPlusNormal"/>
        <w:jc w:val="right"/>
        <w:outlineLvl w:val="1"/>
        <w:rPr>
          <w:rFonts w:ascii="Times New Roman" w:hAnsi="Times New Roman" w:cs="Times New Roman"/>
        </w:rPr>
      </w:pPr>
    </w:p>
    <w:p w:rsidR="00D66BF4" w:rsidRDefault="00D66BF4" w:rsidP="001937E1">
      <w:pPr>
        <w:pStyle w:val="ConsPlusNormal"/>
        <w:jc w:val="right"/>
        <w:outlineLvl w:val="1"/>
        <w:rPr>
          <w:rFonts w:ascii="Times New Roman" w:hAnsi="Times New Roman" w:cs="Times New Roman"/>
        </w:rPr>
      </w:pPr>
    </w:p>
    <w:p w:rsidR="00D66BF4" w:rsidRDefault="00D66BF4" w:rsidP="001937E1">
      <w:pPr>
        <w:pStyle w:val="ConsPlusNormal"/>
        <w:jc w:val="right"/>
        <w:outlineLvl w:val="1"/>
        <w:rPr>
          <w:rFonts w:ascii="Times New Roman" w:hAnsi="Times New Roman" w:cs="Times New Roman"/>
        </w:rPr>
      </w:pPr>
    </w:p>
    <w:p w:rsidR="00D66BF4" w:rsidRDefault="00D66BF4" w:rsidP="001937E1">
      <w:pPr>
        <w:pStyle w:val="ConsPlusNormal"/>
        <w:jc w:val="right"/>
        <w:outlineLvl w:val="1"/>
        <w:rPr>
          <w:rFonts w:ascii="Times New Roman" w:hAnsi="Times New Roman" w:cs="Times New Roman"/>
        </w:rPr>
      </w:pPr>
    </w:p>
    <w:p w:rsidR="00D66BF4" w:rsidRDefault="00D66BF4" w:rsidP="001937E1">
      <w:pPr>
        <w:pStyle w:val="ConsPlusNormal"/>
        <w:jc w:val="right"/>
        <w:outlineLvl w:val="1"/>
        <w:rPr>
          <w:rFonts w:ascii="Times New Roman" w:hAnsi="Times New Roman" w:cs="Times New Roman"/>
        </w:rPr>
      </w:pPr>
    </w:p>
    <w:p w:rsidR="00AE644C" w:rsidRDefault="00AE644C" w:rsidP="001937E1">
      <w:pPr>
        <w:pStyle w:val="ConsPlusNormal"/>
        <w:jc w:val="right"/>
        <w:outlineLvl w:val="1"/>
        <w:rPr>
          <w:rFonts w:ascii="Times New Roman" w:hAnsi="Times New Roman" w:cs="Times New Roman"/>
        </w:rPr>
      </w:pPr>
    </w:p>
    <w:p w:rsidR="00AE644C" w:rsidRDefault="00AE644C" w:rsidP="001937E1">
      <w:pPr>
        <w:pStyle w:val="ConsPlusNormal"/>
        <w:jc w:val="right"/>
        <w:outlineLvl w:val="1"/>
        <w:rPr>
          <w:rFonts w:ascii="Times New Roman" w:hAnsi="Times New Roman" w:cs="Times New Roman"/>
        </w:rPr>
      </w:pPr>
    </w:p>
    <w:p w:rsidR="00AE644C" w:rsidRDefault="00AE644C" w:rsidP="001937E1">
      <w:pPr>
        <w:pStyle w:val="ConsPlusNormal"/>
        <w:jc w:val="right"/>
        <w:outlineLvl w:val="1"/>
        <w:rPr>
          <w:rFonts w:ascii="Times New Roman" w:hAnsi="Times New Roman" w:cs="Times New Roman"/>
        </w:rPr>
      </w:pPr>
    </w:p>
    <w:p w:rsidR="00D66BF4" w:rsidRDefault="00D66BF4" w:rsidP="001937E1">
      <w:pPr>
        <w:pStyle w:val="ConsPlusNormal"/>
        <w:jc w:val="right"/>
        <w:outlineLvl w:val="1"/>
        <w:rPr>
          <w:rFonts w:ascii="Times New Roman" w:hAnsi="Times New Roman" w:cs="Times New Roman"/>
        </w:rPr>
      </w:pPr>
    </w:p>
    <w:p w:rsidR="00405483" w:rsidRPr="00716AAC" w:rsidRDefault="00405483" w:rsidP="001937E1">
      <w:pPr>
        <w:pStyle w:val="ConsPlusNormal"/>
        <w:jc w:val="right"/>
        <w:outlineLvl w:val="1"/>
        <w:rPr>
          <w:rFonts w:ascii="Times New Roman" w:hAnsi="Times New Roman" w:cs="Times New Roman"/>
          <w:sz w:val="24"/>
          <w:szCs w:val="24"/>
        </w:rPr>
      </w:pPr>
      <w:r w:rsidRPr="00716AAC">
        <w:rPr>
          <w:rFonts w:ascii="Times New Roman" w:hAnsi="Times New Roman" w:cs="Times New Roman"/>
          <w:sz w:val="24"/>
          <w:szCs w:val="24"/>
        </w:rPr>
        <w:lastRenderedPageBreak/>
        <w:t>Приложение №1</w:t>
      </w:r>
    </w:p>
    <w:p w:rsidR="00405483" w:rsidRPr="00716AAC" w:rsidRDefault="00405483" w:rsidP="001937E1">
      <w:pPr>
        <w:pStyle w:val="ConsPlusNormal"/>
        <w:jc w:val="right"/>
        <w:rPr>
          <w:rFonts w:ascii="Times New Roman" w:hAnsi="Times New Roman" w:cs="Times New Roman"/>
        </w:rPr>
      </w:pPr>
      <w:r w:rsidRPr="00716AAC">
        <w:rPr>
          <w:rFonts w:ascii="Times New Roman" w:hAnsi="Times New Roman" w:cs="Times New Roman"/>
        </w:rPr>
        <w:t>к муниципальному контракту</w:t>
      </w:r>
    </w:p>
    <w:p w:rsidR="00D66BF4" w:rsidRDefault="00405483" w:rsidP="00D66BF4">
      <w:pPr>
        <w:pStyle w:val="ConsPlusNormal"/>
        <w:jc w:val="right"/>
        <w:rPr>
          <w:rFonts w:ascii="Times New Roman" w:hAnsi="Times New Roman" w:cs="Times New Roman"/>
        </w:rPr>
      </w:pPr>
      <w:r w:rsidRPr="00716AAC">
        <w:rPr>
          <w:rFonts w:ascii="Times New Roman" w:hAnsi="Times New Roman" w:cs="Times New Roman"/>
        </w:rPr>
        <w:t xml:space="preserve">на оказание услуг по техническому обслуживанию </w:t>
      </w:r>
    </w:p>
    <w:p w:rsidR="00405483" w:rsidRPr="00716AAC" w:rsidRDefault="00D66BF4" w:rsidP="00D66BF4">
      <w:pPr>
        <w:pStyle w:val="ConsPlusNormal"/>
        <w:jc w:val="right"/>
        <w:rPr>
          <w:rFonts w:ascii="Times New Roman" w:hAnsi="Times New Roman" w:cs="Times New Roman"/>
        </w:rPr>
      </w:pPr>
      <w:r>
        <w:rPr>
          <w:rFonts w:ascii="Times New Roman" w:hAnsi="Times New Roman" w:cs="Times New Roman"/>
        </w:rPr>
        <w:t>автогрейдера АГ-140</w:t>
      </w:r>
    </w:p>
    <w:p w:rsidR="00405483" w:rsidRPr="00716AAC" w:rsidRDefault="00405483" w:rsidP="001937E1">
      <w:pPr>
        <w:pStyle w:val="ConsPlusNormal"/>
        <w:jc w:val="right"/>
        <w:rPr>
          <w:rFonts w:ascii="Times New Roman" w:hAnsi="Times New Roman" w:cs="Times New Roman"/>
        </w:rPr>
      </w:pPr>
      <w:r w:rsidRPr="00716AAC">
        <w:rPr>
          <w:rFonts w:ascii="Times New Roman" w:hAnsi="Times New Roman" w:cs="Times New Roman"/>
        </w:rPr>
        <w:t xml:space="preserve">от </w:t>
      </w:r>
      <w:r w:rsidR="00CA6EE1">
        <w:rPr>
          <w:rFonts w:ascii="Times New Roman" w:hAnsi="Times New Roman" w:cs="Times New Roman"/>
        </w:rPr>
        <w:t>«</w:t>
      </w:r>
      <w:r w:rsidR="009A1706">
        <w:rPr>
          <w:rFonts w:ascii="Times New Roman" w:hAnsi="Times New Roman" w:cs="Times New Roman"/>
        </w:rPr>
        <w:t xml:space="preserve">» </w:t>
      </w:r>
      <w:r w:rsidR="009A3B5E">
        <w:rPr>
          <w:rFonts w:ascii="Times New Roman" w:hAnsi="Times New Roman" w:cs="Times New Roman"/>
        </w:rPr>
        <w:t xml:space="preserve"> мая </w:t>
      </w:r>
      <w:r w:rsidR="00AE644C">
        <w:rPr>
          <w:rFonts w:ascii="Times New Roman" w:hAnsi="Times New Roman" w:cs="Times New Roman"/>
        </w:rPr>
        <w:t xml:space="preserve"> 2026</w:t>
      </w:r>
      <w:r w:rsidRPr="00716AAC">
        <w:rPr>
          <w:rFonts w:ascii="Times New Roman" w:hAnsi="Times New Roman" w:cs="Times New Roman"/>
        </w:rPr>
        <w:t xml:space="preserve"> г.</w:t>
      </w:r>
    </w:p>
    <w:p w:rsidR="00405483" w:rsidRPr="004A652D" w:rsidRDefault="0065353A" w:rsidP="001937E1">
      <w:pPr>
        <w:pStyle w:val="ConsPlusNormal"/>
        <w:jc w:val="right"/>
        <w:rPr>
          <w:rFonts w:ascii="Times New Roman" w:hAnsi="Times New Roman" w:cs="Times New Roman"/>
        </w:rPr>
      </w:pPr>
      <w:r w:rsidRPr="004A652D">
        <w:rPr>
          <w:rFonts w:ascii="Times New Roman" w:hAnsi="Times New Roman" w:cs="Times New Roman"/>
        </w:rPr>
        <w:t>№</w:t>
      </w:r>
    </w:p>
    <w:p w:rsidR="00405483" w:rsidRPr="00716AAC" w:rsidRDefault="00405483" w:rsidP="001937E1">
      <w:pPr>
        <w:pStyle w:val="ConsPlusNormal"/>
        <w:jc w:val="both"/>
        <w:rPr>
          <w:rFonts w:ascii="Times New Roman" w:hAnsi="Times New Roman" w:cs="Times New Roman"/>
        </w:rPr>
      </w:pPr>
    </w:p>
    <w:p w:rsidR="00716AAC" w:rsidRPr="00613310" w:rsidRDefault="00716AAC" w:rsidP="001937E1">
      <w:pPr>
        <w:pStyle w:val="ConsPlusNormal"/>
        <w:jc w:val="both"/>
        <w:rPr>
          <w:rFonts w:ascii="Times New Roman" w:hAnsi="Times New Roman" w:cs="Times New Roman"/>
          <w:sz w:val="24"/>
          <w:szCs w:val="24"/>
        </w:rPr>
      </w:pPr>
    </w:p>
    <w:p w:rsidR="00716AAC" w:rsidRPr="00613310" w:rsidRDefault="00716AAC" w:rsidP="001937E1">
      <w:pPr>
        <w:pStyle w:val="ConsPlusNormal"/>
        <w:jc w:val="both"/>
        <w:rPr>
          <w:rFonts w:ascii="Times New Roman" w:hAnsi="Times New Roman" w:cs="Times New Roman"/>
          <w:sz w:val="24"/>
          <w:szCs w:val="24"/>
        </w:rPr>
      </w:pPr>
    </w:p>
    <w:p w:rsidR="00716AAC" w:rsidRDefault="00716AAC" w:rsidP="00716AAC">
      <w:pPr>
        <w:autoSpaceDE w:val="0"/>
        <w:autoSpaceDN w:val="0"/>
        <w:adjustRightInd w:val="0"/>
        <w:ind w:left="-567" w:right="-284"/>
        <w:jc w:val="center"/>
        <w:rPr>
          <w:b/>
          <w:bCs/>
          <w:kern w:val="32"/>
          <w:sz w:val="24"/>
          <w:szCs w:val="24"/>
          <w:lang w:eastAsia="ar-SA"/>
        </w:rPr>
      </w:pPr>
      <w:bookmarkStart w:id="37" w:name="P1294"/>
      <w:bookmarkEnd w:id="37"/>
      <w:r w:rsidRPr="00613310">
        <w:rPr>
          <w:b/>
          <w:bCs/>
          <w:kern w:val="32"/>
          <w:sz w:val="24"/>
          <w:szCs w:val="24"/>
          <w:lang w:eastAsia="ar-SA"/>
        </w:rPr>
        <w:t>Описание объекта закупки</w:t>
      </w:r>
    </w:p>
    <w:p w:rsidR="00613310" w:rsidRDefault="00613310" w:rsidP="00613310">
      <w:pPr>
        <w:pStyle w:val="afb"/>
        <w:numPr>
          <w:ilvl w:val="0"/>
          <w:numId w:val="35"/>
        </w:numPr>
        <w:autoSpaceDN w:val="0"/>
        <w:rPr>
          <w:sz w:val="24"/>
          <w:szCs w:val="24"/>
        </w:rPr>
      </w:pPr>
      <w:r w:rsidRPr="00613310">
        <w:rPr>
          <w:sz w:val="24"/>
          <w:szCs w:val="24"/>
        </w:rPr>
        <w:t>Объект</w:t>
      </w:r>
      <w:r w:rsidRPr="00613310">
        <w:rPr>
          <w:spacing w:val="-3"/>
          <w:sz w:val="24"/>
          <w:szCs w:val="24"/>
        </w:rPr>
        <w:t xml:space="preserve"> </w:t>
      </w:r>
      <w:r w:rsidRPr="00613310">
        <w:rPr>
          <w:sz w:val="24"/>
          <w:szCs w:val="24"/>
        </w:rPr>
        <w:t xml:space="preserve">закупки: Оказание услуг по техническому обслуживанию автогрейдера АГ-140. </w:t>
      </w:r>
    </w:p>
    <w:tbl>
      <w:tblPr>
        <w:tblStyle w:val="a8"/>
        <w:tblW w:w="10065" w:type="dxa"/>
        <w:tblInd w:w="-34" w:type="dxa"/>
        <w:tblLayout w:type="fixed"/>
        <w:tblLook w:val="04A0" w:firstRow="1" w:lastRow="0" w:firstColumn="1" w:lastColumn="0" w:noHBand="0" w:noVBand="1"/>
      </w:tblPr>
      <w:tblGrid>
        <w:gridCol w:w="851"/>
        <w:gridCol w:w="3119"/>
        <w:gridCol w:w="2693"/>
        <w:gridCol w:w="1843"/>
        <w:gridCol w:w="1559"/>
      </w:tblGrid>
      <w:tr w:rsidR="00613310" w:rsidRPr="009C26B2" w:rsidTr="00DA467C">
        <w:tc>
          <w:tcPr>
            <w:tcW w:w="851" w:type="dxa"/>
            <w:tcBorders>
              <w:top w:val="single" w:sz="4" w:space="0" w:color="auto"/>
              <w:left w:val="single" w:sz="4" w:space="0" w:color="auto"/>
              <w:bottom w:val="single" w:sz="4" w:space="0" w:color="auto"/>
              <w:right w:val="single" w:sz="4" w:space="0" w:color="auto"/>
            </w:tcBorders>
            <w:hideMark/>
          </w:tcPr>
          <w:p w:rsidR="00613310" w:rsidRPr="009C26B2" w:rsidRDefault="00DA467C" w:rsidP="00DA467C">
            <w:pPr>
              <w:ind w:firstLine="0"/>
              <w:rPr>
                <w:b/>
                <w:sz w:val="24"/>
                <w:szCs w:val="24"/>
              </w:rPr>
            </w:pPr>
            <w:r>
              <w:rPr>
                <w:b/>
                <w:sz w:val="24"/>
                <w:szCs w:val="24"/>
              </w:rPr>
              <w:t>№</w:t>
            </w:r>
            <w:proofErr w:type="gramStart"/>
            <w:r>
              <w:rPr>
                <w:b/>
                <w:sz w:val="24"/>
                <w:szCs w:val="24"/>
              </w:rPr>
              <w:t>п</w:t>
            </w:r>
            <w:proofErr w:type="gramEnd"/>
            <w:r>
              <w:rPr>
                <w:b/>
                <w:sz w:val="24"/>
                <w:szCs w:val="24"/>
              </w:rPr>
              <w:t>/п</w:t>
            </w:r>
          </w:p>
        </w:tc>
        <w:tc>
          <w:tcPr>
            <w:tcW w:w="3119" w:type="dxa"/>
            <w:tcBorders>
              <w:top w:val="single" w:sz="4" w:space="0" w:color="auto"/>
              <w:left w:val="single" w:sz="4" w:space="0" w:color="auto"/>
              <w:bottom w:val="single" w:sz="4" w:space="0" w:color="auto"/>
              <w:right w:val="single" w:sz="4" w:space="0" w:color="auto"/>
            </w:tcBorders>
            <w:hideMark/>
          </w:tcPr>
          <w:p w:rsidR="00613310" w:rsidRPr="009C26B2" w:rsidRDefault="00613310" w:rsidP="00DA467C">
            <w:pPr>
              <w:jc w:val="center"/>
              <w:rPr>
                <w:b/>
                <w:sz w:val="24"/>
                <w:szCs w:val="24"/>
              </w:rPr>
            </w:pPr>
            <w:r w:rsidRPr="009C26B2">
              <w:rPr>
                <w:b/>
                <w:sz w:val="24"/>
                <w:szCs w:val="24"/>
              </w:rPr>
              <w:t>КТРУ</w:t>
            </w:r>
          </w:p>
        </w:tc>
        <w:tc>
          <w:tcPr>
            <w:tcW w:w="2693" w:type="dxa"/>
            <w:tcBorders>
              <w:top w:val="single" w:sz="4" w:space="0" w:color="auto"/>
              <w:left w:val="single" w:sz="4" w:space="0" w:color="auto"/>
              <w:bottom w:val="single" w:sz="4" w:space="0" w:color="auto"/>
              <w:right w:val="single" w:sz="4" w:space="0" w:color="auto"/>
            </w:tcBorders>
            <w:hideMark/>
          </w:tcPr>
          <w:p w:rsidR="00613310" w:rsidRPr="009C26B2" w:rsidRDefault="00613310" w:rsidP="00DA467C">
            <w:pPr>
              <w:ind w:firstLine="33"/>
              <w:jc w:val="center"/>
              <w:rPr>
                <w:b/>
                <w:sz w:val="24"/>
                <w:szCs w:val="24"/>
              </w:rPr>
            </w:pPr>
            <w:r w:rsidRPr="009C26B2">
              <w:rPr>
                <w:b/>
                <w:sz w:val="24"/>
                <w:szCs w:val="24"/>
              </w:rPr>
              <w:t>ОКПД 2</w:t>
            </w:r>
          </w:p>
        </w:tc>
        <w:tc>
          <w:tcPr>
            <w:tcW w:w="1843" w:type="dxa"/>
            <w:tcBorders>
              <w:top w:val="single" w:sz="4" w:space="0" w:color="auto"/>
              <w:left w:val="single" w:sz="4" w:space="0" w:color="auto"/>
              <w:bottom w:val="single" w:sz="4" w:space="0" w:color="auto"/>
              <w:right w:val="single" w:sz="4" w:space="0" w:color="auto"/>
            </w:tcBorders>
            <w:hideMark/>
          </w:tcPr>
          <w:p w:rsidR="00613310" w:rsidRPr="009C26B2" w:rsidRDefault="00613310" w:rsidP="00DA467C">
            <w:pPr>
              <w:ind w:firstLine="0"/>
              <w:jc w:val="center"/>
              <w:rPr>
                <w:b/>
                <w:sz w:val="24"/>
                <w:szCs w:val="24"/>
              </w:rPr>
            </w:pPr>
            <w:r w:rsidRPr="009C26B2">
              <w:rPr>
                <w:b/>
                <w:sz w:val="24"/>
                <w:szCs w:val="24"/>
              </w:rPr>
              <w:t>Единица измерения</w:t>
            </w:r>
          </w:p>
        </w:tc>
        <w:tc>
          <w:tcPr>
            <w:tcW w:w="1559" w:type="dxa"/>
            <w:tcBorders>
              <w:top w:val="single" w:sz="4" w:space="0" w:color="auto"/>
              <w:left w:val="single" w:sz="4" w:space="0" w:color="auto"/>
              <w:bottom w:val="single" w:sz="4" w:space="0" w:color="auto"/>
              <w:right w:val="single" w:sz="4" w:space="0" w:color="auto"/>
            </w:tcBorders>
            <w:hideMark/>
          </w:tcPr>
          <w:p w:rsidR="00613310" w:rsidRPr="009C26B2" w:rsidRDefault="00613310" w:rsidP="00DA467C">
            <w:pPr>
              <w:ind w:firstLine="0"/>
              <w:jc w:val="left"/>
              <w:rPr>
                <w:b/>
                <w:sz w:val="24"/>
                <w:szCs w:val="24"/>
              </w:rPr>
            </w:pPr>
            <w:r w:rsidRPr="009C26B2">
              <w:rPr>
                <w:b/>
                <w:sz w:val="24"/>
                <w:szCs w:val="24"/>
              </w:rPr>
              <w:t>Количество</w:t>
            </w:r>
          </w:p>
        </w:tc>
      </w:tr>
      <w:tr w:rsidR="00613310" w:rsidRPr="009C26B2" w:rsidTr="00DA467C">
        <w:trPr>
          <w:trHeight w:val="641"/>
        </w:trPr>
        <w:tc>
          <w:tcPr>
            <w:tcW w:w="851" w:type="dxa"/>
            <w:tcBorders>
              <w:top w:val="single" w:sz="4" w:space="0" w:color="auto"/>
              <w:left w:val="single" w:sz="4" w:space="0" w:color="auto"/>
              <w:bottom w:val="single" w:sz="4" w:space="0" w:color="auto"/>
              <w:right w:val="single" w:sz="4" w:space="0" w:color="auto"/>
            </w:tcBorders>
            <w:hideMark/>
          </w:tcPr>
          <w:p w:rsidR="00DA467C" w:rsidRPr="00DA467C" w:rsidRDefault="00DA467C" w:rsidP="00DA467C">
            <w:pPr>
              <w:pStyle w:val="afb"/>
              <w:numPr>
                <w:ilvl w:val="0"/>
                <w:numId w:val="38"/>
              </w:numPr>
              <w:rPr>
                <w:sz w:val="24"/>
                <w:szCs w:val="24"/>
              </w:rPr>
            </w:pPr>
          </w:p>
          <w:p w:rsidR="00613310" w:rsidRPr="00DA467C" w:rsidRDefault="00613310" w:rsidP="00DA467C">
            <w:pPr>
              <w:ind w:left="-984"/>
              <w:rPr>
                <w:sz w:val="24"/>
                <w:szCs w:val="24"/>
              </w:rPr>
            </w:pPr>
          </w:p>
        </w:tc>
        <w:tc>
          <w:tcPr>
            <w:tcW w:w="3119" w:type="dxa"/>
            <w:tcBorders>
              <w:top w:val="single" w:sz="4" w:space="0" w:color="auto"/>
              <w:left w:val="single" w:sz="4" w:space="0" w:color="auto"/>
              <w:bottom w:val="single" w:sz="4" w:space="0" w:color="auto"/>
              <w:right w:val="single" w:sz="4" w:space="0" w:color="auto"/>
            </w:tcBorders>
          </w:tcPr>
          <w:p w:rsidR="00DA467C" w:rsidRDefault="00613310" w:rsidP="00DA467C">
            <w:pPr>
              <w:ind w:firstLine="0"/>
              <w:jc w:val="left"/>
              <w:rPr>
                <w:sz w:val="24"/>
                <w:szCs w:val="24"/>
              </w:rPr>
            </w:pPr>
            <w:r w:rsidRPr="009C26B2">
              <w:rPr>
                <w:sz w:val="24"/>
                <w:szCs w:val="24"/>
              </w:rPr>
              <w:t>33.17.10.000-00000005</w:t>
            </w:r>
          </w:p>
          <w:p w:rsidR="00613310" w:rsidRPr="009C26B2" w:rsidRDefault="00613310" w:rsidP="00DA467C">
            <w:pPr>
              <w:ind w:firstLine="0"/>
              <w:jc w:val="left"/>
              <w:rPr>
                <w:sz w:val="24"/>
                <w:szCs w:val="24"/>
              </w:rPr>
            </w:pPr>
            <w:r w:rsidRPr="009C26B2">
              <w:rPr>
                <w:sz w:val="24"/>
                <w:szCs w:val="24"/>
              </w:rPr>
              <w:t>Услуги по ремонту и техническому обслуживанию прочих транспортных средств и оборудования</w:t>
            </w:r>
          </w:p>
        </w:tc>
        <w:tc>
          <w:tcPr>
            <w:tcW w:w="2693" w:type="dxa"/>
            <w:tcBorders>
              <w:top w:val="single" w:sz="4" w:space="0" w:color="auto"/>
              <w:left w:val="single" w:sz="4" w:space="0" w:color="auto"/>
              <w:bottom w:val="single" w:sz="4" w:space="0" w:color="auto"/>
              <w:right w:val="single" w:sz="4" w:space="0" w:color="auto"/>
            </w:tcBorders>
          </w:tcPr>
          <w:p w:rsidR="00613310" w:rsidRPr="009C26B2" w:rsidRDefault="00DA467C" w:rsidP="00DA467C">
            <w:pPr>
              <w:ind w:firstLine="0"/>
              <w:jc w:val="left"/>
              <w:rPr>
                <w:sz w:val="24"/>
                <w:szCs w:val="24"/>
              </w:rPr>
            </w:pPr>
            <w:r>
              <w:rPr>
                <w:sz w:val="24"/>
                <w:szCs w:val="24"/>
              </w:rPr>
              <w:t>33.17.1</w:t>
            </w:r>
            <w:r w:rsidR="00613310" w:rsidRPr="009C26B2">
              <w:rPr>
                <w:sz w:val="24"/>
                <w:szCs w:val="24"/>
              </w:rPr>
              <w:t> - Услуги по ремонту и техническому обслуживанию прочих транспортных средств и оборудования, не включенных в другие группировки</w:t>
            </w:r>
          </w:p>
        </w:tc>
        <w:tc>
          <w:tcPr>
            <w:tcW w:w="1843" w:type="dxa"/>
            <w:tcBorders>
              <w:top w:val="single" w:sz="4" w:space="0" w:color="auto"/>
              <w:left w:val="single" w:sz="4" w:space="0" w:color="auto"/>
              <w:bottom w:val="single" w:sz="4" w:space="0" w:color="auto"/>
              <w:right w:val="single" w:sz="4" w:space="0" w:color="auto"/>
            </w:tcBorders>
            <w:hideMark/>
          </w:tcPr>
          <w:p w:rsidR="00613310" w:rsidRPr="009C26B2" w:rsidRDefault="00613310" w:rsidP="00DA467C">
            <w:pPr>
              <w:ind w:firstLine="0"/>
              <w:jc w:val="left"/>
              <w:rPr>
                <w:sz w:val="24"/>
                <w:szCs w:val="24"/>
                <w:lang w:eastAsia="ar-SA"/>
              </w:rPr>
            </w:pPr>
            <w:r w:rsidRPr="009C26B2">
              <w:rPr>
                <w:sz w:val="24"/>
                <w:szCs w:val="24"/>
                <w:lang w:eastAsia="ar-SA"/>
              </w:rPr>
              <w:t>Условная единица</w:t>
            </w:r>
          </w:p>
        </w:tc>
        <w:tc>
          <w:tcPr>
            <w:tcW w:w="1559" w:type="dxa"/>
            <w:tcBorders>
              <w:top w:val="single" w:sz="4" w:space="0" w:color="auto"/>
              <w:left w:val="single" w:sz="4" w:space="0" w:color="auto"/>
              <w:bottom w:val="single" w:sz="4" w:space="0" w:color="auto"/>
              <w:right w:val="single" w:sz="4" w:space="0" w:color="auto"/>
            </w:tcBorders>
            <w:hideMark/>
          </w:tcPr>
          <w:p w:rsidR="00613310" w:rsidRPr="009C26B2" w:rsidRDefault="00DA467C" w:rsidP="00DA467C">
            <w:pPr>
              <w:ind w:firstLine="0"/>
              <w:jc w:val="center"/>
              <w:rPr>
                <w:sz w:val="24"/>
                <w:szCs w:val="24"/>
              </w:rPr>
            </w:pPr>
            <w:r>
              <w:rPr>
                <w:sz w:val="24"/>
                <w:szCs w:val="24"/>
              </w:rPr>
              <w:t>1</w:t>
            </w:r>
          </w:p>
        </w:tc>
      </w:tr>
    </w:tbl>
    <w:p w:rsidR="00613310" w:rsidRPr="00DA467C" w:rsidRDefault="00613310" w:rsidP="00DA467C">
      <w:pPr>
        <w:autoSpaceDN w:val="0"/>
        <w:rPr>
          <w:sz w:val="24"/>
          <w:szCs w:val="24"/>
        </w:rPr>
      </w:pPr>
    </w:p>
    <w:p w:rsidR="00AE140C" w:rsidRPr="00613310" w:rsidRDefault="00AE140C" w:rsidP="00DA467C">
      <w:pPr>
        <w:pStyle w:val="ConsPlusNormal"/>
        <w:numPr>
          <w:ilvl w:val="0"/>
          <w:numId w:val="38"/>
        </w:numPr>
        <w:contextualSpacing/>
        <w:jc w:val="both"/>
        <w:rPr>
          <w:rFonts w:ascii="Times New Roman" w:hAnsi="Times New Roman" w:cs="Times New Roman"/>
          <w:color w:val="000000" w:themeColor="text1"/>
          <w:sz w:val="24"/>
          <w:szCs w:val="24"/>
        </w:rPr>
      </w:pPr>
      <w:r w:rsidRPr="00613310">
        <w:rPr>
          <w:rFonts w:ascii="Times New Roman" w:hAnsi="Times New Roman" w:cs="Times New Roman"/>
          <w:bCs/>
          <w:color w:val="000000" w:themeColor="text1"/>
          <w:kern w:val="32"/>
          <w:sz w:val="24"/>
          <w:szCs w:val="24"/>
        </w:rPr>
        <w:t xml:space="preserve">Автогрейдер, подлежащий </w:t>
      </w:r>
      <w:r w:rsidRPr="00613310">
        <w:rPr>
          <w:rFonts w:ascii="Times New Roman" w:hAnsi="Times New Roman" w:cs="Times New Roman"/>
          <w:color w:val="000000" w:themeColor="text1"/>
          <w:sz w:val="24"/>
          <w:szCs w:val="24"/>
        </w:rPr>
        <w:t>техническому обслуживанию:</w:t>
      </w:r>
    </w:p>
    <w:tbl>
      <w:tblPr>
        <w:tblStyle w:val="a8"/>
        <w:tblW w:w="0" w:type="auto"/>
        <w:tblLook w:val="04A0" w:firstRow="1" w:lastRow="0" w:firstColumn="1" w:lastColumn="0" w:noHBand="0" w:noVBand="1"/>
      </w:tblPr>
      <w:tblGrid>
        <w:gridCol w:w="836"/>
        <w:gridCol w:w="4234"/>
        <w:gridCol w:w="3118"/>
        <w:gridCol w:w="1955"/>
      </w:tblGrid>
      <w:tr w:rsidR="00AE140C" w:rsidRPr="00613310" w:rsidTr="00AE140C">
        <w:tc>
          <w:tcPr>
            <w:tcW w:w="836" w:type="dxa"/>
          </w:tcPr>
          <w:p w:rsidR="00AE140C" w:rsidRPr="00613310" w:rsidRDefault="00AE140C" w:rsidP="00AE140C">
            <w:pPr>
              <w:pStyle w:val="ConsPlusNormal"/>
              <w:ind w:firstLine="0"/>
              <w:contextualSpacing/>
              <w:jc w:val="center"/>
              <w:rPr>
                <w:rFonts w:ascii="Times New Roman" w:hAnsi="Times New Roman" w:cs="Times New Roman"/>
                <w:color w:val="000000" w:themeColor="text1"/>
                <w:sz w:val="24"/>
                <w:szCs w:val="24"/>
              </w:rPr>
            </w:pPr>
            <w:r w:rsidRPr="00613310">
              <w:rPr>
                <w:rFonts w:ascii="Times New Roman" w:hAnsi="Times New Roman" w:cs="Times New Roman"/>
                <w:color w:val="000000" w:themeColor="text1"/>
                <w:sz w:val="24"/>
                <w:szCs w:val="24"/>
              </w:rPr>
              <w:t>№</w:t>
            </w:r>
            <w:proofErr w:type="gramStart"/>
            <w:r w:rsidRPr="00613310">
              <w:rPr>
                <w:rFonts w:ascii="Times New Roman" w:hAnsi="Times New Roman" w:cs="Times New Roman"/>
                <w:color w:val="000000" w:themeColor="text1"/>
                <w:sz w:val="24"/>
                <w:szCs w:val="24"/>
              </w:rPr>
              <w:t>п</w:t>
            </w:r>
            <w:proofErr w:type="gramEnd"/>
            <w:r w:rsidRPr="00613310">
              <w:rPr>
                <w:rFonts w:ascii="Times New Roman" w:hAnsi="Times New Roman" w:cs="Times New Roman"/>
                <w:color w:val="000000" w:themeColor="text1"/>
                <w:sz w:val="24"/>
                <w:szCs w:val="24"/>
              </w:rPr>
              <w:t>/п/</w:t>
            </w:r>
          </w:p>
        </w:tc>
        <w:tc>
          <w:tcPr>
            <w:tcW w:w="4234" w:type="dxa"/>
          </w:tcPr>
          <w:p w:rsidR="00AE140C" w:rsidRPr="00613310" w:rsidRDefault="00AE140C" w:rsidP="00AE140C">
            <w:pPr>
              <w:pStyle w:val="ConsPlusNormal"/>
              <w:ind w:firstLine="0"/>
              <w:contextualSpacing/>
              <w:jc w:val="center"/>
              <w:rPr>
                <w:rFonts w:ascii="Times New Roman" w:hAnsi="Times New Roman" w:cs="Times New Roman"/>
                <w:color w:val="000000" w:themeColor="text1"/>
                <w:sz w:val="24"/>
                <w:szCs w:val="24"/>
              </w:rPr>
            </w:pPr>
            <w:r w:rsidRPr="00613310">
              <w:rPr>
                <w:rFonts w:ascii="Times New Roman" w:hAnsi="Times New Roman" w:cs="Times New Roman"/>
                <w:color w:val="000000" w:themeColor="text1"/>
                <w:sz w:val="24"/>
                <w:szCs w:val="24"/>
              </w:rPr>
              <w:t>Наименование</w:t>
            </w:r>
          </w:p>
        </w:tc>
        <w:tc>
          <w:tcPr>
            <w:tcW w:w="3118" w:type="dxa"/>
          </w:tcPr>
          <w:p w:rsidR="00AE140C" w:rsidRPr="00613310" w:rsidRDefault="00AE140C" w:rsidP="00AE140C">
            <w:pPr>
              <w:pStyle w:val="ConsPlusNormal"/>
              <w:ind w:firstLine="0"/>
              <w:contextualSpacing/>
              <w:jc w:val="center"/>
              <w:rPr>
                <w:rFonts w:ascii="Times New Roman" w:hAnsi="Times New Roman" w:cs="Times New Roman"/>
                <w:color w:val="000000" w:themeColor="text1"/>
                <w:sz w:val="24"/>
                <w:szCs w:val="24"/>
              </w:rPr>
            </w:pPr>
            <w:r w:rsidRPr="00613310">
              <w:rPr>
                <w:rFonts w:ascii="Times New Roman" w:hAnsi="Times New Roman" w:cs="Times New Roman"/>
                <w:color w:val="000000" w:themeColor="text1"/>
                <w:sz w:val="24"/>
                <w:szCs w:val="24"/>
              </w:rPr>
              <w:t>Заводской (</w:t>
            </w:r>
            <w:proofErr w:type="gramStart"/>
            <w:r w:rsidRPr="00613310">
              <w:rPr>
                <w:rFonts w:ascii="Times New Roman" w:hAnsi="Times New Roman" w:cs="Times New Roman"/>
                <w:color w:val="000000" w:themeColor="text1"/>
                <w:sz w:val="24"/>
                <w:szCs w:val="24"/>
              </w:rPr>
              <w:t>идентификационный</w:t>
            </w:r>
            <w:proofErr w:type="gramEnd"/>
            <w:r w:rsidRPr="00613310">
              <w:rPr>
                <w:rFonts w:ascii="Times New Roman" w:hAnsi="Times New Roman" w:cs="Times New Roman"/>
                <w:color w:val="000000" w:themeColor="text1"/>
                <w:sz w:val="24"/>
                <w:szCs w:val="24"/>
              </w:rPr>
              <w:t>) № техники</w:t>
            </w:r>
          </w:p>
        </w:tc>
        <w:tc>
          <w:tcPr>
            <w:tcW w:w="1955" w:type="dxa"/>
          </w:tcPr>
          <w:p w:rsidR="00AE140C" w:rsidRPr="00613310" w:rsidRDefault="00AE140C" w:rsidP="00AE140C">
            <w:pPr>
              <w:pStyle w:val="ConsPlusNormal"/>
              <w:ind w:firstLine="0"/>
              <w:contextualSpacing/>
              <w:jc w:val="center"/>
              <w:rPr>
                <w:rFonts w:ascii="Times New Roman" w:hAnsi="Times New Roman" w:cs="Times New Roman"/>
                <w:color w:val="000000" w:themeColor="text1"/>
                <w:sz w:val="24"/>
                <w:szCs w:val="24"/>
              </w:rPr>
            </w:pPr>
            <w:r w:rsidRPr="00613310">
              <w:rPr>
                <w:rFonts w:ascii="Times New Roman" w:hAnsi="Times New Roman" w:cs="Times New Roman"/>
                <w:color w:val="000000" w:themeColor="text1"/>
                <w:sz w:val="24"/>
                <w:szCs w:val="24"/>
              </w:rPr>
              <w:t>ГРЗ</w:t>
            </w:r>
          </w:p>
        </w:tc>
      </w:tr>
      <w:tr w:rsidR="00AE140C" w:rsidRPr="00613310" w:rsidTr="00AE140C">
        <w:tc>
          <w:tcPr>
            <w:tcW w:w="836" w:type="dxa"/>
          </w:tcPr>
          <w:p w:rsidR="00AE140C" w:rsidRPr="00613310" w:rsidRDefault="00AE140C" w:rsidP="00AE140C">
            <w:pPr>
              <w:pStyle w:val="ConsPlusNormal"/>
              <w:ind w:firstLine="0"/>
              <w:contextualSpacing/>
              <w:rPr>
                <w:rFonts w:ascii="Times New Roman" w:hAnsi="Times New Roman" w:cs="Times New Roman"/>
                <w:color w:val="000000" w:themeColor="text1"/>
                <w:sz w:val="24"/>
                <w:szCs w:val="24"/>
              </w:rPr>
            </w:pPr>
            <w:r w:rsidRPr="00613310">
              <w:rPr>
                <w:rFonts w:ascii="Times New Roman" w:hAnsi="Times New Roman" w:cs="Times New Roman"/>
                <w:color w:val="000000" w:themeColor="text1"/>
                <w:sz w:val="24"/>
                <w:szCs w:val="24"/>
              </w:rPr>
              <w:t>1</w:t>
            </w:r>
          </w:p>
        </w:tc>
        <w:tc>
          <w:tcPr>
            <w:tcW w:w="4234" w:type="dxa"/>
          </w:tcPr>
          <w:p w:rsidR="00AE140C" w:rsidRPr="00613310" w:rsidRDefault="00AE140C" w:rsidP="00AE140C">
            <w:pPr>
              <w:pStyle w:val="ConsPlusNormal"/>
              <w:ind w:firstLine="0"/>
              <w:contextualSpacing/>
              <w:rPr>
                <w:rFonts w:ascii="Times New Roman" w:hAnsi="Times New Roman" w:cs="Times New Roman"/>
                <w:color w:val="000000" w:themeColor="text1"/>
                <w:sz w:val="24"/>
                <w:szCs w:val="24"/>
              </w:rPr>
            </w:pPr>
            <w:r w:rsidRPr="00613310">
              <w:rPr>
                <w:rFonts w:ascii="Times New Roman" w:hAnsi="Times New Roman" w:cs="Times New Roman"/>
                <w:color w:val="000000" w:themeColor="text1"/>
                <w:sz w:val="24"/>
                <w:szCs w:val="24"/>
              </w:rPr>
              <w:t xml:space="preserve">Автогрейдер </w:t>
            </w:r>
            <w:r w:rsidRPr="00613310">
              <w:rPr>
                <w:rFonts w:ascii="Times New Roman" w:hAnsi="Times New Roman" w:cs="Times New Roman"/>
                <w:color w:val="000000" w:themeColor="text1"/>
                <w:sz w:val="24"/>
                <w:szCs w:val="24"/>
                <w:lang w:val="en-US"/>
              </w:rPr>
              <w:t>UMG</w:t>
            </w:r>
            <w:r w:rsidR="002E61B8">
              <w:rPr>
                <w:rFonts w:ascii="Times New Roman" w:hAnsi="Times New Roman" w:cs="Times New Roman"/>
                <w:color w:val="000000" w:themeColor="text1"/>
                <w:sz w:val="24"/>
                <w:szCs w:val="24"/>
              </w:rPr>
              <w:t xml:space="preserve"> АГ-140, 202</w:t>
            </w:r>
            <w:r w:rsidRPr="00613310">
              <w:rPr>
                <w:rFonts w:ascii="Times New Roman" w:hAnsi="Times New Roman" w:cs="Times New Roman"/>
                <w:color w:val="000000" w:themeColor="text1"/>
                <w:sz w:val="24"/>
                <w:szCs w:val="24"/>
              </w:rPr>
              <w:t xml:space="preserve">3 </w:t>
            </w:r>
            <w:proofErr w:type="spellStart"/>
            <w:r w:rsidRPr="00613310">
              <w:rPr>
                <w:rFonts w:ascii="Times New Roman" w:hAnsi="Times New Roman" w:cs="Times New Roman"/>
                <w:color w:val="000000" w:themeColor="text1"/>
                <w:sz w:val="24"/>
                <w:szCs w:val="24"/>
              </w:rPr>
              <w:t>г.</w:t>
            </w:r>
            <w:proofErr w:type="gramStart"/>
            <w:r w:rsidRPr="00613310">
              <w:rPr>
                <w:rFonts w:ascii="Times New Roman" w:hAnsi="Times New Roman" w:cs="Times New Roman"/>
                <w:color w:val="000000" w:themeColor="text1"/>
                <w:sz w:val="24"/>
                <w:szCs w:val="24"/>
              </w:rPr>
              <w:t>в</w:t>
            </w:r>
            <w:proofErr w:type="spellEnd"/>
            <w:proofErr w:type="gramEnd"/>
            <w:r w:rsidRPr="00613310">
              <w:rPr>
                <w:rFonts w:ascii="Times New Roman" w:hAnsi="Times New Roman" w:cs="Times New Roman"/>
                <w:color w:val="000000" w:themeColor="text1"/>
                <w:sz w:val="24"/>
                <w:szCs w:val="24"/>
              </w:rPr>
              <w:t>.</w:t>
            </w:r>
          </w:p>
        </w:tc>
        <w:tc>
          <w:tcPr>
            <w:tcW w:w="3118" w:type="dxa"/>
          </w:tcPr>
          <w:p w:rsidR="00AE140C" w:rsidRPr="00613310" w:rsidRDefault="00AE140C" w:rsidP="00AE140C">
            <w:pPr>
              <w:pStyle w:val="ConsPlusNormal"/>
              <w:ind w:firstLine="0"/>
              <w:contextualSpacing/>
              <w:rPr>
                <w:rFonts w:ascii="Times New Roman" w:hAnsi="Times New Roman" w:cs="Times New Roman"/>
                <w:color w:val="000000" w:themeColor="text1"/>
                <w:sz w:val="24"/>
                <w:szCs w:val="24"/>
                <w:lang w:val="en-US"/>
              </w:rPr>
            </w:pPr>
            <w:r w:rsidRPr="00613310">
              <w:rPr>
                <w:rFonts w:ascii="Times New Roman" w:hAnsi="Times New Roman" w:cs="Times New Roman"/>
                <w:color w:val="000000" w:themeColor="text1"/>
                <w:sz w:val="24"/>
                <w:szCs w:val="24"/>
                <w:lang w:val="en-US"/>
              </w:rPr>
              <w:t>UMG</w:t>
            </w:r>
            <w:r w:rsidRPr="00613310">
              <w:rPr>
                <w:rFonts w:ascii="Times New Roman" w:hAnsi="Times New Roman" w:cs="Times New Roman"/>
                <w:color w:val="000000" w:themeColor="text1"/>
                <w:sz w:val="24"/>
                <w:szCs w:val="24"/>
              </w:rPr>
              <w:t>-</w:t>
            </w:r>
            <w:r w:rsidRPr="00613310">
              <w:rPr>
                <w:rFonts w:ascii="Times New Roman" w:hAnsi="Times New Roman" w:cs="Times New Roman"/>
                <w:color w:val="000000" w:themeColor="text1"/>
                <w:sz w:val="24"/>
                <w:szCs w:val="24"/>
                <w:lang w:val="en-US"/>
              </w:rPr>
              <w:t>PBRA-2303122</w:t>
            </w:r>
          </w:p>
        </w:tc>
        <w:tc>
          <w:tcPr>
            <w:tcW w:w="1955" w:type="dxa"/>
          </w:tcPr>
          <w:p w:rsidR="00AE140C" w:rsidRPr="00613310" w:rsidRDefault="00AE140C" w:rsidP="00AE140C">
            <w:pPr>
              <w:pStyle w:val="ConsPlusNormal"/>
              <w:ind w:firstLine="0"/>
              <w:contextualSpacing/>
              <w:jc w:val="left"/>
              <w:rPr>
                <w:rFonts w:ascii="Times New Roman" w:hAnsi="Times New Roman" w:cs="Times New Roman"/>
                <w:color w:val="000000" w:themeColor="text1"/>
                <w:sz w:val="24"/>
                <w:szCs w:val="24"/>
              </w:rPr>
            </w:pPr>
            <w:r w:rsidRPr="00613310">
              <w:rPr>
                <w:rFonts w:ascii="Times New Roman" w:hAnsi="Times New Roman" w:cs="Times New Roman"/>
                <w:color w:val="000000" w:themeColor="text1"/>
                <w:sz w:val="24"/>
                <w:szCs w:val="24"/>
              </w:rPr>
              <w:t>Тип 3, код 47, серия ХТ, №1563</w:t>
            </w:r>
          </w:p>
        </w:tc>
      </w:tr>
    </w:tbl>
    <w:p w:rsidR="00DA467C" w:rsidRDefault="00DA467C" w:rsidP="00DA467C">
      <w:pPr>
        <w:tabs>
          <w:tab w:val="left" w:pos="941"/>
          <w:tab w:val="left" w:leader="underscore" w:pos="7440"/>
        </w:tabs>
        <w:jc w:val="both"/>
        <w:rPr>
          <w:sz w:val="24"/>
          <w:szCs w:val="24"/>
        </w:rPr>
      </w:pPr>
    </w:p>
    <w:p w:rsidR="00DA467C" w:rsidRDefault="00DA467C" w:rsidP="00DA467C">
      <w:pPr>
        <w:pStyle w:val="afb"/>
        <w:numPr>
          <w:ilvl w:val="0"/>
          <w:numId w:val="38"/>
        </w:numPr>
        <w:rPr>
          <w:sz w:val="24"/>
          <w:szCs w:val="24"/>
        </w:rPr>
      </w:pPr>
      <w:r w:rsidRPr="00DA467C">
        <w:rPr>
          <w:sz w:val="24"/>
          <w:szCs w:val="24"/>
        </w:rPr>
        <w:t>Срок оказания услуг</w:t>
      </w:r>
      <w:r>
        <w:rPr>
          <w:sz w:val="24"/>
          <w:szCs w:val="24"/>
        </w:rPr>
        <w:t>:</w:t>
      </w:r>
      <w:r w:rsidRPr="00DA467C">
        <w:rPr>
          <w:sz w:val="24"/>
          <w:szCs w:val="24"/>
        </w:rPr>
        <w:t xml:space="preserve"> с момента заключения контракта, по заявке Заказчика</w:t>
      </w:r>
      <w:r w:rsidR="0034002A">
        <w:rPr>
          <w:sz w:val="24"/>
          <w:szCs w:val="24"/>
        </w:rPr>
        <w:t xml:space="preserve"> </w:t>
      </w:r>
      <w:r w:rsidR="000320B1">
        <w:rPr>
          <w:sz w:val="24"/>
          <w:szCs w:val="24"/>
        </w:rPr>
        <w:t>(Приложение №3), не позднее 30 ноября</w:t>
      </w:r>
      <w:r w:rsidR="00AE644C">
        <w:rPr>
          <w:sz w:val="24"/>
          <w:szCs w:val="24"/>
        </w:rPr>
        <w:t xml:space="preserve"> 2026</w:t>
      </w:r>
      <w:r w:rsidR="0034002A">
        <w:rPr>
          <w:sz w:val="24"/>
          <w:szCs w:val="24"/>
        </w:rPr>
        <w:t>г</w:t>
      </w:r>
      <w:r w:rsidRPr="00DA467C">
        <w:rPr>
          <w:sz w:val="24"/>
          <w:szCs w:val="24"/>
        </w:rPr>
        <w:t xml:space="preserve">. </w:t>
      </w:r>
    </w:p>
    <w:p w:rsidR="00DA467C" w:rsidRPr="00DA467C" w:rsidRDefault="00DA467C" w:rsidP="00DA467C">
      <w:pPr>
        <w:pStyle w:val="afb"/>
        <w:numPr>
          <w:ilvl w:val="0"/>
          <w:numId w:val="38"/>
        </w:numPr>
        <w:jc w:val="both"/>
        <w:rPr>
          <w:sz w:val="24"/>
          <w:szCs w:val="24"/>
        </w:rPr>
      </w:pPr>
      <w:r w:rsidRPr="00DA467C">
        <w:rPr>
          <w:sz w:val="24"/>
          <w:szCs w:val="24"/>
        </w:rPr>
        <w:t>Требования к качеству оказываемых услуг:</w:t>
      </w:r>
    </w:p>
    <w:p w:rsidR="00DA467C" w:rsidRPr="00DA467C" w:rsidRDefault="00DA467C" w:rsidP="00DA467C">
      <w:pPr>
        <w:ind w:left="360" w:firstLine="348"/>
        <w:jc w:val="both"/>
        <w:rPr>
          <w:sz w:val="24"/>
          <w:szCs w:val="24"/>
        </w:rPr>
      </w:pPr>
      <w:r w:rsidRPr="00DA467C">
        <w:rPr>
          <w:sz w:val="24"/>
          <w:szCs w:val="24"/>
        </w:rPr>
        <w:t xml:space="preserve">Все запасные части, комплектующие узлов и материалы должны быть новыми, не бывшими в употреблении, не восстановленными и соответствовать по техническим характеристикам автогрейдеру Заказчика, не должны иметь дефектов, вмятин, царапин. </w:t>
      </w:r>
    </w:p>
    <w:p w:rsidR="00613310" w:rsidRPr="00DA467C" w:rsidRDefault="00613310" w:rsidP="00DA467C">
      <w:pPr>
        <w:ind w:left="360" w:firstLine="348"/>
        <w:jc w:val="both"/>
        <w:rPr>
          <w:sz w:val="24"/>
          <w:szCs w:val="24"/>
        </w:rPr>
      </w:pPr>
      <w:r w:rsidRPr="00DA467C">
        <w:rPr>
          <w:sz w:val="24"/>
          <w:szCs w:val="24"/>
        </w:rPr>
        <w:t>Поставщик гарантирует оказание услуг в соответствии с действующими стандартами, а также требованиям:</w:t>
      </w:r>
    </w:p>
    <w:p w:rsidR="00613310" w:rsidRPr="00613310" w:rsidRDefault="00613310" w:rsidP="00613310">
      <w:pPr>
        <w:pStyle w:val="afb"/>
        <w:widowControl/>
        <w:numPr>
          <w:ilvl w:val="0"/>
          <w:numId w:val="34"/>
        </w:numPr>
        <w:tabs>
          <w:tab w:val="left" w:pos="426"/>
        </w:tabs>
        <w:autoSpaceDE/>
        <w:ind w:left="0" w:firstLine="0"/>
        <w:jc w:val="both"/>
        <w:rPr>
          <w:sz w:val="24"/>
          <w:szCs w:val="24"/>
        </w:rPr>
      </w:pPr>
      <w:r w:rsidRPr="00613310">
        <w:rPr>
          <w:sz w:val="24"/>
          <w:szCs w:val="24"/>
        </w:rPr>
        <w:t>Федерального закона от 27.12.2002 №184-ФЗ «О техническом регулировании»</w:t>
      </w:r>
    </w:p>
    <w:p w:rsidR="00613310" w:rsidRPr="00613310" w:rsidRDefault="00613310" w:rsidP="00613310">
      <w:pPr>
        <w:pStyle w:val="afb"/>
        <w:widowControl/>
        <w:numPr>
          <w:ilvl w:val="0"/>
          <w:numId w:val="34"/>
        </w:numPr>
        <w:tabs>
          <w:tab w:val="left" w:pos="426"/>
        </w:tabs>
        <w:autoSpaceDE/>
        <w:ind w:left="0" w:firstLine="0"/>
        <w:jc w:val="both"/>
        <w:rPr>
          <w:sz w:val="24"/>
          <w:szCs w:val="24"/>
        </w:rPr>
      </w:pPr>
      <w:r w:rsidRPr="00613310">
        <w:rPr>
          <w:sz w:val="24"/>
          <w:szCs w:val="24"/>
        </w:rPr>
        <w:t xml:space="preserve">Решения Комиссии Таможенного союза от 18.10.2011 №823 «О принятии технического регламента Таможенного союза «О безопасности машин и оборудования» (вместе с </w:t>
      </w:r>
      <w:proofErr w:type="gramStart"/>
      <w:r w:rsidRPr="00613310">
        <w:rPr>
          <w:sz w:val="24"/>
          <w:szCs w:val="24"/>
        </w:rPr>
        <w:t>ТР</w:t>
      </w:r>
      <w:proofErr w:type="gramEnd"/>
      <w:r w:rsidRPr="00613310">
        <w:rPr>
          <w:sz w:val="24"/>
          <w:szCs w:val="24"/>
        </w:rPr>
        <w:t xml:space="preserve"> ТС 010/2011. Технический регламент Таможенного союза. </w:t>
      </w:r>
      <w:proofErr w:type="gramStart"/>
      <w:r w:rsidRPr="00613310">
        <w:rPr>
          <w:sz w:val="24"/>
          <w:szCs w:val="24"/>
        </w:rPr>
        <w:t>О безопасности машин и оборудования)</w:t>
      </w:r>
      <w:proofErr w:type="gramEnd"/>
    </w:p>
    <w:p w:rsidR="00613310" w:rsidRPr="00613310" w:rsidRDefault="00613310" w:rsidP="00613310">
      <w:pPr>
        <w:pStyle w:val="afb"/>
        <w:widowControl/>
        <w:numPr>
          <w:ilvl w:val="0"/>
          <w:numId w:val="34"/>
        </w:numPr>
        <w:tabs>
          <w:tab w:val="left" w:pos="426"/>
        </w:tabs>
        <w:autoSpaceDE/>
        <w:ind w:left="0" w:firstLine="0"/>
        <w:jc w:val="both"/>
        <w:rPr>
          <w:sz w:val="24"/>
          <w:szCs w:val="24"/>
        </w:rPr>
      </w:pPr>
      <w:r w:rsidRPr="00613310">
        <w:rPr>
          <w:sz w:val="24"/>
          <w:szCs w:val="24"/>
        </w:rPr>
        <w:t>ГОСТ 33997-2016 «Колесные транспортные средства. Требования к безопасности в эксплуатации и методы проверки»</w:t>
      </w:r>
    </w:p>
    <w:p w:rsidR="00613310" w:rsidRPr="00613310" w:rsidRDefault="00613310" w:rsidP="00613310">
      <w:pPr>
        <w:pStyle w:val="afb"/>
        <w:widowControl/>
        <w:numPr>
          <w:ilvl w:val="0"/>
          <w:numId w:val="34"/>
        </w:numPr>
        <w:tabs>
          <w:tab w:val="left" w:pos="426"/>
        </w:tabs>
        <w:autoSpaceDE/>
        <w:ind w:left="0" w:firstLine="0"/>
        <w:jc w:val="both"/>
        <w:rPr>
          <w:sz w:val="24"/>
          <w:szCs w:val="24"/>
        </w:rPr>
      </w:pPr>
      <w:r w:rsidRPr="00613310">
        <w:rPr>
          <w:sz w:val="24"/>
          <w:szCs w:val="24"/>
        </w:rPr>
        <w:t>Технического регламента Таможенного союза «О безопасности колесных транспортных средств», утвержденного решением Комиссии Таможенного союза от 09.12.2011 №877</w:t>
      </w:r>
    </w:p>
    <w:p w:rsidR="00613310" w:rsidRPr="00613310" w:rsidRDefault="00613310" w:rsidP="00613310">
      <w:pPr>
        <w:pStyle w:val="afb"/>
        <w:widowControl/>
        <w:numPr>
          <w:ilvl w:val="0"/>
          <w:numId w:val="34"/>
        </w:numPr>
        <w:tabs>
          <w:tab w:val="left" w:pos="426"/>
        </w:tabs>
        <w:autoSpaceDE/>
        <w:ind w:left="0" w:firstLine="0"/>
        <w:jc w:val="both"/>
        <w:rPr>
          <w:sz w:val="24"/>
          <w:szCs w:val="24"/>
        </w:rPr>
      </w:pPr>
      <w:r w:rsidRPr="00613310">
        <w:rPr>
          <w:sz w:val="24"/>
          <w:szCs w:val="24"/>
        </w:rPr>
        <w:t>Решения Комиссии Таможенного союза от 09.12.2011 №877 «О принятии технического регламента Таможенного союза «О безопасности колесных транспортных средств»</w:t>
      </w:r>
    </w:p>
    <w:p w:rsidR="00613310" w:rsidRPr="00613310" w:rsidRDefault="00613310" w:rsidP="00613310">
      <w:pPr>
        <w:pStyle w:val="afb"/>
        <w:widowControl/>
        <w:numPr>
          <w:ilvl w:val="0"/>
          <w:numId w:val="34"/>
        </w:numPr>
        <w:tabs>
          <w:tab w:val="left" w:pos="426"/>
        </w:tabs>
        <w:autoSpaceDE/>
        <w:ind w:left="0" w:firstLine="0"/>
        <w:jc w:val="both"/>
        <w:rPr>
          <w:sz w:val="24"/>
          <w:szCs w:val="24"/>
        </w:rPr>
      </w:pPr>
      <w:r w:rsidRPr="00613310">
        <w:rPr>
          <w:sz w:val="24"/>
          <w:szCs w:val="24"/>
        </w:rPr>
        <w:t>ГОСТ 25646-95 «Эксплуатация строительных машин. Общие требования» (введен в действие Постановлением Госстандарта РФ от 17.02.1997 №57);</w:t>
      </w:r>
    </w:p>
    <w:p w:rsidR="00613310" w:rsidRPr="00613310" w:rsidRDefault="00613310" w:rsidP="00613310">
      <w:pPr>
        <w:pStyle w:val="afb"/>
        <w:widowControl/>
        <w:numPr>
          <w:ilvl w:val="0"/>
          <w:numId w:val="34"/>
        </w:numPr>
        <w:tabs>
          <w:tab w:val="left" w:pos="426"/>
        </w:tabs>
        <w:autoSpaceDE/>
        <w:ind w:left="0" w:firstLine="0"/>
        <w:jc w:val="both"/>
        <w:rPr>
          <w:sz w:val="24"/>
          <w:szCs w:val="24"/>
        </w:rPr>
      </w:pPr>
      <w:r w:rsidRPr="00613310">
        <w:rPr>
          <w:sz w:val="24"/>
          <w:szCs w:val="24"/>
        </w:rPr>
        <w:t>ГОСТ 31544-2012 «Межгосударственный стандарт. Машины для городского коммунального хозяйства и содержания дорог. Специальные требования безопасности» (</w:t>
      </w:r>
      <w:proofErr w:type="gramStart"/>
      <w:r w:rsidRPr="00613310">
        <w:rPr>
          <w:sz w:val="24"/>
          <w:szCs w:val="24"/>
        </w:rPr>
        <w:t>введен</w:t>
      </w:r>
      <w:proofErr w:type="gramEnd"/>
      <w:r w:rsidRPr="00613310">
        <w:rPr>
          <w:sz w:val="24"/>
          <w:szCs w:val="24"/>
        </w:rPr>
        <w:t xml:space="preserve"> в действие Приказом </w:t>
      </w:r>
      <w:proofErr w:type="spellStart"/>
      <w:r w:rsidRPr="00613310">
        <w:rPr>
          <w:sz w:val="24"/>
          <w:szCs w:val="24"/>
        </w:rPr>
        <w:t>Росстандарта</w:t>
      </w:r>
      <w:proofErr w:type="spellEnd"/>
      <w:r w:rsidRPr="00613310">
        <w:rPr>
          <w:sz w:val="24"/>
          <w:szCs w:val="24"/>
        </w:rPr>
        <w:t xml:space="preserve"> от 22.11.2012 №1052-ст).</w:t>
      </w:r>
    </w:p>
    <w:p w:rsidR="00DA467C" w:rsidRPr="00DA467C" w:rsidRDefault="00613310" w:rsidP="00DA467C">
      <w:pPr>
        <w:pStyle w:val="afb"/>
        <w:widowControl/>
        <w:numPr>
          <w:ilvl w:val="0"/>
          <w:numId w:val="34"/>
        </w:numPr>
        <w:tabs>
          <w:tab w:val="left" w:pos="426"/>
        </w:tabs>
        <w:autoSpaceDE/>
        <w:ind w:left="0" w:firstLine="0"/>
        <w:jc w:val="both"/>
        <w:rPr>
          <w:sz w:val="24"/>
          <w:szCs w:val="24"/>
        </w:rPr>
      </w:pPr>
      <w:proofErr w:type="gramStart"/>
      <w:r w:rsidRPr="00613310">
        <w:rPr>
          <w:sz w:val="24"/>
          <w:szCs w:val="24"/>
          <w:lang w:eastAsia="ru-RU"/>
        </w:rPr>
        <w:t xml:space="preserve">Техническое состояние </w:t>
      </w:r>
      <w:r w:rsidRPr="00613310">
        <w:rPr>
          <w:rFonts w:eastAsia="Calibri"/>
          <w:bCs/>
          <w:sz w:val="24"/>
          <w:szCs w:val="24"/>
          <w:lang w:eastAsia="ru-RU"/>
        </w:rPr>
        <w:t xml:space="preserve">автогрейдера </w:t>
      </w:r>
      <w:r w:rsidRPr="00613310">
        <w:rPr>
          <w:sz w:val="24"/>
          <w:szCs w:val="24"/>
          <w:lang w:eastAsia="ru-RU"/>
        </w:rPr>
        <w:t xml:space="preserve">в части, относящейся к безопасности дорожного движения и охране окружающей среды, должно соответствовать требованиям государственных стандартов, правил и руководств по их технической эксплуатации и основным положениям по </w:t>
      </w:r>
      <w:r w:rsidRPr="00613310">
        <w:rPr>
          <w:sz w:val="24"/>
          <w:szCs w:val="24"/>
          <w:lang w:eastAsia="ru-RU"/>
        </w:rPr>
        <w:lastRenderedPageBreak/>
        <w:t xml:space="preserve">допуску транспортных средств к эксплуатации, утверждённых постановлением Постановление Правительства РФ от 23.10.1993 N 1090 (ред. от 02.06.2023) "О Правилах дорожного движения" </w:t>
      </w:r>
      <w:r w:rsidRPr="00DA467C">
        <w:rPr>
          <w:sz w:val="24"/>
          <w:szCs w:val="24"/>
          <w:lang w:eastAsia="ru-RU"/>
        </w:rPr>
        <w:t>(вместе с «Основными положениями по допуску транспортных средств к</w:t>
      </w:r>
      <w:proofErr w:type="gramEnd"/>
      <w:r w:rsidRPr="00DA467C">
        <w:rPr>
          <w:sz w:val="24"/>
          <w:szCs w:val="24"/>
          <w:lang w:eastAsia="ru-RU"/>
        </w:rPr>
        <w:t xml:space="preserve"> эксплуатации и обязанности должностных лиц по обеспечению безопасности дорожного движения»).</w:t>
      </w:r>
    </w:p>
    <w:p w:rsidR="00613310" w:rsidRPr="00DA467C" w:rsidRDefault="00613310" w:rsidP="00DA467C">
      <w:pPr>
        <w:pStyle w:val="afb"/>
        <w:widowControl/>
        <w:numPr>
          <w:ilvl w:val="0"/>
          <w:numId w:val="38"/>
        </w:numPr>
        <w:tabs>
          <w:tab w:val="left" w:pos="426"/>
        </w:tabs>
        <w:autoSpaceDE/>
        <w:jc w:val="both"/>
        <w:rPr>
          <w:sz w:val="24"/>
          <w:szCs w:val="24"/>
        </w:rPr>
      </w:pPr>
      <w:r w:rsidRPr="00DA467C">
        <w:rPr>
          <w:sz w:val="24"/>
          <w:szCs w:val="24"/>
        </w:rPr>
        <w:t>Требования к гарантии</w:t>
      </w:r>
      <w:r w:rsidR="00DA467C">
        <w:rPr>
          <w:sz w:val="24"/>
          <w:szCs w:val="24"/>
        </w:rPr>
        <w:t>:</w:t>
      </w:r>
    </w:p>
    <w:p w:rsidR="00DA467C" w:rsidRPr="00DA467C" w:rsidRDefault="00613310" w:rsidP="00DA467C">
      <w:pPr>
        <w:pStyle w:val="afb"/>
        <w:numPr>
          <w:ilvl w:val="1"/>
          <w:numId w:val="21"/>
        </w:numPr>
        <w:tabs>
          <w:tab w:val="left" w:pos="941"/>
          <w:tab w:val="left" w:leader="underscore" w:pos="7440"/>
        </w:tabs>
        <w:autoSpaceDN w:val="0"/>
        <w:spacing w:line="276" w:lineRule="auto"/>
        <w:ind w:left="426"/>
        <w:contextualSpacing w:val="0"/>
        <w:jc w:val="both"/>
        <w:rPr>
          <w:sz w:val="24"/>
          <w:szCs w:val="24"/>
          <w:lang w:eastAsia="ru-RU"/>
        </w:rPr>
      </w:pPr>
      <w:r w:rsidRPr="00DA467C">
        <w:rPr>
          <w:sz w:val="24"/>
          <w:szCs w:val="24"/>
          <w:lang w:eastAsia="ru-RU"/>
        </w:rPr>
        <w:t>Исполнитель после оказания услуг (ремонта) передаёт Заказчику технику, отвечающую обязательным требованиям нормативно-технической документации в пределах оказанного объёма услуги, возвращает заменённые (неисправные) агрегаты, узлы, механизмы и детали.</w:t>
      </w:r>
    </w:p>
    <w:p w:rsidR="00DA467C" w:rsidRPr="00DA467C" w:rsidRDefault="00613310" w:rsidP="00DA467C">
      <w:pPr>
        <w:pStyle w:val="afb"/>
        <w:numPr>
          <w:ilvl w:val="1"/>
          <w:numId w:val="21"/>
        </w:numPr>
        <w:tabs>
          <w:tab w:val="left" w:pos="941"/>
          <w:tab w:val="left" w:leader="underscore" w:pos="7440"/>
        </w:tabs>
        <w:autoSpaceDN w:val="0"/>
        <w:spacing w:line="276" w:lineRule="auto"/>
        <w:ind w:left="426"/>
        <w:contextualSpacing w:val="0"/>
        <w:jc w:val="both"/>
        <w:rPr>
          <w:sz w:val="24"/>
          <w:szCs w:val="24"/>
          <w:lang w:eastAsia="ru-RU"/>
        </w:rPr>
      </w:pPr>
      <w:r w:rsidRPr="00DA467C">
        <w:rPr>
          <w:sz w:val="24"/>
          <w:szCs w:val="24"/>
        </w:rPr>
        <w:t>Гарантийный срок на оказанные услуги</w:t>
      </w:r>
      <w:r w:rsidR="00DA467C">
        <w:rPr>
          <w:sz w:val="24"/>
          <w:szCs w:val="24"/>
        </w:rPr>
        <w:t xml:space="preserve"> после</w:t>
      </w:r>
      <w:r w:rsidRPr="00DA467C">
        <w:rPr>
          <w:sz w:val="24"/>
          <w:szCs w:val="24"/>
        </w:rPr>
        <w:t xml:space="preserve"> даты подписания документа о приемке (этапа оказания услуг) составляет 30 (тридцать) календарных дней</w:t>
      </w:r>
      <w:r w:rsidR="008D1049">
        <w:rPr>
          <w:sz w:val="24"/>
          <w:szCs w:val="24"/>
        </w:rPr>
        <w:t xml:space="preserve">, </w:t>
      </w:r>
      <w:r w:rsidR="008D1049" w:rsidRPr="00F20599">
        <w:rPr>
          <w:color w:val="000000" w:themeColor="text1"/>
          <w:sz w:val="24"/>
          <w:szCs w:val="24"/>
        </w:rPr>
        <w:t>на установленные Исполнителем запасные части –</w:t>
      </w:r>
      <w:r w:rsidR="008D1049">
        <w:rPr>
          <w:color w:val="000000" w:themeColor="text1"/>
          <w:sz w:val="24"/>
          <w:szCs w:val="24"/>
        </w:rPr>
        <w:t xml:space="preserve"> </w:t>
      </w:r>
      <w:r w:rsidR="008D1049" w:rsidRPr="00F20599">
        <w:rPr>
          <w:color w:val="000000" w:themeColor="text1"/>
          <w:sz w:val="24"/>
          <w:szCs w:val="24"/>
        </w:rPr>
        <w:t>12 месяцев с момента приемки оказанных услуг, без ограничения по пробегу.</w:t>
      </w:r>
    </w:p>
    <w:p w:rsidR="00613310" w:rsidRPr="00DA467C" w:rsidRDefault="00613310" w:rsidP="00DA467C">
      <w:pPr>
        <w:pStyle w:val="afb"/>
        <w:numPr>
          <w:ilvl w:val="1"/>
          <w:numId w:val="21"/>
        </w:numPr>
        <w:tabs>
          <w:tab w:val="left" w:pos="941"/>
          <w:tab w:val="left" w:leader="underscore" w:pos="7440"/>
        </w:tabs>
        <w:autoSpaceDN w:val="0"/>
        <w:spacing w:line="276" w:lineRule="auto"/>
        <w:ind w:left="426"/>
        <w:contextualSpacing w:val="0"/>
        <w:jc w:val="both"/>
        <w:rPr>
          <w:sz w:val="24"/>
          <w:szCs w:val="24"/>
          <w:lang w:eastAsia="ru-RU"/>
        </w:rPr>
      </w:pPr>
      <w:r w:rsidRPr="00DA467C">
        <w:rPr>
          <w:rFonts w:eastAsia="Calibri"/>
          <w:bCs/>
          <w:sz w:val="24"/>
          <w:szCs w:val="24"/>
        </w:rPr>
        <w:t>В случае выявления неисправностей техники, которой проведено техническое обслуживание и ремонт, в период гарантий</w:t>
      </w:r>
      <w:r w:rsidR="008D1049">
        <w:rPr>
          <w:rFonts w:eastAsia="Calibri"/>
          <w:bCs/>
          <w:sz w:val="24"/>
          <w:szCs w:val="24"/>
        </w:rPr>
        <w:t>ного срока Исполнитель в течение</w:t>
      </w:r>
      <w:r w:rsidRPr="00DA467C">
        <w:rPr>
          <w:rFonts w:eastAsia="Calibri"/>
          <w:bCs/>
          <w:sz w:val="24"/>
          <w:szCs w:val="24"/>
        </w:rPr>
        <w:t xml:space="preserve"> 5 (пяти) рабочих дней, направляет ремонтную бригаду для устранения неполадки техники в населенный пункт дислокации данной техники, или осуществляет транспортировку техники на СТО Исполнителя своими силами.</w:t>
      </w:r>
    </w:p>
    <w:p w:rsidR="00613310" w:rsidRPr="00613310" w:rsidRDefault="00613310" w:rsidP="00613310">
      <w:pPr>
        <w:pStyle w:val="afb"/>
        <w:widowControl/>
        <w:tabs>
          <w:tab w:val="left" w:pos="426"/>
        </w:tabs>
        <w:autoSpaceDE/>
        <w:ind w:left="0"/>
        <w:jc w:val="both"/>
        <w:rPr>
          <w:sz w:val="24"/>
          <w:szCs w:val="24"/>
        </w:rPr>
      </w:pP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4932"/>
        <w:gridCol w:w="386"/>
        <w:gridCol w:w="4950"/>
      </w:tblGrid>
      <w:tr w:rsidR="004A652D" w:rsidRPr="009D48A0" w:rsidTr="00D628D0">
        <w:tc>
          <w:tcPr>
            <w:tcW w:w="4932" w:type="dxa"/>
          </w:tcPr>
          <w:p w:rsidR="004A652D" w:rsidRPr="009D48A0" w:rsidRDefault="004A652D" w:rsidP="00D628D0">
            <w:pPr>
              <w:pStyle w:val="ConsPlusNormal"/>
              <w:ind w:firstLine="0"/>
              <w:rPr>
                <w:rFonts w:ascii="Times New Roman" w:hAnsi="Times New Roman" w:cs="Times New Roman"/>
                <w:sz w:val="24"/>
                <w:szCs w:val="24"/>
              </w:rPr>
            </w:pPr>
            <w:r w:rsidRPr="009D48A0">
              <w:rPr>
                <w:rFonts w:ascii="Times New Roman" w:hAnsi="Times New Roman" w:cs="Times New Roman"/>
                <w:sz w:val="24"/>
                <w:szCs w:val="24"/>
              </w:rPr>
              <w:t>ЗАКАЗЧИК:</w:t>
            </w:r>
          </w:p>
        </w:tc>
        <w:tc>
          <w:tcPr>
            <w:tcW w:w="386" w:type="dxa"/>
          </w:tcPr>
          <w:p w:rsidR="004A652D" w:rsidRPr="009D48A0" w:rsidRDefault="004A652D" w:rsidP="00D628D0">
            <w:pPr>
              <w:pStyle w:val="ConsPlusNormal"/>
              <w:rPr>
                <w:rFonts w:ascii="Times New Roman" w:hAnsi="Times New Roman" w:cs="Times New Roman"/>
                <w:sz w:val="24"/>
                <w:szCs w:val="24"/>
              </w:rPr>
            </w:pPr>
          </w:p>
        </w:tc>
        <w:tc>
          <w:tcPr>
            <w:tcW w:w="4950" w:type="dxa"/>
          </w:tcPr>
          <w:p w:rsidR="004A652D" w:rsidRPr="009D48A0" w:rsidRDefault="004A652D" w:rsidP="00D628D0">
            <w:pPr>
              <w:pStyle w:val="ConsPlusNormal"/>
              <w:ind w:firstLine="0"/>
              <w:rPr>
                <w:rFonts w:ascii="Times New Roman" w:hAnsi="Times New Roman" w:cs="Times New Roman"/>
                <w:sz w:val="24"/>
                <w:szCs w:val="24"/>
              </w:rPr>
            </w:pPr>
            <w:r w:rsidRPr="009D48A0">
              <w:rPr>
                <w:rFonts w:ascii="Times New Roman" w:hAnsi="Times New Roman" w:cs="Times New Roman"/>
                <w:sz w:val="24"/>
                <w:szCs w:val="24"/>
              </w:rPr>
              <w:t>ИСПОЛНИТЕЛЬ:</w:t>
            </w:r>
          </w:p>
        </w:tc>
      </w:tr>
      <w:tr w:rsidR="004A652D" w:rsidRPr="009D48A0" w:rsidTr="00D628D0">
        <w:tc>
          <w:tcPr>
            <w:tcW w:w="4932" w:type="dxa"/>
          </w:tcPr>
          <w:p w:rsidR="004A652D" w:rsidRPr="009D48A0" w:rsidRDefault="004A652D" w:rsidP="00D628D0">
            <w:pPr>
              <w:rPr>
                <w:sz w:val="24"/>
                <w:szCs w:val="24"/>
              </w:rPr>
            </w:pPr>
            <w:r w:rsidRPr="009D48A0">
              <w:rPr>
                <w:sz w:val="24"/>
                <w:szCs w:val="24"/>
              </w:rPr>
              <w:t xml:space="preserve">Директор </w:t>
            </w:r>
          </w:p>
          <w:p w:rsidR="004A652D" w:rsidRPr="009D48A0" w:rsidRDefault="004A652D" w:rsidP="00D628D0">
            <w:pPr>
              <w:rPr>
                <w:sz w:val="24"/>
                <w:szCs w:val="24"/>
              </w:rPr>
            </w:pPr>
            <w:r w:rsidRPr="009D48A0">
              <w:rPr>
                <w:bCs/>
                <w:kern w:val="32"/>
                <w:sz w:val="24"/>
                <w:szCs w:val="24"/>
              </w:rPr>
              <w:t>МКУ ТХЭС</w:t>
            </w:r>
          </w:p>
        </w:tc>
        <w:tc>
          <w:tcPr>
            <w:tcW w:w="386" w:type="dxa"/>
          </w:tcPr>
          <w:p w:rsidR="004A652D" w:rsidRPr="009D48A0" w:rsidRDefault="004A652D" w:rsidP="00D628D0">
            <w:pPr>
              <w:pStyle w:val="ConsPlusNormal"/>
              <w:rPr>
                <w:rFonts w:ascii="Times New Roman" w:hAnsi="Times New Roman" w:cs="Times New Roman"/>
                <w:sz w:val="24"/>
                <w:szCs w:val="24"/>
              </w:rPr>
            </w:pPr>
          </w:p>
        </w:tc>
        <w:tc>
          <w:tcPr>
            <w:tcW w:w="4950" w:type="dxa"/>
          </w:tcPr>
          <w:p w:rsidR="004A652D" w:rsidRPr="009D48A0" w:rsidRDefault="004A652D" w:rsidP="00D628D0">
            <w:pPr>
              <w:pStyle w:val="Default"/>
              <w:rPr>
                <w:rFonts w:ascii="Times New Roman" w:hAnsi="Times New Roman" w:cs="Times New Roman"/>
              </w:rPr>
            </w:pPr>
            <w:r w:rsidRPr="009D48A0">
              <w:rPr>
                <w:rFonts w:ascii="Times New Roman" w:hAnsi="Times New Roman" w:cs="Times New Roman"/>
              </w:rPr>
              <w:t xml:space="preserve"> </w:t>
            </w:r>
          </w:p>
        </w:tc>
      </w:tr>
      <w:tr w:rsidR="004A652D" w:rsidRPr="009D48A0" w:rsidTr="00D628D0">
        <w:tc>
          <w:tcPr>
            <w:tcW w:w="4932" w:type="dxa"/>
          </w:tcPr>
          <w:p w:rsidR="004A652D" w:rsidRDefault="004A652D" w:rsidP="00D628D0">
            <w:pPr>
              <w:rPr>
                <w:sz w:val="24"/>
                <w:szCs w:val="24"/>
              </w:rPr>
            </w:pPr>
            <w:r w:rsidRPr="009D48A0">
              <w:rPr>
                <w:sz w:val="24"/>
                <w:szCs w:val="24"/>
              </w:rPr>
              <w:t>_________________/О.А. Малышев/</w:t>
            </w:r>
          </w:p>
          <w:p w:rsidR="004A652D" w:rsidRPr="009D48A0" w:rsidRDefault="004A652D" w:rsidP="00D628D0">
            <w:pPr>
              <w:rPr>
                <w:sz w:val="24"/>
                <w:szCs w:val="24"/>
              </w:rPr>
            </w:pPr>
            <w:r w:rsidRPr="004A652D">
              <w:rPr>
                <w:color w:val="808080" w:themeColor="background1" w:themeShade="80"/>
                <w:sz w:val="20"/>
                <w:szCs w:val="24"/>
              </w:rPr>
              <w:t>Электронная подпись</w:t>
            </w:r>
          </w:p>
        </w:tc>
        <w:tc>
          <w:tcPr>
            <w:tcW w:w="386" w:type="dxa"/>
          </w:tcPr>
          <w:p w:rsidR="004A652D" w:rsidRPr="009D48A0" w:rsidRDefault="004A652D" w:rsidP="00D628D0">
            <w:pPr>
              <w:pStyle w:val="ConsPlusNormal"/>
              <w:rPr>
                <w:rFonts w:ascii="Times New Roman" w:hAnsi="Times New Roman" w:cs="Times New Roman"/>
                <w:sz w:val="24"/>
                <w:szCs w:val="24"/>
              </w:rPr>
            </w:pPr>
          </w:p>
        </w:tc>
        <w:tc>
          <w:tcPr>
            <w:tcW w:w="4950" w:type="dxa"/>
          </w:tcPr>
          <w:p w:rsidR="004A652D" w:rsidRPr="009D48A0" w:rsidRDefault="004A652D" w:rsidP="00D628D0">
            <w:pPr>
              <w:pStyle w:val="ConsPlusNormal"/>
              <w:ind w:firstLine="0"/>
              <w:rPr>
                <w:rFonts w:ascii="Times New Roman" w:hAnsi="Times New Roman" w:cs="Times New Roman"/>
                <w:sz w:val="24"/>
                <w:szCs w:val="24"/>
              </w:rPr>
            </w:pPr>
            <w:r w:rsidRPr="009D48A0">
              <w:rPr>
                <w:rFonts w:ascii="Times New Roman" w:hAnsi="Times New Roman" w:cs="Times New Roman"/>
                <w:sz w:val="24"/>
                <w:szCs w:val="24"/>
              </w:rPr>
              <w:t>________________//</w:t>
            </w:r>
          </w:p>
          <w:p w:rsidR="004A652D" w:rsidRPr="009D48A0" w:rsidRDefault="004A652D" w:rsidP="00D628D0">
            <w:pPr>
              <w:pStyle w:val="ConsPlusNormal"/>
              <w:ind w:firstLine="0"/>
              <w:rPr>
                <w:rFonts w:ascii="Times New Roman" w:hAnsi="Times New Roman" w:cs="Times New Roman"/>
                <w:sz w:val="24"/>
                <w:szCs w:val="24"/>
              </w:rPr>
            </w:pPr>
            <w:r>
              <w:rPr>
                <w:rFonts w:ascii="Times New Roman" w:hAnsi="Times New Roman" w:cs="Times New Roman"/>
                <w:color w:val="808080" w:themeColor="background1" w:themeShade="80"/>
                <w:szCs w:val="24"/>
              </w:rPr>
              <w:t xml:space="preserve">Электронная подпись </w:t>
            </w:r>
          </w:p>
        </w:tc>
      </w:tr>
    </w:tbl>
    <w:p w:rsidR="00716AAC" w:rsidRDefault="00716AAC" w:rsidP="00F62039">
      <w:pPr>
        <w:shd w:val="clear" w:color="auto" w:fill="FFFFFF"/>
        <w:ind w:firstLine="708"/>
        <w:jc w:val="right"/>
        <w:rPr>
          <w:szCs w:val="28"/>
        </w:rPr>
        <w:sectPr w:rsidR="00716AAC" w:rsidSect="0032376A">
          <w:pgSz w:w="11906" w:h="16838"/>
          <w:pgMar w:top="709" w:right="987" w:bottom="709" w:left="992" w:header="709" w:footer="709" w:gutter="0"/>
          <w:cols w:space="708"/>
          <w:titlePg/>
          <w:docGrid w:linePitch="381"/>
        </w:sectPr>
      </w:pPr>
      <w:r w:rsidRPr="004B7D16">
        <w:rPr>
          <w:bCs/>
          <w:sz w:val="24"/>
          <w:szCs w:val="24"/>
        </w:rPr>
        <w:br w:type="page"/>
      </w:r>
    </w:p>
    <w:p w:rsidR="008D1049" w:rsidRDefault="008D1049" w:rsidP="008D1049">
      <w:pPr>
        <w:pStyle w:val="ConsPlusNormal"/>
        <w:jc w:val="right"/>
        <w:outlineLvl w:val="1"/>
        <w:rPr>
          <w:rFonts w:ascii="Times New Roman" w:hAnsi="Times New Roman" w:cs="Times New Roman"/>
        </w:rPr>
      </w:pPr>
      <w:bookmarkStart w:id="38" w:name="P1322"/>
      <w:bookmarkStart w:id="39" w:name="P1406"/>
      <w:bookmarkEnd w:id="38"/>
      <w:bookmarkEnd w:id="39"/>
    </w:p>
    <w:p w:rsidR="008D1049" w:rsidRPr="00716AAC" w:rsidRDefault="008D1049" w:rsidP="008D1049">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 №2</w:t>
      </w:r>
    </w:p>
    <w:p w:rsidR="008D1049" w:rsidRPr="00716AAC" w:rsidRDefault="008D1049" w:rsidP="008D1049">
      <w:pPr>
        <w:pStyle w:val="ConsPlusNormal"/>
        <w:jc w:val="right"/>
        <w:rPr>
          <w:rFonts w:ascii="Times New Roman" w:hAnsi="Times New Roman" w:cs="Times New Roman"/>
        </w:rPr>
      </w:pPr>
      <w:r w:rsidRPr="00716AAC">
        <w:rPr>
          <w:rFonts w:ascii="Times New Roman" w:hAnsi="Times New Roman" w:cs="Times New Roman"/>
        </w:rPr>
        <w:t>к муниципальному контракту</w:t>
      </w:r>
    </w:p>
    <w:p w:rsidR="008D1049" w:rsidRDefault="008D1049" w:rsidP="008D1049">
      <w:pPr>
        <w:pStyle w:val="ConsPlusNormal"/>
        <w:jc w:val="right"/>
        <w:rPr>
          <w:rFonts w:ascii="Times New Roman" w:hAnsi="Times New Roman" w:cs="Times New Roman"/>
        </w:rPr>
      </w:pPr>
      <w:r w:rsidRPr="00716AAC">
        <w:rPr>
          <w:rFonts w:ascii="Times New Roman" w:hAnsi="Times New Roman" w:cs="Times New Roman"/>
        </w:rPr>
        <w:t xml:space="preserve">на оказание услуг по техническому обслуживанию </w:t>
      </w:r>
    </w:p>
    <w:p w:rsidR="008D1049" w:rsidRPr="00716AAC" w:rsidRDefault="008D1049" w:rsidP="008D1049">
      <w:pPr>
        <w:pStyle w:val="ConsPlusNormal"/>
        <w:jc w:val="right"/>
        <w:rPr>
          <w:rFonts w:ascii="Times New Roman" w:hAnsi="Times New Roman" w:cs="Times New Roman"/>
        </w:rPr>
      </w:pPr>
      <w:r>
        <w:rPr>
          <w:rFonts w:ascii="Times New Roman" w:hAnsi="Times New Roman" w:cs="Times New Roman"/>
        </w:rPr>
        <w:t>автогрейдера АГ-140</w:t>
      </w:r>
    </w:p>
    <w:p w:rsidR="008D1049" w:rsidRPr="004A652D" w:rsidRDefault="008D1049" w:rsidP="008D1049">
      <w:pPr>
        <w:pStyle w:val="ConsPlusNormal"/>
        <w:jc w:val="right"/>
        <w:rPr>
          <w:rFonts w:ascii="Times New Roman" w:hAnsi="Times New Roman" w:cs="Times New Roman"/>
        </w:rPr>
      </w:pPr>
      <w:r w:rsidRPr="004A652D">
        <w:rPr>
          <w:rFonts w:ascii="Times New Roman" w:hAnsi="Times New Roman" w:cs="Times New Roman"/>
        </w:rPr>
        <w:t xml:space="preserve">от </w:t>
      </w:r>
      <w:r w:rsidR="00CA6EE1">
        <w:rPr>
          <w:rFonts w:ascii="Times New Roman" w:hAnsi="Times New Roman" w:cs="Times New Roman"/>
        </w:rPr>
        <w:t>«</w:t>
      </w:r>
      <w:r w:rsidR="004A652D" w:rsidRPr="004A652D">
        <w:rPr>
          <w:rFonts w:ascii="Times New Roman" w:hAnsi="Times New Roman" w:cs="Times New Roman"/>
        </w:rPr>
        <w:t xml:space="preserve">» </w:t>
      </w:r>
      <w:r w:rsidR="004B5CCB">
        <w:rPr>
          <w:rFonts w:ascii="Times New Roman" w:hAnsi="Times New Roman" w:cs="Times New Roman"/>
        </w:rPr>
        <w:t>_</w:t>
      </w:r>
      <w:r w:rsidR="00CA6EE1">
        <w:rPr>
          <w:rFonts w:ascii="Times New Roman" w:hAnsi="Times New Roman" w:cs="Times New Roman"/>
        </w:rPr>
        <w:t xml:space="preserve"> </w:t>
      </w:r>
      <w:r w:rsidR="00AE644C">
        <w:rPr>
          <w:rFonts w:ascii="Times New Roman" w:hAnsi="Times New Roman" w:cs="Times New Roman"/>
        </w:rPr>
        <w:t>2026</w:t>
      </w:r>
      <w:r w:rsidRPr="004A652D">
        <w:rPr>
          <w:rFonts w:ascii="Times New Roman" w:hAnsi="Times New Roman" w:cs="Times New Roman"/>
        </w:rPr>
        <w:t xml:space="preserve"> г.</w:t>
      </w:r>
    </w:p>
    <w:p w:rsidR="008D1049" w:rsidRPr="004A652D" w:rsidRDefault="008D1049" w:rsidP="008D1049">
      <w:pPr>
        <w:pStyle w:val="ConsPlusNormal"/>
        <w:jc w:val="right"/>
        <w:rPr>
          <w:rFonts w:ascii="Times New Roman" w:hAnsi="Times New Roman" w:cs="Times New Roman"/>
        </w:rPr>
      </w:pPr>
      <w:r w:rsidRPr="004A652D">
        <w:rPr>
          <w:rFonts w:ascii="Times New Roman" w:hAnsi="Times New Roman" w:cs="Times New Roman"/>
        </w:rPr>
        <w:t>№</w:t>
      </w:r>
    </w:p>
    <w:p w:rsidR="008D1049" w:rsidRDefault="008D1049" w:rsidP="008D1049">
      <w:pPr>
        <w:jc w:val="center"/>
        <w:rPr>
          <w:color w:val="000000" w:themeColor="text1"/>
          <w:sz w:val="24"/>
          <w:szCs w:val="24"/>
        </w:rPr>
      </w:pPr>
      <w:r>
        <w:rPr>
          <w:color w:val="000000" w:themeColor="text1"/>
          <w:sz w:val="24"/>
          <w:szCs w:val="24"/>
        </w:rPr>
        <w:t>Спецификация</w:t>
      </w:r>
    </w:p>
    <w:p w:rsidR="008D1049" w:rsidRDefault="008D1049" w:rsidP="008D1049">
      <w:pPr>
        <w:contextualSpacing/>
        <w:jc w:val="both"/>
        <w:rPr>
          <w:color w:val="000000" w:themeColor="text1"/>
          <w:sz w:val="24"/>
          <w:szCs w:val="24"/>
          <w:shd w:val="clear" w:color="auto" w:fill="FFFFFF"/>
        </w:rPr>
      </w:pPr>
      <w:r w:rsidRPr="00AB0DDC">
        <w:rPr>
          <w:b/>
          <w:sz w:val="24"/>
          <w:szCs w:val="24"/>
        </w:rPr>
        <w:t xml:space="preserve"> </w:t>
      </w:r>
    </w:p>
    <w:tbl>
      <w:tblPr>
        <w:tblStyle w:val="a8"/>
        <w:tblW w:w="0" w:type="auto"/>
        <w:tblLayout w:type="fixed"/>
        <w:tblLook w:val="04A0" w:firstRow="1" w:lastRow="0" w:firstColumn="1" w:lastColumn="0" w:noHBand="0" w:noVBand="1"/>
      </w:tblPr>
      <w:tblGrid>
        <w:gridCol w:w="1296"/>
        <w:gridCol w:w="3915"/>
        <w:gridCol w:w="1599"/>
        <w:gridCol w:w="1262"/>
        <w:gridCol w:w="1499"/>
      </w:tblGrid>
      <w:tr w:rsidR="008D1049" w:rsidRPr="008D1049" w:rsidTr="008D1049">
        <w:tc>
          <w:tcPr>
            <w:tcW w:w="1296" w:type="dxa"/>
          </w:tcPr>
          <w:p w:rsidR="008D1049" w:rsidRPr="008D1049" w:rsidRDefault="008D1049" w:rsidP="008D1049">
            <w:pPr>
              <w:ind w:firstLine="0"/>
              <w:contextualSpacing/>
              <w:jc w:val="center"/>
              <w:rPr>
                <w:rStyle w:val="affa"/>
                <w:b w:val="0"/>
                <w:bCs w:val="0"/>
                <w:sz w:val="24"/>
                <w:szCs w:val="24"/>
              </w:rPr>
            </w:pPr>
            <w:r w:rsidRPr="008D1049">
              <w:rPr>
                <w:rStyle w:val="affa"/>
                <w:b w:val="0"/>
                <w:sz w:val="24"/>
                <w:szCs w:val="24"/>
              </w:rPr>
              <w:t>№</w:t>
            </w:r>
            <w:proofErr w:type="gramStart"/>
            <w:r w:rsidRPr="008D1049">
              <w:rPr>
                <w:rStyle w:val="affa"/>
                <w:b w:val="0"/>
                <w:sz w:val="24"/>
                <w:szCs w:val="24"/>
              </w:rPr>
              <w:t>п</w:t>
            </w:r>
            <w:proofErr w:type="gramEnd"/>
            <w:r w:rsidRPr="008D1049">
              <w:rPr>
                <w:rStyle w:val="affa"/>
                <w:b w:val="0"/>
                <w:sz w:val="24"/>
                <w:szCs w:val="24"/>
              </w:rPr>
              <w:t>/п</w:t>
            </w:r>
          </w:p>
        </w:tc>
        <w:tc>
          <w:tcPr>
            <w:tcW w:w="3915" w:type="dxa"/>
          </w:tcPr>
          <w:p w:rsidR="008D1049" w:rsidRPr="008D1049" w:rsidRDefault="008D1049" w:rsidP="008D1049">
            <w:pPr>
              <w:ind w:firstLine="0"/>
              <w:contextualSpacing/>
              <w:jc w:val="center"/>
              <w:rPr>
                <w:rStyle w:val="affa"/>
                <w:b w:val="0"/>
                <w:bCs w:val="0"/>
                <w:sz w:val="24"/>
                <w:szCs w:val="24"/>
              </w:rPr>
            </w:pPr>
            <w:r w:rsidRPr="008D1049">
              <w:rPr>
                <w:rStyle w:val="affa"/>
                <w:b w:val="0"/>
                <w:sz w:val="24"/>
                <w:szCs w:val="24"/>
              </w:rPr>
              <w:t>Наименование</w:t>
            </w:r>
          </w:p>
        </w:tc>
        <w:tc>
          <w:tcPr>
            <w:tcW w:w="1599" w:type="dxa"/>
          </w:tcPr>
          <w:p w:rsidR="008D1049" w:rsidRPr="008D1049" w:rsidRDefault="004208AC" w:rsidP="008D1049">
            <w:pPr>
              <w:ind w:firstLine="0"/>
              <w:contextualSpacing/>
              <w:jc w:val="center"/>
              <w:rPr>
                <w:rStyle w:val="affa"/>
                <w:b w:val="0"/>
                <w:bCs w:val="0"/>
                <w:sz w:val="24"/>
                <w:szCs w:val="24"/>
              </w:rPr>
            </w:pPr>
            <w:r>
              <w:rPr>
                <w:rStyle w:val="affa"/>
                <w:b w:val="0"/>
                <w:sz w:val="24"/>
                <w:szCs w:val="24"/>
              </w:rPr>
              <w:t>Количество</w:t>
            </w:r>
          </w:p>
        </w:tc>
        <w:tc>
          <w:tcPr>
            <w:tcW w:w="1262" w:type="dxa"/>
          </w:tcPr>
          <w:p w:rsidR="008D1049" w:rsidRPr="008D1049" w:rsidRDefault="008D1049" w:rsidP="008D1049">
            <w:pPr>
              <w:ind w:firstLine="0"/>
              <w:contextualSpacing/>
              <w:jc w:val="center"/>
              <w:rPr>
                <w:rStyle w:val="affa"/>
                <w:b w:val="0"/>
                <w:bCs w:val="0"/>
                <w:sz w:val="24"/>
                <w:szCs w:val="24"/>
              </w:rPr>
            </w:pPr>
            <w:r w:rsidRPr="008D1049">
              <w:rPr>
                <w:rStyle w:val="affa"/>
                <w:b w:val="0"/>
                <w:sz w:val="24"/>
                <w:szCs w:val="24"/>
              </w:rPr>
              <w:t>Цена, руб.</w:t>
            </w:r>
          </w:p>
        </w:tc>
        <w:tc>
          <w:tcPr>
            <w:tcW w:w="1499" w:type="dxa"/>
          </w:tcPr>
          <w:p w:rsidR="008D1049" w:rsidRPr="008D1049" w:rsidRDefault="008D1049" w:rsidP="008D1049">
            <w:pPr>
              <w:ind w:firstLine="0"/>
              <w:contextualSpacing/>
              <w:jc w:val="center"/>
              <w:rPr>
                <w:rStyle w:val="affa"/>
                <w:b w:val="0"/>
                <w:bCs w:val="0"/>
                <w:sz w:val="24"/>
                <w:szCs w:val="24"/>
              </w:rPr>
            </w:pPr>
            <w:r w:rsidRPr="008D1049">
              <w:rPr>
                <w:rStyle w:val="affa"/>
                <w:b w:val="0"/>
                <w:sz w:val="24"/>
                <w:szCs w:val="24"/>
              </w:rPr>
              <w:t>Стоимость, руб.</w:t>
            </w:r>
          </w:p>
        </w:tc>
      </w:tr>
      <w:tr w:rsidR="008D1049" w:rsidRPr="008D1049" w:rsidTr="00FC12C8">
        <w:tc>
          <w:tcPr>
            <w:tcW w:w="9571" w:type="dxa"/>
            <w:gridSpan w:val="5"/>
          </w:tcPr>
          <w:p w:rsidR="008D1049" w:rsidRPr="008D1049" w:rsidRDefault="008D1049" w:rsidP="008D1049">
            <w:pPr>
              <w:contextualSpacing/>
              <w:jc w:val="center"/>
              <w:rPr>
                <w:rStyle w:val="affa"/>
                <w:b w:val="0"/>
                <w:bCs w:val="0"/>
                <w:sz w:val="24"/>
                <w:szCs w:val="24"/>
              </w:rPr>
            </w:pPr>
            <w:r w:rsidRPr="008D1049">
              <w:rPr>
                <w:rStyle w:val="affa"/>
                <w:b w:val="0"/>
                <w:sz w:val="24"/>
                <w:szCs w:val="24"/>
              </w:rPr>
              <w:t xml:space="preserve">Выполненные работы </w:t>
            </w:r>
          </w:p>
        </w:tc>
      </w:tr>
      <w:tr w:rsidR="00AE644C" w:rsidRPr="008D1049" w:rsidTr="009C4B11">
        <w:trPr>
          <w:trHeight w:val="882"/>
        </w:trPr>
        <w:tc>
          <w:tcPr>
            <w:tcW w:w="1296" w:type="dxa"/>
          </w:tcPr>
          <w:p w:rsidR="00AE644C" w:rsidRPr="008D1049" w:rsidRDefault="00AE644C" w:rsidP="008D1049">
            <w:pPr>
              <w:pStyle w:val="afb"/>
              <w:widowControl/>
              <w:numPr>
                <w:ilvl w:val="0"/>
                <w:numId w:val="39"/>
              </w:numPr>
              <w:autoSpaceDE/>
              <w:spacing w:after="160"/>
              <w:rPr>
                <w:rStyle w:val="affa"/>
                <w:b w:val="0"/>
                <w:bCs w:val="0"/>
                <w:sz w:val="24"/>
                <w:szCs w:val="24"/>
              </w:rPr>
            </w:pPr>
          </w:p>
        </w:tc>
        <w:tc>
          <w:tcPr>
            <w:tcW w:w="3915" w:type="dxa"/>
          </w:tcPr>
          <w:p w:rsidR="00AE644C" w:rsidRPr="008D1049" w:rsidRDefault="004B5CCB" w:rsidP="008D1049">
            <w:pPr>
              <w:ind w:firstLine="0"/>
              <w:contextualSpacing/>
              <w:rPr>
                <w:rStyle w:val="affa"/>
                <w:b w:val="0"/>
                <w:bCs w:val="0"/>
                <w:sz w:val="24"/>
                <w:szCs w:val="24"/>
              </w:rPr>
            </w:pPr>
            <w:r>
              <w:rPr>
                <w:rStyle w:val="affa"/>
                <w:b w:val="0"/>
                <w:bCs w:val="0"/>
                <w:sz w:val="24"/>
                <w:szCs w:val="24"/>
              </w:rPr>
              <w:t>Техническое обслуживание 10</w:t>
            </w:r>
            <w:r w:rsidR="00AE644C">
              <w:rPr>
                <w:rStyle w:val="affa"/>
                <w:b w:val="0"/>
                <w:bCs w:val="0"/>
                <w:sz w:val="24"/>
                <w:szCs w:val="24"/>
              </w:rPr>
              <w:t xml:space="preserve">0 </w:t>
            </w:r>
            <w:proofErr w:type="spellStart"/>
            <w:r w:rsidR="00AE644C">
              <w:rPr>
                <w:rStyle w:val="affa"/>
                <w:b w:val="0"/>
                <w:bCs w:val="0"/>
                <w:sz w:val="24"/>
                <w:szCs w:val="24"/>
              </w:rPr>
              <w:t>моточасов</w:t>
            </w:r>
            <w:proofErr w:type="spellEnd"/>
          </w:p>
        </w:tc>
        <w:tc>
          <w:tcPr>
            <w:tcW w:w="1599" w:type="dxa"/>
          </w:tcPr>
          <w:p w:rsidR="00AE644C" w:rsidRPr="008D1049" w:rsidRDefault="00AE644C" w:rsidP="008D1049">
            <w:pPr>
              <w:ind w:firstLine="0"/>
              <w:contextualSpacing/>
              <w:jc w:val="center"/>
              <w:rPr>
                <w:rStyle w:val="affa"/>
                <w:b w:val="0"/>
                <w:bCs w:val="0"/>
                <w:sz w:val="24"/>
                <w:szCs w:val="24"/>
              </w:rPr>
            </w:pPr>
            <w:r>
              <w:rPr>
                <w:rStyle w:val="affa"/>
                <w:b w:val="0"/>
                <w:bCs w:val="0"/>
                <w:sz w:val="24"/>
                <w:szCs w:val="24"/>
              </w:rPr>
              <w:t>1</w:t>
            </w:r>
          </w:p>
        </w:tc>
        <w:tc>
          <w:tcPr>
            <w:tcW w:w="1262" w:type="dxa"/>
          </w:tcPr>
          <w:p w:rsidR="00AE644C" w:rsidRPr="008D1049" w:rsidRDefault="00AE644C" w:rsidP="008D1049">
            <w:pPr>
              <w:ind w:firstLine="0"/>
              <w:contextualSpacing/>
              <w:jc w:val="right"/>
              <w:rPr>
                <w:rStyle w:val="affa"/>
                <w:b w:val="0"/>
                <w:bCs w:val="0"/>
                <w:sz w:val="24"/>
                <w:szCs w:val="24"/>
              </w:rPr>
            </w:pPr>
          </w:p>
        </w:tc>
        <w:tc>
          <w:tcPr>
            <w:tcW w:w="1499" w:type="dxa"/>
          </w:tcPr>
          <w:p w:rsidR="00AE644C" w:rsidRPr="008D1049" w:rsidRDefault="00AE644C" w:rsidP="008D1049">
            <w:pPr>
              <w:ind w:firstLine="0"/>
              <w:contextualSpacing/>
              <w:jc w:val="right"/>
              <w:rPr>
                <w:rStyle w:val="affa"/>
                <w:b w:val="0"/>
                <w:bCs w:val="0"/>
                <w:sz w:val="24"/>
                <w:szCs w:val="24"/>
              </w:rPr>
            </w:pPr>
          </w:p>
        </w:tc>
      </w:tr>
      <w:tr w:rsidR="008D1049" w:rsidRPr="008D1049" w:rsidTr="00FC12C8">
        <w:tc>
          <w:tcPr>
            <w:tcW w:w="9571" w:type="dxa"/>
            <w:gridSpan w:val="5"/>
          </w:tcPr>
          <w:p w:rsidR="008D1049" w:rsidRPr="008D1049" w:rsidRDefault="00CA6EE1" w:rsidP="00FC12C8">
            <w:pPr>
              <w:contextualSpacing/>
              <w:jc w:val="center"/>
              <w:rPr>
                <w:rStyle w:val="affa"/>
                <w:b w:val="0"/>
                <w:bCs w:val="0"/>
                <w:sz w:val="24"/>
                <w:szCs w:val="24"/>
              </w:rPr>
            </w:pPr>
            <w:r>
              <w:rPr>
                <w:rStyle w:val="affa"/>
                <w:b w:val="0"/>
                <w:sz w:val="24"/>
                <w:szCs w:val="24"/>
              </w:rPr>
              <w:t>Р</w:t>
            </w:r>
            <w:r w:rsidR="008D1049" w:rsidRPr="008D1049">
              <w:rPr>
                <w:rStyle w:val="affa"/>
                <w:b w:val="0"/>
                <w:sz w:val="24"/>
                <w:szCs w:val="24"/>
              </w:rPr>
              <w:t>асходные материалы</w:t>
            </w:r>
          </w:p>
        </w:tc>
      </w:tr>
      <w:tr w:rsidR="00AE644C" w:rsidRPr="008D1049" w:rsidTr="001A3162">
        <w:tc>
          <w:tcPr>
            <w:tcW w:w="1296" w:type="dxa"/>
          </w:tcPr>
          <w:p w:rsidR="00AE644C" w:rsidRPr="008D1049" w:rsidRDefault="00AE644C" w:rsidP="008D1049">
            <w:pPr>
              <w:pStyle w:val="afb"/>
              <w:widowControl/>
              <w:numPr>
                <w:ilvl w:val="0"/>
                <w:numId w:val="39"/>
              </w:numPr>
              <w:autoSpaceDE/>
              <w:spacing w:after="160"/>
              <w:rPr>
                <w:rStyle w:val="affa"/>
                <w:b w:val="0"/>
                <w:bCs w:val="0"/>
                <w:sz w:val="24"/>
                <w:szCs w:val="24"/>
              </w:rPr>
            </w:pPr>
          </w:p>
        </w:tc>
        <w:tc>
          <w:tcPr>
            <w:tcW w:w="3915" w:type="dxa"/>
          </w:tcPr>
          <w:p w:rsidR="00AE644C" w:rsidRPr="009A3B5E" w:rsidRDefault="00AE644C" w:rsidP="00AE644C">
            <w:pPr>
              <w:ind w:firstLine="0"/>
              <w:contextualSpacing/>
              <w:rPr>
                <w:rStyle w:val="affa"/>
                <w:b w:val="0"/>
                <w:bCs w:val="0"/>
                <w:color w:val="000000" w:themeColor="text1"/>
                <w:sz w:val="24"/>
                <w:szCs w:val="24"/>
              </w:rPr>
            </w:pPr>
            <w:r w:rsidRPr="009A3B5E">
              <w:rPr>
                <w:rStyle w:val="affa"/>
                <w:b w:val="0"/>
                <w:bCs w:val="0"/>
                <w:color w:val="000000" w:themeColor="text1"/>
                <w:sz w:val="24"/>
                <w:szCs w:val="24"/>
              </w:rPr>
              <w:t>Фильтр топливный</w:t>
            </w:r>
          </w:p>
        </w:tc>
        <w:tc>
          <w:tcPr>
            <w:tcW w:w="4360" w:type="dxa"/>
            <w:gridSpan w:val="3"/>
          </w:tcPr>
          <w:p w:rsidR="00AE644C" w:rsidRPr="008D1049" w:rsidRDefault="009A3B5E" w:rsidP="004208AC">
            <w:pPr>
              <w:ind w:firstLine="0"/>
              <w:contextualSpacing/>
              <w:jc w:val="right"/>
              <w:rPr>
                <w:rStyle w:val="affa"/>
                <w:b w:val="0"/>
                <w:bCs w:val="0"/>
                <w:sz w:val="24"/>
                <w:szCs w:val="24"/>
              </w:rPr>
            </w:pPr>
            <w:r>
              <w:rPr>
                <w:rStyle w:val="affa"/>
                <w:b w:val="0"/>
                <w:bCs w:val="0"/>
                <w:sz w:val="24"/>
                <w:szCs w:val="24"/>
              </w:rPr>
              <w:t>1 шт.</w:t>
            </w:r>
          </w:p>
        </w:tc>
      </w:tr>
      <w:tr w:rsidR="004B5CCB" w:rsidRPr="008D1049" w:rsidTr="001A3162">
        <w:tc>
          <w:tcPr>
            <w:tcW w:w="1296" w:type="dxa"/>
          </w:tcPr>
          <w:p w:rsidR="004B5CCB" w:rsidRPr="008D1049" w:rsidRDefault="004B5CCB" w:rsidP="008D1049">
            <w:pPr>
              <w:pStyle w:val="afb"/>
              <w:widowControl/>
              <w:numPr>
                <w:ilvl w:val="0"/>
                <w:numId w:val="39"/>
              </w:numPr>
              <w:autoSpaceDE/>
              <w:spacing w:after="160"/>
              <w:rPr>
                <w:rStyle w:val="affa"/>
                <w:b w:val="0"/>
                <w:bCs w:val="0"/>
                <w:sz w:val="24"/>
                <w:szCs w:val="24"/>
              </w:rPr>
            </w:pPr>
          </w:p>
        </w:tc>
        <w:tc>
          <w:tcPr>
            <w:tcW w:w="3915" w:type="dxa"/>
          </w:tcPr>
          <w:p w:rsidR="004B5CCB" w:rsidRPr="009A3B5E" w:rsidRDefault="004B5CCB" w:rsidP="00570A63">
            <w:pPr>
              <w:ind w:firstLine="0"/>
              <w:contextualSpacing/>
              <w:rPr>
                <w:rStyle w:val="affa"/>
                <w:b w:val="0"/>
                <w:bCs w:val="0"/>
                <w:color w:val="000000" w:themeColor="text1"/>
                <w:sz w:val="24"/>
                <w:szCs w:val="24"/>
              </w:rPr>
            </w:pPr>
            <w:r w:rsidRPr="009A3B5E">
              <w:rPr>
                <w:rStyle w:val="affa"/>
                <w:b w:val="0"/>
                <w:bCs w:val="0"/>
                <w:color w:val="000000" w:themeColor="text1"/>
                <w:sz w:val="24"/>
                <w:szCs w:val="24"/>
              </w:rPr>
              <w:t>Фильтр топливный</w:t>
            </w:r>
            <w:r>
              <w:rPr>
                <w:rStyle w:val="affa"/>
                <w:b w:val="0"/>
                <w:bCs w:val="0"/>
                <w:color w:val="000000" w:themeColor="text1"/>
                <w:sz w:val="24"/>
                <w:szCs w:val="24"/>
              </w:rPr>
              <w:t xml:space="preserve"> грубой очистки</w:t>
            </w:r>
          </w:p>
        </w:tc>
        <w:tc>
          <w:tcPr>
            <w:tcW w:w="4360" w:type="dxa"/>
            <w:gridSpan w:val="3"/>
          </w:tcPr>
          <w:p w:rsidR="004B5CCB" w:rsidRPr="008D1049" w:rsidRDefault="004B5CCB" w:rsidP="00570A63">
            <w:pPr>
              <w:ind w:firstLine="0"/>
              <w:contextualSpacing/>
              <w:jc w:val="right"/>
              <w:rPr>
                <w:rStyle w:val="affa"/>
                <w:b w:val="0"/>
                <w:bCs w:val="0"/>
                <w:sz w:val="24"/>
                <w:szCs w:val="24"/>
              </w:rPr>
            </w:pPr>
            <w:r>
              <w:rPr>
                <w:rStyle w:val="affa"/>
                <w:b w:val="0"/>
                <w:bCs w:val="0"/>
                <w:sz w:val="24"/>
                <w:szCs w:val="24"/>
              </w:rPr>
              <w:t>1 шт.</w:t>
            </w:r>
          </w:p>
        </w:tc>
      </w:tr>
      <w:tr w:rsidR="009A3B5E" w:rsidRPr="008D1049" w:rsidTr="001A3162">
        <w:tc>
          <w:tcPr>
            <w:tcW w:w="1296" w:type="dxa"/>
          </w:tcPr>
          <w:p w:rsidR="009A3B5E" w:rsidRPr="008D1049" w:rsidRDefault="009A3B5E" w:rsidP="008D1049">
            <w:pPr>
              <w:pStyle w:val="afb"/>
              <w:widowControl/>
              <w:numPr>
                <w:ilvl w:val="0"/>
                <w:numId w:val="39"/>
              </w:numPr>
              <w:autoSpaceDE/>
              <w:spacing w:after="160"/>
              <w:rPr>
                <w:rStyle w:val="affa"/>
                <w:b w:val="0"/>
                <w:bCs w:val="0"/>
                <w:sz w:val="24"/>
                <w:szCs w:val="24"/>
              </w:rPr>
            </w:pPr>
          </w:p>
        </w:tc>
        <w:tc>
          <w:tcPr>
            <w:tcW w:w="3915" w:type="dxa"/>
          </w:tcPr>
          <w:p w:rsidR="009A3B5E" w:rsidRPr="009A3B5E" w:rsidRDefault="009A3B5E" w:rsidP="009A3B5E">
            <w:pPr>
              <w:ind w:firstLine="0"/>
              <w:contextualSpacing/>
              <w:rPr>
                <w:rStyle w:val="affa"/>
                <w:b w:val="0"/>
                <w:bCs w:val="0"/>
                <w:color w:val="000000" w:themeColor="text1"/>
                <w:sz w:val="24"/>
                <w:szCs w:val="24"/>
              </w:rPr>
            </w:pPr>
            <w:r w:rsidRPr="009A3B5E">
              <w:rPr>
                <w:rStyle w:val="affa"/>
                <w:b w:val="0"/>
                <w:bCs w:val="0"/>
                <w:color w:val="000000" w:themeColor="text1"/>
                <w:sz w:val="24"/>
                <w:szCs w:val="24"/>
              </w:rPr>
              <w:t>Фильтр масляный</w:t>
            </w:r>
          </w:p>
        </w:tc>
        <w:tc>
          <w:tcPr>
            <w:tcW w:w="4360" w:type="dxa"/>
            <w:gridSpan w:val="3"/>
          </w:tcPr>
          <w:p w:rsidR="009A3B5E" w:rsidRPr="008D1049" w:rsidRDefault="009A3B5E" w:rsidP="004208AC">
            <w:pPr>
              <w:contextualSpacing/>
              <w:jc w:val="right"/>
              <w:rPr>
                <w:rStyle w:val="affa"/>
                <w:b w:val="0"/>
                <w:bCs w:val="0"/>
                <w:sz w:val="24"/>
                <w:szCs w:val="24"/>
              </w:rPr>
            </w:pPr>
            <w:r>
              <w:rPr>
                <w:rStyle w:val="affa"/>
                <w:b w:val="0"/>
                <w:bCs w:val="0"/>
                <w:sz w:val="24"/>
                <w:szCs w:val="24"/>
              </w:rPr>
              <w:t>1 шт.</w:t>
            </w:r>
          </w:p>
        </w:tc>
      </w:tr>
      <w:tr w:rsidR="00AE644C" w:rsidRPr="008D1049" w:rsidTr="001001DE">
        <w:tc>
          <w:tcPr>
            <w:tcW w:w="1296" w:type="dxa"/>
          </w:tcPr>
          <w:p w:rsidR="00AE644C" w:rsidRPr="008D1049" w:rsidRDefault="00AE644C" w:rsidP="008D1049">
            <w:pPr>
              <w:pStyle w:val="afb"/>
              <w:widowControl/>
              <w:numPr>
                <w:ilvl w:val="0"/>
                <w:numId w:val="39"/>
              </w:numPr>
              <w:autoSpaceDE/>
              <w:spacing w:after="160"/>
              <w:rPr>
                <w:rStyle w:val="affa"/>
                <w:b w:val="0"/>
                <w:bCs w:val="0"/>
                <w:sz w:val="24"/>
                <w:szCs w:val="24"/>
              </w:rPr>
            </w:pPr>
          </w:p>
        </w:tc>
        <w:tc>
          <w:tcPr>
            <w:tcW w:w="3915" w:type="dxa"/>
          </w:tcPr>
          <w:p w:rsidR="00AE644C" w:rsidRPr="009A3B5E" w:rsidRDefault="00AE644C" w:rsidP="00B65CB0">
            <w:pPr>
              <w:ind w:firstLine="0"/>
              <w:contextualSpacing/>
              <w:rPr>
                <w:rStyle w:val="affa"/>
                <w:b w:val="0"/>
                <w:bCs w:val="0"/>
                <w:color w:val="000000" w:themeColor="text1"/>
                <w:sz w:val="24"/>
                <w:szCs w:val="24"/>
              </w:rPr>
            </w:pPr>
            <w:r w:rsidRPr="009A3B5E">
              <w:rPr>
                <w:rStyle w:val="affa"/>
                <w:b w:val="0"/>
                <w:bCs w:val="0"/>
                <w:color w:val="000000" w:themeColor="text1"/>
                <w:sz w:val="24"/>
                <w:szCs w:val="24"/>
              </w:rPr>
              <w:t>Фильтр гидравлический</w:t>
            </w:r>
          </w:p>
        </w:tc>
        <w:tc>
          <w:tcPr>
            <w:tcW w:w="4360" w:type="dxa"/>
            <w:gridSpan w:val="3"/>
          </w:tcPr>
          <w:p w:rsidR="00AE644C" w:rsidRPr="008D1049" w:rsidRDefault="009A3B5E" w:rsidP="004208AC">
            <w:pPr>
              <w:ind w:firstLine="0"/>
              <w:contextualSpacing/>
              <w:jc w:val="right"/>
              <w:rPr>
                <w:rStyle w:val="affa"/>
                <w:b w:val="0"/>
                <w:bCs w:val="0"/>
                <w:sz w:val="24"/>
                <w:szCs w:val="24"/>
              </w:rPr>
            </w:pPr>
            <w:r>
              <w:rPr>
                <w:rStyle w:val="affa"/>
                <w:b w:val="0"/>
                <w:bCs w:val="0"/>
                <w:sz w:val="24"/>
                <w:szCs w:val="24"/>
              </w:rPr>
              <w:t>2 шт.</w:t>
            </w:r>
          </w:p>
        </w:tc>
      </w:tr>
      <w:tr w:rsidR="00AE644C" w:rsidRPr="008D1049" w:rsidTr="00A41291">
        <w:tc>
          <w:tcPr>
            <w:tcW w:w="1296" w:type="dxa"/>
          </w:tcPr>
          <w:p w:rsidR="00AE644C" w:rsidRPr="008D1049" w:rsidRDefault="00AE644C" w:rsidP="008D1049">
            <w:pPr>
              <w:pStyle w:val="afb"/>
              <w:widowControl/>
              <w:numPr>
                <w:ilvl w:val="0"/>
                <w:numId w:val="39"/>
              </w:numPr>
              <w:autoSpaceDE/>
              <w:spacing w:after="160"/>
              <w:rPr>
                <w:rStyle w:val="affa"/>
                <w:b w:val="0"/>
                <w:bCs w:val="0"/>
                <w:sz w:val="24"/>
                <w:szCs w:val="24"/>
              </w:rPr>
            </w:pPr>
          </w:p>
        </w:tc>
        <w:tc>
          <w:tcPr>
            <w:tcW w:w="3915" w:type="dxa"/>
          </w:tcPr>
          <w:p w:rsidR="00AE644C" w:rsidRPr="004B5CCB" w:rsidRDefault="00AE644C" w:rsidP="004208AC">
            <w:pPr>
              <w:ind w:firstLine="0"/>
              <w:contextualSpacing/>
              <w:rPr>
                <w:rStyle w:val="affa"/>
                <w:b w:val="0"/>
                <w:bCs w:val="0"/>
                <w:color w:val="000000" w:themeColor="text1"/>
                <w:sz w:val="24"/>
                <w:szCs w:val="24"/>
              </w:rPr>
            </w:pPr>
            <w:r w:rsidRPr="004B5CCB">
              <w:rPr>
                <w:rStyle w:val="affa"/>
                <w:b w:val="0"/>
                <w:bCs w:val="0"/>
                <w:color w:val="000000" w:themeColor="text1"/>
                <w:sz w:val="24"/>
                <w:szCs w:val="24"/>
              </w:rPr>
              <w:t>Фильтр гидросистемы</w:t>
            </w:r>
          </w:p>
        </w:tc>
        <w:tc>
          <w:tcPr>
            <w:tcW w:w="4360" w:type="dxa"/>
            <w:gridSpan w:val="3"/>
          </w:tcPr>
          <w:p w:rsidR="00AE644C" w:rsidRPr="008D1049" w:rsidRDefault="009A3B5E" w:rsidP="004208AC">
            <w:pPr>
              <w:ind w:firstLine="0"/>
              <w:contextualSpacing/>
              <w:jc w:val="right"/>
              <w:rPr>
                <w:rStyle w:val="affa"/>
                <w:b w:val="0"/>
                <w:bCs w:val="0"/>
                <w:sz w:val="24"/>
                <w:szCs w:val="24"/>
              </w:rPr>
            </w:pPr>
            <w:r>
              <w:rPr>
                <w:rStyle w:val="affa"/>
                <w:b w:val="0"/>
                <w:bCs w:val="0"/>
                <w:sz w:val="24"/>
                <w:szCs w:val="24"/>
              </w:rPr>
              <w:t>1 шт.</w:t>
            </w:r>
          </w:p>
        </w:tc>
      </w:tr>
      <w:tr w:rsidR="00AE644C" w:rsidRPr="008D1049" w:rsidTr="00E30ED9">
        <w:tc>
          <w:tcPr>
            <w:tcW w:w="1296" w:type="dxa"/>
          </w:tcPr>
          <w:p w:rsidR="00AE644C" w:rsidRPr="008D1049" w:rsidRDefault="00AE644C" w:rsidP="008D1049">
            <w:pPr>
              <w:pStyle w:val="afb"/>
              <w:widowControl/>
              <w:numPr>
                <w:ilvl w:val="0"/>
                <w:numId w:val="39"/>
              </w:numPr>
              <w:autoSpaceDE/>
              <w:spacing w:after="160"/>
              <w:rPr>
                <w:rStyle w:val="affa"/>
                <w:b w:val="0"/>
                <w:bCs w:val="0"/>
                <w:sz w:val="24"/>
                <w:szCs w:val="24"/>
              </w:rPr>
            </w:pPr>
          </w:p>
        </w:tc>
        <w:tc>
          <w:tcPr>
            <w:tcW w:w="3915" w:type="dxa"/>
          </w:tcPr>
          <w:p w:rsidR="00AE644C" w:rsidRPr="004B5CCB" w:rsidRDefault="00AE644C" w:rsidP="004208AC">
            <w:pPr>
              <w:ind w:firstLine="0"/>
              <w:contextualSpacing/>
              <w:rPr>
                <w:rStyle w:val="affa"/>
                <w:b w:val="0"/>
                <w:bCs w:val="0"/>
                <w:color w:val="000000" w:themeColor="text1"/>
                <w:sz w:val="24"/>
                <w:szCs w:val="24"/>
              </w:rPr>
            </w:pPr>
            <w:r w:rsidRPr="004B5CCB">
              <w:rPr>
                <w:color w:val="000000" w:themeColor="text1"/>
                <w:sz w:val="24"/>
                <w:szCs w:val="24"/>
                <w:shd w:val="clear" w:color="auto" w:fill="FFFFFF"/>
              </w:rPr>
              <w:t>Масло моторное</w:t>
            </w:r>
          </w:p>
        </w:tc>
        <w:tc>
          <w:tcPr>
            <w:tcW w:w="4360" w:type="dxa"/>
            <w:gridSpan w:val="3"/>
          </w:tcPr>
          <w:p w:rsidR="00AE644C" w:rsidRPr="008D1049" w:rsidRDefault="009A3B5E" w:rsidP="004208AC">
            <w:pPr>
              <w:ind w:firstLine="0"/>
              <w:contextualSpacing/>
              <w:jc w:val="right"/>
              <w:rPr>
                <w:rStyle w:val="affa"/>
                <w:b w:val="0"/>
                <w:bCs w:val="0"/>
                <w:sz w:val="24"/>
                <w:szCs w:val="24"/>
              </w:rPr>
            </w:pPr>
            <w:r>
              <w:rPr>
                <w:rStyle w:val="affa"/>
                <w:b w:val="0"/>
                <w:bCs w:val="0"/>
                <w:sz w:val="24"/>
                <w:szCs w:val="24"/>
              </w:rPr>
              <w:t xml:space="preserve">                                                    </w:t>
            </w:r>
            <w:r w:rsidR="00AE644C">
              <w:rPr>
                <w:rStyle w:val="affa"/>
                <w:b w:val="0"/>
                <w:bCs w:val="0"/>
                <w:sz w:val="24"/>
                <w:szCs w:val="24"/>
              </w:rPr>
              <w:t>30 л</w:t>
            </w:r>
            <w:r w:rsidR="00AE644C">
              <w:rPr>
                <w:rStyle w:val="affa"/>
                <w:b w:val="0"/>
                <w:bCs w:val="0"/>
                <w:sz w:val="24"/>
                <w:szCs w:val="24"/>
              </w:rPr>
              <w:tab/>
            </w:r>
          </w:p>
        </w:tc>
      </w:tr>
      <w:tr w:rsidR="00AE644C" w:rsidRPr="008D1049" w:rsidTr="008F5217">
        <w:tc>
          <w:tcPr>
            <w:tcW w:w="1296" w:type="dxa"/>
          </w:tcPr>
          <w:p w:rsidR="00AE644C" w:rsidRPr="008D1049" w:rsidRDefault="00AE644C" w:rsidP="008D1049">
            <w:pPr>
              <w:pStyle w:val="afb"/>
              <w:widowControl/>
              <w:numPr>
                <w:ilvl w:val="0"/>
                <w:numId w:val="39"/>
              </w:numPr>
              <w:autoSpaceDE/>
              <w:spacing w:after="160"/>
              <w:rPr>
                <w:rStyle w:val="affa"/>
                <w:b w:val="0"/>
                <w:bCs w:val="0"/>
                <w:sz w:val="24"/>
                <w:szCs w:val="24"/>
              </w:rPr>
            </w:pPr>
          </w:p>
        </w:tc>
        <w:tc>
          <w:tcPr>
            <w:tcW w:w="3915" w:type="dxa"/>
          </w:tcPr>
          <w:p w:rsidR="00AE644C" w:rsidRPr="004B5CCB" w:rsidRDefault="00AE644C" w:rsidP="00CA6EE1">
            <w:pPr>
              <w:ind w:firstLine="0"/>
              <w:contextualSpacing/>
              <w:rPr>
                <w:rStyle w:val="affa"/>
                <w:b w:val="0"/>
                <w:bCs w:val="0"/>
                <w:color w:val="000000" w:themeColor="text1"/>
                <w:sz w:val="24"/>
                <w:szCs w:val="24"/>
              </w:rPr>
            </w:pPr>
            <w:r w:rsidRPr="004B5CCB">
              <w:rPr>
                <w:color w:val="000000" w:themeColor="text1"/>
                <w:sz w:val="24"/>
                <w:szCs w:val="24"/>
                <w:shd w:val="clear" w:color="auto" w:fill="FFFFFF"/>
              </w:rPr>
              <w:t>Масло трансмиссионное</w:t>
            </w:r>
          </w:p>
        </w:tc>
        <w:tc>
          <w:tcPr>
            <w:tcW w:w="4360" w:type="dxa"/>
            <w:gridSpan w:val="3"/>
          </w:tcPr>
          <w:p w:rsidR="00AE644C" w:rsidRPr="008D1049" w:rsidRDefault="00AE644C" w:rsidP="004208AC">
            <w:pPr>
              <w:ind w:firstLine="0"/>
              <w:contextualSpacing/>
              <w:jc w:val="right"/>
              <w:rPr>
                <w:rStyle w:val="affa"/>
                <w:b w:val="0"/>
                <w:bCs w:val="0"/>
                <w:sz w:val="24"/>
                <w:szCs w:val="24"/>
              </w:rPr>
            </w:pPr>
            <w:r>
              <w:rPr>
                <w:rStyle w:val="affa"/>
                <w:b w:val="0"/>
                <w:bCs w:val="0"/>
                <w:sz w:val="24"/>
                <w:szCs w:val="24"/>
              </w:rPr>
              <w:t>82 л</w:t>
            </w:r>
          </w:p>
        </w:tc>
      </w:tr>
      <w:tr w:rsidR="00AE644C" w:rsidRPr="008D1049" w:rsidTr="004A5833">
        <w:tc>
          <w:tcPr>
            <w:tcW w:w="1296" w:type="dxa"/>
          </w:tcPr>
          <w:p w:rsidR="00AE644C" w:rsidRPr="008D1049" w:rsidRDefault="00AE644C" w:rsidP="008D1049">
            <w:pPr>
              <w:pStyle w:val="afb"/>
              <w:widowControl/>
              <w:numPr>
                <w:ilvl w:val="0"/>
                <w:numId w:val="39"/>
              </w:numPr>
              <w:autoSpaceDE/>
              <w:spacing w:after="160"/>
              <w:rPr>
                <w:rStyle w:val="affa"/>
                <w:b w:val="0"/>
                <w:bCs w:val="0"/>
                <w:sz w:val="24"/>
                <w:szCs w:val="24"/>
              </w:rPr>
            </w:pPr>
          </w:p>
        </w:tc>
        <w:tc>
          <w:tcPr>
            <w:tcW w:w="3915" w:type="dxa"/>
          </w:tcPr>
          <w:p w:rsidR="00AE644C" w:rsidRPr="004B5CCB" w:rsidRDefault="00AE644C" w:rsidP="004208AC">
            <w:pPr>
              <w:ind w:firstLine="0"/>
              <w:contextualSpacing/>
              <w:rPr>
                <w:rStyle w:val="affa"/>
                <w:b w:val="0"/>
                <w:bCs w:val="0"/>
                <w:color w:val="000000" w:themeColor="text1"/>
                <w:sz w:val="24"/>
                <w:szCs w:val="24"/>
              </w:rPr>
            </w:pPr>
            <w:r w:rsidRPr="004B5CCB">
              <w:rPr>
                <w:rStyle w:val="affa"/>
                <w:b w:val="0"/>
                <w:bCs w:val="0"/>
                <w:color w:val="000000" w:themeColor="text1"/>
                <w:sz w:val="24"/>
                <w:szCs w:val="24"/>
              </w:rPr>
              <w:t>Спрей-очиститель тормозов</w:t>
            </w:r>
          </w:p>
        </w:tc>
        <w:tc>
          <w:tcPr>
            <w:tcW w:w="4360" w:type="dxa"/>
            <w:gridSpan w:val="3"/>
          </w:tcPr>
          <w:p w:rsidR="00AE644C" w:rsidRPr="008D1049" w:rsidRDefault="009A3B5E" w:rsidP="004208AC">
            <w:pPr>
              <w:ind w:firstLine="0"/>
              <w:contextualSpacing/>
              <w:jc w:val="right"/>
              <w:rPr>
                <w:rStyle w:val="affa"/>
                <w:b w:val="0"/>
                <w:bCs w:val="0"/>
                <w:sz w:val="24"/>
                <w:szCs w:val="24"/>
              </w:rPr>
            </w:pPr>
            <w:r>
              <w:rPr>
                <w:rStyle w:val="affa"/>
                <w:b w:val="0"/>
                <w:bCs w:val="0"/>
                <w:sz w:val="24"/>
                <w:szCs w:val="24"/>
              </w:rPr>
              <w:t>2 шт.</w:t>
            </w:r>
          </w:p>
        </w:tc>
      </w:tr>
      <w:tr w:rsidR="00AE644C" w:rsidRPr="008D1049" w:rsidTr="00814062">
        <w:tc>
          <w:tcPr>
            <w:tcW w:w="1296" w:type="dxa"/>
          </w:tcPr>
          <w:p w:rsidR="00AE644C" w:rsidRPr="008D1049" w:rsidRDefault="00AE644C" w:rsidP="008D1049">
            <w:pPr>
              <w:pStyle w:val="afb"/>
              <w:widowControl/>
              <w:numPr>
                <w:ilvl w:val="0"/>
                <w:numId w:val="39"/>
              </w:numPr>
              <w:autoSpaceDE/>
              <w:spacing w:after="160"/>
              <w:rPr>
                <w:rStyle w:val="affa"/>
                <w:b w:val="0"/>
                <w:bCs w:val="0"/>
                <w:sz w:val="24"/>
                <w:szCs w:val="24"/>
              </w:rPr>
            </w:pPr>
          </w:p>
        </w:tc>
        <w:tc>
          <w:tcPr>
            <w:tcW w:w="3915" w:type="dxa"/>
          </w:tcPr>
          <w:p w:rsidR="00AE644C" w:rsidRPr="009A3B5E" w:rsidRDefault="00AE644C" w:rsidP="004208AC">
            <w:pPr>
              <w:ind w:firstLine="0"/>
              <w:contextualSpacing/>
              <w:rPr>
                <w:rStyle w:val="affa"/>
                <w:b w:val="0"/>
                <w:color w:val="000000" w:themeColor="text1"/>
                <w:sz w:val="24"/>
                <w:szCs w:val="24"/>
              </w:rPr>
            </w:pPr>
            <w:r w:rsidRPr="009A3B5E">
              <w:rPr>
                <w:rStyle w:val="affa"/>
                <w:b w:val="0"/>
                <w:color w:val="000000" w:themeColor="text1"/>
                <w:sz w:val="24"/>
                <w:szCs w:val="24"/>
              </w:rPr>
              <w:t>Смазка многофункциональная</w:t>
            </w:r>
          </w:p>
        </w:tc>
        <w:tc>
          <w:tcPr>
            <w:tcW w:w="4360" w:type="dxa"/>
            <w:gridSpan w:val="3"/>
          </w:tcPr>
          <w:p w:rsidR="00AE644C" w:rsidRPr="008D1049" w:rsidRDefault="009A3B5E" w:rsidP="004208AC">
            <w:pPr>
              <w:ind w:firstLine="0"/>
              <w:contextualSpacing/>
              <w:jc w:val="right"/>
              <w:rPr>
                <w:rStyle w:val="affa"/>
                <w:b w:val="0"/>
                <w:sz w:val="24"/>
                <w:szCs w:val="24"/>
              </w:rPr>
            </w:pPr>
            <w:r>
              <w:rPr>
                <w:rStyle w:val="affa"/>
                <w:b w:val="0"/>
                <w:sz w:val="24"/>
                <w:szCs w:val="24"/>
              </w:rPr>
              <w:t>2 шт.</w:t>
            </w:r>
          </w:p>
        </w:tc>
      </w:tr>
      <w:tr w:rsidR="00CA6EE1" w:rsidRPr="008D1049" w:rsidTr="008D1049">
        <w:tc>
          <w:tcPr>
            <w:tcW w:w="1296" w:type="dxa"/>
          </w:tcPr>
          <w:p w:rsidR="00CA6EE1" w:rsidRPr="008D1049" w:rsidRDefault="00CA6EE1" w:rsidP="008D1049">
            <w:pPr>
              <w:pStyle w:val="afb"/>
              <w:widowControl/>
              <w:numPr>
                <w:ilvl w:val="0"/>
                <w:numId w:val="39"/>
              </w:numPr>
              <w:autoSpaceDE/>
              <w:spacing w:after="160"/>
              <w:rPr>
                <w:rStyle w:val="affa"/>
                <w:b w:val="0"/>
                <w:bCs w:val="0"/>
                <w:sz w:val="24"/>
                <w:szCs w:val="24"/>
              </w:rPr>
            </w:pPr>
          </w:p>
        </w:tc>
        <w:tc>
          <w:tcPr>
            <w:tcW w:w="3915" w:type="dxa"/>
          </w:tcPr>
          <w:p w:rsidR="00CA6EE1" w:rsidRPr="008D1049" w:rsidRDefault="00CA6EE1" w:rsidP="00C63D34">
            <w:pPr>
              <w:ind w:firstLine="0"/>
              <w:contextualSpacing/>
              <w:rPr>
                <w:rStyle w:val="affa"/>
                <w:b w:val="0"/>
                <w:color w:val="000000" w:themeColor="text1"/>
                <w:sz w:val="24"/>
                <w:szCs w:val="24"/>
              </w:rPr>
            </w:pPr>
            <w:r>
              <w:rPr>
                <w:rStyle w:val="affa"/>
                <w:b w:val="0"/>
                <w:color w:val="000000" w:themeColor="text1"/>
                <w:sz w:val="24"/>
                <w:szCs w:val="24"/>
              </w:rPr>
              <w:t>ИТОГО:</w:t>
            </w:r>
          </w:p>
        </w:tc>
        <w:tc>
          <w:tcPr>
            <w:tcW w:w="1599" w:type="dxa"/>
          </w:tcPr>
          <w:p w:rsidR="00CA6EE1" w:rsidRPr="008D1049" w:rsidRDefault="00CA6EE1" w:rsidP="00C63D34">
            <w:pPr>
              <w:ind w:firstLine="0"/>
              <w:contextualSpacing/>
              <w:jc w:val="center"/>
              <w:rPr>
                <w:rStyle w:val="affa"/>
                <w:b w:val="0"/>
                <w:sz w:val="24"/>
                <w:szCs w:val="24"/>
              </w:rPr>
            </w:pPr>
            <w:r>
              <w:rPr>
                <w:rStyle w:val="affa"/>
                <w:b w:val="0"/>
                <w:sz w:val="24"/>
                <w:szCs w:val="24"/>
              </w:rPr>
              <w:t>х</w:t>
            </w:r>
          </w:p>
        </w:tc>
        <w:tc>
          <w:tcPr>
            <w:tcW w:w="1262" w:type="dxa"/>
          </w:tcPr>
          <w:p w:rsidR="00CA6EE1" w:rsidRPr="008D1049" w:rsidRDefault="00CA6EE1" w:rsidP="00C63D34">
            <w:pPr>
              <w:ind w:firstLine="0"/>
              <w:contextualSpacing/>
              <w:jc w:val="center"/>
              <w:rPr>
                <w:rStyle w:val="affa"/>
                <w:b w:val="0"/>
                <w:sz w:val="24"/>
                <w:szCs w:val="24"/>
              </w:rPr>
            </w:pPr>
            <w:r>
              <w:rPr>
                <w:rStyle w:val="affa"/>
                <w:b w:val="0"/>
                <w:sz w:val="24"/>
                <w:szCs w:val="24"/>
              </w:rPr>
              <w:t>х</w:t>
            </w:r>
          </w:p>
        </w:tc>
        <w:tc>
          <w:tcPr>
            <w:tcW w:w="1499" w:type="dxa"/>
          </w:tcPr>
          <w:p w:rsidR="00CA6EE1" w:rsidRPr="008D1049" w:rsidRDefault="00CA6EE1" w:rsidP="00C63D34">
            <w:pPr>
              <w:ind w:firstLine="0"/>
              <w:contextualSpacing/>
              <w:jc w:val="right"/>
              <w:rPr>
                <w:rStyle w:val="affa"/>
                <w:b w:val="0"/>
                <w:sz w:val="24"/>
                <w:szCs w:val="24"/>
              </w:rPr>
            </w:pPr>
          </w:p>
        </w:tc>
      </w:tr>
    </w:tbl>
    <w:p w:rsidR="008D1049" w:rsidRDefault="008D1049" w:rsidP="008D1049">
      <w:pPr>
        <w:contextualSpacing/>
        <w:jc w:val="both"/>
        <w:rPr>
          <w:rStyle w:val="affa"/>
          <w:b w:val="0"/>
          <w:bCs w:val="0"/>
          <w:sz w:val="24"/>
          <w:szCs w:val="24"/>
        </w:rPr>
      </w:pPr>
    </w:p>
    <w:p w:rsidR="008D1049" w:rsidRPr="00D16658" w:rsidRDefault="008D1049" w:rsidP="00F45E59">
      <w:pPr>
        <w:pStyle w:val="ConsPlusNonformat"/>
        <w:ind w:firstLine="708"/>
        <w:contextualSpacing/>
        <w:jc w:val="both"/>
        <w:rPr>
          <w:rFonts w:ascii="Times New Roman" w:hAnsi="Times New Roman" w:cs="Times New Roman"/>
          <w:color w:val="000000" w:themeColor="text1"/>
          <w:sz w:val="24"/>
          <w:szCs w:val="24"/>
        </w:rPr>
      </w:pPr>
      <w:r w:rsidRPr="00D16658">
        <w:rPr>
          <w:rFonts w:ascii="Times New Roman" w:hAnsi="Times New Roman" w:cs="Times New Roman"/>
          <w:color w:val="000000" w:themeColor="text1"/>
          <w:sz w:val="24"/>
          <w:szCs w:val="24"/>
        </w:rPr>
        <w:t xml:space="preserve">Цена  Контракта  </w:t>
      </w:r>
      <w:r w:rsidRPr="00D474E9">
        <w:rPr>
          <w:rFonts w:ascii="Times New Roman" w:hAnsi="Times New Roman" w:cs="Times New Roman"/>
          <w:color w:val="000000" w:themeColor="text1"/>
          <w:sz w:val="24"/>
          <w:szCs w:val="24"/>
        </w:rPr>
        <w:t>составляет</w:t>
      </w:r>
      <w:proofErr w:type="gramStart"/>
      <w:r w:rsidRPr="00D474E9">
        <w:rPr>
          <w:rFonts w:ascii="Times New Roman" w:hAnsi="Times New Roman" w:cs="Times New Roman"/>
          <w:color w:val="000000" w:themeColor="text1"/>
          <w:sz w:val="24"/>
          <w:szCs w:val="24"/>
        </w:rPr>
        <w:t xml:space="preserve"> </w:t>
      </w:r>
      <w:r w:rsidR="00CA6EE1">
        <w:rPr>
          <w:rFonts w:ascii="Times New Roman" w:hAnsi="Times New Roman" w:cs="Times New Roman"/>
          <w:b/>
          <w:bCs/>
          <w:color w:val="000000" w:themeColor="text1"/>
          <w:sz w:val="24"/>
          <w:szCs w:val="24"/>
          <w:shd w:val="clear" w:color="auto" w:fill="FFFFFF"/>
        </w:rPr>
        <w:t>__</w:t>
      </w:r>
      <w:r w:rsidR="00984620" w:rsidRPr="004A652D">
        <w:rPr>
          <w:rFonts w:ascii="Times New Roman" w:hAnsi="Times New Roman" w:cs="Times New Roman"/>
          <w:b/>
          <w:color w:val="000000" w:themeColor="text1"/>
          <w:sz w:val="24"/>
          <w:szCs w:val="24"/>
        </w:rPr>
        <w:t>(</w:t>
      </w:r>
      <w:r w:rsidR="00CA6EE1">
        <w:rPr>
          <w:rFonts w:ascii="Times New Roman" w:hAnsi="Times New Roman" w:cs="Times New Roman"/>
          <w:b/>
          <w:color w:val="000000" w:themeColor="text1"/>
          <w:sz w:val="24"/>
          <w:szCs w:val="24"/>
        </w:rPr>
        <w:t xml:space="preserve">___) </w:t>
      </w:r>
      <w:proofErr w:type="gramEnd"/>
      <w:r w:rsidR="00CA6EE1">
        <w:rPr>
          <w:rFonts w:ascii="Times New Roman" w:hAnsi="Times New Roman" w:cs="Times New Roman"/>
          <w:b/>
          <w:color w:val="000000" w:themeColor="text1"/>
          <w:sz w:val="24"/>
          <w:szCs w:val="24"/>
        </w:rPr>
        <w:t>рублей _ копейки</w:t>
      </w:r>
      <w:r w:rsidR="00CA6EE1">
        <w:rPr>
          <w:rFonts w:ascii="Times New Roman" w:hAnsi="Times New Roman" w:cs="Times New Roman"/>
          <w:color w:val="000000" w:themeColor="text1"/>
          <w:sz w:val="24"/>
          <w:szCs w:val="24"/>
        </w:rPr>
        <w:t xml:space="preserve">, в том числе НДС/НДС не облагается. </w:t>
      </w:r>
    </w:p>
    <w:p w:rsidR="008D1049" w:rsidRPr="00716AAC" w:rsidRDefault="008D1049" w:rsidP="008D1049">
      <w:pPr>
        <w:pStyle w:val="ConsPlusNormal"/>
        <w:jc w:val="both"/>
        <w:rPr>
          <w:rFonts w:ascii="Times New Roman" w:hAnsi="Times New Roman" w:cs="Times New Roman"/>
        </w:rPr>
      </w:pPr>
    </w:p>
    <w:p w:rsidR="007D6D4B" w:rsidRDefault="007D6D4B" w:rsidP="005A137D">
      <w:pPr>
        <w:jc w:val="right"/>
      </w:pPr>
    </w:p>
    <w:p w:rsidR="008D1049" w:rsidRDefault="008D1049" w:rsidP="005A137D">
      <w:pPr>
        <w:jc w:val="right"/>
      </w:pPr>
    </w:p>
    <w:p w:rsidR="008D1049" w:rsidRDefault="008D1049" w:rsidP="005A137D">
      <w:pPr>
        <w:jc w:val="right"/>
      </w:pPr>
    </w:p>
    <w:p w:rsidR="008D1049" w:rsidRDefault="008D1049" w:rsidP="005A137D">
      <w:pPr>
        <w:jc w:val="right"/>
      </w:pP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4932"/>
        <w:gridCol w:w="386"/>
        <w:gridCol w:w="4950"/>
      </w:tblGrid>
      <w:tr w:rsidR="004A652D" w:rsidRPr="009D48A0" w:rsidTr="00FC12C8">
        <w:tc>
          <w:tcPr>
            <w:tcW w:w="4932" w:type="dxa"/>
          </w:tcPr>
          <w:p w:rsidR="004A652D" w:rsidRPr="009D48A0" w:rsidRDefault="004A652D" w:rsidP="00D628D0">
            <w:pPr>
              <w:pStyle w:val="ConsPlusNormal"/>
              <w:ind w:firstLine="0"/>
              <w:rPr>
                <w:rFonts w:ascii="Times New Roman" w:hAnsi="Times New Roman" w:cs="Times New Roman"/>
                <w:sz w:val="24"/>
                <w:szCs w:val="24"/>
              </w:rPr>
            </w:pPr>
            <w:r w:rsidRPr="009D48A0">
              <w:rPr>
                <w:rFonts w:ascii="Times New Roman" w:hAnsi="Times New Roman" w:cs="Times New Roman"/>
                <w:sz w:val="24"/>
                <w:szCs w:val="24"/>
              </w:rPr>
              <w:t>ЗАКАЗЧИК:</w:t>
            </w:r>
          </w:p>
        </w:tc>
        <w:tc>
          <w:tcPr>
            <w:tcW w:w="386" w:type="dxa"/>
          </w:tcPr>
          <w:p w:rsidR="004A652D" w:rsidRPr="009D48A0" w:rsidRDefault="004A652D" w:rsidP="00D628D0">
            <w:pPr>
              <w:pStyle w:val="ConsPlusNormal"/>
              <w:rPr>
                <w:rFonts w:ascii="Times New Roman" w:hAnsi="Times New Roman" w:cs="Times New Roman"/>
                <w:sz w:val="24"/>
                <w:szCs w:val="24"/>
              </w:rPr>
            </w:pPr>
          </w:p>
        </w:tc>
        <w:tc>
          <w:tcPr>
            <w:tcW w:w="4950" w:type="dxa"/>
          </w:tcPr>
          <w:p w:rsidR="004A652D" w:rsidRPr="009D48A0" w:rsidRDefault="004A652D" w:rsidP="00D628D0">
            <w:pPr>
              <w:pStyle w:val="ConsPlusNormal"/>
              <w:ind w:firstLine="0"/>
              <w:rPr>
                <w:rFonts w:ascii="Times New Roman" w:hAnsi="Times New Roman" w:cs="Times New Roman"/>
                <w:sz w:val="24"/>
                <w:szCs w:val="24"/>
              </w:rPr>
            </w:pPr>
            <w:r w:rsidRPr="009D48A0">
              <w:rPr>
                <w:rFonts w:ascii="Times New Roman" w:hAnsi="Times New Roman" w:cs="Times New Roman"/>
                <w:sz w:val="24"/>
                <w:szCs w:val="24"/>
              </w:rPr>
              <w:t>ИСПОЛНИТЕЛЬ:</w:t>
            </w:r>
          </w:p>
        </w:tc>
      </w:tr>
      <w:tr w:rsidR="004A652D" w:rsidRPr="009D48A0" w:rsidTr="00FC12C8">
        <w:tc>
          <w:tcPr>
            <w:tcW w:w="4932" w:type="dxa"/>
          </w:tcPr>
          <w:p w:rsidR="004A652D" w:rsidRPr="009D48A0" w:rsidRDefault="004A652D" w:rsidP="00D628D0">
            <w:pPr>
              <w:rPr>
                <w:sz w:val="24"/>
                <w:szCs w:val="24"/>
              </w:rPr>
            </w:pPr>
            <w:r w:rsidRPr="009D48A0">
              <w:rPr>
                <w:sz w:val="24"/>
                <w:szCs w:val="24"/>
              </w:rPr>
              <w:t xml:space="preserve">Директор </w:t>
            </w:r>
          </w:p>
          <w:p w:rsidR="004A652D" w:rsidRPr="009D48A0" w:rsidRDefault="004A652D" w:rsidP="00D628D0">
            <w:pPr>
              <w:rPr>
                <w:sz w:val="24"/>
                <w:szCs w:val="24"/>
              </w:rPr>
            </w:pPr>
            <w:r w:rsidRPr="009D48A0">
              <w:rPr>
                <w:bCs/>
                <w:kern w:val="32"/>
                <w:sz w:val="24"/>
                <w:szCs w:val="24"/>
              </w:rPr>
              <w:t>МКУ ТХЭС</w:t>
            </w:r>
          </w:p>
        </w:tc>
        <w:tc>
          <w:tcPr>
            <w:tcW w:w="386" w:type="dxa"/>
          </w:tcPr>
          <w:p w:rsidR="004A652D" w:rsidRPr="009D48A0" w:rsidRDefault="004A652D" w:rsidP="00D628D0">
            <w:pPr>
              <w:pStyle w:val="ConsPlusNormal"/>
              <w:rPr>
                <w:rFonts w:ascii="Times New Roman" w:hAnsi="Times New Roman" w:cs="Times New Roman"/>
                <w:sz w:val="24"/>
                <w:szCs w:val="24"/>
              </w:rPr>
            </w:pPr>
          </w:p>
        </w:tc>
        <w:tc>
          <w:tcPr>
            <w:tcW w:w="4950" w:type="dxa"/>
          </w:tcPr>
          <w:p w:rsidR="004A652D" w:rsidRPr="009D48A0" w:rsidRDefault="004A652D" w:rsidP="00D628D0">
            <w:pPr>
              <w:pStyle w:val="Default"/>
              <w:rPr>
                <w:rFonts w:ascii="Times New Roman" w:hAnsi="Times New Roman" w:cs="Times New Roman"/>
              </w:rPr>
            </w:pPr>
            <w:r w:rsidRPr="009D48A0">
              <w:rPr>
                <w:rFonts w:ascii="Times New Roman" w:hAnsi="Times New Roman" w:cs="Times New Roman"/>
              </w:rPr>
              <w:t xml:space="preserve"> </w:t>
            </w:r>
          </w:p>
        </w:tc>
      </w:tr>
      <w:tr w:rsidR="004A652D" w:rsidRPr="009D48A0" w:rsidTr="00FC12C8">
        <w:trPr>
          <w:trHeight w:val="679"/>
        </w:trPr>
        <w:tc>
          <w:tcPr>
            <w:tcW w:w="4932" w:type="dxa"/>
          </w:tcPr>
          <w:p w:rsidR="004A652D" w:rsidRDefault="004A652D" w:rsidP="00D628D0">
            <w:pPr>
              <w:rPr>
                <w:sz w:val="24"/>
                <w:szCs w:val="24"/>
              </w:rPr>
            </w:pPr>
            <w:r w:rsidRPr="009D48A0">
              <w:rPr>
                <w:sz w:val="24"/>
                <w:szCs w:val="24"/>
              </w:rPr>
              <w:t>_________________/О.А. Малышев/</w:t>
            </w:r>
          </w:p>
          <w:p w:rsidR="004A652D" w:rsidRPr="009D48A0" w:rsidRDefault="004A652D" w:rsidP="00D628D0">
            <w:pPr>
              <w:rPr>
                <w:sz w:val="24"/>
                <w:szCs w:val="24"/>
              </w:rPr>
            </w:pPr>
            <w:r w:rsidRPr="004A652D">
              <w:rPr>
                <w:color w:val="808080" w:themeColor="background1" w:themeShade="80"/>
                <w:sz w:val="20"/>
                <w:szCs w:val="24"/>
              </w:rPr>
              <w:t>Электронная подпись</w:t>
            </w:r>
          </w:p>
        </w:tc>
        <w:tc>
          <w:tcPr>
            <w:tcW w:w="386" w:type="dxa"/>
          </w:tcPr>
          <w:p w:rsidR="004A652D" w:rsidRPr="009D48A0" w:rsidRDefault="004A652D" w:rsidP="00D628D0">
            <w:pPr>
              <w:pStyle w:val="ConsPlusNormal"/>
              <w:rPr>
                <w:rFonts w:ascii="Times New Roman" w:hAnsi="Times New Roman" w:cs="Times New Roman"/>
                <w:sz w:val="24"/>
                <w:szCs w:val="24"/>
              </w:rPr>
            </w:pPr>
          </w:p>
        </w:tc>
        <w:tc>
          <w:tcPr>
            <w:tcW w:w="4950" w:type="dxa"/>
          </w:tcPr>
          <w:p w:rsidR="004A652D" w:rsidRPr="009D48A0" w:rsidRDefault="004A652D" w:rsidP="00D628D0">
            <w:pPr>
              <w:pStyle w:val="ConsPlusNormal"/>
              <w:ind w:firstLine="0"/>
              <w:rPr>
                <w:rFonts w:ascii="Times New Roman" w:hAnsi="Times New Roman" w:cs="Times New Roman"/>
                <w:sz w:val="24"/>
                <w:szCs w:val="24"/>
              </w:rPr>
            </w:pPr>
            <w:r w:rsidRPr="009D48A0">
              <w:rPr>
                <w:rFonts w:ascii="Times New Roman" w:hAnsi="Times New Roman" w:cs="Times New Roman"/>
                <w:sz w:val="24"/>
                <w:szCs w:val="24"/>
              </w:rPr>
              <w:t>________________//</w:t>
            </w:r>
          </w:p>
          <w:p w:rsidR="004A652D" w:rsidRPr="009D48A0" w:rsidRDefault="004A652D" w:rsidP="00D628D0">
            <w:pPr>
              <w:pStyle w:val="ConsPlusNormal"/>
              <w:ind w:firstLine="0"/>
              <w:rPr>
                <w:rFonts w:ascii="Times New Roman" w:hAnsi="Times New Roman" w:cs="Times New Roman"/>
                <w:sz w:val="24"/>
                <w:szCs w:val="24"/>
              </w:rPr>
            </w:pPr>
            <w:r>
              <w:rPr>
                <w:rFonts w:ascii="Times New Roman" w:hAnsi="Times New Roman" w:cs="Times New Roman"/>
                <w:color w:val="808080" w:themeColor="background1" w:themeShade="80"/>
                <w:szCs w:val="24"/>
              </w:rPr>
              <w:t xml:space="preserve">Электронная подпись </w:t>
            </w:r>
          </w:p>
        </w:tc>
      </w:tr>
    </w:tbl>
    <w:p w:rsidR="008D1049" w:rsidRDefault="008D1049" w:rsidP="005A137D">
      <w:pPr>
        <w:jc w:val="right"/>
      </w:pPr>
    </w:p>
    <w:p w:rsidR="008D1049" w:rsidRDefault="008D1049" w:rsidP="005A137D">
      <w:pPr>
        <w:jc w:val="right"/>
      </w:pPr>
    </w:p>
    <w:p w:rsidR="008D1049" w:rsidRDefault="008D1049" w:rsidP="005A137D">
      <w:pPr>
        <w:jc w:val="right"/>
      </w:pPr>
    </w:p>
    <w:p w:rsidR="00B65CB0" w:rsidRDefault="00B65CB0" w:rsidP="005A137D">
      <w:pPr>
        <w:jc w:val="right"/>
      </w:pPr>
    </w:p>
    <w:p w:rsidR="00B65CB0" w:rsidRDefault="00B65CB0" w:rsidP="005A137D">
      <w:pPr>
        <w:jc w:val="right"/>
      </w:pPr>
    </w:p>
    <w:p w:rsidR="008D1049" w:rsidRDefault="008D1049" w:rsidP="005A137D">
      <w:pPr>
        <w:jc w:val="right"/>
      </w:pPr>
    </w:p>
    <w:p w:rsidR="008D1049" w:rsidRDefault="008D1049" w:rsidP="005A137D">
      <w:pPr>
        <w:jc w:val="right"/>
      </w:pPr>
    </w:p>
    <w:p w:rsidR="008D1049" w:rsidRDefault="008D1049" w:rsidP="005A137D">
      <w:pPr>
        <w:jc w:val="right"/>
      </w:pPr>
    </w:p>
    <w:p w:rsidR="00F45E59" w:rsidRDefault="00F45E59" w:rsidP="008D1049">
      <w:pPr>
        <w:pStyle w:val="ConsPlusNormal"/>
        <w:jc w:val="right"/>
        <w:outlineLvl w:val="1"/>
        <w:rPr>
          <w:rFonts w:ascii="Times New Roman" w:hAnsi="Times New Roman" w:cs="Times New Roman"/>
          <w:sz w:val="24"/>
          <w:szCs w:val="24"/>
        </w:rPr>
      </w:pPr>
    </w:p>
    <w:p w:rsidR="008D1049" w:rsidRPr="00716AAC" w:rsidRDefault="00F45E59" w:rsidP="008D1049">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w:t>
      </w:r>
      <w:r w:rsidR="008D1049">
        <w:rPr>
          <w:rFonts w:ascii="Times New Roman" w:hAnsi="Times New Roman" w:cs="Times New Roman"/>
          <w:sz w:val="24"/>
          <w:szCs w:val="24"/>
        </w:rPr>
        <w:t>иложение №3</w:t>
      </w:r>
    </w:p>
    <w:p w:rsidR="008D1049" w:rsidRPr="00716AAC" w:rsidRDefault="008D1049" w:rsidP="008D1049">
      <w:pPr>
        <w:pStyle w:val="ConsPlusNormal"/>
        <w:jc w:val="right"/>
        <w:rPr>
          <w:rFonts w:ascii="Times New Roman" w:hAnsi="Times New Roman" w:cs="Times New Roman"/>
        </w:rPr>
      </w:pPr>
      <w:r w:rsidRPr="00716AAC">
        <w:rPr>
          <w:rFonts w:ascii="Times New Roman" w:hAnsi="Times New Roman" w:cs="Times New Roman"/>
        </w:rPr>
        <w:t>к муниципальному контракту</w:t>
      </w:r>
    </w:p>
    <w:p w:rsidR="008D1049" w:rsidRDefault="008D1049" w:rsidP="008D1049">
      <w:pPr>
        <w:pStyle w:val="ConsPlusNormal"/>
        <w:jc w:val="right"/>
        <w:rPr>
          <w:rFonts w:ascii="Times New Roman" w:hAnsi="Times New Roman" w:cs="Times New Roman"/>
        </w:rPr>
      </w:pPr>
      <w:r w:rsidRPr="00716AAC">
        <w:rPr>
          <w:rFonts w:ascii="Times New Roman" w:hAnsi="Times New Roman" w:cs="Times New Roman"/>
        </w:rPr>
        <w:t xml:space="preserve">на оказание услуг по техническому обслуживанию </w:t>
      </w:r>
    </w:p>
    <w:p w:rsidR="008D1049" w:rsidRPr="00716AAC" w:rsidRDefault="008D1049" w:rsidP="008D1049">
      <w:pPr>
        <w:pStyle w:val="ConsPlusNormal"/>
        <w:jc w:val="right"/>
        <w:rPr>
          <w:rFonts w:ascii="Times New Roman" w:hAnsi="Times New Roman" w:cs="Times New Roman"/>
        </w:rPr>
      </w:pPr>
      <w:r>
        <w:rPr>
          <w:rFonts w:ascii="Times New Roman" w:hAnsi="Times New Roman" w:cs="Times New Roman"/>
        </w:rPr>
        <w:t>автогрейдера АГ-140</w:t>
      </w:r>
    </w:p>
    <w:p w:rsidR="008D1049" w:rsidRPr="00716AAC" w:rsidRDefault="008D1049" w:rsidP="008D1049">
      <w:pPr>
        <w:pStyle w:val="ConsPlusNormal"/>
        <w:jc w:val="right"/>
        <w:rPr>
          <w:rFonts w:ascii="Times New Roman" w:hAnsi="Times New Roman" w:cs="Times New Roman"/>
        </w:rPr>
      </w:pPr>
      <w:r w:rsidRPr="00716AAC">
        <w:rPr>
          <w:rFonts w:ascii="Times New Roman" w:hAnsi="Times New Roman" w:cs="Times New Roman"/>
        </w:rPr>
        <w:t xml:space="preserve">от </w:t>
      </w:r>
      <w:r w:rsidR="00CA6EE1">
        <w:rPr>
          <w:rFonts w:ascii="Times New Roman" w:hAnsi="Times New Roman" w:cs="Times New Roman"/>
        </w:rPr>
        <w:t>«</w:t>
      </w:r>
      <w:r>
        <w:rPr>
          <w:rFonts w:ascii="Times New Roman" w:hAnsi="Times New Roman" w:cs="Times New Roman"/>
        </w:rPr>
        <w:t xml:space="preserve">» </w:t>
      </w:r>
      <w:r w:rsidR="009A3B5E">
        <w:rPr>
          <w:rFonts w:ascii="Times New Roman" w:hAnsi="Times New Roman" w:cs="Times New Roman"/>
        </w:rPr>
        <w:t xml:space="preserve"> мая </w:t>
      </w:r>
      <w:r w:rsidR="00CA6EE1">
        <w:rPr>
          <w:rFonts w:ascii="Times New Roman" w:hAnsi="Times New Roman" w:cs="Times New Roman"/>
        </w:rPr>
        <w:t xml:space="preserve"> </w:t>
      </w:r>
      <w:r w:rsidR="009A3B5E">
        <w:rPr>
          <w:rFonts w:ascii="Times New Roman" w:hAnsi="Times New Roman" w:cs="Times New Roman"/>
        </w:rPr>
        <w:t>2026</w:t>
      </w:r>
      <w:r w:rsidRPr="00716AAC">
        <w:rPr>
          <w:rFonts w:ascii="Times New Roman" w:hAnsi="Times New Roman" w:cs="Times New Roman"/>
        </w:rPr>
        <w:t>г.</w:t>
      </w:r>
    </w:p>
    <w:p w:rsidR="00984620" w:rsidRPr="004A652D" w:rsidRDefault="008D1049" w:rsidP="00984620">
      <w:pPr>
        <w:pStyle w:val="ConsPlusNormal"/>
        <w:jc w:val="right"/>
        <w:rPr>
          <w:rFonts w:ascii="Times New Roman" w:hAnsi="Times New Roman" w:cs="Times New Roman"/>
        </w:rPr>
      </w:pPr>
      <w:r w:rsidRPr="00716AAC">
        <w:rPr>
          <w:rFonts w:ascii="Times New Roman" w:hAnsi="Times New Roman" w:cs="Times New Roman"/>
        </w:rPr>
        <w:t>№</w:t>
      </w:r>
    </w:p>
    <w:p w:rsidR="008D1049" w:rsidRPr="00716AAC" w:rsidRDefault="008D1049" w:rsidP="008D1049">
      <w:pPr>
        <w:pStyle w:val="ConsPlusNormal"/>
        <w:jc w:val="right"/>
        <w:rPr>
          <w:rFonts w:ascii="Times New Roman" w:hAnsi="Times New Roman" w:cs="Times New Roman"/>
        </w:rPr>
      </w:pPr>
    </w:p>
    <w:tbl>
      <w:tblPr>
        <w:tblW w:w="0" w:type="auto"/>
        <w:tblBorders>
          <w:top w:val="nil"/>
          <w:left w:val="nil"/>
          <w:bottom w:val="nil"/>
          <w:right w:val="nil"/>
        </w:tblBorders>
        <w:tblLayout w:type="fixed"/>
        <w:tblLook w:val="0000" w:firstRow="0" w:lastRow="0" w:firstColumn="0" w:lastColumn="0" w:noHBand="0" w:noVBand="0"/>
      </w:tblPr>
      <w:tblGrid>
        <w:gridCol w:w="4645"/>
        <w:gridCol w:w="4645"/>
      </w:tblGrid>
      <w:tr w:rsidR="00F45E59" w:rsidRPr="00F45E59">
        <w:trPr>
          <w:trHeight w:val="133"/>
        </w:trPr>
        <w:tc>
          <w:tcPr>
            <w:tcW w:w="4645" w:type="dxa"/>
          </w:tcPr>
          <w:p w:rsidR="00F45E59" w:rsidRPr="00F45E59" w:rsidRDefault="00F45E59" w:rsidP="00F45E59">
            <w:pPr>
              <w:autoSpaceDE w:val="0"/>
              <w:autoSpaceDN w:val="0"/>
              <w:adjustRightInd w:val="0"/>
              <w:rPr>
                <w:rFonts w:eastAsiaTheme="minorHAnsi"/>
                <w:color w:val="000000"/>
                <w:sz w:val="12"/>
                <w:szCs w:val="12"/>
                <w:lang w:eastAsia="en-US"/>
              </w:rPr>
            </w:pPr>
          </w:p>
        </w:tc>
        <w:tc>
          <w:tcPr>
            <w:tcW w:w="4645" w:type="dxa"/>
          </w:tcPr>
          <w:p w:rsidR="00F45E59" w:rsidRPr="00F45E59" w:rsidRDefault="00F45E59" w:rsidP="00F45E59">
            <w:pPr>
              <w:autoSpaceDE w:val="0"/>
              <w:autoSpaceDN w:val="0"/>
              <w:adjustRightInd w:val="0"/>
              <w:rPr>
                <w:rFonts w:eastAsiaTheme="minorHAnsi"/>
                <w:color w:val="000000"/>
                <w:sz w:val="12"/>
                <w:szCs w:val="12"/>
                <w:lang w:eastAsia="en-US"/>
              </w:rPr>
            </w:pPr>
          </w:p>
        </w:tc>
      </w:tr>
    </w:tbl>
    <w:p w:rsidR="00F45E59" w:rsidRPr="00F45E59" w:rsidRDefault="00F45E59" w:rsidP="00F45E59">
      <w:pPr>
        <w:autoSpaceDE w:val="0"/>
        <w:autoSpaceDN w:val="0"/>
        <w:adjustRightInd w:val="0"/>
        <w:jc w:val="center"/>
        <w:rPr>
          <w:rFonts w:eastAsiaTheme="minorHAnsi"/>
          <w:color w:val="000000"/>
          <w:sz w:val="23"/>
          <w:szCs w:val="23"/>
          <w:lang w:eastAsia="en-US"/>
        </w:rPr>
      </w:pPr>
      <w:r w:rsidRPr="00F45E59">
        <w:rPr>
          <w:rFonts w:eastAsiaTheme="minorHAnsi"/>
          <w:b/>
          <w:bCs/>
          <w:color w:val="000000"/>
          <w:sz w:val="23"/>
          <w:szCs w:val="23"/>
          <w:lang w:eastAsia="en-US"/>
        </w:rPr>
        <w:t>ЗАЯВКА</w:t>
      </w:r>
    </w:p>
    <w:p w:rsidR="00F45E59" w:rsidRPr="00F45E59" w:rsidRDefault="00F45E59" w:rsidP="00F45E59">
      <w:pPr>
        <w:autoSpaceDE w:val="0"/>
        <w:autoSpaceDN w:val="0"/>
        <w:adjustRightInd w:val="0"/>
        <w:jc w:val="center"/>
        <w:rPr>
          <w:rFonts w:eastAsiaTheme="minorHAnsi"/>
          <w:color w:val="000000"/>
          <w:sz w:val="23"/>
          <w:szCs w:val="23"/>
          <w:lang w:eastAsia="en-US"/>
        </w:rPr>
      </w:pPr>
      <w:r w:rsidRPr="00F45E59">
        <w:rPr>
          <w:rFonts w:eastAsiaTheme="minorHAnsi"/>
          <w:b/>
          <w:bCs/>
          <w:color w:val="000000"/>
          <w:sz w:val="23"/>
          <w:szCs w:val="23"/>
          <w:lang w:eastAsia="en-US"/>
        </w:rPr>
        <w:t>на оказание услуг/выполнение работ (ФОРМА)</w:t>
      </w:r>
    </w:p>
    <w:p w:rsidR="00B65CB0" w:rsidRDefault="00B65CB0" w:rsidP="00F45E59">
      <w:pPr>
        <w:ind w:firstLine="708"/>
        <w:jc w:val="both"/>
        <w:rPr>
          <w:rFonts w:eastAsiaTheme="minorHAnsi"/>
          <w:color w:val="000000"/>
          <w:sz w:val="23"/>
          <w:szCs w:val="23"/>
          <w:lang w:eastAsia="en-US"/>
        </w:rPr>
      </w:pPr>
    </w:p>
    <w:p w:rsidR="008D1049" w:rsidRDefault="00F45E59" w:rsidP="00F45E59">
      <w:pPr>
        <w:ind w:firstLine="708"/>
        <w:jc w:val="both"/>
        <w:rPr>
          <w:rFonts w:eastAsiaTheme="minorHAnsi"/>
          <w:color w:val="000000"/>
          <w:sz w:val="23"/>
          <w:szCs w:val="23"/>
          <w:lang w:eastAsia="en-US"/>
        </w:rPr>
      </w:pPr>
      <w:r w:rsidRPr="00F45E59">
        <w:rPr>
          <w:rFonts w:eastAsiaTheme="minorHAnsi"/>
          <w:color w:val="000000"/>
          <w:sz w:val="23"/>
          <w:szCs w:val="23"/>
          <w:lang w:eastAsia="en-US"/>
        </w:rPr>
        <w:t>На основании Договора №_______________от «____» ______________ 202__ г. прошу оказать услуги по диагностике, выполнить работы по техническому обслуживанию / ремонту следующего Имущества:</w:t>
      </w:r>
    </w:p>
    <w:tbl>
      <w:tblPr>
        <w:tblStyle w:val="a8"/>
        <w:tblW w:w="0" w:type="auto"/>
        <w:tblLook w:val="04A0" w:firstRow="1" w:lastRow="0" w:firstColumn="1" w:lastColumn="0" w:noHBand="0" w:noVBand="1"/>
      </w:tblPr>
      <w:tblGrid>
        <w:gridCol w:w="602"/>
        <w:gridCol w:w="1452"/>
        <w:gridCol w:w="1181"/>
        <w:gridCol w:w="1651"/>
        <w:gridCol w:w="999"/>
        <w:gridCol w:w="2010"/>
        <w:gridCol w:w="1032"/>
        <w:gridCol w:w="1216"/>
      </w:tblGrid>
      <w:tr w:rsidR="00F45E59" w:rsidTr="00F45E59">
        <w:tc>
          <w:tcPr>
            <w:tcW w:w="602" w:type="dxa"/>
            <w:vMerge w:val="restart"/>
            <w:vAlign w:val="center"/>
          </w:tcPr>
          <w:p w:rsidR="00F45E59" w:rsidRPr="00F45E59" w:rsidRDefault="00F45E59" w:rsidP="00F45E59">
            <w:pPr>
              <w:pStyle w:val="Default"/>
              <w:ind w:firstLine="0"/>
              <w:jc w:val="center"/>
              <w:rPr>
                <w:rFonts w:ascii="Times New Roman" w:hAnsi="Times New Roman" w:cs="Times New Roman"/>
                <w:sz w:val="20"/>
                <w:szCs w:val="20"/>
              </w:rPr>
            </w:pPr>
            <w:r w:rsidRPr="00F45E59">
              <w:rPr>
                <w:rFonts w:ascii="Times New Roman" w:hAnsi="Times New Roman" w:cs="Times New Roman"/>
                <w:sz w:val="20"/>
                <w:szCs w:val="20"/>
              </w:rPr>
              <w:t>№</w:t>
            </w:r>
          </w:p>
          <w:p w:rsidR="00F45E59" w:rsidRPr="00F45E59" w:rsidRDefault="00F45E59" w:rsidP="00F45E59">
            <w:pPr>
              <w:ind w:firstLine="0"/>
              <w:jc w:val="center"/>
              <w:rPr>
                <w:sz w:val="20"/>
              </w:rPr>
            </w:pPr>
            <w:proofErr w:type="gramStart"/>
            <w:r w:rsidRPr="00F45E59">
              <w:rPr>
                <w:sz w:val="20"/>
              </w:rPr>
              <w:t>п</w:t>
            </w:r>
            <w:proofErr w:type="gramEnd"/>
            <w:r w:rsidRPr="00F45E59">
              <w:rPr>
                <w:sz w:val="20"/>
              </w:rPr>
              <w:t>/п</w:t>
            </w:r>
          </w:p>
        </w:tc>
        <w:tc>
          <w:tcPr>
            <w:tcW w:w="1452" w:type="dxa"/>
            <w:vMerge w:val="restart"/>
            <w:vAlign w:val="center"/>
          </w:tcPr>
          <w:p w:rsidR="00F45E59" w:rsidRPr="00F45E59" w:rsidRDefault="00F45E59" w:rsidP="00F45E59">
            <w:pPr>
              <w:pStyle w:val="Default"/>
              <w:ind w:firstLine="0"/>
              <w:jc w:val="center"/>
              <w:rPr>
                <w:rFonts w:ascii="Times New Roman" w:hAnsi="Times New Roman" w:cs="Times New Roman"/>
                <w:sz w:val="20"/>
                <w:szCs w:val="20"/>
              </w:rPr>
            </w:pPr>
            <w:r w:rsidRPr="00F45E59">
              <w:rPr>
                <w:rFonts w:ascii="Times New Roman" w:hAnsi="Times New Roman" w:cs="Times New Roman"/>
                <w:sz w:val="20"/>
                <w:szCs w:val="20"/>
              </w:rPr>
              <w:t>Инв. номер</w:t>
            </w:r>
          </w:p>
          <w:p w:rsidR="00F45E59" w:rsidRPr="00F45E59" w:rsidRDefault="00F45E59" w:rsidP="00F45E59">
            <w:pPr>
              <w:ind w:firstLine="0"/>
              <w:jc w:val="center"/>
              <w:rPr>
                <w:sz w:val="20"/>
              </w:rPr>
            </w:pPr>
          </w:p>
        </w:tc>
        <w:tc>
          <w:tcPr>
            <w:tcW w:w="1181" w:type="dxa"/>
            <w:vMerge w:val="restart"/>
            <w:vAlign w:val="center"/>
          </w:tcPr>
          <w:p w:rsidR="00F45E59" w:rsidRPr="00F45E59" w:rsidRDefault="00F45E59" w:rsidP="00F45E59">
            <w:pPr>
              <w:pStyle w:val="Default"/>
              <w:ind w:firstLine="0"/>
              <w:jc w:val="center"/>
              <w:rPr>
                <w:rFonts w:ascii="Times New Roman" w:hAnsi="Times New Roman" w:cs="Times New Roman"/>
                <w:sz w:val="20"/>
                <w:szCs w:val="20"/>
              </w:rPr>
            </w:pPr>
            <w:r w:rsidRPr="00F45E59">
              <w:rPr>
                <w:rFonts w:ascii="Times New Roman" w:hAnsi="Times New Roman" w:cs="Times New Roman"/>
                <w:sz w:val="20"/>
                <w:szCs w:val="20"/>
              </w:rPr>
              <w:t>Тип техники</w:t>
            </w:r>
          </w:p>
          <w:p w:rsidR="00F45E59" w:rsidRPr="00F45E59" w:rsidRDefault="00F45E59" w:rsidP="00F45E59">
            <w:pPr>
              <w:jc w:val="center"/>
              <w:rPr>
                <w:sz w:val="20"/>
              </w:rPr>
            </w:pPr>
          </w:p>
        </w:tc>
        <w:tc>
          <w:tcPr>
            <w:tcW w:w="1651" w:type="dxa"/>
            <w:vMerge w:val="restart"/>
            <w:vAlign w:val="center"/>
          </w:tcPr>
          <w:p w:rsidR="00F45E59" w:rsidRPr="00F45E59" w:rsidRDefault="00F45E59" w:rsidP="00F45E59">
            <w:pPr>
              <w:pStyle w:val="Default"/>
              <w:ind w:firstLine="0"/>
              <w:jc w:val="center"/>
              <w:rPr>
                <w:rFonts w:ascii="Times New Roman" w:hAnsi="Times New Roman" w:cs="Times New Roman"/>
                <w:sz w:val="20"/>
                <w:szCs w:val="20"/>
              </w:rPr>
            </w:pPr>
            <w:r w:rsidRPr="00F45E59">
              <w:rPr>
                <w:rFonts w:ascii="Times New Roman" w:hAnsi="Times New Roman" w:cs="Times New Roman"/>
                <w:sz w:val="20"/>
                <w:szCs w:val="20"/>
              </w:rPr>
              <w:t>Наименование</w:t>
            </w:r>
          </w:p>
          <w:p w:rsidR="00F45E59" w:rsidRPr="00F45E59" w:rsidRDefault="00F45E59" w:rsidP="00F45E59">
            <w:pPr>
              <w:jc w:val="center"/>
              <w:rPr>
                <w:sz w:val="20"/>
              </w:rPr>
            </w:pPr>
          </w:p>
        </w:tc>
        <w:tc>
          <w:tcPr>
            <w:tcW w:w="999" w:type="dxa"/>
            <w:vMerge w:val="restart"/>
            <w:vAlign w:val="center"/>
          </w:tcPr>
          <w:p w:rsidR="00F45E59" w:rsidRPr="00F45E59" w:rsidRDefault="00F45E59" w:rsidP="00F45E59">
            <w:pPr>
              <w:pStyle w:val="Default"/>
              <w:ind w:firstLine="0"/>
              <w:jc w:val="center"/>
              <w:rPr>
                <w:rFonts w:ascii="Times New Roman" w:hAnsi="Times New Roman" w:cs="Times New Roman"/>
                <w:sz w:val="20"/>
                <w:szCs w:val="20"/>
              </w:rPr>
            </w:pPr>
            <w:r w:rsidRPr="00F45E59">
              <w:rPr>
                <w:rFonts w:ascii="Times New Roman" w:hAnsi="Times New Roman" w:cs="Times New Roman"/>
                <w:sz w:val="20"/>
                <w:szCs w:val="20"/>
              </w:rPr>
              <w:t>VIN</w:t>
            </w:r>
          </w:p>
          <w:p w:rsidR="00F45E59" w:rsidRPr="00F45E59" w:rsidRDefault="00F45E59" w:rsidP="00F45E59">
            <w:pPr>
              <w:jc w:val="center"/>
              <w:rPr>
                <w:sz w:val="20"/>
              </w:rPr>
            </w:pPr>
          </w:p>
        </w:tc>
        <w:tc>
          <w:tcPr>
            <w:tcW w:w="2010" w:type="dxa"/>
            <w:vMerge w:val="restart"/>
            <w:vAlign w:val="center"/>
          </w:tcPr>
          <w:p w:rsidR="00F45E59" w:rsidRPr="00F45E59" w:rsidRDefault="00F45E59" w:rsidP="00F45E59">
            <w:pPr>
              <w:pStyle w:val="Default"/>
              <w:ind w:firstLine="0"/>
              <w:jc w:val="center"/>
              <w:rPr>
                <w:rFonts w:ascii="Times New Roman" w:hAnsi="Times New Roman" w:cs="Times New Roman"/>
                <w:sz w:val="20"/>
                <w:szCs w:val="20"/>
              </w:rPr>
            </w:pPr>
            <w:r w:rsidRPr="00F45E59">
              <w:rPr>
                <w:rFonts w:ascii="Times New Roman" w:hAnsi="Times New Roman" w:cs="Times New Roman"/>
                <w:sz w:val="20"/>
                <w:szCs w:val="20"/>
              </w:rPr>
              <w:t>Местонахождение</w:t>
            </w:r>
          </w:p>
          <w:p w:rsidR="00F45E59" w:rsidRPr="00F45E59" w:rsidRDefault="00F45E59" w:rsidP="00F45E59">
            <w:pPr>
              <w:jc w:val="center"/>
              <w:rPr>
                <w:sz w:val="20"/>
              </w:rPr>
            </w:pPr>
          </w:p>
        </w:tc>
        <w:tc>
          <w:tcPr>
            <w:tcW w:w="2248" w:type="dxa"/>
            <w:gridSpan w:val="2"/>
            <w:vAlign w:val="center"/>
          </w:tcPr>
          <w:p w:rsidR="00F45E59" w:rsidRPr="00F45E59" w:rsidRDefault="00F45E59" w:rsidP="00F45E59">
            <w:pPr>
              <w:pStyle w:val="Default"/>
              <w:ind w:firstLine="0"/>
              <w:jc w:val="center"/>
              <w:rPr>
                <w:rFonts w:ascii="Times New Roman" w:hAnsi="Times New Roman" w:cs="Times New Roman"/>
                <w:sz w:val="20"/>
                <w:szCs w:val="20"/>
              </w:rPr>
            </w:pPr>
            <w:r w:rsidRPr="00F45E59">
              <w:rPr>
                <w:rFonts w:ascii="Times New Roman" w:hAnsi="Times New Roman" w:cs="Times New Roman"/>
                <w:sz w:val="20"/>
                <w:szCs w:val="20"/>
              </w:rPr>
              <w:t>Период оказания услуг</w:t>
            </w:r>
          </w:p>
          <w:p w:rsidR="00F45E59" w:rsidRPr="00F45E59" w:rsidRDefault="00F45E59" w:rsidP="00F45E59">
            <w:pPr>
              <w:jc w:val="center"/>
              <w:rPr>
                <w:sz w:val="20"/>
              </w:rPr>
            </w:pPr>
          </w:p>
        </w:tc>
      </w:tr>
      <w:tr w:rsidR="00F45E59" w:rsidTr="00F45E59">
        <w:tc>
          <w:tcPr>
            <w:tcW w:w="602" w:type="dxa"/>
            <w:vMerge/>
          </w:tcPr>
          <w:p w:rsidR="00F45E59" w:rsidRPr="00F45E59" w:rsidRDefault="00F45E59" w:rsidP="00F45E59">
            <w:pPr>
              <w:rPr>
                <w:sz w:val="20"/>
              </w:rPr>
            </w:pPr>
          </w:p>
        </w:tc>
        <w:tc>
          <w:tcPr>
            <w:tcW w:w="1452" w:type="dxa"/>
            <w:vMerge/>
          </w:tcPr>
          <w:p w:rsidR="00F45E59" w:rsidRPr="00F45E59" w:rsidRDefault="00F45E59" w:rsidP="00F45E59">
            <w:pPr>
              <w:rPr>
                <w:sz w:val="20"/>
              </w:rPr>
            </w:pPr>
          </w:p>
        </w:tc>
        <w:tc>
          <w:tcPr>
            <w:tcW w:w="1181" w:type="dxa"/>
            <w:vMerge/>
          </w:tcPr>
          <w:p w:rsidR="00F45E59" w:rsidRPr="00F45E59" w:rsidRDefault="00F45E59" w:rsidP="00F45E59">
            <w:pPr>
              <w:rPr>
                <w:sz w:val="20"/>
              </w:rPr>
            </w:pPr>
          </w:p>
        </w:tc>
        <w:tc>
          <w:tcPr>
            <w:tcW w:w="1651" w:type="dxa"/>
            <w:vMerge/>
          </w:tcPr>
          <w:p w:rsidR="00F45E59" w:rsidRPr="00F45E59" w:rsidRDefault="00F45E59" w:rsidP="00F45E59">
            <w:pPr>
              <w:rPr>
                <w:sz w:val="20"/>
              </w:rPr>
            </w:pPr>
          </w:p>
        </w:tc>
        <w:tc>
          <w:tcPr>
            <w:tcW w:w="999" w:type="dxa"/>
            <w:vMerge/>
          </w:tcPr>
          <w:p w:rsidR="00F45E59" w:rsidRPr="00F45E59" w:rsidRDefault="00F45E59" w:rsidP="00F45E59">
            <w:pPr>
              <w:rPr>
                <w:sz w:val="20"/>
              </w:rPr>
            </w:pPr>
          </w:p>
        </w:tc>
        <w:tc>
          <w:tcPr>
            <w:tcW w:w="2010" w:type="dxa"/>
            <w:vMerge/>
          </w:tcPr>
          <w:p w:rsidR="00F45E59" w:rsidRPr="00F45E59" w:rsidRDefault="00F45E59" w:rsidP="00F45E59">
            <w:pPr>
              <w:rPr>
                <w:sz w:val="20"/>
              </w:rPr>
            </w:pPr>
          </w:p>
        </w:tc>
        <w:tc>
          <w:tcPr>
            <w:tcW w:w="1032" w:type="dxa"/>
            <w:vAlign w:val="center"/>
          </w:tcPr>
          <w:p w:rsidR="00F45E59" w:rsidRPr="00F45E59" w:rsidRDefault="00F45E59" w:rsidP="00F45E59">
            <w:pPr>
              <w:pStyle w:val="Default"/>
              <w:ind w:firstLine="0"/>
              <w:jc w:val="center"/>
              <w:rPr>
                <w:rFonts w:ascii="Times New Roman" w:hAnsi="Times New Roman" w:cs="Times New Roman"/>
                <w:sz w:val="20"/>
                <w:szCs w:val="20"/>
              </w:rPr>
            </w:pPr>
            <w:r w:rsidRPr="00F45E59">
              <w:rPr>
                <w:rFonts w:ascii="Times New Roman" w:hAnsi="Times New Roman" w:cs="Times New Roman"/>
                <w:sz w:val="20"/>
                <w:szCs w:val="20"/>
              </w:rPr>
              <w:t>Дата начала</w:t>
            </w:r>
          </w:p>
          <w:p w:rsidR="00F45E59" w:rsidRPr="00F45E59" w:rsidRDefault="00F45E59" w:rsidP="00F45E59">
            <w:pPr>
              <w:jc w:val="center"/>
              <w:rPr>
                <w:sz w:val="20"/>
              </w:rPr>
            </w:pPr>
          </w:p>
        </w:tc>
        <w:tc>
          <w:tcPr>
            <w:tcW w:w="1216" w:type="dxa"/>
            <w:vAlign w:val="center"/>
          </w:tcPr>
          <w:p w:rsidR="00F45E59" w:rsidRPr="00F45E59" w:rsidRDefault="00F45E59" w:rsidP="00F45E59">
            <w:pPr>
              <w:pStyle w:val="Default"/>
              <w:ind w:firstLine="0"/>
              <w:jc w:val="center"/>
              <w:rPr>
                <w:rFonts w:ascii="Times New Roman" w:hAnsi="Times New Roman" w:cs="Times New Roman"/>
                <w:sz w:val="20"/>
                <w:szCs w:val="20"/>
              </w:rPr>
            </w:pPr>
            <w:r w:rsidRPr="00F45E59">
              <w:rPr>
                <w:rFonts w:ascii="Times New Roman" w:hAnsi="Times New Roman" w:cs="Times New Roman"/>
                <w:sz w:val="20"/>
                <w:szCs w:val="20"/>
              </w:rPr>
              <w:t>Дата завершения</w:t>
            </w:r>
          </w:p>
          <w:p w:rsidR="00F45E59" w:rsidRPr="00F45E59" w:rsidRDefault="00F45E59" w:rsidP="00F45E59">
            <w:pPr>
              <w:jc w:val="center"/>
              <w:rPr>
                <w:sz w:val="20"/>
              </w:rPr>
            </w:pPr>
          </w:p>
        </w:tc>
      </w:tr>
      <w:tr w:rsidR="00F45E59" w:rsidTr="00F45E59">
        <w:tc>
          <w:tcPr>
            <w:tcW w:w="602" w:type="dxa"/>
          </w:tcPr>
          <w:p w:rsidR="00F45E59" w:rsidRDefault="00F45E59" w:rsidP="00F45E59"/>
        </w:tc>
        <w:tc>
          <w:tcPr>
            <w:tcW w:w="1452" w:type="dxa"/>
          </w:tcPr>
          <w:p w:rsidR="00F45E59" w:rsidRDefault="00F45E59" w:rsidP="00F45E59"/>
        </w:tc>
        <w:tc>
          <w:tcPr>
            <w:tcW w:w="1181" w:type="dxa"/>
          </w:tcPr>
          <w:p w:rsidR="00F45E59" w:rsidRDefault="00F45E59" w:rsidP="00F45E59"/>
        </w:tc>
        <w:tc>
          <w:tcPr>
            <w:tcW w:w="1651" w:type="dxa"/>
          </w:tcPr>
          <w:p w:rsidR="00F45E59" w:rsidRDefault="00F45E59" w:rsidP="00F45E59"/>
        </w:tc>
        <w:tc>
          <w:tcPr>
            <w:tcW w:w="999" w:type="dxa"/>
          </w:tcPr>
          <w:p w:rsidR="00F45E59" w:rsidRDefault="00F45E59" w:rsidP="00F45E59"/>
        </w:tc>
        <w:tc>
          <w:tcPr>
            <w:tcW w:w="2010" w:type="dxa"/>
          </w:tcPr>
          <w:p w:rsidR="00F45E59" w:rsidRDefault="00F45E59" w:rsidP="00F45E59"/>
        </w:tc>
        <w:tc>
          <w:tcPr>
            <w:tcW w:w="1032" w:type="dxa"/>
          </w:tcPr>
          <w:p w:rsidR="00F45E59" w:rsidRDefault="00F45E59" w:rsidP="00F45E59"/>
        </w:tc>
        <w:tc>
          <w:tcPr>
            <w:tcW w:w="1216" w:type="dxa"/>
          </w:tcPr>
          <w:p w:rsidR="00F45E59" w:rsidRDefault="00F45E59" w:rsidP="00F45E59"/>
        </w:tc>
      </w:tr>
    </w:tbl>
    <w:p w:rsidR="00F45E59" w:rsidRPr="00F45E59" w:rsidRDefault="00F45E59" w:rsidP="00F45E59">
      <w:pPr>
        <w:autoSpaceDE w:val="0"/>
        <w:autoSpaceDN w:val="0"/>
        <w:adjustRightInd w:val="0"/>
        <w:rPr>
          <w:rFonts w:eastAsiaTheme="minorHAnsi"/>
          <w:color w:val="000000"/>
          <w:sz w:val="23"/>
          <w:szCs w:val="23"/>
          <w:lang w:eastAsia="en-US"/>
        </w:rPr>
      </w:pPr>
      <w:r w:rsidRPr="00F45E59">
        <w:rPr>
          <w:rFonts w:eastAsiaTheme="minorHAnsi"/>
          <w:color w:val="000000"/>
          <w:sz w:val="23"/>
          <w:szCs w:val="23"/>
          <w:lang w:eastAsia="en-US"/>
        </w:rPr>
        <w:t xml:space="preserve">Причина обращения: </w:t>
      </w:r>
    </w:p>
    <w:p w:rsidR="00F45E59" w:rsidRPr="00F45E59" w:rsidRDefault="00F45E59" w:rsidP="00F45E59">
      <w:pPr>
        <w:autoSpaceDE w:val="0"/>
        <w:autoSpaceDN w:val="0"/>
        <w:adjustRightInd w:val="0"/>
        <w:spacing w:after="68"/>
        <w:rPr>
          <w:rFonts w:eastAsiaTheme="minorHAnsi"/>
          <w:color w:val="000000"/>
          <w:sz w:val="23"/>
          <w:szCs w:val="23"/>
          <w:lang w:eastAsia="en-US"/>
        </w:rPr>
      </w:pPr>
      <w:r w:rsidRPr="00F45E59">
        <w:rPr>
          <w:rFonts w:eastAsiaTheme="minorHAnsi"/>
          <w:color w:val="000000"/>
          <w:sz w:val="23"/>
          <w:szCs w:val="23"/>
          <w:lang w:eastAsia="en-US"/>
        </w:rPr>
        <w:t xml:space="preserve">1) ___________________________________________________________________________ </w:t>
      </w:r>
    </w:p>
    <w:p w:rsidR="00F45E59" w:rsidRPr="00F45E59" w:rsidRDefault="00F45E59" w:rsidP="00F45E59">
      <w:pPr>
        <w:autoSpaceDE w:val="0"/>
        <w:autoSpaceDN w:val="0"/>
        <w:adjustRightInd w:val="0"/>
        <w:spacing w:after="68"/>
        <w:rPr>
          <w:rFonts w:eastAsiaTheme="minorHAnsi"/>
          <w:color w:val="000000"/>
          <w:sz w:val="23"/>
          <w:szCs w:val="23"/>
          <w:lang w:eastAsia="en-US"/>
        </w:rPr>
      </w:pPr>
      <w:r w:rsidRPr="00F45E59">
        <w:rPr>
          <w:rFonts w:eastAsiaTheme="minorHAnsi"/>
          <w:color w:val="000000"/>
          <w:sz w:val="23"/>
          <w:szCs w:val="23"/>
          <w:lang w:eastAsia="en-US"/>
        </w:rPr>
        <w:t xml:space="preserve">2) ___________________________________________________________________________ </w:t>
      </w:r>
    </w:p>
    <w:p w:rsidR="00F45E59" w:rsidRPr="00F45E59" w:rsidRDefault="00F45E59" w:rsidP="00F45E59">
      <w:pPr>
        <w:autoSpaceDE w:val="0"/>
        <w:autoSpaceDN w:val="0"/>
        <w:adjustRightInd w:val="0"/>
        <w:rPr>
          <w:rFonts w:eastAsiaTheme="minorHAnsi"/>
          <w:color w:val="000000"/>
          <w:sz w:val="23"/>
          <w:szCs w:val="23"/>
          <w:lang w:eastAsia="en-US"/>
        </w:rPr>
      </w:pPr>
      <w:r w:rsidRPr="00F45E59">
        <w:rPr>
          <w:rFonts w:eastAsiaTheme="minorHAnsi"/>
          <w:color w:val="000000"/>
          <w:sz w:val="23"/>
          <w:szCs w:val="23"/>
          <w:lang w:eastAsia="en-US"/>
        </w:rPr>
        <w:t xml:space="preserve">3) ___________________________________________________________________________ </w:t>
      </w:r>
    </w:p>
    <w:p w:rsidR="00F45E59" w:rsidRPr="00F45E59" w:rsidRDefault="00F45E59" w:rsidP="00F45E59">
      <w:pPr>
        <w:autoSpaceDE w:val="0"/>
        <w:autoSpaceDN w:val="0"/>
        <w:adjustRightInd w:val="0"/>
        <w:rPr>
          <w:rFonts w:eastAsiaTheme="minorHAnsi"/>
          <w:color w:val="000000"/>
          <w:sz w:val="23"/>
          <w:szCs w:val="23"/>
          <w:lang w:eastAsia="en-US"/>
        </w:rPr>
      </w:pPr>
    </w:p>
    <w:tbl>
      <w:tblPr>
        <w:tblW w:w="0" w:type="auto"/>
        <w:tblBorders>
          <w:top w:val="nil"/>
          <w:left w:val="nil"/>
          <w:bottom w:val="nil"/>
          <w:right w:val="nil"/>
        </w:tblBorders>
        <w:tblLayout w:type="fixed"/>
        <w:tblLook w:val="0000" w:firstRow="0" w:lastRow="0" w:firstColumn="0" w:lastColumn="0" w:noHBand="0" w:noVBand="0"/>
      </w:tblPr>
      <w:tblGrid>
        <w:gridCol w:w="7256"/>
      </w:tblGrid>
      <w:tr w:rsidR="00F45E59" w:rsidRPr="00F45E59">
        <w:trPr>
          <w:trHeight w:val="379"/>
        </w:trPr>
        <w:tc>
          <w:tcPr>
            <w:tcW w:w="7256" w:type="dxa"/>
          </w:tcPr>
          <w:p w:rsidR="00FF655A" w:rsidRPr="00FF655A" w:rsidRDefault="00F45E59" w:rsidP="00F45E59">
            <w:pPr>
              <w:autoSpaceDE w:val="0"/>
              <w:autoSpaceDN w:val="0"/>
              <w:adjustRightInd w:val="0"/>
              <w:rPr>
                <w:rFonts w:eastAsiaTheme="minorHAnsi"/>
                <w:color w:val="000000"/>
                <w:sz w:val="23"/>
                <w:szCs w:val="23"/>
                <w:lang w:eastAsia="en-US"/>
              </w:rPr>
            </w:pPr>
            <w:r w:rsidRPr="00F45E59">
              <w:rPr>
                <w:rFonts w:eastAsiaTheme="minorHAnsi"/>
                <w:color w:val="000000"/>
                <w:sz w:val="23"/>
                <w:szCs w:val="23"/>
                <w:lang w:eastAsia="en-US"/>
              </w:rPr>
              <w:t xml:space="preserve">Оплату за оказанные услуги/работы гарантирую. </w:t>
            </w:r>
          </w:p>
          <w:p w:rsidR="00FF655A" w:rsidRPr="00FF655A" w:rsidRDefault="00FF655A" w:rsidP="00F45E59">
            <w:pPr>
              <w:autoSpaceDE w:val="0"/>
              <w:autoSpaceDN w:val="0"/>
              <w:adjustRightInd w:val="0"/>
              <w:rPr>
                <w:rFonts w:eastAsiaTheme="minorHAnsi"/>
                <w:color w:val="000000"/>
                <w:sz w:val="23"/>
                <w:szCs w:val="23"/>
                <w:lang w:eastAsia="en-US"/>
              </w:rPr>
            </w:pPr>
          </w:p>
          <w:p w:rsidR="00FF655A" w:rsidRPr="00FF655A" w:rsidRDefault="00FF655A" w:rsidP="00F45E59">
            <w:pPr>
              <w:autoSpaceDE w:val="0"/>
              <w:autoSpaceDN w:val="0"/>
              <w:adjustRightInd w:val="0"/>
              <w:rPr>
                <w:rFonts w:eastAsiaTheme="minorHAnsi"/>
                <w:color w:val="000000"/>
                <w:sz w:val="23"/>
                <w:szCs w:val="23"/>
                <w:lang w:eastAsia="en-US"/>
              </w:rPr>
            </w:pPr>
          </w:p>
          <w:p w:rsidR="00FF655A" w:rsidRPr="00FF655A" w:rsidRDefault="00FF655A" w:rsidP="00F45E59">
            <w:pPr>
              <w:autoSpaceDE w:val="0"/>
              <w:autoSpaceDN w:val="0"/>
              <w:adjustRightInd w:val="0"/>
              <w:rPr>
                <w:rFonts w:eastAsiaTheme="minorHAnsi"/>
                <w:color w:val="000000"/>
                <w:sz w:val="23"/>
                <w:szCs w:val="23"/>
                <w:lang w:eastAsia="en-US"/>
              </w:rPr>
            </w:pPr>
          </w:p>
          <w:p w:rsidR="00F45E59" w:rsidRPr="00F45E59" w:rsidRDefault="00F45E59" w:rsidP="00F45E59">
            <w:pPr>
              <w:autoSpaceDE w:val="0"/>
              <w:autoSpaceDN w:val="0"/>
              <w:adjustRightInd w:val="0"/>
              <w:rPr>
                <w:rFonts w:eastAsiaTheme="minorHAnsi"/>
                <w:color w:val="000000"/>
                <w:sz w:val="22"/>
                <w:szCs w:val="22"/>
                <w:lang w:eastAsia="en-US"/>
              </w:rPr>
            </w:pPr>
            <w:r w:rsidRPr="00F45E59">
              <w:rPr>
                <w:rFonts w:eastAsiaTheme="minorHAnsi"/>
                <w:b/>
                <w:bCs/>
                <w:color w:val="000000"/>
                <w:sz w:val="22"/>
                <w:szCs w:val="22"/>
                <w:lang w:eastAsia="en-US"/>
              </w:rPr>
              <w:t xml:space="preserve">Заказчик </w:t>
            </w:r>
          </w:p>
          <w:p w:rsidR="00F45E59" w:rsidRPr="00F45E59" w:rsidRDefault="00F45E59" w:rsidP="00F45E59">
            <w:pPr>
              <w:autoSpaceDE w:val="0"/>
              <w:autoSpaceDN w:val="0"/>
              <w:adjustRightInd w:val="0"/>
              <w:rPr>
                <w:rFonts w:eastAsiaTheme="minorHAnsi"/>
                <w:color w:val="000000"/>
                <w:sz w:val="22"/>
                <w:szCs w:val="22"/>
                <w:lang w:eastAsia="en-US"/>
              </w:rPr>
            </w:pPr>
            <w:r w:rsidRPr="00F45E59">
              <w:rPr>
                <w:rFonts w:eastAsiaTheme="minorHAnsi"/>
                <w:color w:val="000000"/>
                <w:sz w:val="22"/>
                <w:szCs w:val="22"/>
                <w:lang w:eastAsia="en-US"/>
              </w:rPr>
              <w:t>____________________ / ___</w:t>
            </w:r>
            <w:r w:rsidRPr="00FF655A">
              <w:rPr>
                <w:rFonts w:eastAsiaTheme="minorHAnsi"/>
                <w:color w:val="000000"/>
                <w:sz w:val="22"/>
                <w:szCs w:val="22"/>
                <w:lang w:eastAsia="en-US"/>
              </w:rPr>
              <w:t>______________ / ____________</w:t>
            </w:r>
            <w:r w:rsidRPr="00F45E59">
              <w:rPr>
                <w:rFonts w:eastAsiaTheme="minorHAnsi"/>
                <w:color w:val="000000"/>
                <w:sz w:val="22"/>
                <w:szCs w:val="22"/>
                <w:lang w:eastAsia="en-US"/>
              </w:rPr>
              <w:t xml:space="preserve">__________ </w:t>
            </w:r>
          </w:p>
        </w:tc>
      </w:tr>
    </w:tbl>
    <w:p w:rsidR="00F45E59" w:rsidRPr="00FF655A" w:rsidRDefault="00F45E59" w:rsidP="00F45E59">
      <w:pPr>
        <w:autoSpaceDE w:val="0"/>
        <w:autoSpaceDN w:val="0"/>
        <w:adjustRightInd w:val="0"/>
        <w:rPr>
          <w:rFonts w:eastAsiaTheme="minorHAnsi"/>
          <w:color w:val="000000"/>
          <w:sz w:val="24"/>
          <w:szCs w:val="24"/>
          <w:lang w:eastAsia="en-US"/>
        </w:rPr>
      </w:pPr>
      <w:r w:rsidRPr="00F45E59">
        <w:rPr>
          <w:rFonts w:eastAsiaTheme="minorHAnsi"/>
          <w:color w:val="000000"/>
          <w:sz w:val="24"/>
          <w:szCs w:val="24"/>
          <w:lang w:eastAsia="en-US"/>
        </w:rPr>
        <w:t xml:space="preserve">М.П. </w:t>
      </w:r>
    </w:p>
    <w:p w:rsidR="00FF655A" w:rsidRDefault="00FF655A" w:rsidP="00F45E59">
      <w:pPr>
        <w:autoSpaceDE w:val="0"/>
        <w:autoSpaceDN w:val="0"/>
        <w:adjustRightInd w:val="0"/>
        <w:rPr>
          <w:rFonts w:eastAsiaTheme="minorHAnsi"/>
          <w:color w:val="000000"/>
          <w:sz w:val="24"/>
          <w:szCs w:val="24"/>
          <w:lang w:eastAsia="en-US"/>
        </w:rPr>
      </w:pPr>
    </w:p>
    <w:p w:rsidR="00FF655A" w:rsidRPr="00F45E59" w:rsidRDefault="00FF655A" w:rsidP="00F45E59">
      <w:pPr>
        <w:autoSpaceDE w:val="0"/>
        <w:autoSpaceDN w:val="0"/>
        <w:adjustRightInd w:val="0"/>
        <w:rPr>
          <w:rFonts w:eastAsiaTheme="minorHAnsi"/>
          <w:color w:val="000000"/>
          <w:sz w:val="24"/>
          <w:szCs w:val="24"/>
          <w:lang w:eastAsia="en-US"/>
        </w:rPr>
      </w:pPr>
    </w:p>
    <w:p w:rsidR="00F45E59" w:rsidRDefault="00B65CB0" w:rsidP="00F45E59">
      <w:pPr>
        <w:autoSpaceDE w:val="0"/>
        <w:autoSpaceDN w:val="0"/>
        <w:adjustRightInd w:val="0"/>
        <w:rPr>
          <w:rFonts w:eastAsiaTheme="minorHAnsi"/>
          <w:color w:val="000000"/>
          <w:sz w:val="24"/>
          <w:szCs w:val="24"/>
          <w:lang w:eastAsia="en-US"/>
        </w:rPr>
      </w:pPr>
      <w:r>
        <w:rPr>
          <w:rFonts w:eastAsiaTheme="minorHAnsi"/>
          <w:color w:val="000000"/>
          <w:sz w:val="24"/>
          <w:szCs w:val="24"/>
          <w:lang w:eastAsia="en-US"/>
        </w:rPr>
        <w:t>«___» _____________202</w:t>
      </w:r>
      <w:r w:rsidR="00F45E59" w:rsidRPr="00F45E59">
        <w:rPr>
          <w:rFonts w:eastAsiaTheme="minorHAnsi"/>
          <w:color w:val="000000"/>
          <w:sz w:val="24"/>
          <w:szCs w:val="24"/>
          <w:lang w:eastAsia="en-US"/>
        </w:rPr>
        <w:t xml:space="preserve">__г. </w:t>
      </w:r>
    </w:p>
    <w:p w:rsidR="00FF655A" w:rsidRDefault="00FF655A" w:rsidP="00F45E59">
      <w:pPr>
        <w:autoSpaceDE w:val="0"/>
        <w:autoSpaceDN w:val="0"/>
        <w:adjustRightInd w:val="0"/>
        <w:rPr>
          <w:rFonts w:eastAsiaTheme="minorHAnsi"/>
          <w:color w:val="000000"/>
          <w:sz w:val="24"/>
          <w:szCs w:val="24"/>
          <w:lang w:eastAsia="en-US"/>
        </w:rPr>
      </w:pPr>
    </w:p>
    <w:p w:rsidR="00FF655A" w:rsidRDefault="00FF655A" w:rsidP="00F45E59">
      <w:pPr>
        <w:autoSpaceDE w:val="0"/>
        <w:autoSpaceDN w:val="0"/>
        <w:adjustRightInd w:val="0"/>
        <w:rPr>
          <w:rFonts w:eastAsiaTheme="minorHAnsi"/>
          <w:color w:val="000000"/>
          <w:sz w:val="24"/>
          <w:szCs w:val="24"/>
          <w:lang w:eastAsia="en-US"/>
        </w:rPr>
      </w:pPr>
    </w:p>
    <w:p w:rsidR="00FF655A" w:rsidRDefault="00FF655A" w:rsidP="00F45E59">
      <w:pPr>
        <w:autoSpaceDE w:val="0"/>
        <w:autoSpaceDN w:val="0"/>
        <w:adjustRightInd w:val="0"/>
        <w:rPr>
          <w:rFonts w:eastAsiaTheme="minorHAnsi"/>
          <w:color w:val="000000"/>
          <w:sz w:val="24"/>
          <w:szCs w:val="24"/>
          <w:lang w:eastAsia="en-US"/>
        </w:rPr>
      </w:pPr>
    </w:p>
    <w:p w:rsidR="00B65CB0" w:rsidRDefault="00B65CB0" w:rsidP="00F45E59">
      <w:pPr>
        <w:autoSpaceDE w:val="0"/>
        <w:autoSpaceDN w:val="0"/>
        <w:adjustRightInd w:val="0"/>
        <w:rPr>
          <w:rFonts w:eastAsiaTheme="minorHAnsi"/>
          <w:color w:val="000000"/>
          <w:sz w:val="24"/>
          <w:szCs w:val="24"/>
          <w:lang w:eastAsia="en-US"/>
        </w:rPr>
      </w:pPr>
    </w:p>
    <w:p w:rsidR="00FF655A" w:rsidRDefault="00FF655A" w:rsidP="00B65CB0">
      <w:pPr>
        <w:autoSpaceDE w:val="0"/>
        <w:autoSpaceDN w:val="0"/>
        <w:adjustRightInd w:val="0"/>
        <w:rPr>
          <w:rFonts w:eastAsiaTheme="minorHAnsi"/>
          <w:b/>
          <w:bCs/>
          <w:color w:val="000000"/>
          <w:sz w:val="20"/>
          <w:lang w:eastAsia="en-US"/>
        </w:rPr>
      </w:pPr>
      <w:r w:rsidRPr="00F45E59">
        <w:rPr>
          <w:rFonts w:eastAsiaTheme="minorHAnsi"/>
          <w:b/>
          <w:bCs/>
          <w:color w:val="000000"/>
          <w:sz w:val="20"/>
          <w:lang w:eastAsia="en-US"/>
        </w:rPr>
        <w:t>ФОРМА СОГЛАСОВАНА:</w:t>
      </w:r>
    </w:p>
    <w:p w:rsidR="00B65CB0" w:rsidRDefault="00B65CB0" w:rsidP="00B65CB0">
      <w:pPr>
        <w:autoSpaceDE w:val="0"/>
        <w:autoSpaceDN w:val="0"/>
        <w:adjustRightInd w:val="0"/>
        <w:rPr>
          <w:rFonts w:eastAsiaTheme="minorHAnsi"/>
          <w:b/>
          <w:bCs/>
          <w:color w:val="000000"/>
          <w:sz w:val="20"/>
          <w:lang w:eastAsia="en-US"/>
        </w:rPr>
      </w:pPr>
    </w:p>
    <w:p w:rsidR="00B65CB0" w:rsidRDefault="00B65CB0" w:rsidP="00B65CB0">
      <w:pPr>
        <w:autoSpaceDE w:val="0"/>
        <w:autoSpaceDN w:val="0"/>
        <w:adjustRightInd w:val="0"/>
        <w:rPr>
          <w:rFonts w:eastAsiaTheme="minorHAnsi"/>
          <w:b/>
          <w:bCs/>
          <w:color w:val="000000"/>
          <w:sz w:val="20"/>
          <w:lang w:eastAsia="en-US"/>
        </w:rPr>
      </w:pPr>
    </w:p>
    <w:p w:rsidR="00B65CB0" w:rsidRDefault="00B65CB0" w:rsidP="00B65CB0">
      <w:pPr>
        <w:autoSpaceDE w:val="0"/>
        <w:autoSpaceDN w:val="0"/>
        <w:adjustRightInd w:val="0"/>
        <w:rPr>
          <w:rFonts w:eastAsiaTheme="minorHAnsi"/>
          <w:b/>
          <w:bCs/>
          <w:color w:val="000000"/>
          <w:sz w:val="20"/>
          <w:lang w:eastAsia="en-US"/>
        </w:rPr>
      </w:pPr>
    </w:p>
    <w:p w:rsidR="00B65CB0" w:rsidRDefault="00B65CB0" w:rsidP="00B65CB0">
      <w:pPr>
        <w:autoSpaceDE w:val="0"/>
        <w:autoSpaceDN w:val="0"/>
        <w:adjustRightInd w:val="0"/>
        <w:rPr>
          <w:rFonts w:eastAsiaTheme="minorHAnsi"/>
          <w:b/>
          <w:bCs/>
          <w:color w:val="000000"/>
          <w:sz w:val="20"/>
          <w:lang w:eastAsia="en-US"/>
        </w:rPr>
      </w:pPr>
    </w:p>
    <w:p w:rsidR="00B65CB0" w:rsidRDefault="00B65CB0" w:rsidP="00B65CB0">
      <w:pPr>
        <w:autoSpaceDE w:val="0"/>
        <w:autoSpaceDN w:val="0"/>
        <w:adjustRightInd w:val="0"/>
        <w:rPr>
          <w:rFonts w:eastAsiaTheme="minorHAnsi"/>
          <w:b/>
          <w:bCs/>
          <w:color w:val="000000"/>
          <w:sz w:val="20"/>
          <w:lang w:eastAsia="en-US"/>
        </w:rPr>
      </w:pPr>
    </w:p>
    <w:p w:rsidR="00B65CB0" w:rsidRDefault="00B65CB0" w:rsidP="00B65CB0">
      <w:pPr>
        <w:autoSpaceDE w:val="0"/>
        <w:autoSpaceDN w:val="0"/>
        <w:adjustRightInd w:val="0"/>
        <w:rPr>
          <w:rFonts w:eastAsiaTheme="minorHAnsi"/>
          <w:b/>
          <w:bCs/>
          <w:color w:val="000000"/>
          <w:sz w:val="20"/>
          <w:lang w:eastAsia="en-US"/>
        </w:rPr>
      </w:pPr>
    </w:p>
    <w:p w:rsidR="00B65CB0" w:rsidRDefault="00B65CB0" w:rsidP="00B65CB0">
      <w:pPr>
        <w:autoSpaceDE w:val="0"/>
        <w:autoSpaceDN w:val="0"/>
        <w:adjustRightInd w:val="0"/>
        <w:rPr>
          <w:rFonts w:eastAsiaTheme="minorHAnsi"/>
          <w:b/>
          <w:bCs/>
          <w:color w:val="000000"/>
          <w:sz w:val="20"/>
          <w:lang w:eastAsia="en-US"/>
        </w:rPr>
      </w:pP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4932"/>
        <w:gridCol w:w="386"/>
        <w:gridCol w:w="4950"/>
      </w:tblGrid>
      <w:tr w:rsidR="004A652D" w:rsidRPr="009D48A0" w:rsidTr="00D628D0">
        <w:tc>
          <w:tcPr>
            <w:tcW w:w="4932" w:type="dxa"/>
          </w:tcPr>
          <w:p w:rsidR="004A652D" w:rsidRPr="009D48A0" w:rsidRDefault="004A652D" w:rsidP="00D628D0">
            <w:pPr>
              <w:pStyle w:val="ConsPlusNormal"/>
              <w:ind w:firstLine="0"/>
              <w:rPr>
                <w:rFonts w:ascii="Times New Roman" w:hAnsi="Times New Roman" w:cs="Times New Roman"/>
                <w:sz w:val="24"/>
                <w:szCs w:val="24"/>
              </w:rPr>
            </w:pPr>
            <w:r w:rsidRPr="009D48A0">
              <w:rPr>
                <w:rFonts w:ascii="Times New Roman" w:hAnsi="Times New Roman" w:cs="Times New Roman"/>
                <w:sz w:val="24"/>
                <w:szCs w:val="24"/>
              </w:rPr>
              <w:t>ЗАКАЗЧИК:</w:t>
            </w:r>
          </w:p>
        </w:tc>
        <w:tc>
          <w:tcPr>
            <w:tcW w:w="386" w:type="dxa"/>
          </w:tcPr>
          <w:p w:rsidR="004A652D" w:rsidRPr="009D48A0" w:rsidRDefault="004A652D" w:rsidP="00D628D0">
            <w:pPr>
              <w:pStyle w:val="ConsPlusNormal"/>
              <w:rPr>
                <w:rFonts w:ascii="Times New Roman" w:hAnsi="Times New Roman" w:cs="Times New Roman"/>
                <w:sz w:val="24"/>
                <w:szCs w:val="24"/>
              </w:rPr>
            </w:pPr>
          </w:p>
        </w:tc>
        <w:tc>
          <w:tcPr>
            <w:tcW w:w="4950" w:type="dxa"/>
          </w:tcPr>
          <w:p w:rsidR="004A652D" w:rsidRPr="009D48A0" w:rsidRDefault="004A652D" w:rsidP="00D628D0">
            <w:pPr>
              <w:pStyle w:val="ConsPlusNormal"/>
              <w:ind w:firstLine="0"/>
              <w:rPr>
                <w:rFonts w:ascii="Times New Roman" w:hAnsi="Times New Roman" w:cs="Times New Roman"/>
                <w:sz w:val="24"/>
                <w:szCs w:val="24"/>
              </w:rPr>
            </w:pPr>
            <w:r w:rsidRPr="009D48A0">
              <w:rPr>
                <w:rFonts w:ascii="Times New Roman" w:hAnsi="Times New Roman" w:cs="Times New Roman"/>
                <w:sz w:val="24"/>
                <w:szCs w:val="24"/>
              </w:rPr>
              <w:t>ИСПОЛНИТЕЛЬ:</w:t>
            </w:r>
          </w:p>
        </w:tc>
      </w:tr>
      <w:tr w:rsidR="004A652D" w:rsidRPr="009D48A0" w:rsidTr="00D628D0">
        <w:tc>
          <w:tcPr>
            <w:tcW w:w="4932" w:type="dxa"/>
          </w:tcPr>
          <w:p w:rsidR="004A652D" w:rsidRPr="009D48A0" w:rsidRDefault="004A652D" w:rsidP="00D628D0">
            <w:pPr>
              <w:rPr>
                <w:sz w:val="24"/>
                <w:szCs w:val="24"/>
              </w:rPr>
            </w:pPr>
            <w:r w:rsidRPr="009D48A0">
              <w:rPr>
                <w:sz w:val="24"/>
                <w:szCs w:val="24"/>
              </w:rPr>
              <w:t xml:space="preserve">Директор </w:t>
            </w:r>
          </w:p>
          <w:p w:rsidR="004A652D" w:rsidRPr="009D48A0" w:rsidRDefault="004A652D" w:rsidP="00D628D0">
            <w:pPr>
              <w:rPr>
                <w:sz w:val="24"/>
                <w:szCs w:val="24"/>
              </w:rPr>
            </w:pPr>
            <w:r w:rsidRPr="009D48A0">
              <w:rPr>
                <w:bCs/>
                <w:kern w:val="32"/>
                <w:sz w:val="24"/>
                <w:szCs w:val="24"/>
              </w:rPr>
              <w:t>МКУ ТХЭС</w:t>
            </w:r>
          </w:p>
        </w:tc>
        <w:tc>
          <w:tcPr>
            <w:tcW w:w="386" w:type="dxa"/>
          </w:tcPr>
          <w:p w:rsidR="004A652D" w:rsidRPr="009D48A0" w:rsidRDefault="004A652D" w:rsidP="00D628D0">
            <w:pPr>
              <w:pStyle w:val="ConsPlusNormal"/>
              <w:rPr>
                <w:rFonts w:ascii="Times New Roman" w:hAnsi="Times New Roman" w:cs="Times New Roman"/>
                <w:sz w:val="24"/>
                <w:szCs w:val="24"/>
              </w:rPr>
            </w:pPr>
          </w:p>
        </w:tc>
        <w:tc>
          <w:tcPr>
            <w:tcW w:w="4950" w:type="dxa"/>
          </w:tcPr>
          <w:p w:rsidR="004A652D" w:rsidRPr="009D48A0" w:rsidRDefault="004A652D" w:rsidP="00D628D0">
            <w:pPr>
              <w:pStyle w:val="Default"/>
              <w:rPr>
                <w:rFonts w:ascii="Times New Roman" w:hAnsi="Times New Roman" w:cs="Times New Roman"/>
              </w:rPr>
            </w:pPr>
            <w:r w:rsidRPr="009D48A0">
              <w:rPr>
                <w:rFonts w:ascii="Times New Roman" w:hAnsi="Times New Roman" w:cs="Times New Roman"/>
              </w:rPr>
              <w:t xml:space="preserve"> </w:t>
            </w:r>
          </w:p>
        </w:tc>
      </w:tr>
      <w:tr w:rsidR="004A652D" w:rsidRPr="009D48A0" w:rsidTr="00D628D0">
        <w:tc>
          <w:tcPr>
            <w:tcW w:w="4932" w:type="dxa"/>
          </w:tcPr>
          <w:p w:rsidR="004A652D" w:rsidRDefault="004A652D" w:rsidP="00D628D0">
            <w:pPr>
              <w:rPr>
                <w:sz w:val="24"/>
                <w:szCs w:val="24"/>
              </w:rPr>
            </w:pPr>
            <w:r w:rsidRPr="009D48A0">
              <w:rPr>
                <w:sz w:val="24"/>
                <w:szCs w:val="24"/>
              </w:rPr>
              <w:t>_________________/О.А. Малышев/</w:t>
            </w:r>
          </w:p>
          <w:p w:rsidR="004A652D" w:rsidRPr="009D48A0" w:rsidRDefault="004A652D" w:rsidP="00D628D0">
            <w:pPr>
              <w:rPr>
                <w:sz w:val="24"/>
                <w:szCs w:val="24"/>
              </w:rPr>
            </w:pPr>
            <w:r w:rsidRPr="004A652D">
              <w:rPr>
                <w:color w:val="808080" w:themeColor="background1" w:themeShade="80"/>
                <w:sz w:val="20"/>
                <w:szCs w:val="24"/>
              </w:rPr>
              <w:t>Электронная подпись</w:t>
            </w:r>
          </w:p>
        </w:tc>
        <w:tc>
          <w:tcPr>
            <w:tcW w:w="386" w:type="dxa"/>
          </w:tcPr>
          <w:p w:rsidR="004A652D" w:rsidRPr="009D48A0" w:rsidRDefault="004A652D" w:rsidP="00D628D0">
            <w:pPr>
              <w:pStyle w:val="ConsPlusNormal"/>
              <w:rPr>
                <w:rFonts w:ascii="Times New Roman" w:hAnsi="Times New Roman" w:cs="Times New Roman"/>
                <w:sz w:val="24"/>
                <w:szCs w:val="24"/>
              </w:rPr>
            </w:pPr>
          </w:p>
        </w:tc>
        <w:tc>
          <w:tcPr>
            <w:tcW w:w="4950" w:type="dxa"/>
          </w:tcPr>
          <w:p w:rsidR="004A652D" w:rsidRPr="009D48A0" w:rsidRDefault="004A652D" w:rsidP="00D628D0">
            <w:pPr>
              <w:pStyle w:val="ConsPlusNormal"/>
              <w:ind w:firstLine="0"/>
              <w:rPr>
                <w:rFonts w:ascii="Times New Roman" w:hAnsi="Times New Roman" w:cs="Times New Roman"/>
                <w:sz w:val="24"/>
                <w:szCs w:val="24"/>
              </w:rPr>
            </w:pPr>
            <w:r w:rsidRPr="009D48A0">
              <w:rPr>
                <w:rFonts w:ascii="Times New Roman" w:hAnsi="Times New Roman" w:cs="Times New Roman"/>
                <w:sz w:val="24"/>
                <w:szCs w:val="24"/>
              </w:rPr>
              <w:t>________________/</w:t>
            </w:r>
            <w:r w:rsidR="00CA6EE1" w:rsidRPr="009D48A0">
              <w:rPr>
                <w:rFonts w:ascii="Times New Roman" w:hAnsi="Times New Roman" w:cs="Times New Roman"/>
                <w:sz w:val="24"/>
                <w:szCs w:val="24"/>
              </w:rPr>
              <w:t xml:space="preserve"> </w:t>
            </w:r>
            <w:r w:rsidRPr="009D48A0">
              <w:rPr>
                <w:rFonts w:ascii="Times New Roman" w:hAnsi="Times New Roman" w:cs="Times New Roman"/>
                <w:sz w:val="24"/>
                <w:szCs w:val="24"/>
              </w:rPr>
              <w:t>/</w:t>
            </w:r>
          </w:p>
          <w:p w:rsidR="004A652D" w:rsidRPr="009D48A0" w:rsidRDefault="004A652D" w:rsidP="00D628D0">
            <w:pPr>
              <w:pStyle w:val="ConsPlusNormal"/>
              <w:ind w:firstLine="0"/>
              <w:rPr>
                <w:rFonts w:ascii="Times New Roman" w:hAnsi="Times New Roman" w:cs="Times New Roman"/>
                <w:sz w:val="24"/>
                <w:szCs w:val="24"/>
              </w:rPr>
            </w:pPr>
            <w:r>
              <w:rPr>
                <w:rFonts w:ascii="Times New Roman" w:hAnsi="Times New Roman" w:cs="Times New Roman"/>
                <w:color w:val="808080" w:themeColor="background1" w:themeShade="80"/>
                <w:szCs w:val="24"/>
              </w:rPr>
              <w:t xml:space="preserve">Электронная подпись </w:t>
            </w:r>
          </w:p>
        </w:tc>
      </w:tr>
    </w:tbl>
    <w:p w:rsidR="00F45E59" w:rsidRPr="00087C0A" w:rsidRDefault="00F45E59" w:rsidP="00F45E59">
      <w:pPr>
        <w:ind w:firstLine="708"/>
        <w:jc w:val="both"/>
      </w:pPr>
    </w:p>
    <w:sectPr w:rsidR="00F45E59" w:rsidRPr="00087C0A" w:rsidSect="00D460FA">
      <w:pgSz w:w="11906" w:h="16838"/>
      <w:pgMar w:top="709" w:right="987" w:bottom="709" w:left="992"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374A" w:rsidRDefault="001C374A" w:rsidP="00F62039">
      <w:r>
        <w:separator/>
      </w:r>
    </w:p>
  </w:endnote>
  <w:endnote w:type="continuationSeparator" w:id="0">
    <w:p w:rsidR="001C374A" w:rsidRDefault="001C374A" w:rsidP="00F62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NarrowC">
    <w:altName w:val="Times New Roman"/>
    <w:panose1 w:val="00000000000000000000"/>
    <w:charset w:val="00"/>
    <w:family w:val="roman"/>
    <w:notTrueType/>
    <w:pitch w:val="default"/>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374A" w:rsidRDefault="001C374A" w:rsidP="00F62039">
      <w:r>
        <w:separator/>
      </w:r>
    </w:p>
  </w:footnote>
  <w:footnote w:type="continuationSeparator" w:id="0">
    <w:p w:rsidR="001C374A" w:rsidRDefault="001C374A" w:rsidP="00F62039">
      <w:r>
        <w:continuationSeparator/>
      </w:r>
    </w:p>
  </w:footnote>
  <w:footnote w:id="1">
    <w:p w:rsidR="0032376A" w:rsidRDefault="0032376A" w:rsidP="00F62039">
      <w:pPr>
        <w:pStyle w:val="af8"/>
        <w:jc w:val="both"/>
      </w:pPr>
      <w:r>
        <w:rPr>
          <w:rStyle w:val="afff1"/>
        </w:rPr>
        <w:footnoteRef/>
      </w:r>
      <w:r>
        <w:rPr>
          <w:b/>
        </w:rPr>
        <w:t>Во всех случаях (за исключением случаев, предусмотренных пунктами 4 - 8 Правил) размер штрафа устанавливается в соответствии с пунктом 3 Правил:</w:t>
      </w:r>
    </w:p>
    <w:p w:rsidR="0032376A" w:rsidRDefault="0032376A" w:rsidP="00F62039">
      <w:pPr>
        <w:pStyle w:val="af8"/>
        <w:jc w:val="both"/>
      </w:pPr>
      <w:r>
        <w:t>а) 10 процентов цены контракта (этапа) в случае, если цена контракта (этапа) не превышает 3 млн. рублей;</w:t>
      </w:r>
    </w:p>
    <w:p w:rsidR="0032376A" w:rsidRDefault="0032376A" w:rsidP="00F62039">
      <w:pPr>
        <w:pStyle w:val="af8"/>
        <w:jc w:val="both"/>
      </w:pPr>
      <w:r>
        <w:t>б) 5 процентов цены контракта (этапа) в случае, если цена контракта (этапа) составляет от 3 млн. рублей до 50 млн. рублей (включительно);</w:t>
      </w:r>
    </w:p>
    <w:p w:rsidR="0032376A" w:rsidRDefault="0032376A" w:rsidP="00F62039">
      <w:pPr>
        <w:pStyle w:val="af8"/>
        <w:jc w:val="both"/>
      </w:pPr>
      <w:r>
        <w:t>в) 1 процент цены контракта (этапа) в случае, если цена контракта (этапа) составляет от 50 млн. рублей до 100 млн. рублей (включительно);</w:t>
      </w:r>
    </w:p>
    <w:p w:rsidR="0032376A" w:rsidRDefault="0032376A" w:rsidP="00F62039">
      <w:pPr>
        <w:pStyle w:val="af8"/>
        <w:jc w:val="both"/>
      </w:pPr>
      <w:r>
        <w:t>г) 0,5 процента цены контракта (этапа) в случае, если цена контракта (этапа) составляет от 100 млн. рублей до 500 млн. рублей (включительно);</w:t>
      </w:r>
    </w:p>
    <w:p w:rsidR="0032376A" w:rsidRDefault="0032376A" w:rsidP="00F62039">
      <w:pPr>
        <w:pStyle w:val="af8"/>
        <w:jc w:val="both"/>
      </w:pPr>
      <w:r w:rsidRPr="00C65903">
        <w:t>д) 0,4 процента цены контракта (этапа) в случае, если цена контракта (этапа) составляет от 500 млн. рублей до 1 млрд. рублей (включительно);</w:t>
      </w:r>
    </w:p>
    <w:p w:rsidR="0032376A" w:rsidRDefault="0032376A" w:rsidP="00F62039">
      <w:pPr>
        <w:pStyle w:val="af8"/>
        <w:jc w:val="both"/>
      </w:pPr>
      <w:proofErr w:type="gramStart"/>
      <w:r>
        <w:rPr>
          <w:b/>
        </w:rPr>
        <w:t>В случае, предусмотренном пунктом 4 Правил</w:t>
      </w:r>
      <w:r>
        <w:t xml:space="preserve">, если Контракт заключается по результатам определения </w:t>
      </w:r>
      <w:r w:rsidRPr="00C65903">
        <w:t>поставщика (подрядчика, исполнителя)</w:t>
      </w:r>
      <w:r>
        <w:t xml:space="preserve">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w:t>
      </w:r>
      <w:proofErr w:type="gramEnd"/>
      <w:r>
        <w:t xml:space="preserve"> более 5 тыс. рублей и не менее 1 тыс. рублей.</w:t>
      </w:r>
    </w:p>
  </w:footnote>
  <w:footnote w:id="2">
    <w:p w:rsidR="0032376A" w:rsidRDefault="0032376A" w:rsidP="00F62039">
      <w:pPr>
        <w:pStyle w:val="af8"/>
        <w:jc w:val="both"/>
      </w:pPr>
      <w:r>
        <w:rPr>
          <w:rStyle w:val="afff1"/>
        </w:rPr>
        <w:footnoteRef/>
      </w:r>
      <w:r>
        <w:rPr>
          <w:b/>
        </w:rPr>
        <w:t>Размер штрафа устанавливается в соответствии с пунктом 6 Правил</w:t>
      </w:r>
      <w:r>
        <w:t>:</w:t>
      </w:r>
    </w:p>
    <w:p w:rsidR="0032376A" w:rsidRDefault="0032376A" w:rsidP="00F62039">
      <w:pPr>
        <w:pStyle w:val="af8"/>
        <w:jc w:val="both"/>
      </w:pPr>
      <w:r>
        <w:t>а) 1000 рублей, если цена контракта не превышает 3 млн. рублей;</w:t>
      </w:r>
    </w:p>
    <w:p w:rsidR="0032376A" w:rsidRDefault="0032376A" w:rsidP="00F62039">
      <w:pPr>
        <w:pStyle w:val="af8"/>
        <w:jc w:val="both"/>
      </w:pPr>
      <w:r>
        <w:t>б) 5000 рублей, если цена контракта составляет от 3 млн. рублей до 50 млн. рублей (включительно);</w:t>
      </w:r>
    </w:p>
    <w:p w:rsidR="0032376A" w:rsidRDefault="0032376A" w:rsidP="00F62039">
      <w:pPr>
        <w:pStyle w:val="af8"/>
        <w:jc w:val="both"/>
      </w:pPr>
      <w:r>
        <w:t>в) 10000 рублей, если цена контракта составляет от 50 млн. рублей до 100 млн. рублей (включительно);</w:t>
      </w:r>
    </w:p>
    <w:p w:rsidR="0032376A" w:rsidRDefault="0032376A" w:rsidP="00F62039">
      <w:pPr>
        <w:pStyle w:val="af8"/>
        <w:jc w:val="both"/>
      </w:pPr>
      <w:r>
        <w:t>г) 100000 рублей, если цена контракта превышает 100 млн. рублей.</w:t>
      </w:r>
    </w:p>
  </w:footnote>
  <w:footnote w:id="3">
    <w:p w:rsidR="0032376A" w:rsidRDefault="0032376A" w:rsidP="00F62039">
      <w:pPr>
        <w:pStyle w:val="af8"/>
        <w:jc w:val="both"/>
      </w:pPr>
      <w:r>
        <w:rPr>
          <w:rStyle w:val="afff1"/>
        </w:rPr>
        <w:footnoteRef/>
      </w:r>
      <w:r>
        <w:rPr>
          <w:b/>
        </w:rPr>
        <w:t>Размер штрафа устанавливается в соответствии с пунктом 9 Правил</w:t>
      </w:r>
      <w:r>
        <w:t>:</w:t>
      </w:r>
    </w:p>
    <w:p w:rsidR="0032376A" w:rsidRDefault="0032376A" w:rsidP="00F62039">
      <w:pPr>
        <w:pStyle w:val="af8"/>
        <w:jc w:val="both"/>
      </w:pPr>
      <w:r>
        <w:t>а) 1000 рублей, если цена контракта не превышает 3 млн. рублей (включительно);</w:t>
      </w:r>
    </w:p>
    <w:p w:rsidR="0032376A" w:rsidRDefault="0032376A" w:rsidP="00F62039">
      <w:pPr>
        <w:pStyle w:val="af8"/>
        <w:jc w:val="both"/>
      </w:pPr>
      <w:r>
        <w:t>б) 5000 рублей, если цена контракта составляет от 3 млн. рублей до 50 млн. рублей (включительно);</w:t>
      </w:r>
    </w:p>
    <w:p w:rsidR="0032376A" w:rsidRDefault="0032376A" w:rsidP="00F62039">
      <w:pPr>
        <w:pStyle w:val="af8"/>
        <w:jc w:val="both"/>
      </w:pPr>
      <w:r>
        <w:t>в) 10000 рублей, если цена контракта составляет от 50 млн. рублей до 100 млн. рублей (включительно);</w:t>
      </w:r>
    </w:p>
    <w:p w:rsidR="0032376A" w:rsidRDefault="0032376A" w:rsidP="00F62039">
      <w:pPr>
        <w:pStyle w:val="af8"/>
        <w:jc w:val="both"/>
      </w:pPr>
      <w:r>
        <w:t>г) 100000 рублей, если цена контракта превышает 100 млн. рублей.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6"/>
    <w:multiLevelType w:val="multilevel"/>
    <w:tmpl w:val="00000016"/>
    <w:name w:val="WW8Num22"/>
    <w:lvl w:ilvl="0">
      <w:start w:val="5"/>
      <w:numFmt w:val="decimal"/>
      <w:lvlText w:val="%1."/>
      <w:lvlJc w:val="left"/>
      <w:pPr>
        <w:tabs>
          <w:tab w:val="num" w:pos="360"/>
        </w:tabs>
        <w:ind w:left="360" w:hanging="360"/>
      </w:pPr>
      <w:rPr>
        <w:b w:val="0"/>
        <w:i w:val="0"/>
      </w:rPr>
    </w:lvl>
    <w:lvl w:ilvl="1">
      <w:start w:val="1"/>
      <w:numFmt w:val="decimal"/>
      <w:lvlText w:val="%1.%2."/>
      <w:lvlJc w:val="left"/>
      <w:pPr>
        <w:tabs>
          <w:tab w:val="num" w:pos="900"/>
        </w:tabs>
        <w:ind w:left="900" w:hanging="360"/>
      </w:pPr>
      <w:rPr>
        <w:b w:val="0"/>
        <w:i w:val="0"/>
      </w:rPr>
    </w:lvl>
    <w:lvl w:ilvl="2">
      <w:start w:val="1"/>
      <w:numFmt w:val="decimal"/>
      <w:lvlText w:val="7.3.%3."/>
      <w:lvlJc w:val="left"/>
      <w:pPr>
        <w:tabs>
          <w:tab w:val="num" w:pos="1800"/>
        </w:tabs>
        <w:ind w:left="1800" w:hanging="720"/>
      </w:pPr>
      <w:rPr>
        <w:b w:val="0"/>
        <w:i w:val="0"/>
      </w:rPr>
    </w:lvl>
    <w:lvl w:ilvl="3">
      <w:start w:val="1"/>
      <w:numFmt w:val="decimal"/>
      <w:lvlText w:val="%1.%2.%3.%4."/>
      <w:lvlJc w:val="left"/>
      <w:pPr>
        <w:tabs>
          <w:tab w:val="num" w:pos="2340"/>
        </w:tabs>
        <w:ind w:left="2340" w:hanging="720"/>
      </w:pPr>
      <w:rPr>
        <w:b w:val="0"/>
        <w:i w:val="0"/>
      </w:rPr>
    </w:lvl>
    <w:lvl w:ilvl="4">
      <w:start w:val="1"/>
      <w:numFmt w:val="decimal"/>
      <w:lvlText w:val="%1.%2.%3.%4.%5."/>
      <w:lvlJc w:val="left"/>
      <w:pPr>
        <w:tabs>
          <w:tab w:val="num" w:pos="3240"/>
        </w:tabs>
        <w:ind w:left="3240" w:hanging="1080"/>
      </w:pPr>
      <w:rPr>
        <w:b w:val="0"/>
        <w:i w:val="0"/>
      </w:rPr>
    </w:lvl>
    <w:lvl w:ilvl="5">
      <w:start w:val="1"/>
      <w:numFmt w:val="decimal"/>
      <w:lvlText w:val="%1.%2.%3.%4.%5.%6."/>
      <w:lvlJc w:val="left"/>
      <w:pPr>
        <w:tabs>
          <w:tab w:val="num" w:pos="3780"/>
        </w:tabs>
        <w:ind w:left="3780" w:hanging="1080"/>
      </w:pPr>
      <w:rPr>
        <w:b w:val="0"/>
        <w:i w:val="0"/>
      </w:rPr>
    </w:lvl>
    <w:lvl w:ilvl="6">
      <w:start w:val="1"/>
      <w:numFmt w:val="decimal"/>
      <w:lvlText w:val="%1.%2.%3.%4.%5.%6.%7."/>
      <w:lvlJc w:val="left"/>
      <w:pPr>
        <w:tabs>
          <w:tab w:val="num" w:pos="4680"/>
        </w:tabs>
        <w:ind w:left="4680" w:hanging="1440"/>
      </w:pPr>
      <w:rPr>
        <w:b w:val="0"/>
        <w:i w:val="0"/>
      </w:rPr>
    </w:lvl>
    <w:lvl w:ilvl="7">
      <w:start w:val="1"/>
      <w:numFmt w:val="decimal"/>
      <w:lvlText w:val="%1.%2.%3.%4.%5.%6.%7.%8."/>
      <w:lvlJc w:val="left"/>
      <w:pPr>
        <w:tabs>
          <w:tab w:val="num" w:pos="5220"/>
        </w:tabs>
        <w:ind w:left="5220" w:hanging="1440"/>
      </w:pPr>
      <w:rPr>
        <w:b w:val="0"/>
        <w:i w:val="0"/>
      </w:rPr>
    </w:lvl>
    <w:lvl w:ilvl="8">
      <w:start w:val="1"/>
      <w:numFmt w:val="decimal"/>
      <w:lvlText w:val="%1.%2.%3.%4.%5.%6.%7.%8.%9."/>
      <w:lvlJc w:val="left"/>
      <w:pPr>
        <w:tabs>
          <w:tab w:val="num" w:pos="6120"/>
        </w:tabs>
        <w:ind w:left="6120" w:hanging="1800"/>
      </w:pPr>
      <w:rPr>
        <w:b w:val="0"/>
        <w:i w:val="0"/>
      </w:rPr>
    </w:lvl>
  </w:abstractNum>
  <w:abstractNum w:abstractNumId="1">
    <w:nsid w:val="00000018"/>
    <w:multiLevelType w:val="multilevel"/>
    <w:tmpl w:val="2CA0765C"/>
    <w:name w:val="WW8Num24"/>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rPr>
        <w:color w:val="auto"/>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01641646"/>
    <w:multiLevelType w:val="hybridMultilevel"/>
    <w:tmpl w:val="5B8ECB7E"/>
    <w:lvl w:ilvl="0" w:tplc="5DB682D6">
      <w:start w:val="1"/>
      <w:numFmt w:val="decimal"/>
      <w:lvlText w:val="%1."/>
      <w:lvlJc w:val="left"/>
      <w:pPr>
        <w:ind w:left="360" w:hanging="360"/>
      </w:pPr>
      <w:rPr>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2DD1434"/>
    <w:multiLevelType w:val="multilevel"/>
    <w:tmpl w:val="A716773E"/>
    <w:lvl w:ilvl="0">
      <w:start w:val="5"/>
      <w:numFmt w:val="decimal"/>
      <w:lvlText w:val="%1."/>
      <w:lvlJc w:val="left"/>
      <w:pPr>
        <w:ind w:left="585" w:hanging="585"/>
      </w:pPr>
      <w:rPr>
        <w:rFonts w:hint="default"/>
      </w:rPr>
    </w:lvl>
    <w:lvl w:ilvl="1">
      <w:start w:val="3"/>
      <w:numFmt w:val="decimal"/>
      <w:lvlText w:val="%1.%2."/>
      <w:lvlJc w:val="left"/>
      <w:pPr>
        <w:ind w:left="1080" w:hanging="72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nsid w:val="06453DA0"/>
    <w:multiLevelType w:val="hybridMultilevel"/>
    <w:tmpl w:val="90661CAE"/>
    <w:lvl w:ilvl="0" w:tplc="2626E4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06BF7A98"/>
    <w:multiLevelType w:val="hybridMultilevel"/>
    <w:tmpl w:val="BCB4DEB2"/>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6">
    <w:nsid w:val="0CAC61D8"/>
    <w:multiLevelType w:val="singleLevel"/>
    <w:tmpl w:val="13D6793A"/>
    <w:lvl w:ilvl="0">
      <w:start w:val="1"/>
      <w:numFmt w:val="bullet"/>
      <w:lvlText w:val="-"/>
      <w:lvlJc w:val="left"/>
      <w:pPr>
        <w:tabs>
          <w:tab w:val="num" w:pos="360"/>
        </w:tabs>
        <w:ind w:left="360" w:hanging="360"/>
      </w:pPr>
      <w:rPr>
        <w:rFonts w:hint="default"/>
      </w:rPr>
    </w:lvl>
  </w:abstractNum>
  <w:abstractNum w:abstractNumId="7">
    <w:nsid w:val="1BAA023C"/>
    <w:multiLevelType w:val="hybridMultilevel"/>
    <w:tmpl w:val="AB161168"/>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nsid w:val="1CE40223"/>
    <w:multiLevelType w:val="hybridMultilevel"/>
    <w:tmpl w:val="58B6ADA8"/>
    <w:lvl w:ilvl="0" w:tplc="4F9EB9D2">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2388502D"/>
    <w:multiLevelType w:val="hybridMultilevel"/>
    <w:tmpl w:val="2DAC930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8CB3986"/>
    <w:multiLevelType w:val="hybridMultilevel"/>
    <w:tmpl w:val="24787700"/>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1">
    <w:nsid w:val="2BA818ED"/>
    <w:multiLevelType w:val="hybridMultilevel"/>
    <w:tmpl w:val="121890CC"/>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F226295"/>
    <w:multiLevelType w:val="multilevel"/>
    <w:tmpl w:val="69B23822"/>
    <w:lvl w:ilvl="0">
      <w:start w:val="9"/>
      <w:numFmt w:val="decimal"/>
      <w:lvlText w:val="%1."/>
      <w:lvlJc w:val="left"/>
      <w:pPr>
        <w:ind w:left="480" w:hanging="480"/>
      </w:pPr>
      <w:rPr>
        <w:rFonts w:hint="default"/>
      </w:rPr>
    </w:lvl>
    <w:lvl w:ilvl="1">
      <w:start w:val="14"/>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nsid w:val="31AA00D0"/>
    <w:multiLevelType w:val="hybridMultilevel"/>
    <w:tmpl w:val="00F04B1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33A61DC9"/>
    <w:multiLevelType w:val="multilevel"/>
    <w:tmpl w:val="E8024056"/>
    <w:lvl w:ilvl="0">
      <w:start w:val="1"/>
      <w:numFmt w:val="decimal"/>
      <w:pStyle w:val="a"/>
      <w:lvlText w:val="%1."/>
      <w:lvlJc w:val="left"/>
      <w:pPr>
        <w:ind w:left="567" w:hanging="567"/>
      </w:pPr>
      <w:rPr>
        <w:rFonts w:cs="Times New Roman" w:hint="default"/>
      </w:rPr>
    </w:lvl>
    <w:lvl w:ilvl="1">
      <w:start w:val="1"/>
      <w:numFmt w:val="decimal"/>
      <w:pStyle w:val="bedaav-11"/>
      <w:lvlText w:val="%1.%2."/>
      <w:lvlJc w:val="left"/>
      <w:pPr>
        <w:tabs>
          <w:tab w:val="num" w:pos="740"/>
        </w:tabs>
        <w:ind w:firstLine="567"/>
      </w:pPr>
      <w:rPr>
        <w:rFonts w:cs="Times New Roman" w:hint="default"/>
      </w:rPr>
    </w:lvl>
    <w:lvl w:ilvl="2">
      <w:start w:val="1"/>
      <w:numFmt w:val="decimal"/>
      <w:pStyle w:val="bedaav-110"/>
      <w:lvlText w:val="%1.%2.%3."/>
      <w:lvlJc w:val="left"/>
      <w:pPr>
        <w:ind w:left="1134" w:hanging="1134"/>
      </w:pPr>
      <w:rPr>
        <w:rFonts w:cs="Times New Roman" w:hint="default"/>
      </w:rPr>
    </w:lvl>
    <w:lvl w:ilvl="3">
      <w:start w:val="1"/>
      <w:numFmt w:val="decimal"/>
      <w:lvlText w:val="%1.%2.%3.%4"/>
      <w:lvlJc w:val="left"/>
      <w:pPr>
        <w:ind w:left="567" w:hanging="567"/>
      </w:pPr>
      <w:rPr>
        <w:rFonts w:cs="Times New Roman" w:hint="default"/>
      </w:rPr>
    </w:lvl>
    <w:lvl w:ilvl="4">
      <w:start w:val="1"/>
      <w:numFmt w:val="decimal"/>
      <w:lvlText w:val="%1.%2.%3.%4.%5"/>
      <w:lvlJc w:val="left"/>
      <w:pPr>
        <w:ind w:left="567" w:hanging="567"/>
      </w:pPr>
      <w:rPr>
        <w:rFonts w:cs="Times New Roman" w:hint="default"/>
      </w:rPr>
    </w:lvl>
    <w:lvl w:ilvl="5">
      <w:start w:val="1"/>
      <w:numFmt w:val="decimal"/>
      <w:lvlText w:val="%1.%2.%3.%4.%5.%6"/>
      <w:lvlJc w:val="left"/>
      <w:pPr>
        <w:ind w:left="567" w:hanging="567"/>
      </w:pPr>
      <w:rPr>
        <w:rFonts w:cs="Times New Roman" w:hint="default"/>
      </w:rPr>
    </w:lvl>
    <w:lvl w:ilvl="6">
      <w:start w:val="1"/>
      <w:numFmt w:val="decimal"/>
      <w:lvlText w:val="%1.%2.%3.%4.%5.%6.%7"/>
      <w:lvlJc w:val="left"/>
      <w:pPr>
        <w:ind w:left="567" w:hanging="567"/>
      </w:pPr>
      <w:rPr>
        <w:rFonts w:cs="Times New Roman" w:hint="default"/>
      </w:rPr>
    </w:lvl>
    <w:lvl w:ilvl="7">
      <w:start w:val="1"/>
      <w:numFmt w:val="decimal"/>
      <w:lvlText w:val="%1.%2.%3.%4.%5.%6.%7.%8"/>
      <w:lvlJc w:val="left"/>
      <w:pPr>
        <w:ind w:left="567" w:hanging="567"/>
      </w:pPr>
      <w:rPr>
        <w:rFonts w:cs="Times New Roman" w:hint="default"/>
      </w:rPr>
    </w:lvl>
    <w:lvl w:ilvl="8">
      <w:start w:val="1"/>
      <w:numFmt w:val="decimal"/>
      <w:lvlText w:val="%1.%2.%3.%4.%5.%6.%7.%8.%9"/>
      <w:lvlJc w:val="left"/>
      <w:pPr>
        <w:ind w:left="567" w:hanging="567"/>
      </w:pPr>
      <w:rPr>
        <w:rFonts w:cs="Times New Roman" w:hint="default"/>
      </w:rPr>
    </w:lvl>
  </w:abstractNum>
  <w:abstractNum w:abstractNumId="15">
    <w:nsid w:val="34555904"/>
    <w:multiLevelType w:val="hybridMultilevel"/>
    <w:tmpl w:val="628E5600"/>
    <w:lvl w:ilvl="0" w:tplc="04190017">
      <w:start w:val="1"/>
      <w:numFmt w:val="lowerLetter"/>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nsid w:val="34E56F12"/>
    <w:multiLevelType w:val="multilevel"/>
    <w:tmpl w:val="97D8BC1C"/>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35274CB9"/>
    <w:multiLevelType w:val="multilevel"/>
    <w:tmpl w:val="15D2589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9DE3AFA"/>
    <w:multiLevelType w:val="multilevel"/>
    <w:tmpl w:val="F9524946"/>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9">
    <w:nsid w:val="3B253FDD"/>
    <w:multiLevelType w:val="hybridMultilevel"/>
    <w:tmpl w:val="BA562280"/>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C9E361A"/>
    <w:multiLevelType w:val="multilevel"/>
    <w:tmpl w:val="F9A4BE44"/>
    <w:lvl w:ilvl="0">
      <w:start w:val="4"/>
      <w:numFmt w:val="decimal"/>
      <w:lvlText w:val="%1."/>
      <w:lvlJc w:val="left"/>
      <w:pPr>
        <w:ind w:left="720" w:hanging="360"/>
      </w:pPr>
    </w:lvl>
    <w:lvl w:ilvl="1">
      <w:start w:val="1"/>
      <w:numFmt w:val="decimal"/>
      <w:isLgl/>
      <w:lvlText w:val="%1.%2."/>
      <w:lvlJc w:val="left"/>
      <w:pPr>
        <w:ind w:left="720" w:hanging="360"/>
      </w:pPr>
    </w:lvl>
    <w:lvl w:ilvl="2">
      <w:start w:val="1"/>
      <w:numFmt w:val="decimalZero"/>
      <w:isLgl/>
      <w:lvlText w:val="%1.%2.%3."/>
      <w:lvlJc w:val="left"/>
      <w:pPr>
        <w:ind w:left="1080" w:hanging="720"/>
      </w:pPr>
    </w:lvl>
    <w:lvl w:ilvl="3">
      <w:start w:val="1"/>
      <w:numFmt w:val="decimal"/>
      <w:isLgl/>
      <w:lvlText w:val="%1.%2.%3.%4."/>
      <w:lvlJc w:val="left"/>
      <w:pPr>
        <w:ind w:left="1080" w:hanging="720"/>
      </w:pPr>
    </w:lvl>
    <w:lvl w:ilvl="4">
      <w:start w:val="1"/>
      <w:numFmt w:val="decimalZero"/>
      <w:isLgl/>
      <w:lvlText w:val="%1.%2.%3.%4.%5."/>
      <w:lvlJc w:val="left"/>
      <w:pPr>
        <w:ind w:left="1440" w:hanging="1080"/>
      </w:pPr>
    </w:lvl>
    <w:lvl w:ilvl="5">
      <w:start w:val="1"/>
      <w:numFmt w:val="decimalZero"/>
      <w:isLgl/>
      <w:lvlText w:val="%1.%2.%3.%4.%5.%6."/>
      <w:lvlJc w:val="left"/>
      <w:pPr>
        <w:ind w:left="1440" w:hanging="1080"/>
      </w:pPr>
    </w:lvl>
    <w:lvl w:ilvl="6">
      <w:start w:val="1"/>
      <w:numFmt w:val="decimalZero"/>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nsid w:val="3D9B1B07"/>
    <w:multiLevelType w:val="hybridMultilevel"/>
    <w:tmpl w:val="26305DFE"/>
    <w:lvl w:ilvl="0" w:tplc="0419000F">
      <w:start w:val="1"/>
      <w:numFmt w:val="decimal"/>
      <w:lvlText w:val="%1."/>
      <w:lvlJc w:val="left"/>
      <w:pPr>
        <w:ind w:left="1440" w:hanging="360"/>
      </w:pPr>
    </w:lvl>
    <w:lvl w:ilvl="1" w:tplc="2DCC47E8">
      <w:start w:val="1"/>
      <w:numFmt w:val="bullet"/>
      <w:lvlText w:val=""/>
      <w:lvlJc w:val="left"/>
      <w:pPr>
        <w:ind w:left="2160" w:hanging="360"/>
      </w:pPr>
      <w:rPr>
        <w:rFonts w:ascii="Symbol" w:hAnsi="Symbol" w:hint="default"/>
      </w:r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2">
    <w:nsid w:val="410D4446"/>
    <w:multiLevelType w:val="hybridMultilevel"/>
    <w:tmpl w:val="FF643764"/>
    <w:lvl w:ilvl="0" w:tplc="2DCC47E8">
      <w:start w:val="1"/>
      <w:numFmt w:val="bullet"/>
      <w:lvlText w:val=""/>
      <w:lvlJc w:val="left"/>
      <w:pPr>
        <w:ind w:left="720" w:hanging="360"/>
      </w:pPr>
      <w:rPr>
        <w:rFonts w:ascii="Symbol" w:hAnsi="Symbol" w:hint="default"/>
      </w:rPr>
    </w:lvl>
    <w:lvl w:ilvl="1" w:tplc="2DCC47E8">
      <w:start w:val="1"/>
      <w:numFmt w:val="bullet"/>
      <w:lvlText w:val=""/>
      <w:lvlJc w:val="left"/>
      <w:pPr>
        <w:ind w:left="1440" w:hanging="360"/>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451610B3"/>
    <w:multiLevelType w:val="hybridMultilevel"/>
    <w:tmpl w:val="D286E64A"/>
    <w:lvl w:ilvl="0" w:tplc="8638A138">
      <w:start w:val="1"/>
      <w:numFmt w:val="decimal"/>
      <w:lvlText w:val="%1."/>
      <w:lvlJc w:val="left"/>
      <w:pPr>
        <w:tabs>
          <w:tab w:val="num" w:pos="1080"/>
        </w:tabs>
        <w:ind w:left="108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B554394"/>
    <w:multiLevelType w:val="multilevel"/>
    <w:tmpl w:val="9FF02F30"/>
    <w:lvl w:ilvl="0">
      <w:start w:val="3"/>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5">
    <w:nsid w:val="53B50C4C"/>
    <w:multiLevelType w:val="multilevel"/>
    <w:tmpl w:val="F9524946"/>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6">
    <w:nsid w:val="5C805E27"/>
    <w:multiLevelType w:val="hybridMultilevel"/>
    <w:tmpl w:val="6C349BD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nsid w:val="5D5E22AC"/>
    <w:multiLevelType w:val="hybridMultilevel"/>
    <w:tmpl w:val="6A829DBA"/>
    <w:lvl w:ilvl="0" w:tplc="DE9A3736">
      <w:start w:val="2"/>
      <w:numFmt w:val="decimal"/>
      <w:lvlText w:val="%1)"/>
      <w:lvlJc w:val="left"/>
      <w:pPr>
        <w:tabs>
          <w:tab w:val="num" w:pos="900"/>
        </w:tabs>
        <w:ind w:left="900" w:hanging="360"/>
      </w:pPr>
      <w:rPr>
        <w:rFonts w:hint="default"/>
        <w:i/>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8">
    <w:nsid w:val="660D44FD"/>
    <w:multiLevelType w:val="hybridMultilevel"/>
    <w:tmpl w:val="B21A3434"/>
    <w:lvl w:ilvl="0" w:tplc="D43459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87306C"/>
    <w:multiLevelType w:val="hybridMultilevel"/>
    <w:tmpl w:val="BDD424C0"/>
    <w:lvl w:ilvl="0" w:tplc="2DCC47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AA86EBD"/>
    <w:multiLevelType w:val="hybridMultilevel"/>
    <w:tmpl w:val="F83225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8227E7D"/>
    <w:multiLevelType w:val="multilevel"/>
    <w:tmpl w:val="A8821C00"/>
    <w:lvl w:ilvl="0">
      <w:start w:val="5"/>
      <w:numFmt w:val="decimal"/>
      <w:lvlText w:val="%1"/>
      <w:lvlJc w:val="left"/>
      <w:pPr>
        <w:ind w:left="525" w:hanging="525"/>
      </w:pPr>
      <w:rPr>
        <w:rFonts w:hint="default"/>
      </w:rPr>
    </w:lvl>
    <w:lvl w:ilvl="1">
      <w:start w:val="3"/>
      <w:numFmt w:val="decimal"/>
      <w:lvlText w:val="%1.%2"/>
      <w:lvlJc w:val="left"/>
      <w:pPr>
        <w:ind w:left="950" w:hanging="525"/>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32">
    <w:nsid w:val="79272501"/>
    <w:multiLevelType w:val="multilevel"/>
    <w:tmpl w:val="F9524946"/>
    <w:lvl w:ilvl="0">
      <w:start w:val="1"/>
      <w:numFmt w:val="decimal"/>
      <w:lvlText w:val="%1."/>
      <w:lvlJc w:val="left"/>
      <w:pPr>
        <w:ind w:left="1440" w:hanging="360"/>
      </w:p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33">
    <w:nsid w:val="7B1B054E"/>
    <w:multiLevelType w:val="hybridMultilevel"/>
    <w:tmpl w:val="E39EE3E0"/>
    <w:lvl w:ilvl="0" w:tplc="3006C9A8">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
    <w:nsid w:val="7BCA3F32"/>
    <w:multiLevelType w:val="hybridMultilevel"/>
    <w:tmpl w:val="03F2A2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C092E4A"/>
    <w:multiLevelType w:val="hybridMultilevel"/>
    <w:tmpl w:val="95206550"/>
    <w:lvl w:ilvl="0" w:tplc="0419000F">
      <w:start w:val="2"/>
      <w:numFmt w:val="decimal"/>
      <w:lvlText w:val="%1."/>
      <w:lvlJc w:val="left"/>
      <w:pPr>
        <w:ind w:left="720" w:hanging="360"/>
      </w:pPr>
      <w:rPr>
        <w:rFonts w:hint="default"/>
      </w:rPr>
    </w:lvl>
    <w:lvl w:ilvl="1" w:tplc="04190019">
      <w:start w:val="1"/>
      <w:numFmt w:val="lowerLetter"/>
      <w:lvlText w:val="%2."/>
      <w:lvlJc w:val="left"/>
      <w:pPr>
        <w:ind w:left="928"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D0E6588"/>
    <w:multiLevelType w:val="hybridMultilevel"/>
    <w:tmpl w:val="C0261844"/>
    <w:lvl w:ilvl="0" w:tplc="29642976">
      <w:start w:val="1"/>
      <w:numFmt w:val="decimal"/>
      <w:lvlText w:val="%1."/>
      <w:lvlJc w:val="left"/>
      <w:pPr>
        <w:ind w:left="1381" w:hanging="708"/>
      </w:pPr>
      <w:rPr>
        <w:b/>
        <w:bCs/>
        <w:w w:val="100"/>
        <w:lang w:val="ru-RU" w:eastAsia="en-US" w:bidi="ar-SA"/>
      </w:rPr>
    </w:lvl>
    <w:lvl w:ilvl="1" w:tplc="023E6A8C">
      <w:numFmt w:val="bullet"/>
      <w:lvlText w:val="•"/>
      <w:lvlJc w:val="left"/>
      <w:pPr>
        <w:ind w:left="2356" w:hanging="708"/>
      </w:pPr>
      <w:rPr>
        <w:lang w:val="ru-RU" w:eastAsia="en-US" w:bidi="ar-SA"/>
      </w:rPr>
    </w:lvl>
    <w:lvl w:ilvl="2" w:tplc="0E4AAA2E">
      <w:numFmt w:val="bullet"/>
      <w:lvlText w:val="•"/>
      <w:lvlJc w:val="left"/>
      <w:pPr>
        <w:ind w:left="3333" w:hanging="708"/>
      </w:pPr>
      <w:rPr>
        <w:lang w:val="ru-RU" w:eastAsia="en-US" w:bidi="ar-SA"/>
      </w:rPr>
    </w:lvl>
    <w:lvl w:ilvl="3" w:tplc="2376D2DE">
      <w:numFmt w:val="bullet"/>
      <w:lvlText w:val="•"/>
      <w:lvlJc w:val="left"/>
      <w:pPr>
        <w:ind w:left="4309" w:hanging="708"/>
      </w:pPr>
      <w:rPr>
        <w:lang w:val="ru-RU" w:eastAsia="en-US" w:bidi="ar-SA"/>
      </w:rPr>
    </w:lvl>
    <w:lvl w:ilvl="4" w:tplc="4C2453CC">
      <w:numFmt w:val="bullet"/>
      <w:lvlText w:val="•"/>
      <w:lvlJc w:val="left"/>
      <w:pPr>
        <w:ind w:left="5286" w:hanging="708"/>
      </w:pPr>
      <w:rPr>
        <w:lang w:val="ru-RU" w:eastAsia="en-US" w:bidi="ar-SA"/>
      </w:rPr>
    </w:lvl>
    <w:lvl w:ilvl="5" w:tplc="39A4B7A6">
      <w:numFmt w:val="bullet"/>
      <w:lvlText w:val="•"/>
      <w:lvlJc w:val="left"/>
      <w:pPr>
        <w:ind w:left="6263" w:hanging="708"/>
      </w:pPr>
      <w:rPr>
        <w:lang w:val="ru-RU" w:eastAsia="en-US" w:bidi="ar-SA"/>
      </w:rPr>
    </w:lvl>
    <w:lvl w:ilvl="6" w:tplc="DFF20448">
      <w:numFmt w:val="bullet"/>
      <w:lvlText w:val="•"/>
      <w:lvlJc w:val="left"/>
      <w:pPr>
        <w:ind w:left="7239" w:hanging="708"/>
      </w:pPr>
      <w:rPr>
        <w:lang w:val="ru-RU" w:eastAsia="en-US" w:bidi="ar-SA"/>
      </w:rPr>
    </w:lvl>
    <w:lvl w:ilvl="7" w:tplc="7EECAF6A">
      <w:numFmt w:val="bullet"/>
      <w:lvlText w:val="•"/>
      <w:lvlJc w:val="left"/>
      <w:pPr>
        <w:ind w:left="8216" w:hanging="708"/>
      </w:pPr>
      <w:rPr>
        <w:lang w:val="ru-RU" w:eastAsia="en-US" w:bidi="ar-SA"/>
      </w:rPr>
    </w:lvl>
    <w:lvl w:ilvl="8" w:tplc="07FC93C2">
      <w:numFmt w:val="bullet"/>
      <w:lvlText w:val="•"/>
      <w:lvlJc w:val="left"/>
      <w:pPr>
        <w:ind w:left="9193" w:hanging="708"/>
      </w:pPr>
      <w:rPr>
        <w:lang w:val="ru-RU" w:eastAsia="en-US" w:bidi="ar-SA"/>
      </w:rPr>
    </w:lvl>
  </w:abstractNum>
  <w:abstractNum w:abstractNumId="37">
    <w:nsid w:val="7D7D77D8"/>
    <w:multiLevelType w:val="hybridMultilevel"/>
    <w:tmpl w:val="EE6C2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3"/>
  </w:num>
  <w:num w:numId="2">
    <w:abstractNumId w:val="8"/>
  </w:num>
  <w:num w:numId="3">
    <w:abstractNumId w:val="28"/>
  </w:num>
  <w:num w:numId="4">
    <w:abstractNumId w:val="6"/>
  </w:num>
  <w:num w:numId="5">
    <w:abstractNumId w:val="35"/>
  </w:num>
  <w:num w:numId="6">
    <w:abstractNumId w:val="24"/>
  </w:num>
  <w:num w:numId="7">
    <w:abstractNumId w:val="11"/>
  </w:num>
  <w:num w:numId="8">
    <w:abstractNumId w:val="19"/>
  </w:num>
  <w:num w:numId="9">
    <w:abstractNumId w:val="14"/>
  </w:num>
  <w:num w:numId="10">
    <w:abstractNumId w:val="27"/>
  </w:num>
  <w:num w:numId="11">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
  </w:num>
  <w:num w:numId="14">
    <w:abstractNumId w:val="31"/>
  </w:num>
  <w:num w:numId="15">
    <w:abstractNumId w:val="3"/>
  </w:num>
  <w:num w:numId="16">
    <w:abstractNumId w:val="23"/>
  </w:num>
  <w:num w:numId="17">
    <w:abstractNumId w:val="4"/>
  </w:num>
  <w:num w:numId="18">
    <w:abstractNumId w:val="26"/>
  </w:num>
  <w:num w:numId="19">
    <w:abstractNumId w:val="17"/>
  </w:num>
  <w:num w:numId="20">
    <w:abstractNumId w:val="32"/>
  </w:num>
  <w:num w:numId="21">
    <w:abstractNumId w:val="21"/>
  </w:num>
  <w:num w:numId="22">
    <w:abstractNumId w:val="13"/>
  </w:num>
  <w:num w:numId="23">
    <w:abstractNumId w:val="10"/>
  </w:num>
  <w:num w:numId="24">
    <w:abstractNumId w:val="7"/>
  </w:num>
  <w:num w:numId="25">
    <w:abstractNumId w:val="15"/>
  </w:num>
  <w:num w:numId="26">
    <w:abstractNumId w:val="5"/>
  </w:num>
  <w:num w:numId="27">
    <w:abstractNumId w:val="12"/>
  </w:num>
  <w:num w:numId="28">
    <w:abstractNumId w:val="18"/>
  </w:num>
  <w:num w:numId="29">
    <w:abstractNumId w:val="9"/>
  </w:num>
  <w:num w:numId="30">
    <w:abstractNumId w:val="25"/>
  </w:num>
  <w:num w:numId="31">
    <w:abstractNumId w:val="29"/>
  </w:num>
  <w:num w:numId="32">
    <w:abstractNumId w:val="2"/>
  </w:num>
  <w:num w:numId="33">
    <w:abstractNumId w:val="16"/>
  </w:num>
  <w:num w:numId="34">
    <w:abstractNumId w:val="22"/>
  </w:num>
  <w:num w:numId="35">
    <w:abstractNumId w:val="34"/>
  </w:num>
  <w:num w:numId="36">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startOverride w:val="1"/>
    </w:lvlOverride>
    <w:lvlOverride w:ilvl="1"/>
    <w:lvlOverride w:ilvl="2"/>
    <w:lvlOverride w:ilvl="3"/>
    <w:lvlOverride w:ilvl="4"/>
    <w:lvlOverride w:ilvl="5"/>
    <w:lvlOverride w:ilvl="6"/>
    <w:lvlOverride w:ilvl="7"/>
    <w:lvlOverride w:ilvl="8"/>
  </w:num>
  <w:num w:numId="38">
    <w:abstractNumId w:val="37"/>
  </w:num>
  <w:num w:numId="3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483"/>
    <w:rsid w:val="000320B1"/>
    <w:rsid w:val="00082629"/>
    <w:rsid w:val="00087C0A"/>
    <w:rsid w:val="000941B4"/>
    <w:rsid w:val="000E1EFC"/>
    <w:rsid w:val="00114018"/>
    <w:rsid w:val="00153352"/>
    <w:rsid w:val="001833D1"/>
    <w:rsid w:val="00191E45"/>
    <w:rsid w:val="001937E1"/>
    <w:rsid w:val="001A319C"/>
    <w:rsid w:val="001C374A"/>
    <w:rsid w:val="001E06DD"/>
    <w:rsid w:val="00202B2E"/>
    <w:rsid w:val="002431E6"/>
    <w:rsid w:val="00257B7E"/>
    <w:rsid w:val="002601DE"/>
    <w:rsid w:val="00293AAA"/>
    <w:rsid w:val="002C1D65"/>
    <w:rsid w:val="002D7EAF"/>
    <w:rsid w:val="002E1F83"/>
    <w:rsid w:val="002E61B8"/>
    <w:rsid w:val="0032376A"/>
    <w:rsid w:val="0033116A"/>
    <w:rsid w:val="00332F03"/>
    <w:rsid w:val="0034002A"/>
    <w:rsid w:val="00375870"/>
    <w:rsid w:val="003C7496"/>
    <w:rsid w:val="003D7A0D"/>
    <w:rsid w:val="003E2EC2"/>
    <w:rsid w:val="00405483"/>
    <w:rsid w:val="0041296A"/>
    <w:rsid w:val="004208AC"/>
    <w:rsid w:val="00436CA8"/>
    <w:rsid w:val="00450BED"/>
    <w:rsid w:val="004571AE"/>
    <w:rsid w:val="0047728E"/>
    <w:rsid w:val="004A652D"/>
    <w:rsid w:val="004B5CCB"/>
    <w:rsid w:val="0050664E"/>
    <w:rsid w:val="00571C3A"/>
    <w:rsid w:val="00593555"/>
    <w:rsid w:val="00593BA5"/>
    <w:rsid w:val="00597839"/>
    <w:rsid w:val="005A137D"/>
    <w:rsid w:val="006104E8"/>
    <w:rsid w:val="00613310"/>
    <w:rsid w:val="00615B12"/>
    <w:rsid w:val="0065353A"/>
    <w:rsid w:val="00690D97"/>
    <w:rsid w:val="006A1E98"/>
    <w:rsid w:val="006B1463"/>
    <w:rsid w:val="00716AAC"/>
    <w:rsid w:val="00747C5A"/>
    <w:rsid w:val="007A2C43"/>
    <w:rsid w:val="007D6D4B"/>
    <w:rsid w:val="0082190B"/>
    <w:rsid w:val="00861179"/>
    <w:rsid w:val="008D1049"/>
    <w:rsid w:val="00960468"/>
    <w:rsid w:val="00984620"/>
    <w:rsid w:val="009A1706"/>
    <w:rsid w:val="009A3B5E"/>
    <w:rsid w:val="009B7AA1"/>
    <w:rsid w:val="009D2D9B"/>
    <w:rsid w:val="009D48A0"/>
    <w:rsid w:val="009D60DF"/>
    <w:rsid w:val="00A125E0"/>
    <w:rsid w:val="00A45C6C"/>
    <w:rsid w:val="00AE140C"/>
    <w:rsid w:val="00AE644C"/>
    <w:rsid w:val="00B0059F"/>
    <w:rsid w:val="00B268F2"/>
    <w:rsid w:val="00B32C3B"/>
    <w:rsid w:val="00B558C2"/>
    <w:rsid w:val="00B56E42"/>
    <w:rsid w:val="00B60FDD"/>
    <w:rsid w:val="00B65CB0"/>
    <w:rsid w:val="00B91817"/>
    <w:rsid w:val="00B9491A"/>
    <w:rsid w:val="00BC4948"/>
    <w:rsid w:val="00C042AE"/>
    <w:rsid w:val="00C71625"/>
    <w:rsid w:val="00C839E4"/>
    <w:rsid w:val="00CA660C"/>
    <w:rsid w:val="00CA6EE1"/>
    <w:rsid w:val="00CB4EF5"/>
    <w:rsid w:val="00CB51FE"/>
    <w:rsid w:val="00D40EDA"/>
    <w:rsid w:val="00D460FA"/>
    <w:rsid w:val="00D66BF4"/>
    <w:rsid w:val="00D85AA0"/>
    <w:rsid w:val="00D85B26"/>
    <w:rsid w:val="00D96988"/>
    <w:rsid w:val="00DA13BC"/>
    <w:rsid w:val="00DA467C"/>
    <w:rsid w:val="00DB326B"/>
    <w:rsid w:val="00DE6040"/>
    <w:rsid w:val="00E32183"/>
    <w:rsid w:val="00EB3FC1"/>
    <w:rsid w:val="00EE30B9"/>
    <w:rsid w:val="00F15FE5"/>
    <w:rsid w:val="00F45E59"/>
    <w:rsid w:val="00F6039F"/>
    <w:rsid w:val="00F62039"/>
    <w:rsid w:val="00F918D3"/>
    <w:rsid w:val="00FF6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caption" w:uiPriority="35" w:qFormat="1"/>
    <w:lsdException w:name="footnote reference" w:uiPriority="0"/>
    <w:lsdException w:name="annotation reference"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A652D"/>
    <w:pPr>
      <w:spacing w:after="0" w:line="240" w:lineRule="auto"/>
    </w:pPr>
    <w:rPr>
      <w:rFonts w:ascii="Times New Roman" w:eastAsia="Times New Roman" w:hAnsi="Times New Roman" w:cs="Times New Roman"/>
      <w:sz w:val="28"/>
      <w:szCs w:val="20"/>
      <w:lang w:eastAsia="ru-RU"/>
    </w:rPr>
  </w:style>
  <w:style w:type="paragraph" w:styleId="1">
    <w:name w:val="heading 1"/>
    <w:basedOn w:val="a0"/>
    <w:next w:val="a0"/>
    <w:link w:val="10"/>
    <w:qFormat/>
    <w:rsid w:val="00405483"/>
    <w:pPr>
      <w:keepNext/>
      <w:jc w:val="center"/>
      <w:outlineLvl w:val="0"/>
    </w:pPr>
    <w:rPr>
      <w:b/>
      <w:bCs/>
      <w:szCs w:val="24"/>
    </w:rPr>
  </w:style>
  <w:style w:type="paragraph" w:styleId="2">
    <w:name w:val="heading 2"/>
    <w:basedOn w:val="a0"/>
    <w:next w:val="a0"/>
    <w:link w:val="20"/>
    <w:unhideWhenUsed/>
    <w:qFormat/>
    <w:rsid w:val="00405483"/>
    <w:pPr>
      <w:keepNext/>
      <w:spacing w:before="240" w:after="60"/>
      <w:outlineLvl w:val="1"/>
    </w:pPr>
    <w:rPr>
      <w:rFonts w:ascii="Cambria" w:hAnsi="Cambria"/>
      <w:b/>
      <w:bCs/>
      <w:i/>
      <w:iCs/>
      <w:szCs w:val="28"/>
      <w:lang w:val="x-none" w:eastAsia="x-none"/>
    </w:rPr>
  </w:style>
  <w:style w:type="paragraph" w:styleId="3">
    <w:name w:val="heading 3"/>
    <w:basedOn w:val="a0"/>
    <w:next w:val="a0"/>
    <w:link w:val="30"/>
    <w:qFormat/>
    <w:rsid w:val="00405483"/>
    <w:pPr>
      <w:keepNext/>
      <w:spacing w:before="240" w:after="60"/>
      <w:outlineLvl w:val="2"/>
    </w:pPr>
    <w:rPr>
      <w:rFonts w:ascii="Arial" w:hAnsi="Arial" w:cs="Arial"/>
      <w:b/>
      <w:bCs/>
      <w:sz w:val="26"/>
      <w:szCs w:val="26"/>
    </w:rPr>
  </w:style>
  <w:style w:type="paragraph" w:styleId="8">
    <w:name w:val="heading 8"/>
    <w:basedOn w:val="a0"/>
    <w:next w:val="a0"/>
    <w:link w:val="80"/>
    <w:qFormat/>
    <w:rsid w:val="00405483"/>
    <w:pPr>
      <w:spacing w:before="240" w:after="60"/>
      <w:outlineLvl w:val="7"/>
    </w:pPr>
    <w:rPr>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05483"/>
    <w:rPr>
      <w:rFonts w:ascii="Times New Roman" w:eastAsia="Times New Roman" w:hAnsi="Times New Roman" w:cs="Times New Roman"/>
      <w:b/>
      <w:bCs/>
      <w:sz w:val="28"/>
      <w:szCs w:val="24"/>
      <w:lang w:eastAsia="ru-RU"/>
    </w:rPr>
  </w:style>
  <w:style w:type="character" w:customStyle="1" w:styleId="20">
    <w:name w:val="Заголовок 2 Знак"/>
    <w:basedOn w:val="a1"/>
    <w:link w:val="2"/>
    <w:rsid w:val="00405483"/>
    <w:rPr>
      <w:rFonts w:ascii="Cambria" w:eastAsia="Times New Roman" w:hAnsi="Cambria" w:cs="Times New Roman"/>
      <w:b/>
      <w:bCs/>
      <w:i/>
      <w:iCs/>
      <w:sz w:val="28"/>
      <w:szCs w:val="28"/>
      <w:lang w:val="x-none" w:eastAsia="x-none"/>
    </w:rPr>
  </w:style>
  <w:style w:type="character" w:customStyle="1" w:styleId="30">
    <w:name w:val="Заголовок 3 Знак"/>
    <w:basedOn w:val="a1"/>
    <w:link w:val="3"/>
    <w:rsid w:val="00405483"/>
    <w:rPr>
      <w:rFonts w:ascii="Arial" w:eastAsia="Times New Roman" w:hAnsi="Arial" w:cs="Arial"/>
      <w:b/>
      <w:bCs/>
      <w:sz w:val="26"/>
      <w:szCs w:val="26"/>
      <w:lang w:eastAsia="ru-RU"/>
    </w:rPr>
  </w:style>
  <w:style w:type="character" w:customStyle="1" w:styleId="80">
    <w:name w:val="Заголовок 8 Знак"/>
    <w:basedOn w:val="a1"/>
    <w:link w:val="8"/>
    <w:rsid w:val="00405483"/>
    <w:rPr>
      <w:rFonts w:ascii="Times New Roman" w:eastAsia="Times New Roman" w:hAnsi="Times New Roman" w:cs="Times New Roman"/>
      <w:i/>
      <w:iCs/>
      <w:sz w:val="24"/>
      <w:szCs w:val="24"/>
      <w:lang w:eastAsia="ru-RU"/>
    </w:rPr>
  </w:style>
  <w:style w:type="paragraph" w:styleId="a4">
    <w:name w:val="Body Text"/>
    <w:aliases w:val="body text"/>
    <w:basedOn w:val="a0"/>
    <w:link w:val="a5"/>
    <w:rsid w:val="00405483"/>
    <w:pPr>
      <w:jc w:val="both"/>
    </w:pPr>
    <w:rPr>
      <w:sz w:val="24"/>
    </w:rPr>
  </w:style>
  <w:style w:type="character" w:customStyle="1" w:styleId="a5">
    <w:name w:val="Основной текст Знак"/>
    <w:aliases w:val="body text Знак"/>
    <w:basedOn w:val="a1"/>
    <w:link w:val="a4"/>
    <w:rsid w:val="00405483"/>
    <w:rPr>
      <w:rFonts w:ascii="Times New Roman" w:eastAsia="Times New Roman" w:hAnsi="Times New Roman" w:cs="Times New Roman"/>
      <w:sz w:val="24"/>
      <w:szCs w:val="20"/>
      <w:lang w:eastAsia="ru-RU"/>
    </w:rPr>
  </w:style>
  <w:style w:type="paragraph" w:styleId="a6">
    <w:name w:val="Body Text Indent"/>
    <w:basedOn w:val="a0"/>
    <w:link w:val="a7"/>
    <w:rsid w:val="00405483"/>
    <w:pPr>
      <w:spacing w:after="120"/>
      <w:ind w:left="283"/>
    </w:pPr>
  </w:style>
  <w:style w:type="character" w:customStyle="1" w:styleId="a7">
    <w:name w:val="Основной текст с отступом Знак"/>
    <w:basedOn w:val="a1"/>
    <w:link w:val="a6"/>
    <w:rsid w:val="00405483"/>
    <w:rPr>
      <w:rFonts w:ascii="Times New Roman" w:eastAsia="Times New Roman" w:hAnsi="Times New Roman" w:cs="Times New Roman"/>
      <w:sz w:val="28"/>
      <w:szCs w:val="20"/>
      <w:lang w:eastAsia="ru-RU"/>
    </w:rPr>
  </w:style>
  <w:style w:type="table" w:styleId="a8">
    <w:name w:val="Table Grid"/>
    <w:basedOn w:val="a2"/>
    <w:uiPriority w:val="59"/>
    <w:rsid w:val="00405483"/>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Комментарий"/>
    <w:basedOn w:val="a0"/>
    <w:next w:val="a0"/>
    <w:rsid w:val="00405483"/>
    <w:pPr>
      <w:widowControl w:val="0"/>
      <w:autoSpaceDE w:val="0"/>
      <w:autoSpaceDN w:val="0"/>
      <w:adjustRightInd w:val="0"/>
      <w:ind w:left="170"/>
      <w:jc w:val="both"/>
    </w:pPr>
    <w:rPr>
      <w:rFonts w:ascii="Arial" w:hAnsi="Arial" w:cs="Arial"/>
      <w:i/>
      <w:iCs/>
      <w:color w:val="800080"/>
      <w:sz w:val="20"/>
    </w:rPr>
  </w:style>
  <w:style w:type="paragraph" w:customStyle="1" w:styleId="aa">
    <w:name w:val="Текст (лев. подпись)"/>
    <w:basedOn w:val="a0"/>
    <w:next w:val="a0"/>
    <w:rsid w:val="00405483"/>
    <w:pPr>
      <w:widowControl w:val="0"/>
      <w:autoSpaceDE w:val="0"/>
      <w:autoSpaceDN w:val="0"/>
      <w:adjustRightInd w:val="0"/>
    </w:pPr>
    <w:rPr>
      <w:rFonts w:ascii="Arial" w:hAnsi="Arial" w:cs="Arial"/>
      <w:sz w:val="20"/>
    </w:rPr>
  </w:style>
  <w:style w:type="paragraph" w:customStyle="1" w:styleId="ab">
    <w:name w:val="Текст (прав. подпись)"/>
    <w:basedOn w:val="a0"/>
    <w:next w:val="a0"/>
    <w:rsid w:val="00405483"/>
    <w:pPr>
      <w:widowControl w:val="0"/>
      <w:autoSpaceDE w:val="0"/>
      <w:autoSpaceDN w:val="0"/>
      <w:adjustRightInd w:val="0"/>
      <w:jc w:val="right"/>
    </w:pPr>
    <w:rPr>
      <w:rFonts w:ascii="Arial" w:hAnsi="Arial" w:cs="Arial"/>
      <w:sz w:val="20"/>
    </w:rPr>
  </w:style>
  <w:style w:type="paragraph" w:styleId="ac">
    <w:name w:val="header"/>
    <w:basedOn w:val="a0"/>
    <w:link w:val="ad"/>
    <w:rsid w:val="00405483"/>
    <w:pPr>
      <w:tabs>
        <w:tab w:val="center" w:pos="4677"/>
        <w:tab w:val="right" w:pos="9355"/>
      </w:tabs>
    </w:pPr>
  </w:style>
  <w:style w:type="character" w:customStyle="1" w:styleId="ad">
    <w:name w:val="Верхний колонтитул Знак"/>
    <w:basedOn w:val="a1"/>
    <w:link w:val="ac"/>
    <w:rsid w:val="00405483"/>
    <w:rPr>
      <w:rFonts w:ascii="Times New Roman" w:eastAsia="Times New Roman" w:hAnsi="Times New Roman" w:cs="Times New Roman"/>
      <w:sz w:val="28"/>
      <w:szCs w:val="20"/>
      <w:lang w:eastAsia="ru-RU"/>
    </w:rPr>
  </w:style>
  <w:style w:type="character" w:styleId="ae">
    <w:name w:val="page number"/>
    <w:basedOn w:val="a1"/>
    <w:rsid w:val="00405483"/>
  </w:style>
  <w:style w:type="paragraph" w:styleId="af">
    <w:name w:val="Balloon Text"/>
    <w:basedOn w:val="a0"/>
    <w:link w:val="af0"/>
    <w:semiHidden/>
    <w:rsid w:val="00405483"/>
    <w:rPr>
      <w:rFonts w:ascii="Tahoma" w:hAnsi="Tahoma" w:cs="Tahoma"/>
      <w:sz w:val="16"/>
      <w:szCs w:val="16"/>
    </w:rPr>
  </w:style>
  <w:style w:type="character" w:customStyle="1" w:styleId="af0">
    <w:name w:val="Текст выноски Знак"/>
    <w:basedOn w:val="a1"/>
    <w:link w:val="af"/>
    <w:semiHidden/>
    <w:rsid w:val="00405483"/>
    <w:rPr>
      <w:rFonts w:ascii="Tahoma" w:eastAsia="Times New Roman" w:hAnsi="Tahoma" w:cs="Tahoma"/>
      <w:sz w:val="16"/>
      <w:szCs w:val="16"/>
      <w:lang w:eastAsia="ru-RU"/>
    </w:rPr>
  </w:style>
  <w:style w:type="paragraph" w:styleId="af1">
    <w:name w:val="footer"/>
    <w:basedOn w:val="a0"/>
    <w:link w:val="af2"/>
    <w:uiPriority w:val="99"/>
    <w:rsid w:val="00405483"/>
    <w:pPr>
      <w:tabs>
        <w:tab w:val="center" w:pos="4677"/>
        <w:tab w:val="right" w:pos="9355"/>
      </w:tabs>
    </w:pPr>
  </w:style>
  <w:style w:type="character" w:customStyle="1" w:styleId="af2">
    <w:name w:val="Нижний колонтитул Знак"/>
    <w:basedOn w:val="a1"/>
    <w:link w:val="af1"/>
    <w:uiPriority w:val="99"/>
    <w:rsid w:val="00405483"/>
    <w:rPr>
      <w:rFonts w:ascii="Times New Roman" w:eastAsia="Times New Roman" w:hAnsi="Times New Roman" w:cs="Times New Roman"/>
      <w:sz w:val="28"/>
      <w:szCs w:val="20"/>
      <w:lang w:eastAsia="ru-RU"/>
    </w:rPr>
  </w:style>
  <w:style w:type="paragraph" w:customStyle="1" w:styleId="af3">
    <w:name w:val="Знак Знак Знак Знак"/>
    <w:basedOn w:val="a0"/>
    <w:rsid w:val="00405483"/>
    <w:rPr>
      <w:rFonts w:ascii="Verdana" w:hAnsi="Verdana" w:cs="Verdana"/>
      <w:sz w:val="20"/>
      <w:lang w:val="en-US" w:eastAsia="en-US"/>
    </w:rPr>
  </w:style>
  <w:style w:type="paragraph" w:styleId="21">
    <w:name w:val="Body Text Indent 2"/>
    <w:basedOn w:val="a0"/>
    <w:link w:val="22"/>
    <w:rsid w:val="00405483"/>
    <w:pPr>
      <w:spacing w:after="120" w:line="480" w:lineRule="auto"/>
      <w:ind w:left="283"/>
    </w:pPr>
  </w:style>
  <w:style w:type="character" w:customStyle="1" w:styleId="22">
    <w:name w:val="Основной текст с отступом 2 Знак"/>
    <w:basedOn w:val="a1"/>
    <w:link w:val="21"/>
    <w:rsid w:val="00405483"/>
    <w:rPr>
      <w:rFonts w:ascii="Times New Roman" w:eastAsia="Times New Roman" w:hAnsi="Times New Roman" w:cs="Times New Roman"/>
      <w:sz w:val="28"/>
      <w:szCs w:val="20"/>
      <w:lang w:eastAsia="ru-RU"/>
    </w:rPr>
  </w:style>
  <w:style w:type="paragraph" w:styleId="31">
    <w:name w:val="Body Text Indent 3"/>
    <w:basedOn w:val="a0"/>
    <w:link w:val="32"/>
    <w:rsid w:val="00405483"/>
    <w:pPr>
      <w:spacing w:after="120"/>
      <w:ind w:left="283"/>
    </w:pPr>
    <w:rPr>
      <w:sz w:val="16"/>
      <w:szCs w:val="16"/>
    </w:rPr>
  </w:style>
  <w:style w:type="character" w:customStyle="1" w:styleId="32">
    <w:name w:val="Основной текст с отступом 3 Знак"/>
    <w:basedOn w:val="a1"/>
    <w:link w:val="31"/>
    <w:rsid w:val="00405483"/>
    <w:rPr>
      <w:rFonts w:ascii="Times New Roman" w:eastAsia="Times New Roman" w:hAnsi="Times New Roman" w:cs="Times New Roman"/>
      <w:sz w:val="16"/>
      <w:szCs w:val="16"/>
      <w:lang w:eastAsia="ru-RU"/>
    </w:rPr>
  </w:style>
  <w:style w:type="paragraph" w:customStyle="1" w:styleId="Heading">
    <w:name w:val="Heading"/>
    <w:rsid w:val="0040548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1">
    <w:name w:val="Знак1"/>
    <w:basedOn w:val="a0"/>
    <w:rsid w:val="00405483"/>
    <w:rPr>
      <w:rFonts w:ascii="Verdana" w:hAnsi="Verdana" w:cs="Verdana"/>
      <w:sz w:val="20"/>
      <w:lang w:val="en-US" w:eastAsia="en-US"/>
    </w:rPr>
  </w:style>
  <w:style w:type="paragraph" w:customStyle="1" w:styleId="ConsNormal">
    <w:name w:val="ConsNormal"/>
    <w:rsid w:val="0040548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4">
    <w:name w:val="Hyperlink"/>
    <w:uiPriority w:val="99"/>
    <w:unhideWhenUsed/>
    <w:rsid w:val="00405483"/>
    <w:rPr>
      <w:color w:val="0000FF"/>
      <w:u w:val="single"/>
    </w:rPr>
  </w:style>
  <w:style w:type="character" w:customStyle="1" w:styleId="blk">
    <w:name w:val="blk"/>
    <w:rsid w:val="00405483"/>
  </w:style>
  <w:style w:type="character" w:customStyle="1" w:styleId="af5">
    <w:name w:val="Цветовое выделение"/>
    <w:rsid w:val="00405483"/>
    <w:rPr>
      <w:b/>
      <w:color w:val="000080"/>
    </w:rPr>
  </w:style>
  <w:style w:type="paragraph" w:styleId="af6">
    <w:name w:val="Normal (Web)"/>
    <w:basedOn w:val="a0"/>
    <w:uiPriority w:val="99"/>
    <w:rsid w:val="00405483"/>
    <w:pPr>
      <w:spacing w:before="100" w:beforeAutospacing="1" w:after="100" w:afterAutospacing="1"/>
    </w:pPr>
    <w:rPr>
      <w:sz w:val="24"/>
      <w:szCs w:val="24"/>
    </w:rPr>
  </w:style>
  <w:style w:type="character" w:customStyle="1" w:styleId="af7">
    <w:name w:val="Основной текст_"/>
    <w:link w:val="12"/>
    <w:locked/>
    <w:rsid w:val="00405483"/>
    <w:rPr>
      <w:shd w:val="clear" w:color="auto" w:fill="FFFFFF"/>
    </w:rPr>
  </w:style>
  <w:style w:type="paragraph" w:customStyle="1" w:styleId="12">
    <w:name w:val="Основной текст1"/>
    <w:basedOn w:val="a0"/>
    <w:link w:val="af7"/>
    <w:rsid w:val="00405483"/>
    <w:pPr>
      <w:shd w:val="clear" w:color="auto" w:fill="FFFFFF"/>
      <w:spacing w:before="240" w:after="240" w:line="269" w:lineRule="exact"/>
      <w:jc w:val="right"/>
    </w:pPr>
    <w:rPr>
      <w:rFonts w:asciiTheme="minorHAnsi" w:eastAsiaTheme="minorHAnsi" w:hAnsiTheme="minorHAnsi" w:cstheme="minorBidi"/>
      <w:sz w:val="22"/>
      <w:szCs w:val="22"/>
      <w:shd w:val="clear" w:color="auto" w:fill="FFFFFF"/>
      <w:lang w:eastAsia="en-US"/>
    </w:rPr>
  </w:style>
  <w:style w:type="character" w:customStyle="1" w:styleId="4">
    <w:name w:val="Основной текст (4)_"/>
    <w:link w:val="40"/>
    <w:rsid w:val="00405483"/>
    <w:rPr>
      <w:shd w:val="clear" w:color="auto" w:fill="FFFFFF"/>
    </w:rPr>
  </w:style>
  <w:style w:type="character" w:customStyle="1" w:styleId="23">
    <w:name w:val="Основной текст (2)_"/>
    <w:link w:val="24"/>
    <w:rsid w:val="00405483"/>
    <w:rPr>
      <w:sz w:val="13"/>
      <w:szCs w:val="13"/>
      <w:shd w:val="clear" w:color="auto" w:fill="FFFFFF"/>
    </w:rPr>
  </w:style>
  <w:style w:type="character" w:customStyle="1" w:styleId="65pt">
    <w:name w:val="Основной текст + 6;5 pt;Полужирный"/>
    <w:rsid w:val="00405483"/>
    <w:rPr>
      <w:rFonts w:ascii="Times New Roman" w:eastAsia="Times New Roman" w:hAnsi="Times New Roman" w:cs="Times New Roman"/>
      <w:b/>
      <w:bCs/>
      <w:i w:val="0"/>
      <w:iCs w:val="0"/>
      <w:smallCaps w:val="0"/>
      <w:strike w:val="0"/>
      <w:spacing w:val="0"/>
      <w:sz w:val="13"/>
      <w:szCs w:val="13"/>
    </w:rPr>
  </w:style>
  <w:style w:type="paragraph" w:customStyle="1" w:styleId="40">
    <w:name w:val="Основной текст (4)"/>
    <w:basedOn w:val="a0"/>
    <w:link w:val="4"/>
    <w:rsid w:val="00405483"/>
    <w:pPr>
      <w:shd w:val="clear" w:color="auto" w:fill="FFFFFF"/>
      <w:spacing w:line="0" w:lineRule="atLeast"/>
    </w:pPr>
    <w:rPr>
      <w:rFonts w:asciiTheme="minorHAnsi" w:eastAsiaTheme="minorHAnsi" w:hAnsiTheme="minorHAnsi" w:cstheme="minorBidi"/>
      <w:sz w:val="22"/>
      <w:szCs w:val="22"/>
      <w:lang w:eastAsia="en-US"/>
    </w:rPr>
  </w:style>
  <w:style w:type="paragraph" w:customStyle="1" w:styleId="24">
    <w:name w:val="Основной текст (2)"/>
    <w:basedOn w:val="a0"/>
    <w:link w:val="23"/>
    <w:rsid w:val="00405483"/>
    <w:pPr>
      <w:shd w:val="clear" w:color="auto" w:fill="FFFFFF"/>
      <w:spacing w:line="0" w:lineRule="atLeast"/>
    </w:pPr>
    <w:rPr>
      <w:rFonts w:asciiTheme="minorHAnsi" w:eastAsiaTheme="minorHAnsi" w:hAnsiTheme="minorHAnsi" w:cstheme="minorBidi"/>
      <w:sz w:val="13"/>
      <w:szCs w:val="13"/>
      <w:lang w:eastAsia="en-US"/>
    </w:rPr>
  </w:style>
  <w:style w:type="paragraph" w:customStyle="1" w:styleId="ConsPlusNormal">
    <w:name w:val="ConsPlusNormal"/>
    <w:link w:val="ConsPlusNormal0"/>
    <w:qFormat/>
    <w:rsid w:val="00405483"/>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styleId="af8">
    <w:name w:val="footnote text"/>
    <w:basedOn w:val="a0"/>
    <w:link w:val="af9"/>
    <w:uiPriority w:val="99"/>
    <w:rsid w:val="00405483"/>
    <w:rPr>
      <w:sz w:val="20"/>
    </w:rPr>
  </w:style>
  <w:style w:type="character" w:customStyle="1" w:styleId="af9">
    <w:name w:val="Текст сноски Знак"/>
    <w:basedOn w:val="a1"/>
    <w:link w:val="af8"/>
    <w:uiPriority w:val="99"/>
    <w:rsid w:val="00405483"/>
    <w:rPr>
      <w:rFonts w:ascii="Times New Roman" w:eastAsia="Times New Roman" w:hAnsi="Times New Roman" w:cs="Times New Roman"/>
      <w:sz w:val="20"/>
      <w:szCs w:val="20"/>
      <w:lang w:eastAsia="ru-RU"/>
    </w:rPr>
  </w:style>
  <w:style w:type="paragraph" w:customStyle="1" w:styleId="Default">
    <w:name w:val="Default"/>
    <w:rsid w:val="00405483"/>
    <w:pPr>
      <w:autoSpaceDE w:val="0"/>
      <w:autoSpaceDN w:val="0"/>
      <w:adjustRightInd w:val="0"/>
      <w:spacing w:after="0" w:line="240" w:lineRule="auto"/>
    </w:pPr>
    <w:rPr>
      <w:rFonts w:ascii="GaramondNarrowC" w:eastAsia="Times New Roman" w:hAnsi="GaramondNarrowC" w:cs="GaramondNarrowC"/>
      <w:color w:val="000000"/>
      <w:sz w:val="24"/>
      <w:szCs w:val="24"/>
      <w:lang w:eastAsia="ru-RU"/>
    </w:rPr>
  </w:style>
  <w:style w:type="character" w:styleId="afa">
    <w:name w:val="footnote reference"/>
    <w:rsid w:val="00405483"/>
    <w:rPr>
      <w:vertAlign w:val="superscript"/>
    </w:rPr>
  </w:style>
  <w:style w:type="paragraph" w:styleId="afb">
    <w:name w:val="List Paragraph"/>
    <w:basedOn w:val="a0"/>
    <w:link w:val="afc"/>
    <w:uiPriority w:val="34"/>
    <w:qFormat/>
    <w:rsid w:val="00405483"/>
    <w:pPr>
      <w:widowControl w:val="0"/>
      <w:autoSpaceDE w:val="0"/>
      <w:ind w:left="720"/>
      <w:contextualSpacing/>
    </w:pPr>
    <w:rPr>
      <w:kern w:val="1"/>
      <w:sz w:val="20"/>
      <w:lang w:eastAsia="ar-SA"/>
    </w:rPr>
  </w:style>
  <w:style w:type="paragraph" w:customStyle="1" w:styleId="TableParagraph">
    <w:name w:val="Table Paragraph"/>
    <w:basedOn w:val="a0"/>
    <w:uiPriority w:val="1"/>
    <w:qFormat/>
    <w:rsid w:val="00405483"/>
    <w:pPr>
      <w:widowControl w:val="0"/>
      <w:ind w:left="103"/>
    </w:pPr>
    <w:rPr>
      <w:sz w:val="22"/>
      <w:szCs w:val="22"/>
      <w:lang w:val="en-US" w:eastAsia="en-US"/>
    </w:rPr>
  </w:style>
  <w:style w:type="character" w:styleId="afd">
    <w:name w:val="FollowedHyperlink"/>
    <w:uiPriority w:val="99"/>
    <w:unhideWhenUsed/>
    <w:rsid w:val="00405483"/>
    <w:rPr>
      <w:color w:val="800080"/>
      <w:u w:val="single"/>
    </w:rPr>
  </w:style>
  <w:style w:type="paragraph" w:customStyle="1" w:styleId="xl66">
    <w:name w:val="xl66"/>
    <w:basedOn w:val="a0"/>
    <w:rsid w:val="00405483"/>
    <w:pPr>
      <w:spacing w:before="100" w:beforeAutospacing="1" w:after="100" w:afterAutospacing="1"/>
      <w:jc w:val="center"/>
      <w:textAlignment w:val="center"/>
    </w:pPr>
    <w:rPr>
      <w:sz w:val="24"/>
      <w:szCs w:val="24"/>
    </w:rPr>
  </w:style>
  <w:style w:type="paragraph" w:customStyle="1" w:styleId="xl67">
    <w:name w:val="xl67"/>
    <w:basedOn w:val="a0"/>
    <w:rsid w:val="00405483"/>
    <w:pPr>
      <w:spacing w:before="100" w:beforeAutospacing="1" w:after="100" w:afterAutospacing="1"/>
      <w:jc w:val="center"/>
      <w:textAlignment w:val="center"/>
    </w:pPr>
    <w:rPr>
      <w:sz w:val="24"/>
      <w:szCs w:val="24"/>
    </w:rPr>
  </w:style>
  <w:style w:type="paragraph" w:customStyle="1" w:styleId="xl68">
    <w:name w:val="xl68"/>
    <w:basedOn w:val="a0"/>
    <w:rsid w:val="00405483"/>
    <w:pPr>
      <w:spacing w:before="100" w:beforeAutospacing="1" w:after="100" w:afterAutospacing="1"/>
      <w:jc w:val="center"/>
      <w:textAlignment w:val="center"/>
    </w:pPr>
    <w:rPr>
      <w:sz w:val="24"/>
      <w:szCs w:val="24"/>
    </w:rPr>
  </w:style>
  <w:style w:type="paragraph" w:customStyle="1" w:styleId="xl69">
    <w:name w:val="xl69"/>
    <w:basedOn w:val="a0"/>
    <w:rsid w:val="00405483"/>
    <w:pPr>
      <w:spacing w:before="100" w:beforeAutospacing="1" w:after="100" w:afterAutospacing="1"/>
      <w:textAlignment w:val="center"/>
    </w:pPr>
    <w:rPr>
      <w:sz w:val="24"/>
      <w:szCs w:val="24"/>
    </w:rPr>
  </w:style>
  <w:style w:type="paragraph" w:customStyle="1" w:styleId="xl70">
    <w:name w:val="xl70"/>
    <w:basedOn w:val="a0"/>
    <w:rsid w:val="00405483"/>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71">
    <w:name w:val="xl71"/>
    <w:basedOn w:val="a0"/>
    <w:rsid w:val="00405483"/>
    <w:pPr>
      <w:spacing w:before="100" w:beforeAutospacing="1" w:after="100" w:afterAutospacing="1"/>
      <w:jc w:val="center"/>
      <w:textAlignment w:val="center"/>
    </w:pPr>
    <w:rPr>
      <w:sz w:val="24"/>
      <w:szCs w:val="24"/>
    </w:rPr>
  </w:style>
  <w:style w:type="paragraph" w:customStyle="1" w:styleId="xl72">
    <w:name w:val="xl72"/>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3">
    <w:name w:val="xl73"/>
    <w:basedOn w:val="a0"/>
    <w:rsid w:val="00405483"/>
    <w:pPr>
      <w:pBdr>
        <w:bottom w:val="single" w:sz="8" w:space="0" w:color="auto"/>
        <w:right w:val="single" w:sz="8" w:space="0" w:color="auto"/>
      </w:pBdr>
      <w:spacing w:before="100" w:beforeAutospacing="1" w:after="100" w:afterAutospacing="1"/>
      <w:jc w:val="right"/>
      <w:textAlignment w:val="center"/>
    </w:pPr>
    <w:rPr>
      <w:color w:val="000000"/>
      <w:sz w:val="24"/>
      <w:szCs w:val="24"/>
    </w:rPr>
  </w:style>
  <w:style w:type="paragraph" w:customStyle="1" w:styleId="xl74">
    <w:name w:val="xl74"/>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5">
    <w:name w:val="xl75"/>
    <w:basedOn w:val="a0"/>
    <w:rsid w:val="004054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76">
    <w:name w:val="xl76"/>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7">
    <w:name w:val="xl77"/>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8">
    <w:name w:val="xl78"/>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9">
    <w:name w:val="xl79"/>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0">
    <w:name w:val="xl80"/>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1">
    <w:name w:val="xl81"/>
    <w:basedOn w:val="a0"/>
    <w:rsid w:val="004054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82">
    <w:name w:val="xl82"/>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83">
    <w:name w:val="xl83"/>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84">
    <w:name w:val="xl84"/>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85">
    <w:name w:val="xl85"/>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86">
    <w:name w:val="xl86"/>
    <w:basedOn w:val="a0"/>
    <w:rsid w:val="0040548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table" w:customStyle="1" w:styleId="TableNormal">
    <w:name w:val="Table Normal"/>
    <w:uiPriority w:val="2"/>
    <w:semiHidden/>
    <w:unhideWhenUsed/>
    <w:qFormat/>
    <w:rsid w:val="0040548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
    <w:name w:val="Îáû÷íûé_1"/>
    <w:basedOn w:val="a4"/>
    <w:rsid w:val="00405483"/>
    <w:pPr>
      <w:spacing w:after="120"/>
      <w:jc w:val="left"/>
    </w:pPr>
    <w:rPr>
      <w:sz w:val="20"/>
    </w:rPr>
  </w:style>
  <w:style w:type="paragraph" w:styleId="HTML">
    <w:name w:val="HTML Preformatted"/>
    <w:basedOn w:val="a0"/>
    <w:link w:val="HTML0"/>
    <w:rsid w:val="004054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1"/>
    <w:link w:val="HTML"/>
    <w:rsid w:val="00405483"/>
    <w:rPr>
      <w:rFonts w:ascii="Courier New" w:eastAsia="Times New Roman" w:hAnsi="Courier New" w:cs="Courier New"/>
      <w:sz w:val="20"/>
      <w:szCs w:val="20"/>
      <w:lang w:eastAsia="ru-RU"/>
    </w:rPr>
  </w:style>
  <w:style w:type="paragraph" w:customStyle="1" w:styleId="consplusnormal1">
    <w:name w:val="consplusnormal"/>
    <w:basedOn w:val="a0"/>
    <w:rsid w:val="00405483"/>
    <w:pPr>
      <w:spacing w:before="100" w:beforeAutospacing="1" w:after="100" w:afterAutospacing="1"/>
    </w:pPr>
    <w:rPr>
      <w:sz w:val="24"/>
      <w:szCs w:val="24"/>
    </w:rPr>
  </w:style>
  <w:style w:type="paragraph" w:customStyle="1" w:styleId="33">
    <w:name w:val="Стиль3 Знак"/>
    <w:basedOn w:val="a0"/>
    <w:rsid w:val="00405483"/>
    <w:pPr>
      <w:widowControl w:val="0"/>
      <w:tabs>
        <w:tab w:val="left" w:pos="360"/>
        <w:tab w:val="num" w:pos="432"/>
      </w:tabs>
      <w:suppressAutoHyphens/>
      <w:ind w:left="283"/>
      <w:jc w:val="both"/>
    </w:pPr>
    <w:rPr>
      <w:sz w:val="24"/>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405483"/>
    <w:pPr>
      <w:spacing w:before="100" w:beforeAutospacing="1" w:after="100" w:afterAutospacing="1"/>
    </w:pPr>
    <w:rPr>
      <w:rFonts w:ascii="Tahoma" w:hAnsi="Tahoma"/>
      <w:sz w:val="20"/>
      <w:lang w:val="en-US" w:eastAsia="en-US"/>
    </w:rPr>
  </w:style>
  <w:style w:type="paragraph" w:customStyle="1" w:styleId="afe">
    <w:name w:val="Îáû÷íûé"/>
    <w:rsid w:val="00405483"/>
    <w:pPr>
      <w:spacing w:after="0" w:line="240" w:lineRule="auto"/>
    </w:pPr>
    <w:rPr>
      <w:rFonts w:ascii="Times New Roman" w:eastAsia="Times New Roman" w:hAnsi="Times New Roman" w:cs="Times New Roman"/>
      <w:sz w:val="20"/>
      <w:szCs w:val="20"/>
      <w:lang w:eastAsia="ru-RU"/>
    </w:rPr>
  </w:style>
  <w:style w:type="paragraph" w:customStyle="1" w:styleId="aff">
    <w:name w:val="Содержимое таблицы"/>
    <w:basedOn w:val="a0"/>
    <w:rsid w:val="00405483"/>
    <w:pPr>
      <w:widowControl w:val="0"/>
      <w:suppressLineNumbers/>
      <w:suppressAutoHyphens/>
    </w:pPr>
    <w:rPr>
      <w:rFonts w:ascii="Arial" w:eastAsia="Lucida Sans Unicode" w:hAnsi="Arial"/>
      <w:sz w:val="24"/>
      <w:szCs w:val="24"/>
    </w:rPr>
  </w:style>
  <w:style w:type="paragraph" w:customStyle="1" w:styleId="14">
    <w:name w:val="Текст примечания1"/>
    <w:basedOn w:val="a0"/>
    <w:rsid w:val="00405483"/>
    <w:pPr>
      <w:widowControl w:val="0"/>
      <w:suppressAutoHyphens/>
    </w:pPr>
    <w:rPr>
      <w:rFonts w:ascii="Arial" w:eastAsia="Lucida Sans Unicode" w:hAnsi="Arial"/>
      <w:sz w:val="24"/>
      <w:szCs w:val="24"/>
    </w:rPr>
  </w:style>
  <w:style w:type="paragraph" w:customStyle="1" w:styleId="210">
    <w:name w:val="Основной текст 21"/>
    <w:basedOn w:val="a0"/>
    <w:rsid w:val="00405483"/>
    <w:pPr>
      <w:widowControl w:val="0"/>
      <w:suppressAutoHyphens/>
    </w:pPr>
    <w:rPr>
      <w:rFonts w:ascii="Arial" w:eastAsia="Lucida Sans Unicode" w:hAnsi="Arial"/>
      <w:sz w:val="24"/>
      <w:szCs w:val="24"/>
    </w:rPr>
  </w:style>
  <w:style w:type="paragraph" w:customStyle="1" w:styleId="aff0">
    <w:name w:val="Знак"/>
    <w:basedOn w:val="a0"/>
    <w:rsid w:val="00405483"/>
    <w:pPr>
      <w:spacing w:before="100" w:beforeAutospacing="1" w:after="100" w:afterAutospacing="1"/>
    </w:pPr>
    <w:rPr>
      <w:rFonts w:ascii="Tahoma" w:hAnsi="Tahoma"/>
      <w:sz w:val="20"/>
      <w:lang w:val="en-US" w:eastAsia="en-US"/>
    </w:rPr>
  </w:style>
  <w:style w:type="paragraph" w:customStyle="1" w:styleId="ConsPlusNonformat">
    <w:name w:val="ConsPlusNonformat"/>
    <w:rsid w:val="004054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1">
    <w:name w:val="Plain Text"/>
    <w:basedOn w:val="a0"/>
    <w:link w:val="aff2"/>
    <w:rsid w:val="00405483"/>
    <w:rPr>
      <w:rFonts w:ascii="Courier New" w:hAnsi="Courier New" w:cs="Tahoma"/>
      <w:sz w:val="20"/>
    </w:rPr>
  </w:style>
  <w:style w:type="character" w:customStyle="1" w:styleId="aff2">
    <w:name w:val="Текст Знак"/>
    <w:basedOn w:val="a1"/>
    <w:link w:val="aff1"/>
    <w:rsid w:val="00405483"/>
    <w:rPr>
      <w:rFonts w:ascii="Courier New" w:eastAsia="Times New Roman" w:hAnsi="Courier New" w:cs="Tahoma"/>
      <w:sz w:val="20"/>
      <w:szCs w:val="20"/>
      <w:lang w:eastAsia="ru-RU"/>
    </w:rPr>
  </w:style>
  <w:style w:type="paragraph" w:styleId="34">
    <w:name w:val="Body Text 3"/>
    <w:basedOn w:val="a0"/>
    <w:link w:val="35"/>
    <w:rsid w:val="00405483"/>
    <w:pPr>
      <w:spacing w:after="120"/>
    </w:pPr>
    <w:rPr>
      <w:sz w:val="16"/>
      <w:szCs w:val="16"/>
    </w:rPr>
  </w:style>
  <w:style w:type="character" w:customStyle="1" w:styleId="35">
    <w:name w:val="Основной текст 3 Знак"/>
    <w:basedOn w:val="a1"/>
    <w:link w:val="34"/>
    <w:rsid w:val="00405483"/>
    <w:rPr>
      <w:rFonts w:ascii="Times New Roman" w:eastAsia="Times New Roman" w:hAnsi="Times New Roman" w:cs="Times New Roman"/>
      <w:sz w:val="16"/>
      <w:szCs w:val="16"/>
      <w:lang w:eastAsia="ru-RU"/>
    </w:rPr>
  </w:style>
  <w:style w:type="paragraph" w:customStyle="1" w:styleId="a">
    <w:name w:val="Абзац"/>
    <w:basedOn w:val="a0"/>
    <w:rsid w:val="00405483"/>
    <w:pPr>
      <w:numPr>
        <w:numId w:val="9"/>
      </w:numPr>
      <w:spacing w:before="120"/>
      <w:ind w:left="0" w:firstLine="709"/>
      <w:jc w:val="both"/>
    </w:pPr>
    <w:rPr>
      <w:sz w:val="24"/>
      <w:szCs w:val="24"/>
    </w:rPr>
  </w:style>
  <w:style w:type="paragraph" w:customStyle="1" w:styleId="bedaav-11">
    <w:name w:val="bedaav - пункт 1. 1 уровня"/>
    <w:rsid w:val="00405483"/>
    <w:pPr>
      <w:numPr>
        <w:ilvl w:val="1"/>
        <w:numId w:val="9"/>
      </w:numPr>
      <w:tabs>
        <w:tab w:val="clear" w:pos="740"/>
      </w:tabs>
      <w:spacing w:after="360" w:line="240" w:lineRule="auto"/>
      <w:ind w:left="567" w:hanging="567"/>
      <w:contextualSpacing/>
      <w:jc w:val="center"/>
      <w:outlineLvl w:val="0"/>
    </w:pPr>
    <w:rPr>
      <w:rFonts w:ascii="Times New Roman" w:eastAsia="Calibri" w:hAnsi="Times New Roman" w:cs="Times New Roman"/>
      <w:b/>
      <w:caps/>
      <w:sz w:val="24"/>
      <w:szCs w:val="24"/>
    </w:rPr>
  </w:style>
  <w:style w:type="paragraph" w:customStyle="1" w:styleId="bedaav-110">
    <w:name w:val="bedaav - пункт 1.1."/>
    <w:rsid w:val="00405483"/>
    <w:pPr>
      <w:numPr>
        <w:ilvl w:val="2"/>
        <w:numId w:val="9"/>
      </w:numPr>
      <w:tabs>
        <w:tab w:val="num" w:pos="740"/>
        <w:tab w:val="num" w:pos="1560"/>
      </w:tabs>
      <w:spacing w:after="240"/>
      <w:ind w:left="0" w:firstLine="426"/>
      <w:contextualSpacing/>
      <w:jc w:val="both"/>
    </w:pPr>
    <w:rPr>
      <w:rFonts w:ascii="Times New Roman" w:eastAsia="Calibri" w:hAnsi="Times New Roman" w:cs="Times New Roman"/>
      <w:sz w:val="24"/>
      <w:szCs w:val="24"/>
    </w:rPr>
  </w:style>
  <w:style w:type="paragraph" w:customStyle="1" w:styleId="bedaav-111">
    <w:name w:val="bedaav - пункт 1.1.1."/>
    <w:rsid w:val="00405483"/>
    <w:pPr>
      <w:tabs>
        <w:tab w:val="left" w:pos="1560"/>
      </w:tabs>
      <w:spacing w:after="240"/>
      <w:ind w:firstLine="425"/>
      <w:contextualSpacing/>
      <w:jc w:val="both"/>
    </w:pPr>
    <w:rPr>
      <w:rFonts w:ascii="Times New Roman" w:eastAsia="Calibri" w:hAnsi="Times New Roman" w:cs="Times New Roman"/>
      <w:sz w:val="24"/>
      <w:szCs w:val="24"/>
    </w:rPr>
  </w:style>
  <w:style w:type="character" w:styleId="aff3">
    <w:name w:val="Emphasis"/>
    <w:qFormat/>
    <w:rsid w:val="00405483"/>
    <w:rPr>
      <w:rFonts w:cs="Times New Roman"/>
      <w:i/>
      <w:iCs/>
    </w:rPr>
  </w:style>
  <w:style w:type="paragraph" w:customStyle="1" w:styleId="aff4">
    <w:name w:val="Текст_"/>
    <w:basedOn w:val="a0"/>
    <w:autoRedefine/>
    <w:rsid w:val="00405483"/>
    <w:pPr>
      <w:tabs>
        <w:tab w:val="left" w:pos="709"/>
      </w:tabs>
      <w:spacing w:line="276" w:lineRule="auto"/>
      <w:ind w:firstLine="709"/>
      <w:jc w:val="both"/>
    </w:pPr>
    <w:rPr>
      <w:szCs w:val="28"/>
    </w:rPr>
  </w:style>
  <w:style w:type="paragraph" w:customStyle="1" w:styleId="ConsPlusTitle">
    <w:name w:val="ConsPlusTitle"/>
    <w:rsid w:val="0040548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styleId="aff5">
    <w:name w:val="annotation reference"/>
    <w:qFormat/>
    <w:rsid w:val="00405483"/>
    <w:rPr>
      <w:sz w:val="16"/>
      <w:szCs w:val="16"/>
    </w:rPr>
  </w:style>
  <w:style w:type="paragraph" w:styleId="aff6">
    <w:name w:val="annotation text"/>
    <w:basedOn w:val="a0"/>
    <w:link w:val="aff7"/>
    <w:qFormat/>
    <w:rsid w:val="00405483"/>
    <w:rPr>
      <w:sz w:val="20"/>
    </w:rPr>
  </w:style>
  <w:style w:type="character" w:customStyle="1" w:styleId="aff7">
    <w:name w:val="Текст примечания Знак"/>
    <w:basedOn w:val="a1"/>
    <w:link w:val="aff6"/>
    <w:rsid w:val="00405483"/>
    <w:rPr>
      <w:rFonts w:ascii="Times New Roman" w:eastAsia="Times New Roman" w:hAnsi="Times New Roman" w:cs="Times New Roman"/>
      <w:sz w:val="20"/>
      <w:szCs w:val="20"/>
      <w:lang w:eastAsia="ru-RU"/>
    </w:rPr>
  </w:style>
  <w:style w:type="paragraph" w:styleId="aff8">
    <w:name w:val="annotation subject"/>
    <w:basedOn w:val="aff6"/>
    <w:next w:val="aff6"/>
    <w:link w:val="aff9"/>
    <w:rsid w:val="00405483"/>
    <w:rPr>
      <w:b/>
      <w:bCs/>
    </w:rPr>
  </w:style>
  <w:style w:type="character" w:customStyle="1" w:styleId="aff9">
    <w:name w:val="Тема примечания Знак"/>
    <w:basedOn w:val="aff7"/>
    <w:link w:val="aff8"/>
    <w:rsid w:val="00405483"/>
    <w:rPr>
      <w:rFonts w:ascii="Times New Roman" w:eastAsia="Times New Roman" w:hAnsi="Times New Roman" w:cs="Times New Roman"/>
      <w:b/>
      <w:bCs/>
      <w:sz w:val="20"/>
      <w:szCs w:val="20"/>
      <w:lang w:eastAsia="ru-RU"/>
    </w:rPr>
  </w:style>
  <w:style w:type="character" w:customStyle="1" w:styleId="u">
    <w:name w:val="u"/>
    <w:rsid w:val="00405483"/>
  </w:style>
  <w:style w:type="character" w:styleId="affa">
    <w:name w:val="Strong"/>
    <w:uiPriority w:val="22"/>
    <w:qFormat/>
    <w:rsid w:val="00405483"/>
    <w:rPr>
      <w:b/>
      <w:bCs/>
    </w:rPr>
  </w:style>
  <w:style w:type="paragraph" w:styleId="25">
    <w:name w:val="Body Text 2"/>
    <w:basedOn w:val="a0"/>
    <w:link w:val="26"/>
    <w:rsid w:val="00405483"/>
    <w:pPr>
      <w:spacing w:after="120" w:line="480" w:lineRule="auto"/>
    </w:pPr>
    <w:rPr>
      <w:sz w:val="20"/>
    </w:rPr>
  </w:style>
  <w:style w:type="character" w:customStyle="1" w:styleId="26">
    <w:name w:val="Основной текст 2 Знак"/>
    <w:basedOn w:val="a1"/>
    <w:link w:val="25"/>
    <w:rsid w:val="00405483"/>
    <w:rPr>
      <w:rFonts w:ascii="Times New Roman" w:eastAsia="Times New Roman" w:hAnsi="Times New Roman" w:cs="Times New Roman"/>
      <w:sz w:val="20"/>
      <w:szCs w:val="20"/>
      <w:lang w:eastAsia="ru-RU"/>
    </w:rPr>
  </w:style>
  <w:style w:type="paragraph" w:styleId="affb">
    <w:name w:val="No Spacing"/>
    <w:qFormat/>
    <w:rsid w:val="00405483"/>
    <w:pPr>
      <w:spacing w:after="0" w:line="240" w:lineRule="auto"/>
    </w:pPr>
    <w:rPr>
      <w:rFonts w:ascii="Calibri" w:eastAsia="Calibri" w:hAnsi="Calibri" w:cs="Times New Roman"/>
    </w:rPr>
  </w:style>
  <w:style w:type="character" w:customStyle="1" w:styleId="affc">
    <w:name w:val="Основной текст документа"/>
    <w:rsid w:val="00405483"/>
    <w:rPr>
      <w:sz w:val="22"/>
    </w:rPr>
  </w:style>
  <w:style w:type="paragraph" w:customStyle="1" w:styleId="15">
    <w:name w:val="Обычный1"/>
    <w:rsid w:val="00405483"/>
    <w:pPr>
      <w:spacing w:after="0" w:line="240" w:lineRule="auto"/>
    </w:pPr>
    <w:rPr>
      <w:rFonts w:ascii="Times New Roman" w:eastAsia="Times New Roman" w:hAnsi="Times New Roman" w:cs="Times New Roman"/>
      <w:sz w:val="24"/>
      <w:szCs w:val="20"/>
      <w:lang w:eastAsia="ru-RU"/>
    </w:rPr>
  </w:style>
  <w:style w:type="paragraph" w:customStyle="1" w:styleId="ConsNonformat">
    <w:name w:val="ConsNonformat"/>
    <w:rsid w:val="0040548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FontStyle24">
    <w:name w:val="Font Style24"/>
    <w:rsid w:val="00405483"/>
    <w:rPr>
      <w:rFonts w:ascii="Times New Roman" w:hAnsi="Times New Roman" w:cs="Times New Roman"/>
      <w:b/>
      <w:bCs/>
      <w:sz w:val="8"/>
      <w:szCs w:val="8"/>
      <w:lang w:val="en-US" w:eastAsia="en-US" w:bidi="ar-SA"/>
    </w:rPr>
  </w:style>
  <w:style w:type="paragraph" w:customStyle="1" w:styleId="xl65">
    <w:name w:val="xl65"/>
    <w:basedOn w:val="a0"/>
    <w:rsid w:val="00405483"/>
    <w:pPr>
      <w:spacing w:before="100" w:beforeAutospacing="1" w:after="100" w:afterAutospacing="1"/>
    </w:pPr>
    <w:rPr>
      <w:rFonts w:ascii="Arial" w:hAnsi="Arial" w:cs="Arial"/>
      <w:b/>
      <w:bCs/>
      <w:sz w:val="24"/>
      <w:szCs w:val="24"/>
    </w:rPr>
  </w:style>
  <w:style w:type="paragraph" w:customStyle="1" w:styleId="xl87">
    <w:name w:val="xl87"/>
    <w:basedOn w:val="a0"/>
    <w:rsid w:val="00405483"/>
    <w:pPr>
      <w:pBdr>
        <w:bottom w:val="single" w:sz="8" w:space="0" w:color="auto"/>
        <w:right w:val="single" w:sz="8" w:space="0" w:color="auto"/>
      </w:pBdr>
      <w:spacing w:before="100" w:beforeAutospacing="1" w:after="100" w:afterAutospacing="1"/>
    </w:pPr>
    <w:rPr>
      <w:sz w:val="24"/>
      <w:szCs w:val="24"/>
    </w:rPr>
  </w:style>
  <w:style w:type="paragraph" w:customStyle="1" w:styleId="xl88">
    <w:name w:val="xl88"/>
    <w:basedOn w:val="a0"/>
    <w:rsid w:val="00405483"/>
    <w:pPr>
      <w:pBdr>
        <w:bottom w:val="single" w:sz="8" w:space="0" w:color="auto"/>
        <w:right w:val="single" w:sz="8" w:space="0" w:color="auto"/>
      </w:pBdr>
      <w:shd w:val="clear" w:color="000000" w:fill="FFFFFF"/>
      <w:spacing w:before="100" w:beforeAutospacing="1" w:after="100" w:afterAutospacing="1"/>
    </w:pPr>
    <w:rPr>
      <w:sz w:val="24"/>
      <w:szCs w:val="24"/>
    </w:rPr>
  </w:style>
  <w:style w:type="paragraph" w:customStyle="1" w:styleId="xl89">
    <w:name w:val="xl89"/>
    <w:basedOn w:val="a0"/>
    <w:rsid w:val="00405483"/>
    <w:pPr>
      <w:pBdr>
        <w:bottom w:val="single" w:sz="8" w:space="0" w:color="auto"/>
        <w:right w:val="single" w:sz="8" w:space="0" w:color="auto"/>
      </w:pBdr>
      <w:shd w:val="clear" w:color="000000" w:fill="FFFFFF"/>
      <w:spacing w:before="100" w:beforeAutospacing="1" w:after="100" w:afterAutospacing="1"/>
    </w:pPr>
    <w:rPr>
      <w:sz w:val="24"/>
      <w:szCs w:val="24"/>
    </w:rPr>
  </w:style>
  <w:style w:type="paragraph" w:customStyle="1" w:styleId="xl90">
    <w:name w:val="xl90"/>
    <w:basedOn w:val="a0"/>
    <w:rsid w:val="00405483"/>
    <w:pPr>
      <w:pBdr>
        <w:bottom w:val="single" w:sz="8" w:space="0" w:color="auto"/>
        <w:right w:val="single" w:sz="8" w:space="0" w:color="auto"/>
      </w:pBdr>
      <w:shd w:val="clear" w:color="000000" w:fill="FFFFFF"/>
      <w:spacing w:before="100" w:beforeAutospacing="1" w:after="100" w:afterAutospacing="1"/>
    </w:pPr>
    <w:rPr>
      <w:sz w:val="24"/>
      <w:szCs w:val="24"/>
    </w:rPr>
  </w:style>
  <w:style w:type="paragraph" w:customStyle="1" w:styleId="xl91">
    <w:name w:val="xl91"/>
    <w:basedOn w:val="a0"/>
    <w:rsid w:val="00405483"/>
    <w:pPr>
      <w:pBdr>
        <w:top w:val="single" w:sz="4" w:space="0" w:color="auto"/>
      </w:pBdr>
      <w:spacing w:before="100" w:beforeAutospacing="1" w:after="100" w:afterAutospacing="1"/>
    </w:pPr>
    <w:rPr>
      <w:rFonts w:ascii="Arial" w:hAnsi="Arial" w:cs="Arial"/>
      <w:b/>
      <w:bCs/>
      <w:sz w:val="24"/>
      <w:szCs w:val="24"/>
    </w:rPr>
  </w:style>
  <w:style w:type="paragraph" w:customStyle="1" w:styleId="xl92">
    <w:name w:val="xl92"/>
    <w:basedOn w:val="a0"/>
    <w:rsid w:val="00405483"/>
    <w:pPr>
      <w:pBdr>
        <w:top w:val="single" w:sz="4" w:space="0" w:color="auto"/>
        <w:left w:val="single" w:sz="4" w:space="0" w:color="auto"/>
      </w:pBdr>
      <w:spacing w:before="100" w:beforeAutospacing="1" w:after="100" w:afterAutospacing="1"/>
    </w:pPr>
    <w:rPr>
      <w:rFonts w:ascii="Arial" w:hAnsi="Arial" w:cs="Arial"/>
      <w:b/>
      <w:bCs/>
      <w:sz w:val="24"/>
      <w:szCs w:val="24"/>
    </w:rPr>
  </w:style>
  <w:style w:type="paragraph" w:customStyle="1" w:styleId="xl93">
    <w:name w:val="xl93"/>
    <w:basedOn w:val="a0"/>
    <w:rsid w:val="00405483"/>
    <w:pPr>
      <w:pBdr>
        <w:top w:val="single" w:sz="8" w:space="0" w:color="auto"/>
        <w:left w:val="single" w:sz="4" w:space="0" w:color="auto"/>
        <w:bottom w:val="single" w:sz="4" w:space="0" w:color="auto"/>
      </w:pBdr>
      <w:spacing w:before="100" w:beforeAutospacing="1" w:after="100" w:afterAutospacing="1"/>
    </w:pPr>
    <w:rPr>
      <w:sz w:val="24"/>
      <w:szCs w:val="24"/>
    </w:rPr>
  </w:style>
  <w:style w:type="paragraph" w:customStyle="1" w:styleId="xl94">
    <w:name w:val="xl94"/>
    <w:basedOn w:val="a0"/>
    <w:rsid w:val="00405483"/>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95">
    <w:name w:val="xl95"/>
    <w:basedOn w:val="a0"/>
    <w:rsid w:val="00405483"/>
    <w:pPr>
      <w:pBdr>
        <w:top w:val="single" w:sz="8" w:space="0" w:color="auto"/>
        <w:left w:val="single" w:sz="4" w:space="0" w:color="auto"/>
        <w:bottom w:val="single" w:sz="4" w:space="0" w:color="auto"/>
      </w:pBdr>
      <w:spacing w:before="100" w:beforeAutospacing="1" w:after="100" w:afterAutospacing="1"/>
      <w:jc w:val="center"/>
    </w:pPr>
    <w:rPr>
      <w:rFonts w:ascii="Arial" w:hAnsi="Arial" w:cs="Arial"/>
      <w:b/>
      <w:bCs/>
      <w:sz w:val="24"/>
      <w:szCs w:val="24"/>
    </w:rPr>
  </w:style>
  <w:style w:type="paragraph" w:customStyle="1" w:styleId="xl96">
    <w:name w:val="xl96"/>
    <w:basedOn w:val="a0"/>
    <w:rsid w:val="00405483"/>
    <w:pPr>
      <w:pBdr>
        <w:top w:val="single" w:sz="8"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97">
    <w:name w:val="xl97"/>
    <w:basedOn w:val="a0"/>
    <w:rsid w:val="00405483"/>
    <w:pPr>
      <w:pBdr>
        <w:top w:val="single" w:sz="8" w:space="0" w:color="auto"/>
        <w:left w:val="single" w:sz="4" w:space="0" w:color="auto"/>
        <w:bottom w:val="single" w:sz="4" w:space="0" w:color="auto"/>
      </w:pBdr>
      <w:spacing w:before="100" w:beforeAutospacing="1" w:after="100" w:afterAutospacing="1"/>
    </w:pPr>
    <w:rPr>
      <w:rFonts w:ascii="Arial" w:hAnsi="Arial" w:cs="Arial"/>
      <w:b/>
      <w:bCs/>
      <w:sz w:val="24"/>
      <w:szCs w:val="24"/>
    </w:rPr>
  </w:style>
  <w:style w:type="paragraph" w:customStyle="1" w:styleId="xl98">
    <w:name w:val="xl98"/>
    <w:basedOn w:val="a0"/>
    <w:rsid w:val="00405483"/>
    <w:pPr>
      <w:pBdr>
        <w:top w:val="single" w:sz="8"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table" w:styleId="affd">
    <w:name w:val="Light List"/>
    <w:basedOn w:val="a2"/>
    <w:uiPriority w:val="61"/>
    <w:rsid w:val="00405483"/>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16">
    <w:name w:val="Нет списка1"/>
    <w:next w:val="a3"/>
    <w:uiPriority w:val="99"/>
    <w:semiHidden/>
    <w:unhideWhenUsed/>
    <w:rsid w:val="00405483"/>
  </w:style>
  <w:style w:type="paragraph" w:customStyle="1" w:styleId="17">
    <w:name w:val="Абзац списка1"/>
    <w:basedOn w:val="a0"/>
    <w:rsid w:val="00405483"/>
    <w:pPr>
      <w:spacing w:after="200" w:line="276" w:lineRule="auto"/>
      <w:ind w:left="720"/>
      <w:contextualSpacing/>
    </w:pPr>
    <w:rPr>
      <w:rFonts w:ascii="Calibri" w:hAnsi="Calibri"/>
      <w:sz w:val="22"/>
      <w:szCs w:val="22"/>
      <w:lang w:eastAsia="en-US"/>
    </w:rPr>
  </w:style>
  <w:style w:type="paragraph" w:customStyle="1" w:styleId="ConsPlusCell">
    <w:name w:val="ConsPlusCell"/>
    <w:rsid w:val="004054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0548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0548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0548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05483"/>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ffe">
    <w:name w:val="Знак Знак Знак Знак"/>
    <w:basedOn w:val="a0"/>
    <w:rsid w:val="00B558C2"/>
    <w:rPr>
      <w:rFonts w:ascii="Verdana" w:hAnsi="Verdana" w:cs="Verdana"/>
      <w:sz w:val="20"/>
      <w:lang w:val="en-US" w:eastAsia="en-US"/>
    </w:rPr>
  </w:style>
  <w:style w:type="paragraph" w:customStyle="1" w:styleId="18">
    <w:name w:val="Знак1"/>
    <w:basedOn w:val="a0"/>
    <w:rsid w:val="00B558C2"/>
    <w:rPr>
      <w:rFonts w:ascii="Verdana" w:hAnsi="Verdana" w:cs="Verdana"/>
      <w:sz w:val="20"/>
      <w:lang w:val="en-US" w:eastAsia="en-US"/>
    </w:rPr>
  </w:style>
  <w:style w:type="paragraph" w:customStyle="1" w:styleId="afff">
    <w:name w:val="Знак Знак Знак Знак"/>
    <w:basedOn w:val="a0"/>
    <w:rsid w:val="00153352"/>
    <w:rPr>
      <w:rFonts w:ascii="Verdana" w:hAnsi="Verdana" w:cs="Verdana"/>
      <w:sz w:val="20"/>
      <w:lang w:val="en-US" w:eastAsia="en-US"/>
    </w:rPr>
  </w:style>
  <w:style w:type="paragraph" w:customStyle="1" w:styleId="19">
    <w:name w:val="Знак1"/>
    <w:basedOn w:val="a0"/>
    <w:rsid w:val="00153352"/>
    <w:rPr>
      <w:rFonts w:ascii="Verdana" w:hAnsi="Verdana" w:cs="Verdana"/>
      <w:sz w:val="20"/>
      <w:lang w:val="en-US" w:eastAsia="en-US"/>
    </w:rPr>
  </w:style>
  <w:style w:type="character" w:customStyle="1" w:styleId="ConsPlusNormal0">
    <w:name w:val="ConsPlusNormal Знак"/>
    <w:link w:val="ConsPlusNormal"/>
    <w:locked/>
    <w:rsid w:val="000E1EFC"/>
    <w:rPr>
      <w:rFonts w:ascii="Arial" w:eastAsia="Arial" w:hAnsi="Arial" w:cs="Arial"/>
      <w:kern w:val="1"/>
      <w:sz w:val="20"/>
      <w:szCs w:val="20"/>
      <w:lang w:eastAsia="ar-SA"/>
    </w:rPr>
  </w:style>
  <w:style w:type="character" w:customStyle="1" w:styleId="afff0">
    <w:name w:val="Привязка сноски"/>
    <w:rsid w:val="00716AAC"/>
    <w:rPr>
      <w:vertAlign w:val="superscript"/>
    </w:rPr>
  </w:style>
  <w:style w:type="character" w:customStyle="1" w:styleId="FootnoteCharacters">
    <w:name w:val="Footnote Characters"/>
    <w:qFormat/>
    <w:rsid w:val="00716AAC"/>
    <w:rPr>
      <w:vertAlign w:val="superscript"/>
    </w:rPr>
  </w:style>
  <w:style w:type="character" w:customStyle="1" w:styleId="afff1">
    <w:name w:val="Символ сноски"/>
    <w:qFormat/>
    <w:rsid w:val="00716AAC"/>
  </w:style>
  <w:style w:type="paragraph" w:customStyle="1" w:styleId="msonormal0">
    <w:name w:val="msonormal"/>
    <w:basedOn w:val="a0"/>
    <w:rsid w:val="00716AAC"/>
    <w:pPr>
      <w:spacing w:before="100" w:beforeAutospacing="1" w:after="100" w:afterAutospacing="1"/>
    </w:pPr>
    <w:rPr>
      <w:sz w:val="24"/>
      <w:szCs w:val="24"/>
    </w:rPr>
  </w:style>
  <w:style w:type="paragraph" w:customStyle="1" w:styleId="xl64">
    <w:name w:val="xl64"/>
    <w:basedOn w:val="a0"/>
    <w:rsid w:val="00716AAC"/>
    <w:pPr>
      <w:spacing w:before="100" w:beforeAutospacing="1" w:after="100" w:afterAutospacing="1"/>
    </w:pPr>
    <w:rPr>
      <w:color w:val="334059"/>
      <w:sz w:val="20"/>
    </w:rPr>
  </w:style>
  <w:style w:type="paragraph" w:customStyle="1" w:styleId="xl63">
    <w:name w:val="xl63"/>
    <w:basedOn w:val="a0"/>
    <w:rsid w:val="00716AA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libri" w:hAnsi="Calibri" w:cs="Calibri"/>
      <w:color w:val="000000"/>
      <w:sz w:val="22"/>
      <w:szCs w:val="22"/>
    </w:rPr>
  </w:style>
  <w:style w:type="character" w:customStyle="1" w:styleId="afff2">
    <w:name w:val="Другое_"/>
    <w:basedOn w:val="a1"/>
    <w:link w:val="afff3"/>
    <w:rsid w:val="005A137D"/>
    <w:rPr>
      <w:rFonts w:ascii="Times New Roman" w:eastAsia="Times New Roman" w:hAnsi="Times New Roman" w:cs="Times New Roman"/>
      <w:sz w:val="18"/>
      <w:szCs w:val="18"/>
    </w:rPr>
  </w:style>
  <w:style w:type="paragraph" w:customStyle="1" w:styleId="afff3">
    <w:name w:val="Другое"/>
    <w:basedOn w:val="a0"/>
    <w:link w:val="afff2"/>
    <w:rsid w:val="005A137D"/>
    <w:pPr>
      <w:widowControl w:val="0"/>
      <w:spacing w:line="266" w:lineRule="auto"/>
    </w:pPr>
    <w:rPr>
      <w:sz w:val="18"/>
      <w:szCs w:val="18"/>
      <w:lang w:eastAsia="en-US"/>
    </w:rPr>
  </w:style>
  <w:style w:type="character" w:customStyle="1" w:styleId="afc">
    <w:name w:val="Абзац списка Знак"/>
    <w:link w:val="afb"/>
    <w:uiPriority w:val="34"/>
    <w:locked/>
    <w:rsid w:val="00613310"/>
    <w:rPr>
      <w:rFonts w:ascii="Times New Roman" w:eastAsia="Times New Roman" w:hAnsi="Times New Roman" w:cs="Times New Roman"/>
      <w:kern w:val="1"/>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caption" w:uiPriority="35" w:qFormat="1"/>
    <w:lsdException w:name="footnote reference" w:uiPriority="0"/>
    <w:lsdException w:name="annotation reference"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A652D"/>
    <w:pPr>
      <w:spacing w:after="0" w:line="240" w:lineRule="auto"/>
    </w:pPr>
    <w:rPr>
      <w:rFonts w:ascii="Times New Roman" w:eastAsia="Times New Roman" w:hAnsi="Times New Roman" w:cs="Times New Roman"/>
      <w:sz w:val="28"/>
      <w:szCs w:val="20"/>
      <w:lang w:eastAsia="ru-RU"/>
    </w:rPr>
  </w:style>
  <w:style w:type="paragraph" w:styleId="1">
    <w:name w:val="heading 1"/>
    <w:basedOn w:val="a0"/>
    <w:next w:val="a0"/>
    <w:link w:val="10"/>
    <w:qFormat/>
    <w:rsid w:val="00405483"/>
    <w:pPr>
      <w:keepNext/>
      <w:jc w:val="center"/>
      <w:outlineLvl w:val="0"/>
    </w:pPr>
    <w:rPr>
      <w:b/>
      <w:bCs/>
      <w:szCs w:val="24"/>
    </w:rPr>
  </w:style>
  <w:style w:type="paragraph" w:styleId="2">
    <w:name w:val="heading 2"/>
    <w:basedOn w:val="a0"/>
    <w:next w:val="a0"/>
    <w:link w:val="20"/>
    <w:unhideWhenUsed/>
    <w:qFormat/>
    <w:rsid w:val="00405483"/>
    <w:pPr>
      <w:keepNext/>
      <w:spacing w:before="240" w:after="60"/>
      <w:outlineLvl w:val="1"/>
    </w:pPr>
    <w:rPr>
      <w:rFonts w:ascii="Cambria" w:hAnsi="Cambria"/>
      <w:b/>
      <w:bCs/>
      <w:i/>
      <w:iCs/>
      <w:szCs w:val="28"/>
      <w:lang w:val="x-none" w:eastAsia="x-none"/>
    </w:rPr>
  </w:style>
  <w:style w:type="paragraph" w:styleId="3">
    <w:name w:val="heading 3"/>
    <w:basedOn w:val="a0"/>
    <w:next w:val="a0"/>
    <w:link w:val="30"/>
    <w:qFormat/>
    <w:rsid w:val="00405483"/>
    <w:pPr>
      <w:keepNext/>
      <w:spacing w:before="240" w:after="60"/>
      <w:outlineLvl w:val="2"/>
    </w:pPr>
    <w:rPr>
      <w:rFonts w:ascii="Arial" w:hAnsi="Arial" w:cs="Arial"/>
      <w:b/>
      <w:bCs/>
      <w:sz w:val="26"/>
      <w:szCs w:val="26"/>
    </w:rPr>
  </w:style>
  <w:style w:type="paragraph" w:styleId="8">
    <w:name w:val="heading 8"/>
    <w:basedOn w:val="a0"/>
    <w:next w:val="a0"/>
    <w:link w:val="80"/>
    <w:qFormat/>
    <w:rsid w:val="00405483"/>
    <w:pPr>
      <w:spacing w:before="240" w:after="60"/>
      <w:outlineLvl w:val="7"/>
    </w:pPr>
    <w:rPr>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405483"/>
    <w:rPr>
      <w:rFonts w:ascii="Times New Roman" w:eastAsia="Times New Roman" w:hAnsi="Times New Roman" w:cs="Times New Roman"/>
      <w:b/>
      <w:bCs/>
      <w:sz w:val="28"/>
      <w:szCs w:val="24"/>
      <w:lang w:eastAsia="ru-RU"/>
    </w:rPr>
  </w:style>
  <w:style w:type="character" w:customStyle="1" w:styleId="20">
    <w:name w:val="Заголовок 2 Знак"/>
    <w:basedOn w:val="a1"/>
    <w:link w:val="2"/>
    <w:rsid w:val="00405483"/>
    <w:rPr>
      <w:rFonts w:ascii="Cambria" w:eastAsia="Times New Roman" w:hAnsi="Cambria" w:cs="Times New Roman"/>
      <w:b/>
      <w:bCs/>
      <w:i/>
      <w:iCs/>
      <w:sz w:val="28"/>
      <w:szCs w:val="28"/>
      <w:lang w:val="x-none" w:eastAsia="x-none"/>
    </w:rPr>
  </w:style>
  <w:style w:type="character" w:customStyle="1" w:styleId="30">
    <w:name w:val="Заголовок 3 Знак"/>
    <w:basedOn w:val="a1"/>
    <w:link w:val="3"/>
    <w:rsid w:val="00405483"/>
    <w:rPr>
      <w:rFonts w:ascii="Arial" w:eastAsia="Times New Roman" w:hAnsi="Arial" w:cs="Arial"/>
      <w:b/>
      <w:bCs/>
      <w:sz w:val="26"/>
      <w:szCs w:val="26"/>
      <w:lang w:eastAsia="ru-RU"/>
    </w:rPr>
  </w:style>
  <w:style w:type="character" w:customStyle="1" w:styleId="80">
    <w:name w:val="Заголовок 8 Знак"/>
    <w:basedOn w:val="a1"/>
    <w:link w:val="8"/>
    <w:rsid w:val="00405483"/>
    <w:rPr>
      <w:rFonts w:ascii="Times New Roman" w:eastAsia="Times New Roman" w:hAnsi="Times New Roman" w:cs="Times New Roman"/>
      <w:i/>
      <w:iCs/>
      <w:sz w:val="24"/>
      <w:szCs w:val="24"/>
      <w:lang w:eastAsia="ru-RU"/>
    </w:rPr>
  </w:style>
  <w:style w:type="paragraph" w:styleId="a4">
    <w:name w:val="Body Text"/>
    <w:aliases w:val="body text"/>
    <w:basedOn w:val="a0"/>
    <w:link w:val="a5"/>
    <w:rsid w:val="00405483"/>
    <w:pPr>
      <w:jc w:val="both"/>
    </w:pPr>
    <w:rPr>
      <w:sz w:val="24"/>
    </w:rPr>
  </w:style>
  <w:style w:type="character" w:customStyle="1" w:styleId="a5">
    <w:name w:val="Основной текст Знак"/>
    <w:aliases w:val="body text Знак"/>
    <w:basedOn w:val="a1"/>
    <w:link w:val="a4"/>
    <w:rsid w:val="00405483"/>
    <w:rPr>
      <w:rFonts w:ascii="Times New Roman" w:eastAsia="Times New Roman" w:hAnsi="Times New Roman" w:cs="Times New Roman"/>
      <w:sz w:val="24"/>
      <w:szCs w:val="20"/>
      <w:lang w:eastAsia="ru-RU"/>
    </w:rPr>
  </w:style>
  <w:style w:type="paragraph" w:styleId="a6">
    <w:name w:val="Body Text Indent"/>
    <w:basedOn w:val="a0"/>
    <w:link w:val="a7"/>
    <w:rsid w:val="00405483"/>
    <w:pPr>
      <w:spacing w:after="120"/>
      <w:ind w:left="283"/>
    </w:pPr>
  </w:style>
  <w:style w:type="character" w:customStyle="1" w:styleId="a7">
    <w:name w:val="Основной текст с отступом Знак"/>
    <w:basedOn w:val="a1"/>
    <w:link w:val="a6"/>
    <w:rsid w:val="00405483"/>
    <w:rPr>
      <w:rFonts w:ascii="Times New Roman" w:eastAsia="Times New Roman" w:hAnsi="Times New Roman" w:cs="Times New Roman"/>
      <w:sz w:val="28"/>
      <w:szCs w:val="20"/>
      <w:lang w:eastAsia="ru-RU"/>
    </w:rPr>
  </w:style>
  <w:style w:type="table" w:styleId="a8">
    <w:name w:val="Table Grid"/>
    <w:basedOn w:val="a2"/>
    <w:uiPriority w:val="59"/>
    <w:rsid w:val="00405483"/>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Комментарий"/>
    <w:basedOn w:val="a0"/>
    <w:next w:val="a0"/>
    <w:rsid w:val="00405483"/>
    <w:pPr>
      <w:widowControl w:val="0"/>
      <w:autoSpaceDE w:val="0"/>
      <w:autoSpaceDN w:val="0"/>
      <w:adjustRightInd w:val="0"/>
      <w:ind w:left="170"/>
      <w:jc w:val="both"/>
    </w:pPr>
    <w:rPr>
      <w:rFonts w:ascii="Arial" w:hAnsi="Arial" w:cs="Arial"/>
      <w:i/>
      <w:iCs/>
      <w:color w:val="800080"/>
      <w:sz w:val="20"/>
    </w:rPr>
  </w:style>
  <w:style w:type="paragraph" w:customStyle="1" w:styleId="aa">
    <w:name w:val="Текст (лев. подпись)"/>
    <w:basedOn w:val="a0"/>
    <w:next w:val="a0"/>
    <w:rsid w:val="00405483"/>
    <w:pPr>
      <w:widowControl w:val="0"/>
      <w:autoSpaceDE w:val="0"/>
      <w:autoSpaceDN w:val="0"/>
      <w:adjustRightInd w:val="0"/>
    </w:pPr>
    <w:rPr>
      <w:rFonts w:ascii="Arial" w:hAnsi="Arial" w:cs="Arial"/>
      <w:sz w:val="20"/>
    </w:rPr>
  </w:style>
  <w:style w:type="paragraph" w:customStyle="1" w:styleId="ab">
    <w:name w:val="Текст (прав. подпись)"/>
    <w:basedOn w:val="a0"/>
    <w:next w:val="a0"/>
    <w:rsid w:val="00405483"/>
    <w:pPr>
      <w:widowControl w:val="0"/>
      <w:autoSpaceDE w:val="0"/>
      <w:autoSpaceDN w:val="0"/>
      <w:adjustRightInd w:val="0"/>
      <w:jc w:val="right"/>
    </w:pPr>
    <w:rPr>
      <w:rFonts w:ascii="Arial" w:hAnsi="Arial" w:cs="Arial"/>
      <w:sz w:val="20"/>
    </w:rPr>
  </w:style>
  <w:style w:type="paragraph" w:styleId="ac">
    <w:name w:val="header"/>
    <w:basedOn w:val="a0"/>
    <w:link w:val="ad"/>
    <w:rsid w:val="00405483"/>
    <w:pPr>
      <w:tabs>
        <w:tab w:val="center" w:pos="4677"/>
        <w:tab w:val="right" w:pos="9355"/>
      </w:tabs>
    </w:pPr>
  </w:style>
  <w:style w:type="character" w:customStyle="1" w:styleId="ad">
    <w:name w:val="Верхний колонтитул Знак"/>
    <w:basedOn w:val="a1"/>
    <w:link w:val="ac"/>
    <w:rsid w:val="00405483"/>
    <w:rPr>
      <w:rFonts w:ascii="Times New Roman" w:eastAsia="Times New Roman" w:hAnsi="Times New Roman" w:cs="Times New Roman"/>
      <w:sz w:val="28"/>
      <w:szCs w:val="20"/>
      <w:lang w:eastAsia="ru-RU"/>
    </w:rPr>
  </w:style>
  <w:style w:type="character" w:styleId="ae">
    <w:name w:val="page number"/>
    <w:basedOn w:val="a1"/>
    <w:rsid w:val="00405483"/>
  </w:style>
  <w:style w:type="paragraph" w:styleId="af">
    <w:name w:val="Balloon Text"/>
    <w:basedOn w:val="a0"/>
    <w:link w:val="af0"/>
    <w:semiHidden/>
    <w:rsid w:val="00405483"/>
    <w:rPr>
      <w:rFonts w:ascii="Tahoma" w:hAnsi="Tahoma" w:cs="Tahoma"/>
      <w:sz w:val="16"/>
      <w:szCs w:val="16"/>
    </w:rPr>
  </w:style>
  <w:style w:type="character" w:customStyle="1" w:styleId="af0">
    <w:name w:val="Текст выноски Знак"/>
    <w:basedOn w:val="a1"/>
    <w:link w:val="af"/>
    <w:semiHidden/>
    <w:rsid w:val="00405483"/>
    <w:rPr>
      <w:rFonts w:ascii="Tahoma" w:eastAsia="Times New Roman" w:hAnsi="Tahoma" w:cs="Tahoma"/>
      <w:sz w:val="16"/>
      <w:szCs w:val="16"/>
      <w:lang w:eastAsia="ru-RU"/>
    </w:rPr>
  </w:style>
  <w:style w:type="paragraph" w:styleId="af1">
    <w:name w:val="footer"/>
    <w:basedOn w:val="a0"/>
    <w:link w:val="af2"/>
    <w:uiPriority w:val="99"/>
    <w:rsid w:val="00405483"/>
    <w:pPr>
      <w:tabs>
        <w:tab w:val="center" w:pos="4677"/>
        <w:tab w:val="right" w:pos="9355"/>
      </w:tabs>
    </w:pPr>
  </w:style>
  <w:style w:type="character" w:customStyle="1" w:styleId="af2">
    <w:name w:val="Нижний колонтитул Знак"/>
    <w:basedOn w:val="a1"/>
    <w:link w:val="af1"/>
    <w:uiPriority w:val="99"/>
    <w:rsid w:val="00405483"/>
    <w:rPr>
      <w:rFonts w:ascii="Times New Roman" w:eastAsia="Times New Roman" w:hAnsi="Times New Roman" w:cs="Times New Roman"/>
      <w:sz w:val="28"/>
      <w:szCs w:val="20"/>
      <w:lang w:eastAsia="ru-RU"/>
    </w:rPr>
  </w:style>
  <w:style w:type="paragraph" w:customStyle="1" w:styleId="af3">
    <w:name w:val="Знак Знак Знак Знак"/>
    <w:basedOn w:val="a0"/>
    <w:rsid w:val="00405483"/>
    <w:rPr>
      <w:rFonts w:ascii="Verdana" w:hAnsi="Verdana" w:cs="Verdana"/>
      <w:sz w:val="20"/>
      <w:lang w:val="en-US" w:eastAsia="en-US"/>
    </w:rPr>
  </w:style>
  <w:style w:type="paragraph" w:styleId="21">
    <w:name w:val="Body Text Indent 2"/>
    <w:basedOn w:val="a0"/>
    <w:link w:val="22"/>
    <w:rsid w:val="00405483"/>
    <w:pPr>
      <w:spacing w:after="120" w:line="480" w:lineRule="auto"/>
      <w:ind w:left="283"/>
    </w:pPr>
  </w:style>
  <w:style w:type="character" w:customStyle="1" w:styleId="22">
    <w:name w:val="Основной текст с отступом 2 Знак"/>
    <w:basedOn w:val="a1"/>
    <w:link w:val="21"/>
    <w:rsid w:val="00405483"/>
    <w:rPr>
      <w:rFonts w:ascii="Times New Roman" w:eastAsia="Times New Roman" w:hAnsi="Times New Roman" w:cs="Times New Roman"/>
      <w:sz w:val="28"/>
      <w:szCs w:val="20"/>
      <w:lang w:eastAsia="ru-RU"/>
    </w:rPr>
  </w:style>
  <w:style w:type="paragraph" w:styleId="31">
    <w:name w:val="Body Text Indent 3"/>
    <w:basedOn w:val="a0"/>
    <w:link w:val="32"/>
    <w:rsid w:val="00405483"/>
    <w:pPr>
      <w:spacing w:after="120"/>
      <w:ind w:left="283"/>
    </w:pPr>
    <w:rPr>
      <w:sz w:val="16"/>
      <w:szCs w:val="16"/>
    </w:rPr>
  </w:style>
  <w:style w:type="character" w:customStyle="1" w:styleId="32">
    <w:name w:val="Основной текст с отступом 3 Знак"/>
    <w:basedOn w:val="a1"/>
    <w:link w:val="31"/>
    <w:rsid w:val="00405483"/>
    <w:rPr>
      <w:rFonts w:ascii="Times New Roman" w:eastAsia="Times New Roman" w:hAnsi="Times New Roman" w:cs="Times New Roman"/>
      <w:sz w:val="16"/>
      <w:szCs w:val="16"/>
      <w:lang w:eastAsia="ru-RU"/>
    </w:rPr>
  </w:style>
  <w:style w:type="paragraph" w:customStyle="1" w:styleId="Heading">
    <w:name w:val="Heading"/>
    <w:rsid w:val="0040548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1">
    <w:name w:val="Знак1"/>
    <w:basedOn w:val="a0"/>
    <w:rsid w:val="00405483"/>
    <w:rPr>
      <w:rFonts w:ascii="Verdana" w:hAnsi="Verdana" w:cs="Verdana"/>
      <w:sz w:val="20"/>
      <w:lang w:val="en-US" w:eastAsia="en-US"/>
    </w:rPr>
  </w:style>
  <w:style w:type="paragraph" w:customStyle="1" w:styleId="ConsNormal">
    <w:name w:val="ConsNormal"/>
    <w:rsid w:val="00405483"/>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4">
    <w:name w:val="Hyperlink"/>
    <w:uiPriority w:val="99"/>
    <w:unhideWhenUsed/>
    <w:rsid w:val="00405483"/>
    <w:rPr>
      <w:color w:val="0000FF"/>
      <w:u w:val="single"/>
    </w:rPr>
  </w:style>
  <w:style w:type="character" w:customStyle="1" w:styleId="blk">
    <w:name w:val="blk"/>
    <w:rsid w:val="00405483"/>
  </w:style>
  <w:style w:type="character" w:customStyle="1" w:styleId="af5">
    <w:name w:val="Цветовое выделение"/>
    <w:rsid w:val="00405483"/>
    <w:rPr>
      <w:b/>
      <w:color w:val="000080"/>
    </w:rPr>
  </w:style>
  <w:style w:type="paragraph" w:styleId="af6">
    <w:name w:val="Normal (Web)"/>
    <w:basedOn w:val="a0"/>
    <w:uiPriority w:val="99"/>
    <w:rsid w:val="00405483"/>
    <w:pPr>
      <w:spacing w:before="100" w:beforeAutospacing="1" w:after="100" w:afterAutospacing="1"/>
    </w:pPr>
    <w:rPr>
      <w:sz w:val="24"/>
      <w:szCs w:val="24"/>
    </w:rPr>
  </w:style>
  <w:style w:type="character" w:customStyle="1" w:styleId="af7">
    <w:name w:val="Основной текст_"/>
    <w:link w:val="12"/>
    <w:locked/>
    <w:rsid w:val="00405483"/>
    <w:rPr>
      <w:shd w:val="clear" w:color="auto" w:fill="FFFFFF"/>
    </w:rPr>
  </w:style>
  <w:style w:type="paragraph" w:customStyle="1" w:styleId="12">
    <w:name w:val="Основной текст1"/>
    <w:basedOn w:val="a0"/>
    <w:link w:val="af7"/>
    <w:rsid w:val="00405483"/>
    <w:pPr>
      <w:shd w:val="clear" w:color="auto" w:fill="FFFFFF"/>
      <w:spacing w:before="240" w:after="240" w:line="269" w:lineRule="exact"/>
      <w:jc w:val="right"/>
    </w:pPr>
    <w:rPr>
      <w:rFonts w:asciiTheme="minorHAnsi" w:eastAsiaTheme="minorHAnsi" w:hAnsiTheme="minorHAnsi" w:cstheme="minorBidi"/>
      <w:sz w:val="22"/>
      <w:szCs w:val="22"/>
      <w:shd w:val="clear" w:color="auto" w:fill="FFFFFF"/>
      <w:lang w:eastAsia="en-US"/>
    </w:rPr>
  </w:style>
  <w:style w:type="character" w:customStyle="1" w:styleId="4">
    <w:name w:val="Основной текст (4)_"/>
    <w:link w:val="40"/>
    <w:rsid w:val="00405483"/>
    <w:rPr>
      <w:shd w:val="clear" w:color="auto" w:fill="FFFFFF"/>
    </w:rPr>
  </w:style>
  <w:style w:type="character" w:customStyle="1" w:styleId="23">
    <w:name w:val="Основной текст (2)_"/>
    <w:link w:val="24"/>
    <w:rsid w:val="00405483"/>
    <w:rPr>
      <w:sz w:val="13"/>
      <w:szCs w:val="13"/>
      <w:shd w:val="clear" w:color="auto" w:fill="FFFFFF"/>
    </w:rPr>
  </w:style>
  <w:style w:type="character" w:customStyle="1" w:styleId="65pt">
    <w:name w:val="Основной текст + 6;5 pt;Полужирный"/>
    <w:rsid w:val="00405483"/>
    <w:rPr>
      <w:rFonts w:ascii="Times New Roman" w:eastAsia="Times New Roman" w:hAnsi="Times New Roman" w:cs="Times New Roman"/>
      <w:b/>
      <w:bCs/>
      <w:i w:val="0"/>
      <w:iCs w:val="0"/>
      <w:smallCaps w:val="0"/>
      <w:strike w:val="0"/>
      <w:spacing w:val="0"/>
      <w:sz w:val="13"/>
      <w:szCs w:val="13"/>
    </w:rPr>
  </w:style>
  <w:style w:type="paragraph" w:customStyle="1" w:styleId="40">
    <w:name w:val="Основной текст (4)"/>
    <w:basedOn w:val="a0"/>
    <w:link w:val="4"/>
    <w:rsid w:val="00405483"/>
    <w:pPr>
      <w:shd w:val="clear" w:color="auto" w:fill="FFFFFF"/>
      <w:spacing w:line="0" w:lineRule="atLeast"/>
    </w:pPr>
    <w:rPr>
      <w:rFonts w:asciiTheme="minorHAnsi" w:eastAsiaTheme="minorHAnsi" w:hAnsiTheme="minorHAnsi" w:cstheme="minorBidi"/>
      <w:sz w:val="22"/>
      <w:szCs w:val="22"/>
      <w:lang w:eastAsia="en-US"/>
    </w:rPr>
  </w:style>
  <w:style w:type="paragraph" w:customStyle="1" w:styleId="24">
    <w:name w:val="Основной текст (2)"/>
    <w:basedOn w:val="a0"/>
    <w:link w:val="23"/>
    <w:rsid w:val="00405483"/>
    <w:pPr>
      <w:shd w:val="clear" w:color="auto" w:fill="FFFFFF"/>
      <w:spacing w:line="0" w:lineRule="atLeast"/>
    </w:pPr>
    <w:rPr>
      <w:rFonts w:asciiTheme="minorHAnsi" w:eastAsiaTheme="minorHAnsi" w:hAnsiTheme="minorHAnsi" w:cstheme="minorBidi"/>
      <w:sz w:val="13"/>
      <w:szCs w:val="13"/>
      <w:lang w:eastAsia="en-US"/>
    </w:rPr>
  </w:style>
  <w:style w:type="paragraph" w:customStyle="1" w:styleId="ConsPlusNormal">
    <w:name w:val="ConsPlusNormal"/>
    <w:link w:val="ConsPlusNormal0"/>
    <w:qFormat/>
    <w:rsid w:val="00405483"/>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styleId="af8">
    <w:name w:val="footnote text"/>
    <w:basedOn w:val="a0"/>
    <w:link w:val="af9"/>
    <w:uiPriority w:val="99"/>
    <w:rsid w:val="00405483"/>
    <w:rPr>
      <w:sz w:val="20"/>
    </w:rPr>
  </w:style>
  <w:style w:type="character" w:customStyle="1" w:styleId="af9">
    <w:name w:val="Текст сноски Знак"/>
    <w:basedOn w:val="a1"/>
    <w:link w:val="af8"/>
    <w:uiPriority w:val="99"/>
    <w:rsid w:val="00405483"/>
    <w:rPr>
      <w:rFonts w:ascii="Times New Roman" w:eastAsia="Times New Roman" w:hAnsi="Times New Roman" w:cs="Times New Roman"/>
      <w:sz w:val="20"/>
      <w:szCs w:val="20"/>
      <w:lang w:eastAsia="ru-RU"/>
    </w:rPr>
  </w:style>
  <w:style w:type="paragraph" w:customStyle="1" w:styleId="Default">
    <w:name w:val="Default"/>
    <w:rsid w:val="00405483"/>
    <w:pPr>
      <w:autoSpaceDE w:val="0"/>
      <w:autoSpaceDN w:val="0"/>
      <w:adjustRightInd w:val="0"/>
      <w:spacing w:after="0" w:line="240" w:lineRule="auto"/>
    </w:pPr>
    <w:rPr>
      <w:rFonts w:ascii="GaramondNarrowC" w:eastAsia="Times New Roman" w:hAnsi="GaramondNarrowC" w:cs="GaramondNarrowC"/>
      <w:color w:val="000000"/>
      <w:sz w:val="24"/>
      <w:szCs w:val="24"/>
      <w:lang w:eastAsia="ru-RU"/>
    </w:rPr>
  </w:style>
  <w:style w:type="character" w:styleId="afa">
    <w:name w:val="footnote reference"/>
    <w:rsid w:val="00405483"/>
    <w:rPr>
      <w:vertAlign w:val="superscript"/>
    </w:rPr>
  </w:style>
  <w:style w:type="paragraph" w:styleId="afb">
    <w:name w:val="List Paragraph"/>
    <w:basedOn w:val="a0"/>
    <w:link w:val="afc"/>
    <w:uiPriority w:val="34"/>
    <w:qFormat/>
    <w:rsid w:val="00405483"/>
    <w:pPr>
      <w:widowControl w:val="0"/>
      <w:autoSpaceDE w:val="0"/>
      <w:ind w:left="720"/>
      <w:contextualSpacing/>
    </w:pPr>
    <w:rPr>
      <w:kern w:val="1"/>
      <w:sz w:val="20"/>
      <w:lang w:eastAsia="ar-SA"/>
    </w:rPr>
  </w:style>
  <w:style w:type="paragraph" w:customStyle="1" w:styleId="TableParagraph">
    <w:name w:val="Table Paragraph"/>
    <w:basedOn w:val="a0"/>
    <w:uiPriority w:val="1"/>
    <w:qFormat/>
    <w:rsid w:val="00405483"/>
    <w:pPr>
      <w:widowControl w:val="0"/>
      <w:ind w:left="103"/>
    </w:pPr>
    <w:rPr>
      <w:sz w:val="22"/>
      <w:szCs w:val="22"/>
      <w:lang w:val="en-US" w:eastAsia="en-US"/>
    </w:rPr>
  </w:style>
  <w:style w:type="character" w:styleId="afd">
    <w:name w:val="FollowedHyperlink"/>
    <w:uiPriority w:val="99"/>
    <w:unhideWhenUsed/>
    <w:rsid w:val="00405483"/>
    <w:rPr>
      <w:color w:val="800080"/>
      <w:u w:val="single"/>
    </w:rPr>
  </w:style>
  <w:style w:type="paragraph" w:customStyle="1" w:styleId="xl66">
    <w:name w:val="xl66"/>
    <w:basedOn w:val="a0"/>
    <w:rsid w:val="00405483"/>
    <w:pPr>
      <w:spacing w:before="100" w:beforeAutospacing="1" w:after="100" w:afterAutospacing="1"/>
      <w:jc w:val="center"/>
      <w:textAlignment w:val="center"/>
    </w:pPr>
    <w:rPr>
      <w:sz w:val="24"/>
      <w:szCs w:val="24"/>
    </w:rPr>
  </w:style>
  <w:style w:type="paragraph" w:customStyle="1" w:styleId="xl67">
    <w:name w:val="xl67"/>
    <w:basedOn w:val="a0"/>
    <w:rsid w:val="00405483"/>
    <w:pPr>
      <w:spacing w:before="100" w:beforeAutospacing="1" w:after="100" w:afterAutospacing="1"/>
      <w:jc w:val="center"/>
      <w:textAlignment w:val="center"/>
    </w:pPr>
    <w:rPr>
      <w:sz w:val="24"/>
      <w:szCs w:val="24"/>
    </w:rPr>
  </w:style>
  <w:style w:type="paragraph" w:customStyle="1" w:styleId="xl68">
    <w:name w:val="xl68"/>
    <w:basedOn w:val="a0"/>
    <w:rsid w:val="00405483"/>
    <w:pPr>
      <w:spacing w:before="100" w:beforeAutospacing="1" w:after="100" w:afterAutospacing="1"/>
      <w:jc w:val="center"/>
      <w:textAlignment w:val="center"/>
    </w:pPr>
    <w:rPr>
      <w:sz w:val="24"/>
      <w:szCs w:val="24"/>
    </w:rPr>
  </w:style>
  <w:style w:type="paragraph" w:customStyle="1" w:styleId="xl69">
    <w:name w:val="xl69"/>
    <w:basedOn w:val="a0"/>
    <w:rsid w:val="00405483"/>
    <w:pPr>
      <w:spacing w:before="100" w:beforeAutospacing="1" w:after="100" w:afterAutospacing="1"/>
      <w:textAlignment w:val="center"/>
    </w:pPr>
    <w:rPr>
      <w:sz w:val="24"/>
      <w:szCs w:val="24"/>
    </w:rPr>
  </w:style>
  <w:style w:type="paragraph" w:customStyle="1" w:styleId="xl70">
    <w:name w:val="xl70"/>
    <w:basedOn w:val="a0"/>
    <w:rsid w:val="00405483"/>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71">
    <w:name w:val="xl71"/>
    <w:basedOn w:val="a0"/>
    <w:rsid w:val="00405483"/>
    <w:pPr>
      <w:spacing w:before="100" w:beforeAutospacing="1" w:after="100" w:afterAutospacing="1"/>
      <w:jc w:val="center"/>
      <w:textAlignment w:val="center"/>
    </w:pPr>
    <w:rPr>
      <w:sz w:val="24"/>
      <w:szCs w:val="24"/>
    </w:rPr>
  </w:style>
  <w:style w:type="paragraph" w:customStyle="1" w:styleId="xl72">
    <w:name w:val="xl72"/>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3">
    <w:name w:val="xl73"/>
    <w:basedOn w:val="a0"/>
    <w:rsid w:val="00405483"/>
    <w:pPr>
      <w:pBdr>
        <w:bottom w:val="single" w:sz="8" w:space="0" w:color="auto"/>
        <w:right w:val="single" w:sz="8" w:space="0" w:color="auto"/>
      </w:pBdr>
      <w:spacing w:before="100" w:beforeAutospacing="1" w:after="100" w:afterAutospacing="1"/>
      <w:jc w:val="right"/>
      <w:textAlignment w:val="center"/>
    </w:pPr>
    <w:rPr>
      <w:color w:val="000000"/>
      <w:sz w:val="24"/>
      <w:szCs w:val="24"/>
    </w:rPr>
  </w:style>
  <w:style w:type="paragraph" w:customStyle="1" w:styleId="xl74">
    <w:name w:val="xl74"/>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5">
    <w:name w:val="xl75"/>
    <w:basedOn w:val="a0"/>
    <w:rsid w:val="004054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76">
    <w:name w:val="xl76"/>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7">
    <w:name w:val="xl77"/>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8">
    <w:name w:val="xl78"/>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9">
    <w:name w:val="xl79"/>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0">
    <w:name w:val="xl80"/>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1">
    <w:name w:val="xl81"/>
    <w:basedOn w:val="a0"/>
    <w:rsid w:val="0040548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82">
    <w:name w:val="xl82"/>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83">
    <w:name w:val="xl83"/>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84">
    <w:name w:val="xl84"/>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85">
    <w:name w:val="xl85"/>
    <w:basedOn w:val="a0"/>
    <w:rsid w:val="0040548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86">
    <w:name w:val="xl86"/>
    <w:basedOn w:val="a0"/>
    <w:rsid w:val="0040548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table" w:customStyle="1" w:styleId="TableNormal">
    <w:name w:val="Table Normal"/>
    <w:uiPriority w:val="2"/>
    <w:semiHidden/>
    <w:unhideWhenUsed/>
    <w:qFormat/>
    <w:rsid w:val="00405483"/>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
    <w:name w:val="Îáû÷íûé_1"/>
    <w:basedOn w:val="a4"/>
    <w:rsid w:val="00405483"/>
    <w:pPr>
      <w:spacing w:after="120"/>
      <w:jc w:val="left"/>
    </w:pPr>
    <w:rPr>
      <w:sz w:val="20"/>
    </w:rPr>
  </w:style>
  <w:style w:type="paragraph" w:styleId="HTML">
    <w:name w:val="HTML Preformatted"/>
    <w:basedOn w:val="a0"/>
    <w:link w:val="HTML0"/>
    <w:rsid w:val="004054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1"/>
    <w:link w:val="HTML"/>
    <w:rsid w:val="00405483"/>
    <w:rPr>
      <w:rFonts w:ascii="Courier New" w:eastAsia="Times New Roman" w:hAnsi="Courier New" w:cs="Courier New"/>
      <w:sz w:val="20"/>
      <w:szCs w:val="20"/>
      <w:lang w:eastAsia="ru-RU"/>
    </w:rPr>
  </w:style>
  <w:style w:type="paragraph" w:customStyle="1" w:styleId="consplusnormal1">
    <w:name w:val="consplusnormal"/>
    <w:basedOn w:val="a0"/>
    <w:rsid w:val="00405483"/>
    <w:pPr>
      <w:spacing w:before="100" w:beforeAutospacing="1" w:after="100" w:afterAutospacing="1"/>
    </w:pPr>
    <w:rPr>
      <w:sz w:val="24"/>
      <w:szCs w:val="24"/>
    </w:rPr>
  </w:style>
  <w:style w:type="paragraph" w:customStyle="1" w:styleId="33">
    <w:name w:val="Стиль3 Знак"/>
    <w:basedOn w:val="a0"/>
    <w:rsid w:val="00405483"/>
    <w:pPr>
      <w:widowControl w:val="0"/>
      <w:tabs>
        <w:tab w:val="left" w:pos="360"/>
        <w:tab w:val="num" w:pos="432"/>
      </w:tabs>
      <w:suppressAutoHyphens/>
      <w:ind w:left="283"/>
      <w:jc w:val="both"/>
    </w:pPr>
    <w:rPr>
      <w:sz w:val="24"/>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405483"/>
    <w:pPr>
      <w:spacing w:before="100" w:beforeAutospacing="1" w:after="100" w:afterAutospacing="1"/>
    </w:pPr>
    <w:rPr>
      <w:rFonts w:ascii="Tahoma" w:hAnsi="Tahoma"/>
      <w:sz w:val="20"/>
      <w:lang w:val="en-US" w:eastAsia="en-US"/>
    </w:rPr>
  </w:style>
  <w:style w:type="paragraph" w:customStyle="1" w:styleId="afe">
    <w:name w:val="Îáû÷íûé"/>
    <w:rsid w:val="00405483"/>
    <w:pPr>
      <w:spacing w:after="0" w:line="240" w:lineRule="auto"/>
    </w:pPr>
    <w:rPr>
      <w:rFonts w:ascii="Times New Roman" w:eastAsia="Times New Roman" w:hAnsi="Times New Roman" w:cs="Times New Roman"/>
      <w:sz w:val="20"/>
      <w:szCs w:val="20"/>
      <w:lang w:eastAsia="ru-RU"/>
    </w:rPr>
  </w:style>
  <w:style w:type="paragraph" w:customStyle="1" w:styleId="aff">
    <w:name w:val="Содержимое таблицы"/>
    <w:basedOn w:val="a0"/>
    <w:rsid w:val="00405483"/>
    <w:pPr>
      <w:widowControl w:val="0"/>
      <w:suppressLineNumbers/>
      <w:suppressAutoHyphens/>
    </w:pPr>
    <w:rPr>
      <w:rFonts w:ascii="Arial" w:eastAsia="Lucida Sans Unicode" w:hAnsi="Arial"/>
      <w:sz w:val="24"/>
      <w:szCs w:val="24"/>
    </w:rPr>
  </w:style>
  <w:style w:type="paragraph" w:customStyle="1" w:styleId="14">
    <w:name w:val="Текст примечания1"/>
    <w:basedOn w:val="a0"/>
    <w:rsid w:val="00405483"/>
    <w:pPr>
      <w:widowControl w:val="0"/>
      <w:suppressAutoHyphens/>
    </w:pPr>
    <w:rPr>
      <w:rFonts w:ascii="Arial" w:eastAsia="Lucida Sans Unicode" w:hAnsi="Arial"/>
      <w:sz w:val="24"/>
      <w:szCs w:val="24"/>
    </w:rPr>
  </w:style>
  <w:style w:type="paragraph" w:customStyle="1" w:styleId="210">
    <w:name w:val="Основной текст 21"/>
    <w:basedOn w:val="a0"/>
    <w:rsid w:val="00405483"/>
    <w:pPr>
      <w:widowControl w:val="0"/>
      <w:suppressAutoHyphens/>
    </w:pPr>
    <w:rPr>
      <w:rFonts w:ascii="Arial" w:eastAsia="Lucida Sans Unicode" w:hAnsi="Arial"/>
      <w:sz w:val="24"/>
      <w:szCs w:val="24"/>
    </w:rPr>
  </w:style>
  <w:style w:type="paragraph" w:customStyle="1" w:styleId="aff0">
    <w:name w:val="Знак"/>
    <w:basedOn w:val="a0"/>
    <w:rsid w:val="00405483"/>
    <w:pPr>
      <w:spacing w:before="100" w:beforeAutospacing="1" w:after="100" w:afterAutospacing="1"/>
    </w:pPr>
    <w:rPr>
      <w:rFonts w:ascii="Tahoma" w:hAnsi="Tahoma"/>
      <w:sz w:val="20"/>
      <w:lang w:val="en-US" w:eastAsia="en-US"/>
    </w:rPr>
  </w:style>
  <w:style w:type="paragraph" w:customStyle="1" w:styleId="ConsPlusNonformat">
    <w:name w:val="ConsPlusNonformat"/>
    <w:rsid w:val="004054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1">
    <w:name w:val="Plain Text"/>
    <w:basedOn w:val="a0"/>
    <w:link w:val="aff2"/>
    <w:rsid w:val="00405483"/>
    <w:rPr>
      <w:rFonts w:ascii="Courier New" w:hAnsi="Courier New" w:cs="Tahoma"/>
      <w:sz w:val="20"/>
    </w:rPr>
  </w:style>
  <w:style w:type="character" w:customStyle="1" w:styleId="aff2">
    <w:name w:val="Текст Знак"/>
    <w:basedOn w:val="a1"/>
    <w:link w:val="aff1"/>
    <w:rsid w:val="00405483"/>
    <w:rPr>
      <w:rFonts w:ascii="Courier New" w:eastAsia="Times New Roman" w:hAnsi="Courier New" w:cs="Tahoma"/>
      <w:sz w:val="20"/>
      <w:szCs w:val="20"/>
      <w:lang w:eastAsia="ru-RU"/>
    </w:rPr>
  </w:style>
  <w:style w:type="paragraph" w:styleId="34">
    <w:name w:val="Body Text 3"/>
    <w:basedOn w:val="a0"/>
    <w:link w:val="35"/>
    <w:rsid w:val="00405483"/>
    <w:pPr>
      <w:spacing w:after="120"/>
    </w:pPr>
    <w:rPr>
      <w:sz w:val="16"/>
      <w:szCs w:val="16"/>
    </w:rPr>
  </w:style>
  <w:style w:type="character" w:customStyle="1" w:styleId="35">
    <w:name w:val="Основной текст 3 Знак"/>
    <w:basedOn w:val="a1"/>
    <w:link w:val="34"/>
    <w:rsid w:val="00405483"/>
    <w:rPr>
      <w:rFonts w:ascii="Times New Roman" w:eastAsia="Times New Roman" w:hAnsi="Times New Roman" w:cs="Times New Roman"/>
      <w:sz w:val="16"/>
      <w:szCs w:val="16"/>
      <w:lang w:eastAsia="ru-RU"/>
    </w:rPr>
  </w:style>
  <w:style w:type="paragraph" w:customStyle="1" w:styleId="a">
    <w:name w:val="Абзац"/>
    <w:basedOn w:val="a0"/>
    <w:rsid w:val="00405483"/>
    <w:pPr>
      <w:numPr>
        <w:numId w:val="9"/>
      </w:numPr>
      <w:spacing w:before="120"/>
      <w:ind w:left="0" w:firstLine="709"/>
      <w:jc w:val="both"/>
    </w:pPr>
    <w:rPr>
      <w:sz w:val="24"/>
      <w:szCs w:val="24"/>
    </w:rPr>
  </w:style>
  <w:style w:type="paragraph" w:customStyle="1" w:styleId="bedaav-11">
    <w:name w:val="bedaav - пункт 1. 1 уровня"/>
    <w:rsid w:val="00405483"/>
    <w:pPr>
      <w:numPr>
        <w:ilvl w:val="1"/>
        <w:numId w:val="9"/>
      </w:numPr>
      <w:tabs>
        <w:tab w:val="clear" w:pos="740"/>
      </w:tabs>
      <w:spacing w:after="360" w:line="240" w:lineRule="auto"/>
      <w:ind w:left="567" w:hanging="567"/>
      <w:contextualSpacing/>
      <w:jc w:val="center"/>
      <w:outlineLvl w:val="0"/>
    </w:pPr>
    <w:rPr>
      <w:rFonts w:ascii="Times New Roman" w:eastAsia="Calibri" w:hAnsi="Times New Roman" w:cs="Times New Roman"/>
      <w:b/>
      <w:caps/>
      <w:sz w:val="24"/>
      <w:szCs w:val="24"/>
    </w:rPr>
  </w:style>
  <w:style w:type="paragraph" w:customStyle="1" w:styleId="bedaav-110">
    <w:name w:val="bedaav - пункт 1.1."/>
    <w:rsid w:val="00405483"/>
    <w:pPr>
      <w:numPr>
        <w:ilvl w:val="2"/>
        <w:numId w:val="9"/>
      </w:numPr>
      <w:tabs>
        <w:tab w:val="num" w:pos="740"/>
        <w:tab w:val="num" w:pos="1560"/>
      </w:tabs>
      <w:spacing w:after="240"/>
      <w:ind w:left="0" w:firstLine="426"/>
      <w:contextualSpacing/>
      <w:jc w:val="both"/>
    </w:pPr>
    <w:rPr>
      <w:rFonts w:ascii="Times New Roman" w:eastAsia="Calibri" w:hAnsi="Times New Roman" w:cs="Times New Roman"/>
      <w:sz w:val="24"/>
      <w:szCs w:val="24"/>
    </w:rPr>
  </w:style>
  <w:style w:type="paragraph" w:customStyle="1" w:styleId="bedaav-111">
    <w:name w:val="bedaav - пункт 1.1.1."/>
    <w:rsid w:val="00405483"/>
    <w:pPr>
      <w:tabs>
        <w:tab w:val="left" w:pos="1560"/>
      </w:tabs>
      <w:spacing w:after="240"/>
      <w:ind w:firstLine="425"/>
      <w:contextualSpacing/>
      <w:jc w:val="both"/>
    </w:pPr>
    <w:rPr>
      <w:rFonts w:ascii="Times New Roman" w:eastAsia="Calibri" w:hAnsi="Times New Roman" w:cs="Times New Roman"/>
      <w:sz w:val="24"/>
      <w:szCs w:val="24"/>
    </w:rPr>
  </w:style>
  <w:style w:type="character" w:styleId="aff3">
    <w:name w:val="Emphasis"/>
    <w:qFormat/>
    <w:rsid w:val="00405483"/>
    <w:rPr>
      <w:rFonts w:cs="Times New Roman"/>
      <w:i/>
      <w:iCs/>
    </w:rPr>
  </w:style>
  <w:style w:type="paragraph" w:customStyle="1" w:styleId="aff4">
    <w:name w:val="Текст_"/>
    <w:basedOn w:val="a0"/>
    <w:autoRedefine/>
    <w:rsid w:val="00405483"/>
    <w:pPr>
      <w:tabs>
        <w:tab w:val="left" w:pos="709"/>
      </w:tabs>
      <w:spacing w:line="276" w:lineRule="auto"/>
      <w:ind w:firstLine="709"/>
      <w:jc w:val="both"/>
    </w:pPr>
    <w:rPr>
      <w:szCs w:val="28"/>
    </w:rPr>
  </w:style>
  <w:style w:type="paragraph" w:customStyle="1" w:styleId="ConsPlusTitle">
    <w:name w:val="ConsPlusTitle"/>
    <w:rsid w:val="0040548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styleId="aff5">
    <w:name w:val="annotation reference"/>
    <w:qFormat/>
    <w:rsid w:val="00405483"/>
    <w:rPr>
      <w:sz w:val="16"/>
      <w:szCs w:val="16"/>
    </w:rPr>
  </w:style>
  <w:style w:type="paragraph" w:styleId="aff6">
    <w:name w:val="annotation text"/>
    <w:basedOn w:val="a0"/>
    <w:link w:val="aff7"/>
    <w:qFormat/>
    <w:rsid w:val="00405483"/>
    <w:rPr>
      <w:sz w:val="20"/>
    </w:rPr>
  </w:style>
  <w:style w:type="character" w:customStyle="1" w:styleId="aff7">
    <w:name w:val="Текст примечания Знак"/>
    <w:basedOn w:val="a1"/>
    <w:link w:val="aff6"/>
    <w:rsid w:val="00405483"/>
    <w:rPr>
      <w:rFonts w:ascii="Times New Roman" w:eastAsia="Times New Roman" w:hAnsi="Times New Roman" w:cs="Times New Roman"/>
      <w:sz w:val="20"/>
      <w:szCs w:val="20"/>
      <w:lang w:eastAsia="ru-RU"/>
    </w:rPr>
  </w:style>
  <w:style w:type="paragraph" w:styleId="aff8">
    <w:name w:val="annotation subject"/>
    <w:basedOn w:val="aff6"/>
    <w:next w:val="aff6"/>
    <w:link w:val="aff9"/>
    <w:rsid w:val="00405483"/>
    <w:rPr>
      <w:b/>
      <w:bCs/>
    </w:rPr>
  </w:style>
  <w:style w:type="character" w:customStyle="1" w:styleId="aff9">
    <w:name w:val="Тема примечания Знак"/>
    <w:basedOn w:val="aff7"/>
    <w:link w:val="aff8"/>
    <w:rsid w:val="00405483"/>
    <w:rPr>
      <w:rFonts w:ascii="Times New Roman" w:eastAsia="Times New Roman" w:hAnsi="Times New Roman" w:cs="Times New Roman"/>
      <w:b/>
      <w:bCs/>
      <w:sz w:val="20"/>
      <w:szCs w:val="20"/>
      <w:lang w:eastAsia="ru-RU"/>
    </w:rPr>
  </w:style>
  <w:style w:type="character" w:customStyle="1" w:styleId="u">
    <w:name w:val="u"/>
    <w:rsid w:val="00405483"/>
  </w:style>
  <w:style w:type="character" w:styleId="affa">
    <w:name w:val="Strong"/>
    <w:uiPriority w:val="22"/>
    <w:qFormat/>
    <w:rsid w:val="00405483"/>
    <w:rPr>
      <w:b/>
      <w:bCs/>
    </w:rPr>
  </w:style>
  <w:style w:type="paragraph" w:styleId="25">
    <w:name w:val="Body Text 2"/>
    <w:basedOn w:val="a0"/>
    <w:link w:val="26"/>
    <w:rsid w:val="00405483"/>
    <w:pPr>
      <w:spacing w:after="120" w:line="480" w:lineRule="auto"/>
    </w:pPr>
    <w:rPr>
      <w:sz w:val="20"/>
    </w:rPr>
  </w:style>
  <w:style w:type="character" w:customStyle="1" w:styleId="26">
    <w:name w:val="Основной текст 2 Знак"/>
    <w:basedOn w:val="a1"/>
    <w:link w:val="25"/>
    <w:rsid w:val="00405483"/>
    <w:rPr>
      <w:rFonts w:ascii="Times New Roman" w:eastAsia="Times New Roman" w:hAnsi="Times New Roman" w:cs="Times New Roman"/>
      <w:sz w:val="20"/>
      <w:szCs w:val="20"/>
      <w:lang w:eastAsia="ru-RU"/>
    </w:rPr>
  </w:style>
  <w:style w:type="paragraph" w:styleId="affb">
    <w:name w:val="No Spacing"/>
    <w:qFormat/>
    <w:rsid w:val="00405483"/>
    <w:pPr>
      <w:spacing w:after="0" w:line="240" w:lineRule="auto"/>
    </w:pPr>
    <w:rPr>
      <w:rFonts w:ascii="Calibri" w:eastAsia="Calibri" w:hAnsi="Calibri" w:cs="Times New Roman"/>
    </w:rPr>
  </w:style>
  <w:style w:type="character" w:customStyle="1" w:styleId="affc">
    <w:name w:val="Основной текст документа"/>
    <w:rsid w:val="00405483"/>
    <w:rPr>
      <w:sz w:val="22"/>
    </w:rPr>
  </w:style>
  <w:style w:type="paragraph" w:customStyle="1" w:styleId="15">
    <w:name w:val="Обычный1"/>
    <w:rsid w:val="00405483"/>
    <w:pPr>
      <w:spacing w:after="0" w:line="240" w:lineRule="auto"/>
    </w:pPr>
    <w:rPr>
      <w:rFonts w:ascii="Times New Roman" w:eastAsia="Times New Roman" w:hAnsi="Times New Roman" w:cs="Times New Roman"/>
      <w:sz w:val="24"/>
      <w:szCs w:val="20"/>
      <w:lang w:eastAsia="ru-RU"/>
    </w:rPr>
  </w:style>
  <w:style w:type="paragraph" w:customStyle="1" w:styleId="ConsNonformat">
    <w:name w:val="ConsNonformat"/>
    <w:rsid w:val="0040548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FontStyle24">
    <w:name w:val="Font Style24"/>
    <w:rsid w:val="00405483"/>
    <w:rPr>
      <w:rFonts w:ascii="Times New Roman" w:hAnsi="Times New Roman" w:cs="Times New Roman"/>
      <w:b/>
      <w:bCs/>
      <w:sz w:val="8"/>
      <w:szCs w:val="8"/>
      <w:lang w:val="en-US" w:eastAsia="en-US" w:bidi="ar-SA"/>
    </w:rPr>
  </w:style>
  <w:style w:type="paragraph" w:customStyle="1" w:styleId="xl65">
    <w:name w:val="xl65"/>
    <w:basedOn w:val="a0"/>
    <w:rsid w:val="00405483"/>
    <w:pPr>
      <w:spacing w:before="100" w:beforeAutospacing="1" w:after="100" w:afterAutospacing="1"/>
    </w:pPr>
    <w:rPr>
      <w:rFonts w:ascii="Arial" w:hAnsi="Arial" w:cs="Arial"/>
      <w:b/>
      <w:bCs/>
      <w:sz w:val="24"/>
      <w:szCs w:val="24"/>
    </w:rPr>
  </w:style>
  <w:style w:type="paragraph" w:customStyle="1" w:styleId="xl87">
    <w:name w:val="xl87"/>
    <w:basedOn w:val="a0"/>
    <w:rsid w:val="00405483"/>
    <w:pPr>
      <w:pBdr>
        <w:bottom w:val="single" w:sz="8" w:space="0" w:color="auto"/>
        <w:right w:val="single" w:sz="8" w:space="0" w:color="auto"/>
      </w:pBdr>
      <w:spacing w:before="100" w:beforeAutospacing="1" w:after="100" w:afterAutospacing="1"/>
    </w:pPr>
    <w:rPr>
      <w:sz w:val="24"/>
      <w:szCs w:val="24"/>
    </w:rPr>
  </w:style>
  <w:style w:type="paragraph" w:customStyle="1" w:styleId="xl88">
    <w:name w:val="xl88"/>
    <w:basedOn w:val="a0"/>
    <w:rsid w:val="00405483"/>
    <w:pPr>
      <w:pBdr>
        <w:bottom w:val="single" w:sz="8" w:space="0" w:color="auto"/>
        <w:right w:val="single" w:sz="8" w:space="0" w:color="auto"/>
      </w:pBdr>
      <w:shd w:val="clear" w:color="000000" w:fill="FFFFFF"/>
      <w:spacing w:before="100" w:beforeAutospacing="1" w:after="100" w:afterAutospacing="1"/>
    </w:pPr>
    <w:rPr>
      <w:sz w:val="24"/>
      <w:szCs w:val="24"/>
    </w:rPr>
  </w:style>
  <w:style w:type="paragraph" w:customStyle="1" w:styleId="xl89">
    <w:name w:val="xl89"/>
    <w:basedOn w:val="a0"/>
    <w:rsid w:val="00405483"/>
    <w:pPr>
      <w:pBdr>
        <w:bottom w:val="single" w:sz="8" w:space="0" w:color="auto"/>
        <w:right w:val="single" w:sz="8" w:space="0" w:color="auto"/>
      </w:pBdr>
      <w:shd w:val="clear" w:color="000000" w:fill="FFFFFF"/>
      <w:spacing w:before="100" w:beforeAutospacing="1" w:after="100" w:afterAutospacing="1"/>
    </w:pPr>
    <w:rPr>
      <w:sz w:val="24"/>
      <w:szCs w:val="24"/>
    </w:rPr>
  </w:style>
  <w:style w:type="paragraph" w:customStyle="1" w:styleId="xl90">
    <w:name w:val="xl90"/>
    <w:basedOn w:val="a0"/>
    <w:rsid w:val="00405483"/>
    <w:pPr>
      <w:pBdr>
        <w:bottom w:val="single" w:sz="8" w:space="0" w:color="auto"/>
        <w:right w:val="single" w:sz="8" w:space="0" w:color="auto"/>
      </w:pBdr>
      <w:shd w:val="clear" w:color="000000" w:fill="FFFFFF"/>
      <w:spacing w:before="100" w:beforeAutospacing="1" w:after="100" w:afterAutospacing="1"/>
    </w:pPr>
    <w:rPr>
      <w:sz w:val="24"/>
      <w:szCs w:val="24"/>
    </w:rPr>
  </w:style>
  <w:style w:type="paragraph" w:customStyle="1" w:styleId="xl91">
    <w:name w:val="xl91"/>
    <w:basedOn w:val="a0"/>
    <w:rsid w:val="00405483"/>
    <w:pPr>
      <w:pBdr>
        <w:top w:val="single" w:sz="4" w:space="0" w:color="auto"/>
      </w:pBdr>
      <w:spacing w:before="100" w:beforeAutospacing="1" w:after="100" w:afterAutospacing="1"/>
    </w:pPr>
    <w:rPr>
      <w:rFonts w:ascii="Arial" w:hAnsi="Arial" w:cs="Arial"/>
      <w:b/>
      <w:bCs/>
      <w:sz w:val="24"/>
      <w:szCs w:val="24"/>
    </w:rPr>
  </w:style>
  <w:style w:type="paragraph" w:customStyle="1" w:styleId="xl92">
    <w:name w:val="xl92"/>
    <w:basedOn w:val="a0"/>
    <w:rsid w:val="00405483"/>
    <w:pPr>
      <w:pBdr>
        <w:top w:val="single" w:sz="4" w:space="0" w:color="auto"/>
        <w:left w:val="single" w:sz="4" w:space="0" w:color="auto"/>
      </w:pBdr>
      <w:spacing w:before="100" w:beforeAutospacing="1" w:after="100" w:afterAutospacing="1"/>
    </w:pPr>
    <w:rPr>
      <w:rFonts w:ascii="Arial" w:hAnsi="Arial" w:cs="Arial"/>
      <w:b/>
      <w:bCs/>
      <w:sz w:val="24"/>
      <w:szCs w:val="24"/>
    </w:rPr>
  </w:style>
  <w:style w:type="paragraph" w:customStyle="1" w:styleId="xl93">
    <w:name w:val="xl93"/>
    <w:basedOn w:val="a0"/>
    <w:rsid w:val="00405483"/>
    <w:pPr>
      <w:pBdr>
        <w:top w:val="single" w:sz="8" w:space="0" w:color="auto"/>
        <w:left w:val="single" w:sz="4" w:space="0" w:color="auto"/>
        <w:bottom w:val="single" w:sz="4" w:space="0" w:color="auto"/>
      </w:pBdr>
      <w:spacing w:before="100" w:beforeAutospacing="1" w:after="100" w:afterAutospacing="1"/>
    </w:pPr>
    <w:rPr>
      <w:sz w:val="24"/>
      <w:szCs w:val="24"/>
    </w:rPr>
  </w:style>
  <w:style w:type="paragraph" w:customStyle="1" w:styleId="xl94">
    <w:name w:val="xl94"/>
    <w:basedOn w:val="a0"/>
    <w:rsid w:val="00405483"/>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95">
    <w:name w:val="xl95"/>
    <w:basedOn w:val="a0"/>
    <w:rsid w:val="00405483"/>
    <w:pPr>
      <w:pBdr>
        <w:top w:val="single" w:sz="8" w:space="0" w:color="auto"/>
        <w:left w:val="single" w:sz="4" w:space="0" w:color="auto"/>
        <w:bottom w:val="single" w:sz="4" w:space="0" w:color="auto"/>
      </w:pBdr>
      <w:spacing w:before="100" w:beforeAutospacing="1" w:after="100" w:afterAutospacing="1"/>
      <w:jc w:val="center"/>
    </w:pPr>
    <w:rPr>
      <w:rFonts w:ascii="Arial" w:hAnsi="Arial" w:cs="Arial"/>
      <w:b/>
      <w:bCs/>
      <w:sz w:val="24"/>
      <w:szCs w:val="24"/>
    </w:rPr>
  </w:style>
  <w:style w:type="paragraph" w:customStyle="1" w:styleId="xl96">
    <w:name w:val="xl96"/>
    <w:basedOn w:val="a0"/>
    <w:rsid w:val="00405483"/>
    <w:pPr>
      <w:pBdr>
        <w:top w:val="single" w:sz="8" w:space="0" w:color="auto"/>
        <w:bottom w:val="single" w:sz="4"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97">
    <w:name w:val="xl97"/>
    <w:basedOn w:val="a0"/>
    <w:rsid w:val="00405483"/>
    <w:pPr>
      <w:pBdr>
        <w:top w:val="single" w:sz="8" w:space="0" w:color="auto"/>
        <w:left w:val="single" w:sz="4" w:space="0" w:color="auto"/>
        <w:bottom w:val="single" w:sz="4" w:space="0" w:color="auto"/>
      </w:pBdr>
      <w:spacing w:before="100" w:beforeAutospacing="1" w:after="100" w:afterAutospacing="1"/>
    </w:pPr>
    <w:rPr>
      <w:rFonts w:ascii="Arial" w:hAnsi="Arial" w:cs="Arial"/>
      <w:b/>
      <w:bCs/>
      <w:sz w:val="24"/>
      <w:szCs w:val="24"/>
    </w:rPr>
  </w:style>
  <w:style w:type="paragraph" w:customStyle="1" w:styleId="xl98">
    <w:name w:val="xl98"/>
    <w:basedOn w:val="a0"/>
    <w:rsid w:val="00405483"/>
    <w:pPr>
      <w:pBdr>
        <w:top w:val="single" w:sz="8"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table" w:styleId="affd">
    <w:name w:val="Light List"/>
    <w:basedOn w:val="a2"/>
    <w:uiPriority w:val="61"/>
    <w:rsid w:val="00405483"/>
    <w:pPr>
      <w:spacing w:after="0" w:line="240" w:lineRule="auto"/>
    </w:pPr>
    <w:rPr>
      <w:rFonts w:ascii="Calibri" w:eastAsia="Calibri" w:hAnsi="Calibri" w:cs="Times New Roman"/>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16">
    <w:name w:val="Нет списка1"/>
    <w:next w:val="a3"/>
    <w:uiPriority w:val="99"/>
    <w:semiHidden/>
    <w:unhideWhenUsed/>
    <w:rsid w:val="00405483"/>
  </w:style>
  <w:style w:type="paragraph" w:customStyle="1" w:styleId="17">
    <w:name w:val="Абзац списка1"/>
    <w:basedOn w:val="a0"/>
    <w:rsid w:val="00405483"/>
    <w:pPr>
      <w:spacing w:after="200" w:line="276" w:lineRule="auto"/>
      <w:ind w:left="720"/>
      <w:contextualSpacing/>
    </w:pPr>
    <w:rPr>
      <w:rFonts w:ascii="Calibri" w:hAnsi="Calibri"/>
      <w:sz w:val="22"/>
      <w:szCs w:val="22"/>
      <w:lang w:eastAsia="en-US"/>
    </w:rPr>
  </w:style>
  <w:style w:type="paragraph" w:customStyle="1" w:styleId="ConsPlusCell">
    <w:name w:val="ConsPlusCell"/>
    <w:rsid w:val="0040548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0548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40548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0548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05483"/>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affe">
    <w:name w:val="Знак Знак Знак Знак"/>
    <w:basedOn w:val="a0"/>
    <w:rsid w:val="00B558C2"/>
    <w:rPr>
      <w:rFonts w:ascii="Verdana" w:hAnsi="Verdana" w:cs="Verdana"/>
      <w:sz w:val="20"/>
      <w:lang w:val="en-US" w:eastAsia="en-US"/>
    </w:rPr>
  </w:style>
  <w:style w:type="paragraph" w:customStyle="1" w:styleId="18">
    <w:name w:val="Знак1"/>
    <w:basedOn w:val="a0"/>
    <w:rsid w:val="00B558C2"/>
    <w:rPr>
      <w:rFonts w:ascii="Verdana" w:hAnsi="Verdana" w:cs="Verdana"/>
      <w:sz w:val="20"/>
      <w:lang w:val="en-US" w:eastAsia="en-US"/>
    </w:rPr>
  </w:style>
  <w:style w:type="paragraph" w:customStyle="1" w:styleId="afff">
    <w:name w:val="Знак Знак Знак Знак"/>
    <w:basedOn w:val="a0"/>
    <w:rsid w:val="00153352"/>
    <w:rPr>
      <w:rFonts w:ascii="Verdana" w:hAnsi="Verdana" w:cs="Verdana"/>
      <w:sz w:val="20"/>
      <w:lang w:val="en-US" w:eastAsia="en-US"/>
    </w:rPr>
  </w:style>
  <w:style w:type="paragraph" w:customStyle="1" w:styleId="19">
    <w:name w:val="Знак1"/>
    <w:basedOn w:val="a0"/>
    <w:rsid w:val="00153352"/>
    <w:rPr>
      <w:rFonts w:ascii="Verdana" w:hAnsi="Verdana" w:cs="Verdana"/>
      <w:sz w:val="20"/>
      <w:lang w:val="en-US" w:eastAsia="en-US"/>
    </w:rPr>
  </w:style>
  <w:style w:type="character" w:customStyle="1" w:styleId="ConsPlusNormal0">
    <w:name w:val="ConsPlusNormal Знак"/>
    <w:link w:val="ConsPlusNormal"/>
    <w:locked/>
    <w:rsid w:val="000E1EFC"/>
    <w:rPr>
      <w:rFonts w:ascii="Arial" w:eastAsia="Arial" w:hAnsi="Arial" w:cs="Arial"/>
      <w:kern w:val="1"/>
      <w:sz w:val="20"/>
      <w:szCs w:val="20"/>
      <w:lang w:eastAsia="ar-SA"/>
    </w:rPr>
  </w:style>
  <w:style w:type="character" w:customStyle="1" w:styleId="afff0">
    <w:name w:val="Привязка сноски"/>
    <w:rsid w:val="00716AAC"/>
    <w:rPr>
      <w:vertAlign w:val="superscript"/>
    </w:rPr>
  </w:style>
  <w:style w:type="character" w:customStyle="1" w:styleId="FootnoteCharacters">
    <w:name w:val="Footnote Characters"/>
    <w:qFormat/>
    <w:rsid w:val="00716AAC"/>
    <w:rPr>
      <w:vertAlign w:val="superscript"/>
    </w:rPr>
  </w:style>
  <w:style w:type="character" w:customStyle="1" w:styleId="afff1">
    <w:name w:val="Символ сноски"/>
    <w:qFormat/>
    <w:rsid w:val="00716AAC"/>
  </w:style>
  <w:style w:type="paragraph" w:customStyle="1" w:styleId="msonormal0">
    <w:name w:val="msonormal"/>
    <w:basedOn w:val="a0"/>
    <w:rsid w:val="00716AAC"/>
    <w:pPr>
      <w:spacing w:before="100" w:beforeAutospacing="1" w:after="100" w:afterAutospacing="1"/>
    </w:pPr>
    <w:rPr>
      <w:sz w:val="24"/>
      <w:szCs w:val="24"/>
    </w:rPr>
  </w:style>
  <w:style w:type="paragraph" w:customStyle="1" w:styleId="xl64">
    <w:name w:val="xl64"/>
    <w:basedOn w:val="a0"/>
    <w:rsid w:val="00716AAC"/>
    <w:pPr>
      <w:spacing w:before="100" w:beforeAutospacing="1" w:after="100" w:afterAutospacing="1"/>
    </w:pPr>
    <w:rPr>
      <w:color w:val="334059"/>
      <w:sz w:val="20"/>
    </w:rPr>
  </w:style>
  <w:style w:type="paragraph" w:customStyle="1" w:styleId="xl63">
    <w:name w:val="xl63"/>
    <w:basedOn w:val="a0"/>
    <w:rsid w:val="00716AA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libri" w:hAnsi="Calibri" w:cs="Calibri"/>
      <w:color w:val="000000"/>
      <w:sz w:val="22"/>
      <w:szCs w:val="22"/>
    </w:rPr>
  </w:style>
  <w:style w:type="character" w:customStyle="1" w:styleId="afff2">
    <w:name w:val="Другое_"/>
    <w:basedOn w:val="a1"/>
    <w:link w:val="afff3"/>
    <w:rsid w:val="005A137D"/>
    <w:rPr>
      <w:rFonts w:ascii="Times New Roman" w:eastAsia="Times New Roman" w:hAnsi="Times New Roman" w:cs="Times New Roman"/>
      <w:sz w:val="18"/>
      <w:szCs w:val="18"/>
    </w:rPr>
  </w:style>
  <w:style w:type="paragraph" w:customStyle="1" w:styleId="afff3">
    <w:name w:val="Другое"/>
    <w:basedOn w:val="a0"/>
    <w:link w:val="afff2"/>
    <w:rsid w:val="005A137D"/>
    <w:pPr>
      <w:widowControl w:val="0"/>
      <w:spacing w:line="266" w:lineRule="auto"/>
    </w:pPr>
    <w:rPr>
      <w:sz w:val="18"/>
      <w:szCs w:val="18"/>
      <w:lang w:eastAsia="en-US"/>
    </w:rPr>
  </w:style>
  <w:style w:type="character" w:customStyle="1" w:styleId="afc">
    <w:name w:val="Абзац списка Знак"/>
    <w:link w:val="afb"/>
    <w:uiPriority w:val="34"/>
    <w:locked/>
    <w:rsid w:val="00613310"/>
    <w:rPr>
      <w:rFonts w:ascii="Times New Roman" w:eastAsia="Times New Roman" w:hAnsi="Times New Roman" w:cs="Times New Roman"/>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0739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82E9CC4CCC6932545801925E3B536176E50B53C1FD70BD7655CABC93DB89C271041D8CD039EE79D6461394A587CD2198746F149EAB536V7P" TargetMode="External"/><Relationship Id="rId18" Type="http://schemas.openxmlformats.org/officeDocument/2006/relationships/hyperlink" Target="consultantplus://offline/ref=31192ED74132B70FC3E026F0935FE54E7833890246D6E376EA5CBED10D05C8E89577158E7B67A96ABB0C27F545FC62862A2E3DF5BA9ABE80ADuBF"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31192ED74132B70FC3E026F0935FE54E7833890246D6E376EA5CBED10D05C8E89577158E7B67AD61BB0C27F545FC62862A2E3DF5BA9ABE80ADuBF" TargetMode="External"/><Relationship Id="rId7" Type="http://schemas.openxmlformats.org/officeDocument/2006/relationships/footnotes" Target="footnotes.xml"/><Relationship Id="rId12" Type="http://schemas.openxmlformats.org/officeDocument/2006/relationships/hyperlink" Target="consultantplus://offline/ref=782E9CC4CCC6932545801925E3B536176E50B53C1FD70BD7655CABC93DB89C271041D8CD039EE49D6461394A587CD2198746F149EAB536V7P" TargetMode="External"/><Relationship Id="rId17" Type="http://schemas.openxmlformats.org/officeDocument/2006/relationships/hyperlink" Target="consultantplus://offline/ref=782E9CC4CCC6932545801925E3B536176E50B53C1FD70BD7655CABC93DB89C271041D8CD019EE696393B294E112BD805805FEF4CF4B5672237V6P" TargetMode="External"/><Relationship Id="rId25" Type="http://schemas.openxmlformats.org/officeDocument/2006/relationships/hyperlink" Target="mailto:mku_thes@mail.ru" TargetMode="External"/><Relationship Id="rId2" Type="http://schemas.openxmlformats.org/officeDocument/2006/relationships/numbering" Target="numbering.xml"/><Relationship Id="rId16" Type="http://schemas.openxmlformats.org/officeDocument/2006/relationships/hyperlink" Target="consultantplus://offline/ref=EDF2D55233A65C4B3F1AA01C3C7B326E1A8BCCA7496AA8870BCE82D70ABF9AB006789CE2AD8702C9E39EC99EE62E5643B6C6E6y5fBN" TargetMode="External"/><Relationship Id="rId20" Type="http://schemas.openxmlformats.org/officeDocument/2006/relationships/hyperlink" Target="consultantplus://offline/ref=31192ED74132B70FC3E026F0935FE54E7833890246D6E376EA5CBED10D05C8E89577158E7B67A96BBE0C27F545FC62862A2E3DF5BA9ABE80ADuB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1192ED74132B70FC3E026F0935FE54E7833890246D6E376EA5CBED10D05C8E89577158D7263AB63EA5637F10CA86C99293223F5A49AABuDF" TargetMode="External"/><Relationship Id="rId24" Type="http://schemas.openxmlformats.org/officeDocument/2006/relationships/hyperlink" Target="consultantplus://offline/ref=31192ED74132B70FC3E026F0935FE54E7833890246D6E376EA5CBED10D05C8E89577158E7B67A96CBC0C27F545FC62862A2E3DF5BA9ABE80ADuBF" TargetMode="External"/><Relationship Id="rId5" Type="http://schemas.openxmlformats.org/officeDocument/2006/relationships/settings" Target="settings.xml"/><Relationship Id="rId15" Type="http://schemas.openxmlformats.org/officeDocument/2006/relationships/hyperlink" Target="consultantplus://offline/ref=EDF2D55233A65C4B3F1AA01C3C7B326E1A8BCCA7496AA8870BCE82D70ABF9AB006789CE2AD8702C9E39EC99EE62E5643B6C6E6y5fBN" TargetMode="External"/><Relationship Id="rId23" Type="http://schemas.openxmlformats.org/officeDocument/2006/relationships/hyperlink" Target="consultantplus://offline/ref=31192ED74132B70FC3E026F0935FE54E7833890246D6E376EA5CBED10D05C8E89577158E7B67A96CBE0C27F545FC62862A2E3DF5BA9ABE80ADuBF" TargetMode="External"/><Relationship Id="rId10" Type="http://schemas.openxmlformats.org/officeDocument/2006/relationships/hyperlink" Target="mailto:otriakhnin.k@sotrans.ru" TargetMode="External"/><Relationship Id="rId19" Type="http://schemas.openxmlformats.org/officeDocument/2006/relationships/hyperlink" Target="consultantplus://offline/ref=31192ED74132B70FC3E026F0935FE54E7833890246D6E376EA5CBED10D05C8E89577158E7B67A96AB60C27F545FC62862A2E3DF5BA9ABE80ADuBF" TargetMode="External"/><Relationship Id="rId4" Type="http://schemas.microsoft.com/office/2007/relationships/stylesWithEffects" Target="stylesWithEffects.xml"/><Relationship Id="rId9" Type="http://schemas.openxmlformats.org/officeDocument/2006/relationships/hyperlink" Target="consultantplus://offline/ref=D9DB1955735DB48C44946BCC2E480E6DF27976F1526B3AE2992A498301DA98B4670EEB703B87E8B3EB66A38BE6EBE615916B4ADE06q6E8G" TargetMode="External"/><Relationship Id="rId14" Type="http://schemas.openxmlformats.org/officeDocument/2006/relationships/hyperlink" Target="consultantplus://offline/ref=EDF2D55233A65C4B3F1AA01C3C7B326E1A8BCCA7496AA8870BCE82D70ABF9AB006789CE2AD8702C9E39EC99EE62E5643B6C6E6y5fBN" TargetMode="External"/><Relationship Id="rId22" Type="http://schemas.openxmlformats.org/officeDocument/2006/relationships/hyperlink" Target="consultantplus://offline/ref=31192ED74132B70FC3E026F0935FE54E7833890246D6E376EA5CBED10D05C8E89577158E7B67A96BB60C27F545FC62862A2E3DF5BA9ABE80ADuBF"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24655-B0BD-4DAF-8F2A-72BE5FD2A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4769</Words>
  <Characters>27189</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Pankratieva</dc:creator>
  <cp:lastModifiedBy>Пользователь Windows</cp:lastModifiedBy>
  <cp:revision>2</cp:revision>
  <cp:lastPrinted>2023-02-10T12:44:00Z</cp:lastPrinted>
  <dcterms:created xsi:type="dcterms:W3CDTF">2026-10-13T11:54:00Z</dcterms:created>
  <dcterms:modified xsi:type="dcterms:W3CDTF">2026-10-13T11:54:00Z</dcterms:modified>
</cp:coreProperties>
</file>